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BDD3" w14:textId="77777777" w:rsidR="00CE0855" w:rsidRPr="0051540E" w:rsidRDefault="005F4110" w:rsidP="00E55933">
      <w:pPr>
        <w:pStyle w:val="TextA"/>
        <w:spacing w:line="360" w:lineRule="auto"/>
        <w:ind w:left="720" w:firstLine="720"/>
        <w:rPr>
          <w:rFonts w:ascii="Times New Roman" w:eastAsia="Times New Roman" w:hAnsi="Times New Roman" w:cs="Times New Roman"/>
          <w:sz w:val="30"/>
          <w:szCs w:val="30"/>
          <w:lang w:val="cs-CZ"/>
        </w:rPr>
      </w:pPr>
      <w:r w:rsidRPr="0051540E">
        <w:rPr>
          <w:rFonts w:ascii="Times New Roman" w:hAnsi="Times New Roman"/>
          <w:b/>
          <w:bCs/>
          <w:sz w:val="30"/>
          <w:szCs w:val="30"/>
          <w:lang w:val="cs-CZ"/>
        </w:rPr>
        <w:t>UNIVERZITA PALACKÉHO V OLOMOUCI</w:t>
      </w:r>
    </w:p>
    <w:p w14:paraId="2DD2429C" w14:textId="77777777" w:rsidR="00CE0855" w:rsidRPr="0051540E" w:rsidRDefault="005F4110">
      <w:pPr>
        <w:pStyle w:val="TextA"/>
        <w:spacing w:line="360" w:lineRule="auto"/>
        <w:jc w:val="center"/>
        <w:rPr>
          <w:rFonts w:ascii="Times New Roman" w:eastAsia="Times New Roman" w:hAnsi="Times New Roman" w:cs="Times New Roman"/>
          <w:b/>
          <w:bCs/>
          <w:sz w:val="30"/>
          <w:szCs w:val="30"/>
          <w:lang w:val="cs-CZ"/>
        </w:rPr>
      </w:pPr>
      <w:r w:rsidRPr="0051540E">
        <w:rPr>
          <w:rFonts w:ascii="Times New Roman" w:hAnsi="Times New Roman"/>
          <w:b/>
          <w:bCs/>
          <w:sz w:val="30"/>
          <w:szCs w:val="30"/>
          <w:lang w:val="cs-CZ"/>
        </w:rPr>
        <w:t>PEDAGOGICKÁ FAKULTA</w:t>
      </w:r>
    </w:p>
    <w:p w14:paraId="76523748" w14:textId="77777777" w:rsidR="00CE0855" w:rsidRPr="0051540E" w:rsidRDefault="00CE0855">
      <w:pPr>
        <w:pStyle w:val="TextA"/>
        <w:jc w:val="center"/>
        <w:rPr>
          <w:b/>
          <w:bCs/>
          <w:sz w:val="24"/>
          <w:szCs w:val="24"/>
          <w:lang w:val="cs-CZ"/>
        </w:rPr>
      </w:pPr>
    </w:p>
    <w:p w14:paraId="4B1FB27A" w14:textId="77777777" w:rsidR="00CE0855" w:rsidRPr="0051540E" w:rsidRDefault="00CE0855">
      <w:pPr>
        <w:pStyle w:val="TextA"/>
        <w:jc w:val="center"/>
        <w:rPr>
          <w:b/>
          <w:bCs/>
          <w:sz w:val="24"/>
          <w:szCs w:val="24"/>
          <w:lang w:val="cs-CZ"/>
        </w:rPr>
      </w:pPr>
    </w:p>
    <w:p w14:paraId="1A0ECCC3" w14:textId="77777777" w:rsidR="00CE0855" w:rsidRPr="0051540E" w:rsidRDefault="00CE0855">
      <w:pPr>
        <w:pStyle w:val="TextA"/>
        <w:jc w:val="center"/>
        <w:rPr>
          <w:b/>
          <w:bCs/>
          <w:sz w:val="24"/>
          <w:szCs w:val="24"/>
          <w:lang w:val="cs-CZ"/>
        </w:rPr>
      </w:pPr>
    </w:p>
    <w:p w14:paraId="44D21188" w14:textId="77777777" w:rsidR="00CE0855" w:rsidRPr="0051540E" w:rsidRDefault="00CE0855">
      <w:pPr>
        <w:pStyle w:val="TextA"/>
        <w:jc w:val="center"/>
        <w:rPr>
          <w:b/>
          <w:bCs/>
          <w:sz w:val="24"/>
          <w:szCs w:val="24"/>
          <w:lang w:val="cs-CZ"/>
        </w:rPr>
      </w:pPr>
    </w:p>
    <w:p w14:paraId="49F76D31" w14:textId="77777777" w:rsidR="00CE0855" w:rsidRPr="0051540E" w:rsidRDefault="00CE0855">
      <w:pPr>
        <w:pStyle w:val="TextA"/>
        <w:jc w:val="center"/>
        <w:rPr>
          <w:b/>
          <w:bCs/>
          <w:sz w:val="24"/>
          <w:szCs w:val="24"/>
          <w:lang w:val="cs-CZ"/>
        </w:rPr>
      </w:pPr>
    </w:p>
    <w:p w14:paraId="3424C206" w14:textId="77777777" w:rsidR="00CE0855" w:rsidRPr="0051540E" w:rsidRDefault="00CE0855">
      <w:pPr>
        <w:pStyle w:val="TextA"/>
        <w:jc w:val="center"/>
        <w:rPr>
          <w:b/>
          <w:bCs/>
          <w:sz w:val="24"/>
          <w:szCs w:val="24"/>
          <w:lang w:val="cs-CZ"/>
        </w:rPr>
      </w:pPr>
    </w:p>
    <w:p w14:paraId="01343620" w14:textId="77777777" w:rsidR="00CE0855" w:rsidRPr="0051540E" w:rsidRDefault="00CE0855">
      <w:pPr>
        <w:pStyle w:val="TextA"/>
        <w:jc w:val="center"/>
        <w:rPr>
          <w:b/>
          <w:bCs/>
          <w:sz w:val="24"/>
          <w:szCs w:val="24"/>
          <w:lang w:val="cs-CZ"/>
        </w:rPr>
      </w:pPr>
    </w:p>
    <w:p w14:paraId="4B0D2A36" w14:textId="77777777" w:rsidR="00CE0855" w:rsidRPr="0051540E" w:rsidRDefault="00CE0855">
      <w:pPr>
        <w:pStyle w:val="TextA"/>
        <w:jc w:val="center"/>
        <w:rPr>
          <w:b/>
          <w:bCs/>
          <w:sz w:val="24"/>
          <w:szCs w:val="24"/>
          <w:lang w:val="cs-CZ"/>
        </w:rPr>
      </w:pPr>
    </w:p>
    <w:p w14:paraId="5319497C" w14:textId="77777777" w:rsidR="00CE0855" w:rsidRPr="0051540E" w:rsidRDefault="00CE0855">
      <w:pPr>
        <w:pStyle w:val="TextA"/>
        <w:jc w:val="center"/>
        <w:rPr>
          <w:b/>
          <w:bCs/>
          <w:sz w:val="24"/>
          <w:szCs w:val="24"/>
          <w:lang w:val="cs-CZ"/>
        </w:rPr>
      </w:pPr>
    </w:p>
    <w:p w14:paraId="0C25069F" w14:textId="77777777" w:rsidR="00CE0855" w:rsidRPr="0051540E" w:rsidRDefault="00CE0855">
      <w:pPr>
        <w:pStyle w:val="TextA"/>
        <w:jc w:val="center"/>
        <w:rPr>
          <w:b/>
          <w:bCs/>
          <w:sz w:val="24"/>
          <w:szCs w:val="24"/>
          <w:lang w:val="cs-CZ"/>
        </w:rPr>
      </w:pPr>
    </w:p>
    <w:p w14:paraId="037BBCCF" w14:textId="77777777" w:rsidR="00CE0855" w:rsidRPr="0051540E" w:rsidRDefault="00CE0855">
      <w:pPr>
        <w:pStyle w:val="TextA"/>
        <w:jc w:val="center"/>
        <w:rPr>
          <w:b/>
          <w:bCs/>
          <w:sz w:val="24"/>
          <w:szCs w:val="24"/>
          <w:lang w:val="cs-CZ"/>
        </w:rPr>
      </w:pPr>
    </w:p>
    <w:p w14:paraId="3D0709C5" w14:textId="77777777" w:rsidR="00CE0855" w:rsidRPr="0051540E" w:rsidRDefault="00CE0855">
      <w:pPr>
        <w:pStyle w:val="TextA"/>
        <w:jc w:val="center"/>
        <w:rPr>
          <w:b/>
          <w:bCs/>
          <w:sz w:val="24"/>
          <w:szCs w:val="24"/>
          <w:lang w:val="cs-CZ"/>
        </w:rPr>
      </w:pPr>
    </w:p>
    <w:p w14:paraId="520EA9B9" w14:textId="77777777" w:rsidR="00CE0855" w:rsidRPr="0051540E" w:rsidRDefault="00CE0855">
      <w:pPr>
        <w:pStyle w:val="TextA"/>
        <w:jc w:val="center"/>
        <w:rPr>
          <w:b/>
          <w:bCs/>
          <w:sz w:val="24"/>
          <w:szCs w:val="24"/>
          <w:lang w:val="cs-CZ"/>
        </w:rPr>
      </w:pPr>
    </w:p>
    <w:p w14:paraId="17921246" w14:textId="77777777" w:rsidR="00CE0855" w:rsidRPr="0051540E" w:rsidRDefault="00CE0855">
      <w:pPr>
        <w:pStyle w:val="TextA"/>
        <w:jc w:val="center"/>
        <w:rPr>
          <w:b/>
          <w:bCs/>
          <w:sz w:val="24"/>
          <w:szCs w:val="24"/>
          <w:lang w:val="cs-CZ"/>
        </w:rPr>
      </w:pPr>
    </w:p>
    <w:p w14:paraId="59D3C8C4" w14:textId="77777777" w:rsidR="00CE0855" w:rsidRPr="0051540E" w:rsidRDefault="00CE0855">
      <w:pPr>
        <w:pStyle w:val="TextA"/>
        <w:jc w:val="center"/>
        <w:rPr>
          <w:b/>
          <w:bCs/>
          <w:sz w:val="24"/>
          <w:szCs w:val="24"/>
          <w:lang w:val="cs-CZ"/>
        </w:rPr>
      </w:pPr>
    </w:p>
    <w:p w14:paraId="2CC9F008" w14:textId="77777777" w:rsidR="00CE0855" w:rsidRPr="0051540E" w:rsidRDefault="00CE0855">
      <w:pPr>
        <w:pStyle w:val="TextA"/>
        <w:jc w:val="center"/>
        <w:rPr>
          <w:b/>
          <w:bCs/>
          <w:sz w:val="24"/>
          <w:szCs w:val="24"/>
          <w:lang w:val="cs-CZ"/>
        </w:rPr>
      </w:pPr>
    </w:p>
    <w:p w14:paraId="5A0A1ACD" w14:textId="77777777" w:rsidR="00CE0855" w:rsidRPr="0051540E" w:rsidRDefault="00CE0855">
      <w:pPr>
        <w:pStyle w:val="TextA"/>
        <w:jc w:val="center"/>
        <w:rPr>
          <w:b/>
          <w:bCs/>
          <w:sz w:val="24"/>
          <w:szCs w:val="24"/>
          <w:lang w:val="cs-CZ"/>
        </w:rPr>
      </w:pPr>
    </w:p>
    <w:p w14:paraId="50B317A4" w14:textId="77777777" w:rsidR="00CE0855" w:rsidRPr="0051540E" w:rsidRDefault="00CE0855">
      <w:pPr>
        <w:pStyle w:val="TextA"/>
        <w:jc w:val="center"/>
        <w:rPr>
          <w:b/>
          <w:bCs/>
          <w:sz w:val="24"/>
          <w:szCs w:val="24"/>
          <w:lang w:val="cs-CZ"/>
        </w:rPr>
      </w:pPr>
    </w:p>
    <w:p w14:paraId="019EE15F" w14:textId="77777777" w:rsidR="00CE0855" w:rsidRPr="0051540E" w:rsidRDefault="00CE0855">
      <w:pPr>
        <w:pStyle w:val="TextA"/>
        <w:jc w:val="center"/>
        <w:rPr>
          <w:b/>
          <w:bCs/>
          <w:sz w:val="24"/>
          <w:szCs w:val="24"/>
          <w:lang w:val="cs-CZ"/>
        </w:rPr>
      </w:pPr>
    </w:p>
    <w:p w14:paraId="4738B77A" w14:textId="77777777" w:rsidR="00CE0855" w:rsidRPr="0051540E" w:rsidRDefault="00CE0855">
      <w:pPr>
        <w:pStyle w:val="TextA"/>
        <w:jc w:val="center"/>
        <w:rPr>
          <w:b/>
          <w:bCs/>
          <w:sz w:val="24"/>
          <w:szCs w:val="24"/>
          <w:lang w:val="cs-CZ"/>
        </w:rPr>
      </w:pPr>
    </w:p>
    <w:p w14:paraId="16D58288" w14:textId="7343B84C" w:rsidR="00D62062" w:rsidRDefault="005F4110" w:rsidP="004E6A79">
      <w:pPr>
        <w:pStyle w:val="TextA"/>
        <w:jc w:val="center"/>
        <w:rPr>
          <w:rFonts w:ascii="Times New Roman" w:hAnsi="Times New Roman"/>
          <w:b/>
          <w:bCs/>
          <w:sz w:val="30"/>
          <w:szCs w:val="30"/>
          <w:lang w:val="cs-CZ"/>
        </w:rPr>
      </w:pPr>
      <w:r w:rsidRPr="0051540E">
        <w:rPr>
          <w:rFonts w:ascii="Times New Roman" w:hAnsi="Times New Roman"/>
          <w:b/>
          <w:bCs/>
          <w:sz w:val="30"/>
          <w:szCs w:val="30"/>
          <w:lang w:val="cs-CZ"/>
        </w:rPr>
        <w:t>BAKALÁŘSKÁ PRÁC</w:t>
      </w:r>
      <w:r w:rsidR="00623495" w:rsidRPr="0051540E">
        <w:rPr>
          <w:rFonts w:ascii="Times New Roman" w:hAnsi="Times New Roman"/>
          <w:b/>
          <w:bCs/>
          <w:sz w:val="30"/>
          <w:szCs w:val="30"/>
          <w:lang w:val="cs-CZ"/>
        </w:rPr>
        <w:t>E</w:t>
      </w:r>
    </w:p>
    <w:p w14:paraId="3027FAF0" w14:textId="5E90F677" w:rsidR="00093C4C" w:rsidRPr="00093C4C" w:rsidRDefault="00D62062">
      <w:pPr>
        <w:spacing w:after="0" w:line="240" w:lineRule="auto"/>
        <w:ind w:firstLine="0"/>
        <w:jc w:val="left"/>
        <w:rPr>
          <w:b/>
          <w:bCs/>
          <w:sz w:val="30"/>
          <w:szCs w:val="30"/>
        </w:rPr>
      </w:pPr>
      <w:r>
        <w:rPr>
          <w:b/>
          <w:bCs/>
          <w:sz w:val="30"/>
          <w:szCs w:val="30"/>
        </w:rPr>
        <w:br w:type="page"/>
      </w:r>
    </w:p>
    <w:p w14:paraId="4BF0E310" w14:textId="5E90F677" w:rsidR="005F4110" w:rsidRPr="0051540E" w:rsidRDefault="005F4110" w:rsidP="004E6A79">
      <w:pPr>
        <w:pStyle w:val="TextA"/>
        <w:jc w:val="center"/>
        <w:rPr>
          <w:lang w:val="cs-CZ"/>
        </w:rPr>
      </w:pPr>
    </w:p>
    <w:p w14:paraId="41D4F3C8" w14:textId="77777777"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b/>
          <w:bCs/>
          <w:sz w:val="30"/>
          <w:szCs w:val="30"/>
          <w:lang w:val="cs-CZ"/>
        </w:rPr>
        <w:t>UNIVERZITA PALACKÉHO V OLOMOUCI</w:t>
      </w:r>
    </w:p>
    <w:p w14:paraId="21992603" w14:textId="77777777"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b/>
          <w:bCs/>
          <w:sz w:val="30"/>
          <w:szCs w:val="30"/>
          <w:lang w:val="cs-CZ"/>
        </w:rPr>
        <w:t>PEDAGOGICKÁ FAKULTA</w:t>
      </w:r>
    </w:p>
    <w:p w14:paraId="0B53F937" w14:textId="3B7D2D45"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sz w:val="30"/>
          <w:szCs w:val="30"/>
          <w:lang w:val="cs-CZ"/>
        </w:rPr>
        <w:t>Ústav pedagogi</w:t>
      </w:r>
      <w:r w:rsidR="002F2611" w:rsidRPr="0051540E">
        <w:rPr>
          <w:rFonts w:ascii="Times New Roman" w:hAnsi="Times New Roman"/>
          <w:sz w:val="30"/>
          <w:szCs w:val="30"/>
          <w:lang w:val="cs-CZ"/>
        </w:rPr>
        <w:t>ky</w:t>
      </w:r>
      <w:r w:rsidRPr="0051540E">
        <w:rPr>
          <w:rFonts w:ascii="Times New Roman" w:hAnsi="Times New Roman"/>
          <w:sz w:val="30"/>
          <w:szCs w:val="30"/>
          <w:lang w:val="cs-CZ"/>
        </w:rPr>
        <w:t xml:space="preserve"> a sociálních studií</w:t>
      </w:r>
    </w:p>
    <w:p w14:paraId="2F8C6855" w14:textId="77777777" w:rsidR="00CE0855" w:rsidRPr="0051540E" w:rsidRDefault="00CE0855">
      <w:pPr>
        <w:pStyle w:val="TextA"/>
        <w:jc w:val="center"/>
        <w:rPr>
          <w:sz w:val="30"/>
          <w:szCs w:val="30"/>
          <w:lang w:val="cs-CZ"/>
        </w:rPr>
      </w:pPr>
    </w:p>
    <w:p w14:paraId="388B44F2" w14:textId="77777777" w:rsidR="00CE0855" w:rsidRPr="0051540E" w:rsidRDefault="00CE0855">
      <w:pPr>
        <w:pStyle w:val="TextA"/>
        <w:jc w:val="center"/>
        <w:rPr>
          <w:lang w:val="cs-CZ"/>
        </w:rPr>
      </w:pPr>
    </w:p>
    <w:p w14:paraId="51E0B701" w14:textId="77777777" w:rsidR="00CE0855" w:rsidRPr="0051540E" w:rsidRDefault="00CE0855">
      <w:pPr>
        <w:pStyle w:val="TextA"/>
        <w:jc w:val="center"/>
        <w:rPr>
          <w:lang w:val="cs-CZ"/>
        </w:rPr>
      </w:pPr>
    </w:p>
    <w:p w14:paraId="34D978F5" w14:textId="77777777" w:rsidR="00CE0855" w:rsidRPr="0051540E" w:rsidRDefault="00CE0855">
      <w:pPr>
        <w:pStyle w:val="TextA"/>
        <w:jc w:val="center"/>
        <w:rPr>
          <w:lang w:val="cs-CZ"/>
        </w:rPr>
      </w:pPr>
    </w:p>
    <w:p w14:paraId="16020F72" w14:textId="77777777" w:rsidR="00CE0855" w:rsidRPr="0051540E" w:rsidRDefault="00CE0855">
      <w:pPr>
        <w:pStyle w:val="TextA"/>
        <w:jc w:val="center"/>
        <w:rPr>
          <w:lang w:val="cs-CZ"/>
        </w:rPr>
      </w:pPr>
    </w:p>
    <w:p w14:paraId="681743FB" w14:textId="77777777" w:rsidR="00CE0855" w:rsidRPr="0051540E" w:rsidRDefault="00CE0855">
      <w:pPr>
        <w:pStyle w:val="TextA"/>
        <w:jc w:val="center"/>
        <w:rPr>
          <w:lang w:val="cs-CZ"/>
        </w:rPr>
      </w:pPr>
    </w:p>
    <w:p w14:paraId="5F97DD88" w14:textId="77777777" w:rsidR="00CE0855" w:rsidRPr="0051540E" w:rsidRDefault="00CE0855">
      <w:pPr>
        <w:pStyle w:val="TextA"/>
        <w:jc w:val="center"/>
        <w:rPr>
          <w:lang w:val="cs-CZ"/>
        </w:rPr>
      </w:pPr>
    </w:p>
    <w:p w14:paraId="601A9314" w14:textId="77777777" w:rsidR="00CE0855" w:rsidRPr="0051540E" w:rsidRDefault="00CE0855">
      <w:pPr>
        <w:pStyle w:val="TextA"/>
        <w:jc w:val="center"/>
        <w:rPr>
          <w:lang w:val="cs-CZ"/>
        </w:rPr>
      </w:pPr>
    </w:p>
    <w:p w14:paraId="76895CF3" w14:textId="77777777" w:rsidR="00CE0855" w:rsidRPr="0051540E" w:rsidRDefault="00CE0855">
      <w:pPr>
        <w:pStyle w:val="TextA"/>
        <w:jc w:val="center"/>
        <w:rPr>
          <w:lang w:val="cs-CZ"/>
        </w:rPr>
      </w:pPr>
    </w:p>
    <w:p w14:paraId="0EBFCBB1" w14:textId="77777777" w:rsidR="00CE0855" w:rsidRPr="0051540E" w:rsidRDefault="00CE0855">
      <w:pPr>
        <w:pStyle w:val="TextA"/>
        <w:jc w:val="center"/>
        <w:rPr>
          <w:lang w:val="cs-CZ"/>
        </w:rPr>
      </w:pPr>
    </w:p>
    <w:p w14:paraId="6EF6110D" w14:textId="77777777" w:rsidR="00CE0855" w:rsidRPr="0051540E" w:rsidRDefault="00CE0855">
      <w:pPr>
        <w:pStyle w:val="TextA"/>
        <w:jc w:val="center"/>
        <w:rPr>
          <w:lang w:val="cs-CZ"/>
        </w:rPr>
      </w:pPr>
    </w:p>
    <w:p w14:paraId="70F91210" w14:textId="77777777" w:rsidR="00CE0855" w:rsidRPr="0051540E" w:rsidRDefault="00CE0855">
      <w:pPr>
        <w:pStyle w:val="TextA"/>
        <w:jc w:val="center"/>
        <w:rPr>
          <w:lang w:val="cs-CZ"/>
        </w:rPr>
      </w:pPr>
    </w:p>
    <w:p w14:paraId="1E36D0D9" w14:textId="77777777" w:rsidR="00CE0855" w:rsidRPr="0051540E" w:rsidRDefault="00CE0855">
      <w:pPr>
        <w:pStyle w:val="TextA"/>
        <w:jc w:val="center"/>
        <w:rPr>
          <w:lang w:val="cs-CZ"/>
        </w:rPr>
      </w:pPr>
    </w:p>
    <w:p w14:paraId="37F6D100" w14:textId="77777777" w:rsidR="00CE0855" w:rsidRPr="0051540E" w:rsidRDefault="00CE0855">
      <w:pPr>
        <w:pStyle w:val="TextA"/>
        <w:jc w:val="center"/>
        <w:rPr>
          <w:lang w:val="cs-CZ"/>
        </w:rPr>
      </w:pPr>
    </w:p>
    <w:p w14:paraId="12BCC15F" w14:textId="77777777" w:rsidR="00CE0855" w:rsidRPr="0051540E" w:rsidRDefault="00CE0855">
      <w:pPr>
        <w:pStyle w:val="TextA"/>
        <w:jc w:val="center"/>
        <w:rPr>
          <w:lang w:val="cs-CZ"/>
        </w:rPr>
      </w:pPr>
    </w:p>
    <w:p w14:paraId="6E532137" w14:textId="77777777" w:rsidR="00CE0855" w:rsidRPr="0051540E" w:rsidRDefault="00CE0855">
      <w:pPr>
        <w:pStyle w:val="TextA"/>
        <w:jc w:val="center"/>
        <w:rPr>
          <w:sz w:val="24"/>
          <w:szCs w:val="24"/>
          <w:lang w:val="cs-CZ"/>
        </w:rPr>
      </w:pPr>
    </w:p>
    <w:p w14:paraId="062E34AB" w14:textId="77777777"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b/>
          <w:bCs/>
          <w:sz w:val="30"/>
          <w:szCs w:val="30"/>
          <w:lang w:val="cs-CZ"/>
        </w:rPr>
        <w:t>BAKALÁŘSKÁ PRÁCE</w:t>
      </w:r>
    </w:p>
    <w:p w14:paraId="35A73700" w14:textId="77777777"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sz w:val="30"/>
          <w:szCs w:val="30"/>
          <w:lang w:val="cs-CZ"/>
        </w:rPr>
        <w:t>Michaela Štěrbová</w:t>
      </w:r>
    </w:p>
    <w:p w14:paraId="6AF5BB49" w14:textId="77777777"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sz w:val="30"/>
          <w:szCs w:val="30"/>
          <w:lang w:val="cs-CZ"/>
        </w:rPr>
        <w:t>Vychovatelství</w:t>
      </w:r>
    </w:p>
    <w:p w14:paraId="701ED9E0" w14:textId="77777777" w:rsidR="00CE0855" w:rsidRPr="0051540E" w:rsidRDefault="005F4110">
      <w:pPr>
        <w:pStyle w:val="TextA"/>
        <w:spacing w:line="360" w:lineRule="auto"/>
        <w:jc w:val="center"/>
        <w:rPr>
          <w:rFonts w:ascii="Times New Roman" w:eastAsia="Times New Roman" w:hAnsi="Times New Roman" w:cs="Times New Roman"/>
          <w:sz w:val="30"/>
          <w:szCs w:val="30"/>
          <w:lang w:val="cs-CZ"/>
        </w:rPr>
      </w:pPr>
      <w:r w:rsidRPr="0051540E">
        <w:rPr>
          <w:rFonts w:ascii="Times New Roman" w:hAnsi="Times New Roman"/>
          <w:sz w:val="30"/>
          <w:szCs w:val="30"/>
          <w:lang w:val="cs-CZ"/>
        </w:rPr>
        <w:t>Vliv vrstevnických skupin u klientů nízkoprahového zařízení dětí a mládeže</w:t>
      </w:r>
    </w:p>
    <w:p w14:paraId="6A99580A" w14:textId="77777777" w:rsidR="00CE0855" w:rsidRPr="0051540E" w:rsidRDefault="00CE0855">
      <w:pPr>
        <w:pStyle w:val="TextA"/>
        <w:jc w:val="center"/>
        <w:rPr>
          <w:lang w:val="cs-CZ"/>
        </w:rPr>
      </w:pPr>
    </w:p>
    <w:p w14:paraId="17D3669B" w14:textId="77777777" w:rsidR="00CE0855" w:rsidRPr="0051540E" w:rsidRDefault="00CE0855">
      <w:pPr>
        <w:pStyle w:val="TextA"/>
        <w:jc w:val="center"/>
        <w:rPr>
          <w:lang w:val="cs-CZ"/>
        </w:rPr>
      </w:pPr>
    </w:p>
    <w:p w14:paraId="2413FC29" w14:textId="77777777" w:rsidR="00CE0855" w:rsidRPr="0051540E" w:rsidRDefault="00CE0855">
      <w:pPr>
        <w:pStyle w:val="TextA"/>
        <w:jc w:val="center"/>
        <w:rPr>
          <w:lang w:val="cs-CZ"/>
        </w:rPr>
      </w:pPr>
    </w:p>
    <w:p w14:paraId="2DBD7F0C" w14:textId="77777777" w:rsidR="00CE0855" w:rsidRPr="0051540E" w:rsidRDefault="00CE0855">
      <w:pPr>
        <w:pStyle w:val="TextA"/>
        <w:jc w:val="center"/>
        <w:rPr>
          <w:lang w:val="cs-CZ"/>
        </w:rPr>
      </w:pPr>
    </w:p>
    <w:p w14:paraId="59BFB424" w14:textId="77777777" w:rsidR="00CE0855" w:rsidRPr="0051540E" w:rsidRDefault="00CE0855">
      <w:pPr>
        <w:pStyle w:val="TextA"/>
        <w:jc w:val="center"/>
        <w:rPr>
          <w:lang w:val="cs-CZ"/>
        </w:rPr>
      </w:pPr>
    </w:p>
    <w:p w14:paraId="2A6EBF8B" w14:textId="77777777" w:rsidR="00CE0855" w:rsidRPr="0051540E" w:rsidRDefault="00CE0855">
      <w:pPr>
        <w:pStyle w:val="TextA"/>
        <w:jc w:val="center"/>
        <w:rPr>
          <w:lang w:val="cs-CZ"/>
        </w:rPr>
      </w:pPr>
    </w:p>
    <w:p w14:paraId="75B6F1A3" w14:textId="77777777" w:rsidR="00CE0855" w:rsidRPr="0051540E" w:rsidRDefault="00CE0855">
      <w:pPr>
        <w:pStyle w:val="TextA"/>
        <w:jc w:val="center"/>
        <w:rPr>
          <w:lang w:val="cs-CZ"/>
        </w:rPr>
      </w:pPr>
    </w:p>
    <w:p w14:paraId="0660F89F" w14:textId="77777777" w:rsidR="00CE0855" w:rsidRPr="0051540E" w:rsidRDefault="00CE0855">
      <w:pPr>
        <w:pStyle w:val="TextA"/>
        <w:jc w:val="center"/>
        <w:rPr>
          <w:lang w:val="cs-CZ"/>
        </w:rPr>
      </w:pPr>
    </w:p>
    <w:p w14:paraId="512EAFB9" w14:textId="77777777" w:rsidR="00CE0855" w:rsidRPr="0051540E" w:rsidRDefault="00CE0855">
      <w:pPr>
        <w:pStyle w:val="TextA"/>
        <w:jc w:val="center"/>
        <w:rPr>
          <w:lang w:val="cs-CZ"/>
        </w:rPr>
      </w:pPr>
    </w:p>
    <w:p w14:paraId="4959EC66" w14:textId="77777777" w:rsidR="00CE0855" w:rsidRPr="0051540E" w:rsidRDefault="00CE0855" w:rsidP="00093C4C">
      <w:pPr>
        <w:pStyle w:val="TextA"/>
        <w:rPr>
          <w:lang w:val="cs-CZ"/>
        </w:rPr>
      </w:pPr>
    </w:p>
    <w:p w14:paraId="19CEEFAE" w14:textId="77777777" w:rsidR="00CE0855" w:rsidRPr="0051540E" w:rsidRDefault="00CE0855">
      <w:pPr>
        <w:pStyle w:val="TextA"/>
        <w:jc w:val="center"/>
        <w:rPr>
          <w:lang w:val="cs-CZ"/>
        </w:rPr>
      </w:pPr>
    </w:p>
    <w:p w14:paraId="6A418569" w14:textId="6EA7FF1C" w:rsidR="00E55933" w:rsidRPr="0051540E" w:rsidRDefault="00E55933">
      <w:pPr>
        <w:pStyle w:val="TextA"/>
        <w:jc w:val="center"/>
        <w:rPr>
          <w:lang w:val="cs-CZ"/>
        </w:rPr>
      </w:pPr>
    </w:p>
    <w:p w14:paraId="305A7BDF" w14:textId="77777777" w:rsidR="00CE0855" w:rsidRPr="0051540E" w:rsidRDefault="00CE0855" w:rsidP="00E55933">
      <w:pPr>
        <w:pStyle w:val="TextA"/>
        <w:rPr>
          <w:lang w:val="cs-CZ"/>
        </w:rPr>
      </w:pPr>
    </w:p>
    <w:p w14:paraId="1A4EDFD9" w14:textId="77777777" w:rsidR="00CE0855" w:rsidRPr="0051540E" w:rsidRDefault="00CE0855">
      <w:pPr>
        <w:pStyle w:val="TextA"/>
        <w:jc w:val="both"/>
        <w:rPr>
          <w:lang w:val="cs-CZ"/>
        </w:rPr>
      </w:pPr>
    </w:p>
    <w:p w14:paraId="7FFF729D" w14:textId="28252369" w:rsidR="000E2B2E" w:rsidRDefault="005F4110" w:rsidP="000E2B2E">
      <w:pPr>
        <w:pStyle w:val="TextA"/>
        <w:jc w:val="both"/>
        <w:rPr>
          <w:sz w:val="30"/>
          <w:szCs w:val="30"/>
        </w:rPr>
      </w:pPr>
      <w:r w:rsidRPr="0051540E">
        <w:rPr>
          <w:rFonts w:ascii="Times New Roman" w:hAnsi="Times New Roman"/>
          <w:sz w:val="30"/>
          <w:szCs w:val="30"/>
          <w:lang w:val="cs-CZ"/>
        </w:rPr>
        <w:t>Olomouc 2021</w:t>
      </w:r>
      <w:r w:rsidRPr="0051540E">
        <w:rPr>
          <w:rFonts w:ascii="Times New Roman" w:hAnsi="Times New Roman"/>
          <w:sz w:val="30"/>
          <w:szCs w:val="30"/>
          <w:lang w:val="cs-CZ"/>
        </w:rPr>
        <w:tab/>
      </w:r>
      <w:r w:rsidRPr="0051540E">
        <w:rPr>
          <w:rFonts w:ascii="Times New Roman" w:hAnsi="Times New Roman"/>
          <w:sz w:val="30"/>
          <w:szCs w:val="30"/>
          <w:lang w:val="cs-CZ"/>
        </w:rPr>
        <w:tab/>
      </w:r>
      <w:r w:rsidR="00E55933" w:rsidRPr="0051540E">
        <w:rPr>
          <w:rFonts w:ascii="Times New Roman" w:hAnsi="Times New Roman"/>
          <w:sz w:val="30"/>
          <w:szCs w:val="30"/>
          <w:lang w:val="cs-CZ"/>
        </w:rPr>
        <w:t xml:space="preserve">       </w:t>
      </w:r>
      <w:r w:rsidR="00E92939" w:rsidRPr="0051540E">
        <w:rPr>
          <w:rFonts w:ascii="Times New Roman" w:hAnsi="Times New Roman"/>
          <w:sz w:val="30"/>
          <w:szCs w:val="30"/>
          <w:lang w:val="cs-CZ"/>
        </w:rPr>
        <w:t xml:space="preserve">  </w:t>
      </w:r>
      <w:r w:rsidRPr="0051540E">
        <w:rPr>
          <w:rFonts w:ascii="Times New Roman" w:hAnsi="Times New Roman"/>
          <w:sz w:val="30"/>
          <w:szCs w:val="30"/>
          <w:lang w:val="cs-CZ"/>
        </w:rPr>
        <w:t>vedoucí práce: Mgr. Dagmar Pitnerová, Ph.D.</w:t>
      </w:r>
      <w:r w:rsidR="000E2B2E">
        <w:rPr>
          <w:rFonts w:ascii="Times New Roman" w:hAnsi="Times New Roman"/>
          <w:sz w:val="30"/>
          <w:szCs w:val="30"/>
          <w:lang w:val="cs-CZ"/>
        </w:rPr>
        <w:br w:type="page"/>
      </w:r>
    </w:p>
    <w:p w14:paraId="7133896F" w14:textId="77777777" w:rsidR="00CE0855" w:rsidRPr="0051540E" w:rsidRDefault="00CE0855">
      <w:pPr>
        <w:pStyle w:val="TextA"/>
        <w:jc w:val="both"/>
        <w:rPr>
          <w:rFonts w:ascii="Times New Roman" w:eastAsia="Times New Roman" w:hAnsi="Times New Roman" w:cs="Times New Roman"/>
          <w:sz w:val="30"/>
          <w:szCs w:val="30"/>
          <w:lang w:val="cs-CZ"/>
        </w:rPr>
      </w:pPr>
    </w:p>
    <w:p w14:paraId="760F843A" w14:textId="77777777" w:rsidR="00CE0855" w:rsidRPr="0051540E" w:rsidRDefault="00CE0855">
      <w:pPr>
        <w:pStyle w:val="TextA"/>
        <w:jc w:val="both"/>
        <w:rPr>
          <w:lang w:val="cs-CZ"/>
        </w:rPr>
      </w:pPr>
    </w:p>
    <w:p w14:paraId="4C50A8B8" w14:textId="77777777" w:rsidR="00CE0855" w:rsidRPr="0051540E" w:rsidRDefault="00CE0855">
      <w:pPr>
        <w:pStyle w:val="TextA"/>
        <w:jc w:val="both"/>
        <w:rPr>
          <w:lang w:val="cs-CZ"/>
        </w:rPr>
      </w:pPr>
    </w:p>
    <w:p w14:paraId="4D657A3A" w14:textId="77777777" w:rsidR="00CE0855" w:rsidRPr="0051540E" w:rsidRDefault="00CE0855">
      <w:pPr>
        <w:pStyle w:val="TextA"/>
        <w:jc w:val="both"/>
        <w:rPr>
          <w:lang w:val="cs-CZ"/>
        </w:rPr>
      </w:pPr>
    </w:p>
    <w:p w14:paraId="490EE5AD" w14:textId="77777777" w:rsidR="00CE0855" w:rsidRPr="0051540E" w:rsidRDefault="00CE0855">
      <w:pPr>
        <w:pStyle w:val="TextA"/>
        <w:jc w:val="both"/>
        <w:rPr>
          <w:lang w:val="cs-CZ"/>
        </w:rPr>
      </w:pPr>
    </w:p>
    <w:p w14:paraId="5B8DF92F" w14:textId="77777777" w:rsidR="00CE0855" w:rsidRPr="0051540E" w:rsidRDefault="00CE0855">
      <w:pPr>
        <w:pStyle w:val="TextA"/>
        <w:jc w:val="both"/>
        <w:rPr>
          <w:lang w:val="cs-CZ"/>
        </w:rPr>
      </w:pPr>
    </w:p>
    <w:p w14:paraId="709D6A05" w14:textId="77777777" w:rsidR="00CE0855" w:rsidRPr="0051540E" w:rsidRDefault="00CE0855">
      <w:pPr>
        <w:pStyle w:val="TextA"/>
        <w:jc w:val="both"/>
        <w:rPr>
          <w:lang w:val="cs-CZ"/>
        </w:rPr>
      </w:pPr>
    </w:p>
    <w:p w14:paraId="61F93BDF" w14:textId="77777777" w:rsidR="00CE0855" w:rsidRPr="0051540E" w:rsidRDefault="00CE0855">
      <w:pPr>
        <w:pStyle w:val="TextA"/>
        <w:jc w:val="both"/>
        <w:rPr>
          <w:lang w:val="cs-CZ"/>
        </w:rPr>
      </w:pPr>
    </w:p>
    <w:p w14:paraId="317AD62B" w14:textId="77777777" w:rsidR="00CE0855" w:rsidRPr="0051540E" w:rsidRDefault="00CE0855">
      <w:pPr>
        <w:pStyle w:val="TextA"/>
        <w:jc w:val="both"/>
        <w:rPr>
          <w:lang w:val="cs-CZ"/>
        </w:rPr>
      </w:pPr>
    </w:p>
    <w:p w14:paraId="507708A3" w14:textId="77777777" w:rsidR="00CE0855" w:rsidRPr="0051540E" w:rsidRDefault="00CE0855">
      <w:pPr>
        <w:pStyle w:val="TextA"/>
        <w:jc w:val="both"/>
        <w:rPr>
          <w:lang w:val="cs-CZ"/>
        </w:rPr>
      </w:pPr>
    </w:p>
    <w:p w14:paraId="019326F7" w14:textId="77777777" w:rsidR="00CE0855" w:rsidRPr="0051540E" w:rsidRDefault="00CE0855">
      <w:pPr>
        <w:pStyle w:val="TextA"/>
        <w:jc w:val="both"/>
        <w:rPr>
          <w:lang w:val="cs-CZ"/>
        </w:rPr>
      </w:pPr>
    </w:p>
    <w:p w14:paraId="054A8BBB" w14:textId="77777777" w:rsidR="00CE0855" w:rsidRPr="0051540E" w:rsidRDefault="00CE0855">
      <w:pPr>
        <w:pStyle w:val="TextA"/>
        <w:jc w:val="both"/>
        <w:rPr>
          <w:lang w:val="cs-CZ"/>
        </w:rPr>
      </w:pPr>
    </w:p>
    <w:p w14:paraId="17DF28AE" w14:textId="77777777" w:rsidR="00CE0855" w:rsidRPr="0051540E" w:rsidRDefault="00CE0855">
      <w:pPr>
        <w:pStyle w:val="TextA"/>
        <w:jc w:val="both"/>
        <w:rPr>
          <w:lang w:val="cs-CZ"/>
        </w:rPr>
      </w:pPr>
    </w:p>
    <w:p w14:paraId="67284C78" w14:textId="77777777" w:rsidR="00CE0855" w:rsidRPr="0051540E" w:rsidRDefault="00CE0855">
      <w:pPr>
        <w:pStyle w:val="TextA"/>
        <w:jc w:val="both"/>
        <w:rPr>
          <w:lang w:val="cs-CZ"/>
        </w:rPr>
      </w:pPr>
    </w:p>
    <w:p w14:paraId="100A8D71" w14:textId="77777777" w:rsidR="00CE0855" w:rsidRPr="0051540E" w:rsidRDefault="00CE0855">
      <w:pPr>
        <w:pStyle w:val="TextA"/>
        <w:jc w:val="both"/>
        <w:rPr>
          <w:lang w:val="cs-CZ"/>
        </w:rPr>
      </w:pPr>
    </w:p>
    <w:p w14:paraId="7FE0D8AD" w14:textId="77777777" w:rsidR="00CE0855" w:rsidRPr="0051540E" w:rsidRDefault="00CE0855">
      <w:pPr>
        <w:pStyle w:val="TextA"/>
        <w:jc w:val="both"/>
        <w:rPr>
          <w:lang w:val="cs-CZ"/>
        </w:rPr>
      </w:pPr>
    </w:p>
    <w:p w14:paraId="6FE560A0" w14:textId="77777777" w:rsidR="00CE0855" w:rsidRPr="0051540E" w:rsidRDefault="00CE0855">
      <w:pPr>
        <w:pStyle w:val="TextA"/>
        <w:jc w:val="both"/>
        <w:rPr>
          <w:lang w:val="cs-CZ"/>
        </w:rPr>
      </w:pPr>
    </w:p>
    <w:p w14:paraId="4DB8DD06" w14:textId="77777777" w:rsidR="00CE0855" w:rsidRPr="0051540E" w:rsidRDefault="00CE0855">
      <w:pPr>
        <w:pStyle w:val="TextA"/>
        <w:jc w:val="both"/>
        <w:rPr>
          <w:lang w:val="cs-CZ"/>
        </w:rPr>
      </w:pPr>
    </w:p>
    <w:p w14:paraId="4804159B" w14:textId="77777777" w:rsidR="00CE0855" w:rsidRPr="0051540E" w:rsidRDefault="00CE0855">
      <w:pPr>
        <w:pStyle w:val="TextA"/>
        <w:jc w:val="both"/>
        <w:rPr>
          <w:lang w:val="cs-CZ"/>
        </w:rPr>
      </w:pPr>
    </w:p>
    <w:p w14:paraId="5FBDC0C3" w14:textId="77777777" w:rsidR="00CE0855" w:rsidRPr="0051540E" w:rsidRDefault="00CE0855">
      <w:pPr>
        <w:pStyle w:val="TextA"/>
        <w:jc w:val="both"/>
        <w:rPr>
          <w:lang w:val="cs-CZ"/>
        </w:rPr>
      </w:pPr>
    </w:p>
    <w:p w14:paraId="0D98D06F" w14:textId="77777777" w:rsidR="00CE0855" w:rsidRPr="0051540E" w:rsidRDefault="00CE0855">
      <w:pPr>
        <w:pStyle w:val="TextA"/>
        <w:jc w:val="both"/>
        <w:rPr>
          <w:lang w:val="cs-CZ"/>
        </w:rPr>
      </w:pPr>
    </w:p>
    <w:p w14:paraId="3A80F2C3" w14:textId="77777777" w:rsidR="00CE0855" w:rsidRPr="0051540E" w:rsidRDefault="00CE0855">
      <w:pPr>
        <w:pStyle w:val="TextA"/>
        <w:jc w:val="both"/>
        <w:rPr>
          <w:lang w:val="cs-CZ"/>
        </w:rPr>
      </w:pPr>
    </w:p>
    <w:p w14:paraId="7FEE04C4" w14:textId="77777777" w:rsidR="00CE0855" w:rsidRPr="0051540E" w:rsidRDefault="00CE0855">
      <w:pPr>
        <w:pStyle w:val="TextA"/>
        <w:jc w:val="both"/>
        <w:rPr>
          <w:lang w:val="cs-CZ"/>
        </w:rPr>
      </w:pPr>
    </w:p>
    <w:p w14:paraId="6939E2EA" w14:textId="77777777" w:rsidR="00CE0855" w:rsidRPr="0051540E" w:rsidRDefault="00CE0855">
      <w:pPr>
        <w:pStyle w:val="TextA"/>
        <w:jc w:val="both"/>
        <w:rPr>
          <w:lang w:val="cs-CZ"/>
        </w:rPr>
      </w:pPr>
    </w:p>
    <w:p w14:paraId="6CC313D5" w14:textId="77777777" w:rsidR="00CE0855" w:rsidRPr="0051540E" w:rsidRDefault="00CE0855">
      <w:pPr>
        <w:pStyle w:val="TextA"/>
        <w:jc w:val="both"/>
        <w:rPr>
          <w:lang w:val="cs-CZ"/>
        </w:rPr>
      </w:pPr>
    </w:p>
    <w:p w14:paraId="12DCB0A4" w14:textId="77777777" w:rsidR="00CE0855" w:rsidRPr="0051540E" w:rsidRDefault="00CE0855">
      <w:pPr>
        <w:pStyle w:val="TextA"/>
        <w:jc w:val="both"/>
        <w:rPr>
          <w:lang w:val="cs-CZ"/>
        </w:rPr>
      </w:pPr>
    </w:p>
    <w:p w14:paraId="37714A89" w14:textId="77777777" w:rsidR="00CE0855" w:rsidRPr="0051540E" w:rsidRDefault="00CE0855">
      <w:pPr>
        <w:pStyle w:val="TextA"/>
        <w:jc w:val="both"/>
        <w:rPr>
          <w:lang w:val="cs-CZ"/>
        </w:rPr>
      </w:pPr>
    </w:p>
    <w:p w14:paraId="10454423" w14:textId="77777777" w:rsidR="00CE0855" w:rsidRPr="0051540E" w:rsidRDefault="00CE0855">
      <w:pPr>
        <w:pStyle w:val="TextA"/>
        <w:jc w:val="both"/>
        <w:rPr>
          <w:lang w:val="cs-CZ"/>
        </w:rPr>
      </w:pPr>
    </w:p>
    <w:p w14:paraId="4C53A870" w14:textId="77777777" w:rsidR="00CE0855" w:rsidRPr="0051540E" w:rsidRDefault="00CE0855">
      <w:pPr>
        <w:pStyle w:val="TextA"/>
        <w:jc w:val="both"/>
        <w:rPr>
          <w:lang w:val="cs-CZ"/>
        </w:rPr>
      </w:pPr>
    </w:p>
    <w:p w14:paraId="4071B398" w14:textId="77777777" w:rsidR="00CE0855" w:rsidRPr="0051540E" w:rsidRDefault="00CE0855">
      <w:pPr>
        <w:pStyle w:val="TextA"/>
        <w:jc w:val="both"/>
        <w:rPr>
          <w:lang w:val="cs-CZ"/>
        </w:rPr>
      </w:pPr>
    </w:p>
    <w:p w14:paraId="65039F10" w14:textId="77777777" w:rsidR="00CE0855" w:rsidRPr="0051540E" w:rsidRDefault="00CE0855">
      <w:pPr>
        <w:pStyle w:val="TextA"/>
        <w:jc w:val="both"/>
        <w:rPr>
          <w:lang w:val="cs-CZ"/>
        </w:rPr>
      </w:pPr>
    </w:p>
    <w:p w14:paraId="56FA28A4" w14:textId="77777777" w:rsidR="00CE0855" w:rsidRPr="0051540E" w:rsidRDefault="00CE0855">
      <w:pPr>
        <w:pStyle w:val="TextA"/>
        <w:jc w:val="both"/>
        <w:rPr>
          <w:lang w:val="cs-CZ"/>
        </w:rPr>
      </w:pPr>
    </w:p>
    <w:p w14:paraId="55F5F0C5" w14:textId="77777777" w:rsidR="00CE0855" w:rsidRPr="0051540E" w:rsidRDefault="00CE0855">
      <w:pPr>
        <w:pStyle w:val="TextA"/>
        <w:jc w:val="both"/>
        <w:rPr>
          <w:lang w:val="cs-CZ"/>
        </w:rPr>
      </w:pPr>
    </w:p>
    <w:p w14:paraId="5722A38F" w14:textId="77777777" w:rsidR="00CE0855" w:rsidRPr="0051540E" w:rsidRDefault="00CE0855">
      <w:pPr>
        <w:pStyle w:val="TextA"/>
        <w:jc w:val="both"/>
        <w:rPr>
          <w:lang w:val="cs-CZ"/>
        </w:rPr>
      </w:pPr>
    </w:p>
    <w:p w14:paraId="66E997AA" w14:textId="77777777" w:rsidR="00CE0855" w:rsidRPr="0051540E" w:rsidRDefault="00CE0855">
      <w:pPr>
        <w:pStyle w:val="TextA"/>
        <w:jc w:val="both"/>
        <w:rPr>
          <w:lang w:val="cs-CZ"/>
        </w:rPr>
      </w:pPr>
    </w:p>
    <w:p w14:paraId="2A6C321F" w14:textId="77777777" w:rsidR="00CE0855" w:rsidRPr="0051540E" w:rsidRDefault="00CE0855">
      <w:pPr>
        <w:pStyle w:val="TextA"/>
        <w:jc w:val="both"/>
        <w:rPr>
          <w:lang w:val="cs-CZ"/>
        </w:rPr>
      </w:pPr>
    </w:p>
    <w:p w14:paraId="13CB8F2E" w14:textId="77777777" w:rsidR="00CE0855" w:rsidRPr="0051540E" w:rsidRDefault="00CE0855">
      <w:pPr>
        <w:pStyle w:val="TextA"/>
        <w:jc w:val="both"/>
        <w:rPr>
          <w:lang w:val="cs-CZ"/>
        </w:rPr>
      </w:pPr>
    </w:p>
    <w:p w14:paraId="034088DE" w14:textId="77777777" w:rsidR="00CE0855" w:rsidRPr="0051540E" w:rsidRDefault="00CE0855">
      <w:pPr>
        <w:pStyle w:val="TextA"/>
        <w:jc w:val="both"/>
        <w:rPr>
          <w:lang w:val="cs-CZ"/>
        </w:rPr>
      </w:pPr>
    </w:p>
    <w:p w14:paraId="3C913877" w14:textId="77777777" w:rsidR="00CE0855" w:rsidRPr="0051540E" w:rsidRDefault="00CE0855">
      <w:pPr>
        <w:pStyle w:val="TextA"/>
        <w:jc w:val="both"/>
        <w:rPr>
          <w:lang w:val="cs-CZ"/>
        </w:rPr>
      </w:pPr>
    </w:p>
    <w:p w14:paraId="2A300247" w14:textId="77777777" w:rsidR="00CE0855" w:rsidRPr="0051540E" w:rsidRDefault="00CE0855">
      <w:pPr>
        <w:pStyle w:val="TextA"/>
        <w:jc w:val="both"/>
        <w:rPr>
          <w:lang w:val="cs-CZ"/>
        </w:rPr>
      </w:pPr>
    </w:p>
    <w:p w14:paraId="13F8B514" w14:textId="77777777" w:rsidR="00623495" w:rsidRPr="0051540E" w:rsidRDefault="005F4110">
      <w:pPr>
        <w:pStyle w:val="TextA"/>
        <w:jc w:val="both"/>
        <w:rPr>
          <w:rFonts w:ascii="Times New Roman" w:hAnsi="Times New Roman"/>
          <w:b/>
          <w:bCs/>
          <w:sz w:val="24"/>
          <w:szCs w:val="24"/>
          <w:lang w:val="cs-CZ"/>
        </w:rPr>
      </w:pPr>
      <w:r w:rsidRPr="0051540E">
        <w:rPr>
          <w:rFonts w:ascii="Times New Roman" w:hAnsi="Times New Roman"/>
          <w:b/>
          <w:bCs/>
          <w:sz w:val="24"/>
          <w:szCs w:val="24"/>
          <w:lang w:val="cs-CZ"/>
        </w:rPr>
        <w:t>Prohlášení</w:t>
      </w:r>
    </w:p>
    <w:p w14:paraId="3EF54C91" w14:textId="77777777" w:rsidR="002F2611" w:rsidRPr="0051540E" w:rsidRDefault="002F2611">
      <w:pPr>
        <w:pStyle w:val="TextA"/>
        <w:jc w:val="both"/>
        <w:rPr>
          <w:rFonts w:ascii="Times New Roman" w:hAnsi="Times New Roman"/>
          <w:b/>
          <w:bCs/>
          <w:sz w:val="24"/>
          <w:szCs w:val="24"/>
          <w:lang w:val="cs-CZ"/>
        </w:rPr>
      </w:pPr>
    </w:p>
    <w:p w14:paraId="552360B3" w14:textId="76F52C98" w:rsidR="002F2611" w:rsidRPr="0051540E" w:rsidRDefault="002F2611" w:rsidP="00FC0E87">
      <w:pPr>
        <w:pStyle w:val="TextA"/>
        <w:spacing w:line="360" w:lineRule="auto"/>
        <w:jc w:val="both"/>
        <w:rPr>
          <w:rFonts w:ascii="Times New Roman" w:hAnsi="Times New Roman"/>
          <w:sz w:val="24"/>
          <w:szCs w:val="24"/>
          <w:lang w:val="cs-CZ"/>
        </w:rPr>
      </w:pPr>
      <w:r w:rsidRPr="0051540E">
        <w:rPr>
          <w:rFonts w:ascii="Times New Roman" w:hAnsi="Times New Roman"/>
          <w:sz w:val="24"/>
          <w:szCs w:val="24"/>
          <w:lang w:val="cs-CZ"/>
        </w:rPr>
        <w:t>Prohlašuji, že jsem bakalářskou práci zpracovala samostatně a použila jsem prameny uvedené v seznamu použitých zdrojů.</w:t>
      </w:r>
    </w:p>
    <w:p w14:paraId="7E748816" w14:textId="77777777" w:rsidR="002F2611" w:rsidRPr="0051540E" w:rsidRDefault="002F2611">
      <w:pPr>
        <w:pStyle w:val="TextA"/>
        <w:jc w:val="both"/>
        <w:rPr>
          <w:rFonts w:ascii="Times New Roman" w:hAnsi="Times New Roman"/>
          <w:b/>
          <w:bCs/>
          <w:sz w:val="24"/>
          <w:szCs w:val="24"/>
          <w:lang w:val="cs-CZ"/>
        </w:rPr>
      </w:pPr>
    </w:p>
    <w:p w14:paraId="56CCD181" w14:textId="06165269" w:rsidR="00CC6E31" w:rsidRDefault="002F2611" w:rsidP="00CC6E31">
      <w:pPr>
        <w:ind w:firstLine="0"/>
      </w:pPr>
      <w:r w:rsidRPr="0051540E">
        <w:t xml:space="preserve">V Olomouci dne </w:t>
      </w:r>
      <w:r w:rsidR="00840536">
        <w:t>24.04.2021</w:t>
      </w:r>
      <w:r w:rsidRPr="0051540E">
        <w:tab/>
      </w:r>
      <w:r w:rsidRPr="0051540E">
        <w:tab/>
      </w:r>
      <w:r w:rsidRPr="0051540E">
        <w:tab/>
      </w:r>
      <w:r w:rsidRPr="0051540E">
        <w:tab/>
      </w:r>
      <w:r w:rsidRPr="0051540E">
        <w:tab/>
        <w:t>……………………………….</w:t>
      </w:r>
    </w:p>
    <w:p w14:paraId="69FD076D" w14:textId="5EC56BFE" w:rsidR="00AB7397" w:rsidRDefault="002F2611" w:rsidP="00CC6E31">
      <w:pPr>
        <w:ind w:left="5760"/>
      </w:pPr>
      <w:r w:rsidRPr="0051540E">
        <w:t>Michaela Štěrbová</w:t>
      </w:r>
      <w:r w:rsidR="00AB7397">
        <w:br w:type="page"/>
      </w:r>
    </w:p>
    <w:p w14:paraId="68EC9952" w14:textId="77777777" w:rsidR="00CE0855" w:rsidRPr="0051540E" w:rsidRDefault="00CE0855" w:rsidP="00AB7397">
      <w:pPr>
        <w:ind w:firstLine="0"/>
        <w:rPr>
          <w:b/>
          <w:bCs/>
        </w:rPr>
      </w:pPr>
    </w:p>
    <w:p w14:paraId="7995EB00" w14:textId="77777777" w:rsidR="00CE0855" w:rsidRPr="0051540E" w:rsidRDefault="00CE0855">
      <w:pPr>
        <w:pStyle w:val="TextA"/>
        <w:jc w:val="both"/>
        <w:rPr>
          <w:b/>
          <w:bCs/>
          <w:lang w:val="cs-CZ"/>
        </w:rPr>
      </w:pPr>
    </w:p>
    <w:p w14:paraId="076561FA" w14:textId="77777777" w:rsidR="00CE0855" w:rsidRPr="0051540E" w:rsidRDefault="00CE0855">
      <w:pPr>
        <w:pStyle w:val="TextA"/>
        <w:jc w:val="both"/>
        <w:rPr>
          <w:b/>
          <w:bCs/>
          <w:lang w:val="cs-CZ"/>
        </w:rPr>
      </w:pPr>
    </w:p>
    <w:p w14:paraId="576C7AC7" w14:textId="77777777" w:rsidR="00CE0855" w:rsidRPr="0051540E" w:rsidRDefault="00CE0855">
      <w:pPr>
        <w:pStyle w:val="TextA"/>
        <w:jc w:val="both"/>
        <w:rPr>
          <w:b/>
          <w:bCs/>
          <w:lang w:val="cs-CZ"/>
        </w:rPr>
      </w:pPr>
    </w:p>
    <w:p w14:paraId="77AEFEA7" w14:textId="77777777" w:rsidR="00CE0855" w:rsidRPr="0051540E" w:rsidRDefault="00CE0855">
      <w:pPr>
        <w:pStyle w:val="TextA"/>
        <w:jc w:val="both"/>
        <w:rPr>
          <w:b/>
          <w:bCs/>
          <w:lang w:val="cs-CZ"/>
        </w:rPr>
      </w:pPr>
    </w:p>
    <w:p w14:paraId="0F6C4F1F" w14:textId="77777777" w:rsidR="00CE0855" w:rsidRPr="0051540E" w:rsidRDefault="00CE0855">
      <w:pPr>
        <w:pStyle w:val="TextA"/>
        <w:jc w:val="both"/>
        <w:rPr>
          <w:b/>
          <w:bCs/>
          <w:lang w:val="cs-CZ"/>
        </w:rPr>
      </w:pPr>
    </w:p>
    <w:p w14:paraId="492414E1" w14:textId="77777777" w:rsidR="00CE0855" w:rsidRPr="0051540E" w:rsidRDefault="00CE0855">
      <w:pPr>
        <w:pStyle w:val="TextA"/>
        <w:jc w:val="both"/>
        <w:rPr>
          <w:b/>
          <w:bCs/>
          <w:lang w:val="cs-CZ"/>
        </w:rPr>
      </w:pPr>
    </w:p>
    <w:p w14:paraId="0841D38F" w14:textId="77777777" w:rsidR="00CE0855" w:rsidRPr="0051540E" w:rsidRDefault="00CE0855">
      <w:pPr>
        <w:pStyle w:val="TextA"/>
        <w:jc w:val="both"/>
        <w:rPr>
          <w:b/>
          <w:bCs/>
          <w:lang w:val="cs-CZ"/>
        </w:rPr>
      </w:pPr>
    </w:p>
    <w:p w14:paraId="605DC3ED" w14:textId="77777777" w:rsidR="00CE0855" w:rsidRPr="0051540E" w:rsidRDefault="00CE0855">
      <w:pPr>
        <w:pStyle w:val="TextA"/>
        <w:jc w:val="both"/>
        <w:rPr>
          <w:b/>
          <w:bCs/>
          <w:lang w:val="cs-CZ"/>
        </w:rPr>
      </w:pPr>
    </w:p>
    <w:p w14:paraId="08325708" w14:textId="77777777" w:rsidR="00CE0855" w:rsidRPr="0051540E" w:rsidRDefault="00CE0855">
      <w:pPr>
        <w:pStyle w:val="TextA"/>
        <w:jc w:val="both"/>
        <w:rPr>
          <w:b/>
          <w:bCs/>
          <w:lang w:val="cs-CZ"/>
        </w:rPr>
      </w:pPr>
    </w:p>
    <w:p w14:paraId="0E419205" w14:textId="77777777" w:rsidR="00CE0855" w:rsidRPr="0051540E" w:rsidRDefault="00CE0855">
      <w:pPr>
        <w:pStyle w:val="TextA"/>
        <w:jc w:val="both"/>
        <w:rPr>
          <w:b/>
          <w:bCs/>
          <w:lang w:val="cs-CZ"/>
        </w:rPr>
      </w:pPr>
    </w:p>
    <w:p w14:paraId="048B8191" w14:textId="77777777" w:rsidR="00CE0855" w:rsidRPr="0051540E" w:rsidRDefault="00CE0855">
      <w:pPr>
        <w:pStyle w:val="TextA"/>
        <w:jc w:val="both"/>
        <w:rPr>
          <w:b/>
          <w:bCs/>
          <w:lang w:val="cs-CZ"/>
        </w:rPr>
      </w:pPr>
    </w:p>
    <w:p w14:paraId="76F6508B" w14:textId="77777777" w:rsidR="00CE0855" w:rsidRPr="0051540E" w:rsidRDefault="00CE0855">
      <w:pPr>
        <w:pStyle w:val="TextA"/>
        <w:jc w:val="both"/>
        <w:rPr>
          <w:b/>
          <w:bCs/>
          <w:lang w:val="cs-CZ"/>
        </w:rPr>
      </w:pPr>
    </w:p>
    <w:p w14:paraId="627CDF87" w14:textId="77777777" w:rsidR="00CE0855" w:rsidRPr="0051540E" w:rsidRDefault="00CE0855">
      <w:pPr>
        <w:pStyle w:val="TextA"/>
        <w:jc w:val="both"/>
        <w:rPr>
          <w:b/>
          <w:bCs/>
          <w:lang w:val="cs-CZ"/>
        </w:rPr>
      </w:pPr>
    </w:p>
    <w:p w14:paraId="6B9821C5" w14:textId="77777777" w:rsidR="00CE0855" w:rsidRPr="0051540E" w:rsidRDefault="00CE0855">
      <w:pPr>
        <w:pStyle w:val="TextA"/>
        <w:jc w:val="both"/>
        <w:rPr>
          <w:b/>
          <w:bCs/>
          <w:lang w:val="cs-CZ"/>
        </w:rPr>
      </w:pPr>
    </w:p>
    <w:p w14:paraId="465479B4" w14:textId="77777777" w:rsidR="00CE0855" w:rsidRPr="0051540E" w:rsidRDefault="00CE0855">
      <w:pPr>
        <w:pStyle w:val="TextA"/>
        <w:jc w:val="both"/>
        <w:rPr>
          <w:b/>
          <w:bCs/>
          <w:lang w:val="cs-CZ"/>
        </w:rPr>
      </w:pPr>
    </w:p>
    <w:p w14:paraId="31CDC10A" w14:textId="77777777" w:rsidR="00CE0855" w:rsidRPr="0051540E" w:rsidRDefault="00CE0855">
      <w:pPr>
        <w:pStyle w:val="TextA"/>
        <w:jc w:val="both"/>
        <w:rPr>
          <w:b/>
          <w:bCs/>
          <w:lang w:val="cs-CZ"/>
        </w:rPr>
      </w:pPr>
    </w:p>
    <w:p w14:paraId="3D735D85" w14:textId="77777777" w:rsidR="00CE0855" w:rsidRPr="0051540E" w:rsidRDefault="00CE0855">
      <w:pPr>
        <w:pStyle w:val="TextA"/>
        <w:jc w:val="both"/>
        <w:rPr>
          <w:b/>
          <w:bCs/>
          <w:lang w:val="cs-CZ"/>
        </w:rPr>
      </w:pPr>
    </w:p>
    <w:p w14:paraId="0DD79CB3" w14:textId="77777777" w:rsidR="00CE0855" w:rsidRPr="0051540E" w:rsidRDefault="00CE0855">
      <w:pPr>
        <w:pStyle w:val="TextA"/>
        <w:jc w:val="both"/>
        <w:rPr>
          <w:b/>
          <w:bCs/>
          <w:lang w:val="cs-CZ"/>
        </w:rPr>
      </w:pPr>
    </w:p>
    <w:p w14:paraId="23A3294A" w14:textId="77777777" w:rsidR="00CE0855" w:rsidRPr="0051540E" w:rsidRDefault="00CE0855">
      <w:pPr>
        <w:pStyle w:val="TextA"/>
        <w:jc w:val="both"/>
        <w:rPr>
          <w:b/>
          <w:bCs/>
          <w:lang w:val="cs-CZ"/>
        </w:rPr>
      </w:pPr>
    </w:p>
    <w:p w14:paraId="4573C071" w14:textId="77777777" w:rsidR="00CE0855" w:rsidRPr="0051540E" w:rsidRDefault="00CE0855">
      <w:pPr>
        <w:pStyle w:val="TextA"/>
        <w:jc w:val="both"/>
        <w:rPr>
          <w:b/>
          <w:bCs/>
          <w:lang w:val="cs-CZ"/>
        </w:rPr>
      </w:pPr>
    </w:p>
    <w:p w14:paraId="04AA909D" w14:textId="77777777" w:rsidR="00CE0855" w:rsidRPr="0051540E" w:rsidRDefault="00CE0855">
      <w:pPr>
        <w:pStyle w:val="TextA"/>
        <w:jc w:val="both"/>
        <w:rPr>
          <w:b/>
          <w:bCs/>
          <w:lang w:val="cs-CZ"/>
        </w:rPr>
      </w:pPr>
    </w:p>
    <w:p w14:paraId="1E7A772F" w14:textId="77777777" w:rsidR="00CE0855" w:rsidRPr="0051540E" w:rsidRDefault="00CE0855">
      <w:pPr>
        <w:pStyle w:val="TextA"/>
        <w:jc w:val="both"/>
        <w:rPr>
          <w:b/>
          <w:bCs/>
          <w:lang w:val="cs-CZ"/>
        </w:rPr>
      </w:pPr>
    </w:p>
    <w:p w14:paraId="5B3AF6A0" w14:textId="77777777" w:rsidR="00CE0855" w:rsidRPr="0051540E" w:rsidRDefault="00CE0855">
      <w:pPr>
        <w:pStyle w:val="TextA"/>
        <w:jc w:val="both"/>
        <w:rPr>
          <w:b/>
          <w:bCs/>
          <w:lang w:val="cs-CZ"/>
        </w:rPr>
      </w:pPr>
    </w:p>
    <w:p w14:paraId="00144CF1" w14:textId="77777777" w:rsidR="00CE0855" w:rsidRPr="0051540E" w:rsidRDefault="00CE0855">
      <w:pPr>
        <w:pStyle w:val="TextA"/>
        <w:jc w:val="both"/>
        <w:rPr>
          <w:b/>
          <w:bCs/>
          <w:lang w:val="cs-CZ"/>
        </w:rPr>
      </w:pPr>
    </w:p>
    <w:p w14:paraId="25D873D9" w14:textId="77777777" w:rsidR="00CE0855" w:rsidRPr="0051540E" w:rsidRDefault="00CE0855">
      <w:pPr>
        <w:pStyle w:val="TextA"/>
        <w:jc w:val="both"/>
        <w:rPr>
          <w:b/>
          <w:bCs/>
          <w:lang w:val="cs-CZ"/>
        </w:rPr>
      </w:pPr>
    </w:p>
    <w:p w14:paraId="7BE10B72" w14:textId="77777777" w:rsidR="00CE0855" w:rsidRPr="0051540E" w:rsidRDefault="00CE0855">
      <w:pPr>
        <w:pStyle w:val="TextA"/>
        <w:jc w:val="both"/>
        <w:rPr>
          <w:b/>
          <w:bCs/>
          <w:lang w:val="cs-CZ"/>
        </w:rPr>
      </w:pPr>
    </w:p>
    <w:p w14:paraId="03810410" w14:textId="77777777" w:rsidR="00CE0855" w:rsidRPr="0051540E" w:rsidRDefault="00CE0855">
      <w:pPr>
        <w:pStyle w:val="TextA"/>
        <w:jc w:val="both"/>
        <w:rPr>
          <w:b/>
          <w:bCs/>
          <w:lang w:val="cs-CZ"/>
        </w:rPr>
      </w:pPr>
    </w:p>
    <w:p w14:paraId="07857FCE" w14:textId="77777777" w:rsidR="00CE0855" w:rsidRPr="0051540E" w:rsidRDefault="00CE0855">
      <w:pPr>
        <w:pStyle w:val="TextA"/>
        <w:jc w:val="both"/>
        <w:rPr>
          <w:b/>
          <w:bCs/>
          <w:lang w:val="cs-CZ"/>
        </w:rPr>
      </w:pPr>
    </w:p>
    <w:p w14:paraId="2784B8D6" w14:textId="77777777" w:rsidR="00CE0855" w:rsidRPr="0051540E" w:rsidRDefault="00CE0855">
      <w:pPr>
        <w:pStyle w:val="TextA"/>
        <w:jc w:val="both"/>
        <w:rPr>
          <w:b/>
          <w:bCs/>
          <w:lang w:val="cs-CZ"/>
        </w:rPr>
      </w:pPr>
    </w:p>
    <w:p w14:paraId="29B3A9A8" w14:textId="77777777" w:rsidR="00CE0855" w:rsidRPr="0051540E" w:rsidRDefault="00CE0855">
      <w:pPr>
        <w:pStyle w:val="TextA"/>
        <w:jc w:val="both"/>
        <w:rPr>
          <w:b/>
          <w:bCs/>
          <w:lang w:val="cs-CZ"/>
        </w:rPr>
      </w:pPr>
    </w:p>
    <w:p w14:paraId="6C80698C" w14:textId="77777777" w:rsidR="00CE0855" w:rsidRPr="0051540E" w:rsidRDefault="00CE0855">
      <w:pPr>
        <w:pStyle w:val="TextA"/>
        <w:jc w:val="both"/>
        <w:rPr>
          <w:b/>
          <w:bCs/>
          <w:lang w:val="cs-CZ"/>
        </w:rPr>
      </w:pPr>
    </w:p>
    <w:p w14:paraId="155DFFB2" w14:textId="77777777" w:rsidR="00CE0855" w:rsidRPr="0051540E" w:rsidRDefault="00CE0855">
      <w:pPr>
        <w:pStyle w:val="TextA"/>
        <w:jc w:val="both"/>
        <w:rPr>
          <w:b/>
          <w:bCs/>
          <w:lang w:val="cs-CZ"/>
        </w:rPr>
      </w:pPr>
    </w:p>
    <w:p w14:paraId="52270F6D" w14:textId="77777777" w:rsidR="00CE0855" w:rsidRPr="0051540E" w:rsidRDefault="00CE0855">
      <w:pPr>
        <w:pStyle w:val="TextA"/>
        <w:jc w:val="both"/>
        <w:rPr>
          <w:b/>
          <w:bCs/>
          <w:lang w:val="cs-CZ"/>
        </w:rPr>
      </w:pPr>
    </w:p>
    <w:p w14:paraId="3F87B88A" w14:textId="77777777" w:rsidR="00CE0855" w:rsidRPr="0051540E" w:rsidRDefault="00CE0855">
      <w:pPr>
        <w:pStyle w:val="TextA"/>
        <w:jc w:val="both"/>
        <w:rPr>
          <w:b/>
          <w:bCs/>
          <w:lang w:val="cs-CZ"/>
        </w:rPr>
      </w:pPr>
    </w:p>
    <w:p w14:paraId="54BF6E35" w14:textId="77777777" w:rsidR="00CE0855" w:rsidRPr="0051540E" w:rsidRDefault="00CE0855">
      <w:pPr>
        <w:pStyle w:val="TextA"/>
        <w:jc w:val="both"/>
        <w:rPr>
          <w:b/>
          <w:bCs/>
          <w:lang w:val="cs-CZ"/>
        </w:rPr>
      </w:pPr>
    </w:p>
    <w:p w14:paraId="69ED5179" w14:textId="3EE396D6" w:rsidR="00CE0855" w:rsidRDefault="00CE0855">
      <w:pPr>
        <w:pStyle w:val="TextA"/>
        <w:jc w:val="both"/>
        <w:rPr>
          <w:b/>
          <w:bCs/>
          <w:lang w:val="cs-CZ"/>
        </w:rPr>
      </w:pPr>
    </w:p>
    <w:p w14:paraId="3C1E53A1" w14:textId="727B10B1" w:rsidR="00EC7524" w:rsidRDefault="00EC7524">
      <w:pPr>
        <w:pStyle w:val="TextA"/>
        <w:jc w:val="both"/>
        <w:rPr>
          <w:b/>
          <w:bCs/>
          <w:lang w:val="cs-CZ"/>
        </w:rPr>
      </w:pPr>
    </w:p>
    <w:p w14:paraId="763C41E5" w14:textId="77777777" w:rsidR="00EC7524" w:rsidRPr="0051540E" w:rsidRDefault="00EC7524">
      <w:pPr>
        <w:pStyle w:val="TextA"/>
        <w:jc w:val="both"/>
        <w:rPr>
          <w:b/>
          <w:bCs/>
          <w:lang w:val="cs-CZ"/>
        </w:rPr>
      </w:pPr>
    </w:p>
    <w:p w14:paraId="505B7250" w14:textId="77777777" w:rsidR="00CE0855" w:rsidRPr="0051540E" w:rsidRDefault="00CE0855">
      <w:pPr>
        <w:pStyle w:val="TextA"/>
        <w:jc w:val="both"/>
        <w:rPr>
          <w:b/>
          <w:bCs/>
          <w:lang w:val="cs-CZ"/>
        </w:rPr>
      </w:pPr>
    </w:p>
    <w:p w14:paraId="5F3D3B5B" w14:textId="77777777" w:rsidR="00CE0855" w:rsidRPr="0051540E" w:rsidRDefault="00CE0855">
      <w:pPr>
        <w:pStyle w:val="TextA"/>
        <w:jc w:val="both"/>
        <w:rPr>
          <w:b/>
          <w:bCs/>
          <w:lang w:val="cs-CZ"/>
        </w:rPr>
      </w:pPr>
    </w:p>
    <w:p w14:paraId="4B1AF929" w14:textId="77777777" w:rsidR="00CE0855" w:rsidRPr="0051540E" w:rsidRDefault="00CE0855">
      <w:pPr>
        <w:pStyle w:val="TextA"/>
        <w:jc w:val="both"/>
        <w:rPr>
          <w:b/>
          <w:bCs/>
          <w:lang w:val="cs-CZ"/>
        </w:rPr>
      </w:pPr>
    </w:p>
    <w:p w14:paraId="5B2D57DB" w14:textId="77777777" w:rsidR="00CE0855" w:rsidRPr="0051540E" w:rsidRDefault="00CE0855">
      <w:pPr>
        <w:pStyle w:val="TextA"/>
        <w:jc w:val="both"/>
        <w:rPr>
          <w:b/>
          <w:bCs/>
          <w:lang w:val="cs-CZ"/>
        </w:rPr>
      </w:pPr>
    </w:p>
    <w:p w14:paraId="7590633E" w14:textId="77777777" w:rsidR="00CE0855" w:rsidRPr="0051540E" w:rsidRDefault="00CE0855">
      <w:pPr>
        <w:pStyle w:val="TextA"/>
        <w:jc w:val="both"/>
        <w:rPr>
          <w:rFonts w:ascii="Times New Roman" w:eastAsia="Times New Roman" w:hAnsi="Times New Roman" w:cs="Times New Roman"/>
          <w:b/>
          <w:bCs/>
          <w:lang w:val="cs-CZ"/>
        </w:rPr>
      </w:pPr>
    </w:p>
    <w:p w14:paraId="02734D4B" w14:textId="77777777" w:rsidR="00623495" w:rsidRPr="0051540E" w:rsidRDefault="005F4110">
      <w:pPr>
        <w:pStyle w:val="TextA"/>
        <w:jc w:val="both"/>
        <w:rPr>
          <w:rFonts w:ascii="Times New Roman" w:hAnsi="Times New Roman"/>
          <w:b/>
          <w:bCs/>
          <w:sz w:val="24"/>
          <w:szCs w:val="24"/>
          <w:lang w:val="cs-CZ"/>
        </w:rPr>
      </w:pPr>
      <w:r w:rsidRPr="0051540E">
        <w:rPr>
          <w:rFonts w:ascii="Times New Roman" w:hAnsi="Times New Roman"/>
          <w:b/>
          <w:bCs/>
          <w:sz w:val="24"/>
          <w:szCs w:val="24"/>
          <w:lang w:val="cs-CZ"/>
        </w:rPr>
        <w:t>Poděkován</w:t>
      </w:r>
      <w:r w:rsidR="00623495" w:rsidRPr="0051540E">
        <w:rPr>
          <w:rFonts w:ascii="Times New Roman" w:hAnsi="Times New Roman"/>
          <w:b/>
          <w:bCs/>
          <w:sz w:val="24"/>
          <w:szCs w:val="24"/>
          <w:lang w:val="cs-CZ"/>
        </w:rPr>
        <w:t>í</w:t>
      </w:r>
    </w:p>
    <w:p w14:paraId="7E2363AA" w14:textId="77777777" w:rsidR="002F2611" w:rsidRPr="0051540E" w:rsidRDefault="002F2611">
      <w:pPr>
        <w:pStyle w:val="TextA"/>
        <w:jc w:val="both"/>
        <w:rPr>
          <w:rFonts w:ascii="Times New Roman" w:hAnsi="Times New Roman"/>
          <w:b/>
          <w:bCs/>
          <w:sz w:val="24"/>
          <w:szCs w:val="24"/>
          <w:lang w:val="cs-CZ"/>
        </w:rPr>
      </w:pPr>
    </w:p>
    <w:p w14:paraId="7916A399" w14:textId="30A4D747" w:rsidR="00EC7524" w:rsidRDefault="002F2611" w:rsidP="00EC7524">
      <w:pPr>
        <w:ind w:firstLine="0"/>
      </w:pPr>
      <w:r w:rsidRPr="0051540E">
        <w:t>Děkuji paní Mgr. Dagmar Pitnerové, Ph.D</w:t>
      </w:r>
      <w:r w:rsidR="00FC0E87">
        <w:t>.</w:t>
      </w:r>
      <w:r w:rsidRPr="0051540E">
        <w:t xml:space="preserve"> za konzultace a ochotu, které mi jako vedoucí bakalářské práce poskytla. Dále děkuji všem blízkým, kteří mi poskytli podporu.</w:t>
      </w:r>
      <w:r w:rsidR="00EC7524">
        <w:br w:type="page"/>
      </w:r>
    </w:p>
    <w:p w14:paraId="66840DB0" w14:textId="77777777" w:rsidR="00AD3758" w:rsidRDefault="00AD3758" w:rsidP="00FC0E87">
      <w:pPr>
        <w:ind w:firstLine="0"/>
      </w:pPr>
    </w:p>
    <w:p w14:paraId="2FA325E0" w14:textId="20F0CFA1" w:rsidR="00AD3758" w:rsidRDefault="00AD3758" w:rsidP="00FC0E87">
      <w:pPr>
        <w:ind w:firstLine="0"/>
      </w:pPr>
    </w:p>
    <w:p w14:paraId="515A1161" w14:textId="71B945C4" w:rsidR="00AD3758" w:rsidRDefault="00AD3758" w:rsidP="00FC0E87">
      <w:pPr>
        <w:ind w:firstLine="0"/>
      </w:pPr>
    </w:p>
    <w:p w14:paraId="5F564FA4" w14:textId="6A19EED2" w:rsidR="00AD3758" w:rsidRDefault="00AD3758" w:rsidP="00FC0E87">
      <w:pPr>
        <w:ind w:firstLine="0"/>
      </w:pPr>
    </w:p>
    <w:p w14:paraId="09DDBBD7" w14:textId="64B8FEDB" w:rsidR="00AD3758" w:rsidRDefault="00AD3758" w:rsidP="00FC0E87">
      <w:pPr>
        <w:ind w:firstLine="0"/>
      </w:pPr>
    </w:p>
    <w:p w14:paraId="1CD953AA" w14:textId="4871185D" w:rsidR="00AD3758" w:rsidRDefault="00AD3758" w:rsidP="00FC0E87">
      <w:pPr>
        <w:ind w:firstLine="0"/>
      </w:pPr>
    </w:p>
    <w:p w14:paraId="2BB5EF00" w14:textId="270B3DBE" w:rsidR="00AD3758" w:rsidRDefault="00694C92" w:rsidP="00FC0E87">
      <w:pPr>
        <w:ind w:firstLine="0"/>
      </w:pPr>
      <w:r>
        <w:rPr>
          <w:b/>
          <w:bCs/>
          <w:noProof/>
          <w:color w:val="333333"/>
          <w:shd w:val="clear" w:color="auto" w:fill="FFFFFF"/>
        </w:rPr>
        <w:drawing>
          <wp:anchor distT="0" distB="0" distL="114300" distR="114300" simplePos="0" relativeHeight="251662336" behindDoc="1" locked="0" layoutInCell="1" allowOverlap="1" wp14:anchorId="1A1FB718" wp14:editId="584ABFA6">
            <wp:simplePos x="0" y="0"/>
            <wp:positionH relativeFrom="column">
              <wp:posOffset>548640</wp:posOffset>
            </wp:positionH>
            <wp:positionV relativeFrom="paragraph">
              <wp:posOffset>8255</wp:posOffset>
            </wp:positionV>
            <wp:extent cx="4127500" cy="2794000"/>
            <wp:effectExtent l="0" t="0" r="6350" b="6350"/>
            <wp:wrapTight wrapText="bothSides">
              <wp:wrapPolygon edited="0">
                <wp:start x="0" y="0"/>
                <wp:lineTo x="0" y="21502"/>
                <wp:lineTo x="21534" y="21502"/>
                <wp:lineTo x="21534"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a:extLst>
                        <a:ext uri="{28A0092B-C50C-407E-A947-70E740481C1C}">
                          <a14:useLocalDpi xmlns:a14="http://schemas.microsoft.com/office/drawing/2010/main" val="0"/>
                        </a:ext>
                      </a:extLst>
                    </a:blip>
                    <a:stretch>
                      <a:fillRect/>
                    </a:stretch>
                  </pic:blipFill>
                  <pic:spPr>
                    <a:xfrm>
                      <a:off x="0" y="0"/>
                      <a:ext cx="4127500" cy="2794000"/>
                    </a:xfrm>
                    <a:prstGeom prst="rect">
                      <a:avLst/>
                    </a:prstGeom>
                  </pic:spPr>
                </pic:pic>
              </a:graphicData>
            </a:graphic>
          </wp:anchor>
        </w:drawing>
      </w:r>
    </w:p>
    <w:p w14:paraId="499919F4" w14:textId="118575E4" w:rsidR="00AD3758" w:rsidRDefault="00AD3758" w:rsidP="00FC0E87">
      <w:pPr>
        <w:ind w:firstLine="0"/>
      </w:pPr>
    </w:p>
    <w:p w14:paraId="04CFAE00" w14:textId="731561A5" w:rsidR="00694C92" w:rsidRDefault="00694C92" w:rsidP="00694C92">
      <w:pPr>
        <w:ind w:firstLine="0"/>
        <w:rPr>
          <w:b/>
          <w:bCs/>
          <w:color w:val="333333"/>
          <w:shd w:val="clear" w:color="auto" w:fill="FFFFFF"/>
        </w:rPr>
      </w:pPr>
    </w:p>
    <w:p w14:paraId="3CA02CD5" w14:textId="063C0ADE" w:rsidR="00694C92" w:rsidRDefault="00694C92" w:rsidP="00694C92">
      <w:pPr>
        <w:ind w:firstLine="0"/>
        <w:rPr>
          <w:b/>
          <w:bCs/>
          <w:color w:val="333333"/>
          <w:shd w:val="clear" w:color="auto" w:fill="FFFFFF"/>
        </w:rPr>
      </w:pPr>
    </w:p>
    <w:p w14:paraId="4ADB9549" w14:textId="1FB2BD0C" w:rsidR="00694C92" w:rsidRDefault="00694C92" w:rsidP="00694C92">
      <w:pPr>
        <w:ind w:firstLine="0"/>
        <w:rPr>
          <w:b/>
          <w:bCs/>
          <w:color w:val="333333"/>
          <w:shd w:val="clear" w:color="auto" w:fill="FFFFFF"/>
        </w:rPr>
      </w:pPr>
    </w:p>
    <w:p w14:paraId="08CA02E1" w14:textId="77777777" w:rsidR="00694C92" w:rsidRDefault="00694C92" w:rsidP="00694C92">
      <w:pPr>
        <w:ind w:firstLine="0"/>
        <w:rPr>
          <w:b/>
          <w:bCs/>
          <w:color w:val="333333"/>
          <w:shd w:val="clear" w:color="auto" w:fill="FFFFFF"/>
        </w:rPr>
      </w:pPr>
    </w:p>
    <w:p w14:paraId="77695DAB" w14:textId="77777777" w:rsidR="00694C92" w:rsidRDefault="00694C92" w:rsidP="00694C92">
      <w:pPr>
        <w:ind w:firstLine="0"/>
        <w:rPr>
          <w:b/>
          <w:bCs/>
          <w:color w:val="333333"/>
          <w:shd w:val="clear" w:color="auto" w:fill="FFFFFF"/>
        </w:rPr>
      </w:pPr>
    </w:p>
    <w:p w14:paraId="114CE991" w14:textId="77777777" w:rsidR="00694C92" w:rsidRDefault="00694C92" w:rsidP="00694C92">
      <w:pPr>
        <w:ind w:firstLine="0"/>
        <w:rPr>
          <w:b/>
          <w:bCs/>
          <w:color w:val="333333"/>
          <w:shd w:val="clear" w:color="auto" w:fill="FFFFFF"/>
        </w:rPr>
      </w:pPr>
    </w:p>
    <w:p w14:paraId="46259E4A" w14:textId="77777777" w:rsidR="00694C92" w:rsidRDefault="00694C92" w:rsidP="00694C92">
      <w:pPr>
        <w:ind w:firstLine="0"/>
        <w:rPr>
          <w:b/>
          <w:bCs/>
          <w:color w:val="333333"/>
          <w:shd w:val="clear" w:color="auto" w:fill="FFFFFF"/>
        </w:rPr>
      </w:pPr>
    </w:p>
    <w:p w14:paraId="1FC9238F" w14:textId="531D4512" w:rsidR="00694C92" w:rsidRPr="00D35EC7" w:rsidRDefault="00694C92" w:rsidP="00694C92">
      <w:pPr>
        <w:ind w:firstLine="0"/>
        <w:rPr>
          <w:color w:val="333333"/>
          <w:sz w:val="20"/>
          <w:szCs w:val="20"/>
          <w:shd w:val="clear" w:color="auto" w:fill="FFFFFF"/>
        </w:rPr>
      </w:pPr>
      <w:r w:rsidRPr="00D35EC7">
        <w:rPr>
          <w:color w:val="333333"/>
          <w:sz w:val="20"/>
          <w:szCs w:val="20"/>
          <w:shd w:val="clear" w:color="auto" w:fill="FFFFFF"/>
        </w:rPr>
        <w:t>Obrázek č. 1</w:t>
      </w:r>
      <w:r w:rsidRPr="00D35EC7">
        <w:rPr>
          <w:b/>
          <w:bCs/>
          <w:color w:val="333333"/>
          <w:sz w:val="20"/>
          <w:szCs w:val="20"/>
          <w:shd w:val="clear" w:color="auto" w:fill="FFFFFF"/>
        </w:rPr>
        <w:t xml:space="preserve">: </w:t>
      </w:r>
      <w:r w:rsidRPr="00D35EC7">
        <w:rPr>
          <w:color w:val="333333"/>
          <w:sz w:val="20"/>
          <w:szCs w:val="20"/>
          <w:shd w:val="clear" w:color="auto" w:fill="FFFFFF"/>
        </w:rPr>
        <w:t xml:space="preserve">Děti (Zdroj: </w:t>
      </w:r>
      <w:hyperlink r:id="rId9" w:history="1">
        <w:r w:rsidRPr="00D35EC7">
          <w:rPr>
            <w:rStyle w:val="Hypertextovodkaz"/>
            <w:sz w:val="20"/>
            <w:szCs w:val="20"/>
            <w:shd w:val="clear" w:color="auto" w:fill="FFFFFF"/>
          </w:rPr>
          <w:t>https://www.substitucni-lecba.cz/novinky/drogove-nebezpeci-muze-na-dospivajici-cihat-temer-vsude-240</w:t>
        </w:r>
      </w:hyperlink>
      <w:r w:rsidRPr="00D35EC7">
        <w:rPr>
          <w:color w:val="333333"/>
          <w:sz w:val="20"/>
          <w:szCs w:val="20"/>
          <w:shd w:val="clear" w:color="auto" w:fill="FFFFFF"/>
        </w:rPr>
        <w:t>)</w:t>
      </w:r>
      <w:r w:rsidR="00D35EC7">
        <w:rPr>
          <w:color w:val="333333"/>
          <w:sz w:val="20"/>
          <w:szCs w:val="20"/>
          <w:shd w:val="clear" w:color="auto" w:fill="FFFFFF"/>
        </w:rPr>
        <w:t>.</w:t>
      </w:r>
    </w:p>
    <w:p w14:paraId="3C957E46" w14:textId="77777777" w:rsidR="00694C92" w:rsidRDefault="00694C92" w:rsidP="00694C92">
      <w:pPr>
        <w:ind w:firstLine="0"/>
        <w:rPr>
          <w:b/>
          <w:bCs/>
          <w:color w:val="333333"/>
          <w:shd w:val="clear" w:color="auto" w:fill="FFFFFF"/>
        </w:rPr>
      </w:pPr>
    </w:p>
    <w:p w14:paraId="18B3B932" w14:textId="77777777" w:rsidR="00694C92" w:rsidRDefault="00996719" w:rsidP="00694C92">
      <w:pPr>
        <w:ind w:firstLine="0"/>
        <w:rPr>
          <w:color w:val="333333"/>
          <w:shd w:val="clear" w:color="auto" w:fill="FFFFFF"/>
        </w:rPr>
      </w:pPr>
      <w:r w:rsidRPr="00694C92">
        <w:rPr>
          <w:b/>
          <w:bCs/>
          <w:color w:val="333333"/>
          <w:shd w:val="clear" w:color="auto" w:fill="FFFFFF"/>
        </w:rPr>
        <w:t>„Hledejte potěšení v dětech, dopřejte dětem, aby se mohly potěšit s vámi, a bez odkladů užívejte každou radost.“</w:t>
      </w:r>
      <w:r w:rsidRPr="00694C92">
        <w:rPr>
          <w:color w:val="333333"/>
          <w:shd w:val="clear" w:color="auto" w:fill="FFFFFF"/>
        </w:rPr>
        <w:t xml:space="preserve">  </w:t>
      </w:r>
    </w:p>
    <w:p w14:paraId="30E2A2F4" w14:textId="01923067" w:rsidR="00694C92" w:rsidRPr="00694C92" w:rsidRDefault="00694C92" w:rsidP="00694C92">
      <w:pPr>
        <w:ind w:left="5760"/>
        <w:rPr>
          <w:b/>
          <w:bCs/>
          <w:color w:val="333333"/>
          <w:shd w:val="clear" w:color="auto" w:fill="FFFFFF"/>
        </w:rPr>
      </w:pPr>
      <w:r w:rsidRPr="00694C92">
        <w:rPr>
          <w:b/>
          <w:bCs/>
          <w:color w:val="333333"/>
          <w:shd w:val="clear" w:color="auto" w:fill="FFFFFF"/>
        </w:rPr>
        <w:t xml:space="preserve">Lucius </w:t>
      </w:r>
      <w:proofErr w:type="spellStart"/>
      <w:r w:rsidRPr="00694C92">
        <w:rPr>
          <w:b/>
          <w:bCs/>
          <w:color w:val="333333"/>
          <w:shd w:val="clear" w:color="auto" w:fill="FFFFFF"/>
        </w:rPr>
        <w:t>Annaues</w:t>
      </w:r>
      <w:proofErr w:type="spellEnd"/>
      <w:r w:rsidRPr="00694C92">
        <w:rPr>
          <w:b/>
          <w:bCs/>
          <w:color w:val="333333"/>
          <w:shd w:val="clear" w:color="auto" w:fill="FFFFFF"/>
        </w:rPr>
        <w:t xml:space="preserve"> Seneca</w:t>
      </w:r>
    </w:p>
    <w:p w14:paraId="480873E9" w14:textId="5BEA25D7" w:rsidR="00AD3758" w:rsidRPr="00694C92" w:rsidRDefault="00996719" w:rsidP="00694C92">
      <w:pPr>
        <w:ind w:firstLine="0"/>
      </w:pPr>
      <w:r w:rsidRPr="00694C92">
        <w:rPr>
          <w:color w:val="333333"/>
        </w:rPr>
        <w:br/>
      </w:r>
      <w:r w:rsidRPr="00694C92">
        <w:rPr>
          <w:color w:val="333333"/>
        </w:rPr>
        <w:br/>
      </w:r>
    </w:p>
    <w:p w14:paraId="2999B70D" w14:textId="09102FE3" w:rsidR="00AD3758" w:rsidRDefault="00AD3758" w:rsidP="00FC0E87">
      <w:pPr>
        <w:ind w:firstLine="0"/>
      </w:pPr>
    </w:p>
    <w:bookmarkStart w:id="0" w:name="_Toc65067652" w:displacedByCustomXml="next"/>
    <w:bookmarkEnd w:id="0" w:displacedByCustomXml="next"/>
    <w:sdt>
      <w:sdtPr>
        <w:id w:val="-285507630"/>
        <w:docPartObj>
          <w:docPartGallery w:val="Table of Contents"/>
          <w:docPartUnique/>
        </w:docPartObj>
      </w:sdtPr>
      <w:sdtEndPr>
        <w:rPr>
          <w:b/>
          <w:bCs/>
        </w:rPr>
      </w:sdtEndPr>
      <w:sdtContent>
        <w:p w14:paraId="216B9C90" w14:textId="77777777" w:rsidR="00783F9F" w:rsidRPr="00FC0E87" w:rsidRDefault="00783F9F" w:rsidP="00FC0E87">
          <w:pPr>
            <w:rPr>
              <w:b/>
              <w:bCs/>
              <w:sz w:val="32"/>
              <w:szCs w:val="32"/>
            </w:rPr>
          </w:pPr>
          <w:r w:rsidRPr="00FC0E87">
            <w:rPr>
              <w:b/>
              <w:bCs/>
              <w:sz w:val="32"/>
              <w:szCs w:val="32"/>
            </w:rPr>
            <w:t>OBSAH</w:t>
          </w:r>
        </w:p>
        <w:p w14:paraId="3861FEBB" w14:textId="77777777" w:rsidR="00783F9F" w:rsidRPr="0051540E" w:rsidRDefault="00783F9F" w:rsidP="00783F9F">
          <w:pPr>
            <w:rPr>
              <w:lang w:eastAsia="cs-CZ"/>
            </w:rPr>
          </w:pPr>
        </w:p>
        <w:p w14:paraId="39356832" w14:textId="0AE018F7" w:rsidR="00674B8C" w:rsidRDefault="00783F9F">
          <w:pPr>
            <w:pStyle w:val="Obsah1"/>
            <w:tabs>
              <w:tab w:val="right" w:leader="dot" w:pos="9055"/>
            </w:tabs>
            <w:rPr>
              <w:rFonts w:asciiTheme="minorHAnsi" w:eastAsiaTheme="minorEastAsia" w:hAnsiTheme="minorHAnsi" w:cstheme="minorBidi"/>
              <w:noProof/>
              <w:sz w:val="22"/>
              <w:szCs w:val="22"/>
              <w:bdr w:val="none" w:sz="0" w:space="0" w:color="auto"/>
              <w:lang w:eastAsia="cs-CZ"/>
            </w:rPr>
          </w:pPr>
          <w:r w:rsidRPr="0051540E">
            <w:fldChar w:fldCharType="begin"/>
          </w:r>
          <w:r w:rsidRPr="0051540E">
            <w:instrText xml:space="preserve"> TOC \o "1-3" \h \z \u </w:instrText>
          </w:r>
          <w:r w:rsidRPr="0051540E">
            <w:fldChar w:fldCharType="separate"/>
          </w:r>
          <w:hyperlink w:anchor="_Toc70331992" w:history="1">
            <w:r w:rsidR="00674B8C" w:rsidRPr="00CB2ED7">
              <w:rPr>
                <w:rStyle w:val="Hypertextovodkaz"/>
                <w:noProof/>
              </w:rPr>
              <w:t>ÚVOD</w:t>
            </w:r>
            <w:r w:rsidR="00674B8C">
              <w:rPr>
                <w:noProof/>
                <w:webHidden/>
              </w:rPr>
              <w:tab/>
            </w:r>
            <w:r w:rsidR="00674B8C">
              <w:rPr>
                <w:noProof/>
                <w:webHidden/>
              </w:rPr>
              <w:fldChar w:fldCharType="begin"/>
            </w:r>
            <w:r w:rsidR="00674B8C">
              <w:rPr>
                <w:noProof/>
                <w:webHidden/>
              </w:rPr>
              <w:instrText xml:space="preserve"> PAGEREF _Toc70331992 \h </w:instrText>
            </w:r>
            <w:r w:rsidR="00674B8C">
              <w:rPr>
                <w:noProof/>
                <w:webHidden/>
              </w:rPr>
            </w:r>
            <w:r w:rsidR="00674B8C">
              <w:rPr>
                <w:noProof/>
                <w:webHidden/>
              </w:rPr>
              <w:fldChar w:fldCharType="separate"/>
            </w:r>
            <w:r w:rsidR="00674B8C">
              <w:rPr>
                <w:noProof/>
                <w:webHidden/>
              </w:rPr>
              <w:t>11</w:t>
            </w:r>
            <w:r w:rsidR="00674B8C">
              <w:rPr>
                <w:noProof/>
                <w:webHidden/>
              </w:rPr>
              <w:fldChar w:fldCharType="end"/>
            </w:r>
          </w:hyperlink>
        </w:p>
        <w:p w14:paraId="50EB2553" w14:textId="073FDDA4" w:rsidR="00674B8C" w:rsidRDefault="00674B8C">
          <w:pPr>
            <w:pStyle w:val="Obsah1"/>
            <w:tabs>
              <w:tab w:val="left" w:pos="1100"/>
              <w:tab w:val="right" w:leader="dot" w:pos="9055"/>
            </w:tabs>
            <w:rPr>
              <w:rFonts w:asciiTheme="minorHAnsi" w:eastAsiaTheme="minorEastAsia" w:hAnsiTheme="minorHAnsi" w:cstheme="minorBidi"/>
              <w:noProof/>
              <w:sz w:val="22"/>
              <w:szCs w:val="22"/>
              <w:bdr w:val="none" w:sz="0" w:space="0" w:color="auto"/>
              <w:lang w:eastAsia="cs-CZ"/>
            </w:rPr>
          </w:pPr>
          <w:hyperlink w:anchor="_Toc70331993" w:history="1">
            <w:r w:rsidRPr="00CB2ED7">
              <w:rPr>
                <w:rStyle w:val="Hypertextovodkaz"/>
                <w:noProof/>
              </w:rPr>
              <w:t>1</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DÍTĚ STARŠÍHO ŠKOLNÍHO VĚKU</w:t>
            </w:r>
            <w:r>
              <w:rPr>
                <w:noProof/>
                <w:webHidden/>
              </w:rPr>
              <w:tab/>
            </w:r>
            <w:r>
              <w:rPr>
                <w:noProof/>
                <w:webHidden/>
              </w:rPr>
              <w:fldChar w:fldCharType="begin"/>
            </w:r>
            <w:r>
              <w:rPr>
                <w:noProof/>
                <w:webHidden/>
              </w:rPr>
              <w:instrText xml:space="preserve"> PAGEREF _Toc70331993 \h </w:instrText>
            </w:r>
            <w:r>
              <w:rPr>
                <w:noProof/>
                <w:webHidden/>
              </w:rPr>
            </w:r>
            <w:r>
              <w:rPr>
                <w:noProof/>
                <w:webHidden/>
              </w:rPr>
              <w:fldChar w:fldCharType="separate"/>
            </w:r>
            <w:r>
              <w:rPr>
                <w:noProof/>
                <w:webHidden/>
              </w:rPr>
              <w:t>12</w:t>
            </w:r>
            <w:r>
              <w:rPr>
                <w:noProof/>
                <w:webHidden/>
              </w:rPr>
              <w:fldChar w:fldCharType="end"/>
            </w:r>
          </w:hyperlink>
        </w:p>
        <w:p w14:paraId="6803AEDA" w14:textId="0EDABC3F"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1994" w:history="1">
            <w:r w:rsidRPr="00CB2ED7">
              <w:rPr>
                <w:rStyle w:val="Hypertextovodkaz"/>
                <w:noProof/>
              </w:rPr>
              <w:t>1.1</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Fyzický, psychický a sociální vývoj</w:t>
            </w:r>
            <w:r>
              <w:rPr>
                <w:noProof/>
                <w:webHidden/>
              </w:rPr>
              <w:tab/>
            </w:r>
            <w:r>
              <w:rPr>
                <w:noProof/>
                <w:webHidden/>
              </w:rPr>
              <w:fldChar w:fldCharType="begin"/>
            </w:r>
            <w:r>
              <w:rPr>
                <w:noProof/>
                <w:webHidden/>
              </w:rPr>
              <w:instrText xml:space="preserve"> PAGEREF _Toc70331994 \h </w:instrText>
            </w:r>
            <w:r>
              <w:rPr>
                <w:noProof/>
                <w:webHidden/>
              </w:rPr>
            </w:r>
            <w:r>
              <w:rPr>
                <w:noProof/>
                <w:webHidden/>
              </w:rPr>
              <w:fldChar w:fldCharType="separate"/>
            </w:r>
            <w:r>
              <w:rPr>
                <w:noProof/>
                <w:webHidden/>
              </w:rPr>
              <w:t>14</w:t>
            </w:r>
            <w:r>
              <w:rPr>
                <w:noProof/>
                <w:webHidden/>
              </w:rPr>
              <w:fldChar w:fldCharType="end"/>
            </w:r>
          </w:hyperlink>
        </w:p>
        <w:p w14:paraId="7057C8E5" w14:textId="3AEA3112"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1995" w:history="1">
            <w:r w:rsidRPr="00CB2ED7">
              <w:rPr>
                <w:rStyle w:val="Hypertextovodkaz"/>
                <w:noProof/>
              </w:rPr>
              <w:t>1.2</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Vztahy mezi dětmi</w:t>
            </w:r>
            <w:r>
              <w:rPr>
                <w:noProof/>
                <w:webHidden/>
              </w:rPr>
              <w:tab/>
            </w:r>
            <w:r>
              <w:rPr>
                <w:noProof/>
                <w:webHidden/>
              </w:rPr>
              <w:fldChar w:fldCharType="begin"/>
            </w:r>
            <w:r>
              <w:rPr>
                <w:noProof/>
                <w:webHidden/>
              </w:rPr>
              <w:instrText xml:space="preserve"> PAGEREF _Toc70331995 \h </w:instrText>
            </w:r>
            <w:r>
              <w:rPr>
                <w:noProof/>
                <w:webHidden/>
              </w:rPr>
            </w:r>
            <w:r>
              <w:rPr>
                <w:noProof/>
                <w:webHidden/>
              </w:rPr>
              <w:fldChar w:fldCharType="separate"/>
            </w:r>
            <w:r>
              <w:rPr>
                <w:noProof/>
                <w:webHidden/>
              </w:rPr>
              <w:t>17</w:t>
            </w:r>
            <w:r>
              <w:rPr>
                <w:noProof/>
                <w:webHidden/>
              </w:rPr>
              <w:fldChar w:fldCharType="end"/>
            </w:r>
          </w:hyperlink>
        </w:p>
        <w:p w14:paraId="72C2E203" w14:textId="35823189"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1996" w:history="1">
            <w:r w:rsidRPr="00CB2ED7">
              <w:rPr>
                <w:rStyle w:val="Hypertextovodkaz"/>
                <w:noProof/>
              </w:rPr>
              <w:t>1.3</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Vrstevnické skupiny</w:t>
            </w:r>
            <w:r>
              <w:rPr>
                <w:noProof/>
                <w:webHidden/>
              </w:rPr>
              <w:tab/>
            </w:r>
            <w:r>
              <w:rPr>
                <w:noProof/>
                <w:webHidden/>
              </w:rPr>
              <w:fldChar w:fldCharType="begin"/>
            </w:r>
            <w:r>
              <w:rPr>
                <w:noProof/>
                <w:webHidden/>
              </w:rPr>
              <w:instrText xml:space="preserve"> PAGEREF _Toc70331996 \h </w:instrText>
            </w:r>
            <w:r>
              <w:rPr>
                <w:noProof/>
                <w:webHidden/>
              </w:rPr>
            </w:r>
            <w:r>
              <w:rPr>
                <w:noProof/>
                <w:webHidden/>
              </w:rPr>
              <w:fldChar w:fldCharType="separate"/>
            </w:r>
            <w:r>
              <w:rPr>
                <w:noProof/>
                <w:webHidden/>
              </w:rPr>
              <w:t>19</w:t>
            </w:r>
            <w:r>
              <w:rPr>
                <w:noProof/>
                <w:webHidden/>
              </w:rPr>
              <w:fldChar w:fldCharType="end"/>
            </w:r>
          </w:hyperlink>
        </w:p>
        <w:p w14:paraId="396591CA" w14:textId="0F67AA4E" w:rsidR="00674B8C" w:rsidRDefault="00674B8C">
          <w:pPr>
            <w:pStyle w:val="Obsah1"/>
            <w:tabs>
              <w:tab w:val="left" w:pos="1100"/>
              <w:tab w:val="right" w:leader="dot" w:pos="9055"/>
            </w:tabs>
            <w:rPr>
              <w:rFonts w:asciiTheme="minorHAnsi" w:eastAsiaTheme="minorEastAsia" w:hAnsiTheme="minorHAnsi" w:cstheme="minorBidi"/>
              <w:noProof/>
              <w:sz w:val="22"/>
              <w:szCs w:val="22"/>
              <w:bdr w:val="none" w:sz="0" w:space="0" w:color="auto"/>
              <w:lang w:eastAsia="cs-CZ"/>
            </w:rPr>
          </w:pPr>
          <w:hyperlink w:anchor="_Toc70331997" w:history="1">
            <w:r w:rsidRPr="00CB2ED7">
              <w:rPr>
                <w:rStyle w:val="Hypertextovodkaz"/>
                <w:rFonts w:eastAsia="Times New Roman"/>
                <w:noProof/>
              </w:rPr>
              <w:t>2</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DÍTĚ A OKOLNÍ VLIVY</w:t>
            </w:r>
            <w:r>
              <w:rPr>
                <w:noProof/>
                <w:webHidden/>
              </w:rPr>
              <w:tab/>
            </w:r>
            <w:r>
              <w:rPr>
                <w:noProof/>
                <w:webHidden/>
              </w:rPr>
              <w:fldChar w:fldCharType="begin"/>
            </w:r>
            <w:r>
              <w:rPr>
                <w:noProof/>
                <w:webHidden/>
              </w:rPr>
              <w:instrText xml:space="preserve"> PAGEREF _Toc70331997 \h </w:instrText>
            </w:r>
            <w:r>
              <w:rPr>
                <w:noProof/>
                <w:webHidden/>
              </w:rPr>
            </w:r>
            <w:r>
              <w:rPr>
                <w:noProof/>
                <w:webHidden/>
              </w:rPr>
              <w:fldChar w:fldCharType="separate"/>
            </w:r>
            <w:r>
              <w:rPr>
                <w:noProof/>
                <w:webHidden/>
              </w:rPr>
              <w:t>22</w:t>
            </w:r>
            <w:r>
              <w:rPr>
                <w:noProof/>
                <w:webHidden/>
              </w:rPr>
              <w:fldChar w:fldCharType="end"/>
            </w:r>
          </w:hyperlink>
        </w:p>
        <w:p w14:paraId="0896C03D" w14:textId="554790FA"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1998" w:history="1">
            <w:r w:rsidRPr="00CB2ED7">
              <w:rPr>
                <w:rStyle w:val="Hypertextovodkaz"/>
                <w:rFonts w:eastAsia="Times New Roman"/>
                <w:noProof/>
              </w:rPr>
              <w:t>2.1</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Vliv rodiny</w:t>
            </w:r>
            <w:r>
              <w:rPr>
                <w:noProof/>
                <w:webHidden/>
              </w:rPr>
              <w:tab/>
            </w:r>
            <w:r>
              <w:rPr>
                <w:noProof/>
                <w:webHidden/>
              </w:rPr>
              <w:fldChar w:fldCharType="begin"/>
            </w:r>
            <w:r>
              <w:rPr>
                <w:noProof/>
                <w:webHidden/>
              </w:rPr>
              <w:instrText xml:space="preserve"> PAGEREF _Toc70331998 \h </w:instrText>
            </w:r>
            <w:r>
              <w:rPr>
                <w:noProof/>
                <w:webHidden/>
              </w:rPr>
            </w:r>
            <w:r>
              <w:rPr>
                <w:noProof/>
                <w:webHidden/>
              </w:rPr>
              <w:fldChar w:fldCharType="separate"/>
            </w:r>
            <w:r>
              <w:rPr>
                <w:noProof/>
                <w:webHidden/>
              </w:rPr>
              <w:t>23</w:t>
            </w:r>
            <w:r>
              <w:rPr>
                <w:noProof/>
                <w:webHidden/>
              </w:rPr>
              <w:fldChar w:fldCharType="end"/>
            </w:r>
          </w:hyperlink>
        </w:p>
        <w:p w14:paraId="1A598D13" w14:textId="19CAAD04"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1999" w:history="1">
            <w:r w:rsidRPr="00CB2ED7">
              <w:rPr>
                <w:rStyle w:val="Hypertextovodkaz"/>
                <w:noProof/>
              </w:rPr>
              <w:t>2.2</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Vrstevníci – ovlivnění, pozitivní a negativní dopad</w:t>
            </w:r>
            <w:r>
              <w:rPr>
                <w:noProof/>
                <w:webHidden/>
              </w:rPr>
              <w:tab/>
            </w:r>
            <w:r>
              <w:rPr>
                <w:noProof/>
                <w:webHidden/>
              </w:rPr>
              <w:fldChar w:fldCharType="begin"/>
            </w:r>
            <w:r>
              <w:rPr>
                <w:noProof/>
                <w:webHidden/>
              </w:rPr>
              <w:instrText xml:space="preserve"> PAGEREF _Toc70331999 \h </w:instrText>
            </w:r>
            <w:r>
              <w:rPr>
                <w:noProof/>
                <w:webHidden/>
              </w:rPr>
            </w:r>
            <w:r>
              <w:rPr>
                <w:noProof/>
                <w:webHidden/>
              </w:rPr>
              <w:fldChar w:fldCharType="separate"/>
            </w:r>
            <w:r>
              <w:rPr>
                <w:noProof/>
                <w:webHidden/>
              </w:rPr>
              <w:t>25</w:t>
            </w:r>
            <w:r>
              <w:rPr>
                <w:noProof/>
                <w:webHidden/>
              </w:rPr>
              <w:fldChar w:fldCharType="end"/>
            </w:r>
          </w:hyperlink>
        </w:p>
        <w:p w14:paraId="7885CC1E" w14:textId="20FD07C2"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0" w:history="1">
            <w:r w:rsidRPr="00CB2ED7">
              <w:rPr>
                <w:rStyle w:val="Hypertextovodkaz"/>
                <w:noProof/>
              </w:rPr>
              <w:t>2.3</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Média, PC hry</w:t>
            </w:r>
            <w:r>
              <w:rPr>
                <w:noProof/>
                <w:webHidden/>
              </w:rPr>
              <w:tab/>
            </w:r>
            <w:r>
              <w:rPr>
                <w:noProof/>
                <w:webHidden/>
              </w:rPr>
              <w:fldChar w:fldCharType="begin"/>
            </w:r>
            <w:r>
              <w:rPr>
                <w:noProof/>
                <w:webHidden/>
              </w:rPr>
              <w:instrText xml:space="preserve"> PAGEREF _Toc70332000 \h </w:instrText>
            </w:r>
            <w:r>
              <w:rPr>
                <w:noProof/>
                <w:webHidden/>
              </w:rPr>
            </w:r>
            <w:r>
              <w:rPr>
                <w:noProof/>
                <w:webHidden/>
              </w:rPr>
              <w:fldChar w:fldCharType="separate"/>
            </w:r>
            <w:r>
              <w:rPr>
                <w:noProof/>
                <w:webHidden/>
              </w:rPr>
              <w:t>28</w:t>
            </w:r>
            <w:r>
              <w:rPr>
                <w:noProof/>
                <w:webHidden/>
              </w:rPr>
              <w:fldChar w:fldCharType="end"/>
            </w:r>
          </w:hyperlink>
        </w:p>
        <w:p w14:paraId="3FF4A045" w14:textId="2344D7F0" w:rsidR="00674B8C" w:rsidRDefault="00674B8C">
          <w:pPr>
            <w:pStyle w:val="Obsah1"/>
            <w:tabs>
              <w:tab w:val="left" w:pos="1100"/>
              <w:tab w:val="right" w:leader="dot" w:pos="9055"/>
            </w:tabs>
            <w:rPr>
              <w:rFonts w:asciiTheme="minorHAnsi" w:eastAsiaTheme="minorEastAsia" w:hAnsiTheme="minorHAnsi" w:cstheme="minorBidi"/>
              <w:noProof/>
              <w:sz w:val="22"/>
              <w:szCs w:val="22"/>
              <w:bdr w:val="none" w:sz="0" w:space="0" w:color="auto"/>
              <w:lang w:eastAsia="cs-CZ"/>
            </w:rPr>
          </w:pPr>
          <w:hyperlink w:anchor="_Toc70332001" w:history="1">
            <w:r w:rsidRPr="00CB2ED7">
              <w:rPr>
                <w:rStyle w:val="Hypertextovodkaz"/>
                <w:noProof/>
              </w:rPr>
              <w:t>3</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NÍZKOPRAHOVÁ ZAŘÍZENÍ PRO DĚTI A MLÁDEŽ</w:t>
            </w:r>
            <w:r>
              <w:rPr>
                <w:noProof/>
                <w:webHidden/>
              </w:rPr>
              <w:tab/>
            </w:r>
            <w:r>
              <w:rPr>
                <w:noProof/>
                <w:webHidden/>
              </w:rPr>
              <w:fldChar w:fldCharType="begin"/>
            </w:r>
            <w:r>
              <w:rPr>
                <w:noProof/>
                <w:webHidden/>
              </w:rPr>
              <w:instrText xml:space="preserve"> PAGEREF _Toc70332001 \h </w:instrText>
            </w:r>
            <w:r>
              <w:rPr>
                <w:noProof/>
                <w:webHidden/>
              </w:rPr>
            </w:r>
            <w:r>
              <w:rPr>
                <w:noProof/>
                <w:webHidden/>
              </w:rPr>
              <w:fldChar w:fldCharType="separate"/>
            </w:r>
            <w:r>
              <w:rPr>
                <w:noProof/>
                <w:webHidden/>
              </w:rPr>
              <w:t>30</w:t>
            </w:r>
            <w:r>
              <w:rPr>
                <w:noProof/>
                <w:webHidden/>
              </w:rPr>
              <w:fldChar w:fldCharType="end"/>
            </w:r>
          </w:hyperlink>
        </w:p>
        <w:p w14:paraId="26B55D32" w14:textId="16749FD2"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2" w:history="1">
            <w:r w:rsidRPr="00CB2ED7">
              <w:rPr>
                <w:rStyle w:val="Hypertextovodkaz"/>
                <w:noProof/>
              </w:rPr>
              <w:t>3.1</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Legislativa</w:t>
            </w:r>
            <w:r>
              <w:rPr>
                <w:noProof/>
                <w:webHidden/>
              </w:rPr>
              <w:tab/>
            </w:r>
            <w:r>
              <w:rPr>
                <w:noProof/>
                <w:webHidden/>
              </w:rPr>
              <w:fldChar w:fldCharType="begin"/>
            </w:r>
            <w:r>
              <w:rPr>
                <w:noProof/>
                <w:webHidden/>
              </w:rPr>
              <w:instrText xml:space="preserve"> PAGEREF _Toc70332002 \h </w:instrText>
            </w:r>
            <w:r>
              <w:rPr>
                <w:noProof/>
                <w:webHidden/>
              </w:rPr>
            </w:r>
            <w:r>
              <w:rPr>
                <w:noProof/>
                <w:webHidden/>
              </w:rPr>
              <w:fldChar w:fldCharType="separate"/>
            </w:r>
            <w:r>
              <w:rPr>
                <w:noProof/>
                <w:webHidden/>
              </w:rPr>
              <w:t>31</w:t>
            </w:r>
            <w:r>
              <w:rPr>
                <w:noProof/>
                <w:webHidden/>
              </w:rPr>
              <w:fldChar w:fldCharType="end"/>
            </w:r>
          </w:hyperlink>
        </w:p>
        <w:p w14:paraId="16C510BF" w14:textId="620D9AD4"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3" w:history="1">
            <w:r w:rsidRPr="00CB2ED7">
              <w:rPr>
                <w:rStyle w:val="Hypertextovodkaz"/>
                <w:rFonts w:eastAsia="Times New Roman"/>
                <w:noProof/>
              </w:rPr>
              <w:t>3.2</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Cíle a poslání</w:t>
            </w:r>
            <w:r>
              <w:rPr>
                <w:noProof/>
                <w:webHidden/>
              </w:rPr>
              <w:tab/>
            </w:r>
            <w:r>
              <w:rPr>
                <w:noProof/>
                <w:webHidden/>
              </w:rPr>
              <w:fldChar w:fldCharType="begin"/>
            </w:r>
            <w:r>
              <w:rPr>
                <w:noProof/>
                <w:webHidden/>
              </w:rPr>
              <w:instrText xml:space="preserve"> PAGEREF _Toc70332003 \h </w:instrText>
            </w:r>
            <w:r>
              <w:rPr>
                <w:noProof/>
                <w:webHidden/>
              </w:rPr>
            </w:r>
            <w:r>
              <w:rPr>
                <w:noProof/>
                <w:webHidden/>
              </w:rPr>
              <w:fldChar w:fldCharType="separate"/>
            </w:r>
            <w:r>
              <w:rPr>
                <w:noProof/>
                <w:webHidden/>
              </w:rPr>
              <w:t>32</w:t>
            </w:r>
            <w:r>
              <w:rPr>
                <w:noProof/>
                <w:webHidden/>
              </w:rPr>
              <w:fldChar w:fldCharType="end"/>
            </w:r>
          </w:hyperlink>
        </w:p>
        <w:p w14:paraId="2120311A" w14:textId="6ABDDCD6"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4" w:history="1">
            <w:r w:rsidRPr="00CB2ED7">
              <w:rPr>
                <w:rStyle w:val="Hypertextovodkaz"/>
                <w:rFonts w:eastAsia="Times New Roman"/>
                <w:noProof/>
              </w:rPr>
              <w:t>3.3</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Odborný tým</w:t>
            </w:r>
            <w:r>
              <w:rPr>
                <w:noProof/>
                <w:webHidden/>
              </w:rPr>
              <w:tab/>
            </w:r>
            <w:r>
              <w:rPr>
                <w:noProof/>
                <w:webHidden/>
              </w:rPr>
              <w:fldChar w:fldCharType="begin"/>
            </w:r>
            <w:r>
              <w:rPr>
                <w:noProof/>
                <w:webHidden/>
              </w:rPr>
              <w:instrText xml:space="preserve"> PAGEREF _Toc70332004 \h </w:instrText>
            </w:r>
            <w:r>
              <w:rPr>
                <w:noProof/>
                <w:webHidden/>
              </w:rPr>
            </w:r>
            <w:r>
              <w:rPr>
                <w:noProof/>
                <w:webHidden/>
              </w:rPr>
              <w:fldChar w:fldCharType="separate"/>
            </w:r>
            <w:r>
              <w:rPr>
                <w:noProof/>
                <w:webHidden/>
              </w:rPr>
              <w:t>33</w:t>
            </w:r>
            <w:r>
              <w:rPr>
                <w:noProof/>
                <w:webHidden/>
              </w:rPr>
              <w:fldChar w:fldCharType="end"/>
            </w:r>
          </w:hyperlink>
        </w:p>
        <w:p w14:paraId="6B087162" w14:textId="351C5BC2"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5" w:history="1">
            <w:r w:rsidRPr="00CB2ED7">
              <w:rPr>
                <w:rStyle w:val="Hypertextovodkaz"/>
                <w:rFonts w:eastAsia="Times New Roman"/>
                <w:noProof/>
              </w:rPr>
              <w:t>3.4</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Metody práce s klientem</w:t>
            </w:r>
            <w:r>
              <w:rPr>
                <w:noProof/>
                <w:webHidden/>
              </w:rPr>
              <w:tab/>
            </w:r>
            <w:r>
              <w:rPr>
                <w:noProof/>
                <w:webHidden/>
              </w:rPr>
              <w:fldChar w:fldCharType="begin"/>
            </w:r>
            <w:r>
              <w:rPr>
                <w:noProof/>
                <w:webHidden/>
              </w:rPr>
              <w:instrText xml:space="preserve"> PAGEREF _Toc70332005 \h </w:instrText>
            </w:r>
            <w:r>
              <w:rPr>
                <w:noProof/>
                <w:webHidden/>
              </w:rPr>
            </w:r>
            <w:r>
              <w:rPr>
                <w:noProof/>
                <w:webHidden/>
              </w:rPr>
              <w:fldChar w:fldCharType="separate"/>
            </w:r>
            <w:r>
              <w:rPr>
                <w:noProof/>
                <w:webHidden/>
              </w:rPr>
              <w:t>34</w:t>
            </w:r>
            <w:r>
              <w:rPr>
                <w:noProof/>
                <w:webHidden/>
              </w:rPr>
              <w:fldChar w:fldCharType="end"/>
            </w:r>
          </w:hyperlink>
        </w:p>
        <w:p w14:paraId="3DF2AC9F" w14:textId="3572EDF0"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6" w:history="1">
            <w:r w:rsidRPr="00CB2ED7">
              <w:rPr>
                <w:rStyle w:val="Hypertextovodkaz"/>
                <w:noProof/>
              </w:rPr>
              <w:t>3.5</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NZDM v Jihomoravském kraji, mapa</w:t>
            </w:r>
            <w:r>
              <w:rPr>
                <w:noProof/>
                <w:webHidden/>
              </w:rPr>
              <w:tab/>
            </w:r>
            <w:r>
              <w:rPr>
                <w:noProof/>
                <w:webHidden/>
              </w:rPr>
              <w:fldChar w:fldCharType="begin"/>
            </w:r>
            <w:r>
              <w:rPr>
                <w:noProof/>
                <w:webHidden/>
              </w:rPr>
              <w:instrText xml:space="preserve"> PAGEREF _Toc70332006 \h </w:instrText>
            </w:r>
            <w:r>
              <w:rPr>
                <w:noProof/>
                <w:webHidden/>
              </w:rPr>
            </w:r>
            <w:r>
              <w:rPr>
                <w:noProof/>
                <w:webHidden/>
              </w:rPr>
              <w:fldChar w:fldCharType="separate"/>
            </w:r>
            <w:r>
              <w:rPr>
                <w:noProof/>
                <w:webHidden/>
              </w:rPr>
              <w:t>35</w:t>
            </w:r>
            <w:r>
              <w:rPr>
                <w:noProof/>
                <w:webHidden/>
              </w:rPr>
              <w:fldChar w:fldCharType="end"/>
            </w:r>
          </w:hyperlink>
        </w:p>
        <w:p w14:paraId="21D51885" w14:textId="259870B8" w:rsidR="00674B8C" w:rsidRDefault="00674B8C">
          <w:pPr>
            <w:pStyle w:val="Obsah1"/>
            <w:tabs>
              <w:tab w:val="left" w:pos="1100"/>
              <w:tab w:val="right" w:leader="dot" w:pos="9055"/>
            </w:tabs>
            <w:rPr>
              <w:rFonts w:asciiTheme="minorHAnsi" w:eastAsiaTheme="minorEastAsia" w:hAnsiTheme="minorHAnsi" w:cstheme="minorBidi"/>
              <w:noProof/>
              <w:sz w:val="22"/>
              <w:szCs w:val="22"/>
              <w:bdr w:val="none" w:sz="0" w:space="0" w:color="auto"/>
              <w:lang w:eastAsia="cs-CZ"/>
            </w:rPr>
          </w:pPr>
          <w:hyperlink w:anchor="_Toc70332007" w:history="1">
            <w:r w:rsidRPr="00CB2ED7">
              <w:rPr>
                <w:rStyle w:val="Hypertextovodkaz"/>
                <w:noProof/>
              </w:rPr>
              <w:t>4</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VÝZKUMNÉ ŠETŘENÍ</w:t>
            </w:r>
            <w:r>
              <w:rPr>
                <w:noProof/>
                <w:webHidden/>
              </w:rPr>
              <w:tab/>
            </w:r>
            <w:r>
              <w:rPr>
                <w:noProof/>
                <w:webHidden/>
              </w:rPr>
              <w:fldChar w:fldCharType="begin"/>
            </w:r>
            <w:r>
              <w:rPr>
                <w:noProof/>
                <w:webHidden/>
              </w:rPr>
              <w:instrText xml:space="preserve"> PAGEREF _Toc70332007 \h </w:instrText>
            </w:r>
            <w:r>
              <w:rPr>
                <w:noProof/>
                <w:webHidden/>
              </w:rPr>
            </w:r>
            <w:r>
              <w:rPr>
                <w:noProof/>
                <w:webHidden/>
              </w:rPr>
              <w:fldChar w:fldCharType="separate"/>
            </w:r>
            <w:r>
              <w:rPr>
                <w:noProof/>
                <w:webHidden/>
              </w:rPr>
              <w:t>37</w:t>
            </w:r>
            <w:r>
              <w:rPr>
                <w:noProof/>
                <w:webHidden/>
              </w:rPr>
              <w:fldChar w:fldCharType="end"/>
            </w:r>
          </w:hyperlink>
        </w:p>
        <w:p w14:paraId="071A681B" w14:textId="5940DD59"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8" w:history="1">
            <w:r w:rsidRPr="00CB2ED7">
              <w:rPr>
                <w:rStyle w:val="Hypertextovodkaz"/>
                <w:noProof/>
              </w:rPr>
              <w:t>4.1</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Cíle, metodologie, cílová skupina</w:t>
            </w:r>
            <w:r>
              <w:rPr>
                <w:noProof/>
                <w:webHidden/>
              </w:rPr>
              <w:tab/>
            </w:r>
            <w:r>
              <w:rPr>
                <w:noProof/>
                <w:webHidden/>
              </w:rPr>
              <w:fldChar w:fldCharType="begin"/>
            </w:r>
            <w:r>
              <w:rPr>
                <w:noProof/>
                <w:webHidden/>
              </w:rPr>
              <w:instrText xml:space="preserve"> PAGEREF _Toc70332008 \h </w:instrText>
            </w:r>
            <w:r>
              <w:rPr>
                <w:noProof/>
                <w:webHidden/>
              </w:rPr>
            </w:r>
            <w:r>
              <w:rPr>
                <w:noProof/>
                <w:webHidden/>
              </w:rPr>
              <w:fldChar w:fldCharType="separate"/>
            </w:r>
            <w:r>
              <w:rPr>
                <w:noProof/>
                <w:webHidden/>
              </w:rPr>
              <w:t>37</w:t>
            </w:r>
            <w:r>
              <w:rPr>
                <w:noProof/>
                <w:webHidden/>
              </w:rPr>
              <w:fldChar w:fldCharType="end"/>
            </w:r>
          </w:hyperlink>
        </w:p>
        <w:p w14:paraId="1B1899B8" w14:textId="492B92E3"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09" w:history="1">
            <w:r w:rsidRPr="00CB2ED7">
              <w:rPr>
                <w:rStyle w:val="Hypertextovodkaz"/>
                <w:rFonts w:eastAsia="Times New Roman"/>
                <w:noProof/>
              </w:rPr>
              <w:t>4.2</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Vlastní výzkum</w:t>
            </w:r>
            <w:r>
              <w:rPr>
                <w:noProof/>
                <w:webHidden/>
              </w:rPr>
              <w:tab/>
            </w:r>
            <w:r>
              <w:rPr>
                <w:noProof/>
                <w:webHidden/>
              </w:rPr>
              <w:fldChar w:fldCharType="begin"/>
            </w:r>
            <w:r>
              <w:rPr>
                <w:noProof/>
                <w:webHidden/>
              </w:rPr>
              <w:instrText xml:space="preserve"> PAGEREF _Toc70332009 \h </w:instrText>
            </w:r>
            <w:r>
              <w:rPr>
                <w:noProof/>
                <w:webHidden/>
              </w:rPr>
            </w:r>
            <w:r>
              <w:rPr>
                <w:noProof/>
                <w:webHidden/>
              </w:rPr>
              <w:fldChar w:fldCharType="separate"/>
            </w:r>
            <w:r>
              <w:rPr>
                <w:noProof/>
                <w:webHidden/>
              </w:rPr>
              <w:t>38</w:t>
            </w:r>
            <w:r>
              <w:rPr>
                <w:noProof/>
                <w:webHidden/>
              </w:rPr>
              <w:fldChar w:fldCharType="end"/>
            </w:r>
          </w:hyperlink>
        </w:p>
        <w:p w14:paraId="19CDED61" w14:textId="3780A978" w:rsidR="00674B8C" w:rsidRDefault="00674B8C">
          <w:pPr>
            <w:pStyle w:val="Obsah2"/>
            <w:tabs>
              <w:tab w:val="left" w:pos="1540"/>
              <w:tab w:val="right" w:leader="dot" w:pos="9055"/>
            </w:tabs>
            <w:rPr>
              <w:rFonts w:asciiTheme="minorHAnsi" w:eastAsiaTheme="minorEastAsia" w:hAnsiTheme="minorHAnsi" w:cstheme="minorBidi"/>
              <w:noProof/>
              <w:sz w:val="22"/>
              <w:szCs w:val="22"/>
              <w:bdr w:val="none" w:sz="0" w:space="0" w:color="auto"/>
              <w:lang w:eastAsia="cs-CZ"/>
            </w:rPr>
          </w:pPr>
          <w:hyperlink w:anchor="_Toc70332010" w:history="1">
            <w:r w:rsidRPr="00CB2ED7">
              <w:rPr>
                <w:rStyle w:val="Hypertextovodkaz"/>
                <w:noProof/>
              </w:rPr>
              <w:t>4.3</w:t>
            </w:r>
            <w:r>
              <w:rPr>
                <w:rFonts w:asciiTheme="minorHAnsi" w:eastAsiaTheme="minorEastAsia" w:hAnsiTheme="minorHAnsi" w:cstheme="minorBidi"/>
                <w:noProof/>
                <w:sz w:val="22"/>
                <w:szCs w:val="22"/>
                <w:bdr w:val="none" w:sz="0" w:space="0" w:color="auto"/>
                <w:lang w:eastAsia="cs-CZ"/>
              </w:rPr>
              <w:tab/>
            </w:r>
            <w:r w:rsidRPr="00CB2ED7">
              <w:rPr>
                <w:rStyle w:val="Hypertextovodkaz"/>
                <w:noProof/>
              </w:rPr>
              <w:t>Výzkumné závěry</w:t>
            </w:r>
            <w:r>
              <w:rPr>
                <w:noProof/>
                <w:webHidden/>
              </w:rPr>
              <w:tab/>
            </w:r>
            <w:r>
              <w:rPr>
                <w:noProof/>
                <w:webHidden/>
              </w:rPr>
              <w:fldChar w:fldCharType="begin"/>
            </w:r>
            <w:r>
              <w:rPr>
                <w:noProof/>
                <w:webHidden/>
              </w:rPr>
              <w:instrText xml:space="preserve"> PAGEREF _Toc70332010 \h </w:instrText>
            </w:r>
            <w:r>
              <w:rPr>
                <w:noProof/>
                <w:webHidden/>
              </w:rPr>
            </w:r>
            <w:r>
              <w:rPr>
                <w:noProof/>
                <w:webHidden/>
              </w:rPr>
              <w:fldChar w:fldCharType="separate"/>
            </w:r>
            <w:r>
              <w:rPr>
                <w:noProof/>
                <w:webHidden/>
              </w:rPr>
              <w:t>44</w:t>
            </w:r>
            <w:r>
              <w:rPr>
                <w:noProof/>
                <w:webHidden/>
              </w:rPr>
              <w:fldChar w:fldCharType="end"/>
            </w:r>
          </w:hyperlink>
        </w:p>
        <w:p w14:paraId="0C186B4C" w14:textId="29E56AC5"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1" w:history="1">
            <w:r w:rsidRPr="00CB2ED7">
              <w:rPr>
                <w:rStyle w:val="Hypertextovodkaz"/>
                <w:noProof/>
              </w:rPr>
              <w:t>ZÁVĚR</w:t>
            </w:r>
            <w:r>
              <w:rPr>
                <w:noProof/>
                <w:webHidden/>
              </w:rPr>
              <w:tab/>
            </w:r>
            <w:r>
              <w:rPr>
                <w:noProof/>
                <w:webHidden/>
              </w:rPr>
              <w:fldChar w:fldCharType="begin"/>
            </w:r>
            <w:r>
              <w:rPr>
                <w:noProof/>
                <w:webHidden/>
              </w:rPr>
              <w:instrText xml:space="preserve"> PAGEREF _Toc70332011 \h </w:instrText>
            </w:r>
            <w:r>
              <w:rPr>
                <w:noProof/>
                <w:webHidden/>
              </w:rPr>
            </w:r>
            <w:r>
              <w:rPr>
                <w:noProof/>
                <w:webHidden/>
              </w:rPr>
              <w:fldChar w:fldCharType="separate"/>
            </w:r>
            <w:r>
              <w:rPr>
                <w:noProof/>
                <w:webHidden/>
              </w:rPr>
              <w:t>45</w:t>
            </w:r>
            <w:r>
              <w:rPr>
                <w:noProof/>
                <w:webHidden/>
              </w:rPr>
              <w:fldChar w:fldCharType="end"/>
            </w:r>
          </w:hyperlink>
        </w:p>
        <w:p w14:paraId="1FD8F9E9" w14:textId="30FF85FF"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2" w:history="1">
            <w:r w:rsidRPr="00CB2ED7">
              <w:rPr>
                <w:rStyle w:val="Hypertextovodkaz"/>
                <w:rFonts w:eastAsia="Times New Roman"/>
                <w:noProof/>
              </w:rPr>
              <w:t>SEZNAM OBRÁZKŮ</w:t>
            </w:r>
            <w:r>
              <w:rPr>
                <w:noProof/>
                <w:webHidden/>
              </w:rPr>
              <w:tab/>
            </w:r>
            <w:r>
              <w:rPr>
                <w:noProof/>
                <w:webHidden/>
              </w:rPr>
              <w:fldChar w:fldCharType="begin"/>
            </w:r>
            <w:r>
              <w:rPr>
                <w:noProof/>
                <w:webHidden/>
              </w:rPr>
              <w:instrText xml:space="preserve"> PAGEREF _Toc70332012 \h </w:instrText>
            </w:r>
            <w:r>
              <w:rPr>
                <w:noProof/>
                <w:webHidden/>
              </w:rPr>
            </w:r>
            <w:r>
              <w:rPr>
                <w:noProof/>
                <w:webHidden/>
              </w:rPr>
              <w:fldChar w:fldCharType="separate"/>
            </w:r>
            <w:r>
              <w:rPr>
                <w:noProof/>
                <w:webHidden/>
              </w:rPr>
              <w:t>47</w:t>
            </w:r>
            <w:r>
              <w:rPr>
                <w:noProof/>
                <w:webHidden/>
              </w:rPr>
              <w:fldChar w:fldCharType="end"/>
            </w:r>
          </w:hyperlink>
        </w:p>
        <w:p w14:paraId="61F81511" w14:textId="4452D32D"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3" w:history="1">
            <w:r w:rsidRPr="00CB2ED7">
              <w:rPr>
                <w:rStyle w:val="Hypertextovodkaz"/>
                <w:noProof/>
              </w:rPr>
              <w:t>SEZNAM SCHÉMAT</w:t>
            </w:r>
            <w:r>
              <w:rPr>
                <w:noProof/>
                <w:webHidden/>
              </w:rPr>
              <w:tab/>
            </w:r>
            <w:r>
              <w:rPr>
                <w:noProof/>
                <w:webHidden/>
              </w:rPr>
              <w:fldChar w:fldCharType="begin"/>
            </w:r>
            <w:r>
              <w:rPr>
                <w:noProof/>
                <w:webHidden/>
              </w:rPr>
              <w:instrText xml:space="preserve"> PAGEREF _Toc70332013 \h </w:instrText>
            </w:r>
            <w:r>
              <w:rPr>
                <w:noProof/>
                <w:webHidden/>
              </w:rPr>
            </w:r>
            <w:r>
              <w:rPr>
                <w:noProof/>
                <w:webHidden/>
              </w:rPr>
              <w:fldChar w:fldCharType="separate"/>
            </w:r>
            <w:r>
              <w:rPr>
                <w:noProof/>
                <w:webHidden/>
              </w:rPr>
              <w:t>48</w:t>
            </w:r>
            <w:r>
              <w:rPr>
                <w:noProof/>
                <w:webHidden/>
              </w:rPr>
              <w:fldChar w:fldCharType="end"/>
            </w:r>
          </w:hyperlink>
        </w:p>
        <w:p w14:paraId="054D1A93" w14:textId="26A010FC"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4" w:history="1">
            <w:r w:rsidRPr="00CB2ED7">
              <w:rPr>
                <w:rStyle w:val="Hypertextovodkaz"/>
                <w:noProof/>
              </w:rPr>
              <w:t>SEZNAM TABULEK</w:t>
            </w:r>
            <w:r>
              <w:rPr>
                <w:noProof/>
                <w:webHidden/>
              </w:rPr>
              <w:tab/>
            </w:r>
            <w:r>
              <w:rPr>
                <w:noProof/>
                <w:webHidden/>
              </w:rPr>
              <w:fldChar w:fldCharType="begin"/>
            </w:r>
            <w:r>
              <w:rPr>
                <w:noProof/>
                <w:webHidden/>
              </w:rPr>
              <w:instrText xml:space="preserve"> PAGEREF _Toc70332014 \h </w:instrText>
            </w:r>
            <w:r>
              <w:rPr>
                <w:noProof/>
                <w:webHidden/>
              </w:rPr>
            </w:r>
            <w:r>
              <w:rPr>
                <w:noProof/>
                <w:webHidden/>
              </w:rPr>
              <w:fldChar w:fldCharType="separate"/>
            </w:r>
            <w:r>
              <w:rPr>
                <w:noProof/>
                <w:webHidden/>
              </w:rPr>
              <w:t>49</w:t>
            </w:r>
            <w:r>
              <w:rPr>
                <w:noProof/>
                <w:webHidden/>
              </w:rPr>
              <w:fldChar w:fldCharType="end"/>
            </w:r>
          </w:hyperlink>
        </w:p>
        <w:p w14:paraId="7A01345E" w14:textId="47322447"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5" w:history="1">
            <w:r w:rsidRPr="00CB2ED7">
              <w:rPr>
                <w:rStyle w:val="Hypertextovodkaz"/>
                <w:noProof/>
              </w:rPr>
              <w:t>SEZNAM ZKRATEK</w:t>
            </w:r>
            <w:r>
              <w:rPr>
                <w:noProof/>
                <w:webHidden/>
              </w:rPr>
              <w:tab/>
            </w:r>
            <w:r>
              <w:rPr>
                <w:noProof/>
                <w:webHidden/>
              </w:rPr>
              <w:fldChar w:fldCharType="begin"/>
            </w:r>
            <w:r>
              <w:rPr>
                <w:noProof/>
                <w:webHidden/>
              </w:rPr>
              <w:instrText xml:space="preserve"> PAGEREF _Toc70332015 \h </w:instrText>
            </w:r>
            <w:r>
              <w:rPr>
                <w:noProof/>
                <w:webHidden/>
              </w:rPr>
            </w:r>
            <w:r>
              <w:rPr>
                <w:noProof/>
                <w:webHidden/>
              </w:rPr>
              <w:fldChar w:fldCharType="separate"/>
            </w:r>
            <w:r>
              <w:rPr>
                <w:noProof/>
                <w:webHidden/>
              </w:rPr>
              <w:t>50</w:t>
            </w:r>
            <w:r>
              <w:rPr>
                <w:noProof/>
                <w:webHidden/>
              </w:rPr>
              <w:fldChar w:fldCharType="end"/>
            </w:r>
          </w:hyperlink>
        </w:p>
        <w:p w14:paraId="1B42F87B" w14:textId="44B19BC7"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6" w:history="1">
            <w:r w:rsidRPr="00CB2ED7">
              <w:rPr>
                <w:rStyle w:val="Hypertextovodkaz"/>
                <w:noProof/>
              </w:rPr>
              <w:t>SEZNAM ODBORNÝCH ZDROJŮ</w:t>
            </w:r>
            <w:r>
              <w:rPr>
                <w:noProof/>
                <w:webHidden/>
              </w:rPr>
              <w:tab/>
            </w:r>
            <w:r>
              <w:rPr>
                <w:noProof/>
                <w:webHidden/>
              </w:rPr>
              <w:fldChar w:fldCharType="begin"/>
            </w:r>
            <w:r>
              <w:rPr>
                <w:noProof/>
                <w:webHidden/>
              </w:rPr>
              <w:instrText xml:space="preserve"> PAGEREF _Toc70332016 \h </w:instrText>
            </w:r>
            <w:r>
              <w:rPr>
                <w:noProof/>
                <w:webHidden/>
              </w:rPr>
            </w:r>
            <w:r>
              <w:rPr>
                <w:noProof/>
                <w:webHidden/>
              </w:rPr>
              <w:fldChar w:fldCharType="separate"/>
            </w:r>
            <w:r>
              <w:rPr>
                <w:noProof/>
                <w:webHidden/>
              </w:rPr>
              <w:t>51</w:t>
            </w:r>
            <w:r>
              <w:rPr>
                <w:noProof/>
                <w:webHidden/>
              </w:rPr>
              <w:fldChar w:fldCharType="end"/>
            </w:r>
          </w:hyperlink>
        </w:p>
        <w:p w14:paraId="734343BF" w14:textId="7D003AE4" w:rsidR="00674B8C" w:rsidRDefault="00674B8C">
          <w:pPr>
            <w:pStyle w:val="Obsah1"/>
            <w:tabs>
              <w:tab w:val="right" w:leader="dot" w:pos="9055"/>
            </w:tabs>
            <w:rPr>
              <w:rFonts w:asciiTheme="minorHAnsi" w:eastAsiaTheme="minorEastAsia" w:hAnsiTheme="minorHAnsi" w:cstheme="minorBidi"/>
              <w:noProof/>
              <w:sz w:val="22"/>
              <w:szCs w:val="22"/>
              <w:bdr w:val="none" w:sz="0" w:space="0" w:color="auto"/>
              <w:lang w:eastAsia="cs-CZ"/>
            </w:rPr>
          </w:pPr>
          <w:hyperlink w:anchor="_Toc70332017" w:history="1">
            <w:r w:rsidRPr="00CB2ED7">
              <w:rPr>
                <w:rStyle w:val="Hypertextovodkaz"/>
                <w:rFonts w:eastAsia="Times New Roman"/>
                <w:noProof/>
              </w:rPr>
              <w:t>SEZNAM PŘÍLOH</w:t>
            </w:r>
            <w:r>
              <w:rPr>
                <w:noProof/>
                <w:webHidden/>
              </w:rPr>
              <w:tab/>
            </w:r>
            <w:r>
              <w:rPr>
                <w:noProof/>
                <w:webHidden/>
              </w:rPr>
              <w:fldChar w:fldCharType="begin"/>
            </w:r>
            <w:r>
              <w:rPr>
                <w:noProof/>
                <w:webHidden/>
              </w:rPr>
              <w:instrText xml:space="preserve"> PAGEREF _Toc70332017 \h </w:instrText>
            </w:r>
            <w:r>
              <w:rPr>
                <w:noProof/>
                <w:webHidden/>
              </w:rPr>
            </w:r>
            <w:r>
              <w:rPr>
                <w:noProof/>
                <w:webHidden/>
              </w:rPr>
              <w:fldChar w:fldCharType="separate"/>
            </w:r>
            <w:r>
              <w:rPr>
                <w:noProof/>
                <w:webHidden/>
              </w:rPr>
              <w:t>54</w:t>
            </w:r>
            <w:r>
              <w:rPr>
                <w:noProof/>
                <w:webHidden/>
              </w:rPr>
              <w:fldChar w:fldCharType="end"/>
            </w:r>
          </w:hyperlink>
        </w:p>
        <w:p w14:paraId="364E634B" w14:textId="768AF802" w:rsidR="007A66E9" w:rsidRPr="007A66E9" w:rsidRDefault="00783F9F" w:rsidP="007A66E9">
          <w:pPr>
            <w:ind w:firstLine="0"/>
            <w:rPr>
              <w:b/>
              <w:bCs/>
            </w:rPr>
          </w:pPr>
          <w:r w:rsidRPr="0051540E">
            <w:rPr>
              <w:b/>
              <w:bCs/>
            </w:rPr>
            <w:fldChar w:fldCharType="end"/>
          </w:r>
        </w:p>
      </w:sdtContent>
    </w:sdt>
    <w:p w14:paraId="5DA9746C" w14:textId="6311A0B0" w:rsidR="00783F9F" w:rsidRPr="0051540E" w:rsidRDefault="002F2611" w:rsidP="00783F9F">
      <w:pPr>
        <w:ind w:firstLine="0"/>
        <w:rPr>
          <w:b/>
          <w:bCs/>
          <w:sz w:val="28"/>
          <w:szCs w:val="28"/>
        </w:rPr>
      </w:pPr>
      <w:r w:rsidRPr="007A66E9">
        <w:rPr>
          <w:sz w:val="28"/>
          <w:szCs w:val="28"/>
        </w:rPr>
        <w:br w:type="page"/>
      </w:r>
      <w:r w:rsidR="00783F9F" w:rsidRPr="0051540E">
        <w:rPr>
          <w:b/>
          <w:bCs/>
          <w:sz w:val="28"/>
          <w:szCs w:val="28"/>
        </w:rPr>
        <w:lastRenderedPageBreak/>
        <w:t>ANOTACE</w:t>
      </w:r>
    </w:p>
    <w:p w14:paraId="48E44340" w14:textId="77777777" w:rsidR="00783F9F" w:rsidRPr="0051540E" w:rsidRDefault="00783F9F" w:rsidP="00783F9F">
      <w:pPr>
        <w:ind w:firstLine="0"/>
        <w:rPr>
          <w:b/>
          <w:bCs/>
          <w:sz w:val="28"/>
          <w:szCs w:val="28"/>
        </w:rPr>
      </w:pPr>
    </w:p>
    <w:tbl>
      <w:tblPr>
        <w:tblStyle w:val="Mkatabulky"/>
        <w:tblW w:w="9219" w:type="dxa"/>
        <w:tblLook w:val="04A0" w:firstRow="1" w:lastRow="0" w:firstColumn="1" w:lastColumn="0" w:noHBand="0" w:noVBand="1"/>
      </w:tblPr>
      <w:tblGrid>
        <w:gridCol w:w="3256"/>
        <w:gridCol w:w="5963"/>
      </w:tblGrid>
      <w:tr w:rsidR="00783F9F" w:rsidRPr="0051540E" w14:paraId="60BEB110" w14:textId="77777777" w:rsidTr="00A5645D">
        <w:trPr>
          <w:trHeight w:val="551"/>
        </w:trPr>
        <w:tc>
          <w:tcPr>
            <w:tcW w:w="3256" w:type="dxa"/>
            <w:vAlign w:val="center"/>
          </w:tcPr>
          <w:p w14:paraId="77F4DD4A" w14:textId="77777777" w:rsidR="00783F9F" w:rsidRPr="0051540E" w:rsidRDefault="00783F9F" w:rsidP="00A5645D">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rPr>
            </w:pPr>
            <w:r w:rsidRPr="0051540E">
              <w:rPr>
                <w:b/>
                <w:bCs/>
              </w:rPr>
              <w:t>Jméno a příjmení:</w:t>
            </w:r>
          </w:p>
        </w:tc>
        <w:tc>
          <w:tcPr>
            <w:tcW w:w="5963" w:type="dxa"/>
            <w:vAlign w:val="center"/>
          </w:tcPr>
          <w:p w14:paraId="07DA676F"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Michaela Štěrbová</w:t>
            </w:r>
          </w:p>
        </w:tc>
      </w:tr>
      <w:tr w:rsidR="00783F9F" w:rsidRPr="0051540E" w14:paraId="10E45D07" w14:textId="77777777" w:rsidTr="00A5645D">
        <w:trPr>
          <w:trHeight w:val="551"/>
        </w:trPr>
        <w:tc>
          <w:tcPr>
            <w:tcW w:w="3256" w:type="dxa"/>
            <w:vAlign w:val="center"/>
          </w:tcPr>
          <w:p w14:paraId="0E9BA54E" w14:textId="77777777" w:rsidR="00783F9F" w:rsidRPr="0051540E" w:rsidRDefault="00783F9F" w:rsidP="00A5645D">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rPr>
            </w:pPr>
            <w:r w:rsidRPr="0051540E">
              <w:rPr>
                <w:b/>
                <w:bCs/>
              </w:rPr>
              <w:t>Katedra:</w:t>
            </w:r>
          </w:p>
        </w:tc>
        <w:tc>
          <w:tcPr>
            <w:tcW w:w="5963" w:type="dxa"/>
            <w:vAlign w:val="center"/>
          </w:tcPr>
          <w:p w14:paraId="042169CC"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Ústav pedagogiky a sociálních studií</w:t>
            </w:r>
          </w:p>
        </w:tc>
      </w:tr>
      <w:tr w:rsidR="00783F9F" w:rsidRPr="0051540E" w14:paraId="2A95CBD5" w14:textId="77777777" w:rsidTr="00A5645D">
        <w:trPr>
          <w:trHeight w:val="527"/>
        </w:trPr>
        <w:tc>
          <w:tcPr>
            <w:tcW w:w="3256" w:type="dxa"/>
            <w:vAlign w:val="center"/>
          </w:tcPr>
          <w:p w14:paraId="23D18593" w14:textId="77777777" w:rsidR="00783F9F" w:rsidRPr="0051540E" w:rsidRDefault="00783F9F" w:rsidP="00A5645D">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rPr>
            </w:pPr>
            <w:r w:rsidRPr="0051540E">
              <w:rPr>
                <w:b/>
                <w:bCs/>
              </w:rPr>
              <w:t>Vedoucí práce:</w:t>
            </w:r>
          </w:p>
        </w:tc>
        <w:tc>
          <w:tcPr>
            <w:tcW w:w="5963" w:type="dxa"/>
            <w:vAlign w:val="center"/>
          </w:tcPr>
          <w:p w14:paraId="37FE1C70"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Mgr. Dagmar Pitnerová, Ph.D.</w:t>
            </w:r>
          </w:p>
        </w:tc>
      </w:tr>
      <w:tr w:rsidR="00783F9F" w:rsidRPr="0051540E" w14:paraId="4AFD74F0" w14:textId="77777777" w:rsidTr="00A5645D">
        <w:trPr>
          <w:trHeight w:val="551"/>
        </w:trPr>
        <w:tc>
          <w:tcPr>
            <w:tcW w:w="3256" w:type="dxa"/>
            <w:vAlign w:val="center"/>
          </w:tcPr>
          <w:p w14:paraId="4FB9675F" w14:textId="77777777" w:rsidR="00783F9F" w:rsidRPr="0051540E" w:rsidRDefault="00783F9F" w:rsidP="00A5645D">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rPr>
            </w:pPr>
            <w:r w:rsidRPr="0051540E">
              <w:rPr>
                <w:b/>
                <w:bCs/>
              </w:rPr>
              <w:t>Rok obhajoby:</w:t>
            </w:r>
          </w:p>
        </w:tc>
        <w:tc>
          <w:tcPr>
            <w:tcW w:w="5963" w:type="dxa"/>
            <w:vAlign w:val="center"/>
          </w:tcPr>
          <w:p w14:paraId="16BF7BCF"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2021</w:t>
            </w:r>
          </w:p>
        </w:tc>
      </w:tr>
    </w:tbl>
    <w:p w14:paraId="787BF2A0" w14:textId="77777777" w:rsidR="00783F9F" w:rsidRPr="0051540E" w:rsidRDefault="00783F9F" w:rsidP="00783F9F">
      <w:pPr>
        <w:ind w:firstLine="0"/>
      </w:pPr>
    </w:p>
    <w:p w14:paraId="4617E35A" w14:textId="77777777" w:rsidR="00783F9F" w:rsidRPr="0051540E" w:rsidRDefault="00783F9F" w:rsidP="00783F9F"/>
    <w:p w14:paraId="1D79DE05" w14:textId="77777777" w:rsidR="00783F9F" w:rsidRPr="0051540E" w:rsidRDefault="00783F9F" w:rsidP="00783F9F"/>
    <w:tbl>
      <w:tblPr>
        <w:tblStyle w:val="Mkatabulky"/>
        <w:tblW w:w="9246" w:type="dxa"/>
        <w:tblLook w:val="04A0" w:firstRow="1" w:lastRow="0" w:firstColumn="1" w:lastColumn="0" w:noHBand="0" w:noVBand="1"/>
      </w:tblPr>
      <w:tblGrid>
        <w:gridCol w:w="3256"/>
        <w:gridCol w:w="5990"/>
      </w:tblGrid>
      <w:tr w:rsidR="00783F9F" w:rsidRPr="0051540E" w14:paraId="3BA133E3" w14:textId="77777777" w:rsidTr="005E486C">
        <w:trPr>
          <w:trHeight w:val="675"/>
        </w:trPr>
        <w:tc>
          <w:tcPr>
            <w:tcW w:w="3256" w:type="dxa"/>
            <w:vAlign w:val="center"/>
          </w:tcPr>
          <w:p w14:paraId="674735FD"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t>Název práce:</w:t>
            </w:r>
          </w:p>
        </w:tc>
        <w:tc>
          <w:tcPr>
            <w:tcW w:w="5990" w:type="dxa"/>
            <w:vAlign w:val="center"/>
          </w:tcPr>
          <w:p w14:paraId="31EF1263"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Vliv vrstevnických skupin u klientů nízkoprahového zařízení dětí a mládeže</w:t>
            </w:r>
          </w:p>
        </w:tc>
      </w:tr>
      <w:tr w:rsidR="00783F9F" w:rsidRPr="0051540E" w14:paraId="3DB98C9B" w14:textId="77777777" w:rsidTr="005E486C">
        <w:trPr>
          <w:trHeight w:val="675"/>
        </w:trPr>
        <w:tc>
          <w:tcPr>
            <w:tcW w:w="3256" w:type="dxa"/>
            <w:vAlign w:val="center"/>
          </w:tcPr>
          <w:p w14:paraId="32504FBA"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t>Název práce v angličtině:</w:t>
            </w:r>
          </w:p>
        </w:tc>
        <w:tc>
          <w:tcPr>
            <w:tcW w:w="5990" w:type="dxa"/>
            <w:vAlign w:val="center"/>
          </w:tcPr>
          <w:p w14:paraId="4E0F5841" w14:textId="38D27666" w:rsidR="00783F9F" w:rsidRPr="0051540E" w:rsidRDefault="00255A22"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t xml:space="preserve">Influence </w:t>
            </w:r>
            <w:proofErr w:type="spellStart"/>
            <w:r>
              <w:t>of</w:t>
            </w:r>
            <w:proofErr w:type="spellEnd"/>
            <w:r>
              <w:t xml:space="preserve"> peer </w:t>
            </w:r>
            <w:proofErr w:type="spellStart"/>
            <w:r>
              <w:t>groups</w:t>
            </w:r>
            <w:proofErr w:type="spellEnd"/>
            <w:r>
              <w:t xml:space="preserve"> </w:t>
            </w:r>
            <w:proofErr w:type="spellStart"/>
            <w:r>
              <w:t>at</w:t>
            </w:r>
            <w:proofErr w:type="spellEnd"/>
            <w:r>
              <w:t xml:space="preserve"> </w:t>
            </w:r>
            <w:proofErr w:type="spellStart"/>
            <w:r>
              <w:t>clients</w:t>
            </w:r>
            <w:proofErr w:type="spellEnd"/>
            <w:r>
              <w:t xml:space="preserve"> </w:t>
            </w:r>
            <w:proofErr w:type="spellStart"/>
            <w:r>
              <w:t>from</w:t>
            </w:r>
            <w:proofErr w:type="spellEnd"/>
            <w:r>
              <w:t xml:space="preserve"> </w:t>
            </w:r>
            <w:proofErr w:type="spellStart"/>
            <w:r>
              <w:t>low-threshold</w:t>
            </w:r>
            <w:proofErr w:type="spellEnd"/>
            <w:r>
              <w:t xml:space="preserve"> </w:t>
            </w:r>
            <w:proofErr w:type="spellStart"/>
            <w:r>
              <w:t>facilities</w:t>
            </w:r>
            <w:proofErr w:type="spellEnd"/>
            <w:r>
              <w:t xml:space="preserve"> </w:t>
            </w:r>
            <w:proofErr w:type="spellStart"/>
            <w:r>
              <w:t>for</w:t>
            </w:r>
            <w:proofErr w:type="spellEnd"/>
            <w:r>
              <w:t xml:space="preserve"> </w:t>
            </w:r>
            <w:proofErr w:type="spellStart"/>
            <w:r>
              <w:t>children</w:t>
            </w:r>
            <w:proofErr w:type="spellEnd"/>
            <w:r>
              <w:t xml:space="preserve"> and </w:t>
            </w:r>
            <w:proofErr w:type="spellStart"/>
            <w:r>
              <w:t>youth</w:t>
            </w:r>
            <w:proofErr w:type="spellEnd"/>
          </w:p>
        </w:tc>
      </w:tr>
      <w:tr w:rsidR="00783F9F" w:rsidRPr="0051540E" w14:paraId="7D2904F2" w14:textId="77777777" w:rsidTr="005E486C">
        <w:trPr>
          <w:trHeight w:val="646"/>
        </w:trPr>
        <w:tc>
          <w:tcPr>
            <w:tcW w:w="3256" w:type="dxa"/>
            <w:vAlign w:val="center"/>
          </w:tcPr>
          <w:p w14:paraId="1253EBBB"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t>Anotace práce:</w:t>
            </w:r>
          </w:p>
        </w:tc>
        <w:tc>
          <w:tcPr>
            <w:tcW w:w="5990" w:type="dxa"/>
            <w:vAlign w:val="center"/>
          </w:tcPr>
          <w:p w14:paraId="3A2A2061" w14:textId="371D4377" w:rsidR="00EB5F09" w:rsidRPr="00FE058F" w:rsidRDefault="00AD3758" w:rsidP="00007E24">
            <w:pPr>
              <w:pBdr>
                <w:top w:val="none" w:sz="0" w:space="0" w:color="auto"/>
                <w:left w:val="none" w:sz="0" w:space="0" w:color="auto"/>
                <w:bottom w:val="none" w:sz="0" w:space="0" w:color="auto"/>
                <w:right w:val="none" w:sz="0" w:space="0" w:color="auto"/>
                <w:between w:val="none" w:sz="0" w:space="0" w:color="auto"/>
                <w:bar w:val="none" w:sz="0" w:color="auto"/>
              </w:pBdr>
              <w:ind w:firstLine="0"/>
            </w:pPr>
            <w:r>
              <w:t>Cílem bakalářské práce je charakterizovat systém práce s klientem NZDM a prostřednictvím výzkumného šetření zjistit, jaký vliv u klientů v nízkoprahovém zařízení dětí a mládeže mají vrstevnické skupiny u dětí staršího školního věku.</w:t>
            </w:r>
            <w:r w:rsidR="00FE058F">
              <w:t xml:space="preserve"> Bakalářská práce se skládá ze 4 kapitol. Úvod </w:t>
            </w:r>
            <w:r w:rsidR="00783F9F" w:rsidRPr="00007E24">
              <w:rPr>
                <w:color w:val="000000" w:themeColor="text1"/>
              </w:rPr>
              <w:t>charakterizuje dítě staršího školního věku, jeho fyzický, psychický a sociální vývoj. Také vztahy mezi dětmi a vr</w:t>
            </w:r>
            <w:r w:rsidR="00823363" w:rsidRPr="00007E24">
              <w:rPr>
                <w:color w:val="000000" w:themeColor="text1"/>
              </w:rPr>
              <w:t>s</w:t>
            </w:r>
            <w:r w:rsidR="00783F9F" w:rsidRPr="00007E24">
              <w:rPr>
                <w:color w:val="000000" w:themeColor="text1"/>
              </w:rPr>
              <w:t xml:space="preserve">tevnické skupiny. Další kapitola podrobně definuje dítě a jeho okolní vlivy, také vliv rodiny, vrstevníků, jejich pozitivní či negativní dopad, média a </w:t>
            </w:r>
            <w:r w:rsidR="00007E24" w:rsidRPr="00007E24">
              <w:rPr>
                <w:color w:val="000000" w:themeColor="text1"/>
              </w:rPr>
              <w:t>PC</w:t>
            </w:r>
            <w:r w:rsidR="00783F9F" w:rsidRPr="00007E24">
              <w:rPr>
                <w:color w:val="000000" w:themeColor="text1"/>
              </w:rPr>
              <w:t xml:space="preserve"> hry. </w:t>
            </w:r>
            <w:r w:rsidR="00007E24" w:rsidRPr="00007E24">
              <w:rPr>
                <w:color w:val="000000" w:themeColor="text1"/>
              </w:rPr>
              <w:t xml:space="preserve">Následuje </w:t>
            </w:r>
            <w:r w:rsidR="00FE058F">
              <w:rPr>
                <w:color w:val="000000" w:themeColor="text1"/>
              </w:rPr>
              <w:t xml:space="preserve">popis </w:t>
            </w:r>
            <w:r w:rsidR="00783F9F" w:rsidRPr="00007E24">
              <w:rPr>
                <w:color w:val="000000" w:themeColor="text1"/>
              </w:rPr>
              <w:t>nízkoprahové</w:t>
            </w:r>
            <w:r w:rsidR="00007E24" w:rsidRPr="00007E24">
              <w:rPr>
                <w:color w:val="000000" w:themeColor="text1"/>
              </w:rPr>
              <w:t>ho</w:t>
            </w:r>
            <w:r w:rsidR="00783F9F" w:rsidRPr="00007E24">
              <w:rPr>
                <w:color w:val="000000" w:themeColor="text1"/>
              </w:rPr>
              <w:t xml:space="preserve"> zařízení pro děti a mládež, legislativní ukotvení</w:t>
            </w:r>
            <w:r w:rsidR="00FE058F">
              <w:rPr>
                <w:color w:val="000000" w:themeColor="text1"/>
              </w:rPr>
              <w:t xml:space="preserve">. </w:t>
            </w:r>
            <w:r w:rsidR="00783F9F" w:rsidRPr="00007E24">
              <w:rPr>
                <w:color w:val="000000" w:themeColor="text1"/>
              </w:rPr>
              <w:t>Dále definuje cíle a poslání daného klubu a metody práce s klientem.</w:t>
            </w:r>
            <w:r w:rsidR="004468F1">
              <w:rPr>
                <w:color w:val="000000" w:themeColor="text1"/>
              </w:rPr>
              <w:t xml:space="preserve"> </w:t>
            </w:r>
            <w:r w:rsidR="00FE058F">
              <w:rPr>
                <w:color w:val="000000" w:themeColor="text1"/>
              </w:rPr>
              <w:t xml:space="preserve">V rámci výzkumného šetření byl použit kvalitativní výzkum </w:t>
            </w:r>
            <w:r w:rsidR="00FE058F">
              <w:rPr>
                <w:color w:val="000000" w:themeColor="text1"/>
              </w:rPr>
              <w:lastRenderedPageBreak/>
              <w:t>pomocí metody rozhovoru. Cílovou skupinou byli klienti NZDM ve věku od šesti do dvaceti šesti let.</w:t>
            </w:r>
          </w:p>
        </w:tc>
      </w:tr>
      <w:tr w:rsidR="00783F9F" w:rsidRPr="0051540E" w14:paraId="1E549FEF" w14:textId="77777777" w:rsidTr="005E486C">
        <w:trPr>
          <w:trHeight w:val="675"/>
        </w:trPr>
        <w:tc>
          <w:tcPr>
            <w:tcW w:w="3256" w:type="dxa"/>
            <w:vAlign w:val="center"/>
          </w:tcPr>
          <w:p w14:paraId="29AFC4B5"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lastRenderedPageBreak/>
              <w:t>Klíčová slova:</w:t>
            </w:r>
          </w:p>
        </w:tc>
        <w:tc>
          <w:tcPr>
            <w:tcW w:w="5990" w:type="dxa"/>
            <w:vAlign w:val="center"/>
          </w:tcPr>
          <w:p w14:paraId="571A12EB"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Dítě staršího školního věku, fyzický vývoj, psychický vývoj, sociální vývoj, vztahy mezi dětmi, vrstevnické skupiny, rodina, vrstevníci, nízkoprahové zařízení pro děti a mládež.</w:t>
            </w:r>
          </w:p>
        </w:tc>
      </w:tr>
      <w:tr w:rsidR="00783F9F" w:rsidRPr="0051540E" w14:paraId="4C60306E" w14:textId="77777777" w:rsidTr="00572313">
        <w:trPr>
          <w:trHeight w:val="675"/>
        </w:trPr>
        <w:tc>
          <w:tcPr>
            <w:tcW w:w="3256" w:type="dxa"/>
            <w:vAlign w:val="center"/>
          </w:tcPr>
          <w:p w14:paraId="2F885025"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t>Anotace v angličtině:</w:t>
            </w:r>
          </w:p>
        </w:tc>
        <w:tc>
          <w:tcPr>
            <w:tcW w:w="5990" w:type="dxa"/>
            <w:shd w:val="clear" w:color="auto" w:fill="FFFFFF" w:themeFill="background1"/>
            <w:vAlign w:val="center"/>
          </w:tcPr>
          <w:p w14:paraId="1B775763" w14:textId="34704452" w:rsidR="00AD3758" w:rsidRPr="0009378F" w:rsidRDefault="0009378F" w:rsidP="0009378F">
            <w:pPr>
              <w:ind w:firstLine="0"/>
            </w:pP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aim</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bachelor's</w:t>
            </w:r>
            <w:proofErr w:type="spellEnd"/>
            <w:r w:rsidRPr="0009378F">
              <w:rPr>
                <w:color w:val="000000"/>
                <w:shd w:val="clear" w:color="auto" w:fill="FFFFFF"/>
              </w:rPr>
              <w:t xml:space="preserve"> thesis </w:t>
            </w:r>
            <w:proofErr w:type="spellStart"/>
            <w:r w:rsidRPr="0009378F">
              <w:rPr>
                <w:color w:val="000000"/>
                <w:shd w:val="clear" w:color="auto" w:fill="FFFFFF"/>
              </w:rPr>
              <w:t>is</w:t>
            </w:r>
            <w:proofErr w:type="spellEnd"/>
            <w:r w:rsidRPr="0009378F">
              <w:rPr>
                <w:color w:val="000000"/>
                <w:shd w:val="clear" w:color="auto" w:fill="FFFFFF"/>
              </w:rPr>
              <w:t xml:space="preserve"> to </w:t>
            </w:r>
            <w:proofErr w:type="spellStart"/>
            <w:r w:rsidRPr="0009378F">
              <w:rPr>
                <w:color w:val="000000"/>
                <w:shd w:val="clear" w:color="auto" w:fill="FFFFFF"/>
              </w:rPr>
              <w:t>characterize</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system</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w:t>
            </w:r>
            <w:proofErr w:type="spellStart"/>
            <w:r w:rsidRPr="0009378F">
              <w:rPr>
                <w:color w:val="000000"/>
                <w:shd w:val="clear" w:color="auto" w:fill="FFFFFF"/>
              </w:rPr>
              <w:t>work</w:t>
            </w:r>
            <w:proofErr w:type="spellEnd"/>
            <w:r w:rsidRPr="0009378F">
              <w:rPr>
                <w:color w:val="000000"/>
                <w:shd w:val="clear" w:color="auto" w:fill="FFFFFF"/>
              </w:rPr>
              <w:t xml:space="preserve"> </w:t>
            </w:r>
            <w:proofErr w:type="spellStart"/>
            <w:r w:rsidRPr="0009378F">
              <w:rPr>
                <w:color w:val="000000"/>
                <w:shd w:val="clear" w:color="auto" w:fill="FFFFFF"/>
              </w:rPr>
              <w:t>with</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00BE6A8D">
              <w:t>low-threshold</w:t>
            </w:r>
            <w:proofErr w:type="spellEnd"/>
            <w:r w:rsidR="00BE6A8D">
              <w:t xml:space="preserve"> </w:t>
            </w:r>
            <w:proofErr w:type="spellStart"/>
            <w:r w:rsidR="00BE6A8D">
              <w:t>facilities</w:t>
            </w:r>
            <w:proofErr w:type="spellEnd"/>
            <w:r w:rsidR="00BE6A8D">
              <w:t xml:space="preserve"> </w:t>
            </w:r>
            <w:proofErr w:type="spellStart"/>
            <w:r w:rsidR="00BE6A8D">
              <w:t>for</w:t>
            </w:r>
            <w:proofErr w:type="spellEnd"/>
            <w:r w:rsidR="00BE6A8D">
              <w:t xml:space="preserve"> </w:t>
            </w:r>
            <w:proofErr w:type="spellStart"/>
            <w:r w:rsidR="00BE6A8D">
              <w:t>children</w:t>
            </w:r>
            <w:proofErr w:type="spellEnd"/>
            <w:r w:rsidR="00BE6A8D">
              <w:t xml:space="preserve"> and </w:t>
            </w:r>
            <w:proofErr w:type="spellStart"/>
            <w:r w:rsidR="00BE6A8D">
              <w:t>youth</w:t>
            </w:r>
            <w:proofErr w:type="spellEnd"/>
            <w:r w:rsidR="00BE6A8D" w:rsidRPr="0009378F">
              <w:rPr>
                <w:color w:val="000000"/>
                <w:shd w:val="clear" w:color="auto" w:fill="FFFFFF"/>
              </w:rPr>
              <w:t xml:space="preserve"> </w:t>
            </w:r>
            <w:proofErr w:type="spellStart"/>
            <w:r w:rsidRPr="0009378F">
              <w:rPr>
                <w:color w:val="000000"/>
                <w:shd w:val="clear" w:color="auto" w:fill="FFFFFF"/>
              </w:rPr>
              <w:t>client</w:t>
            </w:r>
            <w:proofErr w:type="spellEnd"/>
            <w:r w:rsidRPr="0009378F">
              <w:rPr>
                <w:color w:val="000000"/>
                <w:shd w:val="clear" w:color="auto" w:fill="FFFFFF"/>
              </w:rPr>
              <w:t xml:space="preserve"> and to </w:t>
            </w:r>
            <w:proofErr w:type="spellStart"/>
            <w:r w:rsidRPr="0009378F">
              <w:rPr>
                <w:color w:val="000000"/>
                <w:shd w:val="clear" w:color="auto" w:fill="FFFFFF"/>
              </w:rPr>
              <w:t>find</w:t>
            </w:r>
            <w:proofErr w:type="spellEnd"/>
            <w:r w:rsidRPr="0009378F">
              <w:rPr>
                <w:color w:val="000000"/>
                <w:shd w:val="clear" w:color="auto" w:fill="FFFFFF"/>
              </w:rPr>
              <w:t xml:space="preserve"> </w:t>
            </w:r>
            <w:proofErr w:type="spellStart"/>
            <w:r w:rsidRPr="0009378F">
              <w:rPr>
                <w:color w:val="000000"/>
                <w:shd w:val="clear" w:color="auto" w:fill="FFFFFF"/>
              </w:rPr>
              <w:t>out</w:t>
            </w:r>
            <w:proofErr w:type="spellEnd"/>
            <w:r w:rsidRPr="0009378F">
              <w:rPr>
                <w:color w:val="000000"/>
                <w:shd w:val="clear" w:color="auto" w:fill="FFFFFF"/>
              </w:rPr>
              <w:t xml:space="preserve">, </w:t>
            </w:r>
            <w:proofErr w:type="spellStart"/>
            <w:r w:rsidRPr="0009378F">
              <w:rPr>
                <w:color w:val="000000"/>
                <w:shd w:val="clear" w:color="auto" w:fill="FFFFFF"/>
              </w:rPr>
              <w:t>through</w:t>
            </w:r>
            <w:proofErr w:type="spellEnd"/>
            <w:r w:rsidRPr="0009378F">
              <w:rPr>
                <w:color w:val="000000"/>
                <w:shd w:val="clear" w:color="auto" w:fill="FFFFFF"/>
              </w:rPr>
              <w:t xml:space="preserve"> a </w:t>
            </w:r>
            <w:proofErr w:type="spellStart"/>
            <w:r w:rsidRPr="0009378F">
              <w:rPr>
                <w:color w:val="000000"/>
                <w:shd w:val="clear" w:color="auto" w:fill="FFFFFF"/>
              </w:rPr>
              <w:t>research</w:t>
            </w:r>
            <w:proofErr w:type="spellEnd"/>
            <w:r w:rsidRPr="0009378F">
              <w:rPr>
                <w:color w:val="000000"/>
                <w:shd w:val="clear" w:color="auto" w:fill="FFFFFF"/>
              </w:rPr>
              <w:t xml:space="preserve"> </w:t>
            </w:r>
            <w:proofErr w:type="spellStart"/>
            <w:r w:rsidRPr="0009378F">
              <w:rPr>
                <w:color w:val="000000"/>
                <w:shd w:val="clear" w:color="auto" w:fill="FFFFFF"/>
              </w:rPr>
              <w:t>survey</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influence </w:t>
            </w:r>
            <w:proofErr w:type="spellStart"/>
            <w:r w:rsidRPr="0009378F">
              <w:rPr>
                <w:color w:val="000000"/>
                <w:shd w:val="clear" w:color="auto" w:fill="FFFFFF"/>
              </w:rPr>
              <w:t>of</w:t>
            </w:r>
            <w:proofErr w:type="spellEnd"/>
            <w:r w:rsidRPr="0009378F">
              <w:rPr>
                <w:color w:val="000000"/>
                <w:shd w:val="clear" w:color="auto" w:fill="FFFFFF"/>
              </w:rPr>
              <w:t xml:space="preserve"> peer </w:t>
            </w:r>
            <w:proofErr w:type="spellStart"/>
            <w:r w:rsidRPr="0009378F">
              <w:rPr>
                <w:color w:val="000000"/>
                <w:shd w:val="clear" w:color="auto" w:fill="FFFFFF"/>
              </w:rPr>
              <w:t>groups</w:t>
            </w:r>
            <w:proofErr w:type="spellEnd"/>
            <w:r w:rsidRPr="0009378F">
              <w:rPr>
                <w:color w:val="000000"/>
                <w:shd w:val="clear" w:color="auto" w:fill="FFFFFF"/>
              </w:rPr>
              <w:t xml:space="preserve"> on </w:t>
            </w:r>
            <w:proofErr w:type="spellStart"/>
            <w:r w:rsidRPr="0009378F">
              <w:rPr>
                <w:color w:val="000000"/>
                <w:shd w:val="clear" w:color="auto" w:fill="FFFFFF"/>
              </w:rPr>
              <w:t>older</w:t>
            </w:r>
            <w:proofErr w:type="spellEnd"/>
            <w:r w:rsidRPr="0009378F">
              <w:rPr>
                <w:color w:val="000000"/>
                <w:shd w:val="clear" w:color="auto" w:fill="FFFFFF"/>
              </w:rPr>
              <w:t xml:space="preserve"> </w:t>
            </w:r>
            <w:proofErr w:type="spellStart"/>
            <w:r w:rsidRPr="0009378F">
              <w:rPr>
                <w:color w:val="000000"/>
                <w:shd w:val="clear" w:color="auto" w:fill="FFFFFF"/>
              </w:rPr>
              <w:t>school-age</w:t>
            </w:r>
            <w:proofErr w:type="spellEnd"/>
            <w:r w:rsidRPr="0009378F">
              <w:rPr>
                <w:color w:val="000000"/>
                <w:shd w:val="clear" w:color="auto" w:fill="FFFFFF"/>
              </w:rPr>
              <w:t xml:space="preserve"> </w:t>
            </w:r>
            <w:proofErr w:type="spellStart"/>
            <w:r w:rsidRPr="0009378F">
              <w:rPr>
                <w:color w:val="000000"/>
                <w:shd w:val="clear" w:color="auto" w:fill="FFFFFF"/>
              </w:rPr>
              <w:t>children</w:t>
            </w:r>
            <w:proofErr w:type="spellEnd"/>
            <w:r w:rsidRPr="0009378F">
              <w:rPr>
                <w:color w:val="000000"/>
                <w:shd w:val="clear" w:color="auto" w:fill="FFFFFF"/>
              </w:rPr>
              <w:t xml:space="preserve"> in </w:t>
            </w:r>
            <w:proofErr w:type="spellStart"/>
            <w:r w:rsidRPr="0009378F">
              <w:rPr>
                <w:color w:val="000000"/>
                <w:shd w:val="clear" w:color="auto" w:fill="FFFFFF"/>
              </w:rPr>
              <w:t>clients</w:t>
            </w:r>
            <w:proofErr w:type="spellEnd"/>
            <w:r w:rsidRPr="0009378F">
              <w:rPr>
                <w:color w:val="000000"/>
                <w:shd w:val="clear" w:color="auto" w:fill="FFFFFF"/>
              </w:rPr>
              <w:t xml:space="preserve"> in </w:t>
            </w:r>
            <w:proofErr w:type="spellStart"/>
            <w:r w:rsidRPr="0009378F">
              <w:rPr>
                <w:color w:val="000000"/>
                <w:shd w:val="clear" w:color="auto" w:fill="FFFFFF"/>
              </w:rPr>
              <w:t>low-threshold</w:t>
            </w:r>
            <w:proofErr w:type="spellEnd"/>
            <w:r w:rsidRPr="0009378F">
              <w:rPr>
                <w:color w:val="000000"/>
                <w:shd w:val="clear" w:color="auto" w:fill="FFFFFF"/>
              </w:rPr>
              <w:t xml:space="preserve"> </w:t>
            </w:r>
            <w:proofErr w:type="spellStart"/>
            <w:r w:rsidRPr="0009378F">
              <w:rPr>
                <w:color w:val="000000"/>
                <w:shd w:val="clear" w:color="auto" w:fill="FFFFFF"/>
              </w:rPr>
              <w:t>facilities</w:t>
            </w:r>
            <w:proofErr w:type="spellEnd"/>
            <w:r w:rsidRPr="0009378F">
              <w:rPr>
                <w:color w:val="000000"/>
                <w:shd w:val="clear" w:color="auto" w:fill="FFFFFF"/>
              </w:rPr>
              <w:t xml:space="preserve"> </w:t>
            </w:r>
            <w:proofErr w:type="spellStart"/>
            <w:r w:rsidRPr="0009378F">
              <w:rPr>
                <w:color w:val="000000"/>
                <w:shd w:val="clear" w:color="auto" w:fill="FFFFFF"/>
              </w:rPr>
              <w:t>for</w:t>
            </w:r>
            <w:proofErr w:type="spellEnd"/>
            <w:r w:rsidRPr="0009378F">
              <w:rPr>
                <w:color w:val="000000"/>
                <w:shd w:val="clear" w:color="auto" w:fill="FFFFFF"/>
              </w:rPr>
              <w:t xml:space="preserve"> </w:t>
            </w:r>
            <w:proofErr w:type="spellStart"/>
            <w:r w:rsidRPr="0009378F">
              <w:rPr>
                <w:color w:val="000000"/>
                <w:shd w:val="clear" w:color="auto" w:fill="FFFFFF"/>
              </w:rPr>
              <w:t>children</w:t>
            </w:r>
            <w:proofErr w:type="spellEnd"/>
            <w:r w:rsidRPr="0009378F">
              <w:rPr>
                <w:color w:val="000000"/>
                <w:shd w:val="clear" w:color="auto" w:fill="FFFFFF"/>
              </w:rPr>
              <w:t xml:space="preserve"> and </w:t>
            </w:r>
            <w:proofErr w:type="spellStart"/>
            <w:r w:rsidRPr="0009378F">
              <w:rPr>
                <w:color w:val="000000"/>
                <w:shd w:val="clear" w:color="auto" w:fill="FFFFFF"/>
              </w:rPr>
              <w:t>youth</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bachelor</w:t>
            </w:r>
            <w:proofErr w:type="spellEnd"/>
            <w:r w:rsidRPr="0009378F">
              <w:rPr>
                <w:color w:val="000000"/>
                <w:shd w:val="clear" w:color="auto" w:fill="FFFFFF"/>
              </w:rPr>
              <w:t xml:space="preserve"> thesis </w:t>
            </w:r>
            <w:proofErr w:type="spellStart"/>
            <w:r w:rsidRPr="0009378F">
              <w:rPr>
                <w:color w:val="000000"/>
                <w:shd w:val="clear" w:color="auto" w:fill="FFFFFF"/>
              </w:rPr>
              <w:t>consists</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4 </w:t>
            </w:r>
            <w:proofErr w:type="spellStart"/>
            <w:r w:rsidRPr="0009378F">
              <w:rPr>
                <w:color w:val="000000"/>
                <w:shd w:val="clear" w:color="auto" w:fill="FFFFFF"/>
              </w:rPr>
              <w:t>chapters</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introduction</w:t>
            </w:r>
            <w:proofErr w:type="spellEnd"/>
            <w:r w:rsidRPr="0009378F">
              <w:rPr>
                <w:color w:val="000000"/>
                <w:shd w:val="clear" w:color="auto" w:fill="FFFFFF"/>
              </w:rPr>
              <w:t xml:space="preserve"> </w:t>
            </w:r>
            <w:proofErr w:type="spellStart"/>
            <w:r w:rsidRPr="0009378F">
              <w:rPr>
                <w:color w:val="000000"/>
                <w:shd w:val="clear" w:color="auto" w:fill="FFFFFF"/>
              </w:rPr>
              <w:t>characterizes</w:t>
            </w:r>
            <w:proofErr w:type="spellEnd"/>
            <w:r w:rsidRPr="0009378F">
              <w:rPr>
                <w:color w:val="000000"/>
                <w:shd w:val="clear" w:color="auto" w:fill="FFFFFF"/>
              </w:rPr>
              <w:t xml:space="preserve"> a </w:t>
            </w:r>
            <w:proofErr w:type="spellStart"/>
            <w:r w:rsidRPr="0009378F">
              <w:rPr>
                <w:color w:val="000000"/>
                <w:shd w:val="clear" w:color="auto" w:fill="FFFFFF"/>
              </w:rPr>
              <w:t>child</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w:t>
            </w:r>
            <w:proofErr w:type="spellStart"/>
            <w:r w:rsidRPr="0009378F">
              <w:rPr>
                <w:color w:val="000000"/>
                <w:shd w:val="clear" w:color="auto" w:fill="FFFFFF"/>
              </w:rPr>
              <w:t>older</w:t>
            </w:r>
            <w:proofErr w:type="spellEnd"/>
            <w:r w:rsidRPr="0009378F">
              <w:rPr>
                <w:color w:val="000000"/>
                <w:shd w:val="clear" w:color="auto" w:fill="FFFFFF"/>
              </w:rPr>
              <w:t xml:space="preserve"> </w:t>
            </w:r>
            <w:proofErr w:type="spellStart"/>
            <w:r w:rsidRPr="0009378F">
              <w:rPr>
                <w:color w:val="000000"/>
                <w:shd w:val="clear" w:color="auto" w:fill="FFFFFF"/>
              </w:rPr>
              <w:t>school</w:t>
            </w:r>
            <w:proofErr w:type="spellEnd"/>
            <w:r w:rsidRPr="0009378F">
              <w:rPr>
                <w:color w:val="000000"/>
                <w:shd w:val="clear" w:color="auto" w:fill="FFFFFF"/>
              </w:rPr>
              <w:t xml:space="preserve"> </w:t>
            </w:r>
            <w:proofErr w:type="spellStart"/>
            <w:r w:rsidRPr="0009378F">
              <w:rPr>
                <w:color w:val="000000"/>
                <w:shd w:val="clear" w:color="auto" w:fill="FFFFFF"/>
              </w:rPr>
              <w:t>age</w:t>
            </w:r>
            <w:proofErr w:type="spellEnd"/>
            <w:r w:rsidRPr="0009378F">
              <w:rPr>
                <w:color w:val="000000"/>
                <w:shd w:val="clear" w:color="auto" w:fill="FFFFFF"/>
              </w:rPr>
              <w:t xml:space="preserve">, his </w:t>
            </w:r>
            <w:proofErr w:type="spellStart"/>
            <w:r w:rsidRPr="0009378F">
              <w:rPr>
                <w:color w:val="000000"/>
                <w:shd w:val="clear" w:color="auto" w:fill="FFFFFF"/>
              </w:rPr>
              <w:t>physical</w:t>
            </w:r>
            <w:proofErr w:type="spellEnd"/>
            <w:r w:rsidRPr="0009378F">
              <w:rPr>
                <w:color w:val="000000"/>
                <w:shd w:val="clear" w:color="auto" w:fill="FFFFFF"/>
              </w:rPr>
              <w:t xml:space="preserve">, </w:t>
            </w:r>
            <w:proofErr w:type="spellStart"/>
            <w:r w:rsidRPr="0009378F">
              <w:rPr>
                <w:color w:val="000000"/>
                <w:shd w:val="clear" w:color="auto" w:fill="FFFFFF"/>
              </w:rPr>
              <w:t>psychological</w:t>
            </w:r>
            <w:proofErr w:type="spellEnd"/>
            <w:r w:rsidRPr="0009378F">
              <w:rPr>
                <w:color w:val="000000"/>
                <w:shd w:val="clear" w:color="auto" w:fill="FFFFFF"/>
              </w:rPr>
              <w:t xml:space="preserve"> and </w:t>
            </w:r>
            <w:proofErr w:type="spellStart"/>
            <w:r w:rsidRPr="0009378F">
              <w:rPr>
                <w:color w:val="000000"/>
                <w:shd w:val="clear" w:color="auto" w:fill="FFFFFF"/>
              </w:rPr>
              <w:t>social</w:t>
            </w:r>
            <w:proofErr w:type="spellEnd"/>
            <w:r w:rsidRPr="0009378F">
              <w:rPr>
                <w:color w:val="000000"/>
                <w:shd w:val="clear" w:color="auto" w:fill="FFFFFF"/>
              </w:rPr>
              <w:t xml:space="preserve"> development. </w:t>
            </w:r>
            <w:proofErr w:type="spellStart"/>
            <w:r w:rsidRPr="0009378F">
              <w:rPr>
                <w:color w:val="000000"/>
                <w:shd w:val="clear" w:color="auto" w:fill="FFFFFF"/>
              </w:rPr>
              <w:t>Also</w:t>
            </w:r>
            <w:proofErr w:type="spellEnd"/>
            <w:r w:rsidRPr="0009378F">
              <w:rPr>
                <w:color w:val="000000"/>
                <w:shd w:val="clear" w:color="auto" w:fill="FFFFFF"/>
              </w:rPr>
              <w:t xml:space="preserve"> </w:t>
            </w:r>
            <w:proofErr w:type="spellStart"/>
            <w:r w:rsidRPr="0009378F">
              <w:rPr>
                <w:color w:val="000000"/>
                <w:shd w:val="clear" w:color="auto" w:fill="FFFFFF"/>
              </w:rPr>
              <w:t>relationships</w:t>
            </w:r>
            <w:proofErr w:type="spellEnd"/>
            <w:r w:rsidRPr="0009378F">
              <w:rPr>
                <w:color w:val="000000"/>
                <w:shd w:val="clear" w:color="auto" w:fill="FFFFFF"/>
              </w:rPr>
              <w:t xml:space="preserve"> </w:t>
            </w:r>
            <w:proofErr w:type="spellStart"/>
            <w:r w:rsidRPr="0009378F">
              <w:rPr>
                <w:color w:val="000000"/>
                <w:shd w:val="clear" w:color="auto" w:fill="FFFFFF"/>
              </w:rPr>
              <w:t>between</w:t>
            </w:r>
            <w:proofErr w:type="spellEnd"/>
            <w:r w:rsidRPr="0009378F">
              <w:rPr>
                <w:color w:val="000000"/>
                <w:shd w:val="clear" w:color="auto" w:fill="FFFFFF"/>
              </w:rPr>
              <w:t xml:space="preserve"> </w:t>
            </w:r>
            <w:proofErr w:type="spellStart"/>
            <w:r w:rsidRPr="0009378F">
              <w:rPr>
                <w:color w:val="000000"/>
                <w:shd w:val="clear" w:color="auto" w:fill="FFFFFF"/>
              </w:rPr>
              <w:t>children</w:t>
            </w:r>
            <w:proofErr w:type="spellEnd"/>
            <w:r w:rsidRPr="0009378F">
              <w:rPr>
                <w:color w:val="000000"/>
                <w:shd w:val="clear" w:color="auto" w:fill="FFFFFF"/>
              </w:rPr>
              <w:t xml:space="preserve"> and peer </w:t>
            </w:r>
            <w:proofErr w:type="spellStart"/>
            <w:r w:rsidRPr="0009378F">
              <w:rPr>
                <w:color w:val="000000"/>
                <w:shd w:val="clear" w:color="auto" w:fill="FFFFFF"/>
              </w:rPr>
              <w:t>groups</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next</w:t>
            </w:r>
            <w:proofErr w:type="spellEnd"/>
            <w:r w:rsidRPr="0009378F">
              <w:rPr>
                <w:color w:val="000000"/>
                <w:shd w:val="clear" w:color="auto" w:fill="FFFFFF"/>
              </w:rPr>
              <w:t xml:space="preserve"> </w:t>
            </w:r>
            <w:proofErr w:type="spellStart"/>
            <w:r w:rsidRPr="0009378F">
              <w:rPr>
                <w:color w:val="000000"/>
                <w:shd w:val="clear" w:color="auto" w:fill="FFFFFF"/>
              </w:rPr>
              <w:t>chapter</w:t>
            </w:r>
            <w:proofErr w:type="spellEnd"/>
            <w:r w:rsidRPr="0009378F">
              <w:rPr>
                <w:color w:val="000000"/>
                <w:shd w:val="clear" w:color="auto" w:fill="FFFFFF"/>
              </w:rPr>
              <w:t xml:space="preserve"> </w:t>
            </w:r>
            <w:proofErr w:type="spellStart"/>
            <w:r w:rsidRPr="0009378F">
              <w:rPr>
                <w:color w:val="000000"/>
                <w:shd w:val="clear" w:color="auto" w:fill="FFFFFF"/>
              </w:rPr>
              <w:t>defines</w:t>
            </w:r>
            <w:proofErr w:type="spellEnd"/>
            <w:r w:rsidRPr="0009378F">
              <w:rPr>
                <w:color w:val="000000"/>
                <w:shd w:val="clear" w:color="auto" w:fill="FFFFFF"/>
              </w:rPr>
              <w:t xml:space="preserve"> in detail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child</w:t>
            </w:r>
            <w:proofErr w:type="spellEnd"/>
            <w:r w:rsidRPr="0009378F">
              <w:rPr>
                <w:color w:val="000000"/>
                <w:shd w:val="clear" w:color="auto" w:fill="FFFFFF"/>
              </w:rPr>
              <w:t xml:space="preserve"> and his </w:t>
            </w:r>
            <w:proofErr w:type="spellStart"/>
            <w:r w:rsidRPr="0009378F">
              <w:rPr>
                <w:color w:val="000000"/>
                <w:shd w:val="clear" w:color="auto" w:fill="FFFFFF"/>
              </w:rPr>
              <w:t>surrounding</w:t>
            </w:r>
            <w:proofErr w:type="spellEnd"/>
            <w:r w:rsidRPr="0009378F">
              <w:rPr>
                <w:color w:val="000000"/>
                <w:shd w:val="clear" w:color="auto" w:fill="FFFFFF"/>
              </w:rPr>
              <w:t xml:space="preserve"> </w:t>
            </w:r>
            <w:proofErr w:type="spellStart"/>
            <w:r w:rsidRPr="0009378F">
              <w:rPr>
                <w:color w:val="000000"/>
                <w:shd w:val="clear" w:color="auto" w:fill="FFFFFF"/>
              </w:rPr>
              <w:t>influences</w:t>
            </w:r>
            <w:proofErr w:type="spellEnd"/>
            <w:r w:rsidRPr="0009378F">
              <w:rPr>
                <w:color w:val="000000"/>
                <w:shd w:val="clear" w:color="auto" w:fill="FFFFFF"/>
              </w:rPr>
              <w:t xml:space="preserve">, as </w:t>
            </w:r>
            <w:proofErr w:type="spellStart"/>
            <w:r w:rsidRPr="0009378F">
              <w:rPr>
                <w:color w:val="000000"/>
                <w:shd w:val="clear" w:color="auto" w:fill="FFFFFF"/>
              </w:rPr>
              <w:t>well</w:t>
            </w:r>
            <w:proofErr w:type="spellEnd"/>
            <w:r w:rsidRPr="0009378F">
              <w:rPr>
                <w:color w:val="000000"/>
                <w:shd w:val="clear" w:color="auto" w:fill="FFFFFF"/>
              </w:rPr>
              <w:t xml:space="preserve"> as </w:t>
            </w:r>
            <w:proofErr w:type="spellStart"/>
            <w:r w:rsidRPr="0009378F">
              <w:rPr>
                <w:color w:val="000000"/>
                <w:shd w:val="clear" w:color="auto" w:fill="FFFFFF"/>
              </w:rPr>
              <w:t>the</w:t>
            </w:r>
            <w:proofErr w:type="spellEnd"/>
            <w:r w:rsidRPr="0009378F">
              <w:rPr>
                <w:color w:val="000000"/>
                <w:shd w:val="clear" w:color="auto" w:fill="FFFFFF"/>
              </w:rPr>
              <w:t xml:space="preserve"> influence </w:t>
            </w:r>
            <w:proofErr w:type="spellStart"/>
            <w:r w:rsidRPr="0009378F">
              <w:rPr>
                <w:color w:val="000000"/>
                <w:shd w:val="clear" w:color="auto" w:fill="FFFFFF"/>
              </w:rPr>
              <w:t>of</w:t>
            </w:r>
            <w:proofErr w:type="spellEnd"/>
            <w:r w:rsidRPr="0009378F">
              <w:rPr>
                <w:color w:val="000000"/>
                <w:shd w:val="clear" w:color="auto" w:fill="FFFFFF"/>
              </w:rPr>
              <w:t xml:space="preserve"> </w:t>
            </w:r>
            <w:proofErr w:type="spellStart"/>
            <w:r w:rsidRPr="0009378F">
              <w:rPr>
                <w:color w:val="000000"/>
                <w:shd w:val="clear" w:color="auto" w:fill="FFFFFF"/>
              </w:rPr>
              <w:t>family</w:t>
            </w:r>
            <w:proofErr w:type="spellEnd"/>
            <w:r w:rsidRPr="0009378F">
              <w:rPr>
                <w:color w:val="000000"/>
                <w:shd w:val="clear" w:color="auto" w:fill="FFFFFF"/>
              </w:rPr>
              <w:t xml:space="preserve">, </w:t>
            </w:r>
            <w:proofErr w:type="spellStart"/>
            <w:r w:rsidRPr="0009378F">
              <w:rPr>
                <w:color w:val="000000"/>
                <w:shd w:val="clear" w:color="auto" w:fill="FFFFFF"/>
              </w:rPr>
              <w:t>peers</w:t>
            </w:r>
            <w:proofErr w:type="spellEnd"/>
            <w:r w:rsidRPr="0009378F">
              <w:rPr>
                <w:color w:val="000000"/>
                <w:shd w:val="clear" w:color="auto" w:fill="FFFFFF"/>
              </w:rPr>
              <w:t xml:space="preserve">, </w:t>
            </w:r>
            <w:proofErr w:type="spellStart"/>
            <w:r w:rsidRPr="0009378F">
              <w:rPr>
                <w:color w:val="000000"/>
                <w:shd w:val="clear" w:color="auto" w:fill="FFFFFF"/>
              </w:rPr>
              <w:t>their</w:t>
            </w:r>
            <w:proofErr w:type="spellEnd"/>
            <w:r w:rsidRPr="0009378F">
              <w:rPr>
                <w:color w:val="000000"/>
                <w:shd w:val="clear" w:color="auto" w:fill="FFFFFF"/>
              </w:rPr>
              <w:t xml:space="preserve"> positive </w:t>
            </w:r>
            <w:proofErr w:type="spellStart"/>
            <w:r w:rsidRPr="0009378F">
              <w:rPr>
                <w:color w:val="000000"/>
                <w:shd w:val="clear" w:color="auto" w:fill="FFFFFF"/>
              </w:rPr>
              <w:t>or</w:t>
            </w:r>
            <w:proofErr w:type="spellEnd"/>
            <w:r w:rsidRPr="0009378F">
              <w:rPr>
                <w:color w:val="000000"/>
                <w:shd w:val="clear" w:color="auto" w:fill="FFFFFF"/>
              </w:rPr>
              <w:t xml:space="preserve"> negative </w:t>
            </w:r>
            <w:proofErr w:type="spellStart"/>
            <w:r w:rsidRPr="0009378F">
              <w:rPr>
                <w:color w:val="000000"/>
                <w:shd w:val="clear" w:color="auto" w:fill="FFFFFF"/>
              </w:rPr>
              <w:t>impact</w:t>
            </w:r>
            <w:proofErr w:type="spellEnd"/>
            <w:r w:rsidRPr="0009378F">
              <w:rPr>
                <w:color w:val="000000"/>
                <w:shd w:val="clear" w:color="auto" w:fill="FFFFFF"/>
              </w:rPr>
              <w:t xml:space="preserve">, media and PC </w:t>
            </w:r>
            <w:proofErr w:type="spellStart"/>
            <w:r w:rsidRPr="0009378F">
              <w:rPr>
                <w:color w:val="000000"/>
                <w:shd w:val="clear" w:color="auto" w:fill="FFFFFF"/>
              </w:rPr>
              <w:t>games</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following</w:t>
            </w:r>
            <w:proofErr w:type="spellEnd"/>
            <w:r w:rsidRPr="0009378F">
              <w:rPr>
                <w:color w:val="000000"/>
                <w:shd w:val="clear" w:color="auto" w:fill="FFFFFF"/>
              </w:rPr>
              <w:t xml:space="preserve"> </w:t>
            </w:r>
            <w:proofErr w:type="spellStart"/>
            <w:r w:rsidRPr="0009378F">
              <w:rPr>
                <w:color w:val="000000"/>
                <w:shd w:val="clear" w:color="auto" w:fill="FFFFFF"/>
              </w:rPr>
              <w:t>is</w:t>
            </w:r>
            <w:proofErr w:type="spellEnd"/>
            <w:r w:rsidRPr="0009378F">
              <w:rPr>
                <w:color w:val="000000"/>
                <w:shd w:val="clear" w:color="auto" w:fill="FFFFFF"/>
              </w:rPr>
              <w:t xml:space="preserve"> a </w:t>
            </w:r>
            <w:proofErr w:type="spellStart"/>
            <w:r w:rsidRPr="0009378F">
              <w:rPr>
                <w:color w:val="000000"/>
                <w:shd w:val="clear" w:color="auto" w:fill="FFFFFF"/>
              </w:rPr>
              <w:t>description</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a </w:t>
            </w:r>
            <w:proofErr w:type="spellStart"/>
            <w:r w:rsidRPr="0009378F">
              <w:rPr>
                <w:color w:val="000000"/>
                <w:shd w:val="clear" w:color="auto" w:fill="FFFFFF"/>
              </w:rPr>
              <w:t>low-threshold</w:t>
            </w:r>
            <w:proofErr w:type="spellEnd"/>
            <w:r w:rsidRPr="0009378F">
              <w:rPr>
                <w:color w:val="000000"/>
                <w:shd w:val="clear" w:color="auto" w:fill="FFFFFF"/>
              </w:rPr>
              <w:t xml:space="preserve"> facility </w:t>
            </w:r>
            <w:proofErr w:type="spellStart"/>
            <w:r w:rsidRPr="0009378F">
              <w:rPr>
                <w:color w:val="000000"/>
                <w:shd w:val="clear" w:color="auto" w:fill="FFFFFF"/>
              </w:rPr>
              <w:t>for</w:t>
            </w:r>
            <w:proofErr w:type="spellEnd"/>
            <w:r w:rsidRPr="0009378F">
              <w:rPr>
                <w:color w:val="000000"/>
                <w:shd w:val="clear" w:color="auto" w:fill="FFFFFF"/>
              </w:rPr>
              <w:t xml:space="preserve"> </w:t>
            </w:r>
            <w:proofErr w:type="spellStart"/>
            <w:r w:rsidRPr="0009378F">
              <w:rPr>
                <w:color w:val="000000"/>
                <w:shd w:val="clear" w:color="auto" w:fill="FFFFFF"/>
              </w:rPr>
              <w:t>children</w:t>
            </w:r>
            <w:proofErr w:type="spellEnd"/>
            <w:r w:rsidRPr="0009378F">
              <w:rPr>
                <w:color w:val="000000"/>
                <w:shd w:val="clear" w:color="auto" w:fill="FFFFFF"/>
              </w:rPr>
              <w:t xml:space="preserve"> and </w:t>
            </w:r>
            <w:proofErr w:type="spellStart"/>
            <w:r w:rsidRPr="0009378F">
              <w:rPr>
                <w:color w:val="000000"/>
                <w:shd w:val="clear" w:color="auto" w:fill="FFFFFF"/>
              </w:rPr>
              <w:t>young</w:t>
            </w:r>
            <w:proofErr w:type="spellEnd"/>
            <w:r w:rsidRPr="0009378F">
              <w:rPr>
                <w:color w:val="000000"/>
                <w:shd w:val="clear" w:color="auto" w:fill="FFFFFF"/>
              </w:rPr>
              <w:t xml:space="preserve"> </w:t>
            </w:r>
            <w:proofErr w:type="spellStart"/>
            <w:r w:rsidRPr="0009378F">
              <w:rPr>
                <w:color w:val="000000"/>
                <w:shd w:val="clear" w:color="auto" w:fill="FFFFFF"/>
              </w:rPr>
              <w:t>people</w:t>
            </w:r>
            <w:proofErr w:type="spellEnd"/>
            <w:r w:rsidRPr="0009378F">
              <w:rPr>
                <w:color w:val="000000"/>
                <w:shd w:val="clear" w:color="auto" w:fill="FFFFFF"/>
              </w:rPr>
              <w:t xml:space="preserve">, </w:t>
            </w:r>
            <w:proofErr w:type="spellStart"/>
            <w:r w:rsidRPr="0009378F">
              <w:rPr>
                <w:color w:val="000000"/>
                <w:shd w:val="clear" w:color="auto" w:fill="FFFFFF"/>
              </w:rPr>
              <w:t>legislative</w:t>
            </w:r>
            <w:proofErr w:type="spellEnd"/>
            <w:r w:rsidRPr="0009378F">
              <w:rPr>
                <w:color w:val="000000"/>
                <w:shd w:val="clear" w:color="auto" w:fill="FFFFFF"/>
              </w:rPr>
              <w:t xml:space="preserve"> </w:t>
            </w:r>
            <w:proofErr w:type="spellStart"/>
            <w:r w:rsidRPr="0009378F">
              <w:rPr>
                <w:color w:val="000000"/>
                <w:shd w:val="clear" w:color="auto" w:fill="FFFFFF"/>
              </w:rPr>
              <w:t>anchoring</w:t>
            </w:r>
            <w:proofErr w:type="spellEnd"/>
            <w:r w:rsidRPr="0009378F">
              <w:rPr>
                <w:color w:val="000000"/>
                <w:shd w:val="clear" w:color="auto" w:fill="FFFFFF"/>
              </w:rPr>
              <w:t xml:space="preserve">. It </w:t>
            </w:r>
            <w:proofErr w:type="spellStart"/>
            <w:r w:rsidRPr="0009378F">
              <w:rPr>
                <w:color w:val="000000"/>
                <w:shd w:val="clear" w:color="auto" w:fill="FFFFFF"/>
              </w:rPr>
              <w:t>also</w:t>
            </w:r>
            <w:proofErr w:type="spellEnd"/>
            <w:r w:rsidRPr="0009378F">
              <w:rPr>
                <w:color w:val="000000"/>
                <w:shd w:val="clear" w:color="auto" w:fill="FFFFFF"/>
              </w:rPr>
              <w:t xml:space="preserve"> </w:t>
            </w:r>
            <w:proofErr w:type="spellStart"/>
            <w:r w:rsidRPr="0009378F">
              <w:rPr>
                <w:color w:val="000000"/>
                <w:shd w:val="clear" w:color="auto" w:fill="FFFFFF"/>
              </w:rPr>
              <w:t>defines</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goals</w:t>
            </w:r>
            <w:proofErr w:type="spellEnd"/>
            <w:r w:rsidRPr="0009378F">
              <w:rPr>
                <w:color w:val="000000"/>
                <w:shd w:val="clear" w:color="auto" w:fill="FFFFFF"/>
              </w:rPr>
              <w:t xml:space="preserve"> and </w:t>
            </w:r>
            <w:proofErr w:type="spellStart"/>
            <w:r w:rsidRPr="0009378F">
              <w:rPr>
                <w:color w:val="000000"/>
                <w:shd w:val="clear" w:color="auto" w:fill="FFFFFF"/>
              </w:rPr>
              <w:t>mission</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club and </w:t>
            </w:r>
            <w:proofErr w:type="spellStart"/>
            <w:r w:rsidRPr="0009378F">
              <w:rPr>
                <w:color w:val="000000"/>
                <w:shd w:val="clear" w:color="auto" w:fill="FFFFFF"/>
              </w:rPr>
              <w:t>methods</w:t>
            </w:r>
            <w:proofErr w:type="spellEnd"/>
            <w:r w:rsidRPr="0009378F">
              <w:rPr>
                <w:color w:val="000000"/>
                <w:shd w:val="clear" w:color="auto" w:fill="FFFFFF"/>
              </w:rPr>
              <w:t xml:space="preserve"> </w:t>
            </w:r>
            <w:proofErr w:type="spellStart"/>
            <w:r w:rsidRPr="0009378F">
              <w:rPr>
                <w:color w:val="000000"/>
                <w:shd w:val="clear" w:color="auto" w:fill="FFFFFF"/>
              </w:rPr>
              <w:t>of</w:t>
            </w:r>
            <w:proofErr w:type="spellEnd"/>
            <w:r w:rsidRPr="0009378F">
              <w:rPr>
                <w:color w:val="000000"/>
                <w:shd w:val="clear" w:color="auto" w:fill="FFFFFF"/>
              </w:rPr>
              <w:t xml:space="preserve"> </w:t>
            </w:r>
            <w:proofErr w:type="spellStart"/>
            <w:r w:rsidRPr="0009378F">
              <w:rPr>
                <w:color w:val="000000"/>
                <w:shd w:val="clear" w:color="auto" w:fill="FFFFFF"/>
              </w:rPr>
              <w:t>working</w:t>
            </w:r>
            <w:proofErr w:type="spellEnd"/>
            <w:r w:rsidRPr="0009378F">
              <w:rPr>
                <w:color w:val="000000"/>
                <w:shd w:val="clear" w:color="auto" w:fill="FFFFFF"/>
              </w:rPr>
              <w:t xml:space="preserve"> </w:t>
            </w:r>
            <w:proofErr w:type="spellStart"/>
            <w:r w:rsidRPr="0009378F">
              <w:rPr>
                <w:color w:val="000000"/>
                <w:shd w:val="clear" w:color="auto" w:fill="FFFFFF"/>
              </w:rPr>
              <w:t>with</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client</w:t>
            </w:r>
            <w:proofErr w:type="spellEnd"/>
            <w:r w:rsidRPr="0009378F">
              <w:rPr>
                <w:color w:val="000000"/>
                <w:shd w:val="clear" w:color="auto" w:fill="FFFFFF"/>
              </w:rPr>
              <w:t xml:space="preserve">. </w:t>
            </w:r>
            <w:proofErr w:type="spellStart"/>
            <w:r w:rsidRPr="0009378F">
              <w:rPr>
                <w:color w:val="000000"/>
                <w:shd w:val="clear" w:color="auto" w:fill="FFFFFF"/>
              </w:rPr>
              <w:t>Within</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research</w:t>
            </w:r>
            <w:proofErr w:type="spellEnd"/>
            <w:r w:rsidRPr="0009378F">
              <w:rPr>
                <w:color w:val="000000"/>
                <w:shd w:val="clear" w:color="auto" w:fill="FFFFFF"/>
              </w:rPr>
              <w:t xml:space="preserve"> </w:t>
            </w:r>
            <w:proofErr w:type="spellStart"/>
            <w:r w:rsidRPr="0009378F">
              <w:rPr>
                <w:color w:val="000000"/>
                <w:shd w:val="clear" w:color="auto" w:fill="FFFFFF"/>
              </w:rPr>
              <w:t>survey</w:t>
            </w:r>
            <w:proofErr w:type="spellEnd"/>
            <w:r w:rsidRPr="0009378F">
              <w:rPr>
                <w:color w:val="000000"/>
                <w:shd w:val="clear" w:color="auto" w:fill="FFFFFF"/>
              </w:rPr>
              <w:t xml:space="preserve">, </w:t>
            </w:r>
            <w:proofErr w:type="spellStart"/>
            <w:r w:rsidRPr="0009378F">
              <w:rPr>
                <w:color w:val="000000"/>
                <w:shd w:val="clear" w:color="auto" w:fill="FFFFFF"/>
              </w:rPr>
              <w:t>qualitative</w:t>
            </w:r>
            <w:proofErr w:type="spellEnd"/>
            <w:r w:rsidRPr="0009378F">
              <w:rPr>
                <w:color w:val="000000"/>
                <w:shd w:val="clear" w:color="auto" w:fill="FFFFFF"/>
              </w:rPr>
              <w:t xml:space="preserve"> </w:t>
            </w:r>
            <w:proofErr w:type="spellStart"/>
            <w:r w:rsidRPr="0009378F">
              <w:rPr>
                <w:color w:val="000000"/>
                <w:shd w:val="clear" w:color="auto" w:fill="FFFFFF"/>
              </w:rPr>
              <w:t>research</w:t>
            </w:r>
            <w:proofErr w:type="spellEnd"/>
            <w:r w:rsidRPr="0009378F">
              <w:rPr>
                <w:color w:val="000000"/>
                <w:shd w:val="clear" w:color="auto" w:fill="FFFFFF"/>
              </w:rPr>
              <w:t xml:space="preserve"> </w:t>
            </w:r>
            <w:proofErr w:type="spellStart"/>
            <w:r w:rsidRPr="0009378F">
              <w:rPr>
                <w:color w:val="000000"/>
                <w:shd w:val="clear" w:color="auto" w:fill="FFFFFF"/>
              </w:rPr>
              <w:t>was</w:t>
            </w:r>
            <w:proofErr w:type="spellEnd"/>
            <w:r w:rsidRPr="0009378F">
              <w:rPr>
                <w:color w:val="000000"/>
                <w:shd w:val="clear" w:color="auto" w:fill="FFFFFF"/>
              </w:rPr>
              <w:t xml:space="preserve"> </w:t>
            </w:r>
            <w:proofErr w:type="spellStart"/>
            <w:r w:rsidRPr="0009378F">
              <w:rPr>
                <w:color w:val="000000"/>
                <w:shd w:val="clear" w:color="auto" w:fill="FFFFFF"/>
              </w:rPr>
              <w:t>used</w:t>
            </w:r>
            <w:proofErr w:type="spellEnd"/>
            <w:r w:rsidRPr="0009378F">
              <w:rPr>
                <w:color w:val="000000"/>
                <w:shd w:val="clear" w:color="auto" w:fill="FFFFFF"/>
              </w:rPr>
              <w:t xml:space="preserve"> </w:t>
            </w:r>
            <w:proofErr w:type="spellStart"/>
            <w:r w:rsidRPr="0009378F">
              <w:rPr>
                <w:color w:val="000000"/>
                <w:shd w:val="clear" w:color="auto" w:fill="FFFFFF"/>
              </w:rPr>
              <w:t>using</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interview </w:t>
            </w:r>
            <w:proofErr w:type="spellStart"/>
            <w:r w:rsidRPr="0009378F">
              <w:rPr>
                <w:color w:val="000000"/>
                <w:shd w:val="clear" w:color="auto" w:fill="FFFFFF"/>
              </w:rPr>
              <w:t>method</w:t>
            </w:r>
            <w:proofErr w:type="spellEnd"/>
            <w:r w:rsidRPr="0009378F">
              <w:rPr>
                <w:color w:val="000000"/>
                <w:shd w:val="clear" w:color="auto" w:fill="FFFFFF"/>
              </w:rPr>
              <w:t xml:space="preserve">. </w:t>
            </w:r>
            <w:proofErr w:type="spellStart"/>
            <w:r w:rsidRPr="0009378F">
              <w:rPr>
                <w:color w:val="000000"/>
                <w:shd w:val="clear" w:color="auto" w:fill="FFFFFF"/>
              </w:rPr>
              <w:t>The</w:t>
            </w:r>
            <w:proofErr w:type="spellEnd"/>
            <w:r w:rsidRPr="0009378F">
              <w:rPr>
                <w:color w:val="000000"/>
                <w:shd w:val="clear" w:color="auto" w:fill="FFFFFF"/>
              </w:rPr>
              <w:t xml:space="preserve"> </w:t>
            </w:r>
            <w:proofErr w:type="spellStart"/>
            <w:r w:rsidRPr="0009378F">
              <w:rPr>
                <w:color w:val="000000"/>
                <w:shd w:val="clear" w:color="auto" w:fill="FFFFFF"/>
              </w:rPr>
              <w:t>target</w:t>
            </w:r>
            <w:proofErr w:type="spellEnd"/>
            <w:r w:rsidRPr="0009378F">
              <w:rPr>
                <w:color w:val="000000"/>
                <w:shd w:val="clear" w:color="auto" w:fill="FFFFFF"/>
              </w:rPr>
              <w:t xml:space="preserve"> </w:t>
            </w:r>
            <w:proofErr w:type="spellStart"/>
            <w:r w:rsidRPr="0009378F">
              <w:rPr>
                <w:color w:val="000000"/>
                <w:shd w:val="clear" w:color="auto" w:fill="FFFFFF"/>
              </w:rPr>
              <w:t>group</w:t>
            </w:r>
            <w:proofErr w:type="spellEnd"/>
            <w:r w:rsidRPr="0009378F">
              <w:rPr>
                <w:color w:val="000000"/>
                <w:shd w:val="clear" w:color="auto" w:fill="FFFFFF"/>
              </w:rPr>
              <w:t xml:space="preserve"> </w:t>
            </w:r>
            <w:proofErr w:type="spellStart"/>
            <w:r w:rsidRPr="0009378F">
              <w:rPr>
                <w:color w:val="000000"/>
                <w:shd w:val="clear" w:color="auto" w:fill="FFFFFF"/>
              </w:rPr>
              <w:t>was</w:t>
            </w:r>
            <w:proofErr w:type="spellEnd"/>
            <w:r w:rsidRPr="0009378F">
              <w:rPr>
                <w:color w:val="000000"/>
                <w:shd w:val="clear" w:color="auto" w:fill="FFFFFF"/>
              </w:rPr>
              <w:t xml:space="preserve"> </w:t>
            </w:r>
            <w:proofErr w:type="spellStart"/>
            <w:r w:rsidR="00BE6A8D">
              <w:t>low-threshold</w:t>
            </w:r>
            <w:proofErr w:type="spellEnd"/>
            <w:r w:rsidR="00BE6A8D">
              <w:t xml:space="preserve"> </w:t>
            </w:r>
            <w:proofErr w:type="spellStart"/>
            <w:r w:rsidR="00BE6A8D">
              <w:t>facilities</w:t>
            </w:r>
            <w:proofErr w:type="spellEnd"/>
            <w:r w:rsidR="00BE6A8D">
              <w:t xml:space="preserve"> </w:t>
            </w:r>
            <w:proofErr w:type="spellStart"/>
            <w:r w:rsidR="00BE6A8D">
              <w:t>for</w:t>
            </w:r>
            <w:proofErr w:type="spellEnd"/>
            <w:r w:rsidR="00BE6A8D">
              <w:t xml:space="preserve"> </w:t>
            </w:r>
            <w:proofErr w:type="spellStart"/>
            <w:r w:rsidR="00BE6A8D">
              <w:t>children</w:t>
            </w:r>
            <w:proofErr w:type="spellEnd"/>
            <w:r w:rsidR="00BE6A8D">
              <w:t xml:space="preserve"> and </w:t>
            </w:r>
            <w:proofErr w:type="spellStart"/>
            <w:r w:rsidR="00BE6A8D">
              <w:t>youth</w:t>
            </w:r>
            <w:proofErr w:type="spellEnd"/>
            <w:r w:rsidR="00BE6A8D" w:rsidRPr="0009378F">
              <w:rPr>
                <w:color w:val="000000"/>
                <w:shd w:val="clear" w:color="auto" w:fill="FFFFFF"/>
              </w:rPr>
              <w:t xml:space="preserve"> </w:t>
            </w:r>
            <w:proofErr w:type="spellStart"/>
            <w:r w:rsidRPr="0009378F">
              <w:rPr>
                <w:color w:val="000000"/>
                <w:shd w:val="clear" w:color="auto" w:fill="FFFFFF"/>
              </w:rPr>
              <w:t>clients</w:t>
            </w:r>
            <w:proofErr w:type="spellEnd"/>
            <w:r w:rsidRPr="0009378F">
              <w:rPr>
                <w:color w:val="000000"/>
                <w:shd w:val="clear" w:color="auto" w:fill="FFFFFF"/>
              </w:rPr>
              <w:t xml:space="preserve"> </w:t>
            </w:r>
            <w:proofErr w:type="spellStart"/>
            <w:r w:rsidRPr="0009378F">
              <w:rPr>
                <w:color w:val="000000"/>
                <w:shd w:val="clear" w:color="auto" w:fill="FFFFFF"/>
              </w:rPr>
              <w:t>aged</w:t>
            </w:r>
            <w:proofErr w:type="spellEnd"/>
            <w:r w:rsidRPr="0009378F">
              <w:rPr>
                <w:color w:val="000000"/>
                <w:shd w:val="clear" w:color="auto" w:fill="FFFFFF"/>
              </w:rPr>
              <w:t xml:space="preserve"> </w:t>
            </w:r>
            <w:proofErr w:type="spellStart"/>
            <w:r w:rsidRPr="0009378F">
              <w:rPr>
                <w:color w:val="000000"/>
                <w:shd w:val="clear" w:color="auto" w:fill="FFFFFF"/>
              </w:rPr>
              <w:t>six</w:t>
            </w:r>
            <w:proofErr w:type="spellEnd"/>
            <w:r w:rsidRPr="0009378F">
              <w:rPr>
                <w:color w:val="000000"/>
                <w:shd w:val="clear" w:color="auto" w:fill="FFFFFF"/>
              </w:rPr>
              <w:t xml:space="preserve"> to </w:t>
            </w:r>
            <w:proofErr w:type="spellStart"/>
            <w:r w:rsidRPr="0009378F">
              <w:rPr>
                <w:color w:val="000000"/>
                <w:shd w:val="clear" w:color="auto" w:fill="FFFFFF"/>
              </w:rPr>
              <w:t>twenty-six</w:t>
            </w:r>
            <w:proofErr w:type="spellEnd"/>
            <w:r w:rsidRPr="0009378F">
              <w:rPr>
                <w:color w:val="000000"/>
                <w:shd w:val="clear" w:color="auto" w:fill="FFFFFF"/>
              </w:rPr>
              <w:t>. </w:t>
            </w:r>
          </w:p>
        </w:tc>
      </w:tr>
      <w:tr w:rsidR="00783F9F" w:rsidRPr="0051540E" w14:paraId="555B5A40" w14:textId="77777777" w:rsidTr="005E486C">
        <w:trPr>
          <w:trHeight w:val="675"/>
        </w:trPr>
        <w:tc>
          <w:tcPr>
            <w:tcW w:w="3256" w:type="dxa"/>
            <w:vAlign w:val="center"/>
          </w:tcPr>
          <w:p w14:paraId="212EC008"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t>Klíčová slova v angličtině:</w:t>
            </w:r>
          </w:p>
        </w:tc>
        <w:tc>
          <w:tcPr>
            <w:tcW w:w="5990" w:type="dxa"/>
            <w:vAlign w:val="center"/>
          </w:tcPr>
          <w:p w14:paraId="1989C51B" w14:textId="7ACE0983" w:rsidR="00783F9F" w:rsidRPr="0051540E" w:rsidRDefault="00770A2C"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proofErr w:type="spellStart"/>
            <w:r w:rsidRPr="00770A2C">
              <w:t>Older</w:t>
            </w:r>
            <w:proofErr w:type="spellEnd"/>
            <w:r w:rsidRPr="00770A2C">
              <w:t xml:space="preserve"> </w:t>
            </w:r>
            <w:proofErr w:type="spellStart"/>
            <w:r w:rsidRPr="00770A2C">
              <w:t>child</w:t>
            </w:r>
            <w:proofErr w:type="spellEnd"/>
            <w:r w:rsidRPr="00770A2C">
              <w:t xml:space="preserve">, </w:t>
            </w:r>
            <w:proofErr w:type="spellStart"/>
            <w:r w:rsidRPr="00770A2C">
              <w:t>physical</w:t>
            </w:r>
            <w:proofErr w:type="spellEnd"/>
            <w:r w:rsidRPr="00770A2C">
              <w:t xml:space="preserve"> development, </w:t>
            </w:r>
            <w:proofErr w:type="spellStart"/>
            <w:r w:rsidRPr="00770A2C">
              <w:t>mental</w:t>
            </w:r>
            <w:proofErr w:type="spellEnd"/>
            <w:r w:rsidRPr="00770A2C">
              <w:t xml:space="preserve"> development, </w:t>
            </w:r>
            <w:proofErr w:type="spellStart"/>
            <w:r w:rsidRPr="00770A2C">
              <w:t>social</w:t>
            </w:r>
            <w:proofErr w:type="spellEnd"/>
            <w:r w:rsidRPr="00770A2C">
              <w:t xml:space="preserve"> development, </w:t>
            </w:r>
            <w:proofErr w:type="spellStart"/>
            <w:r w:rsidRPr="00770A2C">
              <w:t>relationships</w:t>
            </w:r>
            <w:proofErr w:type="spellEnd"/>
            <w:r w:rsidRPr="00770A2C">
              <w:t xml:space="preserve"> </w:t>
            </w:r>
            <w:proofErr w:type="spellStart"/>
            <w:r w:rsidRPr="00770A2C">
              <w:t>between</w:t>
            </w:r>
            <w:proofErr w:type="spellEnd"/>
            <w:r w:rsidRPr="00770A2C">
              <w:t xml:space="preserve"> </w:t>
            </w:r>
            <w:proofErr w:type="spellStart"/>
            <w:r w:rsidRPr="00770A2C">
              <w:t>children</w:t>
            </w:r>
            <w:proofErr w:type="spellEnd"/>
            <w:r w:rsidRPr="00770A2C">
              <w:t xml:space="preserve">, peer </w:t>
            </w:r>
            <w:proofErr w:type="spellStart"/>
            <w:r w:rsidRPr="00770A2C">
              <w:t>groups</w:t>
            </w:r>
            <w:proofErr w:type="spellEnd"/>
            <w:r w:rsidRPr="00770A2C">
              <w:t xml:space="preserve">, </w:t>
            </w:r>
            <w:proofErr w:type="spellStart"/>
            <w:r w:rsidRPr="00770A2C">
              <w:t>family</w:t>
            </w:r>
            <w:proofErr w:type="spellEnd"/>
            <w:r w:rsidRPr="00770A2C">
              <w:t xml:space="preserve">, </w:t>
            </w:r>
            <w:proofErr w:type="spellStart"/>
            <w:r w:rsidRPr="00770A2C">
              <w:t>peers</w:t>
            </w:r>
            <w:proofErr w:type="spellEnd"/>
            <w:r w:rsidRPr="00770A2C">
              <w:t xml:space="preserve">, </w:t>
            </w:r>
            <w:proofErr w:type="spellStart"/>
            <w:r w:rsidRPr="00770A2C">
              <w:t>low-threshold</w:t>
            </w:r>
            <w:proofErr w:type="spellEnd"/>
            <w:r w:rsidRPr="00770A2C">
              <w:t xml:space="preserve"> </w:t>
            </w:r>
            <w:proofErr w:type="spellStart"/>
            <w:r w:rsidRPr="00770A2C">
              <w:t>facilities</w:t>
            </w:r>
            <w:proofErr w:type="spellEnd"/>
            <w:r w:rsidRPr="00770A2C">
              <w:t xml:space="preserve"> </w:t>
            </w:r>
            <w:proofErr w:type="spellStart"/>
            <w:r w:rsidRPr="00770A2C">
              <w:t>for</w:t>
            </w:r>
            <w:proofErr w:type="spellEnd"/>
            <w:r w:rsidRPr="00770A2C">
              <w:t xml:space="preserve"> </w:t>
            </w:r>
            <w:proofErr w:type="spellStart"/>
            <w:r w:rsidRPr="00770A2C">
              <w:t>children</w:t>
            </w:r>
            <w:proofErr w:type="spellEnd"/>
            <w:r w:rsidRPr="00770A2C">
              <w:t xml:space="preserve"> and </w:t>
            </w:r>
            <w:proofErr w:type="spellStart"/>
            <w:r w:rsidRPr="00770A2C">
              <w:t>youth</w:t>
            </w:r>
            <w:proofErr w:type="spellEnd"/>
            <w:r w:rsidRPr="00770A2C">
              <w:t>.</w:t>
            </w:r>
          </w:p>
        </w:tc>
      </w:tr>
      <w:tr w:rsidR="00783F9F" w:rsidRPr="0051540E" w14:paraId="5CD9212A" w14:textId="77777777" w:rsidTr="005E486C">
        <w:trPr>
          <w:trHeight w:val="675"/>
        </w:trPr>
        <w:tc>
          <w:tcPr>
            <w:tcW w:w="3256" w:type="dxa"/>
            <w:vAlign w:val="center"/>
          </w:tcPr>
          <w:p w14:paraId="2CA220FE"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t>Přílohy vázané v práci:</w:t>
            </w:r>
          </w:p>
        </w:tc>
        <w:tc>
          <w:tcPr>
            <w:tcW w:w="5990" w:type="dxa"/>
            <w:vAlign w:val="center"/>
          </w:tcPr>
          <w:p w14:paraId="62D87EA6"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Příloha č. 1 – Rozhovor č. 1</w:t>
            </w:r>
          </w:p>
          <w:p w14:paraId="267F7FFF"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Příloha č. 2 – Rozhovor č. 2</w:t>
            </w:r>
          </w:p>
          <w:p w14:paraId="045E1D60"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lastRenderedPageBreak/>
              <w:t>Příloha č. 3 – Rozhovor č. 3</w:t>
            </w:r>
          </w:p>
          <w:p w14:paraId="2999A725"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Příloha č. 4 – Rozhovor č. 4</w:t>
            </w:r>
          </w:p>
          <w:p w14:paraId="06AE03EC"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Příloha č. 5 – Rozhovor č. 5</w:t>
            </w:r>
          </w:p>
        </w:tc>
      </w:tr>
      <w:tr w:rsidR="00783F9F" w:rsidRPr="0051540E" w14:paraId="4451C198" w14:textId="77777777" w:rsidTr="005E486C">
        <w:trPr>
          <w:trHeight w:val="675"/>
        </w:trPr>
        <w:tc>
          <w:tcPr>
            <w:tcW w:w="3256" w:type="dxa"/>
            <w:vAlign w:val="center"/>
          </w:tcPr>
          <w:p w14:paraId="10DA3D73"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rPr>
                <w:b/>
                <w:bCs/>
              </w:rPr>
            </w:pPr>
            <w:r w:rsidRPr="0051540E">
              <w:rPr>
                <w:b/>
                <w:bCs/>
              </w:rPr>
              <w:lastRenderedPageBreak/>
              <w:t>Rozsah práce:</w:t>
            </w:r>
          </w:p>
        </w:tc>
        <w:tc>
          <w:tcPr>
            <w:tcW w:w="5990" w:type="dxa"/>
            <w:vAlign w:val="center"/>
          </w:tcPr>
          <w:p w14:paraId="1F741B8D" w14:textId="5A0A2955" w:rsidR="00783F9F" w:rsidRPr="0051540E" w:rsidRDefault="00AE73A7"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t>5</w:t>
            </w:r>
            <w:r w:rsidR="004E28BB">
              <w:t>4</w:t>
            </w:r>
            <w:r w:rsidR="00783F9F" w:rsidRPr="0051540E">
              <w:t>+ přílohy</w:t>
            </w:r>
          </w:p>
        </w:tc>
      </w:tr>
      <w:tr w:rsidR="00783F9F" w:rsidRPr="0051540E" w14:paraId="682346FF" w14:textId="77777777" w:rsidTr="005E486C">
        <w:trPr>
          <w:trHeight w:val="646"/>
        </w:trPr>
        <w:tc>
          <w:tcPr>
            <w:tcW w:w="3256" w:type="dxa"/>
            <w:vAlign w:val="center"/>
          </w:tcPr>
          <w:p w14:paraId="0F7CC81A" w14:textId="3B28FA03" w:rsidR="00783F9F" w:rsidRPr="0051540E" w:rsidRDefault="00783F9F" w:rsidP="00823363">
            <w:pPr>
              <w:pBdr>
                <w:top w:val="none" w:sz="0" w:space="0" w:color="auto"/>
                <w:left w:val="none" w:sz="0" w:space="0" w:color="auto"/>
                <w:bottom w:val="none" w:sz="0" w:space="0" w:color="auto"/>
                <w:right w:val="none" w:sz="0" w:space="0" w:color="auto"/>
                <w:between w:val="none" w:sz="0" w:space="0" w:color="auto"/>
                <w:bar w:val="none" w:sz="0" w:color="auto"/>
              </w:pBdr>
              <w:tabs>
                <w:tab w:val="left" w:pos="3168"/>
              </w:tabs>
              <w:ind w:firstLine="0"/>
              <w:jc w:val="left"/>
              <w:rPr>
                <w:b/>
                <w:bCs/>
              </w:rPr>
            </w:pPr>
            <w:r w:rsidRPr="0051540E">
              <w:rPr>
                <w:b/>
                <w:bCs/>
              </w:rPr>
              <w:t>Jazyk</w:t>
            </w:r>
            <w:r w:rsidR="00823363">
              <w:rPr>
                <w:b/>
                <w:bCs/>
              </w:rPr>
              <w:t xml:space="preserve"> </w:t>
            </w:r>
            <w:r w:rsidRPr="0051540E">
              <w:rPr>
                <w:b/>
                <w:bCs/>
              </w:rPr>
              <w:t>práce:</w:t>
            </w:r>
            <w:r w:rsidRPr="0051540E">
              <w:rPr>
                <w:b/>
                <w:bCs/>
              </w:rPr>
              <w:tab/>
            </w:r>
          </w:p>
        </w:tc>
        <w:tc>
          <w:tcPr>
            <w:tcW w:w="5990" w:type="dxa"/>
            <w:vAlign w:val="center"/>
          </w:tcPr>
          <w:p w14:paraId="411545CB" w14:textId="77777777" w:rsidR="00783F9F" w:rsidRPr="0051540E" w:rsidRDefault="00783F9F" w:rsidP="005E486C">
            <w:pPr>
              <w:pBdr>
                <w:top w:val="none" w:sz="0" w:space="0" w:color="auto"/>
                <w:left w:val="none" w:sz="0" w:space="0" w:color="auto"/>
                <w:bottom w:val="none" w:sz="0" w:space="0" w:color="auto"/>
                <w:right w:val="none" w:sz="0" w:space="0" w:color="auto"/>
                <w:between w:val="none" w:sz="0" w:space="0" w:color="auto"/>
                <w:bar w:val="none" w:sz="0" w:color="auto"/>
              </w:pBdr>
              <w:ind w:firstLine="0"/>
            </w:pPr>
            <w:r w:rsidRPr="0051540E">
              <w:t>čeština</w:t>
            </w:r>
          </w:p>
        </w:tc>
      </w:tr>
    </w:tbl>
    <w:p w14:paraId="2C67A511" w14:textId="77777777" w:rsidR="00783F9F" w:rsidRPr="0051540E" w:rsidRDefault="00783F9F" w:rsidP="00572313">
      <w:pPr>
        <w:sectPr w:rsidR="00783F9F" w:rsidRPr="0051540E" w:rsidSect="00783F9F">
          <w:footerReference w:type="default" r:id="rId10"/>
          <w:footerReference w:type="first" r:id="rId11"/>
          <w:pgSz w:w="11900" w:h="16840" w:code="9"/>
          <w:pgMar w:top="1418" w:right="1134" w:bottom="1418" w:left="1701" w:header="709" w:footer="851" w:gutter="0"/>
          <w:pgNumType w:start="0"/>
          <w:cols w:space="708"/>
          <w:titlePg/>
          <w:docGrid w:linePitch="326"/>
        </w:sectPr>
      </w:pPr>
    </w:p>
    <w:p w14:paraId="4C375236" w14:textId="34DF3FFE" w:rsidR="00CE0855" w:rsidRPr="0051540E" w:rsidRDefault="005F4110" w:rsidP="00FC0E87">
      <w:pPr>
        <w:pStyle w:val="Nadpis1"/>
        <w:numPr>
          <w:ilvl w:val="0"/>
          <w:numId w:val="0"/>
        </w:numPr>
        <w:ind w:left="432" w:hanging="432"/>
        <w:rPr>
          <w:rFonts w:cs="Times New Roman"/>
          <w:color w:val="auto"/>
          <w:u w:color="004D80"/>
        </w:rPr>
      </w:pPr>
      <w:bookmarkStart w:id="1" w:name="_Toc70331992"/>
      <w:r w:rsidRPr="0051540E">
        <w:rPr>
          <w:rFonts w:cs="Times New Roman"/>
          <w:color w:val="auto"/>
          <w:u w:color="004D80"/>
        </w:rPr>
        <w:lastRenderedPageBreak/>
        <w:t>ÚVOD</w:t>
      </w:r>
      <w:bookmarkEnd w:id="1"/>
    </w:p>
    <w:p w14:paraId="0159B1A5" w14:textId="644C6364" w:rsidR="00CE0855" w:rsidRPr="0051540E" w:rsidRDefault="005F4110" w:rsidP="007F2B01">
      <w:pPr>
        <w:rPr>
          <w:rFonts w:eastAsia="Times New Roman"/>
          <w:u w:color="004D80"/>
        </w:rPr>
      </w:pPr>
      <w:r w:rsidRPr="0051540E">
        <w:rPr>
          <w:u w:color="004D80"/>
        </w:rPr>
        <w:t>Téma m</w:t>
      </w:r>
      <w:r w:rsidR="001E3773">
        <w:rPr>
          <w:u w:color="004D80"/>
        </w:rPr>
        <w:t>é</w:t>
      </w:r>
      <w:r w:rsidRPr="0051540E">
        <w:rPr>
          <w:u w:color="004D80"/>
        </w:rPr>
        <w:t xml:space="preserve"> bakalářské práce jsem zvolila na základě vlastní zkušenosti z navštěvování nízkoprahového zařízení na druhém stupni na základní škole. </w:t>
      </w:r>
    </w:p>
    <w:p w14:paraId="6900BA1E" w14:textId="0BAD07EE" w:rsidR="00CE0855" w:rsidRPr="0051540E" w:rsidRDefault="00007E24" w:rsidP="007F2B01">
      <w:pPr>
        <w:rPr>
          <w:rFonts w:eastAsia="Times New Roman"/>
          <w:u w:color="004D80"/>
        </w:rPr>
      </w:pPr>
      <w:r w:rsidRPr="00007E24">
        <w:rPr>
          <w:color w:val="000000" w:themeColor="text1"/>
          <w:u w:color="004D80"/>
        </w:rPr>
        <w:t>Nízkoprahové zařízení</w:t>
      </w:r>
      <w:r w:rsidR="005F4110" w:rsidRPr="00007E24">
        <w:rPr>
          <w:color w:val="000000" w:themeColor="text1"/>
          <w:u w:color="004D80"/>
        </w:rPr>
        <w:t xml:space="preserve"> </w:t>
      </w:r>
      <w:r w:rsidR="005F4110" w:rsidRPr="0051540E">
        <w:rPr>
          <w:u w:color="004D80"/>
        </w:rPr>
        <w:t>je mi velice blízké, protože jsem</w:t>
      </w:r>
      <w:r>
        <w:rPr>
          <w:u w:color="004D80"/>
        </w:rPr>
        <w:t xml:space="preserve"> do něho na </w:t>
      </w:r>
      <w:r w:rsidR="005F4110" w:rsidRPr="0051540E">
        <w:rPr>
          <w:u w:color="004D80"/>
        </w:rPr>
        <w:t>základní škole</w:t>
      </w:r>
      <w:r>
        <w:rPr>
          <w:u w:color="004D80"/>
        </w:rPr>
        <w:t xml:space="preserve"> docházela</w:t>
      </w:r>
      <w:r w:rsidR="005F4110" w:rsidRPr="0051540E">
        <w:rPr>
          <w:u w:color="004D80"/>
        </w:rPr>
        <w:t xml:space="preserve"> </w:t>
      </w:r>
      <w:r>
        <w:rPr>
          <w:u w:color="004D80"/>
        </w:rPr>
        <w:t>4 roky</w:t>
      </w:r>
      <w:r w:rsidR="005F4110" w:rsidRPr="0051540E">
        <w:rPr>
          <w:u w:color="004D80"/>
        </w:rPr>
        <w:t xml:space="preserve">. V </w:t>
      </w:r>
      <w:r w:rsidR="00776CEF">
        <w:rPr>
          <w:u w:color="004D80"/>
        </w:rPr>
        <w:t>daném</w:t>
      </w:r>
      <w:r w:rsidR="005F4110" w:rsidRPr="0051540E">
        <w:rPr>
          <w:u w:color="004D80"/>
        </w:rPr>
        <w:t xml:space="preserve"> zařízení jsem měla mnoho možností, které jsem mohla využít. Nejčastěji šlo o hraní společenských her. Touto cestou jsem si zkracovala čekání na autobus, protože jsem nechodila do parku s ostatními. V zařízení se mi velice líbil osobní přístup pracovníků. Našla jsem si zde nové kamarády, s nimiž se bavím dodnes. </w:t>
      </w:r>
    </w:p>
    <w:p w14:paraId="03581495" w14:textId="7C753E80" w:rsidR="00D35EC7" w:rsidRDefault="005F4110" w:rsidP="00D35EC7">
      <w:pPr>
        <w:rPr>
          <w:rFonts w:eastAsia="Times New Roman"/>
          <w:u w:color="004D80"/>
        </w:rPr>
      </w:pPr>
      <w:r w:rsidRPr="0051540E">
        <w:rPr>
          <w:u w:color="004D80"/>
        </w:rPr>
        <w:t>Myslím si, že je velice důležité hovořit o těchto zařízeních, protože spousta lidí je nezná, tudíž nevědí o jejich dostupnosti a způsobů pomoc</w:t>
      </w:r>
      <w:r w:rsidR="00102E7D">
        <w:rPr>
          <w:u w:color="004D80"/>
        </w:rPr>
        <w:t>i,</w:t>
      </w:r>
      <w:r w:rsidRPr="0051540E">
        <w:rPr>
          <w:u w:color="004D80"/>
        </w:rPr>
        <w:t xml:space="preserve"> které nabízí.</w:t>
      </w:r>
    </w:p>
    <w:p w14:paraId="0FF39F86" w14:textId="5E0F12FB" w:rsidR="00F14441" w:rsidRPr="00D35EC7" w:rsidRDefault="00D35EC7" w:rsidP="00D35EC7">
      <w:pPr>
        <w:rPr>
          <w:rFonts w:eastAsia="Times New Roman"/>
          <w:u w:color="004D80"/>
        </w:rPr>
      </w:pPr>
      <w:r>
        <w:t>C</w:t>
      </w:r>
      <w:r w:rsidR="005F4110" w:rsidRPr="0051540E">
        <w:t xml:space="preserve">ílem bakalářské práce je </w:t>
      </w:r>
      <w:r w:rsidR="00401DBE" w:rsidRPr="0051540E">
        <w:t xml:space="preserve">charakterizovat systém práce s klientem </w:t>
      </w:r>
      <w:r w:rsidR="009621F6">
        <w:t>NZDM</w:t>
      </w:r>
      <w:r w:rsidR="00401DBE" w:rsidRPr="0051540E">
        <w:t xml:space="preserve"> a prostřednictvím výzkumného šetření z</w:t>
      </w:r>
      <w:r w:rsidR="00401DBE">
        <w:t>koumat</w:t>
      </w:r>
      <w:r w:rsidR="005F4110" w:rsidRPr="0051540E">
        <w:t>, jaký vliv u klientů v nízkoprahovém zařízení dětí a mládeže mají vrstevnické skupiny u dětí staršího školního věku.</w:t>
      </w:r>
    </w:p>
    <w:p w14:paraId="65A694E7" w14:textId="1C191B19" w:rsidR="00CE0855" w:rsidRPr="0051540E" w:rsidRDefault="00F14441" w:rsidP="00267410">
      <w:pPr>
        <w:rPr>
          <w:rFonts w:eastAsia="Times New Roman"/>
        </w:rPr>
      </w:pPr>
      <w:r>
        <w:rPr>
          <w:color w:val="000000" w:themeColor="text1"/>
        </w:rPr>
        <w:t xml:space="preserve">Bakalářská práce je rozdělena do čtyř kapitol. Teoretická část se věnuje charakteristice </w:t>
      </w:r>
      <w:r w:rsidR="005F4110" w:rsidRPr="0051540E">
        <w:t>dítě</w:t>
      </w:r>
      <w:r>
        <w:t>te</w:t>
      </w:r>
      <w:r w:rsidR="005F4110" w:rsidRPr="0051540E">
        <w:t xml:space="preserve"> staršího školního věku. Také zde budou vysvětleny pojmy fyzický, psychický a sociální vývoj dítěte. Důležitou součástí života každého dítěte je vrstevnická skupina</w:t>
      </w:r>
      <w:r w:rsidR="003F4A53">
        <w:t>,</w:t>
      </w:r>
      <w:r w:rsidR="005F4110" w:rsidRPr="0051540E">
        <w:t xml:space="preserve"> tedy vztahy mezi dětmi. </w:t>
      </w:r>
      <w:r>
        <w:rPr>
          <w:color w:val="000000" w:themeColor="text1"/>
        </w:rPr>
        <w:t>Následující</w:t>
      </w:r>
      <w:r w:rsidRPr="00F14441">
        <w:rPr>
          <w:color w:val="000000" w:themeColor="text1"/>
        </w:rPr>
        <w:t xml:space="preserve"> kapitola se podrobně zabývá</w:t>
      </w:r>
      <w:r>
        <w:rPr>
          <w:color w:val="000000" w:themeColor="text1"/>
        </w:rPr>
        <w:t xml:space="preserve"> pojmem</w:t>
      </w:r>
      <w:r w:rsidR="005F4110" w:rsidRPr="00F14441">
        <w:rPr>
          <w:color w:val="000000" w:themeColor="text1"/>
        </w:rPr>
        <w:t xml:space="preserve"> </w:t>
      </w:r>
      <w:r w:rsidR="005F4110" w:rsidRPr="0051540E">
        <w:t>dítě a okolní</w:t>
      </w:r>
      <w:r>
        <w:t xml:space="preserve"> </w:t>
      </w:r>
      <w:r w:rsidR="005F4110" w:rsidRPr="0051540E">
        <w:t>vliv</w:t>
      </w:r>
      <w:r>
        <w:t>y</w:t>
      </w:r>
      <w:r w:rsidR="005F4110" w:rsidRPr="0051540E">
        <w:t>, které na něj působí. Prvním vlivem je vliv rodiny, který je velice důležitý pro další vývoj dítěte. Dále vrstevníci, se kterými je dítě neustále v kontaktu</w:t>
      </w:r>
      <w:r w:rsidR="00417F7D">
        <w:t>,</w:t>
      </w:r>
      <w:r w:rsidR="005F4110" w:rsidRPr="0051540E">
        <w:t xml:space="preserve"> a jejich pozitivní</w:t>
      </w:r>
      <w:r w:rsidR="003F4A53">
        <w:t>,</w:t>
      </w:r>
      <w:r w:rsidR="005F4110" w:rsidRPr="0051540E">
        <w:t xml:space="preserve"> popřípadě negativní dopady. V dnešní době sem patří i vliv médií, počítačů a moderních technologií. Tyto vlivy neodmyslitelně patří k dítěti. Další kapitola definuje nízkoprahové zařízení, jeho popis a ukotvení v</w:t>
      </w:r>
      <w:r w:rsidR="00CD6461">
        <w:t> </w:t>
      </w:r>
      <w:r w:rsidR="005F4110" w:rsidRPr="0051540E">
        <w:t>legislativě. Významné jsou cíle a poslání, které t</w:t>
      </w:r>
      <w:r w:rsidR="00CD6461">
        <w:t>a</w:t>
      </w:r>
      <w:r w:rsidR="005F4110" w:rsidRPr="0051540E">
        <w:t>to zařízení nabíz</w:t>
      </w:r>
      <w:r w:rsidR="00CD6461">
        <w:t>ejí</w:t>
      </w:r>
      <w:r w:rsidR="005F4110" w:rsidRPr="0051540E">
        <w:t>. Na významnosti nabývá i</w:t>
      </w:r>
      <w:r w:rsidR="00CD6461">
        <w:t> </w:t>
      </w:r>
      <w:r w:rsidR="005F4110" w:rsidRPr="0051540E">
        <w:t xml:space="preserve">odborný tým, který využívá různé metody práce s klienty. Jako poslední přikládám mapu NZDM v </w:t>
      </w:r>
      <w:r w:rsidR="00C5733D">
        <w:t>J</w:t>
      </w:r>
      <w:r w:rsidR="005F4110" w:rsidRPr="0051540E">
        <w:t>ihomoravské</w:t>
      </w:r>
      <w:r w:rsidR="00C5733D">
        <w:t>m</w:t>
      </w:r>
      <w:r w:rsidR="005F4110" w:rsidRPr="0051540E">
        <w:t xml:space="preserve"> kraji</w:t>
      </w:r>
      <w:r w:rsidR="00A2090C">
        <w:t xml:space="preserve"> –</w:t>
      </w:r>
      <w:r w:rsidR="005F4110" w:rsidRPr="0051540E">
        <w:t xml:space="preserve"> pro představu, jakou mají dostupnost t</w:t>
      </w:r>
      <w:r w:rsidR="00A2090C">
        <w:t>a</w:t>
      </w:r>
      <w:r w:rsidR="005F4110" w:rsidRPr="0051540E">
        <w:t xml:space="preserve">to zařízení. </w:t>
      </w:r>
    </w:p>
    <w:p w14:paraId="42AB40A1" w14:textId="3225E2F4" w:rsidR="00CE0855" w:rsidRPr="00267410" w:rsidRDefault="00267410" w:rsidP="00267410">
      <w:r>
        <w:t xml:space="preserve">Výzkumné šetření bylo realizováno prostřednictvím kvalitativního výzkumu, byla zvolena metoda rozhovoru. </w:t>
      </w:r>
      <w:r w:rsidR="00C3101D">
        <w:t xml:space="preserve">Poslední kapitola se zabývá výzkumným šetřením, které zkoumá vliv vrstevnických skupin v NZDM. </w:t>
      </w:r>
    </w:p>
    <w:p w14:paraId="09E112D9" w14:textId="4832BFF8" w:rsidR="00CE0855" w:rsidRDefault="00C3101D" w:rsidP="00D76E64">
      <w:r w:rsidRPr="003F4A53">
        <w:t xml:space="preserve">Nízkoprahovými zařízeními se u nás zabývá Česká asociace </w:t>
      </w:r>
      <w:proofErr w:type="spellStart"/>
      <w:r w:rsidRPr="003F4A53">
        <w:t>streetwork</w:t>
      </w:r>
      <w:proofErr w:type="spellEnd"/>
      <w:r w:rsidRPr="003F4A53">
        <w:t xml:space="preserve"> s</w:t>
      </w:r>
      <w:r w:rsidR="00FD3BBB">
        <w:t>polečně s</w:t>
      </w:r>
      <w:r w:rsidR="00F14441">
        <w:t> </w:t>
      </w:r>
      <w:proofErr w:type="spellStart"/>
      <w:r w:rsidR="00102E7D" w:rsidRPr="003F4A53">
        <w:t>H</w:t>
      </w:r>
      <w:r w:rsidR="00102E7D">
        <w:t>erzogem</w:t>
      </w:r>
      <w:proofErr w:type="spellEnd"/>
      <w:r w:rsidR="00102E7D">
        <w:t xml:space="preserve"> </w:t>
      </w:r>
      <w:r w:rsidR="00F14441">
        <w:t xml:space="preserve">a </w:t>
      </w:r>
      <w:r w:rsidR="009A6951">
        <w:t>K</w:t>
      </w:r>
      <w:r w:rsidR="00102E7D">
        <w:t>límou</w:t>
      </w:r>
      <w:r w:rsidR="009A6951">
        <w:t xml:space="preserve">, </w:t>
      </w:r>
      <w:r w:rsidR="00401DBE">
        <w:t>z</w:t>
      </w:r>
      <w:r w:rsidRPr="003F4A53">
        <w:t>e zahraničí nap</w:t>
      </w:r>
      <w:r w:rsidR="009621F6">
        <w:t>ř</w:t>
      </w:r>
      <w:r w:rsidR="00F14441">
        <w:t>íklad</w:t>
      </w:r>
      <w:r w:rsidR="00401DBE">
        <w:t xml:space="preserve"> </w:t>
      </w:r>
      <w:r w:rsidR="00E453FC">
        <w:t>B</w:t>
      </w:r>
      <w:r w:rsidR="00102E7D">
        <w:t>ean</w:t>
      </w:r>
      <w:r w:rsidR="00E453FC">
        <w:t>.</w:t>
      </w:r>
    </w:p>
    <w:p w14:paraId="40DADE77" w14:textId="77777777" w:rsidR="007A4A47" w:rsidRPr="007A4A47" w:rsidRDefault="007A4A47" w:rsidP="007A4A47">
      <w:pPr>
        <w:jc w:val="center"/>
      </w:pPr>
    </w:p>
    <w:p w14:paraId="6FDB5A0D" w14:textId="504D08F9" w:rsidR="00BF3A73" w:rsidRPr="0051540E" w:rsidRDefault="005F4110" w:rsidP="00FC0E87">
      <w:pPr>
        <w:pStyle w:val="Nadpis1"/>
        <w:ind w:hanging="432"/>
      </w:pPr>
      <w:bookmarkStart w:id="2" w:name="_Toc70331993"/>
      <w:r w:rsidRPr="0051540E">
        <w:lastRenderedPageBreak/>
        <w:t>DÍTĚ STARŠÍHO ŠKOLNÍHO VĚKU</w:t>
      </w:r>
      <w:bookmarkEnd w:id="2"/>
    </w:p>
    <w:p w14:paraId="035D032A" w14:textId="3798121A" w:rsidR="00CE0855" w:rsidRPr="0051540E" w:rsidRDefault="005F4110" w:rsidP="00FC0E87">
      <w:pPr>
        <w:rPr>
          <w:rFonts w:eastAsia="Times New Roman"/>
        </w:rPr>
      </w:pPr>
      <w:r w:rsidRPr="0051540E">
        <w:t>Adolescence je dočasné období mezi dětstvím a dospělostí. Nachází se zde jedinci od 10 do 20 let. Toto období je celkovou přeměnou jedince ve všech oblastech: somatické, psychické i sociální. Většina proměn je prvotně způsobena biologicky</w:t>
      </w:r>
      <w:r w:rsidR="00EC6143">
        <w:t>,</w:t>
      </w:r>
      <w:r w:rsidRPr="0051540E">
        <w:t xml:space="preserve"> ale souvisí s psychickými i</w:t>
      </w:r>
      <w:r w:rsidR="007A4A47">
        <w:t> </w:t>
      </w:r>
      <w:r w:rsidRPr="0051540E">
        <w:t>sociálními faktory, protože jsou s nimi v oboustranném působení. Vývoj adolescence je podřízený kulturním a společenským okolnostem, které plynou z určitého nároku okolí v poměru k</w:t>
      </w:r>
      <w:r w:rsidR="007A4A47">
        <w:t> </w:t>
      </w:r>
      <w:r w:rsidRPr="0051540E">
        <w:t>jedinci. Dospívání uvádí ojediněl</w:t>
      </w:r>
      <w:r w:rsidR="00EC6143">
        <w:t>é</w:t>
      </w:r>
      <w:r w:rsidRPr="0051540E">
        <w:t xml:space="preserve"> životní období, které je typické svými vlastnostmi a</w:t>
      </w:r>
      <w:r w:rsidR="00EB74C1">
        <w:t> má </w:t>
      </w:r>
      <w:r w:rsidRPr="0051540E">
        <w:t>objektivní a subjektivní význam</w:t>
      </w:r>
      <w:r w:rsidRPr="0051540E">
        <w:rPr>
          <w:i/>
          <w:iCs/>
        </w:rPr>
        <w:t>.</w:t>
      </w:r>
      <w:r w:rsidRPr="0051540E">
        <w:t xml:space="preserve"> V této etapě života jedinec hodnotí a hledá sám sebe, snaží se ustát svo</w:t>
      </w:r>
      <w:r w:rsidR="00EE30FF">
        <w:t>u</w:t>
      </w:r>
      <w:r w:rsidRPr="0051540E">
        <w:t xml:space="preserve"> přeměnu, získat uspokojující postavení ve společnosti a svo</w:t>
      </w:r>
      <w:r w:rsidR="00EE30FF">
        <w:t>u</w:t>
      </w:r>
      <w:r w:rsidRPr="0051540E">
        <w:t xml:space="preserve"> totožnost. Snaží se oprostit se od dětinských znaků</w:t>
      </w:r>
      <w:r w:rsidR="00EE30FF">
        <w:t xml:space="preserve"> (např. </w:t>
      </w:r>
      <w:r w:rsidRPr="0051540E">
        <w:t>oblečení</w:t>
      </w:r>
      <w:r w:rsidR="00EE30FF">
        <w:t>)</w:t>
      </w:r>
      <w:r w:rsidRPr="0051540E">
        <w:t xml:space="preserve"> a také od společenské poddanosti. </w:t>
      </w:r>
      <w:r w:rsidR="0001338F">
        <w:t>Jedinci c</w:t>
      </w:r>
      <w:r w:rsidRPr="0051540E">
        <w:t>htějí mít práva a</w:t>
      </w:r>
      <w:r w:rsidR="007A4A47">
        <w:t> </w:t>
      </w:r>
      <w:r w:rsidRPr="0051540E">
        <w:t>neomezenost v rozhodování. Naopak následky svých činů a závazky nepřijímají zcela ochotně</w:t>
      </w:r>
      <w:r w:rsidR="00776CEF">
        <w:t xml:space="preserve"> </w:t>
      </w:r>
      <w:r w:rsidRPr="0051540E">
        <w:t>(</w:t>
      </w:r>
      <w:r w:rsidR="00776CEF">
        <w:t>Vágnerová</w:t>
      </w:r>
      <w:r w:rsidRPr="0051540E">
        <w:t>, 2012, s. 367</w:t>
      </w:r>
      <w:r w:rsidR="009D664C">
        <w:t>–</w:t>
      </w:r>
      <w:r w:rsidRPr="0051540E">
        <w:t>368)</w:t>
      </w:r>
      <w:r w:rsidR="00776CEF">
        <w:t>.</w:t>
      </w:r>
    </w:p>
    <w:p w14:paraId="5049503A" w14:textId="3CD57587" w:rsidR="00CE0855" w:rsidRPr="0051540E" w:rsidRDefault="005F4110" w:rsidP="00FC0E87">
      <w:pPr>
        <w:rPr>
          <w:rFonts w:eastAsia="Times New Roman"/>
        </w:rPr>
      </w:pPr>
      <w:r w:rsidRPr="0051540E">
        <w:t>Etapa vývoje, která je chápána jako nejobtížnější a nejkomplikovanější</w:t>
      </w:r>
      <w:r w:rsidR="009D664C">
        <w:t>,</w:t>
      </w:r>
      <w:r w:rsidRPr="0051540E">
        <w:t xml:space="preserve"> nastává v</w:t>
      </w:r>
      <w:r w:rsidR="007A4A47">
        <w:t> </w:t>
      </w:r>
      <w:r w:rsidRPr="0051540E">
        <w:t>11</w:t>
      </w:r>
      <w:r w:rsidR="007A4A47">
        <w:t> </w:t>
      </w:r>
      <w:r w:rsidRPr="0051540E">
        <w:t>letech a končí v 15 letech. Nazýváme je jako dospívající nebo pubescent</w:t>
      </w:r>
      <w:r w:rsidR="005A0601">
        <w:t>y</w:t>
      </w:r>
      <w:r w:rsidRPr="0051540E">
        <w:t>, kte</w:t>
      </w:r>
      <w:r w:rsidR="005A0601">
        <w:t>ří</w:t>
      </w:r>
      <w:r w:rsidRPr="0051540E">
        <w:t xml:space="preserve"> prožív</w:t>
      </w:r>
      <w:r w:rsidR="005A0601">
        <w:t>ají</w:t>
      </w:r>
      <w:r w:rsidRPr="0051540E">
        <w:t xml:space="preserve"> přechodné období mezi dětstvím a dospělostí. Vývoj adolescence souvisí s různými činiteli. T</w:t>
      </w:r>
      <w:r w:rsidR="00F83E2D" w:rsidRPr="0051540E">
        <w:t>i</w:t>
      </w:r>
      <w:r w:rsidRPr="0051540E">
        <w:t>to činitelé se týkají kultury a společenských předpokladů, jako jsou například hodnoty, normy, tradice a</w:t>
      </w:r>
      <w:r w:rsidR="007A4A47">
        <w:t> </w:t>
      </w:r>
      <w:r w:rsidRPr="0051540E">
        <w:t>mnohé další. Závisí i na způsobu rodinného žití, vztahov</w:t>
      </w:r>
      <w:r w:rsidR="00FF4C30">
        <w:t>é</w:t>
      </w:r>
      <w:r w:rsidRPr="0051540E">
        <w:t xml:space="preserve"> kvalit</w:t>
      </w:r>
      <w:r w:rsidR="00F6041C">
        <w:t>ě</w:t>
      </w:r>
      <w:r w:rsidRPr="0051540E">
        <w:t xml:space="preserve"> mezi rodiči, dětmi a</w:t>
      </w:r>
      <w:r w:rsidR="004A140F">
        <w:t> </w:t>
      </w:r>
      <w:r w:rsidRPr="0051540E">
        <w:t>dospívajícím. Toto období je charakteristick</w:t>
      </w:r>
      <w:r w:rsidR="00F16CCB">
        <w:t>é</w:t>
      </w:r>
      <w:r w:rsidRPr="0051540E">
        <w:t xml:space="preserve"> rozpory a odpory mezi </w:t>
      </w:r>
      <w:r w:rsidR="00776CEF">
        <w:t>d</w:t>
      </w:r>
      <w:r w:rsidR="004B0460">
        <w:t>věm</w:t>
      </w:r>
      <w:r w:rsidR="00F16CCB">
        <w:t>a</w:t>
      </w:r>
      <w:r w:rsidR="00776CEF">
        <w:t xml:space="preserve"> </w:t>
      </w:r>
      <w:r w:rsidRPr="0051540E">
        <w:t xml:space="preserve">generacemi. Adolescence je sečtení kvality vzájemných vztahů, které se delší dobu tvořily, tím rozumíme </w:t>
      </w:r>
      <w:r w:rsidR="00DC7FBD">
        <w:t xml:space="preserve">vztahy </w:t>
      </w:r>
      <w:r w:rsidRPr="0051540E">
        <w:t>od raných vývojových etap</w:t>
      </w:r>
      <w:r w:rsidR="00776CEF">
        <w:t xml:space="preserve"> </w:t>
      </w:r>
      <w:r w:rsidRPr="0051540E">
        <w:t>(</w:t>
      </w:r>
      <w:proofErr w:type="spellStart"/>
      <w:r w:rsidRPr="0051540E">
        <w:t>P</w:t>
      </w:r>
      <w:r w:rsidR="00776CEF">
        <w:t>ugnerová</w:t>
      </w:r>
      <w:proofErr w:type="spellEnd"/>
      <w:r w:rsidR="00776CEF">
        <w:t xml:space="preserve">, </w:t>
      </w:r>
      <w:r w:rsidRPr="0051540E">
        <w:t>2019, s. 71)</w:t>
      </w:r>
      <w:r w:rsidR="00776CEF">
        <w:t>.</w:t>
      </w:r>
    </w:p>
    <w:p w14:paraId="7CA33F62" w14:textId="4998496F" w:rsidR="00CE0855" w:rsidRPr="0051540E" w:rsidRDefault="005F4110" w:rsidP="00FC0E87">
      <w:pPr>
        <w:rPr>
          <w:rFonts w:eastAsia="Times New Roman"/>
        </w:rPr>
      </w:pPr>
      <w:r w:rsidRPr="0051540E">
        <w:t xml:space="preserve">Dítě staršího školního věku lze časově vymezit mezi 11. až 15. rokem dítěte. </w:t>
      </w:r>
      <w:r w:rsidR="00B45165">
        <w:t>Tohle období n</w:t>
      </w:r>
      <w:r w:rsidRPr="0051540E">
        <w:t>azýváme jako ranou adolescenci neboli pubescenci. Nejvíce typická proměna je tělesné dospívání, které se pojí s</w:t>
      </w:r>
      <w:r w:rsidR="006D7B85" w:rsidRPr="0051540E">
        <w:t>e</w:t>
      </w:r>
      <w:r w:rsidRPr="0051540E">
        <w:t xml:space="preserve"> zráním pohlavních orgánů, to znamená pubertou. Zároveň se mění i vzhled pubescenta, který se stává impulsem pro změnu sebevědomí a chování</w:t>
      </w:r>
      <w:r w:rsidR="00102E7D">
        <w:t xml:space="preserve"> k</w:t>
      </w:r>
      <w:r w:rsidRPr="0051540E">
        <w:t xml:space="preserve"> okolí. Dalším faktorem je biologické zrání, které se může uskutečnit pouze v případě, pokud je daná osoba dostatečně vybavena. Tento vývoj má vlastní psychosociální důsledky. Pomocí celistvého rozvoje se mění způsobu myšlení a pubescent dokáže usuzovat abstraktně</w:t>
      </w:r>
      <w:r w:rsidR="00FD3BBB">
        <w:t>,</w:t>
      </w:r>
      <w:r w:rsidRPr="0051540E">
        <w:t xml:space="preserve"> a to i způsoby, které ve skutečnosti nejsou možné. Změny způsobené hormony vyvolávají emoční proměny. Tyto odchylky mají subjektivní i objektivní odezvy. Je zcela možné, že budou působit na ny</w:t>
      </w:r>
      <w:r w:rsidRPr="0051540E">
        <w:lastRenderedPageBreak/>
        <w:t>nější posuzování pubescenta. U dospívajícího dochází k osamostatňování od rodiny, jeho vrstevníci mají velký vliv a začíná se s nimi identifikovat. Významnou roli má kamarádství a období prvních lásek (V</w:t>
      </w:r>
      <w:r w:rsidR="009235D5">
        <w:t xml:space="preserve">ágnerová, </w:t>
      </w:r>
      <w:r w:rsidRPr="0051540E">
        <w:t>2012, s. 369)</w:t>
      </w:r>
      <w:r w:rsidR="009235D5">
        <w:t>.</w:t>
      </w:r>
    </w:p>
    <w:p w14:paraId="73DAEF75" w14:textId="02F7F650" w:rsidR="00CE0855" w:rsidRPr="0051540E" w:rsidRDefault="005F4110" w:rsidP="00FC0E87">
      <w:pPr>
        <w:rPr>
          <w:rFonts w:eastAsia="Times New Roman"/>
        </w:rPr>
      </w:pPr>
      <w:r w:rsidRPr="0051540E">
        <w:t>Dolní mezník dospívání lze vymezit od 11</w:t>
      </w:r>
      <w:r w:rsidR="00EF5A0D">
        <w:t>–</w:t>
      </w:r>
      <w:r w:rsidRPr="0051540E">
        <w:t>12 let a horní mezník od 20</w:t>
      </w:r>
      <w:r w:rsidR="00EF5A0D">
        <w:t>–</w:t>
      </w:r>
      <w:r w:rsidRPr="0051540E">
        <w:t xml:space="preserve">22 let. Adolescenci lze rozdělit na dvě hlavní období. </w:t>
      </w:r>
    </w:p>
    <w:p w14:paraId="31215916" w14:textId="77777777" w:rsidR="00CE0855" w:rsidRPr="0051540E" w:rsidRDefault="005F4110" w:rsidP="009235D5">
      <w:r w:rsidRPr="009235D5">
        <w:rPr>
          <w:b/>
          <w:bCs/>
        </w:rPr>
        <w:t>Období pubescence</w:t>
      </w:r>
      <w:r w:rsidRPr="0051540E">
        <w:t xml:space="preserve"> probíhá u jedince přibližně od 11 do 15 let. Lze jej rozdělit na dvě fáze:</w:t>
      </w:r>
    </w:p>
    <w:p w14:paraId="676364F3" w14:textId="7DB10DEF" w:rsidR="00CE0855" w:rsidRPr="0051540E" w:rsidRDefault="005F4110" w:rsidP="009235D5">
      <w:pPr>
        <w:pStyle w:val="VchozA"/>
        <w:numPr>
          <w:ilvl w:val="0"/>
          <w:numId w:val="37"/>
        </w:numPr>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První je fáze prepuberty, která probíhá u dívek od 11 do 13 let, u chlapců o 1</w:t>
      </w:r>
      <w:r w:rsidR="00B9462C">
        <w:rPr>
          <w:rFonts w:ascii="Times New Roman" w:hAnsi="Times New Roman"/>
          <w:sz w:val="24"/>
          <w:szCs w:val="24"/>
        </w:rPr>
        <w:t>–</w:t>
      </w:r>
      <w:r w:rsidRPr="0051540E">
        <w:rPr>
          <w:rFonts w:ascii="Times New Roman" w:hAnsi="Times New Roman"/>
          <w:sz w:val="24"/>
          <w:szCs w:val="24"/>
        </w:rPr>
        <w:t xml:space="preserve">2 roky později. Charakteristickým prvkem je dozrávání pohlavních orgánů.                             </w:t>
      </w:r>
    </w:p>
    <w:p w14:paraId="6B24B4D0" w14:textId="0C7096D8" w:rsidR="00CE0855" w:rsidRPr="0051540E" w:rsidRDefault="005F4110" w:rsidP="009235D5">
      <w:pPr>
        <w:pStyle w:val="VchozA"/>
        <w:numPr>
          <w:ilvl w:val="0"/>
          <w:numId w:val="37"/>
        </w:numPr>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Druhá je fáze vlastní puberty, která nastává po ukončení prepuberty a přetrvává po dokončení reprodukčních schopností. U dívek se objevuje první menstruační cyklus, u chlapců dochází k reprodukční schopnosti později.</w:t>
      </w:r>
      <w:r w:rsidRPr="0051540E">
        <w:t xml:space="preserve"> </w:t>
      </w:r>
      <w:r w:rsidRPr="0051540E">
        <w:rPr>
          <w:rFonts w:ascii="Times New Roman" w:hAnsi="Times New Roman"/>
          <w:sz w:val="24"/>
          <w:szCs w:val="24"/>
        </w:rPr>
        <w:t>Období vlastní puberty probíhá od 13</w:t>
      </w:r>
      <w:r w:rsidR="00990347">
        <w:rPr>
          <w:rFonts w:ascii="Times New Roman" w:hAnsi="Times New Roman"/>
          <w:sz w:val="24"/>
          <w:szCs w:val="24"/>
        </w:rPr>
        <w:t>.</w:t>
      </w:r>
      <w:r w:rsidRPr="0051540E">
        <w:rPr>
          <w:rFonts w:ascii="Times New Roman" w:hAnsi="Times New Roman"/>
          <w:sz w:val="24"/>
          <w:szCs w:val="24"/>
        </w:rPr>
        <w:t xml:space="preserve"> do 15</w:t>
      </w:r>
      <w:r w:rsidR="00990347">
        <w:rPr>
          <w:rFonts w:ascii="Times New Roman" w:hAnsi="Times New Roman"/>
          <w:sz w:val="24"/>
          <w:szCs w:val="24"/>
        </w:rPr>
        <w:t>.</w:t>
      </w:r>
      <w:r w:rsidRPr="0051540E">
        <w:rPr>
          <w:rFonts w:ascii="Times New Roman" w:hAnsi="Times New Roman"/>
          <w:sz w:val="24"/>
          <w:szCs w:val="24"/>
        </w:rPr>
        <w:t xml:space="preserve"> roku jedince.</w:t>
      </w:r>
    </w:p>
    <w:p w14:paraId="3C8381FB" w14:textId="78AB5EBB" w:rsidR="00963965" w:rsidRDefault="005F4110" w:rsidP="00252579">
      <w:pPr>
        <w:rPr>
          <w:rFonts w:eastAsia="Times New Roman"/>
        </w:rPr>
      </w:pPr>
      <w:r w:rsidRPr="0051540E">
        <w:t xml:space="preserve"> </w:t>
      </w:r>
      <w:r w:rsidRPr="009235D5">
        <w:rPr>
          <w:b/>
          <w:bCs/>
        </w:rPr>
        <w:t>Období adolescence</w:t>
      </w:r>
      <w:r w:rsidRPr="0051540E">
        <w:t xml:space="preserve"> probíhá přibližně od 15 do 22 let. Dochází k dosažení reprodukční zralosti a patrným znakem bývá dovršení tělesného rozvoje. Dochází ke změnám postojů jedince v kolektivu, přicházejí silné milostné poměry. Jedince </w:t>
      </w:r>
      <w:r w:rsidR="004B511C">
        <w:t>v</w:t>
      </w:r>
      <w:r w:rsidRPr="0051540E">
        <w:t xml:space="preserve"> to</w:t>
      </w:r>
      <w:r w:rsidR="004B511C">
        <w:t>m</w:t>
      </w:r>
      <w:r w:rsidRPr="0051540E">
        <w:t xml:space="preserve">to období můžeme nazvat jako dorost, </w:t>
      </w:r>
      <w:proofErr w:type="spellStart"/>
      <w:r w:rsidRPr="0051540E">
        <w:t>teenagers</w:t>
      </w:r>
      <w:proofErr w:type="spellEnd"/>
      <w:r w:rsidRPr="0051540E">
        <w:t xml:space="preserve"> a mnohé další (</w:t>
      </w:r>
      <w:proofErr w:type="spellStart"/>
      <w:r w:rsidR="009235D5">
        <w:t>Langmeier</w:t>
      </w:r>
      <w:proofErr w:type="spellEnd"/>
      <w:r w:rsidR="009235D5">
        <w:t>,</w:t>
      </w:r>
      <w:r w:rsidRPr="0051540E">
        <w:t xml:space="preserve"> K</w:t>
      </w:r>
      <w:r w:rsidR="009235D5">
        <w:t>rejčířová</w:t>
      </w:r>
      <w:r w:rsidRPr="0051540E">
        <w:t>, 2006, s.</w:t>
      </w:r>
      <w:r w:rsidR="007C2FBE">
        <w:t xml:space="preserve"> </w:t>
      </w:r>
      <w:r w:rsidRPr="0051540E">
        <w:t>143)</w:t>
      </w:r>
      <w:r w:rsidR="009235D5">
        <w:t>.</w:t>
      </w:r>
    </w:p>
    <w:p w14:paraId="4413D809" w14:textId="7DFA1253" w:rsidR="00252579" w:rsidRDefault="00252579" w:rsidP="00252579">
      <w:pPr>
        <w:rPr>
          <w:rFonts w:eastAsia="Times New Roman"/>
        </w:rPr>
      </w:pPr>
    </w:p>
    <w:p w14:paraId="7D9DEE36" w14:textId="088041AA" w:rsidR="00F91A46" w:rsidRDefault="00F91A46" w:rsidP="00252579">
      <w:pPr>
        <w:rPr>
          <w:rFonts w:eastAsia="Times New Roman"/>
        </w:rPr>
      </w:pPr>
    </w:p>
    <w:p w14:paraId="3B63D613" w14:textId="5FEF879E" w:rsidR="00F91A46" w:rsidRDefault="00F91A46" w:rsidP="00252579">
      <w:pPr>
        <w:rPr>
          <w:rFonts w:eastAsia="Times New Roman"/>
        </w:rPr>
      </w:pPr>
    </w:p>
    <w:p w14:paraId="0332B250" w14:textId="5BD51D5F" w:rsidR="00F91A46" w:rsidRDefault="00F91A46" w:rsidP="00252579">
      <w:pPr>
        <w:rPr>
          <w:rFonts w:eastAsia="Times New Roman"/>
        </w:rPr>
      </w:pPr>
    </w:p>
    <w:p w14:paraId="19D4B0A9" w14:textId="4669F36A" w:rsidR="00F91A46" w:rsidRDefault="00F91A46" w:rsidP="00252579">
      <w:pPr>
        <w:rPr>
          <w:rFonts w:eastAsia="Times New Roman"/>
        </w:rPr>
      </w:pPr>
    </w:p>
    <w:p w14:paraId="69ABF2DC" w14:textId="575C581B" w:rsidR="00F91A46" w:rsidRDefault="00F91A46" w:rsidP="00252579">
      <w:pPr>
        <w:rPr>
          <w:rFonts w:eastAsia="Times New Roman"/>
        </w:rPr>
      </w:pPr>
    </w:p>
    <w:p w14:paraId="0CACF58E" w14:textId="60CF6C01" w:rsidR="00F91A46" w:rsidRDefault="00F91A46" w:rsidP="00252579">
      <w:pPr>
        <w:rPr>
          <w:rFonts w:eastAsia="Times New Roman"/>
        </w:rPr>
      </w:pPr>
    </w:p>
    <w:p w14:paraId="106F4EB6" w14:textId="0154DA77" w:rsidR="00F91A46" w:rsidRDefault="00F91A46" w:rsidP="00252579">
      <w:pPr>
        <w:rPr>
          <w:rFonts w:eastAsia="Times New Roman"/>
        </w:rPr>
      </w:pPr>
    </w:p>
    <w:p w14:paraId="2F4DBF94" w14:textId="7C164CBB" w:rsidR="00F91A46" w:rsidRDefault="00F91A46" w:rsidP="00252579">
      <w:pPr>
        <w:rPr>
          <w:rFonts w:eastAsia="Times New Roman"/>
        </w:rPr>
      </w:pPr>
    </w:p>
    <w:p w14:paraId="7E8A99AA" w14:textId="77777777" w:rsidR="00F91A46" w:rsidRPr="00252579" w:rsidRDefault="00F91A46" w:rsidP="00252579">
      <w:pPr>
        <w:rPr>
          <w:rFonts w:eastAsia="Times New Roman"/>
        </w:rPr>
      </w:pPr>
    </w:p>
    <w:p w14:paraId="3CA481CB" w14:textId="03281C41" w:rsidR="00CE0855" w:rsidRPr="0051540E" w:rsidRDefault="005F4110" w:rsidP="007F2B01">
      <w:pPr>
        <w:pStyle w:val="Nadpis2"/>
      </w:pPr>
      <w:bookmarkStart w:id="3" w:name="_Toc70331994"/>
      <w:r w:rsidRPr="0051540E">
        <w:lastRenderedPageBreak/>
        <w:t>F</w:t>
      </w:r>
      <w:r w:rsidR="00FE058F">
        <w:t>yzický</w:t>
      </w:r>
      <w:r w:rsidRPr="0051540E">
        <w:t xml:space="preserve">, </w:t>
      </w:r>
      <w:r w:rsidR="00FE058F">
        <w:t>psychický a sociální vývoj</w:t>
      </w:r>
      <w:bookmarkEnd w:id="3"/>
    </w:p>
    <w:p w14:paraId="32E7A40A" w14:textId="177FB212" w:rsidR="00CE0855" w:rsidRPr="00FE058F" w:rsidRDefault="00FE058F" w:rsidP="00FE058F">
      <w:pPr>
        <w:rPr>
          <w:rFonts w:eastAsia="Times New Roman"/>
          <w:b/>
          <w:bCs/>
        </w:rPr>
      </w:pPr>
      <w:r>
        <w:rPr>
          <w:b/>
          <w:bCs/>
        </w:rPr>
        <w:t xml:space="preserve">Fyzický vývoj </w:t>
      </w:r>
      <w:r w:rsidRPr="00FE058F">
        <w:t>je</w:t>
      </w:r>
      <w:r>
        <w:rPr>
          <w:b/>
          <w:bCs/>
        </w:rPr>
        <w:t xml:space="preserve"> </w:t>
      </w:r>
      <w:r w:rsidR="005F4110" w:rsidRPr="00FE058F">
        <w:t>významný biologický mezník, jedinec se mění z dítěte v člověka, který je schopný se rozmnožovat. Začátek adolescence je ohraničený dědičností a je zcela jisté, že se nemůže snižovat. Tělesné dozrávání je viditelné</w:t>
      </w:r>
      <w:r w:rsidR="00102E7D">
        <w:t xml:space="preserve">, </w:t>
      </w:r>
      <w:r w:rsidR="005F4110" w:rsidRPr="00FE058F">
        <w:t>například rostoucí tělo, proporční změny, funkce pohlavních orgánů a jiné. Tyto důsledky mohou být pro dospívajícího velmi obtížné. Změny v produkci hormonů nezačínají až v dospívání, ale o 2</w:t>
      </w:r>
      <w:r w:rsidR="00FD5DC5">
        <w:t>–</w:t>
      </w:r>
      <w:r w:rsidR="005F4110" w:rsidRPr="00FE058F">
        <w:t>3 roky dříve, než se dostaví patrné biologické přeměn</w:t>
      </w:r>
      <w:r w:rsidR="00FD5DC5">
        <w:t>y</w:t>
      </w:r>
      <w:r w:rsidR="005F4110" w:rsidRPr="00FE058F">
        <w:t>. V období adolescence, to je ve starším školním věku, se mohou objevovat nenápadné změny v prožívání a chování</w:t>
      </w:r>
      <w:r w:rsidR="00093C4C">
        <w:t xml:space="preserve"> (Vágnerová, 2012, s. 373-376).</w:t>
      </w:r>
    </w:p>
    <w:p w14:paraId="675CB9B0" w14:textId="490A0791" w:rsidR="00CE0855" w:rsidRPr="007F2B01" w:rsidRDefault="005F4110" w:rsidP="007F2B01">
      <w:pPr>
        <w:rPr>
          <w:rFonts w:eastAsia="Times New Roman"/>
        </w:rPr>
      </w:pPr>
      <w:r w:rsidRPr="0051540E">
        <w:t>Typickým znakem adolescence je změna těla. Vzhled dospívajícího je prvkem ztotožnění, proto je považován za velice důležitý. Změny jsou podstatné a zřetelné, mohou směřovat k narušení sebedůvěry. Proměna pubescentova těla vede ke změně chování lidí, s nimiž se jedinec stýká. Je známé, že dívky dospívají dříve než chlapci. Zcela zásadní je rozdílnost ve přeměně těla. Chlapci rostou a také se jim rozvíjí svaly. Druhotn</w:t>
      </w:r>
      <w:r w:rsidR="005E5F48">
        <w:t>é</w:t>
      </w:r>
      <w:r w:rsidRPr="0051540E">
        <w:t xml:space="preserve"> pohlavní znaky bývají nenápadné a znepokojující. Vyšší vzrůst chlapce je společensky přijateln</w:t>
      </w:r>
      <w:r w:rsidR="00D86EA2">
        <w:t>ý</w:t>
      </w:r>
      <w:r w:rsidRPr="0051540E">
        <w:t xml:space="preserve"> i výhodn</w:t>
      </w:r>
      <w:r w:rsidR="00D86EA2">
        <w:t>ý</w:t>
      </w:r>
      <w:r w:rsidRPr="0051540E">
        <w:t>, protože umožňuje výhody k nabytí společenské</w:t>
      </w:r>
      <w:r w:rsidR="00D86EA2">
        <w:t>ho</w:t>
      </w:r>
      <w:r w:rsidRPr="0051540E">
        <w:t xml:space="preserve"> postavení. Děvčata mají patrnější znaky sekundárního pohlaví, které bývají chápány jako významnější kvalitativní změny. U chlapců se objevuje mírnější tělesné dospívání. Pubescenti</w:t>
      </w:r>
      <w:r w:rsidR="00275C76">
        <w:t xml:space="preserve"> – </w:t>
      </w:r>
      <w:r w:rsidRPr="0051540E">
        <w:t>dívky i chlapci</w:t>
      </w:r>
      <w:r w:rsidR="00275C76">
        <w:t xml:space="preserve"> –</w:t>
      </w:r>
      <w:r w:rsidRPr="0051540E">
        <w:t xml:space="preserve"> se zaměřují na sv</w:t>
      </w:r>
      <w:r w:rsidR="00275C76">
        <w:t>é</w:t>
      </w:r>
      <w:r w:rsidRPr="0051540E">
        <w:t xml:space="preserve"> tělo, které přitahuje jejich pozornost. Ve druhé fázi dospívání je důležit</w:t>
      </w:r>
      <w:r w:rsidR="00275C76">
        <w:t>á</w:t>
      </w:r>
      <w:r w:rsidRPr="0051540E">
        <w:t xml:space="preserve"> tělesná podoba. V pozdním dospívání se tělo stává terčem i nástrojem. Dospívající jedinec má zapotřebí se líbit sobě i</w:t>
      </w:r>
      <w:r w:rsidR="008F6D24">
        <w:t> </w:t>
      </w:r>
      <w:r w:rsidRPr="0051540E">
        <w:t>okolí. K dosažení toho</w:t>
      </w:r>
      <w:r w:rsidR="008F6D24">
        <w:t>to</w:t>
      </w:r>
      <w:r w:rsidRPr="0051540E">
        <w:t xml:space="preserve"> cíle využívá různé diety, posilování, cvičení a jiné (V</w:t>
      </w:r>
      <w:r w:rsidR="009235D5">
        <w:t>ágnerová</w:t>
      </w:r>
      <w:r w:rsidRPr="0051540E">
        <w:t>, 2012, s.</w:t>
      </w:r>
      <w:r w:rsidR="008F6D24">
        <w:t> </w:t>
      </w:r>
      <w:r w:rsidRPr="0051540E">
        <w:t>373</w:t>
      </w:r>
      <w:r w:rsidR="008F6D24">
        <w:t>–</w:t>
      </w:r>
      <w:r w:rsidRPr="0051540E">
        <w:t>376)</w:t>
      </w:r>
      <w:r w:rsidR="009235D5">
        <w:t>.</w:t>
      </w:r>
    </w:p>
    <w:p w14:paraId="7316A25A" w14:textId="2C9F5C4F" w:rsidR="00CE0855" w:rsidRPr="0051540E" w:rsidRDefault="001832DE" w:rsidP="007F2B01">
      <w:pPr>
        <w:rPr>
          <w:rFonts w:eastAsia="Times New Roman"/>
        </w:rPr>
      </w:pPr>
      <w:r>
        <w:t>S</w:t>
      </w:r>
      <w:r w:rsidR="005F4110" w:rsidRPr="0051540E">
        <w:t>exualita v dospívání přichází přímo</w:t>
      </w:r>
      <w:r w:rsidR="003F4A53">
        <w:t>,</w:t>
      </w:r>
      <w:r w:rsidR="005F4110" w:rsidRPr="0051540E">
        <w:t xml:space="preserve"> a proto jej nazývá</w:t>
      </w:r>
      <w:r w:rsidR="008F6D24">
        <w:t>me</w:t>
      </w:r>
      <w:r w:rsidR="005F4110" w:rsidRPr="0051540E">
        <w:t xml:space="preserve"> tzv. druhou oidipovskou situací</w:t>
      </w:r>
      <w:r w:rsidR="005F4110" w:rsidRPr="0051540E">
        <w:rPr>
          <w:i/>
          <w:iCs/>
        </w:rPr>
        <w:t>.</w:t>
      </w:r>
      <w:r w:rsidR="005F4110" w:rsidRPr="0051540E">
        <w:t xml:space="preserve"> V tomto období je velice významné, aby se jedinec dokázal osamostatnit od rodiny. </w:t>
      </w:r>
      <w:r>
        <w:t xml:space="preserve">Máme </w:t>
      </w:r>
      <w:r w:rsidR="005F4110" w:rsidRPr="0051540E">
        <w:t>dva</w:t>
      </w:r>
      <w:r w:rsidR="005F4110" w:rsidRPr="0051540E">
        <w:rPr>
          <w:i/>
          <w:iCs/>
        </w:rPr>
        <w:t xml:space="preserve"> </w:t>
      </w:r>
      <w:r w:rsidR="005F4110" w:rsidRPr="0051540E">
        <w:t>obranné mechanismy, které jsou typické pro dospívání: asketismus</w:t>
      </w:r>
      <w:r w:rsidR="005F4110" w:rsidRPr="0051540E">
        <w:rPr>
          <w:i/>
          <w:iCs/>
        </w:rPr>
        <w:t xml:space="preserve"> </w:t>
      </w:r>
      <w:r w:rsidR="005F4110" w:rsidRPr="0051540E">
        <w:t>(obava z pozbytí vlastního dohledu nad svými sexuálními vzruchy) a intelektualizaci (občasně nacházející se sexuální a</w:t>
      </w:r>
      <w:r w:rsidR="008F6D24">
        <w:t> </w:t>
      </w:r>
      <w:r w:rsidR="005F4110" w:rsidRPr="0051540E">
        <w:t>emocionální rozpor přenesený do abstraktních filozofických důkazů odloučených od úrovně dosaženého emocionálního prožívání) (</w:t>
      </w:r>
      <w:proofErr w:type="spellStart"/>
      <w:r w:rsidR="005F4110" w:rsidRPr="0051540E">
        <w:t>P</w:t>
      </w:r>
      <w:r w:rsidR="009235D5">
        <w:t>ugnerová</w:t>
      </w:r>
      <w:proofErr w:type="spellEnd"/>
      <w:r w:rsidR="005F4110" w:rsidRPr="0051540E">
        <w:t>, 2019, s. 71</w:t>
      </w:r>
      <w:r w:rsidR="00A71E30">
        <w:t>,</w:t>
      </w:r>
      <w:r w:rsidR="00BF70E7">
        <w:t xml:space="preserve"> </w:t>
      </w:r>
      <w:r w:rsidR="005F4110" w:rsidRPr="0051540E">
        <w:t>72)</w:t>
      </w:r>
      <w:r w:rsidR="009235D5">
        <w:t>.</w:t>
      </w:r>
    </w:p>
    <w:p w14:paraId="75256E12" w14:textId="20D111BB" w:rsidR="006D7B85" w:rsidRPr="0051540E" w:rsidRDefault="00FE058F" w:rsidP="007F2B01">
      <w:r w:rsidRPr="00FE058F">
        <w:rPr>
          <w:b/>
          <w:bCs/>
        </w:rPr>
        <w:t>Psychický vývoj</w:t>
      </w:r>
      <w:r>
        <w:t xml:space="preserve"> </w:t>
      </w:r>
      <w:r w:rsidR="005F4110" w:rsidRPr="0051540E">
        <w:t>je pro dospívání důsledkem vzájemného působení zrání a učení. Jedinci se může dále vyvíjet vlastní způsobilost až v momentě, kdy je z neurofyziologického hlediska uspokojivě zralý a jestliže může nadále vyvíjet vlastní poznávací schopnosti. Změny, které jsou vývojově podmíněné za určitých kognitivních funkcí</w:t>
      </w:r>
      <w:r w:rsidR="00210729">
        <w:t>,</w:t>
      </w:r>
      <w:r w:rsidR="005F4110" w:rsidRPr="0051540E">
        <w:t xml:space="preserve"> tvoří předpoklady pro rozvoj nových schopností a jejich propojení.</w:t>
      </w:r>
    </w:p>
    <w:p w14:paraId="29FB8432" w14:textId="2893C3C4" w:rsidR="00DA5FED" w:rsidRDefault="005F4110" w:rsidP="001832DE">
      <w:r w:rsidRPr="0051540E">
        <w:lastRenderedPageBreak/>
        <w:t xml:space="preserve">V rané dospělosti dochází ke kvalitativní proměně způsobu uvažování, které přesahuje konkrétní realitu. </w:t>
      </w:r>
      <w:r w:rsidR="001832DE">
        <w:t xml:space="preserve">Bývá často nazýváno jako </w:t>
      </w:r>
      <w:r w:rsidRPr="0051540E">
        <w:t>st</w:t>
      </w:r>
      <w:r w:rsidR="00F71BA6">
        <w:t>a</w:t>
      </w:r>
      <w:r w:rsidRPr="0051540E">
        <w:t xml:space="preserve">dium formálních logických operací. Mladší školáci pojí své usuzování s reálným děním. Jedinci v těchto letech variantně neuvažují, pouze přijímají realitu takovou, jaká je </w:t>
      </w:r>
      <w:r w:rsidR="00F42BE8">
        <w:t xml:space="preserve">– </w:t>
      </w:r>
      <w:r w:rsidRPr="0051540E">
        <w:t xml:space="preserve">a také pomocí prožitku. Jedinec prožívá svět takový, jaký je. Adolescent přemýšlí nad tím, jaký by svět mohl </w:t>
      </w:r>
      <w:r w:rsidR="00F42BE8">
        <w:t xml:space="preserve">– </w:t>
      </w:r>
      <w:r w:rsidRPr="0051540E">
        <w:t>lépe řečeno měl</w:t>
      </w:r>
      <w:r w:rsidR="00F42BE8">
        <w:t xml:space="preserve"> –</w:t>
      </w:r>
      <w:r w:rsidRPr="0051540E">
        <w:t xml:space="preserve"> být. Jedinec je schopen podmíněného uvažování o pestrých variantách, i o těch, které nejsou reálné. Další důležitou způsobilostí je schopnost akceptovat hypotetický problém. Tato způsobilost dovoluje adolescentům nacházet účinné východisko, neberou zřetel na skutečnost. Formální logické operace nazýváme jako hypoteticko-deduktivní myšlení. Jedná se o přesah poznávání</w:t>
      </w:r>
      <w:r w:rsidR="00561E94">
        <w:t xml:space="preserve">, které nelze </w:t>
      </w:r>
      <w:r w:rsidRPr="0051540E">
        <w:t>záměrně sledovat,</w:t>
      </w:r>
      <w:r w:rsidR="00561E94">
        <w:t xml:space="preserve"> protože jej </w:t>
      </w:r>
      <w:r w:rsidRPr="0051540E">
        <w:t xml:space="preserve">dospívající </w:t>
      </w:r>
      <w:r w:rsidR="00561E94">
        <w:t>d</w:t>
      </w:r>
      <w:r w:rsidRPr="0051540E">
        <w:t>oposud nezažil. Tato schopnost se vylepšuje a postupně zdokonal</w:t>
      </w:r>
      <w:r w:rsidR="00561E94">
        <w:t>uje</w:t>
      </w:r>
      <w:r w:rsidRPr="0051540E">
        <w:t xml:space="preserve">. Znakem nedostatečné zralosti hypotetického myšlení je například to, že jedinec </w:t>
      </w:r>
      <w:r w:rsidR="00561E94">
        <w:t>n</w:t>
      </w:r>
      <w:r w:rsidRPr="0051540E">
        <w:t>ení schopen rozlišit reálné a jiné varianty. Adolescenti jsou schopni generalizovat vlastní znalosti a jsou způsobilí přemýšlet</w:t>
      </w:r>
      <w:r w:rsidR="003F4A53">
        <w:t xml:space="preserve"> o </w:t>
      </w:r>
      <w:r w:rsidR="00FD3BBB">
        <w:t>„</w:t>
      </w:r>
      <w:r w:rsidRPr="0051540E">
        <w:t>vztazích mezi vztahy a o třídách tříd</w:t>
      </w:r>
      <w:r w:rsidR="00E3209F">
        <w:t>“</w:t>
      </w:r>
      <w:r w:rsidR="00DA5FED">
        <w:t>.</w:t>
      </w:r>
      <w:r w:rsidRPr="0051540E">
        <w:t xml:space="preserve"> V období dospívání jedinec dovede méně utkvívat na realitě. Flexibilita myšlení se vyvíjí a jedinec chápe, že to platí i obráceně</w:t>
      </w:r>
      <w:r w:rsidR="00DA5FED" w:rsidRPr="00DA5FED">
        <w:t xml:space="preserve"> </w:t>
      </w:r>
      <w:r w:rsidR="00DA5FED" w:rsidRPr="009235D5">
        <w:t>(V</w:t>
      </w:r>
      <w:r w:rsidR="00DA5FED">
        <w:t>ágnerová</w:t>
      </w:r>
      <w:r w:rsidR="00DA5FED" w:rsidRPr="009235D5">
        <w:t>, 2012, s.</w:t>
      </w:r>
      <w:r w:rsidR="00891BC7">
        <w:t xml:space="preserve"> </w:t>
      </w:r>
      <w:r w:rsidR="00DA5FED" w:rsidRPr="009235D5">
        <w:t>379</w:t>
      </w:r>
      <w:r w:rsidR="00891BC7">
        <w:t>–</w:t>
      </w:r>
      <w:r w:rsidR="00DA5FED" w:rsidRPr="009235D5">
        <w:t>382)</w:t>
      </w:r>
      <w:r w:rsidR="00DA5FED">
        <w:t>.</w:t>
      </w:r>
    </w:p>
    <w:p w14:paraId="30C572E6" w14:textId="47CA05A1" w:rsidR="00CE0855" w:rsidRPr="001832DE" w:rsidRDefault="00DA5FED" w:rsidP="00DA5FED">
      <w:pPr>
        <w:ind w:firstLine="0"/>
        <w:rPr>
          <w:rFonts w:eastAsia="Times New Roman"/>
        </w:rPr>
      </w:pPr>
      <w:r>
        <w:t>VÁGNEROVÁ (2012, s. 379</w:t>
      </w:r>
      <w:r w:rsidR="00FE3C7E">
        <w:t>–</w:t>
      </w:r>
      <w:r>
        <w:t>382) uvádí, že podle KEATINGA lze</w:t>
      </w:r>
      <w:r w:rsidR="00C27183">
        <w:t>:</w:t>
      </w:r>
      <w:r>
        <w:t xml:space="preserve"> </w:t>
      </w:r>
      <w:r w:rsidR="00587B4A" w:rsidRPr="00AE73A7">
        <w:rPr>
          <w:i/>
          <w:iCs/>
        </w:rPr>
        <w:t>„</w:t>
      </w:r>
      <w:r w:rsidR="001832DE">
        <w:rPr>
          <w:i/>
          <w:iCs/>
        </w:rPr>
        <w:t>T</w:t>
      </w:r>
      <w:r w:rsidR="005F4110" w:rsidRPr="0051540E">
        <w:rPr>
          <w:i/>
          <w:iCs/>
        </w:rPr>
        <w:t xml:space="preserve">ypické znaky způsobu myšlení dospívajících shrnout do několika bodů: </w:t>
      </w:r>
    </w:p>
    <w:p w14:paraId="21D59C4D" w14:textId="77777777" w:rsidR="00CE0855" w:rsidRPr="0051540E" w:rsidRDefault="005F4110" w:rsidP="00724E31">
      <w:pPr>
        <w:pStyle w:val="VchozA"/>
        <w:numPr>
          <w:ilvl w:val="0"/>
          <w:numId w:val="4"/>
        </w:numPr>
        <w:spacing w:line="360" w:lineRule="auto"/>
        <w:jc w:val="both"/>
        <w:rPr>
          <w:i/>
          <w:iCs/>
          <w:sz w:val="24"/>
          <w:szCs w:val="24"/>
        </w:rPr>
      </w:pPr>
      <w:r w:rsidRPr="0051540E">
        <w:rPr>
          <w:rFonts w:ascii="Times New Roman" w:hAnsi="Times New Roman"/>
          <w:i/>
          <w:iCs/>
          <w:sz w:val="24"/>
          <w:szCs w:val="24"/>
        </w:rPr>
        <w:t>Dospívající připouštějí variabilitu různých možností</w:t>
      </w:r>
    </w:p>
    <w:p w14:paraId="1ADA048A" w14:textId="77777777" w:rsidR="00CE0855" w:rsidRPr="0051540E" w:rsidRDefault="005F4110" w:rsidP="00724E31">
      <w:pPr>
        <w:pStyle w:val="VchozA"/>
        <w:numPr>
          <w:ilvl w:val="0"/>
          <w:numId w:val="4"/>
        </w:numPr>
        <w:spacing w:line="360" w:lineRule="auto"/>
        <w:jc w:val="both"/>
        <w:rPr>
          <w:i/>
          <w:iCs/>
          <w:sz w:val="24"/>
          <w:szCs w:val="24"/>
        </w:rPr>
      </w:pPr>
      <w:r w:rsidRPr="0051540E">
        <w:rPr>
          <w:rFonts w:ascii="Times New Roman" w:hAnsi="Times New Roman"/>
          <w:i/>
          <w:iCs/>
          <w:sz w:val="24"/>
          <w:szCs w:val="24"/>
        </w:rPr>
        <w:t>Dospívající dovedou uvažovat systematičtěji</w:t>
      </w:r>
    </w:p>
    <w:p w14:paraId="708246A4" w14:textId="7D308684" w:rsidR="00CE0855" w:rsidRPr="009235D5" w:rsidRDefault="005F4110" w:rsidP="00724E31">
      <w:pPr>
        <w:pStyle w:val="VchozA"/>
        <w:numPr>
          <w:ilvl w:val="0"/>
          <w:numId w:val="4"/>
        </w:numPr>
        <w:spacing w:line="360" w:lineRule="auto"/>
        <w:jc w:val="both"/>
        <w:rPr>
          <w:sz w:val="24"/>
          <w:szCs w:val="24"/>
        </w:rPr>
      </w:pPr>
      <w:r w:rsidRPr="0051540E">
        <w:rPr>
          <w:rFonts w:ascii="Times New Roman" w:hAnsi="Times New Roman"/>
          <w:i/>
          <w:iCs/>
          <w:sz w:val="24"/>
          <w:szCs w:val="24"/>
        </w:rPr>
        <w:t>Dospívající dovedou experimentovat s vlastními úvahami</w:t>
      </w:r>
      <w:r w:rsidR="00DA5FED">
        <w:rPr>
          <w:rFonts w:ascii="Times New Roman" w:hAnsi="Times New Roman"/>
          <w:i/>
          <w:iCs/>
          <w:sz w:val="24"/>
          <w:szCs w:val="24"/>
        </w:rPr>
        <w:t>.</w:t>
      </w:r>
      <w:r w:rsidRPr="0051540E">
        <w:rPr>
          <w:rFonts w:ascii="Times New Roman" w:hAnsi="Times New Roman"/>
          <w:i/>
          <w:iCs/>
          <w:sz w:val="24"/>
          <w:szCs w:val="24"/>
        </w:rPr>
        <w:t xml:space="preserve">“ </w:t>
      </w:r>
    </w:p>
    <w:p w14:paraId="50DCE42F" w14:textId="77777777" w:rsidR="00CE0855" w:rsidRPr="0051540E" w:rsidRDefault="00CE0855" w:rsidP="00724E31">
      <w:pPr>
        <w:pStyle w:val="VchozA"/>
        <w:spacing w:line="360" w:lineRule="auto"/>
        <w:jc w:val="both"/>
        <w:rPr>
          <w:rFonts w:ascii="Times New Roman" w:eastAsia="Times New Roman" w:hAnsi="Times New Roman" w:cs="Times New Roman"/>
          <w:sz w:val="24"/>
          <w:szCs w:val="24"/>
        </w:rPr>
      </w:pPr>
    </w:p>
    <w:p w14:paraId="0FC9718E" w14:textId="0633049F" w:rsidR="001832DE" w:rsidRPr="001832DE" w:rsidRDefault="005F4110" w:rsidP="00CF7AD8">
      <w:r w:rsidRPr="0051540E">
        <w:t>Vývoj myšlení, logické paměti a záměrn</w:t>
      </w:r>
      <w:r w:rsidR="00A53C27">
        <w:t>é</w:t>
      </w:r>
      <w:r w:rsidRPr="0051540E">
        <w:t xml:space="preserve"> pozornost</w:t>
      </w:r>
      <w:r w:rsidR="00A53C27">
        <w:t>i</w:t>
      </w:r>
      <w:r w:rsidRPr="0051540E">
        <w:t xml:space="preserve"> má pozitivní vliv na vnímání. Dospívající se zvládne soustředit na důležité znaky, protože se jeho vnímání více uspořádává. Zdokonaluje se pozornost ze strany selektivní, soustředění a rozpětí výdrže. Soustředění se může stávat horším v dopadu fyziologických změn daných zráním. Dané transformace mohou vést k prozatímnímu oslabení učení a výkonnosti. Paměť se stala logickou a vědomou. Fantazijní představy se zvyšují, jsou dány najevo denním sněním, které může mít odpočinkový nebo kreativní význam. Vývoj řeči se zdokonaluje konkrétními názory</w:t>
      </w:r>
      <w:r w:rsidR="00A53C27">
        <w:t>,</w:t>
      </w:r>
      <w:r w:rsidRPr="0051540E">
        <w:t xml:space="preserve"> ale i méně čast</w:t>
      </w:r>
      <w:r w:rsidR="00A53C27">
        <w:t>ými</w:t>
      </w:r>
      <w:r w:rsidRPr="0051540E">
        <w:t xml:space="preserve"> projevy. Sdělování obsahuje charakteristické znaky dospívání</w:t>
      </w:r>
      <w:r w:rsidR="00A53C27">
        <w:t>, jako je</w:t>
      </w:r>
      <w:r w:rsidRPr="0051540E">
        <w:t xml:space="preserve"> například slang, vulgární výrazy, které usilují o diferenciaci od ostatních. Kognitivní vývoj spojujeme s proměnou přemýšlení a</w:t>
      </w:r>
      <w:r w:rsidR="004A140F">
        <w:t> </w:t>
      </w:r>
      <w:r w:rsidRPr="0051540E">
        <w:t xml:space="preserve">usuzováním. </w:t>
      </w:r>
      <w:r w:rsidR="00CF7AD8">
        <w:t>V </w:t>
      </w:r>
      <w:r w:rsidRPr="0051540E">
        <w:t>myšlení</w:t>
      </w:r>
      <w:r w:rsidR="00CF7AD8">
        <w:t xml:space="preserve"> se</w:t>
      </w:r>
      <w:r w:rsidRPr="0051540E">
        <w:t xml:space="preserve"> objevuje stadium formálních logických operací. Typické je nejis</w:t>
      </w:r>
      <w:r w:rsidRPr="0051540E">
        <w:lastRenderedPageBreak/>
        <w:t>tým přemýšlením, míněním, konstruktivnost</w:t>
      </w:r>
      <w:r w:rsidR="00A53C27">
        <w:t>í</w:t>
      </w:r>
      <w:r w:rsidRPr="0051540E">
        <w:t>, přemýšle</w:t>
      </w:r>
      <w:r w:rsidR="008D41CA">
        <w:t>ním</w:t>
      </w:r>
      <w:r w:rsidRPr="0051540E">
        <w:t xml:space="preserve"> nad konkrétním pojetím a porozuměním světa i sebe samého. Jedinec rozmýšlí o mnoh</w:t>
      </w:r>
      <w:r w:rsidR="008D41CA">
        <w:t>a</w:t>
      </w:r>
      <w:r w:rsidRPr="0051540E">
        <w:t xml:space="preserve"> doposud nepřítomných možnostech v</w:t>
      </w:r>
      <w:r w:rsidR="008D41CA">
        <w:t> </w:t>
      </w:r>
      <w:r w:rsidRPr="0051540E">
        <w:t>různých okolnostech. Dále rozumí dalším pojmům a snaží se vyřešit nepatrnosti odlišným postupem</w:t>
      </w:r>
      <w:r w:rsidR="006D7B85" w:rsidRPr="0051540E">
        <w:t>,</w:t>
      </w:r>
      <w:r w:rsidRPr="0051540E">
        <w:t xml:space="preserve"> než tomu bylo doposud. Tato situace s sebou přináší pochybnosti v sociálních a</w:t>
      </w:r>
      <w:r w:rsidR="008D41CA">
        <w:t> </w:t>
      </w:r>
      <w:r w:rsidRPr="0051540E">
        <w:t>dalších odvětvích. Dospívající přemýšlí o tom, jaký by měl svět být. Jeho názory bývají unáhlené a impulsivní, protože nemá dostatek znalostí. Souvisí s bouřlivostí, zaujatostí a neobjektivností (</w:t>
      </w:r>
      <w:proofErr w:type="spellStart"/>
      <w:r w:rsidR="009235D5">
        <w:t>Pugnerová</w:t>
      </w:r>
      <w:proofErr w:type="spellEnd"/>
      <w:r w:rsidRPr="0051540E">
        <w:t>, 2019, s.</w:t>
      </w:r>
      <w:r w:rsidR="00083EF6">
        <w:t xml:space="preserve"> </w:t>
      </w:r>
      <w:r w:rsidRPr="0051540E">
        <w:t>72, 73)</w:t>
      </w:r>
      <w:r w:rsidR="00406F8D">
        <w:t>.</w:t>
      </w:r>
    </w:p>
    <w:p w14:paraId="334DEC3A" w14:textId="3365B248" w:rsidR="00CE0855" w:rsidRPr="0051540E" w:rsidRDefault="00FE058F" w:rsidP="007F2B01">
      <w:pPr>
        <w:rPr>
          <w:rFonts w:eastAsia="Times New Roman"/>
        </w:rPr>
      </w:pPr>
      <w:r>
        <w:t>V </w:t>
      </w:r>
      <w:r w:rsidRPr="00FE058F">
        <w:rPr>
          <w:b/>
          <w:bCs/>
        </w:rPr>
        <w:t>sociálním vývoji</w:t>
      </w:r>
      <w:r>
        <w:t xml:space="preserve"> máme </w:t>
      </w:r>
      <w:r w:rsidR="005F4110" w:rsidRPr="0051540E">
        <w:t>dva významné společenské předěly. První z nich je ukončení povinné školní docházky, které se pojí s výběrem budoucího povolání. Druhý se týká 15. roku života, kdy jedinec obdrží občanský průkaz. Tento krok je velice důležitý, v mnoha směrech ovlivní život pubescenta a také jeho postavení ve společnosti. Pro období mladšího dospívání je typická změna vztahů s lidmi, s dospělými</w:t>
      </w:r>
      <w:r w:rsidR="00A66303">
        <w:t>,</w:t>
      </w:r>
      <w:r w:rsidR="005F4110" w:rsidRPr="0051540E">
        <w:t xml:space="preserve"> ale především s</w:t>
      </w:r>
      <w:r w:rsidR="00F350E9">
        <w:t> </w:t>
      </w:r>
      <w:r w:rsidR="005F4110" w:rsidRPr="0051540E">
        <w:t>vrstevníky</w:t>
      </w:r>
      <w:r w:rsidR="00F350E9">
        <w:t>, dále také</w:t>
      </w:r>
      <w:r w:rsidR="005F4110" w:rsidRPr="0051540E">
        <w:t xml:space="preserve"> </w:t>
      </w:r>
      <w:r w:rsidR="00F350E9">
        <w:t>f</w:t>
      </w:r>
      <w:r w:rsidR="005F4110" w:rsidRPr="0051540E">
        <w:t>áze experimentací s</w:t>
      </w:r>
      <w:r w:rsidR="008F6D24">
        <w:t> </w:t>
      </w:r>
      <w:r w:rsidR="005F4110" w:rsidRPr="0051540E">
        <w:t>různorodými poměry a také postavení ve společnosti. Dospívající jedinec nesouhlasí s vyšším postavením autorit</w:t>
      </w:r>
      <w:r w:rsidR="000037A0">
        <w:t xml:space="preserve"> – </w:t>
      </w:r>
      <w:r w:rsidR="005F4110" w:rsidRPr="0051540E">
        <w:t xml:space="preserve">učitelů a rodičů. Typickým chováním jsou spory, nesouhlasy a zavrhování řešení. Dospívající jedinci často bývají zaujatí, nerespektují návrhy od dospělých. Podstatnější je posuzování a hodnocení od spolužáků a kamarádů. Také se zde objevuje přísný názor a pohled, který má jedinec sám na sebe. Často </w:t>
      </w:r>
      <w:r w:rsidR="0097626D">
        <w:t xml:space="preserve">jsou </w:t>
      </w:r>
      <w:r w:rsidR="005F4110" w:rsidRPr="0051540E">
        <w:t>jen interní záležitostí, vědí o</w:t>
      </w:r>
      <w:r w:rsidR="0097626D">
        <w:t> </w:t>
      </w:r>
      <w:r w:rsidR="005F4110" w:rsidRPr="0051540E">
        <w:t>nich pouze nejlepší kamarádi. Dospívající jedinci nepřiznávají své chyby ani nedostatky. Období pozdního dospívání je přechodem do dospělosti. Dospívající je vnímá</w:t>
      </w:r>
      <w:r w:rsidR="00B81124">
        <w:t>n</w:t>
      </w:r>
      <w:r w:rsidR="005F4110" w:rsidRPr="0051540E">
        <w:t xml:space="preserve"> jako dospělý, je od něj očekáváno žádoucí chování a také spolehlivost. V 18</w:t>
      </w:r>
      <w:r w:rsidR="00B81124">
        <w:t>.</w:t>
      </w:r>
      <w:r w:rsidR="005F4110" w:rsidRPr="0051540E">
        <w:t xml:space="preserve"> roku dosáhne zletilosti, je více samostatný a také má odpovědnost k právní činnosti. Tato životní etapa se projevuje změnami společenských předpokladů. Pro </w:t>
      </w:r>
      <w:r w:rsidR="00561E94">
        <w:t xml:space="preserve">toto období </w:t>
      </w:r>
      <w:r w:rsidR="005F4110" w:rsidRPr="0051540E">
        <w:t>je typické společenské odlišení. Na začátku této životní etapy je velice významná volba nové školy</w:t>
      </w:r>
      <w:r w:rsidR="003F4A53">
        <w:t xml:space="preserve">, </w:t>
      </w:r>
      <w:r w:rsidR="005F4110" w:rsidRPr="0051540E">
        <w:t>a to zejména</w:t>
      </w:r>
      <w:r w:rsidR="006617F9">
        <w:t xml:space="preserve"> volba</w:t>
      </w:r>
      <w:r w:rsidR="005F4110" w:rsidRPr="0051540E">
        <w:t xml:space="preserve"> vrstevnick</w:t>
      </w:r>
      <w:r w:rsidR="006617F9">
        <w:t>é</w:t>
      </w:r>
      <w:r w:rsidR="005F4110" w:rsidRPr="0051540E">
        <w:t xml:space="preserve"> skupin</w:t>
      </w:r>
      <w:r w:rsidR="006617F9">
        <w:t>y</w:t>
      </w:r>
      <w:r w:rsidR="005F4110" w:rsidRPr="0051540E">
        <w:t>. Na konci této etapy je</w:t>
      </w:r>
      <w:r w:rsidR="00561E94">
        <w:t xml:space="preserve"> hranice</w:t>
      </w:r>
      <w:r w:rsidR="005F4110" w:rsidRPr="0051540E">
        <w:t>, kter</w:t>
      </w:r>
      <w:r w:rsidR="00561E94">
        <w:t>á</w:t>
      </w:r>
      <w:r w:rsidR="005F4110" w:rsidRPr="0051540E">
        <w:t xml:space="preserve"> udává vstup do zaměstnání</w:t>
      </w:r>
      <w:r w:rsidR="003F4A53">
        <w:t>,</w:t>
      </w:r>
      <w:r w:rsidR="005F4110" w:rsidRPr="0051540E">
        <w:t xml:space="preserve"> popřípadě do dalšího školského zařízení. Jedinec se ocitne v</w:t>
      </w:r>
      <w:r w:rsidR="008F6D24">
        <w:t> </w:t>
      </w:r>
      <w:r w:rsidR="005F4110" w:rsidRPr="0051540E">
        <w:t>novém okolí, musí se řídit a chovat podle daných předpisů a norem (</w:t>
      </w:r>
      <w:r w:rsidR="009235D5">
        <w:t>Vágnerová</w:t>
      </w:r>
      <w:r w:rsidR="005F4110" w:rsidRPr="0051540E">
        <w:t>, 2012, s. 395</w:t>
      </w:r>
      <w:r w:rsidR="004D63E3">
        <w:t>–</w:t>
      </w:r>
      <w:r w:rsidR="005F4110" w:rsidRPr="0051540E">
        <w:t>397)</w:t>
      </w:r>
      <w:r w:rsidR="00CC6471">
        <w:t>.</w:t>
      </w:r>
    </w:p>
    <w:p w14:paraId="06BE37C5" w14:textId="56EEEFB4" w:rsidR="00CE0855" w:rsidRPr="00AE73A7" w:rsidRDefault="005F4110" w:rsidP="00561E94">
      <w:r w:rsidRPr="0051540E">
        <w:t xml:space="preserve">Adolescence zahrnuje odpoutávání se z vazeb na matku i otce, </w:t>
      </w:r>
      <w:r w:rsidR="00E01736">
        <w:t>kdy se jedinec</w:t>
      </w:r>
      <w:r w:rsidRPr="0051540E">
        <w:t xml:space="preserve"> snaží získávat kamarády. Tato etapa je pro </w:t>
      </w:r>
      <w:r w:rsidR="00FE08BD">
        <w:t>něj</w:t>
      </w:r>
      <w:r w:rsidRPr="0051540E">
        <w:t xml:space="preserve"> významná, protože </w:t>
      </w:r>
      <w:r w:rsidR="00FE08BD">
        <w:t>tehdy</w:t>
      </w:r>
      <w:r w:rsidRPr="0051540E">
        <w:t xml:space="preserve"> přebírá hlavní postavení a</w:t>
      </w:r>
      <w:r w:rsidR="00FF5519">
        <w:t> </w:t>
      </w:r>
      <w:r w:rsidRPr="0051540E">
        <w:t>funkce manželské i rodičovské. Citovou podporu a pocit jistoty dává jedinci rodina, zvláště v</w:t>
      </w:r>
      <w:r w:rsidR="00FF5519">
        <w:t> </w:t>
      </w:r>
      <w:r w:rsidRPr="0051540E">
        <w:t>situacích, které přináší nebezpečí. Každý dospívající jedinec se snaží najít vhodné řešení</w:t>
      </w:r>
      <w:r w:rsidR="00561E94">
        <w:t xml:space="preserve"> tak,</w:t>
      </w:r>
      <w:r w:rsidRPr="0051540E">
        <w:t xml:space="preserve"> aby neztrácel kladný </w:t>
      </w:r>
      <w:r w:rsidR="001F38F7">
        <w:t>vztah</w:t>
      </w:r>
      <w:r w:rsidRPr="0051540E">
        <w:t xml:space="preserve"> se svými rodiči</w:t>
      </w:r>
      <w:r w:rsidR="00561E94">
        <w:t xml:space="preserve"> a zároveň </w:t>
      </w:r>
      <w:r w:rsidR="00561E94" w:rsidRPr="0051540E">
        <w:t>aby docházelo</w:t>
      </w:r>
      <w:r w:rsidR="00561E94">
        <w:t xml:space="preserve"> k osamostatňování.</w:t>
      </w:r>
      <w:r w:rsidR="00561E94" w:rsidRPr="0051540E">
        <w:t xml:space="preserve"> </w:t>
      </w:r>
      <w:r w:rsidRPr="0051540E">
        <w:t>V rodinách, ve kterých nedošlo k</w:t>
      </w:r>
      <w:r w:rsidR="00561E94">
        <w:t> </w:t>
      </w:r>
      <w:r w:rsidRPr="0051540E">
        <w:t>osamostatnění</w:t>
      </w:r>
      <w:r w:rsidR="00561E94">
        <w:t xml:space="preserve"> jedinců</w:t>
      </w:r>
      <w:r w:rsidRPr="0051540E">
        <w:t xml:space="preserve"> od rodičů a nepřemístil</w:t>
      </w:r>
      <w:r w:rsidR="0029092A">
        <w:t>a</w:t>
      </w:r>
      <w:r w:rsidRPr="0051540E">
        <w:t xml:space="preserve"> </w:t>
      </w:r>
      <w:r w:rsidR="0029092A">
        <w:t xml:space="preserve">se </w:t>
      </w:r>
      <w:r w:rsidRPr="0051540E">
        <w:t>t</w:t>
      </w:r>
      <w:r w:rsidR="0029092A">
        <w:t>a</w:t>
      </w:r>
      <w:r w:rsidRPr="0051540E">
        <w:t xml:space="preserve">to závislost </w:t>
      </w:r>
      <w:r w:rsidRPr="0051540E">
        <w:lastRenderedPageBreak/>
        <w:t>na kamarády, dochází k potížím. Adolescenti sami nechápou své vzruchy a často je dávají za vinu svým rodičům. Jiné řešení mají jedinci, kteří obrací pozornost do svého nitra. Tito jedinci mívají smyšlené obrazy světa, které neexistují</w:t>
      </w:r>
      <w:r w:rsidR="004E4E7A">
        <w:t>,</w:t>
      </w:r>
      <w:r w:rsidRPr="0051540E">
        <w:t xml:space="preserve"> a mají líbezný pocit z poranění, ukřivdění a</w:t>
      </w:r>
      <w:r w:rsidR="00FF5519">
        <w:t> </w:t>
      </w:r>
      <w:r w:rsidRPr="0051540E">
        <w:t xml:space="preserve">trápení. Dalším způsobem je uzavření se proti svým kamarádům a nepřejímání jejich stylu, </w:t>
      </w:r>
      <w:r w:rsidR="001D27B6">
        <w:t xml:space="preserve">tito jedinci </w:t>
      </w:r>
      <w:r w:rsidRPr="0051540E">
        <w:t>nechtějí prožít potěšení, opovrhují jejich stylem, hudbou či tancem (</w:t>
      </w:r>
      <w:proofErr w:type="spellStart"/>
      <w:r w:rsidR="009235D5">
        <w:t>Langmeier</w:t>
      </w:r>
      <w:proofErr w:type="spellEnd"/>
      <w:r w:rsidR="009235D5">
        <w:t>, Krejčířová</w:t>
      </w:r>
      <w:r w:rsidRPr="0051540E">
        <w:t>, 2006, s.152, 153)</w:t>
      </w:r>
      <w:r w:rsidR="009235D5">
        <w:t>.</w:t>
      </w:r>
    </w:p>
    <w:p w14:paraId="01BB1111" w14:textId="1C88AE36" w:rsidR="00CE0855" w:rsidRPr="0051540E" w:rsidRDefault="005F4110" w:rsidP="007F2B01">
      <w:r w:rsidRPr="0051540E">
        <w:t>Hlavní osoby jejich společenské opory bývají rodiče. Často se jedinci, kteří se nachází v nepříznivé situaci</w:t>
      </w:r>
      <w:r w:rsidR="001D27B6">
        <w:t>,</w:t>
      </w:r>
      <w:r w:rsidRPr="0051540E">
        <w:t xml:space="preserve"> uchylují </w:t>
      </w:r>
      <w:r w:rsidR="007D6159">
        <w:t>ke</w:t>
      </w:r>
      <w:r w:rsidRPr="0051540E">
        <w:t xml:space="preserve"> </w:t>
      </w:r>
      <w:r w:rsidR="007D6159">
        <w:t xml:space="preserve">své </w:t>
      </w:r>
      <w:r w:rsidRPr="0051540E">
        <w:t>mat</w:t>
      </w:r>
      <w:r w:rsidR="007D6159">
        <w:t>ce.</w:t>
      </w:r>
      <w:r w:rsidRPr="0051540E">
        <w:t xml:space="preserve"> </w:t>
      </w:r>
      <w:r w:rsidR="007D6159">
        <w:t>J</w:t>
      </w:r>
      <w:r w:rsidRPr="0051540E">
        <w:t xml:space="preserve">ako druhý zdroj podpory </w:t>
      </w:r>
      <w:r w:rsidR="007D6159">
        <w:t xml:space="preserve">pak </w:t>
      </w:r>
      <w:r w:rsidRPr="0051540E">
        <w:t>vyzdvihují své vrstevníky a</w:t>
      </w:r>
      <w:r w:rsidR="008F6D24">
        <w:t> </w:t>
      </w:r>
      <w:r w:rsidRPr="0051540E">
        <w:t>kamarády</w:t>
      </w:r>
      <w:r w:rsidR="001832DE">
        <w:t xml:space="preserve">. </w:t>
      </w:r>
      <w:r w:rsidRPr="0051540E">
        <w:t>Změna nastává v externí podobě počínání a jedinci si uchovávají svo</w:t>
      </w:r>
      <w:r w:rsidR="007D6159">
        <w:t>u</w:t>
      </w:r>
      <w:r w:rsidRPr="0051540E">
        <w:t xml:space="preserve"> důležitost, morální postavení. Vznik konfliktů začíná, jestliže dojde k přísnému zákazu a rozkazu, který je pro jedince bezdůvodný a také znamená nějaká omezení (</w:t>
      </w:r>
      <w:proofErr w:type="spellStart"/>
      <w:r w:rsidR="00A71E30">
        <w:t>Langmeier</w:t>
      </w:r>
      <w:proofErr w:type="spellEnd"/>
      <w:r w:rsidR="00A71E30">
        <w:t>, Krejčířová</w:t>
      </w:r>
      <w:r w:rsidRPr="0051540E">
        <w:t>, 2006, s.</w:t>
      </w:r>
      <w:r w:rsidR="007D6159">
        <w:t xml:space="preserve"> </w:t>
      </w:r>
      <w:r w:rsidRPr="0051540E">
        <w:t>154)</w:t>
      </w:r>
      <w:r w:rsidR="00A71E30">
        <w:t>.</w:t>
      </w:r>
    </w:p>
    <w:p w14:paraId="69A24BEE" w14:textId="479AFF73" w:rsidR="00CE0855" w:rsidRPr="0051540E" w:rsidRDefault="005F4110" w:rsidP="00724E31">
      <w:pPr>
        <w:pStyle w:val="Nadpis2"/>
        <w:rPr>
          <w:rFonts w:cs="Times New Roman"/>
          <w:color w:val="auto"/>
        </w:rPr>
      </w:pPr>
      <w:bookmarkStart w:id="4" w:name="_Toc70331995"/>
      <w:r w:rsidRPr="0051540E">
        <w:rPr>
          <w:rFonts w:cs="Times New Roman"/>
          <w:color w:val="auto"/>
        </w:rPr>
        <w:t>V</w:t>
      </w:r>
      <w:r w:rsidR="00FE058F">
        <w:rPr>
          <w:rFonts w:cs="Times New Roman"/>
          <w:color w:val="auto"/>
        </w:rPr>
        <w:t>ztahy mezi dětmi</w:t>
      </w:r>
      <w:bookmarkEnd w:id="4"/>
    </w:p>
    <w:p w14:paraId="1247E459" w14:textId="153F3EB6" w:rsidR="00CE0855" w:rsidRPr="0051540E" w:rsidRDefault="005F4110" w:rsidP="007F2B01">
      <w:pPr>
        <w:rPr>
          <w:rFonts w:eastAsia="Times New Roman"/>
        </w:rPr>
      </w:pPr>
      <w:r w:rsidRPr="0051540E">
        <w:t>Vzhledem k tomu, že nastává oprošťování z vazeb rodičů, přibývá na významnosti spojitosti a poměr</w:t>
      </w:r>
      <w:r w:rsidR="0050338F">
        <w:t>y</w:t>
      </w:r>
      <w:r w:rsidRPr="0051540E">
        <w:t xml:space="preserve"> s kamarády. Tyto poměry dodávají adolescentovi pocit bezpečí, které se vytrác</w:t>
      </w:r>
      <w:r w:rsidR="004D28C6">
        <w:t>í</w:t>
      </w:r>
      <w:r w:rsidRPr="0051540E">
        <w:t xml:space="preserve"> v návaznosti na odloučení od rodičů a také se ho snaží připravit na emocionální vazby a</w:t>
      </w:r>
      <w:r w:rsidR="008F6D24">
        <w:t> </w:t>
      </w:r>
      <w:r w:rsidRPr="0051540E">
        <w:t xml:space="preserve">poměry ve vyspělosti. Rozhodující je tzv. skupinová </w:t>
      </w:r>
      <w:proofErr w:type="spellStart"/>
      <w:r w:rsidRPr="0051540E">
        <w:t>izosexuální</w:t>
      </w:r>
      <w:proofErr w:type="spellEnd"/>
      <w:r w:rsidRPr="0051540E">
        <w:t xml:space="preserve"> fáze, to znamená, že si dospívající začne tvořit seskupení totožného pohlaví</w:t>
      </w:r>
      <w:r w:rsidR="0066792D">
        <w:t>,</w:t>
      </w:r>
      <w:r w:rsidRPr="0051540E">
        <w:t xml:space="preserve"> jako je on sám. Vrstevníci odlišného pohlaví se zavrhují. Dále se vytváří tzv. individuální </w:t>
      </w:r>
      <w:proofErr w:type="spellStart"/>
      <w:r w:rsidRPr="0051540E">
        <w:t>izosexuální</w:t>
      </w:r>
      <w:proofErr w:type="spellEnd"/>
      <w:r w:rsidRPr="0051540E">
        <w:t xml:space="preserve"> fáze, vzniká na základě nutnosti intimního párového kamarádství. Této potřebě nelze vyhovět v dané skupině. Formují se přátelství párov</w:t>
      </w:r>
      <w:r w:rsidR="0066792D">
        <w:t>á</w:t>
      </w:r>
      <w:r w:rsidRPr="0051540E">
        <w:t xml:space="preserve">, společně si předávají nejintimnější záležitosti. Kamarádství holek se přenáší na hlubší citové tendence, zatímco u kluků převažují kolektivní záliby. Zde se začínají objevovat náklonnosti k opačnému pohlaví, jedná se o přechodnou etapu. </w:t>
      </w:r>
      <w:r w:rsidR="001832DE">
        <w:t xml:space="preserve">Dále se </w:t>
      </w:r>
      <w:r w:rsidRPr="0051540E">
        <w:t>připouští pravděpodobnost, která vybízí k novému přátelství pomocí online činností. Na rozhraní adolescence a střed</w:t>
      </w:r>
      <w:r w:rsidR="009E4F94">
        <w:t>n</w:t>
      </w:r>
      <w:r w:rsidRPr="0051540E">
        <w:t>í až pozdní adolescence je projevem první lásky tzv. heterosexuální polygamní fáze. Dochází k</w:t>
      </w:r>
      <w:r w:rsidR="008F6D24">
        <w:t> </w:t>
      </w:r>
      <w:r w:rsidRPr="0051540E">
        <w:t xml:space="preserve">novému zážitku </w:t>
      </w:r>
      <w:r w:rsidR="00014784">
        <w:t xml:space="preserve">v </w:t>
      </w:r>
      <w:r w:rsidRPr="0051540E">
        <w:t>podob</w:t>
      </w:r>
      <w:r w:rsidR="00014784">
        <w:t>ě</w:t>
      </w:r>
      <w:r w:rsidRPr="0051540E">
        <w:t xml:space="preserve"> sexuální fantazie a také sexuální činnosti. Poté se poměry k druhému pohlaví prohloubí</w:t>
      </w:r>
      <w:r w:rsidR="003F4A53">
        <w:t>,</w:t>
      </w:r>
      <w:r w:rsidRPr="0051540E">
        <w:t xml:space="preserve"> a to v etapě zamilovanosti. Je nutné zmínit, že každý jedinec nemusí procházet všemi výše uvedenými fázemi, protože záleží na rodině, osobnosti a společnosti</w:t>
      </w:r>
      <w:r w:rsidR="00A71E30">
        <w:t xml:space="preserve"> </w:t>
      </w:r>
      <w:r w:rsidRPr="0051540E">
        <w:t>(</w:t>
      </w:r>
      <w:proofErr w:type="spellStart"/>
      <w:r w:rsidR="00A71E30">
        <w:t>Pugnerová</w:t>
      </w:r>
      <w:proofErr w:type="spellEnd"/>
      <w:r w:rsidRPr="0051540E">
        <w:t>, 2019, s. 81, 82)</w:t>
      </w:r>
      <w:r w:rsidR="00A71E30">
        <w:t>.</w:t>
      </w:r>
    </w:p>
    <w:p w14:paraId="5A1C271D" w14:textId="7A1FEDEB" w:rsidR="00CE0855" w:rsidRDefault="005F4110" w:rsidP="007F2B01">
      <w:r w:rsidRPr="0051540E">
        <w:t>Vyvíjí se kvalitnější vzájemné vztahy, které jsou typickým znakem psychosociálních charakteristik dospívání. Období adolescence je zásadní pro přebírání následujících postavení</w:t>
      </w:r>
      <w:r w:rsidR="00014784">
        <w:t>,</w:t>
      </w:r>
      <w:r w:rsidRPr="0051540E">
        <w:t xml:space="preserve"> </w:t>
      </w:r>
      <w:r w:rsidRPr="0051540E">
        <w:lastRenderedPageBreak/>
        <w:t>jako j</w:t>
      </w:r>
      <w:r w:rsidR="00EC067C">
        <w:t>sou</w:t>
      </w:r>
      <w:r w:rsidRPr="0051540E">
        <w:t xml:space="preserve"> například partnerská, rodinná, profesní, přátelská</w:t>
      </w:r>
      <w:r w:rsidR="001832DE">
        <w:t xml:space="preserve">. </w:t>
      </w:r>
      <w:r w:rsidRPr="0051540E">
        <w:t>Jestliže dospívající jedinec projde těmito vzájemnými poměry, můžeme hovořit, že jedinec pociťuje nezávislost, odvážnost, také dokáže činit rozhodnutí bez ohledu na ostatní. Velice potřebn</w:t>
      </w:r>
      <w:r w:rsidR="00E72B89">
        <w:t>é</w:t>
      </w:r>
      <w:r w:rsidRPr="0051540E">
        <w:t xml:space="preserve"> se stávají sdělovací schopnosti. Aby u dospívajícího nedocházelo ke konfliktu s nadřazenými, je potřeba, aby u něj samotného nedocházelo k pnutí a napadání, které uvolňuje při činnostech s jeho kamarády. Jedinec by měl projevit empatické vcítění </w:t>
      </w:r>
      <w:r w:rsidR="00F869E3">
        <w:t xml:space="preserve">se </w:t>
      </w:r>
      <w:r w:rsidRPr="0051540E">
        <w:t xml:space="preserve">do ostatních, akceptovat a dávat uznání, říct vlastní pohled na věc a jiné. Poté by se měl cítit sebejistější v zahajování vlastních poměrů, </w:t>
      </w:r>
      <w:r w:rsidR="008E335E">
        <w:t>v</w:t>
      </w:r>
      <w:r w:rsidRPr="0051540E">
        <w:t xml:space="preserve"> uvědomění si své společenské důstojnosti a také </w:t>
      </w:r>
      <w:r w:rsidR="00A54083">
        <w:t xml:space="preserve">by měl </w:t>
      </w:r>
      <w:r w:rsidRPr="0051540E">
        <w:t>povzbuzovat dojmy osobní významnosti</w:t>
      </w:r>
      <w:r w:rsidR="001832DE">
        <w:t xml:space="preserve">. </w:t>
      </w:r>
      <w:r w:rsidRPr="0051540E">
        <w:t>Jiný smysl mají vztahy k</w:t>
      </w:r>
      <w:r w:rsidR="003F4A53">
        <w:t> </w:t>
      </w:r>
      <w:r w:rsidRPr="0051540E">
        <w:t>rodičům</w:t>
      </w:r>
      <w:r w:rsidR="003F4A53">
        <w:t>,</w:t>
      </w:r>
      <w:r w:rsidRPr="0051540E">
        <w:t xml:space="preserve"> popřípadě k jiným lidem, ale také kamarádské vztahy. V rodině převažuje úsilí o</w:t>
      </w:r>
      <w:r w:rsidR="00587B4A" w:rsidRPr="0051540E">
        <w:t xml:space="preserve"> „</w:t>
      </w:r>
      <w:r w:rsidRPr="0051540E">
        <w:t>zrovnoprávnění</w:t>
      </w:r>
      <w:r w:rsidR="00A54083">
        <w:t>“</w:t>
      </w:r>
      <w:r w:rsidRPr="0051540E">
        <w:t xml:space="preserve"> osobního postavení, ve vrstevnických vztazích </w:t>
      </w:r>
      <w:r w:rsidR="00A54083">
        <w:t xml:space="preserve">jde </w:t>
      </w:r>
      <w:r w:rsidRPr="0051540E">
        <w:t>více o</w:t>
      </w:r>
      <w:r w:rsidR="00A54083">
        <w:t> </w:t>
      </w:r>
      <w:r w:rsidRPr="0051540E">
        <w:t>osobní</w:t>
      </w:r>
      <w:r w:rsidR="003F4A53">
        <w:t xml:space="preserve"> „</w:t>
      </w:r>
      <w:r w:rsidRPr="0051540E">
        <w:t>zhodnocení</w:t>
      </w:r>
      <w:r w:rsidR="003F4A53">
        <w:t>“</w:t>
      </w:r>
      <w:r w:rsidRPr="0051540E">
        <w:t xml:space="preserve"> (M</w:t>
      </w:r>
      <w:r w:rsidR="00A71E30">
        <w:t>acek</w:t>
      </w:r>
      <w:r w:rsidRPr="0051540E">
        <w:t>, 2003, s. 52,</w:t>
      </w:r>
      <w:r w:rsidR="00A54083">
        <w:t xml:space="preserve"> </w:t>
      </w:r>
      <w:r w:rsidRPr="0051540E">
        <w:t>53)</w:t>
      </w:r>
      <w:r w:rsidR="00A71E30">
        <w:t>.</w:t>
      </w:r>
    </w:p>
    <w:p w14:paraId="1D3D2B68" w14:textId="77777777" w:rsidR="001832DE" w:rsidRPr="0051540E" w:rsidRDefault="001832DE" w:rsidP="007F2B01">
      <w:pPr>
        <w:rPr>
          <w:rFonts w:eastAsia="Times New Roman"/>
        </w:rPr>
      </w:pPr>
    </w:p>
    <w:p w14:paraId="1FB77D08" w14:textId="093821A2" w:rsidR="00CE0855" w:rsidRPr="0051540E" w:rsidRDefault="005F4110" w:rsidP="007F2B01">
      <w:pPr>
        <w:rPr>
          <w:rFonts w:eastAsia="Times New Roman"/>
        </w:rPr>
      </w:pPr>
      <w:r w:rsidRPr="0051540E">
        <w:t xml:space="preserve">Navazování vztahů s vrstevníky lze rozdělit do 5 etap: </w:t>
      </w:r>
    </w:p>
    <w:p w14:paraId="5D4464CF" w14:textId="61AEE32E" w:rsidR="00CE0855" w:rsidRPr="0051540E" w:rsidRDefault="00A71E30" w:rsidP="00A81FE3">
      <w:pPr>
        <w:pStyle w:val="VchozA"/>
        <w:spacing w:line="360" w:lineRule="auto"/>
        <w:ind w:firstLine="720"/>
        <w:jc w:val="both"/>
        <w:rPr>
          <w:sz w:val="24"/>
          <w:szCs w:val="24"/>
        </w:rPr>
      </w:pPr>
      <w:r>
        <w:rPr>
          <w:rFonts w:ascii="Times New Roman" w:hAnsi="Times New Roman"/>
          <w:sz w:val="24"/>
          <w:szCs w:val="24"/>
        </w:rPr>
        <w:t>První e</w:t>
      </w:r>
      <w:r w:rsidR="005F4110" w:rsidRPr="0051540E">
        <w:rPr>
          <w:rFonts w:ascii="Times New Roman" w:hAnsi="Times New Roman"/>
          <w:sz w:val="24"/>
          <w:szCs w:val="24"/>
        </w:rPr>
        <w:t>tapa se nazývá</w:t>
      </w:r>
      <w:r w:rsidR="00587B4A" w:rsidRPr="0051540E">
        <w:rPr>
          <w:rFonts w:ascii="Times New Roman" w:hAnsi="Times New Roman"/>
          <w:sz w:val="24"/>
          <w:szCs w:val="24"/>
        </w:rPr>
        <w:t xml:space="preserve"> </w:t>
      </w:r>
      <w:r w:rsidR="005F4110" w:rsidRPr="0051540E">
        <w:rPr>
          <w:rFonts w:ascii="Times New Roman" w:hAnsi="Times New Roman"/>
          <w:b/>
          <w:bCs/>
          <w:sz w:val="24"/>
          <w:szCs w:val="24"/>
        </w:rPr>
        <w:t xml:space="preserve">skupinová </w:t>
      </w:r>
      <w:proofErr w:type="spellStart"/>
      <w:r w:rsidR="005F4110" w:rsidRPr="0051540E">
        <w:rPr>
          <w:rFonts w:ascii="Times New Roman" w:hAnsi="Times New Roman"/>
          <w:b/>
          <w:bCs/>
          <w:sz w:val="24"/>
          <w:szCs w:val="24"/>
        </w:rPr>
        <w:t>izosexuální</w:t>
      </w:r>
      <w:proofErr w:type="spellEnd"/>
      <w:r w:rsidR="005F4110" w:rsidRPr="0051540E">
        <w:rPr>
          <w:rFonts w:ascii="Times New Roman" w:hAnsi="Times New Roman"/>
          <w:b/>
          <w:bCs/>
          <w:sz w:val="24"/>
          <w:szCs w:val="24"/>
        </w:rPr>
        <w:t xml:space="preserve"> fáze</w:t>
      </w:r>
      <w:r w:rsidR="005F4110" w:rsidRPr="0051540E">
        <w:rPr>
          <w:rFonts w:ascii="Times New Roman" w:hAnsi="Times New Roman"/>
          <w:sz w:val="24"/>
          <w:szCs w:val="24"/>
        </w:rPr>
        <w:t>, která upozorňuje na přednost tvorby kolektivu totožného pohlaví</w:t>
      </w:r>
      <w:r w:rsidR="00910CA9">
        <w:rPr>
          <w:rFonts w:ascii="Times New Roman" w:hAnsi="Times New Roman"/>
          <w:sz w:val="24"/>
          <w:szCs w:val="24"/>
        </w:rPr>
        <w:t>,</w:t>
      </w:r>
      <w:r w:rsidR="005F4110" w:rsidRPr="0051540E">
        <w:rPr>
          <w:rFonts w:ascii="Times New Roman" w:hAnsi="Times New Roman"/>
          <w:sz w:val="24"/>
          <w:szCs w:val="24"/>
        </w:rPr>
        <w:t xml:space="preserve"> jako je dospívající jedinec. </w:t>
      </w:r>
    </w:p>
    <w:p w14:paraId="23DC4F4A" w14:textId="681AEB45" w:rsidR="00CE0855" w:rsidRPr="0051540E" w:rsidRDefault="00A71E30" w:rsidP="00A81FE3">
      <w:pPr>
        <w:pStyle w:val="VchozA"/>
        <w:spacing w:line="360" w:lineRule="auto"/>
        <w:ind w:firstLine="720"/>
        <w:jc w:val="both"/>
        <w:rPr>
          <w:sz w:val="24"/>
          <w:szCs w:val="24"/>
        </w:rPr>
      </w:pPr>
      <w:r>
        <w:rPr>
          <w:rFonts w:ascii="Times New Roman" w:hAnsi="Times New Roman"/>
          <w:sz w:val="24"/>
          <w:szCs w:val="24"/>
        </w:rPr>
        <w:t>Druh</w:t>
      </w:r>
      <w:r w:rsidR="00133705">
        <w:rPr>
          <w:rFonts w:ascii="Times New Roman" w:hAnsi="Times New Roman"/>
          <w:sz w:val="24"/>
          <w:szCs w:val="24"/>
        </w:rPr>
        <w:t>ou</w:t>
      </w:r>
      <w:r>
        <w:rPr>
          <w:rFonts w:ascii="Times New Roman" w:hAnsi="Times New Roman"/>
          <w:sz w:val="24"/>
          <w:szCs w:val="24"/>
        </w:rPr>
        <w:t xml:space="preserve"> e</w:t>
      </w:r>
      <w:r w:rsidR="005F4110" w:rsidRPr="0051540E">
        <w:rPr>
          <w:rFonts w:ascii="Times New Roman" w:hAnsi="Times New Roman"/>
          <w:sz w:val="24"/>
          <w:szCs w:val="24"/>
        </w:rPr>
        <w:t>tap</w:t>
      </w:r>
      <w:r w:rsidR="00133705">
        <w:rPr>
          <w:rFonts w:ascii="Times New Roman" w:hAnsi="Times New Roman"/>
          <w:sz w:val="24"/>
          <w:szCs w:val="24"/>
        </w:rPr>
        <w:t>ou</w:t>
      </w:r>
      <w:r w:rsidR="005F4110" w:rsidRPr="0051540E">
        <w:rPr>
          <w:rFonts w:ascii="Times New Roman" w:hAnsi="Times New Roman"/>
          <w:sz w:val="24"/>
          <w:szCs w:val="24"/>
        </w:rPr>
        <w:t xml:space="preserve"> je</w:t>
      </w:r>
      <w:r w:rsidR="00587B4A" w:rsidRPr="0051540E">
        <w:rPr>
          <w:rFonts w:ascii="Times New Roman" w:hAnsi="Times New Roman"/>
          <w:sz w:val="24"/>
          <w:szCs w:val="24"/>
        </w:rPr>
        <w:t xml:space="preserve"> </w:t>
      </w:r>
      <w:r w:rsidR="005F4110" w:rsidRPr="0051540E">
        <w:rPr>
          <w:rFonts w:ascii="Times New Roman" w:hAnsi="Times New Roman"/>
          <w:b/>
          <w:bCs/>
          <w:sz w:val="24"/>
          <w:szCs w:val="24"/>
        </w:rPr>
        <w:t xml:space="preserve">individuální </w:t>
      </w:r>
      <w:proofErr w:type="spellStart"/>
      <w:r w:rsidR="005F4110" w:rsidRPr="0051540E">
        <w:rPr>
          <w:rFonts w:ascii="Times New Roman" w:hAnsi="Times New Roman"/>
          <w:b/>
          <w:bCs/>
          <w:sz w:val="24"/>
          <w:szCs w:val="24"/>
        </w:rPr>
        <w:t>izosexuální</w:t>
      </w:r>
      <w:proofErr w:type="spellEnd"/>
      <w:r w:rsidR="005F4110" w:rsidRPr="0051540E">
        <w:rPr>
          <w:rFonts w:ascii="Times New Roman" w:hAnsi="Times New Roman"/>
          <w:b/>
          <w:bCs/>
          <w:sz w:val="24"/>
          <w:szCs w:val="24"/>
        </w:rPr>
        <w:t xml:space="preserve"> fáze</w:t>
      </w:r>
      <w:r w:rsidR="005F4110" w:rsidRPr="0051540E">
        <w:rPr>
          <w:rFonts w:ascii="Times New Roman" w:hAnsi="Times New Roman"/>
          <w:sz w:val="24"/>
          <w:szCs w:val="24"/>
        </w:rPr>
        <w:t>, ve které nedochází k naplnění soukromých párových kamarádství.</w:t>
      </w:r>
    </w:p>
    <w:p w14:paraId="55DA878C" w14:textId="6BC0A81B" w:rsidR="00CE0855" w:rsidRPr="0051540E" w:rsidRDefault="00A71E30" w:rsidP="00A81FE3">
      <w:pPr>
        <w:pStyle w:val="VchozA"/>
        <w:spacing w:line="360" w:lineRule="auto"/>
        <w:ind w:firstLine="720"/>
        <w:jc w:val="both"/>
        <w:rPr>
          <w:sz w:val="24"/>
          <w:szCs w:val="24"/>
        </w:rPr>
      </w:pPr>
      <w:r>
        <w:rPr>
          <w:rFonts w:ascii="Times New Roman" w:hAnsi="Times New Roman"/>
          <w:sz w:val="24"/>
          <w:szCs w:val="24"/>
        </w:rPr>
        <w:t>Třetí e</w:t>
      </w:r>
      <w:r w:rsidR="005F4110" w:rsidRPr="0051540E">
        <w:rPr>
          <w:rFonts w:ascii="Times New Roman" w:hAnsi="Times New Roman"/>
          <w:sz w:val="24"/>
          <w:szCs w:val="24"/>
        </w:rPr>
        <w:t>tapa je</w:t>
      </w:r>
      <w:r w:rsidR="005F4110" w:rsidRPr="0051540E">
        <w:rPr>
          <w:rFonts w:ascii="Times New Roman" w:hAnsi="Times New Roman"/>
          <w:i/>
          <w:iCs/>
          <w:sz w:val="24"/>
          <w:szCs w:val="24"/>
        </w:rPr>
        <w:t xml:space="preserve"> </w:t>
      </w:r>
      <w:r w:rsidR="005F4110" w:rsidRPr="0051540E">
        <w:rPr>
          <w:rFonts w:ascii="Times New Roman" w:hAnsi="Times New Roman"/>
          <w:b/>
          <w:bCs/>
          <w:sz w:val="24"/>
          <w:szCs w:val="24"/>
        </w:rPr>
        <w:t>přechodná etapa</w:t>
      </w:r>
      <w:r w:rsidR="005F4110" w:rsidRPr="0051540E">
        <w:rPr>
          <w:rFonts w:ascii="Times New Roman" w:hAnsi="Times New Roman"/>
          <w:i/>
          <w:iCs/>
          <w:sz w:val="24"/>
          <w:szCs w:val="24"/>
        </w:rPr>
        <w:t>,</w:t>
      </w:r>
      <w:r w:rsidR="005F4110" w:rsidRPr="0051540E">
        <w:rPr>
          <w:rFonts w:ascii="Times New Roman" w:hAnsi="Times New Roman"/>
          <w:sz w:val="24"/>
          <w:szCs w:val="24"/>
        </w:rPr>
        <w:t xml:space="preserve"> </w:t>
      </w:r>
      <w:r w:rsidR="00133705">
        <w:rPr>
          <w:rFonts w:ascii="Times New Roman" w:hAnsi="Times New Roman"/>
          <w:sz w:val="24"/>
          <w:szCs w:val="24"/>
        </w:rPr>
        <w:t xml:space="preserve">která se </w:t>
      </w:r>
      <w:r w:rsidR="005F4110" w:rsidRPr="0051540E">
        <w:rPr>
          <w:rFonts w:ascii="Times New Roman" w:hAnsi="Times New Roman"/>
          <w:sz w:val="24"/>
          <w:szCs w:val="24"/>
        </w:rPr>
        <w:t>začín</w:t>
      </w:r>
      <w:r w:rsidR="00133705">
        <w:rPr>
          <w:rFonts w:ascii="Times New Roman" w:hAnsi="Times New Roman"/>
          <w:sz w:val="24"/>
          <w:szCs w:val="24"/>
        </w:rPr>
        <w:t>á</w:t>
      </w:r>
      <w:r w:rsidR="005F4110" w:rsidRPr="0051540E">
        <w:rPr>
          <w:rFonts w:ascii="Times New Roman" w:hAnsi="Times New Roman"/>
          <w:sz w:val="24"/>
          <w:szCs w:val="24"/>
        </w:rPr>
        <w:t xml:space="preserve"> objevovat ve fázi dospívání. Zvyšuje se náklonnost k opačnému pohlaví. </w:t>
      </w:r>
    </w:p>
    <w:p w14:paraId="3B8EF282" w14:textId="23336CCB" w:rsidR="00CE0855" w:rsidRPr="0051540E" w:rsidRDefault="00A71E30" w:rsidP="00A81FE3">
      <w:pPr>
        <w:pStyle w:val="VchozA"/>
        <w:spacing w:line="360" w:lineRule="auto"/>
        <w:ind w:firstLine="720"/>
        <w:jc w:val="both"/>
        <w:rPr>
          <w:sz w:val="24"/>
          <w:szCs w:val="24"/>
        </w:rPr>
      </w:pPr>
      <w:r>
        <w:rPr>
          <w:rFonts w:ascii="Times New Roman" w:hAnsi="Times New Roman"/>
          <w:sz w:val="24"/>
          <w:szCs w:val="24"/>
        </w:rPr>
        <w:t>Čtvrt</w:t>
      </w:r>
      <w:r w:rsidR="00133705">
        <w:rPr>
          <w:rFonts w:ascii="Times New Roman" w:hAnsi="Times New Roman"/>
          <w:sz w:val="24"/>
          <w:szCs w:val="24"/>
        </w:rPr>
        <w:t>ou</w:t>
      </w:r>
      <w:r>
        <w:rPr>
          <w:rFonts w:ascii="Times New Roman" w:hAnsi="Times New Roman"/>
          <w:sz w:val="24"/>
          <w:szCs w:val="24"/>
        </w:rPr>
        <w:t xml:space="preserve"> e</w:t>
      </w:r>
      <w:r w:rsidR="005F4110" w:rsidRPr="0051540E">
        <w:rPr>
          <w:rFonts w:ascii="Times New Roman" w:hAnsi="Times New Roman"/>
          <w:sz w:val="24"/>
          <w:szCs w:val="24"/>
        </w:rPr>
        <w:t>tap</w:t>
      </w:r>
      <w:r w:rsidR="00133705">
        <w:rPr>
          <w:rFonts w:ascii="Times New Roman" w:hAnsi="Times New Roman"/>
          <w:sz w:val="24"/>
          <w:szCs w:val="24"/>
        </w:rPr>
        <w:t>ou</w:t>
      </w:r>
      <w:r w:rsidR="005F4110" w:rsidRPr="0051540E">
        <w:rPr>
          <w:rFonts w:ascii="Times New Roman" w:hAnsi="Times New Roman"/>
          <w:sz w:val="24"/>
          <w:szCs w:val="24"/>
        </w:rPr>
        <w:t xml:space="preserve"> je</w:t>
      </w:r>
      <w:r w:rsidR="00587B4A" w:rsidRPr="0051540E">
        <w:rPr>
          <w:rFonts w:ascii="Times New Roman" w:hAnsi="Times New Roman"/>
          <w:i/>
          <w:iCs/>
          <w:sz w:val="24"/>
          <w:szCs w:val="24"/>
        </w:rPr>
        <w:t xml:space="preserve"> </w:t>
      </w:r>
      <w:r w:rsidR="005F4110" w:rsidRPr="00A71E30">
        <w:rPr>
          <w:rFonts w:ascii="Times New Roman" w:hAnsi="Times New Roman"/>
          <w:b/>
          <w:bCs/>
          <w:sz w:val="24"/>
          <w:szCs w:val="24"/>
        </w:rPr>
        <w:t>heterosexuální fáze polygamní</w:t>
      </w:r>
      <w:r w:rsidR="005F4110" w:rsidRPr="00A71E30">
        <w:rPr>
          <w:rFonts w:ascii="Times New Roman" w:hAnsi="Times New Roman"/>
          <w:sz w:val="24"/>
          <w:szCs w:val="24"/>
        </w:rPr>
        <w:t>,</w:t>
      </w:r>
      <w:r w:rsidR="005F4110" w:rsidRPr="0051540E">
        <w:rPr>
          <w:rFonts w:ascii="Times New Roman" w:hAnsi="Times New Roman"/>
          <w:sz w:val="24"/>
          <w:szCs w:val="24"/>
        </w:rPr>
        <w:t xml:space="preserve"> zde dochází k přelomu raného dospívání a</w:t>
      </w:r>
      <w:r w:rsidR="00A54083">
        <w:rPr>
          <w:rFonts w:ascii="Times New Roman" w:hAnsi="Times New Roman"/>
          <w:sz w:val="24"/>
          <w:szCs w:val="24"/>
        </w:rPr>
        <w:t> </w:t>
      </w:r>
      <w:r w:rsidR="005F4110" w:rsidRPr="0051540E">
        <w:rPr>
          <w:rFonts w:ascii="Times New Roman" w:hAnsi="Times New Roman"/>
          <w:sz w:val="24"/>
          <w:szCs w:val="24"/>
        </w:rPr>
        <w:t xml:space="preserve">pozdního dospívání. Nachází se zde tvorba vztahů mezi kluky a holkami, </w:t>
      </w:r>
      <w:r w:rsidR="0066205A">
        <w:rPr>
          <w:rFonts w:ascii="Times New Roman" w:hAnsi="Times New Roman"/>
          <w:sz w:val="24"/>
          <w:szCs w:val="24"/>
        </w:rPr>
        <w:t xml:space="preserve">objevují se </w:t>
      </w:r>
      <w:r w:rsidR="005F4110" w:rsidRPr="0051540E">
        <w:rPr>
          <w:rFonts w:ascii="Times New Roman" w:hAnsi="Times New Roman"/>
          <w:sz w:val="24"/>
          <w:szCs w:val="24"/>
        </w:rPr>
        <w:t>první lásky.</w:t>
      </w:r>
    </w:p>
    <w:p w14:paraId="07FC21FD" w14:textId="2B34647D" w:rsidR="00CA6566" w:rsidRPr="00447109" w:rsidRDefault="00A71E30" w:rsidP="0066205A">
      <w:pPr>
        <w:pStyle w:val="VchozA"/>
        <w:spacing w:line="360" w:lineRule="auto"/>
        <w:ind w:firstLine="578"/>
        <w:jc w:val="both"/>
        <w:rPr>
          <w:sz w:val="24"/>
          <w:szCs w:val="24"/>
        </w:rPr>
      </w:pPr>
      <w:r>
        <w:rPr>
          <w:rFonts w:ascii="Times New Roman" w:hAnsi="Times New Roman"/>
          <w:sz w:val="24"/>
          <w:szCs w:val="24"/>
        </w:rPr>
        <w:t>Pátá e</w:t>
      </w:r>
      <w:r w:rsidR="005F4110" w:rsidRPr="0051540E">
        <w:rPr>
          <w:rFonts w:ascii="Times New Roman" w:hAnsi="Times New Roman"/>
          <w:sz w:val="24"/>
          <w:szCs w:val="24"/>
        </w:rPr>
        <w:t>tapa je</w:t>
      </w:r>
      <w:r w:rsidR="00587B4A" w:rsidRPr="0051540E">
        <w:rPr>
          <w:rFonts w:ascii="Times New Roman" w:hAnsi="Times New Roman"/>
          <w:b/>
          <w:bCs/>
          <w:i/>
          <w:iCs/>
          <w:sz w:val="24"/>
          <w:szCs w:val="24"/>
        </w:rPr>
        <w:t xml:space="preserve"> </w:t>
      </w:r>
      <w:r w:rsidR="005F4110" w:rsidRPr="0051540E">
        <w:rPr>
          <w:rFonts w:ascii="Times New Roman" w:hAnsi="Times New Roman"/>
          <w:b/>
          <w:bCs/>
          <w:sz w:val="24"/>
          <w:szCs w:val="24"/>
        </w:rPr>
        <w:t>etapa zamilovanosti</w:t>
      </w:r>
      <w:r w:rsidR="005F4110" w:rsidRPr="0051540E">
        <w:rPr>
          <w:rFonts w:ascii="Times New Roman" w:hAnsi="Times New Roman"/>
          <w:i/>
          <w:iCs/>
          <w:sz w:val="24"/>
          <w:szCs w:val="24"/>
        </w:rPr>
        <w:t>,</w:t>
      </w:r>
      <w:r w:rsidR="005F4110" w:rsidRPr="0051540E">
        <w:rPr>
          <w:rFonts w:ascii="Times New Roman" w:hAnsi="Times New Roman"/>
          <w:sz w:val="24"/>
          <w:szCs w:val="24"/>
        </w:rPr>
        <w:t xml:space="preserve"> zesiluje se vztah jedince k opačnému pohlaví, nabývá většího pochopení. Propuknou zde erotické poměry a úmysly v manželství </w:t>
      </w:r>
      <w:r>
        <w:rPr>
          <w:rFonts w:ascii="Times New Roman" w:hAnsi="Times New Roman"/>
          <w:sz w:val="24"/>
          <w:szCs w:val="24"/>
        </w:rPr>
        <w:t>(</w:t>
      </w:r>
      <w:proofErr w:type="spellStart"/>
      <w:r>
        <w:rPr>
          <w:rFonts w:ascii="Times New Roman" w:hAnsi="Times New Roman"/>
          <w:sz w:val="24"/>
          <w:szCs w:val="24"/>
        </w:rPr>
        <w:t>Langmeier</w:t>
      </w:r>
      <w:proofErr w:type="spellEnd"/>
      <w:r>
        <w:rPr>
          <w:rFonts w:ascii="Times New Roman" w:hAnsi="Times New Roman"/>
          <w:sz w:val="24"/>
          <w:szCs w:val="24"/>
        </w:rPr>
        <w:t>, Krejčířová</w:t>
      </w:r>
      <w:r w:rsidR="005F4110" w:rsidRPr="0051540E">
        <w:rPr>
          <w:rFonts w:ascii="Times New Roman" w:hAnsi="Times New Roman"/>
          <w:sz w:val="24"/>
          <w:szCs w:val="24"/>
        </w:rPr>
        <w:t>, 2006, s. 154</w:t>
      </w:r>
      <w:r>
        <w:rPr>
          <w:rFonts w:ascii="Times New Roman" w:hAnsi="Times New Roman"/>
          <w:sz w:val="24"/>
          <w:szCs w:val="24"/>
        </w:rPr>
        <w:t>,</w:t>
      </w:r>
      <w:r w:rsidR="0066205A">
        <w:rPr>
          <w:rFonts w:ascii="Times New Roman" w:hAnsi="Times New Roman"/>
          <w:sz w:val="24"/>
          <w:szCs w:val="24"/>
        </w:rPr>
        <w:t xml:space="preserve"> </w:t>
      </w:r>
      <w:r w:rsidR="005F4110" w:rsidRPr="0051540E">
        <w:rPr>
          <w:rFonts w:ascii="Times New Roman" w:hAnsi="Times New Roman"/>
          <w:sz w:val="24"/>
          <w:szCs w:val="24"/>
        </w:rPr>
        <w:t>155)</w:t>
      </w:r>
      <w:r>
        <w:rPr>
          <w:rFonts w:ascii="Times New Roman" w:hAnsi="Times New Roman"/>
          <w:sz w:val="24"/>
          <w:szCs w:val="24"/>
        </w:rPr>
        <w:t>.</w:t>
      </w:r>
    </w:p>
    <w:p w14:paraId="1D434F9C" w14:textId="725B966B" w:rsidR="00CA6566" w:rsidRDefault="00CA6566" w:rsidP="00724E31">
      <w:pPr>
        <w:pStyle w:val="VchozA"/>
        <w:spacing w:line="360" w:lineRule="auto"/>
        <w:jc w:val="both"/>
        <w:rPr>
          <w:rFonts w:ascii="Times New Roman" w:eastAsia="Times New Roman" w:hAnsi="Times New Roman" w:cs="Times New Roman"/>
          <w:sz w:val="24"/>
          <w:szCs w:val="24"/>
        </w:rPr>
      </w:pPr>
    </w:p>
    <w:p w14:paraId="3EA67025" w14:textId="469B9746" w:rsidR="00F91A46" w:rsidRDefault="00F91A46" w:rsidP="00724E31">
      <w:pPr>
        <w:pStyle w:val="VchozA"/>
        <w:spacing w:line="360" w:lineRule="auto"/>
        <w:jc w:val="both"/>
        <w:rPr>
          <w:rFonts w:ascii="Times New Roman" w:eastAsia="Times New Roman" w:hAnsi="Times New Roman" w:cs="Times New Roman"/>
          <w:sz w:val="24"/>
          <w:szCs w:val="24"/>
        </w:rPr>
      </w:pPr>
    </w:p>
    <w:p w14:paraId="5A0734E4" w14:textId="662761D5" w:rsidR="00F91A46" w:rsidRDefault="00F91A46" w:rsidP="00724E31">
      <w:pPr>
        <w:pStyle w:val="VchozA"/>
        <w:spacing w:line="360" w:lineRule="auto"/>
        <w:jc w:val="both"/>
        <w:rPr>
          <w:rFonts w:ascii="Times New Roman" w:eastAsia="Times New Roman" w:hAnsi="Times New Roman" w:cs="Times New Roman"/>
          <w:sz w:val="24"/>
          <w:szCs w:val="24"/>
        </w:rPr>
      </w:pPr>
    </w:p>
    <w:p w14:paraId="0FE10944" w14:textId="77777777" w:rsidR="00F91A46" w:rsidRPr="0051540E" w:rsidRDefault="00F91A46" w:rsidP="00724E31">
      <w:pPr>
        <w:pStyle w:val="VchozA"/>
        <w:spacing w:line="360" w:lineRule="auto"/>
        <w:jc w:val="both"/>
        <w:rPr>
          <w:rFonts w:ascii="Times New Roman" w:eastAsia="Times New Roman" w:hAnsi="Times New Roman" w:cs="Times New Roman"/>
          <w:sz w:val="24"/>
          <w:szCs w:val="24"/>
        </w:rPr>
      </w:pPr>
    </w:p>
    <w:p w14:paraId="1F1714FE" w14:textId="4EAFC750" w:rsidR="00CE0855" w:rsidRPr="0051540E" w:rsidRDefault="00FE058F" w:rsidP="00724E31">
      <w:pPr>
        <w:pStyle w:val="Nadpis2"/>
        <w:rPr>
          <w:rFonts w:cs="Times New Roman"/>
          <w:color w:val="auto"/>
        </w:rPr>
      </w:pPr>
      <w:bookmarkStart w:id="5" w:name="_Toc70331996"/>
      <w:r>
        <w:rPr>
          <w:rFonts w:cs="Times New Roman"/>
          <w:color w:val="auto"/>
        </w:rPr>
        <w:lastRenderedPageBreak/>
        <w:t>Vrstevnické skupiny</w:t>
      </w:r>
      <w:bookmarkEnd w:id="5"/>
    </w:p>
    <w:p w14:paraId="67D61B3C" w14:textId="1BE4DF2A" w:rsidR="00CE0855" w:rsidRPr="0051540E" w:rsidRDefault="005F4110" w:rsidP="00724E31">
      <w:pPr>
        <w:rPr>
          <w:rFonts w:eastAsia="Times New Roman"/>
          <w:color w:val="0070C0"/>
          <w:u w:color="0070C0"/>
        </w:rPr>
      </w:pPr>
      <w:r w:rsidRPr="0051540E">
        <w:t>V dospívání je potřeba separace kamarádství s vrstevníky od těch speciálních</w:t>
      </w:r>
      <w:r w:rsidR="003F4A53">
        <w:t>,</w:t>
      </w:r>
      <w:r w:rsidRPr="0051540E">
        <w:t xml:space="preserve"> a to zejména kamarádských a intimních poměrů. Jejich významnost se postupně zvětšuje. Kamarádství je v</w:t>
      </w:r>
      <w:r w:rsidR="003F4A53">
        <w:t>ý</w:t>
      </w:r>
      <w:r w:rsidRPr="0051540E">
        <w:t>j</w:t>
      </w:r>
      <w:r w:rsidR="003F4A53">
        <w:t>i</w:t>
      </w:r>
      <w:r w:rsidRPr="0051540E">
        <w:t>mečn</w:t>
      </w:r>
      <w:r w:rsidR="003F4A53">
        <w:t>ě</w:t>
      </w:r>
      <w:r w:rsidRPr="0051540E">
        <w:t xml:space="preserve"> a obtížně nahraditelný druh vztahu</w:t>
      </w:r>
      <w:r w:rsidR="00447109">
        <w:t xml:space="preserve">. </w:t>
      </w:r>
      <w:r w:rsidRPr="0051540E">
        <w:t>Je zde dána možnost oboustranného sdělování stanovisek, struktura chování, cítění a také</w:t>
      </w:r>
      <w:r w:rsidR="00587B4A" w:rsidRPr="0051540E">
        <w:t xml:space="preserve"> „</w:t>
      </w:r>
      <w:r w:rsidRPr="0051540E">
        <w:t>zkoušení</w:t>
      </w:r>
      <w:r w:rsidR="00F3338C">
        <w:t>“</w:t>
      </w:r>
      <w:r w:rsidRPr="0051540E">
        <w:t xml:space="preserve"> jakýchkoli</w:t>
      </w:r>
      <w:r w:rsidR="00590EB4">
        <w:t>v</w:t>
      </w:r>
      <w:r w:rsidRPr="0051540E">
        <w:t xml:space="preserve"> povinností. U</w:t>
      </w:r>
      <w:r w:rsidR="008F6D24">
        <w:t> </w:t>
      </w:r>
      <w:r w:rsidRPr="0051540E">
        <w:t>kamarádů dochází k plnění dorozumívání a vzájemného stanoviska, pomocí něhož mohou jedinci zkoušet sami sebe. Dospívající jedinci mají v oblibě imitaci, ale také jsou sami rádi imitováni. V kamarádských skupinách dochází ke obměně postavení protivníků, společník</w:t>
      </w:r>
      <w:r w:rsidR="00E11D53">
        <w:t>ů</w:t>
      </w:r>
      <w:r w:rsidRPr="0051540E">
        <w:t xml:space="preserve"> a</w:t>
      </w:r>
      <w:r w:rsidR="00E11D53">
        <w:t> </w:t>
      </w:r>
      <w:r w:rsidRPr="0051540E">
        <w:t>jiné. Adolescenti mají lepší pocit, když jsou kamarády viděni, slyšeni, také když si jich ostatní váží. To vede k upevnění jejich osobnímu postavení a zvýší se jejich důležitost</w:t>
      </w:r>
      <w:r w:rsidR="00A71E30">
        <w:t xml:space="preserve"> </w:t>
      </w:r>
      <w:r w:rsidRPr="0051540E">
        <w:t>(M</w:t>
      </w:r>
      <w:r w:rsidR="00A71E30">
        <w:t>acek</w:t>
      </w:r>
      <w:r w:rsidRPr="0051540E">
        <w:t>, 2003, s. 57)</w:t>
      </w:r>
      <w:r w:rsidR="00162E83">
        <w:t>.</w:t>
      </w:r>
    </w:p>
    <w:p w14:paraId="708F4FC9" w14:textId="0A302337" w:rsidR="00CE0855" w:rsidRPr="0051540E" w:rsidRDefault="00DA5FED" w:rsidP="00B21D1F">
      <w:pPr>
        <w:rPr>
          <w:rFonts w:eastAsia="Times New Roman"/>
        </w:rPr>
      </w:pPr>
      <w:r>
        <w:t xml:space="preserve">Dle </w:t>
      </w:r>
      <w:r w:rsidR="005F4110" w:rsidRPr="0051540E">
        <w:t xml:space="preserve">B. DUNPHYHO </w:t>
      </w:r>
      <w:r w:rsidR="00D72185">
        <w:t xml:space="preserve">klasifikace </w:t>
      </w:r>
      <w:r w:rsidR="005F4110" w:rsidRPr="0051540E">
        <w:t>vývoj</w:t>
      </w:r>
      <w:r w:rsidR="00D72185">
        <w:t>e</w:t>
      </w:r>
      <w:r w:rsidR="005F4110" w:rsidRPr="0051540E">
        <w:t xml:space="preserve"> vrstevnických skupin vznik</w:t>
      </w:r>
      <w:r w:rsidR="00366865">
        <w:t>ají</w:t>
      </w:r>
      <w:r w:rsidR="005F4110" w:rsidRPr="0051540E">
        <w:t xml:space="preserve"> </w:t>
      </w:r>
      <w:r w:rsidR="002F7A58">
        <w:t xml:space="preserve">následující </w:t>
      </w:r>
      <w:r w:rsidR="005F4110" w:rsidRPr="0051540E">
        <w:t>stadi</w:t>
      </w:r>
      <w:r w:rsidR="00366865">
        <w:t>a</w:t>
      </w:r>
      <w:r w:rsidR="005F4110" w:rsidRPr="0051540E">
        <w:t xml:space="preserve">: </w:t>
      </w:r>
    </w:p>
    <w:p w14:paraId="44F4CB41" w14:textId="1C4D03B0" w:rsidR="00CE0855" w:rsidRPr="0051540E" w:rsidRDefault="00A71E30" w:rsidP="00162E83">
      <w:r>
        <w:t xml:space="preserve">První </w:t>
      </w:r>
      <w:r w:rsidR="005F4110" w:rsidRPr="0051540E">
        <w:t>stadium</w:t>
      </w:r>
      <w:r>
        <w:t xml:space="preserve"> jsou </w:t>
      </w:r>
      <w:r w:rsidR="005F4110" w:rsidRPr="0051540E">
        <w:rPr>
          <w:b/>
          <w:bCs/>
        </w:rPr>
        <w:t>malé skupiny</w:t>
      </w:r>
      <w:r w:rsidR="0086150F">
        <w:rPr>
          <w:b/>
          <w:bCs/>
        </w:rPr>
        <w:t xml:space="preserve"> </w:t>
      </w:r>
      <w:r w:rsidR="0086150F" w:rsidRPr="00AE73A7">
        <w:t xml:space="preserve">– </w:t>
      </w:r>
      <w:r w:rsidR="005F4110" w:rsidRPr="00AE73A7">
        <w:t>party</w:t>
      </w:r>
      <w:r w:rsidR="0028302C">
        <w:t>.</w:t>
      </w:r>
      <w:r w:rsidR="0086150F">
        <w:t xml:space="preserve"> </w:t>
      </w:r>
      <w:r w:rsidR="0028302C">
        <w:t>M</w:t>
      </w:r>
      <w:r w:rsidR="005F4110" w:rsidRPr="0051540E">
        <w:t xml:space="preserve">ívají často tři až deset příslušníků, </w:t>
      </w:r>
      <w:r w:rsidR="0028302C">
        <w:t xml:space="preserve">jsou </w:t>
      </w:r>
      <w:r w:rsidR="005F4110" w:rsidRPr="0051540E">
        <w:t>přirozené, mohou být klučičí nebo holčičí, méně obvykl</w:t>
      </w:r>
      <w:r w:rsidR="0028302C">
        <w:t>é</w:t>
      </w:r>
      <w:r w:rsidR="005F4110" w:rsidRPr="0051540E">
        <w:t xml:space="preserve"> </w:t>
      </w:r>
      <w:r w:rsidR="0028302C">
        <w:t xml:space="preserve">jsou pak </w:t>
      </w:r>
      <w:r w:rsidR="005F4110" w:rsidRPr="0051540E">
        <w:t xml:space="preserve">pomíchané. </w:t>
      </w:r>
      <w:r w:rsidR="002A7BEE">
        <w:t>Jsou o</w:t>
      </w:r>
      <w:r w:rsidR="005F4110" w:rsidRPr="0051540E">
        <w:t>tevřen</w:t>
      </w:r>
      <w:r w:rsidR="002A7BEE">
        <w:t>é</w:t>
      </w:r>
      <w:r w:rsidR="005F4110" w:rsidRPr="0051540E">
        <w:t>, každý den komunikují</w:t>
      </w:r>
      <w:r w:rsidR="002A7BEE">
        <w:t xml:space="preserve"> – </w:t>
      </w:r>
      <w:r w:rsidR="005F4110" w:rsidRPr="0051540E">
        <w:t>to je základ</w:t>
      </w:r>
      <w:r w:rsidR="002A7BEE">
        <w:t>.</w:t>
      </w:r>
      <w:r w:rsidR="005F4110" w:rsidRPr="0051540E">
        <w:t xml:space="preserve"> </w:t>
      </w:r>
      <w:r w:rsidR="002A7BEE">
        <w:t xml:space="preserve">Často </w:t>
      </w:r>
      <w:r w:rsidR="005F4110" w:rsidRPr="0051540E">
        <w:t>mívají vůdce. Ten má mužské nebo ženské znaky, které bývají zbytkem skupiny obdiv</w:t>
      </w:r>
      <w:r w:rsidR="002A7BEE">
        <w:t>ované</w:t>
      </w:r>
      <w:r w:rsidR="005F4110" w:rsidRPr="0051540E">
        <w:t>. Členové skupiny většinou bydlí nedaleko od sebe.</w:t>
      </w:r>
    </w:p>
    <w:p w14:paraId="7E26528D" w14:textId="5AD238E8" w:rsidR="00CE0855" w:rsidRPr="0051540E" w:rsidRDefault="00162E83" w:rsidP="00162E83">
      <w:r>
        <w:t>Druh</w:t>
      </w:r>
      <w:r w:rsidR="00533756">
        <w:t>ým</w:t>
      </w:r>
      <w:r>
        <w:t xml:space="preserve"> </w:t>
      </w:r>
      <w:r w:rsidR="005F4110" w:rsidRPr="0051540E">
        <w:t>stadi</w:t>
      </w:r>
      <w:r w:rsidR="00533756">
        <w:t>em</w:t>
      </w:r>
      <w:r>
        <w:t xml:space="preserve"> jsou </w:t>
      </w:r>
      <w:r w:rsidR="005F4110" w:rsidRPr="0051540E">
        <w:rPr>
          <w:b/>
          <w:bCs/>
        </w:rPr>
        <w:t>větší skupiny</w:t>
      </w:r>
      <w:r w:rsidR="005F4110" w:rsidRPr="0051540E">
        <w:t xml:space="preserve">, </w:t>
      </w:r>
      <w:r w:rsidR="00133705">
        <w:t xml:space="preserve">které </w:t>
      </w:r>
      <w:r w:rsidR="005F4110" w:rsidRPr="0051540E">
        <w:t>mívají často patnáct až třicet příslušníků, hlavní činností jsou</w:t>
      </w:r>
      <w:r w:rsidR="005E486C">
        <w:t xml:space="preserve"> </w:t>
      </w:r>
      <w:r w:rsidR="00FD3BBB">
        <w:t>„</w:t>
      </w:r>
      <w:r w:rsidR="005F4110" w:rsidRPr="0051540E">
        <w:t>mejdany</w:t>
      </w:r>
      <w:r w:rsidR="000C6F65">
        <w:t>“</w:t>
      </w:r>
      <w:r w:rsidR="005F4110" w:rsidRPr="0051540E">
        <w:t xml:space="preserve"> nebo</w:t>
      </w:r>
      <w:r w:rsidR="00FD3BBB">
        <w:t xml:space="preserve"> „</w:t>
      </w:r>
      <w:proofErr w:type="spellStart"/>
      <w:r w:rsidR="005F4110" w:rsidRPr="0051540E">
        <w:t>párty</w:t>
      </w:r>
      <w:proofErr w:type="spellEnd"/>
      <w:r w:rsidR="000C6F65">
        <w:t>“</w:t>
      </w:r>
      <w:r w:rsidR="005F4110" w:rsidRPr="0051540E">
        <w:t xml:space="preserve">. </w:t>
      </w:r>
      <w:r w:rsidR="00133705">
        <w:t>Dochází k prvním</w:t>
      </w:r>
      <w:r w:rsidR="005F4110" w:rsidRPr="0051540E">
        <w:t xml:space="preserve"> heterosexuální</w:t>
      </w:r>
      <w:r w:rsidR="00133705">
        <w:t>m</w:t>
      </w:r>
      <w:r w:rsidR="005F4110" w:rsidRPr="0051540E">
        <w:t xml:space="preserve"> erotick</w:t>
      </w:r>
      <w:r w:rsidR="00133705">
        <w:t>ým</w:t>
      </w:r>
      <w:r w:rsidR="005F4110" w:rsidRPr="0051540E">
        <w:t xml:space="preserve"> známost</w:t>
      </w:r>
      <w:r w:rsidR="00133705">
        <w:t>em.</w:t>
      </w:r>
    </w:p>
    <w:p w14:paraId="51075465" w14:textId="4088F76E" w:rsidR="006D7B85" w:rsidRPr="0051540E" w:rsidRDefault="005F4110" w:rsidP="00162E83">
      <w:r w:rsidRPr="0051540E">
        <w:t xml:space="preserve"> </w:t>
      </w:r>
      <w:r w:rsidR="00162E83">
        <w:t xml:space="preserve">Třetí </w:t>
      </w:r>
      <w:r w:rsidRPr="0051540E">
        <w:t>stadium</w:t>
      </w:r>
      <w:r w:rsidR="00162E83">
        <w:t xml:space="preserve"> je </w:t>
      </w:r>
      <w:r w:rsidRPr="0051540E">
        <w:rPr>
          <w:b/>
          <w:bCs/>
        </w:rPr>
        <w:t>fáze první</w:t>
      </w:r>
      <w:r w:rsidR="00494288">
        <w:rPr>
          <w:b/>
          <w:bCs/>
        </w:rPr>
        <w:t>ch</w:t>
      </w:r>
      <w:r w:rsidRPr="0051540E">
        <w:rPr>
          <w:b/>
          <w:bCs/>
        </w:rPr>
        <w:t xml:space="preserve"> partnersk</w:t>
      </w:r>
      <w:r w:rsidR="00494288">
        <w:rPr>
          <w:b/>
          <w:bCs/>
        </w:rPr>
        <w:t>ých</w:t>
      </w:r>
      <w:r w:rsidRPr="0051540E">
        <w:rPr>
          <w:b/>
          <w:bCs/>
        </w:rPr>
        <w:t xml:space="preserve"> heterosexuální</w:t>
      </w:r>
      <w:r w:rsidR="00494288">
        <w:rPr>
          <w:b/>
          <w:bCs/>
        </w:rPr>
        <w:t>ch</w:t>
      </w:r>
      <w:r w:rsidRPr="0051540E">
        <w:rPr>
          <w:b/>
          <w:bCs/>
        </w:rPr>
        <w:t xml:space="preserve"> vztah</w:t>
      </w:r>
      <w:r w:rsidR="00494288">
        <w:rPr>
          <w:b/>
          <w:bCs/>
        </w:rPr>
        <w:t>ů</w:t>
      </w:r>
      <w:r w:rsidRPr="0051540E">
        <w:t>. Vysoký počet jedinců prochází proměn</w:t>
      </w:r>
      <w:r w:rsidR="00A83726">
        <w:t>ou</w:t>
      </w:r>
      <w:r w:rsidRPr="0051540E">
        <w:t xml:space="preserve"> a evolucí. Vytváří dvojice, které se scházejí samostatně od ostatních. Heterosexuálním působením se páry chystají na uniknutí z prvotních malých skupin. </w:t>
      </w:r>
    </w:p>
    <w:p w14:paraId="0E008FCA" w14:textId="72D9B04C" w:rsidR="00CE0855" w:rsidRPr="0051540E" w:rsidRDefault="005F4110" w:rsidP="00162E83">
      <w:r w:rsidRPr="0051540E">
        <w:t xml:space="preserve"> </w:t>
      </w:r>
      <w:r w:rsidR="00162E83">
        <w:t xml:space="preserve">Čtvrté </w:t>
      </w:r>
      <w:r w:rsidRPr="0051540E">
        <w:t>stadium</w:t>
      </w:r>
      <w:r w:rsidR="00162E83">
        <w:t xml:space="preserve"> je </w:t>
      </w:r>
      <w:r w:rsidRPr="0051540E">
        <w:rPr>
          <w:b/>
          <w:bCs/>
        </w:rPr>
        <w:t>fáze heterosexuálních malých skupin</w:t>
      </w:r>
      <w:r w:rsidRPr="0051540E">
        <w:t xml:space="preserve">. Vznikají pomocí partnerských dvojic. Skupinky se vzájemně baví, tvoří si opětovně velké skupiny. </w:t>
      </w:r>
    </w:p>
    <w:p w14:paraId="46990110" w14:textId="6125425E" w:rsidR="00CE0855" w:rsidRPr="0051540E" w:rsidRDefault="00162E83" w:rsidP="00B657CB">
      <w:r>
        <w:t xml:space="preserve">Páté </w:t>
      </w:r>
      <w:r w:rsidR="005F4110" w:rsidRPr="0051540E">
        <w:t>stadium</w:t>
      </w:r>
      <w:r>
        <w:t xml:space="preserve"> je</w:t>
      </w:r>
      <w:r w:rsidR="005F4110" w:rsidRPr="0051540E">
        <w:t xml:space="preserve"> </w:t>
      </w:r>
      <w:r w:rsidR="005F4110" w:rsidRPr="0051540E">
        <w:rPr>
          <w:b/>
          <w:bCs/>
        </w:rPr>
        <w:t>fáze hlubšího přátelství mezi páry</w:t>
      </w:r>
      <w:r w:rsidR="005F4110" w:rsidRPr="0051540E">
        <w:rPr>
          <w:i/>
          <w:iCs/>
        </w:rPr>
        <w:t xml:space="preserve">. </w:t>
      </w:r>
      <w:r w:rsidR="005F4110" w:rsidRPr="0051540E">
        <w:t xml:space="preserve">Velké skupiny zanikají a malé skupiny spolu zůstávají </w:t>
      </w:r>
      <w:r w:rsidR="00C01741" w:rsidRPr="0051540E">
        <w:t>(M</w:t>
      </w:r>
      <w:r w:rsidR="00C01741">
        <w:t>acek</w:t>
      </w:r>
      <w:r w:rsidR="00C01741" w:rsidRPr="0051540E">
        <w:t>, 2003, s. 58,</w:t>
      </w:r>
      <w:r w:rsidR="00B657CB">
        <w:t xml:space="preserve"> </w:t>
      </w:r>
      <w:r w:rsidR="00C01741" w:rsidRPr="0051540E">
        <w:t>59)</w:t>
      </w:r>
      <w:r w:rsidR="00C01741">
        <w:t>.</w:t>
      </w:r>
    </w:p>
    <w:p w14:paraId="76CAA3FE" w14:textId="77777777" w:rsidR="00CE0855" w:rsidRPr="0051540E" w:rsidRDefault="00CE0855" w:rsidP="00724E31">
      <w:pPr>
        <w:pStyle w:val="VchozA"/>
        <w:spacing w:line="360" w:lineRule="auto"/>
        <w:ind w:left="289"/>
        <w:jc w:val="both"/>
        <w:rPr>
          <w:sz w:val="24"/>
          <w:szCs w:val="24"/>
        </w:rPr>
      </w:pPr>
    </w:p>
    <w:p w14:paraId="570237AA" w14:textId="61891DD6" w:rsidR="00CE0855" w:rsidRPr="0051540E" w:rsidRDefault="005F4110" w:rsidP="00B21D1F">
      <w:pPr>
        <w:rPr>
          <w:rFonts w:eastAsia="Times New Roman"/>
        </w:rPr>
      </w:pPr>
      <w:r w:rsidRPr="0051540E">
        <w:t>Seskupení kamarádů slouží jako pomůcka pro rozvoj heterosexuálního společenského chování</w:t>
      </w:r>
      <w:r w:rsidR="00447109">
        <w:t xml:space="preserve">. </w:t>
      </w:r>
      <w:r w:rsidRPr="0051540E">
        <w:t xml:space="preserve">Příslušnost v kolektivu kamarádů přináší pro adolescenta společenské postavení </w:t>
      </w:r>
      <w:r w:rsidRPr="0051540E">
        <w:lastRenderedPageBreak/>
        <w:t>a</w:t>
      </w:r>
      <w:r w:rsidR="008F6D24">
        <w:t> </w:t>
      </w:r>
      <w:r w:rsidRPr="0051540E">
        <w:t>osobnostní důležitost. Nejvyšší skupinové přizpůsobení nalezneme v časném a středním dospívání. Toto přizpůsobení je nutné porovnat se spojitostí soudružnosti skupiny a s rozdělením skupinového postavení</w:t>
      </w:r>
      <w:r w:rsidR="00447109">
        <w:t xml:space="preserve">. </w:t>
      </w:r>
      <w:r w:rsidRPr="0051540E">
        <w:t>Přizpůsobení se vztahuje k externím vlastnostem a chování. Patří sem móda, způsob projevu</w:t>
      </w:r>
      <w:r w:rsidR="00A10455">
        <w:t>,</w:t>
      </w:r>
      <w:r w:rsidRPr="0051540E">
        <w:t xml:space="preserve"> ale také i účes. V kolektivu kamarádů j</w:t>
      </w:r>
      <w:r w:rsidR="00A10455">
        <w:t>e</w:t>
      </w:r>
      <w:r w:rsidRPr="0051540E">
        <w:t xml:space="preserve"> významné i speciální společenské postavení. Tím může být skupinový mluvčí, komik, manažer a jiné</w:t>
      </w:r>
      <w:r w:rsidR="00162E83">
        <w:t xml:space="preserve"> </w:t>
      </w:r>
      <w:r w:rsidRPr="0051540E">
        <w:t>(M</w:t>
      </w:r>
      <w:r w:rsidR="00162E83">
        <w:t>acek</w:t>
      </w:r>
      <w:r w:rsidRPr="0051540E">
        <w:t>, 2003, s.</w:t>
      </w:r>
      <w:r w:rsidR="008F6D24">
        <w:t> </w:t>
      </w:r>
      <w:r w:rsidRPr="0051540E">
        <w:t>58,</w:t>
      </w:r>
      <w:r w:rsidR="00C951D2">
        <w:t xml:space="preserve"> </w:t>
      </w:r>
      <w:r w:rsidRPr="0051540E">
        <w:t>59)</w:t>
      </w:r>
      <w:r w:rsidR="00162E83">
        <w:t>.</w:t>
      </w:r>
    </w:p>
    <w:p w14:paraId="276076BC" w14:textId="644A83A4" w:rsidR="00CE0855" w:rsidRPr="0051540E" w:rsidRDefault="005F4110" w:rsidP="00B21D1F">
      <w:pPr>
        <w:rPr>
          <w:rFonts w:eastAsia="Times New Roman"/>
        </w:rPr>
      </w:pPr>
      <w:r w:rsidRPr="0051540E">
        <w:t>Kolektiv vrstevníků bývá podporou v postupu při tvoření si osobnostní totožnosti. Nachází se zde tzv. skupinová identita, která slouží k</w:t>
      </w:r>
      <w:r w:rsidR="00EB255A">
        <w:t>e</w:t>
      </w:r>
      <w:r w:rsidRPr="0051540E">
        <w:t xml:space="preserve"> zdolání pochybností v tvorbě stávání se nezávislým a v jeho </w:t>
      </w:r>
      <w:proofErr w:type="spellStart"/>
      <w:r w:rsidRPr="0051540E">
        <w:t>sebeuskutečnění</w:t>
      </w:r>
      <w:proofErr w:type="spellEnd"/>
      <w:r w:rsidRPr="0051540E">
        <w:t>. Závislostí na kolektivu si jedinec snižuje osobní závažnost a zvyšuje pocit</w:t>
      </w:r>
      <w:r w:rsidR="00EB255A">
        <w:t>y</w:t>
      </w:r>
      <w:r w:rsidRPr="0051540E">
        <w:t xml:space="preserve"> sebejistoty a sebedůvěry, které by jinak nezískal.</w:t>
      </w:r>
    </w:p>
    <w:p w14:paraId="3AB7D633" w14:textId="77777777" w:rsidR="00CE0855" w:rsidRPr="0051540E" w:rsidRDefault="005F4110" w:rsidP="00B21D1F">
      <w:pPr>
        <w:rPr>
          <w:rFonts w:eastAsia="Times New Roman"/>
        </w:rPr>
      </w:pPr>
      <w:r w:rsidRPr="0051540E">
        <w:t xml:space="preserve">Kolektiv kamarádů může být dostačující pro psychické potřeby: </w:t>
      </w:r>
    </w:p>
    <w:p w14:paraId="39A13C71" w14:textId="05D03AE4" w:rsidR="00CE0855" w:rsidRPr="0051540E" w:rsidRDefault="005F4110" w:rsidP="00162E83">
      <w:pPr>
        <w:pStyle w:val="VchozA"/>
        <w:numPr>
          <w:ilvl w:val="0"/>
          <w:numId w:val="38"/>
        </w:numPr>
        <w:spacing w:line="360" w:lineRule="auto"/>
        <w:jc w:val="both"/>
        <w:rPr>
          <w:sz w:val="24"/>
          <w:szCs w:val="24"/>
        </w:rPr>
      </w:pPr>
      <w:r w:rsidRPr="0051540E">
        <w:rPr>
          <w:rFonts w:ascii="Times New Roman" w:hAnsi="Times New Roman"/>
          <w:b/>
          <w:bCs/>
          <w:sz w:val="24"/>
          <w:szCs w:val="24"/>
        </w:rPr>
        <w:t>Potřeba stimulace</w:t>
      </w:r>
      <w:r w:rsidR="001824B1">
        <w:rPr>
          <w:rFonts w:ascii="Times New Roman" w:hAnsi="Times New Roman"/>
          <w:sz w:val="24"/>
          <w:szCs w:val="24"/>
        </w:rPr>
        <w:t xml:space="preserve"> – </w:t>
      </w:r>
      <w:r w:rsidRPr="0051540E">
        <w:rPr>
          <w:rFonts w:ascii="Times New Roman" w:hAnsi="Times New Roman"/>
          <w:sz w:val="24"/>
          <w:szCs w:val="24"/>
        </w:rPr>
        <w:t>styk s</w:t>
      </w:r>
      <w:r w:rsidR="002D1581">
        <w:rPr>
          <w:rFonts w:ascii="Times New Roman" w:hAnsi="Times New Roman"/>
          <w:sz w:val="24"/>
          <w:szCs w:val="24"/>
        </w:rPr>
        <w:t> </w:t>
      </w:r>
      <w:r w:rsidRPr="0051540E">
        <w:rPr>
          <w:rFonts w:ascii="Times New Roman" w:hAnsi="Times New Roman"/>
          <w:sz w:val="24"/>
          <w:szCs w:val="24"/>
        </w:rPr>
        <w:t>kamarády</w:t>
      </w:r>
      <w:r w:rsidR="002D1581">
        <w:rPr>
          <w:rFonts w:ascii="Times New Roman" w:hAnsi="Times New Roman"/>
          <w:sz w:val="24"/>
          <w:szCs w:val="24"/>
        </w:rPr>
        <w:t>.</w:t>
      </w:r>
    </w:p>
    <w:p w14:paraId="799893B0" w14:textId="206FE345" w:rsidR="00CE0855" w:rsidRPr="0051540E" w:rsidRDefault="005F4110" w:rsidP="00162E83">
      <w:pPr>
        <w:pStyle w:val="VchozA"/>
        <w:numPr>
          <w:ilvl w:val="0"/>
          <w:numId w:val="38"/>
        </w:numPr>
        <w:spacing w:line="360" w:lineRule="auto"/>
        <w:jc w:val="both"/>
        <w:rPr>
          <w:sz w:val="24"/>
          <w:szCs w:val="24"/>
        </w:rPr>
      </w:pPr>
      <w:r w:rsidRPr="0051540E">
        <w:rPr>
          <w:rFonts w:ascii="Times New Roman" w:hAnsi="Times New Roman"/>
          <w:b/>
          <w:bCs/>
          <w:sz w:val="24"/>
          <w:szCs w:val="24"/>
        </w:rPr>
        <w:t>Potřeba smysluplného učení</w:t>
      </w:r>
      <w:r w:rsidR="001824B1">
        <w:rPr>
          <w:rFonts w:ascii="Times New Roman" w:hAnsi="Times New Roman"/>
          <w:sz w:val="24"/>
          <w:szCs w:val="24"/>
        </w:rPr>
        <w:t xml:space="preserve"> – </w:t>
      </w:r>
      <w:r w:rsidRPr="0051540E">
        <w:rPr>
          <w:rFonts w:ascii="Times New Roman" w:hAnsi="Times New Roman"/>
          <w:sz w:val="24"/>
          <w:szCs w:val="24"/>
        </w:rPr>
        <w:t>kolektiv kamarádů má odpovídající vlastnosti, které vedou k</w:t>
      </w:r>
      <w:r w:rsidR="00EB255A">
        <w:rPr>
          <w:rFonts w:ascii="Times New Roman" w:hAnsi="Times New Roman"/>
          <w:sz w:val="24"/>
          <w:szCs w:val="24"/>
        </w:rPr>
        <w:t>e</w:t>
      </w:r>
      <w:r w:rsidRPr="0051540E">
        <w:rPr>
          <w:rFonts w:ascii="Times New Roman" w:hAnsi="Times New Roman"/>
          <w:sz w:val="24"/>
          <w:szCs w:val="24"/>
        </w:rPr>
        <w:t xml:space="preserve"> srovnání znalostí</w:t>
      </w:r>
      <w:r w:rsidR="002D1581">
        <w:rPr>
          <w:rFonts w:ascii="Times New Roman" w:hAnsi="Times New Roman"/>
          <w:sz w:val="24"/>
          <w:szCs w:val="24"/>
        </w:rPr>
        <w:t>.</w:t>
      </w:r>
    </w:p>
    <w:p w14:paraId="6D66C291" w14:textId="7F6E8882" w:rsidR="00CE0855" w:rsidRPr="0051540E" w:rsidRDefault="005F4110" w:rsidP="00162E83">
      <w:pPr>
        <w:pStyle w:val="VchozA"/>
        <w:numPr>
          <w:ilvl w:val="0"/>
          <w:numId w:val="38"/>
        </w:numPr>
        <w:spacing w:line="360" w:lineRule="auto"/>
        <w:jc w:val="both"/>
        <w:rPr>
          <w:sz w:val="24"/>
          <w:szCs w:val="24"/>
        </w:rPr>
      </w:pPr>
      <w:r w:rsidRPr="0051540E">
        <w:rPr>
          <w:rFonts w:ascii="Times New Roman" w:hAnsi="Times New Roman"/>
          <w:b/>
          <w:bCs/>
          <w:sz w:val="24"/>
          <w:szCs w:val="24"/>
        </w:rPr>
        <w:t>Potřeba jistoty a bezpečí</w:t>
      </w:r>
      <w:r w:rsidR="00182660">
        <w:rPr>
          <w:rFonts w:ascii="Times New Roman" w:hAnsi="Times New Roman"/>
          <w:sz w:val="24"/>
          <w:szCs w:val="24"/>
        </w:rPr>
        <w:t xml:space="preserve"> – </w:t>
      </w:r>
      <w:r w:rsidRPr="0051540E">
        <w:rPr>
          <w:rFonts w:ascii="Times New Roman" w:hAnsi="Times New Roman"/>
          <w:sz w:val="24"/>
          <w:szCs w:val="24"/>
        </w:rPr>
        <w:t>jedinec je osamostatněn od rodičů, mizí opora a jedincova základna</w:t>
      </w:r>
      <w:r w:rsidR="002D1581">
        <w:rPr>
          <w:rFonts w:ascii="Times New Roman" w:hAnsi="Times New Roman"/>
          <w:sz w:val="24"/>
          <w:szCs w:val="24"/>
        </w:rPr>
        <w:t>.</w:t>
      </w:r>
    </w:p>
    <w:p w14:paraId="1A4329CB" w14:textId="4E77D724" w:rsidR="00CE0855" w:rsidRPr="0051540E" w:rsidRDefault="005F4110" w:rsidP="00162E83">
      <w:pPr>
        <w:pStyle w:val="VchozA"/>
        <w:numPr>
          <w:ilvl w:val="0"/>
          <w:numId w:val="38"/>
        </w:numPr>
        <w:spacing w:line="360" w:lineRule="auto"/>
        <w:jc w:val="both"/>
        <w:rPr>
          <w:sz w:val="24"/>
          <w:szCs w:val="24"/>
        </w:rPr>
      </w:pPr>
      <w:r w:rsidRPr="0051540E">
        <w:rPr>
          <w:rFonts w:ascii="Times New Roman" w:hAnsi="Times New Roman"/>
          <w:b/>
          <w:bCs/>
          <w:sz w:val="24"/>
          <w:szCs w:val="24"/>
        </w:rPr>
        <w:t>Potřeba být akceptován</w:t>
      </w:r>
      <w:r w:rsidR="00182660">
        <w:rPr>
          <w:rFonts w:ascii="Times New Roman" w:hAnsi="Times New Roman"/>
          <w:sz w:val="24"/>
          <w:szCs w:val="24"/>
        </w:rPr>
        <w:t xml:space="preserve"> – </w:t>
      </w:r>
      <w:r w:rsidRPr="0051540E">
        <w:rPr>
          <w:rFonts w:ascii="Times New Roman" w:hAnsi="Times New Roman"/>
          <w:sz w:val="24"/>
          <w:szCs w:val="24"/>
        </w:rPr>
        <w:t xml:space="preserve">dosažení důstojnosti, která má patřičný smysl. Mizí pocit pochybnosti, působí kladně. Také postavení je důležitou součástí jeho totožnosti. </w:t>
      </w:r>
    </w:p>
    <w:p w14:paraId="1DA700A1" w14:textId="24D75E0B" w:rsidR="00CE0855" w:rsidRPr="0051540E" w:rsidRDefault="005F4110" w:rsidP="00162E83">
      <w:pPr>
        <w:pStyle w:val="VchozA"/>
        <w:numPr>
          <w:ilvl w:val="0"/>
          <w:numId w:val="38"/>
        </w:numPr>
        <w:spacing w:line="360" w:lineRule="auto"/>
        <w:jc w:val="both"/>
        <w:rPr>
          <w:sz w:val="24"/>
          <w:szCs w:val="24"/>
        </w:rPr>
      </w:pPr>
      <w:r w:rsidRPr="0051540E">
        <w:rPr>
          <w:rFonts w:ascii="Times New Roman" w:hAnsi="Times New Roman"/>
          <w:b/>
          <w:bCs/>
          <w:sz w:val="24"/>
          <w:szCs w:val="24"/>
        </w:rPr>
        <w:t>Potřeba určit si vlastní pravidla</w:t>
      </w:r>
      <w:r w:rsidR="00182660">
        <w:rPr>
          <w:rFonts w:ascii="Times New Roman" w:hAnsi="Times New Roman"/>
          <w:sz w:val="24"/>
          <w:szCs w:val="24"/>
        </w:rPr>
        <w:t xml:space="preserve"> – </w:t>
      </w:r>
      <w:r w:rsidRPr="0051540E">
        <w:rPr>
          <w:rFonts w:ascii="Times New Roman" w:hAnsi="Times New Roman"/>
          <w:sz w:val="24"/>
          <w:szCs w:val="24"/>
        </w:rPr>
        <w:t>potřeba odpoutání se od rodičů. Patří sem také úvahy o jiných způsobech, tím se vyvíjejí osobní pravidla. Vliv norem se ukazuje v</w:t>
      </w:r>
      <w:r w:rsidR="004C67B2">
        <w:rPr>
          <w:rFonts w:ascii="Times New Roman" w:hAnsi="Times New Roman"/>
          <w:sz w:val="24"/>
          <w:szCs w:val="24"/>
        </w:rPr>
        <w:t> </w:t>
      </w:r>
      <w:r w:rsidRPr="0051540E">
        <w:rPr>
          <w:rFonts w:ascii="Times New Roman" w:hAnsi="Times New Roman"/>
          <w:sz w:val="24"/>
          <w:szCs w:val="24"/>
        </w:rPr>
        <w:t>podobě vymezení společenských úrovní. Tyto úrovně svědčí o vzdělanosti a povzbuzují důstojnost dospívajícího</w:t>
      </w:r>
      <w:r w:rsidRPr="0051540E">
        <w:rPr>
          <w:rFonts w:ascii="Times New Roman" w:hAnsi="Times New Roman"/>
          <w:color w:val="0070C0"/>
          <w:sz w:val="24"/>
          <w:szCs w:val="24"/>
          <w:u w:color="0070C0"/>
        </w:rPr>
        <w:t xml:space="preserve"> </w:t>
      </w:r>
      <w:r w:rsidRPr="0051540E">
        <w:rPr>
          <w:rFonts w:ascii="Times New Roman" w:hAnsi="Times New Roman"/>
          <w:sz w:val="24"/>
          <w:szCs w:val="24"/>
        </w:rPr>
        <w:t>(V</w:t>
      </w:r>
      <w:r w:rsidR="00162E83">
        <w:rPr>
          <w:rFonts w:ascii="Times New Roman" w:hAnsi="Times New Roman"/>
          <w:sz w:val="24"/>
          <w:szCs w:val="24"/>
        </w:rPr>
        <w:t>ágnerová</w:t>
      </w:r>
      <w:r w:rsidRPr="0051540E">
        <w:rPr>
          <w:rFonts w:ascii="Times New Roman" w:hAnsi="Times New Roman"/>
          <w:sz w:val="24"/>
          <w:szCs w:val="24"/>
        </w:rPr>
        <w:t>, 2012, s.</w:t>
      </w:r>
      <w:r w:rsidR="004C67B2">
        <w:rPr>
          <w:rFonts w:ascii="Times New Roman" w:hAnsi="Times New Roman"/>
          <w:sz w:val="24"/>
          <w:szCs w:val="24"/>
        </w:rPr>
        <w:t xml:space="preserve"> </w:t>
      </w:r>
      <w:r w:rsidRPr="0051540E">
        <w:rPr>
          <w:rFonts w:ascii="Times New Roman" w:hAnsi="Times New Roman"/>
          <w:sz w:val="24"/>
          <w:szCs w:val="24"/>
        </w:rPr>
        <w:t>423</w:t>
      </w:r>
      <w:r w:rsidR="004C67B2">
        <w:rPr>
          <w:rFonts w:ascii="Times New Roman" w:hAnsi="Times New Roman"/>
          <w:sz w:val="24"/>
          <w:szCs w:val="24"/>
        </w:rPr>
        <w:t>–</w:t>
      </w:r>
      <w:r w:rsidRPr="0051540E">
        <w:rPr>
          <w:rFonts w:ascii="Times New Roman" w:hAnsi="Times New Roman"/>
          <w:sz w:val="24"/>
          <w:szCs w:val="24"/>
        </w:rPr>
        <w:t>426)</w:t>
      </w:r>
      <w:r w:rsidR="00162E83">
        <w:rPr>
          <w:rFonts w:ascii="Times New Roman" w:hAnsi="Times New Roman"/>
          <w:sz w:val="24"/>
          <w:szCs w:val="24"/>
        </w:rPr>
        <w:t>.</w:t>
      </w:r>
    </w:p>
    <w:p w14:paraId="2ACFD697" w14:textId="77777777" w:rsidR="00CE0855" w:rsidRPr="0051540E" w:rsidRDefault="00CE0855" w:rsidP="00724E31">
      <w:pPr>
        <w:pStyle w:val="VchozA"/>
        <w:spacing w:line="360" w:lineRule="auto"/>
        <w:jc w:val="both"/>
        <w:rPr>
          <w:rFonts w:ascii="Times New Roman" w:eastAsia="Times New Roman" w:hAnsi="Times New Roman" w:cs="Times New Roman"/>
          <w:sz w:val="24"/>
          <w:szCs w:val="24"/>
        </w:rPr>
      </w:pPr>
    </w:p>
    <w:p w14:paraId="679F73C7" w14:textId="7CA9C500" w:rsidR="00CE0855" w:rsidRDefault="005F4110" w:rsidP="00B21D1F">
      <w:r w:rsidRPr="0051540E">
        <w:t>Kolektiv kamarádů má individuální pravidla, důležitost i vzory. Udává oblíbence, kteří jsou typičtí pro tuto skupinu a podle nich také konají. Jedinec se k oblíbenci snaží dostat, obdivuj</w:t>
      </w:r>
      <w:r w:rsidR="0083484B">
        <w:t>e</w:t>
      </w:r>
      <w:r w:rsidRPr="0051540E">
        <w:t xml:space="preserve"> jej, přetváří svůj vzhled podle něj. Jestliže dospívající není kolektivem uznáván, volí cestu, kterou by uspokojil potřebný výsledek. Může použít různé taktiky, například cpát se</w:t>
      </w:r>
      <w:r w:rsidR="00221C6E">
        <w:t xml:space="preserve"> do kolektivu</w:t>
      </w:r>
      <w:r w:rsidRPr="0051540E">
        <w:t>, podplácení, patolízalství a mnohé další. Mnohdy se může stát, že jedinec vezme kohokoliv, kdo je schopen ho přijmout, aby alespoň někoho měl. Bývají často v podružném postavení, ve které</w:t>
      </w:r>
      <w:r w:rsidR="00221C6E">
        <w:t>m</w:t>
      </w:r>
      <w:r w:rsidRPr="0051540E">
        <w:t xml:space="preserve"> jsou přijímán</w:t>
      </w:r>
      <w:r w:rsidR="00221C6E">
        <w:t>i</w:t>
      </w:r>
      <w:r w:rsidRPr="0051540E">
        <w:t xml:space="preserve"> kamarády. Tito kamarádi dosahují sv</w:t>
      </w:r>
      <w:r w:rsidR="00221C6E">
        <w:t>é</w:t>
      </w:r>
      <w:r w:rsidRPr="0051540E">
        <w:t xml:space="preserve"> touhy moc</w:t>
      </w:r>
      <w:r w:rsidR="00E30BC5">
        <w:t>í</w:t>
      </w:r>
      <w:r w:rsidRPr="0051540E">
        <w:t>. Jedinec, který je v</w:t>
      </w:r>
      <w:r w:rsidR="00FF5519">
        <w:t> </w:t>
      </w:r>
      <w:r w:rsidRPr="0051540E">
        <w:t>podružném postavení</w:t>
      </w:r>
      <w:r w:rsidR="00E30BC5">
        <w:t>,</w:t>
      </w:r>
      <w:r w:rsidRPr="0051540E">
        <w:t xml:space="preserve"> se zřekne své důležitosti a postavení. Uznává nové názory a</w:t>
      </w:r>
      <w:r w:rsidR="00E30BC5">
        <w:t> </w:t>
      </w:r>
      <w:r w:rsidRPr="0051540E">
        <w:t xml:space="preserve">postoje, </w:t>
      </w:r>
      <w:r w:rsidRPr="0051540E">
        <w:lastRenderedPageBreak/>
        <w:t>o</w:t>
      </w:r>
      <w:r w:rsidR="00FF5519">
        <w:t> </w:t>
      </w:r>
      <w:r w:rsidRPr="0051540E">
        <w:t>které by za normálních okolností neusiloval. Pro dospívajícího je samota nepřípustná, rodiče mu v této fázi nedokáž</w:t>
      </w:r>
      <w:r w:rsidR="00E30BC5">
        <w:t>ou</w:t>
      </w:r>
      <w:r w:rsidRPr="0051540E">
        <w:t xml:space="preserve"> zastoupit kamarádský kolektiv (</w:t>
      </w:r>
      <w:r w:rsidR="00162E83">
        <w:t>Vágnerová</w:t>
      </w:r>
      <w:r w:rsidRPr="0051540E">
        <w:t>, 2012, s.</w:t>
      </w:r>
      <w:r w:rsidR="0083484B">
        <w:t xml:space="preserve"> </w:t>
      </w:r>
      <w:r w:rsidRPr="0051540E">
        <w:t>426,</w:t>
      </w:r>
      <w:r w:rsidR="0083484B">
        <w:t xml:space="preserve"> </w:t>
      </w:r>
      <w:r w:rsidRPr="0051540E">
        <w:t>427)</w:t>
      </w:r>
      <w:r w:rsidR="00162E83">
        <w:t>.</w:t>
      </w:r>
    </w:p>
    <w:p w14:paraId="7ACC2AC0" w14:textId="77777777" w:rsidR="00CC6471" w:rsidRDefault="00CC6471" w:rsidP="00E453FC"/>
    <w:p w14:paraId="401505B3" w14:textId="77777777" w:rsidR="00CC6471" w:rsidRPr="00AE73A7" w:rsidRDefault="00CC6471" w:rsidP="00E453FC">
      <w:pPr>
        <w:rPr>
          <w:b/>
          <w:bCs/>
          <w:color w:val="000000" w:themeColor="text1"/>
        </w:rPr>
      </w:pPr>
      <w:r w:rsidRPr="00AE73A7">
        <w:rPr>
          <w:b/>
          <w:bCs/>
          <w:color w:val="000000" w:themeColor="text1"/>
        </w:rPr>
        <w:t>SHRNUTÍ</w:t>
      </w:r>
    </w:p>
    <w:p w14:paraId="5C64701B" w14:textId="0D53B71C" w:rsidR="00B21D1F" w:rsidRDefault="00CD62EB" w:rsidP="00CD62EB">
      <w:r w:rsidRPr="00CD62EB">
        <w:rPr>
          <w:color w:val="000000" w:themeColor="text1"/>
        </w:rPr>
        <w:t>Definoval</w:t>
      </w:r>
      <w:r w:rsidR="00FE058F">
        <w:rPr>
          <w:color w:val="000000" w:themeColor="text1"/>
        </w:rPr>
        <w:t>i</w:t>
      </w:r>
      <w:r w:rsidR="00CC6471" w:rsidRPr="00CD62EB">
        <w:rPr>
          <w:color w:val="000000" w:themeColor="text1"/>
        </w:rPr>
        <w:t xml:space="preserve"> jsme </w:t>
      </w:r>
      <w:r w:rsidR="00E453FC" w:rsidRPr="00CD62EB">
        <w:rPr>
          <w:color w:val="000000" w:themeColor="text1"/>
        </w:rPr>
        <w:t xml:space="preserve">dítě staršího školního věku, jeho fyzický, psychický a sociální vývoj. </w:t>
      </w:r>
      <w:r w:rsidR="00FE058F">
        <w:rPr>
          <w:color w:val="000000" w:themeColor="text1"/>
        </w:rPr>
        <w:t>Charakterizovali jsme</w:t>
      </w:r>
      <w:r w:rsidR="00E453FC" w:rsidRPr="00CD62EB">
        <w:rPr>
          <w:color w:val="000000" w:themeColor="text1"/>
        </w:rPr>
        <w:t xml:space="preserve"> vztahy mezi dět</w:t>
      </w:r>
      <w:r w:rsidRPr="00CD62EB">
        <w:rPr>
          <w:color w:val="000000" w:themeColor="text1"/>
        </w:rPr>
        <w:t>mi</w:t>
      </w:r>
      <w:r w:rsidR="00E453FC" w:rsidRPr="00CD62EB">
        <w:rPr>
          <w:color w:val="000000" w:themeColor="text1"/>
        </w:rPr>
        <w:t xml:space="preserve"> a vrstevnick</w:t>
      </w:r>
      <w:r w:rsidRPr="00CD62EB">
        <w:rPr>
          <w:color w:val="000000" w:themeColor="text1"/>
        </w:rPr>
        <w:t>ými</w:t>
      </w:r>
      <w:r w:rsidR="00E453FC" w:rsidRPr="00CD62EB">
        <w:rPr>
          <w:color w:val="000000" w:themeColor="text1"/>
        </w:rPr>
        <w:t xml:space="preserve"> skupin</w:t>
      </w:r>
      <w:r w:rsidRPr="00CD62EB">
        <w:rPr>
          <w:color w:val="000000" w:themeColor="text1"/>
        </w:rPr>
        <w:t>ami</w:t>
      </w:r>
      <w:r w:rsidR="00E453FC" w:rsidRPr="00CD62EB">
        <w:rPr>
          <w:color w:val="000000" w:themeColor="text1"/>
        </w:rPr>
        <w:t>, které neodmyslitelně patří k jeho životu.</w:t>
      </w:r>
      <w:r w:rsidRPr="00CD62EB">
        <w:rPr>
          <w:color w:val="000000" w:themeColor="text1"/>
        </w:rPr>
        <w:t xml:space="preserve"> </w:t>
      </w:r>
      <w:r w:rsidR="00B21D1F">
        <w:br w:type="page"/>
      </w:r>
    </w:p>
    <w:p w14:paraId="597F9F82" w14:textId="5EDCF47F" w:rsidR="00CE0855" w:rsidRPr="0051540E" w:rsidRDefault="005F4110" w:rsidP="002F61B8">
      <w:pPr>
        <w:pStyle w:val="Nadpis1"/>
        <w:rPr>
          <w:rFonts w:eastAsia="Times New Roman" w:cs="Times New Roman"/>
          <w:color w:val="auto"/>
          <w:u w:color="0070C0"/>
        </w:rPr>
      </w:pPr>
      <w:bookmarkStart w:id="6" w:name="_Toc70331997"/>
      <w:r w:rsidRPr="0051540E">
        <w:rPr>
          <w:rFonts w:cs="Times New Roman"/>
          <w:color w:val="auto"/>
          <w:u w:color="0070C0"/>
        </w:rPr>
        <w:lastRenderedPageBreak/>
        <w:t>DÍTĚ A OKOLNÍ VLIVY</w:t>
      </w:r>
      <w:bookmarkEnd w:id="6"/>
      <w:r w:rsidRPr="0051540E">
        <w:rPr>
          <w:rFonts w:cs="Times New Roman"/>
          <w:color w:val="auto"/>
          <w:u w:color="0070C0"/>
        </w:rPr>
        <w:t xml:space="preserve"> </w:t>
      </w:r>
    </w:p>
    <w:p w14:paraId="622288EA" w14:textId="0BF27306" w:rsidR="00CE0855" w:rsidRPr="0051540E" w:rsidRDefault="005F4110" w:rsidP="00B21D1F">
      <w:pPr>
        <w:rPr>
          <w:rFonts w:eastAsia="Times New Roman"/>
        </w:rPr>
      </w:pPr>
      <w:r w:rsidRPr="0051540E">
        <w:t>Pro osobní vývoj jedince jsou podstatné sociální skupiny a organizace</w:t>
      </w:r>
      <w:r w:rsidR="00DF22FD">
        <w:t>,</w:t>
      </w:r>
      <w:r w:rsidRPr="0051540E">
        <w:t xml:space="preserve"> </w:t>
      </w:r>
      <w:r w:rsidR="00DF22FD">
        <w:t>které</w:t>
      </w:r>
      <w:r w:rsidRPr="0051540E">
        <w:t xml:space="preserve"> mají osobní významnost a mění se jejich působení. První skupinou je rodina, která i nadále zůstává potřebným zázemím i přes to, že od ní jedinci upouštějí a začnou být samostatní. Druhou skupinou je škola, která nabývá své významnosti z pohledu sociálního začlenění. Důležitým faktorem je školní úspěch, který je potřebný pro přijetí na následující školu, kterou si jedinci zvolí jako přípravu pro budoucí povolání. Třetí skupinou jsou volnočasov</w:t>
      </w:r>
      <w:r w:rsidR="00E45603">
        <w:t>á</w:t>
      </w:r>
      <w:r w:rsidRPr="0051540E">
        <w:t xml:space="preserve"> zařízení, kter</w:t>
      </w:r>
      <w:r w:rsidR="00E45603">
        <w:t>á</w:t>
      </w:r>
      <w:r w:rsidRPr="0051540E">
        <w:t xml:space="preserve"> mají vliv na společenské začlenění dospívajícího, ale také vliv na vývoj jeho způsobilost</w:t>
      </w:r>
      <w:r w:rsidR="00E45603">
        <w:t>i</w:t>
      </w:r>
      <w:r w:rsidRPr="0051540E">
        <w:t xml:space="preserve"> a zručnost</w:t>
      </w:r>
      <w:r w:rsidR="00E45603">
        <w:t>i</w:t>
      </w:r>
      <w:r w:rsidRPr="0051540E">
        <w:t>. T</w:t>
      </w:r>
      <w:r w:rsidR="00E45603">
        <w:t>a</w:t>
      </w:r>
      <w:r w:rsidRPr="0051540E">
        <w:t>to zařízení mohou nahrazovat nežádoucí ovlivnění od rodiny</w:t>
      </w:r>
      <w:r w:rsidR="00E45603">
        <w:t>,</w:t>
      </w:r>
      <w:r w:rsidRPr="0051540E">
        <w:t xml:space="preserve"> ale také nezdařené školní výsledky. Čtvrtou </w:t>
      </w:r>
      <w:r w:rsidR="00E45603">
        <w:t xml:space="preserve">– </w:t>
      </w:r>
      <w:r w:rsidRPr="0051540E">
        <w:t>a také poslední</w:t>
      </w:r>
      <w:r w:rsidR="00E45603">
        <w:t xml:space="preserve"> –</w:t>
      </w:r>
      <w:r w:rsidRPr="0051540E">
        <w:t xml:space="preserve"> skupinou jsou vrstevníci, kteří jsou pro adolescenty neustále významnější. Jedinci se s nimi ztotožňují, slouží jako emoční a sociální podpora. Dochází zde k</w:t>
      </w:r>
      <w:r w:rsidR="00FF5519">
        <w:t> </w:t>
      </w:r>
      <w:r w:rsidRPr="0051540E">
        <w:t>rozvinutí vztahů</w:t>
      </w:r>
      <w:r w:rsidR="00E45603">
        <w:t>,</w:t>
      </w:r>
      <w:r w:rsidRPr="0051540E">
        <w:t xml:space="preserve"> například kamarádské, začínající partnerské vztahy. Také zde bývají uspořádané vztahy, které určují organizaci skupiny tak, aby měl</w:t>
      </w:r>
      <w:r w:rsidR="00E45603">
        <w:t>a</w:t>
      </w:r>
      <w:r w:rsidRPr="0051540E">
        <w:t xml:space="preserve"> vůdce. Tento vůdce musí být respektován ostatní</w:t>
      </w:r>
      <w:r w:rsidR="00E45603">
        <w:t>mi</w:t>
      </w:r>
      <w:r w:rsidRPr="0051540E">
        <w:t xml:space="preserve"> (V</w:t>
      </w:r>
      <w:r w:rsidR="00162E83">
        <w:t>ágnerová</w:t>
      </w:r>
      <w:r w:rsidRPr="0051540E">
        <w:t>, 2012, s. 396)</w:t>
      </w:r>
      <w:r w:rsidR="00162E83">
        <w:t>.</w:t>
      </w:r>
    </w:p>
    <w:p w14:paraId="1D405036" w14:textId="1D0760A0" w:rsidR="00CE0855" w:rsidRPr="0051540E" w:rsidRDefault="005F4110" w:rsidP="00B21D1F">
      <w:pPr>
        <w:rPr>
          <w:rFonts w:eastAsia="Times New Roman"/>
        </w:rPr>
      </w:pPr>
      <w:r w:rsidRPr="0051540E">
        <w:t xml:space="preserve">Adolescenti zřetelně zvětšují své území, </w:t>
      </w:r>
      <w:r w:rsidR="00216F4F">
        <w:t>nejčastěji aktivitami ve svém volném čase.</w:t>
      </w:r>
      <w:r w:rsidRPr="0051540E">
        <w:t xml:space="preserve"> Mají své populární prostory, které pravidelně navštěvují. Často mají podobné oblečení, které rádi nosí, také </w:t>
      </w:r>
      <w:r w:rsidR="00216F4F">
        <w:t xml:space="preserve">podobné </w:t>
      </w:r>
      <w:r w:rsidRPr="0051540E">
        <w:t>styly a stejné obchody, které navštěvují. T</w:t>
      </w:r>
      <w:r w:rsidR="00216F4F">
        <w:t>a</w:t>
      </w:r>
      <w:r w:rsidRPr="0051540E">
        <w:t>to místa obývají bez rodičů a jsou považována za jejich území. Na tomto území by se neměli nacházet lidé odlišné věkové hranice</w:t>
      </w:r>
      <w:r w:rsidR="00162E83">
        <w:t xml:space="preserve"> </w:t>
      </w:r>
      <w:r w:rsidRPr="0051540E">
        <w:t>(V</w:t>
      </w:r>
      <w:r w:rsidR="00162E83">
        <w:t>ágnerová</w:t>
      </w:r>
      <w:r w:rsidRPr="0051540E">
        <w:t>, 2012, s. 396)</w:t>
      </w:r>
      <w:r w:rsidR="00162E83">
        <w:t>.</w:t>
      </w:r>
    </w:p>
    <w:p w14:paraId="2CE9DB63" w14:textId="453105BB" w:rsidR="00CE0855" w:rsidRPr="0051540E" w:rsidRDefault="005F4110" w:rsidP="00B21D1F">
      <w:pPr>
        <w:rPr>
          <w:rFonts w:eastAsia="Times New Roman"/>
        </w:rPr>
      </w:pPr>
      <w:r w:rsidRPr="0051540E">
        <w:t xml:space="preserve">Sociálně-psychologickou analýzu rizik zobrazuje </w:t>
      </w:r>
      <w:proofErr w:type="spellStart"/>
      <w:r w:rsidRPr="0051540E">
        <w:t>Brofenbrennerův</w:t>
      </w:r>
      <w:proofErr w:type="spellEnd"/>
      <w:r w:rsidRPr="0051540E">
        <w:t xml:space="preserve"> ekologický model. Tento model zachycuje rozmanité roviny vlivů, které mají vliv na jedince a na jeho psychosociální vývoj a zkušenosti s riziky. K nejvíce stísněnému stupni patří osobnostní činitelé, kteří mohou působit </w:t>
      </w:r>
      <w:r w:rsidR="00046F56">
        <w:t xml:space="preserve">na </w:t>
      </w:r>
      <w:r w:rsidRPr="0051540E">
        <w:t>více ovlivnitelného</w:t>
      </w:r>
      <w:r w:rsidR="003F4A53">
        <w:t>,</w:t>
      </w:r>
      <w:r w:rsidRPr="0051540E">
        <w:t xml:space="preserve"> </w:t>
      </w:r>
      <w:r w:rsidR="00365473">
        <w:t>nebo</w:t>
      </w:r>
      <w:r w:rsidRPr="0051540E">
        <w:t xml:space="preserve"> naopak </w:t>
      </w:r>
      <w:r w:rsidR="00365473">
        <w:t xml:space="preserve">na </w:t>
      </w:r>
      <w:r w:rsidRPr="0051540E">
        <w:t>méně ovlivnitelného jedince vůči rizikům a následný</w:t>
      </w:r>
      <w:r w:rsidR="003F4A53">
        <w:t>m</w:t>
      </w:r>
      <w:r w:rsidRPr="0051540E">
        <w:t xml:space="preserve"> důsledkům. Dále se pojí s nejdůležitějším sociálním prostředím, ve kterém daná osoba žije</w:t>
      </w:r>
      <w:r w:rsidR="003A4C19">
        <w:t>,</w:t>
      </w:r>
      <w:r w:rsidRPr="0051540E">
        <w:t xml:space="preserve"> například rodina, kamarádi. A také sociální prostředí vzdálené</w:t>
      </w:r>
      <w:r w:rsidR="003A4C19">
        <w:t>,</w:t>
      </w:r>
      <w:r w:rsidRPr="0051540E">
        <w:t xml:space="preserve"> například instituce, kultura, názory. Tyto dva celky mohou ochránit jedince před jejich stavy, které by je ohrozily (Š</w:t>
      </w:r>
      <w:r w:rsidR="00162E83">
        <w:t>evčíková</w:t>
      </w:r>
      <w:r w:rsidRPr="0051540E">
        <w:t>, 2015, s. 16,</w:t>
      </w:r>
      <w:r w:rsidR="003A4C19">
        <w:t xml:space="preserve"> </w:t>
      </w:r>
      <w:r w:rsidRPr="0051540E">
        <w:t>17)</w:t>
      </w:r>
      <w:r w:rsidR="00162E83">
        <w:t>.</w:t>
      </w:r>
    </w:p>
    <w:p w14:paraId="6EFA9391" w14:textId="77777777" w:rsidR="00775DE5" w:rsidRPr="0051540E" w:rsidRDefault="00775DE5" w:rsidP="00724E31">
      <w:pPr>
        <w:pStyle w:val="TextA"/>
        <w:spacing w:line="360" w:lineRule="auto"/>
        <w:jc w:val="both"/>
        <w:rPr>
          <w:rFonts w:ascii="Times New Roman" w:eastAsia="Times New Roman" w:hAnsi="Times New Roman" w:cs="Times New Roman"/>
          <w:sz w:val="24"/>
          <w:szCs w:val="24"/>
          <w:lang w:val="cs-CZ"/>
        </w:rPr>
      </w:pPr>
    </w:p>
    <w:p w14:paraId="34FE7E19" w14:textId="685EF955" w:rsidR="00CE0855" w:rsidRPr="0051540E" w:rsidRDefault="005F4110" w:rsidP="00724E31">
      <w:pPr>
        <w:pStyle w:val="Nadpis2"/>
        <w:rPr>
          <w:rFonts w:eastAsia="Times New Roman" w:cs="Times New Roman"/>
          <w:color w:val="auto"/>
        </w:rPr>
      </w:pPr>
      <w:r w:rsidRPr="0051540E">
        <w:rPr>
          <w:rFonts w:cs="Times New Roman"/>
          <w:color w:val="auto"/>
        </w:rPr>
        <w:lastRenderedPageBreak/>
        <w:t xml:space="preserve">   </w:t>
      </w:r>
      <w:bookmarkStart w:id="7" w:name="_Toc70331998"/>
      <w:r w:rsidRPr="0051540E">
        <w:rPr>
          <w:rFonts w:cs="Times New Roman"/>
          <w:color w:val="auto"/>
        </w:rPr>
        <w:t>V</w:t>
      </w:r>
      <w:r w:rsidR="00FE058F">
        <w:rPr>
          <w:rFonts w:cs="Times New Roman"/>
          <w:color w:val="auto"/>
        </w:rPr>
        <w:t>liv rodiny</w:t>
      </w:r>
      <w:bookmarkEnd w:id="7"/>
    </w:p>
    <w:p w14:paraId="6428FD3D" w14:textId="6614F82E" w:rsidR="00CE0855" w:rsidRPr="0051540E" w:rsidRDefault="005F4110" w:rsidP="00B21D1F">
      <w:pPr>
        <w:rPr>
          <w:rFonts w:eastAsia="Times New Roman"/>
        </w:rPr>
      </w:pPr>
      <w:r w:rsidRPr="0051540E">
        <w:t>Většina rodičů, kteří mají doma pubescenta, se obvykle nachází ve střed</w:t>
      </w:r>
      <w:r w:rsidR="003A4C19">
        <w:t>n</w:t>
      </w:r>
      <w:r w:rsidRPr="0051540E">
        <w:t>ím věku. Tento věk bývá často pojen s tzv. krizí životního středu. Rodiče si uvědomují omezenost sv</w:t>
      </w:r>
      <w:r w:rsidR="003F4A53">
        <w:t xml:space="preserve">ých </w:t>
      </w:r>
      <w:r w:rsidRPr="0051540E">
        <w:t>možností a také možnosti dosáhnout změny v soukromé</w:t>
      </w:r>
      <w:r w:rsidR="00965DB7">
        <w:t>,</w:t>
      </w:r>
      <w:r w:rsidRPr="0051540E">
        <w:t xml:space="preserve"> ale i v pracovní oblasti. Znamená to, že sám rodič bilancuje svo</w:t>
      </w:r>
      <w:r w:rsidR="00965DB7">
        <w:t>u</w:t>
      </w:r>
      <w:r w:rsidRPr="0051540E">
        <w:t xml:space="preserve"> vlastní identitu, zatímco pubescent ji hledá. Vzniká oboustranné neporozumění, protože oba řeší podobný problém. Velký rozdíl je v pozici rodiče, který má vlastní zkušenosti, které se mohou pubescentovi zdát jako bezcenné, protože mají subjektivní význam. Rodiče se snaží, aby se jejich dítě vyhnulo špatným zkušenostem. Dítě tyto zkušenosti nepř</w:t>
      </w:r>
      <w:r w:rsidR="00965DB7">
        <w:t>ij</w:t>
      </w:r>
      <w:r w:rsidRPr="0051540E">
        <w:t xml:space="preserve">ímá, protože se nachází v pubertálním egocentrismu a iluzi. Domnívá se, že </w:t>
      </w:r>
      <w:r w:rsidR="00587B4A" w:rsidRPr="0051540E">
        <w:t>„</w:t>
      </w:r>
      <w:r w:rsidRPr="0051540E">
        <w:t>jemu se takové věci stát nemůžou</w:t>
      </w:r>
      <w:r w:rsidR="00A53972">
        <w:t>“</w:t>
      </w:r>
      <w:r w:rsidRPr="0051540E">
        <w:t>. Pubescent usiluje o tzv. emancipaci od rodiny, která vede k uvolňování z</w:t>
      </w:r>
      <w:r w:rsidR="00A53972">
        <w:t> </w:t>
      </w:r>
      <w:r w:rsidRPr="0051540E">
        <w:t xml:space="preserve">pout rodiny, nikoliv </w:t>
      </w:r>
      <w:r w:rsidR="002F26F1">
        <w:t>ke</w:t>
      </w:r>
      <w:r w:rsidRPr="0051540E">
        <w:t xml:space="preserve"> zničení citových vazeb. Dospívající se snaží najít způsob, kterým se od rodiny osamostatní. Tento způsob není snadný, protože může ztrácet dobrý vztah k rodičům. Začne vnímat rozdíly, které mají jeho rodiče a osoby, s kterými se kamarádí. Těmito rozdíly mohou být například chování a názory. Pubescent začne sv</w:t>
      </w:r>
      <w:r w:rsidR="002F26F1">
        <w:t>é</w:t>
      </w:r>
      <w:r w:rsidRPr="0051540E">
        <w:t xml:space="preserve"> rodiče kritizovat, stydí se za projevy, které naznačují lásku či něžnost. Tento proces probíhá pozvolně, někdy s sebou nese náhlé vzniklé výbuchy. V některých případ </w:t>
      </w:r>
      <w:r w:rsidR="00AF0B09">
        <w:t xml:space="preserve">se </w:t>
      </w:r>
      <w:r w:rsidRPr="0051540E">
        <w:t>může lásk</w:t>
      </w:r>
      <w:r w:rsidR="00AF0B09">
        <w:t>a</w:t>
      </w:r>
      <w:r w:rsidRPr="0051540E">
        <w:t xml:space="preserve"> k rodině převrátit </w:t>
      </w:r>
      <w:r w:rsidR="00AF0B09">
        <w:t>v</w:t>
      </w:r>
      <w:r w:rsidRPr="0051540E">
        <w:t xml:space="preserve"> nenávist. </w:t>
      </w:r>
      <w:r w:rsidR="00AF0B09">
        <w:t>Jedinec se z</w:t>
      </w:r>
      <w:r w:rsidRPr="0051540E">
        <w:t>ačne uzavírat sám do sebe, do denního snění</w:t>
      </w:r>
      <w:r w:rsidR="00AF0B09">
        <w:t>,</w:t>
      </w:r>
      <w:r w:rsidRPr="0051540E">
        <w:t xml:space="preserve"> může mít pocity utrpení či lítosti. Pokud tyto procesy probíhají přirozeně</w:t>
      </w:r>
      <w:r w:rsidR="00AF0B09">
        <w:t xml:space="preserve"> a</w:t>
      </w:r>
      <w:r w:rsidRPr="0051540E">
        <w:t xml:space="preserve"> za normálních podmínek, je zcela běžné, že i</w:t>
      </w:r>
      <w:r w:rsidR="00AF0B09">
        <w:t> </w:t>
      </w:r>
      <w:r w:rsidRPr="0051540E">
        <w:t>přes svo</w:t>
      </w:r>
      <w:r w:rsidR="00AF0B09">
        <w:t>u</w:t>
      </w:r>
      <w:r w:rsidRPr="0051540E">
        <w:t xml:space="preserve"> touhu emancipace si dokáže udržet s rodiči pozitivní a pěkný vztah</w:t>
      </w:r>
      <w:r w:rsidR="00162E83">
        <w:t xml:space="preserve"> </w:t>
      </w:r>
      <w:r w:rsidRPr="0051540E">
        <w:t>(</w:t>
      </w:r>
      <w:proofErr w:type="spellStart"/>
      <w:r w:rsidRPr="0051540E">
        <w:t>P</w:t>
      </w:r>
      <w:r w:rsidR="00162E83">
        <w:t>ugnerová</w:t>
      </w:r>
      <w:proofErr w:type="spellEnd"/>
      <w:r w:rsidRPr="0051540E">
        <w:t>, 2019, s. 78, 79)</w:t>
      </w:r>
      <w:r w:rsidR="00162E83">
        <w:t>.</w:t>
      </w:r>
    </w:p>
    <w:p w14:paraId="3887A3B8" w14:textId="4D81D98C" w:rsidR="00CE0855" w:rsidRDefault="005F4110" w:rsidP="00FE058F">
      <w:pPr>
        <w:ind w:firstLine="0"/>
      </w:pPr>
      <w:r w:rsidRPr="00072A54">
        <w:rPr>
          <w:b/>
          <w:bCs/>
        </w:rPr>
        <w:t>Dospívající starších rodičů</w:t>
      </w:r>
      <w:r w:rsidR="00FE058F">
        <w:rPr>
          <w:rFonts w:eastAsia="Times New Roman"/>
          <w:b/>
          <w:bCs/>
        </w:rPr>
        <w:t xml:space="preserve"> </w:t>
      </w:r>
      <w:r w:rsidR="00FE058F">
        <w:t>s</w:t>
      </w:r>
      <w:r w:rsidRPr="0051540E">
        <w:t xml:space="preserve">ouvisí s trendem odkládání mateřství do doby střední dospělosti. </w:t>
      </w:r>
      <w:r w:rsidR="00C01741">
        <w:t>M</w:t>
      </w:r>
      <w:r w:rsidRPr="0051540E">
        <w:t>ateřství matek, které dosáhnou 35 let</w:t>
      </w:r>
      <w:r w:rsidR="00A60108">
        <w:t>,</w:t>
      </w:r>
      <w:r w:rsidRPr="0051540E">
        <w:t xml:space="preserve"> není nový objev, nýbrž jsou to příčiny, které jsou odlišné od minulosti. Pubescenti od starších rodičů nabývají pocitu odlišnosti od svých vrstevníků. Často bývá spojen s pocity hanby, protože mají pocit, že starší rodiče nemají dost energie například při sdílení sportu či </w:t>
      </w:r>
      <w:r w:rsidR="00424AE1">
        <w:t xml:space="preserve">při </w:t>
      </w:r>
      <w:r w:rsidRPr="0051540E">
        <w:t>jiných aktivitách. Bývá zde pocit generační propasti, což znamená jisté vzdálení pubescenta od rodičů a také vzájemné nepochopení. Tyto znaky vedou k</w:t>
      </w:r>
      <w:r w:rsidR="00424AE1">
        <w:t> </w:t>
      </w:r>
      <w:r w:rsidRPr="0051540E">
        <w:t>izolaci během pubescence. Děti mají strach ze smrti svých rodičů. Setkávají se s problémy, které se řeší v pozdějším věku. Část z nich se cítí starší než vrstevníci, protože rodiče přistupují k těmto dětem spíše kamarádským vztahem</w:t>
      </w:r>
      <w:r w:rsidR="003F4A53">
        <w:t>,</w:t>
      </w:r>
      <w:r w:rsidRPr="0051540E">
        <w:t xml:space="preserve"> a to vede k větší odpovědnosti (</w:t>
      </w:r>
      <w:proofErr w:type="spellStart"/>
      <w:r w:rsidRPr="0051540E">
        <w:t>P</w:t>
      </w:r>
      <w:r w:rsidR="00162E83">
        <w:t>ugnerová</w:t>
      </w:r>
      <w:proofErr w:type="spellEnd"/>
      <w:r w:rsidRPr="0051540E">
        <w:t>, 2019, s. 79)</w:t>
      </w:r>
      <w:r w:rsidR="00162E83">
        <w:t>.</w:t>
      </w:r>
    </w:p>
    <w:p w14:paraId="5F637EDA" w14:textId="77777777" w:rsidR="00FE058F" w:rsidRPr="00FE058F" w:rsidRDefault="00FE058F" w:rsidP="00FE058F">
      <w:pPr>
        <w:ind w:firstLine="0"/>
        <w:rPr>
          <w:rFonts w:eastAsia="Times New Roman"/>
          <w:b/>
          <w:bCs/>
        </w:rPr>
      </w:pPr>
    </w:p>
    <w:p w14:paraId="47DD1D1D" w14:textId="68EF95CC" w:rsidR="00CE0855" w:rsidRPr="00FE058F" w:rsidRDefault="00FE058F" w:rsidP="00FE058F">
      <w:pPr>
        <w:ind w:firstLine="0"/>
        <w:rPr>
          <w:b/>
          <w:bCs/>
        </w:rPr>
      </w:pPr>
      <w:r w:rsidRPr="00FE058F">
        <w:lastRenderedPageBreak/>
        <w:t>Jestliže je</w:t>
      </w:r>
      <w:r>
        <w:rPr>
          <w:b/>
          <w:bCs/>
        </w:rPr>
        <w:t xml:space="preserve"> d</w:t>
      </w:r>
      <w:r w:rsidR="005F4110" w:rsidRPr="00072A54">
        <w:rPr>
          <w:b/>
          <w:bCs/>
        </w:rPr>
        <w:t>ospívající z neúplné rodiny</w:t>
      </w:r>
      <w:r w:rsidRPr="00507A7A">
        <w:t>,</w:t>
      </w:r>
      <w:r>
        <w:rPr>
          <w:b/>
          <w:bCs/>
        </w:rPr>
        <w:t xml:space="preserve"> </w:t>
      </w:r>
      <w:r w:rsidR="00A40BBC" w:rsidRPr="00A40BBC">
        <w:t xml:space="preserve">pak </w:t>
      </w:r>
      <w:r>
        <w:t>t</w:t>
      </w:r>
      <w:r w:rsidR="005F4110" w:rsidRPr="0051540E">
        <w:t>yto rodiny mohou mít různé podoby. Příčinou vzniku mohou být těhotné svobodné ženy nebo úmrtí jednoho z rodičů či rozvodem manželství</w:t>
      </w:r>
      <w:r w:rsidR="00162E83">
        <w:t xml:space="preserve"> </w:t>
      </w:r>
      <w:r w:rsidR="005F4110" w:rsidRPr="0051540E">
        <w:t>(</w:t>
      </w:r>
      <w:proofErr w:type="spellStart"/>
      <w:r w:rsidR="003C420A">
        <w:t>Pugnerová</w:t>
      </w:r>
      <w:proofErr w:type="spellEnd"/>
      <w:r w:rsidR="003C420A">
        <w:t>, 2019, s. 80)</w:t>
      </w:r>
      <w:r w:rsidR="00162E83">
        <w:t>.</w:t>
      </w:r>
    </w:p>
    <w:p w14:paraId="08B2CB7D" w14:textId="5CC50EA3" w:rsidR="00CE0855" w:rsidRPr="0051540E" w:rsidRDefault="00C01741" w:rsidP="00EB7F70">
      <w:pPr>
        <w:pStyle w:val="TextA"/>
        <w:spacing w:line="360" w:lineRule="auto"/>
        <w:ind w:firstLine="720"/>
        <w:jc w:val="both"/>
        <w:rPr>
          <w:rFonts w:ascii="Times New Roman" w:eastAsia="Times New Roman" w:hAnsi="Times New Roman" w:cs="Times New Roman"/>
          <w:sz w:val="24"/>
          <w:szCs w:val="24"/>
          <w:lang w:val="cs-CZ"/>
        </w:rPr>
      </w:pPr>
      <w:r>
        <w:rPr>
          <w:rFonts w:ascii="Times New Roman" w:hAnsi="Times New Roman"/>
          <w:sz w:val="24"/>
          <w:szCs w:val="24"/>
          <w:lang w:val="cs-CZ"/>
        </w:rPr>
        <w:t>V</w:t>
      </w:r>
      <w:r w:rsidR="005F4110" w:rsidRPr="0051540E">
        <w:rPr>
          <w:rFonts w:ascii="Times New Roman" w:hAnsi="Times New Roman"/>
          <w:sz w:val="24"/>
          <w:szCs w:val="24"/>
          <w:lang w:val="cs-CZ"/>
        </w:rPr>
        <w:t xml:space="preserve"> mnoha případech je častější absence rodiče</w:t>
      </w:r>
      <w:r w:rsidR="00061E84">
        <w:rPr>
          <w:rFonts w:ascii="Times New Roman" w:hAnsi="Times New Roman"/>
          <w:sz w:val="24"/>
          <w:szCs w:val="24"/>
          <w:lang w:val="cs-CZ"/>
        </w:rPr>
        <w:t>–otce</w:t>
      </w:r>
      <w:r w:rsidR="005F4110" w:rsidRPr="0051540E">
        <w:rPr>
          <w:rFonts w:ascii="Times New Roman" w:hAnsi="Times New Roman"/>
          <w:sz w:val="24"/>
          <w:szCs w:val="24"/>
          <w:lang w:val="cs-CZ"/>
        </w:rPr>
        <w:t>. To se týká zejména více chlapc</w:t>
      </w:r>
      <w:r w:rsidR="00FD3BBB">
        <w:rPr>
          <w:rFonts w:ascii="Times New Roman" w:hAnsi="Times New Roman"/>
          <w:sz w:val="24"/>
          <w:szCs w:val="24"/>
          <w:lang w:val="cs-CZ"/>
        </w:rPr>
        <w:t>ů</w:t>
      </w:r>
      <w:r w:rsidR="005F4110" w:rsidRPr="0051540E">
        <w:rPr>
          <w:rFonts w:ascii="Times New Roman" w:hAnsi="Times New Roman"/>
          <w:sz w:val="24"/>
          <w:szCs w:val="24"/>
          <w:lang w:val="cs-CZ"/>
        </w:rPr>
        <w:t xml:space="preserve"> než dívek. Chlapci se projevují slabší vyhraněností v maskulinních zájmech. Matky často bývají ochranitelské. Opakem u chlapců může nastat tzv. kompenzační maskulinita. Ta vyvažuje vnitřní nejistotu. Nepřítomnost otce v rodině může u dospívající</w:t>
      </w:r>
      <w:r w:rsidR="00061E84">
        <w:rPr>
          <w:rFonts w:ascii="Times New Roman" w:hAnsi="Times New Roman"/>
          <w:sz w:val="24"/>
          <w:szCs w:val="24"/>
          <w:lang w:val="cs-CZ"/>
        </w:rPr>
        <w:t>ch</w:t>
      </w:r>
      <w:r w:rsidR="005F4110" w:rsidRPr="0051540E">
        <w:rPr>
          <w:rFonts w:ascii="Times New Roman" w:hAnsi="Times New Roman"/>
          <w:sz w:val="24"/>
          <w:szCs w:val="24"/>
          <w:lang w:val="cs-CZ"/>
        </w:rPr>
        <w:t xml:space="preserve"> chlapců vést k</w:t>
      </w:r>
      <w:r w:rsidR="00061E84">
        <w:rPr>
          <w:rFonts w:ascii="Times New Roman" w:hAnsi="Times New Roman"/>
          <w:sz w:val="24"/>
          <w:szCs w:val="24"/>
          <w:lang w:val="cs-CZ"/>
        </w:rPr>
        <w:t> </w:t>
      </w:r>
      <w:r w:rsidR="005F4110" w:rsidRPr="0051540E">
        <w:rPr>
          <w:rFonts w:ascii="Times New Roman" w:hAnsi="Times New Roman"/>
          <w:sz w:val="24"/>
          <w:szCs w:val="24"/>
          <w:lang w:val="cs-CZ"/>
        </w:rPr>
        <w:t>neurčitosti vlastní identity. Ta se může projevovat těžším navazováním vztahů, přehnanou závislostí na vrstevnících (</w:t>
      </w:r>
      <w:proofErr w:type="spellStart"/>
      <w:r w:rsidR="005F4110" w:rsidRPr="0051540E">
        <w:rPr>
          <w:rFonts w:ascii="Times New Roman" w:hAnsi="Times New Roman"/>
          <w:sz w:val="24"/>
          <w:szCs w:val="24"/>
          <w:lang w:val="cs-CZ"/>
        </w:rPr>
        <w:t>P</w:t>
      </w:r>
      <w:r w:rsidR="00162E83">
        <w:rPr>
          <w:rFonts w:ascii="Times New Roman" w:hAnsi="Times New Roman"/>
          <w:sz w:val="24"/>
          <w:szCs w:val="24"/>
          <w:lang w:val="cs-CZ"/>
        </w:rPr>
        <w:t>ugnerová</w:t>
      </w:r>
      <w:proofErr w:type="spellEnd"/>
      <w:r w:rsidR="005F4110" w:rsidRPr="0051540E">
        <w:rPr>
          <w:rFonts w:ascii="Times New Roman" w:hAnsi="Times New Roman"/>
          <w:sz w:val="24"/>
          <w:szCs w:val="24"/>
          <w:lang w:val="cs-CZ"/>
        </w:rPr>
        <w:t>, 2019, s. 80)</w:t>
      </w:r>
      <w:r w:rsidR="00162E83">
        <w:rPr>
          <w:rFonts w:ascii="Times New Roman" w:hAnsi="Times New Roman"/>
          <w:sz w:val="24"/>
          <w:szCs w:val="24"/>
          <w:lang w:val="cs-CZ"/>
        </w:rPr>
        <w:t>.</w:t>
      </w:r>
    </w:p>
    <w:p w14:paraId="69FA45F4" w14:textId="1A7E12B2" w:rsidR="00CE0855" w:rsidRPr="0051540E" w:rsidRDefault="005F4110" w:rsidP="00724E31">
      <w:pPr>
        <w:rPr>
          <w:rFonts w:eastAsia="Times New Roman"/>
        </w:rPr>
      </w:pPr>
      <w:r w:rsidRPr="0051540E">
        <w:t>Období dospívání je často označeno jako senzitivní či krizové období, které se pojí s</w:t>
      </w:r>
      <w:r w:rsidR="00061E84">
        <w:t> </w:t>
      </w:r>
      <w:r w:rsidRPr="0051540E">
        <w:t>přehledem doposud prožitého života a s hledáním sv</w:t>
      </w:r>
      <w:r w:rsidR="00061E84">
        <w:t>é</w:t>
      </w:r>
      <w:r w:rsidRPr="0051540E">
        <w:t xml:space="preserve"> totožností a smysl</w:t>
      </w:r>
      <w:r w:rsidR="00B34133">
        <w:t>u</w:t>
      </w:r>
      <w:r w:rsidRPr="0051540E">
        <w:t xml:space="preserve"> (Říčan, 1989).  Uvádí se, že pubescenti, kteří prožili vlastní zkušenost s </w:t>
      </w:r>
      <w:r w:rsidR="003C420A" w:rsidRPr="0051540E">
        <w:t>rozvod</w:t>
      </w:r>
      <w:r w:rsidR="003C420A">
        <w:t>em</w:t>
      </w:r>
      <w:r w:rsidR="003C420A" w:rsidRPr="0051540E">
        <w:t xml:space="preserve"> </w:t>
      </w:r>
      <w:r w:rsidRPr="0051540E">
        <w:t>svých rodičů, měli záporný vztah k rozvodům. Tyto zkušenosti pubescenti využili i v kladném smyslu</w:t>
      </w:r>
      <w:r w:rsidR="00B34133">
        <w:t xml:space="preserve"> – </w:t>
      </w:r>
      <w:r w:rsidRPr="0051540E">
        <w:t>děvčata tvrdí, že rozvod svých rodičů vnímají jako nežádoucí vzor</w:t>
      </w:r>
      <w:r w:rsidR="00893FA3">
        <w:t>, tedy</w:t>
      </w:r>
      <w:r w:rsidRPr="0051540E">
        <w:t xml:space="preserve"> například jak se nemají chovat. Naopak chlapcům přináší kladný účinek například otevřený prostor, ve kterém mohou více rozvíjet svo</w:t>
      </w:r>
      <w:r w:rsidR="00893FA3">
        <w:t>u</w:t>
      </w:r>
      <w:r w:rsidRPr="0051540E">
        <w:t xml:space="preserve"> samostatnost. Adolescenti, kteří neprožili rozvod svých rodičů</w:t>
      </w:r>
      <w:r w:rsidR="00893FA3">
        <w:t>,</w:t>
      </w:r>
      <w:r w:rsidRPr="0051540E">
        <w:t xml:space="preserve"> se domnívají, že manželství lze upevňovat oboustrannou spolehlivostí, stejnými koníčky a také láskou. Chlapci, kteří prožili rozvod svých rodičů</w:t>
      </w:r>
      <w:r w:rsidR="00893FA3">
        <w:t>,</w:t>
      </w:r>
      <w:r w:rsidRPr="0051540E">
        <w:t xml:space="preserve"> si tvoří odstup mezi svými vztahy s partnery a rodinou. Myslí si, že není třeba tyto dva odlišné světy pojit (M</w:t>
      </w:r>
      <w:r w:rsidR="0011204F">
        <w:t>acek</w:t>
      </w:r>
      <w:r w:rsidRPr="0051540E">
        <w:t>, 2003, s.</w:t>
      </w:r>
      <w:r w:rsidR="004A53FE">
        <w:t xml:space="preserve"> </w:t>
      </w:r>
      <w:r w:rsidRPr="0051540E">
        <w:t>92,</w:t>
      </w:r>
      <w:r w:rsidR="004A53FE">
        <w:t xml:space="preserve"> </w:t>
      </w:r>
      <w:r w:rsidRPr="0051540E">
        <w:t>93)</w:t>
      </w:r>
      <w:r w:rsidR="0011204F">
        <w:t>.</w:t>
      </w:r>
    </w:p>
    <w:p w14:paraId="2B9F51BD" w14:textId="28C1C3D1" w:rsidR="00D24635" w:rsidRPr="0051540E" w:rsidRDefault="005F4110" w:rsidP="00724E31">
      <w:r w:rsidRPr="0051540E">
        <w:t>Dospívání značí bližší vztah k osamostatnění. Avšak nadále zůstávají vazby k rodičům, zejména citové, které jsou nejdůležitější. Pro jedince je nezbytné vedení od rodičů, které bývá umírněné a nenucené</w:t>
      </w:r>
      <w:r w:rsidR="00082375">
        <w:t>,</w:t>
      </w:r>
      <w:r w:rsidRPr="0051540E">
        <w:t xml:space="preserve"> ale soustředěné. Přísné a mocenské jednání si necháváme pro ojedinělé momenty. U jedince se vyskytuje přílišná kritičnost a místy i bouření, které vede k opovrhování. Typický je pubescentní negativismus</w:t>
      </w:r>
      <w:r w:rsidRPr="0051540E">
        <w:rPr>
          <w:i/>
          <w:iCs/>
        </w:rPr>
        <w:t xml:space="preserve">, </w:t>
      </w:r>
      <w:r w:rsidRPr="0051540E">
        <w:t>který vede k napadání autority. Dospívající pozoruje své rodiče a jejich způsoby jednání, poté se o nich pobaví. Stává se, že jedinec záměrně souhlasí s</w:t>
      </w:r>
      <w:r w:rsidR="00082375">
        <w:t> </w:t>
      </w:r>
      <w:r w:rsidRPr="0051540E">
        <w:t>protiklady než s rodiči. Bouření se vyskytuje i ve škole, výjimkou nejsou ani pedagogové. Dospívající se brání možným trestům, protože se cítí uražen</w:t>
      </w:r>
      <w:r w:rsidR="00082375">
        <w:t>í</w:t>
      </w:r>
      <w:r w:rsidRPr="0051540E">
        <w:t xml:space="preserve"> a </w:t>
      </w:r>
      <w:r w:rsidR="003C420A">
        <w:t>ukřivdění</w:t>
      </w:r>
      <w:r w:rsidRPr="0051540E">
        <w:t>. Pubescentní kritika učitelů se stala součástí dospívání. Pedagogové bývají různě pojmenován</w:t>
      </w:r>
      <w:r w:rsidR="00082375">
        <w:t>i</w:t>
      </w:r>
      <w:r w:rsidRPr="0051540E">
        <w:t xml:space="preserve">. Tyto přezdívky jsou bezcitné a výstižné. </w:t>
      </w:r>
      <w:r w:rsidR="00D15DB3">
        <w:t>Dospívající n</w:t>
      </w:r>
      <w:r w:rsidRPr="0051540E">
        <w:t>edávají najevo pozitivní vztahy s pedagogy, neboť mají strach z označení školního podlézavce (Ř</w:t>
      </w:r>
      <w:r w:rsidR="0011204F">
        <w:t>íčan</w:t>
      </w:r>
      <w:r w:rsidRPr="0051540E">
        <w:t>, 2004, s.</w:t>
      </w:r>
      <w:r w:rsidR="00D15DB3">
        <w:t xml:space="preserve"> </w:t>
      </w:r>
      <w:r w:rsidRPr="0051540E">
        <w:t>181)</w:t>
      </w:r>
      <w:r w:rsidR="0011204F">
        <w:t>.</w:t>
      </w:r>
    </w:p>
    <w:p w14:paraId="444EC3DA" w14:textId="77777777" w:rsidR="00BF3A73" w:rsidRPr="0051540E" w:rsidRDefault="00BF3A73" w:rsidP="00724E31">
      <w:pPr>
        <w:rPr>
          <w:rFonts w:eastAsia="Times New Roman"/>
        </w:rPr>
      </w:pPr>
    </w:p>
    <w:p w14:paraId="0E579B1F" w14:textId="53B83463" w:rsidR="00A40BBC" w:rsidRPr="00A40BBC" w:rsidRDefault="005F4110" w:rsidP="00A40BBC">
      <w:pPr>
        <w:pStyle w:val="Nadpis2"/>
        <w:rPr>
          <w:rFonts w:cs="Times New Roman"/>
          <w:color w:val="auto"/>
        </w:rPr>
      </w:pPr>
      <w:bookmarkStart w:id="8" w:name="_Toc70331999"/>
      <w:r w:rsidRPr="0051540E">
        <w:rPr>
          <w:rFonts w:cs="Times New Roman"/>
          <w:color w:val="auto"/>
        </w:rPr>
        <w:lastRenderedPageBreak/>
        <w:t>V</w:t>
      </w:r>
      <w:r w:rsidR="00A40BBC">
        <w:rPr>
          <w:rFonts w:cs="Times New Roman"/>
          <w:color w:val="auto"/>
        </w:rPr>
        <w:t>rstevníci – ovlivnění, pozitivní a negativní dopad</w:t>
      </w:r>
      <w:bookmarkEnd w:id="8"/>
    </w:p>
    <w:p w14:paraId="2EE2E3D5" w14:textId="2C81FA60" w:rsidR="00CE0855" w:rsidRPr="0051540E" w:rsidRDefault="005F4110" w:rsidP="00724E31">
      <w:r w:rsidRPr="0051540E">
        <w:t>Rozvíjející se vrstevnické vztahy, totožnost, požadavky kladen</w:t>
      </w:r>
      <w:r w:rsidR="00F07BC1">
        <w:t>é</w:t>
      </w:r>
      <w:r w:rsidRPr="0051540E">
        <w:t xml:space="preserve"> na jedince a společenské hodnoty jsou spjaty se subkulturou mládeže</w:t>
      </w:r>
      <w:r w:rsidR="00C01741">
        <w:t>.</w:t>
      </w:r>
      <w:r w:rsidRPr="0051540E">
        <w:t xml:space="preserve"> </w:t>
      </w:r>
    </w:p>
    <w:p w14:paraId="514B3A45" w14:textId="69611902" w:rsidR="00CE0855" w:rsidRPr="0051540E" w:rsidRDefault="005F4110" w:rsidP="00724E31">
      <w:r w:rsidRPr="0051540E">
        <w:t>SMOLÍK (2010</w:t>
      </w:r>
      <w:r w:rsidR="0011204F">
        <w:t>, s.</w:t>
      </w:r>
      <w:r w:rsidR="00F07BC1">
        <w:t xml:space="preserve"> </w:t>
      </w:r>
      <w:r w:rsidR="00065801">
        <w:t>35</w:t>
      </w:r>
      <w:r w:rsidRPr="0051540E">
        <w:t>) definuje subkulturu mládeže jako:</w:t>
      </w:r>
      <w:r w:rsidR="00E33D17" w:rsidRPr="0051540E">
        <w:t xml:space="preserve"> </w:t>
      </w:r>
      <w:r w:rsidR="00E33D17" w:rsidRPr="00AE73A7">
        <w:rPr>
          <w:i/>
          <w:iCs/>
        </w:rPr>
        <w:t>„</w:t>
      </w:r>
      <w:r w:rsidR="00F07BC1">
        <w:rPr>
          <w:i/>
          <w:iCs/>
        </w:rPr>
        <w:t>T</w:t>
      </w:r>
      <w:r w:rsidRPr="0051540E">
        <w:rPr>
          <w:i/>
          <w:iCs/>
        </w:rPr>
        <w:t>yp subkultury vázaný na specifické způsoby chování mládeže, na její sklon k určitým hodnotovým preferencím, akceptování či zavrhování určitých norem, životní styl odrážející podmínky života. Subkulturu mládeže lze smysluplně vymezit a pochopit pouze ve srovnání s hodnotami, chováním a životním způsobem dospělých v jedné a téže společnosti. Většinou se předpokládá, že subkultura mládeže vzniká tam, kde se historicky a situačně zvýrazní odlišnost životní filozofie a životního stylu mladých natolik, že se vytvoří specifický kulturní vzor chování</w:t>
      </w:r>
      <w:r w:rsidRPr="0051540E">
        <w:t>.</w:t>
      </w:r>
      <w:r w:rsidR="00AE5342" w:rsidRPr="00AE73A7">
        <w:rPr>
          <w:i/>
          <w:iCs/>
        </w:rPr>
        <w:t>“</w:t>
      </w:r>
      <w:r w:rsidRPr="0051540E">
        <w:t xml:space="preserve"> </w:t>
      </w:r>
    </w:p>
    <w:p w14:paraId="4E074561" w14:textId="0E9EFBD7" w:rsidR="00CE0855" w:rsidRPr="0051540E" w:rsidRDefault="005F4110" w:rsidP="00724E31">
      <w:pPr>
        <w:rPr>
          <w:rFonts w:eastAsia="Times New Roman"/>
        </w:rPr>
      </w:pPr>
      <w:r w:rsidRPr="0051540E">
        <w:t>Subkultura mládeže označuje rozdílnosti od běžného způsobu kultury. Adolescenti si tvoří osobní životní styl, přijímají rozdílné hodnoty a normy. Pro okolí se vymezují zvláštními znaky. Mezi tyto znaky patří image</w:t>
      </w:r>
      <w:r w:rsidRPr="0051540E">
        <w:rPr>
          <w:i/>
          <w:iCs/>
        </w:rPr>
        <w:t xml:space="preserve"> </w:t>
      </w:r>
      <w:r w:rsidRPr="0051540E">
        <w:t>(vzhled, který se obohatí různými styly oblíkání, účesy), chování</w:t>
      </w:r>
      <w:r w:rsidRPr="0051540E">
        <w:rPr>
          <w:i/>
          <w:iCs/>
        </w:rPr>
        <w:t xml:space="preserve"> </w:t>
      </w:r>
      <w:r w:rsidRPr="0051540E">
        <w:t>(lze vyjádřit postojem těla, chůzí a způsobem vyjadřování), argot (skupinová mluva, která má specifika dané skupiny a je jimi prezentována) (</w:t>
      </w:r>
      <w:proofErr w:type="spellStart"/>
      <w:r w:rsidRPr="0051540E">
        <w:t>P</w:t>
      </w:r>
      <w:r w:rsidR="0011204F">
        <w:t>ugnerová</w:t>
      </w:r>
      <w:proofErr w:type="spellEnd"/>
      <w:r w:rsidRPr="0051540E">
        <w:t>, 2019, s. 8</w:t>
      </w:r>
      <w:r w:rsidR="003C420A">
        <w:t>3</w:t>
      </w:r>
      <w:r w:rsidRPr="0051540E">
        <w:t>)</w:t>
      </w:r>
      <w:r w:rsidR="0011204F">
        <w:t>.</w:t>
      </w:r>
    </w:p>
    <w:p w14:paraId="2019036D" w14:textId="2431DAA0" w:rsidR="00CE0855" w:rsidRPr="0051540E" w:rsidRDefault="00252579" w:rsidP="00724E31">
      <w:pPr>
        <w:rPr>
          <w:rFonts w:eastAsia="Times New Roman"/>
          <w:i/>
          <w:iCs/>
        </w:rPr>
      </w:pPr>
      <w:r>
        <w:t>PUGNEROVÁ (2019, s. 8</w:t>
      </w:r>
      <w:r w:rsidR="003C420A">
        <w:t>3</w:t>
      </w:r>
      <w:r>
        <w:t xml:space="preserve">) tvrdí, že </w:t>
      </w:r>
      <w:r w:rsidR="005F4110" w:rsidRPr="0051540E">
        <w:t>MARCII rozlišuje:</w:t>
      </w:r>
      <w:r w:rsidR="00E33D17" w:rsidRPr="0051540E">
        <w:t xml:space="preserve"> </w:t>
      </w:r>
      <w:r w:rsidR="00E33D17" w:rsidRPr="00AE73A7">
        <w:rPr>
          <w:i/>
          <w:iCs/>
        </w:rPr>
        <w:t>„</w:t>
      </w:r>
      <w:r w:rsidR="005F4110" w:rsidRPr="0051540E">
        <w:rPr>
          <w:i/>
          <w:iCs/>
        </w:rPr>
        <w:t>2 různé formy příslušnosti k</w:t>
      </w:r>
      <w:r w:rsidR="00FF5519">
        <w:rPr>
          <w:i/>
          <w:iCs/>
        </w:rPr>
        <w:t> </w:t>
      </w:r>
      <w:r w:rsidR="005F4110" w:rsidRPr="0051540E">
        <w:rPr>
          <w:i/>
          <w:iCs/>
        </w:rPr>
        <w:t>subkulturám, vzhledem k vývoji identity:</w:t>
      </w:r>
    </w:p>
    <w:p w14:paraId="7AA520D2" w14:textId="7D7E7287" w:rsidR="00CE0855" w:rsidRPr="0051540E" w:rsidRDefault="005F4110" w:rsidP="00724E31">
      <w:pPr>
        <w:pStyle w:val="TextA"/>
        <w:numPr>
          <w:ilvl w:val="0"/>
          <w:numId w:val="10"/>
        </w:numPr>
        <w:spacing w:line="360" w:lineRule="auto"/>
        <w:jc w:val="both"/>
        <w:rPr>
          <w:rFonts w:ascii="Times New Roman" w:hAnsi="Times New Roman"/>
          <w:i/>
          <w:iCs/>
          <w:sz w:val="24"/>
          <w:szCs w:val="24"/>
          <w:lang w:val="cs-CZ"/>
        </w:rPr>
      </w:pPr>
      <w:r w:rsidRPr="0051540E">
        <w:rPr>
          <w:rFonts w:ascii="Times New Roman" w:hAnsi="Times New Roman"/>
          <w:b/>
          <w:bCs/>
          <w:i/>
          <w:iCs/>
          <w:sz w:val="24"/>
          <w:szCs w:val="24"/>
          <w:lang w:val="cs-CZ"/>
        </w:rPr>
        <w:t>Zástupné ztotožnění:</w:t>
      </w:r>
      <w:r w:rsidRPr="0051540E">
        <w:rPr>
          <w:rFonts w:ascii="Times New Roman" w:hAnsi="Times New Roman"/>
          <w:i/>
          <w:iCs/>
          <w:sz w:val="24"/>
          <w:szCs w:val="24"/>
          <w:lang w:val="cs-CZ"/>
        </w:rPr>
        <w:t xml:space="preserve"> dočasná příslušnost k dané skupině, naivní ztotožnění se</w:t>
      </w:r>
      <w:r w:rsidR="00431F07">
        <w:rPr>
          <w:rFonts w:ascii="Times New Roman" w:hAnsi="Times New Roman"/>
          <w:i/>
          <w:iCs/>
          <w:sz w:val="24"/>
          <w:szCs w:val="24"/>
          <w:lang w:val="cs-CZ"/>
        </w:rPr>
        <w:t xml:space="preserve"> </w:t>
      </w:r>
      <w:r w:rsidRPr="0051540E">
        <w:rPr>
          <w:rFonts w:ascii="Times New Roman" w:hAnsi="Times New Roman"/>
          <w:i/>
          <w:iCs/>
          <w:sz w:val="24"/>
          <w:szCs w:val="24"/>
          <w:lang w:val="cs-CZ"/>
        </w:rPr>
        <w:t>s</w:t>
      </w:r>
      <w:r w:rsidR="00431F07">
        <w:rPr>
          <w:rFonts w:ascii="Times New Roman" w:hAnsi="Times New Roman"/>
          <w:i/>
          <w:iCs/>
          <w:sz w:val="24"/>
          <w:szCs w:val="24"/>
          <w:lang w:val="cs-CZ"/>
        </w:rPr>
        <w:t xml:space="preserve"> </w:t>
      </w:r>
      <w:r w:rsidRPr="0051540E">
        <w:rPr>
          <w:rFonts w:ascii="Times New Roman" w:hAnsi="Times New Roman"/>
          <w:i/>
          <w:iCs/>
          <w:sz w:val="24"/>
          <w:szCs w:val="24"/>
          <w:lang w:val="cs-CZ"/>
        </w:rPr>
        <w:t>hodnotami, možná fluktuace mezi jednotlivými subkulturami.</w:t>
      </w:r>
    </w:p>
    <w:p w14:paraId="2BE90948" w14:textId="17B2806E" w:rsidR="00CE0855" w:rsidRPr="0051540E" w:rsidRDefault="005F4110" w:rsidP="00724E31">
      <w:pPr>
        <w:pStyle w:val="TextA"/>
        <w:numPr>
          <w:ilvl w:val="0"/>
          <w:numId w:val="10"/>
        </w:numPr>
        <w:spacing w:line="360" w:lineRule="auto"/>
        <w:jc w:val="both"/>
        <w:rPr>
          <w:rFonts w:ascii="Times New Roman" w:hAnsi="Times New Roman"/>
          <w:i/>
          <w:iCs/>
          <w:sz w:val="24"/>
          <w:szCs w:val="24"/>
          <w:lang w:val="cs-CZ"/>
        </w:rPr>
      </w:pPr>
      <w:r w:rsidRPr="0051540E">
        <w:rPr>
          <w:rFonts w:ascii="Times New Roman" w:hAnsi="Times New Roman"/>
          <w:b/>
          <w:bCs/>
          <w:i/>
          <w:iCs/>
          <w:sz w:val="24"/>
          <w:szCs w:val="24"/>
          <w:lang w:val="cs-CZ"/>
        </w:rPr>
        <w:t>Pravé ztotožnění:</w:t>
      </w:r>
      <w:r w:rsidRPr="0051540E">
        <w:rPr>
          <w:rFonts w:ascii="Times New Roman" w:hAnsi="Times New Roman"/>
          <w:i/>
          <w:iCs/>
          <w:sz w:val="24"/>
          <w:szCs w:val="24"/>
          <w:lang w:val="cs-CZ"/>
        </w:rPr>
        <w:t xml:space="preserve"> relativně stálá příslušnost, dlouhodobá </w:t>
      </w:r>
      <w:proofErr w:type="spellStart"/>
      <w:r w:rsidRPr="0051540E">
        <w:rPr>
          <w:rFonts w:ascii="Times New Roman" w:hAnsi="Times New Roman"/>
          <w:i/>
          <w:iCs/>
          <w:sz w:val="24"/>
          <w:szCs w:val="24"/>
          <w:lang w:val="cs-CZ"/>
        </w:rPr>
        <w:t>elaborace</w:t>
      </w:r>
      <w:proofErr w:type="spellEnd"/>
      <w:r w:rsidRPr="0051540E">
        <w:rPr>
          <w:rFonts w:ascii="Times New Roman" w:hAnsi="Times New Roman"/>
          <w:i/>
          <w:iCs/>
          <w:sz w:val="24"/>
          <w:szCs w:val="24"/>
          <w:lang w:val="cs-CZ"/>
        </w:rPr>
        <w:t xml:space="preserve"> vlastního přístupu, aktivní angažovanost v realizaci společenských akcí apod.</w:t>
      </w:r>
      <w:r w:rsidR="0087310B" w:rsidRPr="0051540E">
        <w:rPr>
          <w:rFonts w:ascii="Times New Roman" w:hAnsi="Times New Roman"/>
          <w:i/>
          <w:iCs/>
          <w:sz w:val="24"/>
          <w:szCs w:val="24"/>
          <w:lang w:val="cs-CZ"/>
        </w:rPr>
        <w:t>“</w:t>
      </w:r>
      <w:r w:rsidR="00065801">
        <w:rPr>
          <w:rFonts w:ascii="Times New Roman" w:hAnsi="Times New Roman"/>
          <w:i/>
          <w:iCs/>
          <w:sz w:val="24"/>
          <w:szCs w:val="24"/>
          <w:lang w:val="cs-CZ"/>
        </w:rPr>
        <w:t xml:space="preserve"> </w:t>
      </w:r>
    </w:p>
    <w:p w14:paraId="2615E5B3" w14:textId="77777777" w:rsidR="00CE0855" w:rsidRPr="0051540E" w:rsidRDefault="00CE0855" w:rsidP="00724E31">
      <w:pPr>
        <w:pStyle w:val="TextA"/>
        <w:spacing w:line="360" w:lineRule="auto"/>
        <w:jc w:val="both"/>
        <w:rPr>
          <w:rFonts w:ascii="Times New Roman" w:eastAsia="Times New Roman" w:hAnsi="Times New Roman" w:cs="Times New Roman"/>
          <w:i/>
          <w:iCs/>
          <w:sz w:val="24"/>
          <w:szCs w:val="24"/>
          <w:lang w:val="cs-CZ"/>
        </w:rPr>
      </w:pPr>
    </w:p>
    <w:p w14:paraId="3119D600" w14:textId="77777777" w:rsidR="00CE0855" w:rsidRPr="0051540E" w:rsidRDefault="005F4110" w:rsidP="00724E31">
      <w:pPr>
        <w:rPr>
          <w:rFonts w:eastAsia="Times New Roman"/>
        </w:rPr>
      </w:pPr>
      <w:r w:rsidRPr="0051540E">
        <w:t xml:space="preserve">Další možné druhy subkultury mládeže: </w:t>
      </w:r>
    </w:p>
    <w:p w14:paraId="47338CE6" w14:textId="35F5AAF1" w:rsidR="00CE0855" w:rsidRPr="0051540E" w:rsidRDefault="0011204F" w:rsidP="0011204F">
      <w:pPr>
        <w:pStyle w:val="TextA"/>
        <w:numPr>
          <w:ilvl w:val="0"/>
          <w:numId w:val="41"/>
        </w:numPr>
        <w:spacing w:line="360" w:lineRule="auto"/>
        <w:jc w:val="both"/>
        <w:rPr>
          <w:rFonts w:ascii="Times New Roman" w:hAnsi="Times New Roman"/>
          <w:sz w:val="24"/>
          <w:szCs w:val="24"/>
          <w:lang w:val="cs-CZ"/>
        </w:rPr>
      </w:pPr>
      <w:r>
        <w:rPr>
          <w:rFonts w:ascii="Times New Roman" w:hAnsi="Times New Roman"/>
          <w:b/>
          <w:bCs/>
          <w:sz w:val="24"/>
          <w:szCs w:val="24"/>
          <w:lang w:val="cs-CZ"/>
        </w:rPr>
        <w:t>A</w:t>
      </w:r>
      <w:r w:rsidR="005F4110" w:rsidRPr="0011204F">
        <w:rPr>
          <w:rFonts w:ascii="Times New Roman" w:hAnsi="Times New Roman"/>
          <w:b/>
          <w:bCs/>
          <w:sz w:val="24"/>
          <w:szCs w:val="24"/>
          <w:lang w:val="cs-CZ"/>
        </w:rPr>
        <w:t>narchismus</w:t>
      </w:r>
      <w:r>
        <w:rPr>
          <w:rFonts w:ascii="Times New Roman" w:hAnsi="Times New Roman"/>
          <w:sz w:val="24"/>
          <w:szCs w:val="24"/>
          <w:lang w:val="cs-CZ"/>
        </w:rPr>
        <w:t xml:space="preserve">, </w:t>
      </w:r>
      <w:r w:rsidR="005F4110" w:rsidRPr="0011204F">
        <w:rPr>
          <w:rFonts w:ascii="Times New Roman" w:hAnsi="Times New Roman"/>
          <w:sz w:val="24"/>
          <w:szCs w:val="24"/>
          <w:lang w:val="cs-CZ"/>
        </w:rPr>
        <w:t>hlavním</w:t>
      </w:r>
      <w:r w:rsidR="005F4110" w:rsidRPr="0051540E">
        <w:rPr>
          <w:rFonts w:ascii="Times New Roman" w:hAnsi="Times New Roman"/>
          <w:sz w:val="24"/>
          <w:szCs w:val="24"/>
          <w:lang w:val="cs-CZ"/>
        </w:rPr>
        <w:t xml:space="preserve"> znakem je</w:t>
      </w:r>
      <w:r w:rsidR="00E33D17" w:rsidRPr="0051540E">
        <w:rPr>
          <w:rFonts w:ascii="Times New Roman" w:hAnsi="Times New Roman"/>
          <w:sz w:val="24"/>
          <w:szCs w:val="24"/>
          <w:lang w:val="cs-CZ"/>
        </w:rPr>
        <w:t xml:space="preserve"> „</w:t>
      </w:r>
      <w:r w:rsidR="005F4110" w:rsidRPr="0051540E">
        <w:rPr>
          <w:rFonts w:ascii="Times New Roman" w:hAnsi="Times New Roman"/>
          <w:sz w:val="24"/>
          <w:szCs w:val="24"/>
          <w:lang w:val="cs-CZ"/>
        </w:rPr>
        <w:t>osobní svoboda”, nepřijímají vládnutí nad kýmkoliv, patří sem demonstrace. Rizika chování dospívajícího: odmítání autority, pravidel, norem.</w:t>
      </w:r>
    </w:p>
    <w:p w14:paraId="1FB137A9" w14:textId="128F6F4C" w:rsidR="00CE0855" w:rsidRPr="0051540E" w:rsidRDefault="0011204F" w:rsidP="0011204F">
      <w:pPr>
        <w:pStyle w:val="TextA"/>
        <w:numPr>
          <w:ilvl w:val="0"/>
          <w:numId w:val="41"/>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E</w:t>
      </w:r>
      <w:r w:rsidR="005F4110" w:rsidRPr="0051540E">
        <w:rPr>
          <w:rFonts w:ascii="Times New Roman" w:hAnsi="Times New Roman"/>
          <w:b/>
          <w:bCs/>
          <w:sz w:val="24"/>
          <w:szCs w:val="24"/>
          <w:lang w:val="cs-CZ"/>
        </w:rPr>
        <w:t>mo</w:t>
      </w:r>
      <w:r>
        <w:rPr>
          <w:rFonts w:ascii="Times New Roman" w:hAnsi="Times New Roman"/>
          <w:sz w:val="24"/>
          <w:szCs w:val="24"/>
          <w:lang w:val="cs-CZ"/>
        </w:rPr>
        <w:t xml:space="preserve"> se </w:t>
      </w:r>
      <w:r w:rsidR="005F4110" w:rsidRPr="0051540E">
        <w:rPr>
          <w:rFonts w:ascii="Times New Roman" w:hAnsi="Times New Roman"/>
          <w:sz w:val="24"/>
          <w:szCs w:val="24"/>
          <w:lang w:val="cs-CZ"/>
        </w:rPr>
        <w:t>vyznačuje punkem, oblékání tmavé</w:t>
      </w:r>
      <w:r w:rsidR="00315F19">
        <w:rPr>
          <w:rFonts w:ascii="Times New Roman" w:hAnsi="Times New Roman"/>
          <w:sz w:val="24"/>
          <w:szCs w:val="24"/>
          <w:lang w:val="cs-CZ"/>
        </w:rPr>
        <w:t>,</w:t>
      </w:r>
      <w:r w:rsidR="005F4110" w:rsidRPr="0051540E">
        <w:rPr>
          <w:rFonts w:ascii="Times New Roman" w:hAnsi="Times New Roman"/>
          <w:sz w:val="24"/>
          <w:szCs w:val="24"/>
          <w:lang w:val="cs-CZ"/>
        </w:rPr>
        <w:t xml:space="preserve"> často černé barvy, typické jsou černé vlasy a účesy do obličeje, různé druhy </w:t>
      </w:r>
      <w:r w:rsidR="00E33D17" w:rsidRPr="0051540E">
        <w:rPr>
          <w:rFonts w:ascii="Times New Roman" w:hAnsi="Times New Roman"/>
          <w:sz w:val="24"/>
          <w:szCs w:val="24"/>
          <w:lang w:val="cs-CZ"/>
        </w:rPr>
        <w:t>piercing</w:t>
      </w:r>
      <w:r w:rsidR="00315F19">
        <w:rPr>
          <w:rFonts w:ascii="Times New Roman" w:hAnsi="Times New Roman"/>
          <w:sz w:val="24"/>
          <w:szCs w:val="24"/>
          <w:lang w:val="cs-CZ"/>
        </w:rPr>
        <w:t>u</w:t>
      </w:r>
      <w:r w:rsidR="00E33D17" w:rsidRPr="0051540E">
        <w:rPr>
          <w:rFonts w:ascii="Times New Roman" w:hAnsi="Times New Roman"/>
          <w:sz w:val="24"/>
          <w:szCs w:val="24"/>
          <w:lang w:val="cs-CZ"/>
        </w:rPr>
        <w:t>.</w:t>
      </w:r>
      <w:r w:rsidR="005F4110" w:rsidRPr="0051540E">
        <w:rPr>
          <w:rFonts w:ascii="Times New Roman" w:hAnsi="Times New Roman"/>
          <w:sz w:val="24"/>
          <w:szCs w:val="24"/>
          <w:lang w:val="cs-CZ"/>
        </w:rPr>
        <w:t xml:space="preserve"> Rizika chování dospívajícího: ubližování sobě samému, řezání zápěstí, sklony ke smrti.</w:t>
      </w:r>
    </w:p>
    <w:p w14:paraId="6CB11BA5" w14:textId="03AA2294" w:rsidR="00CE0855" w:rsidRPr="0051540E" w:rsidRDefault="0011204F" w:rsidP="0011204F">
      <w:pPr>
        <w:pStyle w:val="Odstavecseseznamem"/>
        <w:numPr>
          <w:ilvl w:val="0"/>
          <w:numId w:val="41"/>
        </w:numPr>
      </w:pPr>
      <w:proofErr w:type="spellStart"/>
      <w:r w:rsidRPr="0011204F">
        <w:rPr>
          <w:b/>
          <w:bCs/>
        </w:rPr>
        <w:lastRenderedPageBreak/>
        <w:t>G</w:t>
      </w:r>
      <w:r w:rsidR="005F4110" w:rsidRPr="0011204F">
        <w:rPr>
          <w:b/>
          <w:bCs/>
        </w:rPr>
        <w:t>othic</w:t>
      </w:r>
      <w:proofErr w:type="spellEnd"/>
      <w:r>
        <w:t xml:space="preserve">, </w:t>
      </w:r>
      <w:r w:rsidR="005F4110" w:rsidRPr="0051540E">
        <w:t>tento druh se pojí s gotickými romány z 19. století, horory, i u chlapců se objevuje výrazné líčení, zájem o témata smrti, depresí.</w:t>
      </w:r>
      <w:r w:rsidR="005F4110" w:rsidRPr="0011204F">
        <w:rPr>
          <w:i/>
          <w:iCs/>
        </w:rPr>
        <w:t xml:space="preserve"> </w:t>
      </w:r>
      <w:r w:rsidR="005F4110" w:rsidRPr="0051540E">
        <w:t xml:space="preserve">Rizika chování dospívajícího: tito jedinci obtížněji navazují jakékoliv vztahy a kontakty, deprese. </w:t>
      </w:r>
    </w:p>
    <w:p w14:paraId="617E6D32" w14:textId="2CABB51F" w:rsidR="00CE0855" w:rsidRPr="0051540E" w:rsidRDefault="0011204F" w:rsidP="0011204F">
      <w:pPr>
        <w:pStyle w:val="Odstavecseseznamem"/>
        <w:numPr>
          <w:ilvl w:val="0"/>
          <w:numId w:val="41"/>
        </w:numPr>
      </w:pPr>
      <w:r>
        <w:rPr>
          <w:b/>
          <w:bCs/>
        </w:rPr>
        <w:t>H</w:t>
      </w:r>
      <w:r w:rsidR="005F4110" w:rsidRPr="0011204F">
        <w:rPr>
          <w:b/>
          <w:bCs/>
        </w:rPr>
        <w:t>ip-hop</w:t>
      </w:r>
      <w:r w:rsidR="001F3058">
        <w:rPr>
          <w:b/>
          <w:bCs/>
        </w:rPr>
        <w:t xml:space="preserve"> –</w:t>
      </w:r>
      <w:r>
        <w:t xml:space="preserve"> je pro něj </w:t>
      </w:r>
      <w:r w:rsidR="005F4110" w:rsidRPr="0051540E">
        <w:t xml:space="preserve">typická hudba, rytmičnost, </w:t>
      </w:r>
      <w:r w:rsidR="0057359A">
        <w:t xml:space="preserve">dospívající </w:t>
      </w:r>
      <w:r w:rsidR="005F4110" w:rsidRPr="0051540E">
        <w:t>nemají zájem o blahobyt, finance, bývá často spojován s graffiti</w:t>
      </w:r>
      <w:r w:rsidR="0057359A">
        <w:t xml:space="preserve"> – </w:t>
      </w:r>
      <w:r w:rsidR="005F4110" w:rsidRPr="0051540E">
        <w:t>sprejování po zdech</w:t>
      </w:r>
      <w:r w:rsidR="00E33D17" w:rsidRPr="0051540E">
        <w:t>.</w:t>
      </w:r>
      <w:r w:rsidR="005F4110" w:rsidRPr="0051540E">
        <w:t xml:space="preserve"> Rizika chování dospívajícího: sprejování, užívání marihuany, nezájem o učení.</w:t>
      </w:r>
    </w:p>
    <w:p w14:paraId="4A2FF280" w14:textId="0CE2BE93" w:rsidR="00CE0855" w:rsidRPr="0051540E" w:rsidRDefault="0011204F" w:rsidP="0011204F">
      <w:pPr>
        <w:pStyle w:val="TextA"/>
        <w:numPr>
          <w:ilvl w:val="0"/>
          <w:numId w:val="41"/>
        </w:numPr>
        <w:spacing w:line="360" w:lineRule="auto"/>
        <w:jc w:val="both"/>
        <w:rPr>
          <w:rFonts w:ascii="Times New Roman" w:hAnsi="Times New Roman"/>
          <w:sz w:val="24"/>
          <w:szCs w:val="24"/>
          <w:lang w:val="cs-CZ"/>
        </w:rPr>
      </w:pPr>
      <w:r>
        <w:rPr>
          <w:rFonts w:ascii="Times New Roman" w:hAnsi="Times New Roman"/>
          <w:b/>
          <w:bCs/>
          <w:sz w:val="24"/>
          <w:szCs w:val="24"/>
          <w:lang w:val="cs-CZ"/>
        </w:rPr>
        <w:t>K</w:t>
      </w:r>
      <w:r w:rsidR="005F4110" w:rsidRPr="0051540E">
        <w:rPr>
          <w:rFonts w:ascii="Times New Roman" w:hAnsi="Times New Roman"/>
          <w:b/>
          <w:bCs/>
          <w:sz w:val="24"/>
          <w:szCs w:val="24"/>
          <w:lang w:val="cs-CZ"/>
        </w:rPr>
        <w:t>omunity RGP</w:t>
      </w:r>
      <w:r w:rsidR="0057359A" w:rsidRPr="0057359A">
        <w:rPr>
          <w:rFonts w:ascii="Times New Roman" w:hAnsi="Times New Roman"/>
          <w:sz w:val="24"/>
          <w:szCs w:val="24"/>
          <w:lang w:val="cs-CZ"/>
        </w:rPr>
        <w:t>,</w:t>
      </w:r>
      <w:r w:rsidR="005F4110" w:rsidRPr="0051540E">
        <w:rPr>
          <w:rFonts w:ascii="Times New Roman" w:hAnsi="Times New Roman"/>
          <w:sz w:val="24"/>
          <w:szCs w:val="24"/>
          <w:lang w:val="cs-CZ"/>
        </w:rPr>
        <w:t xml:space="preserve"> </w:t>
      </w:r>
      <w:r>
        <w:rPr>
          <w:rFonts w:ascii="Times New Roman" w:hAnsi="Times New Roman"/>
          <w:sz w:val="24"/>
          <w:szCs w:val="24"/>
          <w:lang w:val="cs-CZ"/>
        </w:rPr>
        <w:t xml:space="preserve">v níž </w:t>
      </w:r>
      <w:r w:rsidR="005F4110" w:rsidRPr="0051540E">
        <w:rPr>
          <w:rFonts w:ascii="Times New Roman" w:hAnsi="Times New Roman"/>
          <w:sz w:val="24"/>
          <w:szCs w:val="24"/>
          <w:lang w:val="cs-CZ"/>
        </w:rPr>
        <w:t xml:space="preserve">jedinci tráví svůj volný čas hraním PC her v různých skupinách, ztotožnění s nereálných světem. Rizika chování dospívajícího: odloučení od reálného světa, nezájem o školu a povinnosti, vznik počítačové závislosti. </w:t>
      </w:r>
    </w:p>
    <w:p w14:paraId="2C770273" w14:textId="1BAF20EB" w:rsidR="00CE0855" w:rsidRPr="0051540E" w:rsidRDefault="0011204F" w:rsidP="0011204F">
      <w:pPr>
        <w:pStyle w:val="TextA"/>
        <w:numPr>
          <w:ilvl w:val="0"/>
          <w:numId w:val="41"/>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S</w:t>
      </w:r>
      <w:r w:rsidR="005F4110" w:rsidRPr="0051540E">
        <w:rPr>
          <w:rFonts w:ascii="Times New Roman" w:hAnsi="Times New Roman"/>
          <w:b/>
          <w:bCs/>
          <w:sz w:val="24"/>
          <w:szCs w:val="24"/>
          <w:lang w:val="cs-CZ"/>
        </w:rPr>
        <w:t>kinhea</w:t>
      </w:r>
      <w:r w:rsidR="005F4110" w:rsidRPr="0011204F">
        <w:rPr>
          <w:rFonts w:ascii="Times New Roman" w:hAnsi="Times New Roman"/>
          <w:b/>
          <w:bCs/>
          <w:sz w:val="24"/>
          <w:szCs w:val="24"/>
          <w:lang w:val="cs-CZ"/>
        </w:rPr>
        <w:t>ds</w:t>
      </w:r>
      <w:r>
        <w:rPr>
          <w:rFonts w:ascii="Times New Roman" w:hAnsi="Times New Roman"/>
          <w:b/>
          <w:bCs/>
          <w:sz w:val="24"/>
          <w:szCs w:val="24"/>
          <w:lang w:val="cs-CZ"/>
        </w:rPr>
        <w:t xml:space="preserve"> </w:t>
      </w:r>
      <w:r w:rsidR="005F4110" w:rsidRPr="0051540E">
        <w:rPr>
          <w:rFonts w:ascii="Times New Roman" w:hAnsi="Times New Roman"/>
          <w:sz w:val="24"/>
          <w:szCs w:val="24"/>
          <w:lang w:val="cs-CZ"/>
        </w:rPr>
        <w:t>lze rozdělit na levicové a pravicové. Levicov</w:t>
      </w:r>
      <w:r w:rsidR="00166832">
        <w:rPr>
          <w:rFonts w:ascii="Times New Roman" w:hAnsi="Times New Roman"/>
          <w:sz w:val="24"/>
          <w:szCs w:val="24"/>
          <w:lang w:val="cs-CZ"/>
        </w:rPr>
        <w:t>í skinheads</w:t>
      </w:r>
      <w:r w:rsidR="005F4110" w:rsidRPr="0051540E">
        <w:rPr>
          <w:rFonts w:ascii="Times New Roman" w:hAnsi="Times New Roman"/>
          <w:sz w:val="24"/>
          <w:szCs w:val="24"/>
          <w:lang w:val="cs-CZ"/>
        </w:rPr>
        <w:t xml:space="preserve"> bojují proti rasismu a nacionalismu, pravicov</w:t>
      </w:r>
      <w:r w:rsidR="00166832">
        <w:rPr>
          <w:rFonts w:ascii="Times New Roman" w:hAnsi="Times New Roman"/>
          <w:sz w:val="24"/>
          <w:szCs w:val="24"/>
          <w:lang w:val="cs-CZ"/>
        </w:rPr>
        <w:t>í</w:t>
      </w:r>
      <w:r w:rsidR="005F4110" w:rsidRPr="0051540E">
        <w:rPr>
          <w:rFonts w:ascii="Times New Roman" w:hAnsi="Times New Roman"/>
          <w:sz w:val="24"/>
          <w:szCs w:val="24"/>
          <w:lang w:val="cs-CZ"/>
        </w:rPr>
        <w:t xml:space="preserve"> proti homosexualitě, narkomanům. Typické jsou boty s vysokou podrážkou, koženky. Rizika chování dospívajícího: zvýšené nebezpečí vzniku konfliktů, nenávist (</w:t>
      </w:r>
      <w:proofErr w:type="spellStart"/>
      <w:r w:rsidR="005F4110" w:rsidRPr="0051540E">
        <w:rPr>
          <w:rFonts w:ascii="Times New Roman" w:hAnsi="Times New Roman"/>
          <w:sz w:val="24"/>
          <w:szCs w:val="24"/>
          <w:lang w:val="cs-CZ"/>
        </w:rPr>
        <w:t>P</w:t>
      </w:r>
      <w:r>
        <w:rPr>
          <w:rFonts w:ascii="Times New Roman" w:hAnsi="Times New Roman"/>
          <w:sz w:val="24"/>
          <w:szCs w:val="24"/>
          <w:lang w:val="cs-CZ"/>
        </w:rPr>
        <w:t>ugnerová</w:t>
      </w:r>
      <w:proofErr w:type="spellEnd"/>
      <w:r w:rsidR="005F4110" w:rsidRPr="0051540E">
        <w:rPr>
          <w:rFonts w:ascii="Times New Roman" w:hAnsi="Times New Roman"/>
          <w:sz w:val="24"/>
          <w:szCs w:val="24"/>
          <w:lang w:val="cs-CZ"/>
        </w:rPr>
        <w:t>, 2019, s. 8</w:t>
      </w:r>
      <w:r w:rsidR="003C420A">
        <w:rPr>
          <w:rFonts w:ascii="Times New Roman" w:hAnsi="Times New Roman"/>
          <w:sz w:val="24"/>
          <w:szCs w:val="24"/>
          <w:lang w:val="cs-CZ"/>
        </w:rPr>
        <w:t>3</w:t>
      </w:r>
      <w:r w:rsidR="00166832">
        <w:rPr>
          <w:rFonts w:ascii="Times New Roman" w:hAnsi="Times New Roman"/>
          <w:sz w:val="24"/>
          <w:szCs w:val="24"/>
          <w:lang w:val="cs-CZ"/>
        </w:rPr>
        <w:t>–</w:t>
      </w:r>
      <w:r w:rsidR="005F4110" w:rsidRPr="0051540E">
        <w:rPr>
          <w:rFonts w:ascii="Times New Roman" w:hAnsi="Times New Roman"/>
          <w:sz w:val="24"/>
          <w:szCs w:val="24"/>
          <w:lang w:val="cs-CZ"/>
        </w:rPr>
        <w:t>87)</w:t>
      </w:r>
      <w:r>
        <w:rPr>
          <w:rFonts w:ascii="Times New Roman" w:hAnsi="Times New Roman"/>
          <w:sz w:val="24"/>
          <w:szCs w:val="24"/>
          <w:lang w:val="cs-CZ"/>
        </w:rPr>
        <w:t>.</w:t>
      </w:r>
    </w:p>
    <w:p w14:paraId="6CA5C978" w14:textId="77777777" w:rsidR="00CE0855" w:rsidRPr="0051540E" w:rsidRDefault="00CE0855" w:rsidP="00724E31">
      <w:pPr>
        <w:pStyle w:val="TextA"/>
        <w:spacing w:line="360" w:lineRule="auto"/>
        <w:jc w:val="both"/>
        <w:rPr>
          <w:rFonts w:ascii="Times New Roman" w:eastAsia="Times New Roman" w:hAnsi="Times New Roman" w:cs="Times New Roman"/>
          <w:sz w:val="24"/>
          <w:szCs w:val="24"/>
          <w:lang w:val="cs-CZ"/>
        </w:rPr>
      </w:pPr>
    </w:p>
    <w:p w14:paraId="2F2EFCAD" w14:textId="288E9A49" w:rsidR="00CE0855" w:rsidRPr="0051540E" w:rsidRDefault="005F4110" w:rsidP="00724E31">
      <w:pPr>
        <w:rPr>
          <w:rFonts w:eastAsia="Times New Roman"/>
        </w:rPr>
      </w:pPr>
      <w:r w:rsidRPr="0051540E">
        <w:t>Dospívání je považováno za senzitivní dob</w:t>
      </w:r>
      <w:r w:rsidR="00C823D7">
        <w:t>u</w:t>
      </w:r>
      <w:r w:rsidRPr="0051540E">
        <w:t>, při které dochází k vývoji tzv. rizikového a problémového chování</w:t>
      </w:r>
      <w:r w:rsidRPr="0051540E">
        <w:rPr>
          <w:i/>
          <w:iCs/>
        </w:rPr>
        <w:t xml:space="preserve">. </w:t>
      </w:r>
      <w:r w:rsidRPr="0051540E">
        <w:t>Může se projevovat dvěma způsoby. První způsob je sebepoškozování. Druhý způsob se zaměřuje na společenské ohrožení, které může probíhat nedobrým vlivem a ztrátou osob kolem sebe</w:t>
      </w:r>
      <w:r w:rsidR="0011204F">
        <w:t xml:space="preserve"> </w:t>
      </w:r>
      <w:r w:rsidRPr="0051540E">
        <w:t>(M</w:t>
      </w:r>
      <w:r w:rsidR="0011204F">
        <w:t>acek</w:t>
      </w:r>
      <w:r w:rsidRPr="0051540E">
        <w:t>, 2003, s.</w:t>
      </w:r>
      <w:r w:rsidR="00C823D7">
        <w:t xml:space="preserve"> </w:t>
      </w:r>
      <w:r w:rsidRPr="0051540E">
        <w:t>77)</w:t>
      </w:r>
      <w:r w:rsidR="0011204F">
        <w:t>.</w:t>
      </w:r>
    </w:p>
    <w:p w14:paraId="7866090E" w14:textId="7BD1FBBA" w:rsidR="00CE0855" w:rsidRPr="0051540E" w:rsidRDefault="00065801" w:rsidP="00724E31">
      <w:pPr>
        <w:rPr>
          <w:rFonts w:eastAsia="Times New Roman"/>
          <w:i/>
          <w:iCs/>
        </w:rPr>
      </w:pPr>
      <w:r>
        <w:t>Dle MACKA (2003, s. 78</w:t>
      </w:r>
      <w:r w:rsidR="00C823D7">
        <w:t>–</w:t>
      </w:r>
      <w:r>
        <w:t xml:space="preserve">79) </w:t>
      </w:r>
      <w:r w:rsidR="005F4110" w:rsidRPr="0051540E">
        <w:t>DURKIN, SCHULENBERG, MAGGS, HURRELMANN</w:t>
      </w:r>
      <w:r>
        <w:t xml:space="preserve"> uvádí</w:t>
      </w:r>
      <w:r w:rsidR="00441D41">
        <w:t>:</w:t>
      </w:r>
      <w:r w:rsidR="00E33D17" w:rsidRPr="0051540E">
        <w:t xml:space="preserve"> </w:t>
      </w:r>
      <w:r w:rsidR="00E33D17" w:rsidRPr="00AE73A7">
        <w:rPr>
          <w:i/>
          <w:iCs/>
        </w:rPr>
        <w:t>„</w:t>
      </w:r>
      <w:r w:rsidR="00441D41">
        <w:rPr>
          <w:i/>
          <w:iCs/>
        </w:rPr>
        <w:t>M</w:t>
      </w:r>
      <w:r w:rsidR="005F4110" w:rsidRPr="0051540E">
        <w:rPr>
          <w:i/>
          <w:iCs/>
        </w:rPr>
        <w:t xml:space="preserve">ezi oblasti problémového chování současných adolescentů nejčastěji zařazují: </w:t>
      </w:r>
    </w:p>
    <w:p w14:paraId="7D76646E" w14:textId="77777777" w:rsidR="00CE0855" w:rsidRPr="0051540E" w:rsidRDefault="005F4110" w:rsidP="00724E31">
      <w:pPr>
        <w:pStyle w:val="TextA"/>
        <w:numPr>
          <w:ilvl w:val="0"/>
          <w:numId w:val="4"/>
        </w:numPr>
        <w:spacing w:line="360" w:lineRule="auto"/>
        <w:jc w:val="both"/>
        <w:rPr>
          <w:rFonts w:ascii="Times New Roman" w:hAnsi="Times New Roman"/>
          <w:i/>
          <w:iCs/>
          <w:sz w:val="24"/>
          <w:szCs w:val="24"/>
          <w:lang w:val="cs-CZ"/>
        </w:rPr>
      </w:pPr>
      <w:proofErr w:type="spellStart"/>
      <w:r w:rsidRPr="0051540E">
        <w:rPr>
          <w:rFonts w:ascii="Times New Roman" w:hAnsi="Times New Roman"/>
          <w:i/>
          <w:iCs/>
          <w:sz w:val="24"/>
          <w:szCs w:val="24"/>
          <w:lang w:val="cs-CZ"/>
        </w:rPr>
        <w:t>predelikventní</w:t>
      </w:r>
      <w:proofErr w:type="spellEnd"/>
      <w:r w:rsidRPr="0051540E">
        <w:rPr>
          <w:rFonts w:ascii="Times New Roman" w:hAnsi="Times New Roman"/>
          <w:i/>
          <w:iCs/>
          <w:sz w:val="24"/>
          <w:szCs w:val="24"/>
          <w:lang w:val="cs-CZ"/>
        </w:rPr>
        <w:t xml:space="preserve"> chování a páchání trestné činnosti,</w:t>
      </w:r>
    </w:p>
    <w:p w14:paraId="41F7C406" w14:textId="77777777" w:rsidR="00CE0855" w:rsidRPr="0051540E" w:rsidRDefault="005F4110" w:rsidP="00724E31">
      <w:pPr>
        <w:pStyle w:val="TextA"/>
        <w:numPr>
          <w:ilvl w:val="0"/>
          <w:numId w:val="4"/>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agrese, násilí, šikana a týrání (včetně rasové nesnášenlivosti a diskriminace některých skupin),</w:t>
      </w:r>
    </w:p>
    <w:p w14:paraId="592801F4" w14:textId="77777777" w:rsidR="00CE0855" w:rsidRPr="0051540E" w:rsidRDefault="005F4110" w:rsidP="00724E31">
      <w:pPr>
        <w:pStyle w:val="TextA"/>
        <w:numPr>
          <w:ilvl w:val="0"/>
          <w:numId w:val="4"/>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užívání drog (včetně alkoholu a kouření),</w:t>
      </w:r>
    </w:p>
    <w:p w14:paraId="6EDFDD6E" w14:textId="77777777" w:rsidR="00CE0855" w:rsidRPr="0051540E" w:rsidRDefault="005F4110" w:rsidP="00724E31">
      <w:pPr>
        <w:pStyle w:val="TextA"/>
        <w:numPr>
          <w:ilvl w:val="0"/>
          <w:numId w:val="4"/>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sexuální rizikové chování (včetně předčasného mateřství a rodičovství),</w:t>
      </w:r>
    </w:p>
    <w:p w14:paraId="1D3EC577" w14:textId="77777777" w:rsidR="00CE0855" w:rsidRPr="0051540E" w:rsidRDefault="005F4110" w:rsidP="00724E31">
      <w:pPr>
        <w:pStyle w:val="TextA"/>
        <w:numPr>
          <w:ilvl w:val="0"/>
          <w:numId w:val="4"/>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poruchy příjmu potravy,</w:t>
      </w:r>
    </w:p>
    <w:p w14:paraId="0C2A2D7E" w14:textId="70620CCE" w:rsidR="00CE0855" w:rsidRPr="0051540E" w:rsidRDefault="005F4110" w:rsidP="00724E31">
      <w:pPr>
        <w:pStyle w:val="TextA"/>
        <w:numPr>
          <w:ilvl w:val="0"/>
          <w:numId w:val="4"/>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sebevražedné pokusy a dokonané sebevraždy</w:t>
      </w:r>
      <w:r w:rsidR="00441D41">
        <w:rPr>
          <w:rFonts w:ascii="Times New Roman" w:hAnsi="Times New Roman"/>
          <w:i/>
          <w:iCs/>
          <w:sz w:val="24"/>
          <w:szCs w:val="24"/>
          <w:lang w:val="cs-CZ"/>
        </w:rPr>
        <w:t>.</w:t>
      </w:r>
      <w:r w:rsidRPr="0051540E">
        <w:rPr>
          <w:rFonts w:ascii="Times New Roman" w:hAnsi="Times New Roman"/>
          <w:i/>
          <w:iCs/>
          <w:sz w:val="24"/>
          <w:szCs w:val="24"/>
          <w:lang w:val="cs-CZ"/>
        </w:rPr>
        <w:t>“</w:t>
      </w:r>
      <w:r w:rsidR="00E33D17" w:rsidRPr="0051540E">
        <w:rPr>
          <w:rFonts w:ascii="Times New Roman" w:hAnsi="Times New Roman"/>
          <w:i/>
          <w:iCs/>
          <w:sz w:val="24"/>
          <w:szCs w:val="24"/>
          <w:lang w:val="cs-CZ"/>
        </w:rPr>
        <w:t xml:space="preserve"> </w:t>
      </w:r>
    </w:p>
    <w:p w14:paraId="491FE449" w14:textId="77777777" w:rsidR="00CE0855" w:rsidRPr="0051540E" w:rsidRDefault="00CE0855" w:rsidP="00724E31">
      <w:pPr>
        <w:pStyle w:val="TextA"/>
        <w:spacing w:line="360" w:lineRule="auto"/>
        <w:jc w:val="both"/>
        <w:rPr>
          <w:rFonts w:ascii="Times New Roman" w:eastAsia="Times New Roman" w:hAnsi="Times New Roman" w:cs="Times New Roman"/>
          <w:sz w:val="24"/>
          <w:szCs w:val="24"/>
          <w:lang w:val="cs-CZ"/>
        </w:rPr>
      </w:pPr>
    </w:p>
    <w:p w14:paraId="6785901F" w14:textId="38B5ED95" w:rsidR="00CE0855" w:rsidRPr="0051540E" w:rsidRDefault="005F4110" w:rsidP="00724E31">
      <w:pPr>
        <w:rPr>
          <w:rFonts w:eastAsia="Times New Roman"/>
        </w:rPr>
      </w:pPr>
      <w:r w:rsidRPr="0051540E">
        <w:lastRenderedPageBreak/>
        <w:t>Výše zmíněné oblasti jsou způsobeny několika činiteli různ</w:t>
      </w:r>
      <w:r w:rsidR="000A2F39">
        <w:t>é</w:t>
      </w:r>
      <w:r w:rsidRPr="0051540E">
        <w:t xml:space="preserve"> povah</w:t>
      </w:r>
      <w:r w:rsidR="000A2F39">
        <w:t xml:space="preserve">y – </w:t>
      </w:r>
      <w:r w:rsidRPr="0051540E">
        <w:t>ekonomické, sociální, kulturní, psychologické</w:t>
      </w:r>
      <w:r w:rsidR="00E33D17" w:rsidRPr="0051540E">
        <w:t>.</w:t>
      </w:r>
      <w:r w:rsidRPr="0051540E">
        <w:t xml:space="preserve"> T</w:t>
      </w:r>
      <w:r w:rsidR="000A2F39">
        <w:t>a</w:t>
      </w:r>
      <w:r w:rsidRPr="0051540E">
        <w:t xml:space="preserve">to nebezpečí se navzájem ovlivňují a pojí. </w:t>
      </w:r>
    </w:p>
    <w:p w14:paraId="09F6D9AB" w14:textId="77777777" w:rsidR="00CE0855" w:rsidRPr="0051540E" w:rsidRDefault="00CE0855" w:rsidP="00724E31">
      <w:pPr>
        <w:pStyle w:val="TextA"/>
        <w:spacing w:line="360" w:lineRule="auto"/>
        <w:jc w:val="both"/>
        <w:rPr>
          <w:rFonts w:ascii="Times New Roman" w:eastAsia="Times New Roman" w:hAnsi="Times New Roman" w:cs="Times New Roman"/>
          <w:sz w:val="24"/>
          <w:szCs w:val="24"/>
          <w:lang w:val="cs-CZ"/>
        </w:rPr>
      </w:pPr>
    </w:p>
    <w:p w14:paraId="5E0937E1" w14:textId="7F2301BF" w:rsidR="00CE0855" w:rsidRPr="0051540E" w:rsidRDefault="00065801" w:rsidP="00724E31">
      <w:pPr>
        <w:rPr>
          <w:rFonts w:eastAsia="Times New Roman"/>
          <w:i/>
          <w:iCs/>
        </w:rPr>
      </w:pPr>
      <w:r>
        <w:t>Podle MACKA (2003, s. 78</w:t>
      </w:r>
      <w:r w:rsidR="000A2F39">
        <w:t>–</w:t>
      </w:r>
      <w:r>
        <w:t xml:space="preserve">79) </w:t>
      </w:r>
      <w:r w:rsidR="005F4110" w:rsidRPr="0051540E">
        <w:t>JESSOR R. a JESSOR S.</w:t>
      </w:r>
      <w:r>
        <w:t xml:space="preserve"> </w:t>
      </w:r>
      <w:r w:rsidR="005F4110" w:rsidRPr="0051540E">
        <w:t>nastínili</w:t>
      </w:r>
      <w:r w:rsidR="000A2F39">
        <w:t>:</w:t>
      </w:r>
      <w:r w:rsidR="005F4110" w:rsidRPr="0051540E">
        <w:t xml:space="preserve"> </w:t>
      </w:r>
      <w:r w:rsidR="00E33D17" w:rsidRPr="0051540E">
        <w:rPr>
          <w:i/>
          <w:iCs/>
        </w:rPr>
        <w:t>„</w:t>
      </w:r>
      <w:r w:rsidR="000A2F39">
        <w:rPr>
          <w:i/>
          <w:iCs/>
        </w:rPr>
        <w:t>M</w:t>
      </w:r>
      <w:r w:rsidR="005F4110" w:rsidRPr="0051540E">
        <w:rPr>
          <w:i/>
          <w:iCs/>
        </w:rPr>
        <w:t xml:space="preserve">odel vztahů mezi problémovým chováním a jeho determinantami zahrnuje čtyři bloky vzájemně souvisejících faktorů, které ovlivňují chování: </w:t>
      </w:r>
    </w:p>
    <w:p w14:paraId="22B1ACE0" w14:textId="77777777" w:rsidR="00CE0855" w:rsidRPr="0051540E" w:rsidRDefault="005F4110" w:rsidP="00724E31">
      <w:pPr>
        <w:pStyle w:val="TextA"/>
        <w:numPr>
          <w:ilvl w:val="0"/>
          <w:numId w:val="13"/>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demografické charakteristiky a charakteristiky sociální struktury,</w:t>
      </w:r>
    </w:p>
    <w:p w14:paraId="1541C3B3" w14:textId="77777777" w:rsidR="00CE0855" w:rsidRPr="0051540E" w:rsidRDefault="005F4110" w:rsidP="00724E31">
      <w:pPr>
        <w:pStyle w:val="TextA"/>
        <w:numPr>
          <w:ilvl w:val="0"/>
          <w:numId w:val="13"/>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socializační vlivy,</w:t>
      </w:r>
    </w:p>
    <w:p w14:paraId="16FD77F5" w14:textId="77777777" w:rsidR="00CE0855" w:rsidRPr="0051540E" w:rsidRDefault="005F4110" w:rsidP="00724E31">
      <w:pPr>
        <w:pStyle w:val="TextA"/>
        <w:numPr>
          <w:ilvl w:val="0"/>
          <w:numId w:val="13"/>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vnímané charakteristiky prostředí,</w:t>
      </w:r>
    </w:p>
    <w:p w14:paraId="14EFA1E3" w14:textId="7D0707AD" w:rsidR="00CE0855" w:rsidRPr="0051540E" w:rsidRDefault="005F4110" w:rsidP="00724E31">
      <w:pPr>
        <w:pStyle w:val="TextA"/>
        <w:numPr>
          <w:ilvl w:val="0"/>
          <w:numId w:val="13"/>
        </w:numPr>
        <w:spacing w:line="360" w:lineRule="auto"/>
        <w:jc w:val="both"/>
        <w:rPr>
          <w:rFonts w:ascii="Times New Roman" w:hAnsi="Times New Roman"/>
          <w:i/>
          <w:iCs/>
          <w:sz w:val="24"/>
          <w:szCs w:val="24"/>
          <w:lang w:val="cs-CZ"/>
        </w:rPr>
      </w:pPr>
      <w:r w:rsidRPr="0051540E">
        <w:rPr>
          <w:rFonts w:ascii="Times New Roman" w:hAnsi="Times New Roman"/>
          <w:i/>
          <w:iCs/>
          <w:sz w:val="24"/>
          <w:szCs w:val="24"/>
          <w:lang w:val="cs-CZ"/>
        </w:rPr>
        <w:t>osobnostní charakteristiky adolescent</w:t>
      </w:r>
      <w:r w:rsidR="00065801">
        <w:rPr>
          <w:rFonts w:ascii="Times New Roman" w:hAnsi="Times New Roman"/>
          <w:i/>
          <w:iCs/>
          <w:sz w:val="24"/>
          <w:szCs w:val="24"/>
          <w:lang w:val="cs-CZ"/>
        </w:rPr>
        <w:t>ů</w:t>
      </w:r>
      <w:r w:rsidR="00252579">
        <w:rPr>
          <w:rFonts w:ascii="Times New Roman" w:hAnsi="Times New Roman"/>
          <w:i/>
          <w:iCs/>
          <w:sz w:val="24"/>
          <w:szCs w:val="24"/>
          <w:lang w:val="cs-CZ"/>
        </w:rPr>
        <w:t>.</w:t>
      </w:r>
      <w:r w:rsidR="00C61530">
        <w:rPr>
          <w:rFonts w:ascii="Times New Roman" w:hAnsi="Times New Roman"/>
          <w:i/>
          <w:iCs/>
          <w:sz w:val="24"/>
          <w:szCs w:val="24"/>
          <w:lang w:val="cs-CZ"/>
        </w:rPr>
        <w:t>“</w:t>
      </w:r>
      <w:r w:rsidR="00065801">
        <w:rPr>
          <w:rFonts w:ascii="Times New Roman" w:hAnsi="Times New Roman"/>
          <w:i/>
          <w:iCs/>
          <w:sz w:val="24"/>
          <w:szCs w:val="24"/>
          <w:lang w:val="cs-CZ"/>
        </w:rPr>
        <w:t xml:space="preserve"> </w:t>
      </w:r>
    </w:p>
    <w:p w14:paraId="48223790" w14:textId="77777777" w:rsidR="00CE0855" w:rsidRPr="0051540E" w:rsidRDefault="005F4110" w:rsidP="00724E31">
      <w:pPr>
        <w:pStyle w:val="TextA"/>
        <w:spacing w:line="360" w:lineRule="auto"/>
        <w:jc w:val="both"/>
        <w:rPr>
          <w:rFonts w:ascii="Times New Roman" w:eastAsia="Times New Roman" w:hAnsi="Times New Roman" w:cs="Times New Roman"/>
          <w:sz w:val="24"/>
          <w:szCs w:val="24"/>
          <w:lang w:val="cs-CZ"/>
        </w:rPr>
      </w:pPr>
      <w:r w:rsidRPr="0051540E">
        <w:rPr>
          <w:rFonts w:ascii="Times New Roman" w:hAnsi="Times New Roman"/>
          <w:sz w:val="24"/>
          <w:szCs w:val="24"/>
          <w:lang w:val="cs-CZ"/>
        </w:rPr>
        <w:t xml:space="preserve"> </w:t>
      </w:r>
    </w:p>
    <w:p w14:paraId="63BA6EB2" w14:textId="66807A79" w:rsidR="00CE0855" w:rsidRPr="0051540E" w:rsidRDefault="005F4110" w:rsidP="00724E31">
      <w:pPr>
        <w:rPr>
          <w:rFonts w:eastAsia="Times New Roman"/>
        </w:rPr>
      </w:pPr>
      <w:r w:rsidRPr="0051540E">
        <w:t>Ve vývoji dospívání se vrstevnické působení zvyšuje, jsou důležité záliby a následné dohlížení ze strany rodičů. Významné působí má také škola. Umožňuje scházení vrstevnických skupin a je součástí zřizovatele zájmových činností. Zejména v okolí školy dochází k</w:t>
      </w:r>
      <w:r w:rsidR="00C61530">
        <w:t> </w:t>
      </w:r>
      <w:r w:rsidRPr="0051540E">
        <w:t>agresi</w:t>
      </w:r>
      <w:r w:rsidR="00C61530">
        <w:t>,</w:t>
      </w:r>
      <w:r w:rsidRPr="0051540E">
        <w:t xml:space="preserve"> například k šikaně a k násilí. Důležité jsou osobní vlastnosti dospívajícího, které závisí na jeho postojích a hodnotách. Může se jednat o lásku, významnost školních úkonů, osobní nezávislosti. Souvisí se sebeúctou a také se zaujatostí vůči okolí. Také experimentace patří mezi rizikové faktory. Adolescent se snaží hledat osobní hodnoty a je</w:t>
      </w:r>
      <w:r w:rsidR="00EC7A0F">
        <w:t xml:space="preserve">ho </w:t>
      </w:r>
      <w:r w:rsidRPr="0051540E">
        <w:t>způsob života je</w:t>
      </w:r>
      <w:r w:rsidR="00EC7A0F">
        <w:t>j</w:t>
      </w:r>
      <w:r w:rsidRPr="0051540E">
        <w:t xml:space="preserve"> může vést k</w:t>
      </w:r>
      <w:r w:rsidR="001A4747">
        <w:t> </w:t>
      </w:r>
      <w:r w:rsidRPr="0051540E">
        <w:t xml:space="preserve">riskantním dopadům. Patří sem experimentace </w:t>
      </w:r>
      <w:r w:rsidR="001A4747">
        <w:t>s</w:t>
      </w:r>
      <w:r w:rsidRPr="0051540E">
        <w:t xml:space="preserve"> drogami a pocit uvolněnosti nebo také radikální ubývání tělesné váhy jako důkaz ovládnutí sebe sama (M</w:t>
      </w:r>
      <w:r w:rsidR="00BE3647">
        <w:t>acek</w:t>
      </w:r>
      <w:r w:rsidRPr="0051540E">
        <w:t>, 2003, s.</w:t>
      </w:r>
      <w:r w:rsidR="00750183">
        <w:t xml:space="preserve"> </w:t>
      </w:r>
      <w:r w:rsidRPr="0051540E">
        <w:t>78,</w:t>
      </w:r>
      <w:r w:rsidR="00750183">
        <w:t xml:space="preserve"> </w:t>
      </w:r>
      <w:r w:rsidRPr="0051540E">
        <w:t>79)</w:t>
      </w:r>
      <w:r w:rsidR="00BE3647">
        <w:t>.</w:t>
      </w:r>
    </w:p>
    <w:p w14:paraId="56B130D8" w14:textId="6C98429C" w:rsidR="00CE0855" w:rsidRPr="0051540E" w:rsidRDefault="005F4110" w:rsidP="00BF3A73">
      <w:r w:rsidRPr="0051540E">
        <w:t>Při dospívání jsou vrstevníci velice významnou skupinou. Důležitá je také třída ve škole</w:t>
      </w:r>
      <w:r w:rsidR="00750183">
        <w:t>,</w:t>
      </w:r>
      <w:r w:rsidRPr="0051540E">
        <w:t xml:space="preserve"> ale i skupiny, které se tvoří ze </w:t>
      </w:r>
      <w:r w:rsidR="00750183">
        <w:t>společných</w:t>
      </w:r>
      <w:r w:rsidRPr="0051540E">
        <w:t xml:space="preserve"> zájmů. Jedin</w:t>
      </w:r>
      <w:r w:rsidR="00750183">
        <w:t>e</w:t>
      </w:r>
      <w:r w:rsidRPr="0051540E">
        <w:t>c mívá raději toho, komu se nemusí poddávat. Vzniká rozdíl mezi formální a neformální autoritou</w:t>
      </w:r>
      <w:r w:rsidRPr="00750183">
        <w:t>. B</w:t>
      </w:r>
      <w:r w:rsidRPr="0051540E">
        <w:t>ývá zvolena osoba, která bude ve třídě vyjednávat s pedagogy za ostatní. Dále si volí jinou osobu, která bude určovat</w:t>
      </w:r>
      <w:r w:rsidR="00750183">
        <w:t>,</w:t>
      </w:r>
      <w:r w:rsidRPr="0051540E">
        <w:t xml:space="preserve"> co se bude dělat ve volném čase. Veřejné mínění třídy nebo jiné skupiny vrstevníků</w:t>
      </w:r>
      <w:r w:rsidRPr="0051540E">
        <w:rPr>
          <w:i/>
          <w:iCs/>
        </w:rPr>
        <w:t xml:space="preserve"> </w:t>
      </w:r>
      <w:r w:rsidRPr="0051540E">
        <w:t>je natolik vážné, že jeho odsouzení značí výhružku. Pro jedince je sna</w:t>
      </w:r>
      <w:r w:rsidR="003F4A53">
        <w:t>dněj</w:t>
      </w:r>
      <w:r w:rsidRPr="0051540E">
        <w:t>ší rozpor s pedagogy nebo s rodiči. Dochází k jednání, které je v rozporu s jeho povahou. Může zkusit alkohol, drog</w:t>
      </w:r>
      <w:r w:rsidR="00750183">
        <w:t>y</w:t>
      </w:r>
      <w:r w:rsidR="00AA2F9C">
        <w:t>,</w:t>
      </w:r>
      <w:r w:rsidRPr="0051540E">
        <w:t xml:space="preserve"> také svým jednáním </w:t>
      </w:r>
      <w:r w:rsidR="00AA2F9C">
        <w:t xml:space="preserve">může </w:t>
      </w:r>
      <w:r w:rsidRPr="0051540E">
        <w:t xml:space="preserve">ohrožovat </w:t>
      </w:r>
      <w:r w:rsidR="00AA2F9C">
        <w:t xml:space="preserve">sám </w:t>
      </w:r>
      <w:r w:rsidRPr="0051540E">
        <w:t>sebe</w:t>
      </w:r>
      <w:r w:rsidR="00BE3647">
        <w:t xml:space="preserve"> </w:t>
      </w:r>
      <w:r w:rsidRPr="0051540E">
        <w:t>(Ř</w:t>
      </w:r>
      <w:r w:rsidR="00BE3647">
        <w:t>íčan</w:t>
      </w:r>
      <w:r w:rsidRPr="0051540E">
        <w:t>, 2004, s. 183,</w:t>
      </w:r>
      <w:r w:rsidR="00AA2F9C">
        <w:t xml:space="preserve"> </w:t>
      </w:r>
      <w:r w:rsidRPr="0051540E">
        <w:t>184)</w:t>
      </w:r>
      <w:r w:rsidR="00BE3647">
        <w:t>.</w:t>
      </w:r>
    </w:p>
    <w:p w14:paraId="675F6A8A" w14:textId="62053D93" w:rsidR="0087310B" w:rsidRDefault="0087310B" w:rsidP="00963965">
      <w:pPr>
        <w:ind w:firstLine="0"/>
        <w:rPr>
          <w:rFonts w:eastAsia="Times New Roman"/>
        </w:rPr>
      </w:pPr>
    </w:p>
    <w:p w14:paraId="7E181913" w14:textId="77777777" w:rsidR="00A40BBC" w:rsidRDefault="00A40BBC" w:rsidP="00963965">
      <w:pPr>
        <w:ind w:firstLine="0"/>
        <w:rPr>
          <w:rFonts w:eastAsia="Times New Roman"/>
        </w:rPr>
      </w:pPr>
    </w:p>
    <w:p w14:paraId="08BD4E78" w14:textId="7640190B" w:rsidR="00CD62EB" w:rsidRDefault="00CD62EB" w:rsidP="00963965">
      <w:pPr>
        <w:ind w:firstLine="0"/>
        <w:rPr>
          <w:rFonts w:eastAsia="Times New Roman"/>
        </w:rPr>
      </w:pPr>
    </w:p>
    <w:p w14:paraId="2158AD83" w14:textId="638B1F27" w:rsidR="00A40BBC" w:rsidRPr="00A40BBC" w:rsidRDefault="005F4110" w:rsidP="00A40BBC">
      <w:pPr>
        <w:pStyle w:val="Nadpis2"/>
        <w:rPr>
          <w:rFonts w:cs="Times New Roman"/>
          <w:color w:val="auto"/>
        </w:rPr>
      </w:pPr>
      <w:bookmarkStart w:id="9" w:name="_Toc70332000"/>
      <w:r w:rsidRPr="0051540E">
        <w:rPr>
          <w:rFonts w:cs="Times New Roman"/>
          <w:color w:val="auto"/>
        </w:rPr>
        <w:lastRenderedPageBreak/>
        <w:t>M</w:t>
      </w:r>
      <w:r w:rsidR="00A40BBC">
        <w:rPr>
          <w:rFonts w:cs="Times New Roman"/>
          <w:color w:val="auto"/>
        </w:rPr>
        <w:t>édia, PC hry</w:t>
      </w:r>
      <w:bookmarkEnd w:id="9"/>
    </w:p>
    <w:p w14:paraId="662A84EA" w14:textId="2676ABA4" w:rsidR="00CE0855" w:rsidRPr="0051540E" w:rsidRDefault="005F4110" w:rsidP="00724E31">
      <w:pPr>
        <w:rPr>
          <w:rFonts w:eastAsia="Times New Roman"/>
        </w:rPr>
      </w:pPr>
      <w:r w:rsidRPr="0051540E">
        <w:t xml:space="preserve">Poznávací procesy adolescence prostupují v nynější době enormními změnami v důsledku nadměrného používání moderních technologií, nejvíce </w:t>
      </w:r>
      <w:r w:rsidR="00B17B26">
        <w:t xml:space="preserve">pak </w:t>
      </w:r>
      <w:r w:rsidRPr="0051540E">
        <w:t>počítač</w:t>
      </w:r>
      <w:r w:rsidR="00322A66">
        <w:t>ů</w:t>
      </w:r>
      <w:r w:rsidRPr="0051540E">
        <w:t>, telefon</w:t>
      </w:r>
      <w:r w:rsidR="00B30E3D">
        <w:t>ů</w:t>
      </w:r>
      <w:r w:rsidRPr="0051540E">
        <w:t>, televize a</w:t>
      </w:r>
      <w:r w:rsidR="00AA2F9C">
        <w:t> </w:t>
      </w:r>
      <w:r w:rsidRPr="0051540E">
        <w:t xml:space="preserve">herních konzolí. </w:t>
      </w:r>
      <w:r w:rsidR="00065801">
        <w:t>Bylo zaznamenáno,</w:t>
      </w:r>
      <w:r w:rsidRPr="0051540E">
        <w:t xml:space="preserve"> že děti, kte</w:t>
      </w:r>
      <w:r w:rsidR="00B30E3D">
        <w:t>ré</w:t>
      </w:r>
      <w:r w:rsidRPr="0051540E">
        <w:t xml:space="preserve"> při vyučování používají nadměrně notebook, mívají nejhorší známky. Informační technologie přivádí děti k</w:t>
      </w:r>
      <w:r w:rsidR="00E33D17" w:rsidRPr="0051540E">
        <w:t xml:space="preserve"> „</w:t>
      </w:r>
      <w:proofErr w:type="spellStart"/>
      <w:r w:rsidRPr="0051540E">
        <w:t>překlikávání</w:t>
      </w:r>
      <w:proofErr w:type="spellEnd"/>
      <w:r w:rsidR="00B30E3D">
        <w:t>“</w:t>
      </w:r>
      <w:r w:rsidRPr="0051540E">
        <w:t>, které je velice významným činitelem pro</w:t>
      </w:r>
      <w:r w:rsidR="00E33D17" w:rsidRPr="0051540E">
        <w:t xml:space="preserve"> „</w:t>
      </w:r>
      <w:r w:rsidRPr="0051540E">
        <w:t>ztrátu schopnosti dlouhodobého soustředění a poruch</w:t>
      </w:r>
      <w:r w:rsidR="000545E6">
        <w:t>y</w:t>
      </w:r>
      <w:r w:rsidRPr="0051540E">
        <w:t xml:space="preserve"> pozornosti a ztrátu schopnosti učit se</w:t>
      </w:r>
      <w:r w:rsidR="00A54342">
        <w:t>“</w:t>
      </w:r>
      <w:r w:rsidRPr="0051540E">
        <w:t xml:space="preserve">. Příliš velké používání technologií přináší vyšší povrchnost informací. Znamená to, že dotyčnému stačí si informace </w:t>
      </w:r>
      <w:r w:rsidR="00E33D17" w:rsidRPr="0051540E">
        <w:t>„</w:t>
      </w:r>
      <w:r w:rsidRPr="0051540E">
        <w:t>vygooglovat</w:t>
      </w:r>
      <w:r w:rsidR="000545E6">
        <w:t>“</w:t>
      </w:r>
      <w:r w:rsidRPr="0051540E">
        <w:t xml:space="preserve"> namísto použití knih a</w:t>
      </w:r>
      <w:r w:rsidR="00AA2F9C">
        <w:t> </w:t>
      </w:r>
      <w:r w:rsidRPr="0051540E">
        <w:t xml:space="preserve">odborných zdrojů. Také se v dnešní době texty pouze </w:t>
      </w:r>
      <w:proofErr w:type="spellStart"/>
      <w:r w:rsidRPr="0051540E">
        <w:t>skimují</w:t>
      </w:r>
      <w:proofErr w:type="spellEnd"/>
      <w:r w:rsidRPr="0051540E">
        <w:t>, to znamená, že se pouze prolítnou očima namísto čtení. Adolescenti využív</w:t>
      </w:r>
      <w:r w:rsidR="0034461F">
        <w:t>a</w:t>
      </w:r>
      <w:r w:rsidRPr="0051540E">
        <w:t>jí počítač na hraní her</w:t>
      </w:r>
      <w:r w:rsidR="0034461F">
        <w:t>,</w:t>
      </w:r>
      <w:r w:rsidRPr="0051540E">
        <w:t xml:space="preserve"> to znamená, že svůj volný čas netráví potřebnou přípravou do školy. Porovnáním dětí, kte</w:t>
      </w:r>
      <w:r w:rsidR="0034461F">
        <w:t>ré</w:t>
      </w:r>
      <w:r w:rsidRPr="0051540E">
        <w:t xml:space="preserve"> hrají a nehrají hry na počítači</w:t>
      </w:r>
      <w:r w:rsidR="009F69F2">
        <w:t>,</w:t>
      </w:r>
      <w:r w:rsidRPr="0051540E">
        <w:t xml:space="preserve"> se prokázalo, že děti, kte</w:t>
      </w:r>
      <w:r w:rsidR="009F69F2">
        <w:t>ré</w:t>
      </w:r>
      <w:r w:rsidRPr="0051540E">
        <w:t xml:space="preserve"> hrají hry na počítači, tráví o 30</w:t>
      </w:r>
      <w:r w:rsidR="00EC5F15">
        <w:t xml:space="preserve"> </w:t>
      </w:r>
      <w:r w:rsidRPr="0051540E">
        <w:t>% času méně čtením a</w:t>
      </w:r>
      <w:r w:rsidR="00FF5519">
        <w:t> </w:t>
      </w:r>
      <w:r w:rsidRPr="0051540E">
        <w:t>o</w:t>
      </w:r>
      <w:r w:rsidR="00FF5519">
        <w:t> </w:t>
      </w:r>
      <w:r w:rsidRPr="0051540E">
        <w:t>35</w:t>
      </w:r>
      <w:r w:rsidR="00FF5519">
        <w:t> </w:t>
      </w:r>
      <w:r w:rsidRPr="0051540E">
        <w:t>% méně vypracováním domácích úloh. Děti, kte</w:t>
      </w:r>
      <w:r w:rsidR="009F69F2">
        <w:t>ré</w:t>
      </w:r>
      <w:r w:rsidRPr="0051540E">
        <w:t xml:space="preserve"> dostanou špatné známky, tráví volný čas hraním her, protože se odreagují a mohou lépe zapomenout na nedostatečné školní výsledky</w:t>
      </w:r>
      <w:r w:rsidRPr="0051540E">
        <w:rPr>
          <w:i/>
          <w:iCs/>
        </w:rPr>
        <w:t xml:space="preserve"> </w:t>
      </w:r>
      <w:r w:rsidRPr="0051540E">
        <w:t>(</w:t>
      </w:r>
      <w:proofErr w:type="spellStart"/>
      <w:r w:rsidRPr="0051540E">
        <w:t>P</w:t>
      </w:r>
      <w:r w:rsidR="00BE3647">
        <w:t>ugnerová</w:t>
      </w:r>
      <w:proofErr w:type="spellEnd"/>
      <w:r w:rsidRPr="0051540E">
        <w:t>, 2019, s. 74)</w:t>
      </w:r>
      <w:r w:rsidR="00BE3647">
        <w:t>.</w:t>
      </w:r>
    </w:p>
    <w:p w14:paraId="4FAB2C2D" w14:textId="02DD947B" w:rsidR="00CE0855" w:rsidRPr="0051540E" w:rsidRDefault="005F4110" w:rsidP="0087310B">
      <w:pPr>
        <w:rPr>
          <w:rFonts w:eastAsia="Times New Roman"/>
        </w:rPr>
      </w:pPr>
      <w:r w:rsidRPr="0051540E">
        <w:t>Adolescenti se v nynějším světě musí srovnat se striktními změnami, které se týkají jejich tělesna, duševna</w:t>
      </w:r>
      <w:r w:rsidR="00E33D17" w:rsidRPr="0051540E">
        <w:t xml:space="preserve">, </w:t>
      </w:r>
      <w:r w:rsidRPr="0051540E">
        <w:t>ale i nevídaných prudkých měnících se okolností našeho světa</w:t>
      </w:r>
      <w:r w:rsidR="00065801">
        <w:t xml:space="preserve">. </w:t>
      </w:r>
      <w:r w:rsidR="004B4934">
        <w:t xml:space="preserve">Podle KABÍČKA a kolektivu (2014, s. 32) </w:t>
      </w:r>
      <w:r w:rsidRPr="0051540E">
        <w:t xml:space="preserve">Harvardova univerzita prokázala, že </w:t>
      </w:r>
      <w:r w:rsidR="00E33D17" w:rsidRPr="0051540E">
        <w:rPr>
          <w:i/>
          <w:iCs/>
        </w:rPr>
        <w:t>„</w:t>
      </w:r>
      <w:r w:rsidRPr="0051540E">
        <w:rPr>
          <w:i/>
          <w:iCs/>
        </w:rPr>
        <w:t>v moderních technologických společnostech se na cestě k dosažení zdravé dospělosti stalo nejrizikovějším obdobím dospívání</w:t>
      </w:r>
      <w:r w:rsidR="006E5A3B">
        <w:rPr>
          <w:i/>
          <w:iCs/>
        </w:rPr>
        <w:t xml:space="preserve"> – </w:t>
      </w:r>
      <w:r w:rsidRPr="0051540E">
        <w:rPr>
          <w:i/>
          <w:iCs/>
        </w:rPr>
        <w:t>na rozdíl od rozvojových zemí i od dřívější doby, kdy nejrizikovějším bylo (a</w:t>
      </w:r>
      <w:r w:rsidR="00AA2F9C">
        <w:rPr>
          <w:i/>
          <w:iCs/>
        </w:rPr>
        <w:t> </w:t>
      </w:r>
      <w:r w:rsidRPr="0051540E">
        <w:rPr>
          <w:i/>
          <w:iCs/>
        </w:rPr>
        <w:t>v</w:t>
      </w:r>
      <w:r w:rsidR="00AA2F9C">
        <w:rPr>
          <w:i/>
          <w:iCs/>
        </w:rPr>
        <w:t> </w:t>
      </w:r>
      <w:r w:rsidRPr="0051540E">
        <w:rPr>
          <w:i/>
          <w:iCs/>
        </w:rPr>
        <w:t>rozvojových zemích stále je) časné dětství s jeho nemocemi”</w:t>
      </w:r>
      <w:r w:rsidR="006E5A3B">
        <w:rPr>
          <w:i/>
          <w:iCs/>
        </w:rPr>
        <w:t>.</w:t>
      </w:r>
      <w:r w:rsidRPr="0051540E">
        <w:rPr>
          <w:i/>
          <w:iCs/>
        </w:rPr>
        <w:t xml:space="preserve"> </w:t>
      </w:r>
    </w:p>
    <w:p w14:paraId="1B9DDBDC" w14:textId="1C53AC71" w:rsidR="00CE0855" w:rsidRPr="0051540E" w:rsidRDefault="005F4110" w:rsidP="00724E31">
      <w:pPr>
        <w:rPr>
          <w:rFonts w:eastAsia="Times New Roman"/>
        </w:rPr>
      </w:pPr>
      <w:r w:rsidRPr="0051540E">
        <w:t>Dospívající jedinci v dnešní době bývají zahalen</w:t>
      </w:r>
      <w:r w:rsidR="00157D98">
        <w:t>i</w:t>
      </w:r>
      <w:r w:rsidRPr="0051540E">
        <w:t xml:space="preserve"> notebooky, internetem, smartphony, herními konzolemi a mnoh</w:t>
      </w:r>
      <w:r w:rsidR="00157D98">
        <w:t>ým</w:t>
      </w:r>
      <w:r w:rsidRPr="0051540E">
        <w:t xml:space="preserve"> další</w:t>
      </w:r>
      <w:r w:rsidR="00157D98">
        <w:t>m</w:t>
      </w:r>
      <w:r w:rsidRPr="0051540E">
        <w:t>. Můžeme říci, že naše děti se narodí do světa plného technologií a nedokážou si představit, jaké bylo žít bez těchto vymožeností. Za nejvíce rozšířené můžeme považovat aplikace typu Facebook, Google a Wikipedi</w:t>
      </w:r>
      <w:r w:rsidR="00C35D0A">
        <w:t>a</w:t>
      </w:r>
      <w:r w:rsidRPr="0051540E">
        <w:t>. Tyto servery patří k</w:t>
      </w:r>
      <w:r w:rsidR="00C35D0A">
        <w:t> </w:t>
      </w:r>
      <w:r w:rsidRPr="0051540E">
        <w:t>životům spousty dětí (</w:t>
      </w:r>
      <w:r w:rsidR="00BE3647">
        <w:t>Ševčíková</w:t>
      </w:r>
      <w:r w:rsidRPr="0051540E">
        <w:t>, 2015, s. 38)</w:t>
      </w:r>
      <w:r w:rsidR="00BE3647">
        <w:t>.</w:t>
      </w:r>
    </w:p>
    <w:p w14:paraId="6469C20C" w14:textId="2974D0B8" w:rsidR="00CE0855" w:rsidRPr="0051540E" w:rsidRDefault="005F4110" w:rsidP="00724E31">
      <w:pPr>
        <w:rPr>
          <w:rFonts w:eastAsia="Times New Roman"/>
        </w:rPr>
      </w:pPr>
      <w:r w:rsidRPr="0051540E">
        <w:t>K užívání slouží nepřeberné množství zařízení, které umožňuj</w:t>
      </w:r>
      <w:r w:rsidR="00292BF6">
        <w:t>í</w:t>
      </w:r>
      <w:r w:rsidRPr="0051540E">
        <w:t xml:space="preserve"> připojení k internetu, pobavení a rozptýlení, komunikaci mezi jedinci napříč online světem. T</w:t>
      </w:r>
      <w:r w:rsidR="00292BF6">
        <w:t>a</w:t>
      </w:r>
      <w:r w:rsidRPr="0051540E">
        <w:t>to zařízení bývají zdokona</w:t>
      </w:r>
      <w:r w:rsidR="00271379">
        <w:t>len</w:t>
      </w:r>
      <w:r w:rsidR="00292BF6">
        <w:t>á</w:t>
      </w:r>
      <w:r w:rsidR="00FD3BBB">
        <w:t>,</w:t>
      </w:r>
      <w:r w:rsidRPr="0051540E">
        <w:t xml:space="preserve"> a to buď vzhledem</w:t>
      </w:r>
      <w:r w:rsidR="00292BF6">
        <w:t>,</w:t>
      </w:r>
      <w:r w:rsidRPr="0051540E">
        <w:t xml:space="preserve"> nebo velikostí. </w:t>
      </w:r>
      <w:r w:rsidR="00292BF6">
        <w:t>Bavíme se především</w:t>
      </w:r>
      <w:r w:rsidRPr="0051540E">
        <w:t xml:space="preserve"> o</w:t>
      </w:r>
      <w:r w:rsidR="00292BF6">
        <w:t> </w:t>
      </w:r>
      <w:r w:rsidRPr="0051540E">
        <w:t>smartphonech, tabletech, počítačíc</w:t>
      </w:r>
      <w:r w:rsidR="0087310B" w:rsidRPr="0051540E">
        <w:t>h.</w:t>
      </w:r>
      <w:r w:rsidRPr="0051540E">
        <w:t xml:space="preserve"> V dnešní době většina zařízení umožňuje přístup k Wi</w:t>
      </w:r>
      <w:r w:rsidR="003F3A7B">
        <w:t>-</w:t>
      </w:r>
      <w:r w:rsidRPr="0051540E">
        <w:t>Fi. Jedinci, kteří mají možnosti získávat a používat tyto moderní technologie již v</w:t>
      </w:r>
      <w:r w:rsidR="003F3A7B">
        <w:t> </w:t>
      </w:r>
      <w:r w:rsidRPr="0051540E">
        <w:t>raném</w:t>
      </w:r>
      <w:r w:rsidR="003F3A7B">
        <w:t xml:space="preserve"> věku</w:t>
      </w:r>
      <w:r w:rsidRPr="0051540E">
        <w:t xml:space="preserve">, </w:t>
      </w:r>
      <w:r w:rsidR="003F3A7B">
        <w:t xml:space="preserve">je </w:t>
      </w:r>
      <w:r w:rsidRPr="0051540E">
        <w:t xml:space="preserve">využívají, aby mohli </w:t>
      </w:r>
      <w:r w:rsidRPr="0051540E">
        <w:lastRenderedPageBreak/>
        <w:t>být stále připojeni s ostatními kamarády a okolním světem. Snadné připojení k Wi</w:t>
      </w:r>
      <w:r w:rsidR="00D81183">
        <w:t>-</w:t>
      </w:r>
      <w:r w:rsidRPr="0051540E">
        <w:t xml:space="preserve">Fi, </w:t>
      </w:r>
      <w:r w:rsidR="00D81183">
        <w:br/>
      </w:r>
      <w:r w:rsidRPr="0051540E">
        <w:t>e</w:t>
      </w:r>
      <w:r w:rsidR="00D81183">
        <w:t>-</w:t>
      </w:r>
      <w:r w:rsidRPr="0051540E">
        <w:t>mailu, sociálním sítím a také hrám se může uskutečnit doma</w:t>
      </w:r>
      <w:r w:rsidR="00D81183">
        <w:t>,</w:t>
      </w:r>
      <w:r w:rsidRPr="0051540E">
        <w:t xml:space="preserve"> ale i ve škole či během cesty (Š</w:t>
      </w:r>
      <w:r w:rsidR="00BE3647">
        <w:t>evčíková</w:t>
      </w:r>
      <w:r w:rsidRPr="0051540E">
        <w:t>, 2015, s.</w:t>
      </w:r>
      <w:r w:rsidR="00AA2F9C">
        <w:t> </w:t>
      </w:r>
      <w:r w:rsidRPr="0051540E">
        <w:t>40,</w:t>
      </w:r>
      <w:r w:rsidR="00D81183">
        <w:t xml:space="preserve"> </w:t>
      </w:r>
      <w:r w:rsidRPr="0051540E">
        <w:t>41)</w:t>
      </w:r>
      <w:r w:rsidR="00BE3647">
        <w:t>.</w:t>
      </w:r>
    </w:p>
    <w:p w14:paraId="48677281" w14:textId="1EA4E029" w:rsidR="00CE0855" w:rsidRPr="0051540E" w:rsidRDefault="005F4110" w:rsidP="00724E31">
      <w:pPr>
        <w:rPr>
          <w:rFonts w:eastAsia="Times New Roman"/>
        </w:rPr>
      </w:pPr>
      <w:r w:rsidRPr="0051540E">
        <w:t xml:space="preserve">Sociální sítě jsou nástrojem ke komunikaci mezi uživateli. Jedinec se zaregistruje a vytvoří si vlastní profil, který lze </w:t>
      </w:r>
      <w:r w:rsidR="00D81183">
        <w:t>pro</w:t>
      </w:r>
      <w:r w:rsidRPr="0051540E">
        <w:t>pojovat s</w:t>
      </w:r>
      <w:r w:rsidR="00E33D17" w:rsidRPr="0051540E">
        <w:t xml:space="preserve"> „</w:t>
      </w:r>
      <w:r w:rsidRPr="0051540E">
        <w:t>přáteli</w:t>
      </w:r>
      <w:r w:rsidR="00D81183">
        <w:t>“</w:t>
      </w:r>
      <w:r w:rsidRPr="0051540E">
        <w:t xml:space="preserve"> například v aplikaci Facebook. Mohou se utvářet seskupení, zveřejňovat fotografie a komunikovat pomocí </w:t>
      </w:r>
      <w:r w:rsidR="00D81183">
        <w:t>M</w:t>
      </w:r>
      <w:r w:rsidRPr="0051540E">
        <w:t>essengeru (Š</w:t>
      </w:r>
      <w:r w:rsidR="00BE3647">
        <w:t>evčíková</w:t>
      </w:r>
      <w:r w:rsidRPr="0051540E">
        <w:t>, 2015, s. 49)</w:t>
      </w:r>
      <w:r w:rsidR="00BE3647">
        <w:t>.</w:t>
      </w:r>
    </w:p>
    <w:p w14:paraId="05032C90" w14:textId="6C192A2E" w:rsidR="00CE0855" w:rsidRPr="0051540E" w:rsidRDefault="005F4110" w:rsidP="00724E31">
      <w:pPr>
        <w:rPr>
          <w:rFonts w:eastAsia="Times New Roman"/>
        </w:rPr>
      </w:pPr>
      <w:r w:rsidRPr="0051540E">
        <w:t xml:space="preserve">V dnešní době se nachází velké množství žánrů virtuálních světů. Nejvíce známé jsou MMORPG (z angličtiny role </w:t>
      </w:r>
      <w:proofErr w:type="spellStart"/>
      <w:r w:rsidRPr="0051540E">
        <w:t>playing</w:t>
      </w:r>
      <w:proofErr w:type="spellEnd"/>
      <w:r w:rsidRPr="0051540E">
        <w:t xml:space="preserve"> </w:t>
      </w:r>
      <w:proofErr w:type="spellStart"/>
      <w:r w:rsidRPr="0051540E">
        <w:t>games</w:t>
      </w:r>
      <w:proofErr w:type="spellEnd"/>
      <w:r w:rsidRPr="0051540E">
        <w:t xml:space="preserve">) neboli online hraní na hrdiny, MOBA (z angličtiny multiplayer online </w:t>
      </w:r>
      <w:proofErr w:type="spellStart"/>
      <w:r w:rsidRPr="0051540E">
        <w:t>battle</w:t>
      </w:r>
      <w:proofErr w:type="spellEnd"/>
      <w:r w:rsidRPr="0051540E">
        <w:t xml:space="preserve"> arena)</w:t>
      </w:r>
      <w:r w:rsidR="00D30B8E">
        <w:t xml:space="preserve"> –</w:t>
      </w:r>
      <w:r w:rsidRPr="0051540E">
        <w:t xml:space="preserve"> zde hraje více hráčů, vedou proti sobě boje. Patří sem hry typu WOW, Minecraft, LOL a další. Tyto online hry mají neomezené možnosti a přístupnost, nelze je dohrát. </w:t>
      </w:r>
      <w:r w:rsidR="00EC7A0F">
        <w:t>Zkrátka</w:t>
      </w:r>
      <w:r w:rsidR="00EC7A0F" w:rsidRPr="0051540E">
        <w:t xml:space="preserve"> </w:t>
      </w:r>
      <w:r w:rsidRPr="0051540E">
        <w:t xml:space="preserve">svět her se </w:t>
      </w:r>
      <w:r w:rsidR="00EC7A0F">
        <w:t>neu</w:t>
      </w:r>
      <w:r w:rsidRPr="0051540E">
        <w:t>stále vyvíjí</w:t>
      </w:r>
      <w:r w:rsidR="00EC7A0F">
        <w:t xml:space="preserve"> </w:t>
      </w:r>
      <w:r w:rsidRPr="0051540E">
        <w:t>(</w:t>
      </w:r>
      <w:proofErr w:type="spellStart"/>
      <w:r w:rsidRPr="0051540E">
        <w:t>B</w:t>
      </w:r>
      <w:r w:rsidR="00BE3647">
        <w:t>linka</w:t>
      </w:r>
      <w:proofErr w:type="spellEnd"/>
      <w:r w:rsidRPr="0051540E">
        <w:t>, 2016, s. 353)</w:t>
      </w:r>
      <w:r w:rsidR="00BE3647">
        <w:t>.</w:t>
      </w:r>
    </w:p>
    <w:p w14:paraId="29D75A66" w14:textId="2E4AD93D" w:rsidR="00CE0855" w:rsidRDefault="005F4110" w:rsidP="00724E31">
      <w:r w:rsidRPr="0051540E">
        <w:t>S nadměrným užíváním internetu se pojí větší sklon k nudění, impulzivnost a neodolatelnost. Předpoklady k nadměrnému užívání mohou být deprese, nedostatečné hodnocení sebe sama a také nedůvěra vůči sobě samému. Internet může posloužit jako místo, kde se daný jedinec odreaguje a uvolní se. Mnoho jedinců, kteří nemají podporu, jsou v</w:t>
      </w:r>
      <w:r w:rsidR="005E486C">
        <w:t>e</w:t>
      </w:r>
      <w:r w:rsidRPr="0051540E">
        <w:t xml:space="preserve"> skupinách vrstevník</w:t>
      </w:r>
      <w:r w:rsidR="00AB0504">
        <w:t>ů</w:t>
      </w:r>
      <w:r w:rsidRPr="0051540E">
        <w:t xml:space="preserve"> odloučen</w:t>
      </w:r>
      <w:r w:rsidR="00AB0504">
        <w:t>i</w:t>
      </w:r>
      <w:r w:rsidRPr="0051540E">
        <w:t>, cítí se sam</w:t>
      </w:r>
      <w:r w:rsidR="00271379">
        <w:t>i,</w:t>
      </w:r>
      <w:r w:rsidRPr="0051540E">
        <w:t xml:space="preserve"> a proto vyhledávají na internetu náhradu</w:t>
      </w:r>
      <w:r w:rsidR="00BE3647">
        <w:t xml:space="preserve"> </w:t>
      </w:r>
      <w:r w:rsidRPr="0051540E">
        <w:t>(Š</w:t>
      </w:r>
      <w:r w:rsidR="00BE3647">
        <w:t>evčíková</w:t>
      </w:r>
      <w:r w:rsidRPr="0051540E">
        <w:t>, 2015, s.</w:t>
      </w:r>
      <w:r w:rsidR="0092134D">
        <w:t> </w:t>
      </w:r>
      <w:r w:rsidRPr="0051540E">
        <w:t>90,</w:t>
      </w:r>
      <w:r w:rsidR="0092134D">
        <w:t xml:space="preserve"> </w:t>
      </w:r>
      <w:r w:rsidRPr="0051540E">
        <w:t>91,</w:t>
      </w:r>
      <w:r w:rsidR="0092134D">
        <w:t xml:space="preserve"> </w:t>
      </w:r>
      <w:r w:rsidRPr="0051540E">
        <w:t>92)</w:t>
      </w:r>
      <w:r w:rsidR="00BE3647">
        <w:t>.</w:t>
      </w:r>
    </w:p>
    <w:p w14:paraId="7DF6E4F6" w14:textId="2434BA12" w:rsidR="00CD62EB" w:rsidRPr="00A560EC" w:rsidRDefault="00CD62EB" w:rsidP="00724E31">
      <w:pPr>
        <w:rPr>
          <w:b/>
          <w:bCs/>
        </w:rPr>
      </w:pPr>
      <w:r w:rsidRPr="00A560EC">
        <w:rPr>
          <w:b/>
          <w:bCs/>
        </w:rPr>
        <w:t>SHRNUTÍ</w:t>
      </w:r>
    </w:p>
    <w:p w14:paraId="53A67798" w14:textId="30D22B29" w:rsidR="00E453FC" w:rsidRPr="0051540E" w:rsidRDefault="00A40BBC" w:rsidP="00724E31">
      <w:r>
        <w:t>Definovali jsme pojem a vliv rodiny na vývoj</w:t>
      </w:r>
      <w:r w:rsidR="0092134D">
        <w:t xml:space="preserve"> dospívajícího</w:t>
      </w:r>
      <w:r>
        <w:t>,</w:t>
      </w:r>
      <w:r w:rsidR="00E453FC">
        <w:t xml:space="preserve"> ke kterým patří například rodina. Dále </w:t>
      </w:r>
      <w:r w:rsidR="00CD62EB">
        <w:t xml:space="preserve">jsme </w:t>
      </w:r>
      <w:r w:rsidR="007319CA">
        <w:t xml:space="preserve">popsali </w:t>
      </w:r>
      <w:r w:rsidR="00CD62EB">
        <w:t>vrstevníky</w:t>
      </w:r>
      <w:r w:rsidR="00E453FC">
        <w:t>, kteří se s</w:t>
      </w:r>
      <w:r w:rsidR="00EC7A0F">
        <w:t xml:space="preserve"> jedinci </w:t>
      </w:r>
      <w:r w:rsidR="008A690E">
        <w:t xml:space="preserve">navzájem </w:t>
      </w:r>
      <w:r w:rsidR="00E453FC">
        <w:t xml:space="preserve">ovlivňují, a proto mohou mít pozitivní či negativní dopad. </w:t>
      </w:r>
      <w:r w:rsidR="00CD62EB">
        <w:t>Následně byl</w:t>
      </w:r>
      <w:r w:rsidR="007319CA">
        <w:t xml:space="preserve">y vysvětleny vlivy </w:t>
      </w:r>
      <w:r w:rsidR="00E453FC">
        <w:t>médií a PC h</w:t>
      </w:r>
      <w:r w:rsidR="007319CA">
        <w:t>er</w:t>
      </w:r>
      <w:r w:rsidR="00E453FC">
        <w:t xml:space="preserve">, které patří k životu dětí. </w:t>
      </w:r>
    </w:p>
    <w:p w14:paraId="0CD9BC29" w14:textId="1B08AF09" w:rsidR="00953877" w:rsidRDefault="00953877" w:rsidP="00E453FC">
      <w:r>
        <w:br w:type="page"/>
      </w:r>
    </w:p>
    <w:p w14:paraId="0EEF99EC" w14:textId="68DF7199" w:rsidR="00CE0855" w:rsidRPr="0051540E" w:rsidRDefault="005F4110" w:rsidP="00724E31">
      <w:pPr>
        <w:pStyle w:val="Nadpis1"/>
        <w:rPr>
          <w:rFonts w:cs="Times New Roman"/>
          <w:color w:val="auto"/>
        </w:rPr>
      </w:pPr>
      <w:bookmarkStart w:id="10" w:name="_Toc70332001"/>
      <w:r w:rsidRPr="0051540E">
        <w:rPr>
          <w:rFonts w:cs="Times New Roman"/>
          <w:color w:val="auto"/>
        </w:rPr>
        <w:lastRenderedPageBreak/>
        <w:t>NÍZKOPRAHOVÁ ZAŘÍZENÍ PRO DĚTI A MLÁDEŽ</w:t>
      </w:r>
      <w:bookmarkEnd w:id="10"/>
    </w:p>
    <w:p w14:paraId="7A9911B0" w14:textId="09CE8576" w:rsidR="00CE0855" w:rsidRPr="00A40BBC" w:rsidRDefault="005F4110" w:rsidP="00A40BBC">
      <w:pPr>
        <w:rPr>
          <w:rFonts w:eastAsia="Times New Roman"/>
        </w:rPr>
      </w:pPr>
      <w:r w:rsidRPr="0051540E">
        <w:t>Nízkoprahové služby označují pracovníci nízkoprahových programů za službu, která je dostupná pro všechny a má</w:t>
      </w:r>
      <w:r w:rsidR="00E453FC">
        <w:t xml:space="preserve"> „</w:t>
      </w:r>
      <w:r w:rsidRPr="0051540E">
        <w:t>otevřené dveře</w:t>
      </w:r>
      <w:r w:rsidR="008A690E">
        <w:t>“</w:t>
      </w:r>
      <w:r w:rsidRPr="0051540E">
        <w:t xml:space="preserve">. V tomto zařízení nejsou potřeba žádné průkazy, neuvádí se zde jméno a </w:t>
      </w:r>
      <w:r w:rsidR="00E97BD3">
        <w:t xml:space="preserve">služby </w:t>
      </w:r>
      <w:r w:rsidRPr="0051540E">
        <w:t xml:space="preserve">jsou poskytovány zcela bezplatně. </w:t>
      </w:r>
      <w:proofErr w:type="spellStart"/>
      <w:r w:rsidRPr="0051540E">
        <w:t>Nízkoprahovost</w:t>
      </w:r>
      <w:proofErr w:type="spellEnd"/>
      <w:r w:rsidRPr="0051540E">
        <w:t xml:space="preserve"> se pojí se sociálními službami. Některé služby se nesetkávají s příjemci, protože se zde nachází určité nedostatky ze strany příjemce či toho, kdo tuhle službu poskytuje. Existují tyto překážky: </w:t>
      </w:r>
    </w:p>
    <w:p w14:paraId="2F169553" w14:textId="4B26628A" w:rsidR="00CE0855" w:rsidRPr="00CA6566" w:rsidRDefault="00267410" w:rsidP="00CA6566">
      <w:r w:rsidRPr="003119AD">
        <w:t xml:space="preserve">Jako první patří mezi </w:t>
      </w:r>
      <w:r w:rsidRPr="00A40BBC">
        <w:rPr>
          <w:b/>
          <w:bCs/>
        </w:rPr>
        <w:t>překážky ze stran</w:t>
      </w:r>
      <w:r w:rsidR="004D45D5">
        <w:rPr>
          <w:b/>
          <w:bCs/>
        </w:rPr>
        <w:t>y</w:t>
      </w:r>
      <w:r w:rsidRPr="00A40BBC">
        <w:rPr>
          <w:b/>
          <w:bCs/>
        </w:rPr>
        <w:t xml:space="preserve"> uživatele</w:t>
      </w:r>
      <w:r w:rsidRPr="003119AD">
        <w:t xml:space="preserve"> </w:t>
      </w:r>
      <w:r w:rsidR="005F4110" w:rsidRPr="003119AD">
        <w:t>nedostatečná informovanost a znalost</w:t>
      </w:r>
      <w:r w:rsidRPr="003119AD">
        <w:t>,</w:t>
      </w:r>
      <w:r w:rsidR="003119AD">
        <w:t xml:space="preserve"> </w:t>
      </w:r>
      <w:r w:rsidRPr="003119AD">
        <w:rPr>
          <w:color w:val="000000" w:themeColor="text1"/>
        </w:rPr>
        <w:t>která se pojí s </w:t>
      </w:r>
      <w:r w:rsidR="005F4110" w:rsidRPr="003119AD">
        <w:rPr>
          <w:color w:val="000000" w:themeColor="text1"/>
        </w:rPr>
        <w:t>nevšímavost</w:t>
      </w:r>
      <w:r w:rsidRPr="003119AD">
        <w:rPr>
          <w:color w:val="000000" w:themeColor="text1"/>
        </w:rPr>
        <w:t>í a</w:t>
      </w:r>
      <w:r w:rsidR="005F4110" w:rsidRPr="003119AD">
        <w:rPr>
          <w:color w:val="000000" w:themeColor="text1"/>
        </w:rPr>
        <w:t xml:space="preserve"> nesnaživost</w:t>
      </w:r>
      <w:r w:rsidRPr="003119AD">
        <w:rPr>
          <w:color w:val="000000" w:themeColor="text1"/>
        </w:rPr>
        <w:t xml:space="preserve">í. Uživatel </w:t>
      </w:r>
      <w:r w:rsidR="005F4110" w:rsidRPr="003119AD">
        <w:rPr>
          <w:color w:val="000000" w:themeColor="text1"/>
        </w:rPr>
        <w:t>není schopný nebo není ochotný splňovat dané okolnosti, které se pojí s využíváním těchto služeb</w:t>
      </w:r>
      <w:r w:rsidRPr="003119AD">
        <w:rPr>
          <w:color w:val="000000" w:themeColor="text1"/>
        </w:rPr>
        <w:t xml:space="preserve">. </w:t>
      </w:r>
      <w:r w:rsidR="003119AD" w:rsidRPr="003119AD">
        <w:rPr>
          <w:color w:val="000000" w:themeColor="text1"/>
        </w:rPr>
        <w:t xml:space="preserve">Dále </w:t>
      </w:r>
      <w:r w:rsidR="005F4110" w:rsidRPr="003119AD">
        <w:rPr>
          <w:color w:val="000000" w:themeColor="text1"/>
        </w:rPr>
        <w:t>není schopný nebo není ochotný nacházet tyto služby</w:t>
      </w:r>
      <w:r w:rsidR="003119AD" w:rsidRPr="003119AD">
        <w:rPr>
          <w:color w:val="000000" w:themeColor="text1"/>
        </w:rPr>
        <w:t xml:space="preserve">, protože má </w:t>
      </w:r>
      <w:r w:rsidR="005F4110" w:rsidRPr="003119AD">
        <w:rPr>
          <w:color w:val="000000" w:themeColor="text1"/>
        </w:rPr>
        <w:t>strach z</w:t>
      </w:r>
      <w:r w:rsidR="00E453FC" w:rsidRPr="003119AD">
        <w:rPr>
          <w:color w:val="000000" w:themeColor="text1"/>
        </w:rPr>
        <w:t> toho, že bude</w:t>
      </w:r>
      <w:r w:rsidR="005F4110" w:rsidRPr="003119AD">
        <w:rPr>
          <w:color w:val="000000" w:themeColor="text1"/>
        </w:rPr>
        <w:t xml:space="preserve"> zastihnut v dané službě</w:t>
      </w:r>
      <w:r w:rsidR="00C27F66">
        <w:rPr>
          <w:color w:val="000000" w:themeColor="text1"/>
        </w:rPr>
        <w:t xml:space="preserve"> </w:t>
      </w:r>
      <w:r w:rsidR="00C27F66" w:rsidRPr="00C27F66">
        <w:rPr>
          <w:color w:val="000000" w:themeColor="text1"/>
        </w:rPr>
        <w:t>(</w:t>
      </w:r>
      <w:proofErr w:type="spellStart"/>
      <w:r w:rsidR="00C27F66" w:rsidRPr="00C27F66">
        <w:rPr>
          <w:color w:val="000000" w:themeColor="text1"/>
        </w:rPr>
        <w:t>H</w:t>
      </w:r>
      <w:r w:rsidR="00BE3647">
        <w:rPr>
          <w:color w:val="000000" w:themeColor="text1"/>
        </w:rPr>
        <w:t>erzog</w:t>
      </w:r>
      <w:proofErr w:type="spellEnd"/>
      <w:r w:rsidR="00C27F66" w:rsidRPr="00C27F66">
        <w:rPr>
          <w:color w:val="000000" w:themeColor="text1"/>
        </w:rPr>
        <w:t>, 2007, s. 177</w:t>
      </w:r>
      <w:r w:rsidR="00C27F66">
        <w:rPr>
          <w:color w:val="000000" w:themeColor="text1"/>
        </w:rPr>
        <w:t>)</w:t>
      </w:r>
      <w:r w:rsidR="00BE3647">
        <w:rPr>
          <w:color w:val="000000" w:themeColor="text1"/>
        </w:rPr>
        <w:t>.</w:t>
      </w:r>
    </w:p>
    <w:p w14:paraId="4E9E19AD" w14:textId="26C25046" w:rsidR="00CE0855" w:rsidRPr="00A40BBC" w:rsidRDefault="003119AD" w:rsidP="00A40BBC">
      <w:r w:rsidRPr="00A40BBC">
        <w:rPr>
          <w:b/>
          <w:bCs/>
        </w:rPr>
        <w:t>Ze strany poskytovatele</w:t>
      </w:r>
      <w:r w:rsidRPr="003119AD">
        <w:t xml:space="preserve"> může docházet</w:t>
      </w:r>
      <w:r>
        <w:t xml:space="preserve"> ke </w:t>
      </w:r>
      <w:r w:rsidR="005F4110" w:rsidRPr="003119AD">
        <w:t>zkreslené a nereálné představ</w:t>
      </w:r>
      <w:r>
        <w:t xml:space="preserve">ě, která pochází z </w:t>
      </w:r>
      <w:r w:rsidR="005F4110" w:rsidRPr="003119AD">
        <w:rPr>
          <w:color w:val="000000" w:themeColor="text1"/>
        </w:rPr>
        <w:t>nedostatečn</w:t>
      </w:r>
      <w:r>
        <w:rPr>
          <w:color w:val="000000" w:themeColor="text1"/>
        </w:rPr>
        <w:t>é</w:t>
      </w:r>
      <w:r w:rsidR="005F4110" w:rsidRPr="003119AD">
        <w:rPr>
          <w:color w:val="000000" w:themeColor="text1"/>
        </w:rPr>
        <w:t xml:space="preserve"> znalost</w:t>
      </w:r>
      <w:r>
        <w:rPr>
          <w:color w:val="000000" w:themeColor="text1"/>
        </w:rPr>
        <w:t>i</w:t>
      </w:r>
      <w:r w:rsidR="005F4110" w:rsidRPr="003119AD">
        <w:rPr>
          <w:color w:val="000000" w:themeColor="text1"/>
        </w:rPr>
        <w:t xml:space="preserve"> </w:t>
      </w:r>
      <w:r>
        <w:rPr>
          <w:color w:val="000000" w:themeColor="text1"/>
        </w:rPr>
        <w:t xml:space="preserve">daného </w:t>
      </w:r>
      <w:r w:rsidR="005F4110" w:rsidRPr="003119AD">
        <w:rPr>
          <w:color w:val="000000" w:themeColor="text1"/>
        </w:rPr>
        <w:t>řešení, které se pojí s</w:t>
      </w:r>
      <w:r>
        <w:rPr>
          <w:color w:val="000000" w:themeColor="text1"/>
        </w:rPr>
        <w:t xml:space="preserve"> určitou </w:t>
      </w:r>
      <w:r w:rsidR="005F4110" w:rsidRPr="003119AD">
        <w:rPr>
          <w:color w:val="000000" w:themeColor="text1"/>
        </w:rPr>
        <w:t>pasivitou</w:t>
      </w:r>
      <w:r>
        <w:rPr>
          <w:color w:val="000000" w:themeColor="text1"/>
        </w:rPr>
        <w:t xml:space="preserve">. Také sem patří </w:t>
      </w:r>
      <w:r w:rsidR="005F4110" w:rsidRPr="003119AD">
        <w:rPr>
          <w:color w:val="000000" w:themeColor="text1"/>
        </w:rPr>
        <w:t>předčasné vzdání</w:t>
      </w:r>
      <w:r w:rsidR="008A2AFA">
        <w:rPr>
          <w:color w:val="000000" w:themeColor="text1"/>
        </w:rPr>
        <w:t xml:space="preserve"> se</w:t>
      </w:r>
      <w:r w:rsidR="005F4110" w:rsidRPr="003119AD">
        <w:rPr>
          <w:color w:val="000000" w:themeColor="text1"/>
        </w:rPr>
        <w:t>,</w:t>
      </w:r>
      <w:r>
        <w:rPr>
          <w:color w:val="000000" w:themeColor="text1"/>
        </w:rPr>
        <w:t xml:space="preserve"> protože poskytovatel</w:t>
      </w:r>
      <w:r w:rsidR="005F4110" w:rsidRPr="003119AD">
        <w:rPr>
          <w:color w:val="000000" w:themeColor="text1"/>
        </w:rPr>
        <w:t xml:space="preserve"> není ochotný vynaložit potřebné úsilí</w:t>
      </w:r>
      <w:r>
        <w:rPr>
          <w:color w:val="000000" w:themeColor="text1"/>
        </w:rPr>
        <w:t xml:space="preserve">. </w:t>
      </w:r>
      <w:r w:rsidR="005F4110" w:rsidRPr="003119AD">
        <w:rPr>
          <w:color w:val="000000" w:themeColor="text1"/>
        </w:rPr>
        <w:t xml:space="preserve">Uvedené překážky jsou pouhým předstupněm dané pochybnosti </w:t>
      </w:r>
      <w:r w:rsidR="00C27F66" w:rsidRPr="00C27F66">
        <w:rPr>
          <w:color w:val="000000" w:themeColor="text1"/>
        </w:rPr>
        <w:t>(</w:t>
      </w:r>
      <w:proofErr w:type="spellStart"/>
      <w:r w:rsidR="00C27F66" w:rsidRPr="00C27F66">
        <w:rPr>
          <w:color w:val="000000" w:themeColor="text1"/>
        </w:rPr>
        <w:t>H</w:t>
      </w:r>
      <w:r w:rsidR="00BE3647">
        <w:rPr>
          <w:color w:val="000000" w:themeColor="text1"/>
        </w:rPr>
        <w:t>erzog</w:t>
      </w:r>
      <w:proofErr w:type="spellEnd"/>
      <w:r w:rsidR="00C27F66" w:rsidRPr="00C27F66">
        <w:rPr>
          <w:color w:val="000000" w:themeColor="text1"/>
        </w:rPr>
        <w:t>, 2007, s. 177</w:t>
      </w:r>
      <w:r w:rsidR="00C27F66">
        <w:rPr>
          <w:color w:val="000000" w:themeColor="text1"/>
        </w:rPr>
        <w:t>)</w:t>
      </w:r>
      <w:r w:rsidR="00BE3647">
        <w:rPr>
          <w:color w:val="000000" w:themeColor="text1"/>
        </w:rPr>
        <w:t>.</w:t>
      </w:r>
    </w:p>
    <w:p w14:paraId="680E498F" w14:textId="0FC0F2CF" w:rsidR="00CE0855" w:rsidRPr="00A40BBC" w:rsidRDefault="005F4110" w:rsidP="00A40BBC">
      <w:pPr>
        <w:rPr>
          <w:rFonts w:eastAsia="Times New Roman"/>
          <w:color w:val="000000" w:themeColor="text1"/>
        </w:rPr>
      </w:pPr>
      <w:proofErr w:type="spellStart"/>
      <w:r w:rsidRPr="003119AD">
        <w:rPr>
          <w:color w:val="000000" w:themeColor="text1"/>
        </w:rPr>
        <w:t>Nízkoprahovost</w:t>
      </w:r>
      <w:proofErr w:type="spellEnd"/>
      <w:r w:rsidRPr="003119AD">
        <w:rPr>
          <w:color w:val="000000" w:themeColor="text1"/>
        </w:rPr>
        <w:t xml:space="preserve"> </w:t>
      </w:r>
      <w:r w:rsidR="003119AD">
        <w:rPr>
          <w:color w:val="000000" w:themeColor="text1"/>
        </w:rPr>
        <w:t>můžeme vymezit různě. Začneme tím, že se s</w:t>
      </w:r>
      <w:r w:rsidRPr="003119AD">
        <w:rPr>
          <w:color w:val="000000" w:themeColor="text1"/>
        </w:rPr>
        <w:t>pecializuje na jedince, kteří hledají neinstitucionální pomoc</w:t>
      </w:r>
      <w:r w:rsidR="003119AD">
        <w:rPr>
          <w:color w:val="000000" w:themeColor="text1"/>
        </w:rPr>
        <w:t>. T</w:t>
      </w:r>
      <w:r w:rsidRPr="003119AD">
        <w:rPr>
          <w:color w:val="000000" w:themeColor="text1"/>
        </w:rPr>
        <w:t>ato služba se realizuje v přirozeném okolí daného jedince</w:t>
      </w:r>
      <w:r w:rsidR="007B3975">
        <w:rPr>
          <w:color w:val="000000" w:themeColor="text1"/>
        </w:rPr>
        <w:t>. Z</w:t>
      </w:r>
      <w:r w:rsidR="003119AD">
        <w:rPr>
          <w:color w:val="000000" w:themeColor="text1"/>
        </w:rPr>
        <w:t xml:space="preserve"> toho plyne, že </w:t>
      </w:r>
      <w:r w:rsidRPr="003119AD">
        <w:rPr>
          <w:color w:val="000000" w:themeColor="text1"/>
        </w:rPr>
        <w:t>není potřeba vědět detailní informace o jedinci</w:t>
      </w:r>
      <w:r w:rsidR="007B3975">
        <w:rPr>
          <w:color w:val="000000" w:themeColor="text1"/>
        </w:rPr>
        <w:t xml:space="preserve">. Dochází k </w:t>
      </w:r>
      <w:r w:rsidRPr="003119AD">
        <w:rPr>
          <w:color w:val="000000" w:themeColor="text1"/>
        </w:rPr>
        <w:t>odstra</w:t>
      </w:r>
      <w:r w:rsidR="007B3975">
        <w:rPr>
          <w:color w:val="000000" w:themeColor="text1"/>
        </w:rPr>
        <w:t>nění</w:t>
      </w:r>
      <w:r w:rsidRPr="003119AD">
        <w:rPr>
          <w:color w:val="000000" w:themeColor="text1"/>
        </w:rPr>
        <w:t xml:space="preserve"> psychologick</w:t>
      </w:r>
      <w:r w:rsidR="007B3975">
        <w:rPr>
          <w:color w:val="000000" w:themeColor="text1"/>
        </w:rPr>
        <w:t>ých</w:t>
      </w:r>
      <w:r w:rsidRPr="003119AD">
        <w:rPr>
          <w:color w:val="000000" w:themeColor="text1"/>
        </w:rPr>
        <w:t>, sociální</w:t>
      </w:r>
      <w:r w:rsidR="007B3975">
        <w:rPr>
          <w:color w:val="000000" w:themeColor="text1"/>
        </w:rPr>
        <w:t>ch</w:t>
      </w:r>
      <w:r w:rsidRPr="003119AD">
        <w:rPr>
          <w:color w:val="000000" w:themeColor="text1"/>
        </w:rPr>
        <w:t xml:space="preserve"> i technick</w:t>
      </w:r>
      <w:r w:rsidR="007B3975">
        <w:rPr>
          <w:color w:val="000000" w:themeColor="text1"/>
        </w:rPr>
        <w:t>ých</w:t>
      </w:r>
      <w:r w:rsidRPr="003119AD">
        <w:rPr>
          <w:color w:val="000000" w:themeColor="text1"/>
        </w:rPr>
        <w:t xml:space="preserve"> překáž</w:t>
      </w:r>
      <w:r w:rsidR="007B3975">
        <w:rPr>
          <w:color w:val="000000" w:themeColor="text1"/>
        </w:rPr>
        <w:t>ek</w:t>
      </w:r>
      <w:r w:rsidRPr="003119AD">
        <w:rPr>
          <w:color w:val="000000" w:themeColor="text1"/>
        </w:rPr>
        <w:t xml:space="preserve"> užívání</w:t>
      </w:r>
      <w:r w:rsidR="007B3975">
        <w:rPr>
          <w:color w:val="000000" w:themeColor="text1"/>
        </w:rPr>
        <w:t xml:space="preserve"> dané</w:t>
      </w:r>
      <w:r w:rsidRPr="003119AD">
        <w:rPr>
          <w:color w:val="000000" w:themeColor="text1"/>
        </w:rPr>
        <w:t xml:space="preserve"> služby</w:t>
      </w:r>
      <w:r w:rsidR="007B3975">
        <w:rPr>
          <w:color w:val="000000" w:themeColor="text1"/>
        </w:rPr>
        <w:t xml:space="preserve"> a </w:t>
      </w:r>
      <w:r w:rsidRPr="003119AD">
        <w:rPr>
          <w:color w:val="000000" w:themeColor="text1"/>
        </w:rPr>
        <w:t>záměr je nastaven bez zásadovosti</w:t>
      </w:r>
      <w:r w:rsidR="00C27F66">
        <w:rPr>
          <w:color w:val="000000" w:themeColor="text1"/>
        </w:rPr>
        <w:t xml:space="preserve"> </w:t>
      </w:r>
      <w:r w:rsidR="00C27F66" w:rsidRPr="00C27F66">
        <w:rPr>
          <w:color w:val="000000" w:themeColor="text1"/>
        </w:rPr>
        <w:t>(</w:t>
      </w:r>
      <w:proofErr w:type="spellStart"/>
      <w:r w:rsidR="00C27F66" w:rsidRPr="00C27F66">
        <w:rPr>
          <w:color w:val="000000" w:themeColor="text1"/>
        </w:rPr>
        <w:t>H</w:t>
      </w:r>
      <w:r w:rsidR="00BE3647">
        <w:rPr>
          <w:color w:val="000000" w:themeColor="text1"/>
        </w:rPr>
        <w:t>erzog</w:t>
      </w:r>
      <w:proofErr w:type="spellEnd"/>
      <w:r w:rsidR="00C27F66" w:rsidRPr="00C27F66">
        <w:rPr>
          <w:color w:val="000000" w:themeColor="text1"/>
        </w:rPr>
        <w:t>, 2007, s. 177</w:t>
      </w:r>
      <w:r w:rsidR="00C27F66">
        <w:rPr>
          <w:color w:val="000000" w:themeColor="text1"/>
        </w:rPr>
        <w:t>)</w:t>
      </w:r>
      <w:r w:rsidR="00BE3647">
        <w:rPr>
          <w:color w:val="000000" w:themeColor="text1"/>
        </w:rPr>
        <w:t>.</w:t>
      </w:r>
    </w:p>
    <w:p w14:paraId="0DF33796" w14:textId="7DD55E5C" w:rsidR="00FC297C" w:rsidRPr="00A40BBC" w:rsidRDefault="005F4110" w:rsidP="00A40BBC">
      <w:pPr>
        <w:rPr>
          <w:rFonts w:eastAsia="Times New Roman"/>
        </w:rPr>
      </w:pPr>
      <w:r w:rsidRPr="0051540E">
        <w:t xml:space="preserve">Pohled do </w:t>
      </w:r>
      <w:proofErr w:type="spellStart"/>
      <w:r w:rsidRPr="0051540E">
        <w:t>nízkoprahovosti</w:t>
      </w:r>
      <w:proofErr w:type="spellEnd"/>
      <w:r w:rsidRPr="0051540E">
        <w:t xml:space="preserve"> nám navrhuje spoustu dimenzí, v nichž je smíme poznávat</w:t>
      </w:r>
      <w:r w:rsidR="007B3975">
        <w:t xml:space="preserve">. Tyto dimenze spočívají </w:t>
      </w:r>
      <w:r w:rsidRPr="007B3975">
        <w:rPr>
          <w:color w:val="000000" w:themeColor="text1"/>
        </w:rPr>
        <w:t>v souvislosti cílových skupin a jejich norem</w:t>
      </w:r>
      <w:r w:rsidR="007B3975">
        <w:rPr>
          <w:color w:val="000000" w:themeColor="text1"/>
        </w:rPr>
        <w:t xml:space="preserve">, </w:t>
      </w:r>
      <w:r w:rsidRPr="007B3975">
        <w:rPr>
          <w:color w:val="000000" w:themeColor="text1"/>
        </w:rPr>
        <w:t>v souvislosti kontaktní práce</w:t>
      </w:r>
      <w:r w:rsidR="007B3975">
        <w:rPr>
          <w:color w:val="000000" w:themeColor="text1"/>
        </w:rPr>
        <w:t xml:space="preserve"> a </w:t>
      </w:r>
      <w:r w:rsidR="00EC7A0F">
        <w:rPr>
          <w:color w:val="000000" w:themeColor="text1"/>
        </w:rPr>
        <w:t>s reálnou dostupností</w:t>
      </w:r>
      <w:r w:rsidR="007B3975">
        <w:rPr>
          <w:color w:val="000000" w:themeColor="text1"/>
        </w:rPr>
        <w:t xml:space="preserve">. </w:t>
      </w:r>
      <w:proofErr w:type="spellStart"/>
      <w:r w:rsidR="007B3975">
        <w:rPr>
          <w:color w:val="000000" w:themeColor="text1"/>
        </w:rPr>
        <w:t>Nízkoprahovost</w:t>
      </w:r>
      <w:proofErr w:type="spellEnd"/>
      <w:r w:rsidR="007B3975">
        <w:rPr>
          <w:color w:val="000000" w:themeColor="text1"/>
        </w:rPr>
        <w:t xml:space="preserve"> </w:t>
      </w:r>
      <w:r w:rsidRPr="007B3975">
        <w:rPr>
          <w:color w:val="000000" w:themeColor="text1"/>
        </w:rPr>
        <w:t>nemá zásadové záměry</w:t>
      </w:r>
      <w:r w:rsidR="007B3975">
        <w:rPr>
          <w:color w:val="000000" w:themeColor="text1"/>
        </w:rPr>
        <w:t xml:space="preserve"> a dbá na </w:t>
      </w:r>
      <w:r w:rsidRPr="007B3975">
        <w:rPr>
          <w:color w:val="000000" w:themeColor="text1"/>
        </w:rPr>
        <w:t>opatrnost s</w:t>
      </w:r>
      <w:r w:rsidR="00AA2F9C">
        <w:rPr>
          <w:color w:val="000000" w:themeColor="text1"/>
        </w:rPr>
        <w:t> </w:t>
      </w:r>
      <w:r w:rsidRPr="007B3975">
        <w:rPr>
          <w:color w:val="000000" w:themeColor="text1"/>
        </w:rPr>
        <w:t xml:space="preserve">osobními daty </w:t>
      </w:r>
      <w:r w:rsidRPr="00C27F66">
        <w:rPr>
          <w:color w:val="000000" w:themeColor="text1"/>
        </w:rPr>
        <w:t>(</w:t>
      </w:r>
      <w:proofErr w:type="spellStart"/>
      <w:r w:rsidRPr="00C27F66">
        <w:rPr>
          <w:color w:val="000000" w:themeColor="text1"/>
        </w:rPr>
        <w:t>H</w:t>
      </w:r>
      <w:r w:rsidR="00BE3647">
        <w:rPr>
          <w:color w:val="000000" w:themeColor="text1"/>
        </w:rPr>
        <w:t>erzog</w:t>
      </w:r>
      <w:proofErr w:type="spellEnd"/>
      <w:r w:rsidRPr="00C27F66">
        <w:rPr>
          <w:color w:val="000000" w:themeColor="text1"/>
        </w:rPr>
        <w:t>, 2007, s. 178)</w:t>
      </w:r>
      <w:r w:rsidR="00BE3647">
        <w:rPr>
          <w:color w:val="000000" w:themeColor="text1"/>
        </w:rPr>
        <w:t>.</w:t>
      </w:r>
    </w:p>
    <w:p w14:paraId="0B52EB03" w14:textId="68EE56D2" w:rsidR="00CE0855" w:rsidRPr="0051540E" w:rsidRDefault="004B4934" w:rsidP="00724E31">
      <w:pPr>
        <w:rPr>
          <w:rFonts w:eastAsia="Times New Roman"/>
        </w:rPr>
      </w:pPr>
      <w:r>
        <w:t xml:space="preserve">Podle HERZOGA (2007, s. </w:t>
      </w:r>
      <w:r w:rsidR="00EC7A0F">
        <w:t>180</w:t>
      </w:r>
      <w:r>
        <w:t xml:space="preserve">) </w:t>
      </w:r>
      <w:r w:rsidR="005F4110" w:rsidRPr="0051540E">
        <w:t>STANÍČEK říká</w:t>
      </w:r>
      <w:r>
        <w:t>, že</w:t>
      </w:r>
      <w:r w:rsidR="005F4110" w:rsidRPr="0051540E">
        <w:t xml:space="preserve">: </w:t>
      </w:r>
      <w:r w:rsidR="00FC297C" w:rsidRPr="0051540E">
        <w:rPr>
          <w:i/>
          <w:iCs/>
        </w:rPr>
        <w:t>„</w:t>
      </w:r>
      <w:proofErr w:type="spellStart"/>
      <w:r w:rsidR="005F4110" w:rsidRPr="0051540E">
        <w:rPr>
          <w:i/>
          <w:iCs/>
        </w:rPr>
        <w:t>Nízkoprahovost</w:t>
      </w:r>
      <w:proofErr w:type="spellEnd"/>
      <w:r w:rsidR="005F4110" w:rsidRPr="0051540E">
        <w:rPr>
          <w:i/>
          <w:iCs/>
        </w:rPr>
        <w:t xml:space="preserve"> je o skutečné a</w:t>
      </w:r>
      <w:r w:rsidR="00F45167">
        <w:rPr>
          <w:i/>
          <w:iCs/>
        </w:rPr>
        <w:t> </w:t>
      </w:r>
      <w:r w:rsidR="005F4110" w:rsidRPr="0051540E">
        <w:rPr>
          <w:i/>
          <w:iCs/>
        </w:rPr>
        <w:t>reálné dostupnosti. Každý program, každé centrum musí ve své lokalitě, komunitě, tj. ve své sociální realitě vědět, co určuje tu skutečnou dostupnost</w:t>
      </w:r>
      <w:r w:rsidR="00E33D17" w:rsidRPr="0051540E">
        <w:rPr>
          <w:i/>
          <w:iCs/>
        </w:rPr>
        <w:t>.</w:t>
      </w:r>
      <w:r w:rsidR="0050764A">
        <w:rPr>
          <w:i/>
          <w:iCs/>
        </w:rPr>
        <w:t>“</w:t>
      </w:r>
    </w:p>
    <w:p w14:paraId="070E789B" w14:textId="200396CA" w:rsidR="00CE0855" w:rsidRDefault="00CE0855" w:rsidP="00724E31">
      <w:pPr>
        <w:pStyle w:val="TextA"/>
        <w:spacing w:line="360" w:lineRule="auto"/>
        <w:jc w:val="both"/>
        <w:rPr>
          <w:rFonts w:ascii="Times New Roman" w:eastAsia="Times New Roman" w:hAnsi="Times New Roman" w:cs="Times New Roman"/>
          <w:sz w:val="24"/>
          <w:szCs w:val="24"/>
          <w:lang w:val="cs-CZ"/>
        </w:rPr>
      </w:pPr>
    </w:p>
    <w:p w14:paraId="44BC7D61" w14:textId="77777777" w:rsidR="00A40BBC" w:rsidRPr="0051540E" w:rsidRDefault="00A40BBC" w:rsidP="00724E31">
      <w:pPr>
        <w:pStyle w:val="TextA"/>
        <w:spacing w:line="360" w:lineRule="auto"/>
        <w:jc w:val="both"/>
        <w:rPr>
          <w:rFonts w:ascii="Times New Roman" w:eastAsia="Times New Roman" w:hAnsi="Times New Roman" w:cs="Times New Roman"/>
          <w:sz w:val="24"/>
          <w:szCs w:val="24"/>
          <w:lang w:val="cs-CZ"/>
        </w:rPr>
      </w:pPr>
    </w:p>
    <w:p w14:paraId="3C56E194" w14:textId="3147BB65" w:rsidR="00CE0855" w:rsidRPr="00463CE9" w:rsidRDefault="008928F3" w:rsidP="00463CE9">
      <w:pPr>
        <w:rPr>
          <w:rFonts w:eastAsia="Times New Roman"/>
        </w:rPr>
      </w:pPr>
      <w:r>
        <w:lastRenderedPageBreak/>
        <w:t>Podle HERZOGA (</w:t>
      </w:r>
      <w:r w:rsidR="00ED32E1">
        <w:t>2007, s. 180</w:t>
      </w:r>
      <w:r>
        <w:t>)</w:t>
      </w:r>
      <w:r w:rsidR="00ED32E1">
        <w:t xml:space="preserve"> nám d</w:t>
      </w:r>
      <w:r w:rsidR="005F4110" w:rsidRPr="0051540E">
        <w:t>ostupnost pokládá několik otázek</w:t>
      </w:r>
      <w:r w:rsidR="00463CE9">
        <w:t xml:space="preserve">. První otázka se ptá, </w:t>
      </w:r>
      <w:r w:rsidR="00463CE9">
        <w:rPr>
          <w:color w:val="000000" w:themeColor="text1"/>
        </w:rPr>
        <w:t>n</w:t>
      </w:r>
      <w:r w:rsidR="005F4110" w:rsidRPr="00463CE9">
        <w:rPr>
          <w:color w:val="000000" w:themeColor="text1"/>
        </w:rPr>
        <w:t xml:space="preserve">a </w:t>
      </w:r>
      <w:r w:rsidR="00E33D17" w:rsidRPr="00463CE9">
        <w:rPr>
          <w:color w:val="000000" w:themeColor="text1"/>
        </w:rPr>
        <w:t xml:space="preserve">kterém </w:t>
      </w:r>
      <w:r w:rsidR="005F4110" w:rsidRPr="00463CE9">
        <w:rPr>
          <w:color w:val="000000" w:themeColor="text1"/>
        </w:rPr>
        <w:t>místě se má daná služba vyskytovat, aby ji uživatelé mohli nalézt?</w:t>
      </w:r>
      <w:r w:rsidR="00463CE9">
        <w:rPr>
          <w:color w:val="000000" w:themeColor="text1"/>
        </w:rPr>
        <w:t xml:space="preserve"> Dále se ptá, j</w:t>
      </w:r>
      <w:r w:rsidR="005F4110" w:rsidRPr="00463CE9">
        <w:rPr>
          <w:color w:val="000000" w:themeColor="text1"/>
        </w:rPr>
        <w:t>akým způsobem se má služba označit, aby ji uživatelé akceptovali?</w:t>
      </w:r>
      <w:r w:rsidR="00463CE9">
        <w:rPr>
          <w:color w:val="000000" w:themeColor="text1"/>
        </w:rPr>
        <w:t xml:space="preserve"> Poté následuje otázka, v</w:t>
      </w:r>
      <w:r w:rsidR="005F4110" w:rsidRPr="00463CE9">
        <w:rPr>
          <w:color w:val="000000" w:themeColor="text1"/>
        </w:rPr>
        <w:t xml:space="preserve"> jakém časovém rozmezí má být služba otevřená, aby ji uživatelé nalezli?</w:t>
      </w:r>
      <w:r w:rsidR="00463CE9">
        <w:rPr>
          <w:color w:val="000000" w:themeColor="text1"/>
        </w:rPr>
        <w:t xml:space="preserve"> A poslední otázkou je, j</w:t>
      </w:r>
      <w:r w:rsidR="005F4110" w:rsidRPr="00463CE9">
        <w:rPr>
          <w:color w:val="000000" w:themeColor="text1"/>
        </w:rPr>
        <w:t>aké jsou podmínky pro využívání této služby, aby ji uživatelé navštívili?</w:t>
      </w:r>
    </w:p>
    <w:p w14:paraId="4572A6E5" w14:textId="16C810AC" w:rsidR="00953877" w:rsidRPr="00466E83" w:rsidRDefault="005F4110" w:rsidP="00466E83">
      <w:pPr>
        <w:rPr>
          <w:rFonts w:eastAsia="Times New Roman"/>
          <w:color w:val="000000" w:themeColor="text1"/>
        </w:rPr>
      </w:pPr>
      <w:r w:rsidRPr="00463CE9">
        <w:rPr>
          <w:color w:val="000000" w:themeColor="text1"/>
        </w:rPr>
        <w:t>Cílov</w:t>
      </w:r>
      <w:r w:rsidR="00463CE9">
        <w:rPr>
          <w:color w:val="000000" w:themeColor="text1"/>
        </w:rPr>
        <w:t>ou</w:t>
      </w:r>
      <w:r w:rsidRPr="00463CE9">
        <w:rPr>
          <w:color w:val="000000" w:themeColor="text1"/>
        </w:rPr>
        <w:t xml:space="preserve"> skupin</w:t>
      </w:r>
      <w:r w:rsidR="00463CE9">
        <w:rPr>
          <w:color w:val="000000" w:themeColor="text1"/>
        </w:rPr>
        <w:t>ou</w:t>
      </w:r>
      <w:r w:rsidRPr="00463CE9">
        <w:rPr>
          <w:color w:val="000000" w:themeColor="text1"/>
        </w:rPr>
        <w:t xml:space="preserve"> NZDM</w:t>
      </w:r>
      <w:r w:rsidR="00463CE9">
        <w:rPr>
          <w:color w:val="000000" w:themeColor="text1"/>
        </w:rPr>
        <w:t xml:space="preserve"> jsou</w:t>
      </w:r>
      <w:r w:rsidRPr="00463CE9">
        <w:rPr>
          <w:color w:val="000000" w:themeColor="text1"/>
        </w:rPr>
        <w:t xml:space="preserve"> děti a mládež, kte</w:t>
      </w:r>
      <w:r w:rsidR="00F63423">
        <w:rPr>
          <w:color w:val="000000" w:themeColor="text1"/>
        </w:rPr>
        <w:t>rá</w:t>
      </w:r>
      <w:r w:rsidR="00463CE9">
        <w:rPr>
          <w:color w:val="000000" w:themeColor="text1"/>
        </w:rPr>
        <w:t xml:space="preserve"> </w:t>
      </w:r>
      <w:r w:rsidRPr="00463CE9">
        <w:rPr>
          <w:color w:val="000000" w:themeColor="text1"/>
        </w:rPr>
        <w:t>prožív</w:t>
      </w:r>
      <w:r w:rsidR="00F63423">
        <w:rPr>
          <w:color w:val="000000" w:themeColor="text1"/>
        </w:rPr>
        <w:t>á</w:t>
      </w:r>
      <w:r w:rsidRPr="00463CE9">
        <w:rPr>
          <w:color w:val="000000" w:themeColor="text1"/>
        </w:rPr>
        <w:t xml:space="preserve"> náročné společenské okolnosti</w:t>
      </w:r>
      <w:r w:rsidR="00463CE9">
        <w:rPr>
          <w:color w:val="000000" w:themeColor="text1"/>
        </w:rPr>
        <w:t xml:space="preserve">, do nichž patří </w:t>
      </w:r>
      <w:r w:rsidRPr="00463CE9">
        <w:rPr>
          <w:color w:val="000000" w:themeColor="text1"/>
        </w:rPr>
        <w:t>rozpory v sociálních okolnostech</w:t>
      </w:r>
      <w:r w:rsidR="00463CE9">
        <w:rPr>
          <w:color w:val="000000" w:themeColor="text1"/>
        </w:rPr>
        <w:t xml:space="preserve">, </w:t>
      </w:r>
      <w:r w:rsidRPr="00463CE9">
        <w:rPr>
          <w:color w:val="000000" w:themeColor="text1"/>
        </w:rPr>
        <w:t>náročné osobní situace</w:t>
      </w:r>
      <w:r w:rsidR="00463CE9">
        <w:rPr>
          <w:color w:val="000000" w:themeColor="text1"/>
        </w:rPr>
        <w:t xml:space="preserve"> a také </w:t>
      </w:r>
      <w:r w:rsidRPr="00463CE9">
        <w:rPr>
          <w:color w:val="000000" w:themeColor="text1"/>
        </w:rPr>
        <w:t>restriktivní životní stavy</w:t>
      </w:r>
      <w:r w:rsidR="00463CE9">
        <w:rPr>
          <w:color w:val="000000" w:themeColor="text1"/>
        </w:rPr>
        <w:t xml:space="preserve">. Cílovou skupinou jsou osoby ve věku </w:t>
      </w:r>
      <w:r w:rsidRPr="00463CE9">
        <w:rPr>
          <w:color w:val="000000" w:themeColor="text1"/>
        </w:rPr>
        <w:t>od 6 do 12 let</w:t>
      </w:r>
      <w:r w:rsidR="00463CE9">
        <w:rPr>
          <w:color w:val="000000" w:themeColor="text1"/>
        </w:rPr>
        <w:t xml:space="preserve">, </w:t>
      </w:r>
      <w:r w:rsidRPr="00463CE9">
        <w:rPr>
          <w:color w:val="000000" w:themeColor="text1"/>
        </w:rPr>
        <w:t>od 13 do 18 let</w:t>
      </w:r>
      <w:r w:rsidR="00463CE9">
        <w:rPr>
          <w:color w:val="000000" w:themeColor="text1"/>
        </w:rPr>
        <w:t xml:space="preserve"> a</w:t>
      </w:r>
      <w:r w:rsidR="00F63423">
        <w:rPr>
          <w:color w:val="000000" w:themeColor="text1"/>
        </w:rPr>
        <w:t> </w:t>
      </w:r>
      <w:r w:rsidRPr="00463CE9">
        <w:rPr>
          <w:color w:val="000000" w:themeColor="text1"/>
        </w:rPr>
        <w:t>od 19 do 26 let</w:t>
      </w:r>
      <w:r w:rsidR="00463CE9">
        <w:rPr>
          <w:color w:val="000000" w:themeColor="text1"/>
        </w:rPr>
        <w:t xml:space="preserve">. Patří sem osoby, </w:t>
      </w:r>
      <w:r w:rsidR="00F63423">
        <w:rPr>
          <w:color w:val="000000" w:themeColor="text1"/>
        </w:rPr>
        <w:t>které</w:t>
      </w:r>
      <w:r w:rsidR="00463CE9">
        <w:rPr>
          <w:color w:val="000000" w:themeColor="text1"/>
        </w:rPr>
        <w:t xml:space="preserve"> </w:t>
      </w:r>
      <w:r w:rsidRPr="00463CE9">
        <w:rPr>
          <w:color w:val="000000" w:themeColor="text1"/>
        </w:rPr>
        <w:t>pobývají na místě, které lze definovat</w:t>
      </w:r>
      <w:r w:rsidR="00463CE9">
        <w:rPr>
          <w:color w:val="000000" w:themeColor="text1"/>
        </w:rPr>
        <w:t xml:space="preserve"> </w:t>
      </w:r>
      <w:r w:rsidRPr="00463CE9">
        <w:rPr>
          <w:color w:val="000000" w:themeColor="text1"/>
        </w:rPr>
        <w:t>sociálně</w:t>
      </w:r>
      <w:r w:rsidR="00463CE9">
        <w:rPr>
          <w:color w:val="000000" w:themeColor="text1"/>
        </w:rPr>
        <w:t xml:space="preserve"> nebo </w:t>
      </w:r>
      <w:r w:rsidRPr="00463CE9">
        <w:rPr>
          <w:color w:val="000000" w:themeColor="text1"/>
        </w:rPr>
        <w:t>geograficky</w:t>
      </w:r>
      <w:r w:rsidR="00463CE9">
        <w:rPr>
          <w:color w:val="000000" w:themeColor="text1"/>
        </w:rPr>
        <w:t xml:space="preserve">. Dalšími vlastnostmi jsou </w:t>
      </w:r>
      <w:r w:rsidRPr="00463CE9">
        <w:rPr>
          <w:color w:val="000000" w:themeColor="text1"/>
        </w:rPr>
        <w:t>upřednostnění volného času jiným způsobem než produktivně</w:t>
      </w:r>
      <w:r w:rsidR="00463CE9">
        <w:rPr>
          <w:color w:val="000000" w:themeColor="text1"/>
        </w:rPr>
        <w:t>. Následuje u</w:t>
      </w:r>
      <w:r w:rsidRPr="00463CE9">
        <w:rPr>
          <w:color w:val="000000" w:themeColor="text1"/>
        </w:rPr>
        <w:t>přednostnění volného času s kamarády než s</w:t>
      </w:r>
      <w:r w:rsidR="00EC7A0F">
        <w:rPr>
          <w:color w:val="000000" w:themeColor="text1"/>
        </w:rPr>
        <w:t> </w:t>
      </w:r>
      <w:r w:rsidRPr="00463CE9">
        <w:rPr>
          <w:color w:val="000000" w:themeColor="text1"/>
        </w:rPr>
        <w:t>rodiči</w:t>
      </w:r>
      <w:r w:rsidR="00EC7A0F">
        <w:rPr>
          <w:color w:val="000000" w:themeColor="text1"/>
        </w:rPr>
        <w:t>. Pojí se s u</w:t>
      </w:r>
      <w:r w:rsidR="00463CE9">
        <w:rPr>
          <w:color w:val="000000" w:themeColor="text1"/>
        </w:rPr>
        <w:t>rčitý</w:t>
      </w:r>
      <w:r w:rsidR="00EC7A0F">
        <w:rPr>
          <w:color w:val="000000" w:themeColor="text1"/>
        </w:rPr>
        <w:t>m</w:t>
      </w:r>
      <w:r w:rsidR="00463CE9">
        <w:rPr>
          <w:color w:val="000000" w:themeColor="text1"/>
        </w:rPr>
        <w:t xml:space="preserve"> </w:t>
      </w:r>
      <w:r w:rsidRPr="00463CE9">
        <w:rPr>
          <w:color w:val="000000" w:themeColor="text1"/>
        </w:rPr>
        <w:t>způsob</w:t>
      </w:r>
      <w:r w:rsidR="00EC7A0F">
        <w:rPr>
          <w:color w:val="000000" w:themeColor="text1"/>
        </w:rPr>
        <w:t>em</w:t>
      </w:r>
      <w:r w:rsidRPr="00463CE9">
        <w:rPr>
          <w:color w:val="000000" w:themeColor="text1"/>
        </w:rPr>
        <w:t xml:space="preserve"> života, který přináší řadu rozporů a jedinec je ohrožen</w:t>
      </w:r>
      <w:r w:rsidR="00466E83">
        <w:rPr>
          <w:color w:val="000000" w:themeColor="text1"/>
        </w:rPr>
        <w:t xml:space="preserve">. Poslední vlastností je </w:t>
      </w:r>
      <w:r w:rsidRPr="00463CE9">
        <w:rPr>
          <w:color w:val="000000" w:themeColor="text1"/>
        </w:rPr>
        <w:t>upřednost</w:t>
      </w:r>
      <w:r w:rsidR="00466E83">
        <w:rPr>
          <w:color w:val="000000" w:themeColor="text1"/>
        </w:rPr>
        <w:t>nění</w:t>
      </w:r>
      <w:r w:rsidRPr="00463CE9">
        <w:rPr>
          <w:color w:val="000000" w:themeColor="text1"/>
        </w:rPr>
        <w:t xml:space="preserve"> podpor</w:t>
      </w:r>
      <w:r w:rsidR="00466E83">
        <w:rPr>
          <w:color w:val="000000" w:themeColor="text1"/>
        </w:rPr>
        <w:t>y</w:t>
      </w:r>
      <w:r w:rsidRPr="00463CE9">
        <w:rPr>
          <w:color w:val="000000" w:themeColor="text1"/>
        </w:rPr>
        <w:t xml:space="preserve"> a</w:t>
      </w:r>
      <w:r w:rsidR="00F45167">
        <w:rPr>
          <w:color w:val="000000" w:themeColor="text1"/>
        </w:rPr>
        <w:t> </w:t>
      </w:r>
      <w:r w:rsidRPr="00463CE9">
        <w:rPr>
          <w:color w:val="000000" w:themeColor="text1"/>
        </w:rPr>
        <w:t>starostlivost</w:t>
      </w:r>
      <w:r w:rsidR="00466E83">
        <w:rPr>
          <w:color w:val="000000" w:themeColor="text1"/>
        </w:rPr>
        <w:t>i</w:t>
      </w:r>
      <w:r w:rsidRPr="00463CE9">
        <w:rPr>
          <w:color w:val="000000" w:themeColor="text1"/>
        </w:rPr>
        <w:t xml:space="preserve"> od zařízení mimo</w:t>
      </w:r>
      <w:r w:rsidR="00466E83">
        <w:rPr>
          <w:color w:val="000000" w:themeColor="text1"/>
        </w:rPr>
        <w:t xml:space="preserve"> danou</w:t>
      </w:r>
      <w:r w:rsidRPr="00463CE9">
        <w:rPr>
          <w:color w:val="000000" w:themeColor="text1"/>
        </w:rPr>
        <w:t xml:space="preserve"> instituci</w:t>
      </w:r>
      <w:r w:rsidR="00FC297C" w:rsidRPr="00463CE9">
        <w:rPr>
          <w:color w:val="000000" w:themeColor="text1"/>
        </w:rPr>
        <w:t xml:space="preserve"> </w:t>
      </w:r>
      <w:r w:rsidR="00FC297C" w:rsidRPr="00C27F66">
        <w:rPr>
          <w:color w:val="000000" w:themeColor="text1"/>
        </w:rPr>
        <w:t>(ČAS,</w:t>
      </w:r>
      <w:r w:rsidR="00BE3647">
        <w:rPr>
          <w:color w:val="000000" w:themeColor="text1"/>
        </w:rPr>
        <w:t xml:space="preserve"> pojmosloví</w:t>
      </w:r>
      <w:r w:rsidR="00FC297C" w:rsidRPr="00C27F66">
        <w:rPr>
          <w:color w:val="000000" w:themeColor="text1"/>
        </w:rPr>
        <w:t>, 2008, s.</w:t>
      </w:r>
      <w:r w:rsidR="000F29DD">
        <w:rPr>
          <w:color w:val="000000" w:themeColor="text1"/>
        </w:rPr>
        <w:t xml:space="preserve"> </w:t>
      </w:r>
      <w:r w:rsidR="00FC297C" w:rsidRPr="00C27F66">
        <w:rPr>
          <w:color w:val="000000" w:themeColor="text1"/>
        </w:rPr>
        <w:t>4)</w:t>
      </w:r>
      <w:r w:rsidR="00BE3647">
        <w:rPr>
          <w:color w:val="000000" w:themeColor="text1"/>
        </w:rPr>
        <w:t>.</w:t>
      </w:r>
    </w:p>
    <w:p w14:paraId="29177901" w14:textId="77777777" w:rsidR="00953877" w:rsidRPr="00953877" w:rsidRDefault="00953877" w:rsidP="00953877">
      <w:pPr>
        <w:pStyle w:val="TextA"/>
        <w:spacing w:line="360" w:lineRule="auto"/>
        <w:jc w:val="both"/>
        <w:rPr>
          <w:rFonts w:ascii="Times New Roman" w:hAnsi="Times New Roman"/>
          <w:sz w:val="24"/>
          <w:szCs w:val="24"/>
          <w:lang w:val="cs-CZ"/>
        </w:rPr>
      </w:pPr>
    </w:p>
    <w:p w14:paraId="58B604ED" w14:textId="72BF515D" w:rsidR="00CE0855" w:rsidRPr="0051540E" w:rsidRDefault="005F4110" w:rsidP="002F61B8">
      <w:pPr>
        <w:pStyle w:val="Nadpis2"/>
        <w:rPr>
          <w:rFonts w:cs="Times New Roman"/>
          <w:color w:val="auto"/>
        </w:rPr>
      </w:pPr>
      <w:bookmarkStart w:id="11" w:name="_Toc70332002"/>
      <w:r w:rsidRPr="0051540E">
        <w:rPr>
          <w:rFonts w:cs="Times New Roman"/>
          <w:color w:val="auto"/>
        </w:rPr>
        <w:t>L</w:t>
      </w:r>
      <w:r w:rsidR="00A40BBC">
        <w:rPr>
          <w:rFonts w:cs="Times New Roman"/>
          <w:color w:val="auto"/>
        </w:rPr>
        <w:t>egislativa</w:t>
      </w:r>
      <w:bookmarkEnd w:id="11"/>
    </w:p>
    <w:p w14:paraId="59E7E784" w14:textId="4DEE4F87" w:rsidR="00CE0855" w:rsidRPr="0051540E" w:rsidRDefault="005F4110" w:rsidP="00724E31">
      <w:pPr>
        <w:rPr>
          <w:rFonts w:ascii="Times Roman" w:eastAsia="Times Roman" w:hAnsi="Times Roman" w:cs="Times Roman"/>
        </w:rPr>
      </w:pPr>
      <w:r w:rsidRPr="0051540E">
        <w:t xml:space="preserve">Nízkoprahová zařízení pro děti a mládež se řídí podle </w:t>
      </w:r>
      <w:r w:rsidR="000F29DD">
        <w:rPr>
          <w:b/>
          <w:bCs/>
        </w:rPr>
        <w:t>z</w:t>
      </w:r>
      <w:r w:rsidRPr="0051540E">
        <w:rPr>
          <w:b/>
          <w:bCs/>
        </w:rPr>
        <w:t>ákona č. 108/2006 Sb.</w:t>
      </w:r>
      <w:r w:rsidRPr="0051540E">
        <w:t xml:space="preserve">, </w:t>
      </w:r>
      <w:r w:rsidRPr="0051540E">
        <w:rPr>
          <w:b/>
          <w:bCs/>
        </w:rPr>
        <w:t>Zákon o sociálních službách</w:t>
      </w:r>
      <w:r w:rsidRPr="00AE73A7">
        <w:t>.</w:t>
      </w:r>
      <w:r w:rsidRPr="0051540E">
        <w:rPr>
          <w:b/>
          <w:bCs/>
        </w:rPr>
        <w:t xml:space="preserve"> </w:t>
      </w:r>
      <w:r w:rsidRPr="0051540E">
        <w:t xml:space="preserve">Tento </w:t>
      </w:r>
      <w:r w:rsidR="00460882">
        <w:t>z</w:t>
      </w:r>
      <w:r w:rsidRPr="0051540E">
        <w:t xml:space="preserve">ákon definuje nízkoprahová zařízení pro děti a mládež </w:t>
      </w:r>
      <w:r w:rsidR="00534B90">
        <w:t>takto</w:t>
      </w:r>
      <w:r w:rsidRPr="0051540E">
        <w:t xml:space="preserve">: </w:t>
      </w:r>
      <w:r w:rsidR="00271379">
        <w:rPr>
          <w:i/>
          <w:iCs/>
        </w:rPr>
        <w:t>„</w:t>
      </w:r>
      <w:proofErr w:type="spellStart"/>
      <w:r w:rsidRPr="0051540E">
        <w:rPr>
          <w:i/>
          <w:iCs/>
        </w:rPr>
        <w:t>Nízkoprahova</w:t>
      </w:r>
      <w:proofErr w:type="spellEnd"/>
      <w:r w:rsidRPr="0051540E">
        <w:rPr>
          <w:i/>
          <w:iCs/>
        </w:rPr>
        <w:t xml:space="preserve">́ </w:t>
      </w:r>
      <w:proofErr w:type="spellStart"/>
      <w:r w:rsidRPr="0051540E">
        <w:rPr>
          <w:i/>
          <w:iCs/>
        </w:rPr>
        <w:t>zařízeni</w:t>
      </w:r>
      <w:proofErr w:type="spellEnd"/>
      <w:r w:rsidRPr="0051540E">
        <w:rPr>
          <w:i/>
          <w:iCs/>
        </w:rPr>
        <w:t xml:space="preserve">́ pro </w:t>
      </w:r>
      <w:proofErr w:type="spellStart"/>
      <w:r w:rsidRPr="0051540E">
        <w:rPr>
          <w:i/>
          <w:iCs/>
        </w:rPr>
        <w:t>děti</w:t>
      </w:r>
      <w:proofErr w:type="spellEnd"/>
      <w:r w:rsidRPr="0051540E">
        <w:rPr>
          <w:i/>
          <w:iCs/>
        </w:rPr>
        <w:t xml:space="preserve"> a </w:t>
      </w:r>
      <w:proofErr w:type="spellStart"/>
      <w:r w:rsidRPr="0051540E">
        <w:rPr>
          <w:i/>
          <w:iCs/>
        </w:rPr>
        <w:t>mládez</w:t>
      </w:r>
      <w:proofErr w:type="spellEnd"/>
      <w:r w:rsidRPr="0051540E">
        <w:rPr>
          <w:i/>
          <w:iCs/>
        </w:rPr>
        <w:t xml:space="preserve">̌ poskytují </w:t>
      </w:r>
      <w:proofErr w:type="spellStart"/>
      <w:r w:rsidRPr="0051540E">
        <w:rPr>
          <w:i/>
          <w:iCs/>
        </w:rPr>
        <w:t>ambulantni</w:t>
      </w:r>
      <w:proofErr w:type="spellEnd"/>
      <w:r w:rsidRPr="0051540E">
        <w:rPr>
          <w:i/>
          <w:iCs/>
        </w:rPr>
        <w:t xml:space="preserve">́, </w:t>
      </w:r>
      <w:proofErr w:type="spellStart"/>
      <w:r w:rsidRPr="0051540E">
        <w:rPr>
          <w:i/>
          <w:iCs/>
        </w:rPr>
        <w:t>popřípade</w:t>
      </w:r>
      <w:proofErr w:type="spellEnd"/>
      <w:r w:rsidRPr="0051540E">
        <w:rPr>
          <w:i/>
          <w:iCs/>
        </w:rPr>
        <w:t xml:space="preserve">̌ </w:t>
      </w:r>
      <w:proofErr w:type="spellStart"/>
      <w:r w:rsidRPr="0051540E">
        <w:rPr>
          <w:i/>
          <w:iCs/>
        </w:rPr>
        <w:t>terénni</w:t>
      </w:r>
      <w:proofErr w:type="spellEnd"/>
      <w:r w:rsidRPr="0051540E">
        <w:rPr>
          <w:i/>
          <w:iCs/>
        </w:rPr>
        <w:t xml:space="preserve">́ </w:t>
      </w:r>
      <w:proofErr w:type="spellStart"/>
      <w:r w:rsidRPr="0051540E">
        <w:rPr>
          <w:i/>
          <w:iCs/>
        </w:rPr>
        <w:t>služby</w:t>
      </w:r>
      <w:proofErr w:type="spellEnd"/>
      <w:r w:rsidRPr="0051540E">
        <w:rPr>
          <w:i/>
          <w:iCs/>
        </w:rPr>
        <w:t xml:space="preserve"> </w:t>
      </w:r>
      <w:proofErr w:type="spellStart"/>
      <w:r w:rsidRPr="0051540E">
        <w:rPr>
          <w:i/>
          <w:iCs/>
        </w:rPr>
        <w:t>dětem</w:t>
      </w:r>
      <w:proofErr w:type="spellEnd"/>
      <w:r w:rsidRPr="0051540E">
        <w:rPr>
          <w:i/>
          <w:iCs/>
        </w:rPr>
        <w:t xml:space="preserve"> ve </w:t>
      </w:r>
      <w:proofErr w:type="spellStart"/>
      <w:r w:rsidRPr="0051540E">
        <w:rPr>
          <w:i/>
          <w:iCs/>
        </w:rPr>
        <w:t>věku</w:t>
      </w:r>
      <w:proofErr w:type="spellEnd"/>
      <w:r w:rsidRPr="0051540E">
        <w:rPr>
          <w:i/>
          <w:iCs/>
        </w:rPr>
        <w:t xml:space="preserve"> od 6 do 26 let </w:t>
      </w:r>
      <w:proofErr w:type="spellStart"/>
      <w:r w:rsidRPr="0051540E">
        <w:rPr>
          <w:i/>
          <w:iCs/>
        </w:rPr>
        <w:t>ohroženým</w:t>
      </w:r>
      <w:proofErr w:type="spellEnd"/>
      <w:r w:rsidRPr="0051540E">
        <w:rPr>
          <w:i/>
          <w:iCs/>
        </w:rPr>
        <w:t xml:space="preserve"> </w:t>
      </w:r>
      <w:proofErr w:type="spellStart"/>
      <w:r w:rsidRPr="0051540E">
        <w:rPr>
          <w:i/>
          <w:iCs/>
        </w:rPr>
        <w:t>společensky</w:t>
      </w:r>
      <w:proofErr w:type="spellEnd"/>
      <w:r w:rsidRPr="0051540E">
        <w:rPr>
          <w:i/>
          <w:iCs/>
        </w:rPr>
        <w:t xml:space="preserve"> </w:t>
      </w:r>
      <w:proofErr w:type="spellStart"/>
      <w:r w:rsidRPr="0051540E">
        <w:rPr>
          <w:i/>
          <w:iCs/>
        </w:rPr>
        <w:t>nežádoucími</w:t>
      </w:r>
      <w:proofErr w:type="spellEnd"/>
      <w:r w:rsidRPr="0051540E">
        <w:rPr>
          <w:i/>
          <w:iCs/>
        </w:rPr>
        <w:t xml:space="preserve"> jevy</w:t>
      </w:r>
      <w:r w:rsidR="00701EDA">
        <w:rPr>
          <w:i/>
          <w:iCs/>
        </w:rPr>
        <w:t>“</w:t>
      </w:r>
      <w:r w:rsidR="004B4934">
        <w:rPr>
          <w:i/>
          <w:iCs/>
        </w:rPr>
        <w:t xml:space="preserve"> </w:t>
      </w:r>
      <w:r w:rsidRPr="0051540E">
        <w:t>(</w:t>
      </w:r>
      <w:r w:rsidR="00600E94">
        <w:t>Z</w:t>
      </w:r>
      <w:r w:rsidRPr="0051540E">
        <w:t>ákon č. 108/2006 Sb., Zákon o sociálních službách, § 62)</w:t>
      </w:r>
      <w:r w:rsidR="00701EDA">
        <w:t>.</w:t>
      </w:r>
    </w:p>
    <w:p w14:paraId="741DB2D2" w14:textId="4A6DD3DF" w:rsidR="00CE0855" w:rsidRPr="0051540E" w:rsidRDefault="005F4110" w:rsidP="00724E31">
      <w:pPr>
        <w:rPr>
          <w:rFonts w:eastAsia="Times New Roman"/>
        </w:rPr>
      </w:pPr>
      <w:r w:rsidRPr="0051540E">
        <w:t xml:space="preserve">Dle </w:t>
      </w:r>
      <w:r w:rsidR="000C7CC6">
        <w:t>z</w:t>
      </w:r>
      <w:r w:rsidRPr="0051540E">
        <w:t xml:space="preserve">ákona o sociálních službách je sociální služba definována jako </w:t>
      </w:r>
      <w:r w:rsidR="00271379">
        <w:rPr>
          <w:i/>
          <w:iCs/>
        </w:rPr>
        <w:t>„</w:t>
      </w:r>
      <w:r w:rsidRPr="0051540E">
        <w:rPr>
          <w:i/>
          <w:iCs/>
        </w:rPr>
        <w:t>činnost nebo soubor činností zajišťujících pomoc a podporu za účelem sociálního začlenění nebo prevence sociálního vyloučen</w:t>
      </w:r>
      <w:r w:rsidR="00BE3647">
        <w:rPr>
          <w:i/>
          <w:iCs/>
        </w:rPr>
        <w:t>í</w:t>
      </w:r>
      <w:r w:rsidRPr="0051540E">
        <w:rPr>
          <w:i/>
          <w:iCs/>
        </w:rPr>
        <w:t>”</w:t>
      </w:r>
      <w:r w:rsidRPr="0051540E">
        <w:t xml:space="preserve"> (H</w:t>
      </w:r>
      <w:r w:rsidR="00BE3647">
        <w:t>olasová</w:t>
      </w:r>
      <w:r w:rsidRPr="0051540E">
        <w:t>, 2014, s.</w:t>
      </w:r>
      <w:r w:rsidR="0048046F">
        <w:t xml:space="preserve"> </w:t>
      </w:r>
      <w:r w:rsidRPr="0051540E">
        <w:t>18)</w:t>
      </w:r>
      <w:r w:rsidR="00BE3647">
        <w:t>.</w:t>
      </w:r>
    </w:p>
    <w:p w14:paraId="77008DE7" w14:textId="7572D387" w:rsidR="00CE0855" w:rsidRPr="0051540E" w:rsidRDefault="005F4110" w:rsidP="00724E31">
      <w:pPr>
        <w:rPr>
          <w:rFonts w:eastAsia="Times New Roman"/>
        </w:rPr>
      </w:pPr>
      <w:r w:rsidRPr="0051540E">
        <w:rPr>
          <w:b/>
          <w:bCs/>
        </w:rPr>
        <w:t>Služba sociální prevence</w:t>
      </w:r>
      <w:r w:rsidR="0048046F">
        <w:rPr>
          <w:b/>
          <w:bCs/>
        </w:rPr>
        <w:t xml:space="preserve"> –</w:t>
      </w:r>
      <w:r w:rsidRPr="0051540E">
        <w:rPr>
          <w:b/>
          <w:bCs/>
        </w:rPr>
        <w:t xml:space="preserve"> §</w:t>
      </w:r>
      <w:r w:rsidR="0048046F">
        <w:rPr>
          <w:b/>
          <w:bCs/>
        </w:rPr>
        <w:t xml:space="preserve"> </w:t>
      </w:r>
      <w:r w:rsidRPr="0051540E">
        <w:rPr>
          <w:b/>
          <w:bCs/>
        </w:rPr>
        <w:t>53 108/2006 Sb</w:t>
      </w:r>
      <w:r w:rsidRPr="0051540E">
        <w:t xml:space="preserve">. </w:t>
      </w:r>
      <w:r w:rsidR="0048046F" w:rsidRPr="00AE73A7">
        <w:rPr>
          <w:b/>
          <w:bCs/>
        </w:rPr>
        <w:t>–</w:t>
      </w:r>
      <w:r w:rsidRPr="0051540E">
        <w:t xml:space="preserve"> přispív</w:t>
      </w:r>
      <w:r w:rsidR="00DD759C">
        <w:t>á</w:t>
      </w:r>
      <w:r w:rsidRPr="0051540E">
        <w:t xml:space="preserve"> k ochraně společenského vyřazení jedinců, kteří jsou rizikovou skupinou pro zhoršené společenské stavy, zvyky a způsob žití, který přispívá k rozepřím s okolím, společensky nevýhodné prostředí a narušení práv</w:t>
      </w:r>
      <w:r w:rsidR="00BE3647">
        <w:t xml:space="preserve"> </w:t>
      </w:r>
      <w:r w:rsidRPr="0051540E">
        <w:t>(</w:t>
      </w:r>
      <w:r w:rsidR="00FC297C" w:rsidRPr="0051540E">
        <w:t xml:space="preserve">ČAS, </w:t>
      </w:r>
      <w:r w:rsidR="00BE3647">
        <w:t>pojmosloví</w:t>
      </w:r>
      <w:r w:rsidRPr="0051540E">
        <w:t>, 2008, s. 3)</w:t>
      </w:r>
      <w:r w:rsidR="00BE3647">
        <w:t>.</w:t>
      </w:r>
    </w:p>
    <w:p w14:paraId="1711B552" w14:textId="690D3C02" w:rsidR="00CE0855" w:rsidRPr="004929DF" w:rsidRDefault="004929DF" w:rsidP="00724E31">
      <w:pPr>
        <w:rPr>
          <w:rFonts w:eastAsia="Times New Roman"/>
          <w:i/>
          <w:iCs/>
        </w:rPr>
      </w:pPr>
      <w:r>
        <w:t xml:space="preserve">Dle </w:t>
      </w:r>
      <w:r w:rsidR="005F4110" w:rsidRPr="0051540E">
        <w:rPr>
          <w:b/>
          <w:bCs/>
        </w:rPr>
        <w:t>vyhlášk</w:t>
      </w:r>
      <w:r>
        <w:rPr>
          <w:b/>
          <w:bCs/>
        </w:rPr>
        <w:t xml:space="preserve">y č. </w:t>
      </w:r>
      <w:r w:rsidR="005F4110" w:rsidRPr="0051540E">
        <w:rPr>
          <w:b/>
          <w:bCs/>
        </w:rPr>
        <w:t>505/2006 Sb.</w:t>
      </w:r>
      <w:r>
        <w:rPr>
          <w:b/>
          <w:bCs/>
        </w:rPr>
        <w:t xml:space="preserve">, </w:t>
      </w:r>
      <w:r w:rsidR="005F4110" w:rsidRPr="0051540E">
        <w:rPr>
          <w:b/>
          <w:bCs/>
        </w:rPr>
        <w:t xml:space="preserve">§ 27 </w:t>
      </w:r>
      <w:r w:rsidR="00171DDE">
        <w:t>–</w:t>
      </w:r>
      <w:r w:rsidR="005F4110" w:rsidRPr="0051540E">
        <w:t xml:space="preserve"> </w:t>
      </w:r>
      <w:r w:rsidR="00FB762C">
        <w:t>jsou</w:t>
      </w:r>
      <w:r w:rsidR="00F26371">
        <w:t>:</w:t>
      </w:r>
      <w:r w:rsidR="005F4110" w:rsidRPr="0051540E">
        <w:t xml:space="preserve"> </w:t>
      </w:r>
      <w:r w:rsidRPr="004929DF">
        <w:rPr>
          <w:i/>
          <w:iCs/>
        </w:rPr>
        <w:t xml:space="preserve">„základní </w:t>
      </w:r>
      <w:r w:rsidR="005F4110" w:rsidRPr="004929DF">
        <w:rPr>
          <w:i/>
          <w:iCs/>
        </w:rPr>
        <w:t>činnosti při poskytování sociálních služeb</w:t>
      </w:r>
      <w:r w:rsidRPr="004929DF">
        <w:rPr>
          <w:i/>
          <w:iCs/>
        </w:rPr>
        <w:t xml:space="preserve"> v nízkoprahových zařízeních pro děti a mládež se zajišťují v rozsahu těchto úkonů:</w:t>
      </w:r>
    </w:p>
    <w:p w14:paraId="1D65BFC4" w14:textId="52E5B919" w:rsidR="00CE0855" w:rsidRPr="004929DF" w:rsidRDefault="005F4110" w:rsidP="00724E31">
      <w:pPr>
        <w:pStyle w:val="TextA"/>
        <w:numPr>
          <w:ilvl w:val="0"/>
          <w:numId w:val="15"/>
        </w:numPr>
        <w:spacing w:line="360" w:lineRule="auto"/>
        <w:jc w:val="both"/>
        <w:rPr>
          <w:rFonts w:ascii="Times New Roman" w:hAnsi="Times New Roman"/>
          <w:i/>
          <w:iCs/>
          <w:sz w:val="24"/>
          <w:szCs w:val="24"/>
          <w:lang w:val="cs-CZ"/>
        </w:rPr>
      </w:pPr>
      <w:r w:rsidRPr="004929DF">
        <w:rPr>
          <w:rFonts w:ascii="Times New Roman" w:hAnsi="Times New Roman"/>
          <w:i/>
          <w:iCs/>
          <w:sz w:val="24"/>
          <w:szCs w:val="24"/>
          <w:lang w:val="cs-CZ"/>
        </w:rPr>
        <w:t>Výchovné, vzdělávací a aktivizační činnosti</w:t>
      </w:r>
    </w:p>
    <w:p w14:paraId="637A85C9" w14:textId="77777777" w:rsidR="00CE0855" w:rsidRPr="004929DF" w:rsidRDefault="005F4110" w:rsidP="00724E31">
      <w:pPr>
        <w:pStyle w:val="TextA"/>
        <w:numPr>
          <w:ilvl w:val="0"/>
          <w:numId w:val="14"/>
        </w:numPr>
        <w:spacing w:line="360" w:lineRule="auto"/>
        <w:jc w:val="both"/>
        <w:rPr>
          <w:rFonts w:ascii="Times New Roman" w:hAnsi="Times New Roman"/>
          <w:i/>
          <w:iCs/>
          <w:sz w:val="24"/>
          <w:szCs w:val="24"/>
          <w:lang w:val="cs-CZ"/>
        </w:rPr>
      </w:pPr>
      <w:r w:rsidRPr="004929DF">
        <w:rPr>
          <w:rFonts w:ascii="Times New Roman" w:hAnsi="Times New Roman"/>
          <w:i/>
          <w:iCs/>
          <w:sz w:val="24"/>
          <w:szCs w:val="24"/>
          <w:lang w:val="cs-CZ"/>
        </w:rPr>
        <w:lastRenderedPageBreak/>
        <w:t>Zprostředkování kontaktu se společenským prostředím</w:t>
      </w:r>
    </w:p>
    <w:p w14:paraId="6E6B6A13" w14:textId="77777777" w:rsidR="00CE0855" w:rsidRPr="004929DF" w:rsidRDefault="005F4110" w:rsidP="00724E31">
      <w:pPr>
        <w:pStyle w:val="TextA"/>
        <w:numPr>
          <w:ilvl w:val="0"/>
          <w:numId w:val="14"/>
        </w:numPr>
        <w:spacing w:line="360" w:lineRule="auto"/>
        <w:jc w:val="both"/>
        <w:rPr>
          <w:rFonts w:ascii="Times New Roman" w:hAnsi="Times New Roman"/>
          <w:i/>
          <w:iCs/>
          <w:sz w:val="24"/>
          <w:szCs w:val="24"/>
          <w:lang w:val="cs-CZ"/>
        </w:rPr>
      </w:pPr>
      <w:r w:rsidRPr="004929DF">
        <w:rPr>
          <w:rFonts w:ascii="Times New Roman" w:hAnsi="Times New Roman"/>
          <w:i/>
          <w:iCs/>
          <w:sz w:val="24"/>
          <w:szCs w:val="24"/>
          <w:lang w:val="cs-CZ"/>
        </w:rPr>
        <w:t xml:space="preserve">Sociálně terapeutické činnosti </w:t>
      </w:r>
    </w:p>
    <w:p w14:paraId="29D156FC" w14:textId="3BC40C1E" w:rsidR="00CE0855" w:rsidRPr="0051540E" w:rsidRDefault="005F4110" w:rsidP="00724E31">
      <w:pPr>
        <w:pStyle w:val="TextA"/>
        <w:numPr>
          <w:ilvl w:val="0"/>
          <w:numId w:val="14"/>
        </w:numPr>
        <w:spacing w:line="360" w:lineRule="auto"/>
        <w:jc w:val="both"/>
        <w:rPr>
          <w:rFonts w:ascii="Times New Roman" w:hAnsi="Times New Roman"/>
          <w:sz w:val="24"/>
          <w:szCs w:val="24"/>
          <w:lang w:val="cs-CZ"/>
        </w:rPr>
      </w:pPr>
      <w:r w:rsidRPr="004929DF">
        <w:rPr>
          <w:rFonts w:ascii="Times New Roman" w:hAnsi="Times New Roman"/>
          <w:i/>
          <w:iCs/>
          <w:sz w:val="24"/>
          <w:szCs w:val="24"/>
          <w:lang w:val="cs-CZ"/>
        </w:rPr>
        <w:t>Pomoc při uplatňování práv, oprávněných zájm</w:t>
      </w:r>
      <w:r w:rsidR="00F26371">
        <w:rPr>
          <w:rFonts w:ascii="Times New Roman" w:hAnsi="Times New Roman"/>
          <w:i/>
          <w:iCs/>
          <w:sz w:val="24"/>
          <w:szCs w:val="24"/>
          <w:lang w:val="cs-CZ"/>
        </w:rPr>
        <w:t>ů</w:t>
      </w:r>
      <w:r w:rsidRPr="004929DF">
        <w:rPr>
          <w:rFonts w:ascii="Times New Roman" w:hAnsi="Times New Roman"/>
          <w:i/>
          <w:iCs/>
          <w:sz w:val="24"/>
          <w:szCs w:val="24"/>
          <w:lang w:val="cs-CZ"/>
        </w:rPr>
        <w:t xml:space="preserve"> a při obstarávání osobních záležitostí</w:t>
      </w:r>
      <w:r w:rsidR="004929DF" w:rsidRPr="004929DF">
        <w:rPr>
          <w:rFonts w:ascii="Times New Roman" w:hAnsi="Times New Roman"/>
          <w:i/>
          <w:iCs/>
          <w:sz w:val="24"/>
          <w:szCs w:val="24"/>
          <w:lang w:val="cs-CZ"/>
        </w:rPr>
        <w:t xml:space="preserve">“ </w:t>
      </w:r>
      <w:r w:rsidRPr="0051540E">
        <w:rPr>
          <w:rFonts w:ascii="Times New Roman" w:hAnsi="Times New Roman"/>
          <w:sz w:val="24"/>
          <w:szCs w:val="24"/>
          <w:lang w:val="cs-CZ"/>
        </w:rPr>
        <w:t>(</w:t>
      </w:r>
      <w:r w:rsidR="004929DF">
        <w:rPr>
          <w:rFonts w:ascii="Times New Roman" w:hAnsi="Times New Roman"/>
          <w:sz w:val="24"/>
          <w:szCs w:val="24"/>
          <w:lang w:val="cs-CZ"/>
        </w:rPr>
        <w:t>Vyhláška č. 505/2006 Sb., §</w:t>
      </w:r>
      <w:r w:rsidR="00F26371">
        <w:rPr>
          <w:rFonts w:ascii="Times New Roman" w:hAnsi="Times New Roman"/>
          <w:sz w:val="24"/>
          <w:szCs w:val="24"/>
          <w:lang w:val="cs-CZ"/>
        </w:rPr>
        <w:t xml:space="preserve"> </w:t>
      </w:r>
      <w:r w:rsidR="004929DF">
        <w:rPr>
          <w:rFonts w:ascii="Times New Roman" w:hAnsi="Times New Roman"/>
          <w:sz w:val="24"/>
          <w:szCs w:val="24"/>
          <w:lang w:val="cs-CZ"/>
        </w:rPr>
        <w:t>27)</w:t>
      </w:r>
      <w:r w:rsidR="00701EDA">
        <w:rPr>
          <w:rFonts w:ascii="Times New Roman" w:hAnsi="Times New Roman"/>
          <w:sz w:val="24"/>
          <w:szCs w:val="24"/>
          <w:lang w:val="cs-CZ"/>
        </w:rPr>
        <w:t>.</w:t>
      </w:r>
    </w:p>
    <w:p w14:paraId="4323F354" w14:textId="4929C8EE" w:rsidR="00E55933" w:rsidRPr="0051540E" w:rsidRDefault="00E55933" w:rsidP="00724E31">
      <w:pPr>
        <w:pStyle w:val="TextA"/>
        <w:spacing w:line="360" w:lineRule="auto"/>
        <w:jc w:val="both"/>
        <w:rPr>
          <w:rFonts w:ascii="Times New Roman" w:eastAsia="Times New Roman" w:hAnsi="Times New Roman" w:cs="Times New Roman"/>
          <w:sz w:val="24"/>
          <w:szCs w:val="24"/>
          <w:lang w:val="cs-CZ"/>
        </w:rPr>
      </w:pPr>
    </w:p>
    <w:p w14:paraId="495CF7CC" w14:textId="680E1801" w:rsidR="0022287C" w:rsidRPr="0022287C" w:rsidRDefault="005F4110" w:rsidP="00724E31">
      <w:pPr>
        <w:pStyle w:val="Nadpis2"/>
        <w:rPr>
          <w:rFonts w:eastAsia="Times New Roman" w:cs="Times New Roman"/>
          <w:color w:val="auto"/>
        </w:rPr>
      </w:pPr>
      <w:bookmarkStart w:id="12" w:name="_Toc70332003"/>
      <w:r w:rsidRPr="0051540E">
        <w:rPr>
          <w:rFonts w:cs="Times New Roman"/>
          <w:color w:val="auto"/>
        </w:rPr>
        <w:t>C</w:t>
      </w:r>
      <w:r w:rsidR="00A40BBC">
        <w:rPr>
          <w:rFonts w:cs="Times New Roman"/>
          <w:color w:val="auto"/>
        </w:rPr>
        <w:t>íle a poslání</w:t>
      </w:r>
      <w:bookmarkEnd w:id="12"/>
    </w:p>
    <w:p w14:paraId="3AB89846" w14:textId="6B11AA3F" w:rsidR="00701EDA" w:rsidRDefault="00701EDA" w:rsidP="00724E31">
      <w:r>
        <w:rPr>
          <w:i/>
          <w:iCs/>
        </w:rPr>
        <w:t>„</w:t>
      </w:r>
      <w:proofErr w:type="spellStart"/>
      <w:r w:rsidRPr="0051540E">
        <w:rPr>
          <w:i/>
          <w:iCs/>
        </w:rPr>
        <w:t>Cílem</w:t>
      </w:r>
      <w:proofErr w:type="spellEnd"/>
      <w:r w:rsidRPr="0051540E">
        <w:rPr>
          <w:i/>
          <w:iCs/>
        </w:rPr>
        <w:t xml:space="preserve"> </w:t>
      </w:r>
      <w:proofErr w:type="spellStart"/>
      <w:r w:rsidRPr="0051540E">
        <w:rPr>
          <w:i/>
          <w:iCs/>
        </w:rPr>
        <w:t>služby</w:t>
      </w:r>
      <w:proofErr w:type="spellEnd"/>
      <w:r w:rsidRPr="0051540E">
        <w:rPr>
          <w:i/>
          <w:iCs/>
        </w:rPr>
        <w:t xml:space="preserve"> je </w:t>
      </w:r>
      <w:proofErr w:type="spellStart"/>
      <w:r w:rsidRPr="0051540E">
        <w:rPr>
          <w:i/>
          <w:iCs/>
        </w:rPr>
        <w:t>zlepšit</w:t>
      </w:r>
      <w:proofErr w:type="spellEnd"/>
      <w:r w:rsidRPr="0051540E">
        <w:rPr>
          <w:i/>
          <w:iCs/>
        </w:rPr>
        <w:t xml:space="preserve"> kvalitu jejich </w:t>
      </w:r>
      <w:proofErr w:type="spellStart"/>
      <w:r w:rsidRPr="0051540E">
        <w:rPr>
          <w:i/>
          <w:iCs/>
        </w:rPr>
        <w:t>života</w:t>
      </w:r>
      <w:proofErr w:type="spellEnd"/>
      <w:r w:rsidRPr="0051540E">
        <w:rPr>
          <w:i/>
          <w:iCs/>
        </w:rPr>
        <w:t xml:space="preserve"> </w:t>
      </w:r>
      <w:proofErr w:type="spellStart"/>
      <w:r w:rsidRPr="0051540E">
        <w:rPr>
          <w:i/>
          <w:iCs/>
        </w:rPr>
        <w:t>předcházením</w:t>
      </w:r>
      <w:proofErr w:type="spellEnd"/>
      <w:r w:rsidRPr="0051540E">
        <w:rPr>
          <w:i/>
          <w:iCs/>
        </w:rPr>
        <w:t xml:space="preserve"> nebo </w:t>
      </w:r>
      <w:proofErr w:type="spellStart"/>
      <w:r w:rsidRPr="0051540E">
        <w:rPr>
          <w:i/>
          <w:iCs/>
        </w:rPr>
        <w:t>snížením</w:t>
      </w:r>
      <w:proofErr w:type="spellEnd"/>
      <w:r w:rsidRPr="0051540E">
        <w:rPr>
          <w:i/>
          <w:iCs/>
        </w:rPr>
        <w:t xml:space="preserve"> </w:t>
      </w:r>
      <w:proofErr w:type="spellStart"/>
      <w:r w:rsidRPr="0051540E">
        <w:rPr>
          <w:i/>
          <w:iCs/>
        </w:rPr>
        <w:t>sociálních</w:t>
      </w:r>
      <w:proofErr w:type="spellEnd"/>
      <w:r w:rsidRPr="0051540E">
        <w:rPr>
          <w:i/>
          <w:iCs/>
        </w:rPr>
        <w:t xml:space="preserve"> a</w:t>
      </w:r>
      <w:r w:rsidR="00AA2F9C">
        <w:rPr>
          <w:i/>
          <w:iCs/>
        </w:rPr>
        <w:t> </w:t>
      </w:r>
      <w:proofErr w:type="spellStart"/>
      <w:r w:rsidRPr="0051540E">
        <w:rPr>
          <w:i/>
          <w:iCs/>
        </w:rPr>
        <w:t>zdravotních</w:t>
      </w:r>
      <w:proofErr w:type="spellEnd"/>
      <w:r w:rsidRPr="0051540E">
        <w:rPr>
          <w:i/>
          <w:iCs/>
        </w:rPr>
        <w:t xml:space="preserve"> rizik </w:t>
      </w:r>
      <w:proofErr w:type="spellStart"/>
      <w:r w:rsidRPr="0051540E">
        <w:rPr>
          <w:i/>
          <w:iCs/>
        </w:rPr>
        <w:t>souvisejících</w:t>
      </w:r>
      <w:proofErr w:type="spellEnd"/>
      <w:r w:rsidRPr="0051540E">
        <w:rPr>
          <w:i/>
          <w:iCs/>
        </w:rPr>
        <w:t xml:space="preserve"> se </w:t>
      </w:r>
      <w:proofErr w:type="spellStart"/>
      <w:r w:rsidRPr="0051540E">
        <w:rPr>
          <w:i/>
          <w:iCs/>
        </w:rPr>
        <w:t>způsobem</w:t>
      </w:r>
      <w:proofErr w:type="spellEnd"/>
      <w:r w:rsidRPr="0051540E">
        <w:rPr>
          <w:i/>
          <w:iCs/>
        </w:rPr>
        <w:t xml:space="preserve"> jejich </w:t>
      </w:r>
      <w:proofErr w:type="spellStart"/>
      <w:r w:rsidRPr="0051540E">
        <w:rPr>
          <w:i/>
          <w:iCs/>
        </w:rPr>
        <w:t>života</w:t>
      </w:r>
      <w:proofErr w:type="spellEnd"/>
      <w:r w:rsidRPr="0051540E">
        <w:rPr>
          <w:i/>
          <w:iCs/>
        </w:rPr>
        <w:t xml:space="preserve">, </w:t>
      </w:r>
      <w:proofErr w:type="spellStart"/>
      <w:r w:rsidRPr="0051540E">
        <w:rPr>
          <w:i/>
          <w:iCs/>
        </w:rPr>
        <w:t>umožnit</w:t>
      </w:r>
      <w:proofErr w:type="spellEnd"/>
      <w:r w:rsidRPr="0051540E">
        <w:rPr>
          <w:i/>
          <w:iCs/>
        </w:rPr>
        <w:t xml:space="preserve"> jim </w:t>
      </w:r>
      <w:proofErr w:type="spellStart"/>
      <w:r w:rsidRPr="0051540E">
        <w:rPr>
          <w:i/>
          <w:iCs/>
        </w:rPr>
        <w:t>lépe</w:t>
      </w:r>
      <w:proofErr w:type="spellEnd"/>
      <w:r w:rsidRPr="0051540E">
        <w:rPr>
          <w:i/>
          <w:iCs/>
        </w:rPr>
        <w:t xml:space="preserve"> se orientovat v</w:t>
      </w:r>
      <w:r w:rsidR="00AA2F9C">
        <w:rPr>
          <w:i/>
          <w:iCs/>
        </w:rPr>
        <w:t> </w:t>
      </w:r>
      <w:r w:rsidRPr="0051540E">
        <w:rPr>
          <w:i/>
          <w:iCs/>
        </w:rPr>
        <w:t xml:space="preserve">jejich </w:t>
      </w:r>
      <w:proofErr w:type="spellStart"/>
      <w:r w:rsidRPr="0051540E">
        <w:rPr>
          <w:i/>
          <w:iCs/>
        </w:rPr>
        <w:t>sociálním</w:t>
      </w:r>
      <w:proofErr w:type="spellEnd"/>
      <w:r w:rsidRPr="0051540E">
        <w:rPr>
          <w:i/>
          <w:iCs/>
        </w:rPr>
        <w:t xml:space="preserve"> </w:t>
      </w:r>
      <w:proofErr w:type="spellStart"/>
      <w:r w:rsidRPr="0051540E">
        <w:rPr>
          <w:i/>
          <w:iCs/>
        </w:rPr>
        <w:t>prostředi</w:t>
      </w:r>
      <w:proofErr w:type="spellEnd"/>
      <w:r w:rsidRPr="0051540E">
        <w:rPr>
          <w:i/>
          <w:iCs/>
        </w:rPr>
        <w:t xml:space="preserve">́ a </w:t>
      </w:r>
      <w:proofErr w:type="spellStart"/>
      <w:r w:rsidRPr="0051540E">
        <w:rPr>
          <w:i/>
          <w:iCs/>
        </w:rPr>
        <w:t>vytvářet</w:t>
      </w:r>
      <w:proofErr w:type="spellEnd"/>
      <w:r w:rsidRPr="0051540E">
        <w:rPr>
          <w:i/>
          <w:iCs/>
        </w:rPr>
        <w:t xml:space="preserve"> </w:t>
      </w:r>
      <w:proofErr w:type="spellStart"/>
      <w:r w:rsidRPr="0051540E">
        <w:rPr>
          <w:i/>
          <w:iCs/>
        </w:rPr>
        <w:t>podmínky</w:t>
      </w:r>
      <w:proofErr w:type="spellEnd"/>
      <w:r w:rsidRPr="0051540E">
        <w:rPr>
          <w:i/>
          <w:iCs/>
        </w:rPr>
        <w:t xml:space="preserve"> k </w:t>
      </w:r>
      <w:proofErr w:type="spellStart"/>
      <w:r w:rsidRPr="0051540E">
        <w:rPr>
          <w:i/>
          <w:iCs/>
        </w:rPr>
        <w:t>řešeni</w:t>
      </w:r>
      <w:proofErr w:type="spellEnd"/>
      <w:r w:rsidRPr="0051540E">
        <w:rPr>
          <w:i/>
          <w:iCs/>
        </w:rPr>
        <w:t xml:space="preserve">́ jejich </w:t>
      </w:r>
      <w:proofErr w:type="spellStart"/>
      <w:r w:rsidRPr="0051540E">
        <w:rPr>
          <w:i/>
          <w:iCs/>
        </w:rPr>
        <w:t>nepříznive</w:t>
      </w:r>
      <w:proofErr w:type="spellEnd"/>
      <w:r w:rsidRPr="0051540E">
        <w:rPr>
          <w:i/>
          <w:iCs/>
        </w:rPr>
        <w:t xml:space="preserve">́ </w:t>
      </w:r>
      <w:proofErr w:type="spellStart"/>
      <w:r w:rsidRPr="0051540E">
        <w:rPr>
          <w:i/>
          <w:iCs/>
        </w:rPr>
        <w:t>sociálni</w:t>
      </w:r>
      <w:proofErr w:type="spellEnd"/>
      <w:r w:rsidRPr="0051540E">
        <w:rPr>
          <w:i/>
          <w:iCs/>
        </w:rPr>
        <w:t xml:space="preserve">́ situace. </w:t>
      </w:r>
      <w:proofErr w:type="spellStart"/>
      <w:r w:rsidRPr="0051540E">
        <w:rPr>
          <w:i/>
          <w:iCs/>
        </w:rPr>
        <w:t>Služba</w:t>
      </w:r>
      <w:proofErr w:type="spellEnd"/>
      <w:r w:rsidRPr="0051540E">
        <w:rPr>
          <w:i/>
          <w:iCs/>
        </w:rPr>
        <w:t xml:space="preserve"> </w:t>
      </w:r>
      <w:proofErr w:type="spellStart"/>
      <w:r w:rsidRPr="0051540E">
        <w:rPr>
          <w:i/>
          <w:iCs/>
        </w:rPr>
        <w:t>může</w:t>
      </w:r>
      <w:proofErr w:type="spellEnd"/>
      <w:r w:rsidRPr="0051540E">
        <w:rPr>
          <w:i/>
          <w:iCs/>
        </w:rPr>
        <w:t xml:space="preserve"> </w:t>
      </w:r>
      <w:proofErr w:type="spellStart"/>
      <w:r w:rsidRPr="0051540E">
        <w:rPr>
          <w:i/>
          <w:iCs/>
        </w:rPr>
        <w:t>být</w:t>
      </w:r>
      <w:proofErr w:type="spellEnd"/>
      <w:r w:rsidRPr="0051540E">
        <w:rPr>
          <w:i/>
          <w:iCs/>
        </w:rPr>
        <w:t xml:space="preserve"> </w:t>
      </w:r>
      <w:proofErr w:type="spellStart"/>
      <w:r w:rsidRPr="0051540E">
        <w:rPr>
          <w:i/>
          <w:iCs/>
        </w:rPr>
        <w:t>poskytována</w:t>
      </w:r>
      <w:proofErr w:type="spellEnd"/>
      <w:r w:rsidRPr="0051540E">
        <w:rPr>
          <w:i/>
          <w:iCs/>
        </w:rPr>
        <w:t xml:space="preserve"> </w:t>
      </w:r>
      <w:proofErr w:type="spellStart"/>
      <w:r w:rsidRPr="0051540E">
        <w:rPr>
          <w:i/>
          <w:iCs/>
        </w:rPr>
        <w:t>osobám</w:t>
      </w:r>
      <w:proofErr w:type="spellEnd"/>
      <w:r w:rsidRPr="0051540E">
        <w:rPr>
          <w:i/>
          <w:iCs/>
        </w:rPr>
        <w:t xml:space="preserve"> </w:t>
      </w:r>
      <w:proofErr w:type="spellStart"/>
      <w:r w:rsidRPr="0051540E">
        <w:rPr>
          <w:i/>
          <w:iCs/>
        </w:rPr>
        <w:t>anonymne</w:t>
      </w:r>
      <w:proofErr w:type="spellEnd"/>
      <w:r w:rsidRPr="0051540E">
        <w:rPr>
          <w:i/>
          <w:iCs/>
        </w:rPr>
        <w:t>̌</w:t>
      </w:r>
      <w:r w:rsidR="00A276BF">
        <w:rPr>
          <w:i/>
          <w:iCs/>
        </w:rPr>
        <w:t>“</w:t>
      </w:r>
      <w:r w:rsidRPr="0051540E">
        <w:t xml:space="preserve"> (Zákon č. 108/2006 Sb., Zákon o sociálních službách, § 62)</w:t>
      </w:r>
      <w:r>
        <w:t>.</w:t>
      </w:r>
    </w:p>
    <w:p w14:paraId="05895BFC" w14:textId="1437F420" w:rsidR="00CE0855" w:rsidRPr="0051540E" w:rsidRDefault="005F4110" w:rsidP="00724E31">
      <w:pPr>
        <w:rPr>
          <w:rFonts w:eastAsia="Times New Roman"/>
        </w:rPr>
      </w:pPr>
      <w:r w:rsidRPr="0051540E">
        <w:t>Cílem NZDM je možnost osobnostní podpor</w:t>
      </w:r>
      <w:r w:rsidR="00A35609">
        <w:t>y</w:t>
      </w:r>
      <w:r w:rsidRPr="0051540E">
        <w:t xml:space="preserve"> osobám, kte</w:t>
      </w:r>
      <w:r w:rsidR="00A35609">
        <w:t>ré</w:t>
      </w:r>
      <w:r w:rsidRPr="0051540E">
        <w:t xml:space="preserve"> se potýkají s vlastními úskalími, které nechtějí řešit se svou rodinou nebo s jinými zařízeními (M</w:t>
      </w:r>
      <w:r w:rsidR="00A35609">
        <w:t>atoušek</w:t>
      </w:r>
      <w:r w:rsidRPr="0051540E">
        <w:t>, 2013, s. 411)</w:t>
      </w:r>
      <w:r w:rsidR="00A35609">
        <w:t>.</w:t>
      </w:r>
    </w:p>
    <w:p w14:paraId="775D22CB" w14:textId="4380D7D1" w:rsidR="0087310B" w:rsidRDefault="005F4110" w:rsidP="00953877">
      <w:r w:rsidRPr="0051540E">
        <w:t xml:space="preserve">Posláním NZDM je snaha o společenské zařazení a kladné přeměny v životním postupu dětí a mládeže, které se nachází v nepřijatelných společenských okolnostech, </w:t>
      </w:r>
      <w:r w:rsidR="0004529A">
        <w:t xml:space="preserve">dále snaha o </w:t>
      </w:r>
      <w:r w:rsidRPr="0051540E">
        <w:t xml:space="preserve">sdělování faktů, odborná pomoc, opora </w:t>
      </w:r>
      <w:r w:rsidR="0004529A">
        <w:t xml:space="preserve">– </w:t>
      </w:r>
      <w:r w:rsidRPr="0051540E">
        <w:t xml:space="preserve">a tím </w:t>
      </w:r>
      <w:r w:rsidR="0004529A">
        <w:t xml:space="preserve">vším </w:t>
      </w:r>
      <w:r w:rsidRPr="0051540E">
        <w:t>se snažit vyloučit možné společenské vyřazení (</w:t>
      </w:r>
      <w:r w:rsidR="00FC297C" w:rsidRPr="0051540E">
        <w:t>ČAS,</w:t>
      </w:r>
      <w:r w:rsidR="00E33D17" w:rsidRPr="0051540E">
        <w:t xml:space="preserve"> </w:t>
      </w:r>
      <w:r w:rsidR="0004529A">
        <w:t>pojmosloví</w:t>
      </w:r>
      <w:r w:rsidRPr="0051540E">
        <w:t>, 2008, s. 3)</w:t>
      </w:r>
      <w:r w:rsidR="0004529A">
        <w:t>.</w:t>
      </w:r>
    </w:p>
    <w:p w14:paraId="60036705" w14:textId="686BCC44" w:rsidR="00CE0855" w:rsidRDefault="0022287C" w:rsidP="00701EDA">
      <w:r>
        <w:t>Mezi hlavní činnosti, které směřují k cílům NZDM</w:t>
      </w:r>
      <w:r w:rsidR="0004529A">
        <w:t>,</w:t>
      </w:r>
      <w:r>
        <w:t xml:space="preserve"> patří snaha o snížení zdravotních nebo společenských rizik, které vyplývají z rizikového chování. Patří sem například výměna injekčních jehel, poskytnutí kondomů nebo jiného druhu antikoncepce. Jako další je snižování nebezpečí v interpersonálních rozepřích, také umožnění navrhnutí daného problému k řešení. Důležité j</w:t>
      </w:r>
      <w:r w:rsidR="0004529A">
        <w:t>e</w:t>
      </w:r>
      <w:r>
        <w:t xml:space="preserve"> i snížení nebezpečí, aby nedocházelo k sekundární deviaci. Poslední činnost</w:t>
      </w:r>
      <w:r w:rsidR="00FF1828">
        <w:t xml:space="preserve"> se zabývá ustálením nepříznivého životního stavu, které rozšiřuje životní možnosti (Klíma, 2009, s.</w:t>
      </w:r>
      <w:r w:rsidR="00FF5519">
        <w:t> </w:t>
      </w:r>
      <w:r w:rsidR="00FF1828">
        <w:t>14).</w:t>
      </w:r>
    </w:p>
    <w:p w14:paraId="1D0A29D6" w14:textId="4E0DA524" w:rsidR="00F91A46" w:rsidRDefault="00F91A46" w:rsidP="00701EDA"/>
    <w:p w14:paraId="7C853C21" w14:textId="4A43FB7F" w:rsidR="00F91A46" w:rsidRDefault="00F91A46" w:rsidP="00701EDA"/>
    <w:p w14:paraId="2D14037D" w14:textId="77777777" w:rsidR="00F91A46" w:rsidRPr="00701EDA" w:rsidRDefault="00F91A46" w:rsidP="00701EDA"/>
    <w:p w14:paraId="7D941669" w14:textId="4B6D6D36" w:rsidR="00CE0855" w:rsidRPr="0051540E" w:rsidRDefault="005F4110" w:rsidP="00724E31">
      <w:pPr>
        <w:pStyle w:val="Nadpis2"/>
        <w:rPr>
          <w:rFonts w:eastAsia="Times New Roman" w:cs="Times New Roman"/>
          <w:color w:val="auto"/>
        </w:rPr>
      </w:pPr>
      <w:bookmarkStart w:id="13" w:name="_Toc70332004"/>
      <w:r w:rsidRPr="0051540E">
        <w:rPr>
          <w:rFonts w:cs="Times New Roman"/>
          <w:color w:val="auto"/>
        </w:rPr>
        <w:lastRenderedPageBreak/>
        <w:t>O</w:t>
      </w:r>
      <w:r w:rsidR="00A40BBC">
        <w:rPr>
          <w:rFonts w:cs="Times New Roman"/>
          <w:color w:val="auto"/>
        </w:rPr>
        <w:t>dborný tým</w:t>
      </w:r>
      <w:bookmarkEnd w:id="13"/>
      <w:r w:rsidR="00A40BBC">
        <w:rPr>
          <w:rFonts w:cs="Times New Roman"/>
          <w:color w:val="auto"/>
        </w:rPr>
        <w:t xml:space="preserve"> </w:t>
      </w:r>
    </w:p>
    <w:p w14:paraId="3A8E8FAA" w14:textId="10BDBBE7" w:rsidR="00953877" w:rsidRPr="001130FF" w:rsidRDefault="005F4110" w:rsidP="001130FF">
      <w:pPr>
        <w:rPr>
          <w:i/>
          <w:iCs/>
        </w:rPr>
      </w:pPr>
      <w:r w:rsidRPr="0051540E">
        <w:t>S odborným týmem se pojí sociální práce, kterou</w:t>
      </w:r>
      <w:r w:rsidR="005F0AA6">
        <w:t xml:space="preserve"> v JANEBOVÉ (2007, s. 76) definuj</w:t>
      </w:r>
      <w:r w:rsidR="00BF1F7C">
        <w:t xml:space="preserve">e </w:t>
      </w:r>
      <w:r w:rsidRPr="0051540E">
        <w:t xml:space="preserve">PAYNE jako: </w:t>
      </w:r>
      <w:r w:rsidRPr="00AE73A7">
        <w:rPr>
          <w:i/>
          <w:iCs/>
        </w:rPr>
        <w:t>„</w:t>
      </w:r>
      <w:r w:rsidRPr="0051540E">
        <w:rPr>
          <w:i/>
          <w:iCs/>
        </w:rPr>
        <w:t xml:space="preserve">Sociální práce je profesionální aktivita </w:t>
      </w:r>
      <w:proofErr w:type="spellStart"/>
      <w:r w:rsidRPr="0051540E">
        <w:rPr>
          <w:i/>
          <w:iCs/>
        </w:rPr>
        <w:t>zaměřená</w:t>
      </w:r>
      <w:proofErr w:type="spellEnd"/>
      <w:r w:rsidRPr="0051540E">
        <w:rPr>
          <w:i/>
          <w:iCs/>
        </w:rPr>
        <w:t xml:space="preserve"> na zlepšení nebo obnovení sociálního fungování klienta (jedince, skupiny </w:t>
      </w:r>
      <w:proofErr w:type="spellStart"/>
      <w:r w:rsidRPr="0051540E">
        <w:rPr>
          <w:i/>
          <w:iCs/>
        </w:rPr>
        <w:t>či</w:t>
      </w:r>
      <w:proofErr w:type="spellEnd"/>
      <w:r w:rsidRPr="0051540E">
        <w:rPr>
          <w:i/>
          <w:iCs/>
        </w:rPr>
        <w:t xml:space="preserve"> komunity) a na tvorbu </w:t>
      </w:r>
      <w:proofErr w:type="spellStart"/>
      <w:r w:rsidRPr="0051540E">
        <w:rPr>
          <w:i/>
          <w:iCs/>
        </w:rPr>
        <w:t>společenských</w:t>
      </w:r>
      <w:proofErr w:type="spellEnd"/>
      <w:r w:rsidRPr="0051540E">
        <w:rPr>
          <w:i/>
          <w:iCs/>
        </w:rPr>
        <w:t xml:space="preserve"> podmínek </w:t>
      </w:r>
      <w:proofErr w:type="spellStart"/>
      <w:r w:rsidRPr="0051540E">
        <w:rPr>
          <w:i/>
          <w:iCs/>
        </w:rPr>
        <w:t>příznivých</w:t>
      </w:r>
      <w:proofErr w:type="spellEnd"/>
      <w:r w:rsidRPr="0051540E">
        <w:rPr>
          <w:i/>
          <w:iCs/>
        </w:rPr>
        <w:t xml:space="preserve"> pro tento cíl</w:t>
      </w:r>
      <w:r w:rsidR="005F0AA6">
        <w:rPr>
          <w:i/>
          <w:iCs/>
        </w:rPr>
        <w:t>.</w:t>
      </w:r>
      <w:r w:rsidR="00BF1F7C">
        <w:rPr>
          <w:i/>
          <w:iCs/>
        </w:rPr>
        <w:t>“</w:t>
      </w:r>
      <w:r w:rsidRPr="0051540E">
        <w:t xml:space="preserve"> </w:t>
      </w:r>
    </w:p>
    <w:p w14:paraId="6E398032" w14:textId="2AE78957" w:rsidR="00CE0855" w:rsidRPr="0051540E" w:rsidRDefault="005F4110">
      <w:pPr>
        <w:pStyle w:val="TextA"/>
        <w:spacing w:line="360" w:lineRule="auto"/>
        <w:jc w:val="both"/>
        <w:rPr>
          <w:rFonts w:ascii="Times New Roman" w:eastAsia="Times New Roman" w:hAnsi="Times New Roman" w:cs="Times New Roman"/>
          <w:sz w:val="24"/>
          <w:szCs w:val="24"/>
          <w:lang w:val="cs-CZ"/>
        </w:rPr>
      </w:pPr>
      <w:r w:rsidRPr="0051540E">
        <w:rPr>
          <w:rFonts w:ascii="Times New Roman" w:hAnsi="Times New Roman"/>
          <w:sz w:val="24"/>
          <w:szCs w:val="24"/>
          <w:lang w:val="cs-CZ"/>
        </w:rPr>
        <w:t xml:space="preserve">Následující schéma znázorňuje danou definici: </w:t>
      </w:r>
    </w:p>
    <w:p w14:paraId="2EF7E591" w14:textId="7E1754FA" w:rsidR="00CE0855" w:rsidRPr="0051540E" w:rsidRDefault="00BE3647">
      <w:pPr>
        <w:pStyle w:val="TextA"/>
        <w:spacing w:line="360" w:lineRule="auto"/>
        <w:jc w:val="both"/>
        <w:rPr>
          <w:rFonts w:ascii="Times New Roman" w:eastAsia="Times New Roman" w:hAnsi="Times New Roman" w:cs="Times New Roman"/>
          <w:sz w:val="24"/>
          <w:szCs w:val="24"/>
          <w:lang w:val="cs-CZ"/>
        </w:rPr>
      </w:pPr>
      <w:r w:rsidRPr="0051540E">
        <w:rPr>
          <w:rFonts w:ascii="Times New Roman" w:eastAsia="Times New Roman" w:hAnsi="Times New Roman" w:cs="Times New Roman"/>
          <w:noProof/>
          <w:sz w:val="24"/>
          <w:szCs w:val="24"/>
          <w:lang w:val="cs-CZ"/>
        </w:rPr>
        <w:drawing>
          <wp:anchor distT="152400" distB="152400" distL="152400" distR="152400" simplePos="0" relativeHeight="251660288" behindDoc="0" locked="0" layoutInCell="1" allowOverlap="1" wp14:anchorId="3A3D9CEF" wp14:editId="6023F0D5">
            <wp:simplePos x="0" y="0"/>
            <wp:positionH relativeFrom="margin">
              <wp:align>center</wp:align>
            </wp:positionH>
            <wp:positionV relativeFrom="paragraph">
              <wp:posOffset>204470</wp:posOffset>
            </wp:positionV>
            <wp:extent cx="3780155" cy="1591310"/>
            <wp:effectExtent l="0" t="0" r="0" b="8890"/>
            <wp:wrapThrough wrapText="bothSides" distL="152400" distR="152400">
              <wp:wrapPolygon edited="1">
                <wp:start x="0" y="0"/>
                <wp:lineTo x="21600" y="0"/>
                <wp:lineTo x="21600" y="21641"/>
                <wp:lineTo x="0" y="2164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nímek obrazovky 2021-02-23 v 11.52.21.png"/>
                    <pic:cNvPicPr>
                      <a:picLocks noChangeAspect="1"/>
                    </pic:cNvPicPr>
                  </pic:nvPicPr>
                  <pic:blipFill rotWithShape="1">
                    <a:blip r:embed="rId12"/>
                    <a:srcRect t="15651"/>
                    <a:stretch/>
                  </pic:blipFill>
                  <pic:spPr bwMode="auto">
                    <a:xfrm>
                      <a:off x="0" y="0"/>
                      <a:ext cx="3780155" cy="159131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2EB8A0" w14:textId="7DF725F2" w:rsidR="00CE0855" w:rsidRPr="0051540E" w:rsidRDefault="00CE0855">
      <w:pPr>
        <w:pStyle w:val="TextA"/>
        <w:spacing w:line="360" w:lineRule="auto"/>
        <w:jc w:val="both"/>
        <w:rPr>
          <w:rFonts w:ascii="Times New Roman" w:eastAsia="Times New Roman" w:hAnsi="Times New Roman" w:cs="Times New Roman"/>
          <w:sz w:val="24"/>
          <w:szCs w:val="24"/>
          <w:lang w:val="cs-CZ"/>
        </w:rPr>
      </w:pPr>
    </w:p>
    <w:p w14:paraId="566DC0DE" w14:textId="068D8441" w:rsidR="00CE0855" w:rsidRPr="0051540E" w:rsidRDefault="00CE0855">
      <w:pPr>
        <w:pStyle w:val="TextA"/>
        <w:spacing w:line="360" w:lineRule="auto"/>
        <w:jc w:val="both"/>
        <w:rPr>
          <w:rFonts w:ascii="Times New Roman" w:eastAsia="Times New Roman" w:hAnsi="Times New Roman" w:cs="Times New Roman"/>
          <w:sz w:val="24"/>
          <w:szCs w:val="24"/>
          <w:lang w:val="cs-CZ"/>
        </w:rPr>
      </w:pPr>
    </w:p>
    <w:p w14:paraId="4B8CF078" w14:textId="77777777" w:rsidR="00CE0855" w:rsidRPr="0051540E" w:rsidRDefault="00CE0855">
      <w:pPr>
        <w:pStyle w:val="TextA"/>
        <w:spacing w:line="360" w:lineRule="auto"/>
        <w:jc w:val="both"/>
        <w:rPr>
          <w:rFonts w:ascii="Times New Roman" w:eastAsia="Times New Roman" w:hAnsi="Times New Roman" w:cs="Times New Roman"/>
          <w:sz w:val="24"/>
          <w:szCs w:val="24"/>
          <w:lang w:val="cs-CZ"/>
        </w:rPr>
      </w:pPr>
    </w:p>
    <w:p w14:paraId="78F2140A" w14:textId="77777777" w:rsidR="00CE0855" w:rsidRPr="0051540E" w:rsidRDefault="00CE0855">
      <w:pPr>
        <w:pStyle w:val="TextA"/>
        <w:spacing w:line="360" w:lineRule="auto"/>
        <w:jc w:val="both"/>
        <w:rPr>
          <w:rFonts w:ascii="Times New Roman" w:eastAsia="Times New Roman" w:hAnsi="Times New Roman" w:cs="Times New Roman"/>
          <w:sz w:val="24"/>
          <w:szCs w:val="24"/>
          <w:lang w:val="cs-CZ"/>
        </w:rPr>
      </w:pPr>
    </w:p>
    <w:p w14:paraId="79F7CBC6" w14:textId="77777777" w:rsidR="00CE0855" w:rsidRPr="0051540E" w:rsidRDefault="00CE0855">
      <w:pPr>
        <w:pStyle w:val="TextA"/>
        <w:spacing w:line="360" w:lineRule="auto"/>
        <w:jc w:val="both"/>
        <w:rPr>
          <w:rFonts w:ascii="Times New Roman" w:eastAsia="Times New Roman" w:hAnsi="Times New Roman" w:cs="Times New Roman"/>
          <w:sz w:val="24"/>
          <w:szCs w:val="24"/>
          <w:lang w:val="cs-CZ"/>
        </w:rPr>
      </w:pPr>
    </w:p>
    <w:p w14:paraId="32516CC8" w14:textId="77777777" w:rsidR="00CE0855" w:rsidRPr="0051540E" w:rsidRDefault="00CE0855">
      <w:pPr>
        <w:pStyle w:val="TextA"/>
        <w:spacing w:line="360" w:lineRule="auto"/>
        <w:jc w:val="both"/>
        <w:rPr>
          <w:rFonts w:ascii="Times New Roman" w:eastAsia="Times New Roman" w:hAnsi="Times New Roman" w:cs="Times New Roman"/>
          <w:sz w:val="24"/>
          <w:szCs w:val="24"/>
          <w:lang w:val="cs-CZ"/>
        </w:rPr>
      </w:pPr>
    </w:p>
    <w:p w14:paraId="71F91F7B" w14:textId="62FE6FEE" w:rsidR="00267410" w:rsidRDefault="00267410" w:rsidP="00F37C3B">
      <w:pPr>
        <w:pStyle w:val="TextA"/>
        <w:spacing w:line="360" w:lineRule="auto"/>
        <w:jc w:val="both"/>
        <w:rPr>
          <w:rFonts w:ascii="Times New Roman" w:eastAsia="Times New Roman" w:hAnsi="Times New Roman" w:cs="Times New Roman"/>
          <w:i/>
          <w:iCs/>
          <w:sz w:val="24"/>
          <w:szCs w:val="24"/>
          <w:lang w:val="cs-CZ"/>
        </w:rPr>
      </w:pPr>
    </w:p>
    <w:p w14:paraId="0647BE0A" w14:textId="0394794A" w:rsidR="00CE0855" w:rsidRPr="00D35EC7" w:rsidRDefault="00EA0B2B" w:rsidP="00F37C3B">
      <w:pPr>
        <w:pStyle w:val="TextA"/>
        <w:spacing w:line="360" w:lineRule="auto"/>
        <w:jc w:val="both"/>
        <w:rPr>
          <w:rFonts w:ascii="Times New Roman" w:eastAsia="Times New Roman" w:hAnsi="Times New Roman" w:cs="Times New Roman"/>
          <w:color w:val="000000" w:themeColor="text1"/>
          <w:sz w:val="20"/>
          <w:szCs w:val="20"/>
          <w:lang w:val="cs-CZ"/>
        </w:rPr>
      </w:pPr>
      <w:r w:rsidRPr="00D35EC7">
        <w:rPr>
          <w:rFonts w:ascii="Times New Roman" w:eastAsia="Times New Roman" w:hAnsi="Times New Roman" w:cs="Times New Roman"/>
          <w:color w:val="000000" w:themeColor="text1"/>
          <w:sz w:val="20"/>
          <w:szCs w:val="20"/>
          <w:lang w:val="cs-CZ"/>
        </w:rPr>
        <w:t xml:space="preserve">Schéma </w:t>
      </w:r>
      <w:r w:rsidR="00F37C3B" w:rsidRPr="00D35EC7">
        <w:rPr>
          <w:rFonts w:ascii="Times New Roman" w:eastAsia="Times New Roman" w:hAnsi="Times New Roman" w:cs="Times New Roman"/>
          <w:color w:val="000000" w:themeColor="text1"/>
          <w:sz w:val="20"/>
          <w:szCs w:val="20"/>
          <w:lang w:val="cs-CZ"/>
        </w:rPr>
        <w:t>č.</w:t>
      </w:r>
      <w:r w:rsidR="009A0924">
        <w:rPr>
          <w:rFonts w:ascii="Times New Roman" w:eastAsia="Times New Roman" w:hAnsi="Times New Roman" w:cs="Times New Roman"/>
          <w:color w:val="000000" w:themeColor="text1"/>
          <w:sz w:val="20"/>
          <w:szCs w:val="20"/>
          <w:lang w:val="cs-CZ"/>
        </w:rPr>
        <w:t xml:space="preserve"> </w:t>
      </w:r>
      <w:r w:rsidR="00F37C3B" w:rsidRPr="00D35EC7">
        <w:rPr>
          <w:rFonts w:ascii="Times New Roman" w:eastAsia="Times New Roman" w:hAnsi="Times New Roman" w:cs="Times New Roman"/>
          <w:color w:val="000000" w:themeColor="text1"/>
          <w:sz w:val="20"/>
          <w:szCs w:val="20"/>
          <w:lang w:val="cs-CZ"/>
        </w:rPr>
        <w:t>1</w:t>
      </w:r>
      <w:r w:rsidR="00267410" w:rsidRPr="00D35EC7">
        <w:rPr>
          <w:rFonts w:ascii="Times New Roman" w:eastAsia="Times New Roman" w:hAnsi="Times New Roman" w:cs="Times New Roman"/>
          <w:color w:val="000000" w:themeColor="text1"/>
          <w:sz w:val="20"/>
          <w:szCs w:val="20"/>
          <w:lang w:val="cs-CZ"/>
        </w:rPr>
        <w:t>:</w:t>
      </w:r>
      <w:r w:rsidR="00F37C3B" w:rsidRPr="00D35EC7">
        <w:rPr>
          <w:rFonts w:ascii="Times New Roman" w:eastAsia="Times New Roman" w:hAnsi="Times New Roman" w:cs="Times New Roman"/>
          <w:color w:val="000000" w:themeColor="text1"/>
          <w:sz w:val="20"/>
          <w:szCs w:val="20"/>
          <w:lang w:val="cs-CZ"/>
        </w:rPr>
        <w:t xml:space="preserve"> Pozice</w:t>
      </w:r>
      <w:r w:rsidR="00267410" w:rsidRPr="00D35EC7">
        <w:rPr>
          <w:rFonts w:ascii="Times New Roman" w:eastAsia="Times New Roman" w:hAnsi="Times New Roman" w:cs="Times New Roman"/>
          <w:color w:val="000000" w:themeColor="text1"/>
          <w:sz w:val="20"/>
          <w:szCs w:val="20"/>
          <w:lang w:val="cs-CZ"/>
        </w:rPr>
        <w:t xml:space="preserve"> sociálního pracovníka mezi klientem a jeho prostředím</w:t>
      </w:r>
      <w:r w:rsidR="00BE3647" w:rsidRPr="00D35EC7">
        <w:rPr>
          <w:rFonts w:ascii="Times New Roman" w:eastAsia="Times New Roman" w:hAnsi="Times New Roman" w:cs="Times New Roman"/>
          <w:color w:val="000000" w:themeColor="text1"/>
          <w:sz w:val="20"/>
          <w:szCs w:val="20"/>
          <w:lang w:val="cs-CZ"/>
        </w:rPr>
        <w:t xml:space="preserve"> </w:t>
      </w:r>
      <w:r w:rsidR="00E85A1D" w:rsidRPr="00D35EC7">
        <w:rPr>
          <w:rFonts w:ascii="Times New Roman" w:eastAsia="Times New Roman" w:hAnsi="Times New Roman" w:cs="Times New Roman"/>
          <w:color w:val="000000" w:themeColor="text1"/>
          <w:sz w:val="20"/>
          <w:szCs w:val="20"/>
          <w:lang w:val="cs-CZ"/>
        </w:rPr>
        <w:t>(Janebová, 2007, s. 76).</w:t>
      </w:r>
    </w:p>
    <w:p w14:paraId="6B8E0256" w14:textId="77777777" w:rsidR="00267410" w:rsidRPr="00267410" w:rsidRDefault="00267410" w:rsidP="00F37C3B">
      <w:pPr>
        <w:pStyle w:val="TextA"/>
        <w:spacing w:line="360" w:lineRule="auto"/>
        <w:jc w:val="both"/>
        <w:rPr>
          <w:rFonts w:ascii="Times New Roman" w:eastAsia="Times New Roman" w:hAnsi="Times New Roman" w:cs="Times New Roman"/>
          <w:color w:val="000000" w:themeColor="text1"/>
          <w:sz w:val="24"/>
          <w:szCs w:val="24"/>
          <w:lang w:val="cs-CZ"/>
        </w:rPr>
      </w:pPr>
    </w:p>
    <w:p w14:paraId="0952319F" w14:textId="4152F218" w:rsidR="00CE0855" w:rsidRPr="0051540E" w:rsidRDefault="005F4110" w:rsidP="00724E31">
      <w:pPr>
        <w:rPr>
          <w:rFonts w:eastAsia="Times New Roman"/>
          <w:b/>
          <w:bCs/>
        </w:rPr>
      </w:pPr>
      <w:r w:rsidRPr="0051540E">
        <w:t xml:space="preserve">Dále </w:t>
      </w:r>
      <w:r w:rsidR="00A866EF">
        <w:rPr>
          <w:b/>
          <w:bCs/>
        </w:rPr>
        <w:t>z</w:t>
      </w:r>
      <w:r w:rsidRPr="0051540E">
        <w:rPr>
          <w:b/>
          <w:bCs/>
        </w:rPr>
        <w:t>ákon č. 108/2006 Sb., Zákon o sociálních službách</w:t>
      </w:r>
      <w:r w:rsidR="00A866EF">
        <w:rPr>
          <w:b/>
          <w:bCs/>
        </w:rPr>
        <w:t>,</w:t>
      </w:r>
      <w:r w:rsidRPr="0051540E">
        <w:rPr>
          <w:b/>
          <w:bCs/>
        </w:rPr>
        <w:t xml:space="preserve"> upravuje §</w:t>
      </w:r>
      <w:r w:rsidR="00A866EF">
        <w:rPr>
          <w:b/>
          <w:bCs/>
        </w:rPr>
        <w:t xml:space="preserve"> </w:t>
      </w:r>
      <w:r w:rsidRPr="0051540E">
        <w:rPr>
          <w:b/>
          <w:bCs/>
        </w:rPr>
        <w:t xml:space="preserve">109 </w:t>
      </w:r>
      <w:r w:rsidRPr="0051540E">
        <w:t xml:space="preserve">o sociálním pracovníkovi takto: </w:t>
      </w:r>
      <w:r w:rsidRPr="0051540E">
        <w:rPr>
          <w:i/>
          <w:iCs/>
        </w:rPr>
        <w:t>,,</w:t>
      </w:r>
      <w:proofErr w:type="spellStart"/>
      <w:r w:rsidRPr="0051540E">
        <w:rPr>
          <w:i/>
          <w:iCs/>
        </w:rPr>
        <w:t>Sociálni</w:t>
      </w:r>
      <w:proofErr w:type="spellEnd"/>
      <w:r w:rsidRPr="0051540E">
        <w:rPr>
          <w:i/>
          <w:iCs/>
        </w:rPr>
        <w:t xml:space="preserve">́ </w:t>
      </w:r>
      <w:proofErr w:type="spellStart"/>
      <w:r w:rsidRPr="0051540E">
        <w:rPr>
          <w:i/>
          <w:iCs/>
        </w:rPr>
        <w:t>pracovník</w:t>
      </w:r>
      <w:proofErr w:type="spellEnd"/>
      <w:r w:rsidRPr="0051540E">
        <w:rPr>
          <w:i/>
          <w:iCs/>
        </w:rPr>
        <w:t xml:space="preserve"> </w:t>
      </w:r>
      <w:proofErr w:type="spellStart"/>
      <w:r w:rsidRPr="0051540E">
        <w:rPr>
          <w:i/>
          <w:iCs/>
        </w:rPr>
        <w:t>vykonáva</w:t>
      </w:r>
      <w:proofErr w:type="spellEnd"/>
      <w:r w:rsidRPr="0051540E">
        <w:rPr>
          <w:i/>
          <w:iCs/>
        </w:rPr>
        <w:t xml:space="preserve">́ </w:t>
      </w:r>
      <w:proofErr w:type="spellStart"/>
      <w:r w:rsidRPr="0051540E">
        <w:rPr>
          <w:i/>
          <w:iCs/>
        </w:rPr>
        <w:t>sociálni</w:t>
      </w:r>
      <w:proofErr w:type="spellEnd"/>
      <w:r w:rsidRPr="0051540E">
        <w:rPr>
          <w:i/>
          <w:iCs/>
        </w:rPr>
        <w:t xml:space="preserve">́ </w:t>
      </w:r>
      <w:proofErr w:type="spellStart"/>
      <w:r w:rsidRPr="0051540E">
        <w:rPr>
          <w:i/>
          <w:iCs/>
        </w:rPr>
        <w:t>šetřeni</w:t>
      </w:r>
      <w:proofErr w:type="spellEnd"/>
      <w:r w:rsidRPr="0051540E">
        <w:rPr>
          <w:i/>
          <w:iCs/>
        </w:rPr>
        <w:t xml:space="preserve">́, </w:t>
      </w:r>
      <w:proofErr w:type="spellStart"/>
      <w:r w:rsidRPr="0051540E">
        <w:rPr>
          <w:i/>
          <w:iCs/>
        </w:rPr>
        <w:t>zabezpečuje</w:t>
      </w:r>
      <w:proofErr w:type="spellEnd"/>
      <w:r w:rsidRPr="0051540E">
        <w:rPr>
          <w:i/>
          <w:iCs/>
        </w:rPr>
        <w:t xml:space="preserve"> </w:t>
      </w:r>
      <w:proofErr w:type="spellStart"/>
      <w:r w:rsidRPr="0051540E">
        <w:rPr>
          <w:i/>
          <w:iCs/>
        </w:rPr>
        <w:t>sociálni</w:t>
      </w:r>
      <w:proofErr w:type="spellEnd"/>
      <w:r w:rsidRPr="0051540E">
        <w:rPr>
          <w:i/>
          <w:iCs/>
        </w:rPr>
        <w:t xml:space="preserve">́ agendy </w:t>
      </w:r>
      <w:proofErr w:type="spellStart"/>
      <w:r w:rsidRPr="0051540E">
        <w:rPr>
          <w:i/>
          <w:iCs/>
        </w:rPr>
        <w:t>včetne</w:t>
      </w:r>
      <w:proofErr w:type="spellEnd"/>
      <w:r w:rsidRPr="0051540E">
        <w:rPr>
          <w:i/>
          <w:iCs/>
        </w:rPr>
        <w:t xml:space="preserve">̌ </w:t>
      </w:r>
      <w:proofErr w:type="spellStart"/>
      <w:r w:rsidRPr="0051540E">
        <w:rPr>
          <w:i/>
          <w:iCs/>
        </w:rPr>
        <w:t>řešeni</w:t>
      </w:r>
      <w:proofErr w:type="spellEnd"/>
      <w:r w:rsidRPr="0051540E">
        <w:rPr>
          <w:i/>
          <w:iCs/>
        </w:rPr>
        <w:t xml:space="preserve">́ </w:t>
      </w:r>
      <w:proofErr w:type="spellStart"/>
      <w:r w:rsidRPr="0051540E">
        <w:rPr>
          <w:i/>
          <w:iCs/>
        </w:rPr>
        <w:t>sociálne</w:t>
      </w:r>
      <w:proofErr w:type="spellEnd"/>
      <w:r w:rsidRPr="0051540E">
        <w:rPr>
          <w:i/>
          <w:iCs/>
        </w:rPr>
        <w:t xml:space="preserve">̌ </w:t>
      </w:r>
      <w:proofErr w:type="spellStart"/>
      <w:r w:rsidRPr="0051540E">
        <w:rPr>
          <w:i/>
          <w:iCs/>
        </w:rPr>
        <w:t>právních</w:t>
      </w:r>
      <w:proofErr w:type="spellEnd"/>
      <w:r w:rsidRPr="0051540E">
        <w:rPr>
          <w:i/>
          <w:iCs/>
        </w:rPr>
        <w:t xml:space="preserve"> </w:t>
      </w:r>
      <w:proofErr w:type="spellStart"/>
      <w:r w:rsidRPr="0051540E">
        <w:rPr>
          <w:i/>
          <w:iCs/>
        </w:rPr>
        <w:t>problému</w:t>
      </w:r>
      <w:proofErr w:type="spellEnd"/>
      <w:r w:rsidRPr="0051540E">
        <w:rPr>
          <w:i/>
          <w:iCs/>
        </w:rPr>
        <w:t xml:space="preserve">̊ v </w:t>
      </w:r>
      <w:proofErr w:type="spellStart"/>
      <w:r w:rsidRPr="0051540E">
        <w:rPr>
          <w:i/>
          <w:iCs/>
        </w:rPr>
        <w:t>zařízeních</w:t>
      </w:r>
      <w:proofErr w:type="spellEnd"/>
      <w:r w:rsidRPr="0051540E">
        <w:rPr>
          <w:i/>
          <w:iCs/>
        </w:rPr>
        <w:t xml:space="preserve"> </w:t>
      </w:r>
      <w:proofErr w:type="spellStart"/>
      <w:r w:rsidRPr="0051540E">
        <w:rPr>
          <w:i/>
          <w:iCs/>
        </w:rPr>
        <w:t>poskytujících</w:t>
      </w:r>
      <w:proofErr w:type="spellEnd"/>
      <w:r w:rsidRPr="0051540E">
        <w:rPr>
          <w:i/>
          <w:iCs/>
        </w:rPr>
        <w:t xml:space="preserve"> </w:t>
      </w:r>
      <w:proofErr w:type="spellStart"/>
      <w:r w:rsidRPr="0051540E">
        <w:rPr>
          <w:i/>
          <w:iCs/>
        </w:rPr>
        <w:t>služby</w:t>
      </w:r>
      <w:proofErr w:type="spellEnd"/>
      <w:r w:rsidRPr="0051540E">
        <w:rPr>
          <w:i/>
          <w:iCs/>
        </w:rPr>
        <w:t xml:space="preserve"> </w:t>
      </w:r>
      <w:proofErr w:type="spellStart"/>
      <w:r w:rsidRPr="0051540E">
        <w:rPr>
          <w:i/>
          <w:iCs/>
        </w:rPr>
        <w:t>sociálni</w:t>
      </w:r>
      <w:proofErr w:type="spellEnd"/>
      <w:r w:rsidRPr="0051540E">
        <w:rPr>
          <w:i/>
          <w:iCs/>
        </w:rPr>
        <w:t xml:space="preserve">́ </w:t>
      </w:r>
      <w:proofErr w:type="spellStart"/>
      <w:r w:rsidRPr="0051540E">
        <w:rPr>
          <w:i/>
          <w:iCs/>
        </w:rPr>
        <w:t>péče</w:t>
      </w:r>
      <w:proofErr w:type="spellEnd"/>
      <w:r w:rsidRPr="0051540E">
        <w:rPr>
          <w:i/>
          <w:iCs/>
        </w:rPr>
        <w:t xml:space="preserve">, </w:t>
      </w:r>
      <w:proofErr w:type="spellStart"/>
      <w:r w:rsidRPr="0051540E">
        <w:rPr>
          <w:i/>
          <w:iCs/>
        </w:rPr>
        <w:t>sociálne</w:t>
      </w:r>
      <w:proofErr w:type="spellEnd"/>
      <w:r w:rsidRPr="0051540E">
        <w:rPr>
          <w:i/>
          <w:iCs/>
        </w:rPr>
        <w:t xml:space="preserve">̌ </w:t>
      </w:r>
      <w:proofErr w:type="spellStart"/>
      <w:r w:rsidRPr="0051540E">
        <w:rPr>
          <w:i/>
          <w:iCs/>
        </w:rPr>
        <w:t>právni</w:t>
      </w:r>
      <w:proofErr w:type="spellEnd"/>
      <w:r w:rsidRPr="0051540E">
        <w:rPr>
          <w:i/>
          <w:iCs/>
        </w:rPr>
        <w:t xml:space="preserve">́ </w:t>
      </w:r>
      <w:proofErr w:type="spellStart"/>
      <w:r w:rsidRPr="0051540E">
        <w:rPr>
          <w:i/>
          <w:iCs/>
        </w:rPr>
        <w:t>poradenstvi</w:t>
      </w:r>
      <w:proofErr w:type="spellEnd"/>
      <w:r w:rsidRPr="0051540E">
        <w:rPr>
          <w:i/>
          <w:iCs/>
        </w:rPr>
        <w:t xml:space="preserve">́, analytickou, metodickou a </w:t>
      </w:r>
      <w:proofErr w:type="spellStart"/>
      <w:r w:rsidRPr="0051540E">
        <w:rPr>
          <w:i/>
          <w:iCs/>
        </w:rPr>
        <w:t>koncepčni</w:t>
      </w:r>
      <w:proofErr w:type="spellEnd"/>
      <w:r w:rsidRPr="0051540E">
        <w:rPr>
          <w:i/>
          <w:iCs/>
        </w:rPr>
        <w:t xml:space="preserve">́ </w:t>
      </w:r>
      <w:proofErr w:type="spellStart"/>
      <w:r w:rsidRPr="0051540E">
        <w:rPr>
          <w:i/>
          <w:iCs/>
        </w:rPr>
        <w:t>činnost</w:t>
      </w:r>
      <w:proofErr w:type="spellEnd"/>
      <w:r w:rsidRPr="0051540E">
        <w:rPr>
          <w:i/>
          <w:iCs/>
        </w:rPr>
        <w:t xml:space="preserve"> v </w:t>
      </w:r>
      <w:proofErr w:type="spellStart"/>
      <w:r w:rsidRPr="0051540E">
        <w:rPr>
          <w:i/>
          <w:iCs/>
        </w:rPr>
        <w:t>sociálni</w:t>
      </w:r>
      <w:proofErr w:type="spellEnd"/>
      <w:r w:rsidRPr="0051540E">
        <w:rPr>
          <w:i/>
          <w:iCs/>
        </w:rPr>
        <w:t xml:space="preserve">́ oblasti, </w:t>
      </w:r>
      <w:proofErr w:type="spellStart"/>
      <w:r w:rsidRPr="0051540E">
        <w:rPr>
          <w:i/>
          <w:iCs/>
        </w:rPr>
        <w:t>odborne</w:t>
      </w:r>
      <w:proofErr w:type="spellEnd"/>
      <w:r w:rsidRPr="0051540E">
        <w:rPr>
          <w:i/>
          <w:iCs/>
        </w:rPr>
        <w:t xml:space="preserve">́ </w:t>
      </w:r>
      <w:proofErr w:type="spellStart"/>
      <w:r w:rsidRPr="0051540E">
        <w:rPr>
          <w:i/>
          <w:iCs/>
        </w:rPr>
        <w:t>činnosti</w:t>
      </w:r>
      <w:proofErr w:type="spellEnd"/>
      <w:r w:rsidRPr="0051540E">
        <w:rPr>
          <w:i/>
          <w:iCs/>
        </w:rPr>
        <w:t xml:space="preserve"> v </w:t>
      </w:r>
      <w:proofErr w:type="spellStart"/>
      <w:r w:rsidRPr="0051540E">
        <w:rPr>
          <w:i/>
          <w:iCs/>
        </w:rPr>
        <w:t>zařízeních</w:t>
      </w:r>
      <w:proofErr w:type="spellEnd"/>
      <w:r w:rsidRPr="0051540E">
        <w:rPr>
          <w:i/>
          <w:iCs/>
        </w:rPr>
        <w:t xml:space="preserve"> </w:t>
      </w:r>
      <w:proofErr w:type="spellStart"/>
      <w:r w:rsidRPr="0051540E">
        <w:rPr>
          <w:i/>
          <w:iCs/>
        </w:rPr>
        <w:t>poskytujících</w:t>
      </w:r>
      <w:proofErr w:type="spellEnd"/>
      <w:r w:rsidRPr="0051540E">
        <w:rPr>
          <w:i/>
          <w:iCs/>
        </w:rPr>
        <w:t xml:space="preserve"> </w:t>
      </w:r>
      <w:proofErr w:type="spellStart"/>
      <w:r w:rsidRPr="0051540E">
        <w:rPr>
          <w:i/>
          <w:iCs/>
        </w:rPr>
        <w:t>služby</w:t>
      </w:r>
      <w:proofErr w:type="spellEnd"/>
      <w:r w:rsidRPr="0051540E">
        <w:rPr>
          <w:i/>
          <w:iCs/>
        </w:rPr>
        <w:t xml:space="preserve"> </w:t>
      </w:r>
      <w:proofErr w:type="spellStart"/>
      <w:r w:rsidRPr="0051540E">
        <w:rPr>
          <w:i/>
          <w:iCs/>
        </w:rPr>
        <w:t>sociálni</w:t>
      </w:r>
      <w:proofErr w:type="spellEnd"/>
      <w:r w:rsidRPr="0051540E">
        <w:rPr>
          <w:i/>
          <w:iCs/>
        </w:rPr>
        <w:t xml:space="preserve">́ prevence, </w:t>
      </w:r>
      <w:proofErr w:type="spellStart"/>
      <w:r w:rsidRPr="0051540E">
        <w:rPr>
          <w:i/>
          <w:iCs/>
        </w:rPr>
        <w:t>depistážni</w:t>
      </w:r>
      <w:proofErr w:type="spellEnd"/>
      <w:r w:rsidRPr="0051540E">
        <w:rPr>
          <w:i/>
          <w:iCs/>
        </w:rPr>
        <w:t xml:space="preserve">́ </w:t>
      </w:r>
      <w:proofErr w:type="spellStart"/>
      <w:r w:rsidRPr="0051540E">
        <w:rPr>
          <w:i/>
          <w:iCs/>
        </w:rPr>
        <w:t>činnost</w:t>
      </w:r>
      <w:proofErr w:type="spellEnd"/>
      <w:r w:rsidRPr="0051540E">
        <w:rPr>
          <w:i/>
          <w:iCs/>
        </w:rPr>
        <w:t xml:space="preserve">, </w:t>
      </w:r>
      <w:proofErr w:type="spellStart"/>
      <w:r w:rsidRPr="0051540E">
        <w:rPr>
          <w:i/>
          <w:iCs/>
        </w:rPr>
        <w:t>poskytováni</w:t>
      </w:r>
      <w:proofErr w:type="spellEnd"/>
      <w:r w:rsidRPr="0051540E">
        <w:rPr>
          <w:i/>
          <w:iCs/>
        </w:rPr>
        <w:t xml:space="preserve">́ </w:t>
      </w:r>
      <w:proofErr w:type="spellStart"/>
      <w:r w:rsidRPr="0051540E">
        <w:rPr>
          <w:i/>
          <w:iCs/>
        </w:rPr>
        <w:t>krizove</w:t>
      </w:r>
      <w:proofErr w:type="spellEnd"/>
      <w:r w:rsidRPr="0051540E">
        <w:rPr>
          <w:i/>
          <w:iCs/>
        </w:rPr>
        <w:t xml:space="preserve">́ pomoci, </w:t>
      </w:r>
      <w:proofErr w:type="spellStart"/>
      <w:r w:rsidRPr="0051540E">
        <w:rPr>
          <w:i/>
          <w:iCs/>
        </w:rPr>
        <w:t>sociálni</w:t>
      </w:r>
      <w:proofErr w:type="spellEnd"/>
      <w:r w:rsidRPr="0051540E">
        <w:rPr>
          <w:i/>
          <w:iCs/>
        </w:rPr>
        <w:t xml:space="preserve">́ </w:t>
      </w:r>
      <w:proofErr w:type="spellStart"/>
      <w:r w:rsidRPr="0051540E">
        <w:rPr>
          <w:i/>
          <w:iCs/>
        </w:rPr>
        <w:t>poradenstvi</w:t>
      </w:r>
      <w:proofErr w:type="spellEnd"/>
      <w:r w:rsidRPr="0051540E">
        <w:rPr>
          <w:i/>
          <w:iCs/>
        </w:rPr>
        <w:t xml:space="preserve">́ a </w:t>
      </w:r>
      <w:proofErr w:type="spellStart"/>
      <w:r w:rsidRPr="0051540E">
        <w:rPr>
          <w:i/>
          <w:iCs/>
        </w:rPr>
        <w:t>sociálni</w:t>
      </w:r>
      <w:proofErr w:type="spellEnd"/>
      <w:r w:rsidRPr="0051540E">
        <w:rPr>
          <w:i/>
          <w:iCs/>
        </w:rPr>
        <w:t xml:space="preserve">́ rehabilitace, </w:t>
      </w:r>
      <w:proofErr w:type="spellStart"/>
      <w:r w:rsidRPr="0051540E">
        <w:rPr>
          <w:i/>
          <w:iCs/>
        </w:rPr>
        <w:t>zjišťuje</w:t>
      </w:r>
      <w:proofErr w:type="spellEnd"/>
      <w:r w:rsidRPr="0051540E">
        <w:rPr>
          <w:i/>
          <w:iCs/>
        </w:rPr>
        <w:t xml:space="preserve"> </w:t>
      </w:r>
      <w:proofErr w:type="spellStart"/>
      <w:r w:rsidRPr="0051540E">
        <w:rPr>
          <w:i/>
          <w:iCs/>
        </w:rPr>
        <w:t>potřeby</w:t>
      </w:r>
      <w:proofErr w:type="spellEnd"/>
      <w:r w:rsidRPr="0051540E">
        <w:rPr>
          <w:i/>
          <w:iCs/>
        </w:rPr>
        <w:t xml:space="preserve"> obyvatel obce a kraje a koordinuje </w:t>
      </w:r>
      <w:proofErr w:type="spellStart"/>
      <w:r w:rsidRPr="0051540E">
        <w:rPr>
          <w:i/>
          <w:iCs/>
        </w:rPr>
        <w:t>poskytováni</w:t>
      </w:r>
      <w:proofErr w:type="spellEnd"/>
      <w:r w:rsidRPr="0051540E">
        <w:rPr>
          <w:i/>
          <w:iCs/>
        </w:rPr>
        <w:t xml:space="preserve">́ </w:t>
      </w:r>
      <w:proofErr w:type="spellStart"/>
      <w:r w:rsidRPr="0051540E">
        <w:rPr>
          <w:i/>
          <w:iCs/>
        </w:rPr>
        <w:t>sociálních</w:t>
      </w:r>
      <w:proofErr w:type="spellEnd"/>
      <w:r w:rsidRPr="0051540E">
        <w:rPr>
          <w:i/>
          <w:iCs/>
        </w:rPr>
        <w:t xml:space="preserve"> </w:t>
      </w:r>
      <w:proofErr w:type="spellStart"/>
      <w:r w:rsidRPr="0051540E">
        <w:rPr>
          <w:i/>
          <w:iCs/>
        </w:rPr>
        <w:t>služeb</w:t>
      </w:r>
      <w:proofErr w:type="spellEnd"/>
      <w:r w:rsidR="000F7C8F">
        <w:rPr>
          <w:i/>
          <w:iCs/>
        </w:rPr>
        <w:t>“</w:t>
      </w:r>
      <w:r w:rsidRPr="0051540E">
        <w:t xml:space="preserve"> (Zákon č. 108/2006 Sb., Zákon o sociálních službách, § 109)</w:t>
      </w:r>
      <w:r w:rsidR="00701EDA">
        <w:t>.</w:t>
      </w:r>
    </w:p>
    <w:p w14:paraId="48065653" w14:textId="7D75C64A" w:rsidR="00E55933" w:rsidRDefault="005F4110">
      <w:pPr>
        <w:pStyle w:val="TextA"/>
        <w:spacing w:line="360" w:lineRule="auto"/>
        <w:jc w:val="both"/>
        <w:rPr>
          <w:rFonts w:ascii="Times New Roman" w:hAnsi="Times New Roman"/>
          <w:b/>
          <w:bCs/>
          <w:sz w:val="24"/>
          <w:szCs w:val="24"/>
          <w:lang w:val="cs-CZ"/>
        </w:rPr>
      </w:pPr>
      <w:r w:rsidRPr="0051540E">
        <w:rPr>
          <w:rFonts w:ascii="Times New Roman" w:hAnsi="Times New Roman"/>
          <w:b/>
          <w:bCs/>
          <w:sz w:val="24"/>
          <w:szCs w:val="24"/>
          <w:lang w:val="cs-CZ"/>
        </w:rPr>
        <w:t xml:space="preserve"> </w:t>
      </w:r>
    </w:p>
    <w:p w14:paraId="2A44F367" w14:textId="3DABB7D3" w:rsidR="00F91A46" w:rsidRDefault="00F91A46">
      <w:pPr>
        <w:pStyle w:val="TextA"/>
        <w:spacing w:line="360" w:lineRule="auto"/>
        <w:jc w:val="both"/>
        <w:rPr>
          <w:rFonts w:ascii="Times New Roman" w:hAnsi="Times New Roman"/>
          <w:b/>
          <w:bCs/>
          <w:sz w:val="24"/>
          <w:szCs w:val="24"/>
          <w:lang w:val="cs-CZ"/>
        </w:rPr>
      </w:pPr>
    </w:p>
    <w:p w14:paraId="7FB7E673" w14:textId="77777777" w:rsidR="00F91A46" w:rsidRPr="0051540E" w:rsidRDefault="00F91A46">
      <w:pPr>
        <w:pStyle w:val="TextA"/>
        <w:spacing w:line="360" w:lineRule="auto"/>
        <w:jc w:val="both"/>
        <w:rPr>
          <w:rFonts w:ascii="Times New Roman" w:eastAsia="Times New Roman" w:hAnsi="Times New Roman" w:cs="Times New Roman"/>
          <w:sz w:val="24"/>
          <w:szCs w:val="24"/>
          <w:lang w:val="cs-CZ"/>
        </w:rPr>
      </w:pPr>
    </w:p>
    <w:p w14:paraId="582386B5" w14:textId="409CFFA8" w:rsidR="00CE0855" w:rsidRPr="0051540E" w:rsidRDefault="005F4110" w:rsidP="002F61B8">
      <w:pPr>
        <w:pStyle w:val="Nadpis2"/>
        <w:rPr>
          <w:rFonts w:eastAsia="Times New Roman" w:cs="Times New Roman"/>
          <w:color w:val="auto"/>
        </w:rPr>
      </w:pPr>
      <w:bookmarkStart w:id="14" w:name="_Toc70332005"/>
      <w:r w:rsidRPr="0051540E">
        <w:rPr>
          <w:rFonts w:cs="Times New Roman"/>
          <w:color w:val="auto"/>
        </w:rPr>
        <w:lastRenderedPageBreak/>
        <w:t>M</w:t>
      </w:r>
      <w:r w:rsidR="00A40BBC">
        <w:rPr>
          <w:rFonts w:cs="Times New Roman"/>
          <w:color w:val="auto"/>
        </w:rPr>
        <w:t>etody práce s klientem</w:t>
      </w:r>
      <w:bookmarkEnd w:id="14"/>
    </w:p>
    <w:p w14:paraId="4F0128EF" w14:textId="261E4A34" w:rsidR="00CE0855" w:rsidRPr="0051540E" w:rsidRDefault="005F4110" w:rsidP="00724E31">
      <w:pPr>
        <w:rPr>
          <w:rFonts w:eastAsia="Times New Roman"/>
        </w:rPr>
      </w:pPr>
      <w:r w:rsidRPr="0051540E">
        <w:t xml:space="preserve">NZDM poskytuje služby ambulantním nebo terénním způsobem. Do ambulantních patří kontaktní práce v zařízení. Terénní způsob je </w:t>
      </w:r>
      <w:proofErr w:type="spellStart"/>
      <w:r w:rsidRPr="0051540E">
        <w:t>streetwork</w:t>
      </w:r>
      <w:proofErr w:type="spellEnd"/>
      <w:r w:rsidR="00C559DF">
        <w:t xml:space="preserve"> – </w:t>
      </w:r>
      <w:r w:rsidRPr="0051540E">
        <w:t>monitoring okolností, depistáž. Nejvíce používanou formou je skupinová práce (M</w:t>
      </w:r>
      <w:r w:rsidR="00E85A1D">
        <w:t>atoušek</w:t>
      </w:r>
      <w:r w:rsidRPr="0051540E">
        <w:t>, 2013, s. 412)</w:t>
      </w:r>
      <w:r w:rsidR="00E85A1D">
        <w:t>.</w:t>
      </w:r>
    </w:p>
    <w:p w14:paraId="708609A9" w14:textId="740F11CA"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Kontaktní práce</w:t>
      </w:r>
      <w:r w:rsidR="00FF1828">
        <w:rPr>
          <w:rFonts w:ascii="Times New Roman" w:hAnsi="Times New Roman"/>
          <w:sz w:val="24"/>
          <w:szCs w:val="24"/>
          <w:lang w:val="cs-CZ"/>
        </w:rPr>
        <w:t xml:space="preserve"> </w:t>
      </w:r>
      <w:r w:rsidR="00922C3E">
        <w:rPr>
          <w:rFonts w:ascii="Times New Roman" w:hAnsi="Times New Roman"/>
          <w:sz w:val="24"/>
          <w:szCs w:val="24"/>
          <w:lang w:val="cs-CZ"/>
        </w:rPr>
        <w:t xml:space="preserve">je souhrn služeb, které organizují NZDM, jejichž cílem je zajistit vhodné podmínky pro vytváření kontaktů a konkrétní práci s jednotlivci nebo skupinami, které nemohou nebo nechtějí hledat odbornou pomoc. Kontaktní práce je členěna na </w:t>
      </w:r>
      <w:proofErr w:type="spellStart"/>
      <w:r w:rsidR="00922C3E">
        <w:rPr>
          <w:rFonts w:ascii="Times New Roman" w:hAnsi="Times New Roman"/>
          <w:sz w:val="24"/>
          <w:szCs w:val="24"/>
          <w:lang w:val="cs-CZ"/>
        </w:rPr>
        <w:t>streetwork</w:t>
      </w:r>
      <w:proofErr w:type="spellEnd"/>
      <w:r w:rsidR="00922C3E">
        <w:rPr>
          <w:rFonts w:ascii="Times New Roman" w:hAnsi="Times New Roman"/>
          <w:sz w:val="24"/>
          <w:szCs w:val="24"/>
          <w:lang w:val="cs-CZ"/>
        </w:rPr>
        <w:t xml:space="preserve"> a</w:t>
      </w:r>
      <w:r w:rsidR="00AA2F9C">
        <w:rPr>
          <w:rFonts w:ascii="Times New Roman" w:hAnsi="Times New Roman"/>
          <w:sz w:val="24"/>
          <w:szCs w:val="24"/>
          <w:lang w:val="cs-CZ"/>
        </w:rPr>
        <w:t> </w:t>
      </w:r>
      <w:r w:rsidR="00922C3E">
        <w:rPr>
          <w:rFonts w:ascii="Times New Roman" w:hAnsi="Times New Roman"/>
          <w:sz w:val="24"/>
          <w:szCs w:val="24"/>
          <w:lang w:val="cs-CZ"/>
        </w:rPr>
        <w:t>nízkoprahová centra (Bednářová,</w:t>
      </w:r>
      <w:r w:rsidR="00682903">
        <w:rPr>
          <w:rFonts w:ascii="Times New Roman" w:hAnsi="Times New Roman"/>
          <w:sz w:val="24"/>
          <w:szCs w:val="24"/>
          <w:lang w:val="cs-CZ"/>
        </w:rPr>
        <w:t xml:space="preserve"> Pelech,</w:t>
      </w:r>
      <w:r w:rsidR="001130FF">
        <w:rPr>
          <w:rFonts w:ascii="Times New Roman" w:hAnsi="Times New Roman"/>
          <w:sz w:val="24"/>
          <w:szCs w:val="24"/>
          <w:lang w:val="cs-CZ"/>
        </w:rPr>
        <w:t xml:space="preserve"> </w:t>
      </w:r>
      <w:r w:rsidR="00922C3E">
        <w:rPr>
          <w:rFonts w:ascii="Times New Roman" w:hAnsi="Times New Roman"/>
          <w:sz w:val="24"/>
          <w:szCs w:val="24"/>
          <w:lang w:val="cs-CZ"/>
        </w:rPr>
        <w:t>2003, s. 93)</w:t>
      </w:r>
      <w:r w:rsidR="001130FF">
        <w:rPr>
          <w:rFonts w:ascii="Times New Roman" w:hAnsi="Times New Roman"/>
          <w:sz w:val="24"/>
          <w:szCs w:val="24"/>
          <w:lang w:val="cs-CZ"/>
        </w:rPr>
        <w:t>.</w:t>
      </w:r>
    </w:p>
    <w:p w14:paraId="28C06B52" w14:textId="7E4E74EF"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Informační servis uživateli</w:t>
      </w:r>
      <w:r w:rsidR="001D6563">
        <w:rPr>
          <w:rFonts w:ascii="Times New Roman" w:hAnsi="Times New Roman"/>
          <w:sz w:val="24"/>
          <w:szCs w:val="24"/>
          <w:lang w:val="cs-CZ"/>
        </w:rPr>
        <w:t xml:space="preserve"> – </w:t>
      </w:r>
      <w:r w:rsidRPr="0051540E">
        <w:rPr>
          <w:rFonts w:ascii="Times New Roman" w:hAnsi="Times New Roman"/>
          <w:sz w:val="24"/>
          <w:szCs w:val="24"/>
          <w:lang w:val="cs-CZ"/>
        </w:rPr>
        <w:t>pracovník poskytuje speciální data uživateli, upřednostňuje se kontaktní místnost. Podání probíhá ústně, může se doplnit písemně. Předmětem mohou být obecné podněty</w:t>
      </w:r>
      <w:r w:rsidR="00A701F2">
        <w:rPr>
          <w:rFonts w:ascii="Times New Roman" w:hAnsi="Times New Roman"/>
          <w:sz w:val="24"/>
          <w:szCs w:val="24"/>
          <w:lang w:val="cs-CZ"/>
        </w:rPr>
        <w:t>,</w:t>
      </w:r>
      <w:r w:rsidRPr="0051540E">
        <w:rPr>
          <w:rFonts w:ascii="Times New Roman" w:hAnsi="Times New Roman"/>
          <w:sz w:val="24"/>
          <w:szCs w:val="24"/>
          <w:lang w:val="cs-CZ"/>
        </w:rPr>
        <w:t xml:space="preserve"> například škola, vztahy, rodina</w:t>
      </w:r>
      <w:r w:rsidR="00A701F2">
        <w:rPr>
          <w:rFonts w:ascii="Times New Roman" w:hAnsi="Times New Roman"/>
          <w:sz w:val="24"/>
          <w:szCs w:val="24"/>
          <w:lang w:val="cs-CZ"/>
        </w:rPr>
        <w:t>,</w:t>
      </w:r>
      <w:r w:rsidRPr="0051540E">
        <w:rPr>
          <w:rFonts w:ascii="Times New Roman" w:hAnsi="Times New Roman"/>
          <w:sz w:val="24"/>
          <w:szCs w:val="24"/>
          <w:lang w:val="cs-CZ"/>
        </w:rPr>
        <w:t xml:space="preserve"> ale také speciální nebo zdravotní </w:t>
      </w:r>
      <w:r w:rsidR="00D14600" w:rsidRPr="0051540E">
        <w:rPr>
          <w:rFonts w:ascii="Times New Roman" w:hAnsi="Times New Roman"/>
          <w:sz w:val="24"/>
          <w:szCs w:val="24"/>
          <w:lang w:val="cs-CZ"/>
        </w:rPr>
        <w:t xml:space="preserve">(ČAS, </w:t>
      </w:r>
      <w:r w:rsidR="00D14600">
        <w:rPr>
          <w:rFonts w:ascii="Times New Roman" w:hAnsi="Times New Roman"/>
          <w:sz w:val="24"/>
          <w:szCs w:val="24"/>
          <w:lang w:val="cs-CZ"/>
        </w:rPr>
        <w:t>pojmosloví</w:t>
      </w:r>
      <w:r w:rsidR="00D14600" w:rsidRPr="0051540E">
        <w:rPr>
          <w:rFonts w:ascii="Times New Roman" w:hAnsi="Times New Roman"/>
          <w:sz w:val="24"/>
          <w:szCs w:val="24"/>
          <w:lang w:val="cs-CZ"/>
        </w:rPr>
        <w:t>, 2008, s. 5</w:t>
      </w:r>
      <w:r w:rsidR="001C25FB">
        <w:rPr>
          <w:rFonts w:ascii="Times New Roman" w:hAnsi="Times New Roman"/>
          <w:sz w:val="24"/>
          <w:szCs w:val="24"/>
          <w:lang w:val="cs-CZ"/>
        </w:rPr>
        <w:t>–</w:t>
      </w:r>
      <w:r w:rsidR="00D14600" w:rsidRPr="0051540E">
        <w:rPr>
          <w:rFonts w:ascii="Times New Roman" w:hAnsi="Times New Roman"/>
          <w:sz w:val="24"/>
          <w:szCs w:val="24"/>
          <w:lang w:val="cs-CZ"/>
        </w:rPr>
        <w:t>8)</w:t>
      </w:r>
      <w:r w:rsidR="00D14600">
        <w:rPr>
          <w:rFonts w:ascii="Times New Roman" w:hAnsi="Times New Roman"/>
          <w:sz w:val="24"/>
          <w:szCs w:val="24"/>
          <w:lang w:val="cs-CZ"/>
        </w:rPr>
        <w:t>.</w:t>
      </w:r>
    </w:p>
    <w:p w14:paraId="78E1E9D3" w14:textId="5FCD4B1D" w:rsidR="00CE0855" w:rsidRPr="0051540E" w:rsidRDefault="00922C3E" w:rsidP="00130A4F">
      <w:pPr>
        <w:pStyle w:val="TextA"/>
        <w:numPr>
          <w:ilvl w:val="0"/>
          <w:numId w:val="32"/>
        </w:numPr>
        <w:spacing w:line="360" w:lineRule="auto"/>
        <w:jc w:val="both"/>
        <w:rPr>
          <w:rFonts w:ascii="Times New Roman" w:hAnsi="Times New Roman"/>
          <w:sz w:val="24"/>
          <w:szCs w:val="24"/>
          <w:lang w:val="cs-CZ"/>
        </w:rPr>
      </w:pPr>
      <w:r>
        <w:rPr>
          <w:rFonts w:ascii="Times New Roman" w:hAnsi="Times New Roman"/>
          <w:b/>
          <w:bCs/>
          <w:sz w:val="24"/>
          <w:szCs w:val="24"/>
          <w:lang w:val="cs-CZ"/>
        </w:rPr>
        <w:t>Sociální p</w:t>
      </w:r>
      <w:r w:rsidR="005F4110" w:rsidRPr="0051540E">
        <w:rPr>
          <w:rFonts w:ascii="Times New Roman" w:hAnsi="Times New Roman"/>
          <w:b/>
          <w:bCs/>
          <w:sz w:val="24"/>
          <w:szCs w:val="24"/>
          <w:lang w:val="cs-CZ"/>
        </w:rPr>
        <w:t>oradenství</w:t>
      </w:r>
      <w:r>
        <w:rPr>
          <w:rFonts w:ascii="Times New Roman" w:hAnsi="Times New Roman"/>
          <w:sz w:val="24"/>
          <w:szCs w:val="24"/>
          <w:lang w:val="cs-CZ"/>
        </w:rPr>
        <w:t xml:space="preserve"> je odborná činnost, která se zaměřuje na zjištění a charakterizov</w:t>
      </w:r>
      <w:r w:rsidR="001C25FB">
        <w:rPr>
          <w:rFonts w:ascii="Times New Roman" w:hAnsi="Times New Roman"/>
          <w:sz w:val="24"/>
          <w:szCs w:val="24"/>
          <w:lang w:val="cs-CZ"/>
        </w:rPr>
        <w:t>á</w:t>
      </w:r>
      <w:r>
        <w:rPr>
          <w:rFonts w:ascii="Times New Roman" w:hAnsi="Times New Roman"/>
          <w:sz w:val="24"/>
          <w:szCs w:val="24"/>
          <w:lang w:val="cs-CZ"/>
        </w:rPr>
        <w:t>ní obtížné sociální situace. Poskytuje informace, varianty způsobu řešení, informuje o právech a povinnostech, nárocích a právní</w:t>
      </w:r>
      <w:r w:rsidR="007B1460">
        <w:rPr>
          <w:rFonts w:ascii="Times New Roman" w:hAnsi="Times New Roman"/>
          <w:sz w:val="24"/>
          <w:szCs w:val="24"/>
          <w:lang w:val="cs-CZ"/>
        </w:rPr>
        <w:t>ch</w:t>
      </w:r>
      <w:r>
        <w:rPr>
          <w:rFonts w:ascii="Times New Roman" w:hAnsi="Times New Roman"/>
          <w:sz w:val="24"/>
          <w:szCs w:val="24"/>
          <w:lang w:val="cs-CZ"/>
        </w:rPr>
        <w:t xml:space="preserve"> aspekt</w:t>
      </w:r>
      <w:r w:rsidR="007B1460">
        <w:rPr>
          <w:rFonts w:ascii="Times New Roman" w:hAnsi="Times New Roman"/>
          <w:sz w:val="24"/>
          <w:szCs w:val="24"/>
          <w:lang w:val="cs-CZ"/>
        </w:rPr>
        <w:t>ech</w:t>
      </w:r>
      <w:r>
        <w:rPr>
          <w:rFonts w:ascii="Times New Roman" w:hAnsi="Times New Roman"/>
          <w:sz w:val="24"/>
          <w:szCs w:val="24"/>
          <w:lang w:val="cs-CZ"/>
        </w:rPr>
        <w:t xml:space="preserve"> krizové situace</w:t>
      </w:r>
      <w:r w:rsidR="005E18C0">
        <w:rPr>
          <w:rFonts w:ascii="Times New Roman" w:hAnsi="Times New Roman"/>
          <w:sz w:val="24"/>
          <w:szCs w:val="24"/>
          <w:lang w:val="cs-CZ"/>
        </w:rPr>
        <w:t>, poskytuje</w:t>
      </w:r>
      <w:r>
        <w:rPr>
          <w:rFonts w:ascii="Times New Roman" w:hAnsi="Times New Roman"/>
          <w:sz w:val="24"/>
          <w:szCs w:val="24"/>
          <w:lang w:val="cs-CZ"/>
        </w:rPr>
        <w:t xml:space="preserve"> </w:t>
      </w:r>
      <w:r w:rsidR="005E18C0">
        <w:rPr>
          <w:rFonts w:ascii="Times New Roman" w:hAnsi="Times New Roman"/>
          <w:sz w:val="24"/>
          <w:szCs w:val="24"/>
          <w:lang w:val="cs-CZ"/>
        </w:rPr>
        <w:t>t</w:t>
      </w:r>
      <w:r>
        <w:rPr>
          <w:rFonts w:ascii="Times New Roman" w:hAnsi="Times New Roman"/>
          <w:sz w:val="24"/>
          <w:szCs w:val="24"/>
          <w:lang w:val="cs-CZ"/>
        </w:rPr>
        <w:t>a</w:t>
      </w:r>
      <w:r w:rsidR="005E18C0">
        <w:rPr>
          <w:rFonts w:ascii="Times New Roman" w:hAnsi="Times New Roman"/>
          <w:sz w:val="24"/>
          <w:szCs w:val="24"/>
          <w:lang w:val="cs-CZ"/>
        </w:rPr>
        <w:t>ké</w:t>
      </w:r>
      <w:r>
        <w:rPr>
          <w:rFonts w:ascii="Times New Roman" w:hAnsi="Times New Roman"/>
          <w:sz w:val="24"/>
          <w:szCs w:val="24"/>
          <w:lang w:val="cs-CZ"/>
        </w:rPr>
        <w:t xml:space="preserve"> odborné služby (Bednářová, </w:t>
      </w:r>
      <w:r w:rsidR="00682903">
        <w:rPr>
          <w:rFonts w:ascii="Times New Roman" w:hAnsi="Times New Roman"/>
          <w:sz w:val="24"/>
          <w:szCs w:val="24"/>
          <w:lang w:val="cs-CZ"/>
        </w:rPr>
        <w:t xml:space="preserve">Pelech, </w:t>
      </w:r>
      <w:r>
        <w:rPr>
          <w:rFonts w:ascii="Times New Roman" w:hAnsi="Times New Roman"/>
          <w:sz w:val="24"/>
          <w:szCs w:val="24"/>
          <w:lang w:val="cs-CZ"/>
        </w:rPr>
        <w:t>2003, s. 93)</w:t>
      </w:r>
      <w:r w:rsidR="001130FF">
        <w:rPr>
          <w:rFonts w:ascii="Times New Roman" w:hAnsi="Times New Roman"/>
          <w:sz w:val="24"/>
          <w:szCs w:val="24"/>
          <w:lang w:val="cs-CZ"/>
        </w:rPr>
        <w:t>.</w:t>
      </w:r>
    </w:p>
    <w:p w14:paraId="0DD436F8" w14:textId="39AB8D42"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Krizová intervence/Pomoc v</w:t>
      </w:r>
      <w:r w:rsidR="00922C3E">
        <w:rPr>
          <w:rFonts w:ascii="Times New Roman" w:hAnsi="Times New Roman"/>
          <w:b/>
          <w:bCs/>
          <w:sz w:val="24"/>
          <w:szCs w:val="24"/>
          <w:lang w:val="cs-CZ"/>
        </w:rPr>
        <w:t> </w:t>
      </w:r>
      <w:r w:rsidRPr="0051540E">
        <w:rPr>
          <w:rFonts w:ascii="Times New Roman" w:hAnsi="Times New Roman"/>
          <w:b/>
          <w:bCs/>
          <w:sz w:val="24"/>
          <w:szCs w:val="24"/>
          <w:lang w:val="cs-CZ"/>
        </w:rPr>
        <w:t>kriz</w:t>
      </w:r>
      <w:r w:rsidR="00922C3E">
        <w:rPr>
          <w:rFonts w:ascii="Times New Roman" w:hAnsi="Times New Roman"/>
          <w:b/>
          <w:bCs/>
          <w:sz w:val="24"/>
          <w:szCs w:val="24"/>
          <w:lang w:val="cs-CZ"/>
        </w:rPr>
        <w:t xml:space="preserve">i </w:t>
      </w:r>
      <w:r w:rsidR="00922C3E">
        <w:rPr>
          <w:rFonts w:ascii="Times New Roman" w:hAnsi="Times New Roman"/>
          <w:sz w:val="24"/>
          <w:szCs w:val="24"/>
          <w:lang w:val="cs-CZ"/>
        </w:rPr>
        <w:t>je okamžitá pomoc, které se nedá odložit, je krátkodobá, zaměřen</w:t>
      </w:r>
      <w:r w:rsidR="001871E3">
        <w:rPr>
          <w:rFonts w:ascii="Times New Roman" w:hAnsi="Times New Roman"/>
          <w:sz w:val="24"/>
          <w:szCs w:val="24"/>
          <w:lang w:val="cs-CZ"/>
        </w:rPr>
        <w:t>á</w:t>
      </w:r>
      <w:r w:rsidR="00922C3E">
        <w:rPr>
          <w:rFonts w:ascii="Times New Roman" w:hAnsi="Times New Roman"/>
          <w:sz w:val="24"/>
          <w:szCs w:val="24"/>
          <w:lang w:val="cs-CZ"/>
        </w:rPr>
        <w:t xml:space="preserve"> na lidi, </w:t>
      </w:r>
      <w:r w:rsidR="001871E3">
        <w:rPr>
          <w:rFonts w:ascii="Times New Roman" w:hAnsi="Times New Roman"/>
          <w:sz w:val="24"/>
          <w:szCs w:val="24"/>
          <w:lang w:val="cs-CZ"/>
        </w:rPr>
        <w:t>kteří</w:t>
      </w:r>
      <w:r w:rsidR="00922C3E">
        <w:rPr>
          <w:rFonts w:ascii="Times New Roman" w:hAnsi="Times New Roman"/>
          <w:sz w:val="24"/>
          <w:szCs w:val="24"/>
          <w:lang w:val="cs-CZ"/>
        </w:rPr>
        <w:t xml:space="preserve"> se nachází v dočasné situaci, kterou nejsou schopni sami vyřešit (Bednářová</w:t>
      </w:r>
      <w:r w:rsidR="00682903">
        <w:rPr>
          <w:rFonts w:ascii="Times New Roman" w:hAnsi="Times New Roman"/>
          <w:sz w:val="24"/>
          <w:szCs w:val="24"/>
          <w:lang w:val="cs-CZ"/>
        </w:rPr>
        <w:t>, Pelech</w:t>
      </w:r>
      <w:r w:rsidR="00922C3E">
        <w:rPr>
          <w:rFonts w:ascii="Times New Roman" w:hAnsi="Times New Roman"/>
          <w:sz w:val="24"/>
          <w:szCs w:val="24"/>
          <w:lang w:val="cs-CZ"/>
        </w:rPr>
        <w:t>, 2003, s. 93).</w:t>
      </w:r>
    </w:p>
    <w:p w14:paraId="214D908D" w14:textId="77777777"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Zprostředkování dalších služeb</w:t>
      </w:r>
      <w:r w:rsidRPr="0051540E">
        <w:rPr>
          <w:rFonts w:ascii="Times New Roman" w:hAnsi="Times New Roman"/>
          <w:sz w:val="24"/>
          <w:szCs w:val="24"/>
          <w:lang w:val="cs-CZ"/>
        </w:rPr>
        <w:t xml:space="preserve"> = doprovod do organizace či účast při konání v dané organizaci.</w:t>
      </w:r>
    </w:p>
    <w:p w14:paraId="37AF3D80" w14:textId="75CB9023"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Kontakt s institucemi ve prospěch uživatele</w:t>
      </w:r>
      <w:r w:rsidR="000226FB" w:rsidRPr="000226FB">
        <w:rPr>
          <w:rFonts w:ascii="Times New Roman" w:hAnsi="Times New Roman"/>
          <w:sz w:val="24"/>
          <w:szCs w:val="24"/>
          <w:lang w:val="cs-CZ"/>
        </w:rPr>
        <w:t xml:space="preserve"> – </w:t>
      </w:r>
      <w:r w:rsidRPr="0051540E">
        <w:rPr>
          <w:rFonts w:ascii="Times New Roman" w:hAnsi="Times New Roman"/>
          <w:sz w:val="24"/>
          <w:szCs w:val="24"/>
          <w:lang w:val="cs-CZ"/>
        </w:rPr>
        <w:t>jde o zásah, který zprostředkovává poskytovatel s jinými organizacemi, které působí na klientů</w:t>
      </w:r>
      <w:r w:rsidR="00CD37E1">
        <w:rPr>
          <w:rFonts w:ascii="Times New Roman" w:hAnsi="Times New Roman"/>
          <w:sz w:val="24"/>
          <w:szCs w:val="24"/>
          <w:lang w:val="cs-CZ"/>
        </w:rPr>
        <w:t>v</w:t>
      </w:r>
      <w:r w:rsidRPr="0051540E">
        <w:rPr>
          <w:rFonts w:ascii="Times New Roman" w:hAnsi="Times New Roman"/>
          <w:sz w:val="24"/>
          <w:szCs w:val="24"/>
          <w:lang w:val="cs-CZ"/>
        </w:rPr>
        <w:t xml:space="preserve"> život. Probíhá pouze s klientovým schválením a uvědoměním. </w:t>
      </w:r>
    </w:p>
    <w:p w14:paraId="58D72DE4" w14:textId="1D657B37"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Případová práce</w:t>
      </w:r>
      <w:r w:rsidR="003402FD">
        <w:rPr>
          <w:rFonts w:ascii="Times New Roman" w:hAnsi="Times New Roman"/>
          <w:sz w:val="24"/>
          <w:szCs w:val="24"/>
          <w:lang w:val="cs-CZ"/>
        </w:rPr>
        <w:t xml:space="preserve"> – </w:t>
      </w:r>
      <w:r w:rsidRPr="0051540E">
        <w:rPr>
          <w:rFonts w:ascii="Times New Roman" w:hAnsi="Times New Roman"/>
          <w:sz w:val="24"/>
          <w:szCs w:val="24"/>
          <w:lang w:val="cs-CZ"/>
        </w:rPr>
        <w:t>probíhá dlouze a jedná se o osobnost</w:t>
      </w:r>
      <w:r w:rsidR="003402FD">
        <w:rPr>
          <w:rFonts w:ascii="Times New Roman" w:hAnsi="Times New Roman"/>
          <w:sz w:val="24"/>
          <w:szCs w:val="24"/>
          <w:lang w:val="cs-CZ"/>
        </w:rPr>
        <w:t>n</w:t>
      </w:r>
      <w:r w:rsidRPr="0051540E">
        <w:rPr>
          <w:rFonts w:ascii="Times New Roman" w:hAnsi="Times New Roman"/>
          <w:sz w:val="24"/>
          <w:szCs w:val="24"/>
          <w:lang w:val="cs-CZ"/>
        </w:rPr>
        <w:t>í práce. Je předem naplánovaná a</w:t>
      </w:r>
      <w:r w:rsidR="003402FD">
        <w:rPr>
          <w:rFonts w:ascii="Times New Roman" w:hAnsi="Times New Roman"/>
          <w:sz w:val="24"/>
          <w:szCs w:val="24"/>
          <w:lang w:val="cs-CZ"/>
        </w:rPr>
        <w:t> </w:t>
      </w:r>
      <w:r w:rsidRPr="0051540E">
        <w:rPr>
          <w:rFonts w:ascii="Times New Roman" w:hAnsi="Times New Roman"/>
          <w:sz w:val="24"/>
          <w:szCs w:val="24"/>
          <w:lang w:val="cs-CZ"/>
        </w:rPr>
        <w:t xml:space="preserve">má určitou strukturu. </w:t>
      </w:r>
    </w:p>
    <w:p w14:paraId="52086E3A" w14:textId="5934A10E"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Skupinová práce</w:t>
      </w:r>
      <w:r w:rsidR="003402FD">
        <w:rPr>
          <w:rFonts w:ascii="Times New Roman" w:hAnsi="Times New Roman"/>
          <w:sz w:val="24"/>
          <w:szCs w:val="24"/>
          <w:lang w:val="cs-CZ"/>
        </w:rPr>
        <w:t xml:space="preserve"> – </w:t>
      </w:r>
      <w:r w:rsidRPr="0051540E">
        <w:rPr>
          <w:rFonts w:ascii="Times New Roman" w:hAnsi="Times New Roman"/>
          <w:sz w:val="24"/>
          <w:szCs w:val="24"/>
          <w:lang w:val="cs-CZ"/>
        </w:rPr>
        <w:t>záměrná činnost</w:t>
      </w:r>
      <w:r w:rsidR="00172201">
        <w:rPr>
          <w:rFonts w:ascii="Times New Roman" w:hAnsi="Times New Roman"/>
          <w:sz w:val="24"/>
          <w:szCs w:val="24"/>
          <w:lang w:val="cs-CZ"/>
        </w:rPr>
        <w:t>.</w:t>
      </w:r>
    </w:p>
    <w:p w14:paraId="28797E37" w14:textId="53137924"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b/>
          <w:bCs/>
          <w:sz w:val="24"/>
          <w:szCs w:val="24"/>
          <w:lang w:val="cs-CZ"/>
        </w:rPr>
        <w:t>Práce s blízkými osobami</w:t>
      </w:r>
      <w:r w:rsidR="003402FD">
        <w:rPr>
          <w:rFonts w:ascii="Times New Roman" w:hAnsi="Times New Roman"/>
          <w:sz w:val="24"/>
          <w:szCs w:val="24"/>
          <w:lang w:val="cs-CZ"/>
        </w:rPr>
        <w:t xml:space="preserve"> – </w:t>
      </w:r>
      <w:r w:rsidRPr="0051540E">
        <w:rPr>
          <w:rFonts w:ascii="Times New Roman" w:hAnsi="Times New Roman"/>
          <w:sz w:val="24"/>
          <w:szCs w:val="24"/>
          <w:lang w:val="cs-CZ"/>
        </w:rPr>
        <w:t>rodina, vrstevníci, příbuzní</w:t>
      </w:r>
      <w:r w:rsidR="00172201">
        <w:rPr>
          <w:rFonts w:ascii="Times New Roman" w:hAnsi="Times New Roman"/>
          <w:sz w:val="24"/>
          <w:szCs w:val="24"/>
          <w:lang w:val="cs-CZ"/>
        </w:rPr>
        <w:t>.</w:t>
      </w:r>
    </w:p>
    <w:p w14:paraId="57EBC0F9" w14:textId="77777777" w:rsidR="00CE0855" w:rsidRPr="0051540E" w:rsidRDefault="005F4110" w:rsidP="00130A4F">
      <w:pPr>
        <w:pStyle w:val="TextA"/>
        <w:numPr>
          <w:ilvl w:val="0"/>
          <w:numId w:val="32"/>
        </w:numPr>
        <w:spacing w:line="360" w:lineRule="auto"/>
        <w:jc w:val="both"/>
        <w:rPr>
          <w:rFonts w:ascii="Times New Roman" w:hAnsi="Times New Roman"/>
          <w:sz w:val="24"/>
          <w:szCs w:val="24"/>
          <w:lang w:val="cs-CZ"/>
        </w:rPr>
      </w:pPr>
      <w:r w:rsidRPr="0051540E">
        <w:rPr>
          <w:rFonts w:ascii="Times New Roman" w:hAnsi="Times New Roman"/>
          <w:sz w:val="24"/>
          <w:szCs w:val="24"/>
          <w:lang w:val="cs-CZ"/>
        </w:rPr>
        <w:t xml:space="preserve"> </w:t>
      </w:r>
      <w:r w:rsidRPr="0051540E">
        <w:rPr>
          <w:rFonts w:ascii="Times New Roman" w:hAnsi="Times New Roman"/>
          <w:b/>
          <w:bCs/>
          <w:sz w:val="24"/>
          <w:szCs w:val="24"/>
          <w:lang w:val="cs-CZ"/>
        </w:rPr>
        <w:t xml:space="preserve">Pobyt v zařízení </w:t>
      </w:r>
    </w:p>
    <w:p w14:paraId="0A56E4C1" w14:textId="0478DCE7" w:rsidR="00CE0855" w:rsidRPr="0051540E" w:rsidRDefault="00E85A1D" w:rsidP="00767B81">
      <w:pPr>
        <w:pStyle w:val="TextA"/>
        <w:numPr>
          <w:ilvl w:val="0"/>
          <w:numId w:val="33"/>
        </w:numPr>
        <w:spacing w:line="360" w:lineRule="auto"/>
        <w:jc w:val="both"/>
        <w:rPr>
          <w:rFonts w:ascii="Times New Roman" w:hAnsi="Times New Roman"/>
          <w:sz w:val="24"/>
          <w:szCs w:val="24"/>
          <w:lang w:val="cs-CZ"/>
        </w:rPr>
      </w:pPr>
      <w:r w:rsidRPr="0051540E">
        <w:rPr>
          <w:rFonts w:ascii="Times New Roman" w:eastAsia="Times New Roman" w:hAnsi="Times New Roman" w:cs="Times New Roman"/>
          <w:b/>
          <w:bCs/>
          <w:noProof/>
          <w:sz w:val="24"/>
          <w:szCs w:val="24"/>
          <w:lang w:val="cs-CZ"/>
        </w:rPr>
        <w:lastRenderedPageBreak/>
        <w:drawing>
          <wp:anchor distT="152400" distB="152400" distL="152400" distR="152400" simplePos="0" relativeHeight="251661312" behindDoc="0" locked="0" layoutInCell="1" allowOverlap="1" wp14:anchorId="4CC44A26" wp14:editId="7E8DD513">
            <wp:simplePos x="0" y="0"/>
            <wp:positionH relativeFrom="margin">
              <wp:align>center</wp:align>
            </wp:positionH>
            <wp:positionV relativeFrom="line">
              <wp:posOffset>571500</wp:posOffset>
            </wp:positionV>
            <wp:extent cx="6115284" cy="175895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nímek obrazovky 2021-02-24 v 11.20.34.png"/>
                    <pic:cNvPicPr>
                      <a:picLocks noChangeAspect="1"/>
                    </pic:cNvPicPr>
                  </pic:nvPicPr>
                  <pic:blipFill rotWithShape="1">
                    <a:blip r:embed="rId13"/>
                    <a:srcRect t="14769"/>
                    <a:stretch/>
                  </pic:blipFill>
                  <pic:spPr bwMode="auto">
                    <a:xfrm>
                      <a:off x="0" y="0"/>
                      <a:ext cx="6115284" cy="175895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5F4110" w:rsidRPr="0051540E">
        <w:rPr>
          <w:rFonts w:ascii="Times New Roman" w:hAnsi="Times New Roman"/>
          <w:sz w:val="24"/>
          <w:szCs w:val="24"/>
          <w:lang w:val="cs-CZ"/>
        </w:rPr>
        <w:t xml:space="preserve"> </w:t>
      </w:r>
      <w:r w:rsidR="005F4110" w:rsidRPr="0051540E">
        <w:rPr>
          <w:rFonts w:ascii="Times New Roman" w:hAnsi="Times New Roman"/>
          <w:b/>
          <w:bCs/>
          <w:sz w:val="24"/>
          <w:szCs w:val="24"/>
          <w:lang w:val="cs-CZ"/>
        </w:rPr>
        <w:t>Volnočasové aktivity</w:t>
      </w:r>
    </w:p>
    <w:p w14:paraId="39F0E15F" w14:textId="2D1B38DD" w:rsidR="00267410" w:rsidRPr="00D35EC7" w:rsidRDefault="00267410" w:rsidP="00267410">
      <w:pPr>
        <w:pStyle w:val="TextA"/>
        <w:spacing w:line="360" w:lineRule="auto"/>
        <w:ind w:left="316"/>
        <w:jc w:val="both"/>
        <w:rPr>
          <w:rFonts w:ascii="Times New Roman" w:hAnsi="Times New Roman"/>
          <w:sz w:val="20"/>
          <w:szCs w:val="20"/>
          <w:lang w:val="cs-CZ"/>
        </w:rPr>
      </w:pPr>
      <w:r w:rsidRPr="00D35EC7">
        <w:rPr>
          <w:rFonts w:ascii="Times New Roman" w:hAnsi="Times New Roman"/>
          <w:sz w:val="20"/>
          <w:szCs w:val="20"/>
          <w:lang w:val="cs-CZ"/>
        </w:rPr>
        <w:t>Schéma č.</w:t>
      </w:r>
      <w:r w:rsidR="00172201">
        <w:rPr>
          <w:rFonts w:ascii="Times New Roman" w:hAnsi="Times New Roman"/>
          <w:sz w:val="20"/>
          <w:szCs w:val="20"/>
          <w:lang w:val="cs-CZ"/>
        </w:rPr>
        <w:t xml:space="preserve"> </w:t>
      </w:r>
      <w:r w:rsidRPr="00D35EC7">
        <w:rPr>
          <w:rFonts w:ascii="Times New Roman" w:hAnsi="Times New Roman"/>
          <w:sz w:val="20"/>
          <w:szCs w:val="20"/>
          <w:lang w:val="cs-CZ"/>
        </w:rPr>
        <w:t>2: Schéma hierarchie volnočasových aktivit v</w:t>
      </w:r>
      <w:r w:rsidR="00E85A1D" w:rsidRPr="00D35EC7">
        <w:rPr>
          <w:rFonts w:ascii="Times New Roman" w:hAnsi="Times New Roman"/>
          <w:sz w:val="20"/>
          <w:szCs w:val="20"/>
          <w:lang w:val="cs-CZ"/>
        </w:rPr>
        <w:t> </w:t>
      </w:r>
      <w:r w:rsidRPr="00D35EC7">
        <w:rPr>
          <w:rFonts w:ascii="Times New Roman" w:hAnsi="Times New Roman"/>
          <w:sz w:val="20"/>
          <w:szCs w:val="20"/>
          <w:lang w:val="cs-CZ"/>
        </w:rPr>
        <w:t>NZDM</w:t>
      </w:r>
      <w:r w:rsidR="00E85A1D" w:rsidRPr="00D35EC7">
        <w:rPr>
          <w:rFonts w:ascii="Times New Roman" w:hAnsi="Times New Roman"/>
          <w:sz w:val="20"/>
          <w:szCs w:val="20"/>
          <w:lang w:val="cs-CZ"/>
        </w:rPr>
        <w:t xml:space="preserve"> (ČAS, pojmosloví</w:t>
      </w:r>
      <w:r w:rsidR="0001711D">
        <w:rPr>
          <w:rFonts w:ascii="Times New Roman" w:hAnsi="Times New Roman"/>
          <w:sz w:val="20"/>
          <w:szCs w:val="20"/>
          <w:lang w:val="cs-CZ"/>
        </w:rPr>
        <w:t>,</w:t>
      </w:r>
      <w:r w:rsidR="00E85A1D" w:rsidRPr="00D35EC7">
        <w:rPr>
          <w:rFonts w:ascii="Times New Roman" w:hAnsi="Times New Roman"/>
          <w:sz w:val="20"/>
          <w:szCs w:val="20"/>
          <w:lang w:val="cs-CZ"/>
        </w:rPr>
        <w:t xml:space="preserve"> 2008, s. 7).</w:t>
      </w:r>
    </w:p>
    <w:p w14:paraId="4DFA338A" w14:textId="77777777" w:rsidR="00466E83" w:rsidRDefault="00466E83" w:rsidP="00267410">
      <w:pPr>
        <w:pStyle w:val="TextA"/>
        <w:spacing w:line="360" w:lineRule="auto"/>
        <w:ind w:left="316"/>
        <w:jc w:val="both"/>
        <w:rPr>
          <w:rFonts w:ascii="Times New Roman" w:hAnsi="Times New Roman"/>
          <w:sz w:val="24"/>
          <w:szCs w:val="24"/>
          <w:lang w:val="cs-CZ"/>
        </w:rPr>
      </w:pPr>
    </w:p>
    <w:p w14:paraId="429280DA" w14:textId="08614783" w:rsidR="00CE0855" w:rsidRPr="0051540E" w:rsidRDefault="005F4110" w:rsidP="00767B81">
      <w:pPr>
        <w:pStyle w:val="TextA"/>
        <w:numPr>
          <w:ilvl w:val="0"/>
          <w:numId w:val="33"/>
        </w:numPr>
        <w:spacing w:line="360" w:lineRule="auto"/>
        <w:jc w:val="both"/>
        <w:rPr>
          <w:rFonts w:ascii="Times New Roman" w:hAnsi="Times New Roman"/>
          <w:sz w:val="24"/>
          <w:szCs w:val="24"/>
          <w:lang w:val="cs-CZ"/>
        </w:rPr>
      </w:pPr>
      <w:r w:rsidRPr="0051540E">
        <w:rPr>
          <w:rFonts w:ascii="Times New Roman" w:hAnsi="Times New Roman"/>
          <w:sz w:val="24"/>
          <w:szCs w:val="24"/>
          <w:lang w:val="cs-CZ"/>
        </w:rPr>
        <w:t xml:space="preserve"> </w:t>
      </w:r>
      <w:r w:rsidRPr="0051540E">
        <w:rPr>
          <w:rFonts w:ascii="Times New Roman" w:hAnsi="Times New Roman"/>
          <w:b/>
          <w:bCs/>
          <w:sz w:val="24"/>
          <w:szCs w:val="24"/>
          <w:lang w:val="cs-CZ"/>
        </w:rPr>
        <w:t>Preventivní, výchovné a pedagogické programy</w:t>
      </w:r>
      <w:r w:rsidR="00362DD3">
        <w:rPr>
          <w:rFonts w:ascii="Times New Roman" w:hAnsi="Times New Roman"/>
          <w:sz w:val="24"/>
          <w:szCs w:val="24"/>
          <w:lang w:val="cs-CZ"/>
        </w:rPr>
        <w:t xml:space="preserve"> – </w:t>
      </w:r>
      <w:r w:rsidRPr="0051540E">
        <w:rPr>
          <w:rFonts w:ascii="Times New Roman" w:hAnsi="Times New Roman"/>
          <w:sz w:val="24"/>
          <w:szCs w:val="24"/>
          <w:lang w:val="cs-CZ"/>
        </w:rPr>
        <w:t>jejich smyslem je předejít rizikovému chování</w:t>
      </w:r>
    </w:p>
    <w:p w14:paraId="096602A4" w14:textId="17011C2C" w:rsidR="00CE0855" w:rsidRPr="0051540E" w:rsidRDefault="005F4110" w:rsidP="00767B81">
      <w:pPr>
        <w:pStyle w:val="TextA"/>
        <w:numPr>
          <w:ilvl w:val="0"/>
          <w:numId w:val="33"/>
        </w:numPr>
        <w:spacing w:line="360" w:lineRule="auto"/>
        <w:jc w:val="both"/>
        <w:rPr>
          <w:rFonts w:ascii="Times New Roman" w:hAnsi="Times New Roman"/>
          <w:sz w:val="24"/>
          <w:szCs w:val="24"/>
          <w:lang w:val="cs-CZ"/>
        </w:rPr>
      </w:pPr>
      <w:r w:rsidRPr="0051540E">
        <w:rPr>
          <w:rFonts w:ascii="Times New Roman" w:hAnsi="Times New Roman"/>
          <w:sz w:val="24"/>
          <w:szCs w:val="24"/>
          <w:lang w:val="cs-CZ"/>
        </w:rPr>
        <w:t xml:space="preserve"> </w:t>
      </w:r>
      <w:r w:rsidRPr="0051540E">
        <w:rPr>
          <w:rFonts w:ascii="Times New Roman" w:hAnsi="Times New Roman"/>
          <w:b/>
          <w:bCs/>
          <w:sz w:val="24"/>
          <w:szCs w:val="24"/>
          <w:lang w:val="cs-CZ"/>
        </w:rPr>
        <w:t>Jednorázové či příležitostné programy</w:t>
      </w:r>
      <w:r w:rsidR="00362DD3">
        <w:rPr>
          <w:rFonts w:ascii="Times New Roman" w:hAnsi="Times New Roman"/>
          <w:sz w:val="24"/>
          <w:szCs w:val="24"/>
          <w:lang w:val="cs-CZ"/>
        </w:rPr>
        <w:t xml:space="preserve"> – </w:t>
      </w:r>
      <w:r w:rsidRPr="0051540E">
        <w:rPr>
          <w:rFonts w:ascii="Times New Roman" w:hAnsi="Times New Roman"/>
          <w:sz w:val="24"/>
          <w:szCs w:val="24"/>
          <w:lang w:val="cs-CZ"/>
        </w:rPr>
        <w:t>besedy, diskuze</w:t>
      </w:r>
    </w:p>
    <w:p w14:paraId="29800015" w14:textId="77777777" w:rsidR="00CE0855" w:rsidRPr="0051540E" w:rsidRDefault="005F4110" w:rsidP="00767B81">
      <w:pPr>
        <w:pStyle w:val="TextA"/>
        <w:numPr>
          <w:ilvl w:val="0"/>
          <w:numId w:val="33"/>
        </w:numPr>
        <w:spacing w:line="360" w:lineRule="auto"/>
        <w:jc w:val="both"/>
        <w:rPr>
          <w:rFonts w:ascii="Times New Roman" w:hAnsi="Times New Roman"/>
          <w:sz w:val="24"/>
          <w:szCs w:val="24"/>
          <w:lang w:val="cs-CZ"/>
        </w:rPr>
      </w:pPr>
      <w:r w:rsidRPr="0051540E">
        <w:rPr>
          <w:rFonts w:ascii="Times New Roman" w:hAnsi="Times New Roman"/>
          <w:sz w:val="24"/>
          <w:szCs w:val="24"/>
          <w:lang w:val="cs-CZ"/>
        </w:rPr>
        <w:t xml:space="preserve"> </w:t>
      </w:r>
      <w:r w:rsidRPr="0051540E">
        <w:rPr>
          <w:rFonts w:ascii="Times New Roman" w:hAnsi="Times New Roman"/>
          <w:b/>
          <w:bCs/>
          <w:sz w:val="24"/>
          <w:szCs w:val="24"/>
          <w:lang w:val="cs-CZ"/>
        </w:rPr>
        <w:t>Dlouhodobé programy</w:t>
      </w:r>
    </w:p>
    <w:p w14:paraId="61FB5649" w14:textId="20A28493" w:rsidR="00CE0855" w:rsidRDefault="005F4110" w:rsidP="00767B81">
      <w:pPr>
        <w:pStyle w:val="TextA"/>
        <w:numPr>
          <w:ilvl w:val="0"/>
          <w:numId w:val="33"/>
        </w:numPr>
        <w:spacing w:line="360" w:lineRule="auto"/>
        <w:jc w:val="both"/>
        <w:rPr>
          <w:rFonts w:ascii="Times New Roman" w:hAnsi="Times New Roman"/>
          <w:sz w:val="24"/>
          <w:szCs w:val="24"/>
          <w:lang w:val="cs-CZ"/>
        </w:rPr>
      </w:pPr>
      <w:r w:rsidRPr="0051540E">
        <w:rPr>
          <w:rFonts w:ascii="Times New Roman" w:hAnsi="Times New Roman"/>
          <w:sz w:val="24"/>
          <w:szCs w:val="24"/>
          <w:lang w:val="cs-CZ"/>
        </w:rPr>
        <w:t xml:space="preserve"> </w:t>
      </w:r>
      <w:r w:rsidRPr="0051540E">
        <w:rPr>
          <w:rFonts w:ascii="Times New Roman" w:hAnsi="Times New Roman"/>
          <w:b/>
          <w:bCs/>
          <w:sz w:val="24"/>
          <w:szCs w:val="24"/>
          <w:lang w:val="cs-CZ"/>
        </w:rPr>
        <w:t xml:space="preserve">Doučování </w:t>
      </w:r>
      <w:r w:rsidRPr="0051540E">
        <w:rPr>
          <w:rFonts w:ascii="Times New Roman" w:hAnsi="Times New Roman"/>
          <w:sz w:val="24"/>
          <w:szCs w:val="24"/>
          <w:lang w:val="cs-CZ"/>
        </w:rPr>
        <w:t>(</w:t>
      </w:r>
      <w:r w:rsidR="00FC297C" w:rsidRPr="0051540E">
        <w:rPr>
          <w:rFonts w:ascii="Times New Roman" w:hAnsi="Times New Roman"/>
          <w:sz w:val="24"/>
          <w:szCs w:val="24"/>
          <w:lang w:val="cs-CZ"/>
        </w:rPr>
        <w:t xml:space="preserve">ČAS, </w:t>
      </w:r>
      <w:r w:rsidR="008B48AF">
        <w:rPr>
          <w:rFonts w:ascii="Times New Roman" w:hAnsi="Times New Roman"/>
          <w:sz w:val="24"/>
          <w:szCs w:val="24"/>
          <w:lang w:val="cs-CZ"/>
        </w:rPr>
        <w:t>pojmosloví</w:t>
      </w:r>
      <w:r w:rsidRPr="0051540E">
        <w:rPr>
          <w:rFonts w:ascii="Times New Roman" w:hAnsi="Times New Roman"/>
          <w:sz w:val="24"/>
          <w:szCs w:val="24"/>
          <w:lang w:val="cs-CZ"/>
        </w:rPr>
        <w:t>, 2008, s. 5</w:t>
      </w:r>
      <w:r w:rsidR="00D3302B">
        <w:rPr>
          <w:rFonts w:ascii="Times New Roman" w:hAnsi="Times New Roman"/>
          <w:sz w:val="24"/>
          <w:szCs w:val="24"/>
          <w:lang w:val="cs-CZ"/>
        </w:rPr>
        <w:t>–</w:t>
      </w:r>
      <w:r w:rsidRPr="0051540E">
        <w:rPr>
          <w:rFonts w:ascii="Times New Roman" w:hAnsi="Times New Roman"/>
          <w:sz w:val="24"/>
          <w:szCs w:val="24"/>
          <w:lang w:val="cs-CZ"/>
        </w:rPr>
        <w:t>8)</w:t>
      </w:r>
      <w:r w:rsidR="005F20CE">
        <w:rPr>
          <w:rFonts w:ascii="Times New Roman" w:hAnsi="Times New Roman"/>
          <w:sz w:val="24"/>
          <w:szCs w:val="24"/>
          <w:lang w:val="cs-CZ"/>
        </w:rPr>
        <w:t>.</w:t>
      </w:r>
    </w:p>
    <w:p w14:paraId="5EC54B38" w14:textId="77777777" w:rsidR="00767B81" w:rsidRPr="0051540E" w:rsidRDefault="00767B81" w:rsidP="00767B81">
      <w:pPr>
        <w:pStyle w:val="TextA"/>
        <w:spacing w:line="360" w:lineRule="auto"/>
        <w:ind w:left="316"/>
        <w:jc w:val="both"/>
        <w:rPr>
          <w:rFonts w:ascii="Times New Roman" w:hAnsi="Times New Roman"/>
          <w:sz w:val="24"/>
          <w:szCs w:val="24"/>
          <w:lang w:val="cs-CZ"/>
        </w:rPr>
      </w:pPr>
    </w:p>
    <w:p w14:paraId="2E66D79C" w14:textId="7F83A9AE" w:rsidR="00CE0855" w:rsidRDefault="005F4110" w:rsidP="002F61B8">
      <w:pPr>
        <w:pStyle w:val="Nadpis2"/>
        <w:rPr>
          <w:rFonts w:cs="Times New Roman"/>
          <w:color w:val="auto"/>
        </w:rPr>
      </w:pPr>
      <w:bookmarkStart w:id="15" w:name="_Toc70332006"/>
      <w:r w:rsidRPr="0051540E">
        <w:rPr>
          <w:rFonts w:cs="Times New Roman"/>
          <w:color w:val="auto"/>
        </w:rPr>
        <w:t xml:space="preserve">NZDM </w:t>
      </w:r>
      <w:r w:rsidR="00A40BBC">
        <w:rPr>
          <w:rFonts w:cs="Times New Roman"/>
          <w:color w:val="auto"/>
        </w:rPr>
        <w:t>v Jihomoravském kraji, mapa</w:t>
      </w:r>
      <w:bookmarkEnd w:id="15"/>
    </w:p>
    <w:p w14:paraId="4609D9D7" w14:textId="0B42B727" w:rsidR="00E40F7B" w:rsidRDefault="00E40F7B" w:rsidP="00E40F7B">
      <w:r>
        <w:t xml:space="preserve">Strukturu Jihomoravského kraje tvoří od roku 2006 50 měst, 39 městysů a 583 obcí. Správní rozdělení 673 obcí je tvořeno 7 okresy, respektive </w:t>
      </w:r>
      <w:r w:rsidR="00D32449">
        <w:t xml:space="preserve">se zde nachází </w:t>
      </w:r>
      <w:r>
        <w:t>21 správních obvodů obcí s rozšířenou působností. K roku 2019 žilo v kraji celkem 1 191 989 obyvatel. V okrese Brno-venkov přibylo nejvíce obyvatel</w:t>
      </w:r>
      <w:r w:rsidR="00430C6D">
        <w:t>,</w:t>
      </w:r>
      <w:r>
        <w:t xml:space="preserve"> naopak nejvíce ubylo v okrese Hodonín. </w:t>
      </w:r>
      <w:r w:rsidR="00430C6D">
        <w:t>V krajském městě žilo 32</w:t>
      </w:r>
      <w:r w:rsidR="00AA2F9C">
        <w:t> </w:t>
      </w:r>
      <w:r w:rsidR="00430C6D">
        <w:t>% z celkového počtu obyvatel, ve městech žilo 61,6</w:t>
      </w:r>
      <w:r w:rsidR="00FE11A0">
        <w:t xml:space="preserve"> </w:t>
      </w:r>
      <w:r w:rsidR="00430C6D">
        <w:t xml:space="preserve">% obyvatel z daného kraje (Internetový zdroj: </w:t>
      </w:r>
      <w:hyperlink r:id="rId14" w:history="1">
        <w:r w:rsidR="00430C6D" w:rsidRPr="00F45167">
          <w:rPr>
            <w:rStyle w:val="Hypertextovodkaz"/>
            <w:u w:val="none"/>
          </w:rPr>
          <w:t>czso.cz</w:t>
        </w:r>
      </w:hyperlink>
      <w:r w:rsidR="00AE73A7" w:rsidRPr="00F45167">
        <w:rPr>
          <w:rStyle w:val="Hypertextovodkaz"/>
          <w:u w:val="none"/>
        </w:rPr>
        <w:t>, 2021</w:t>
      </w:r>
      <w:r w:rsidR="00AE73A7">
        <w:rPr>
          <w:rStyle w:val="Hypertextovodkaz"/>
          <w:u w:val="none"/>
        </w:rPr>
        <w:t>)</w:t>
      </w:r>
      <w:r w:rsidR="005F20CE">
        <w:t>.</w:t>
      </w:r>
    </w:p>
    <w:p w14:paraId="79B1CBC4" w14:textId="4E4E6AE9" w:rsidR="00E40F7B" w:rsidRDefault="00E333A4" w:rsidP="00AE73A7">
      <w:r>
        <w:t>V</w:t>
      </w:r>
      <w:r w:rsidR="00215C90">
        <w:t xml:space="preserve"> </w:t>
      </w:r>
      <w:r>
        <w:t>Jihomoravském kraji se nachází celkem 17 nízkoprahových zařízení pro děti a mládež. Prvním velkým zřizovatelem je Armáda spásy v České republice, z. s., kter</w:t>
      </w:r>
      <w:r w:rsidR="00014950">
        <w:t>á</w:t>
      </w:r>
      <w:r>
        <w:t xml:space="preserve"> zřizuje NZDM v Brně. Dalším zřizovatelem je Diecézní charita Brno</w:t>
      </w:r>
      <w:r w:rsidR="005E6D51">
        <w:t>, pod níž jsou vedeny další charity</w:t>
      </w:r>
      <w:r w:rsidR="00014950">
        <w:t>,</w:t>
      </w:r>
      <w:r w:rsidR="005E6D51">
        <w:t xml:space="preserve"> jako jsou například:</w:t>
      </w:r>
      <w:r>
        <w:t xml:space="preserve"> Oblastní charita Blansko</w:t>
      </w:r>
      <w:r w:rsidR="005E6D51">
        <w:t>, Oblastní charita Hodonín, Oblastní charita Rajhrad, OCH Tišnov, OCH Znojmo. V</w:t>
      </w:r>
      <w:r w:rsidR="00014950">
        <w:t xml:space="preserve"> </w:t>
      </w:r>
      <w:r w:rsidR="005E6D51">
        <w:t xml:space="preserve">Brně se nachází NZDM, které zřizuje DROM, romské středisko. Následuje Charita Kyjov, IQ Roma servis, z. s. Mezi nejznámější patří Ratolest Brno, z. s., </w:t>
      </w:r>
      <w:r w:rsidR="005E6D51">
        <w:lastRenderedPageBreak/>
        <w:t>kter</w:t>
      </w:r>
      <w:r w:rsidR="008B61A0">
        <w:t>á</w:t>
      </w:r>
      <w:r w:rsidR="005E6D51">
        <w:t xml:space="preserve"> zřizuje NZDM </w:t>
      </w:r>
      <w:proofErr w:type="spellStart"/>
      <w:r w:rsidR="005E6D51">
        <w:t>Likusák</w:t>
      </w:r>
      <w:proofErr w:type="spellEnd"/>
      <w:r w:rsidR="005E6D51">
        <w:t>, NZDM Pavlač, kter</w:t>
      </w:r>
      <w:r w:rsidR="008B61A0">
        <w:t>é</w:t>
      </w:r>
      <w:r w:rsidR="005E6D51">
        <w:t xml:space="preserve"> můžeme vidět na mapě. Jako další je Sdružení Petrov, z. s., také </w:t>
      </w:r>
      <w:r w:rsidR="00386BD3">
        <w:t>se nacházející v</w:t>
      </w:r>
      <w:r w:rsidR="005E6D51">
        <w:t xml:space="preserve"> Brn</w:t>
      </w:r>
      <w:r w:rsidR="00D92E8E">
        <w:t>ě</w:t>
      </w:r>
      <w:r w:rsidR="005E6D51">
        <w:t>. Dalším známým zřizovatelem je Společnost Podané ruce o.p.s., kter</w:t>
      </w:r>
      <w:r w:rsidR="00D92E8E">
        <w:t>á</w:t>
      </w:r>
      <w:r w:rsidR="005E6D51">
        <w:t xml:space="preserve"> zřizuje NZDM v</w:t>
      </w:r>
      <w:r w:rsidR="00F06D9A">
        <w:t> </w:t>
      </w:r>
      <w:r w:rsidR="005E6D51">
        <w:t>Blansku</w:t>
      </w:r>
      <w:r w:rsidR="00F06D9A">
        <w:t xml:space="preserve"> a</w:t>
      </w:r>
      <w:r w:rsidR="005E6D51">
        <w:t xml:space="preserve"> v Brně. Mezi poslední patří zřizovatel Statutární město Brno a</w:t>
      </w:r>
      <w:r w:rsidR="00791E94">
        <w:t xml:space="preserve"> </w:t>
      </w:r>
      <w:proofErr w:type="spellStart"/>
      <w:r w:rsidR="005E6D51">
        <w:t>Te</w:t>
      </w:r>
      <w:r w:rsidR="00791E94">
        <w:t>e</w:t>
      </w:r>
      <w:r w:rsidR="005E6D51">
        <w:t>n</w:t>
      </w:r>
      <w:proofErr w:type="spellEnd"/>
      <w:r w:rsidR="005E6D51">
        <w:t xml:space="preserve"> </w:t>
      </w:r>
      <w:proofErr w:type="spellStart"/>
      <w:r w:rsidR="005E6D51">
        <w:t>Challenge</w:t>
      </w:r>
      <w:proofErr w:type="spellEnd"/>
      <w:r w:rsidR="005E6D51">
        <w:t xml:space="preserve"> International ČR (Internetový zdroj: </w:t>
      </w:r>
      <w:hyperlink r:id="rId15" w:history="1">
        <w:r w:rsidR="005E6D51" w:rsidRPr="00F45167">
          <w:rPr>
            <w:rStyle w:val="Hypertextovodkaz"/>
            <w:color w:val="000000" w:themeColor="text1"/>
            <w:u w:val="none"/>
          </w:rPr>
          <w:t>socialnisluzby.kr-jihomorav</w:t>
        </w:r>
        <w:r w:rsidR="00E75CC4" w:rsidRPr="00F45167">
          <w:rPr>
            <w:rFonts w:eastAsia="Times New Roman"/>
            <w:noProof/>
            <w:color w:val="000000" w:themeColor="text1"/>
          </w:rPr>
          <w:drawing>
            <wp:anchor distT="152400" distB="152400" distL="152400" distR="152400" simplePos="0" relativeHeight="251659264" behindDoc="0" locked="0" layoutInCell="1" allowOverlap="1" wp14:anchorId="193879A0" wp14:editId="386474F3">
              <wp:simplePos x="0" y="0"/>
              <wp:positionH relativeFrom="margin">
                <wp:posOffset>47625</wp:posOffset>
              </wp:positionH>
              <wp:positionV relativeFrom="line">
                <wp:posOffset>447040</wp:posOffset>
              </wp:positionV>
              <wp:extent cx="5402580" cy="2533015"/>
              <wp:effectExtent l="0" t="0" r="7620" b="635"/>
              <wp:wrapThrough wrapText="bothSides" distL="152400" distR="152400">
                <wp:wrapPolygon edited="1">
                  <wp:start x="0" y="0"/>
                  <wp:lineTo x="21621" y="0"/>
                  <wp:lineTo x="21621" y="21609"/>
                  <wp:lineTo x="0" y="21609"/>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nímek obrazovky 2021-02-21 v 13.44.16.png"/>
                      <pic:cNvPicPr>
                        <a:picLocks noChangeAspect="1"/>
                      </pic:cNvPicPr>
                    </pic:nvPicPr>
                    <pic:blipFill>
                      <a:blip r:embed="rId16"/>
                      <a:stretch>
                        <a:fillRect/>
                      </a:stretch>
                    </pic:blipFill>
                    <pic:spPr>
                      <a:xfrm>
                        <a:off x="0" y="0"/>
                        <a:ext cx="5402580" cy="25330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E6D51" w:rsidRPr="00F45167">
          <w:rPr>
            <w:rStyle w:val="Hypertextovodkaz"/>
            <w:color w:val="000000" w:themeColor="text1"/>
            <w:u w:val="none"/>
          </w:rPr>
          <w:t>sky.cz</w:t>
        </w:r>
      </w:hyperlink>
      <w:r w:rsidR="007B69E7">
        <w:rPr>
          <w:rStyle w:val="Hypertextovodkaz"/>
          <w:color w:val="000000" w:themeColor="text1"/>
          <w:u w:val="none"/>
        </w:rPr>
        <w:t>,</w:t>
      </w:r>
      <w:r w:rsidR="00F45167">
        <w:rPr>
          <w:rStyle w:val="Hypertextovodkaz"/>
          <w:color w:val="000000" w:themeColor="text1"/>
          <w:u w:val="none"/>
        </w:rPr>
        <w:t xml:space="preserve"> </w:t>
      </w:r>
      <w:r w:rsidR="007B69E7">
        <w:rPr>
          <w:rStyle w:val="Hypertextovodkaz"/>
          <w:color w:val="000000" w:themeColor="text1"/>
          <w:u w:val="none"/>
        </w:rPr>
        <w:t>2021).</w:t>
      </w:r>
    </w:p>
    <w:p w14:paraId="0A3D5ABE" w14:textId="5CE86FBB" w:rsidR="00E85A1D" w:rsidRPr="00D35EC7" w:rsidRDefault="00E75CC4" w:rsidP="00E85A1D">
      <w:pPr>
        <w:pStyle w:val="VchozA"/>
        <w:spacing w:line="360" w:lineRule="auto"/>
        <w:jc w:val="both"/>
        <w:rPr>
          <w:rFonts w:ascii="Times New Roman" w:hAnsi="Times New Roman" w:cs="Times New Roman"/>
          <w:sz w:val="20"/>
          <w:szCs w:val="20"/>
        </w:rPr>
      </w:pPr>
      <w:r w:rsidRPr="00D35EC7">
        <w:rPr>
          <w:rFonts w:ascii="Times New Roman" w:hAnsi="Times New Roman" w:cs="Times New Roman"/>
          <w:sz w:val="20"/>
          <w:szCs w:val="20"/>
        </w:rPr>
        <w:t>Obrázek č.</w:t>
      </w:r>
      <w:r w:rsidR="008B61A0">
        <w:rPr>
          <w:rFonts w:ascii="Times New Roman" w:hAnsi="Times New Roman" w:cs="Times New Roman"/>
          <w:sz w:val="20"/>
          <w:szCs w:val="20"/>
        </w:rPr>
        <w:t xml:space="preserve"> </w:t>
      </w:r>
      <w:r w:rsidR="00694C92" w:rsidRPr="00D35EC7">
        <w:rPr>
          <w:rFonts w:ascii="Times New Roman" w:hAnsi="Times New Roman" w:cs="Times New Roman"/>
          <w:sz w:val="20"/>
          <w:szCs w:val="20"/>
        </w:rPr>
        <w:t>2</w:t>
      </w:r>
      <w:r w:rsidRPr="00D35EC7">
        <w:rPr>
          <w:rFonts w:ascii="Times New Roman" w:hAnsi="Times New Roman" w:cs="Times New Roman"/>
          <w:sz w:val="20"/>
          <w:szCs w:val="20"/>
        </w:rPr>
        <w:t xml:space="preserve">: </w:t>
      </w:r>
      <w:r w:rsidR="00E85A1D" w:rsidRPr="00D35EC7">
        <w:rPr>
          <w:rFonts w:ascii="Times New Roman" w:hAnsi="Times New Roman" w:cs="Times New Roman"/>
          <w:sz w:val="20"/>
          <w:szCs w:val="20"/>
        </w:rPr>
        <w:t xml:space="preserve">NZDM v </w:t>
      </w:r>
      <w:r w:rsidRPr="00D35EC7">
        <w:rPr>
          <w:rFonts w:ascii="Times New Roman" w:hAnsi="Times New Roman" w:cs="Times New Roman"/>
          <w:sz w:val="20"/>
          <w:szCs w:val="20"/>
        </w:rPr>
        <w:t>Jihomoravské</w:t>
      </w:r>
      <w:r w:rsidR="00E85A1D" w:rsidRPr="00D35EC7">
        <w:rPr>
          <w:rFonts w:ascii="Times New Roman" w:hAnsi="Times New Roman" w:cs="Times New Roman"/>
          <w:sz w:val="20"/>
          <w:szCs w:val="20"/>
        </w:rPr>
        <w:t>m</w:t>
      </w:r>
      <w:r w:rsidRPr="00D35EC7">
        <w:rPr>
          <w:rFonts w:ascii="Times New Roman" w:hAnsi="Times New Roman" w:cs="Times New Roman"/>
          <w:sz w:val="20"/>
          <w:szCs w:val="20"/>
        </w:rPr>
        <w:t xml:space="preserve"> kraj</w:t>
      </w:r>
      <w:r w:rsidR="00E85A1D" w:rsidRPr="00D35EC7">
        <w:rPr>
          <w:rFonts w:ascii="Times New Roman" w:hAnsi="Times New Roman" w:cs="Times New Roman"/>
          <w:sz w:val="20"/>
          <w:szCs w:val="20"/>
        </w:rPr>
        <w:t xml:space="preserve">i (zdroj: </w:t>
      </w:r>
      <w:hyperlink r:id="rId17" w:history="1">
        <w:r w:rsidR="00EC5F15" w:rsidRPr="00EC5F15">
          <w:rPr>
            <w:rStyle w:val="Hypertextovodkaz"/>
            <w:rFonts w:ascii="Times New Roman" w:hAnsi="Times New Roman" w:cs="Times New Roman"/>
            <w:sz w:val="20"/>
            <w:szCs w:val="20"/>
          </w:rPr>
          <w:t>https://www.google.com/maps/search/n%C3%ADzkoprahové+zař%C3%ADzen%C3%AD+pro+děti+a+mládež/@49.1871886,16.4581038,10z?hl=cs</w:t>
        </w:r>
      </w:hyperlink>
      <w:r w:rsidR="00E85A1D" w:rsidRPr="00D35EC7">
        <w:rPr>
          <w:rFonts w:ascii="Times New Roman" w:hAnsi="Times New Roman" w:cs="Times New Roman"/>
          <w:sz w:val="20"/>
          <w:szCs w:val="20"/>
        </w:rPr>
        <w:t>).</w:t>
      </w:r>
    </w:p>
    <w:p w14:paraId="4E19CEF0" w14:textId="77777777" w:rsidR="00E75CC4" w:rsidRDefault="00E75CC4" w:rsidP="00DF1D1E">
      <w:pPr>
        <w:rPr>
          <w:color w:val="000000" w:themeColor="text1"/>
        </w:rPr>
      </w:pPr>
    </w:p>
    <w:p w14:paraId="6D07C933" w14:textId="4A44D7DB" w:rsidR="00466E83" w:rsidRPr="00243FDD" w:rsidRDefault="00466E83" w:rsidP="00DF1D1E">
      <w:pPr>
        <w:rPr>
          <w:b/>
          <w:bCs/>
          <w:color w:val="000000" w:themeColor="text1"/>
        </w:rPr>
      </w:pPr>
      <w:r w:rsidRPr="00243FDD">
        <w:rPr>
          <w:b/>
          <w:bCs/>
          <w:color w:val="000000" w:themeColor="text1"/>
        </w:rPr>
        <w:t>SHRNUTÍ</w:t>
      </w:r>
    </w:p>
    <w:p w14:paraId="4AA59214" w14:textId="1126842A" w:rsidR="00466E83" w:rsidRPr="00466E83" w:rsidRDefault="00466E83" w:rsidP="00DF1D1E">
      <w:pPr>
        <w:rPr>
          <w:color w:val="000000" w:themeColor="text1"/>
        </w:rPr>
      </w:pPr>
      <w:r>
        <w:rPr>
          <w:color w:val="000000" w:themeColor="text1"/>
        </w:rPr>
        <w:t>Charakterizovali jsme nízkoprahové zařízení pro děti a mládež, cíle a poslání, složení odborného týmu, metody práce s klientem. Přiložená mapa znázorňuje přehled NZDM v Jihomoravském kraji.</w:t>
      </w:r>
    </w:p>
    <w:p w14:paraId="79A70DA8" w14:textId="50885204" w:rsidR="00767B81" w:rsidRDefault="00767B81" w:rsidP="00DF1D1E">
      <w:pPr>
        <w:rPr>
          <w:color w:val="00B0F0"/>
        </w:rPr>
      </w:pPr>
    </w:p>
    <w:p w14:paraId="1C1F999A" w14:textId="67EC2A8A" w:rsidR="00953877" w:rsidRDefault="00953877" w:rsidP="00DF1D1E">
      <w:r>
        <w:br w:type="page"/>
      </w:r>
    </w:p>
    <w:p w14:paraId="3A6A45DA" w14:textId="5005D839" w:rsidR="00CE0855" w:rsidRPr="0051540E" w:rsidRDefault="005F4110" w:rsidP="00287F35">
      <w:pPr>
        <w:pStyle w:val="Nadpis1"/>
        <w:rPr>
          <w:rFonts w:cs="Times New Roman"/>
          <w:color w:val="auto"/>
        </w:rPr>
      </w:pPr>
      <w:bookmarkStart w:id="16" w:name="_Toc70332007"/>
      <w:r w:rsidRPr="0051540E">
        <w:rPr>
          <w:rFonts w:cs="Times New Roman"/>
          <w:color w:val="auto"/>
        </w:rPr>
        <w:lastRenderedPageBreak/>
        <w:t>V</w:t>
      </w:r>
      <w:r w:rsidR="00E55933" w:rsidRPr="0051540E">
        <w:rPr>
          <w:rFonts w:cs="Times New Roman"/>
          <w:color w:val="auto"/>
        </w:rPr>
        <w:t>ÝZKUMN</w:t>
      </w:r>
      <w:r w:rsidR="00EB4A25" w:rsidRPr="0051540E">
        <w:rPr>
          <w:rFonts w:cs="Times New Roman"/>
          <w:color w:val="auto"/>
        </w:rPr>
        <w:t>É ŠETŘENÍ</w:t>
      </w:r>
      <w:bookmarkEnd w:id="16"/>
    </w:p>
    <w:p w14:paraId="7CB57CD7" w14:textId="31685C37" w:rsidR="00FC297C" w:rsidRPr="0051540E" w:rsidRDefault="00FC297C" w:rsidP="00FC297C">
      <w:r w:rsidRPr="0051540E">
        <w:t>Výzkumn</w:t>
      </w:r>
      <w:r w:rsidR="00EB4A25" w:rsidRPr="0051540E">
        <w:t>é šetření</w:t>
      </w:r>
      <w:r w:rsidRPr="0051540E">
        <w:t xml:space="preserve"> byl</w:t>
      </w:r>
      <w:r w:rsidR="00EB4A25" w:rsidRPr="0051540E">
        <w:t>o</w:t>
      </w:r>
      <w:r w:rsidRPr="0051540E">
        <w:t xml:space="preserve"> zaměřen</w:t>
      </w:r>
      <w:r w:rsidR="00EB4A25" w:rsidRPr="0051540E">
        <w:t>o</w:t>
      </w:r>
      <w:r w:rsidRPr="0051540E">
        <w:t xml:space="preserve"> na </w:t>
      </w:r>
      <w:r w:rsidR="00EB4A25" w:rsidRPr="0051540E">
        <w:t>charakteristiku systému práce s klientem NZDM</w:t>
      </w:r>
      <w:r w:rsidR="00D134D2">
        <w:t>,</w:t>
      </w:r>
      <w:r w:rsidR="00EB4A25" w:rsidRPr="0051540E">
        <w:t xml:space="preserve"> prostřednictvím výzkumného šetření </w:t>
      </w:r>
      <w:r w:rsidR="00D134D2">
        <w:t xml:space="preserve">jsme chtěli </w:t>
      </w:r>
      <w:r w:rsidR="00EB4A25" w:rsidRPr="0051540E">
        <w:t>zjis</w:t>
      </w:r>
      <w:r w:rsidR="00271379">
        <w:t>t</w:t>
      </w:r>
      <w:r w:rsidR="00EB4A25" w:rsidRPr="0051540E">
        <w:t>it, jaký vliv u klientů v nízkoprahovém zařízení dět</w:t>
      </w:r>
      <w:r w:rsidR="00E519B0">
        <w:t>í</w:t>
      </w:r>
      <w:r w:rsidR="00EB4A25" w:rsidRPr="0051540E">
        <w:t xml:space="preserve"> a mládeže mají vrstevnické skupiny dětí staršího školního věku.</w:t>
      </w:r>
    </w:p>
    <w:p w14:paraId="1A068F4B" w14:textId="77777777" w:rsidR="00CE0855" w:rsidRPr="0051540E" w:rsidRDefault="00CE0855" w:rsidP="00953877"/>
    <w:p w14:paraId="08B3F496" w14:textId="5A1FB518" w:rsidR="00CE0855" w:rsidRPr="0051540E" w:rsidRDefault="005F4110" w:rsidP="00287F35">
      <w:pPr>
        <w:pStyle w:val="Nadpis2"/>
        <w:rPr>
          <w:rFonts w:cs="Times New Roman"/>
          <w:color w:val="auto"/>
        </w:rPr>
      </w:pPr>
      <w:bookmarkStart w:id="17" w:name="_Toc70332008"/>
      <w:r w:rsidRPr="0051540E">
        <w:rPr>
          <w:rFonts w:cs="Times New Roman"/>
          <w:color w:val="auto"/>
        </w:rPr>
        <w:t>C</w:t>
      </w:r>
      <w:r w:rsidR="00A40BBC">
        <w:rPr>
          <w:rFonts w:cs="Times New Roman"/>
          <w:color w:val="auto"/>
        </w:rPr>
        <w:t>íle, metodologie, cílová skupina</w:t>
      </w:r>
      <w:bookmarkEnd w:id="17"/>
    </w:p>
    <w:p w14:paraId="29F21983" w14:textId="0BA66F38" w:rsidR="00E453FC" w:rsidRDefault="00E833E2" w:rsidP="00E81C57">
      <w:r>
        <w:t>C</w:t>
      </w:r>
      <w:r w:rsidR="00EB4A25" w:rsidRPr="0051540E">
        <w:t>íl</w:t>
      </w:r>
      <w:r w:rsidR="00D40E08">
        <w:t>em výzkumného šetření</w:t>
      </w:r>
      <w:r w:rsidR="00345137">
        <w:t xml:space="preserve"> bylo zkoumat</w:t>
      </w:r>
      <w:r>
        <w:t xml:space="preserve">, </w:t>
      </w:r>
      <w:r w:rsidR="00D40E08">
        <w:t xml:space="preserve">jaký vliv </w:t>
      </w:r>
      <w:r>
        <w:t xml:space="preserve">mají vrstevnické skupiny dětí staršího školního věku </w:t>
      </w:r>
      <w:r w:rsidR="00345137">
        <w:t xml:space="preserve">na </w:t>
      </w:r>
      <w:r w:rsidR="00D40E08">
        <w:t>klient</w:t>
      </w:r>
      <w:r w:rsidR="00345137">
        <w:t>y</w:t>
      </w:r>
      <w:r w:rsidR="00D40E08">
        <w:t> nízkoprahové</w:t>
      </w:r>
      <w:r w:rsidR="00345137">
        <w:t>ho</w:t>
      </w:r>
      <w:r w:rsidR="00D40E08">
        <w:t xml:space="preserve"> zařízení dětí a mládeže.</w:t>
      </w:r>
    </w:p>
    <w:p w14:paraId="106273BE" w14:textId="4628D777" w:rsidR="00E453FC" w:rsidRDefault="00E453FC" w:rsidP="00E453FC">
      <w:pPr>
        <w:rPr>
          <w:u w:color="004D80"/>
        </w:rPr>
      </w:pPr>
      <w:r>
        <w:rPr>
          <w:u w:color="004D80"/>
        </w:rPr>
        <w:t>Výzkumné otázky:</w:t>
      </w:r>
    </w:p>
    <w:p w14:paraId="2BFEEA49" w14:textId="5492627E" w:rsidR="00E453FC" w:rsidRPr="00716897" w:rsidRDefault="00E453FC" w:rsidP="00E453FC">
      <w:pPr>
        <w:ind w:left="1980" w:firstLine="0"/>
        <w:rPr>
          <w:u w:color="004D80"/>
        </w:rPr>
      </w:pPr>
      <w:r>
        <w:rPr>
          <w:u w:color="004D80"/>
        </w:rPr>
        <w:t>1.</w:t>
      </w:r>
      <w:r w:rsidR="000873D2">
        <w:rPr>
          <w:u w:color="004D80"/>
        </w:rPr>
        <w:t xml:space="preserve"> </w:t>
      </w:r>
      <w:r w:rsidRPr="00716897">
        <w:rPr>
          <w:u w:color="004D80"/>
        </w:rPr>
        <w:t>Co motivuje klienty k návštěvě klubu?</w:t>
      </w:r>
    </w:p>
    <w:p w14:paraId="6D6EB714" w14:textId="2C65B30A" w:rsidR="00E453FC" w:rsidRPr="00716897" w:rsidRDefault="00E453FC" w:rsidP="00E453FC">
      <w:pPr>
        <w:ind w:left="1980" w:firstLine="0"/>
        <w:rPr>
          <w:u w:color="004D80"/>
        </w:rPr>
      </w:pPr>
      <w:r>
        <w:rPr>
          <w:u w:color="004D80"/>
        </w:rPr>
        <w:t>2.</w:t>
      </w:r>
      <w:r w:rsidR="000873D2">
        <w:rPr>
          <w:u w:color="004D80"/>
        </w:rPr>
        <w:t xml:space="preserve"> </w:t>
      </w:r>
      <w:r w:rsidRPr="00716897">
        <w:rPr>
          <w:u w:color="004D80"/>
        </w:rPr>
        <w:t xml:space="preserve">Jaké </w:t>
      </w:r>
      <w:r>
        <w:rPr>
          <w:u w:color="004D80"/>
        </w:rPr>
        <w:t xml:space="preserve">akce a činnosti jsou </w:t>
      </w:r>
      <w:r w:rsidRPr="00716897">
        <w:rPr>
          <w:u w:color="004D80"/>
        </w:rPr>
        <w:t>u klientů NZDM</w:t>
      </w:r>
      <w:r>
        <w:rPr>
          <w:u w:color="004D80"/>
        </w:rPr>
        <w:t xml:space="preserve"> oblíbené</w:t>
      </w:r>
      <w:r w:rsidRPr="00716897">
        <w:rPr>
          <w:u w:color="004D80"/>
        </w:rPr>
        <w:t>?</w:t>
      </w:r>
    </w:p>
    <w:p w14:paraId="4B725BD2" w14:textId="0ED97024" w:rsidR="00E453FC" w:rsidRPr="00716897" w:rsidRDefault="00E453FC" w:rsidP="00E453FC">
      <w:pPr>
        <w:ind w:left="1980" w:firstLine="0"/>
        <w:rPr>
          <w:u w:color="004D80"/>
        </w:rPr>
      </w:pPr>
      <w:r>
        <w:rPr>
          <w:u w:color="004D80"/>
        </w:rPr>
        <w:t>3.</w:t>
      </w:r>
      <w:r w:rsidR="000873D2">
        <w:rPr>
          <w:u w:color="004D80"/>
        </w:rPr>
        <w:t xml:space="preserve"> </w:t>
      </w:r>
      <w:r w:rsidRPr="00716897">
        <w:rPr>
          <w:u w:color="004D80"/>
        </w:rPr>
        <w:t>Jaké</w:t>
      </w:r>
      <w:r>
        <w:rPr>
          <w:u w:color="004D80"/>
        </w:rPr>
        <w:t xml:space="preserve"> jsou </w:t>
      </w:r>
      <w:r w:rsidRPr="00716897">
        <w:rPr>
          <w:u w:color="004D80"/>
        </w:rPr>
        <w:t xml:space="preserve">vztahy </w:t>
      </w:r>
      <w:r>
        <w:rPr>
          <w:u w:color="004D80"/>
        </w:rPr>
        <w:t>mezi</w:t>
      </w:r>
      <w:r w:rsidRPr="00716897">
        <w:rPr>
          <w:u w:color="004D80"/>
        </w:rPr>
        <w:t xml:space="preserve"> klient</w:t>
      </w:r>
      <w:r>
        <w:rPr>
          <w:u w:color="004D80"/>
        </w:rPr>
        <w:t>y</w:t>
      </w:r>
      <w:r w:rsidRPr="00716897">
        <w:rPr>
          <w:u w:color="004D80"/>
        </w:rPr>
        <w:t xml:space="preserve"> a pracovní</w:t>
      </w:r>
      <w:r>
        <w:rPr>
          <w:u w:color="004D80"/>
        </w:rPr>
        <w:t xml:space="preserve">ky </w:t>
      </w:r>
      <w:r w:rsidRPr="00716897">
        <w:rPr>
          <w:u w:color="004D80"/>
        </w:rPr>
        <w:t>NZDM?</w:t>
      </w:r>
    </w:p>
    <w:p w14:paraId="346541FC" w14:textId="46AFCBED" w:rsidR="00D40E08" w:rsidRDefault="00E453FC" w:rsidP="00E453FC">
      <w:pPr>
        <w:ind w:left="1980" w:firstLine="0"/>
        <w:rPr>
          <w:u w:color="004D80"/>
        </w:rPr>
      </w:pPr>
      <w:r>
        <w:rPr>
          <w:u w:color="004D80"/>
        </w:rPr>
        <w:t>4.</w:t>
      </w:r>
      <w:r w:rsidR="000873D2">
        <w:rPr>
          <w:u w:color="004D80"/>
        </w:rPr>
        <w:t xml:space="preserve"> </w:t>
      </w:r>
      <w:r w:rsidRPr="00716897">
        <w:rPr>
          <w:u w:color="004D80"/>
        </w:rPr>
        <w:t>Jak</w:t>
      </w:r>
      <w:r>
        <w:rPr>
          <w:u w:color="004D80"/>
        </w:rPr>
        <w:t xml:space="preserve">é jsou vzájemné vztahy mezi </w:t>
      </w:r>
      <w:r w:rsidRPr="00716897">
        <w:rPr>
          <w:u w:color="004D80"/>
        </w:rPr>
        <w:t>klient</w:t>
      </w:r>
      <w:r>
        <w:rPr>
          <w:u w:color="004D80"/>
        </w:rPr>
        <w:t>y</w:t>
      </w:r>
      <w:r w:rsidRPr="00716897">
        <w:rPr>
          <w:u w:color="004D80"/>
        </w:rPr>
        <w:t> NZDM?</w:t>
      </w:r>
    </w:p>
    <w:p w14:paraId="7359181D" w14:textId="77777777" w:rsidR="00DF1D1E" w:rsidRPr="00E453FC" w:rsidRDefault="00DF1D1E" w:rsidP="00E453FC">
      <w:pPr>
        <w:ind w:left="1980" w:firstLine="0"/>
        <w:rPr>
          <w:u w:color="004D80"/>
        </w:rPr>
      </w:pPr>
    </w:p>
    <w:p w14:paraId="6F3A90AA" w14:textId="42917B55" w:rsidR="00EB4A25" w:rsidRDefault="00C66855" w:rsidP="00EB4A25">
      <w:r>
        <w:t>Pro svo</w:t>
      </w:r>
      <w:r w:rsidR="000873D2">
        <w:t>u</w:t>
      </w:r>
      <w:r>
        <w:t xml:space="preserve"> bakalářskou práci jsem zvolila kvalitativní výzkum. H</w:t>
      </w:r>
      <w:r w:rsidR="00916CE4">
        <w:t>ENDL</w:t>
      </w:r>
      <w:r w:rsidR="005232F2">
        <w:t xml:space="preserve"> (2005</w:t>
      </w:r>
      <w:r w:rsidR="00466E83">
        <w:t>, s.</w:t>
      </w:r>
      <w:r w:rsidR="00856969">
        <w:t xml:space="preserve"> </w:t>
      </w:r>
      <w:r w:rsidR="00466E83">
        <w:t>50</w:t>
      </w:r>
      <w:r w:rsidR="005232F2">
        <w:t>)</w:t>
      </w:r>
      <w:r>
        <w:t xml:space="preserve"> tvrdí, že</w:t>
      </w:r>
      <w:r w:rsidRPr="00C66855">
        <w:rPr>
          <w:i/>
          <w:iCs/>
        </w:rPr>
        <w:t>: „</w:t>
      </w:r>
      <w:r w:rsidR="00856969">
        <w:rPr>
          <w:i/>
          <w:iCs/>
        </w:rPr>
        <w:t>K</w:t>
      </w:r>
      <w:r w:rsidRPr="00C66855">
        <w:rPr>
          <w:i/>
          <w:iCs/>
        </w:rPr>
        <w:t>valitativní výzkum je proces hledání porozumění založený na různých metodologických tradicích zkoumání daného sociálního nebo lidského problému. Výzkumník vytváří komplexní, holistický obraz, analyzuje různé typy textů, informuje o názorech účastníků výzkumu a</w:t>
      </w:r>
      <w:r w:rsidR="00AA2F9C">
        <w:rPr>
          <w:i/>
          <w:iCs/>
        </w:rPr>
        <w:t> </w:t>
      </w:r>
      <w:r w:rsidRPr="00C66855">
        <w:rPr>
          <w:i/>
          <w:iCs/>
        </w:rPr>
        <w:t>provádí zkoumání v přirozených podmínkách.“</w:t>
      </w:r>
      <w:r>
        <w:rPr>
          <w:i/>
          <w:iCs/>
        </w:rPr>
        <w:t xml:space="preserve"> </w:t>
      </w:r>
    </w:p>
    <w:p w14:paraId="038B0AFC" w14:textId="623545CB" w:rsidR="00B46B32" w:rsidRDefault="00B46B32" w:rsidP="00B46B32">
      <w:r>
        <w:t>ŠVAŘÍČEK</w:t>
      </w:r>
      <w:r w:rsidR="00A52123">
        <w:t xml:space="preserve"> a </w:t>
      </w:r>
      <w:r>
        <w:t>ŠEĎOVÁ</w:t>
      </w:r>
      <w:r w:rsidR="005232F2">
        <w:t xml:space="preserve"> (</w:t>
      </w:r>
      <w:r w:rsidR="005232F2" w:rsidRPr="00E81C57">
        <w:rPr>
          <w:color w:val="000000" w:themeColor="text1"/>
        </w:rPr>
        <w:t>2007</w:t>
      </w:r>
      <w:r w:rsidR="00A52123" w:rsidRPr="00E81C57">
        <w:rPr>
          <w:color w:val="000000" w:themeColor="text1"/>
        </w:rPr>
        <w:t>, s.</w:t>
      </w:r>
      <w:r w:rsidR="00856969">
        <w:rPr>
          <w:color w:val="000000" w:themeColor="text1"/>
        </w:rPr>
        <w:t xml:space="preserve"> </w:t>
      </w:r>
      <w:r w:rsidR="00A52123" w:rsidRPr="00E81C57">
        <w:rPr>
          <w:color w:val="000000" w:themeColor="text1"/>
        </w:rPr>
        <w:t>17</w:t>
      </w:r>
      <w:r w:rsidR="005232F2" w:rsidRPr="00E81C57">
        <w:rPr>
          <w:color w:val="000000" w:themeColor="text1"/>
        </w:rPr>
        <w:t>)</w:t>
      </w:r>
      <w:r w:rsidRPr="00E81C57">
        <w:rPr>
          <w:color w:val="000000" w:themeColor="text1"/>
        </w:rPr>
        <w:t xml:space="preserve"> </w:t>
      </w:r>
      <w:r>
        <w:t xml:space="preserve">definují kvalitativní výzkum jako: </w:t>
      </w:r>
      <w:r w:rsidRPr="00B46B32">
        <w:rPr>
          <w:i/>
          <w:iCs/>
        </w:rPr>
        <w:t>„</w:t>
      </w:r>
      <w:r w:rsidR="00856969">
        <w:rPr>
          <w:i/>
          <w:iCs/>
        </w:rPr>
        <w:t>P</w:t>
      </w:r>
      <w:r w:rsidRPr="00B46B32">
        <w:rPr>
          <w:i/>
          <w:iCs/>
        </w:rPr>
        <w:t>roces zkoumání jevů a problémů v autentickém prostředí s cílem získat komplexní obraz těchto jevů založený na hlubokých datech a specifickém vztahu mezi badatelem a účastníkem výzkumu.“</w:t>
      </w:r>
    </w:p>
    <w:p w14:paraId="7D401AD8" w14:textId="30C35563" w:rsidR="00916CE4" w:rsidRDefault="00436B28" w:rsidP="00EB4A25">
      <w:pPr>
        <w:rPr>
          <w:color w:val="00B0F0"/>
        </w:rPr>
      </w:pPr>
      <w:r>
        <w:t>Mo</w:t>
      </w:r>
      <w:r w:rsidR="008467D1">
        <w:t>u</w:t>
      </w:r>
      <w:r w:rsidR="00916CE4">
        <w:t xml:space="preserve"> výzkumnou metodou byl</w:t>
      </w:r>
      <w:r w:rsidR="00B46B32">
        <w:t xml:space="preserve"> zvolen</w:t>
      </w:r>
      <w:r w:rsidR="00916CE4">
        <w:t xml:space="preserve"> polostrukturovaný rozhovor. </w:t>
      </w:r>
      <w:r>
        <w:t>DISMAN</w:t>
      </w:r>
      <w:r w:rsidR="005232F2">
        <w:t xml:space="preserve"> (2000</w:t>
      </w:r>
      <w:r w:rsidR="00A52123">
        <w:t xml:space="preserve">, </w:t>
      </w:r>
      <w:r w:rsidR="00A52123" w:rsidRPr="00E81C57">
        <w:rPr>
          <w:color w:val="000000" w:themeColor="text1"/>
        </w:rPr>
        <w:t>s.</w:t>
      </w:r>
      <w:r w:rsidR="00AA2F9C">
        <w:rPr>
          <w:color w:val="000000" w:themeColor="text1"/>
        </w:rPr>
        <w:t> </w:t>
      </w:r>
      <w:r w:rsidR="00A52123" w:rsidRPr="00E81C57">
        <w:rPr>
          <w:color w:val="000000" w:themeColor="text1"/>
        </w:rPr>
        <w:t>124</w:t>
      </w:r>
      <w:r w:rsidR="005232F2" w:rsidRPr="00E81C57">
        <w:rPr>
          <w:color w:val="000000" w:themeColor="text1"/>
        </w:rPr>
        <w:t xml:space="preserve">) </w:t>
      </w:r>
      <w:r>
        <w:t xml:space="preserve">tvrdí, že </w:t>
      </w:r>
      <w:r w:rsidRPr="00B46B32">
        <w:rPr>
          <w:i/>
          <w:iCs/>
        </w:rPr>
        <w:t>„vyžadované informace jsou získávány v přímé interakci s respondentem. Rozhovor může být prováděn tváří v tvář nebo telefonicky.“</w:t>
      </w:r>
    </w:p>
    <w:p w14:paraId="215B94E8" w14:textId="77777777" w:rsidR="00E81C57" w:rsidRPr="00A52123" w:rsidRDefault="00E81C57" w:rsidP="00EB4A25">
      <w:pPr>
        <w:rPr>
          <w:color w:val="00B0F0"/>
        </w:rPr>
      </w:pPr>
    </w:p>
    <w:p w14:paraId="55A53D4B" w14:textId="4B56E341" w:rsidR="00071E57" w:rsidRDefault="00987E5D" w:rsidP="00987E5D">
      <w:r>
        <w:lastRenderedPageBreak/>
        <w:t>Rozhovor – v lednu 2021 jsem oslovila děti a mládež, kte</w:t>
      </w:r>
      <w:r w:rsidR="00136652">
        <w:t>ré</w:t>
      </w:r>
      <w:r>
        <w:t xml:space="preserve"> navštěvují dané zařízení NZDM, </w:t>
      </w:r>
      <w:r w:rsidR="00136652">
        <w:t>následně</w:t>
      </w:r>
      <w:r>
        <w:t xml:space="preserve"> také sociální pracovnici daného klubu. Poté jsem začala tvořit strukturu otázek pro polostrukturovaný rozhovor. Použila jsem odlišnou strukturu pro klienty a pro sociální pracovnici. Celkový počet respondentů byl 5, z toho 4 byli klienti NZDM a pátá byla sociální pracovnice NZDM. Rozhovory probíhaly online přes </w:t>
      </w:r>
      <w:proofErr w:type="spellStart"/>
      <w:r>
        <w:t>skype</w:t>
      </w:r>
      <w:proofErr w:type="spellEnd"/>
      <w:r>
        <w:t xml:space="preserve"> nebo telefon </w:t>
      </w:r>
      <w:r w:rsidR="00B73072">
        <w:t>kvůli vládnímu nařízení skrze</w:t>
      </w:r>
      <w:r>
        <w:t xml:space="preserve"> pandemii. Rozhovory byly nahrávány a následně přepsány.</w:t>
      </w:r>
    </w:p>
    <w:p w14:paraId="5FDFE0F3" w14:textId="5F59175E" w:rsidR="00D40E08" w:rsidRPr="0051540E" w:rsidRDefault="00987E5D" w:rsidP="00987E5D">
      <w:r>
        <w:t xml:space="preserve"> </w:t>
      </w:r>
      <w:r w:rsidR="009A6951">
        <w:t>Cílovou skupinou se pro mě stali klienti NZDM ve věku 11</w:t>
      </w:r>
      <w:r w:rsidR="006A13C7">
        <w:t>–</w:t>
      </w:r>
      <w:r w:rsidR="009A6951">
        <w:t>26</w:t>
      </w:r>
      <w:r w:rsidR="00FA77B9">
        <w:t xml:space="preserve"> let</w:t>
      </w:r>
      <w:r w:rsidR="00071E57">
        <w:t>, kteří navštěvují klub. Dále sociální pracovnice, která byla zároveň vedoucí pracovnicí NZDM.</w:t>
      </w:r>
    </w:p>
    <w:p w14:paraId="0DBBFDA1" w14:textId="77777777" w:rsidR="00EB4A25" w:rsidRPr="0051540E" w:rsidRDefault="00EB4A25" w:rsidP="00EB4A25"/>
    <w:p w14:paraId="6A1BFF86" w14:textId="7D244054" w:rsidR="00CE0855" w:rsidRPr="0051540E" w:rsidRDefault="005F4110" w:rsidP="00287F35">
      <w:pPr>
        <w:pStyle w:val="Nadpis2"/>
        <w:rPr>
          <w:rFonts w:eastAsia="Times New Roman" w:cs="Times New Roman"/>
          <w:color w:val="auto"/>
        </w:rPr>
      </w:pPr>
      <w:r w:rsidRPr="0051540E">
        <w:rPr>
          <w:rFonts w:cs="Times New Roman"/>
          <w:color w:val="auto"/>
        </w:rPr>
        <w:t xml:space="preserve"> </w:t>
      </w:r>
      <w:bookmarkStart w:id="18" w:name="_Toc70332009"/>
      <w:r w:rsidR="00E55933" w:rsidRPr="0051540E">
        <w:rPr>
          <w:rFonts w:cs="Times New Roman"/>
          <w:color w:val="auto"/>
        </w:rPr>
        <w:t>V</w:t>
      </w:r>
      <w:r w:rsidR="00A40BBC">
        <w:rPr>
          <w:rFonts w:cs="Times New Roman"/>
          <w:color w:val="auto"/>
        </w:rPr>
        <w:t>lastní výzkum</w:t>
      </w:r>
      <w:bookmarkEnd w:id="18"/>
    </w:p>
    <w:p w14:paraId="30A83AFD" w14:textId="6DC76E6F" w:rsidR="00EE0808" w:rsidRPr="0009378F" w:rsidRDefault="00EE0808" w:rsidP="0009378F">
      <w:r w:rsidRPr="0009378F">
        <w:t xml:space="preserve">Vlastní výzkum </w:t>
      </w:r>
      <w:r w:rsidR="00077A95" w:rsidRPr="0009378F">
        <w:t xml:space="preserve">byl rozdělen do dvou oblastí. První oblast </w:t>
      </w:r>
      <w:r w:rsidRPr="0009378F">
        <w:t xml:space="preserve">zpracovává </w:t>
      </w:r>
      <w:r w:rsidR="00327DF7" w:rsidRPr="0009378F">
        <w:t xml:space="preserve">údaje o klientech NZDM a také jejich motivaci k návštěvě NZDM. Druhá oblast zpracovává </w:t>
      </w:r>
      <w:r w:rsidRPr="0009378F">
        <w:t>výstupy z rozhovorů s klienty nízkoprahového zařízení dětí a mládeže. Celkem byli zvoleni 4 klienti</w:t>
      </w:r>
      <w:r w:rsidR="001A5581" w:rsidRPr="0009378F">
        <w:t xml:space="preserve"> ve věku od 11</w:t>
      </w:r>
      <w:r w:rsidR="00AA2F9C">
        <w:t> </w:t>
      </w:r>
      <w:r w:rsidR="001A5581" w:rsidRPr="0009378F">
        <w:t>do</w:t>
      </w:r>
      <w:r w:rsidR="006C1148" w:rsidRPr="0009378F">
        <w:t xml:space="preserve"> </w:t>
      </w:r>
      <w:r w:rsidR="001A5581" w:rsidRPr="0009378F">
        <w:t>14 let</w:t>
      </w:r>
      <w:r w:rsidRPr="0009378F">
        <w:t>, kteří NZDM navštěvují</w:t>
      </w:r>
      <w:r w:rsidR="00E1716D" w:rsidRPr="0009378F">
        <w:t>.</w:t>
      </w:r>
    </w:p>
    <w:p w14:paraId="418C5201" w14:textId="2225AC48" w:rsidR="0040058F" w:rsidRPr="0009378F" w:rsidRDefault="0040058F" w:rsidP="0009378F">
      <w:r w:rsidRPr="0009378F">
        <w:t>Následující tabulka nám odpovídá na výzkumnou otázku číslo jedna.</w:t>
      </w:r>
    </w:p>
    <w:p w14:paraId="34C82B62" w14:textId="1FB46859" w:rsidR="00E85A1D" w:rsidRPr="0040058F" w:rsidRDefault="00E85A1D" w:rsidP="00EF0639">
      <w:pPr>
        <w:ind w:firstLine="0"/>
        <w:rPr>
          <w:b/>
          <w:bCs/>
          <w:color w:val="000000" w:themeColor="text1"/>
          <w:u w:color="004D80"/>
        </w:rPr>
      </w:pPr>
      <w:r w:rsidRPr="0040058F">
        <w:rPr>
          <w:b/>
          <w:bCs/>
          <w:color w:val="000000" w:themeColor="text1"/>
          <w:u w:color="004D80"/>
        </w:rPr>
        <w:t>VO č. 1: Co motivuje klienty k návštěvě klubu?</w:t>
      </w:r>
    </w:p>
    <w:tbl>
      <w:tblPr>
        <w:tblStyle w:val="Mkatabulky"/>
        <w:tblpPr w:leftFromText="141" w:rightFromText="141" w:vertAnchor="text" w:horzAnchor="margin" w:tblpY="279"/>
        <w:tblW w:w="5000" w:type="pct"/>
        <w:tblLook w:val="04A0" w:firstRow="1" w:lastRow="0" w:firstColumn="1" w:lastColumn="0" w:noHBand="0" w:noVBand="1"/>
      </w:tblPr>
      <w:tblGrid>
        <w:gridCol w:w="1696"/>
        <w:gridCol w:w="1560"/>
        <w:gridCol w:w="1559"/>
        <w:gridCol w:w="4240"/>
      </w:tblGrid>
      <w:tr w:rsidR="00E85A1D" w14:paraId="63ECD3AB" w14:textId="77777777" w:rsidTr="00E81C57">
        <w:trPr>
          <w:trHeight w:val="577"/>
        </w:trPr>
        <w:tc>
          <w:tcPr>
            <w:tcW w:w="936" w:type="pct"/>
          </w:tcPr>
          <w:p w14:paraId="1F1BFDA3" w14:textId="79DAAC63" w:rsidR="00E85A1D" w:rsidRPr="00E85A1D" w:rsidRDefault="00E85A1D"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b/>
                <w:bCs/>
                <w:color w:val="000000" w:themeColor="text1"/>
                <w:u w:color="004D80"/>
              </w:rPr>
            </w:pPr>
            <w:r w:rsidRPr="00E85A1D">
              <w:rPr>
                <w:b/>
                <w:bCs/>
                <w:color w:val="000000" w:themeColor="text1"/>
                <w:u w:color="004D80"/>
              </w:rPr>
              <w:t>Kategorie</w:t>
            </w:r>
          </w:p>
        </w:tc>
        <w:tc>
          <w:tcPr>
            <w:tcW w:w="861" w:type="pct"/>
          </w:tcPr>
          <w:p w14:paraId="0FDE0F77" w14:textId="275BA7B2" w:rsidR="00E85A1D" w:rsidRPr="00E85A1D" w:rsidRDefault="00E85A1D"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b/>
                <w:bCs/>
                <w:color w:val="000000" w:themeColor="text1"/>
                <w:u w:color="004D80"/>
              </w:rPr>
            </w:pPr>
            <w:r w:rsidRPr="00E85A1D">
              <w:rPr>
                <w:b/>
                <w:bCs/>
                <w:color w:val="000000" w:themeColor="text1"/>
                <w:u w:color="004D80"/>
              </w:rPr>
              <w:t>Věk</w:t>
            </w:r>
          </w:p>
        </w:tc>
        <w:tc>
          <w:tcPr>
            <w:tcW w:w="861" w:type="pct"/>
          </w:tcPr>
          <w:p w14:paraId="5503F303" w14:textId="5A4F7AFD" w:rsidR="00E85A1D" w:rsidRPr="00E85A1D" w:rsidRDefault="00E85A1D"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b/>
                <w:bCs/>
                <w:color w:val="000000" w:themeColor="text1"/>
                <w:u w:color="004D80"/>
              </w:rPr>
            </w:pPr>
            <w:r w:rsidRPr="00E85A1D">
              <w:rPr>
                <w:b/>
                <w:bCs/>
                <w:color w:val="000000" w:themeColor="text1"/>
                <w:u w:color="004D80"/>
              </w:rPr>
              <w:t>Pohlaví</w:t>
            </w:r>
          </w:p>
        </w:tc>
        <w:tc>
          <w:tcPr>
            <w:tcW w:w="2341" w:type="pct"/>
          </w:tcPr>
          <w:p w14:paraId="138EAF6E" w14:textId="7853710E" w:rsidR="00E85A1D" w:rsidRPr="00E85A1D" w:rsidRDefault="00E85A1D"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b/>
                <w:bCs/>
                <w:color w:val="000000" w:themeColor="text1"/>
                <w:u w:color="004D80"/>
              </w:rPr>
            </w:pPr>
            <w:r w:rsidRPr="00E85A1D">
              <w:rPr>
                <w:b/>
                <w:bCs/>
                <w:color w:val="000000" w:themeColor="text1"/>
                <w:u w:color="004D80"/>
              </w:rPr>
              <w:t>Motivace k navštěvování NZDM</w:t>
            </w:r>
          </w:p>
        </w:tc>
      </w:tr>
      <w:tr w:rsidR="00E81C57" w14:paraId="0B68554A" w14:textId="77777777" w:rsidTr="00E81C57">
        <w:trPr>
          <w:trHeight w:val="577"/>
        </w:trPr>
        <w:tc>
          <w:tcPr>
            <w:tcW w:w="936" w:type="pct"/>
          </w:tcPr>
          <w:p w14:paraId="03C46ED2" w14:textId="3D73D01A" w:rsidR="00E81C57" w:rsidRP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R1</w:t>
            </w:r>
          </w:p>
        </w:tc>
        <w:tc>
          <w:tcPr>
            <w:tcW w:w="861" w:type="pct"/>
          </w:tcPr>
          <w:p w14:paraId="21DC23DE" w14:textId="77777777" w:rsidR="00E81C57" w:rsidRP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12 let</w:t>
            </w:r>
          </w:p>
        </w:tc>
        <w:tc>
          <w:tcPr>
            <w:tcW w:w="861" w:type="pct"/>
          </w:tcPr>
          <w:p w14:paraId="1558C140" w14:textId="77777777" w:rsidR="00E81C57" w:rsidRP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 xml:space="preserve">dívka </w:t>
            </w:r>
          </w:p>
        </w:tc>
        <w:tc>
          <w:tcPr>
            <w:tcW w:w="2341" w:type="pct"/>
          </w:tcPr>
          <w:p w14:paraId="08FA7507" w14:textId="77777777" w:rsidR="00E81C57" w:rsidRP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kamarádi, ping-pong</w:t>
            </w:r>
          </w:p>
        </w:tc>
      </w:tr>
      <w:tr w:rsidR="00E81C57" w14:paraId="3BF04FE2" w14:textId="77777777" w:rsidTr="00E81C57">
        <w:trPr>
          <w:trHeight w:val="564"/>
        </w:trPr>
        <w:tc>
          <w:tcPr>
            <w:tcW w:w="936" w:type="pct"/>
          </w:tcPr>
          <w:p w14:paraId="3C9CBB82" w14:textId="1F0339B5"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R2</w:t>
            </w:r>
          </w:p>
        </w:tc>
        <w:tc>
          <w:tcPr>
            <w:tcW w:w="861" w:type="pct"/>
          </w:tcPr>
          <w:p w14:paraId="63D22E39"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13 let</w:t>
            </w:r>
          </w:p>
        </w:tc>
        <w:tc>
          <w:tcPr>
            <w:tcW w:w="861" w:type="pct"/>
          </w:tcPr>
          <w:p w14:paraId="11442783"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dívka</w:t>
            </w:r>
          </w:p>
        </w:tc>
        <w:tc>
          <w:tcPr>
            <w:tcW w:w="2341" w:type="pct"/>
          </w:tcPr>
          <w:p w14:paraId="7EAC8828"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kamarádi, hry, x-box, volný čas, nuda</w:t>
            </w:r>
          </w:p>
        </w:tc>
      </w:tr>
      <w:tr w:rsidR="00E81C57" w14:paraId="41911953" w14:textId="77777777" w:rsidTr="00E81C57">
        <w:trPr>
          <w:trHeight w:val="564"/>
        </w:trPr>
        <w:tc>
          <w:tcPr>
            <w:tcW w:w="936" w:type="pct"/>
          </w:tcPr>
          <w:p w14:paraId="0D355391" w14:textId="59C99A70"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R3</w:t>
            </w:r>
          </w:p>
        </w:tc>
        <w:tc>
          <w:tcPr>
            <w:tcW w:w="861" w:type="pct"/>
          </w:tcPr>
          <w:p w14:paraId="51D39992"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11 let</w:t>
            </w:r>
          </w:p>
        </w:tc>
        <w:tc>
          <w:tcPr>
            <w:tcW w:w="861" w:type="pct"/>
          </w:tcPr>
          <w:p w14:paraId="3DB76336"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 xml:space="preserve">chlapec </w:t>
            </w:r>
          </w:p>
        </w:tc>
        <w:tc>
          <w:tcPr>
            <w:tcW w:w="2341" w:type="pct"/>
          </w:tcPr>
          <w:p w14:paraId="3F65DB0B"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kamarádi, hry</w:t>
            </w:r>
          </w:p>
        </w:tc>
      </w:tr>
      <w:tr w:rsidR="00E81C57" w14:paraId="0935B9CA" w14:textId="77777777" w:rsidTr="00E81C57">
        <w:trPr>
          <w:trHeight w:val="564"/>
        </w:trPr>
        <w:tc>
          <w:tcPr>
            <w:tcW w:w="936" w:type="pct"/>
          </w:tcPr>
          <w:p w14:paraId="7685674E" w14:textId="263691AE"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R4</w:t>
            </w:r>
          </w:p>
        </w:tc>
        <w:tc>
          <w:tcPr>
            <w:tcW w:w="861" w:type="pct"/>
          </w:tcPr>
          <w:p w14:paraId="76D91996"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14 let</w:t>
            </w:r>
          </w:p>
        </w:tc>
        <w:tc>
          <w:tcPr>
            <w:tcW w:w="861" w:type="pct"/>
          </w:tcPr>
          <w:p w14:paraId="01B7923F"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 xml:space="preserve">dívka </w:t>
            </w:r>
          </w:p>
        </w:tc>
        <w:tc>
          <w:tcPr>
            <w:tcW w:w="2341" w:type="pct"/>
          </w:tcPr>
          <w:p w14:paraId="7A722D03" w14:textId="77777777" w:rsidR="00E81C57" w:rsidRDefault="00E81C57" w:rsidP="00E81C5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 xml:space="preserve">kamarádi, hry, pokec s kamarády a s pracovníky klubu </w:t>
            </w:r>
          </w:p>
        </w:tc>
      </w:tr>
    </w:tbl>
    <w:p w14:paraId="5024D762" w14:textId="495F7FEF" w:rsidR="00EE0808" w:rsidRDefault="00EE0808" w:rsidP="00EF0639">
      <w:pPr>
        <w:ind w:firstLine="0"/>
        <w:rPr>
          <w:u w:color="004D80"/>
        </w:rPr>
      </w:pPr>
    </w:p>
    <w:p w14:paraId="688DFD69" w14:textId="5DB14D93" w:rsidR="002C1B0D" w:rsidRPr="00D35EC7" w:rsidRDefault="002C1B0D" w:rsidP="0041718F">
      <w:pPr>
        <w:spacing w:before="240"/>
        <w:ind w:firstLine="0"/>
        <w:rPr>
          <w:color w:val="000000" w:themeColor="text1"/>
          <w:sz w:val="20"/>
          <w:szCs w:val="20"/>
          <w:u w:color="004D80"/>
        </w:rPr>
      </w:pPr>
      <w:r w:rsidRPr="00D35EC7">
        <w:rPr>
          <w:color w:val="000000" w:themeColor="text1"/>
          <w:sz w:val="20"/>
          <w:szCs w:val="20"/>
          <w:u w:color="004D80"/>
        </w:rPr>
        <w:t>Tabulka č. 1 Údaje o respondentech</w:t>
      </w:r>
      <w:r w:rsidR="00E85A1D" w:rsidRPr="00D35EC7">
        <w:rPr>
          <w:color w:val="000000" w:themeColor="text1"/>
          <w:sz w:val="20"/>
          <w:szCs w:val="20"/>
          <w:u w:color="004D80"/>
        </w:rPr>
        <w:t xml:space="preserve"> (vlastní)</w:t>
      </w:r>
      <w:r w:rsidR="00D35EC7">
        <w:rPr>
          <w:color w:val="000000" w:themeColor="text1"/>
          <w:sz w:val="20"/>
          <w:szCs w:val="20"/>
          <w:u w:color="004D80"/>
        </w:rPr>
        <w:t>.</w:t>
      </w:r>
    </w:p>
    <w:p w14:paraId="61C0922A" w14:textId="1CF20211" w:rsidR="002C1B0D" w:rsidRDefault="002C1B0D" w:rsidP="001E1F3B">
      <w:pPr>
        <w:pStyle w:val="Odstavecseseznamem"/>
        <w:ind w:firstLine="0"/>
        <w:rPr>
          <w:color w:val="00B0F0"/>
          <w:u w:color="004D80"/>
        </w:rPr>
      </w:pPr>
    </w:p>
    <w:p w14:paraId="0B45FCA7" w14:textId="2DDBBD21" w:rsidR="00E81C57" w:rsidRDefault="00E81C57" w:rsidP="001E1F3B">
      <w:pPr>
        <w:pStyle w:val="Odstavecseseznamem"/>
        <w:ind w:firstLine="0"/>
        <w:rPr>
          <w:color w:val="00B0F0"/>
          <w:u w:color="004D80"/>
        </w:rPr>
      </w:pPr>
    </w:p>
    <w:p w14:paraId="61F37833" w14:textId="77777777" w:rsidR="00E85A1D" w:rsidRDefault="00E85A1D" w:rsidP="001E1F3B">
      <w:pPr>
        <w:pStyle w:val="Odstavecseseznamem"/>
        <w:ind w:firstLine="0"/>
        <w:rPr>
          <w:color w:val="00B0F0"/>
          <w:u w:color="004D80"/>
        </w:rPr>
      </w:pPr>
    </w:p>
    <w:p w14:paraId="1AAF67A0" w14:textId="56271BF9" w:rsidR="00E81C57" w:rsidRDefault="00E81C57" w:rsidP="001E1F3B">
      <w:pPr>
        <w:pStyle w:val="Odstavecseseznamem"/>
        <w:ind w:firstLine="0"/>
        <w:rPr>
          <w:color w:val="00B0F0"/>
          <w:u w:color="004D80"/>
        </w:rPr>
      </w:pPr>
    </w:p>
    <w:p w14:paraId="2ECCCA3A" w14:textId="77E25A6B" w:rsidR="001E1F3B" w:rsidRPr="00345137" w:rsidRDefault="001E1F3B" w:rsidP="00345137">
      <w:pPr>
        <w:rPr>
          <w:u w:color="004D80"/>
        </w:rPr>
      </w:pPr>
      <w:r w:rsidRPr="00345137">
        <w:rPr>
          <w:u w:color="004D80"/>
        </w:rPr>
        <w:lastRenderedPageBreak/>
        <w:t>Všichni klienti NZDM uvedl</w:t>
      </w:r>
      <w:r w:rsidR="0041718F">
        <w:rPr>
          <w:u w:color="004D80"/>
        </w:rPr>
        <w:t>i</w:t>
      </w:r>
      <w:r w:rsidRPr="00345137">
        <w:rPr>
          <w:u w:color="004D80"/>
        </w:rPr>
        <w:t>, že největší motivací chození do klubu jsou kamarádi a</w:t>
      </w:r>
      <w:r w:rsidR="00AA2F9C">
        <w:rPr>
          <w:u w:color="004D80"/>
        </w:rPr>
        <w:t> </w:t>
      </w:r>
      <w:r w:rsidRPr="00345137">
        <w:rPr>
          <w:u w:color="004D80"/>
        </w:rPr>
        <w:t xml:space="preserve">hry, které se v klubu nachází. </w:t>
      </w:r>
    </w:p>
    <w:p w14:paraId="2AA907BB" w14:textId="3B58E572" w:rsidR="00747F84" w:rsidRDefault="00747F84" w:rsidP="00747F84">
      <w:r w:rsidRPr="00747F84">
        <w:rPr>
          <w:i/>
          <w:iCs/>
          <w:u w:color="004D80"/>
        </w:rPr>
        <w:t>„</w:t>
      </w:r>
      <w:r w:rsidRPr="00747F84">
        <w:rPr>
          <w:i/>
          <w:iCs/>
        </w:rPr>
        <w:t>No já jsem tam hlavně chodila kvůli kamarádkám a ping-pongu.“</w:t>
      </w:r>
      <w:r>
        <w:t xml:space="preserve"> (respondent č. 1)</w:t>
      </w:r>
    </w:p>
    <w:p w14:paraId="5C6712C4" w14:textId="41B3C2F1" w:rsidR="00DC13EA" w:rsidRDefault="00DC13EA" w:rsidP="00747F84">
      <w:r>
        <w:t>Další respondent dodal, že chodí do klubu, když má volný čas nebo se nudí.</w:t>
      </w:r>
    </w:p>
    <w:p w14:paraId="26205C32" w14:textId="284A6BFF" w:rsidR="00DC13EA" w:rsidRPr="00DC13EA" w:rsidRDefault="00DC13EA" w:rsidP="00747F84">
      <w:r w:rsidRPr="00DC13EA">
        <w:rPr>
          <w:i/>
          <w:iCs/>
        </w:rPr>
        <w:t>„Chodila jsem tam hlavně s kamarády, se sourozencem</w:t>
      </w:r>
      <w:r w:rsidR="00E837DD">
        <w:rPr>
          <w:i/>
          <w:iCs/>
        </w:rPr>
        <w:t>,</w:t>
      </w:r>
      <w:r w:rsidRPr="00DC13EA">
        <w:rPr>
          <w:i/>
          <w:iCs/>
        </w:rPr>
        <w:t xml:space="preserve"> a to proto, že je tam zábava a</w:t>
      </w:r>
      <w:r w:rsidR="00AA2F9C">
        <w:rPr>
          <w:i/>
          <w:iCs/>
        </w:rPr>
        <w:t> </w:t>
      </w:r>
      <w:r w:rsidRPr="00DC13EA">
        <w:rPr>
          <w:i/>
          <w:iCs/>
        </w:rPr>
        <w:t xml:space="preserve">hry </w:t>
      </w:r>
      <w:r w:rsidR="00E837DD">
        <w:rPr>
          <w:i/>
          <w:iCs/>
        </w:rPr>
        <w:t xml:space="preserve">– </w:t>
      </w:r>
      <w:r w:rsidRPr="00DC13EA">
        <w:rPr>
          <w:i/>
          <w:iCs/>
        </w:rPr>
        <w:t>Xbox, karty. Chodívala jsem tam, když jsem měla volný čas a nudila jsem se.“</w:t>
      </w:r>
      <w:r>
        <w:t xml:space="preserve"> (respondent č. 2)</w:t>
      </w:r>
    </w:p>
    <w:p w14:paraId="39F25277" w14:textId="1092250E" w:rsidR="0068125D" w:rsidRDefault="00DC13EA" w:rsidP="0068125D">
      <w:pPr>
        <w:rPr>
          <w:u w:color="004D80"/>
        </w:rPr>
      </w:pPr>
      <w:r>
        <w:rPr>
          <w:u w:color="004D80"/>
        </w:rPr>
        <w:t>Další</w:t>
      </w:r>
      <w:r w:rsidR="001E1F3B">
        <w:rPr>
          <w:u w:color="004D80"/>
        </w:rPr>
        <w:t xml:space="preserve"> z respondentů uvedl, že motivací chození do k</w:t>
      </w:r>
      <w:r w:rsidR="00E837DD">
        <w:rPr>
          <w:u w:color="004D80"/>
        </w:rPr>
        <w:t>l</w:t>
      </w:r>
      <w:r w:rsidR="001E1F3B">
        <w:rPr>
          <w:u w:color="004D80"/>
        </w:rPr>
        <w:t>ubu je právě pokec s kamarády a</w:t>
      </w:r>
      <w:r w:rsidR="00AA2F9C">
        <w:rPr>
          <w:u w:color="004D80"/>
        </w:rPr>
        <w:t> </w:t>
      </w:r>
      <w:r w:rsidR="001E1F3B">
        <w:rPr>
          <w:u w:color="004D80"/>
        </w:rPr>
        <w:t xml:space="preserve">s pracovníky klubu. </w:t>
      </w:r>
    </w:p>
    <w:p w14:paraId="6EDFC3BD" w14:textId="4A1DE450" w:rsidR="00716897" w:rsidRPr="0068125D" w:rsidRDefault="0068125D" w:rsidP="0068125D">
      <w:pPr>
        <w:rPr>
          <w:u w:color="004D80"/>
        </w:rPr>
      </w:pPr>
      <w:r w:rsidRPr="0068125D">
        <w:rPr>
          <w:i/>
          <w:iCs/>
        </w:rPr>
        <w:t>„</w:t>
      </w:r>
      <w:r w:rsidRPr="0068125D">
        <w:rPr>
          <w:i/>
          <w:iCs/>
          <w:color w:val="1C1E21"/>
        </w:rPr>
        <w:t>Můžu se tam potkat s </w:t>
      </w:r>
      <w:proofErr w:type="spellStart"/>
      <w:r w:rsidRPr="0068125D">
        <w:rPr>
          <w:i/>
          <w:iCs/>
          <w:color w:val="1C1E21"/>
        </w:rPr>
        <w:t>kámošema</w:t>
      </w:r>
      <w:proofErr w:type="spellEnd"/>
      <w:r w:rsidRPr="0068125D">
        <w:rPr>
          <w:i/>
          <w:iCs/>
          <w:color w:val="1C1E21"/>
        </w:rPr>
        <w:t xml:space="preserve">, seznámit se s někým novým, můžeme si zahrát různý hry, pokecat nebo natáčet videa na </w:t>
      </w:r>
      <w:proofErr w:type="spellStart"/>
      <w:r w:rsidRPr="0068125D">
        <w:rPr>
          <w:i/>
          <w:iCs/>
          <w:color w:val="1C1E21"/>
        </w:rPr>
        <w:t>TikTok</w:t>
      </w:r>
      <w:proofErr w:type="spellEnd"/>
      <w:r w:rsidRPr="0068125D">
        <w:rPr>
          <w:i/>
          <w:iCs/>
          <w:color w:val="1C1E21"/>
        </w:rPr>
        <w:t>. Je to super, že máme kde být a nikdo nás neprudí. Když něco řeším ve škole, s </w:t>
      </w:r>
      <w:proofErr w:type="spellStart"/>
      <w:r w:rsidRPr="0068125D">
        <w:rPr>
          <w:i/>
          <w:iCs/>
          <w:color w:val="1C1E21"/>
        </w:rPr>
        <w:t>klukama</w:t>
      </w:r>
      <w:proofErr w:type="spellEnd"/>
      <w:r w:rsidRPr="0068125D">
        <w:rPr>
          <w:i/>
          <w:iCs/>
          <w:color w:val="1C1E21"/>
        </w:rPr>
        <w:t xml:space="preserve"> nebo víš co, takový ty témata, který nechci řešit s našima</w:t>
      </w:r>
      <w:r w:rsidR="00375565">
        <w:rPr>
          <w:i/>
          <w:iCs/>
          <w:color w:val="1C1E21"/>
        </w:rPr>
        <w:t>,</w:t>
      </w:r>
      <w:r w:rsidRPr="0068125D">
        <w:rPr>
          <w:i/>
          <w:iCs/>
          <w:color w:val="1C1E21"/>
        </w:rPr>
        <w:t xml:space="preserve"> tak tam vždycky pokecám s </w:t>
      </w:r>
      <w:proofErr w:type="spellStart"/>
      <w:r w:rsidRPr="0068125D">
        <w:rPr>
          <w:i/>
          <w:iCs/>
          <w:color w:val="1C1E21"/>
        </w:rPr>
        <w:t>pracovníkama</w:t>
      </w:r>
      <w:proofErr w:type="spellEnd"/>
      <w:r w:rsidRPr="0068125D">
        <w:rPr>
          <w:i/>
          <w:iCs/>
          <w:color w:val="1C1E21"/>
        </w:rPr>
        <w:t xml:space="preserve"> a probereme to.</w:t>
      </w:r>
      <w:r w:rsidR="00375565">
        <w:rPr>
          <w:i/>
          <w:iCs/>
          <w:color w:val="1C1E21"/>
        </w:rPr>
        <w:t>“</w:t>
      </w:r>
      <w:r>
        <w:rPr>
          <w:i/>
          <w:iCs/>
          <w:color w:val="1C1E21"/>
        </w:rPr>
        <w:t xml:space="preserve"> </w:t>
      </w:r>
      <w:r>
        <w:rPr>
          <w:color w:val="1C1E21"/>
        </w:rPr>
        <w:t xml:space="preserve">(respondent č. 4) </w:t>
      </w:r>
    </w:p>
    <w:p w14:paraId="3B489F2C" w14:textId="1A4F0DF1" w:rsidR="005232F2" w:rsidRDefault="005232F2" w:rsidP="00E81C57">
      <w:pPr>
        <w:ind w:firstLine="0"/>
        <w:rPr>
          <w:color w:val="00B0F0"/>
          <w:u w:color="004D80"/>
        </w:rPr>
      </w:pPr>
    </w:p>
    <w:p w14:paraId="65D68A79" w14:textId="394BDE8B" w:rsidR="0040058F" w:rsidRPr="0040058F" w:rsidRDefault="0040058F" w:rsidP="00E81C57">
      <w:pPr>
        <w:ind w:firstLine="0"/>
        <w:rPr>
          <w:color w:val="000000" w:themeColor="text1"/>
          <w:u w:color="004D80"/>
        </w:rPr>
      </w:pPr>
      <w:r w:rsidRPr="0040058F">
        <w:rPr>
          <w:color w:val="000000" w:themeColor="text1"/>
          <w:u w:color="004D80"/>
        </w:rPr>
        <w:t>Následuj</w:t>
      </w:r>
      <w:r>
        <w:rPr>
          <w:color w:val="000000" w:themeColor="text1"/>
          <w:u w:color="004D80"/>
        </w:rPr>
        <w:t>ící tabulka nám odpovídá na výzkumnou otázku číslo dvě a tři.</w:t>
      </w:r>
    </w:p>
    <w:p w14:paraId="14127575" w14:textId="13AAF913" w:rsidR="0040058F" w:rsidRPr="0040058F" w:rsidRDefault="0040058F" w:rsidP="0040058F">
      <w:pPr>
        <w:rPr>
          <w:b/>
          <w:bCs/>
          <w:u w:color="004D80"/>
        </w:rPr>
      </w:pPr>
      <w:r w:rsidRPr="0040058F">
        <w:rPr>
          <w:b/>
          <w:bCs/>
          <w:u w:color="004D80"/>
        </w:rPr>
        <w:t>VO č.</w:t>
      </w:r>
      <w:r w:rsidR="00375565">
        <w:rPr>
          <w:b/>
          <w:bCs/>
          <w:u w:color="004D80"/>
        </w:rPr>
        <w:t xml:space="preserve"> </w:t>
      </w:r>
      <w:r w:rsidRPr="0040058F">
        <w:rPr>
          <w:b/>
          <w:bCs/>
          <w:u w:color="004D80"/>
        </w:rPr>
        <w:t>2: Jaké akce a činnosti jsou u klientů NZDM oblíbené?</w:t>
      </w:r>
    </w:p>
    <w:p w14:paraId="5C85E2E1" w14:textId="2121FF6F" w:rsidR="0040058F" w:rsidRPr="0040058F" w:rsidRDefault="0040058F" w:rsidP="0040058F">
      <w:pPr>
        <w:rPr>
          <w:b/>
          <w:bCs/>
          <w:u w:color="004D80"/>
        </w:rPr>
      </w:pPr>
      <w:r w:rsidRPr="0040058F">
        <w:rPr>
          <w:b/>
          <w:bCs/>
          <w:u w:color="004D80"/>
        </w:rPr>
        <w:t>VO č.</w:t>
      </w:r>
      <w:r w:rsidR="00375565">
        <w:rPr>
          <w:b/>
          <w:bCs/>
          <w:u w:color="004D80"/>
        </w:rPr>
        <w:t xml:space="preserve"> </w:t>
      </w:r>
      <w:r w:rsidRPr="0040058F">
        <w:rPr>
          <w:b/>
          <w:bCs/>
          <w:u w:color="004D80"/>
        </w:rPr>
        <w:t>3: Jaké jsou vztahy mezi klienty a pracovníky NZDM?</w:t>
      </w:r>
    </w:p>
    <w:tbl>
      <w:tblPr>
        <w:tblStyle w:val="Mkatabulky"/>
        <w:tblW w:w="8457" w:type="dxa"/>
        <w:tblLook w:val="04A0" w:firstRow="1" w:lastRow="0" w:firstColumn="1" w:lastColumn="0" w:noHBand="0" w:noVBand="1"/>
      </w:tblPr>
      <w:tblGrid>
        <w:gridCol w:w="1654"/>
        <w:gridCol w:w="2655"/>
        <w:gridCol w:w="2222"/>
        <w:gridCol w:w="1926"/>
      </w:tblGrid>
      <w:tr w:rsidR="002C1B0D" w14:paraId="082E22A1" w14:textId="77777777" w:rsidTr="00E81C57">
        <w:trPr>
          <w:trHeight w:val="1270"/>
        </w:trPr>
        <w:tc>
          <w:tcPr>
            <w:tcW w:w="1654" w:type="dxa"/>
            <w:vAlign w:val="center"/>
          </w:tcPr>
          <w:p w14:paraId="7C74F62E" w14:textId="77777777" w:rsidR="002C1B0D" w:rsidRPr="001A5581"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u w:color="004D80"/>
              </w:rPr>
            </w:pPr>
            <w:r w:rsidRPr="001A5581">
              <w:rPr>
                <w:b/>
                <w:bCs/>
                <w:u w:color="004D80"/>
              </w:rPr>
              <w:t>Kategorie</w:t>
            </w:r>
          </w:p>
          <w:p w14:paraId="6E325859" w14:textId="405509FD" w:rsidR="002C1B0D" w:rsidRPr="001A5581"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u w:color="004D80"/>
              </w:rPr>
            </w:pPr>
          </w:p>
        </w:tc>
        <w:tc>
          <w:tcPr>
            <w:tcW w:w="2655" w:type="dxa"/>
            <w:vAlign w:val="center"/>
          </w:tcPr>
          <w:p w14:paraId="68B24E61" w14:textId="54962CA5" w:rsidR="002C1B0D" w:rsidRPr="001A5581" w:rsidRDefault="002C1B0D" w:rsidP="009C53AE">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u w:color="004D80"/>
              </w:rPr>
            </w:pPr>
            <w:r w:rsidRPr="001A5581">
              <w:rPr>
                <w:b/>
                <w:bCs/>
                <w:u w:color="004D80"/>
              </w:rPr>
              <w:t>Nejoblíbenější činnost v NZDM</w:t>
            </w:r>
          </w:p>
        </w:tc>
        <w:tc>
          <w:tcPr>
            <w:tcW w:w="2222" w:type="dxa"/>
            <w:vAlign w:val="center"/>
          </w:tcPr>
          <w:p w14:paraId="305564CD" w14:textId="75C02E04" w:rsidR="002C1B0D" w:rsidRPr="001A5581"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u w:color="004D80"/>
              </w:rPr>
            </w:pPr>
            <w:r w:rsidRPr="001A5581">
              <w:rPr>
                <w:b/>
                <w:bCs/>
                <w:u w:color="004D80"/>
              </w:rPr>
              <w:t>Nejoblíbenější akce v NZDM</w:t>
            </w:r>
          </w:p>
        </w:tc>
        <w:tc>
          <w:tcPr>
            <w:tcW w:w="1926" w:type="dxa"/>
            <w:vAlign w:val="center"/>
          </w:tcPr>
          <w:p w14:paraId="5708D05B" w14:textId="3428D414" w:rsidR="002C1B0D" w:rsidRPr="001A5581"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b/>
                <w:bCs/>
                <w:u w:color="004D80"/>
              </w:rPr>
            </w:pPr>
            <w:r w:rsidRPr="001A5581">
              <w:rPr>
                <w:b/>
                <w:bCs/>
                <w:u w:color="004D80"/>
              </w:rPr>
              <w:t>Vztah s pracovníky v NZDM</w:t>
            </w:r>
          </w:p>
        </w:tc>
      </w:tr>
      <w:tr w:rsidR="002C1B0D" w14:paraId="5DE902B1" w14:textId="77777777" w:rsidTr="00E81C57">
        <w:trPr>
          <w:trHeight w:val="929"/>
        </w:trPr>
        <w:tc>
          <w:tcPr>
            <w:tcW w:w="1654" w:type="dxa"/>
          </w:tcPr>
          <w:p w14:paraId="6CF33FB8" w14:textId="4C9907BA" w:rsidR="002C1B0D" w:rsidRPr="00E81C57"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R1</w:t>
            </w:r>
          </w:p>
        </w:tc>
        <w:tc>
          <w:tcPr>
            <w:tcW w:w="2655" w:type="dxa"/>
          </w:tcPr>
          <w:p w14:paraId="1254D762" w14:textId="0679E4FD" w:rsidR="002C1B0D" w:rsidRPr="00E81C57" w:rsidRDefault="001A5581"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p</w:t>
            </w:r>
            <w:r w:rsidR="002C1B0D" w:rsidRPr="00E81C57">
              <w:rPr>
                <w:color w:val="000000" w:themeColor="text1"/>
                <w:u w:color="004D80"/>
              </w:rPr>
              <w:t>ing-pong</w:t>
            </w:r>
          </w:p>
        </w:tc>
        <w:tc>
          <w:tcPr>
            <w:tcW w:w="2222" w:type="dxa"/>
          </w:tcPr>
          <w:p w14:paraId="1F2C06F9" w14:textId="59FD8AC5" w:rsidR="002C1B0D" w:rsidRPr="00E81C57" w:rsidRDefault="001A5581" w:rsidP="0037556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color w:val="000000" w:themeColor="text1"/>
                <w:u w:color="004D80"/>
              </w:rPr>
            </w:pPr>
            <w:proofErr w:type="spellStart"/>
            <w:r w:rsidRPr="00E81C57">
              <w:rPr>
                <w:color w:val="000000" w:themeColor="text1"/>
                <w:u w:color="004D80"/>
              </w:rPr>
              <w:t>p</w:t>
            </w:r>
            <w:r w:rsidR="002C1B0D" w:rsidRPr="00E81C57">
              <w:rPr>
                <w:color w:val="000000" w:themeColor="text1"/>
                <w:u w:color="004D80"/>
              </w:rPr>
              <w:t>řespávačka</w:t>
            </w:r>
            <w:proofErr w:type="spellEnd"/>
            <w:r w:rsidR="002C1B0D" w:rsidRPr="00E81C57">
              <w:rPr>
                <w:color w:val="000000" w:themeColor="text1"/>
                <w:u w:color="004D80"/>
              </w:rPr>
              <w:t>, táboráky, op</w:t>
            </w:r>
            <w:r w:rsidR="00FB762C">
              <w:rPr>
                <w:color w:val="000000" w:themeColor="text1"/>
                <w:u w:color="004D80"/>
              </w:rPr>
              <w:t>é</w:t>
            </w:r>
            <w:r w:rsidR="002C1B0D" w:rsidRPr="00E81C57">
              <w:rPr>
                <w:color w:val="000000" w:themeColor="text1"/>
                <w:u w:color="004D80"/>
              </w:rPr>
              <w:t>k</w:t>
            </w:r>
            <w:r w:rsidR="00FB762C">
              <w:rPr>
                <w:color w:val="000000" w:themeColor="text1"/>
                <w:u w:color="004D80"/>
              </w:rPr>
              <w:t>ání</w:t>
            </w:r>
          </w:p>
        </w:tc>
        <w:tc>
          <w:tcPr>
            <w:tcW w:w="1926" w:type="dxa"/>
          </w:tcPr>
          <w:p w14:paraId="77143959" w14:textId="030CD1C8" w:rsidR="002C1B0D" w:rsidRPr="00E81C57" w:rsidRDefault="001A5581"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color w:val="000000" w:themeColor="text1"/>
                <w:u w:color="004D80"/>
              </w:rPr>
            </w:pPr>
            <w:r w:rsidRPr="00E81C57">
              <w:rPr>
                <w:color w:val="000000" w:themeColor="text1"/>
                <w:u w:color="004D80"/>
              </w:rPr>
              <w:t>n</w:t>
            </w:r>
            <w:r w:rsidR="002C1B0D" w:rsidRPr="00E81C57">
              <w:rPr>
                <w:color w:val="000000" w:themeColor="text1"/>
                <w:u w:color="004D80"/>
              </w:rPr>
              <w:t>eutrální</w:t>
            </w:r>
          </w:p>
        </w:tc>
      </w:tr>
      <w:tr w:rsidR="002C1B0D" w14:paraId="3A303F3F" w14:textId="77777777" w:rsidTr="00E81C57">
        <w:trPr>
          <w:trHeight w:val="929"/>
        </w:trPr>
        <w:tc>
          <w:tcPr>
            <w:tcW w:w="1654" w:type="dxa"/>
          </w:tcPr>
          <w:p w14:paraId="4F1927C7" w14:textId="11201EC0" w:rsidR="002C1B0D"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R2</w:t>
            </w:r>
          </w:p>
        </w:tc>
        <w:tc>
          <w:tcPr>
            <w:tcW w:w="2655" w:type="dxa"/>
          </w:tcPr>
          <w:p w14:paraId="76DE41FC" w14:textId="63E13870" w:rsidR="002C1B0D" w:rsidRDefault="00E81C57"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n</w:t>
            </w:r>
            <w:r w:rsidR="002C1B0D">
              <w:rPr>
                <w:u w:color="004D80"/>
              </w:rPr>
              <w:t>euvedeno</w:t>
            </w:r>
          </w:p>
        </w:tc>
        <w:tc>
          <w:tcPr>
            <w:tcW w:w="2222" w:type="dxa"/>
          </w:tcPr>
          <w:p w14:paraId="13C1EF3E" w14:textId="6EC18D51" w:rsidR="002C1B0D" w:rsidRDefault="00E81C57" w:rsidP="00375565">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u w:color="004D80"/>
              </w:rPr>
            </w:pPr>
            <w:proofErr w:type="spellStart"/>
            <w:r>
              <w:rPr>
                <w:u w:color="004D80"/>
              </w:rPr>
              <w:t>p</w:t>
            </w:r>
            <w:r w:rsidR="002C1B0D">
              <w:rPr>
                <w:u w:color="004D80"/>
              </w:rPr>
              <w:t>řespávačky</w:t>
            </w:r>
            <w:proofErr w:type="spellEnd"/>
            <w:r w:rsidR="002C1B0D">
              <w:rPr>
                <w:u w:color="004D80"/>
              </w:rPr>
              <w:t>, o</w:t>
            </w:r>
            <w:r w:rsidR="00FB762C">
              <w:rPr>
                <w:u w:color="004D80"/>
              </w:rPr>
              <w:t>pé</w:t>
            </w:r>
            <w:r w:rsidR="002C1B0D">
              <w:rPr>
                <w:u w:color="004D80"/>
              </w:rPr>
              <w:t>kání</w:t>
            </w:r>
          </w:p>
        </w:tc>
        <w:tc>
          <w:tcPr>
            <w:tcW w:w="1926" w:type="dxa"/>
          </w:tcPr>
          <w:p w14:paraId="1203E336" w14:textId="578ABDB9" w:rsidR="002C1B0D" w:rsidRDefault="00E81C57"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d</w:t>
            </w:r>
            <w:r w:rsidR="002C1B0D">
              <w:rPr>
                <w:u w:color="004D80"/>
              </w:rPr>
              <w:t xml:space="preserve">obrý </w:t>
            </w:r>
          </w:p>
        </w:tc>
      </w:tr>
      <w:tr w:rsidR="002C1B0D" w14:paraId="71B4D6C7" w14:textId="77777777" w:rsidTr="00E81C57">
        <w:trPr>
          <w:trHeight w:val="929"/>
        </w:trPr>
        <w:tc>
          <w:tcPr>
            <w:tcW w:w="1654" w:type="dxa"/>
          </w:tcPr>
          <w:p w14:paraId="67F7294E" w14:textId="66DA3E20" w:rsidR="002C1B0D"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R3</w:t>
            </w:r>
          </w:p>
        </w:tc>
        <w:tc>
          <w:tcPr>
            <w:tcW w:w="2655" w:type="dxa"/>
          </w:tcPr>
          <w:p w14:paraId="6CA912E9" w14:textId="12575E48" w:rsidR="002C1B0D" w:rsidRDefault="00E81C57" w:rsidP="00066F5B">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u w:color="004D80"/>
              </w:rPr>
            </w:pPr>
            <w:r>
              <w:rPr>
                <w:u w:color="004D80"/>
              </w:rPr>
              <w:t>h</w:t>
            </w:r>
            <w:r w:rsidR="002C1B0D">
              <w:rPr>
                <w:u w:color="004D80"/>
              </w:rPr>
              <w:t xml:space="preserve">ry, </w:t>
            </w:r>
            <w:proofErr w:type="spellStart"/>
            <w:r w:rsidR="002C1B0D">
              <w:rPr>
                <w:u w:color="004D80"/>
              </w:rPr>
              <w:t>deskovky</w:t>
            </w:r>
            <w:proofErr w:type="spellEnd"/>
            <w:r w:rsidR="002C1B0D">
              <w:rPr>
                <w:u w:color="004D80"/>
              </w:rPr>
              <w:t xml:space="preserve">, ping-pong, </w:t>
            </w:r>
            <w:proofErr w:type="spellStart"/>
            <w:r w:rsidR="002C1B0D">
              <w:rPr>
                <w:u w:color="004D80"/>
              </w:rPr>
              <w:t>miniposilovna</w:t>
            </w:r>
            <w:proofErr w:type="spellEnd"/>
            <w:r w:rsidR="002C1B0D">
              <w:rPr>
                <w:u w:color="004D80"/>
              </w:rPr>
              <w:t xml:space="preserve"> </w:t>
            </w:r>
          </w:p>
        </w:tc>
        <w:tc>
          <w:tcPr>
            <w:tcW w:w="2222" w:type="dxa"/>
          </w:tcPr>
          <w:p w14:paraId="49355E5D" w14:textId="24FCEDDE" w:rsidR="002C1B0D" w:rsidRDefault="00E81C57"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n</w:t>
            </w:r>
            <w:r w:rsidR="002C1B0D">
              <w:rPr>
                <w:u w:color="004D80"/>
              </w:rPr>
              <w:t xml:space="preserve">ezúčastnil se </w:t>
            </w:r>
          </w:p>
        </w:tc>
        <w:tc>
          <w:tcPr>
            <w:tcW w:w="1926" w:type="dxa"/>
          </w:tcPr>
          <w:p w14:paraId="1F71F446" w14:textId="2CECD4D3" w:rsidR="002C1B0D" w:rsidRDefault="00E81C57"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d</w:t>
            </w:r>
            <w:r w:rsidR="002C1B0D">
              <w:rPr>
                <w:u w:color="004D80"/>
              </w:rPr>
              <w:t xml:space="preserve">obrý </w:t>
            </w:r>
          </w:p>
        </w:tc>
      </w:tr>
      <w:tr w:rsidR="002C1B0D" w14:paraId="211848A7" w14:textId="77777777" w:rsidTr="00E81C57">
        <w:trPr>
          <w:trHeight w:val="1728"/>
        </w:trPr>
        <w:tc>
          <w:tcPr>
            <w:tcW w:w="1654" w:type="dxa"/>
          </w:tcPr>
          <w:p w14:paraId="41A076B8" w14:textId="464ED5EC" w:rsidR="002C1B0D" w:rsidRDefault="002C1B0D"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lastRenderedPageBreak/>
              <w:t>R4</w:t>
            </w:r>
          </w:p>
        </w:tc>
        <w:tc>
          <w:tcPr>
            <w:tcW w:w="2655" w:type="dxa"/>
          </w:tcPr>
          <w:p w14:paraId="29071E68" w14:textId="20722591" w:rsidR="002C1B0D" w:rsidRDefault="00E81C57" w:rsidP="00716897">
            <w:pPr>
              <w:pBdr>
                <w:top w:val="none" w:sz="0" w:space="0" w:color="auto"/>
                <w:left w:val="none" w:sz="0" w:space="0" w:color="auto"/>
                <w:bottom w:val="none" w:sz="0" w:space="0" w:color="auto"/>
                <w:right w:val="none" w:sz="0" w:space="0" w:color="auto"/>
                <w:between w:val="none" w:sz="0" w:space="0" w:color="auto"/>
                <w:bar w:val="none" w:sz="0" w:color="auto"/>
              </w:pBdr>
              <w:ind w:firstLine="0"/>
              <w:rPr>
                <w:u w:color="004D80"/>
              </w:rPr>
            </w:pPr>
            <w:r>
              <w:rPr>
                <w:u w:color="004D80"/>
              </w:rPr>
              <w:t>v</w:t>
            </w:r>
            <w:r w:rsidR="002C1B0D">
              <w:rPr>
                <w:u w:color="004D80"/>
              </w:rPr>
              <w:t>enkovní hry, baseball</w:t>
            </w:r>
          </w:p>
        </w:tc>
        <w:tc>
          <w:tcPr>
            <w:tcW w:w="2222" w:type="dxa"/>
          </w:tcPr>
          <w:p w14:paraId="02B95913" w14:textId="43E8B706" w:rsidR="002C1B0D" w:rsidRDefault="00E81C57" w:rsidP="00A61933">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u w:color="004D80"/>
              </w:rPr>
            </w:pPr>
            <w:proofErr w:type="spellStart"/>
            <w:r>
              <w:rPr>
                <w:u w:color="004D80"/>
              </w:rPr>
              <w:t>p</w:t>
            </w:r>
            <w:r w:rsidR="002C1B0D">
              <w:rPr>
                <w:u w:color="004D80"/>
              </w:rPr>
              <w:t>řespávačky</w:t>
            </w:r>
            <w:proofErr w:type="spellEnd"/>
            <w:r w:rsidR="002C1B0D">
              <w:rPr>
                <w:u w:color="004D80"/>
              </w:rPr>
              <w:t>, výlety, přednáška, kvízy, akce u karavanu</w:t>
            </w:r>
          </w:p>
        </w:tc>
        <w:tc>
          <w:tcPr>
            <w:tcW w:w="1926" w:type="dxa"/>
          </w:tcPr>
          <w:p w14:paraId="1B9AEA39" w14:textId="0766D4BF" w:rsidR="002C1B0D" w:rsidRDefault="00E81C57" w:rsidP="00A61933">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u w:color="004D80"/>
              </w:rPr>
            </w:pPr>
            <w:r>
              <w:rPr>
                <w:u w:color="004D80"/>
              </w:rPr>
              <w:t>d</w:t>
            </w:r>
            <w:r w:rsidR="002C1B0D">
              <w:rPr>
                <w:u w:color="004D80"/>
              </w:rPr>
              <w:t>říve</w:t>
            </w:r>
            <w:r>
              <w:rPr>
                <w:u w:color="004D80"/>
              </w:rPr>
              <w:t xml:space="preserve"> </w:t>
            </w:r>
            <w:r w:rsidR="002C1B0D">
              <w:rPr>
                <w:u w:color="004D80"/>
              </w:rPr>
              <w:t>velmi dobrý, nyní neutrální</w:t>
            </w:r>
          </w:p>
        </w:tc>
      </w:tr>
    </w:tbl>
    <w:p w14:paraId="3E1F7C07" w14:textId="1AE4FC57" w:rsidR="00716897" w:rsidRPr="00D35EC7" w:rsidRDefault="001A5581" w:rsidP="00A61933">
      <w:pPr>
        <w:spacing w:before="120"/>
        <w:rPr>
          <w:sz w:val="20"/>
          <w:szCs w:val="20"/>
          <w:u w:color="004D80"/>
        </w:rPr>
      </w:pPr>
      <w:r w:rsidRPr="00D35EC7">
        <w:rPr>
          <w:sz w:val="20"/>
          <w:szCs w:val="20"/>
          <w:u w:color="004D80"/>
        </w:rPr>
        <w:t>Tabulka č. 2 NZD</w:t>
      </w:r>
      <w:r w:rsidR="009621F6" w:rsidRPr="00D35EC7">
        <w:rPr>
          <w:sz w:val="20"/>
          <w:szCs w:val="20"/>
          <w:u w:color="004D80"/>
        </w:rPr>
        <w:t>M</w:t>
      </w:r>
      <w:r w:rsidRPr="00D35EC7">
        <w:rPr>
          <w:sz w:val="20"/>
          <w:szCs w:val="20"/>
          <w:u w:color="004D80"/>
        </w:rPr>
        <w:t xml:space="preserve"> a klient</w:t>
      </w:r>
      <w:r w:rsidR="0040058F" w:rsidRPr="00D35EC7">
        <w:rPr>
          <w:sz w:val="20"/>
          <w:szCs w:val="20"/>
          <w:u w:color="004D80"/>
        </w:rPr>
        <w:t xml:space="preserve"> (vlastní)</w:t>
      </w:r>
      <w:r w:rsidR="00D35EC7">
        <w:rPr>
          <w:sz w:val="20"/>
          <w:szCs w:val="20"/>
          <w:u w:color="004D80"/>
        </w:rPr>
        <w:t>.</w:t>
      </w:r>
    </w:p>
    <w:p w14:paraId="0EAFE85B" w14:textId="77777777" w:rsidR="00716897" w:rsidRPr="00071E57" w:rsidRDefault="00716897" w:rsidP="005232F2">
      <w:pPr>
        <w:rPr>
          <w:u w:color="004D80"/>
        </w:rPr>
      </w:pPr>
    </w:p>
    <w:p w14:paraId="765B44E7" w14:textId="4DFC355E" w:rsidR="0068125D" w:rsidRDefault="0040058F" w:rsidP="0068125D">
      <w:pPr>
        <w:rPr>
          <w:u w:color="004D80"/>
        </w:rPr>
      </w:pPr>
      <w:r>
        <w:rPr>
          <w:color w:val="000000" w:themeColor="text1"/>
          <w:u w:color="004D80"/>
        </w:rPr>
        <w:t xml:space="preserve">VO č. 2: </w:t>
      </w:r>
      <w:r w:rsidR="00345137" w:rsidRPr="00345137">
        <w:rPr>
          <w:color w:val="000000" w:themeColor="text1"/>
          <w:u w:color="004D80"/>
        </w:rPr>
        <w:t xml:space="preserve">3 </w:t>
      </w:r>
      <w:r w:rsidR="0068125D">
        <w:rPr>
          <w:u w:color="004D80"/>
        </w:rPr>
        <w:t>respondent</w:t>
      </w:r>
      <w:r w:rsidR="00345137">
        <w:rPr>
          <w:u w:color="004D80"/>
        </w:rPr>
        <w:t>i</w:t>
      </w:r>
      <w:r w:rsidR="0068125D">
        <w:rPr>
          <w:u w:color="004D80"/>
        </w:rPr>
        <w:t xml:space="preserve"> uvedl</w:t>
      </w:r>
      <w:r w:rsidR="00345137">
        <w:rPr>
          <w:u w:color="004D80"/>
        </w:rPr>
        <w:t>i</w:t>
      </w:r>
      <w:r w:rsidR="0068125D">
        <w:rPr>
          <w:u w:color="004D80"/>
        </w:rPr>
        <w:t>, že nejoblíbenější činností v NZDM jsou hry</w:t>
      </w:r>
      <w:r w:rsidR="003B3EDB">
        <w:rPr>
          <w:u w:color="004D80"/>
        </w:rPr>
        <w:t>.</w:t>
      </w:r>
    </w:p>
    <w:p w14:paraId="0C08876F" w14:textId="76FE1DBF" w:rsidR="0068125D" w:rsidRDefault="0068125D" w:rsidP="0068125D">
      <w:pPr>
        <w:rPr>
          <w:u w:color="004D80"/>
        </w:rPr>
      </w:pPr>
      <w:r>
        <w:rPr>
          <w:u w:color="004D80"/>
        </w:rPr>
        <w:t>Jeden z respondentů konkretizoval svo</w:t>
      </w:r>
      <w:r w:rsidR="00A61933">
        <w:rPr>
          <w:u w:color="004D80"/>
        </w:rPr>
        <w:t>u</w:t>
      </w:r>
      <w:r>
        <w:rPr>
          <w:u w:color="004D80"/>
        </w:rPr>
        <w:t xml:space="preserve"> nejoblíbenější činnost</w:t>
      </w:r>
      <w:r w:rsidR="00137586">
        <w:rPr>
          <w:u w:color="004D80"/>
        </w:rPr>
        <w:t>, kterou</w:t>
      </w:r>
      <w:r>
        <w:rPr>
          <w:u w:color="004D80"/>
        </w:rPr>
        <w:t xml:space="preserve"> je pin</w:t>
      </w:r>
      <w:r w:rsidR="00137586">
        <w:rPr>
          <w:u w:color="004D80"/>
        </w:rPr>
        <w:t>g</w:t>
      </w:r>
      <w:r>
        <w:rPr>
          <w:u w:color="004D80"/>
        </w:rPr>
        <w:t>-pong.</w:t>
      </w:r>
    </w:p>
    <w:p w14:paraId="40F04B69" w14:textId="0DC82119" w:rsidR="0068125D" w:rsidRPr="0068125D" w:rsidRDefault="0068125D" w:rsidP="0068125D">
      <w:pPr>
        <w:pStyle w:val="Text"/>
        <w:spacing w:line="360" w:lineRule="auto"/>
        <w:jc w:val="both"/>
        <w:rPr>
          <w:rFonts w:ascii="Times New Roman" w:eastAsia="Times New Roman" w:hAnsi="Times New Roman" w:cs="Times New Roman"/>
          <w:sz w:val="24"/>
          <w:szCs w:val="24"/>
        </w:rPr>
      </w:pPr>
      <w:r w:rsidRPr="0068125D">
        <w:rPr>
          <w:rFonts w:ascii="Times New Roman" w:hAnsi="Times New Roman"/>
          <w:i/>
          <w:iCs/>
          <w:sz w:val="24"/>
          <w:szCs w:val="24"/>
        </w:rPr>
        <w:t>„</w:t>
      </w:r>
      <w:r w:rsidR="003B3EDB">
        <w:rPr>
          <w:rFonts w:ascii="Times New Roman" w:hAnsi="Times New Roman"/>
          <w:i/>
          <w:iCs/>
          <w:sz w:val="24"/>
          <w:szCs w:val="24"/>
        </w:rPr>
        <w:t>…</w:t>
      </w:r>
      <w:r w:rsidR="00137586">
        <w:rPr>
          <w:rFonts w:ascii="Times New Roman" w:hAnsi="Times New Roman"/>
          <w:i/>
          <w:iCs/>
          <w:sz w:val="24"/>
          <w:szCs w:val="24"/>
        </w:rPr>
        <w:t xml:space="preserve"> </w:t>
      </w:r>
      <w:r w:rsidRPr="0068125D">
        <w:rPr>
          <w:rFonts w:ascii="Times New Roman" w:hAnsi="Times New Roman"/>
          <w:i/>
          <w:iCs/>
          <w:sz w:val="24"/>
          <w:szCs w:val="24"/>
        </w:rPr>
        <w:t xml:space="preserve">když </w:t>
      </w:r>
      <w:proofErr w:type="spellStart"/>
      <w:r w:rsidRPr="0068125D">
        <w:rPr>
          <w:rFonts w:ascii="Times New Roman" w:hAnsi="Times New Roman"/>
          <w:i/>
          <w:iCs/>
          <w:sz w:val="24"/>
          <w:szCs w:val="24"/>
        </w:rPr>
        <w:t>du</w:t>
      </w:r>
      <w:proofErr w:type="spellEnd"/>
      <w:r w:rsidRPr="0068125D">
        <w:rPr>
          <w:rFonts w:ascii="Times New Roman" w:hAnsi="Times New Roman"/>
          <w:i/>
          <w:iCs/>
          <w:sz w:val="24"/>
          <w:szCs w:val="24"/>
        </w:rPr>
        <w:t xml:space="preserve"> do klubu</w:t>
      </w:r>
      <w:r w:rsidR="00137586">
        <w:rPr>
          <w:rFonts w:ascii="Times New Roman" w:hAnsi="Times New Roman"/>
          <w:i/>
          <w:iCs/>
          <w:sz w:val="24"/>
          <w:szCs w:val="24"/>
        </w:rPr>
        <w:t>,</w:t>
      </w:r>
      <w:r w:rsidRPr="0068125D">
        <w:rPr>
          <w:rFonts w:ascii="Times New Roman" w:hAnsi="Times New Roman"/>
          <w:i/>
          <w:iCs/>
          <w:sz w:val="24"/>
          <w:szCs w:val="24"/>
        </w:rPr>
        <w:t xml:space="preserve"> mám nejradši ping-pong, </w:t>
      </w:r>
      <w:proofErr w:type="spellStart"/>
      <w:r w:rsidRPr="0068125D">
        <w:rPr>
          <w:rFonts w:ascii="Times New Roman" w:hAnsi="Times New Roman"/>
          <w:i/>
          <w:iCs/>
          <w:sz w:val="24"/>
          <w:szCs w:val="24"/>
        </w:rPr>
        <w:t>kterej</w:t>
      </w:r>
      <w:proofErr w:type="spellEnd"/>
      <w:r w:rsidRPr="0068125D">
        <w:rPr>
          <w:rFonts w:ascii="Times New Roman" w:hAnsi="Times New Roman"/>
          <w:i/>
          <w:iCs/>
          <w:sz w:val="24"/>
          <w:szCs w:val="24"/>
        </w:rPr>
        <w:t xml:space="preserve"> doma nemám.</w:t>
      </w:r>
      <w:r w:rsidR="00137586">
        <w:rPr>
          <w:rFonts w:ascii="Times New Roman" w:hAnsi="Times New Roman"/>
          <w:i/>
          <w:iCs/>
          <w:sz w:val="24"/>
          <w:szCs w:val="24"/>
        </w:rPr>
        <w:t>“</w:t>
      </w:r>
      <w:r>
        <w:rPr>
          <w:rFonts w:ascii="Times New Roman" w:hAnsi="Times New Roman"/>
          <w:sz w:val="24"/>
          <w:szCs w:val="24"/>
        </w:rPr>
        <w:t xml:space="preserve"> (respondent č. 1)</w:t>
      </w:r>
    </w:p>
    <w:p w14:paraId="79C7B268" w14:textId="6F7177B4" w:rsidR="0068125D" w:rsidRDefault="0068125D" w:rsidP="0068125D">
      <w:pPr>
        <w:rPr>
          <w:u w:color="004D80"/>
        </w:rPr>
      </w:pPr>
      <w:r>
        <w:rPr>
          <w:u w:color="004D80"/>
        </w:rPr>
        <w:t>Další z respondentů neuvedl konkrétní činnost, ale obecně nazval všechny činnosti pod slovem zábava.</w:t>
      </w:r>
    </w:p>
    <w:p w14:paraId="6F0A374A" w14:textId="645103EE" w:rsidR="0068125D" w:rsidRDefault="0068125D" w:rsidP="0068125D">
      <w:r w:rsidRPr="0068125D">
        <w:rPr>
          <w:i/>
          <w:iCs/>
        </w:rPr>
        <w:t>„Na klubu mám nejraději, že je tam zábava pro děcka.“</w:t>
      </w:r>
      <w:r>
        <w:rPr>
          <w:i/>
          <w:iCs/>
        </w:rPr>
        <w:t xml:space="preserve"> </w:t>
      </w:r>
      <w:r>
        <w:t xml:space="preserve">(respondent č. 2) </w:t>
      </w:r>
    </w:p>
    <w:p w14:paraId="1310BE25" w14:textId="51AA8789" w:rsidR="003B3EDB" w:rsidRDefault="003B3EDB" w:rsidP="0068125D">
      <w:r>
        <w:t>Další z respondentů jmenoval hry</w:t>
      </w:r>
      <w:r w:rsidR="00137586">
        <w:t>,</w:t>
      </w:r>
      <w:r>
        <w:t xml:space="preserve"> jako jsou například </w:t>
      </w:r>
      <w:proofErr w:type="spellStart"/>
      <w:r>
        <w:t>deskovky</w:t>
      </w:r>
      <w:proofErr w:type="spellEnd"/>
      <w:r>
        <w:t xml:space="preserve">, </w:t>
      </w:r>
      <w:proofErr w:type="spellStart"/>
      <w:r>
        <w:t>miniposilovna</w:t>
      </w:r>
      <w:proofErr w:type="spellEnd"/>
      <w:r>
        <w:t xml:space="preserve"> a opět ping-pong. </w:t>
      </w:r>
    </w:p>
    <w:p w14:paraId="4A150B70" w14:textId="27B8142A" w:rsidR="003B3EDB" w:rsidRDefault="003B3EDB" w:rsidP="003B3EDB">
      <w:pPr>
        <w:pStyle w:val="Text"/>
        <w:spacing w:line="360" w:lineRule="auto"/>
        <w:jc w:val="both"/>
        <w:rPr>
          <w:rFonts w:ascii="Times New Roman" w:hAnsi="Times New Roman"/>
          <w:sz w:val="24"/>
          <w:szCs w:val="24"/>
        </w:rPr>
      </w:pPr>
      <w:r w:rsidRPr="00137586">
        <w:rPr>
          <w:rFonts w:ascii="Times New Roman" w:hAnsi="Times New Roman" w:cs="Times New Roman"/>
          <w:i/>
          <w:iCs/>
          <w:sz w:val="24"/>
          <w:szCs w:val="24"/>
        </w:rPr>
        <w:t>„…</w:t>
      </w:r>
      <w:r w:rsidR="00137586" w:rsidRPr="00137586">
        <w:rPr>
          <w:rFonts w:ascii="Times New Roman" w:hAnsi="Times New Roman" w:cs="Times New Roman"/>
          <w:i/>
          <w:iCs/>
          <w:sz w:val="24"/>
          <w:szCs w:val="24"/>
        </w:rPr>
        <w:t xml:space="preserve"> </w:t>
      </w:r>
      <w:r w:rsidRPr="003B3EDB">
        <w:rPr>
          <w:rFonts w:ascii="Times New Roman" w:hAnsi="Times New Roman"/>
          <w:i/>
          <w:iCs/>
          <w:sz w:val="24"/>
          <w:szCs w:val="24"/>
        </w:rPr>
        <w:t xml:space="preserve">ale v klubu mě baví hry, </w:t>
      </w:r>
      <w:proofErr w:type="spellStart"/>
      <w:r w:rsidRPr="003B3EDB">
        <w:rPr>
          <w:rFonts w:ascii="Times New Roman" w:hAnsi="Times New Roman"/>
          <w:i/>
          <w:iCs/>
          <w:sz w:val="24"/>
          <w:szCs w:val="24"/>
        </w:rPr>
        <w:t>deskovky</w:t>
      </w:r>
      <w:proofErr w:type="spellEnd"/>
      <w:r w:rsidRPr="003B3EDB">
        <w:rPr>
          <w:rFonts w:ascii="Times New Roman" w:hAnsi="Times New Roman"/>
          <w:i/>
          <w:iCs/>
          <w:sz w:val="24"/>
          <w:szCs w:val="24"/>
        </w:rPr>
        <w:t xml:space="preserve">, ping-pong a </w:t>
      </w:r>
      <w:proofErr w:type="spellStart"/>
      <w:r w:rsidRPr="003B3EDB">
        <w:rPr>
          <w:rFonts w:ascii="Times New Roman" w:hAnsi="Times New Roman"/>
          <w:i/>
          <w:iCs/>
          <w:sz w:val="24"/>
          <w:szCs w:val="24"/>
        </w:rPr>
        <w:t>miniposilovna</w:t>
      </w:r>
      <w:proofErr w:type="spellEnd"/>
      <w:r w:rsidRPr="003B3EDB">
        <w:rPr>
          <w:rFonts w:ascii="Times New Roman" w:hAnsi="Times New Roman"/>
          <w:i/>
          <w:iCs/>
          <w:sz w:val="24"/>
          <w:szCs w:val="24"/>
        </w:rPr>
        <w:t>. Nejvíc mě baví ping</w:t>
      </w:r>
      <w:r w:rsidR="00137586">
        <w:rPr>
          <w:rFonts w:ascii="Times New Roman" w:hAnsi="Times New Roman"/>
          <w:i/>
          <w:iCs/>
          <w:sz w:val="24"/>
          <w:szCs w:val="24"/>
        </w:rPr>
        <w:t>-</w:t>
      </w:r>
      <w:r w:rsidRPr="003B3EDB">
        <w:rPr>
          <w:rFonts w:ascii="Times New Roman" w:hAnsi="Times New Roman"/>
          <w:i/>
          <w:iCs/>
          <w:sz w:val="24"/>
          <w:szCs w:val="24"/>
        </w:rPr>
        <w:t>pong, protože si pinkáme spolu a pokecáme.</w:t>
      </w:r>
      <w:r w:rsidR="00137586">
        <w:rPr>
          <w:rFonts w:ascii="Times New Roman" w:hAnsi="Times New Roman"/>
          <w:i/>
          <w:iCs/>
          <w:sz w:val="24"/>
          <w:szCs w:val="24"/>
        </w:rPr>
        <w:t>“</w:t>
      </w:r>
      <w:r w:rsidR="00137586">
        <w:rPr>
          <w:rFonts w:ascii="Times New Roman" w:hAnsi="Times New Roman"/>
          <w:sz w:val="24"/>
          <w:szCs w:val="24"/>
        </w:rPr>
        <w:t xml:space="preserve"> </w:t>
      </w:r>
      <w:r>
        <w:rPr>
          <w:rFonts w:ascii="Times New Roman" w:hAnsi="Times New Roman"/>
          <w:sz w:val="24"/>
          <w:szCs w:val="24"/>
        </w:rPr>
        <w:t>(respondent č. 3)</w:t>
      </w:r>
    </w:p>
    <w:p w14:paraId="2BCA37C0" w14:textId="4DA8E05A" w:rsidR="003B3EDB" w:rsidRDefault="003B3EDB" w:rsidP="003B3EDB">
      <w:r>
        <w:t>Poslední z respondentů dodal, že nejoblíbenější činností jsou venkovní hry, jako je například baseball.</w:t>
      </w:r>
    </w:p>
    <w:p w14:paraId="1D78DBA4" w14:textId="5BEA6247" w:rsidR="0068125D" w:rsidRPr="003B3EDB" w:rsidRDefault="003B3EDB" w:rsidP="003B3EDB">
      <w:pPr>
        <w:pStyle w:val="Text"/>
        <w:spacing w:line="360" w:lineRule="auto"/>
        <w:jc w:val="both"/>
        <w:rPr>
          <w:rFonts w:ascii="Times New Roman" w:eastAsia="Times New Roman" w:hAnsi="Times New Roman" w:cs="Times New Roman"/>
          <w:sz w:val="24"/>
          <w:szCs w:val="24"/>
        </w:rPr>
      </w:pPr>
      <w:r w:rsidRPr="003B3EDB">
        <w:rPr>
          <w:rFonts w:ascii="Times New Roman" w:hAnsi="Times New Roman"/>
          <w:i/>
          <w:iCs/>
          <w:sz w:val="24"/>
          <w:szCs w:val="24"/>
        </w:rPr>
        <w:t>„</w:t>
      </w:r>
      <w:r w:rsidRPr="003B3EDB">
        <w:rPr>
          <w:rFonts w:ascii="Times New Roman" w:hAnsi="Times New Roman"/>
          <w:i/>
          <w:iCs/>
          <w:color w:val="1C1E21"/>
          <w:sz w:val="24"/>
          <w:szCs w:val="24"/>
        </w:rPr>
        <w:t>…</w:t>
      </w:r>
      <w:r w:rsidR="00DC0F8B">
        <w:rPr>
          <w:rFonts w:ascii="Times New Roman" w:hAnsi="Times New Roman"/>
          <w:i/>
          <w:iCs/>
          <w:color w:val="1C1E21"/>
          <w:sz w:val="24"/>
          <w:szCs w:val="24"/>
        </w:rPr>
        <w:t xml:space="preserve"> </w:t>
      </w:r>
      <w:r w:rsidRPr="003B3EDB">
        <w:rPr>
          <w:rFonts w:ascii="Times New Roman" w:hAnsi="Times New Roman"/>
          <w:i/>
          <w:iCs/>
          <w:color w:val="1C1E21"/>
          <w:sz w:val="24"/>
          <w:szCs w:val="24"/>
        </w:rPr>
        <w:t xml:space="preserve">hrajeme nějaký venkovní hry, dost nás teď baví </w:t>
      </w:r>
      <w:proofErr w:type="spellStart"/>
      <w:r w:rsidRPr="003B3EDB">
        <w:rPr>
          <w:rFonts w:ascii="Times New Roman" w:hAnsi="Times New Roman"/>
          <w:i/>
          <w:iCs/>
          <w:color w:val="1C1E21"/>
          <w:sz w:val="24"/>
          <w:szCs w:val="24"/>
        </w:rPr>
        <w:t>takovej</w:t>
      </w:r>
      <w:proofErr w:type="spellEnd"/>
      <w:r w:rsidRPr="003B3EDB">
        <w:rPr>
          <w:rFonts w:ascii="Times New Roman" w:hAnsi="Times New Roman"/>
          <w:i/>
          <w:iCs/>
          <w:color w:val="1C1E21"/>
          <w:sz w:val="24"/>
          <w:szCs w:val="24"/>
        </w:rPr>
        <w:t xml:space="preserve"> </w:t>
      </w:r>
      <w:proofErr w:type="spellStart"/>
      <w:r w:rsidRPr="003B3EDB">
        <w:rPr>
          <w:rFonts w:ascii="Times New Roman" w:hAnsi="Times New Roman"/>
          <w:i/>
          <w:iCs/>
          <w:color w:val="1C1E21"/>
          <w:sz w:val="24"/>
          <w:szCs w:val="24"/>
        </w:rPr>
        <w:t>předělanej</w:t>
      </w:r>
      <w:proofErr w:type="spellEnd"/>
      <w:r w:rsidRPr="003B3EDB">
        <w:rPr>
          <w:rFonts w:ascii="Times New Roman" w:hAnsi="Times New Roman"/>
          <w:i/>
          <w:iCs/>
          <w:color w:val="1C1E21"/>
          <w:sz w:val="24"/>
          <w:szCs w:val="24"/>
        </w:rPr>
        <w:t xml:space="preserve"> baseball.</w:t>
      </w:r>
      <w:r w:rsidR="00DC0F8B">
        <w:rPr>
          <w:rFonts w:ascii="Times New Roman" w:hAnsi="Times New Roman"/>
          <w:i/>
          <w:iCs/>
          <w:color w:val="1C1E21"/>
          <w:sz w:val="24"/>
          <w:szCs w:val="24"/>
        </w:rPr>
        <w:t>“</w:t>
      </w:r>
      <w:r>
        <w:rPr>
          <w:rFonts w:ascii="Times New Roman" w:hAnsi="Times New Roman"/>
          <w:i/>
          <w:iCs/>
          <w:color w:val="1C1E21"/>
          <w:sz w:val="24"/>
          <w:szCs w:val="24"/>
        </w:rPr>
        <w:t xml:space="preserve"> </w:t>
      </w:r>
      <w:r>
        <w:rPr>
          <w:rFonts w:ascii="Times New Roman" w:hAnsi="Times New Roman"/>
          <w:color w:val="1C1E21"/>
          <w:sz w:val="24"/>
          <w:szCs w:val="24"/>
        </w:rPr>
        <w:t>(respondent č. 4)</w:t>
      </w:r>
    </w:p>
    <w:p w14:paraId="21FE47DF" w14:textId="77777777" w:rsidR="0040058F" w:rsidRDefault="0040058F" w:rsidP="00C974BB">
      <w:pPr>
        <w:rPr>
          <w:u w:color="004D80"/>
        </w:rPr>
      </w:pPr>
    </w:p>
    <w:p w14:paraId="36B30515" w14:textId="4417E274" w:rsidR="00C974BB" w:rsidRDefault="0040058F" w:rsidP="00C974BB">
      <w:pPr>
        <w:rPr>
          <w:u w:color="004D80"/>
        </w:rPr>
      </w:pPr>
      <w:r>
        <w:rPr>
          <w:u w:color="004D80"/>
        </w:rPr>
        <w:t xml:space="preserve"> VO č. 3: </w:t>
      </w:r>
      <w:r w:rsidR="00345137">
        <w:rPr>
          <w:u w:color="004D80"/>
        </w:rPr>
        <w:t xml:space="preserve">3 </w:t>
      </w:r>
      <w:r w:rsidR="003B3EDB">
        <w:rPr>
          <w:u w:color="004D80"/>
        </w:rPr>
        <w:t>respondent</w:t>
      </w:r>
      <w:r w:rsidR="00345137">
        <w:rPr>
          <w:u w:color="004D80"/>
        </w:rPr>
        <w:t>i</w:t>
      </w:r>
      <w:r w:rsidR="003B3EDB">
        <w:rPr>
          <w:u w:color="004D80"/>
        </w:rPr>
        <w:t xml:space="preserve"> se shodl</w:t>
      </w:r>
      <w:r w:rsidR="00345137">
        <w:rPr>
          <w:u w:color="004D80"/>
        </w:rPr>
        <w:t>i</w:t>
      </w:r>
      <w:r w:rsidR="003B3EDB">
        <w:rPr>
          <w:u w:color="004D80"/>
        </w:rPr>
        <w:t xml:space="preserve"> na tom, že mezi nejoblíbenější akce v NZDM patří jednoznačn</w:t>
      </w:r>
      <w:r w:rsidR="00712B13">
        <w:rPr>
          <w:u w:color="004D80"/>
        </w:rPr>
        <w:t>ě</w:t>
      </w:r>
      <w:r w:rsidR="003B3EDB">
        <w:rPr>
          <w:u w:color="004D80"/>
        </w:rPr>
        <w:t xml:space="preserve"> </w:t>
      </w:r>
      <w:proofErr w:type="spellStart"/>
      <w:r w:rsidR="003B3EDB">
        <w:rPr>
          <w:u w:color="004D80"/>
        </w:rPr>
        <w:t>přespávačky</w:t>
      </w:r>
      <w:proofErr w:type="spellEnd"/>
      <w:r w:rsidR="003B3EDB">
        <w:rPr>
          <w:u w:color="004D80"/>
        </w:rPr>
        <w:t xml:space="preserve"> a </w:t>
      </w:r>
      <w:r w:rsidR="00FB762C">
        <w:rPr>
          <w:u w:color="004D80"/>
        </w:rPr>
        <w:t>opékání</w:t>
      </w:r>
      <w:r w:rsidR="00712B13">
        <w:rPr>
          <w:u w:color="004D80"/>
        </w:rPr>
        <w:t xml:space="preserve">. </w:t>
      </w:r>
    </w:p>
    <w:p w14:paraId="71F9BE2E" w14:textId="63574EA3" w:rsidR="00C974BB" w:rsidRDefault="00C974BB" w:rsidP="00C974BB">
      <w:r w:rsidRPr="00C974BB">
        <w:rPr>
          <w:i/>
          <w:iCs/>
          <w:u w:color="004D80"/>
        </w:rPr>
        <w:t>„</w:t>
      </w:r>
      <w:r w:rsidRPr="00C974BB">
        <w:rPr>
          <w:i/>
          <w:iCs/>
        </w:rPr>
        <w:t xml:space="preserve">Dobrá je </w:t>
      </w:r>
      <w:proofErr w:type="spellStart"/>
      <w:r w:rsidRPr="00C974BB">
        <w:rPr>
          <w:i/>
          <w:iCs/>
        </w:rPr>
        <w:t>přespávačka</w:t>
      </w:r>
      <w:proofErr w:type="spellEnd"/>
      <w:r w:rsidRPr="00C974BB">
        <w:rPr>
          <w:i/>
          <w:iCs/>
        </w:rPr>
        <w:t xml:space="preserve"> a v létě táboráky, </w:t>
      </w:r>
      <w:proofErr w:type="spellStart"/>
      <w:r w:rsidRPr="00C974BB">
        <w:rPr>
          <w:i/>
          <w:iCs/>
        </w:rPr>
        <w:t>opíkačky</w:t>
      </w:r>
      <w:proofErr w:type="spellEnd"/>
      <w:r w:rsidRPr="00C974BB">
        <w:rPr>
          <w:i/>
          <w:iCs/>
        </w:rPr>
        <w:t>.</w:t>
      </w:r>
      <w:r w:rsidR="005909A2">
        <w:rPr>
          <w:i/>
          <w:iCs/>
        </w:rPr>
        <w:t>“</w:t>
      </w:r>
      <w:r>
        <w:t xml:space="preserve"> (respondent č. 1)</w:t>
      </w:r>
    </w:p>
    <w:p w14:paraId="08D23DEC" w14:textId="27709C88" w:rsidR="00C974BB" w:rsidRPr="00C974BB" w:rsidRDefault="00C974BB" w:rsidP="00C974BB">
      <w:pPr>
        <w:rPr>
          <w:u w:color="004D80"/>
        </w:rPr>
      </w:pPr>
      <w:r w:rsidRPr="00C974BB">
        <w:rPr>
          <w:i/>
          <w:iCs/>
        </w:rPr>
        <w:t xml:space="preserve">„Nejvíce mě baví </w:t>
      </w:r>
      <w:proofErr w:type="spellStart"/>
      <w:r w:rsidRPr="00C974BB">
        <w:rPr>
          <w:i/>
          <w:iCs/>
        </w:rPr>
        <w:t>přespáváčky</w:t>
      </w:r>
      <w:proofErr w:type="spellEnd"/>
      <w:r w:rsidRPr="00C974BB">
        <w:rPr>
          <w:i/>
          <w:iCs/>
        </w:rPr>
        <w:t xml:space="preserve"> a </w:t>
      </w:r>
      <w:proofErr w:type="spellStart"/>
      <w:r w:rsidRPr="00C974BB">
        <w:rPr>
          <w:i/>
          <w:iCs/>
        </w:rPr>
        <w:t>opíkání</w:t>
      </w:r>
      <w:proofErr w:type="spellEnd"/>
      <w:r w:rsidRPr="00C974BB">
        <w:rPr>
          <w:i/>
          <w:iCs/>
        </w:rPr>
        <w:t>.</w:t>
      </w:r>
      <w:r w:rsidR="005909A2">
        <w:rPr>
          <w:i/>
          <w:iCs/>
        </w:rPr>
        <w:t>“</w:t>
      </w:r>
      <w:r>
        <w:rPr>
          <w:i/>
          <w:iCs/>
        </w:rPr>
        <w:t xml:space="preserve"> </w:t>
      </w:r>
      <w:r>
        <w:t>(respondent č. 2)</w:t>
      </w:r>
    </w:p>
    <w:p w14:paraId="46CE6315" w14:textId="538A11F5" w:rsidR="00C974BB" w:rsidRDefault="00C974BB" w:rsidP="00C974BB">
      <w:r>
        <w:t xml:space="preserve">Jeden z respondentů se nezúčastnil žádné akce, tudíž nemá nejoblíbenější akci v klubu NZDM. </w:t>
      </w:r>
    </w:p>
    <w:p w14:paraId="60E43915" w14:textId="2BDF551C" w:rsidR="00C974BB" w:rsidRDefault="00C974BB" w:rsidP="00C974BB">
      <w:r w:rsidRPr="00C974BB">
        <w:rPr>
          <w:i/>
          <w:iCs/>
        </w:rPr>
        <w:t xml:space="preserve">„Zatím ty akce, kde jsou jako </w:t>
      </w:r>
      <w:proofErr w:type="spellStart"/>
      <w:r w:rsidRPr="00C974BB">
        <w:rPr>
          <w:i/>
          <w:iCs/>
        </w:rPr>
        <w:t>přespávačky</w:t>
      </w:r>
      <w:proofErr w:type="spellEnd"/>
      <w:r w:rsidRPr="00C974BB">
        <w:rPr>
          <w:i/>
          <w:iCs/>
        </w:rPr>
        <w:t xml:space="preserve"> atd</w:t>
      </w:r>
      <w:r w:rsidR="005909A2">
        <w:rPr>
          <w:i/>
          <w:iCs/>
        </w:rPr>
        <w:t>.</w:t>
      </w:r>
      <w:r w:rsidRPr="00C974BB">
        <w:rPr>
          <w:i/>
          <w:iCs/>
        </w:rPr>
        <w:t>, tak tam jsem nebyl.“</w:t>
      </w:r>
      <w:r>
        <w:rPr>
          <w:i/>
          <w:iCs/>
        </w:rPr>
        <w:t xml:space="preserve"> </w:t>
      </w:r>
      <w:r>
        <w:t>(respondent č. 3)</w:t>
      </w:r>
    </w:p>
    <w:p w14:paraId="490121C1" w14:textId="77777777" w:rsidR="00C974BB" w:rsidRDefault="00C974BB" w:rsidP="00C974BB">
      <w:r>
        <w:lastRenderedPageBreak/>
        <w:t xml:space="preserve">Poslední respondent dodal, že mezi nejoblíbenější akce patří mimo jiné i výlety, turnaje, kvízy, přednášky a akce u karavanu. </w:t>
      </w:r>
    </w:p>
    <w:p w14:paraId="4C9E0EBC" w14:textId="19870B75" w:rsidR="0068125D" w:rsidRDefault="00C974BB" w:rsidP="002B362F">
      <w:pPr>
        <w:rPr>
          <w:color w:val="1C1E21"/>
        </w:rPr>
      </w:pPr>
      <w:r w:rsidRPr="00C974BB">
        <w:rPr>
          <w:i/>
          <w:iCs/>
        </w:rPr>
        <w:t>„</w:t>
      </w:r>
      <w:r w:rsidRPr="00C974BB">
        <w:rPr>
          <w:i/>
          <w:iCs/>
          <w:color w:val="1C1E21"/>
        </w:rPr>
        <w:t xml:space="preserve">Hlavně </w:t>
      </w:r>
      <w:proofErr w:type="spellStart"/>
      <w:r w:rsidRPr="00C974BB">
        <w:rPr>
          <w:i/>
          <w:iCs/>
          <w:color w:val="1C1E21"/>
        </w:rPr>
        <w:t>přespávačky</w:t>
      </w:r>
      <w:proofErr w:type="spellEnd"/>
      <w:r w:rsidRPr="00C974BB">
        <w:rPr>
          <w:i/>
          <w:iCs/>
          <w:color w:val="1C1E21"/>
        </w:rPr>
        <w:t>, pak různý výlety</w:t>
      </w:r>
      <w:r w:rsidR="005909A2">
        <w:rPr>
          <w:i/>
          <w:iCs/>
          <w:color w:val="1C1E21"/>
        </w:rPr>
        <w:t>,</w:t>
      </w:r>
      <w:r w:rsidRPr="00C974BB">
        <w:rPr>
          <w:i/>
          <w:iCs/>
          <w:color w:val="1C1E21"/>
        </w:rPr>
        <w:t xml:space="preserve"> třeba jak jsme byli v </w:t>
      </w:r>
      <w:proofErr w:type="spellStart"/>
      <w:r w:rsidRPr="00C974BB">
        <w:rPr>
          <w:i/>
          <w:iCs/>
          <w:color w:val="1C1E21"/>
        </w:rPr>
        <w:t>aquáči</w:t>
      </w:r>
      <w:proofErr w:type="spellEnd"/>
      <w:r w:rsidRPr="00C974BB">
        <w:rPr>
          <w:i/>
          <w:iCs/>
          <w:color w:val="1C1E21"/>
        </w:rPr>
        <w:t>, v </w:t>
      </w:r>
      <w:proofErr w:type="spellStart"/>
      <w:r w:rsidRPr="00C974BB">
        <w:rPr>
          <w:i/>
          <w:iCs/>
          <w:color w:val="1C1E21"/>
        </w:rPr>
        <w:t>jump</w:t>
      </w:r>
      <w:proofErr w:type="spellEnd"/>
      <w:r w:rsidRPr="00C974BB">
        <w:rPr>
          <w:i/>
          <w:iCs/>
          <w:color w:val="1C1E21"/>
        </w:rPr>
        <w:t xml:space="preserve"> parku, na sport </w:t>
      </w:r>
      <w:proofErr w:type="spellStart"/>
      <w:r w:rsidRPr="00C974BB">
        <w:rPr>
          <w:i/>
          <w:iCs/>
          <w:color w:val="1C1E21"/>
        </w:rPr>
        <w:t>life</w:t>
      </w:r>
      <w:proofErr w:type="spellEnd"/>
      <w:r w:rsidRPr="00C974BB">
        <w:rPr>
          <w:i/>
          <w:iCs/>
          <w:color w:val="1C1E21"/>
        </w:rPr>
        <w:t xml:space="preserve"> festivalu, kde jsme potkali s youtubery, byli jsme taky třeba v kině, lanovým centru na bobové dráze a tak. Jednou jsme byli i ve velké počítačové firmě, bylo to tam skvělý, takovou práci bych taky jednou chtěla mít, líbilo se mi, jak to tam fungovalo, ti lidi tam mohli pracovat tak, jak jim to vyhovovalo, bylo jedno</w:t>
      </w:r>
      <w:r w:rsidR="001C64D7">
        <w:rPr>
          <w:i/>
          <w:iCs/>
          <w:color w:val="1C1E21"/>
        </w:rPr>
        <w:t>,</w:t>
      </w:r>
      <w:r w:rsidRPr="00C974BB">
        <w:rPr>
          <w:i/>
          <w:iCs/>
          <w:color w:val="1C1E21"/>
        </w:rPr>
        <w:t xml:space="preserve"> jestli přišli ráno nebo až večer. Na střeše měli velkou terasu, v kuchyni mega výběr ovoce a různých zákusků a tak. Říkali nám o </w:t>
      </w:r>
      <w:proofErr w:type="spellStart"/>
      <w:r w:rsidRPr="00C974BB">
        <w:rPr>
          <w:i/>
          <w:iCs/>
          <w:color w:val="1C1E21"/>
        </w:rPr>
        <w:t>svý</w:t>
      </w:r>
      <w:proofErr w:type="spellEnd"/>
      <w:r w:rsidRPr="00C974BB">
        <w:rPr>
          <w:i/>
          <w:iCs/>
          <w:color w:val="1C1E21"/>
        </w:rPr>
        <w:t xml:space="preserve"> práci, dali jsme si pizzu, koukli na programování robotů. Bylo to jak někde ve filmu nebo třeba v Googlu. Klub pak taky pořádá akce, kdy se někam vyjede na více dní, byla jsem s </w:t>
      </w:r>
      <w:proofErr w:type="spellStart"/>
      <w:r w:rsidRPr="00C974BB">
        <w:rPr>
          <w:i/>
          <w:iCs/>
          <w:color w:val="1C1E21"/>
        </w:rPr>
        <w:t>nima</w:t>
      </w:r>
      <w:proofErr w:type="spellEnd"/>
      <w:r w:rsidRPr="00C974BB">
        <w:rPr>
          <w:i/>
          <w:iCs/>
          <w:color w:val="1C1E21"/>
        </w:rPr>
        <w:t xml:space="preserve"> třeba stanovat na </w:t>
      </w:r>
      <w:proofErr w:type="spellStart"/>
      <w:r w:rsidRPr="00C974BB">
        <w:rPr>
          <w:i/>
          <w:iCs/>
          <w:color w:val="1C1E21"/>
        </w:rPr>
        <w:t>Vranclu</w:t>
      </w:r>
      <w:proofErr w:type="spellEnd"/>
      <w:r w:rsidRPr="00C974BB">
        <w:rPr>
          <w:i/>
          <w:iCs/>
          <w:color w:val="1C1E21"/>
        </w:rPr>
        <w:t xml:space="preserve"> nebo jsme se byli učit jezdit na snowboardu v Jeseníkách, zařídili nám aj půjčení vybavení a tak, bylo to super, na prkně jsem stála </w:t>
      </w:r>
      <w:proofErr w:type="spellStart"/>
      <w:r w:rsidRPr="00C974BB">
        <w:rPr>
          <w:i/>
          <w:iCs/>
          <w:color w:val="1C1E21"/>
        </w:rPr>
        <w:t>poprvý</w:t>
      </w:r>
      <w:proofErr w:type="spellEnd"/>
      <w:r w:rsidRPr="00C974BB">
        <w:rPr>
          <w:i/>
          <w:iCs/>
          <w:color w:val="1C1E21"/>
        </w:rPr>
        <w:t xml:space="preserve"> a teď už sjedu kopec. Občas je taky v klubu zajímavá přednáška, setkali jsme s</w:t>
      </w:r>
      <w:r w:rsidR="00FB762C">
        <w:rPr>
          <w:i/>
          <w:iCs/>
          <w:color w:val="1C1E21"/>
        </w:rPr>
        <w:t>e</w:t>
      </w:r>
      <w:r w:rsidRPr="00C974BB">
        <w:rPr>
          <w:i/>
          <w:iCs/>
          <w:color w:val="1C1E21"/>
        </w:rPr>
        <w:t> třeba s klukem, co užíval drogy, tak nám vyprávěl svůj příběh</w:t>
      </w:r>
      <w:r w:rsidR="00831CAA">
        <w:rPr>
          <w:i/>
          <w:iCs/>
          <w:color w:val="1C1E21"/>
        </w:rPr>
        <w:t>,</w:t>
      </w:r>
      <w:r w:rsidRPr="00C974BB">
        <w:rPr>
          <w:i/>
          <w:iCs/>
          <w:color w:val="1C1E21"/>
        </w:rPr>
        <w:t xml:space="preserve"> nebo přišla holka, co si prošla anorexií, pak občas jsou nějaký kvízy a třeba přednášky o cestování o nějaký zemi, já jsem byla třeba na přednášce o Norsku a o Africe a afrických kmenech. Pak mě ještě napadají takový ty klasický akce u karavanu </w:t>
      </w:r>
      <w:r w:rsidR="00831CAA">
        <w:rPr>
          <w:i/>
          <w:iCs/>
          <w:color w:val="1C1E21"/>
        </w:rPr>
        <w:t>–</w:t>
      </w:r>
      <w:r w:rsidRPr="00C974BB">
        <w:rPr>
          <w:i/>
          <w:iCs/>
          <w:color w:val="1C1E21"/>
        </w:rPr>
        <w:t xml:space="preserve"> to je taková maringotka u školáku, kde se scházíme s pracovníky venku, mají tam různý sportovní vybavení, </w:t>
      </w:r>
      <w:proofErr w:type="spellStart"/>
      <w:r w:rsidRPr="00C974BB">
        <w:rPr>
          <w:i/>
          <w:iCs/>
          <w:color w:val="1C1E21"/>
        </w:rPr>
        <w:t>longboardy</w:t>
      </w:r>
      <w:proofErr w:type="spellEnd"/>
      <w:r w:rsidRPr="00C974BB">
        <w:rPr>
          <w:i/>
          <w:iCs/>
          <w:color w:val="1C1E21"/>
        </w:rPr>
        <w:t xml:space="preserve">, míče, </w:t>
      </w:r>
      <w:proofErr w:type="spellStart"/>
      <w:r w:rsidRPr="00C974BB">
        <w:rPr>
          <w:i/>
          <w:iCs/>
          <w:color w:val="1C1E21"/>
        </w:rPr>
        <w:t>sklackline</w:t>
      </w:r>
      <w:proofErr w:type="spellEnd"/>
      <w:r w:rsidRPr="00C974BB">
        <w:rPr>
          <w:i/>
          <w:iCs/>
          <w:color w:val="1C1E21"/>
        </w:rPr>
        <w:t xml:space="preserve"> a tak, často tam </w:t>
      </w:r>
      <w:proofErr w:type="spellStart"/>
      <w:r w:rsidRPr="00C974BB">
        <w:rPr>
          <w:i/>
          <w:iCs/>
          <w:color w:val="1C1E21"/>
        </w:rPr>
        <w:t>opíkáme</w:t>
      </w:r>
      <w:proofErr w:type="spellEnd"/>
      <w:r w:rsidRPr="00C974BB">
        <w:rPr>
          <w:i/>
          <w:iCs/>
          <w:color w:val="1C1E21"/>
        </w:rPr>
        <w:t xml:space="preserve"> špekáčky, kecáme a hrajeme nějaký venkovní hry, dost nás teď baví </w:t>
      </w:r>
      <w:proofErr w:type="spellStart"/>
      <w:r w:rsidRPr="00C974BB">
        <w:rPr>
          <w:i/>
          <w:iCs/>
          <w:color w:val="1C1E21"/>
        </w:rPr>
        <w:t>takovej</w:t>
      </w:r>
      <w:proofErr w:type="spellEnd"/>
      <w:r w:rsidRPr="00C974BB">
        <w:rPr>
          <w:i/>
          <w:iCs/>
          <w:color w:val="1C1E21"/>
        </w:rPr>
        <w:t xml:space="preserve"> </w:t>
      </w:r>
      <w:proofErr w:type="spellStart"/>
      <w:r w:rsidRPr="00C974BB">
        <w:rPr>
          <w:i/>
          <w:iCs/>
          <w:color w:val="1C1E21"/>
        </w:rPr>
        <w:t>předělanej</w:t>
      </w:r>
      <w:proofErr w:type="spellEnd"/>
      <w:r w:rsidRPr="00C974BB">
        <w:rPr>
          <w:i/>
          <w:iCs/>
          <w:color w:val="1C1E21"/>
        </w:rPr>
        <w:t xml:space="preserve"> baseball.</w:t>
      </w:r>
      <w:r w:rsidR="008F5CBD">
        <w:rPr>
          <w:i/>
          <w:iCs/>
          <w:color w:val="1C1E21"/>
        </w:rPr>
        <w:t>“</w:t>
      </w:r>
      <w:r>
        <w:rPr>
          <w:i/>
          <w:iCs/>
          <w:color w:val="1C1E21"/>
        </w:rPr>
        <w:t xml:space="preserve"> </w:t>
      </w:r>
      <w:r>
        <w:rPr>
          <w:color w:val="1C1E21"/>
        </w:rPr>
        <w:t>(respondent č. 4)</w:t>
      </w:r>
    </w:p>
    <w:p w14:paraId="52CFAD27" w14:textId="77777777" w:rsidR="00345137" w:rsidRPr="002B362F" w:rsidRDefault="00345137" w:rsidP="002B362F"/>
    <w:p w14:paraId="61AE505A" w14:textId="5752F90D" w:rsidR="002B362F" w:rsidRDefault="002B362F" w:rsidP="002B362F">
      <w:pPr>
        <w:rPr>
          <w:u w:color="004D80"/>
        </w:rPr>
      </w:pPr>
      <w:r>
        <w:rPr>
          <w:u w:color="004D80"/>
        </w:rPr>
        <w:t xml:space="preserve">Z uvedených respondentů mají klienti NZDM s pracovníky dobrý nebo neutrální vztah. </w:t>
      </w:r>
    </w:p>
    <w:p w14:paraId="277AFB3E" w14:textId="6CCF458B" w:rsidR="002B362F" w:rsidRDefault="002B362F" w:rsidP="002B362F">
      <w:r>
        <w:t>První respondent uv</w:t>
      </w:r>
      <w:r w:rsidR="0040058F">
        <w:t>á</w:t>
      </w:r>
      <w:r>
        <w:t xml:space="preserve">dí, že pracovníci jsou v pohodě, ale moc se s nimi nebaví.  </w:t>
      </w:r>
    </w:p>
    <w:p w14:paraId="16E3B491" w14:textId="68227D9B" w:rsidR="002B362F" w:rsidRDefault="002B362F" w:rsidP="002B362F">
      <w:r w:rsidRPr="002B362F">
        <w:rPr>
          <w:i/>
          <w:iCs/>
        </w:rPr>
        <w:t>„Jako jsou v</w:t>
      </w:r>
      <w:r w:rsidR="00177A5D">
        <w:rPr>
          <w:i/>
          <w:iCs/>
        </w:rPr>
        <w:t> </w:t>
      </w:r>
      <w:r w:rsidRPr="002B362F">
        <w:rPr>
          <w:i/>
          <w:iCs/>
        </w:rPr>
        <w:t>pohodě</w:t>
      </w:r>
      <w:r w:rsidR="00177A5D">
        <w:rPr>
          <w:i/>
          <w:iCs/>
        </w:rPr>
        <w:t>,</w:t>
      </w:r>
      <w:r w:rsidRPr="002B362F">
        <w:rPr>
          <w:i/>
          <w:iCs/>
        </w:rPr>
        <w:t xml:space="preserve"> ale moc se s </w:t>
      </w:r>
      <w:proofErr w:type="spellStart"/>
      <w:r w:rsidRPr="002B362F">
        <w:rPr>
          <w:i/>
          <w:iCs/>
        </w:rPr>
        <w:t>nima</w:t>
      </w:r>
      <w:proofErr w:type="spellEnd"/>
      <w:r w:rsidRPr="002B362F">
        <w:rPr>
          <w:i/>
          <w:iCs/>
        </w:rPr>
        <w:t xml:space="preserve"> nebavím.</w:t>
      </w:r>
      <w:r w:rsidR="00177A5D">
        <w:rPr>
          <w:i/>
          <w:iCs/>
        </w:rPr>
        <w:t>“</w:t>
      </w:r>
      <w:r>
        <w:t xml:space="preserve"> (respondent č. 1)</w:t>
      </w:r>
    </w:p>
    <w:p w14:paraId="727D24CE" w14:textId="77777777" w:rsidR="002B362F" w:rsidRDefault="002B362F" w:rsidP="002B362F">
      <w:r>
        <w:t xml:space="preserve">Další respondenti uvádí, že mají s pracovníky dobrý vztah. </w:t>
      </w:r>
    </w:p>
    <w:p w14:paraId="003B03A0" w14:textId="7DBF0D62" w:rsidR="00E1716D" w:rsidRDefault="002B362F" w:rsidP="00E1716D">
      <w:r w:rsidRPr="002B362F">
        <w:rPr>
          <w:i/>
          <w:iCs/>
        </w:rPr>
        <w:t xml:space="preserve">„Jsou tam milý pracovníci nebo ti pořadatelé, mám s nimi dobrý vztah, zapojují se do všech her s </w:t>
      </w:r>
      <w:proofErr w:type="spellStart"/>
      <w:r w:rsidRPr="002B362F">
        <w:rPr>
          <w:i/>
          <w:iCs/>
        </w:rPr>
        <w:t>náma</w:t>
      </w:r>
      <w:proofErr w:type="spellEnd"/>
      <w:r w:rsidRPr="002B362F">
        <w:rPr>
          <w:i/>
          <w:iCs/>
        </w:rPr>
        <w:t>, radí nám atd. Když se jim svěříš, tak to nikomu neřeknou, jsou spolehliv</w:t>
      </w:r>
      <w:r w:rsidR="00FB762C">
        <w:rPr>
          <w:i/>
          <w:iCs/>
        </w:rPr>
        <w:t>í</w:t>
      </w:r>
      <w:r w:rsidRPr="002B362F">
        <w:rPr>
          <w:i/>
          <w:iCs/>
        </w:rPr>
        <w:t xml:space="preserve"> a</w:t>
      </w:r>
      <w:r w:rsidR="00AA2F9C">
        <w:rPr>
          <w:i/>
          <w:iCs/>
        </w:rPr>
        <w:t> </w:t>
      </w:r>
      <w:r w:rsidRPr="002B362F">
        <w:rPr>
          <w:i/>
          <w:iCs/>
        </w:rPr>
        <w:t>zábavní. Asi pomáhají i s doučováním, ale na to já jsem se jich ještě neptala.</w:t>
      </w:r>
      <w:r w:rsidR="005F7387">
        <w:rPr>
          <w:i/>
          <w:iCs/>
        </w:rPr>
        <w:t>“</w:t>
      </w:r>
      <w:r w:rsidRPr="002B362F">
        <w:rPr>
          <w:i/>
          <w:iCs/>
        </w:rPr>
        <w:t xml:space="preserve"> </w:t>
      </w:r>
      <w:r>
        <w:t>(respondent č.</w:t>
      </w:r>
      <w:r w:rsidR="00AA2F9C">
        <w:t> </w:t>
      </w:r>
      <w:r>
        <w:t>2)</w:t>
      </w:r>
    </w:p>
    <w:p w14:paraId="07516A3D" w14:textId="0AABFA23" w:rsidR="00E1716D" w:rsidRDefault="002B362F" w:rsidP="00E1716D">
      <w:r w:rsidRPr="002B362F">
        <w:rPr>
          <w:i/>
          <w:iCs/>
        </w:rPr>
        <w:lastRenderedPageBreak/>
        <w:t xml:space="preserve">„Hm no, bavíme se. Když si s nimi chceme hrát, tak si s námi </w:t>
      </w:r>
      <w:proofErr w:type="spellStart"/>
      <w:r w:rsidRPr="002B362F">
        <w:rPr>
          <w:i/>
          <w:iCs/>
        </w:rPr>
        <w:t>zahrajou</w:t>
      </w:r>
      <w:proofErr w:type="spellEnd"/>
      <w:r w:rsidR="00DB5CF7">
        <w:rPr>
          <w:i/>
          <w:iCs/>
        </w:rPr>
        <w:t>.</w:t>
      </w:r>
      <w:r w:rsidRPr="002B362F">
        <w:rPr>
          <w:i/>
          <w:iCs/>
        </w:rPr>
        <w:t xml:space="preserve"> </w:t>
      </w:r>
      <w:r w:rsidR="00DB5CF7">
        <w:rPr>
          <w:i/>
          <w:iCs/>
        </w:rPr>
        <w:t>A</w:t>
      </w:r>
      <w:r w:rsidRPr="002B362F">
        <w:rPr>
          <w:i/>
          <w:iCs/>
        </w:rPr>
        <w:t xml:space="preserve"> když jsme potřebovali poradit</w:t>
      </w:r>
      <w:r w:rsidR="00DB5CF7">
        <w:rPr>
          <w:i/>
          <w:iCs/>
        </w:rPr>
        <w:t>,</w:t>
      </w:r>
      <w:r w:rsidRPr="002B362F">
        <w:rPr>
          <w:i/>
          <w:iCs/>
        </w:rPr>
        <w:t xml:space="preserve"> tak nám poradili, třeba při hře na Xboxu. Celkově nemáme žádný problém.</w:t>
      </w:r>
      <w:r w:rsidR="00DB5CF7">
        <w:rPr>
          <w:i/>
          <w:iCs/>
        </w:rPr>
        <w:t>“</w:t>
      </w:r>
      <w:r>
        <w:rPr>
          <w:i/>
          <w:iCs/>
        </w:rPr>
        <w:t xml:space="preserve"> </w:t>
      </w:r>
      <w:r>
        <w:t xml:space="preserve">(respondent č. 3) </w:t>
      </w:r>
    </w:p>
    <w:p w14:paraId="182DE691" w14:textId="02A7D5CE" w:rsidR="00E1716D" w:rsidRDefault="002B362F" w:rsidP="00E1716D">
      <w:r>
        <w:t xml:space="preserve">Poslední respondent uvedl, že dříve měl s pracovníky velmi dobrý vztah, ale potom se pracovníci vyměnili a už ten vztah tak dobrý není. </w:t>
      </w:r>
    </w:p>
    <w:p w14:paraId="604431B0" w14:textId="063212F1" w:rsidR="0040058F" w:rsidRDefault="002B362F" w:rsidP="0040058F">
      <w:pPr>
        <w:rPr>
          <w:color w:val="1C1E21"/>
        </w:rPr>
      </w:pPr>
      <w:r w:rsidRPr="002B362F">
        <w:rPr>
          <w:i/>
          <w:iCs/>
        </w:rPr>
        <w:t>„</w:t>
      </w:r>
      <w:r w:rsidRPr="002B362F">
        <w:rPr>
          <w:i/>
          <w:iCs/>
          <w:color w:val="1C1E21"/>
        </w:rPr>
        <w:t>Jak ke kterým, mám tam oblíbený a méně oblíbený, teď ti noví jsou na můj vkus takov</w:t>
      </w:r>
      <w:r w:rsidR="00F91A46">
        <w:rPr>
          <w:i/>
          <w:iCs/>
          <w:color w:val="1C1E21"/>
        </w:rPr>
        <w:t>í</w:t>
      </w:r>
      <w:r w:rsidRPr="002B362F">
        <w:rPr>
          <w:i/>
          <w:iCs/>
          <w:color w:val="1C1E21"/>
        </w:rPr>
        <w:t xml:space="preserve"> moc přísní a působí na mě spíš jako takoví učitelé, vychovatelé a tak, jako jsou v pohodě, ale nejsou to takov</w:t>
      </w:r>
      <w:r w:rsidR="00F91A46">
        <w:rPr>
          <w:i/>
          <w:iCs/>
          <w:color w:val="1C1E21"/>
        </w:rPr>
        <w:t>í</w:t>
      </w:r>
      <w:r w:rsidRPr="002B362F">
        <w:rPr>
          <w:i/>
          <w:iCs/>
          <w:color w:val="1C1E21"/>
        </w:rPr>
        <w:t xml:space="preserve"> kámoši jako třeba ti, co tam byli předtím. Jeden pracovník to třeba dost hrotí a furt s </w:t>
      </w:r>
      <w:proofErr w:type="spellStart"/>
      <w:r w:rsidRPr="002B362F">
        <w:rPr>
          <w:i/>
          <w:iCs/>
          <w:color w:val="1C1E21"/>
        </w:rPr>
        <w:t>náma</w:t>
      </w:r>
      <w:proofErr w:type="spellEnd"/>
      <w:r w:rsidRPr="002B362F">
        <w:rPr>
          <w:i/>
          <w:iCs/>
          <w:color w:val="1C1E21"/>
        </w:rPr>
        <w:t xml:space="preserve"> chce něco řešit a poučuje nás, což mě někdy fakt nebaví, když to musím poslouchat ve škole, doma a pak ještě na klubu, kde už chci mít svůj klid. Jinak jsem měla </w:t>
      </w:r>
      <w:proofErr w:type="spellStart"/>
      <w:r w:rsidRPr="002B362F">
        <w:rPr>
          <w:i/>
          <w:iCs/>
          <w:color w:val="1C1E21"/>
        </w:rPr>
        <w:t>klíčovýho</w:t>
      </w:r>
      <w:proofErr w:type="spellEnd"/>
      <w:r w:rsidRPr="002B362F">
        <w:rPr>
          <w:i/>
          <w:iCs/>
          <w:color w:val="1C1E21"/>
        </w:rPr>
        <w:t xml:space="preserve"> pracovníka, aspoň tak tomu teda říkají, a to byla Maruška a ta je super, té maximálně důvěřuju, probíráme spolu všechno, často si i napíšeme na </w:t>
      </w:r>
      <w:proofErr w:type="spellStart"/>
      <w:r w:rsidRPr="002B362F">
        <w:rPr>
          <w:i/>
          <w:iCs/>
          <w:color w:val="1C1E21"/>
        </w:rPr>
        <w:t>facebooku</w:t>
      </w:r>
      <w:proofErr w:type="spellEnd"/>
      <w:r w:rsidRPr="002B362F">
        <w:rPr>
          <w:i/>
          <w:iCs/>
          <w:color w:val="1C1E21"/>
        </w:rPr>
        <w:t xml:space="preserve"> přes její pracovní profil, když třeba něco řeším a potřebuju j</w:t>
      </w:r>
      <w:r w:rsidR="00706EAE">
        <w:rPr>
          <w:i/>
          <w:iCs/>
          <w:color w:val="1C1E21"/>
        </w:rPr>
        <w:t>i</w:t>
      </w:r>
      <w:r w:rsidRPr="002B362F">
        <w:rPr>
          <w:i/>
          <w:iCs/>
          <w:color w:val="1C1E21"/>
        </w:rPr>
        <w:t xml:space="preserve">. Spolu řešíme aj různý problémy a docela se mi i daří dát si nějaký věci do kupy. Akorát ta teď zrovna odešla, což mě hodně štve, pač už tam nikoho </w:t>
      </w:r>
      <w:proofErr w:type="spellStart"/>
      <w:r w:rsidRPr="002B362F">
        <w:rPr>
          <w:i/>
          <w:iCs/>
          <w:color w:val="1C1E21"/>
        </w:rPr>
        <w:t>takovýho</w:t>
      </w:r>
      <w:proofErr w:type="spellEnd"/>
      <w:r w:rsidRPr="002B362F">
        <w:rPr>
          <w:i/>
          <w:iCs/>
          <w:color w:val="1C1E21"/>
        </w:rPr>
        <w:t xml:space="preserve"> nemám. Nejvíc mě asi na tom štve právě to střídání pracovníků, za ty 2 roky</w:t>
      </w:r>
      <w:r w:rsidR="007E220D">
        <w:rPr>
          <w:i/>
          <w:iCs/>
          <w:color w:val="1C1E21"/>
        </w:rPr>
        <w:t>,</w:t>
      </w:r>
      <w:r w:rsidRPr="002B362F">
        <w:rPr>
          <w:i/>
          <w:iCs/>
          <w:color w:val="1C1E21"/>
        </w:rPr>
        <w:t xml:space="preserve"> co tam chodím, se tam už vystřídalo spousta různých lidí, je to vždycky divný zvykat si na někoho cizího, před tím tam dlouho let </w:t>
      </w:r>
      <w:r w:rsidRPr="0040058F">
        <w:rPr>
          <w:i/>
          <w:iCs/>
          <w:color w:val="000000" w:themeColor="text1"/>
        </w:rPr>
        <w:t>byla</w:t>
      </w:r>
      <w:r w:rsidRPr="002B362F">
        <w:rPr>
          <w:i/>
          <w:iCs/>
          <w:color w:val="1C1E21"/>
        </w:rPr>
        <w:t xml:space="preserve"> Monika a ta byla super, dělala všechny ty akce a v klubu se pořád něco dělo, řešili jsme s ní úplně všechno, když odešla</w:t>
      </w:r>
      <w:r w:rsidR="005772F9">
        <w:rPr>
          <w:i/>
          <w:iCs/>
          <w:color w:val="1C1E21"/>
        </w:rPr>
        <w:t>,</w:t>
      </w:r>
      <w:r w:rsidRPr="002B362F">
        <w:rPr>
          <w:i/>
          <w:iCs/>
          <w:color w:val="1C1E21"/>
        </w:rPr>
        <w:t xml:space="preserve"> tak nám tam zůstala aspoň Maruška, se kterou jsem si vytvořila </w:t>
      </w:r>
      <w:proofErr w:type="spellStart"/>
      <w:r w:rsidRPr="002B362F">
        <w:rPr>
          <w:i/>
          <w:iCs/>
          <w:color w:val="1C1E21"/>
        </w:rPr>
        <w:t>dobrej</w:t>
      </w:r>
      <w:proofErr w:type="spellEnd"/>
      <w:r w:rsidRPr="002B362F">
        <w:rPr>
          <w:i/>
          <w:iCs/>
          <w:color w:val="1C1E21"/>
        </w:rPr>
        <w:t xml:space="preserve"> vztah</w:t>
      </w:r>
      <w:r w:rsidR="005772F9">
        <w:rPr>
          <w:i/>
          <w:iCs/>
          <w:color w:val="1C1E21"/>
        </w:rPr>
        <w:t>,</w:t>
      </w:r>
      <w:r w:rsidRPr="002B362F">
        <w:rPr>
          <w:i/>
          <w:iCs/>
          <w:color w:val="1C1E21"/>
        </w:rPr>
        <w:t xml:space="preserve"> a teď odešla i ona. Nechápu, proč tam nikdo nepracuje dýl a furt se to takhle střídá.</w:t>
      </w:r>
      <w:r w:rsidR="005772F9">
        <w:rPr>
          <w:i/>
          <w:iCs/>
          <w:color w:val="1C1E21"/>
        </w:rPr>
        <w:t>“</w:t>
      </w:r>
      <w:r>
        <w:rPr>
          <w:i/>
          <w:iCs/>
          <w:color w:val="1C1E21"/>
        </w:rPr>
        <w:t xml:space="preserve"> </w:t>
      </w:r>
      <w:r>
        <w:rPr>
          <w:color w:val="1C1E21"/>
        </w:rPr>
        <w:t>(respondent č. 4)</w:t>
      </w:r>
    </w:p>
    <w:p w14:paraId="728BE48F" w14:textId="7A496107" w:rsidR="0040058F" w:rsidRDefault="0040058F" w:rsidP="0040058F">
      <w:pPr>
        <w:ind w:firstLine="0"/>
        <w:rPr>
          <w:b/>
          <w:bCs/>
          <w:u w:color="004D80"/>
        </w:rPr>
      </w:pPr>
      <w:r w:rsidRPr="0040058F">
        <w:rPr>
          <w:b/>
          <w:bCs/>
          <w:u w:color="004D80"/>
        </w:rPr>
        <w:t>VO č. 4: Jaké jsou vzájemné vztahy mezi klienty NZDM?</w:t>
      </w:r>
    </w:p>
    <w:p w14:paraId="6C1C550F" w14:textId="5BACCFC4" w:rsidR="0040058F" w:rsidRDefault="0040058F" w:rsidP="0040058F">
      <w:pPr>
        <w:rPr>
          <w:u w:color="004D80"/>
        </w:rPr>
      </w:pPr>
      <w:r>
        <w:rPr>
          <w:u w:color="004D80"/>
        </w:rPr>
        <w:t xml:space="preserve">Sociální pracovnice uvedla, že klienti na sebe mají významný vliv, </w:t>
      </w:r>
      <w:r w:rsidR="00A57F59">
        <w:rPr>
          <w:u w:color="004D80"/>
        </w:rPr>
        <w:t xml:space="preserve">a to </w:t>
      </w:r>
      <w:r>
        <w:rPr>
          <w:u w:color="004D80"/>
        </w:rPr>
        <w:t xml:space="preserve">nejvíce při docházce do klubu. Také dochází k negativnímu ovlivňování, </w:t>
      </w:r>
      <w:r w:rsidR="00A57F59">
        <w:rPr>
          <w:u w:color="004D80"/>
        </w:rPr>
        <w:t>kvůli</w:t>
      </w:r>
      <w:r>
        <w:rPr>
          <w:u w:color="004D80"/>
        </w:rPr>
        <w:t xml:space="preserve"> které</w:t>
      </w:r>
      <w:r w:rsidR="00A57F59">
        <w:rPr>
          <w:u w:color="004D80"/>
        </w:rPr>
        <w:t>mu</w:t>
      </w:r>
      <w:r>
        <w:rPr>
          <w:u w:color="004D80"/>
        </w:rPr>
        <w:t xml:space="preserve"> klienti snadno překročí hranice slušného chování k pracovníkům a mohou následovat tresty.</w:t>
      </w:r>
      <w:r w:rsidR="00D81EC1">
        <w:rPr>
          <w:u w:color="004D80"/>
        </w:rPr>
        <w:t xml:space="preserve"> Rozhovor dále viz příloha č. 5.</w:t>
      </w:r>
    </w:p>
    <w:p w14:paraId="225389F6" w14:textId="2F7AF735" w:rsidR="0040058F" w:rsidRPr="0040058F" w:rsidRDefault="0040058F" w:rsidP="0040058F">
      <w:pPr>
        <w:rPr>
          <w:rFonts w:eastAsia="Times New Roman"/>
        </w:rPr>
      </w:pPr>
      <w:r w:rsidRPr="0040058F">
        <w:rPr>
          <w:i/>
          <w:iCs/>
        </w:rPr>
        <w:t xml:space="preserve">„Obecně jsem si všimla, že se navzájem domlouvají, kdy přijdou do klubu, aby se jich tam potkalo co nejvíc. Vnímají to jako rovnici: hodně lidí = zábava. Jakmile přijde nějaký klient do klubu a nikdo tam není, většinou zase odejde nebo ihned píše ostatním. Ovlivňují se dost, jakmile se to zvrtne a jeden začne zkoušet naše hranice, mají v ten moment dost odvahy i všichni ostatní, v tento moment je úkolem pracovníka včas zasáhnout a nenechat je tyto pomyslné hranice překročit. Vztah pracovníka a klienta je sice přátelský, </w:t>
      </w:r>
      <w:proofErr w:type="gramStart"/>
      <w:r w:rsidRPr="0040058F">
        <w:rPr>
          <w:i/>
          <w:iCs/>
        </w:rPr>
        <w:t>důvěrný</w:t>
      </w:r>
      <w:proofErr w:type="gramEnd"/>
      <w:r w:rsidRPr="0040058F">
        <w:rPr>
          <w:i/>
          <w:iCs/>
        </w:rPr>
        <w:t xml:space="preserve"> a hlavně partnersky na </w:t>
      </w:r>
      <w:r w:rsidRPr="0040058F">
        <w:rPr>
          <w:i/>
          <w:iCs/>
        </w:rPr>
        <w:lastRenderedPageBreak/>
        <w:t>stejné úrovni, je však potřeba si uvědomit, že vše má svá pravidla, se kterými byli klienti při první návštěvě klubu seznámeni a se kterými souhlasili. S akcemi je to podobné, ty ale bývají většinou rychle obsazené. Co se týká činností na klubu</w:t>
      </w:r>
      <w:r w:rsidR="003A11D4">
        <w:rPr>
          <w:i/>
          <w:iCs/>
        </w:rPr>
        <w:t>,</w:t>
      </w:r>
      <w:r w:rsidRPr="0040058F">
        <w:rPr>
          <w:i/>
          <w:iCs/>
        </w:rPr>
        <w:t xml:space="preserve"> je potřeba vždy využít trošku té správné motivace, máme tam spoustu věcí, které si mohou zahrát, zapůjčit, ale kdyby bylo jen na nich, většinou by jen posedávali na gauči, kecali, </w:t>
      </w:r>
      <w:proofErr w:type="spellStart"/>
      <w:r w:rsidRPr="0040058F">
        <w:rPr>
          <w:i/>
          <w:iCs/>
        </w:rPr>
        <w:t>streamovali</w:t>
      </w:r>
      <w:proofErr w:type="spellEnd"/>
      <w:r w:rsidRPr="0040058F">
        <w:rPr>
          <w:i/>
          <w:iCs/>
        </w:rPr>
        <w:t xml:space="preserve"> nebo natáčeli vtipná videa. Když ale pracovník navrhne nějakou aktivitu a začne ji s nimi provozovat, většinou se nakonec všichni chytí a baví je to, i přestože ze začátku se nikdo moc netváří cokoli dělat jinak. Motivujeme je na různé turnaje, soutěže za různé výhody na klubu nebo drobnou odměnu. Pravidlem je, že se klienti žádné z aktivit účastnit nemusí, vždy mají k dispozici pravidlo STOP a kdykoli mohou s čímkoli přestat, kdykoli mohou z klubu odejít a zase přijít, nemusí nikomu nic říkat ani nic vysvětlovat, veškeré služby jsou čistě na dobrovolném principu, tzn. nabízíme možnosti a klienti vybírají.“</w:t>
      </w:r>
      <w:r>
        <w:t xml:space="preserve"> (</w:t>
      </w:r>
      <w:r w:rsidR="002701FC">
        <w:t xml:space="preserve">respondent – </w:t>
      </w:r>
      <w:r>
        <w:t xml:space="preserve">sociální pracovnice) </w:t>
      </w:r>
    </w:p>
    <w:p w14:paraId="3F11A9CF" w14:textId="79E076A9" w:rsidR="0040058F" w:rsidRDefault="0040058F" w:rsidP="0040058F">
      <w:pPr>
        <w:ind w:firstLine="0"/>
        <w:rPr>
          <w:u w:color="004D80"/>
        </w:rPr>
      </w:pPr>
    </w:p>
    <w:p w14:paraId="30255ADE" w14:textId="77777777" w:rsidR="0040058F" w:rsidRPr="0040058F" w:rsidRDefault="0040058F" w:rsidP="0040058F">
      <w:pPr>
        <w:ind w:firstLine="0"/>
        <w:rPr>
          <w:u w:color="004D80"/>
        </w:rPr>
      </w:pPr>
    </w:p>
    <w:p w14:paraId="10D6B042" w14:textId="77777777" w:rsidR="0040058F" w:rsidRDefault="0040058F" w:rsidP="00E1716D">
      <w:pPr>
        <w:rPr>
          <w:color w:val="1C1E21"/>
        </w:rPr>
      </w:pPr>
    </w:p>
    <w:p w14:paraId="488C26F9" w14:textId="0EE14FBC" w:rsidR="0040058F" w:rsidRDefault="0040058F" w:rsidP="00E1716D">
      <w:pPr>
        <w:rPr>
          <w:color w:val="1C1E21"/>
        </w:rPr>
      </w:pPr>
    </w:p>
    <w:p w14:paraId="74BCA281" w14:textId="03B32C72" w:rsidR="00D81EC1" w:rsidRDefault="00D81EC1" w:rsidP="00E1716D">
      <w:pPr>
        <w:rPr>
          <w:color w:val="1C1E21"/>
        </w:rPr>
      </w:pPr>
    </w:p>
    <w:p w14:paraId="0BBCD561" w14:textId="6652940C" w:rsidR="00D81EC1" w:rsidRDefault="00D81EC1" w:rsidP="00E1716D">
      <w:pPr>
        <w:rPr>
          <w:color w:val="1C1E21"/>
        </w:rPr>
      </w:pPr>
    </w:p>
    <w:p w14:paraId="090677D7" w14:textId="583020A9" w:rsidR="00D81EC1" w:rsidRDefault="00D81EC1" w:rsidP="00E1716D">
      <w:pPr>
        <w:rPr>
          <w:color w:val="1C1E21"/>
        </w:rPr>
      </w:pPr>
    </w:p>
    <w:p w14:paraId="4961DE04" w14:textId="4A8F2B80" w:rsidR="00D81EC1" w:rsidRDefault="00D81EC1" w:rsidP="00E1716D">
      <w:pPr>
        <w:rPr>
          <w:color w:val="1C1E21"/>
        </w:rPr>
      </w:pPr>
    </w:p>
    <w:p w14:paraId="7184A47D" w14:textId="08A74B32" w:rsidR="00D81EC1" w:rsidRDefault="00D81EC1" w:rsidP="00E1716D">
      <w:pPr>
        <w:rPr>
          <w:color w:val="1C1E21"/>
        </w:rPr>
      </w:pPr>
    </w:p>
    <w:p w14:paraId="14FC7357" w14:textId="33E19098" w:rsidR="00D81EC1" w:rsidRDefault="00D81EC1" w:rsidP="00E1716D">
      <w:pPr>
        <w:rPr>
          <w:color w:val="1C1E21"/>
        </w:rPr>
      </w:pPr>
    </w:p>
    <w:p w14:paraId="6F74F5B3" w14:textId="77777777" w:rsidR="00D81EC1" w:rsidRDefault="00D81EC1" w:rsidP="00E1716D">
      <w:pPr>
        <w:rPr>
          <w:color w:val="1C1E21"/>
        </w:rPr>
      </w:pPr>
    </w:p>
    <w:p w14:paraId="35D376B9" w14:textId="0C7E6A88" w:rsidR="0040058F" w:rsidRDefault="0040058F" w:rsidP="00E1716D">
      <w:pPr>
        <w:rPr>
          <w:color w:val="1C1E21"/>
        </w:rPr>
      </w:pPr>
    </w:p>
    <w:p w14:paraId="68C99648" w14:textId="18972ED0" w:rsidR="0040058F" w:rsidRDefault="0040058F" w:rsidP="00E1716D">
      <w:pPr>
        <w:rPr>
          <w:color w:val="1C1E21"/>
        </w:rPr>
      </w:pPr>
    </w:p>
    <w:p w14:paraId="46A0608D" w14:textId="77777777" w:rsidR="00823363" w:rsidRPr="00EE0808" w:rsidRDefault="00823363" w:rsidP="00EF0639">
      <w:pPr>
        <w:ind w:firstLine="0"/>
        <w:rPr>
          <w:u w:color="004D80"/>
        </w:rPr>
      </w:pPr>
    </w:p>
    <w:p w14:paraId="1AD3B180" w14:textId="480B0110" w:rsidR="00CE0855" w:rsidRPr="0051540E" w:rsidRDefault="005F4110" w:rsidP="00287F35">
      <w:pPr>
        <w:pStyle w:val="Nadpis2"/>
        <w:rPr>
          <w:rFonts w:cs="Times New Roman"/>
          <w:color w:val="auto"/>
        </w:rPr>
      </w:pPr>
      <w:bookmarkStart w:id="19" w:name="_Toc70332010"/>
      <w:r w:rsidRPr="0051540E">
        <w:rPr>
          <w:rFonts w:cs="Times New Roman"/>
          <w:color w:val="auto"/>
        </w:rPr>
        <w:lastRenderedPageBreak/>
        <w:t>V</w:t>
      </w:r>
      <w:r w:rsidR="00A40BBC">
        <w:rPr>
          <w:rFonts w:cs="Times New Roman"/>
          <w:color w:val="auto"/>
        </w:rPr>
        <w:t>ýzkumné závěry</w:t>
      </w:r>
      <w:bookmarkEnd w:id="19"/>
    </w:p>
    <w:p w14:paraId="464D4501" w14:textId="1B6A88B8" w:rsidR="00CE0855" w:rsidRDefault="00A40BBC" w:rsidP="006C1148">
      <w:r>
        <w:t>Bylo zjištěno</w:t>
      </w:r>
      <w:r w:rsidR="006C1148">
        <w:t xml:space="preserve">, že všichni </w:t>
      </w:r>
      <w:r>
        <w:t>respondent</w:t>
      </w:r>
      <w:r w:rsidR="00776CEF">
        <w:t>i</w:t>
      </w:r>
      <w:r w:rsidR="006C1148">
        <w:t xml:space="preserve"> dochází do nízkoprahového zařízení na základě motivace kamarádů, se kterými tráví v daném klubu společný čas. Dalším důvodem jejich návštěvy klubu jsou hry. Mohou to být hry deskové, stolní nebo ty, které doma klienti nemají. </w:t>
      </w:r>
      <w:r w:rsidR="003A321A">
        <w:t xml:space="preserve">Posledním důvodem je povídání si s kamarády, ale také se sociálními pracovníky klubu. </w:t>
      </w:r>
    </w:p>
    <w:p w14:paraId="786D736B" w14:textId="313B912B" w:rsidR="003A321A" w:rsidRDefault="00A40BBC" w:rsidP="006C1148">
      <w:r>
        <w:t>Tři ze čtyř</w:t>
      </w:r>
      <w:r w:rsidR="003A321A">
        <w:t xml:space="preserve"> </w:t>
      </w:r>
      <w:r w:rsidR="00776CEF">
        <w:t>respondentů</w:t>
      </w:r>
      <w:r w:rsidR="003A321A">
        <w:t xml:space="preserve"> uvedli, že mají v klubu svo</w:t>
      </w:r>
      <w:r w:rsidR="001C19D9">
        <w:t>u</w:t>
      </w:r>
      <w:r w:rsidR="003A321A">
        <w:t xml:space="preserve"> nejoblíbenější akci i činnost, kterých se rádi zúčastní. První nejoblíbenější činností je ping-pong, který </w:t>
      </w:r>
      <w:r w:rsidR="00776CEF">
        <w:t>respondenti</w:t>
      </w:r>
      <w:r w:rsidR="003A321A">
        <w:t xml:space="preserve"> doma nemají</w:t>
      </w:r>
      <w:r w:rsidR="00C16E04">
        <w:t>,</w:t>
      </w:r>
      <w:r w:rsidR="003A321A">
        <w:t xml:space="preserve"> a také hry, které mohou v klubu společně hrát. Jeden z </w:t>
      </w:r>
      <w:r w:rsidR="00776CEF">
        <w:t>respondentů</w:t>
      </w:r>
      <w:r w:rsidR="003A321A">
        <w:t xml:space="preserve"> uvedl i </w:t>
      </w:r>
      <w:proofErr w:type="spellStart"/>
      <w:r w:rsidR="003A321A">
        <w:t>miniposilovnu</w:t>
      </w:r>
      <w:proofErr w:type="spellEnd"/>
      <w:r w:rsidR="003A321A">
        <w:t xml:space="preserve">. Za nejoblíbenější akci můžeme považovat </w:t>
      </w:r>
      <w:proofErr w:type="spellStart"/>
      <w:r w:rsidR="003A321A">
        <w:t>přespávačky</w:t>
      </w:r>
      <w:proofErr w:type="spellEnd"/>
      <w:r w:rsidR="003A321A">
        <w:t xml:space="preserve">, které klub pořádá. Dále jsou oblíbené </w:t>
      </w:r>
      <w:proofErr w:type="spellStart"/>
      <w:r w:rsidR="003A321A">
        <w:t>opékačky</w:t>
      </w:r>
      <w:proofErr w:type="spellEnd"/>
      <w:r w:rsidR="003A321A">
        <w:t>, které se konají venku při táboráku. Jeden z respondentů uvedl, že mezi nejoblíbenější akce patří výlety, které klub pořádá</w:t>
      </w:r>
      <w:r w:rsidR="005F6C46">
        <w:t>,</w:t>
      </w:r>
      <w:r w:rsidR="003A321A">
        <w:t xml:space="preserve"> a také přednášky a kvízy, které se konají v klubu. </w:t>
      </w:r>
    </w:p>
    <w:p w14:paraId="2CD08549" w14:textId="346D5AED" w:rsidR="00884456" w:rsidRDefault="00546B76" w:rsidP="00884456">
      <w:r>
        <w:t xml:space="preserve">Velice důležitým faktorem jsou vztahy mezi pracovníky a </w:t>
      </w:r>
      <w:r w:rsidR="00776CEF">
        <w:t>respo</w:t>
      </w:r>
      <w:r w:rsidR="005F6C46">
        <w:t>n</w:t>
      </w:r>
      <w:r w:rsidR="00776CEF">
        <w:t>denty</w:t>
      </w:r>
      <w:r>
        <w:t xml:space="preserve"> daného klubu. </w:t>
      </w:r>
      <w:r w:rsidR="00776CEF">
        <w:t>Respondenti</w:t>
      </w:r>
      <w:r>
        <w:t xml:space="preserve"> popsali svůj vztah k sociálním pracovníkům. </w:t>
      </w:r>
      <w:r w:rsidR="00776CEF">
        <w:t>Dva ze čtyř respondentů</w:t>
      </w:r>
      <w:r>
        <w:t xml:space="preserve"> uvedli, že mají dobrý vztah</w:t>
      </w:r>
      <w:r w:rsidR="005F6C46">
        <w:t>,</w:t>
      </w:r>
      <w:r>
        <w:t xml:space="preserve"> zbylí dva </w:t>
      </w:r>
      <w:r w:rsidR="00776CEF">
        <w:t>respondenti</w:t>
      </w:r>
      <w:r>
        <w:t xml:space="preserve"> </w:t>
      </w:r>
      <w:r w:rsidR="005F6C46">
        <w:t xml:space="preserve">mají vztah </w:t>
      </w:r>
      <w:r>
        <w:t xml:space="preserve">neutrální. Sociální pracovníci jsou příjemní, ale </w:t>
      </w:r>
      <w:r w:rsidR="00776CEF">
        <w:t xml:space="preserve">respondent </w:t>
      </w:r>
      <w:r>
        <w:t>nevidí důvod ke komunikaci s nimi. Dále bylo uvedeno, že pracovníci jsou velice mil</w:t>
      </w:r>
      <w:r w:rsidR="005F6C46">
        <w:t>í</w:t>
      </w:r>
      <w:r>
        <w:t xml:space="preserve">, ochotní a </w:t>
      </w:r>
      <w:r w:rsidR="00884456">
        <w:t>zapojují se do her s </w:t>
      </w:r>
      <w:r w:rsidR="00776CEF">
        <w:t>respondenty</w:t>
      </w:r>
      <w:r w:rsidR="00884456">
        <w:t xml:space="preserve">, také jim dokážou poradit a </w:t>
      </w:r>
      <w:r w:rsidR="00776CEF">
        <w:t>respondenti</w:t>
      </w:r>
      <w:r w:rsidR="00884456">
        <w:t xml:space="preserve"> se jim mohou svěřit, protože si naprosto důvěřují. Jeden </w:t>
      </w:r>
      <w:r w:rsidR="00776CEF">
        <w:t xml:space="preserve">respondent </w:t>
      </w:r>
      <w:r w:rsidR="00884456">
        <w:t>popsal svůj vztah k</w:t>
      </w:r>
      <w:r w:rsidR="0000600F">
        <w:t> </w:t>
      </w:r>
      <w:r w:rsidR="00884456">
        <w:t>pracovníkům</w:t>
      </w:r>
      <w:r w:rsidR="0000600F">
        <w:t>, kdy</w:t>
      </w:r>
      <w:r w:rsidR="00884456">
        <w:t xml:space="preserve"> má v</w:t>
      </w:r>
      <w:r w:rsidR="0000600F">
        <w:t xml:space="preserve"> </w:t>
      </w:r>
      <w:r w:rsidR="00884456">
        <w:t>klubu více</w:t>
      </w:r>
      <w:r w:rsidR="0000600F">
        <w:t>,</w:t>
      </w:r>
      <w:r w:rsidR="00884456">
        <w:t xml:space="preserve"> ale také méně oblíbené pracovníky. Dříve měl skvělé vztahy, protože tam byli bývalí pracovníci, se kterými měl </w:t>
      </w:r>
      <w:r w:rsidR="00481F5E">
        <w:t>nadstandardní</w:t>
      </w:r>
      <w:r w:rsidR="00884456">
        <w:t xml:space="preserve"> vztah. Nyní v klubu pozoruje změny a časté střídání pracovníků, takže si k</w:t>
      </w:r>
      <w:r w:rsidR="00481F5E">
        <w:t xml:space="preserve"> </w:t>
      </w:r>
      <w:r w:rsidR="00884456">
        <w:t xml:space="preserve">nim nevytváří příliš osobní vztahy. Můžeme tedy říct, že vztahy jsou dobré nebo neutrální. </w:t>
      </w:r>
    </w:p>
    <w:p w14:paraId="7C359548" w14:textId="31FB7D19" w:rsidR="00EF0639" w:rsidRPr="00A5645D" w:rsidRDefault="00884456" w:rsidP="00A5645D">
      <w:r>
        <w:t xml:space="preserve">Sociální pracovnice uvedla, že </w:t>
      </w:r>
      <w:r w:rsidR="00776CEF">
        <w:t>respondenti</w:t>
      </w:r>
      <w:r>
        <w:t xml:space="preserve"> mezi sebou mají velice dobré vztahy a dochází k vzájemnému ovlivňování mezi </w:t>
      </w:r>
      <w:r w:rsidR="00776CEF">
        <w:t>respondenty</w:t>
      </w:r>
      <w:r>
        <w:t>. Zejména při rozhodování, zda do klubu dojít</w:t>
      </w:r>
      <w:r w:rsidR="00CE3198">
        <w:t>,</w:t>
      </w:r>
      <w:r>
        <w:t xml:space="preserve"> či nikoliv. </w:t>
      </w:r>
      <w:r w:rsidR="00136323">
        <w:t xml:space="preserve">Sociální pracovnice je přesvědčena, že se </w:t>
      </w:r>
      <w:r w:rsidR="00776CEF">
        <w:t>respondenti</w:t>
      </w:r>
      <w:r w:rsidR="00136323">
        <w:t xml:space="preserve"> domlouvají, kdy přijít, aby jich </w:t>
      </w:r>
      <w:r w:rsidR="00CE3198">
        <w:t xml:space="preserve">bylo </w:t>
      </w:r>
      <w:r w:rsidR="00136323">
        <w:t xml:space="preserve">v klubu co nejvíce a tím pádem byla větší zábava. </w:t>
      </w:r>
      <w:r>
        <w:t xml:space="preserve">Také dochází k negativnímu ovlivňování, které může způsobit různé problémy či nějaký trest, například zákaz návštěvy klubu na určitý čas. </w:t>
      </w:r>
      <w:r w:rsidR="00136323">
        <w:t xml:space="preserve">Může se jednat o neslušné chování vůči pracovníkům nebo </w:t>
      </w:r>
      <w:r w:rsidR="00776CEF">
        <w:t>respondentů</w:t>
      </w:r>
      <w:r w:rsidR="00136323">
        <w:t xml:space="preserve"> mezi sebou. Přestože vztah pracovníka a </w:t>
      </w:r>
      <w:r w:rsidR="00776CEF">
        <w:t>respondentů</w:t>
      </w:r>
      <w:r w:rsidR="00136323">
        <w:t xml:space="preserve"> je přátelský a důvěrný, musí být zachována určitá pravidla a normy, které jsou potřeba pro fungující vzájemný vztah. </w:t>
      </w:r>
      <w:r w:rsidR="00EF0639">
        <w:br w:type="page"/>
      </w:r>
    </w:p>
    <w:p w14:paraId="342219B9" w14:textId="77777777" w:rsidR="00CE0855" w:rsidRPr="0051540E" w:rsidRDefault="005F4110" w:rsidP="00EF0639">
      <w:pPr>
        <w:pStyle w:val="Nadpis1"/>
        <w:numPr>
          <w:ilvl w:val="0"/>
          <w:numId w:val="0"/>
        </w:numPr>
        <w:ind w:left="431" w:hanging="431"/>
        <w:rPr>
          <w:rFonts w:eastAsia="Times New Roman" w:cs="Times New Roman"/>
          <w:color w:val="auto"/>
          <w:u w:color="004D80"/>
        </w:rPr>
      </w:pPr>
      <w:bookmarkStart w:id="20" w:name="_Toc70332011"/>
      <w:r w:rsidRPr="0051540E">
        <w:rPr>
          <w:rFonts w:cs="Times New Roman"/>
          <w:color w:val="auto"/>
          <w:u w:color="004D80"/>
        </w:rPr>
        <w:lastRenderedPageBreak/>
        <w:t>ZÁVĚR</w:t>
      </w:r>
      <w:bookmarkEnd w:id="20"/>
    </w:p>
    <w:p w14:paraId="6619D79B" w14:textId="43CF9E71" w:rsidR="00736DDF" w:rsidRDefault="00A40BBC" w:rsidP="00736DDF">
      <w:pPr>
        <w:rPr>
          <w:u w:color="004D80"/>
        </w:rPr>
      </w:pPr>
      <w:r>
        <w:rPr>
          <w:u w:color="004D80"/>
        </w:rPr>
        <w:t>Cíl bakalářské práce byl naplněn. Charakterizovali jsme systém práce s</w:t>
      </w:r>
      <w:r w:rsidR="007A4A47">
        <w:rPr>
          <w:u w:color="004D80"/>
        </w:rPr>
        <w:t xml:space="preserve"> </w:t>
      </w:r>
      <w:r>
        <w:rPr>
          <w:u w:color="004D80"/>
        </w:rPr>
        <w:t>klientem NZDM a v rámci výzkumného šetření zjistili, jaký vliv mají vrstevnické skupiny v NZDM na děti staršího školního věku. Byly zodpovězeny výzkumné otázky, kdy se prokázal úzký vztah respondentů s NZDM.</w:t>
      </w:r>
    </w:p>
    <w:p w14:paraId="28C9DB4E" w14:textId="003EEE60" w:rsidR="008B48AF" w:rsidRDefault="008B48AF" w:rsidP="008B48AF">
      <w:pPr>
        <w:rPr>
          <w:u w:color="004D80"/>
        </w:rPr>
      </w:pPr>
      <w:r>
        <w:rPr>
          <w:u w:color="004D80"/>
        </w:rPr>
        <w:t>Myslím si, že nízkoprahov</w:t>
      </w:r>
      <w:r w:rsidR="00E80E29">
        <w:rPr>
          <w:u w:color="004D80"/>
        </w:rPr>
        <w:t>á</w:t>
      </w:r>
      <w:r>
        <w:rPr>
          <w:u w:color="004D80"/>
        </w:rPr>
        <w:t xml:space="preserve"> zařízení nejsou dostatečn</w:t>
      </w:r>
      <w:r w:rsidR="00E80E29">
        <w:rPr>
          <w:u w:color="004D80"/>
        </w:rPr>
        <w:t>ě</w:t>
      </w:r>
      <w:r>
        <w:rPr>
          <w:u w:color="004D80"/>
        </w:rPr>
        <w:t xml:space="preserve"> propagován</w:t>
      </w:r>
      <w:r w:rsidR="00E80E29">
        <w:rPr>
          <w:u w:color="004D80"/>
        </w:rPr>
        <w:t>a</w:t>
      </w:r>
      <w:r>
        <w:rPr>
          <w:u w:color="004D80"/>
        </w:rPr>
        <w:t xml:space="preserve"> a velice výjimečně se dostávají k lidem do povědomí. Může to být skrze vlastní zkušenost, kamarády. Jsem osobně přesvědčena, že propagace nízkoprahových zařízení by se měla zvýšit, a to proto, aby se NZDM dostal</w:t>
      </w:r>
      <w:r w:rsidR="00EC5AE5">
        <w:rPr>
          <w:u w:color="004D80"/>
        </w:rPr>
        <w:t>a</w:t>
      </w:r>
      <w:r>
        <w:rPr>
          <w:u w:color="004D80"/>
        </w:rPr>
        <w:t xml:space="preserve"> co nejvíce do povědomí ostatních lidí. Myslím si, že NZDM dokáž</w:t>
      </w:r>
      <w:r w:rsidR="00BE46E5">
        <w:rPr>
          <w:u w:color="004D80"/>
        </w:rPr>
        <w:t>ou</w:t>
      </w:r>
      <w:r>
        <w:rPr>
          <w:u w:color="004D80"/>
        </w:rPr>
        <w:t xml:space="preserve"> lidem poskytnout spoustu příležitostí, pomocí kterých mohou trávit svůj volný čas. Také poskytnou spoustu možností, jak efektivně tento čas využít. Tím </w:t>
      </w:r>
      <w:r w:rsidR="00BE46E5">
        <w:rPr>
          <w:u w:color="004D80"/>
        </w:rPr>
        <w:t>myslím především</w:t>
      </w:r>
      <w:r>
        <w:rPr>
          <w:u w:color="004D80"/>
        </w:rPr>
        <w:t xml:space="preserve"> kvízy</w:t>
      </w:r>
      <w:r w:rsidR="00BE46E5">
        <w:rPr>
          <w:u w:color="004D80"/>
        </w:rPr>
        <w:t xml:space="preserve"> a</w:t>
      </w:r>
      <w:r>
        <w:rPr>
          <w:u w:color="004D80"/>
        </w:rPr>
        <w:t xml:space="preserve"> turnaje, při kterých se můžeme něco naučit. Mohou to být také výlety, skrze které poznáme nová místa v ČR. </w:t>
      </w:r>
    </w:p>
    <w:p w14:paraId="6164CCA6" w14:textId="3203ADFE" w:rsidR="008B48AF" w:rsidRDefault="008B48AF" w:rsidP="008B48AF">
      <w:pPr>
        <w:rPr>
          <w:u w:color="004D80"/>
        </w:rPr>
      </w:pPr>
      <w:r>
        <w:rPr>
          <w:u w:color="004D80"/>
        </w:rPr>
        <w:t xml:space="preserve">Chci zde </w:t>
      </w:r>
      <w:r w:rsidR="00101940">
        <w:rPr>
          <w:u w:color="004D80"/>
        </w:rPr>
        <w:t>vy</w:t>
      </w:r>
      <w:r>
        <w:rPr>
          <w:u w:color="004D80"/>
        </w:rPr>
        <w:t>zdvihnout význam nízkoprahových klubů právě proto, že poskytují programy v rámci primární prevence. Myslím si, že tento fakt by měl být zohledněn v rámci škol a různých přednášek</w:t>
      </w:r>
      <w:r w:rsidR="00413C9B">
        <w:rPr>
          <w:u w:color="004D80"/>
        </w:rPr>
        <w:t>,</w:t>
      </w:r>
      <w:r>
        <w:rPr>
          <w:u w:color="004D80"/>
        </w:rPr>
        <w:t xml:space="preserve"> jako je například přednáška o drogách, o pohlavně přenosných chorobách, </w:t>
      </w:r>
      <w:r w:rsidR="00413C9B">
        <w:rPr>
          <w:u w:color="004D80"/>
        </w:rPr>
        <w:t>popřípadě</w:t>
      </w:r>
      <w:r>
        <w:rPr>
          <w:u w:color="004D80"/>
        </w:rPr>
        <w:t xml:space="preserve"> také beseda s člověkem, který zažil některou z uvedených možností</w:t>
      </w:r>
      <w:r w:rsidR="005C75D8">
        <w:rPr>
          <w:u w:color="004D80"/>
        </w:rPr>
        <w:t>. Tito lidé mohou předat dětem mnohem více zkušeností, než se na první pohled zdá. Myslím si, že děti potřebují vidět i odstrašující případy, aby je dané chování odradilo a nedělaly to samy.</w:t>
      </w:r>
    </w:p>
    <w:p w14:paraId="5AA0ACD2" w14:textId="164A0EE1" w:rsidR="008B48AF" w:rsidRDefault="008B48AF" w:rsidP="008B48AF">
      <w:pPr>
        <w:rPr>
          <w:u w:color="004D80"/>
        </w:rPr>
      </w:pPr>
      <w:r>
        <w:rPr>
          <w:u w:color="004D80"/>
        </w:rPr>
        <w:t>Jsem přesvědčena, že největším problémem jsou finance. Sama jsem navštívila dvě nízkoprahov</w:t>
      </w:r>
      <w:r w:rsidR="00304967">
        <w:rPr>
          <w:u w:color="004D80"/>
        </w:rPr>
        <w:t>á</w:t>
      </w:r>
      <w:r>
        <w:rPr>
          <w:u w:color="004D80"/>
        </w:rPr>
        <w:t xml:space="preserve"> zařízení a jejich vybavení bylo dostačující</w:t>
      </w:r>
      <w:r w:rsidR="00304967">
        <w:rPr>
          <w:u w:color="004D80"/>
        </w:rPr>
        <w:t>,</w:t>
      </w:r>
      <w:r>
        <w:rPr>
          <w:u w:color="004D80"/>
        </w:rPr>
        <w:t xml:space="preserve"> ale byla by potřeba rekonstrukce. V je</w:t>
      </w:r>
      <w:r w:rsidR="005C75D8">
        <w:rPr>
          <w:u w:color="004D80"/>
        </w:rPr>
        <w:t>dn</w:t>
      </w:r>
      <w:r>
        <w:rPr>
          <w:u w:color="004D80"/>
        </w:rPr>
        <w:t xml:space="preserve">om z klubů se povedlo vyhrát soutěž a </w:t>
      </w:r>
      <w:r w:rsidR="005C75D8">
        <w:rPr>
          <w:u w:color="004D80"/>
        </w:rPr>
        <w:t xml:space="preserve">poté mohla </w:t>
      </w:r>
      <w:r>
        <w:rPr>
          <w:u w:color="004D80"/>
        </w:rPr>
        <w:t>proběh</w:t>
      </w:r>
      <w:r w:rsidR="005C75D8">
        <w:rPr>
          <w:u w:color="004D80"/>
        </w:rPr>
        <w:t>nout</w:t>
      </w:r>
      <w:r>
        <w:rPr>
          <w:u w:color="004D80"/>
        </w:rPr>
        <w:t xml:space="preserve"> rekonstrukce. </w:t>
      </w:r>
      <w:r w:rsidR="005C75D8">
        <w:rPr>
          <w:u w:color="004D80"/>
        </w:rPr>
        <w:t>Myslím si, že pracovníci daných klubů by měli být více finančně ohodnocen</w:t>
      </w:r>
      <w:r w:rsidR="00304967">
        <w:rPr>
          <w:u w:color="004D80"/>
        </w:rPr>
        <w:t>i</w:t>
      </w:r>
      <w:r w:rsidR="005C75D8">
        <w:rPr>
          <w:u w:color="004D80"/>
        </w:rPr>
        <w:t xml:space="preserve">. Při své práci se setkávají s různými lidmi a nikdo nemůže předpokládat, jak se daný člověk zachová. Zejména při </w:t>
      </w:r>
      <w:proofErr w:type="spellStart"/>
      <w:r w:rsidR="005C75D8">
        <w:rPr>
          <w:u w:color="004D80"/>
        </w:rPr>
        <w:t>streetworku</w:t>
      </w:r>
      <w:proofErr w:type="spellEnd"/>
      <w:r w:rsidR="005C75D8">
        <w:rPr>
          <w:u w:color="004D80"/>
        </w:rPr>
        <w:t xml:space="preserve">, kdy pracovník jde do přirozeného prostředí klienta, což může být například park. </w:t>
      </w:r>
    </w:p>
    <w:p w14:paraId="06DCF45B" w14:textId="14DB35A4" w:rsidR="00B455D9" w:rsidRDefault="005C75D8" w:rsidP="005C75D8">
      <w:pPr>
        <w:rPr>
          <w:u w:color="004D80"/>
        </w:rPr>
      </w:pPr>
      <w:r>
        <w:rPr>
          <w:u w:color="004D80"/>
        </w:rPr>
        <w:t xml:space="preserve">Závěrem bych chtěla říci, že jsem ráda, že jsem sama navštěvovala zařízení jako klient a poté </w:t>
      </w:r>
      <w:r w:rsidR="00722202">
        <w:rPr>
          <w:u w:color="004D80"/>
        </w:rPr>
        <w:t>v</w:t>
      </w:r>
      <w:r>
        <w:rPr>
          <w:u w:color="004D80"/>
        </w:rPr>
        <w:t xml:space="preserve"> </w:t>
      </w:r>
      <w:r w:rsidR="00722202">
        <w:rPr>
          <w:u w:color="004D80"/>
        </w:rPr>
        <w:t xml:space="preserve">rámci </w:t>
      </w:r>
      <w:r>
        <w:rPr>
          <w:u w:color="004D80"/>
        </w:rPr>
        <w:t>prax</w:t>
      </w:r>
      <w:r w:rsidR="00722202">
        <w:rPr>
          <w:u w:color="004D80"/>
        </w:rPr>
        <w:t>e</w:t>
      </w:r>
      <w:r>
        <w:rPr>
          <w:u w:color="004D80"/>
        </w:rPr>
        <w:t>. Měla jsem možnost vidět věci z obou stran a nikdy bych si nemyslela, že nízkoprahové zařízení poskytuje tolik služeb</w:t>
      </w:r>
      <w:r w:rsidR="00B455D9">
        <w:rPr>
          <w:u w:color="004D80"/>
        </w:rPr>
        <w:t>. Ocenila jsem</w:t>
      </w:r>
      <w:r>
        <w:rPr>
          <w:u w:color="004D80"/>
        </w:rPr>
        <w:t xml:space="preserve"> také systém</w:t>
      </w:r>
      <w:r w:rsidR="001E20FA">
        <w:rPr>
          <w:u w:color="004D80"/>
        </w:rPr>
        <w:t>,</w:t>
      </w:r>
      <w:r>
        <w:rPr>
          <w:u w:color="004D80"/>
        </w:rPr>
        <w:t xml:space="preserve"> jakým funguje. Tím mám na mysli anonymitu, mlčenlivost, dobrovolnost a v neposlední řadě velice přátelské chování ostatních i pracovníků. Prostředí klubu ve mně vyvolávalo velice příjemný a klidný pocit</w:t>
      </w:r>
      <w:r w:rsidR="00493A99">
        <w:rPr>
          <w:u w:color="004D80"/>
        </w:rPr>
        <w:t xml:space="preserve"> </w:t>
      </w:r>
      <w:r w:rsidR="00493A99">
        <w:rPr>
          <w:u w:color="004D80"/>
        </w:rPr>
        <w:lastRenderedPageBreak/>
        <w:t>a pohodovou atmosféru místa</w:t>
      </w:r>
      <w:r>
        <w:rPr>
          <w:u w:color="004D80"/>
        </w:rPr>
        <w:t>, kde se člověk může cítit bezpečně a vytvořit si svo</w:t>
      </w:r>
      <w:r w:rsidR="00493A99">
        <w:rPr>
          <w:u w:color="004D80"/>
        </w:rPr>
        <w:t>u</w:t>
      </w:r>
      <w:r>
        <w:rPr>
          <w:u w:color="004D80"/>
        </w:rPr>
        <w:t xml:space="preserve"> druhou rodinu.</w:t>
      </w:r>
    </w:p>
    <w:p w14:paraId="2703B61D" w14:textId="77777777" w:rsidR="00E53E2A" w:rsidRDefault="00E53E2A">
      <w:pPr>
        <w:spacing w:after="0" w:line="240" w:lineRule="auto"/>
        <w:ind w:firstLine="0"/>
        <w:jc w:val="left"/>
        <w:rPr>
          <w:u w:color="004D80"/>
        </w:rPr>
      </w:pPr>
      <w:r>
        <w:rPr>
          <w:u w:color="004D80"/>
        </w:rPr>
        <w:br w:type="page"/>
      </w:r>
    </w:p>
    <w:p w14:paraId="59474CA8" w14:textId="550BF31F" w:rsidR="0090766F" w:rsidRPr="00A5645D" w:rsidRDefault="0090766F" w:rsidP="00A5645D">
      <w:pPr>
        <w:pStyle w:val="Nadpis1"/>
        <w:numPr>
          <w:ilvl w:val="0"/>
          <w:numId w:val="0"/>
        </w:numPr>
        <w:rPr>
          <w:rFonts w:eastAsia="Times New Roman"/>
          <w:u w:color="004D80"/>
        </w:rPr>
      </w:pPr>
      <w:bookmarkStart w:id="21" w:name="_Toc70332012"/>
      <w:r w:rsidRPr="0090766F">
        <w:rPr>
          <w:rFonts w:eastAsia="Times New Roman"/>
          <w:u w:color="004D80"/>
        </w:rPr>
        <w:lastRenderedPageBreak/>
        <w:t>SEZNAM OBRÁZKŮ</w:t>
      </w:r>
      <w:bookmarkEnd w:id="21"/>
    </w:p>
    <w:p w14:paraId="1AC42338" w14:textId="6E4B74F0" w:rsidR="00694C92" w:rsidRDefault="0090766F" w:rsidP="0090766F">
      <w:pPr>
        <w:ind w:firstLine="0"/>
        <w:rPr>
          <w:u w:color="004D80"/>
        </w:rPr>
      </w:pPr>
      <w:r>
        <w:rPr>
          <w:u w:color="004D80"/>
        </w:rPr>
        <w:t>Obrázek č. 1:</w:t>
      </w:r>
      <w:r w:rsidR="00694C92">
        <w:rPr>
          <w:u w:color="004D80"/>
        </w:rPr>
        <w:t xml:space="preserve"> Děti</w:t>
      </w:r>
    </w:p>
    <w:p w14:paraId="3447283D" w14:textId="5F8FA41A" w:rsidR="0090766F" w:rsidRDefault="00694C92" w:rsidP="0090766F">
      <w:pPr>
        <w:ind w:firstLine="0"/>
        <w:rPr>
          <w:u w:color="004D80"/>
        </w:rPr>
      </w:pPr>
      <w:r>
        <w:rPr>
          <w:u w:color="004D80"/>
        </w:rPr>
        <w:t>Obrázek č. 2:</w:t>
      </w:r>
      <w:r w:rsidR="0090766F">
        <w:rPr>
          <w:u w:color="004D80"/>
        </w:rPr>
        <w:t xml:space="preserve"> </w:t>
      </w:r>
      <w:r w:rsidR="00E85A1D">
        <w:rPr>
          <w:u w:color="004D80"/>
        </w:rPr>
        <w:t xml:space="preserve">NZDM v </w:t>
      </w:r>
      <w:r w:rsidR="0090766F">
        <w:rPr>
          <w:u w:color="004D80"/>
        </w:rPr>
        <w:t>Jihomoravské</w:t>
      </w:r>
      <w:r w:rsidR="00E85A1D">
        <w:rPr>
          <w:u w:color="004D80"/>
        </w:rPr>
        <w:t>m</w:t>
      </w:r>
      <w:r w:rsidR="0090766F">
        <w:rPr>
          <w:u w:color="004D80"/>
        </w:rPr>
        <w:t xml:space="preserve"> kraj</w:t>
      </w:r>
      <w:r w:rsidR="00E85A1D">
        <w:rPr>
          <w:u w:color="004D80"/>
        </w:rPr>
        <w:t>i</w:t>
      </w:r>
    </w:p>
    <w:p w14:paraId="1E532BA5" w14:textId="77777777" w:rsidR="0090766F" w:rsidRDefault="0090766F" w:rsidP="0090766F">
      <w:pPr>
        <w:ind w:firstLine="0"/>
        <w:rPr>
          <w:u w:color="004D80"/>
        </w:rPr>
      </w:pPr>
    </w:p>
    <w:p w14:paraId="53E054A9" w14:textId="77777777" w:rsidR="0090766F" w:rsidRDefault="0090766F" w:rsidP="0090766F">
      <w:pPr>
        <w:ind w:firstLine="0"/>
        <w:rPr>
          <w:u w:color="004D80"/>
        </w:rPr>
      </w:pPr>
    </w:p>
    <w:p w14:paraId="46E226D1" w14:textId="77777777" w:rsidR="0090766F" w:rsidRDefault="0090766F" w:rsidP="0090766F">
      <w:pPr>
        <w:ind w:firstLine="0"/>
        <w:rPr>
          <w:u w:color="004D80"/>
        </w:rPr>
      </w:pPr>
    </w:p>
    <w:p w14:paraId="7DCE818C" w14:textId="77777777" w:rsidR="0090766F" w:rsidRDefault="0090766F" w:rsidP="0090766F">
      <w:pPr>
        <w:ind w:firstLine="0"/>
        <w:rPr>
          <w:u w:color="004D80"/>
        </w:rPr>
      </w:pPr>
    </w:p>
    <w:p w14:paraId="7CE7311C" w14:textId="77777777" w:rsidR="0090766F" w:rsidRDefault="0090766F" w:rsidP="0090766F">
      <w:pPr>
        <w:ind w:firstLine="0"/>
        <w:rPr>
          <w:u w:color="004D80"/>
        </w:rPr>
      </w:pPr>
    </w:p>
    <w:p w14:paraId="4A5F7B51" w14:textId="77777777" w:rsidR="0090766F" w:rsidRDefault="0090766F" w:rsidP="0090766F">
      <w:pPr>
        <w:ind w:firstLine="0"/>
        <w:rPr>
          <w:u w:color="004D80"/>
        </w:rPr>
      </w:pPr>
    </w:p>
    <w:p w14:paraId="4F742A67" w14:textId="77777777" w:rsidR="0090766F" w:rsidRDefault="0090766F" w:rsidP="0090766F">
      <w:pPr>
        <w:ind w:firstLine="0"/>
        <w:rPr>
          <w:u w:color="004D80"/>
        </w:rPr>
      </w:pPr>
    </w:p>
    <w:p w14:paraId="224A9613" w14:textId="77777777" w:rsidR="0090766F" w:rsidRDefault="0090766F" w:rsidP="0090766F">
      <w:pPr>
        <w:ind w:firstLine="0"/>
        <w:rPr>
          <w:u w:color="004D80"/>
        </w:rPr>
      </w:pPr>
    </w:p>
    <w:p w14:paraId="26D111A9" w14:textId="77777777" w:rsidR="0090766F" w:rsidRDefault="0090766F" w:rsidP="0090766F">
      <w:pPr>
        <w:ind w:firstLine="0"/>
        <w:rPr>
          <w:u w:color="004D80"/>
        </w:rPr>
      </w:pPr>
    </w:p>
    <w:p w14:paraId="23477923" w14:textId="77777777" w:rsidR="0090766F" w:rsidRDefault="0090766F" w:rsidP="0090766F">
      <w:pPr>
        <w:ind w:firstLine="0"/>
        <w:rPr>
          <w:u w:color="004D80"/>
        </w:rPr>
      </w:pPr>
    </w:p>
    <w:p w14:paraId="5CAF89AA" w14:textId="77777777" w:rsidR="0090766F" w:rsidRDefault="0090766F" w:rsidP="0090766F">
      <w:pPr>
        <w:ind w:firstLine="0"/>
        <w:rPr>
          <w:u w:color="004D80"/>
        </w:rPr>
      </w:pPr>
    </w:p>
    <w:p w14:paraId="3FD4BAAC" w14:textId="77777777" w:rsidR="0090766F" w:rsidRDefault="0090766F" w:rsidP="0090766F">
      <w:pPr>
        <w:ind w:firstLine="0"/>
        <w:rPr>
          <w:u w:color="004D80"/>
        </w:rPr>
      </w:pPr>
    </w:p>
    <w:p w14:paraId="26A67B67" w14:textId="77777777" w:rsidR="0090766F" w:rsidRDefault="0090766F" w:rsidP="0090766F">
      <w:pPr>
        <w:ind w:firstLine="0"/>
        <w:rPr>
          <w:u w:color="004D80"/>
        </w:rPr>
      </w:pPr>
    </w:p>
    <w:p w14:paraId="29F5D8F9" w14:textId="77777777" w:rsidR="0090766F" w:rsidRDefault="0090766F" w:rsidP="0090766F">
      <w:pPr>
        <w:ind w:firstLine="0"/>
        <w:rPr>
          <w:u w:color="004D80"/>
        </w:rPr>
      </w:pPr>
    </w:p>
    <w:p w14:paraId="08E6B0F7" w14:textId="77777777" w:rsidR="0090766F" w:rsidRDefault="0090766F" w:rsidP="0090766F">
      <w:pPr>
        <w:ind w:firstLine="0"/>
        <w:rPr>
          <w:u w:color="004D80"/>
        </w:rPr>
      </w:pPr>
    </w:p>
    <w:p w14:paraId="7C94B472" w14:textId="77777777" w:rsidR="0090766F" w:rsidRDefault="0090766F" w:rsidP="0090766F">
      <w:pPr>
        <w:ind w:firstLine="0"/>
        <w:rPr>
          <w:u w:color="004D80"/>
        </w:rPr>
      </w:pPr>
    </w:p>
    <w:p w14:paraId="50D59FBB" w14:textId="77777777" w:rsidR="0090766F" w:rsidRDefault="0090766F" w:rsidP="0090766F">
      <w:pPr>
        <w:ind w:firstLine="0"/>
        <w:rPr>
          <w:u w:color="004D80"/>
        </w:rPr>
      </w:pPr>
    </w:p>
    <w:p w14:paraId="58BBDD4A" w14:textId="77777777" w:rsidR="0090766F" w:rsidRDefault="0090766F" w:rsidP="0090766F">
      <w:pPr>
        <w:ind w:firstLine="0"/>
        <w:rPr>
          <w:u w:color="004D80"/>
        </w:rPr>
      </w:pPr>
    </w:p>
    <w:p w14:paraId="4540508C" w14:textId="77777777" w:rsidR="0090766F" w:rsidRDefault="0090766F" w:rsidP="0090766F">
      <w:pPr>
        <w:ind w:firstLine="0"/>
        <w:rPr>
          <w:u w:color="004D80"/>
        </w:rPr>
      </w:pPr>
    </w:p>
    <w:p w14:paraId="04958E6E" w14:textId="77777777" w:rsidR="0090766F" w:rsidRDefault="0090766F" w:rsidP="0090766F">
      <w:pPr>
        <w:ind w:firstLine="0"/>
        <w:rPr>
          <w:u w:color="004D80"/>
        </w:rPr>
      </w:pPr>
    </w:p>
    <w:p w14:paraId="3F27E908" w14:textId="77777777" w:rsidR="0090766F" w:rsidRDefault="0090766F" w:rsidP="0090766F">
      <w:pPr>
        <w:ind w:firstLine="0"/>
        <w:rPr>
          <w:u w:color="004D80"/>
        </w:rPr>
      </w:pPr>
    </w:p>
    <w:p w14:paraId="7A89B89D" w14:textId="77777777" w:rsidR="0090766F" w:rsidRDefault="0090766F" w:rsidP="0090766F">
      <w:pPr>
        <w:ind w:firstLine="0"/>
        <w:rPr>
          <w:u w:color="004D80"/>
        </w:rPr>
      </w:pPr>
    </w:p>
    <w:p w14:paraId="4B5C2CA3" w14:textId="77777777" w:rsidR="0090766F" w:rsidRPr="0090766F" w:rsidRDefault="0090766F" w:rsidP="00A5645D">
      <w:pPr>
        <w:pStyle w:val="Nadpis1"/>
        <w:numPr>
          <w:ilvl w:val="0"/>
          <w:numId w:val="0"/>
        </w:numPr>
        <w:rPr>
          <w:u w:color="004D80"/>
        </w:rPr>
      </w:pPr>
      <w:bookmarkStart w:id="22" w:name="_Toc70332013"/>
      <w:r w:rsidRPr="0090766F">
        <w:rPr>
          <w:u w:color="004D80"/>
        </w:rPr>
        <w:lastRenderedPageBreak/>
        <w:t>SEZNAM SCHÉMAT</w:t>
      </w:r>
      <w:bookmarkEnd w:id="22"/>
    </w:p>
    <w:p w14:paraId="7956FAAC" w14:textId="36ED48EA" w:rsidR="0090766F" w:rsidRDefault="0090766F" w:rsidP="0090766F">
      <w:pPr>
        <w:ind w:firstLine="0"/>
        <w:rPr>
          <w:u w:color="004D80"/>
        </w:rPr>
      </w:pPr>
      <w:r>
        <w:rPr>
          <w:u w:color="004D80"/>
        </w:rPr>
        <w:t>Schéma č. 1: Pozice sociálního pracovníka mezi klientem a jeho prostředím</w:t>
      </w:r>
    </w:p>
    <w:p w14:paraId="697BDD25" w14:textId="4165EC0F" w:rsidR="0090766F" w:rsidRDefault="0090766F" w:rsidP="0090766F">
      <w:pPr>
        <w:ind w:firstLine="0"/>
        <w:rPr>
          <w:u w:color="004D80"/>
        </w:rPr>
      </w:pPr>
      <w:r>
        <w:rPr>
          <w:u w:color="004D80"/>
        </w:rPr>
        <w:t>Schéma č. 2: Schéma hierarchie volnočasových aktivit v NZDM</w:t>
      </w:r>
    </w:p>
    <w:p w14:paraId="5567DB3F" w14:textId="0C52E784" w:rsidR="0090766F" w:rsidRDefault="0090766F" w:rsidP="0090766F">
      <w:pPr>
        <w:ind w:firstLine="0"/>
        <w:rPr>
          <w:u w:color="004D80"/>
        </w:rPr>
      </w:pPr>
    </w:p>
    <w:p w14:paraId="63886E72" w14:textId="0401EDCD" w:rsidR="0090766F" w:rsidRDefault="0090766F" w:rsidP="0090766F">
      <w:pPr>
        <w:ind w:firstLine="0"/>
        <w:rPr>
          <w:u w:color="004D80"/>
        </w:rPr>
      </w:pPr>
    </w:p>
    <w:p w14:paraId="590C718A" w14:textId="4D6CB172" w:rsidR="0090766F" w:rsidRDefault="0090766F" w:rsidP="0090766F">
      <w:pPr>
        <w:ind w:firstLine="0"/>
        <w:rPr>
          <w:u w:color="004D80"/>
        </w:rPr>
      </w:pPr>
    </w:p>
    <w:p w14:paraId="5DE034FC" w14:textId="7D5D87D4" w:rsidR="0090766F" w:rsidRDefault="0090766F" w:rsidP="0090766F">
      <w:pPr>
        <w:ind w:firstLine="0"/>
        <w:rPr>
          <w:u w:color="004D80"/>
        </w:rPr>
      </w:pPr>
    </w:p>
    <w:p w14:paraId="0830B985" w14:textId="5049CD33" w:rsidR="0090766F" w:rsidRDefault="0090766F" w:rsidP="0090766F">
      <w:pPr>
        <w:ind w:firstLine="0"/>
        <w:rPr>
          <w:u w:color="004D80"/>
        </w:rPr>
      </w:pPr>
    </w:p>
    <w:p w14:paraId="3A520BF9" w14:textId="78A21F41" w:rsidR="0090766F" w:rsidRDefault="0090766F" w:rsidP="0090766F">
      <w:pPr>
        <w:ind w:firstLine="0"/>
        <w:rPr>
          <w:u w:color="004D80"/>
        </w:rPr>
      </w:pPr>
    </w:p>
    <w:p w14:paraId="7E95EB9B" w14:textId="587CA832" w:rsidR="0090766F" w:rsidRDefault="0090766F" w:rsidP="0090766F">
      <w:pPr>
        <w:ind w:firstLine="0"/>
        <w:rPr>
          <w:u w:color="004D80"/>
        </w:rPr>
      </w:pPr>
    </w:p>
    <w:p w14:paraId="414D6EFD" w14:textId="52A7BE2B" w:rsidR="0090766F" w:rsidRDefault="0090766F" w:rsidP="0090766F">
      <w:pPr>
        <w:ind w:firstLine="0"/>
        <w:rPr>
          <w:u w:color="004D80"/>
        </w:rPr>
      </w:pPr>
    </w:p>
    <w:p w14:paraId="083764CC" w14:textId="50228C2C" w:rsidR="0090766F" w:rsidRDefault="0090766F" w:rsidP="0090766F">
      <w:pPr>
        <w:ind w:firstLine="0"/>
        <w:rPr>
          <w:u w:color="004D80"/>
        </w:rPr>
      </w:pPr>
    </w:p>
    <w:p w14:paraId="58685850" w14:textId="3610D738" w:rsidR="0090766F" w:rsidRDefault="0090766F" w:rsidP="0090766F">
      <w:pPr>
        <w:ind w:firstLine="0"/>
        <w:rPr>
          <w:u w:color="004D80"/>
        </w:rPr>
      </w:pPr>
    </w:p>
    <w:p w14:paraId="3F1D573C" w14:textId="63A8751B" w:rsidR="0090766F" w:rsidRDefault="0090766F" w:rsidP="0090766F">
      <w:pPr>
        <w:ind w:firstLine="0"/>
        <w:rPr>
          <w:u w:color="004D80"/>
        </w:rPr>
      </w:pPr>
    </w:p>
    <w:p w14:paraId="50A1849E" w14:textId="5F698C3F" w:rsidR="0090766F" w:rsidRDefault="0090766F" w:rsidP="0090766F">
      <w:pPr>
        <w:ind w:firstLine="0"/>
        <w:rPr>
          <w:u w:color="004D80"/>
        </w:rPr>
      </w:pPr>
    </w:p>
    <w:p w14:paraId="6F362779" w14:textId="0B953DF4" w:rsidR="0090766F" w:rsidRDefault="0090766F" w:rsidP="0090766F">
      <w:pPr>
        <w:ind w:firstLine="0"/>
        <w:rPr>
          <w:u w:color="004D80"/>
        </w:rPr>
      </w:pPr>
    </w:p>
    <w:p w14:paraId="777669D1" w14:textId="14C66F43" w:rsidR="0090766F" w:rsidRDefault="0090766F" w:rsidP="0090766F">
      <w:pPr>
        <w:ind w:firstLine="0"/>
        <w:rPr>
          <w:u w:color="004D80"/>
        </w:rPr>
      </w:pPr>
    </w:p>
    <w:p w14:paraId="1BA72C64" w14:textId="775EC401" w:rsidR="0090766F" w:rsidRDefault="0090766F" w:rsidP="0090766F">
      <w:pPr>
        <w:ind w:firstLine="0"/>
        <w:rPr>
          <w:u w:color="004D80"/>
        </w:rPr>
      </w:pPr>
    </w:p>
    <w:p w14:paraId="099245BD" w14:textId="4B8A2260" w:rsidR="0090766F" w:rsidRDefault="0090766F" w:rsidP="0090766F">
      <w:pPr>
        <w:ind w:firstLine="0"/>
        <w:rPr>
          <w:u w:color="004D80"/>
        </w:rPr>
      </w:pPr>
    </w:p>
    <w:p w14:paraId="0D5597FE" w14:textId="27B499F5" w:rsidR="0090766F" w:rsidRDefault="0090766F" w:rsidP="0090766F">
      <w:pPr>
        <w:ind w:firstLine="0"/>
        <w:rPr>
          <w:u w:color="004D80"/>
        </w:rPr>
      </w:pPr>
    </w:p>
    <w:p w14:paraId="568305B3" w14:textId="7B7E789E" w:rsidR="0090766F" w:rsidRDefault="0090766F" w:rsidP="0090766F">
      <w:pPr>
        <w:ind w:firstLine="0"/>
        <w:rPr>
          <w:u w:color="004D80"/>
        </w:rPr>
      </w:pPr>
    </w:p>
    <w:p w14:paraId="3DE64860" w14:textId="467351D5" w:rsidR="0090766F" w:rsidRDefault="0090766F" w:rsidP="0090766F">
      <w:pPr>
        <w:ind w:firstLine="0"/>
        <w:rPr>
          <w:u w:color="004D80"/>
        </w:rPr>
      </w:pPr>
    </w:p>
    <w:p w14:paraId="7ADED100" w14:textId="1157EDCB" w:rsidR="0090766F" w:rsidRDefault="0090766F" w:rsidP="0090766F">
      <w:pPr>
        <w:ind w:firstLine="0"/>
        <w:rPr>
          <w:u w:color="004D80"/>
        </w:rPr>
      </w:pPr>
    </w:p>
    <w:p w14:paraId="754A43E8" w14:textId="77777777" w:rsidR="0090766F" w:rsidRDefault="0090766F" w:rsidP="0090766F">
      <w:pPr>
        <w:ind w:firstLine="0"/>
        <w:rPr>
          <w:u w:color="004D80"/>
        </w:rPr>
      </w:pPr>
    </w:p>
    <w:p w14:paraId="42FEAD3B" w14:textId="7FC4F523" w:rsidR="0090766F" w:rsidRPr="0090766F" w:rsidRDefault="0090766F" w:rsidP="00A5645D">
      <w:pPr>
        <w:pStyle w:val="Nadpis1"/>
        <w:numPr>
          <w:ilvl w:val="0"/>
          <w:numId w:val="0"/>
        </w:numPr>
        <w:rPr>
          <w:u w:color="004D80"/>
        </w:rPr>
      </w:pPr>
      <w:bookmarkStart w:id="23" w:name="_Toc70332014"/>
      <w:r w:rsidRPr="0090766F">
        <w:rPr>
          <w:u w:color="004D80"/>
        </w:rPr>
        <w:lastRenderedPageBreak/>
        <w:t>SEZNAM TABULEK</w:t>
      </w:r>
      <w:bookmarkEnd w:id="23"/>
    </w:p>
    <w:p w14:paraId="41FD2C96" w14:textId="6FBA6C18" w:rsidR="0090766F" w:rsidRDefault="0090766F" w:rsidP="0090766F">
      <w:pPr>
        <w:ind w:firstLine="0"/>
        <w:rPr>
          <w:u w:color="004D80"/>
        </w:rPr>
      </w:pPr>
      <w:r>
        <w:rPr>
          <w:u w:color="004D80"/>
        </w:rPr>
        <w:t>Tabulka č.1: Údaje o respondentech</w:t>
      </w:r>
    </w:p>
    <w:p w14:paraId="5E6958D0" w14:textId="172D926B" w:rsidR="0090766F" w:rsidRDefault="0090766F" w:rsidP="0090766F">
      <w:pPr>
        <w:ind w:firstLine="0"/>
        <w:rPr>
          <w:u w:color="004D80"/>
        </w:rPr>
      </w:pPr>
      <w:r>
        <w:rPr>
          <w:u w:color="004D80"/>
        </w:rPr>
        <w:t>Tabulka č.</w:t>
      </w:r>
      <w:r w:rsidR="003F3B38">
        <w:rPr>
          <w:u w:color="004D80"/>
        </w:rPr>
        <w:t xml:space="preserve"> </w:t>
      </w:r>
      <w:r>
        <w:rPr>
          <w:u w:color="004D80"/>
        </w:rPr>
        <w:t>2: NZDM a klient</w:t>
      </w:r>
    </w:p>
    <w:p w14:paraId="3F5F91DA" w14:textId="506B2632" w:rsidR="0090766F" w:rsidRDefault="0090766F" w:rsidP="0090766F">
      <w:pPr>
        <w:ind w:firstLine="0"/>
        <w:rPr>
          <w:u w:color="004D80"/>
        </w:rPr>
      </w:pPr>
    </w:p>
    <w:p w14:paraId="39A52960" w14:textId="10312038" w:rsidR="0090766F" w:rsidRDefault="0090766F" w:rsidP="0090766F">
      <w:pPr>
        <w:ind w:firstLine="0"/>
        <w:rPr>
          <w:u w:color="004D80"/>
        </w:rPr>
      </w:pPr>
    </w:p>
    <w:p w14:paraId="47ADBDBD" w14:textId="6F54DABE" w:rsidR="0090766F" w:rsidRDefault="0090766F" w:rsidP="0090766F">
      <w:pPr>
        <w:ind w:firstLine="0"/>
        <w:rPr>
          <w:u w:color="004D80"/>
        </w:rPr>
      </w:pPr>
    </w:p>
    <w:p w14:paraId="2558981F" w14:textId="52D0A2B8" w:rsidR="0090766F" w:rsidRDefault="0090766F" w:rsidP="0090766F">
      <w:pPr>
        <w:ind w:firstLine="0"/>
        <w:rPr>
          <w:u w:color="004D80"/>
        </w:rPr>
      </w:pPr>
    </w:p>
    <w:p w14:paraId="28FF554C" w14:textId="66780007" w:rsidR="0090766F" w:rsidRDefault="0090766F" w:rsidP="0090766F">
      <w:pPr>
        <w:ind w:firstLine="0"/>
        <w:rPr>
          <w:u w:color="004D80"/>
        </w:rPr>
      </w:pPr>
    </w:p>
    <w:p w14:paraId="24A5E7F5" w14:textId="0BC06C90" w:rsidR="0090766F" w:rsidRDefault="0090766F" w:rsidP="0090766F">
      <w:pPr>
        <w:ind w:firstLine="0"/>
        <w:rPr>
          <w:u w:color="004D80"/>
        </w:rPr>
      </w:pPr>
    </w:p>
    <w:p w14:paraId="70117985" w14:textId="696FDFC5" w:rsidR="0090766F" w:rsidRDefault="0090766F" w:rsidP="0090766F">
      <w:pPr>
        <w:ind w:firstLine="0"/>
        <w:rPr>
          <w:u w:color="004D80"/>
        </w:rPr>
      </w:pPr>
    </w:p>
    <w:p w14:paraId="03E87D89" w14:textId="092492A4" w:rsidR="0090766F" w:rsidRDefault="0090766F" w:rsidP="0090766F">
      <w:pPr>
        <w:ind w:firstLine="0"/>
        <w:rPr>
          <w:u w:color="004D80"/>
        </w:rPr>
      </w:pPr>
    </w:p>
    <w:p w14:paraId="5B1A54F3" w14:textId="1C39D109" w:rsidR="0090766F" w:rsidRDefault="0090766F" w:rsidP="0090766F">
      <w:pPr>
        <w:ind w:firstLine="0"/>
        <w:rPr>
          <w:u w:color="004D80"/>
        </w:rPr>
      </w:pPr>
    </w:p>
    <w:p w14:paraId="7115092E" w14:textId="4F0E0B6B" w:rsidR="0090766F" w:rsidRDefault="0090766F" w:rsidP="0090766F">
      <w:pPr>
        <w:ind w:firstLine="0"/>
        <w:rPr>
          <w:u w:color="004D80"/>
        </w:rPr>
      </w:pPr>
    </w:p>
    <w:p w14:paraId="68D8DC50" w14:textId="6288DE19" w:rsidR="0090766F" w:rsidRDefault="0090766F" w:rsidP="0090766F">
      <w:pPr>
        <w:ind w:firstLine="0"/>
        <w:rPr>
          <w:u w:color="004D80"/>
        </w:rPr>
      </w:pPr>
    </w:p>
    <w:p w14:paraId="37BD5AA5" w14:textId="764B458D" w:rsidR="0090766F" w:rsidRDefault="0090766F" w:rsidP="0090766F">
      <w:pPr>
        <w:ind w:firstLine="0"/>
        <w:rPr>
          <w:u w:color="004D80"/>
        </w:rPr>
      </w:pPr>
    </w:p>
    <w:p w14:paraId="40B83BB7" w14:textId="76D7C14E" w:rsidR="0090766F" w:rsidRDefault="0090766F" w:rsidP="0090766F">
      <w:pPr>
        <w:ind w:firstLine="0"/>
        <w:rPr>
          <w:u w:color="004D80"/>
        </w:rPr>
      </w:pPr>
    </w:p>
    <w:p w14:paraId="4E1FC7C5" w14:textId="343FA2EA" w:rsidR="0090766F" w:rsidRDefault="0090766F" w:rsidP="0090766F">
      <w:pPr>
        <w:ind w:firstLine="0"/>
        <w:rPr>
          <w:u w:color="004D80"/>
        </w:rPr>
      </w:pPr>
    </w:p>
    <w:p w14:paraId="0859B664" w14:textId="74B6C376" w:rsidR="0090766F" w:rsidRDefault="0090766F" w:rsidP="0090766F">
      <w:pPr>
        <w:ind w:firstLine="0"/>
        <w:rPr>
          <w:u w:color="004D80"/>
        </w:rPr>
      </w:pPr>
    </w:p>
    <w:p w14:paraId="22757B5B" w14:textId="100A24B5" w:rsidR="0090766F" w:rsidRDefault="0090766F" w:rsidP="0090766F">
      <w:pPr>
        <w:ind w:firstLine="0"/>
        <w:rPr>
          <w:u w:color="004D80"/>
        </w:rPr>
      </w:pPr>
    </w:p>
    <w:p w14:paraId="702EF4A4" w14:textId="546C1CF5" w:rsidR="0090766F" w:rsidRDefault="0090766F" w:rsidP="0090766F">
      <w:pPr>
        <w:ind w:firstLine="0"/>
        <w:rPr>
          <w:u w:color="004D80"/>
        </w:rPr>
      </w:pPr>
    </w:p>
    <w:p w14:paraId="529FB3B3" w14:textId="53BDCBEB" w:rsidR="0090766F" w:rsidRDefault="0090766F" w:rsidP="0090766F">
      <w:pPr>
        <w:ind w:firstLine="0"/>
        <w:rPr>
          <w:u w:color="004D80"/>
        </w:rPr>
      </w:pPr>
    </w:p>
    <w:p w14:paraId="3344D3CF" w14:textId="727E7314" w:rsidR="0090766F" w:rsidRDefault="0090766F" w:rsidP="0090766F">
      <w:pPr>
        <w:ind w:firstLine="0"/>
        <w:rPr>
          <w:u w:color="004D80"/>
        </w:rPr>
      </w:pPr>
    </w:p>
    <w:p w14:paraId="7811C005" w14:textId="5C008676" w:rsidR="0090766F" w:rsidRDefault="0090766F" w:rsidP="0090766F">
      <w:pPr>
        <w:ind w:firstLine="0"/>
        <w:rPr>
          <w:u w:color="004D80"/>
        </w:rPr>
      </w:pPr>
    </w:p>
    <w:p w14:paraId="1B334672" w14:textId="19223445" w:rsidR="0090766F" w:rsidRDefault="0090766F" w:rsidP="0090766F">
      <w:pPr>
        <w:ind w:firstLine="0"/>
        <w:rPr>
          <w:u w:color="004D80"/>
        </w:rPr>
      </w:pPr>
    </w:p>
    <w:p w14:paraId="503BFF07" w14:textId="28B37FB8" w:rsidR="0090766F" w:rsidRDefault="0090766F" w:rsidP="0090766F">
      <w:pPr>
        <w:ind w:firstLine="0"/>
        <w:rPr>
          <w:u w:color="004D80"/>
        </w:rPr>
      </w:pPr>
    </w:p>
    <w:p w14:paraId="0F55105C" w14:textId="1A9F563C" w:rsidR="0090766F" w:rsidRPr="0090766F" w:rsidRDefault="0090766F" w:rsidP="00A5645D">
      <w:pPr>
        <w:pStyle w:val="Nadpis1"/>
        <w:numPr>
          <w:ilvl w:val="0"/>
          <w:numId w:val="0"/>
        </w:numPr>
        <w:rPr>
          <w:u w:color="004D80"/>
        </w:rPr>
      </w:pPr>
      <w:bookmarkStart w:id="24" w:name="_Toc70332015"/>
      <w:r w:rsidRPr="0090766F">
        <w:rPr>
          <w:u w:color="004D80"/>
        </w:rPr>
        <w:lastRenderedPageBreak/>
        <w:t>SEZNAM ZKRATEK</w:t>
      </w:r>
      <w:bookmarkEnd w:id="24"/>
    </w:p>
    <w:p w14:paraId="55A70C93" w14:textId="38A5905F" w:rsidR="0090766F" w:rsidRDefault="0090766F" w:rsidP="0090766F">
      <w:pPr>
        <w:ind w:firstLine="0"/>
        <w:rPr>
          <w:u w:color="004D80"/>
        </w:rPr>
      </w:pPr>
      <w:r>
        <w:rPr>
          <w:u w:color="004D80"/>
        </w:rPr>
        <w:t>OCH</w:t>
      </w:r>
      <w:r>
        <w:rPr>
          <w:u w:color="004D80"/>
        </w:rPr>
        <w:tab/>
      </w:r>
      <w:r>
        <w:rPr>
          <w:u w:color="004D80"/>
        </w:rPr>
        <w:tab/>
        <w:t>Oblastní charita</w:t>
      </w:r>
    </w:p>
    <w:p w14:paraId="6DBBF796" w14:textId="42A06467" w:rsidR="0090766F" w:rsidRDefault="0090766F" w:rsidP="0090766F">
      <w:pPr>
        <w:ind w:firstLine="0"/>
        <w:rPr>
          <w:u w:color="004D80"/>
        </w:rPr>
      </w:pPr>
      <w:r>
        <w:rPr>
          <w:u w:color="004D80"/>
        </w:rPr>
        <w:t xml:space="preserve">NZDM </w:t>
      </w:r>
      <w:r>
        <w:rPr>
          <w:u w:color="004D80"/>
        </w:rPr>
        <w:tab/>
        <w:t>Nízkoprahové zařízení pro děti a mládež</w:t>
      </w:r>
    </w:p>
    <w:p w14:paraId="7A9CE0D4" w14:textId="77777777" w:rsidR="0090766F" w:rsidRDefault="0090766F" w:rsidP="0090766F">
      <w:pPr>
        <w:ind w:firstLine="0"/>
        <w:rPr>
          <w:u w:color="004D80"/>
        </w:rPr>
      </w:pPr>
    </w:p>
    <w:p w14:paraId="0BAEF836" w14:textId="5274E411" w:rsidR="0090766F" w:rsidRDefault="0090766F" w:rsidP="0090766F">
      <w:pPr>
        <w:ind w:firstLine="0"/>
        <w:rPr>
          <w:u w:color="004D80"/>
        </w:rPr>
      </w:pPr>
    </w:p>
    <w:p w14:paraId="695E3FB5" w14:textId="77777777" w:rsidR="0090766F" w:rsidRDefault="0090766F" w:rsidP="0090766F">
      <w:pPr>
        <w:ind w:firstLine="0"/>
        <w:rPr>
          <w:u w:color="004D80"/>
        </w:rPr>
      </w:pPr>
    </w:p>
    <w:p w14:paraId="6B6627D0" w14:textId="0EC9A998" w:rsidR="00EF0639" w:rsidRPr="0090766F" w:rsidRDefault="00EF0639" w:rsidP="0090766F">
      <w:pPr>
        <w:ind w:firstLine="0"/>
        <w:rPr>
          <w:u w:color="004D80"/>
          <w:lang w:eastAsia="cs-CZ"/>
          <w14:textOutline w14:w="12700" w14:cap="flat" w14:cmpd="sng" w14:algn="ctr">
            <w14:noFill/>
            <w14:prstDash w14:val="solid"/>
            <w14:miter w14:lim="400000"/>
          </w14:textOutline>
        </w:rPr>
      </w:pPr>
      <w:r w:rsidRPr="0090766F">
        <w:rPr>
          <w:u w:color="004D80"/>
        </w:rPr>
        <w:br w:type="page"/>
      </w:r>
    </w:p>
    <w:p w14:paraId="49124F46" w14:textId="77777777" w:rsidR="00CE0855" w:rsidRPr="0051540E" w:rsidRDefault="005F4110" w:rsidP="00EF0639">
      <w:pPr>
        <w:pStyle w:val="Nadpis1"/>
        <w:numPr>
          <w:ilvl w:val="0"/>
          <w:numId w:val="0"/>
        </w:numPr>
        <w:ind w:left="431" w:hanging="431"/>
        <w:rPr>
          <w:rFonts w:eastAsia="Times New Roman" w:cs="Times New Roman"/>
          <w:color w:val="auto"/>
          <w:u w:color="004D80"/>
        </w:rPr>
      </w:pPr>
      <w:bookmarkStart w:id="25" w:name="_Toc70332016"/>
      <w:r w:rsidRPr="0051540E">
        <w:rPr>
          <w:rFonts w:cs="Times New Roman"/>
          <w:color w:val="auto"/>
          <w:u w:color="004D80"/>
        </w:rPr>
        <w:lastRenderedPageBreak/>
        <w:t>SEZNAM ODBORNÝCH ZDROJŮ</w:t>
      </w:r>
      <w:bookmarkEnd w:id="25"/>
    </w:p>
    <w:p w14:paraId="5E77FBE2" w14:textId="45DB712C" w:rsidR="00CE0855" w:rsidRPr="001250A6" w:rsidRDefault="00665FC8">
      <w:pPr>
        <w:pStyle w:val="TextA"/>
        <w:spacing w:line="360" w:lineRule="auto"/>
        <w:jc w:val="both"/>
        <w:rPr>
          <w:rFonts w:ascii="Times New Roman" w:eastAsia="Times New Roman" w:hAnsi="Times New Roman" w:cs="Times New Roman"/>
          <w:sz w:val="24"/>
          <w:szCs w:val="24"/>
          <w:u w:color="004D80"/>
          <w:lang w:val="cs-CZ"/>
        </w:rPr>
      </w:pPr>
      <w:r w:rsidRPr="001250A6">
        <w:rPr>
          <w:rFonts w:ascii="Times New Roman" w:eastAsia="Times New Roman" w:hAnsi="Times New Roman" w:cs="Times New Roman"/>
          <w:sz w:val="24"/>
          <w:szCs w:val="24"/>
          <w:u w:color="004D80"/>
          <w:lang w:val="cs-CZ"/>
        </w:rPr>
        <w:t xml:space="preserve">BEDNÁŘOVÁ, Zdena a Lubomír PELECH. Slabikář sociální práce na ulici, supervize, </w:t>
      </w:r>
      <w:proofErr w:type="spellStart"/>
      <w:r w:rsidRPr="001250A6">
        <w:rPr>
          <w:rFonts w:ascii="Times New Roman" w:eastAsia="Times New Roman" w:hAnsi="Times New Roman" w:cs="Times New Roman"/>
          <w:sz w:val="24"/>
          <w:szCs w:val="24"/>
          <w:u w:color="004D80"/>
          <w:lang w:val="cs-CZ"/>
        </w:rPr>
        <w:t>streetwork</w:t>
      </w:r>
      <w:proofErr w:type="spellEnd"/>
      <w:r w:rsidRPr="001250A6">
        <w:rPr>
          <w:rFonts w:ascii="Times New Roman" w:eastAsia="Times New Roman" w:hAnsi="Times New Roman" w:cs="Times New Roman"/>
          <w:sz w:val="24"/>
          <w:szCs w:val="24"/>
          <w:u w:color="004D80"/>
          <w:lang w:val="cs-CZ"/>
        </w:rPr>
        <w:t>, financování. Brno, 2003. ISBN 80-7239-148-8.</w:t>
      </w:r>
    </w:p>
    <w:p w14:paraId="7B7FB6E1" w14:textId="77777777" w:rsidR="00665FC8" w:rsidRPr="001250A6" w:rsidRDefault="00665FC8">
      <w:pPr>
        <w:pStyle w:val="TextA"/>
        <w:spacing w:line="360" w:lineRule="auto"/>
        <w:jc w:val="both"/>
        <w:rPr>
          <w:rFonts w:ascii="Times New Roman" w:eastAsia="Times New Roman" w:hAnsi="Times New Roman" w:cs="Times New Roman"/>
          <w:sz w:val="24"/>
          <w:szCs w:val="24"/>
          <w:u w:color="004D80"/>
          <w:lang w:val="cs-CZ"/>
        </w:rPr>
      </w:pPr>
    </w:p>
    <w:p w14:paraId="3C06E392" w14:textId="0EF0B84F"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 xml:space="preserve">BLINKA, Lukas. Online závislosti. Praha: Grada, 2016. ISBN 978-80-271-0992-0. </w:t>
      </w:r>
    </w:p>
    <w:p w14:paraId="6ED6622C" w14:textId="77777777" w:rsidR="00A470BB" w:rsidRPr="001250A6" w:rsidRDefault="00A470BB">
      <w:pPr>
        <w:pStyle w:val="VchozA"/>
        <w:spacing w:line="360" w:lineRule="auto"/>
        <w:jc w:val="both"/>
        <w:rPr>
          <w:rFonts w:ascii="Times New Roman" w:eastAsia="Times New Roman" w:hAnsi="Times New Roman" w:cs="Times New Roman"/>
          <w:sz w:val="24"/>
          <w:szCs w:val="24"/>
        </w:rPr>
      </w:pPr>
    </w:p>
    <w:p w14:paraId="76F4ED2E" w14:textId="43CDA3C8" w:rsidR="00CE0855" w:rsidRPr="001250A6" w:rsidRDefault="00A470BB">
      <w:pPr>
        <w:pStyle w:val="TextA"/>
        <w:spacing w:line="360" w:lineRule="auto"/>
        <w:jc w:val="both"/>
        <w:rPr>
          <w:rFonts w:ascii="Times New Roman" w:eastAsia="Times New Roman" w:hAnsi="Times New Roman" w:cs="Times New Roman"/>
          <w:sz w:val="24"/>
          <w:szCs w:val="24"/>
          <w:lang w:val="cs-CZ"/>
        </w:rPr>
      </w:pPr>
      <w:r w:rsidRPr="001250A6">
        <w:rPr>
          <w:rFonts w:ascii="Times New Roman" w:eastAsia="Times New Roman" w:hAnsi="Times New Roman" w:cs="Times New Roman"/>
          <w:sz w:val="24"/>
          <w:szCs w:val="24"/>
          <w:lang w:val="cs-CZ"/>
        </w:rPr>
        <w:t>ČESKÁ ASOCIACE STREETWORK. POJMOSLOVÍ nízkoprahových zařízení pro děti a mládež. Praha, 2008.</w:t>
      </w:r>
      <w:r w:rsidR="006A132A" w:rsidRPr="001250A6">
        <w:rPr>
          <w:rFonts w:ascii="Times New Roman" w:eastAsia="Times New Roman" w:hAnsi="Times New Roman" w:cs="Times New Roman"/>
          <w:sz w:val="24"/>
          <w:szCs w:val="24"/>
          <w:lang w:val="cs-CZ"/>
        </w:rPr>
        <w:t xml:space="preserve"> (zdroj: </w:t>
      </w:r>
      <w:hyperlink r:id="rId18" w:history="1">
        <w:r w:rsidR="006A132A" w:rsidRPr="001250A6">
          <w:rPr>
            <w:rStyle w:val="Hypertextovodkaz"/>
            <w:rFonts w:ascii="Times New Roman" w:eastAsia="Times New Roman" w:hAnsi="Times New Roman" w:cs="Times New Roman"/>
            <w:sz w:val="24"/>
            <w:szCs w:val="24"/>
            <w:lang w:val="cs-CZ"/>
          </w:rPr>
          <w:t>https://archiv.streetwork.cz/index.php?option=com_content&amp;task=view&amp;id=1624&amp;site=cas</w:t>
        </w:r>
      </w:hyperlink>
      <w:r w:rsidR="006A132A" w:rsidRPr="001250A6">
        <w:rPr>
          <w:rFonts w:ascii="Times New Roman" w:eastAsia="Times New Roman" w:hAnsi="Times New Roman" w:cs="Times New Roman"/>
          <w:sz w:val="24"/>
          <w:szCs w:val="24"/>
          <w:lang w:val="cs-CZ"/>
        </w:rPr>
        <w:t xml:space="preserve"> )</w:t>
      </w:r>
    </w:p>
    <w:p w14:paraId="7C078AEB" w14:textId="77777777" w:rsidR="00B46B32" w:rsidRPr="001250A6" w:rsidRDefault="00B46B32">
      <w:pPr>
        <w:pStyle w:val="TextA"/>
        <w:spacing w:line="360" w:lineRule="auto"/>
        <w:jc w:val="both"/>
        <w:rPr>
          <w:rFonts w:ascii="Times New Roman" w:eastAsia="Times New Roman" w:hAnsi="Times New Roman" w:cs="Times New Roman"/>
          <w:sz w:val="24"/>
          <w:szCs w:val="24"/>
          <w:lang w:val="cs-CZ"/>
        </w:rPr>
      </w:pPr>
    </w:p>
    <w:p w14:paraId="23A7D2E9" w14:textId="759B6053" w:rsidR="00A470BB" w:rsidRPr="001250A6" w:rsidRDefault="00B46B32">
      <w:pPr>
        <w:pStyle w:val="TextA"/>
        <w:spacing w:line="360" w:lineRule="auto"/>
        <w:jc w:val="both"/>
        <w:rPr>
          <w:rFonts w:ascii="Times New Roman" w:eastAsia="Times New Roman" w:hAnsi="Times New Roman" w:cs="Times New Roman"/>
          <w:sz w:val="24"/>
          <w:szCs w:val="24"/>
          <w:lang w:val="cs-CZ"/>
        </w:rPr>
      </w:pPr>
      <w:r w:rsidRPr="001250A6">
        <w:rPr>
          <w:rFonts w:ascii="Times New Roman" w:eastAsia="Times New Roman" w:hAnsi="Times New Roman" w:cs="Times New Roman"/>
          <w:sz w:val="24"/>
          <w:szCs w:val="24"/>
          <w:lang w:val="cs-CZ"/>
        </w:rPr>
        <w:t>DISMAN, Miroslav. Jak se vyrábí sociologická znalost: Příručka pro uživatele. Praha: Karolinum, 2000. ISBN 978-80-246-0139-7.</w:t>
      </w:r>
    </w:p>
    <w:p w14:paraId="64CB4F14" w14:textId="77777777" w:rsidR="00B46B32" w:rsidRPr="001250A6" w:rsidRDefault="00B46B32">
      <w:pPr>
        <w:pStyle w:val="TextA"/>
        <w:spacing w:line="360" w:lineRule="auto"/>
        <w:jc w:val="both"/>
        <w:rPr>
          <w:rFonts w:ascii="Times New Roman" w:eastAsia="Times New Roman" w:hAnsi="Times New Roman" w:cs="Times New Roman"/>
          <w:sz w:val="24"/>
          <w:szCs w:val="24"/>
          <w:lang w:val="cs-CZ"/>
        </w:rPr>
      </w:pPr>
    </w:p>
    <w:p w14:paraId="2D3BF4D9" w14:textId="62B10E05"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HENDL, Jan. Kvalitativní výzkum. Praha:</w:t>
      </w:r>
      <w:r w:rsidR="00E81C57" w:rsidRPr="001250A6">
        <w:rPr>
          <w:rFonts w:ascii="Times New Roman" w:hAnsi="Times New Roman" w:cs="Times New Roman"/>
          <w:sz w:val="24"/>
          <w:szCs w:val="24"/>
        </w:rPr>
        <w:t xml:space="preserve"> </w:t>
      </w:r>
      <w:r w:rsidRPr="001250A6">
        <w:rPr>
          <w:rFonts w:ascii="Times New Roman" w:hAnsi="Times New Roman" w:cs="Times New Roman"/>
          <w:sz w:val="24"/>
          <w:szCs w:val="24"/>
        </w:rPr>
        <w:t xml:space="preserve">Portál, 2005. ISBN 978-80-262-0982-9. </w:t>
      </w:r>
    </w:p>
    <w:p w14:paraId="702CFB7A" w14:textId="77777777" w:rsidR="00CE0855" w:rsidRPr="001250A6" w:rsidRDefault="00CE0855">
      <w:pPr>
        <w:pStyle w:val="TextA"/>
        <w:spacing w:line="360" w:lineRule="auto"/>
        <w:jc w:val="both"/>
        <w:rPr>
          <w:rFonts w:ascii="Times New Roman" w:eastAsia="Times New Roman" w:hAnsi="Times New Roman" w:cs="Times New Roman"/>
          <w:sz w:val="24"/>
          <w:szCs w:val="24"/>
          <w:lang w:val="cs-CZ"/>
        </w:rPr>
      </w:pPr>
    </w:p>
    <w:p w14:paraId="08B85E93" w14:textId="2C8AE54B"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 xml:space="preserve">HERZOG, Aleš. </w:t>
      </w:r>
      <w:proofErr w:type="spellStart"/>
      <w:r w:rsidRPr="001250A6">
        <w:rPr>
          <w:rFonts w:ascii="Times New Roman" w:hAnsi="Times New Roman" w:cs="Times New Roman"/>
          <w:sz w:val="24"/>
          <w:szCs w:val="24"/>
        </w:rPr>
        <w:t>Nízkoprahovost</w:t>
      </w:r>
      <w:proofErr w:type="spellEnd"/>
      <w:r w:rsidRPr="001250A6">
        <w:rPr>
          <w:rFonts w:ascii="Times New Roman" w:hAnsi="Times New Roman" w:cs="Times New Roman"/>
          <w:sz w:val="24"/>
          <w:szCs w:val="24"/>
        </w:rPr>
        <w:t xml:space="preserve"> aneb jak pracovat s prahy. Praha, 2007. ISBN</w:t>
      </w:r>
      <w:r w:rsidR="00A470BB" w:rsidRPr="001250A6">
        <w:rPr>
          <w:rFonts w:ascii="Times New Roman" w:hAnsi="Times New Roman" w:cs="Times New Roman"/>
          <w:sz w:val="24"/>
          <w:szCs w:val="24"/>
        </w:rPr>
        <w:t xml:space="preserve"> 978-80-254-4001-8.</w:t>
      </w:r>
    </w:p>
    <w:p w14:paraId="2410EC92" w14:textId="77777777" w:rsidR="00CE0855" w:rsidRPr="001250A6" w:rsidRDefault="00CE0855">
      <w:pPr>
        <w:pStyle w:val="VchozA"/>
        <w:spacing w:line="360" w:lineRule="auto"/>
        <w:jc w:val="both"/>
        <w:rPr>
          <w:rFonts w:ascii="Times New Roman" w:eastAsia="Times New Roman" w:hAnsi="Times New Roman" w:cs="Times New Roman"/>
          <w:sz w:val="24"/>
          <w:szCs w:val="24"/>
        </w:rPr>
      </w:pPr>
    </w:p>
    <w:p w14:paraId="3850553C" w14:textId="534A2C30" w:rsidR="00CE0855" w:rsidRPr="001250A6" w:rsidRDefault="005F4110">
      <w:pPr>
        <w:pStyle w:val="VchozA"/>
        <w:spacing w:line="360" w:lineRule="auto"/>
        <w:jc w:val="both"/>
        <w:rPr>
          <w:rFonts w:ascii="Times New Roman" w:hAnsi="Times New Roman" w:cs="Times New Roman"/>
          <w:sz w:val="24"/>
          <w:szCs w:val="24"/>
        </w:rPr>
      </w:pPr>
      <w:r w:rsidRPr="001250A6">
        <w:rPr>
          <w:rFonts w:ascii="Times New Roman" w:hAnsi="Times New Roman" w:cs="Times New Roman"/>
          <w:sz w:val="24"/>
          <w:szCs w:val="24"/>
        </w:rPr>
        <w:t>HOLASOVÁ, Věra Malík. Kvalita v sociální práci a sociálních službách. Praha: Grada. 2014. ISBN 978-80-247-4315-8.</w:t>
      </w:r>
    </w:p>
    <w:p w14:paraId="5F8DFE5C" w14:textId="6563EFDA" w:rsidR="00A470BB" w:rsidRPr="001250A6" w:rsidRDefault="00A470BB">
      <w:pPr>
        <w:pStyle w:val="VchozA"/>
        <w:spacing w:line="360" w:lineRule="auto"/>
        <w:jc w:val="both"/>
        <w:rPr>
          <w:rFonts w:ascii="Times New Roman" w:hAnsi="Times New Roman" w:cs="Times New Roman"/>
          <w:sz w:val="24"/>
          <w:szCs w:val="24"/>
        </w:rPr>
      </w:pPr>
    </w:p>
    <w:p w14:paraId="45F575A2" w14:textId="72E09396" w:rsidR="00A470BB" w:rsidRPr="001250A6" w:rsidRDefault="00A470BB">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JANEBOVÁ, Radka. Sociální práce. Praha, 2007. ISBN 978-80-254-4001-8.</w:t>
      </w:r>
    </w:p>
    <w:p w14:paraId="7CE2C179" w14:textId="77777777" w:rsidR="00CE0855" w:rsidRPr="001250A6" w:rsidRDefault="00CE0855">
      <w:pPr>
        <w:pStyle w:val="VchozA"/>
        <w:spacing w:line="360" w:lineRule="auto"/>
        <w:jc w:val="both"/>
        <w:rPr>
          <w:rFonts w:ascii="Times New Roman" w:eastAsia="Times New Roman" w:hAnsi="Times New Roman" w:cs="Times New Roman"/>
          <w:sz w:val="24"/>
          <w:szCs w:val="24"/>
        </w:rPr>
      </w:pPr>
    </w:p>
    <w:p w14:paraId="222547A1" w14:textId="0A6BBFFD"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JEDLIČKA, Richard a kolektiv. Poruchy socializace u dětí a dospívaj</w:t>
      </w:r>
      <w:r w:rsidR="00E81C57" w:rsidRPr="001250A6">
        <w:rPr>
          <w:rFonts w:ascii="Times New Roman" w:hAnsi="Times New Roman" w:cs="Times New Roman"/>
          <w:sz w:val="24"/>
          <w:szCs w:val="24"/>
        </w:rPr>
        <w:t>í</w:t>
      </w:r>
      <w:r w:rsidRPr="001250A6">
        <w:rPr>
          <w:rFonts w:ascii="Times New Roman" w:hAnsi="Times New Roman" w:cs="Times New Roman"/>
          <w:sz w:val="24"/>
          <w:szCs w:val="24"/>
        </w:rPr>
        <w:t xml:space="preserve">cích. Prevence životních selhání a krizová intervence. Praha: Grada, 2015. ISBN 978-80-247-5447-5.  </w:t>
      </w:r>
    </w:p>
    <w:p w14:paraId="0B39AAF5" w14:textId="77777777" w:rsidR="00CE0855" w:rsidRPr="001250A6" w:rsidRDefault="00CE0855">
      <w:pPr>
        <w:pStyle w:val="VchozA"/>
        <w:spacing w:line="360" w:lineRule="auto"/>
        <w:jc w:val="both"/>
        <w:rPr>
          <w:rFonts w:ascii="Times New Roman" w:eastAsia="Times New Roman" w:hAnsi="Times New Roman" w:cs="Times New Roman"/>
          <w:sz w:val="24"/>
          <w:szCs w:val="24"/>
        </w:rPr>
      </w:pPr>
    </w:p>
    <w:p w14:paraId="3E6026B6" w14:textId="5A57AA13"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KABÍČEK, P.</w:t>
      </w:r>
      <w:r w:rsidR="00D24635" w:rsidRPr="001250A6">
        <w:rPr>
          <w:rFonts w:ascii="Times New Roman" w:hAnsi="Times New Roman" w:cs="Times New Roman"/>
          <w:sz w:val="24"/>
          <w:szCs w:val="24"/>
        </w:rPr>
        <w:t>,</w:t>
      </w:r>
      <w:r w:rsidRPr="001250A6">
        <w:rPr>
          <w:rFonts w:ascii="Times New Roman" w:hAnsi="Times New Roman" w:cs="Times New Roman"/>
          <w:sz w:val="24"/>
          <w:szCs w:val="24"/>
        </w:rPr>
        <w:t xml:space="preserve"> L. CSÉMY a J. Hamanová a kolektiv. Rizikové chování v dospívání a jeho vztah ke zdraví. TRITON, 2014. ISBN 978-80-7387-793-4. </w:t>
      </w:r>
    </w:p>
    <w:p w14:paraId="09B9E651" w14:textId="6BBFFF14" w:rsidR="00CE0855" w:rsidRPr="001250A6" w:rsidRDefault="00CE0855">
      <w:pPr>
        <w:pStyle w:val="VchozA"/>
        <w:spacing w:line="360" w:lineRule="auto"/>
        <w:jc w:val="both"/>
        <w:rPr>
          <w:rFonts w:ascii="Times New Roman" w:eastAsia="Times New Roman" w:hAnsi="Times New Roman" w:cs="Times New Roman"/>
          <w:sz w:val="24"/>
          <w:szCs w:val="24"/>
        </w:rPr>
      </w:pPr>
    </w:p>
    <w:p w14:paraId="3FA984A6" w14:textId="6774474F" w:rsidR="006A132A" w:rsidRPr="001250A6" w:rsidRDefault="006A132A">
      <w:pPr>
        <w:pStyle w:val="VchozA"/>
        <w:spacing w:line="360" w:lineRule="auto"/>
        <w:jc w:val="both"/>
        <w:rPr>
          <w:rFonts w:ascii="Times New Roman" w:eastAsia="Times New Roman" w:hAnsi="Times New Roman" w:cs="Times New Roman"/>
          <w:sz w:val="24"/>
          <w:szCs w:val="24"/>
        </w:rPr>
      </w:pPr>
      <w:r w:rsidRPr="001250A6">
        <w:rPr>
          <w:rFonts w:ascii="Times New Roman" w:eastAsia="Times New Roman" w:hAnsi="Times New Roman" w:cs="Times New Roman"/>
          <w:sz w:val="24"/>
          <w:szCs w:val="24"/>
        </w:rPr>
        <w:t xml:space="preserve">KLÍMA, Petr. Kontaktní práce, antologie textů České asociace </w:t>
      </w:r>
      <w:proofErr w:type="spellStart"/>
      <w:r w:rsidRPr="001250A6">
        <w:rPr>
          <w:rFonts w:ascii="Times New Roman" w:eastAsia="Times New Roman" w:hAnsi="Times New Roman" w:cs="Times New Roman"/>
          <w:sz w:val="24"/>
          <w:szCs w:val="24"/>
        </w:rPr>
        <w:t>streetwork</w:t>
      </w:r>
      <w:proofErr w:type="spellEnd"/>
      <w:r w:rsidRPr="001250A6">
        <w:rPr>
          <w:rFonts w:ascii="Times New Roman" w:eastAsia="Times New Roman" w:hAnsi="Times New Roman" w:cs="Times New Roman"/>
          <w:sz w:val="24"/>
          <w:szCs w:val="24"/>
        </w:rPr>
        <w:t xml:space="preserve">. Praha: Česká asociace </w:t>
      </w:r>
      <w:proofErr w:type="spellStart"/>
      <w:r w:rsidRPr="001250A6">
        <w:rPr>
          <w:rFonts w:ascii="Times New Roman" w:eastAsia="Times New Roman" w:hAnsi="Times New Roman" w:cs="Times New Roman"/>
          <w:sz w:val="24"/>
          <w:szCs w:val="24"/>
        </w:rPr>
        <w:t>streetwork</w:t>
      </w:r>
      <w:proofErr w:type="spellEnd"/>
      <w:r w:rsidRPr="001250A6">
        <w:rPr>
          <w:rFonts w:ascii="Times New Roman" w:eastAsia="Times New Roman" w:hAnsi="Times New Roman" w:cs="Times New Roman"/>
          <w:sz w:val="24"/>
          <w:szCs w:val="24"/>
        </w:rPr>
        <w:t>, 2009. ISBN 978-80-254-4001-8.</w:t>
      </w:r>
    </w:p>
    <w:p w14:paraId="0082C7E7" w14:textId="77777777" w:rsidR="006A132A" w:rsidRPr="001250A6" w:rsidRDefault="006A132A">
      <w:pPr>
        <w:pStyle w:val="VchozA"/>
        <w:spacing w:line="360" w:lineRule="auto"/>
        <w:jc w:val="both"/>
        <w:rPr>
          <w:rFonts w:ascii="Times New Roman" w:eastAsia="Times New Roman" w:hAnsi="Times New Roman" w:cs="Times New Roman"/>
          <w:sz w:val="24"/>
          <w:szCs w:val="24"/>
        </w:rPr>
      </w:pPr>
    </w:p>
    <w:p w14:paraId="3BC56EDE" w14:textId="702470C4"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lastRenderedPageBreak/>
        <w:t xml:space="preserve">LANGMEIER, Josef a Dana KREJČÍŘOVÁ. Vývojová psychologie: 2., aktualizované vydání, Praha: Grada, 2006. ISBN 80-247-1284-9. </w:t>
      </w:r>
    </w:p>
    <w:p w14:paraId="203B1264" w14:textId="77777777" w:rsidR="00CE0855" w:rsidRPr="001250A6" w:rsidRDefault="00CE0855">
      <w:pPr>
        <w:pStyle w:val="VchozA"/>
        <w:spacing w:line="360" w:lineRule="auto"/>
        <w:jc w:val="both"/>
        <w:rPr>
          <w:rFonts w:ascii="Times New Roman" w:eastAsia="Times New Roman" w:hAnsi="Times New Roman" w:cs="Times New Roman"/>
          <w:sz w:val="24"/>
          <w:szCs w:val="24"/>
        </w:rPr>
      </w:pPr>
    </w:p>
    <w:p w14:paraId="153D54B5" w14:textId="0E6FD934"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 xml:space="preserve">MACEK, Petr. Adolescence: druhé upravené vydání, Praha: Portál, 2003. ISBN 80-17178-747-7.  </w:t>
      </w:r>
    </w:p>
    <w:p w14:paraId="6CE75714" w14:textId="1883F10D" w:rsidR="00CE0855" w:rsidRPr="001250A6" w:rsidRDefault="00CE0855">
      <w:pPr>
        <w:pStyle w:val="VchozA"/>
        <w:spacing w:line="360" w:lineRule="auto"/>
        <w:jc w:val="both"/>
        <w:rPr>
          <w:rFonts w:ascii="Times New Roman" w:eastAsia="Times New Roman" w:hAnsi="Times New Roman" w:cs="Times New Roman"/>
          <w:sz w:val="24"/>
          <w:szCs w:val="24"/>
        </w:rPr>
      </w:pPr>
    </w:p>
    <w:p w14:paraId="18C3367F" w14:textId="0E918ABE" w:rsidR="00A470BB" w:rsidRPr="001250A6" w:rsidRDefault="00A470BB">
      <w:pPr>
        <w:pStyle w:val="VchozA"/>
        <w:spacing w:line="360" w:lineRule="auto"/>
        <w:jc w:val="both"/>
        <w:rPr>
          <w:rFonts w:ascii="Times New Roman" w:eastAsia="Times New Roman" w:hAnsi="Times New Roman" w:cs="Times New Roman"/>
          <w:sz w:val="24"/>
          <w:szCs w:val="24"/>
        </w:rPr>
      </w:pPr>
      <w:r w:rsidRPr="001250A6">
        <w:rPr>
          <w:rFonts w:ascii="Times New Roman" w:eastAsia="Times New Roman" w:hAnsi="Times New Roman" w:cs="Times New Roman"/>
          <w:sz w:val="24"/>
          <w:szCs w:val="24"/>
        </w:rPr>
        <w:t xml:space="preserve">MATOUŠEK, Oldřich a kolektiv. Encyklopedie sociální práce. Praha: Portál, 2013. ISBN 978-80-262-0366-7. </w:t>
      </w:r>
    </w:p>
    <w:p w14:paraId="77BC75BC" w14:textId="77777777" w:rsidR="006C1148" w:rsidRPr="001250A6" w:rsidRDefault="006C1148">
      <w:pPr>
        <w:pStyle w:val="VchozA"/>
        <w:spacing w:line="360" w:lineRule="auto"/>
        <w:jc w:val="both"/>
        <w:rPr>
          <w:rFonts w:ascii="Times New Roman" w:eastAsia="Times New Roman" w:hAnsi="Times New Roman" w:cs="Times New Roman"/>
          <w:sz w:val="24"/>
          <w:szCs w:val="24"/>
        </w:rPr>
      </w:pPr>
    </w:p>
    <w:p w14:paraId="2A275924" w14:textId="10068211"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 xml:space="preserve">PUNGEROVÁ, Michaela a kolektiv. Psychologie: pro studenty pedagogických oborů, vydání 1, Praha: Grada, 2019. ISBN 987-80-271-0532-8. </w:t>
      </w:r>
    </w:p>
    <w:p w14:paraId="429382C2" w14:textId="77777777" w:rsidR="00CE0855" w:rsidRPr="001250A6" w:rsidRDefault="00CE0855">
      <w:pPr>
        <w:pStyle w:val="VchozA"/>
        <w:spacing w:line="360" w:lineRule="auto"/>
        <w:jc w:val="both"/>
        <w:rPr>
          <w:rFonts w:ascii="Times New Roman" w:eastAsia="Times New Roman" w:hAnsi="Times New Roman" w:cs="Times New Roman"/>
          <w:sz w:val="24"/>
          <w:szCs w:val="24"/>
        </w:rPr>
      </w:pPr>
    </w:p>
    <w:p w14:paraId="300C2DA9" w14:textId="1E389FBB"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 xml:space="preserve">ŘÍČAN, Pavel. Cesta životem. Praha: Portál, 2004. ISBN 978-80-736-7951-4. </w:t>
      </w:r>
    </w:p>
    <w:p w14:paraId="5E40766C" w14:textId="31EBEBBA" w:rsidR="00CE0855" w:rsidRPr="001250A6" w:rsidRDefault="00CE0855">
      <w:pPr>
        <w:pStyle w:val="VchozA"/>
        <w:spacing w:line="360" w:lineRule="auto"/>
        <w:jc w:val="both"/>
        <w:rPr>
          <w:rFonts w:ascii="Times New Roman" w:eastAsia="Times New Roman" w:hAnsi="Times New Roman" w:cs="Times New Roman"/>
          <w:sz w:val="24"/>
          <w:szCs w:val="24"/>
        </w:rPr>
      </w:pPr>
    </w:p>
    <w:p w14:paraId="42BF05C1" w14:textId="0CD0912F" w:rsidR="00120C80" w:rsidRPr="001250A6" w:rsidRDefault="00120C80">
      <w:pPr>
        <w:pStyle w:val="VchozA"/>
        <w:spacing w:line="360" w:lineRule="auto"/>
        <w:jc w:val="both"/>
        <w:rPr>
          <w:rFonts w:ascii="Times New Roman" w:eastAsia="Times New Roman" w:hAnsi="Times New Roman" w:cs="Times New Roman"/>
          <w:sz w:val="24"/>
          <w:szCs w:val="24"/>
        </w:rPr>
      </w:pPr>
      <w:r w:rsidRPr="001250A6">
        <w:rPr>
          <w:rFonts w:ascii="Times New Roman" w:eastAsia="Times New Roman" w:hAnsi="Times New Roman" w:cs="Times New Roman"/>
          <w:sz w:val="24"/>
          <w:szCs w:val="24"/>
        </w:rPr>
        <w:t>SMOLÍK, Josef. Subkultury mládeže, uvedení do problematiky. Praha: Grada, 2010. ISBN 987-80-247-2907-7.</w:t>
      </w:r>
    </w:p>
    <w:p w14:paraId="53BE3D8A" w14:textId="77777777" w:rsidR="00120C80" w:rsidRPr="001250A6" w:rsidRDefault="00120C80">
      <w:pPr>
        <w:pStyle w:val="VchozA"/>
        <w:spacing w:line="360" w:lineRule="auto"/>
        <w:jc w:val="both"/>
        <w:rPr>
          <w:rFonts w:ascii="Times New Roman" w:eastAsia="Times New Roman" w:hAnsi="Times New Roman" w:cs="Times New Roman"/>
          <w:sz w:val="24"/>
          <w:szCs w:val="24"/>
        </w:rPr>
      </w:pPr>
    </w:p>
    <w:p w14:paraId="6A0BF8C1" w14:textId="51B0C80A" w:rsidR="00CE0855" w:rsidRPr="001250A6" w:rsidRDefault="005F4110">
      <w:pPr>
        <w:pStyle w:val="VchozA"/>
        <w:spacing w:line="360" w:lineRule="auto"/>
        <w:jc w:val="both"/>
        <w:rPr>
          <w:rFonts w:ascii="Times New Roman" w:hAnsi="Times New Roman" w:cs="Times New Roman"/>
          <w:sz w:val="24"/>
          <w:szCs w:val="24"/>
        </w:rPr>
      </w:pPr>
      <w:r w:rsidRPr="001250A6">
        <w:rPr>
          <w:rFonts w:ascii="Times New Roman" w:hAnsi="Times New Roman" w:cs="Times New Roman"/>
          <w:sz w:val="24"/>
          <w:szCs w:val="24"/>
        </w:rPr>
        <w:t xml:space="preserve">ŠEVČÍKOVÁ, Anna a kol. </w:t>
      </w:r>
      <w:proofErr w:type="spellStart"/>
      <w:r w:rsidRPr="001250A6">
        <w:rPr>
          <w:rFonts w:ascii="Times New Roman" w:hAnsi="Times New Roman" w:cs="Times New Roman"/>
          <w:sz w:val="24"/>
          <w:szCs w:val="24"/>
        </w:rPr>
        <w:t>Děti</w:t>
      </w:r>
      <w:proofErr w:type="spellEnd"/>
      <w:r w:rsidRPr="001250A6">
        <w:rPr>
          <w:rFonts w:ascii="Times New Roman" w:hAnsi="Times New Roman" w:cs="Times New Roman"/>
          <w:sz w:val="24"/>
          <w:szCs w:val="24"/>
        </w:rPr>
        <w:t xml:space="preserve"> a </w:t>
      </w:r>
      <w:proofErr w:type="spellStart"/>
      <w:r w:rsidRPr="001250A6">
        <w:rPr>
          <w:rFonts w:ascii="Times New Roman" w:hAnsi="Times New Roman" w:cs="Times New Roman"/>
          <w:sz w:val="24"/>
          <w:szCs w:val="24"/>
        </w:rPr>
        <w:t>dospívajíci</w:t>
      </w:r>
      <w:proofErr w:type="spellEnd"/>
      <w:r w:rsidRPr="001250A6">
        <w:rPr>
          <w:rFonts w:ascii="Times New Roman" w:hAnsi="Times New Roman" w:cs="Times New Roman"/>
          <w:sz w:val="24"/>
          <w:szCs w:val="24"/>
        </w:rPr>
        <w:t xml:space="preserve">́ online: </w:t>
      </w:r>
      <w:proofErr w:type="spellStart"/>
      <w:r w:rsidRPr="001250A6">
        <w:rPr>
          <w:rFonts w:ascii="Times New Roman" w:hAnsi="Times New Roman" w:cs="Times New Roman"/>
          <w:sz w:val="24"/>
          <w:szCs w:val="24"/>
        </w:rPr>
        <w:t>vybrana</w:t>
      </w:r>
      <w:proofErr w:type="spellEnd"/>
      <w:r w:rsidRPr="001250A6">
        <w:rPr>
          <w:rFonts w:ascii="Times New Roman" w:hAnsi="Times New Roman" w:cs="Times New Roman"/>
          <w:sz w:val="24"/>
          <w:szCs w:val="24"/>
        </w:rPr>
        <w:t xml:space="preserve">́ rizika </w:t>
      </w:r>
      <w:proofErr w:type="spellStart"/>
      <w:r w:rsidRPr="001250A6">
        <w:rPr>
          <w:rFonts w:ascii="Times New Roman" w:hAnsi="Times New Roman" w:cs="Times New Roman"/>
          <w:sz w:val="24"/>
          <w:szCs w:val="24"/>
        </w:rPr>
        <w:t>používáni</w:t>
      </w:r>
      <w:proofErr w:type="spellEnd"/>
      <w:r w:rsidRPr="001250A6">
        <w:rPr>
          <w:rFonts w:ascii="Times New Roman" w:hAnsi="Times New Roman" w:cs="Times New Roman"/>
          <w:sz w:val="24"/>
          <w:szCs w:val="24"/>
        </w:rPr>
        <w:t xml:space="preserve">́ internetu. Praha: Grada, 2015. ISBN 978-80-247-9645-1.   </w:t>
      </w:r>
    </w:p>
    <w:p w14:paraId="05F6FC3B" w14:textId="6F3719AE" w:rsidR="00B46B32" w:rsidRPr="001250A6" w:rsidRDefault="00B46B32">
      <w:pPr>
        <w:pStyle w:val="VchozA"/>
        <w:spacing w:line="360" w:lineRule="auto"/>
        <w:jc w:val="both"/>
        <w:rPr>
          <w:rFonts w:ascii="Times New Roman" w:hAnsi="Times New Roman" w:cs="Times New Roman"/>
          <w:sz w:val="24"/>
          <w:szCs w:val="24"/>
        </w:rPr>
      </w:pPr>
    </w:p>
    <w:p w14:paraId="2FE11588" w14:textId="1D5E87A6" w:rsidR="00B46B32" w:rsidRPr="001250A6" w:rsidRDefault="00B46B32">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ŠVAŘÍČEK, R</w:t>
      </w:r>
      <w:r w:rsidR="00053893" w:rsidRPr="001250A6">
        <w:rPr>
          <w:rFonts w:ascii="Times New Roman" w:hAnsi="Times New Roman" w:cs="Times New Roman"/>
          <w:sz w:val="24"/>
          <w:szCs w:val="24"/>
        </w:rPr>
        <w:t xml:space="preserve">oman a </w:t>
      </w:r>
      <w:r w:rsidRPr="001250A6">
        <w:rPr>
          <w:rFonts w:ascii="Times New Roman" w:hAnsi="Times New Roman" w:cs="Times New Roman"/>
          <w:sz w:val="24"/>
          <w:szCs w:val="24"/>
        </w:rPr>
        <w:t>K</w:t>
      </w:r>
      <w:r w:rsidR="00053893" w:rsidRPr="001250A6">
        <w:rPr>
          <w:rFonts w:ascii="Times New Roman" w:hAnsi="Times New Roman" w:cs="Times New Roman"/>
          <w:sz w:val="24"/>
          <w:szCs w:val="24"/>
        </w:rPr>
        <w:t>lára</w:t>
      </w:r>
      <w:r w:rsidRPr="001250A6">
        <w:rPr>
          <w:rFonts w:ascii="Times New Roman" w:hAnsi="Times New Roman" w:cs="Times New Roman"/>
          <w:sz w:val="24"/>
          <w:szCs w:val="24"/>
        </w:rPr>
        <w:t xml:space="preserve"> ŠEĎOVÁ</w:t>
      </w:r>
      <w:r w:rsidR="00053893" w:rsidRPr="001250A6">
        <w:rPr>
          <w:rFonts w:ascii="Times New Roman" w:hAnsi="Times New Roman" w:cs="Times New Roman"/>
          <w:sz w:val="24"/>
          <w:szCs w:val="24"/>
        </w:rPr>
        <w:t xml:space="preserve"> a kol</w:t>
      </w:r>
      <w:r w:rsidR="00987E5D" w:rsidRPr="001250A6">
        <w:rPr>
          <w:rFonts w:ascii="Times New Roman" w:hAnsi="Times New Roman" w:cs="Times New Roman"/>
          <w:sz w:val="24"/>
          <w:szCs w:val="24"/>
        </w:rPr>
        <w:t>. Kvalitativní výzkum v pedagogických vědách. Praha: Portál, 2007. ISBN 978-80-7367-313-0.</w:t>
      </w:r>
    </w:p>
    <w:p w14:paraId="6852F70D" w14:textId="77777777" w:rsidR="00CE0855" w:rsidRPr="001250A6" w:rsidRDefault="00CE0855">
      <w:pPr>
        <w:pStyle w:val="TextA"/>
        <w:spacing w:line="360" w:lineRule="auto"/>
        <w:jc w:val="both"/>
        <w:rPr>
          <w:rFonts w:ascii="Times New Roman" w:eastAsia="Times New Roman" w:hAnsi="Times New Roman" w:cs="Times New Roman"/>
          <w:sz w:val="24"/>
          <w:szCs w:val="24"/>
          <w:lang w:val="cs-CZ"/>
        </w:rPr>
      </w:pPr>
    </w:p>
    <w:p w14:paraId="51DC9FFD" w14:textId="4A37333C" w:rsidR="00CE0855" w:rsidRPr="001250A6" w:rsidRDefault="005F4110">
      <w:pPr>
        <w:pStyle w:val="VchozA"/>
        <w:spacing w:line="360" w:lineRule="auto"/>
        <w:jc w:val="both"/>
        <w:rPr>
          <w:rFonts w:ascii="Times New Roman" w:eastAsia="Times New Roman" w:hAnsi="Times New Roman" w:cs="Times New Roman"/>
          <w:sz w:val="24"/>
          <w:szCs w:val="24"/>
        </w:rPr>
      </w:pPr>
      <w:r w:rsidRPr="001250A6">
        <w:rPr>
          <w:rFonts w:ascii="Times New Roman" w:hAnsi="Times New Roman" w:cs="Times New Roman"/>
          <w:sz w:val="24"/>
          <w:szCs w:val="24"/>
        </w:rPr>
        <w:t xml:space="preserve">VÁGNEROVÁ, Marie. Vývojová psychologie. Dětství a dospívání. Praha: Karolinum, 2012. ISBN 978-80-246-2846-2. </w:t>
      </w:r>
    </w:p>
    <w:p w14:paraId="68428383" w14:textId="53250236" w:rsidR="00CE0855" w:rsidRPr="001250A6" w:rsidRDefault="00CE0855">
      <w:pPr>
        <w:pStyle w:val="VchozA"/>
        <w:spacing w:line="360" w:lineRule="auto"/>
        <w:jc w:val="both"/>
        <w:rPr>
          <w:rFonts w:ascii="Times New Roman" w:eastAsia="Times New Roman" w:hAnsi="Times New Roman" w:cs="Times New Roman"/>
          <w:sz w:val="24"/>
          <w:szCs w:val="24"/>
        </w:rPr>
      </w:pPr>
    </w:p>
    <w:p w14:paraId="4DD2B56C" w14:textId="05A59707" w:rsidR="00C3101D" w:rsidRPr="001250A6" w:rsidRDefault="00C3101D">
      <w:pPr>
        <w:pStyle w:val="VchozA"/>
        <w:spacing w:line="360" w:lineRule="auto"/>
        <w:jc w:val="both"/>
        <w:rPr>
          <w:rFonts w:ascii="Times New Roman" w:eastAsia="Times New Roman" w:hAnsi="Times New Roman" w:cs="Times New Roman"/>
          <w:sz w:val="24"/>
          <w:szCs w:val="24"/>
        </w:rPr>
      </w:pPr>
      <w:r w:rsidRPr="001250A6">
        <w:rPr>
          <w:rFonts w:ascii="Times New Roman" w:eastAsia="Times New Roman" w:hAnsi="Times New Roman" w:cs="Times New Roman"/>
          <w:sz w:val="24"/>
          <w:szCs w:val="24"/>
        </w:rPr>
        <w:t>Legislativní dokumenty</w:t>
      </w:r>
      <w:r w:rsidR="00DF1D1E" w:rsidRPr="001250A6">
        <w:rPr>
          <w:rFonts w:ascii="Times New Roman" w:eastAsia="Times New Roman" w:hAnsi="Times New Roman" w:cs="Times New Roman"/>
          <w:sz w:val="24"/>
          <w:szCs w:val="24"/>
        </w:rPr>
        <w:t>:</w:t>
      </w:r>
    </w:p>
    <w:p w14:paraId="541BA544" w14:textId="4D077DAB" w:rsidR="00CE0855" w:rsidRPr="001250A6" w:rsidRDefault="00C3101D">
      <w:pPr>
        <w:pStyle w:val="VchozA"/>
        <w:spacing w:line="360" w:lineRule="auto"/>
        <w:jc w:val="both"/>
        <w:rPr>
          <w:rFonts w:ascii="Times New Roman" w:eastAsia="Times New Roman" w:hAnsi="Times New Roman" w:cs="Times New Roman"/>
          <w:color w:val="000000" w:themeColor="text1"/>
          <w:sz w:val="24"/>
          <w:szCs w:val="24"/>
        </w:rPr>
      </w:pPr>
      <w:r w:rsidRPr="001250A6">
        <w:rPr>
          <w:rFonts w:ascii="Times New Roman" w:hAnsi="Times New Roman" w:cs="Times New Roman"/>
          <w:sz w:val="24"/>
          <w:szCs w:val="24"/>
        </w:rPr>
        <w:t xml:space="preserve">ČESKO. </w:t>
      </w:r>
      <w:r w:rsidR="005F4110" w:rsidRPr="001250A6">
        <w:rPr>
          <w:rFonts w:ascii="Times New Roman" w:hAnsi="Times New Roman" w:cs="Times New Roman"/>
          <w:sz w:val="24"/>
          <w:szCs w:val="24"/>
        </w:rPr>
        <w:t>Vyhláška 505/2006 Sb.,</w:t>
      </w:r>
      <w:r w:rsidR="00DF1D1E" w:rsidRPr="001250A6">
        <w:rPr>
          <w:rFonts w:ascii="Times New Roman" w:hAnsi="Times New Roman" w:cs="Times New Roman"/>
          <w:sz w:val="24"/>
          <w:szCs w:val="24"/>
        </w:rPr>
        <w:t xml:space="preserve"> ze dne 15. listopadu 2006. </w:t>
      </w:r>
      <w:r w:rsidR="005F4110" w:rsidRPr="001250A6">
        <w:rPr>
          <w:rFonts w:ascii="Times New Roman" w:hAnsi="Times New Roman" w:cs="Times New Roman"/>
          <w:sz w:val="24"/>
          <w:szCs w:val="24"/>
        </w:rPr>
        <w:t>Dostupné z</w:t>
      </w:r>
      <w:r w:rsidR="005F4110" w:rsidRPr="001250A6">
        <w:rPr>
          <w:rFonts w:ascii="Times New Roman" w:hAnsi="Times New Roman" w:cs="Times New Roman"/>
          <w:color w:val="000000" w:themeColor="text1"/>
          <w:sz w:val="24"/>
          <w:szCs w:val="24"/>
        </w:rPr>
        <w:t>:</w:t>
      </w:r>
      <w:r w:rsidR="005F4110" w:rsidRPr="001250A6">
        <w:rPr>
          <w:rFonts w:ascii="Times New Roman" w:hAnsi="Times New Roman" w:cs="Times New Roman"/>
          <w:color w:val="000000" w:themeColor="text1"/>
          <w:sz w:val="24"/>
          <w:szCs w:val="24"/>
          <w:u w:val="single"/>
        </w:rPr>
        <w:t xml:space="preserve"> </w:t>
      </w:r>
      <w:hyperlink r:id="rId19" w:history="1">
        <w:r w:rsidR="005F4110" w:rsidRPr="001250A6">
          <w:rPr>
            <w:rStyle w:val="Hyperlink0"/>
            <w:rFonts w:ascii="Times New Roman" w:hAnsi="Times New Roman" w:cs="Times New Roman"/>
            <w:color w:val="000000" w:themeColor="text1"/>
            <w:sz w:val="24"/>
            <w:szCs w:val="24"/>
          </w:rPr>
          <w:t>https://www.mpsv.cz/documents/20142/225517/Vyhlaska_c._505_2006.pdf/541be239-51fb-5924-bf4e-aecf544f318b</w:t>
        </w:r>
      </w:hyperlink>
    </w:p>
    <w:p w14:paraId="439FF686" w14:textId="77777777" w:rsidR="00CE0855" w:rsidRPr="001250A6" w:rsidRDefault="00CE0855">
      <w:pPr>
        <w:pStyle w:val="VchozA"/>
        <w:spacing w:line="360" w:lineRule="auto"/>
        <w:jc w:val="both"/>
        <w:rPr>
          <w:rFonts w:ascii="Times New Roman" w:eastAsia="Times New Roman" w:hAnsi="Times New Roman" w:cs="Times New Roman"/>
          <w:color w:val="000000" w:themeColor="text1"/>
          <w:sz w:val="24"/>
          <w:szCs w:val="24"/>
        </w:rPr>
      </w:pPr>
    </w:p>
    <w:p w14:paraId="6AC13DD5" w14:textId="4BDAB64A" w:rsidR="00CE0855" w:rsidRPr="001250A6" w:rsidRDefault="00C3101D">
      <w:pPr>
        <w:pStyle w:val="VchozA"/>
        <w:spacing w:line="360" w:lineRule="auto"/>
        <w:jc w:val="both"/>
        <w:rPr>
          <w:rFonts w:ascii="Times New Roman" w:eastAsia="Times New Roman" w:hAnsi="Times New Roman" w:cs="Times New Roman"/>
          <w:color w:val="000000" w:themeColor="text1"/>
          <w:sz w:val="24"/>
          <w:szCs w:val="24"/>
        </w:rPr>
      </w:pPr>
      <w:r w:rsidRPr="001250A6">
        <w:rPr>
          <w:rFonts w:ascii="Times New Roman" w:hAnsi="Times New Roman" w:cs="Times New Roman"/>
          <w:color w:val="000000" w:themeColor="text1"/>
          <w:sz w:val="24"/>
          <w:szCs w:val="24"/>
        </w:rPr>
        <w:lastRenderedPageBreak/>
        <w:t xml:space="preserve">ČESKO. </w:t>
      </w:r>
      <w:r w:rsidR="005F4110" w:rsidRPr="001250A6">
        <w:rPr>
          <w:rFonts w:ascii="Times New Roman" w:hAnsi="Times New Roman" w:cs="Times New Roman"/>
          <w:color w:val="000000" w:themeColor="text1"/>
          <w:sz w:val="24"/>
          <w:szCs w:val="24"/>
        </w:rPr>
        <w:t xml:space="preserve">Zákon č. 108/2006 Sb., </w:t>
      </w:r>
      <w:r w:rsidRPr="001250A6">
        <w:rPr>
          <w:rFonts w:ascii="Times New Roman" w:hAnsi="Times New Roman" w:cs="Times New Roman"/>
          <w:color w:val="000000" w:themeColor="text1"/>
          <w:sz w:val="24"/>
          <w:szCs w:val="24"/>
        </w:rPr>
        <w:t>ze dne</w:t>
      </w:r>
      <w:r w:rsidR="005F4110" w:rsidRPr="001250A6">
        <w:rPr>
          <w:rFonts w:ascii="Times New Roman" w:hAnsi="Times New Roman" w:cs="Times New Roman"/>
          <w:color w:val="000000" w:themeColor="text1"/>
          <w:sz w:val="24"/>
          <w:szCs w:val="24"/>
        </w:rPr>
        <w:t xml:space="preserve"> </w:t>
      </w:r>
      <w:r w:rsidR="00DF1D1E" w:rsidRPr="001250A6">
        <w:rPr>
          <w:rFonts w:ascii="Times New Roman" w:hAnsi="Times New Roman" w:cs="Times New Roman"/>
          <w:color w:val="000000" w:themeColor="text1"/>
          <w:sz w:val="24"/>
          <w:szCs w:val="24"/>
        </w:rPr>
        <w:t>14. března 2006</w:t>
      </w:r>
      <w:r w:rsidR="005F4110" w:rsidRPr="001250A6">
        <w:rPr>
          <w:rFonts w:ascii="Times New Roman" w:hAnsi="Times New Roman" w:cs="Times New Roman"/>
          <w:color w:val="000000" w:themeColor="text1"/>
          <w:sz w:val="24"/>
          <w:szCs w:val="24"/>
        </w:rPr>
        <w:t xml:space="preserve">. </w:t>
      </w:r>
      <w:r w:rsidRPr="001250A6">
        <w:rPr>
          <w:rFonts w:ascii="Times New Roman" w:hAnsi="Times New Roman" w:cs="Times New Roman"/>
          <w:color w:val="000000" w:themeColor="text1"/>
          <w:sz w:val="24"/>
          <w:szCs w:val="24"/>
        </w:rPr>
        <w:t xml:space="preserve">Zákon o sociálních službách. </w:t>
      </w:r>
      <w:r w:rsidR="005F4110" w:rsidRPr="001250A6">
        <w:rPr>
          <w:rFonts w:ascii="Times New Roman" w:hAnsi="Times New Roman" w:cs="Times New Roman"/>
          <w:color w:val="000000" w:themeColor="text1"/>
          <w:sz w:val="24"/>
          <w:szCs w:val="24"/>
        </w:rPr>
        <w:t xml:space="preserve">Dostupné z: </w:t>
      </w:r>
      <w:hyperlink r:id="rId20" w:history="1">
        <w:r w:rsidR="005F4110" w:rsidRPr="001250A6">
          <w:rPr>
            <w:rStyle w:val="Hyperlink0"/>
            <w:rFonts w:ascii="Times New Roman" w:hAnsi="Times New Roman" w:cs="Times New Roman"/>
            <w:color w:val="000000" w:themeColor="text1"/>
            <w:sz w:val="24"/>
            <w:szCs w:val="24"/>
          </w:rPr>
          <w:t>https://www.mpsv.cz/documents/20142/225517/Zakon_o_socialnich_sluzbach-stav_k_1._10._2017.pdf/a538a1ee-153e-a989-b2b5-c62ae97d5262</w:t>
        </w:r>
      </w:hyperlink>
      <w:r w:rsidR="005F4110" w:rsidRPr="001250A6">
        <w:rPr>
          <w:rFonts w:ascii="Times New Roman" w:hAnsi="Times New Roman" w:cs="Times New Roman"/>
          <w:color w:val="000000" w:themeColor="text1"/>
          <w:sz w:val="24"/>
          <w:szCs w:val="24"/>
        </w:rPr>
        <w:t xml:space="preserve"> </w:t>
      </w:r>
    </w:p>
    <w:p w14:paraId="126DF557" w14:textId="79097393" w:rsidR="00CE0855" w:rsidRPr="001250A6" w:rsidRDefault="00CE0855">
      <w:pPr>
        <w:pStyle w:val="VchozA"/>
        <w:spacing w:line="360" w:lineRule="auto"/>
        <w:jc w:val="both"/>
        <w:rPr>
          <w:rFonts w:ascii="Times New Roman" w:eastAsia="Times New Roman" w:hAnsi="Times New Roman" w:cs="Times New Roman"/>
          <w:sz w:val="24"/>
          <w:szCs w:val="24"/>
        </w:rPr>
      </w:pPr>
    </w:p>
    <w:p w14:paraId="7AA3D1D3" w14:textId="055B1A8A" w:rsidR="00C3101D" w:rsidRPr="001250A6" w:rsidRDefault="00C3101D">
      <w:pPr>
        <w:pStyle w:val="VchozA"/>
        <w:spacing w:line="360" w:lineRule="auto"/>
        <w:jc w:val="both"/>
        <w:rPr>
          <w:rFonts w:ascii="Times New Roman" w:eastAsia="Times New Roman" w:hAnsi="Times New Roman" w:cs="Times New Roman"/>
          <w:sz w:val="24"/>
          <w:szCs w:val="24"/>
        </w:rPr>
      </w:pPr>
      <w:r w:rsidRPr="001250A6">
        <w:rPr>
          <w:rFonts w:ascii="Times New Roman" w:eastAsia="Times New Roman" w:hAnsi="Times New Roman" w:cs="Times New Roman"/>
          <w:sz w:val="24"/>
          <w:szCs w:val="24"/>
        </w:rPr>
        <w:t>Internetové zdroje:</w:t>
      </w:r>
    </w:p>
    <w:p w14:paraId="1315CD3E" w14:textId="26C987A8" w:rsidR="00430C6D" w:rsidRPr="001250A6" w:rsidRDefault="00867229">
      <w:pPr>
        <w:pStyle w:val="VchozA"/>
        <w:spacing w:line="360" w:lineRule="auto"/>
        <w:jc w:val="both"/>
        <w:rPr>
          <w:rFonts w:ascii="Times New Roman" w:hAnsi="Times New Roman" w:cs="Times New Roman"/>
          <w:color w:val="333333"/>
          <w:sz w:val="24"/>
          <w:szCs w:val="24"/>
          <w:shd w:val="clear" w:color="auto" w:fill="FFFFFF"/>
        </w:rPr>
      </w:pPr>
      <w:r w:rsidRPr="001250A6">
        <w:rPr>
          <w:rFonts w:ascii="Times New Roman" w:eastAsia="Times New Roman" w:hAnsi="Times New Roman" w:cs="Times New Roman"/>
          <w:sz w:val="24"/>
          <w:szCs w:val="24"/>
        </w:rPr>
        <w:t xml:space="preserve">Web. 1 </w:t>
      </w:r>
      <w:r w:rsidR="00CF7AD8" w:rsidRPr="001250A6">
        <w:rPr>
          <w:rFonts w:ascii="Times New Roman" w:eastAsia="Times New Roman" w:hAnsi="Times New Roman" w:cs="Times New Roman"/>
          <w:sz w:val="24"/>
          <w:szCs w:val="24"/>
        </w:rPr>
        <w:t>Děti</w:t>
      </w:r>
      <w:r w:rsidRPr="001250A6">
        <w:rPr>
          <w:rFonts w:ascii="Times New Roman" w:eastAsia="Times New Roman" w:hAnsi="Times New Roman" w:cs="Times New Roman"/>
          <w:sz w:val="24"/>
          <w:szCs w:val="24"/>
        </w:rPr>
        <w:t xml:space="preserve"> [online]. [cit. 2021-02-11]. Dostupné z:</w:t>
      </w:r>
      <w:r w:rsidR="00CF7AD8" w:rsidRPr="001250A6">
        <w:rPr>
          <w:rFonts w:ascii="Times New Roman" w:eastAsia="Times New Roman" w:hAnsi="Times New Roman" w:cs="Times New Roman"/>
          <w:sz w:val="24"/>
          <w:szCs w:val="24"/>
        </w:rPr>
        <w:t xml:space="preserve"> </w:t>
      </w:r>
      <w:hyperlink r:id="rId21" w:history="1">
        <w:r w:rsidR="00CF7AD8" w:rsidRPr="001250A6">
          <w:rPr>
            <w:rStyle w:val="Hypertextovodkaz"/>
            <w:rFonts w:ascii="Times New Roman" w:hAnsi="Times New Roman" w:cs="Times New Roman"/>
            <w:sz w:val="24"/>
            <w:szCs w:val="24"/>
            <w:shd w:val="clear" w:color="auto" w:fill="FFFFFF"/>
          </w:rPr>
          <w:t>https://www.substitucni-lecba.cz/novinky/drogove-nebezpeci-muze-na-dospivajici-cihat-temer-vsude-240</w:t>
        </w:r>
      </w:hyperlink>
      <w:r w:rsidR="00CF7AD8" w:rsidRPr="001250A6">
        <w:rPr>
          <w:rFonts w:ascii="Times New Roman" w:hAnsi="Times New Roman" w:cs="Times New Roman"/>
          <w:color w:val="333333"/>
          <w:sz w:val="24"/>
          <w:szCs w:val="24"/>
          <w:shd w:val="clear" w:color="auto" w:fill="FFFFFF"/>
        </w:rPr>
        <w:t xml:space="preserve"> </w:t>
      </w:r>
    </w:p>
    <w:p w14:paraId="37D3AC63" w14:textId="77777777" w:rsidR="00CF7AD8" w:rsidRPr="001250A6" w:rsidRDefault="00CF7AD8">
      <w:pPr>
        <w:pStyle w:val="VchozA"/>
        <w:spacing w:line="360" w:lineRule="auto"/>
        <w:jc w:val="both"/>
        <w:rPr>
          <w:rFonts w:ascii="Times New Roman" w:eastAsia="Times New Roman" w:hAnsi="Times New Roman" w:cs="Times New Roman"/>
          <w:sz w:val="24"/>
          <w:szCs w:val="24"/>
        </w:rPr>
      </w:pPr>
    </w:p>
    <w:p w14:paraId="326EFBE5" w14:textId="5909CCE6" w:rsidR="00430C6D" w:rsidRPr="001250A6" w:rsidRDefault="00CF7AD8">
      <w:pPr>
        <w:pStyle w:val="VchozA"/>
        <w:spacing w:line="360" w:lineRule="auto"/>
        <w:jc w:val="both"/>
        <w:rPr>
          <w:rFonts w:ascii="Times New Roman" w:eastAsia="Times New Roman" w:hAnsi="Times New Roman" w:cs="Times New Roman"/>
          <w:sz w:val="24"/>
          <w:szCs w:val="24"/>
        </w:rPr>
      </w:pPr>
      <w:r w:rsidRPr="001250A6">
        <w:rPr>
          <w:rFonts w:ascii="Times New Roman" w:eastAsia="Times New Roman" w:hAnsi="Times New Roman" w:cs="Times New Roman"/>
          <w:sz w:val="24"/>
          <w:szCs w:val="24"/>
        </w:rPr>
        <w:t xml:space="preserve">Web. 2 </w:t>
      </w:r>
      <w:r w:rsidR="00430C6D" w:rsidRPr="001250A6">
        <w:rPr>
          <w:rFonts w:ascii="Times New Roman" w:eastAsia="Times New Roman" w:hAnsi="Times New Roman" w:cs="Times New Roman"/>
          <w:sz w:val="24"/>
          <w:szCs w:val="24"/>
        </w:rPr>
        <w:t>Demografický vývoj Jihomoravského kraje</w:t>
      </w:r>
      <w:r w:rsidRPr="001250A6">
        <w:rPr>
          <w:rFonts w:ascii="Times New Roman" w:eastAsia="Times New Roman" w:hAnsi="Times New Roman" w:cs="Times New Roman"/>
          <w:sz w:val="24"/>
          <w:szCs w:val="24"/>
        </w:rPr>
        <w:t xml:space="preserve"> </w:t>
      </w:r>
      <w:r w:rsidR="00867229" w:rsidRPr="001250A6">
        <w:rPr>
          <w:rFonts w:ascii="Times New Roman" w:eastAsia="Times New Roman" w:hAnsi="Times New Roman" w:cs="Times New Roman"/>
          <w:sz w:val="24"/>
          <w:szCs w:val="24"/>
        </w:rPr>
        <w:t>[</w:t>
      </w:r>
      <w:r w:rsidR="00267D24" w:rsidRPr="001250A6">
        <w:rPr>
          <w:rFonts w:ascii="Times New Roman" w:eastAsia="Times New Roman" w:hAnsi="Times New Roman" w:cs="Times New Roman"/>
          <w:sz w:val="24"/>
          <w:szCs w:val="24"/>
        </w:rPr>
        <w:t>online</w:t>
      </w:r>
      <w:r w:rsidR="00867229" w:rsidRPr="001250A6">
        <w:rPr>
          <w:rFonts w:ascii="Times New Roman" w:eastAsia="Times New Roman" w:hAnsi="Times New Roman" w:cs="Times New Roman"/>
          <w:sz w:val="24"/>
          <w:szCs w:val="24"/>
        </w:rPr>
        <w:t>]</w:t>
      </w:r>
      <w:r w:rsidR="00267D24" w:rsidRPr="001250A6">
        <w:rPr>
          <w:rFonts w:ascii="Times New Roman" w:eastAsia="Times New Roman" w:hAnsi="Times New Roman" w:cs="Times New Roman"/>
          <w:sz w:val="24"/>
          <w:szCs w:val="24"/>
        </w:rPr>
        <w:t xml:space="preserve">. </w:t>
      </w:r>
      <w:r w:rsidR="00867229" w:rsidRPr="001250A6">
        <w:rPr>
          <w:rFonts w:ascii="Times New Roman" w:eastAsia="Times New Roman" w:hAnsi="Times New Roman" w:cs="Times New Roman"/>
          <w:sz w:val="24"/>
          <w:szCs w:val="24"/>
        </w:rPr>
        <w:t>[c</w:t>
      </w:r>
      <w:r w:rsidR="00267D24" w:rsidRPr="001250A6">
        <w:rPr>
          <w:rFonts w:ascii="Times New Roman" w:eastAsia="Times New Roman" w:hAnsi="Times New Roman" w:cs="Times New Roman"/>
          <w:sz w:val="24"/>
          <w:szCs w:val="24"/>
        </w:rPr>
        <w:t>it. 2021-</w:t>
      </w:r>
      <w:r w:rsidR="00867229" w:rsidRPr="001250A6">
        <w:rPr>
          <w:rFonts w:ascii="Times New Roman" w:eastAsia="Times New Roman" w:hAnsi="Times New Roman" w:cs="Times New Roman"/>
          <w:sz w:val="24"/>
          <w:szCs w:val="24"/>
        </w:rPr>
        <w:t>02-12].</w:t>
      </w:r>
      <w:r w:rsidR="00267D24" w:rsidRPr="001250A6">
        <w:rPr>
          <w:rFonts w:ascii="Times New Roman" w:eastAsia="Times New Roman" w:hAnsi="Times New Roman" w:cs="Times New Roman"/>
          <w:sz w:val="24"/>
          <w:szCs w:val="24"/>
        </w:rPr>
        <w:t xml:space="preserve"> Dostupné z:</w:t>
      </w:r>
      <w:r w:rsidR="00430C6D" w:rsidRPr="001250A6">
        <w:rPr>
          <w:rFonts w:ascii="Times New Roman" w:eastAsia="Times New Roman" w:hAnsi="Times New Roman" w:cs="Times New Roman"/>
          <w:sz w:val="24"/>
          <w:szCs w:val="24"/>
        </w:rPr>
        <w:t xml:space="preserve"> </w:t>
      </w:r>
      <w:hyperlink r:id="rId22" w:history="1">
        <w:r w:rsidR="00430C6D" w:rsidRPr="001250A6">
          <w:rPr>
            <w:rStyle w:val="Hypertextovodkaz"/>
            <w:rFonts w:ascii="Times New Roman" w:eastAsia="Times New Roman" w:hAnsi="Times New Roman" w:cs="Times New Roman"/>
            <w:sz w:val="24"/>
            <w:szCs w:val="24"/>
          </w:rPr>
          <w:t>https://www.czso.cz/csu/xb/zakladni_tendence_demografickeho_socialniho_a_ekonomickeho_vyvoje_jihomoravskeho_kraje</w:t>
        </w:r>
      </w:hyperlink>
      <w:r w:rsidR="00430C6D" w:rsidRPr="001250A6">
        <w:rPr>
          <w:rFonts w:ascii="Times New Roman" w:eastAsia="Times New Roman" w:hAnsi="Times New Roman" w:cs="Times New Roman"/>
          <w:sz w:val="24"/>
          <w:szCs w:val="24"/>
        </w:rPr>
        <w:t xml:space="preserve"> </w:t>
      </w:r>
    </w:p>
    <w:p w14:paraId="291E2AC2" w14:textId="77777777" w:rsidR="00430C6D" w:rsidRPr="001250A6" w:rsidRDefault="00430C6D">
      <w:pPr>
        <w:pStyle w:val="VchozA"/>
        <w:spacing w:line="360" w:lineRule="auto"/>
        <w:jc w:val="both"/>
        <w:rPr>
          <w:rFonts w:ascii="Times New Roman" w:eastAsia="Times New Roman" w:hAnsi="Times New Roman" w:cs="Times New Roman"/>
          <w:sz w:val="24"/>
          <w:szCs w:val="24"/>
        </w:rPr>
      </w:pPr>
    </w:p>
    <w:p w14:paraId="1F69BFBB" w14:textId="351EEB80" w:rsidR="00CE0855" w:rsidRPr="001250A6" w:rsidRDefault="00867229">
      <w:pPr>
        <w:pStyle w:val="VchozA"/>
        <w:spacing w:line="360" w:lineRule="auto"/>
        <w:jc w:val="both"/>
        <w:rPr>
          <w:rFonts w:ascii="Times New Roman" w:hAnsi="Times New Roman" w:cs="Times New Roman"/>
          <w:sz w:val="24"/>
          <w:szCs w:val="24"/>
        </w:rPr>
      </w:pPr>
      <w:r w:rsidRPr="001250A6">
        <w:rPr>
          <w:rFonts w:ascii="Times New Roman" w:hAnsi="Times New Roman" w:cs="Times New Roman"/>
          <w:sz w:val="24"/>
          <w:szCs w:val="24"/>
        </w:rPr>
        <w:t xml:space="preserve">Web. 3 </w:t>
      </w:r>
      <w:r w:rsidR="005F4110" w:rsidRPr="001250A6">
        <w:rPr>
          <w:rFonts w:ascii="Times New Roman" w:hAnsi="Times New Roman" w:cs="Times New Roman"/>
          <w:sz w:val="24"/>
          <w:szCs w:val="24"/>
        </w:rPr>
        <w:t>M</w:t>
      </w:r>
      <w:r w:rsidR="00E81C57" w:rsidRPr="001250A6">
        <w:rPr>
          <w:rFonts w:ascii="Times New Roman" w:hAnsi="Times New Roman" w:cs="Times New Roman"/>
          <w:sz w:val="24"/>
          <w:szCs w:val="24"/>
        </w:rPr>
        <w:t>apa</w:t>
      </w:r>
      <w:r w:rsidRPr="001250A6">
        <w:rPr>
          <w:rFonts w:ascii="Times New Roman" w:hAnsi="Times New Roman" w:cs="Times New Roman"/>
          <w:sz w:val="24"/>
          <w:szCs w:val="24"/>
        </w:rPr>
        <w:t xml:space="preserve"> [online]. [cit. 2021-02-15]. Dostupné z:</w:t>
      </w:r>
      <w:r w:rsidR="005E6D51" w:rsidRPr="001250A6">
        <w:rPr>
          <w:rFonts w:ascii="Times New Roman" w:hAnsi="Times New Roman" w:cs="Times New Roman"/>
          <w:sz w:val="24"/>
          <w:szCs w:val="24"/>
        </w:rPr>
        <w:t xml:space="preserve"> </w:t>
      </w:r>
      <w:hyperlink r:id="rId23" w:history="1">
        <w:r w:rsidR="005E6D51" w:rsidRPr="001250A6">
          <w:rPr>
            <w:rStyle w:val="Hypertextovodkaz"/>
            <w:rFonts w:ascii="Times New Roman" w:hAnsi="Times New Roman" w:cs="Times New Roman"/>
            <w:sz w:val="24"/>
            <w:szCs w:val="24"/>
          </w:rPr>
          <w:t>https://www.google.com/maps/search/n%C3%ADzkoprahové+zař%C3%ADzen%C3%AD+pro+děti+a+mládež/@49.1871886,16.4581038,10z?hl=cs</w:t>
        </w:r>
      </w:hyperlink>
      <w:r w:rsidR="005F4110" w:rsidRPr="001250A6">
        <w:rPr>
          <w:rFonts w:ascii="Times New Roman" w:hAnsi="Times New Roman" w:cs="Times New Roman"/>
          <w:sz w:val="24"/>
          <w:szCs w:val="24"/>
        </w:rPr>
        <w:t xml:space="preserve">  </w:t>
      </w:r>
    </w:p>
    <w:p w14:paraId="7E3D4DDC" w14:textId="77777777" w:rsidR="00867229" w:rsidRPr="001250A6" w:rsidRDefault="00867229">
      <w:pPr>
        <w:pStyle w:val="VchozA"/>
        <w:spacing w:line="360" w:lineRule="auto"/>
        <w:jc w:val="both"/>
        <w:rPr>
          <w:rFonts w:ascii="Times New Roman" w:hAnsi="Times New Roman" w:cs="Times New Roman"/>
          <w:sz w:val="24"/>
          <w:szCs w:val="24"/>
        </w:rPr>
      </w:pPr>
    </w:p>
    <w:p w14:paraId="0C796156" w14:textId="05BCB261" w:rsidR="006C1148" w:rsidRDefault="00867229">
      <w:pPr>
        <w:pStyle w:val="VchozA"/>
        <w:spacing w:line="360" w:lineRule="auto"/>
        <w:jc w:val="both"/>
        <w:rPr>
          <w:rFonts w:ascii="Times New Roman" w:hAnsi="Times New Roman"/>
          <w:sz w:val="24"/>
          <w:szCs w:val="24"/>
        </w:rPr>
      </w:pPr>
      <w:r w:rsidRPr="001250A6">
        <w:rPr>
          <w:rFonts w:ascii="Times New Roman" w:hAnsi="Times New Roman" w:cs="Times New Roman"/>
          <w:sz w:val="24"/>
          <w:szCs w:val="24"/>
        </w:rPr>
        <w:t xml:space="preserve">Web. 4 </w:t>
      </w:r>
      <w:r w:rsidR="005E6D51" w:rsidRPr="001250A6">
        <w:rPr>
          <w:rFonts w:ascii="Times New Roman" w:hAnsi="Times New Roman" w:cs="Times New Roman"/>
          <w:sz w:val="24"/>
          <w:szCs w:val="24"/>
        </w:rPr>
        <w:t>Sociální služby Jihomoravského kraje</w:t>
      </w:r>
      <w:r w:rsidRPr="001250A6">
        <w:rPr>
          <w:rFonts w:ascii="Times New Roman" w:hAnsi="Times New Roman" w:cs="Times New Roman"/>
          <w:sz w:val="24"/>
          <w:szCs w:val="24"/>
        </w:rPr>
        <w:t xml:space="preserve"> [online]. [cit. 2021-02-15]. Dostupné z:</w:t>
      </w:r>
      <w:r w:rsidR="005E6D51" w:rsidRPr="001250A6">
        <w:rPr>
          <w:rFonts w:ascii="Times New Roman" w:hAnsi="Times New Roman" w:cs="Times New Roman"/>
          <w:sz w:val="24"/>
          <w:szCs w:val="24"/>
        </w:rPr>
        <w:t xml:space="preserve"> </w:t>
      </w:r>
      <w:hyperlink r:id="rId24" w:history="1">
        <w:r w:rsidR="005E6D51" w:rsidRPr="001250A6">
          <w:rPr>
            <w:rStyle w:val="Hypertextovodkaz"/>
            <w:rFonts w:ascii="Times New Roman" w:hAnsi="Times New Roman" w:cs="Times New Roman"/>
            <w:sz w:val="24"/>
            <w:szCs w:val="24"/>
          </w:rPr>
          <w:t>https://socialnisluzby.kr-jihomoravsky.cz/Sluzby/Vyhledat?strankovani=&amp;cilovaSkupina=&amp;formaSluzby=1&amp;zivotniSituace=&amp;druhSluzby=13&amp;klicoveSlovo=&amp;obec=&amp;okres=&amp;vzdalenost=10</w:t>
        </w:r>
      </w:hyperlink>
      <w:r w:rsidR="006C1148">
        <w:rPr>
          <w:rFonts w:ascii="Times New Roman" w:hAnsi="Times New Roman"/>
          <w:sz w:val="24"/>
          <w:szCs w:val="24"/>
        </w:rPr>
        <w:t xml:space="preserve"> </w:t>
      </w:r>
    </w:p>
    <w:p w14:paraId="795B5E1D" w14:textId="413683E8" w:rsidR="00CF7AD8" w:rsidRDefault="00CF7AD8">
      <w:pPr>
        <w:pStyle w:val="VchozA"/>
        <w:spacing w:line="360" w:lineRule="auto"/>
        <w:jc w:val="both"/>
        <w:rPr>
          <w:rFonts w:ascii="Times New Roman" w:hAnsi="Times New Roman"/>
          <w:sz w:val="24"/>
          <w:szCs w:val="24"/>
        </w:rPr>
      </w:pPr>
    </w:p>
    <w:p w14:paraId="636F4168" w14:textId="1E32780A" w:rsidR="001250A6" w:rsidRDefault="001250A6">
      <w:pPr>
        <w:spacing w:after="0" w:line="240" w:lineRule="auto"/>
        <w:ind w:firstLine="0"/>
        <w:jc w:val="left"/>
        <w:rPr>
          <w:rFonts w:cs="Arial Unicode MS"/>
          <w:color w:val="000000"/>
          <w:u w:color="000000"/>
          <w:lang w:eastAsia="cs-CZ"/>
          <w14:textOutline w14:w="12700" w14:cap="flat" w14:cmpd="sng" w14:algn="ctr">
            <w14:noFill/>
            <w14:prstDash w14:val="solid"/>
            <w14:miter w14:lim="400000"/>
          </w14:textOutline>
        </w:rPr>
      </w:pPr>
      <w:r>
        <w:br w:type="page"/>
      </w:r>
    </w:p>
    <w:p w14:paraId="0246B727" w14:textId="7CAB4551" w:rsidR="00FC7A0A" w:rsidRDefault="00FC7A0A" w:rsidP="00674B8C">
      <w:pPr>
        <w:pStyle w:val="Nadpis1"/>
        <w:numPr>
          <w:ilvl w:val="0"/>
          <w:numId w:val="0"/>
        </w:numPr>
        <w:ind w:left="431" w:hanging="431"/>
        <w:rPr>
          <w:rFonts w:eastAsia="Times New Roman"/>
        </w:rPr>
      </w:pPr>
      <w:bookmarkStart w:id="26" w:name="_Toc70332017"/>
      <w:r w:rsidRPr="00FC7A0A">
        <w:rPr>
          <w:rFonts w:eastAsia="Times New Roman"/>
        </w:rPr>
        <w:lastRenderedPageBreak/>
        <w:t>SEZNAM PŘÍLOH</w:t>
      </w:r>
      <w:bookmarkEnd w:id="26"/>
    </w:p>
    <w:p w14:paraId="793F0ACB" w14:textId="422FF3B8" w:rsidR="00FC7A0A" w:rsidRDefault="00FC7A0A">
      <w:pPr>
        <w:pStyle w:val="Vchoz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Příloha </w:t>
      </w:r>
      <w:r w:rsidR="006C1148">
        <w:rPr>
          <w:rFonts w:ascii="Times New Roman" w:eastAsia="Times New Roman" w:hAnsi="Times New Roman" w:cs="Times New Roman"/>
          <w:sz w:val="24"/>
          <w:szCs w:val="24"/>
        </w:rPr>
        <w:t xml:space="preserve">č. 1 – </w:t>
      </w:r>
      <w:r>
        <w:rPr>
          <w:rFonts w:ascii="Times New Roman" w:eastAsia="Times New Roman" w:hAnsi="Times New Roman" w:cs="Times New Roman"/>
          <w:sz w:val="24"/>
          <w:szCs w:val="24"/>
        </w:rPr>
        <w:t>Rozhovor č.</w:t>
      </w:r>
      <w:r w:rsidR="001250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739BBF2B" w14:textId="47A61B24" w:rsidR="00FC7A0A" w:rsidRDefault="00FC7A0A">
      <w:pPr>
        <w:pStyle w:val="Vchoz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Příloha č.</w:t>
      </w:r>
      <w:r w:rsidR="001130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 Rozhovor č. 2</w:t>
      </w:r>
    </w:p>
    <w:p w14:paraId="5B841011" w14:textId="60D05798" w:rsidR="00FC7A0A" w:rsidRDefault="00FC7A0A">
      <w:pPr>
        <w:pStyle w:val="Vchoz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Příloha č. 3 – Rozhovor č. 3</w:t>
      </w:r>
    </w:p>
    <w:p w14:paraId="33BD3970" w14:textId="54107D08" w:rsidR="00FC7A0A" w:rsidRDefault="00FC7A0A">
      <w:pPr>
        <w:pStyle w:val="Vchoz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Příloha č</w:t>
      </w:r>
      <w:r w:rsidR="006C11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4 – Rozhovor č. 4 </w:t>
      </w:r>
    </w:p>
    <w:p w14:paraId="17E64089" w14:textId="282A1D94" w:rsidR="006C1148" w:rsidRDefault="0040058F">
      <w:pPr>
        <w:pStyle w:val="Vchoz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Příloha č. 5 – Rozhovor č. 5 </w:t>
      </w:r>
    </w:p>
    <w:p w14:paraId="483158D7" w14:textId="77777777" w:rsidR="00093728" w:rsidRDefault="00093728">
      <w:pPr>
        <w:pStyle w:val="VchozA"/>
        <w:spacing w:line="360" w:lineRule="auto"/>
        <w:jc w:val="both"/>
        <w:rPr>
          <w:rFonts w:ascii="Times New Roman" w:eastAsia="Times New Roman" w:hAnsi="Times New Roman" w:cs="Times New Roman"/>
          <w:sz w:val="28"/>
          <w:szCs w:val="28"/>
        </w:rPr>
        <w:sectPr w:rsidR="00093728" w:rsidSect="007A4A47">
          <w:footerReference w:type="default" r:id="rId25"/>
          <w:footerReference w:type="first" r:id="rId26"/>
          <w:pgSz w:w="11900" w:h="16840" w:code="9"/>
          <w:pgMar w:top="1418" w:right="1134" w:bottom="1418" w:left="1701" w:header="709" w:footer="851" w:gutter="0"/>
          <w:pgNumType w:start="11"/>
          <w:cols w:space="708"/>
          <w:titlePg/>
          <w:docGrid w:linePitch="326"/>
        </w:sectPr>
      </w:pPr>
    </w:p>
    <w:p w14:paraId="53989879" w14:textId="34A0FCD9" w:rsidR="00CE0855" w:rsidRPr="0051540E" w:rsidRDefault="00CE0855" w:rsidP="00674B8C">
      <w:pPr>
        <w:ind w:firstLine="0"/>
      </w:pPr>
    </w:p>
    <w:p w14:paraId="241E16D1" w14:textId="77777777" w:rsidR="00ED7F71" w:rsidRPr="00C57B3E" w:rsidRDefault="00ED7F71" w:rsidP="00ED7F71">
      <w:pPr>
        <w:pStyle w:val="Text"/>
        <w:spacing w:line="360" w:lineRule="auto"/>
        <w:jc w:val="both"/>
        <w:rPr>
          <w:rFonts w:ascii="Times New Roman" w:eastAsia="Times New Roman" w:hAnsi="Times New Roman" w:cs="Times New Roman"/>
          <w:b/>
          <w:bCs/>
          <w:sz w:val="24"/>
          <w:szCs w:val="24"/>
        </w:rPr>
      </w:pPr>
      <w:r w:rsidRPr="00C57B3E">
        <w:rPr>
          <w:rFonts w:ascii="Times New Roman" w:hAnsi="Times New Roman"/>
          <w:b/>
          <w:bCs/>
          <w:sz w:val="24"/>
          <w:szCs w:val="24"/>
        </w:rPr>
        <w:t>Rozhovor s respondentem č. 1</w:t>
      </w:r>
    </w:p>
    <w:p w14:paraId="315E05E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Dívka, 12 let </w:t>
      </w:r>
    </w:p>
    <w:p w14:paraId="7F1433D2"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4514EA23" w14:textId="77777777" w:rsidR="00ED7F71" w:rsidRPr="0051540E" w:rsidRDefault="00ED7F71" w:rsidP="00ED7F71">
      <w:pPr>
        <w:pStyle w:val="Text"/>
        <w:numPr>
          <w:ilvl w:val="0"/>
          <w:numId w:val="21"/>
        </w:numPr>
        <w:spacing w:line="360" w:lineRule="auto"/>
        <w:jc w:val="both"/>
        <w:rPr>
          <w:rFonts w:ascii="Times New Roman" w:hAnsi="Times New Roman"/>
          <w:sz w:val="24"/>
          <w:szCs w:val="24"/>
        </w:rPr>
      </w:pPr>
      <w:r w:rsidRPr="0051540E">
        <w:rPr>
          <w:rFonts w:ascii="Times New Roman" w:hAnsi="Times New Roman"/>
          <w:sz w:val="24"/>
          <w:szCs w:val="24"/>
        </w:rPr>
        <w:t xml:space="preserve">Jak jsi se o klubu dozvěděla? </w:t>
      </w:r>
    </w:p>
    <w:p w14:paraId="4E671B74" w14:textId="41D976CD"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 „No mně o tom řekla kamarádka</w:t>
      </w:r>
      <w:r w:rsidR="00C33C67" w:rsidRPr="0051540E">
        <w:rPr>
          <w:rFonts w:ascii="Times New Roman" w:hAnsi="Times New Roman"/>
          <w:sz w:val="24"/>
          <w:szCs w:val="24"/>
        </w:rPr>
        <w:t>, když jsme byly venku</w:t>
      </w:r>
      <w:r w:rsidRPr="0051540E">
        <w:rPr>
          <w:rFonts w:ascii="Times New Roman" w:hAnsi="Times New Roman"/>
          <w:sz w:val="24"/>
          <w:szCs w:val="24"/>
        </w:rPr>
        <w:t>.</w:t>
      </w:r>
      <w:r w:rsidR="001250A6">
        <w:rPr>
          <w:rFonts w:ascii="Times New Roman" w:hAnsi="Times New Roman"/>
          <w:sz w:val="24"/>
          <w:szCs w:val="24"/>
        </w:rPr>
        <w:t>“</w:t>
      </w:r>
      <w:r w:rsidRPr="0051540E">
        <w:rPr>
          <w:rFonts w:ascii="Times New Roman" w:hAnsi="Times New Roman"/>
          <w:sz w:val="24"/>
          <w:szCs w:val="24"/>
        </w:rPr>
        <w:t xml:space="preserve"> </w:t>
      </w:r>
    </w:p>
    <w:p w14:paraId="649509B4"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44A2330E"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2. Jak často klub navštěvuješ? </w:t>
      </w:r>
    </w:p>
    <w:p w14:paraId="1D8D72CF" w14:textId="4EAF6931"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„Naposledy jsem tam byla v listopadu asi</w:t>
      </w:r>
      <w:r w:rsidR="000F6C08">
        <w:rPr>
          <w:rFonts w:ascii="Times New Roman" w:hAnsi="Times New Roman"/>
          <w:sz w:val="24"/>
          <w:szCs w:val="24"/>
        </w:rPr>
        <w:t>,</w:t>
      </w:r>
      <w:r w:rsidRPr="0051540E">
        <w:rPr>
          <w:rFonts w:ascii="Times New Roman" w:hAnsi="Times New Roman"/>
          <w:sz w:val="24"/>
          <w:szCs w:val="24"/>
        </w:rPr>
        <w:t xml:space="preserve"> nebo já nevím. Chodila jsem tam jednou týdně. Pak mě to začalo nudit, tak jsem tam už nechodila</w:t>
      </w:r>
      <w:r w:rsidR="000F6C08">
        <w:rPr>
          <w:rFonts w:ascii="Times New Roman" w:hAnsi="Times New Roman"/>
          <w:sz w:val="24"/>
          <w:szCs w:val="24"/>
        </w:rPr>
        <w:t>,</w:t>
      </w:r>
      <w:r w:rsidRPr="0051540E">
        <w:rPr>
          <w:rFonts w:ascii="Times New Roman" w:hAnsi="Times New Roman"/>
          <w:sz w:val="24"/>
          <w:szCs w:val="24"/>
        </w:rPr>
        <w:t xml:space="preserve"> ale kvůli </w:t>
      </w:r>
      <w:proofErr w:type="spellStart"/>
      <w:r w:rsidRPr="0051540E">
        <w:rPr>
          <w:rFonts w:ascii="Times New Roman" w:hAnsi="Times New Roman"/>
          <w:sz w:val="24"/>
          <w:szCs w:val="24"/>
        </w:rPr>
        <w:t>koronaviru</w:t>
      </w:r>
      <w:proofErr w:type="spellEnd"/>
      <w:r w:rsidRPr="0051540E">
        <w:rPr>
          <w:rFonts w:ascii="Times New Roman" w:hAnsi="Times New Roman"/>
          <w:sz w:val="24"/>
          <w:szCs w:val="24"/>
        </w:rPr>
        <w:t xml:space="preserve"> tam nechodím už dlouho.</w:t>
      </w:r>
      <w:r w:rsidR="000F6C08">
        <w:rPr>
          <w:rFonts w:ascii="Times New Roman" w:hAnsi="Times New Roman"/>
          <w:sz w:val="24"/>
          <w:szCs w:val="24"/>
        </w:rPr>
        <w:t>“</w:t>
      </w:r>
      <w:r w:rsidRPr="0051540E">
        <w:rPr>
          <w:rFonts w:ascii="Times New Roman" w:hAnsi="Times New Roman"/>
          <w:sz w:val="24"/>
          <w:szCs w:val="24"/>
        </w:rPr>
        <w:t>”</w:t>
      </w:r>
    </w:p>
    <w:p w14:paraId="567A370E"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99EF558"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3. Za jakým účelem chodíš do klubu?</w:t>
      </w:r>
    </w:p>
    <w:p w14:paraId="523701F7" w14:textId="0689AAD2"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„No já jsem tam hlavně chodila kvůli kamarádkám a ping-pongu.“</w:t>
      </w:r>
    </w:p>
    <w:p w14:paraId="23534822"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4D030D4D" w14:textId="3A636B05"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4. Našla jsi v klubu kamarády? Bavíš se s nimi dodnes?</w:t>
      </w:r>
    </w:p>
    <w:p w14:paraId="092231B8" w14:textId="0C94F241"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„Já jsem chodila do klubu hlavně skrz </w:t>
      </w:r>
      <w:proofErr w:type="spellStart"/>
      <w:r w:rsidRPr="0051540E">
        <w:rPr>
          <w:rFonts w:ascii="Times New Roman" w:hAnsi="Times New Roman"/>
          <w:sz w:val="24"/>
          <w:szCs w:val="24"/>
        </w:rPr>
        <w:t>kamošku</w:t>
      </w:r>
      <w:proofErr w:type="spellEnd"/>
      <w:r w:rsidRPr="0051540E">
        <w:rPr>
          <w:rFonts w:ascii="Times New Roman" w:hAnsi="Times New Roman"/>
          <w:sz w:val="24"/>
          <w:szCs w:val="24"/>
        </w:rPr>
        <w:t xml:space="preserve">, protože řekla, že klub je super, prostě že bych tam měla někdy jít, a tak jsem s ní šla a prostě jsem se nejdřív styděla a nenašla </w:t>
      </w:r>
      <w:r w:rsidR="000F6C08">
        <w:rPr>
          <w:rFonts w:ascii="Times New Roman" w:hAnsi="Times New Roman"/>
          <w:sz w:val="24"/>
          <w:szCs w:val="24"/>
        </w:rPr>
        <w:t>j</w:t>
      </w:r>
      <w:r w:rsidRPr="0051540E">
        <w:rPr>
          <w:rFonts w:ascii="Times New Roman" w:hAnsi="Times New Roman"/>
          <w:sz w:val="24"/>
          <w:szCs w:val="24"/>
        </w:rPr>
        <w:t>sem si nový kamarády, bavím se jen s ní.“</w:t>
      </w:r>
    </w:p>
    <w:p w14:paraId="7FDA2526"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6ED023AE" w14:textId="130D8014"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5. Pokud klub pořádá různé akce</w:t>
      </w:r>
      <w:r w:rsidR="00DF20CA">
        <w:rPr>
          <w:rFonts w:ascii="Times New Roman" w:hAnsi="Times New Roman"/>
          <w:sz w:val="24"/>
          <w:szCs w:val="24"/>
        </w:rPr>
        <w:t>,</w:t>
      </w:r>
      <w:r w:rsidRPr="0051540E">
        <w:rPr>
          <w:rFonts w:ascii="Times New Roman" w:hAnsi="Times New Roman"/>
          <w:sz w:val="24"/>
          <w:szCs w:val="24"/>
        </w:rPr>
        <w:t xml:space="preserve"> například </w:t>
      </w:r>
      <w:proofErr w:type="spellStart"/>
      <w:r w:rsidRPr="0051540E">
        <w:rPr>
          <w:rFonts w:ascii="Times New Roman" w:hAnsi="Times New Roman"/>
          <w:sz w:val="24"/>
          <w:szCs w:val="24"/>
        </w:rPr>
        <w:t>přespáva</w:t>
      </w:r>
      <w:r w:rsidR="00DF20CA">
        <w:rPr>
          <w:rFonts w:ascii="Times New Roman" w:hAnsi="Times New Roman"/>
          <w:sz w:val="24"/>
          <w:szCs w:val="24"/>
        </w:rPr>
        <w:t>čk</w:t>
      </w:r>
      <w:r w:rsidRPr="0051540E">
        <w:rPr>
          <w:rFonts w:ascii="Times New Roman" w:hAnsi="Times New Roman"/>
          <w:sz w:val="24"/>
          <w:szCs w:val="24"/>
        </w:rPr>
        <w:t>y</w:t>
      </w:r>
      <w:proofErr w:type="spellEnd"/>
      <w:r w:rsidRPr="0051540E">
        <w:rPr>
          <w:rFonts w:ascii="Times New Roman" w:hAnsi="Times New Roman"/>
          <w:sz w:val="24"/>
          <w:szCs w:val="24"/>
        </w:rPr>
        <w:t>, kvízy a turnaje, zúčastníš se?</w:t>
      </w:r>
    </w:p>
    <w:p w14:paraId="41F5B43C" w14:textId="07F729E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„Tak třeba já o tom nikdy nevím, ani nevím</w:t>
      </w:r>
      <w:r w:rsidR="00DF20CA">
        <w:rPr>
          <w:rFonts w:ascii="Times New Roman" w:hAnsi="Times New Roman"/>
          <w:sz w:val="24"/>
          <w:szCs w:val="24"/>
        </w:rPr>
        <w:t>,</w:t>
      </w:r>
      <w:r w:rsidRPr="0051540E">
        <w:rPr>
          <w:rFonts w:ascii="Times New Roman" w:hAnsi="Times New Roman"/>
          <w:sz w:val="24"/>
          <w:szCs w:val="24"/>
        </w:rPr>
        <w:t xml:space="preserve"> v </w:t>
      </w:r>
      <w:proofErr w:type="spellStart"/>
      <w:r w:rsidRPr="0051540E">
        <w:rPr>
          <w:rFonts w:ascii="Times New Roman" w:hAnsi="Times New Roman"/>
          <w:sz w:val="24"/>
          <w:szCs w:val="24"/>
        </w:rPr>
        <w:t>jakej</w:t>
      </w:r>
      <w:proofErr w:type="spellEnd"/>
      <w:r w:rsidRPr="0051540E">
        <w:rPr>
          <w:rFonts w:ascii="Times New Roman" w:hAnsi="Times New Roman"/>
          <w:sz w:val="24"/>
          <w:szCs w:val="24"/>
        </w:rPr>
        <w:t xml:space="preserve"> den to je a v </w:t>
      </w:r>
      <w:proofErr w:type="spellStart"/>
      <w:r w:rsidRPr="0051540E">
        <w:rPr>
          <w:rFonts w:ascii="Times New Roman" w:hAnsi="Times New Roman"/>
          <w:sz w:val="24"/>
          <w:szCs w:val="24"/>
        </w:rPr>
        <w:t>jakej</w:t>
      </w:r>
      <w:proofErr w:type="spellEnd"/>
      <w:r w:rsidRPr="0051540E">
        <w:rPr>
          <w:rFonts w:ascii="Times New Roman" w:hAnsi="Times New Roman"/>
          <w:sz w:val="24"/>
          <w:szCs w:val="24"/>
        </w:rPr>
        <w:t xml:space="preserve"> čas, takže nechodím. Normálně se toho nezúčastním no.</w:t>
      </w:r>
      <w:r w:rsidR="00DF20CA">
        <w:rPr>
          <w:rFonts w:ascii="Times New Roman" w:hAnsi="Times New Roman"/>
          <w:sz w:val="24"/>
          <w:szCs w:val="24"/>
        </w:rPr>
        <w:t>“</w:t>
      </w:r>
    </w:p>
    <w:p w14:paraId="0A103C8A"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BEF2C56"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6. Jaké akce nebo činnosti máš v klubu nejraději? </w:t>
      </w:r>
    </w:p>
    <w:p w14:paraId="1184AD8C" w14:textId="300F43F5"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„Já se těchto akcí nezúčastním, protože o nich nevím</w:t>
      </w:r>
      <w:r w:rsidR="00DF20CA">
        <w:rPr>
          <w:rFonts w:ascii="Times New Roman" w:hAnsi="Times New Roman"/>
          <w:sz w:val="24"/>
          <w:szCs w:val="24"/>
        </w:rPr>
        <w:t>,</w:t>
      </w:r>
      <w:r w:rsidRPr="0051540E">
        <w:rPr>
          <w:rFonts w:ascii="Times New Roman" w:hAnsi="Times New Roman"/>
          <w:sz w:val="24"/>
          <w:szCs w:val="24"/>
        </w:rPr>
        <w:t xml:space="preserve"> ale když </w:t>
      </w:r>
      <w:r w:rsidR="00DF20CA">
        <w:rPr>
          <w:rFonts w:ascii="Times New Roman" w:hAnsi="Times New Roman"/>
          <w:sz w:val="24"/>
          <w:szCs w:val="24"/>
        </w:rPr>
        <w:t>j</w:t>
      </w:r>
      <w:r w:rsidRPr="0051540E">
        <w:rPr>
          <w:rFonts w:ascii="Times New Roman" w:hAnsi="Times New Roman"/>
          <w:sz w:val="24"/>
          <w:szCs w:val="24"/>
        </w:rPr>
        <w:t>du do klubu</w:t>
      </w:r>
      <w:r w:rsidR="00DF20CA">
        <w:rPr>
          <w:rFonts w:ascii="Times New Roman" w:hAnsi="Times New Roman"/>
          <w:sz w:val="24"/>
          <w:szCs w:val="24"/>
        </w:rPr>
        <w:t>,</w:t>
      </w:r>
      <w:r w:rsidRPr="0051540E">
        <w:rPr>
          <w:rFonts w:ascii="Times New Roman" w:hAnsi="Times New Roman"/>
          <w:sz w:val="24"/>
          <w:szCs w:val="24"/>
        </w:rPr>
        <w:t xml:space="preserve"> mám nejradši ping-pong, </w:t>
      </w:r>
      <w:proofErr w:type="spellStart"/>
      <w:r w:rsidRPr="0051540E">
        <w:rPr>
          <w:rFonts w:ascii="Times New Roman" w:hAnsi="Times New Roman"/>
          <w:sz w:val="24"/>
          <w:szCs w:val="24"/>
        </w:rPr>
        <w:t>kterej</w:t>
      </w:r>
      <w:proofErr w:type="spellEnd"/>
      <w:r w:rsidRPr="0051540E">
        <w:rPr>
          <w:rFonts w:ascii="Times New Roman" w:hAnsi="Times New Roman"/>
          <w:sz w:val="24"/>
          <w:szCs w:val="24"/>
        </w:rPr>
        <w:t xml:space="preserve"> doma nemám. Dobrá je </w:t>
      </w:r>
      <w:proofErr w:type="spellStart"/>
      <w:r w:rsidRPr="0051540E">
        <w:rPr>
          <w:rFonts w:ascii="Times New Roman" w:hAnsi="Times New Roman"/>
          <w:sz w:val="24"/>
          <w:szCs w:val="24"/>
        </w:rPr>
        <w:t>přespávačka</w:t>
      </w:r>
      <w:proofErr w:type="spellEnd"/>
      <w:r w:rsidRPr="0051540E">
        <w:rPr>
          <w:rFonts w:ascii="Times New Roman" w:hAnsi="Times New Roman"/>
          <w:sz w:val="24"/>
          <w:szCs w:val="24"/>
        </w:rPr>
        <w:t xml:space="preserve"> a v létě táboráky, </w:t>
      </w:r>
      <w:proofErr w:type="spellStart"/>
      <w:r w:rsidRPr="0051540E">
        <w:rPr>
          <w:rFonts w:ascii="Times New Roman" w:hAnsi="Times New Roman"/>
          <w:sz w:val="24"/>
          <w:szCs w:val="24"/>
        </w:rPr>
        <w:t>opíkačky</w:t>
      </w:r>
      <w:proofErr w:type="spellEnd"/>
      <w:r w:rsidRPr="0051540E">
        <w:rPr>
          <w:rFonts w:ascii="Times New Roman" w:hAnsi="Times New Roman"/>
          <w:sz w:val="24"/>
          <w:szCs w:val="24"/>
        </w:rPr>
        <w:t>.</w:t>
      </w:r>
      <w:r w:rsidR="00DF20CA">
        <w:rPr>
          <w:rFonts w:ascii="Times New Roman" w:hAnsi="Times New Roman"/>
          <w:sz w:val="24"/>
          <w:szCs w:val="24"/>
        </w:rPr>
        <w:t>“</w:t>
      </w:r>
    </w:p>
    <w:p w14:paraId="2A028038"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3CFDAC33"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7. Chybí ti v klubu nějaké akce, popřípadě jaké?</w:t>
      </w:r>
    </w:p>
    <w:p w14:paraId="6AC401C8" w14:textId="54AEDAF4"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 „Ani ne. Moc se akcí nezúčastňuju, takže mi stačí jen </w:t>
      </w:r>
      <w:proofErr w:type="spellStart"/>
      <w:r w:rsidRPr="0051540E">
        <w:rPr>
          <w:rFonts w:ascii="Times New Roman" w:hAnsi="Times New Roman"/>
          <w:sz w:val="24"/>
          <w:szCs w:val="24"/>
        </w:rPr>
        <w:t>přespávačky</w:t>
      </w:r>
      <w:proofErr w:type="spellEnd"/>
      <w:r w:rsidRPr="0051540E">
        <w:rPr>
          <w:rFonts w:ascii="Times New Roman" w:hAnsi="Times New Roman"/>
          <w:sz w:val="24"/>
          <w:szCs w:val="24"/>
        </w:rPr>
        <w:t xml:space="preserve"> a </w:t>
      </w:r>
      <w:proofErr w:type="spellStart"/>
      <w:r w:rsidRPr="0051540E">
        <w:rPr>
          <w:rFonts w:ascii="Times New Roman" w:hAnsi="Times New Roman"/>
          <w:sz w:val="24"/>
          <w:szCs w:val="24"/>
        </w:rPr>
        <w:t>opíkačky</w:t>
      </w:r>
      <w:proofErr w:type="spellEnd"/>
      <w:r w:rsidRPr="0051540E">
        <w:rPr>
          <w:rFonts w:ascii="Times New Roman" w:hAnsi="Times New Roman"/>
          <w:sz w:val="24"/>
          <w:szCs w:val="24"/>
        </w:rPr>
        <w:t>.</w:t>
      </w:r>
      <w:r w:rsidR="00DF20CA">
        <w:rPr>
          <w:rFonts w:ascii="Times New Roman" w:hAnsi="Times New Roman"/>
          <w:sz w:val="24"/>
          <w:szCs w:val="24"/>
        </w:rPr>
        <w:t>“</w:t>
      </w:r>
      <w:r w:rsidRPr="0051540E">
        <w:rPr>
          <w:rFonts w:ascii="Times New Roman" w:hAnsi="Times New Roman"/>
          <w:sz w:val="24"/>
          <w:szCs w:val="24"/>
        </w:rPr>
        <w:t xml:space="preserve"> </w:t>
      </w:r>
    </w:p>
    <w:p w14:paraId="7C854D03"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0E879D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8. Jaký máš vztah k pracovníkům daného klubu?</w:t>
      </w:r>
    </w:p>
    <w:p w14:paraId="7F02D0F8" w14:textId="470EDC26" w:rsidR="00ED7F71" w:rsidRPr="0051540E" w:rsidRDefault="00ED7F71" w:rsidP="003412F8">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„Jako jsou v pohodě</w:t>
      </w:r>
      <w:r w:rsidR="00DF20CA">
        <w:rPr>
          <w:rFonts w:ascii="Times New Roman" w:hAnsi="Times New Roman"/>
          <w:sz w:val="24"/>
          <w:szCs w:val="24"/>
        </w:rPr>
        <w:t>,</w:t>
      </w:r>
      <w:r w:rsidRPr="0051540E">
        <w:rPr>
          <w:rFonts w:ascii="Times New Roman" w:hAnsi="Times New Roman"/>
          <w:sz w:val="24"/>
          <w:szCs w:val="24"/>
        </w:rPr>
        <w:t xml:space="preserve"> ale moc se s </w:t>
      </w:r>
      <w:proofErr w:type="spellStart"/>
      <w:r w:rsidRPr="0051540E">
        <w:rPr>
          <w:rFonts w:ascii="Times New Roman" w:hAnsi="Times New Roman"/>
          <w:sz w:val="24"/>
          <w:szCs w:val="24"/>
        </w:rPr>
        <w:t>nima</w:t>
      </w:r>
      <w:proofErr w:type="spellEnd"/>
      <w:r w:rsidRPr="0051540E">
        <w:rPr>
          <w:rFonts w:ascii="Times New Roman" w:hAnsi="Times New Roman"/>
          <w:sz w:val="24"/>
          <w:szCs w:val="24"/>
        </w:rPr>
        <w:t xml:space="preserve"> nebavím.</w:t>
      </w:r>
      <w:r w:rsidR="00DF20CA">
        <w:rPr>
          <w:rFonts w:ascii="Times New Roman" w:hAnsi="Times New Roman"/>
          <w:sz w:val="24"/>
          <w:szCs w:val="24"/>
        </w:rPr>
        <w:t>“</w:t>
      </w:r>
    </w:p>
    <w:p w14:paraId="2A17A5C4"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683F2ACA"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9. Co pro tebe klub znamená?</w:t>
      </w:r>
    </w:p>
    <w:p w14:paraId="5A597860" w14:textId="227A9FF2"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„Místo, kde je dost her a věcí</w:t>
      </w:r>
      <w:r w:rsidR="00373D4A">
        <w:rPr>
          <w:rFonts w:ascii="Times New Roman" w:hAnsi="Times New Roman"/>
          <w:sz w:val="24"/>
          <w:szCs w:val="24"/>
        </w:rPr>
        <w:t>,</w:t>
      </w:r>
      <w:r w:rsidRPr="0051540E">
        <w:rPr>
          <w:rFonts w:ascii="Times New Roman" w:hAnsi="Times New Roman"/>
          <w:sz w:val="24"/>
          <w:szCs w:val="24"/>
        </w:rPr>
        <w:t xml:space="preserve"> s kterýma si můžu hrát</w:t>
      </w:r>
      <w:r w:rsidR="00373D4A">
        <w:rPr>
          <w:rFonts w:ascii="Times New Roman" w:hAnsi="Times New Roman"/>
          <w:sz w:val="24"/>
          <w:szCs w:val="24"/>
        </w:rPr>
        <w:t>.</w:t>
      </w:r>
      <w:r w:rsidRPr="0051540E">
        <w:rPr>
          <w:rFonts w:ascii="Times New Roman" w:hAnsi="Times New Roman"/>
          <w:sz w:val="24"/>
          <w:szCs w:val="24"/>
        </w:rPr>
        <w:t xml:space="preserve"> </w:t>
      </w:r>
      <w:r w:rsidR="00373D4A">
        <w:rPr>
          <w:rFonts w:ascii="Times New Roman" w:hAnsi="Times New Roman"/>
          <w:sz w:val="24"/>
          <w:szCs w:val="24"/>
        </w:rPr>
        <w:t>A</w:t>
      </w:r>
      <w:r w:rsidRPr="0051540E">
        <w:rPr>
          <w:rFonts w:ascii="Times New Roman" w:hAnsi="Times New Roman"/>
          <w:sz w:val="24"/>
          <w:szCs w:val="24"/>
        </w:rPr>
        <w:t xml:space="preserve"> taky tam není nuda.</w:t>
      </w:r>
      <w:r w:rsidR="00373D4A" w:rsidRPr="00373D4A">
        <w:rPr>
          <w:rFonts w:ascii="Times New Roman" w:hAnsi="Times New Roman"/>
          <w:sz w:val="24"/>
          <w:szCs w:val="24"/>
        </w:rPr>
        <w:t>“</w:t>
      </w:r>
    </w:p>
    <w:p w14:paraId="356BD16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044DC7D9" w14:textId="5556CA93"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10. Změnil</w:t>
      </w:r>
      <w:r w:rsidR="006A6ECC">
        <w:rPr>
          <w:rFonts w:ascii="Times New Roman" w:hAnsi="Times New Roman"/>
          <w:sz w:val="24"/>
          <w:szCs w:val="24"/>
        </w:rPr>
        <w:t>a</w:t>
      </w:r>
      <w:r w:rsidRPr="0051540E">
        <w:rPr>
          <w:rFonts w:ascii="Times New Roman" w:hAnsi="Times New Roman"/>
          <w:sz w:val="24"/>
          <w:szCs w:val="24"/>
        </w:rPr>
        <w:t xml:space="preserve"> by</w:t>
      </w:r>
      <w:r w:rsidR="00373D4A">
        <w:rPr>
          <w:rFonts w:ascii="Times New Roman" w:hAnsi="Times New Roman"/>
          <w:sz w:val="24"/>
          <w:szCs w:val="24"/>
        </w:rPr>
        <w:t>s</w:t>
      </w:r>
      <w:r w:rsidRPr="0051540E">
        <w:rPr>
          <w:rFonts w:ascii="Times New Roman" w:hAnsi="Times New Roman"/>
          <w:sz w:val="24"/>
          <w:szCs w:val="24"/>
        </w:rPr>
        <w:t xml:space="preserve"> něco na klubu? </w:t>
      </w:r>
    </w:p>
    <w:p w14:paraId="36F8785E" w14:textId="7DA64410"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„Já bych tam nic neměnila.</w:t>
      </w:r>
      <w:r w:rsidR="00373D4A" w:rsidRPr="00373D4A">
        <w:rPr>
          <w:rFonts w:ascii="Times New Roman" w:hAnsi="Times New Roman"/>
          <w:sz w:val="24"/>
          <w:szCs w:val="24"/>
        </w:rPr>
        <w:t>“</w:t>
      </w:r>
    </w:p>
    <w:p w14:paraId="752E9240" w14:textId="77777777" w:rsidR="00ED7F71" w:rsidRPr="0051540E" w:rsidRDefault="00ED7F71" w:rsidP="00ED7F71">
      <w:pPr>
        <w:pStyle w:val="Text"/>
      </w:pPr>
    </w:p>
    <w:p w14:paraId="16AD94DE" w14:textId="77777777" w:rsidR="00ED7F71" w:rsidRPr="0051540E" w:rsidRDefault="00ED7F71" w:rsidP="00ED7F71">
      <w:pPr>
        <w:pStyle w:val="Text"/>
      </w:pPr>
    </w:p>
    <w:p w14:paraId="1C34C69E" w14:textId="77777777" w:rsidR="00C57B3E" w:rsidRDefault="00C57B3E">
      <w:pPr>
        <w:spacing w:after="0" w:line="240" w:lineRule="auto"/>
        <w:ind w:firstLine="0"/>
        <w:jc w:val="left"/>
        <w:rPr>
          <w:rFonts w:ascii="Helvetica Neue" w:hAnsi="Helvetica Neue" w:cs="Arial Unicode MS"/>
          <w:color w:val="000000"/>
          <w:sz w:val="22"/>
          <w:szCs w:val="22"/>
          <w:bdr w:val="none" w:sz="0" w:space="0" w:color="auto"/>
          <w:lang w:eastAsia="cs-CZ"/>
          <w14:textOutline w14:w="0" w14:cap="flat" w14:cmpd="sng" w14:algn="ctr">
            <w14:noFill/>
            <w14:prstDash w14:val="solid"/>
            <w14:bevel/>
          </w14:textOutline>
        </w:rPr>
      </w:pPr>
      <w:r>
        <w:br w:type="page"/>
      </w:r>
    </w:p>
    <w:p w14:paraId="00B3CB43" w14:textId="77777777" w:rsidR="00ED7F71" w:rsidRPr="00C57B3E" w:rsidRDefault="00ED7F71" w:rsidP="00ED7F71">
      <w:pPr>
        <w:pStyle w:val="Text"/>
        <w:spacing w:line="360" w:lineRule="auto"/>
        <w:jc w:val="both"/>
        <w:rPr>
          <w:rFonts w:ascii="Times New Roman" w:eastAsia="Times New Roman" w:hAnsi="Times New Roman" w:cs="Times New Roman"/>
          <w:b/>
          <w:bCs/>
          <w:sz w:val="24"/>
          <w:szCs w:val="24"/>
        </w:rPr>
      </w:pPr>
      <w:r w:rsidRPr="00C57B3E">
        <w:rPr>
          <w:rFonts w:ascii="Times New Roman" w:hAnsi="Times New Roman"/>
          <w:b/>
          <w:bCs/>
          <w:sz w:val="24"/>
          <w:szCs w:val="24"/>
        </w:rPr>
        <w:lastRenderedPageBreak/>
        <w:t xml:space="preserve">Rozhovor s respondentem č. 2 </w:t>
      </w:r>
    </w:p>
    <w:p w14:paraId="0C8970D5"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Dívka, 13 let</w:t>
      </w:r>
    </w:p>
    <w:p w14:paraId="0FBA444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77DAB6F7" w14:textId="77777777" w:rsidR="00ED7F71" w:rsidRPr="0051540E" w:rsidRDefault="00ED7F71" w:rsidP="00ED7F71">
      <w:pPr>
        <w:pStyle w:val="Text"/>
        <w:numPr>
          <w:ilvl w:val="0"/>
          <w:numId w:val="22"/>
        </w:numPr>
        <w:spacing w:line="360" w:lineRule="auto"/>
        <w:jc w:val="both"/>
        <w:rPr>
          <w:rFonts w:ascii="Times New Roman" w:hAnsi="Times New Roman"/>
          <w:sz w:val="24"/>
          <w:szCs w:val="24"/>
        </w:rPr>
      </w:pPr>
      <w:r w:rsidRPr="0051540E">
        <w:rPr>
          <w:rFonts w:ascii="Times New Roman" w:hAnsi="Times New Roman"/>
          <w:sz w:val="24"/>
          <w:szCs w:val="24"/>
        </w:rPr>
        <w:t xml:space="preserve">Jak jsi se o klubu dozvěděla? </w:t>
      </w:r>
    </w:p>
    <w:p w14:paraId="1CAA0F64" w14:textId="6E8E11C5"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„Mně o tom řekli kamarádi, že se tam hrají hry a je tam zábava</w:t>
      </w:r>
      <w:r w:rsidR="00C33C67" w:rsidRPr="0051540E">
        <w:rPr>
          <w:rFonts w:ascii="Times New Roman" w:hAnsi="Times New Roman"/>
          <w:sz w:val="24"/>
          <w:szCs w:val="24"/>
        </w:rPr>
        <w:t>. Tak jsme se domluvili a společně tam zašli</w:t>
      </w:r>
      <w:r w:rsidRPr="0051540E">
        <w:rPr>
          <w:rFonts w:ascii="Times New Roman" w:hAnsi="Times New Roman"/>
          <w:sz w:val="24"/>
          <w:szCs w:val="24"/>
        </w:rPr>
        <w:t>.</w:t>
      </w:r>
      <w:r w:rsidR="00750A9D">
        <w:rPr>
          <w:rFonts w:ascii="Times New Roman" w:hAnsi="Times New Roman"/>
          <w:sz w:val="24"/>
          <w:szCs w:val="24"/>
        </w:rPr>
        <w:t>“</w:t>
      </w:r>
    </w:p>
    <w:p w14:paraId="431D2F8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51B5B486"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2. Jak často klub navštěvuješ?</w:t>
      </w:r>
    </w:p>
    <w:p w14:paraId="42DB4807" w14:textId="2811B123"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„Já tam chodívala tak 3</w:t>
      </w:r>
      <w:r w:rsidR="00750A9D">
        <w:rPr>
          <w:rFonts w:ascii="Times New Roman" w:hAnsi="Times New Roman"/>
          <w:sz w:val="24"/>
          <w:szCs w:val="24"/>
        </w:rPr>
        <w:t>krát</w:t>
      </w:r>
      <w:r w:rsidRPr="0051540E">
        <w:rPr>
          <w:rFonts w:ascii="Times New Roman" w:hAnsi="Times New Roman"/>
          <w:sz w:val="24"/>
          <w:szCs w:val="24"/>
        </w:rPr>
        <w:t xml:space="preserve"> až 4</w:t>
      </w:r>
      <w:r w:rsidR="00750A9D">
        <w:rPr>
          <w:rFonts w:ascii="Times New Roman" w:hAnsi="Times New Roman"/>
          <w:sz w:val="24"/>
          <w:szCs w:val="24"/>
        </w:rPr>
        <w:t>krát</w:t>
      </w:r>
      <w:r w:rsidRPr="0051540E">
        <w:rPr>
          <w:rFonts w:ascii="Times New Roman" w:hAnsi="Times New Roman"/>
          <w:sz w:val="24"/>
          <w:szCs w:val="24"/>
        </w:rPr>
        <w:t xml:space="preserve"> do měsíce, ale kvůli </w:t>
      </w:r>
      <w:proofErr w:type="spellStart"/>
      <w:r w:rsidRPr="0051540E">
        <w:rPr>
          <w:rFonts w:ascii="Times New Roman" w:hAnsi="Times New Roman"/>
          <w:sz w:val="24"/>
          <w:szCs w:val="24"/>
        </w:rPr>
        <w:t>koronavirusu</w:t>
      </w:r>
      <w:proofErr w:type="spellEnd"/>
      <w:r w:rsidRPr="0051540E">
        <w:rPr>
          <w:rFonts w:ascii="Times New Roman" w:hAnsi="Times New Roman"/>
          <w:sz w:val="24"/>
          <w:szCs w:val="24"/>
        </w:rPr>
        <w:t xml:space="preserve"> tam nechodím vůbec.</w:t>
      </w:r>
      <w:r w:rsidR="00750A9D">
        <w:rPr>
          <w:rFonts w:ascii="Times New Roman" w:hAnsi="Times New Roman"/>
          <w:sz w:val="24"/>
          <w:szCs w:val="24"/>
        </w:rPr>
        <w:t>“</w:t>
      </w:r>
    </w:p>
    <w:p w14:paraId="71671C17"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1BAD9F9C"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3. Za jakým účelem chodíš do klubu?</w:t>
      </w:r>
    </w:p>
    <w:p w14:paraId="6ED0E3E2" w14:textId="32B96292"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„Chodila jsem tam hlavně s kamarády, </w:t>
      </w:r>
      <w:r w:rsidR="00B11360" w:rsidRPr="0051540E">
        <w:rPr>
          <w:rFonts w:ascii="Times New Roman" w:hAnsi="Times New Roman"/>
          <w:sz w:val="24"/>
          <w:szCs w:val="24"/>
        </w:rPr>
        <w:t xml:space="preserve">se </w:t>
      </w:r>
      <w:r w:rsidRPr="0051540E">
        <w:rPr>
          <w:rFonts w:ascii="Times New Roman" w:hAnsi="Times New Roman"/>
          <w:sz w:val="24"/>
          <w:szCs w:val="24"/>
        </w:rPr>
        <w:t>sourozen</w:t>
      </w:r>
      <w:r w:rsidR="00C33C67" w:rsidRPr="0051540E">
        <w:rPr>
          <w:rFonts w:ascii="Times New Roman" w:hAnsi="Times New Roman"/>
          <w:sz w:val="24"/>
          <w:szCs w:val="24"/>
        </w:rPr>
        <w:t>cem</w:t>
      </w:r>
      <w:r w:rsidR="00750A9D">
        <w:rPr>
          <w:rFonts w:ascii="Times New Roman" w:hAnsi="Times New Roman"/>
          <w:sz w:val="24"/>
          <w:szCs w:val="24"/>
        </w:rPr>
        <w:t>,</w:t>
      </w:r>
      <w:r w:rsidRPr="0051540E">
        <w:rPr>
          <w:rFonts w:ascii="Times New Roman" w:hAnsi="Times New Roman"/>
          <w:sz w:val="24"/>
          <w:szCs w:val="24"/>
        </w:rPr>
        <w:t xml:space="preserve"> a to proto</w:t>
      </w:r>
      <w:r w:rsidR="00DC13EA">
        <w:rPr>
          <w:rFonts w:ascii="Times New Roman" w:hAnsi="Times New Roman"/>
          <w:sz w:val="24"/>
          <w:szCs w:val="24"/>
        </w:rPr>
        <w:t>,</w:t>
      </w:r>
      <w:r w:rsidRPr="0051540E">
        <w:rPr>
          <w:rFonts w:ascii="Times New Roman" w:hAnsi="Times New Roman"/>
          <w:sz w:val="24"/>
          <w:szCs w:val="24"/>
        </w:rPr>
        <w:t xml:space="preserve"> že je tam zábava a hry </w:t>
      </w:r>
      <w:r w:rsidR="00750A9D">
        <w:rPr>
          <w:rFonts w:ascii="Times New Roman" w:hAnsi="Times New Roman"/>
          <w:sz w:val="24"/>
          <w:szCs w:val="24"/>
        </w:rPr>
        <w:t>–</w:t>
      </w:r>
      <w:r w:rsidRPr="0051540E">
        <w:rPr>
          <w:rFonts w:ascii="Times New Roman" w:hAnsi="Times New Roman"/>
          <w:sz w:val="24"/>
          <w:szCs w:val="24"/>
        </w:rPr>
        <w:t xml:space="preserve"> Xbox, karty. Chodívala jsem tam, když jsem měla volný čas a nudila jsem se.</w:t>
      </w:r>
      <w:r w:rsidR="00750A9D">
        <w:rPr>
          <w:rFonts w:ascii="Times New Roman" w:hAnsi="Times New Roman"/>
          <w:sz w:val="24"/>
          <w:szCs w:val="24"/>
        </w:rPr>
        <w:t>֪“</w:t>
      </w:r>
    </w:p>
    <w:p w14:paraId="5EC3487D"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04C0D920" w14:textId="0D075BED"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4. Našla jsi v klubu kamarády? Bavíš se s nimi dodnes?</w:t>
      </w:r>
    </w:p>
    <w:p w14:paraId="755661CF" w14:textId="6E5E4140"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Ano, našla jsem jenom dva kamarády, bavili jsme se i mimo klub, myslím v osobním životě a tak. A pořád se bavíme, jsou to super kámoši</w:t>
      </w:r>
      <w:r w:rsidRPr="0051540E">
        <w:rPr>
          <w:rFonts w:ascii="Times New Roman" w:hAnsi="Times New Roman"/>
          <w:sz w:val="24"/>
          <w:szCs w:val="24"/>
        </w:rPr>
        <w:t>.</w:t>
      </w:r>
      <w:r w:rsidR="001D42BD">
        <w:rPr>
          <w:rFonts w:ascii="Times New Roman" w:hAnsi="Times New Roman"/>
          <w:sz w:val="24"/>
          <w:szCs w:val="24"/>
        </w:rPr>
        <w:t>“</w:t>
      </w:r>
    </w:p>
    <w:p w14:paraId="0DF34374"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486F795B" w14:textId="30FA3042"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5. Pokud klub pořádá různé akce</w:t>
      </w:r>
      <w:r w:rsidR="001D42BD">
        <w:rPr>
          <w:rFonts w:ascii="Times New Roman" w:hAnsi="Times New Roman"/>
          <w:sz w:val="24"/>
          <w:szCs w:val="24"/>
        </w:rPr>
        <w:t>,</w:t>
      </w:r>
      <w:r w:rsidRPr="0051540E">
        <w:rPr>
          <w:rFonts w:ascii="Times New Roman" w:hAnsi="Times New Roman"/>
          <w:sz w:val="24"/>
          <w:szCs w:val="24"/>
        </w:rPr>
        <w:t xml:space="preserve"> například </w:t>
      </w:r>
      <w:proofErr w:type="spellStart"/>
      <w:r w:rsidRPr="0051540E">
        <w:rPr>
          <w:rFonts w:ascii="Times New Roman" w:hAnsi="Times New Roman"/>
          <w:sz w:val="24"/>
          <w:szCs w:val="24"/>
        </w:rPr>
        <w:t>přespáva</w:t>
      </w:r>
      <w:r w:rsidR="001D42BD">
        <w:rPr>
          <w:rFonts w:ascii="Times New Roman" w:hAnsi="Times New Roman"/>
          <w:sz w:val="24"/>
          <w:szCs w:val="24"/>
        </w:rPr>
        <w:t>čky</w:t>
      </w:r>
      <w:proofErr w:type="spellEnd"/>
      <w:r w:rsidRPr="0051540E">
        <w:rPr>
          <w:rFonts w:ascii="Times New Roman" w:hAnsi="Times New Roman"/>
          <w:sz w:val="24"/>
          <w:szCs w:val="24"/>
        </w:rPr>
        <w:t>, kvízy a turnaje, zúčastníš se?</w:t>
      </w:r>
    </w:p>
    <w:p w14:paraId="778F6515" w14:textId="091A1F22"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Moc často na ně nechodím. Na turnaje a kvízy bych tam asi nešla, protože by mě to asi nebavilo a ani bych tam stejně nemohla</w:t>
      </w:r>
      <w:r w:rsidRPr="0051540E">
        <w:rPr>
          <w:rFonts w:ascii="Times New Roman" w:hAnsi="Times New Roman"/>
          <w:sz w:val="24"/>
          <w:szCs w:val="24"/>
        </w:rPr>
        <w:t>.</w:t>
      </w:r>
      <w:r w:rsidR="00E76E75">
        <w:rPr>
          <w:rFonts w:ascii="Times New Roman" w:hAnsi="Times New Roman"/>
          <w:sz w:val="24"/>
          <w:szCs w:val="24"/>
        </w:rPr>
        <w:t>“</w:t>
      </w:r>
    </w:p>
    <w:p w14:paraId="5325CC57"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6C1D0D3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6. Jaké akce nebo činnosti máš v klubu nejraději? </w:t>
      </w:r>
    </w:p>
    <w:p w14:paraId="3191724B" w14:textId="4A2915F2"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 xml:space="preserve">Na klubu mám nejraději, že je tam zábava pro děcka. Nejvíce mě baví </w:t>
      </w:r>
      <w:proofErr w:type="spellStart"/>
      <w:r w:rsidR="00ED7F71" w:rsidRPr="0051540E">
        <w:rPr>
          <w:rFonts w:ascii="Times New Roman" w:hAnsi="Times New Roman"/>
          <w:sz w:val="24"/>
          <w:szCs w:val="24"/>
        </w:rPr>
        <w:t>přespáváčky</w:t>
      </w:r>
      <w:proofErr w:type="spellEnd"/>
      <w:r w:rsidR="00ED7F71" w:rsidRPr="0051540E">
        <w:rPr>
          <w:rFonts w:ascii="Times New Roman" w:hAnsi="Times New Roman"/>
          <w:sz w:val="24"/>
          <w:szCs w:val="24"/>
        </w:rPr>
        <w:t xml:space="preserve"> a </w:t>
      </w:r>
      <w:proofErr w:type="spellStart"/>
      <w:r w:rsidR="00ED7F71" w:rsidRPr="0051540E">
        <w:rPr>
          <w:rFonts w:ascii="Times New Roman" w:hAnsi="Times New Roman"/>
          <w:sz w:val="24"/>
          <w:szCs w:val="24"/>
        </w:rPr>
        <w:t>opíkání</w:t>
      </w:r>
      <w:proofErr w:type="spellEnd"/>
      <w:r w:rsidRPr="0051540E">
        <w:rPr>
          <w:rFonts w:ascii="Times New Roman" w:hAnsi="Times New Roman"/>
          <w:sz w:val="24"/>
          <w:szCs w:val="24"/>
        </w:rPr>
        <w:t>.</w:t>
      </w:r>
      <w:r w:rsidR="00E76E75">
        <w:rPr>
          <w:rFonts w:ascii="Times New Roman" w:hAnsi="Times New Roman"/>
          <w:sz w:val="24"/>
          <w:szCs w:val="24"/>
        </w:rPr>
        <w:t>“</w:t>
      </w:r>
    </w:p>
    <w:p w14:paraId="33DA636A"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5C24ADE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7. Chybí ti v klubu nějaké akce, popřípadě jaké? </w:t>
      </w:r>
    </w:p>
    <w:p w14:paraId="062F5873" w14:textId="253BC067"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 xml:space="preserve">Asi mi tam nic nechybí, spíš tam chybí děcka. Jsou dobrý ty </w:t>
      </w:r>
      <w:proofErr w:type="spellStart"/>
      <w:r w:rsidR="00ED7F71" w:rsidRPr="0051540E">
        <w:rPr>
          <w:rFonts w:ascii="Times New Roman" w:hAnsi="Times New Roman"/>
          <w:sz w:val="24"/>
          <w:szCs w:val="24"/>
        </w:rPr>
        <w:t>přespávačky</w:t>
      </w:r>
      <w:proofErr w:type="spellEnd"/>
      <w:r w:rsidR="00ED7F71" w:rsidRPr="0051540E">
        <w:rPr>
          <w:rFonts w:ascii="Times New Roman" w:hAnsi="Times New Roman"/>
          <w:sz w:val="24"/>
          <w:szCs w:val="24"/>
        </w:rPr>
        <w:t xml:space="preserve">, </w:t>
      </w:r>
      <w:proofErr w:type="spellStart"/>
      <w:r w:rsidR="00ED7F71" w:rsidRPr="0051540E">
        <w:rPr>
          <w:rFonts w:ascii="Times New Roman" w:hAnsi="Times New Roman"/>
          <w:sz w:val="24"/>
          <w:szCs w:val="24"/>
        </w:rPr>
        <w:t>opíkání</w:t>
      </w:r>
      <w:proofErr w:type="spellEnd"/>
      <w:r w:rsidR="00ED7F71" w:rsidRPr="0051540E">
        <w:rPr>
          <w:rFonts w:ascii="Times New Roman" w:hAnsi="Times New Roman"/>
          <w:sz w:val="24"/>
          <w:szCs w:val="24"/>
        </w:rPr>
        <w:t xml:space="preserve"> a hry. Ale je tam málo děcek v letech 12,</w:t>
      </w:r>
      <w:r w:rsidR="00E76E75">
        <w:rPr>
          <w:rFonts w:ascii="Times New Roman" w:hAnsi="Times New Roman"/>
          <w:sz w:val="24"/>
          <w:szCs w:val="24"/>
        </w:rPr>
        <w:t xml:space="preserve"> </w:t>
      </w:r>
      <w:r w:rsidR="00ED7F71" w:rsidRPr="0051540E">
        <w:rPr>
          <w:rFonts w:ascii="Times New Roman" w:hAnsi="Times New Roman"/>
          <w:sz w:val="24"/>
          <w:szCs w:val="24"/>
        </w:rPr>
        <w:t>13 a 14, takže je tam spíše taková nuda, takže tak no.</w:t>
      </w:r>
      <w:r w:rsidR="00E76E75">
        <w:rPr>
          <w:rFonts w:ascii="Times New Roman" w:hAnsi="Times New Roman"/>
          <w:sz w:val="24"/>
          <w:szCs w:val="24"/>
        </w:rPr>
        <w:t>“</w:t>
      </w:r>
    </w:p>
    <w:p w14:paraId="6160E0BC"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5C9A6589"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8. Jaký máš vztah k pracovníkům daného klubu?</w:t>
      </w:r>
    </w:p>
    <w:p w14:paraId="2A361F6C" w14:textId="4B00A1D5"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lastRenderedPageBreak/>
        <w:t>„</w:t>
      </w:r>
      <w:r w:rsidR="00ED7F71" w:rsidRPr="0051540E">
        <w:rPr>
          <w:rFonts w:ascii="Times New Roman" w:hAnsi="Times New Roman"/>
          <w:sz w:val="24"/>
          <w:szCs w:val="24"/>
        </w:rPr>
        <w:t xml:space="preserve">Jsou tam milý pracovníci nebo ti pořadatelé, mám s nimi dobrý vztah, zapojují se do všech her s </w:t>
      </w:r>
      <w:proofErr w:type="spellStart"/>
      <w:r w:rsidR="00ED7F71" w:rsidRPr="0051540E">
        <w:rPr>
          <w:rFonts w:ascii="Times New Roman" w:hAnsi="Times New Roman"/>
          <w:sz w:val="24"/>
          <w:szCs w:val="24"/>
        </w:rPr>
        <w:t>n</w:t>
      </w:r>
      <w:r w:rsidR="00C33C67" w:rsidRPr="0051540E">
        <w:rPr>
          <w:rFonts w:ascii="Times New Roman" w:hAnsi="Times New Roman"/>
          <w:sz w:val="24"/>
          <w:szCs w:val="24"/>
        </w:rPr>
        <w:t>á</w:t>
      </w:r>
      <w:r w:rsidR="00ED7F71" w:rsidRPr="0051540E">
        <w:rPr>
          <w:rFonts w:ascii="Times New Roman" w:hAnsi="Times New Roman"/>
          <w:sz w:val="24"/>
          <w:szCs w:val="24"/>
        </w:rPr>
        <w:t>ma</w:t>
      </w:r>
      <w:proofErr w:type="spellEnd"/>
      <w:r w:rsidR="00ED7F71" w:rsidRPr="0051540E">
        <w:rPr>
          <w:rFonts w:ascii="Times New Roman" w:hAnsi="Times New Roman"/>
          <w:sz w:val="24"/>
          <w:szCs w:val="24"/>
        </w:rPr>
        <w:t>, r</w:t>
      </w:r>
      <w:r w:rsidR="00C33C67" w:rsidRPr="0051540E">
        <w:rPr>
          <w:rFonts w:ascii="Times New Roman" w:hAnsi="Times New Roman"/>
          <w:sz w:val="24"/>
          <w:szCs w:val="24"/>
        </w:rPr>
        <w:t>a</w:t>
      </w:r>
      <w:r w:rsidR="00ED7F71" w:rsidRPr="0051540E">
        <w:rPr>
          <w:rFonts w:ascii="Times New Roman" w:hAnsi="Times New Roman"/>
          <w:sz w:val="24"/>
          <w:szCs w:val="24"/>
        </w:rPr>
        <w:t>d</w:t>
      </w:r>
      <w:r w:rsidRPr="0051540E">
        <w:rPr>
          <w:rFonts w:ascii="Times New Roman" w:hAnsi="Times New Roman"/>
          <w:sz w:val="24"/>
          <w:szCs w:val="24"/>
        </w:rPr>
        <w:t>í</w:t>
      </w:r>
      <w:r w:rsidR="00ED7F71" w:rsidRPr="0051540E">
        <w:rPr>
          <w:rFonts w:ascii="Times New Roman" w:hAnsi="Times New Roman"/>
          <w:sz w:val="24"/>
          <w:szCs w:val="24"/>
        </w:rPr>
        <w:t xml:space="preserve"> nám atd. Když se jim svěříš, tak to nikomu neřeknou, jsou spolehliv</w:t>
      </w:r>
      <w:r w:rsidR="00F91A46">
        <w:rPr>
          <w:rFonts w:ascii="Times New Roman" w:hAnsi="Times New Roman"/>
          <w:sz w:val="24"/>
          <w:szCs w:val="24"/>
        </w:rPr>
        <w:t>í</w:t>
      </w:r>
      <w:r w:rsidR="00ED7F71" w:rsidRPr="0051540E">
        <w:rPr>
          <w:rFonts w:ascii="Times New Roman" w:hAnsi="Times New Roman"/>
          <w:sz w:val="24"/>
          <w:szCs w:val="24"/>
        </w:rPr>
        <w:t xml:space="preserve"> a zábavní. Asi pomáhají i s doučováním, ale na to já jsem se jich ještě neptala.</w:t>
      </w:r>
      <w:r w:rsidR="00E76E75">
        <w:rPr>
          <w:rFonts w:ascii="Times New Roman" w:hAnsi="Times New Roman"/>
          <w:sz w:val="24"/>
          <w:szCs w:val="24"/>
        </w:rPr>
        <w:t>“</w:t>
      </w:r>
      <w:r w:rsidR="00ED7F71" w:rsidRPr="0051540E">
        <w:rPr>
          <w:rFonts w:ascii="Times New Roman" w:hAnsi="Times New Roman"/>
          <w:sz w:val="24"/>
          <w:szCs w:val="24"/>
        </w:rPr>
        <w:t xml:space="preserve"> </w:t>
      </w:r>
    </w:p>
    <w:p w14:paraId="7960463A" w14:textId="648ED30E"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7D7310A8"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9. Co pro tebe klub znamená?</w:t>
      </w:r>
    </w:p>
    <w:p w14:paraId="42530B52" w14:textId="724D41C4"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Pro mě klub znamená zábavu, když se nudím</w:t>
      </w:r>
      <w:r w:rsidR="00E76E75">
        <w:rPr>
          <w:rFonts w:ascii="Times New Roman" w:hAnsi="Times New Roman"/>
          <w:sz w:val="24"/>
          <w:szCs w:val="24"/>
        </w:rPr>
        <w:t>,</w:t>
      </w:r>
      <w:r w:rsidR="00ED7F71" w:rsidRPr="0051540E">
        <w:rPr>
          <w:rFonts w:ascii="Times New Roman" w:hAnsi="Times New Roman"/>
          <w:sz w:val="24"/>
          <w:szCs w:val="24"/>
        </w:rPr>
        <w:t xml:space="preserve"> tak se nudit nebudu, místo, kde se můžeme potkat s kamarády a bavit se s</w:t>
      </w:r>
      <w:r w:rsidRPr="0051540E">
        <w:rPr>
          <w:rFonts w:ascii="Times New Roman" w:hAnsi="Times New Roman"/>
          <w:sz w:val="24"/>
          <w:szCs w:val="24"/>
        </w:rPr>
        <w:t> </w:t>
      </w:r>
      <w:r w:rsidR="00ED7F71" w:rsidRPr="0051540E">
        <w:rPr>
          <w:rFonts w:ascii="Times New Roman" w:hAnsi="Times New Roman"/>
          <w:sz w:val="24"/>
          <w:szCs w:val="24"/>
        </w:rPr>
        <w:t>nimi</w:t>
      </w:r>
      <w:r w:rsidRPr="0051540E">
        <w:rPr>
          <w:rFonts w:ascii="Times New Roman" w:hAnsi="Times New Roman"/>
          <w:sz w:val="24"/>
          <w:szCs w:val="24"/>
        </w:rPr>
        <w:t>.</w:t>
      </w:r>
      <w:r w:rsidR="00E76E75">
        <w:rPr>
          <w:rFonts w:ascii="Times New Roman" w:hAnsi="Times New Roman"/>
          <w:sz w:val="24"/>
          <w:szCs w:val="24"/>
        </w:rPr>
        <w:t>“</w:t>
      </w:r>
    </w:p>
    <w:p w14:paraId="06E6203C"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456F504C" w14:textId="18E0F0CB"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10. Změnil</w:t>
      </w:r>
      <w:r w:rsidR="00E76E75">
        <w:rPr>
          <w:rFonts w:ascii="Times New Roman" w:hAnsi="Times New Roman"/>
          <w:sz w:val="24"/>
          <w:szCs w:val="24"/>
        </w:rPr>
        <w:t>a</w:t>
      </w:r>
      <w:r w:rsidRPr="0051540E">
        <w:rPr>
          <w:rFonts w:ascii="Times New Roman" w:hAnsi="Times New Roman"/>
          <w:sz w:val="24"/>
          <w:szCs w:val="24"/>
        </w:rPr>
        <w:t xml:space="preserve"> by</w:t>
      </w:r>
      <w:r w:rsidR="00E76E75">
        <w:rPr>
          <w:rFonts w:ascii="Times New Roman" w:hAnsi="Times New Roman"/>
          <w:sz w:val="24"/>
          <w:szCs w:val="24"/>
        </w:rPr>
        <w:t>s</w:t>
      </w:r>
      <w:r w:rsidRPr="0051540E">
        <w:rPr>
          <w:rFonts w:ascii="Times New Roman" w:hAnsi="Times New Roman"/>
          <w:sz w:val="24"/>
          <w:szCs w:val="24"/>
        </w:rPr>
        <w:t xml:space="preserve"> něco na klubu?</w:t>
      </w:r>
    </w:p>
    <w:p w14:paraId="5A685DC8" w14:textId="08826781"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Nakoupila bych tam víc kamarádů, a to je asi vše</w:t>
      </w:r>
      <w:r w:rsidRPr="0051540E">
        <w:rPr>
          <w:rFonts w:ascii="Times New Roman" w:hAnsi="Times New Roman"/>
          <w:sz w:val="24"/>
          <w:szCs w:val="24"/>
        </w:rPr>
        <w:t>.</w:t>
      </w:r>
      <w:r w:rsidR="00981ABF">
        <w:rPr>
          <w:rFonts w:ascii="Times New Roman" w:hAnsi="Times New Roman"/>
          <w:sz w:val="24"/>
          <w:szCs w:val="24"/>
        </w:rPr>
        <w:t>“</w:t>
      </w:r>
    </w:p>
    <w:p w14:paraId="70E2AA41" w14:textId="77777777" w:rsidR="00ED7F71" w:rsidRPr="0051540E" w:rsidRDefault="00ED7F71" w:rsidP="00ED7F71">
      <w:pPr>
        <w:pStyle w:val="Text"/>
      </w:pPr>
    </w:p>
    <w:p w14:paraId="42AA6F55" w14:textId="56B89265" w:rsidR="00981ABF" w:rsidRDefault="00981ABF">
      <w:pPr>
        <w:spacing w:after="0" w:line="240" w:lineRule="auto"/>
        <w:ind w:firstLine="0"/>
        <w:jc w:val="left"/>
        <w:rPr>
          <w:rFonts w:ascii="Helvetica Neue" w:hAnsi="Helvetica Neue" w:cs="Arial Unicode MS"/>
          <w:color w:val="000000"/>
          <w:sz w:val="22"/>
          <w:szCs w:val="22"/>
          <w:bdr w:val="none" w:sz="0" w:space="0" w:color="auto"/>
          <w:lang w:eastAsia="cs-CZ"/>
          <w14:textOutline w14:w="0" w14:cap="flat" w14:cmpd="sng" w14:algn="ctr">
            <w14:noFill/>
            <w14:prstDash w14:val="solid"/>
            <w14:bevel/>
          </w14:textOutline>
        </w:rPr>
      </w:pPr>
      <w:r>
        <w:br w:type="page"/>
      </w:r>
    </w:p>
    <w:p w14:paraId="6C90EBBE" w14:textId="77777777" w:rsidR="00ED7F71" w:rsidRPr="00981ABF" w:rsidRDefault="00ED7F71" w:rsidP="00ED7F71">
      <w:pPr>
        <w:pStyle w:val="Text"/>
        <w:spacing w:line="360" w:lineRule="auto"/>
        <w:jc w:val="both"/>
        <w:rPr>
          <w:rFonts w:ascii="Times New Roman" w:eastAsia="Times New Roman" w:hAnsi="Times New Roman" w:cs="Times New Roman"/>
          <w:b/>
          <w:bCs/>
          <w:sz w:val="24"/>
          <w:szCs w:val="24"/>
        </w:rPr>
      </w:pPr>
      <w:r w:rsidRPr="00981ABF">
        <w:rPr>
          <w:rFonts w:ascii="Times New Roman" w:hAnsi="Times New Roman"/>
          <w:b/>
          <w:bCs/>
          <w:sz w:val="24"/>
          <w:szCs w:val="24"/>
        </w:rPr>
        <w:lastRenderedPageBreak/>
        <w:t xml:space="preserve">Rozhovor s respondentem č. 3 </w:t>
      </w:r>
    </w:p>
    <w:p w14:paraId="0EB0D515"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Chlapec, 11 let</w:t>
      </w:r>
    </w:p>
    <w:p w14:paraId="30EB404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4C0CA4E0" w14:textId="77777777" w:rsidR="00ED7F71" w:rsidRPr="0051540E" w:rsidRDefault="00ED7F71" w:rsidP="00ED7F71">
      <w:pPr>
        <w:pStyle w:val="Text"/>
        <w:numPr>
          <w:ilvl w:val="0"/>
          <w:numId w:val="23"/>
        </w:numPr>
        <w:spacing w:line="360" w:lineRule="auto"/>
        <w:jc w:val="both"/>
        <w:rPr>
          <w:rFonts w:ascii="Times New Roman" w:hAnsi="Times New Roman"/>
          <w:sz w:val="24"/>
          <w:szCs w:val="24"/>
        </w:rPr>
      </w:pPr>
      <w:r w:rsidRPr="0051540E">
        <w:rPr>
          <w:rFonts w:ascii="Times New Roman" w:hAnsi="Times New Roman"/>
          <w:sz w:val="24"/>
          <w:szCs w:val="24"/>
        </w:rPr>
        <w:t xml:space="preserve">Jak jsi se o klubu dozvěděl? </w:t>
      </w:r>
    </w:p>
    <w:p w14:paraId="1C1E061C" w14:textId="0DC9657B"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Mně o tom řekl můj kamarád</w:t>
      </w:r>
      <w:r w:rsidR="00C33C67" w:rsidRPr="0051540E">
        <w:rPr>
          <w:rFonts w:ascii="Times New Roman" w:hAnsi="Times New Roman"/>
          <w:sz w:val="24"/>
          <w:szCs w:val="24"/>
        </w:rPr>
        <w:t xml:space="preserve">, když jsme šli </w:t>
      </w:r>
      <w:proofErr w:type="gramStart"/>
      <w:r w:rsidR="00C33C67" w:rsidRPr="0051540E">
        <w:rPr>
          <w:rFonts w:ascii="Times New Roman" w:hAnsi="Times New Roman"/>
          <w:sz w:val="24"/>
          <w:szCs w:val="24"/>
        </w:rPr>
        <w:t>ze</w:t>
      </w:r>
      <w:proofErr w:type="gramEnd"/>
      <w:r w:rsidR="00C33C67" w:rsidRPr="0051540E">
        <w:rPr>
          <w:rFonts w:ascii="Times New Roman" w:hAnsi="Times New Roman"/>
          <w:sz w:val="24"/>
          <w:szCs w:val="24"/>
        </w:rPr>
        <w:t xml:space="preserve"> škole dom, že tam </w:t>
      </w:r>
      <w:r w:rsidR="00981ABF">
        <w:rPr>
          <w:rFonts w:ascii="Times New Roman" w:hAnsi="Times New Roman"/>
          <w:sz w:val="24"/>
          <w:szCs w:val="24"/>
        </w:rPr>
        <w:t>c</w:t>
      </w:r>
      <w:r w:rsidR="00C33C67" w:rsidRPr="0051540E">
        <w:rPr>
          <w:rFonts w:ascii="Times New Roman" w:hAnsi="Times New Roman"/>
          <w:sz w:val="24"/>
          <w:szCs w:val="24"/>
        </w:rPr>
        <w:t>hodí a je tam sranda</w:t>
      </w:r>
      <w:r w:rsidRPr="0051540E">
        <w:rPr>
          <w:rFonts w:ascii="Times New Roman" w:hAnsi="Times New Roman"/>
          <w:sz w:val="24"/>
          <w:szCs w:val="24"/>
        </w:rPr>
        <w:t>.</w:t>
      </w:r>
      <w:r w:rsidR="00981ABF">
        <w:rPr>
          <w:rFonts w:ascii="Times New Roman" w:hAnsi="Times New Roman"/>
          <w:sz w:val="24"/>
          <w:szCs w:val="24"/>
        </w:rPr>
        <w:t>“</w:t>
      </w:r>
    </w:p>
    <w:p w14:paraId="46DD26C1"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D24980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2. Jak často klub navštěvuješ? </w:t>
      </w:r>
    </w:p>
    <w:p w14:paraId="6FE80254" w14:textId="0246DA35"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Já jsem tam chodíval 1</w:t>
      </w:r>
      <w:r w:rsidR="00981ABF">
        <w:rPr>
          <w:rFonts w:ascii="Times New Roman" w:hAnsi="Times New Roman"/>
          <w:sz w:val="24"/>
          <w:szCs w:val="24"/>
        </w:rPr>
        <w:t>krát</w:t>
      </w:r>
      <w:r w:rsidR="00ED7F71" w:rsidRPr="0051540E">
        <w:rPr>
          <w:rFonts w:ascii="Times New Roman" w:hAnsi="Times New Roman"/>
          <w:sz w:val="24"/>
          <w:szCs w:val="24"/>
        </w:rPr>
        <w:t xml:space="preserve"> týdně s kámošem a kvůli koroně jsem tam nebyl jeden rok</w:t>
      </w:r>
      <w:r w:rsidRPr="0051540E">
        <w:rPr>
          <w:rFonts w:ascii="Times New Roman" w:hAnsi="Times New Roman"/>
          <w:sz w:val="24"/>
          <w:szCs w:val="24"/>
        </w:rPr>
        <w:t>.</w:t>
      </w:r>
      <w:r w:rsidR="00981ABF">
        <w:rPr>
          <w:rFonts w:ascii="Times New Roman" w:hAnsi="Times New Roman"/>
          <w:sz w:val="24"/>
          <w:szCs w:val="24"/>
        </w:rPr>
        <w:t>“</w:t>
      </w:r>
    </w:p>
    <w:p w14:paraId="32AE318D"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5FAFAA63"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3. Za jakým účelem chodíš do klubu?</w:t>
      </w:r>
    </w:p>
    <w:p w14:paraId="712892B2" w14:textId="732DD168"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 xml:space="preserve">Chodíval jsem do klubu s </w:t>
      </w:r>
      <w:proofErr w:type="spellStart"/>
      <w:r w:rsidR="00ED7F71" w:rsidRPr="0051540E">
        <w:rPr>
          <w:rFonts w:ascii="Times New Roman" w:hAnsi="Times New Roman"/>
          <w:sz w:val="24"/>
          <w:szCs w:val="24"/>
        </w:rPr>
        <w:t>kámošema</w:t>
      </w:r>
      <w:proofErr w:type="spellEnd"/>
      <w:r w:rsidR="00ED7F71" w:rsidRPr="0051540E">
        <w:rPr>
          <w:rFonts w:ascii="Times New Roman" w:hAnsi="Times New Roman"/>
          <w:sz w:val="24"/>
          <w:szCs w:val="24"/>
        </w:rPr>
        <w:t>, protože tam byly hry, který nejsou u mě doma</w:t>
      </w:r>
      <w:r w:rsidRPr="0051540E">
        <w:rPr>
          <w:rFonts w:ascii="Times New Roman" w:hAnsi="Times New Roman"/>
          <w:sz w:val="24"/>
          <w:szCs w:val="24"/>
        </w:rPr>
        <w:t>.</w:t>
      </w:r>
      <w:r w:rsidR="00981ABF">
        <w:rPr>
          <w:rFonts w:ascii="Times New Roman" w:hAnsi="Times New Roman"/>
          <w:sz w:val="24"/>
          <w:szCs w:val="24"/>
        </w:rPr>
        <w:t>“</w:t>
      </w:r>
    </w:p>
    <w:p w14:paraId="3C90A4BC"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140C93B2" w14:textId="3FC77ECA"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4. Našel jsi v klubu kamarády? Bavíš se s nimi dodnes?</w:t>
      </w:r>
    </w:p>
    <w:p w14:paraId="418ACD82" w14:textId="3F3DBF27"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V klubu jsem si nenašel žádný kámoše, maximálně jsem chodil do klubu s kámošem, se kterýma se znám od škole, ale jinak se s nikým nebavím, nikoho neznám a není můj kámoš</w:t>
      </w:r>
      <w:r w:rsidRPr="0051540E">
        <w:rPr>
          <w:rFonts w:ascii="Times New Roman" w:hAnsi="Times New Roman"/>
          <w:sz w:val="24"/>
          <w:szCs w:val="24"/>
        </w:rPr>
        <w:t>.</w:t>
      </w:r>
      <w:r w:rsidR="00981ABF">
        <w:rPr>
          <w:rFonts w:ascii="Times New Roman" w:hAnsi="Times New Roman"/>
          <w:sz w:val="24"/>
          <w:szCs w:val="24"/>
        </w:rPr>
        <w:t>“</w:t>
      </w:r>
    </w:p>
    <w:p w14:paraId="04FAD6C3"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60DA4D9" w14:textId="3EDB1B9A"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5. Pokud klub pořádá různé akce</w:t>
      </w:r>
      <w:r w:rsidR="00F847B8">
        <w:rPr>
          <w:rFonts w:ascii="Times New Roman" w:hAnsi="Times New Roman"/>
          <w:sz w:val="24"/>
          <w:szCs w:val="24"/>
        </w:rPr>
        <w:t>,</w:t>
      </w:r>
      <w:r w:rsidRPr="0051540E">
        <w:rPr>
          <w:rFonts w:ascii="Times New Roman" w:hAnsi="Times New Roman"/>
          <w:sz w:val="24"/>
          <w:szCs w:val="24"/>
        </w:rPr>
        <w:t xml:space="preserve"> například </w:t>
      </w:r>
      <w:proofErr w:type="spellStart"/>
      <w:r w:rsidRPr="0051540E">
        <w:rPr>
          <w:rFonts w:ascii="Times New Roman" w:hAnsi="Times New Roman"/>
          <w:sz w:val="24"/>
          <w:szCs w:val="24"/>
        </w:rPr>
        <w:t>přespáva</w:t>
      </w:r>
      <w:r w:rsidR="00F847B8">
        <w:rPr>
          <w:rFonts w:ascii="Times New Roman" w:hAnsi="Times New Roman"/>
          <w:sz w:val="24"/>
          <w:szCs w:val="24"/>
        </w:rPr>
        <w:t>čky</w:t>
      </w:r>
      <w:proofErr w:type="spellEnd"/>
      <w:r w:rsidRPr="0051540E">
        <w:rPr>
          <w:rFonts w:ascii="Times New Roman" w:hAnsi="Times New Roman"/>
          <w:sz w:val="24"/>
          <w:szCs w:val="24"/>
        </w:rPr>
        <w:t>, kvízy a turnaje, zúčastníš se?</w:t>
      </w:r>
    </w:p>
    <w:p w14:paraId="7479E089" w14:textId="43BFC68F"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Když klub uspořádá nějaký soutěže nebo akce a věděl bych</w:t>
      </w:r>
      <w:r w:rsidR="00D765D9">
        <w:rPr>
          <w:rFonts w:ascii="Times New Roman" w:hAnsi="Times New Roman"/>
          <w:sz w:val="24"/>
          <w:szCs w:val="24"/>
        </w:rPr>
        <w:t>,</w:t>
      </w:r>
      <w:r w:rsidR="00ED7F71" w:rsidRPr="0051540E">
        <w:rPr>
          <w:rFonts w:ascii="Times New Roman" w:hAnsi="Times New Roman"/>
          <w:sz w:val="24"/>
          <w:szCs w:val="24"/>
        </w:rPr>
        <w:t xml:space="preserve"> od kolika let to je, od kdy to je, do kdy to je a kde to je, tak bych tam nešel</w:t>
      </w:r>
      <w:r w:rsidR="00D765D9">
        <w:rPr>
          <w:rFonts w:ascii="Times New Roman" w:hAnsi="Times New Roman"/>
          <w:sz w:val="24"/>
          <w:szCs w:val="24"/>
        </w:rPr>
        <w:t>,</w:t>
      </w:r>
      <w:r w:rsidR="00ED7F71" w:rsidRPr="0051540E">
        <w:rPr>
          <w:rFonts w:ascii="Times New Roman" w:hAnsi="Times New Roman"/>
          <w:sz w:val="24"/>
          <w:szCs w:val="24"/>
        </w:rPr>
        <w:t xml:space="preserve"> </w:t>
      </w:r>
      <w:proofErr w:type="spellStart"/>
      <w:proofErr w:type="gramStart"/>
      <w:r w:rsidR="00ED7F71" w:rsidRPr="0051540E">
        <w:rPr>
          <w:rFonts w:ascii="Times New Roman" w:hAnsi="Times New Roman"/>
          <w:sz w:val="24"/>
          <w:szCs w:val="24"/>
        </w:rPr>
        <w:t>aji</w:t>
      </w:r>
      <w:proofErr w:type="spellEnd"/>
      <w:proofErr w:type="gramEnd"/>
      <w:r w:rsidR="00ED7F71" w:rsidRPr="0051540E">
        <w:rPr>
          <w:rFonts w:ascii="Times New Roman" w:hAnsi="Times New Roman"/>
          <w:sz w:val="24"/>
          <w:szCs w:val="24"/>
        </w:rPr>
        <w:t xml:space="preserve"> kdyby mě někdo o to prosil, tak bych tam prostě nešel</w:t>
      </w:r>
      <w:r w:rsidRPr="0051540E">
        <w:rPr>
          <w:rFonts w:ascii="Times New Roman" w:hAnsi="Times New Roman"/>
          <w:sz w:val="24"/>
          <w:szCs w:val="24"/>
        </w:rPr>
        <w:t>.</w:t>
      </w:r>
      <w:r w:rsidR="00D765D9">
        <w:rPr>
          <w:rFonts w:ascii="Times New Roman" w:hAnsi="Times New Roman"/>
          <w:sz w:val="24"/>
          <w:szCs w:val="24"/>
        </w:rPr>
        <w:t>“</w:t>
      </w:r>
    </w:p>
    <w:p w14:paraId="02A7E175"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7D80F86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6. Jaké akce nebo činnosti máš v klubu nejraději? </w:t>
      </w:r>
    </w:p>
    <w:p w14:paraId="57C587E4" w14:textId="0C654984"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Zatím ty akce, kde jsou</w:t>
      </w:r>
      <w:r w:rsidR="00731B52">
        <w:rPr>
          <w:rFonts w:ascii="Times New Roman" w:hAnsi="Times New Roman"/>
          <w:sz w:val="24"/>
          <w:szCs w:val="24"/>
        </w:rPr>
        <w:t>,</w:t>
      </w:r>
      <w:r w:rsidR="00ED7F71" w:rsidRPr="0051540E">
        <w:rPr>
          <w:rFonts w:ascii="Times New Roman" w:hAnsi="Times New Roman"/>
          <w:sz w:val="24"/>
          <w:szCs w:val="24"/>
        </w:rPr>
        <w:t xml:space="preserve"> jako </w:t>
      </w:r>
      <w:proofErr w:type="spellStart"/>
      <w:r w:rsidR="00ED7F71" w:rsidRPr="0051540E">
        <w:rPr>
          <w:rFonts w:ascii="Times New Roman" w:hAnsi="Times New Roman"/>
          <w:sz w:val="24"/>
          <w:szCs w:val="24"/>
        </w:rPr>
        <w:t>přespávačky</w:t>
      </w:r>
      <w:proofErr w:type="spellEnd"/>
      <w:r w:rsidR="00ED7F71" w:rsidRPr="0051540E">
        <w:rPr>
          <w:rFonts w:ascii="Times New Roman" w:hAnsi="Times New Roman"/>
          <w:sz w:val="24"/>
          <w:szCs w:val="24"/>
        </w:rPr>
        <w:t xml:space="preserve"> atd</w:t>
      </w:r>
      <w:r w:rsidR="00731B52">
        <w:rPr>
          <w:rFonts w:ascii="Times New Roman" w:hAnsi="Times New Roman"/>
          <w:sz w:val="24"/>
          <w:szCs w:val="24"/>
        </w:rPr>
        <w:t>.</w:t>
      </w:r>
      <w:r w:rsidR="00ED7F71" w:rsidRPr="0051540E">
        <w:rPr>
          <w:rFonts w:ascii="Times New Roman" w:hAnsi="Times New Roman"/>
          <w:sz w:val="24"/>
          <w:szCs w:val="24"/>
        </w:rPr>
        <w:t>, tak tam jsem nebyl</w:t>
      </w:r>
      <w:r w:rsidR="00731B52">
        <w:rPr>
          <w:rFonts w:ascii="Times New Roman" w:hAnsi="Times New Roman"/>
          <w:sz w:val="24"/>
          <w:szCs w:val="24"/>
        </w:rPr>
        <w:t>,</w:t>
      </w:r>
      <w:r w:rsidR="00ED7F71" w:rsidRPr="0051540E">
        <w:rPr>
          <w:rFonts w:ascii="Times New Roman" w:hAnsi="Times New Roman"/>
          <w:sz w:val="24"/>
          <w:szCs w:val="24"/>
        </w:rPr>
        <w:t xml:space="preserve"> ale v klubu mě baví hry, </w:t>
      </w:r>
      <w:proofErr w:type="spellStart"/>
      <w:r w:rsidR="00ED7F71" w:rsidRPr="0051540E">
        <w:rPr>
          <w:rFonts w:ascii="Times New Roman" w:hAnsi="Times New Roman"/>
          <w:sz w:val="24"/>
          <w:szCs w:val="24"/>
        </w:rPr>
        <w:t>deskovky</w:t>
      </w:r>
      <w:proofErr w:type="spellEnd"/>
      <w:r w:rsidR="00ED7F71" w:rsidRPr="0051540E">
        <w:rPr>
          <w:rFonts w:ascii="Times New Roman" w:hAnsi="Times New Roman"/>
          <w:sz w:val="24"/>
          <w:szCs w:val="24"/>
        </w:rPr>
        <w:t xml:space="preserve">, ping-pong a </w:t>
      </w:r>
      <w:proofErr w:type="spellStart"/>
      <w:r w:rsidR="00ED7F71" w:rsidRPr="0051540E">
        <w:rPr>
          <w:rFonts w:ascii="Times New Roman" w:hAnsi="Times New Roman"/>
          <w:sz w:val="24"/>
          <w:szCs w:val="24"/>
        </w:rPr>
        <w:t>miniposilovna</w:t>
      </w:r>
      <w:proofErr w:type="spellEnd"/>
      <w:r w:rsidR="00ED7F71" w:rsidRPr="0051540E">
        <w:rPr>
          <w:rFonts w:ascii="Times New Roman" w:hAnsi="Times New Roman"/>
          <w:sz w:val="24"/>
          <w:szCs w:val="24"/>
        </w:rPr>
        <w:t>. Nejvíc</w:t>
      </w:r>
      <w:r w:rsidRPr="0051540E">
        <w:rPr>
          <w:rFonts w:ascii="Times New Roman" w:hAnsi="Times New Roman"/>
          <w:sz w:val="24"/>
          <w:szCs w:val="24"/>
        </w:rPr>
        <w:t xml:space="preserve"> </w:t>
      </w:r>
      <w:r w:rsidR="00ED7F71" w:rsidRPr="0051540E">
        <w:rPr>
          <w:rFonts w:ascii="Times New Roman" w:hAnsi="Times New Roman"/>
          <w:sz w:val="24"/>
          <w:szCs w:val="24"/>
        </w:rPr>
        <w:t>mě baví ping</w:t>
      </w:r>
      <w:r w:rsidR="00731B52">
        <w:rPr>
          <w:rFonts w:ascii="Times New Roman" w:hAnsi="Times New Roman"/>
          <w:sz w:val="24"/>
          <w:szCs w:val="24"/>
        </w:rPr>
        <w:t>-</w:t>
      </w:r>
      <w:r w:rsidR="00ED7F71" w:rsidRPr="0051540E">
        <w:rPr>
          <w:rFonts w:ascii="Times New Roman" w:hAnsi="Times New Roman"/>
          <w:sz w:val="24"/>
          <w:szCs w:val="24"/>
        </w:rPr>
        <w:t>pong, protože si pinkáme spolu a</w:t>
      </w:r>
      <w:r w:rsidR="00BD7EE8">
        <w:rPr>
          <w:rFonts w:ascii="Times New Roman" w:hAnsi="Times New Roman"/>
          <w:sz w:val="24"/>
          <w:szCs w:val="24"/>
        </w:rPr>
        <w:t> </w:t>
      </w:r>
      <w:r w:rsidR="00ED7F71" w:rsidRPr="0051540E">
        <w:rPr>
          <w:rFonts w:ascii="Times New Roman" w:hAnsi="Times New Roman"/>
          <w:sz w:val="24"/>
          <w:szCs w:val="24"/>
        </w:rPr>
        <w:t>pokecáme</w:t>
      </w:r>
      <w:r w:rsidRPr="0051540E">
        <w:rPr>
          <w:rFonts w:ascii="Times New Roman" w:hAnsi="Times New Roman"/>
          <w:sz w:val="24"/>
          <w:szCs w:val="24"/>
        </w:rPr>
        <w:t>.</w:t>
      </w:r>
      <w:r w:rsidR="00731B52">
        <w:rPr>
          <w:rFonts w:ascii="Times New Roman" w:hAnsi="Times New Roman"/>
          <w:sz w:val="24"/>
          <w:szCs w:val="24"/>
        </w:rPr>
        <w:t>“</w:t>
      </w:r>
    </w:p>
    <w:p w14:paraId="4FFB20E6"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702A070C"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7. Chybí ti v klubu nějaké akce, popřípadě jaké? </w:t>
      </w:r>
    </w:p>
    <w:p w14:paraId="175D3BFE" w14:textId="24C2133D"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Chybí mi nějaké stezky odvahy na věž, která je poblíž klubu</w:t>
      </w:r>
      <w:r w:rsidR="00BD7EE8">
        <w:rPr>
          <w:rFonts w:ascii="Times New Roman" w:hAnsi="Times New Roman"/>
          <w:sz w:val="24"/>
          <w:szCs w:val="24"/>
        </w:rPr>
        <w:t>,</w:t>
      </w:r>
      <w:r w:rsidR="00ED7F71" w:rsidRPr="0051540E">
        <w:rPr>
          <w:rFonts w:ascii="Times New Roman" w:hAnsi="Times New Roman"/>
          <w:sz w:val="24"/>
          <w:szCs w:val="24"/>
        </w:rPr>
        <w:t xml:space="preserve"> a tomuto typu podobný akce. V</w:t>
      </w:r>
      <w:r w:rsidR="00BD7EE8">
        <w:rPr>
          <w:rFonts w:ascii="Times New Roman" w:hAnsi="Times New Roman"/>
          <w:sz w:val="24"/>
          <w:szCs w:val="24"/>
        </w:rPr>
        <w:t> </w:t>
      </w:r>
      <w:r w:rsidR="00ED7F71" w:rsidRPr="0051540E">
        <w:rPr>
          <w:rFonts w:ascii="Times New Roman" w:hAnsi="Times New Roman"/>
          <w:sz w:val="24"/>
          <w:szCs w:val="24"/>
        </w:rPr>
        <w:t>klubu mi nechybí nic, protože to</w:t>
      </w:r>
      <w:r w:rsidRPr="0051540E">
        <w:rPr>
          <w:rFonts w:ascii="Times New Roman" w:hAnsi="Times New Roman"/>
          <w:sz w:val="24"/>
          <w:szCs w:val="24"/>
        </w:rPr>
        <w:t>,</w:t>
      </w:r>
      <w:r w:rsidR="00ED7F71" w:rsidRPr="0051540E">
        <w:rPr>
          <w:rFonts w:ascii="Times New Roman" w:hAnsi="Times New Roman"/>
          <w:sz w:val="24"/>
          <w:szCs w:val="24"/>
        </w:rPr>
        <w:t xml:space="preserve"> co je v klubu a je tam koupený</w:t>
      </w:r>
      <w:r w:rsidR="00BD7EE8">
        <w:rPr>
          <w:rFonts w:ascii="Times New Roman" w:hAnsi="Times New Roman"/>
          <w:sz w:val="24"/>
          <w:szCs w:val="24"/>
        </w:rPr>
        <w:t>,</w:t>
      </w:r>
      <w:r w:rsidR="00ED7F71" w:rsidRPr="0051540E">
        <w:rPr>
          <w:rFonts w:ascii="Times New Roman" w:hAnsi="Times New Roman"/>
          <w:sz w:val="24"/>
          <w:szCs w:val="24"/>
        </w:rPr>
        <w:t xml:space="preserve"> je super, děcka se zabaví na t</w:t>
      </w:r>
      <w:r w:rsidR="00F91A46">
        <w:rPr>
          <w:rFonts w:ascii="Times New Roman" w:hAnsi="Times New Roman"/>
          <w:sz w:val="24"/>
          <w:szCs w:val="24"/>
        </w:rPr>
        <w:t>o</w:t>
      </w:r>
      <w:r w:rsidR="00ED7F71" w:rsidRPr="0051540E">
        <w:rPr>
          <w:rFonts w:ascii="Times New Roman" w:hAnsi="Times New Roman"/>
          <w:sz w:val="24"/>
          <w:szCs w:val="24"/>
        </w:rPr>
        <w:t>m</w:t>
      </w:r>
      <w:r w:rsidRPr="0051540E">
        <w:rPr>
          <w:rFonts w:ascii="Times New Roman" w:hAnsi="Times New Roman"/>
          <w:sz w:val="24"/>
          <w:szCs w:val="24"/>
        </w:rPr>
        <w:t xml:space="preserve">, </w:t>
      </w:r>
      <w:r w:rsidR="00ED7F71" w:rsidRPr="0051540E">
        <w:rPr>
          <w:rFonts w:ascii="Times New Roman" w:hAnsi="Times New Roman"/>
          <w:sz w:val="24"/>
          <w:szCs w:val="24"/>
        </w:rPr>
        <w:t>co tam mají</w:t>
      </w:r>
      <w:r w:rsidRPr="0051540E">
        <w:rPr>
          <w:rFonts w:ascii="Times New Roman" w:hAnsi="Times New Roman"/>
          <w:sz w:val="24"/>
          <w:szCs w:val="24"/>
        </w:rPr>
        <w:t>.</w:t>
      </w:r>
      <w:r w:rsidR="00ED7F71" w:rsidRPr="0051540E">
        <w:rPr>
          <w:rFonts w:ascii="Times New Roman" w:hAnsi="Times New Roman"/>
          <w:sz w:val="24"/>
          <w:szCs w:val="24"/>
        </w:rPr>
        <w:t>”</w:t>
      </w:r>
    </w:p>
    <w:p w14:paraId="6ED330A6" w14:textId="2D4F57F2"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57EDBD2C" w14:textId="77777777" w:rsidR="00C33C67" w:rsidRPr="0051540E" w:rsidRDefault="00C33C67" w:rsidP="00ED7F71">
      <w:pPr>
        <w:pStyle w:val="Text"/>
        <w:spacing w:line="360" w:lineRule="auto"/>
        <w:jc w:val="both"/>
        <w:rPr>
          <w:rFonts w:ascii="Times New Roman" w:eastAsia="Times New Roman" w:hAnsi="Times New Roman" w:cs="Times New Roman"/>
          <w:sz w:val="24"/>
          <w:szCs w:val="24"/>
        </w:rPr>
      </w:pPr>
    </w:p>
    <w:p w14:paraId="36FE450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lastRenderedPageBreak/>
        <w:t>8. Jaký máš vztah k pracovníkům daného klubu?</w:t>
      </w:r>
    </w:p>
    <w:p w14:paraId="53AB90D6" w14:textId="0393EBCD"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 xml:space="preserve">Hm no, bavíme se. Když si s nimi chceme hrát, tak si s námi </w:t>
      </w:r>
      <w:proofErr w:type="spellStart"/>
      <w:r w:rsidR="00ED7F71" w:rsidRPr="0051540E">
        <w:rPr>
          <w:rFonts w:ascii="Times New Roman" w:hAnsi="Times New Roman"/>
          <w:sz w:val="24"/>
          <w:szCs w:val="24"/>
        </w:rPr>
        <w:t>zahrajou</w:t>
      </w:r>
      <w:proofErr w:type="spellEnd"/>
      <w:r w:rsidR="0055634C">
        <w:rPr>
          <w:rFonts w:ascii="Times New Roman" w:hAnsi="Times New Roman"/>
          <w:sz w:val="24"/>
          <w:szCs w:val="24"/>
        </w:rPr>
        <w:t>.</w:t>
      </w:r>
      <w:r w:rsidR="00ED7F71" w:rsidRPr="0051540E">
        <w:rPr>
          <w:rFonts w:ascii="Times New Roman" w:hAnsi="Times New Roman"/>
          <w:sz w:val="24"/>
          <w:szCs w:val="24"/>
        </w:rPr>
        <w:t xml:space="preserve"> </w:t>
      </w:r>
      <w:r w:rsidR="0055634C">
        <w:rPr>
          <w:rFonts w:ascii="Times New Roman" w:hAnsi="Times New Roman"/>
          <w:sz w:val="24"/>
          <w:szCs w:val="24"/>
        </w:rPr>
        <w:t xml:space="preserve">A </w:t>
      </w:r>
      <w:r w:rsidR="00ED7F71" w:rsidRPr="0051540E">
        <w:rPr>
          <w:rFonts w:ascii="Times New Roman" w:hAnsi="Times New Roman"/>
          <w:sz w:val="24"/>
          <w:szCs w:val="24"/>
        </w:rPr>
        <w:t>když jsme potřebovali poradit</w:t>
      </w:r>
      <w:r w:rsidR="0055634C">
        <w:rPr>
          <w:rFonts w:ascii="Times New Roman" w:hAnsi="Times New Roman"/>
          <w:sz w:val="24"/>
          <w:szCs w:val="24"/>
        </w:rPr>
        <w:t>,</w:t>
      </w:r>
      <w:r w:rsidR="00ED7F71" w:rsidRPr="0051540E">
        <w:rPr>
          <w:rFonts w:ascii="Times New Roman" w:hAnsi="Times New Roman"/>
          <w:sz w:val="24"/>
          <w:szCs w:val="24"/>
        </w:rPr>
        <w:t xml:space="preserve"> tak nám poradili, třeba při hře na Xboxu. Celkově nemáme žádný problém</w:t>
      </w:r>
      <w:r w:rsidRPr="0051540E">
        <w:rPr>
          <w:rFonts w:ascii="Times New Roman" w:hAnsi="Times New Roman"/>
          <w:sz w:val="24"/>
          <w:szCs w:val="24"/>
        </w:rPr>
        <w:t>.</w:t>
      </w:r>
      <w:r w:rsidR="0055634C">
        <w:rPr>
          <w:rFonts w:ascii="Times New Roman" w:hAnsi="Times New Roman"/>
          <w:sz w:val="24"/>
          <w:szCs w:val="24"/>
        </w:rPr>
        <w:t>“</w:t>
      </w:r>
    </w:p>
    <w:p w14:paraId="77E03369"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6F2142E5"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9. Co pro tebe klub znamená?</w:t>
      </w:r>
    </w:p>
    <w:p w14:paraId="6A103FDA" w14:textId="5CC9D0A4"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Místo, kam jsem chodil po škole</w:t>
      </w:r>
      <w:r w:rsidR="0055634C">
        <w:rPr>
          <w:rFonts w:ascii="Times New Roman" w:hAnsi="Times New Roman"/>
          <w:sz w:val="24"/>
          <w:szCs w:val="24"/>
        </w:rPr>
        <w:t>,</w:t>
      </w:r>
      <w:r w:rsidR="00ED7F71" w:rsidRPr="0051540E">
        <w:rPr>
          <w:rFonts w:ascii="Times New Roman" w:hAnsi="Times New Roman"/>
          <w:sz w:val="24"/>
          <w:szCs w:val="24"/>
        </w:rPr>
        <w:t xml:space="preserve"> abych si </w:t>
      </w:r>
      <w:proofErr w:type="spellStart"/>
      <w:r w:rsidR="00ED7F71" w:rsidRPr="0051540E">
        <w:rPr>
          <w:rFonts w:ascii="Times New Roman" w:hAnsi="Times New Roman"/>
          <w:sz w:val="24"/>
          <w:szCs w:val="24"/>
        </w:rPr>
        <w:t>zarelaxoval</w:t>
      </w:r>
      <w:proofErr w:type="spellEnd"/>
      <w:r w:rsidR="00ED7F71" w:rsidRPr="0051540E">
        <w:rPr>
          <w:rFonts w:ascii="Times New Roman" w:hAnsi="Times New Roman"/>
          <w:sz w:val="24"/>
          <w:szCs w:val="24"/>
        </w:rPr>
        <w:t xml:space="preserve"> a nemyslel na školu a byl v tom klubu s</w:t>
      </w:r>
      <w:r w:rsidRPr="0051540E">
        <w:rPr>
          <w:rFonts w:ascii="Times New Roman" w:hAnsi="Times New Roman"/>
          <w:sz w:val="24"/>
          <w:szCs w:val="24"/>
        </w:rPr>
        <w:t> </w:t>
      </w:r>
      <w:r w:rsidR="00ED7F71" w:rsidRPr="0051540E">
        <w:rPr>
          <w:rFonts w:ascii="Times New Roman" w:hAnsi="Times New Roman"/>
          <w:sz w:val="24"/>
          <w:szCs w:val="24"/>
        </w:rPr>
        <w:t>kamarády</w:t>
      </w:r>
      <w:r w:rsidRPr="0051540E">
        <w:rPr>
          <w:rFonts w:ascii="Times New Roman" w:hAnsi="Times New Roman"/>
          <w:sz w:val="24"/>
          <w:szCs w:val="24"/>
        </w:rPr>
        <w:t>.</w:t>
      </w:r>
      <w:r w:rsidR="0055634C">
        <w:rPr>
          <w:rFonts w:ascii="Times New Roman" w:hAnsi="Times New Roman"/>
          <w:sz w:val="24"/>
          <w:szCs w:val="24"/>
        </w:rPr>
        <w:t>“</w:t>
      </w:r>
    </w:p>
    <w:p w14:paraId="0C6E875C"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074B7CE3"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7602C73C" w14:textId="4556141F"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10. Změnil by</w:t>
      </w:r>
      <w:r w:rsidR="00C57B3E">
        <w:rPr>
          <w:rFonts w:ascii="Times New Roman" w:hAnsi="Times New Roman"/>
          <w:sz w:val="24"/>
          <w:szCs w:val="24"/>
        </w:rPr>
        <w:t>s</w:t>
      </w:r>
      <w:r w:rsidRPr="0051540E">
        <w:rPr>
          <w:rFonts w:ascii="Times New Roman" w:hAnsi="Times New Roman"/>
          <w:sz w:val="24"/>
          <w:szCs w:val="24"/>
        </w:rPr>
        <w:t xml:space="preserve"> něco na klubu?</w:t>
      </w:r>
    </w:p>
    <w:p w14:paraId="63A24088" w14:textId="124EBC5C"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Neměnil bych nic, ani mi nevadí, že do klubu chodí o hodně starší lidi</w:t>
      </w:r>
      <w:r w:rsidR="0055634C">
        <w:rPr>
          <w:rFonts w:ascii="Times New Roman" w:hAnsi="Times New Roman"/>
          <w:sz w:val="24"/>
          <w:szCs w:val="24"/>
        </w:rPr>
        <w:t>,</w:t>
      </w:r>
      <w:r w:rsidR="00ED7F71" w:rsidRPr="0051540E">
        <w:rPr>
          <w:rFonts w:ascii="Times New Roman" w:hAnsi="Times New Roman"/>
          <w:sz w:val="24"/>
          <w:szCs w:val="24"/>
        </w:rPr>
        <w:t xml:space="preserve"> a to je dobrý podle mě</w:t>
      </w:r>
      <w:r w:rsidRPr="0051540E">
        <w:rPr>
          <w:rFonts w:ascii="Times New Roman" w:hAnsi="Times New Roman"/>
          <w:sz w:val="24"/>
          <w:szCs w:val="24"/>
        </w:rPr>
        <w:t>.</w:t>
      </w:r>
      <w:r w:rsidR="0055634C">
        <w:rPr>
          <w:rFonts w:ascii="Times New Roman" w:hAnsi="Times New Roman"/>
          <w:sz w:val="24"/>
          <w:szCs w:val="24"/>
        </w:rPr>
        <w:t>“</w:t>
      </w:r>
    </w:p>
    <w:p w14:paraId="6292856F"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A15DFF9" w14:textId="3A1C7A44" w:rsidR="00BD7EE8" w:rsidRDefault="00BD7EE8">
      <w:pPr>
        <w:spacing w:after="0" w:line="240" w:lineRule="auto"/>
        <w:ind w:firstLine="0"/>
        <w:jc w:val="left"/>
        <w:rPr>
          <w:rFonts w:eastAsia="Times New Roman"/>
          <w:color w:val="000000"/>
          <w:bdr w:val="none" w:sz="0" w:space="0" w:color="auto"/>
          <w:lang w:eastAsia="cs-CZ"/>
          <w14:textOutline w14:w="0" w14:cap="flat" w14:cmpd="sng" w14:algn="ctr">
            <w14:noFill/>
            <w14:prstDash w14:val="solid"/>
            <w14:bevel/>
          </w14:textOutline>
        </w:rPr>
      </w:pPr>
      <w:r>
        <w:rPr>
          <w:rFonts w:eastAsia="Times New Roman"/>
        </w:rPr>
        <w:br w:type="page"/>
      </w:r>
    </w:p>
    <w:p w14:paraId="2833C732" w14:textId="77777777" w:rsidR="00ED7F71" w:rsidRPr="00BD7EE8" w:rsidRDefault="00ED7F71" w:rsidP="00ED7F71">
      <w:pPr>
        <w:pStyle w:val="Text"/>
        <w:spacing w:line="360" w:lineRule="auto"/>
        <w:jc w:val="both"/>
        <w:rPr>
          <w:rFonts w:ascii="Times New Roman" w:eastAsia="Times New Roman" w:hAnsi="Times New Roman" w:cs="Times New Roman"/>
          <w:b/>
          <w:bCs/>
          <w:sz w:val="24"/>
          <w:szCs w:val="24"/>
        </w:rPr>
      </w:pPr>
      <w:r w:rsidRPr="00BD7EE8">
        <w:rPr>
          <w:rFonts w:ascii="Times New Roman" w:hAnsi="Times New Roman"/>
          <w:b/>
          <w:bCs/>
          <w:sz w:val="24"/>
          <w:szCs w:val="24"/>
        </w:rPr>
        <w:lastRenderedPageBreak/>
        <w:t>Rozhovor s respondentem č. 4</w:t>
      </w:r>
    </w:p>
    <w:p w14:paraId="656D81F5"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Dívka, 14 let</w:t>
      </w:r>
    </w:p>
    <w:p w14:paraId="351F8812"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15B3DBE1" w14:textId="77777777" w:rsidR="00ED7F71" w:rsidRPr="0051540E" w:rsidRDefault="00ED7F71" w:rsidP="00ED7F71">
      <w:pPr>
        <w:pStyle w:val="Text"/>
        <w:numPr>
          <w:ilvl w:val="0"/>
          <w:numId w:val="24"/>
        </w:numPr>
        <w:spacing w:line="360" w:lineRule="auto"/>
        <w:jc w:val="both"/>
        <w:rPr>
          <w:rFonts w:ascii="Times New Roman" w:hAnsi="Times New Roman"/>
          <w:sz w:val="24"/>
          <w:szCs w:val="24"/>
        </w:rPr>
      </w:pPr>
      <w:r w:rsidRPr="0051540E">
        <w:rPr>
          <w:rFonts w:ascii="Times New Roman" w:hAnsi="Times New Roman"/>
          <w:sz w:val="24"/>
          <w:szCs w:val="24"/>
        </w:rPr>
        <w:t xml:space="preserve">Jak jsi se o klubu dozvěděla? </w:t>
      </w:r>
    </w:p>
    <w:p w14:paraId="30070933" w14:textId="295AB421"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color w:val="1C1E21"/>
          <w:sz w:val="24"/>
          <w:szCs w:val="24"/>
        </w:rPr>
        <w:t>Pracovníci z </w:t>
      </w:r>
      <w:r w:rsidR="00C33C67" w:rsidRPr="0051540E">
        <w:rPr>
          <w:rFonts w:ascii="Times New Roman" w:hAnsi="Times New Roman"/>
          <w:color w:val="1C1E21"/>
          <w:sz w:val="24"/>
          <w:szCs w:val="24"/>
        </w:rPr>
        <w:t>klubu</w:t>
      </w:r>
      <w:r w:rsidR="00ED7F71" w:rsidRPr="0051540E">
        <w:rPr>
          <w:rFonts w:ascii="Times New Roman" w:hAnsi="Times New Roman"/>
          <w:color w:val="1C1E21"/>
          <w:sz w:val="24"/>
          <w:szCs w:val="24"/>
        </w:rPr>
        <w:t xml:space="preserve"> přišli k nám do školy, měli u nás ve třídě přednášku na téma drogy a zároveň nám řekli o klubu, co tam všechno mají a že můžeme kdykoli přijít, jeden den jsme se s </w:t>
      </w:r>
      <w:proofErr w:type="spellStart"/>
      <w:r w:rsidR="00ED7F71" w:rsidRPr="0051540E">
        <w:rPr>
          <w:rFonts w:ascii="Times New Roman" w:hAnsi="Times New Roman"/>
          <w:color w:val="1C1E21"/>
          <w:sz w:val="24"/>
          <w:szCs w:val="24"/>
        </w:rPr>
        <w:t>holkama</w:t>
      </w:r>
      <w:proofErr w:type="spellEnd"/>
      <w:r w:rsidR="00ED7F71" w:rsidRPr="0051540E">
        <w:rPr>
          <w:rFonts w:ascii="Times New Roman" w:hAnsi="Times New Roman"/>
          <w:color w:val="1C1E21"/>
          <w:sz w:val="24"/>
          <w:szCs w:val="24"/>
        </w:rPr>
        <w:t xml:space="preserve"> ze třídy domluvily, že se tam po škole zajdeme podívat, znělo to docela dobře, říkali, že tam mají fotbálek, různý hry, </w:t>
      </w:r>
      <w:proofErr w:type="spellStart"/>
      <w:r w:rsidR="00ED7F71" w:rsidRPr="0051540E">
        <w:rPr>
          <w:rFonts w:ascii="Times New Roman" w:hAnsi="Times New Roman"/>
          <w:color w:val="1C1E21"/>
          <w:sz w:val="24"/>
          <w:szCs w:val="24"/>
        </w:rPr>
        <w:t>pleják</w:t>
      </w:r>
      <w:proofErr w:type="spellEnd"/>
      <w:r w:rsidR="00ED7F71" w:rsidRPr="0051540E">
        <w:rPr>
          <w:rFonts w:ascii="Times New Roman" w:hAnsi="Times New Roman"/>
          <w:color w:val="1C1E21"/>
          <w:sz w:val="24"/>
          <w:szCs w:val="24"/>
        </w:rPr>
        <w:t xml:space="preserve"> a je tam pohoda, zrovna bylo hnusný počasí, tak jsme neměl</w:t>
      </w:r>
      <w:r w:rsidR="00C33C67" w:rsidRPr="0051540E">
        <w:rPr>
          <w:rFonts w:ascii="Times New Roman" w:hAnsi="Times New Roman"/>
          <w:color w:val="1C1E21"/>
          <w:sz w:val="24"/>
          <w:szCs w:val="24"/>
        </w:rPr>
        <w:t>y</w:t>
      </w:r>
      <w:r w:rsidR="00ED7F71" w:rsidRPr="0051540E">
        <w:rPr>
          <w:rFonts w:ascii="Times New Roman" w:hAnsi="Times New Roman"/>
          <w:color w:val="1C1E21"/>
          <w:sz w:val="24"/>
          <w:szCs w:val="24"/>
        </w:rPr>
        <w:t xml:space="preserve"> moc co dělat, u nás </w:t>
      </w:r>
      <w:proofErr w:type="spellStart"/>
      <w:r w:rsidR="00ED7F71" w:rsidRPr="0051540E">
        <w:rPr>
          <w:rFonts w:ascii="Times New Roman" w:hAnsi="Times New Roman"/>
          <w:color w:val="1C1E21"/>
          <w:sz w:val="24"/>
          <w:szCs w:val="24"/>
        </w:rPr>
        <w:t>bejt</w:t>
      </w:r>
      <w:proofErr w:type="spellEnd"/>
      <w:r w:rsidR="00ED7F71" w:rsidRPr="0051540E">
        <w:rPr>
          <w:rFonts w:ascii="Times New Roman" w:hAnsi="Times New Roman"/>
          <w:color w:val="1C1E21"/>
          <w:sz w:val="24"/>
          <w:szCs w:val="24"/>
        </w:rPr>
        <w:t xml:space="preserve"> nemůžeme, mamka nemá ráda, když máme návštěvy</w:t>
      </w:r>
      <w:r w:rsidR="006C5084">
        <w:rPr>
          <w:rFonts w:ascii="Times New Roman" w:hAnsi="Times New Roman"/>
          <w:color w:val="1C1E21"/>
          <w:sz w:val="24"/>
          <w:szCs w:val="24"/>
        </w:rPr>
        <w:t>.</w:t>
      </w:r>
      <w:r w:rsidR="00ED7F71" w:rsidRPr="0051540E">
        <w:rPr>
          <w:rFonts w:ascii="Times New Roman" w:hAnsi="Times New Roman"/>
          <w:color w:val="1C1E21"/>
          <w:sz w:val="24"/>
          <w:szCs w:val="24"/>
        </w:rPr>
        <w:t xml:space="preserve"> </w:t>
      </w:r>
      <w:r w:rsidR="006C5084">
        <w:rPr>
          <w:rFonts w:ascii="Times New Roman" w:hAnsi="Times New Roman"/>
          <w:color w:val="1C1E21"/>
          <w:sz w:val="24"/>
          <w:szCs w:val="24"/>
        </w:rPr>
        <w:t>A</w:t>
      </w:r>
      <w:r w:rsidR="00ED7F71" w:rsidRPr="0051540E">
        <w:rPr>
          <w:rFonts w:ascii="Times New Roman" w:hAnsi="Times New Roman"/>
          <w:color w:val="1C1E21"/>
          <w:sz w:val="24"/>
          <w:szCs w:val="24"/>
        </w:rPr>
        <w:t xml:space="preserve"> venku je zima, tak se nemáme moc kde potkat kromě školy.</w:t>
      </w:r>
      <w:r w:rsidR="006C5084">
        <w:rPr>
          <w:rFonts w:ascii="Times New Roman" w:hAnsi="Times New Roman"/>
          <w:sz w:val="24"/>
          <w:szCs w:val="24"/>
        </w:rPr>
        <w:t>“</w:t>
      </w:r>
    </w:p>
    <w:p w14:paraId="18F8C7CA"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1B155731"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2. Jak často klub navštěvuješ? </w:t>
      </w:r>
    </w:p>
    <w:p w14:paraId="1CBEBF3B" w14:textId="17BD28F0"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color w:val="1C1E21"/>
          <w:sz w:val="24"/>
          <w:szCs w:val="24"/>
        </w:rPr>
        <w:t xml:space="preserve">Záleží jak kdy, jak se mi chce, jaký je venku počasí a taky kdo tam bude nebo jestli je nějaká akce, ale tak dvakrát do týdne se tam otočím nebo pak třeba potkám pracovníky venku na streetu a pokecáme tam, to se třeba potkáváme skoro </w:t>
      </w:r>
      <w:proofErr w:type="spellStart"/>
      <w:r w:rsidR="00ED7F71" w:rsidRPr="0051540E">
        <w:rPr>
          <w:rFonts w:ascii="Times New Roman" w:hAnsi="Times New Roman"/>
          <w:color w:val="1C1E21"/>
          <w:sz w:val="24"/>
          <w:szCs w:val="24"/>
        </w:rPr>
        <w:t>každej</w:t>
      </w:r>
      <w:proofErr w:type="spellEnd"/>
      <w:r w:rsidR="00ED7F71" w:rsidRPr="0051540E">
        <w:rPr>
          <w:rFonts w:ascii="Times New Roman" w:hAnsi="Times New Roman"/>
          <w:color w:val="1C1E21"/>
          <w:sz w:val="24"/>
          <w:szCs w:val="24"/>
        </w:rPr>
        <w:t xml:space="preserve"> pátek před školou, tam vždycky v pátek chodí.</w:t>
      </w:r>
      <w:r w:rsidR="006C5084">
        <w:rPr>
          <w:rFonts w:ascii="Times New Roman" w:hAnsi="Times New Roman"/>
          <w:sz w:val="24"/>
          <w:szCs w:val="24"/>
        </w:rPr>
        <w:t>“</w:t>
      </w:r>
    </w:p>
    <w:p w14:paraId="5CBAF866"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0BD84337"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3. Za jakým účelem chodíš do klubu?</w:t>
      </w:r>
    </w:p>
    <w:p w14:paraId="02974683" w14:textId="4ED83596"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color w:val="1C1E21"/>
          <w:sz w:val="24"/>
          <w:szCs w:val="24"/>
        </w:rPr>
        <w:t>Můžu se tam potkat s </w:t>
      </w:r>
      <w:proofErr w:type="spellStart"/>
      <w:r w:rsidR="00ED7F71" w:rsidRPr="0051540E">
        <w:rPr>
          <w:rFonts w:ascii="Times New Roman" w:hAnsi="Times New Roman"/>
          <w:color w:val="1C1E21"/>
          <w:sz w:val="24"/>
          <w:szCs w:val="24"/>
        </w:rPr>
        <w:t>kámošema</w:t>
      </w:r>
      <w:proofErr w:type="spellEnd"/>
      <w:r w:rsidR="00ED7F71" w:rsidRPr="0051540E">
        <w:rPr>
          <w:rFonts w:ascii="Times New Roman" w:hAnsi="Times New Roman"/>
          <w:color w:val="1C1E21"/>
          <w:sz w:val="24"/>
          <w:szCs w:val="24"/>
        </w:rPr>
        <w:t xml:space="preserve">, seznámit se s někým novým, můžeme si zahrát různý hry, pokecat nebo natáčet videa na </w:t>
      </w:r>
      <w:proofErr w:type="spellStart"/>
      <w:r w:rsidR="00ED7F71" w:rsidRPr="0051540E">
        <w:rPr>
          <w:rFonts w:ascii="Times New Roman" w:hAnsi="Times New Roman"/>
          <w:color w:val="1C1E21"/>
          <w:sz w:val="24"/>
          <w:szCs w:val="24"/>
        </w:rPr>
        <w:t>TikTok</w:t>
      </w:r>
      <w:proofErr w:type="spellEnd"/>
      <w:r w:rsidR="00ED7F71" w:rsidRPr="0051540E">
        <w:rPr>
          <w:rFonts w:ascii="Times New Roman" w:hAnsi="Times New Roman"/>
          <w:color w:val="1C1E21"/>
          <w:sz w:val="24"/>
          <w:szCs w:val="24"/>
        </w:rPr>
        <w:t>. Je to super, že máme kde být a nikdo nás neprudí. Když něco řeším ve škole, s </w:t>
      </w:r>
      <w:proofErr w:type="spellStart"/>
      <w:r w:rsidR="00ED7F71" w:rsidRPr="0051540E">
        <w:rPr>
          <w:rFonts w:ascii="Times New Roman" w:hAnsi="Times New Roman"/>
          <w:color w:val="1C1E21"/>
          <w:sz w:val="24"/>
          <w:szCs w:val="24"/>
        </w:rPr>
        <w:t>klukama</w:t>
      </w:r>
      <w:proofErr w:type="spellEnd"/>
      <w:r w:rsidR="00ED7F71" w:rsidRPr="0051540E">
        <w:rPr>
          <w:rFonts w:ascii="Times New Roman" w:hAnsi="Times New Roman"/>
          <w:color w:val="1C1E21"/>
          <w:sz w:val="24"/>
          <w:szCs w:val="24"/>
        </w:rPr>
        <w:t xml:space="preserve"> nebo víš co, takový ty témata, který nechci řešit s našima</w:t>
      </w:r>
      <w:r w:rsidR="00782F73">
        <w:rPr>
          <w:rFonts w:ascii="Times New Roman" w:hAnsi="Times New Roman"/>
          <w:color w:val="1C1E21"/>
          <w:sz w:val="24"/>
          <w:szCs w:val="24"/>
        </w:rPr>
        <w:t>,</w:t>
      </w:r>
      <w:r w:rsidR="00ED7F71" w:rsidRPr="0051540E">
        <w:rPr>
          <w:rFonts w:ascii="Times New Roman" w:hAnsi="Times New Roman"/>
          <w:color w:val="1C1E21"/>
          <w:sz w:val="24"/>
          <w:szCs w:val="24"/>
        </w:rPr>
        <w:t xml:space="preserve"> tak tam vždycky pokecám s </w:t>
      </w:r>
      <w:proofErr w:type="spellStart"/>
      <w:r w:rsidR="00ED7F71" w:rsidRPr="0051540E">
        <w:rPr>
          <w:rFonts w:ascii="Times New Roman" w:hAnsi="Times New Roman"/>
          <w:color w:val="1C1E21"/>
          <w:sz w:val="24"/>
          <w:szCs w:val="24"/>
        </w:rPr>
        <w:t>pracovníkama</w:t>
      </w:r>
      <w:proofErr w:type="spellEnd"/>
      <w:r w:rsidR="00ED7F71" w:rsidRPr="0051540E">
        <w:rPr>
          <w:rFonts w:ascii="Times New Roman" w:hAnsi="Times New Roman"/>
          <w:color w:val="1C1E21"/>
          <w:sz w:val="24"/>
          <w:szCs w:val="24"/>
        </w:rPr>
        <w:t xml:space="preserve"> a probereme to.</w:t>
      </w:r>
      <w:r w:rsidR="00782F73">
        <w:rPr>
          <w:rFonts w:ascii="Times New Roman" w:hAnsi="Times New Roman"/>
          <w:color w:val="1C1E21"/>
          <w:sz w:val="24"/>
          <w:szCs w:val="24"/>
        </w:rPr>
        <w:t>“</w:t>
      </w:r>
    </w:p>
    <w:p w14:paraId="0078C58B"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343F1095" w14:textId="578C9063"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4. Našla jsi v klubu kamarády? Bavíš se s nimi dodnes?</w:t>
      </w:r>
    </w:p>
    <w:p w14:paraId="726BFF9C" w14:textId="468BF816"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color w:val="1C1E21"/>
          <w:sz w:val="24"/>
          <w:szCs w:val="24"/>
        </w:rPr>
        <w:t xml:space="preserve">Jo hodně, přišla jsem tam jen se dvěma </w:t>
      </w:r>
      <w:proofErr w:type="spellStart"/>
      <w:r w:rsidR="00ED7F71" w:rsidRPr="0051540E">
        <w:rPr>
          <w:rFonts w:ascii="Times New Roman" w:hAnsi="Times New Roman"/>
          <w:color w:val="1C1E21"/>
          <w:sz w:val="24"/>
          <w:szCs w:val="24"/>
        </w:rPr>
        <w:t>kamoškama</w:t>
      </w:r>
      <w:proofErr w:type="spellEnd"/>
      <w:r w:rsidR="00ED7F71" w:rsidRPr="0051540E">
        <w:rPr>
          <w:rFonts w:ascii="Times New Roman" w:hAnsi="Times New Roman"/>
          <w:color w:val="1C1E21"/>
          <w:sz w:val="24"/>
          <w:szCs w:val="24"/>
        </w:rPr>
        <w:t xml:space="preserve"> a teď se tam bavím skoro s každým, je to super parta, hlavně jsem se mohla seznámit aj s </w:t>
      </w:r>
      <w:proofErr w:type="spellStart"/>
      <w:r w:rsidR="00ED7F71" w:rsidRPr="0051540E">
        <w:rPr>
          <w:rFonts w:ascii="Times New Roman" w:hAnsi="Times New Roman"/>
          <w:color w:val="1C1E21"/>
          <w:sz w:val="24"/>
          <w:szCs w:val="24"/>
        </w:rPr>
        <w:t>lidma</w:t>
      </w:r>
      <w:proofErr w:type="spellEnd"/>
      <w:r w:rsidR="00ED7F71" w:rsidRPr="0051540E">
        <w:rPr>
          <w:rFonts w:ascii="Times New Roman" w:hAnsi="Times New Roman"/>
          <w:color w:val="1C1E21"/>
          <w:sz w:val="24"/>
          <w:szCs w:val="24"/>
        </w:rPr>
        <w:t>, se kterýma jsem se ve škole nikdy nebavila, protože jsou třeba starší jak já, no a díky tomu, že se známe z </w:t>
      </w:r>
      <w:r w:rsidR="00C33C67" w:rsidRPr="0051540E">
        <w:rPr>
          <w:rFonts w:ascii="Times New Roman" w:hAnsi="Times New Roman"/>
          <w:color w:val="1C1E21"/>
          <w:sz w:val="24"/>
          <w:szCs w:val="24"/>
        </w:rPr>
        <w:t>klubu</w:t>
      </w:r>
      <w:r w:rsidR="00ED7F71" w:rsidRPr="0051540E">
        <w:rPr>
          <w:rFonts w:ascii="Times New Roman" w:hAnsi="Times New Roman"/>
          <w:color w:val="1C1E21"/>
          <w:sz w:val="24"/>
          <w:szCs w:val="24"/>
        </w:rPr>
        <w:t>, se teď už normálně bavíme.</w:t>
      </w:r>
      <w:r w:rsidR="001462DA">
        <w:rPr>
          <w:rFonts w:ascii="Times New Roman" w:hAnsi="Times New Roman"/>
          <w:color w:val="1C1E21"/>
          <w:sz w:val="24"/>
          <w:szCs w:val="24"/>
        </w:rPr>
        <w:t>“</w:t>
      </w:r>
    </w:p>
    <w:p w14:paraId="3439E86A"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C95F98F" w14:textId="484EF8CD"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5. Pokud klub pořádá různé akce</w:t>
      </w:r>
      <w:r w:rsidR="001462DA">
        <w:rPr>
          <w:rFonts w:ascii="Times New Roman" w:hAnsi="Times New Roman"/>
          <w:sz w:val="24"/>
          <w:szCs w:val="24"/>
        </w:rPr>
        <w:t>,</w:t>
      </w:r>
      <w:r w:rsidRPr="0051540E">
        <w:rPr>
          <w:rFonts w:ascii="Times New Roman" w:hAnsi="Times New Roman"/>
          <w:sz w:val="24"/>
          <w:szCs w:val="24"/>
        </w:rPr>
        <w:t xml:space="preserve"> například </w:t>
      </w:r>
      <w:proofErr w:type="spellStart"/>
      <w:r w:rsidRPr="0051540E">
        <w:rPr>
          <w:rFonts w:ascii="Times New Roman" w:hAnsi="Times New Roman"/>
          <w:sz w:val="24"/>
          <w:szCs w:val="24"/>
        </w:rPr>
        <w:t>přespávačky</w:t>
      </w:r>
      <w:proofErr w:type="spellEnd"/>
      <w:r w:rsidRPr="0051540E">
        <w:rPr>
          <w:rFonts w:ascii="Times New Roman" w:hAnsi="Times New Roman"/>
          <w:sz w:val="24"/>
          <w:szCs w:val="24"/>
        </w:rPr>
        <w:t>, kvízy a turnaje, zúčastníš se?</w:t>
      </w:r>
    </w:p>
    <w:p w14:paraId="1093AEA1" w14:textId="02B940D5" w:rsidR="00ED7F71" w:rsidRPr="0051540E" w:rsidRDefault="00B11360" w:rsidP="00ED7F71">
      <w:pPr>
        <w:pStyle w:val="Text"/>
        <w:spacing w:line="360" w:lineRule="auto"/>
        <w:jc w:val="both"/>
        <w:rPr>
          <w:rFonts w:ascii="Times New Roman" w:hAnsi="Times New Roman"/>
          <w:color w:val="1C1E21"/>
          <w:sz w:val="24"/>
          <w:szCs w:val="24"/>
        </w:rPr>
      </w:pPr>
      <w:r w:rsidRPr="0051540E">
        <w:rPr>
          <w:rFonts w:ascii="Times New Roman" w:hAnsi="Times New Roman"/>
          <w:sz w:val="24"/>
          <w:szCs w:val="24"/>
        </w:rPr>
        <w:lastRenderedPageBreak/>
        <w:t>„</w:t>
      </w:r>
      <w:r w:rsidR="00ED7F71" w:rsidRPr="0051540E">
        <w:rPr>
          <w:rFonts w:ascii="Times New Roman" w:hAnsi="Times New Roman"/>
          <w:color w:val="1C1E21"/>
          <w:sz w:val="24"/>
          <w:szCs w:val="24"/>
        </w:rPr>
        <w:t xml:space="preserve">Jo, </w:t>
      </w:r>
      <w:r w:rsidR="00C33C67" w:rsidRPr="0051540E">
        <w:rPr>
          <w:rFonts w:ascii="Times New Roman" w:hAnsi="Times New Roman"/>
          <w:color w:val="1C1E21"/>
          <w:sz w:val="24"/>
          <w:szCs w:val="24"/>
        </w:rPr>
        <w:t>klub</w:t>
      </w:r>
      <w:r w:rsidR="00ED7F71" w:rsidRPr="0051540E">
        <w:rPr>
          <w:rFonts w:ascii="Times New Roman" w:hAnsi="Times New Roman"/>
          <w:color w:val="1C1E21"/>
          <w:sz w:val="24"/>
          <w:szCs w:val="24"/>
        </w:rPr>
        <w:t xml:space="preserve"> toho pořádá docela dost, účastním se skoro vždycky, když mi to rodiče dovolí. Nejlepší na tom je, že většina akcí je zdarma nebo jen za </w:t>
      </w:r>
      <w:proofErr w:type="spellStart"/>
      <w:r w:rsidR="00ED7F71" w:rsidRPr="0051540E">
        <w:rPr>
          <w:rFonts w:ascii="Times New Roman" w:hAnsi="Times New Roman"/>
          <w:color w:val="1C1E21"/>
          <w:sz w:val="24"/>
          <w:szCs w:val="24"/>
        </w:rPr>
        <w:t>malej</w:t>
      </w:r>
      <w:proofErr w:type="spellEnd"/>
      <w:r w:rsidR="00ED7F71" w:rsidRPr="0051540E">
        <w:rPr>
          <w:rFonts w:ascii="Times New Roman" w:hAnsi="Times New Roman"/>
          <w:color w:val="1C1E21"/>
          <w:sz w:val="24"/>
          <w:szCs w:val="24"/>
        </w:rPr>
        <w:t xml:space="preserve"> příspěvek. Děláme různý věci</w:t>
      </w:r>
      <w:r w:rsidR="001462DA">
        <w:rPr>
          <w:rFonts w:ascii="Times New Roman" w:hAnsi="Times New Roman"/>
          <w:color w:val="1C1E21"/>
          <w:sz w:val="24"/>
          <w:szCs w:val="24"/>
        </w:rPr>
        <w:t>,</w:t>
      </w:r>
      <w:r w:rsidR="00ED7F71" w:rsidRPr="0051540E">
        <w:rPr>
          <w:rFonts w:ascii="Times New Roman" w:hAnsi="Times New Roman"/>
          <w:color w:val="1C1E21"/>
          <w:sz w:val="24"/>
          <w:szCs w:val="24"/>
        </w:rPr>
        <w:t xml:space="preserve"> na který by mi jinak rodiče nedali peníze.</w:t>
      </w:r>
      <w:r w:rsidR="001462DA">
        <w:rPr>
          <w:rFonts w:ascii="Times New Roman" w:hAnsi="Times New Roman"/>
          <w:color w:val="1C1E21"/>
          <w:sz w:val="24"/>
          <w:szCs w:val="24"/>
        </w:rPr>
        <w:t>“</w:t>
      </w:r>
    </w:p>
    <w:p w14:paraId="53F47D1F" w14:textId="77777777" w:rsidR="00B11360" w:rsidRPr="0051540E" w:rsidRDefault="00B11360" w:rsidP="00ED7F71">
      <w:pPr>
        <w:pStyle w:val="Text"/>
        <w:spacing w:line="360" w:lineRule="auto"/>
        <w:jc w:val="both"/>
        <w:rPr>
          <w:rFonts w:ascii="Times New Roman" w:eastAsia="Times New Roman" w:hAnsi="Times New Roman" w:cs="Times New Roman"/>
          <w:sz w:val="24"/>
          <w:szCs w:val="24"/>
        </w:rPr>
      </w:pPr>
    </w:p>
    <w:p w14:paraId="0C9F1B8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6. Jaké akce máš v klubu nejraději? </w:t>
      </w:r>
    </w:p>
    <w:p w14:paraId="4EEEBC24" w14:textId="129577E1"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color w:val="1C1E21"/>
          <w:sz w:val="24"/>
          <w:szCs w:val="24"/>
        </w:rPr>
        <w:t xml:space="preserve">Hlavně </w:t>
      </w:r>
      <w:proofErr w:type="spellStart"/>
      <w:r w:rsidR="00ED7F71" w:rsidRPr="0051540E">
        <w:rPr>
          <w:rFonts w:ascii="Times New Roman" w:hAnsi="Times New Roman"/>
          <w:color w:val="1C1E21"/>
          <w:sz w:val="24"/>
          <w:szCs w:val="24"/>
        </w:rPr>
        <w:t>přespávačky</w:t>
      </w:r>
      <w:proofErr w:type="spellEnd"/>
      <w:r w:rsidR="00ED7F71" w:rsidRPr="0051540E">
        <w:rPr>
          <w:rFonts w:ascii="Times New Roman" w:hAnsi="Times New Roman"/>
          <w:color w:val="1C1E21"/>
          <w:sz w:val="24"/>
          <w:szCs w:val="24"/>
        </w:rPr>
        <w:t>, pak různý výlety</w:t>
      </w:r>
      <w:r w:rsidR="001462DA">
        <w:rPr>
          <w:rFonts w:ascii="Times New Roman" w:hAnsi="Times New Roman"/>
          <w:color w:val="1C1E21"/>
          <w:sz w:val="24"/>
          <w:szCs w:val="24"/>
        </w:rPr>
        <w:t>,</w:t>
      </w:r>
      <w:r w:rsidR="00ED7F71" w:rsidRPr="0051540E">
        <w:rPr>
          <w:rFonts w:ascii="Times New Roman" w:hAnsi="Times New Roman"/>
          <w:color w:val="1C1E21"/>
          <w:sz w:val="24"/>
          <w:szCs w:val="24"/>
        </w:rPr>
        <w:t xml:space="preserve"> třeba jak jsme byli v </w:t>
      </w:r>
      <w:proofErr w:type="spellStart"/>
      <w:r w:rsidR="00ED7F71" w:rsidRPr="0051540E">
        <w:rPr>
          <w:rFonts w:ascii="Times New Roman" w:hAnsi="Times New Roman"/>
          <w:color w:val="1C1E21"/>
          <w:sz w:val="24"/>
          <w:szCs w:val="24"/>
        </w:rPr>
        <w:t>aquáči</w:t>
      </w:r>
      <w:proofErr w:type="spellEnd"/>
      <w:r w:rsidR="00ED7F71" w:rsidRPr="0051540E">
        <w:rPr>
          <w:rFonts w:ascii="Times New Roman" w:hAnsi="Times New Roman"/>
          <w:color w:val="1C1E21"/>
          <w:sz w:val="24"/>
          <w:szCs w:val="24"/>
        </w:rPr>
        <w:t>, v </w:t>
      </w:r>
      <w:proofErr w:type="spellStart"/>
      <w:r w:rsidR="00ED7F71" w:rsidRPr="0051540E">
        <w:rPr>
          <w:rFonts w:ascii="Times New Roman" w:hAnsi="Times New Roman"/>
          <w:color w:val="1C1E21"/>
          <w:sz w:val="24"/>
          <w:szCs w:val="24"/>
        </w:rPr>
        <w:t>jump</w:t>
      </w:r>
      <w:proofErr w:type="spellEnd"/>
      <w:r w:rsidR="00ED7F71" w:rsidRPr="0051540E">
        <w:rPr>
          <w:rFonts w:ascii="Times New Roman" w:hAnsi="Times New Roman"/>
          <w:color w:val="1C1E21"/>
          <w:sz w:val="24"/>
          <w:szCs w:val="24"/>
        </w:rPr>
        <w:t xml:space="preserve"> parku, na sport </w:t>
      </w:r>
      <w:proofErr w:type="spellStart"/>
      <w:r w:rsidR="00ED7F71" w:rsidRPr="0051540E">
        <w:rPr>
          <w:rFonts w:ascii="Times New Roman" w:hAnsi="Times New Roman"/>
          <w:color w:val="1C1E21"/>
          <w:sz w:val="24"/>
          <w:szCs w:val="24"/>
        </w:rPr>
        <w:t>life</w:t>
      </w:r>
      <w:proofErr w:type="spellEnd"/>
      <w:r w:rsidR="00ED7F71" w:rsidRPr="0051540E">
        <w:rPr>
          <w:rFonts w:ascii="Times New Roman" w:hAnsi="Times New Roman"/>
          <w:color w:val="1C1E21"/>
          <w:sz w:val="24"/>
          <w:szCs w:val="24"/>
        </w:rPr>
        <w:t xml:space="preserve"> festivalu, kde jsme potkali s youtubery, byli jsme taky třeba v kině, lanovým centru na bobové dráze a tak. Jednou jsme byli i ve velké počítačové firmě, bylo to tam skvělý, takovou práci bych taky jednou chtěla mít, líbilo se mi, jak to tam fungovalo, ti lidi tam mohli pracovat tak, jak jim to vyhovovalo, bylo jedno</w:t>
      </w:r>
      <w:r w:rsidR="00E12005">
        <w:rPr>
          <w:rFonts w:ascii="Times New Roman" w:hAnsi="Times New Roman"/>
          <w:color w:val="1C1E21"/>
          <w:sz w:val="24"/>
          <w:szCs w:val="24"/>
        </w:rPr>
        <w:t>,</w:t>
      </w:r>
      <w:r w:rsidR="00ED7F71" w:rsidRPr="0051540E">
        <w:rPr>
          <w:rFonts w:ascii="Times New Roman" w:hAnsi="Times New Roman"/>
          <w:color w:val="1C1E21"/>
          <w:sz w:val="24"/>
          <w:szCs w:val="24"/>
        </w:rPr>
        <w:t xml:space="preserve"> jestli přišli ráno nebo až večer. Na střeše měli velkou terasu, v kuchyni mega výběr ovoce a různých zákusků a tak. Říkali nám o </w:t>
      </w:r>
      <w:proofErr w:type="spellStart"/>
      <w:r w:rsidR="00ED7F71" w:rsidRPr="0051540E">
        <w:rPr>
          <w:rFonts w:ascii="Times New Roman" w:hAnsi="Times New Roman"/>
          <w:color w:val="1C1E21"/>
          <w:sz w:val="24"/>
          <w:szCs w:val="24"/>
        </w:rPr>
        <w:t>svý</w:t>
      </w:r>
      <w:proofErr w:type="spellEnd"/>
      <w:r w:rsidR="00ED7F71" w:rsidRPr="0051540E">
        <w:rPr>
          <w:rFonts w:ascii="Times New Roman" w:hAnsi="Times New Roman"/>
          <w:color w:val="1C1E21"/>
          <w:sz w:val="24"/>
          <w:szCs w:val="24"/>
        </w:rPr>
        <w:t xml:space="preserve"> práci, dali jsme si pizzu, koukli na programování robotů. Bylo to jak někde ve filmu nebo třeba v Googlu. </w:t>
      </w:r>
      <w:r w:rsidR="00C33C67" w:rsidRPr="0051540E">
        <w:rPr>
          <w:rFonts w:ascii="Times New Roman" w:hAnsi="Times New Roman"/>
          <w:color w:val="1C1E21"/>
          <w:sz w:val="24"/>
          <w:szCs w:val="24"/>
        </w:rPr>
        <w:t xml:space="preserve">Klub </w:t>
      </w:r>
      <w:r w:rsidR="00ED7F71" w:rsidRPr="0051540E">
        <w:rPr>
          <w:rFonts w:ascii="Times New Roman" w:hAnsi="Times New Roman"/>
          <w:color w:val="1C1E21"/>
          <w:sz w:val="24"/>
          <w:szCs w:val="24"/>
        </w:rPr>
        <w:t>pak taky pořádá akce, kdy se někam vyjede na více dní, byla jsem s </w:t>
      </w:r>
      <w:proofErr w:type="spellStart"/>
      <w:r w:rsidR="00ED7F71" w:rsidRPr="0051540E">
        <w:rPr>
          <w:rFonts w:ascii="Times New Roman" w:hAnsi="Times New Roman"/>
          <w:color w:val="1C1E21"/>
          <w:sz w:val="24"/>
          <w:szCs w:val="24"/>
        </w:rPr>
        <w:t>nima</w:t>
      </w:r>
      <w:proofErr w:type="spellEnd"/>
      <w:r w:rsidR="00ED7F71" w:rsidRPr="0051540E">
        <w:rPr>
          <w:rFonts w:ascii="Times New Roman" w:hAnsi="Times New Roman"/>
          <w:color w:val="1C1E21"/>
          <w:sz w:val="24"/>
          <w:szCs w:val="24"/>
        </w:rPr>
        <w:t xml:space="preserve"> třeba stanovat na </w:t>
      </w:r>
      <w:proofErr w:type="spellStart"/>
      <w:r w:rsidR="00ED7F71" w:rsidRPr="0051540E">
        <w:rPr>
          <w:rFonts w:ascii="Times New Roman" w:hAnsi="Times New Roman"/>
          <w:color w:val="1C1E21"/>
          <w:sz w:val="24"/>
          <w:szCs w:val="24"/>
        </w:rPr>
        <w:t>Vranclu</w:t>
      </w:r>
      <w:proofErr w:type="spellEnd"/>
      <w:r w:rsidR="00ED7F71" w:rsidRPr="0051540E">
        <w:rPr>
          <w:rFonts w:ascii="Times New Roman" w:hAnsi="Times New Roman"/>
          <w:color w:val="1C1E21"/>
          <w:sz w:val="24"/>
          <w:szCs w:val="24"/>
        </w:rPr>
        <w:t xml:space="preserve"> nebo jsme se byli učit jezdit na snowboardu v Jeseníkách, zařídili nám aj půjčení vybavení a tak, bylo to super, na prkně jsem stála </w:t>
      </w:r>
      <w:proofErr w:type="spellStart"/>
      <w:r w:rsidR="00ED7F71" w:rsidRPr="0051540E">
        <w:rPr>
          <w:rFonts w:ascii="Times New Roman" w:hAnsi="Times New Roman"/>
          <w:color w:val="1C1E21"/>
          <w:sz w:val="24"/>
          <w:szCs w:val="24"/>
        </w:rPr>
        <w:t>poprvý</w:t>
      </w:r>
      <w:proofErr w:type="spellEnd"/>
      <w:r w:rsidR="00ED7F71" w:rsidRPr="0051540E">
        <w:rPr>
          <w:rFonts w:ascii="Times New Roman" w:hAnsi="Times New Roman"/>
          <w:color w:val="1C1E21"/>
          <w:sz w:val="24"/>
          <w:szCs w:val="24"/>
        </w:rPr>
        <w:t xml:space="preserve"> a teď už sjedu kopec. Občas je taky v</w:t>
      </w:r>
      <w:r w:rsidR="00C33C67" w:rsidRPr="0051540E">
        <w:rPr>
          <w:rFonts w:ascii="Times New Roman" w:hAnsi="Times New Roman"/>
          <w:color w:val="1C1E21"/>
          <w:sz w:val="24"/>
          <w:szCs w:val="24"/>
        </w:rPr>
        <w:t xml:space="preserve"> klubu </w:t>
      </w:r>
      <w:r w:rsidR="00ED7F71" w:rsidRPr="0051540E">
        <w:rPr>
          <w:rFonts w:ascii="Times New Roman" w:hAnsi="Times New Roman"/>
          <w:color w:val="1C1E21"/>
          <w:sz w:val="24"/>
          <w:szCs w:val="24"/>
        </w:rPr>
        <w:t>zajímavá přednáška, setkali jsme s</w:t>
      </w:r>
      <w:r w:rsidR="00F91A46">
        <w:rPr>
          <w:rFonts w:ascii="Times New Roman" w:hAnsi="Times New Roman"/>
          <w:color w:val="1C1E21"/>
          <w:sz w:val="24"/>
          <w:szCs w:val="24"/>
        </w:rPr>
        <w:t>e</w:t>
      </w:r>
      <w:r w:rsidR="00ED7F71" w:rsidRPr="0051540E">
        <w:rPr>
          <w:rFonts w:ascii="Times New Roman" w:hAnsi="Times New Roman"/>
          <w:color w:val="1C1E21"/>
          <w:sz w:val="24"/>
          <w:szCs w:val="24"/>
        </w:rPr>
        <w:t> třeba s klukem, co užíval drogy, tak nám vyprávěl svůj příběh</w:t>
      </w:r>
      <w:r w:rsidR="005A57A4">
        <w:rPr>
          <w:rFonts w:ascii="Times New Roman" w:hAnsi="Times New Roman"/>
          <w:color w:val="1C1E21"/>
          <w:sz w:val="24"/>
          <w:szCs w:val="24"/>
        </w:rPr>
        <w:t>,</w:t>
      </w:r>
      <w:r w:rsidR="00ED7F71" w:rsidRPr="0051540E">
        <w:rPr>
          <w:rFonts w:ascii="Times New Roman" w:hAnsi="Times New Roman"/>
          <w:color w:val="1C1E21"/>
          <w:sz w:val="24"/>
          <w:szCs w:val="24"/>
        </w:rPr>
        <w:t xml:space="preserve"> nebo přišla holka, co si prošla anorexií, pak občas jsou nějaký kvízy a třeba přednášky o cestování o nějaký zemi, já jsem byla třeba na přednášce o Norsku a o Africe a afrických kmenech. Pak mě ještě napadají takový ty klasický akce u </w:t>
      </w:r>
      <w:r w:rsidR="00C33C67" w:rsidRPr="0051540E">
        <w:rPr>
          <w:rFonts w:ascii="Times New Roman" w:hAnsi="Times New Roman"/>
          <w:color w:val="1C1E21"/>
          <w:sz w:val="24"/>
          <w:szCs w:val="24"/>
        </w:rPr>
        <w:t xml:space="preserve">karavanu </w:t>
      </w:r>
      <w:r w:rsidR="005A57A4">
        <w:rPr>
          <w:rFonts w:ascii="Times New Roman" w:hAnsi="Times New Roman"/>
          <w:color w:val="1C1E21"/>
          <w:sz w:val="24"/>
          <w:szCs w:val="24"/>
        </w:rPr>
        <w:t>–</w:t>
      </w:r>
      <w:r w:rsidR="00C33C67" w:rsidRPr="0051540E">
        <w:rPr>
          <w:rFonts w:ascii="Times New Roman" w:hAnsi="Times New Roman"/>
          <w:color w:val="1C1E21"/>
          <w:sz w:val="24"/>
          <w:szCs w:val="24"/>
        </w:rPr>
        <w:t xml:space="preserve"> </w:t>
      </w:r>
      <w:r w:rsidR="00ED7F71" w:rsidRPr="0051540E">
        <w:rPr>
          <w:rFonts w:ascii="Times New Roman" w:hAnsi="Times New Roman"/>
          <w:color w:val="1C1E21"/>
          <w:sz w:val="24"/>
          <w:szCs w:val="24"/>
        </w:rPr>
        <w:t xml:space="preserve">to je taková maringotka u školáku, kde se scházíme s pracovníky venku, mají tam různý sportovní vybavení, </w:t>
      </w:r>
      <w:proofErr w:type="spellStart"/>
      <w:r w:rsidR="00ED7F71" w:rsidRPr="0051540E">
        <w:rPr>
          <w:rFonts w:ascii="Times New Roman" w:hAnsi="Times New Roman"/>
          <w:color w:val="1C1E21"/>
          <w:sz w:val="24"/>
          <w:szCs w:val="24"/>
        </w:rPr>
        <w:t>longboardy</w:t>
      </w:r>
      <w:proofErr w:type="spellEnd"/>
      <w:r w:rsidR="00ED7F71" w:rsidRPr="0051540E">
        <w:rPr>
          <w:rFonts w:ascii="Times New Roman" w:hAnsi="Times New Roman"/>
          <w:color w:val="1C1E21"/>
          <w:sz w:val="24"/>
          <w:szCs w:val="24"/>
        </w:rPr>
        <w:t xml:space="preserve">, míče, </w:t>
      </w:r>
      <w:proofErr w:type="spellStart"/>
      <w:r w:rsidR="00ED7F71" w:rsidRPr="0051540E">
        <w:rPr>
          <w:rFonts w:ascii="Times New Roman" w:hAnsi="Times New Roman"/>
          <w:color w:val="1C1E21"/>
          <w:sz w:val="24"/>
          <w:szCs w:val="24"/>
        </w:rPr>
        <w:t>sklackline</w:t>
      </w:r>
      <w:proofErr w:type="spellEnd"/>
      <w:r w:rsidR="00ED7F71" w:rsidRPr="0051540E">
        <w:rPr>
          <w:rFonts w:ascii="Times New Roman" w:hAnsi="Times New Roman"/>
          <w:color w:val="1C1E21"/>
          <w:sz w:val="24"/>
          <w:szCs w:val="24"/>
        </w:rPr>
        <w:t xml:space="preserve"> a tak, často tam </w:t>
      </w:r>
      <w:proofErr w:type="spellStart"/>
      <w:r w:rsidR="00ED7F71" w:rsidRPr="0051540E">
        <w:rPr>
          <w:rFonts w:ascii="Times New Roman" w:hAnsi="Times New Roman"/>
          <w:color w:val="1C1E21"/>
          <w:sz w:val="24"/>
          <w:szCs w:val="24"/>
        </w:rPr>
        <w:t>opíkáme</w:t>
      </w:r>
      <w:proofErr w:type="spellEnd"/>
      <w:r w:rsidR="00ED7F71" w:rsidRPr="0051540E">
        <w:rPr>
          <w:rFonts w:ascii="Times New Roman" w:hAnsi="Times New Roman"/>
          <w:color w:val="1C1E21"/>
          <w:sz w:val="24"/>
          <w:szCs w:val="24"/>
        </w:rPr>
        <w:t xml:space="preserve"> špekáčky, kecáme a hrajeme nějaký venkovní hry, dost nás teď baví </w:t>
      </w:r>
      <w:proofErr w:type="spellStart"/>
      <w:r w:rsidR="00ED7F71" w:rsidRPr="0051540E">
        <w:rPr>
          <w:rFonts w:ascii="Times New Roman" w:hAnsi="Times New Roman"/>
          <w:color w:val="1C1E21"/>
          <w:sz w:val="24"/>
          <w:szCs w:val="24"/>
        </w:rPr>
        <w:t>takovej</w:t>
      </w:r>
      <w:proofErr w:type="spellEnd"/>
      <w:r w:rsidR="00ED7F71" w:rsidRPr="0051540E">
        <w:rPr>
          <w:rFonts w:ascii="Times New Roman" w:hAnsi="Times New Roman"/>
          <w:color w:val="1C1E21"/>
          <w:sz w:val="24"/>
          <w:szCs w:val="24"/>
        </w:rPr>
        <w:t xml:space="preserve"> </w:t>
      </w:r>
      <w:proofErr w:type="spellStart"/>
      <w:r w:rsidR="00ED7F71" w:rsidRPr="0051540E">
        <w:rPr>
          <w:rFonts w:ascii="Times New Roman" w:hAnsi="Times New Roman"/>
          <w:color w:val="1C1E21"/>
          <w:sz w:val="24"/>
          <w:szCs w:val="24"/>
        </w:rPr>
        <w:t>předělanej</w:t>
      </w:r>
      <w:proofErr w:type="spellEnd"/>
      <w:r w:rsidR="00ED7F71" w:rsidRPr="0051540E">
        <w:rPr>
          <w:rFonts w:ascii="Times New Roman" w:hAnsi="Times New Roman"/>
          <w:color w:val="1C1E21"/>
          <w:sz w:val="24"/>
          <w:szCs w:val="24"/>
        </w:rPr>
        <w:t xml:space="preserve"> baseball.</w:t>
      </w:r>
      <w:r w:rsidR="00EE475C">
        <w:rPr>
          <w:rFonts w:ascii="Times New Roman" w:hAnsi="Times New Roman"/>
          <w:color w:val="1C1E21"/>
          <w:sz w:val="24"/>
          <w:szCs w:val="24"/>
        </w:rPr>
        <w:t>“</w:t>
      </w:r>
    </w:p>
    <w:p w14:paraId="37B48539"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367B4E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7. Chybí ti v klubu nějaké akce, popřípadě jaké? </w:t>
      </w:r>
    </w:p>
    <w:p w14:paraId="5C92AEB2" w14:textId="16740FE4"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color w:val="1C1E21"/>
          <w:sz w:val="24"/>
          <w:szCs w:val="24"/>
        </w:rPr>
        <w:t>Teď, co se změnili pracovníci</w:t>
      </w:r>
      <w:r w:rsidR="00EE475C">
        <w:rPr>
          <w:rFonts w:ascii="Times New Roman" w:hAnsi="Times New Roman"/>
          <w:color w:val="1C1E21"/>
          <w:sz w:val="24"/>
          <w:szCs w:val="24"/>
        </w:rPr>
        <w:t>,</w:t>
      </w:r>
      <w:r w:rsidR="00ED7F71" w:rsidRPr="0051540E">
        <w:rPr>
          <w:rFonts w:ascii="Times New Roman" w:hAnsi="Times New Roman"/>
          <w:color w:val="1C1E21"/>
          <w:sz w:val="24"/>
          <w:szCs w:val="24"/>
        </w:rPr>
        <w:t xml:space="preserve"> už je těch akcí mnohem míň, než bývalo</w:t>
      </w:r>
      <w:r w:rsidR="00EE475C">
        <w:rPr>
          <w:rFonts w:ascii="Times New Roman" w:hAnsi="Times New Roman"/>
          <w:color w:val="1C1E21"/>
          <w:sz w:val="24"/>
          <w:szCs w:val="24"/>
        </w:rPr>
        <w:t>,</w:t>
      </w:r>
      <w:r w:rsidR="00ED7F71" w:rsidRPr="0051540E">
        <w:rPr>
          <w:rFonts w:ascii="Times New Roman" w:hAnsi="Times New Roman"/>
          <w:color w:val="1C1E21"/>
          <w:sz w:val="24"/>
          <w:szCs w:val="24"/>
        </w:rPr>
        <w:t xml:space="preserve"> a je to celkem škoda, hlavně tady ti pracovníci nechtějí jezdit nikam na více dní ani nechtějí </w:t>
      </w:r>
      <w:proofErr w:type="spellStart"/>
      <w:r w:rsidR="00ED7F71" w:rsidRPr="0051540E">
        <w:rPr>
          <w:rFonts w:ascii="Times New Roman" w:hAnsi="Times New Roman"/>
          <w:color w:val="1C1E21"/>
          <w:sz w:val="24"/>
          <w:szCs w:val="24"/>
        </w:rPr>
        <w:t>přespávačku</w:t>
      </w:r>
      <w:proofErr w:type="spellEnd"/>
      <w:r w:rsidR="00ED7F71" w:rsidRPr="0051540E">
        <w:rPr>
          <w:rFonts w:ascii="Times New Roman" w:hAnsi="Times New Roman"/>
          <w:color w:val="1C1E21"/>
          <w:sz w:val="24"/>
          <w:szCs w:val="24"/>
        </w:rPr>
        <w:t xml:space="preserve"> a přes noc to byly vždycky nejlepší akce. Dřív když jsme chtěli nějakou akci nebo nás zajímalo nějaký téma, mohli jsme přijít na klientskou poradu. Tam mohli všichni, co tam chodili dávat různý návrhy na to, co by kdo v</w:t>
      </w:r>
      <w:r w:rsidR="00C33C67" w:rsidRPr="0051540E">
        <w:rPr>
          <w:rFonts w:ascii="Times New Roman" w:hAnsi="Times New Roman"/>
          <w:color w:val="1C1E21"/>
          <w:sz w:val="24"/>
          <w:szCs w:val="24"/>
        </w:rPr>
        <w:t xml:space="preserve"> klubu</w:t>
      </w:r>
      <w:r w:rsidR="00ED7F71" w:rsidRPr="0051540E">
        <w:rPr>
          <w:rFonts w:ascii="Times New Roman" w:hAnsi="Times New Roman"/>
          <w:color w:val="1C1E21"/>
          <w:sz w:val="24"/>
          <w:szCs w:val="24"/>
        </w:rPr>
        <w:t xml:space="preserve"> chtěl dělat a jaký věci nás třeba teď trápí a zajímají, z toho pak vyšlo téma na </w:t>
      </w:r>
      <w:proofErr w:type="spellStart"/>
      <w:r w:rsidR="00ED7F71" w:rsidRPr="0051540E">
        <w:rPr>
          <w:rFonts w:ascii="Times New Roman" w:hAnsi="Times New Roman"/>
          <w:color w:val="1C1E21"/>
          <w:sz w:val="24"/>
          <w:szCs w:val="24"/>
        </w:rPr>
        <w:t>celej</w:t>
      </w:r>
      <w:proofErr w:type="spellEnd"/>
      <w:r w:rsidR="00ED7F71" w:rsidRPr="0051540E">
        <w:rPr>
          <w:rFonts w:ascii="Times New Roman" w:hAnsi="Times New Roman"/>
          <w:color w:val="1C1E21"/>
          <w:sz w:val="24"/>
          <w:szCs w:val="24"/>
        </w:rPr>
        <w:t xml:space="preserve"> měsíc a na to téma pak byl</w:t>
      </w:r>
      <w:r w:rsidR="00EE475C">
        <w:rPr>
          <w:rFonts w:ascii="Times New Roman" w:hAnsi="Times New Roman"/>
          <w:color w:val="1C1E21"/>
          <w:sz w:val="24"/>
          <w:szCs w:val="24"/>
        </w:rPr>
        <w:t>y</w:t>
      </w:r>
      <w:r w:rsidR="00ED7F71" w:rsidRPr="0051540E">
        <w:rPr>
          <w:rFonts w:ascii="Times New Roman" w:hAnsi="Times New Roman"/>
          <w:color w:val="1C1E21"/>
          <w:sz w:val="24"/>
          <w:szCs w:val="24"/>
        </w:rPr>
        <w:t xml:space="preserve"> různý aktivity a povídání.”</w:t>
      </w:r>
    </w:p>
    <w:p w14:paraId="0244BAC9"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21BE5583"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8. Jaký máš vztah k pracovníkům daného klubu?</w:t>
      </w:r>
    </w:p>
    <w:p w14:paraId="1DE347AE" w14:textId="17AD44DB" w:rsidR="00ED7F71" w:rsidRPr="0051540E" w:rsidRDefault="00B11360"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lastRenderedPageBreak/>
        <w:t>„</w:t>
      </w:r>
      <w:r w:rsidR="00ED7F71" w:rsidRPr="0051540E">
        <w:rPr>
          <w:rFonts w:ascii="Times New Roman" w:hAnsi="Times New Roman"/>
          <w:color w:val="1C1E21"/>
          <w:sz w:val="24"/>
          <w:szCs w:val="24"/>
        </w:rPr>
        <w:t>Jak ke kterým, mám tam oblíbený a méně oblíbený, teď ti noví jsou na můj vkus takov</w:t>
      </w:r>
      <w:r w:rsidR="00F91A46">
        <w:rPr>
          <w:rFonts w:ascii="Times New Roman" w:hAnsi="Times New Roman"/>
          <w:color w:val="1C1E21"/>
          <w:sz w:val="24"/>
          <w:szCs w:val="24"/>
        </w:rPr>
        <w:t>í</w:t>
      </w:r>
      <w:r w:rsidR="00ED7F71" w:rsidRPr="0051540E">
        <w:rPr>
          <w:rFonts w:ascii="Times New Roman" w:hAnsi="Times New Roman"/>
          <w:color w:val="1C1E21"/>
          <w:sz w:val="24"/>
          <w:szCs w:val="24"/>
        </w:rPr>
        <w:t xml:space="preserve"> moc přísní a působí na mě spíš jako takoví učitelé, vychovatelé a tak, jako jsou v pohodě, ale nejsou to takov</w:t>
      </w:r>
      <w:r w:rsidR="00F91A46">
        <w:rPr>
          <w:rFonts w:ascii="Times New Roman" w:hAnsi="Times New Roman"/>
          <w:color w:val="1C1E21"/>
          <w:sz w:val="24"/>
          <w:szCs w:val="24"/>
        </w:rPr>
        <w:t>í</w:t>
      </w:r>
      <w:r w:rsidR="00ED7F71" w:rsidRPr="0051540E">
        <w:rPr>
          <w:rFonts w:ascii="Times New Roman" w:hAnsi="Times New Roman"/>
          <w:color w:val="1C1E21"/>
          <w:sz w:val="24"/>
          <w:szCs w:val="24"/>
        </w:rPr>
        <w:t xml:space="preserve"> kámoši, jako třeba ti</w:t>
      </w:r>
      <w:r w:rsidR="002B362F">
        <w:rPr>
          <w:rFonts w:ascii="Times New Roman" w:hAnsi="Times New Roman"/>
          <w:color w:val="1C1E21"/>
          <w:sz w:val="24"/>
          <w:szCs w:val="24"/>
        </w:rPr>
        <w:t xml:space="preserve">, </w:t>
      </w:r>
      <w:r w:rsidR="00ED7F71" w:rsidRPr="0051540E">
        <w:rPr>
          <w:rFonts w:ascii="Times New Roman" w:hAnsi="Times New Roman"/>
          <w:color w:val="1C1E21"/>
          <w:sz w:val="24"/>
          <w:szCs w:val="24"/>
        </w:rPr>
        <w:t>co tam byli předtím. Jeden pracovník to třeba dost hrotí a furt s </w:t>
      </w:r>
      <w:proofErr w:type="spellStart"/>
      <w:r w:rsidR="00ED7F71" w:rsidRPr="0051540E">
        <w:rPr>
          <w:rFonts w:ascii="Times New Roman" w:hAnsi="Times New Roman"/>
          <w:color w:val="1C1E21"/>
          <w:sz w:val="24"/>
          <w:szCs w:val="24"/>
        </w:rPr>
        <w:t>náma</w:t>
      </w:r>
      <w:proofErr w:type="spellEnd"/>
      <w:r w:rsidR="00ED7F71" w:rsidRPr="0051540E">
        <w:rPr>
          <w:rFonts w:ascii="Times New Roman" w:hAnsi="Times New Roman"/>
          <w:color w:val="1C1E21"/>
          <w:sz w:val="24"/>
          <w:szCs w:val="24"/>
        </w:rPr>
        <w:t xml:space="preserve"> chce něco řešit a poučuje nás, což mě někdy fakt nebaví, když to musím poslouchat ve škole, doma a pak ještě na klubu, kde už chci mít svůj klid. Jinak jsem měla </w:t>
      </w:r>
      <w:proofErr w:type="spellStart"/>
      <w:r w:rsidR="00ED7F71" w:rsidRPr="0051540E">
        <w:rPr>
          <w:rFonts w:ascii="Times New Roman" w:hAnsi="Times New Roman"/>
          <w:color w:val="1C1E21"/>
          <w:sz w:val="24"/>
          <w:szCs w:val="24"/>
        </w:rPr>
        <w:t>klíčovýho</w:t>
      </w:r>
      <w:proofErr w:type="spellEnd"/>
      <w:r w:rsidR="00ED7F71" w:rsidRPr="0051540E">
        <w:rPr>
          <w:rFonts w:ascii="Times New Roman" w:hAnsi="Times New Roman"/>
          <w:color w:val="1C1E21"/>
          <w:sz w:val="24"/>
          <w:szCs w:val="24"/>
        </w:rPr>
        <w:t xml:space="preserve"> pracovníka, aspoň tak tomu teda říkají</w:t>
      </w:r>
      <w:r w:rsidR="002B362F">
        <w:rPr>
          <w:rFonts w:ascii="Times New Roman" w:hAnsi="Times New Roman"/>
          <w:color w:val="1C1E21"/>
          <w:sz w:val="24"/>
          <w:szCs w:val="24"/>
        </w:rPr>
        <w:t>,</w:t>
      </w:r>
      <w:r w:rsidR="00ED7F71" w:rsidRPr="0051540E">
        <w:rPr>
          <w:rFonts w:ascii="Times New Roman" w:hAnsi="Times New Roman"/>
          <w:color w:val="1C1E21"/>
          <w:sz w:val="24"/>
          <w:szCs w:val="24"/>
        </w:rPr>
        <w:t xml:space="preserve"> a to byla </w:t>
      </w:r>
      <w:r w:rsidR="00C33C67" w:rsidRPr="0051540E">
        <w:rPr>
          <w:rFonts w:ascii="Times New Roman" w:hAnsi="Times New Roman"/>
          <w:color w:val="1C1E21"/>
          <w:sz w:val="24"/>
          <w:szCs w:val="24"/>
        </w:rPr>
        <w:t xml:space="preserve">Maruška </w:t>
      </w:r>
      <w:r w:rsidR="00ED7F71" w:rsidRPr="0051540E">
        <w:rPr>
          <w:rFonts w:ascii="Times New Roman" w:hAnsi="Times New Roman"/>
          <w:color w:val="1C1E21"/>
          <w:sz w:val="24"/>
          <w:szCs w:val="24"/>
        </w:rPr>
        <w:t xml:space="preserve">a ta je super, té maximálně důvěřuju, probíráme spolu všechno, často si i napíšeme na </w:t>
      </w:r>
      <w:proofErr w:type="spellStart"/>
      <w:r w:rsidR="00ED7F71" w:rsidRPr="0051540E">
        <w:rPr>
          <w:rFonts w:ascii="Times New Roman" w:hAnsi="Times New Roman"/>
          <w:color w:val="1C1E21"/>
          <w:sz w:val="24"/>
          <w:szCs w:val="24"/>
        </w:rPr>
        <w:t>facebooku</w:t>
      </w:r>
      <w:proofErr w:type="spellEnd"/>
      <w:r w:rsidR="00ED7F71" w:rsidRPr="0051540E">
        <w:rPr>
          <w:rFonts w:ascii="Times New Roman" w:hAnsi="Times New Roman"/>
          <w:color w:val="1C1E21"/>
          <w:sz w:val="24"/>
          <w:szCs w:val="24"/>
        </w:rPr>
        <w:t xml:space="preserve"> přes její pracovní profil, když třeba něco řeším a potřebuju j</w:t>
      </w:r>
      <w:r w:rsidR="005C27E9">
        <w:rPr>
          <w:rFonts w:ascii="Times New Roman" w:hAnsi="Times New Roman"/>
          <w:color w:val="1C1E21"/>
          <w:sz w:val="24"/>
          <w:szCs w:val="24"/>
        </w:rPr>
        <w:t>i</w:t>
      </w:r>
      <w:r w:rsidR="00ED7F71" w:rsidRPr="0051540E">
        <w:rPr>
          <w:rFonts w:ascii="Times New Roman" w:hAnsi="Times New Roman"/>
          <w:color w:val="1C1E21"/>
          <w:sz w:val="24"/>
          <w:szCs w:val="24"/>
        </w:rPr>
        <w:t xml:space="preserve">. Spolu řešíme aj různý problémy a docela se mi i daří dát si nějaký věci do kupy. Akorát ta teď zrovna odešla, což mě hodně štve, pač už tam nikoho </w:t>
      </w:r>
      <w:proofErr w:type="spellStart"/>
      <w:r w:rsidR="00ED7F71" w:rsidRPr="0051540E">
        <w:rPr>
          <w:rFonts w:ascii="Times New Roman" w:hAnsi="Times New Roman"/>
          <w:color w:val="1C1E21"/>
          <w:sz w:val="24"/>
          <w:szCs w:val="24"/>
        </w:rPr>
        <w:t>takovýho</w:t>
      </w:r>
      <w:proofErr w:type="spellEnd"/>
      <w:r w:rsidR="00ED7F71" w:rsidRPr="0051540E">
        <w:rPr>
          <w:rFonts w:ascii="Times New Roman" w:hAnsi="Times New Roman"/>
          <w:color w:val="1C1E21"/>
          <w:sz w:val="24"/>
          <w:szCs w:val="24"/>
        </w:rPr>
        <w:t xml:space="preserve"> nemám. Nejvíc mě asi na tom štve právě to střídání pracovníků, za ty 2 roky</w:t>
      </w:r>
      <w:r w:rsidR="005C27E9">
        <w:rPr>
          <w:rFonts w:ascii="Times New Roman" w:hAnsi="Times New Roman"/>
          <w:color w:val="1C1E21"/>
          <w:sz w:val="24"/>
          <w:szCs w:val="24"/>
        </w:rPr>
        <w:t>,</w:t>
      </w:r>
      <w:r w:rsidR="00ED7F71" w:rsidRPr="0051540E">
        <w:rPr>
          <w:rFonts w:ascii="Times New Roman" w:hAnsi="Times New Roman"/>
          <w:color w:val="1C1E21"/>
          <w:sz w:val="24"/>
          <w:szCs w:val="24"/>
        </w:rPr>
        <w:t xml:space="preserve"> co tam chodím, se tam už vystřídalo spousta různých lidí, je to vždycky divný zvykat si na někoho cizího, před tím tam dlouho let byla </w:t>
      </w:r>
      <w:r w:rsidR="00C33C67" w:rsidRPr="0051540E">
        <w:rPr>
          <w:rFonts w:ascii="Times New Roman" w:hAnsi="Times New Roman"/>
          <w:color w:val="1C1E21"/>
          <w:sz w:val="24"/>
          <w:szCs w:val="24"/>
        </w:rPr>
        <w:t>Monika</w:t>
      </w:r>
      <w:r w:rsidR="00ED7F71" w:rsidRPr="0051540E">
        <w:rPr>
          <w:rFonts w:ascii="Times New Roman" w:hAnsi="Times New Roman"/>
          <w:color w:val="1C1E21"/>
          <w:sz w:val="24"/>
          <w:szCs w:val="24"/>
        </w:rPr>
        <w:t xml:space="preserve"> a ta byla super, dělala všechny ty akce a v</w:t>
      </w:r>
      <w:r w:rsidR="00C33C67" w:rsidRPr="0051540E">
        <w:rPr>
          <w:rFonts w:ascii="Times New Roman" w:hAnsi="Times New Roman"/>
          <w:color w:val="1C1E21"/>
          <w:sz w:val="24"/>
          <w:szCs w:val="24"/>
        </w:rPr>
        <w:t xml:space="preserve"> klubu</w:t>
      </w:r>
      <w:r w:rsidR="00ED7F71" w:rsidRPr="0051540E">
        <w:rPr>
          <w:rFonts w:ascii="Times New Roman" w:hAnsi="Times New Roman"/>
          <w:color w:val="1C1E21"/>
          <w:sz w:val="24"/>
          <w:szCs w:val="24"/>
        </w:rPr>
        <w:t xml:space="preserve"> se pořád něco dělo, řešili jsme s ní úplně všechno, když odešla</w:t>
      </w:r>
      <w:r w:rsidR="002B7823">
        <w:rPr>
          <w:rFonts w:ascii="Times New Roman" w:hAnsi="Times New Roman"/>
          <w:color w:val="1C1E21"/>
          <w:sz w:val="24"/>
          <w:szCs w:val="24"/>
        </w:rPr>
        <w:t>,</w:t>
      </w:r>
      <w:r w:rsidR="00ED7F71" w:rsidRPr="0051540E">
        <w:rPr>
          <w:rFonts w:ascii="Times New Roman" w:hAnsi="Times New Roman"/>
          <w:color w:val="1C1E21"/>
          <w:sz w:val="24"/>
          <w:szCs w:val="24"/>
        </w:rPr>
        <w:t xml:space="preserve"> tak nám tam zůstala aspoň</w:t>
      </w:r>
      <w:r w:rsidR="00C33C67" w:rsidRPr="0051540E">
        <w:rPr>
          <w:rFonts w:ascii="Times New Roman" w:hAnsi="Times New Roman"/>
          <w:color w:val="1C1E21"/>
          <w:sz w:val="24"/>
          <w:szCs w:val="24"/>
        </w:rPr>
        <w:t xml:space="preserve"> Maruška</w:t>
      </w:r>
      <w:r w:rsidR="00ED7F71" w:rsidRPr="0051540E">
        <w:rPr>
          <w:rFonts w:ascii="Times New Roman" w:hAnsi="Times New Roman"/>
          <w:color w:val="1C1E21"/>
          <w:sz w:val="24"/>
          <w:szCs w:val="24"/>
        </w:rPr>
        <w:t xml:space="preserve">, se kterou jsem si vytvořila </w:t>
      </w:r>
      <w:proofErr w:type="spellStart"/>
      <w:r w:rsidR="00ED7F71" w:rsidRPr="0051540E">
        <w:rPr>
          <w:rFonts w:ascii="Times New Roman" w:hAnsi="Times New Roman"/>
          <w:color w:val="1C1E21"/>
          <w:sz w:val="24"/>
          <w:szCs w:val="24"/>
        </w:rPr>
        <w:t>dobrej</w:t>
      </w:r>
      <w:proofErr w:type="spellEnd"/>
      <w:r w:rsidR="00ED7F71" w:rsidRPr="0051540E">
        <w:rPr>
          <w:rFonts w:ascii="Times New Roman" w:hAnsi="Times New Roman"/>
          <w:color w:val="1C1E21"/>
          <w:sz w:val="24"/>
          <w:szCs w:val="24"/>
        </w:rPr>
        <w:t xml:space="preserve"> vztah</w:t>
      </w:r>
      <w:r w:rsidR="002B7823">
        <w:rPr>
          <w:rFonts w:ascii="Times New Roman" w:hAnsi="Times New Roman"/>
          <w:color w:val="1C1E21"/>
          <w:sz w:val="24"/>
          <w:szCs w:val="24"/>
        </w:rPr>
        <w:t>,</w:t>
      </w:r>
      <w:r w:rsidR="00ED7F71" w:rsidRPr="0051540E">
        <w:rPr>
          <w:rFonts w:ascii="Times New Roman" w:hAnsi="Times New Roman"/>
          <w:color w:val="1C1E21"/>
          <w:sz w:val="24"/>
          <w:szCs w:val="24"/>
        </w:rPr>
        <w:t xml:space="preserve"> a teď odešla i ona. Nechápu, proč tam nikdo nepracuje dýl a furt se to takhle střídá.</w:t>
      </w:r>
      <w:r w:rsidR="002B7823">
        <w:rPr>
          <w:rFonts w:ascii="Times New Roman" w:hAnsi="Times New Roman"/>
          <w:color w:val="1C1E21"/>
          <w:sz w:val="24"/>
          <w:szCs w:val="24"/>
        </w:rPr>
        <w:t>“</w:t>
      </w:r>
    </w:p>
    <w:p w14:paraId="33419476"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75E939D2"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9. Co pro tebe klub znamená?</w:t>
      </w:r>
    </w:p>
    <w:p w14:paraId="0F5C2E05" w14:textId="2BB087BD" w:rsidR="00ED7F71" w:rsidRPr="0051540E" w:rsidRDefault="00B11360" w:rsidP="00ED7F71">
      <w:pPr>
        <w:pStyle w:val="Text"/>
        <w:spacing w:line="360" w:lineRule="auto"/>
        <w:jc w:val="both"/>
        <w:rPr>
          <w:rFonts w:ascii="Times New Roman" w:eastAsia="Times New Roman" w:hAnsi="Times New Roman" w:cs="Times New Roman"/>
          <w:color w:val="1C1E21"/>
          <w:sz w:val="23"/>
          <w:szCs w:val="23"/>
        </w:rPr>
      </w:pPr>
      <w:r w:rsidRPr="0051540E">
        <w:rPr>
          <w:rFonts w:ascii="Times New Roman" w:hAnsi="Times New Roman"/>
          <w:sz w:val="24"/>
          <w:szCs w:val="24"/>
        </w:rPr>
        <w:t>„</w:t>
      </w:r>
      <w:r w:rsidR="00ED7F71" w:rsidRPr="0051540E">
        <w:rPr>
          <w:rFonts w:ascii="Times New Roman" w:hAnsi="Times New Roman"/>
          <w:color w:val="1C1E21"/>
          <w:sz w:val="24"/>
          <w:szCs w:val="24"/>
        </w:rPr>
        <w:t>Vím, že tam můžu kdykoli přijít, vždy tam bude pohoda, sranda, super lidi, když něco řeším, můžu se s čímkoli svěřit, nikde to pracovníci neřeknou. S</w:t>
      </w:r>
      <w:r w:rsidR="00C33C67" w:rsidRPr="0051540E">
        <w:rPr>
          <w:rFonts w:ascii="Times New Roman" w:hAnsi="Times New Roman"/>
          <w:color w:val="1C1E21"/>
          <w:sz w:val="24"/>
          <w:szCs w:val="24"/>
        </w:rPr>
        <w:t xml:space="preserve"> klubem </w:t>
      </w:r>
      <w:r w:rsidR="00ED7F71" w:rsidRPr="0051540E">
        <w:rPr>
          <w:rFonts w:ascii="Times New Roman" w:hAnsi="Times New Roman"/>
          <w:color w:val="1C1E21"/>
          <w:sz w:val="24"/>
          <w:szCs w:val="24"/>
        </w:rPr>
        <w:t>zažiju to, co bych asi jinde ani nezkusila, nikdy předtím jsem nebyla třeba v </w:t>
      </w:r>
      <w:proofErr w:type="spellStart"/>
      <w:r w:rsidR="00A17766">
        <w:rPr>
          <w:rFonts w:ascii="Times New Roman" w:hAnsi="Times New Roman"/>
          <w:color w:val="1C1E21"/>
          <w:sz w:val="24"/>
          <w:szCs w:val="24"/>
        </w:rPr>
        <w:t>A</w:t>
      </w:r>
      <w:r w:rsidR="00ED7F71" w:rsidRPr="0051540E">
        <w:rPr>
          <w:rFonts w:ascii="Times New Roman" w:hAnsi="Times New Roman"/>
          <w:color w:val="1C1E21"/>
          <w:sz w:val="24"/>
          <w:szCs w:val="24"/>
        </w:rPr>
        <w:t>qualandu</w:t>
      </w:r>
      <w:proofErr w:type="spellEnd"/>
      <w:r w:rsidR="00ED7F71" w:rsidRPr="0051540E">
        <w:rPr>
          <w:rFonts w:ascii="Times New Roman" w:hAnsi="Times New Roman"/>
          <w:color w:val="1C1E21"/>
          <w:sz w:val="24"/>
          <w:szCs w:val="24"/>
        </w:rPr>
        <w:t xml:space="preserve"> </w:t>
      </w:r>
      <w:r w:rsidR="00A17766">
        <w:rPr>
          <w:rFonts w:ascii="Times New Roman" w:hAnsi="Times New Roman"/>
          <w:color w:val="1C1E21"/>
          <w:sz w:val="24"/>
          <w:szCs w:val="24"/>
        </w:rPr>
        <w:t>M</w:t>
      </w:r>
      <w:r w:rsidR="00ED7F71" w:rsidRPr="0051540E">
        <w:rPr>
          <w:rFonts w:ascii="Times New Roman" w:hAnsi="Times New Roman"/>
          <w:color w:val="1C1E21"/>
          <w:sz w:val="24"/>
          <w:szCs w:val="24"/>
        </w:rPr>
        <w:t>oravia nebo v </w:t>
      </w:r>
      <w:proofErr w:type="spellStart"/>
      <w:r w:rsidR="00ED7F71" w:rsidRPr="0051540E">
        <w:rPr>
          <w:rFonts w:ascii="Times New Roman" w:hAnsi="Times New Roman"/>
          <w:color w:val="1C1E21"/>
          <w:sz w:val="24"/>
          <w:szCs w:val="24"/>
        </w:rPr>
        <w:t>jump</w:t>
      </w:r>
      <w:proofErr w:type="spellEnd"/>
      <w:r w:rsidR="00ED7F71" w:rsidRPr="0051540E">
        <w:rPr>
          <w:rFonts w:ascii="Times New Roman" w:hAnsi="Times New Roman"/>
          <w:color w:val="1C1E21"/>
          <w:sz w:val="24"/>
          <w:szCs w:val="24"/>
        </w:rPr>
        <w:t xml:space="preserve"> parku, protože si to naši nemohli dovolit, ale </w:t>
      </w:r>
      <w:r w:rsidR="00C33C67" w:rsidRPr="0051540E">
        <w:rPr>
          <w:rFonts w:ascii="Times New Roman" w:hAnsi="Times New Roman"/>
          <w:color w:val="1C1E21"/>
          <w:sz w:val="24"/>
          <w:szCs w:val="24"/>
        </w:rPr>
        <w:t>klub</w:t>
      </w:r>
      <w:r w:rsidR="00ED7F71" w:rsidRPr="0051540E">
        <w:rPr>
          <w:rFonts w:ascii="Times New Roman" w:hAnsi="Times New Roman"/>
          <w:color w:val="1C1E21"/>
          <w:sz w:val="24"/>
          <w:szCs w:val="24"/>
        </w:rPr>
        <w:t xml:space="preserve"> mi dá tu možnost tam jet zdarma nebo za málo peněz. Když se nudím, když je venku hnusně, když se potřebuju vypo</w:t>
      </w:r>
      <w:r w:rsidR="00227B95">
        <w:rPr>
          <w:rFonts w:ascii="Times New Roman" w:hAnsi="Times New Roman"/>
          <w:color w:val="1C1E21"/>
          <w:sz w:val="24"/>
          <w:szCs w:val="24"/>
        </w:rPr>
        <w:t>v</w:t>
      </w:r>
      <w:r w:rsidR="00ED7F71" w:rsidRPr="0051540E">
        <w:rPr>
          <w:rFonts w:ascii="Times New Roman" w:hAnsi="Times New Roman"/>
          <w:color w:val="1C1E21"/>
          <w:sz w:val="24"/>
          <w:szCs w:val="24"/>
        </w:rPr>
        <w:t>í</w:t>
      </w:r>
      <w:r w:rsidR="00227B95">
        <w:rPr>
          <w:rFonts w:ascii="Times New Roman" w:hAnsi="Times New Roman"/>
          <w:color w:val="1C1E21"/>
          <w:sz w:val="24"/>
          <w:szCs w:val="24"/>
        </w:rPr>
        <w:t>d</w:t>
      </w:r>
      <w:r w:rsidR="00ED7F71" w:rsidRPr="0051540E">
        <w:rPr>
          <w:rFonts w:ascii="Times New Roman" w:hAnsi="Times New Roman"/>
          <w:color w:val="1C1E21"/>
          <w:sz w:val="24"/>
          <w:szCs w:val="24"/>
        </w:rPr>
        <w:t>at nebo když nemáme s </w:t>
      </w:r>
      <w:proofErr w:type="spellStart"/>
      <w:r w:rsidR="00ED7F71" w:rsidRPr="0051540E">
        <w:rPr>
          <w:rFonts w:ascii="Times New Roman" w:hAnsi="Times New Roman"/>
          <w:color w:val="1C1E21"/>
          <w:sz w:val="24"/>
          <w:szCs w:val="24"/>
        </w:rPr>
        <w:t>kámošema</w:t>
      </w:r>
      <w:proofErr w:type="spellEnd"/>
      <w:r w:rsidR="00ED7F71" w:rsidRPr="0051540E">
        <w:rPr>
          <w:rFonts w:ascii="Times New Roman" w:hAnsi="Times New Roman"/>
          <w:color w:val="1C1E21"/>
          <w:sz w:val="24"/>
          <w:szCs w:val="24"/>
        </w:rPr>
        <w:t xml:space="preserve"> kam jít, tak </w:t>
      </w:r>
      <w:r w:rsidR="00C33C67" w:rsidRPr="0051540E">
        <w:rPr>
          <w:rFonts w:ascii="Times New Roman" w:hAnsi="Times New Roman"/>
          <w:color w:val="1C1E21"/>
          <w:sz w:val="24"/>
          <w:szCs w:val="24"/>
        </w:rPr>
        <w:t xml:space="preserve">klub </w:t>
      </w:r>
      <w:r w:rsidR="00ED7F71" w:rsidRPr="0051540E">
        <w:rPr>
          <w:rFonts w:ascii="Times New Roman" w:hAnsi="Times New Roman"/>
          <w:color w:val="1C1E21"/>
          <w:sz w:val="24"/>
          <w:szCs w:val="24"/>
        </w:rPr>
        <w:t xml:space="preserve">je pro nás vždycky </w:t>
      </w:r>
      <w:proofErr w:type="spellStart"/>
      <w:r w:rsidR="00ED7F71" w:rsidRPr="0051540E">
        <w:rPr>
          <w:rFonts w:ascii="Times New Roman" w:hAnsi="Times New Roman"/>
          <w:color w:val="1C1E21"/>
          <w:sz w:val="24"/>
          <w:szCs w:val="24"/>
        </w:rPr>
        <w:t>ready</w:t>
      </w:r>
      <w:proofErr w:type="spellEnd"/>
      <w:r w:rsidR="00ED7F71" w:rsidRPr="0051540E">
        <w:rPr>
          <w:rFonts w:ascii="Times New Roman" w:hAnsi="Times New Roman"/>
          <w:color w:val="1C1E21"/>
          <w:sz w:val="24"/>
          <w:szCs w:val="24"/>
        </w:rPr>
        <w:t xml:space="preserve">. Teď je to trochu jiný, když je ten </w:t>
      </w:r>
      <w:proofErr w:type="spellStart"/>
      <w:r w:rsidR="00ED7F71" w:rsidRPr="0051540E">
        <w:rPr>
          <w:rFonts w:ascii="Times New Roman" w:hAnsi="Times New Roman"/>
          <w:color w:val="1C1E21"/>
          <w:sz w:val="24"/>
          <w:szCs w:val="24"/>
        </w:rPr>
        <w:t>covid</w:t>
      </w:r>
      <w:proofErr w:type="spellEnd"/>
      <w:r w:rsidR="00ED7F71" w:rsidRPr="0051540E">
        <w:rPr>
          <w:rFonts w:ascii="Times New Roman" w:hAnsi="Times New Roman"/>
          <w:color w:val="1C1E21"/>
          <w:sz w:val="24"/>
          <w:szCs w:val="24"/>
        </w:rPr>
        <w:t>, nechodíme tak často, moc se ani nevyznám</w:t>
      </w:r>
      <w:r w:rsidR="00C153B7">
        <w:rPr>
          <w:rFonts w:ascii="Times New Roman" w:hAnsi="Times New Roman"/>
          <w:color w:val="1C1E21"/>
          <w:sz w:val="24"/>
          <w:szCs w:val="24"/>
        </w:rPr>
        <w:t>,</w:t>
      </w:r>
      <w:r w:rsidR="00ED7F71" w:rsidRPr="0051540E">
        <w:rPr>
          <w:rFonts w:ascii="Times New Roman" w:hAnsi="Times New Roman"/>
          <w:color w:val="1C1E21"/>
          <w:sz w:val="24"/>
          <w:szCs w:val="24"/>
        </w:rPr>
        <w:t xml:space="preserve"> kdy mají a nemají otevřeno, pořád se mění </w:t>
      </w:r>
      <w:proofErr w:type="spellStart"/>
      <w:r w:rsidR="00ED7F71" w:rsidRPr="0051540E">
        <w:rPr>
          <w:rFonts w:ascii="Times New Roman" w:hAnsi="Times New Roman"/>
          <w:color w:val="1C1E21"/>
          <w:sz w:val="24"/>
          <w:szCs w:val="24"/>
        </w:rPr>
        <w:t>otevíračka</w:t>
      </w:r>
      <w:proofErr w:type="spellEnd"/>
      <w:r w:rsidR="00ED7F71" w:rsidRPr="0051540E">
        <w:rPr>
          <w:rFonts w:ascii="Times New Roman" w:hAnsi="Times New Roman"/>
          <w:color w:val="1C1E21"/>
          <w:sz w:val="24"/>
          <w:szCs w:val="24"/>
        </w:rPr>
        <w:t xml:space="preserve"> a podmínky, ale když už tam nejsou bývalí pracovníci</w:t>
      </w:r>
      <w:r w:rsidR="00C153B7">
        <w:rPr>
          <w:rFonts w:ascii="Times New Roman" w:hAnsi="Times New Roman"/>
          <w:color w:val="1C1E21"/>
          <w:sz w:val="24"/>
          <w:szCs w:val="24"/>
        </w:rPr>
        <w:t>,</w:t>
      </w:r>
      <w:r w:rsidR="00ED7F71" w:rsidRPr="0051540E">
        <w:rPr>
          <w:rFonts w:ascii="Times New Roman" w:hAnsi="Times New Roman"/>
          <w:color w:val="1C1E21"/>
          <w:sz w:val="24"/>
          <w:szCs w:val="24"/>
        </w:rPr>
        <w:t xml:space="preserve"> tak tam stejně nemám takovou potřebu chodit jako dřív, akorát mi chybí všichni kámoši, to zas jo.“</w:t>
      </w:r>
    </w:p>
    <w:p w14:paraId="5E5E2BB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5DBEEFC7"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01019444" w14:textId="2E5414E2"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10. Změnila by</w:t>
      </w:r>
      <w:r w:rsidR="00C153B7">
        <w:rPr>
          <w:rFonts w:ascii="Times New Roman" w:hAnsi="Times New Roman"/>
          <w:sz w:val="24"/>
          <w:szCs w:val="24"/>
        </w:rPr>
        <w:t>s</w:t>
      </w:r>
      <w:r w:rsidRPr="0051540E">
        <w:rPr>
          <w:rFonts w:ascii="Times New Roman" w:hAnsi="Times New Roman"/>
          <w:sz w:val="24"/>
          <w:szCs w:val="24"/>
        </w:rPr>
        <w:t xml:space="preserve"> něco na klubu?</w:t>
      </w:r>
    </w:p>
    <w:p w14:paraId="34A1A88E" w14:textId="77777777" w:rsidR="00ED7F71" w:rsidRPr="0051540E" w:rsidRDefault="00ED7F71" w:rsidP="00ED7F71">
      <w:pPr>
        <w:pStyle w:val="Text"/>
      </w:pPr>
    </w:p>
    <w:p w14:paraId="38CC1DBD" w14:textId="485A86E3" w:rsidR="00ED7F71" w:rsidRPr="0051540E" w:rsidRDefault="00B11360" w:rsidP="00B113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firstLine="0"/>
        <w:rPr>
          <w:rFonts w:eastAsia="Times New Roman"/>
          <w:color w:val="000000"/>
          <w14:textOutline w14:w="0" w14:cap="flat" w14:cmpd="sng" w14:algn="ctr">
            <w14:noFill/>
            <w14:prstDash w14:val="solid"/>
            <w14:bevel/>
          </w14:textOutline>
        </w:rPr>
      </w:pPr>
      <w:r w:rsidRPr="0051540E">
        <w:rPr>
          <w:rFonts w:cs="Arial Unicode MS"/>
          <w:color w:val="000000"/>
          <w14:textOutline w14:w="0" w14:cap="flat" w14:cmpd="sng" w14:algn="ctr">
            <w14:noFill/>
            <w14:prstDash w14:val="solid"/>
            <w14:bevel/>
          </w14:textOutline>
        </w:rPr>
        <w:t>„</w:t>
      </w:r>
      <w:r w:rsidR="00ED7F71" w:rsidRPr="0051540E">
        <w:rPr>
          <w:rFonts w:cs="Arial Unicode MS"/>
          <w:color w:val="000000"/>
          <w14:textOutline w14:w="0" w14:cap="flat" w14:cmpd="sng" w14:algn="ctr">
            <w14:noFill/>
            <w14:prstDash w14:val="solid"/>
            <w14:bevel/>
          </w14:textOutline>
        </w:rPr>
        <w:t>Asi bych chtěla, aby bylo otevřeno dýl, třeba každý den až do 8 do večera, nebo třeba někdy i</w:t>
      </w:r>
      <w:r w:rsidR="00C153B7">
        <w:rPr>
          <w:rFonts w:cs="Arial Unicode MS"/>
          <w:color w:val="000000"/>
          <w14:textOutline w14:w="0" w14:cap="flat" w14:cmpd="sng" w14:algn="ctr">
            <w14:noFill/>
            <w14:prstDash w14:val="solid"/>
            <w14:bevel/>
          </w14:textOutline>
        </w:rPr>
        <w:t> </w:t>
      </w:r>
      <w:r w:rsidR="00ED7F71" w:rsidRPr="0051540E">
        <w:rPr>
          <w:rFonts w:cs="Arial Unicode MS"/>
          <w:color w:val="000000"/>
          <w14:textOutline w14:w="0" w14:cap="flat" w14:cmpd="sng" w14:algn="ctr">
            <w14:noFill/>
            <w14:prstDash w14:val="solid"/>
            <w14:bevel/>
          </w14:textOutline>
        </w:rPr>
        <w:t>o víkendu</w:t>
      </w:r>
      <w:r w:rsidR="00C153B7">
        <w:rPr>
          <w:rFonts w:cs="Arial Unicode MS"/>
          <w:color w:val="000000"/>
          <w14:textOutline w14:w="0" w14:cap="flat" w14:cmpd="sng" w14:algn="ctr">
            <w14:noFill/>
            <w14:prstDash w14:val="solid"/>
            <w14:bevel/>
          </w14:textOutline>
        </w:rPr>
        <w:t>.</w:t>
      </w:r>
      <w:r w:rsidR="00ED7F71" w:rsidRPr="0051540E">
        <w:rPr>
          <w:rFonts w:cs="Arial Unicode MS"/>
          <w:color w:val="000000"/>
          <w14:textOutline w14:w="0" w14:cap="flat" w14:cmpd="sng" w14:algn="ctr">
            <w14:noFill/>
            <w14:prstDash w14:val="solid"/>
            <w14:bevel/>
          </w14:textOutline>
        </w:rPr>
        <w:t xml:space="preserve"> </w:t>
      </w:r>
      <w:r w:rsidR="00C153B7">
        <w:rPr>
          <w:rFonts w:cs="Arial Unicode MS"/>
          <w:color w:val="000000"/>
          <w14:textOutline w14:w="0" w14:cap="flat" w14:cmpd="sng" w14:algn="ctr">
            <w14:noFill/>
            <w14:prstDash w14:val="solid"/>
            <w14:bevel/>
          </w14:textOutline>
        </w:rPr>
        <w:t xml:space="preserve">A </w:t>
      </w:r>
      <w:r w:rsidR="00ED7F71" w:rsidRPr="0051540E">
        <w:rPr>
          <w:rFonts w:cs="Arial Unicode MS"/>
          <w:color w:val="000000"/>
          <w14:textOutline w14:w="0" w14:cap="flat" w14:cmpd="sng" w14:algn="ctr">
            <w14:noFill/>
            <w14:prstDash w14:val="solid"/>
            <w14:bevel/>
          </w14:textOutline>
        </w:rPr>
        <w:t xml:space="preserve">chtěla bych, aby tam byli v pohodě pracovníci, kteří se nebudou pořád střídat, a </w:t>
      </w:r>
      <w:r w:rsidR="00ED7F71" w:rsidRPr="0051540E">
        <w:rPr>
          <w:rFonts w:cs="Arial Unicode MS"/>
          <w:color w:val="000000"/>
          <w14:textOutline w14:w="0" w14:cap="flat" w14:cmpd="sng" w14:algn="ctr">
            <w14:noFill/>
            <w14:prstDash w14:val="solid"/>
            <w14:bevel/>
          </w14:textOutline>
        </w:rPr>
        <w:lastRenderedPageBreak/>
        <w:t>už bych taky chtěla, aby se otevřelo teď v </w:t>
      </w:r>
      <w:proofErr w:type="spellStart"/>
      <w:r w:rsidR="00ED7F71" w:rsidRPr="0051540E">
        <w:rPr>
          <w:rFonts w:cs="Arial Unicode MS"/>
          <w:color w:val="000000"/>
          <w14:textOutline w14:w="0" w14:cap="flat" w14:cmpd="sng" w14:algn="ctr">
            <w14:noFill/>
            <w14:prstDash w14:val="solid"/>
            <w14:bevel/>
          </w14:textOutline>
        </w:rPr>
        <w:t>tý</w:t>
      </w:r>
      <w:proofErr w:type="spellEnd"/>
      <w:r w:rsidR="00ED7F71" w:rsidRPr="0051540E">
        <w:rPr>
          <w:rFonts w:cs="Arial Unicode MS"/>
          <w:color w:val="000000"/>
          <w14:textOutline w14:w="0" w14:cap="flat" w14:cmpd="sng" w14:algn="ctr">
            <w14:noFill/>
            <w14:prstDash w14:val="solid"/>
            <w14:bevel/>
          </w14:textOutline>
        </w:rPr>
        <w:t xml:space="preserve"> blbý době normálně a já se konečně mohla potkávat na klubu se svýma </w:t>
      </w:r>
      <w:proofErr w:type="spellStart"/>
      <w:r w:rsidR="00ED7F71" w:rsidRPr="0051540E">
        <w:rPr>
          <w:rFonts w:cs="Arial Unicode MS"/>
          <w:color w:val="000000"/>
          <w14:textOutline w14:w="0" w14:cap="flat" w14:cmpd="sng" w14:algn="ctr">
            <w14:noFill/>
            <w14:prstDash w14:val="solid"/>
            <w14:bevel/>
          </w14:textOutline>
        </w:rPr>
        <w:t>kámošema</w:t>
      </w:r>
      <w:proofErr w:type="spellEnd"/>
      <w:r w:rsidR="00ED7F71" w:rsidRPr="0051540E">
        <w:rPr>
          <w:rFonts w:cs="Arial Unicode MS"/>
          <w:color w:val="000000"/>
          <w14:textOutline w14:w="0" w14:cap="flat" w14:cmpd="sng" w14:algn="ctr">
            <w14:noFill/>
            <w14:prstDash w14:val="solid"/>
            <w14:bevel/>
          </w14:textOutline>
        </w:rPr>
        <w:t>, jako to bylo dřív.“</w:t>
      </w:r>
    </w:p>
    <w:p w14:paraId="099DABF3" w14:textId="77777777" w:rsidR="00ED7F71" w:rsidRPr="0051540E" w:rsidRDefault="00ED7F71" w:rsidP="00ED7F71">
      <w:pPr>
        <w:pStyle w:val="Text"/>
      </w:pPr>
    </w:p>
    <w:p w14:paraId="00DA41A1" w14:textId="787E2CA6" w:rsidR="00EF0639" w:rsidRDefault="00EF0639">
      <w:pPr>
        <w:spacing w:after="0" w:line="240" w:lineRule="auto"/>
        <w:ind w:firstLine="0"/>
        <w:jc w:val="left"/>
        <w:rPr>
          <w:rFonts w:ascii="Helvetica Neue" w:hAnsi="Helvetica Neue" w:cs="Arial Unicode MS"/>
          <w:color w:val="000000"/>
          <w:sz w:val="22"/>
          <w:szCs w:val="22"/>
          <w:bdr w:val="none" w:sz="0" w:space="0" w:color="auto"/>
          <w:lang w:eastAsia="cs-CZ"/>
          <w14:textOutline w14:w="0" w14:cap="flat" w14:cmpd="sng" w14:algn="ctr">
            <w14:noFill/>
            <w14:prstDash w14:val="solid"/>
            <w14:bevel/>
          </w14:textOutline>
        </w:rPr>
      </w:pPr>
      <w:r>
        <w:br w:type="page"/>
      </w:r>
    </w:p>
    <w:p w14:paraId="0D5B3E5B" w14:textId="44D14A59" w:rsidR="00ED7F71" w:rsidRPr="00BD7EE8" w:rsidRDefault="00ED7F71" w:rsidP="00ED7F71">
      <w:pPr>
        <w:pStyle w:val="Text"/>
        <w:spacing w:line="360" w:lineRule="auto"/>
        <w:jc w:val="both"/>
        <w:rPr>
          <w:rFonts w:ascii="Times New Roman" w:eastAsia="Times New Roman" w:hAnsi="Times New Roman" w:cs="Times New Roman"/>
          <w:b/>
          <w:bCs/>
          <w:sz w:val="24"/>
          <w:szCs w:val="24"/>
        </w:rPr>
      </w:pPr>
      <w:r w:rsidRPr="00BD7EE8">
        <w:rPr>
          <w:rFonts w:ascii="Times New Roman" w:hAnsi="Times New Roman"/>
          <w:b/>
          <w:bCs/>
          <w:sz w:val="24"/>
          <w:szCs w:val="24"/>
        </w:rPr>
        <w:lastRenderedPageBreak/>
        <w:t>Rozhovor se sociální pracovnicí č</w:t>
      </w:r>
      <w:r w:rsidR="0040058F" w:rsidRPr="00BD7EE8">
        <w:rPr>
          <w:rFonts w:ascii="Times New Roman" w:hAnsi="Times New Roman"/>
          <w:b/>
          <w:bCs/>
          <w:sz w:val="24"/>
          <w:szCs w:val="24"/>
        </w:rPr>
        <w:t>.</w:t>
      </w:r>
      <w:r w:rsidRPr="00BD7EE8">
        <w:rPr>
          <w:rFonts w:ascii="Times New Roman" w:hAnsi="Times New Roman"/>
          <w:b/>
          <w:bCs/>
          <w:sz w:val="24"/>
          <w:szCs w:val="24"/>
        </w:rPr>
        <w:t xml:space="preserve"> 5</w:t>
      </w:r>
    </w:p>
    <w:p w14:paraId="0073D1C0" w14:textId="0FE96489" w:rsidR="00ED7F71" w:rsidRPr="0051540E" w:rsidRDefault="00ED7F71" w:rsidP="00ED7F71">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 xml:space="preserve">Žena, </w:t>
      </w:r>
      <w:r w:rsidR="00B11360" w:rsidRPr="0051540E">
        <w:rPr>
          <w:rFonts w:ascii="Times New Roman" w:hAnsi="Times New Roman"/>
          <w:sz w:val="24"/>
          <w:szCs w:val="24"/>
        </w:rPr>
        <w:t>29 let</w:t>
      </w:r>
    </w:p>
    <w:p w14:paraId="76425810" w14:textId="77777777" w:rsidR="00ED7F71" w:rsidRPr="0051540E" w:rsidRDefault="00ED7F71" w:rsidP="00ED7F71">
      <w:pPr>
        <w:pStyle w:val="Text"/>
        <w:spacing w:line="360" w:lineRule="auto"/>
        <w:jc w:val="both"/>
        <w:rPr>
          <w:rFonts w:ascii="Times New Roman" w:eastAsia="Times New Roman" w:hAnsi="Times New Roman" w:cs="Times New Roman"/>
          <w:sz w:val="24"/>
          <w:szCs w:val="24"/>
        </w:rPr>
      </w:pPr>
    </w:p>
    <w:p w14:paraId="6A39492F" w14:textId="67356ED1" w:rsidR="00ED7F71" w:rsidRPr="0051540E" w:rsidRDefault="00C71B1E" w:rsidP="00C71B1E">
      <w:pPr>
        <w:pStyle w:val="Text"/>
        <w:rPr>
          <w:rFonts w:ascii="Times New Roman" w:hAnsi="Times New Roman"/>
          <w:sz w:val="24"/>
          <w:szCs w:val="24"/>
        </w:rPr>
      </w:pPr>
      <w:r>
        <w:rPr>
          <w:rFonts w:ascii="Times New Roman" w:hAnsi="Times New Roman"/>
          <w:sz w:val="24"/>
          <w:szCs w:val="24"/>
        </w:rPr>
        <w:t xml:space="preserve">1. </w:t>
      </w:r>
      <w:r w:rsidR="00ED7F71" w:rsidRPr="0051540E">
        <w:rPr>
          <w:rFonts w:ascii="Times New Roman" w:hAnsi="Times New Roman"/>
          <w:sz w:val="24"/>
          <w:szCs w:val="24"/>
        </w:rPr>
        <w:t>Co bylo Vaší motivací jít pracovat do NZDM?</w:t>
      </w:r>
    </w:p>
    <w:p w14:paraId="32B980B1" w14:textId="77777777" w:rsidR="00ED7F71" w:rsidRPr="0051540E" w:rsidRDefault="00ED7F71" w:rsidP="00ED7F71">
      <w:pPr>
        <w:pStyle w:val="Text"/>
        <w:rPr>
          <w:rFonts w:ascii="Times New Roman" w:eastAsia="Times New Roman" w:hAnsi="Times New Roman" w:cs="Times New Roman"/>
          <w:sz w:val="24"/>
          <w:szCs w:val="24"/>
        </w:rPr>
      </w:pPr>
    </w:p>
    <w:p w14:paraId="118AE05E" w14:textId="7A19DEA5" w:rsidR="00ED7F71" w:rsidRPr="0051540E" w:rsidRDefault="00B11360" w:rsidP="004448E6">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Byla jsem zrovna po škole a neměla jsem žádné zkušenosti v sociálních službách, když nepočítám školní praxi. Ve svém volném čase jsem učila děti a mládež tančit v jedné brněnské taneční škole, zároveň jsem byla programovou vedoucí v pionýrské skupině a chystala jsem volnočasový program na různé výpravy, tábory, dětské dny a další veřejné akce, jež byly určeny pro děti a mladé lidi. Vzhledem k mému věku a těmto zkušenostem jsem se rozhodla zahájit svoji profesní kariéru s cílovou skupinou dětí a mládeže. Hledala jsem tedy pracovní nabídky v těch sociálních službách, jež se na tuto cílovou skupinu zaměřují. NZDM je ideálním místem pro začínajícího mladého sociálního pracovníka, který má k dětem a mladým lidem blízko. Věděla jsem, že jim budu mít co nabídnout a že se v této práci budu moci maximálně seberealizovat. Sama jsem v té době měla ještě živě v paměti</w:t>
      </w:r>
      <w:r w:rsidR="00D82008">
        <w:rPr>
          <w:rFonts w:ascii="Times New Roman" w:hAnsi="Times New Roman"/>
          <w:sz w:val="24"/>
          <w:szCs w:val="24"/>
        </w:rPr>
        <w:t>,</w:t>
      </w:r>
      <w:r w:rsidR="00ED7F71" w:rsidRPr="0051540E">
        <w:rPr>
          <w:rFonts w:ascii="Times New Roman" w:hAnsi="Times New Roman"/>
          <w:sz w:val="24"/>
          <w:szCs w:val="24"/>
        </w:rPr>
        <w:t xml:space="preserve"> jaké strasti a otázky mě provázely během období mého dospívání. Vzpomínala jsem na to, jak nebezpečný může být nadbytek volného času, který není nijak smysluplně využit</w:t>
      </w:r>
      <w:r w:rsidR="00D82008">
        <w:rPr>
          <w:rFonts w:ascii="Times New Roman" w:hAnsi="Times New Roman"/>
          <w:sz w:val="24"/>
          <w:szCs w:val="24"/>
        </w:rPr>
        <w:t>,</w:t>
      </w:r>
      <w:r w:rsidR="00ED7F71" w:rsidRPr="0051540E">
        <w:rPr>
          <w:rFonts w:ascii="Times New Roman" w:hAnsi="Times New Roman"/>
          <w:sz w:val="24"/>
          <w:szCs w:val="24"/>
        </w:rPr>
        <w:t xml:space="preserve"> a co vše může nabídnout rozmanitá ulice v kombinaci s nudou. </w:t>
      </w:r>
    </w:p>
    <w:p w14:paraId="17CE365D" w14:textId="0F2571BA" w:rsidR="00ED7F71" w:rsidRPr="0051540E" w:rsidRDefault="00ED7F71" w:rsidP="004448E6">
      <w:pPr>
        <w:pStyle w:val="Text"/>
        <w:spacing w:line="360" w:lineRule="auto"/>
        <w:jc w:val="both"/>
        <w:rPr>
          <w:rFonts w:ascii="Times New Roman" w:eastAsia="Times New Roman" w:hAnsi="Times New Roman" w:cs="Times New Roman"/>
        </w:rPr>
      </w:pPr>
      <w:r w:rsidRPr="0051540E">
        <w:rPr>
          <w:rFonts w:ascii="Times New Roman" w:hAnsi="Times New Roman"/>
          <w:sz w:val="24"/>
          <w:szCs w:val="24"/>
        </w:rPr>
        <w:t>NZDM má také specifickou pracovní dobu, která je vhodná pro lidi bez závazků, jelikož se pracuje převážně v odpoledních až večerních hodinách. Neměla jsem tedy co dál řešit a vzhledem k nabídce, jež odpovídala mé představě, jsem se přihlásila do (v té době aktuálně vypsaného) výběrového řízení na pozici Sociální pracovník v</w:t>
      </w:r>
      <w:r w:rsidR="00C33C67" w:rsidRPr="0051540E">
        <w:rPr>
          <w:rFonts w:ascii="Times New Roman" w:hAnsi="Times New Roman"/>
          <w:sz w:val="24"/>
          <w:szCs w:val="24"/>
        </w:rPr>
        <w:t> </w:t>
      </w:r>
      <w:r w:rsidRPr="0051540E">
        <w:rPr>
          <w:rFonts w:ascii="Times New Roman" w:hAnsi="Times New Roman"/>
          <w:sz w:val="24"/>
          <w:szCs w:val="24"/>
        </w:rPr>
        <w:t>N</w:t>
      </w:r>
      <w:r w:rsidR="00C33C67" w:rsidRPr="0051540E">
        <w:rPr>
          <w:rFonts w:ascii="Times New Roman" w:hAnsi="Times New Roman"/>
          <w:sz w:val="24"/>
          <w:szCs w:val="24"/>
        </w:rPr>
        <w:t>Z</w:t>
      </w:r>
      <w:r w:rsidRPr="0051540E">
        <w:rPr>
          <w:rFonts w:ascii="Times New Roman" w:hAnsi="Times New Roman"/>
          <w:sz w:val="24"/>
          <w:szCs w:val="24"/>
        </w:rPr>
        <w:t>DM</w:t>
      </w:r>
      <w:r w:rsidR="00C33C67" w:rsidRPr="0051540E">
        <w:rPr>
          <w:rFonts w:ascii="Times New Roman" w:hAnsi="Times New Roman"/>
          <w:sz w:val="24"/>
          <w:szCs w:val="24"/>
        </w:rPr>
        <w:t>.</w:t>
      </w:r>
      <w:r w:rsidR="00E17ACF">
        <w:rPr>
          <w:rFonts w:ascii="Times New Roman" w:hAnsi="Times New Roman"/>
          <w:sz w:val="24"/>
          <w:szCs w:val="24"/>
        </w:rPr>
        <w:t>“</w:t>
      </w:r>
    </w:p>
    <w:p w14:paraId="2490ACEA" w14:textId="77777777" w:rsidR="00ED7F71" w:rsidRPr="0051540E" w:rsidRDefault="00ED7F71" w:rsidP="004448E6">
      <w:pPr>
        <w:pStyle w:val="Text"/>
        <w:jc w:val="both"/>
        <w:rPr>
          <w:rFonts w:ascii="Times New Roman" w:eastAsia="Times New Roman" w:hAnsi="Times New Roman" w:cs="Times New Roman"/>
          <w:sz w:val="24"/>
          <w:szCs w:val="24"/>
        </w:rPr>
      </w:pPr>
    </w:p>
    <w:p w14:paraId="5D464E32" w14:textId="12FE836E" w:rsidR="00ED7F71" w:rsidRPr="0051540E" w:rsidRDefault="00C71B1E" w:rsidP="00C71B1E">
      <w:pPr>
        <w:pStyle w:val="Text"/>
        <w:spacing w:line="360" w:lineRule="auto"/>
        <w:rPr>
          <w:rFonts w:ascii="Times New Roman" w:hAnsi="Times New Roman"/>
          <w:sz w:val="24"/>
          <w:szCs w:val="24"/>
        </w:rPr>
      </w:pPr>
      <w:r>
        <w:rPr>
          <w:rFonts w:ascii="Times New Roman" w:hAnsi="Times New Roman"/>
          <w:sz w:val="24"/>
          <w:szCs w:val="24"/>
        </w:rPr>
        <w:t xml:space="preserve">2. </w:t>
      </w:r>
      <w:r w:rsidR="00ED7F71" w:rsidRPr="0051540E">
        <w:rPr>
          <w:rFonts w:ascii="Times New Roman" w:hAnsi="Times New Roman"/>
          <w:sz w:val="24"/>
          <w:szCs w:val="24"/>
        </w:rPr>
        <w:t>Jak dlouho zde pracujete?</w:t>
      </w:r>
    </w:p>
    <w:p w14:paraId="6D32AF0D" w14:textId="77777777" w:rsidR="00ED7F71" w:rsidRPr="0051540E" w:rsidRDefault="00ED7F71" w:rsidP="00ED7F71">
      <w:pPr>
        <w:pStyle w:val="Text"/>
        <w:spacing w:line="360" w:lineRule="auto"/>
        <w:rPr>
          <w:rFonts w:ascii="Times New Roman" w:eastAsia="Times New Roman" w:hAnsi="Times New Roman" w:cs="Times New Roman"/>
          <w:sz w:val="24"/>
          <w:szCs w:val="24"/>
        </w:rPr>
      </w:pPr>
    </w:p>
    <w:p w14:paraId="4C726C39" w14:textId="2A8897BB" w:rsidR="00ED7F71" w:rsidRPr="0051540E" w:rsidRDefault="00B11360" w:rsidP="00ED7F71">
      <w:pPr>
        <w:pStyle w:val="Text"/>
        <w:spacing w:line="360" w:lineRule="auto"/>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shd w:val="clear" w:color="auto" w:fill="FFFFFF"/>
        </w:rPr>
        <w:t>4 roky, 1 rok na pozici sociální pracovník, 3 roky na pozici vedoucí N</w:t>
      </w:r>
      <w:r w:rsidR="00C33C67" w:rsidRPr="0051540E">
        <w:rPr>
          <w:rFonts w:ascii="Times New Roman" w:hAnsi="Times New Roman"/>
          <w:sz w:val="24"/>
          <w:szCs w:val="24"/>
          <w:shd w:val="clear" w:color="auto" w:fill="FFFFFF"/>
        </w:rPr>
        <w:t>Z</w:t>
      </w:r>
      <w:r w:rsidR="00ED7F71" w:rsidRPr="0051540E">
        <w:rPr>
          <w:rFonts w:ascii="Times New Roman" w:hAnsi="Times New Roman"/>
          <w:sz w:val="24"/>
          <w:szCs w:val="24"/>
          <w:shd w:val="clear" w:color="auto" w:fill="FFFFFF"/>
        </w:rPr>
        <w:t>DM</w:t>
      </w:r>
      <w:r w:rsidR="00C33C67" w:rsidRPr="0051540E">
        <w:rPr>
          <w:rFonts w:ascii="Times New Roman" w:hAnsi="Times New Roman"/>
          <w:sz w:val="24"/>
          <w:szCs w:val="24"/>
          <w:shd w:val="clear" w:color="auto" w:fill="FFFFFF"/>
        </w:rPr>
        <w:t>.</w:t>
      </w:r>
      <w:r w:rsidR="00E17ACF">
        <w:rPr>
          <w:rFonts w:ascii="Times New Roman" w:hAnsi="Times New Roman"/>
          <w:sz w:val="24"/>
          <w:szCs w:val="24"/>
          <w:shd w:val="clear" w:color="auto" w:fill="FFFFFF"/>
        </w:rPr>
        <w:t>“</w:t>
      </w:r>
    </w:p>
    <w:p w14:paraId="5CAEB320" w14:textId="77777777" w:rsidR="00ED7F71" w:rsidRPr="0051540E" w:rsidRDefault="00ED7F71" w:rsidP="00ED7F71">
      <w:pPr>
        <w:pStyle w:val="Text"/>
        <w:spacing w:line="360" w:lineRule="auto"/>
        <w:rPr>
          <w:rFonts w:ascii="Times New Roman" w:eastAsia="Times New Roman" w:hAnsi="Times New Roman" w:cs="Times New Roman"/>
          <w:sz w:val="24"/>
          <w:szCs w:val="24"/>
        </w:rPr>
      </w:pPr>
    </w:p>
    <w:p w14:paraId="351ACC76" w14:textId="0FF318C1" w:rsidR="00ED7F71" w:rsidRPr="0051540E" w:rsidRDefault="00C71B1E" w:rsidP="00C71B1E">
      <w:pPr>
        <w:pStyle w:val="Text"/>
        <w:spacing w:line="360" w:lineRule="auto"/>
        <w:rPr>
          <w:rFonts w:ascii="Times New Roman" w:hAnsi="Times New Roman"/>
          <w:sz w:val="24"/>
          <w:szCs w:val="24"/>
        </w:rPr>
      </w:pPr>
      <w:r>
        <w:rPr>
          <w:rFonts w:ascii="Times New Roman" w:hAnsi="Times New Roman"/>
          <w:sz w:val="24"/>
          <w:szCs w:val="24"/>
        </w:rPr>
        <w:t xml:space="preserve">3. </w:t>
      </w:r>
      <w:r w:rsidR="00ED7F71" w:rsidRPr="0051540E">
        <w:rPr>
          <w:rFonts w:ascii="Times New Roman" w:hAnsi="Times New Roman"/>
          <w:sz w:val="24"/>
          <w:szCs w:val="24"/>
        </w:rPr>
        <w:t>Jaké je Vaše dosažené vzdělání, popřípadě jaké musí mít pracovník NZDM dosažené vzdělání</w:t>
      </w:r>
      <w:r w:rsidR="00ED7F71" w:rsidRPr="0051540E">
        <w:rPr>
          <w:rFonts w:ascii="Times New Roman" w:hAnsi="Times New Roman"/>
          <w:sz w:val="24"/>
          <w:szCs w:val="24"/>
          <w:lang w:eastAsia="zh-TW"/>
        </w:rPr>
        <w:t>?</w:t>
      </w:r>
    </w:p>
    <w:p w14:paraId="60228BAE" w14:textId="77777777" w:rsidR="00ED7F71" w:rsidRPr="0051540E" w:rsidRDefault="00ED7F71" w:rsidP="00ED7F71">
      <w:pPr>
        <w:pStyle w:val="Text"/>
        <w:rPr>
          <w:rFonts w:ascii="Times New Roman" w:eastAsia="Times New Roman" w:hAnsi="Times New Roman" w:cs="Times New Roman"/>
          <w:sz w:val="24"/>
          <w:szCs w:val="24"/>
        </w:rPr>
      </w:pPr>
    </w:p>
    <w:p w14:paraId="2855709F" w14:textId="73AEF553" w:rsidR="00ED7F71" w:rsidRPr="0051540E" w:rsidRDefault="00B11360" w:rsidP="004448E6">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 xml:space="preserve">Mám dokončené magisterské vzdělání v oboru Sociální práce na Masarykově Univerzitě v Brně, před tím jsem úspěšně absolvovala VOŠ </w:t>
      </w:r>
      <w:proofErr w:type="spellStart"/>
      <w:r w:rsidR="00ED7F71" w:rsidRPr="0051540E">
        <w:rPr>
          <w:rFonts w:ascii="Times New Roman" w:hAnsi="Times New Roman"/>
          <w:sz w:val="24"/>
          <w:szCs w:val="24"/>
        </w:rPr>
        <w:t>Caritas</w:t>
      </w:r>
      <w:proofErr w:type="spellEnd"/>
      <w:r w:rsidR="00ED7F71" w:rsidRPr="0051540E">
        <w:rPr>
          <w:rFonts w:ascii="Times New Roman" w:hAnsi="Times New Roman"/>
          <w:sz w:val="24"/>
          <w:szCs w:val="24"/>
        </w:rPr>
        <w:t xml:space="preserve"> </w:t>
      </w:r>
      <w:r w:rsidR="00E17ACF">
        <w:rPr>
          <w:rFonts w:ascii="Times New Roman" w:hAnsi="Times New Roman"/>
          <w:sz w:val="24"/>
          <w:szCs w:val="24"/>
        </w:rPr>
        <w:t>–</w:t>
      </w:r>
      <w:r w:rsidR="00ED7F71" w:rsidRPr="0051540E">
        <w:rPr>
          <w:rFonts w:ascii="Times New Roman" w:hAnsi="Times New Roman"/>
          <w:sz w:val="24"/>
          <w:szCs w:val="24"/>
        </w:rPr>
        <w:t xml:space="preserve"> Olomouc v kombinaci s bakalářským studiem na Univerzitě Palackého v Olomouci, kde jsem měla kombinaci oborů Sociální práce </w:t>
      </w:r>
      <w:r w:rsidR="00ED7F71" w:rsidRPr="0051540E">
        <w:rPr>
          <w:rFonts w:ascii="Times New Roman" w:hAnsi="Times New Roman"/>
          <w:sz w:val="24"/>
          <w:szCs w:val="24"/>
        </w:rPr>
        <w:lastRenderedPageBreak/>
        <w:t>a Sociální pedagogika. Předpoklady pro výkon povolání sociálního pracovníka (tedy i</w:t>
      </w:r>
      <w:r w:rsidR="004448E6">
        <w:rPr>
          <w:rFonts w:ascii="Times New Roman" w:hAnsi="Times New Roman"/>
          <w:sz w:val="24"/>
          <w:szCs w:val="24"/>
        </w:rPr>
        <w:t> </w:t>
      </w:r>
      <w:r w:rsidR="00ED7F71" w:rsidRPr="0051540E">
        <w:rPr>
          <w:rFonts w:ascii="Times New Roman" w:hAnsi="Times New Roman"/>
          <w:sz w:val="24"/>
          <w:szCs w:val="24"/>
        </w:rPr>
        <w:t>sociálního pracovníka v NZDM) jsou legislativně upraveny v § 109 a § 110 zákona č. 108/2006 Sb., o sociálních službách. Sociální pracovník tedy musí mít dokončené vysokoškolské vzdělání</w:t>
      </w:r>
      <w:r w:rsidR="00170C3C">
        <w:rPr>
          <w:rFonts w:ascii="Times New Roman" w:hAnsi="Times New Roman"/>
          <w:sz w:val="24"/>
          <w:szCs w:val="24"/>
        </w:rPr>
        <w:t>,</w:t>
      </w:r>
      <w:r w:rsidRPr="0051540E">
        <w:rPr>
          <w:rFonts w:ascii="Times New Roman" w:hAnsi="Times New Roman"/>
          <w:sz w:val="24"/>
          <w:szCs w:val="24"/>
        </w:rPr>
        <w:t xml:space="preserve"> </w:t>
      </w:r>
      <w:r w:rsidR="00ED7F71" w:rsidRPr="0051540E">
        <w:rPr>
          <w:rFonts w:ascii="Times New Roman" w:hAnsi="Times New Roman"/>
          <w:sz w:val="24"/>
          <w:szCs w:val="24"/>
        </w:rPr>
        <w:t>a to buď absolvováním vyšší odborné školy, nebo dokončením bakalářského programu zaměřeného na sociální práci. V NZDM dále může pracovat pracovník v sociálních službách, který nemůže oproti sociálnímu pracovníkovi vykonávat určité výkony a musí b</w:t>
      </w:r>
      <w:r w:rsidRPr="0051540E">
        <w:rPr>
          <w:rFonts w:ascii="Times New Roman" w:hAnsi="Times New Roman"/>
          <w:sz w:val="24"/>
          <w:szCs w:val="24"/>
        </w:rPr>
        <w:t>ýt</w:t>
      </w:r>
      <w:r w:rsidR="00ED7F71" w:rsidRPr="0051540E">
        <w:rPr>
          <w:rFonts w:ascii="Times New Roman" w:hAnsi="Times New Roman"/>
          <w:sz w:val="24"/>
          <w:szCs w:val="24"/>
        </w:rPr>
        <w:t xml:space="preserve"> vždy pod dohledem kvalifikovaného sociálního pracovníka, jedná se např. o uzavírání smluv, sociální šetření apod. Pracovníkovi v sociálních službách poslouží k výkonu povolání akreditovaný kurz pracovníka v sociálních službách.</w:t>
      </w:r>
      <w:r w:rsidR="004F2839">
        <w:rPr>
          <w:rFonts w:ascii="Times New Roman" w:hAnsi="Times New Roman"/>
          <w:sz w:val="24"/>
          <w:szCs w:val="24"/>
        </w:rPr>
        <w:t>“</w:t>
      </w:r>
      <w:r w:rsidR="00ED7F71" w:rsidRPr="0051540E">
        <w:rPr>
          <w:rFonts w:ascii="Times New Roman" w:hAnsi="Times New Roman"/>
          <w:sz w:val="24"/>
          <w:szCs w:val="24"/>
        </w:rPr>
        <w:t xml:space="preserve"> </w:t>
      </w:r>
    </w:p>
    <w:p w14:paraId="70CE5881" w14:textId="77777777" w:rsidR="00ED7F71" w:rsidRPr="0051540E" w:rsidRDefault="00ED7F71" w:rsidP="00ED7F71">
      <w:pPr>
        <w:pStyle w:val="Text"/>
        <w:rPr>
          <w:rFonts w:ascii="Times New Roman" w:eastAsia="Times New Roman" w:hAnsi="Times New Roman" w:cs="Times New Roman"/>
          <w:sz w:val="24"/>
          <w:szCs w:val="24"/>
        </w:rPr>
      </w:pPr>
    </w:p>
    <w:p w14:paraId="3726376A" w14:textId="77777777" w:rsidR="00ED7F71" w:rsidRPr="0051540E" w:rsidRDefault="00ED7F71" w:rsidP="00ED7F71">
      <w:pPr>
        <w:pStyle w:val="Text"/>
        <w:rPr>
          <w:rFonts w:ascii="Times New Roman" w:eastAsia="Times New Roman" w:hAnsi="Times New Roman" w:cs="Times New Roman"/>
          <w:sz w:val="24"/>
          <w:szCs w:val="24"/>
        </w:rPr>
      </w:pPr>
    </w:p>
    <w:p w14:paraId="50289C5F" w14:textId="61AF2F6A" w:rsidR="00ED7F71" w:rsidRPr="0051540E" w:rsidRDefault="00C71B1E" w:rsidP="00C71B1E">
      <w:pPr>
        <w:pStyle w:val="Text"/>
        <w:rPr>
          <w:rFonts w:ascii="Times New Roman" w:hAnsi="Times New Roman"/>
          <w:sz w:val="24"/>
          <w:szCs w:val="24"/>
        </w:rPr>
      </w:pPr>
      <w:r>
        <w:rPr>
          <w:rFonts w:ascii="Times New Roman" w:hAnsi="Times New Roman"/>
          <w:sz w:val="24"/>
          <w:szCs w:val="24"/>
        </w:rPr>
        <w:t xml:space="preserve">4. </w:t>
      </w:r>
      <w:r w:rsidR="00ED7F71" w:rsidRPr="0051540E">
        <w:rPr>
          <w:rFonts w:ascii="Times New Roman" w:hAnsi="Times New Roman"/>
          <w:sz w:val="24"/>
          <w:szCs w:val="24"/>
        </w:rPr>
        <w:t>Co je největší motivací pro děti, aby navštívily Váš klub?</w:t>
      </w:r>
    </w:p>
    <w:p w14:paraId="4103D190" w14:textId="77777777" w:rsidR="00ED7F71" w:rsidRPr="0051540E" w:rsidRDefault="00ED7F71" w:rsidP="00ED7F71">
      <w:pPr>
        <w:pStyle w:val="Text"/>
        <w:rPr>
          <w:rFonts w:ascii="Times New Roman" w:eastAsia="Times New Roman" w:hAnsi="Times New Roman" w:cs="Times New Roman"/>
          <w:sz w:val="24"/>
          <w:szCs w:val="24"/>
        </w:rPr>
      </w:pPr>
    </w:p>
    <w:p w14:paraId="4A8B4E1D" w14:textId="1BBA6209"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Máme různé nástroje, pomocí kterých je pro nás jednodušší navázat vztah s potenciálně novým klientem. Hlavním cílem je sice sociální práce, ale ta může fakticky začít až po navázání důvěryhodného vztahu pracovník/klient. Proto potenciální klienty nejprve motivujeme nabídkou volnočasových aktivit, pozvánkou na různé výlety a akce, zapůjčení vybavení</w:t>
      </w:r>
      <w:r w:rsidR="00E63E50">
        <w:rPr>
          <w:rFonts w:ascii="Times New Roman" w:hAnsi="Times New Roman"/>
          <w:sz w:val="24"/>
          <w:szCs w:val="24"/>
        </w:rPr>
        <w:t>,</w:t>
      </w:r>
      <w:r w:rsidR="00ED7F71" w:rsidRPr="0051540E">
        <w:rPr>
          <w:rFonts w:ascii="Times New Roman" w:hAnsi="Times New Roman"/>
          <w:sz w:val="24"/>
          <w:szCs w:val="24"/>
        </w:rPr>
        <w:t xml:space="preserve"> jako je např. </w:t>
      </w:r>
      <w:proofErr w:type="spellStart"/>
      <w:r w:rsidR="00ED7F71" w:rsidRPr="0051540E">
        <w:rPr>
          <w:rFonts w:ascii="Times New Roman" w:hAnsi="Times New Roman"/>
          <w:sz w:val="24"/>
          <w:szCs w:val="24"/>
        </w:rPr>
        <w:t>playstation</w:t>
      </w:r>
      <w:proofErr w:type="spellEnd"/>
      <w:r w:rsidR="00ED7F71" w:rsidRPr="0051540E">
        <w:rPr>
          <w:rFonts w:ascii="Times New Roman" w:hAnsi="Times New Roman"/>
          <w:sz w:val="24"/>
          <w:szCs w:val="24"/>
        </w:rPr>
        <w:t>, deskové hry, stolní tenis, stolní fotbálek, šipky, posilovna, mixážní pult, promítání filmů na plátně, zapůjčení sportovního a výtvarného vybavení atd. Při těchto aktivitách pak navazujeme s klienty vztah, postupně o nich zjišťujeme více informací, co je trápí, s čím bychom jim mohli být nápomocní, tím určujeme míru potřebnosti našich služeb pro jednotlivé klienty. Zatímco u některých může být potřebnost definována jako touha někam patřit, mít kde a jak trávit volný čas, touha po navázání nových vrstevnických vztahů apod., tak u dalších můžeme odhalit mnohem vyšší míru potřebnosti v podobě konkrétních problémů doma, ve škole, se závislostmi, sebepřijetím atd. Motivace dětí navštívit náš klub se dá tedy rozdělit do fáze počáteční (volný čas, nové aktivity, akce a vybavení) a fáze dlouhodobější spolupráce, kdy nás dítě potřebuje k řešení problémů, se kterými se v životě setkává a je nad jeho síly je sám řešit a přijímat.</w:t>
      </w:r>
      <w:r w:rsidR="003C0146">
        <w:rPr>
          <w:rFonts w:ascii="Times New Roman" w:hAnsi="Times New Roman"/>
          <w:sz w:val="24"/>
          <w:szCs w:val="24"/>
        </w:rPr>
        <w:t>“</w:t>
      </w:r>
    </w:p>
    <w:p w14:paraId="5D408F57" w14:textId="77777777" w:rsidR="00ED7F71" w:rsidRPr="0051540E" w:rsidRDefault="00ED7F71" w:rsidP="00ED7F71">
      <w:pPr>
        <w:pStyle w:val="Text"/>
        <w:rPr>
          <w:rFonts w:ascii="Times New Roman" w:eastAsia="Times New Roman" w:hAnsi="Times New Roman" w:cs="Times New Roman"/>
          <w:sz w:val="24"/>
          <w:szCs w:val="24"/>
        </w:rPr>
      </w:pPr>
    </w:p>
    <w:p w14:paraId="10C7F086" w14:textId="77777777" w:rsidR="00ED7F71" w:rsidRPr="0051540E" w:rsidRDefault="00ED7F71" w:rsidP="00ED7F71">
      <w:pPr>
        <w:pStyle w:val="Text"/>
        <w:rPr>
          <w:rFonts w:ascii="Times New Roman" w:eastAsia="Times New Roman" w:hAnsi="Times New Roman" w:cs="Times New Roman"/>
          <w:sz w:val="24"/>
          <w:szCs w:val="24"/>
        </w:rPr>
      </w:pPr>
    </w:p>
    <w:p w14:paraId="6162F814" w14:textId="531B2CAF" w:rsidR="00ED7F71" w:rsidRPr="0051540E" w:rsidRDefault="00C71B1E" w:rsidP="00C71B1E">
      <w:pPr>
        <w:pStyle w:val="Text"/>
        <w:rPr>
          <w:rFonts w:ascii="Times New Roman" w:hAnsi="Times New Roman"/>
          <w:sz w:val="24"/>
          <w:szCs w:val="24"/>
        </w:rPr>
      </w:pPr>
      <w:r>
        <w:rPr>
          <w:rFonts w:ascii="Times New Roman" w:hAnsi="Times New Roman"/>
          <w:sz w:val="24"/>
          <w:szCs w:val="24"/>
        </w:rPr>
        <w:t xml:space="preserve">5. </w:t>
      </w:r>
      <w:r w:rsidR="00ED7F71" w:rsidRPr="0051540E">
        <w:rPr>
          <w:rFonts w:ascii="Times New Roman" w:hAnsi="Times New Roman"/>
          <w:sz w:val="24"/>
          <w:szCs w:val="24"/>
        </w:rPr>
        <w:t xml:space="preserve">Jaké jsou u klientů nejoblíbenější </w:t>
      </w:r>
      <w:r w:rsidR="00ED7F71" w:rsidRPr="0051540E">
        <w:rPr>
          <w:rFonts w:ascii="Times New Roman" w:hAnsi="Times New Roman"/>
          <w:sz w:val="24"/>
          <w:szCs w:val="24"/>
          <w:lang w:eastAsia="zh-TW"/>
        </w:rPr>
        <w:t>akce?</w:t>
      </w:r>
    </w:p>
    <w:p w14:paraId="2CD40855" w14:textId="77777777" w:rsidR="00ED7F71" w:rsidRPr="0051540E" w:rsidRDefault="00ED7F71" w:rsidP="00ED7F71">
      <w:pPr>
        <w:pStyle w:val="Text"/>
        <w:rPr>
          <w:rFonts w:ascii="Times New Roman" w:eastAsia="Times New Roman" w:hAnsi="Times New Roman" w:cs="Times New Roman"/>
          <w:sz w:val="24"/>
          <w:szCs w:val="24"/>
        </w:rPr>
      </w:pPr>
    </w:p>
    <w:p w14:paraId="5D508263" w14:textId="584FC205"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 xml:space="preserve">Dle mého názoru jsou to především akce vícedenní, které klienti vnímají jako určité dobrodružství v mnohdy jinak stereotypních dnech, jdou pozdě spát, jsou všichni pohromadě, tyto akce jsou pro ně určitým druhem adrenalinu. Dále milují výlety na nejrůznější zážitky, např. do </w:t>
      </w:r>
      <w:r w:rsidR="00ED7F71" w:rsidRPr="0051540E">
        <w:rPr>
          <w:rFonts w:ascii="Times New Roman" w:hAnsi="Times New Roman"/>
          <w:sz w:val="24"/>
          <w:szCs w:val="24"/>
        </w:rPr>
        <w:lastRenderedPageBreak/>
        <w:t xml:space="preserve">aquaparku, </w:t>
      </w:r>
      <w:proofErr w:type="spellStart"/>
      <w:r w:rsidR="00ED7F71" w:rsidRPr="0051540E">
        <w:rPr>
          <w:rFonts w:ascii="Times New Roman" w:hAnsi="Times New Roman"/>
          <w:sz w:val="24"/>
          <w:szCs w:val="24"/>
        </w:rPr>
        <w:t>jump</w:t>
      </w:r>
      <w:proofErr w:type="spellEnd"/>
      <w:r w:rsidR="00ED7F71" w:rsidRPr="0051540E">
        <w:rPr>
          <w:rFonts w:ascii="Times New Roman" w:hAnsi="Times New Roman"/>
          <w:sz w:val="24"/>
          <w:szCs w:val="24"/>
        </w:rPr>
        <w:t xml:space="preserve"> parku, lanového centra, konopné bludiště, festivaly apod., většina z našich klientů s rodiči na podobné aktivity nechodí</w:t>
      </w:r>
      <w:r w:rsidR="003C0146">
        <w:rPr>
          <w:rFonts w:ascii="Times New Roman" w:hAnsi="Times New Roman"/>
          <w:sz w:val="24"/>
          <w:szCs w:val="24"/>
        </w:rPr>
        <w:t>,</w:t>
      </w:r>
      <w:r w:rsidR="00ED7F71" w:rsidRPr="0051540E">
        <w:rPr>
          <w:rFonts w:ascii="Times New Roman" w:hAnsi="Times New Roman"/>
          <w:sz w:val="24"/>
          <w:szCs w:val="24"/>
        </w:rPr>
        <w:t xml:space="preserve"> a to většinou z ekonomických důvodů, proto jsou pro ně tyto výlety vzácné a moc si je užívají. Většinou na tyto akce máme omezené kapacity a</w:t>
      </w:r>
      <w:r w:rsidR="00110299">
        <w:rPr>
          <w:rFonts w:ascii="Times New Roman" w:hAnsi="Times New Roman"/>
          <w:sz w:val="24"/>
          <w:szCs w:val="24"/>
        </w:rPr>
        <w:t> </w:t>
      </w:r>
      <w:r w:rsidR="00ED7F71" w:rsidRPr="0051540E">
        <w:rPr>
          <w:rFonts w:ascii="Times New Roman" w:hAnsi="Times New Roman"/>
          <w:sz w:val="24"/>
          <w:szCs w:val="24"/>
        </w:rPr>
        <w:t>vždy je naplníme již v prvních dnech po vyhlášení.</w:t>
      </w:r>
      <w:r w:rsidR="003C0146">
        <w:rPr>
          <w:rFonts w:ascii="Times New Roman" w:hAnsi="Times New Roman"/>
          <w:sz w:val="24"/>
          <w:szCs w:val="24"/>
        </w:rPr>
        <w:t>“</w:t>
      </w:r>
    </w:p>
    <w:p w14:paraId="74A7042D" w14:textId="77777777" w:rsidR="00ED7F71" w:rsidRPr="0051540E" w:rsidRDefault="00ED7F71" w:rsidP="00ED7F71">
      <w:pPr>
        <w:pStyle w:val="Text"/>
        <w:rPr>
          <w:rFonts w:ascii="Times New Roman" w:eastAsia="Times New Roman" w:hAnsi="Times New Roman" w:cs="Times New Roman"/>
          <w:sz w:val="24"/>
          <w:szCs w:val="24"/>
        </w:rPr>
      </w:pPr>
    </w:p>
    <w:p w14:paraId="465827FC" w14:textId="77777777" w:rsidR="00ED7F71" w:rsidRPr="0051540E" w:rsidRDefault="00ED7F71" w:rsidP="00ED7F71">
      <w:pPr>
        <w:pStyle w:val="Text"/>
        <w:rPr>
          <w:rFonts w:ascii="Times New Roman" w:eastAsia="Times New Roman" w:hAnsi="Times New Roman" w:cs="Times New Roman"/>
          <w:sz w:val="24"/>
          <w:szCs w:val="24"/>
        </w:rPr>
      </w:pPr>
    </w:p>
    <w:p w14:paraId="3F02CF48" w14:textId="42CCCC09" w:rsidR="00ED7F71" w:rsidRPr="0051540E" w:rsidRDefault="00C71B1E" w:rsidP="00C71B1E">
      <w:pPr>
        <w:pStyle w:val="Text"/>
        <w:rPr>
          <w:rFonts w:ascii="Times New Roman" w:hAnsi="Times New Roman"/>
          <w:sz w:val="24"/>
          <w:szCs w:val="24"/>
        </w:rPr>
      </w:pPr>
      <w:r>
        <w:rPr>
          <w:rFonts w:ascii="Times New Roman" w:hAnsi="Times New Roman"/>
          <w:sz w:val="24"/>
          <w:szCs w:val="24"/>
        </w:rPr>
        <w:t xml:space="preserve">6. </w:t>
      </w:r>
      <w:r w:rsidR="00ED7F71" w:rsidRPr="0051540E">
        <w:rPr>
          <w:rFonts w:ascii="Times New Roman" w:hAnsi="Times New Roman"/>
          <w:sz w:val="24"/>
          <w:szCs w:val="24"/>
        </w:rPr>
        <w:t>Jak se ovlivňují klienti při volbě činnosti v klubu a také při zúčastnění se různých akcí</w:t>
      </w:r>
      <w:r w:rsidR="00ED7F71" w:rsidRPr="0051540E">
        <w:rPr>
          <w:rFonts w:ascii="Times New Roman" w:hAnsi="Times New Roman"/>
          <w:sz w:val="24"/>
          <w:szCs w:val="24"/>
          <w:lang w:eastAsia="zh-TW"/>
        </w:rPr>
        <w:t>?</w:t>
      </w:r>
    </w:p>
    <w:p w14:paraId="69D6C3BD" w14:textId="77777777" w:rsidR="00ED7F71" w:rsidRPr="0051540E" w:rsidRDefault="00ED7F71" w:rsidP="00ED7F71">
      <w:pPr>
        <w:pStyle w:val="Text"/>
        <w:rPr>
          <w:rFonts w:ascii="Times New Roman" w:eastAsia="Times New Roman" w:hAnsi="Times New Roman" w:cs="Times New Roman"/>
          <w:sz w:val="24"/>
          <w:szCs w:val="24"/>
        </w:rPr>
      </w:pPr>
    </w:p>
    <w:p w14:paraId="6F20078B" w14:textId="6D8B8456"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Obecně jsem si všimla, že se navzájem domlouvají, kdy přijdou do klubu, aby se jich tam potkalo co nejvíc. Vnímají to jako rovnici: hodně lidí = zábava. Jakmile přijde nějaký klient do klubu a nikdo tam není, většinou zase odejde nebo ihned píše ostatním. Ovlivňují se dost, jakmile se to zvrtne a jeden začne zkoušet naše hranice, mají v ten moment dost odvahy i</w:t>
      </w:r>
      <w:r w:rsidR="00110299">
        <w:rPr>
          <w:rFonts w:ascii="Times New Roman" w:hAnsi="Times New Roman"/>
          <w:sz w:val="24"/>
          <w:szCs w:val="24"/>
        </w:rPr>
        <w:t> </w:t>
      </w:r>
      <w:r w:rsidR="00ED7F71" w:rsidRPr="0051540E">
        <w:rPr>
          <w:rFonts w:ascii="Times New Roman" w:hAnsi="Times New Roman"/>
          <w:sz w:val="24"/>
          <w:szCs w:val="24"/>
        </w:rPr>
        <w:t xml:space="preserve">všichni ostatní, v tento moment je úkolem pracovníka včas zasáhnout a nenechat je tyto pomyslné hranice překročit. Vztah pracovníka a klienta je sice přátelský, </w:t>
      </w:r>
      <w:proofErr w:type="gramStart"/>
      <w:r w:rsidR="00ED7F71" w:rsidRPr="0051540E">
        <w:rPr>
          <w:rFonts w:ascii="Times New Roman" w:hAnsi="Times New Roman"/>
          <w:sz w:val="24"/>
          <w:szCs w:val="24"/>
        </w:rPr>
        <w:t>důvěrný</w:t>
      </w:r>
      <w:proofErr w:type="gramEnd"/>
      <w:r w:rsidR="00ED7F71" w:rsidRPr="0051540E">
        <w:rPr>
          <w:rFonts w:ascii="Times New Roman" w:hAnsi="Times New Roman"/>
          <w:sz w:val="24"/>
          <w:szCs w:val="24"/>
        </w:rPr>
        <w:t xml:space="preserve"> a hlavně partnersky na stejné úrovni, je však potřeba si uvědomit, že vše má svá pravidla, se kterými byli klienti při první návštěvě klubu seznámeni a se kterými souhlasili. S akcemi je to podobné, ty ale bývají většinou rychle obsazené. Co se týká činností na klubu</w:t>
      </w:r>
      <w:r w:rsidR="00E65E1D">
        <w:rPr>
          <w:rFonts w:ascii="Times New Roman" w:hAnsi="Times New Roman"/>
          <w:sz w:val="24"/>
          <w:szCs w:val="24"/>
        </w:rPr>
        <w:t>,</w:t>
      </w:r>
      <w:r w:rsidR="00ED7F71" w:rsidRPr="0051540E">
        <w:rPr>
          <w:rFonts w:ascii="Times New Roman" w:hAnsi="Times New Roman"/>
          <w:sz w:val="24"/>
          <w:szCs w:val="24"/>
        </w:rPr>
        <w:t xml:space="preserve"> je potřeba vždy využít trošku té správné motivace, máme tam spoustu věcí, které si mohou zahrát, zapůjčit, ale kdyby bylo jen na nich, většinou by jen posedávali na gauči, kecali, </w:t>
      </w:r>
      <w:proofErr w:type="spellStart"/>
      <w:r w:rsidR="00ED7F71" w:rsidRPr="0051540E">
        <w:rPr>
          <w:rFonts w:ascii="Times New Roman" w:hAnsi="Times New Roman"/>
          <w:sz w:val="24"/>
          <w:szCs w:val="24"/>
        </w:rPr>
        <w:t>streamovali</w:t>
      </w:r>
      <w:proofErr w:type="spellEnd"/>
      <w:r w:rsidR="00ED7F71" w:rsidRPr="0051540E">
        <w:rPr>
          <w:rFonts w:ascii="Times New Roman" w:hAnsi="Times New Roman"/>
          <w:sz w:val="24"/>
          <w:szCs w:val="24"/>
        </w:rPr>
        <w:t xml:space="preserve"> nebo natáčeli vtipná videa. Když ale pracovník navrhne nějakou aktivitu a začne ji s nimi provozovat, většinou se nakonec všichni chytí a baví je to, i přestože ze začátku se nikdo moc netváří cokoli dělat jinak. Motivujeme je na různé turnaje, soutěže za různé výhody na klubu nebo drobnou odměnu. Pravidlem je, že se klienti žádné z aktivit účastnit nemusí, vždy mají k dispozici pravidlo STOP a kdykoli mohou s čímkoli přestat, kdykoli mohou z klubu odejít a zase přijít, nemusí nikomu nic říkat ani nic vysvětlovat, veškeré služby jsou čistě na dobrovolném principu, tzn. nabízíme možnosti a klienti vybírají. “</w:t>
      </w:r>
    </w:p>
    <w:p w14:paraId="3ACE5030" w14:textId="77777777" w:rsidR="00ED7F71" w:rsidRPr="0051540E" w:rsidRDefault="00ED7F71" w:rsidP="00ED7F71">
      <w:pPr>
        <w:pStyle w:val="Text"/>
        <w:rPr>
          <w:rFonts w:ascii="Times New Roman" w:eastAsia="Times New Roman" w:hAnsi="Times New Roman" w:cs="Times New Roman"/>
          <w:sz w:val="24"/>
          <w:szCs w:val="24"/>
        </w:rPr>
      </w:pPr>
    </w:p>
    <w:p w14:paraId="17E72279" w14:textId="77777777" w:rsidR="00ED7F71" w:rsidRPr="0051540E" w:rsidRDefault="00ED7F71" w:rsidP="00ED7F71">
      <w:pPr>
        <w:pStyle w:val="Text"/>
        <w:rPr>
          <w:rFonts w:ascii="Times New Roman" w:eastAsia="Times New Roman" w:hAnsi="Times New Roman" w:cs="Times New Roman"/>
          <w:sz w:val="24"/>
          <w:szCs w:val="24"/>
        </w:rPr>
      </w:pPr>
    </w:p>
    <w:p w14:paraId="1922380D" w14:textId="32A56B19" w:rsidR="00ED7F71" w:rsidRPr="0051540E" w:rsidRDefault="00C71B1E" w:rsidP="00C71B1E">
      <w:pPr>
        <w:pStyle w:val="Text"/>
        <w:rPr>
          <w:rFonts w:ascii="Times New Roman" w:hAnsi="Times New Roman"/>
          <w:sz w:val="24"/>
          <w:szCs w:val="24"/>
        </w:rPr>
      </w:pPr>
      <w:r>
        <w:rPr>
          <w:rFonts w:ascii="Times New Roman" w:hAnsi="Times New Roman"/>
          <w:sz w:val="24"/>
          <w:szCs w:val="24"/>
        </w:rPr>
        <w:t xml:space="preserve">7. </w:t>
      </w:r>
      <w:r w:rsidR="00ED7F71" w:rsidRPr="0051540E">
        <w:rPr>
          <w:rFonts w:ascii="Times New Roman" w:hAnsi="Times New Roman"/>
          <w:sz w:val="24"/>
          <w:szCs w:val="24"/>
        </w:rPr>
        <w:t>Jaký máte vztah s klienty?</w:t>
      </w:r>
    </w:p>
    <w:p w14:paraId="50CD181F" w14:textId="77777777" w:rsidR="00ED7F71" w:rsidRPr="0051540E" w:rsidRDefault="00ED7F71" w:rsidP="00ED7F71">
      <w:pPr>
        <w:pStyle w:val="Text"/>
        <w:rPr>
          <w:rFonts w:ascii="Times New Roman" w:eastAsia="Times New Roman" w:hAnsi="Times New Roman" w:cs="Times New Roman"/>
          <w:sz w:val="24"/>
          <w:szCs w:val="24"/>
        </w:rPr>
      </w:pPr>
    </w:p>
    <w:p w14:paraId="67234F73" w14:textId="1C60BB93"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Vztah s klienty NZDM je velmi specifický a je dle mého názoru velmi obtížné nastavit v sobě ty správné hranice. Pro klienty bychom měli být přáteli, průvodci a rovnocennými partnery. Měli by nám důvěřovat, měli by mít odvahu svěřit se nám se vším, co je trápí. Na druhou stranu se snažíme jejich vývoj a období puberty zvládnout s co nejmenšími následky</w:t>
      </w:r>
      <w:r w:rsidR="00E65E1D">
        <w:rPr>
          <w:rFonts w:ascii="Times New Roman" w:hAnsi="Times New Roman"/>
          <w:sz w:val="24"/>
          <w:szCs w:val="24"/>
        </w:rPr>
        <w:t>,</w:t>
      </w:r>
      <w:r w:rsidR="00ED7F71" w:rsidRPr="0051540E">
        <w:rPr>
          <w:rFonts w:ascii="Times New Roman" w:hAnsi="Times New Roman"/>
          <w:sz w:val="24"/>
          <w:szCs w:val="24"/>
        </w:rPr>
        <w:t xml:space="preserve"> a tak je někdy potřeba nastavit jim zrcadlo, navést je jiným směrem nebo např. sdělit jiný pohled a názor na </w:t>
      </w:r>
      <w:r w:rsidR="00ED7F71" w:rsidRPr="0051540E">
        <w:rPr>
          <w:rFonts w:ascii="Times New Roman" w:hAnsi="Times New Roman"/>
          <w:sz w:val="24"/>
          <w:szCs w:val="24"/>
        </w:rPr>
        <w:lastRenderedPageBreak/>
        <w:t>věc, to se ale u některých klientů nemusí potkat s pochopením. Tady pak vzniká hlavní rozdíl mezi pracovníkem a kamarádem vrstevníkem, který mu ve většině případů nikdy správný mantinel nenastaví. Občas jsou hranice vztahu klienta a pracovníka jen těžko viditelné, čas od času jsou tyto hranice překročeny a velmi těžko se pak zase vracejí zpět. Je to jedno z největších dilemat sociální práce v NZDM. Mnoho pracovníku si pokládá otázku</w:t>
      </w:r>
      <w:r w:rsidRPr="0051540E">
        <w:rPr>
          <w:rFonts w:ascii="Times New Roman" w:hAnsi="Times New Roman"/>
          <w:sz w:val="24"/>
          <w:szCs w:val="24"/>
        </w:rPr>
        <w:t>,</w:t>
      </w:r>
      <w:r w:rsidR="00ED7F71" w:rsidRPr="0051540E">
        <w:rPr>
          <w:rFonts w:ascii="Times New Roman" w:hAnsi="Times New Roman"/>
          <w:sz w:val="24"/>
          <w:szCs w:val="24"/>
        </w:rPr>
        <w:t xml:space="preserve"> jak si udržet dobrý vztah, oblíbenost, důvěru a náklonnost klienta a zároveň ho usměrňovat a vést směrem, který mu v té chvíli nepřijde jako ten nejvíc cool, dohlížet na dodržování pravidel, udělení sankcí atp. To si asi každý musí ujasnit sám a je pravda, že každý pracovník má tyto hranice úplně jinak nastavené.</w:t>
      </w:r>
      <w:r w:rsidR="00E65E1D">
        <w:rPr>
          <w:rFonts w:ascii="Times New Roman" w:hAnsi="Times New Roman"/>
          <w:sz w:val="24"/>
          <w:szCs w:val="24"/>
        </w:rPr>
        <w:t>“</w:t>
      </w:r>
    </w:p>
    <w:p w14:paraId="50ABE816" w14:textId="77777777" w:rsidR="00ED7F71" w:rsidRPr="0051540E" w:rsidRDefault="00ED7F71" w:rsidP="00ED7F71">
      <w:pPr>
        <w:pStyle w:val="Text"/>
        <w:rPr>
          <w:rFonts w:ascii="Times New Roman" w:eastAsia="Times New Roman" w:hAnsi="Times New Roman" w:cs="Times New Roman"/>
          <w:sz w:val="24"/>
          <w:szCs w:val="24"/>
        </w:rPr>
      </w:pPr>
    </w:p>
    <w:p w14:paraId="6DF370C0" w14:textId="77777777" w:rsidR="00ED7F71" w:rsidRPr="0051540E" w:rsidRDefault="00ED7F71" w:rsidP="00ED7F71">
      <w:pPr>
        <w:pStyle w:val="Text"/>
        <w:rPr>
          <w:rFonts w:ascii="Times New Roman" w:eastAsia="Times New Roman" w:hAnsi="Times New Roman" w:cs="Times New Roman"/>
          <w:sz w:val="24"/>
          <w:szCs w:val="24"/>
        </w:rPr>
      </w:pPr>
    </w:p>
    <w:p w14:paraId="2F397102" w14:textId="1378595D" w:rsidR="00ED7F71" w:rsidRPr="0051540E" w:rsidRDefault="00C71B1E" w:rsidP="00C71B1E">
      <w:pPr>
        <w:pStyle w:val="Text"/>
        <w:rPr>
          <w:rFonts w:ascii="Times New Roman" w:hAnsi="Times New Roman"/>
          <w:sz w:val="24"/>
          <w:szCs w:val="24"/>
        </w:rPr>
      </w:pPr>
      <w:r>
        <w:rPr>
          <w:rFonts w:ascii="Times New Roman" w:hAnsi="Times New Roman"/>
          <w:sz w:val="24"/>
          <w:szCs w:val="24"/>
        </w:rPr>
        <w:t xml:space="preserve">8. </w:t>
      </w:r>
      <w:r w:rsidR="00ED7F71" w:rsidRPr="0051540E">
        <w:rPr>
          <w:rFonts w:ascii="Times New Roman" w:hAnsi="Times New Roman"/>
          <w:sz w:val="24"/>
          <w:szCs w:val="24"/>
        </w:rPr>
        <w:t>Respektují klienti sankce, když poruší pravidla klubu? Můžete uvést příklady? </w:t>
      </w:r>
    </w:p>
    <w:p w14:paraId="49B12BEC" w14:textId="77777777" w:rsidR="00ED7F71" w:rsidRPr="0051540E" w:rsidRDefault="00ED7F71" w:rsidP="00ED7F71">
      <w:pPr>
        <w:pStyle w:val="Text"/>
        <w:rPr>
          <w:rFonts w:ascii="Times New Roman" w:eastAsia="Times New Roman" w:hAnsi="Times New Roman" w:cs="Times New Roman"/>
          <w:sz w:val="24"/>
          <w:szCs w:val="24"/>
        </w:rPr>
      </w:pPr>
    </w:p>
    <w:p w14:paraId="2CEEE08A" w14:textId="4608B245"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Klienti většinou nechtějí respektovat sankce při porušení pravidel klubu a často je to důvod pro chvilkové ztráty spojení s klientem, kdy dojde k tomu, že se klient urazí, má pocit nespravedlnosti a křivdy. Já osobně se snažím většině věci zabránit, popř. řešit i hned na místě a včas. Mluvit o tom, najít řešení, kompromis, popř. domluvit se na trestu společně. Dle mých zkušeností vnímají klienti jako jeden z nejhorších trestů vykázání z klubu</w:t>
      </w:r>
      <w:r w:rsidR="00E65E1D">
        <w:rPr>
          <w:rFonts w:ascii="Times New Roman" w:hAnsi="Times New Roman"/>
          <w:sz w:val="24"/>
          <w:szCs w:val="24"/>
        </w:rPr>
        <w:t>,</w:t>
      </w:r>
      <w:r w:rsidR="00ED7F71" w:rsidRPr="0051540E">
        <w:rPr>
          <w:rFonts w:ascii="Times New Roman" w:hAnsi="Times New Roman"/>
          <w:sz w:val="24"/>
          <w:szCs w:val="24"/>
        </w:rPr>
        <w:t xml:space="preserve"> popř. zákaz na určitou dobu. Při vykázání se cítí i trapně před svými vrstevníky a z mé práce jsem vysledovala, že je to pro ně opravdu velmi nepříjemná konfrontace, ostatně to tedy i pro mě, jako pro pracovníka. Vykázání z klubu a zákaz dalších návštěv na určité období je trestem, který využívám pouze v nejhorších případech porušení pravidel klubu a to např. v případě opakované agrese, šikany, užívání návykových látek na klubu, záměrné ničení majetku, krádeže. Další prohřešky jako nevhodná mluva, hádky, nadávky, neúmyslné rozbití vybavení, křik, nevhodné aktivity, nevhodná videa, hudba, nevhodné zacházení s vybavením, dělání nepořádku, focení či natáčení dalších osob v klubu, zakázané předměty atp., řešíme na místě domluvou</w:t>
      </w:r>
      <w:r w:rsidR="00E65E1D">
        <w:rPr>
          <w:rFonts w:ascii="Times New Roman" w:hAnsi="Times New Roman"/>
          <w:sz w:val="24"/>
          <w:szCs w:val="24"/>
        </w:rPr>
        <w:t>,</w:t>
      </w:r>
      <w:r w:rsidR="00ED7F71" w:rsidRPr="0051540E">
        <w:rPr>
          <w:rFonts w:ascii="Times New Roman" w:hAnsi="Times New Roman"/>
          <w:sz w:val="24"/>
          <w:szCs w:val="24"/>
        </w:rPr>
        <w:t xml:space="preserve"> popř. třeba nějakou pomocnou prací, jakože umyje nádobí nebo vysaje koberec.</w:t>
      </w:r>
      <w:r w:rsidR="00E65E1D">
        <w:rPr>
          <w:rFonts w:ascii="Times New Roman" w:hAnsi="Times New Roman"/>
          <w:sz w:val="24"/>
          <w:szCs w:val="24"/>
        </w:rPr>
        <w:t>“</w:t>
      </w:r>
    </w:p>
    <w:p w14:paraId="6328E5DF" w14:textId="77777777" w:rsidR="00ED7F71" w:rsidRPr="0051540E" w:rsidRDefault="00ED7F71" w:rsidP="00ED7F71">
      <w:pPr>
        <w:pStyle w:val="Text"/>
        <w:spacing w:line="360" w:lineRule="auto"/>
        <w:rPr>
          <w:rFonts w:ascii="Times New Roman" w:eastAsia="Times New Roman" w:hAnsi="Times New Roman" w:cs="Times New Roman"/>
          <w:sz w:val="24"/>
          <w:szCs w:val="24"/>
        </w:rPr>
      </w:pPr>
    </w:p>
    <w:p w14:paraId="330790C0" w14:textId="77777777" w:rsidR="00ED7F71" w:rsidRPr="0051540E" w:rsidRDefault="00ED7F71" w:rsidP="00ED7F71">
      <w:pPr>
        <w:pStyle w:val="Text"/>
        <w:rPr>
          <w:rFonts w:ascii="Times New Roman" w:eastAsia="Times New Roman" w:hAnsi="Times New Roman" w:cs="Times New Roman"/>
          <w:sz w:val="24"/>
          <w:szCs w:val="24"/>
        </w:rPr>
      </w:pPr>
    </w:p>
    <w:p w14:paraId="4448EF70" w14:textId="55A848E5" w:rsidR="00ED7F71" w:rsidRPr="0051540E" w:rsidRDefault="009B718F" w:rsidP="009B718F">
      <w:pPr>
        <w:pStyle w:val="Text"/>
        <w:rPr>
          <w:rFonts w:ascii="Times New Roman" w:hAnsi="Times New Roman"/>
          <w:sz w:val="24"/>
          <w:szCs w:val="24"/>
        </w:rPr>
      </w:pPr>
      <w:r>
        <w:rPr>
          <w:rFonts w:ascii="Times New Roman" w:hAnsi="Times New Roman"/>
          <w:sz w:val="24"/>
          <w:szCs w:val="24"/>
        </w:rPr>
        <w:t xml:space="preserve">9. </w:t>
      </w:r>
      <w:r w:rsidR="00ED7F71" w:rsidRPr="0051540E">
        <w:rPr>
          <w:rFonts w:ascii="Times New Roman" w:hAnsi="Times New Roman"/>
          <w:sz w:val="24"/>
          <w:szCs w:val="24"/>
        </w:rPr>
        <w:t>Jakým způsobem probíhá propagace činností a akcí v klubu?</w:t>
      </w:r>
    </w:p>
    <w:p w14:paraId="3D1685C9" w14:textId="77777777" w:rsidR="00ED7F71" w:rsidRPr="0051540E" w:rsidRDefault="00ED7F71" w:rsidP="00ED7F71">
      <w:pPr>
        <w:pStyle w:val="Vchoz"/>
        <w:shd w:val="clear" w:color="auto" w:fill="FFFFFF"/>
        <w:spacing w:before="0" w:line="360" w:lineRule="auto"/>
        <w:rPr>
          <w:rFonts w:ascii="Times New Roman" w:eastAsia="Times New Roman" w:hAnsi="Times New Roman" w:cs="Times New Roman"/>
          <w:color w:val="323130"/>
          <w:shd w:val="clear" w:color="auto" w:fill="F9F8F8"/>
        </w:rPr>
      </w:pPr>
    </w:p>
    <w:p w14:paraId="241751A7" w14:textId="56ABDFED"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Nejvýznamnějším propagačním nástrojem při práci s mládeží jsou jednoznačně sociální sítě. Klienti spolu navzájem komunikují především online. Je to tak nejjednodušší a zároveň ne</w:t>
      </w:r>
      <w:r w:rsidR="00ED7F71" w:rsidRPr="0051540E">
        <w:rPr>
          <w:rFonts w:ascii="Times New Roman" w:hAnsi="Times New Roman"/>
          <w:sz w:val="24"/>
          <w:szCs w:val="24"/>
        </w:rPr>
        <w:lastRenderedPageBreak/>
        <w:t xml:space="preserve">jefektivnější způsob oslovení našich stávajících klientů. Při práci využíváme Facebook a Instagram. Před všemi akcemi posíláme našim klientům pozvánky, na profil vždy sdílíme propagační letáky, které si sami tvoříme, občas oslovujeme klienty i ve zprávách na messengeru nebo jim tam odpovídáme na případné dotazy. Propagační materiály máme také vyvěšené na našich nástěnkách v klubu a u </w:t>
      </w:r>
      <w:r w:rsidR="00FB4406" w:rsidRPr="0051540E">
        <w:rPr>
          <w:rFonts w:ascii="Times New Roman" w:hAnsi="Times New Roman"/>
          <w:sz w:val="24"/>
          <w:szCs w:val="24"/>
        </w:rPr>
        <w:t>karavanu</w:t>
      </w:r>
      <w:r w:rsidR="00ED7F71" w:rsidRPr="0051540E">
        <w:rPr>
          <w:rFonts w:ascii="Times New Roman" w:hAnsi="Times New Roman"/>
          <w:sz w:val="24"/>
          <w:szCs w:val="24"/>
        </w:rPr>
        <w:t xml:space="preserve"> (maringotka, sloužící jako zázemí pro terénní sociální práci). Malé letáčky pak také před každou akcí rozdáváme v rámci terénní sociální práce (</w:t>
      </w:r>
      <w:proofErr w:type="spellStart"/>
      <w:r w:rsidR="00ED7F71" w:rsidRPr="0051540E">
        <w:rPr>
          <w:rFonts w:ascii="Times New Roman" w:hAnsi="Times New Roman"/>
          <w:sz w:val="24"/>
          <w:szCs w:val="24"/>
        </w:rPr>
        <w:t>streetwork</w:t>
      </w:r>
      <w:proofErr w:type="spellEnd"/>
      <w:r w:rsidR="00ED7F71" w:rsidRPr="0051540E">
        <w:rPr>
          <w:rFonts w:ascii="Times New Roman" w:hAnsi="Times New Roman"/>
          <w:sz w:val="24"/>
          <w:szCs w:val="24"/>
        </w:rPr>
        <w:t xml:space="preserve">) klientům, které potkáme. Jiný způsob propagace využíváme ve chvíli, kdy se snažíme oslovit potencionální klienty. Pro oslovení nových klientů spolupracujeme především s místními základními školami, ve kterých pravidelně pořádáme primárně preventivní programy na různá témata, která jsou aktuální pro různé věkové kategorie (bezpečnosti na internetu, závislosti, poruchy příjmu potravy, sebepřijetí/sebeúcta apod). Nové potencionální klienty také oslovujeme v rámci </w:t>
      </w:r>
      <w:proofErr w:type="spellStart"/>
      <w:r w:rsidR="00ED7F71" w:rsidRPr="0051540E">
        <w:rPr>
          <w:rFonts w:ascii="Times New Roman" w:hAnsi="Times New Roman"/>
          <w:sz w:val="24"/>
          <w:szCs w:val="24"/>
        </w:rPr>
        <w:t>streetwork</w:t>
      </w:r>
      <w:proofErr w:type="spellEnd"/>
      <w:r w:rsidR="00ED7F71" w:rsidRPr="0051540E">
        <w:rPr>
          <w:rFonts w:ascii="Times New Roman" w:hAnsi="Times New Roman"/>
          <w:sz w:val="24"/>
          <w:szCs w:val="24"/>
        </w:rPr>
        <w:t xml:space="preserve"> na ulici a na místech, kde se shlukují mladí lidé, kteří by o naše služby mohli projevit zájem. Propagační materiály na naše služby máme také vyvěšeny na webu poskytovatele (Oblastní charita) a na veřejných místech v oblasti našeho působení.</w:t>
      </w:r>
      <w:r w:rsidR="00E65E1D">
        <w:rPr>
          <w:rFonts w:ascii="Times New Roman" w:hAnsi="Times New Roman"/>
          <w:sz w:val="24"/>
          <w:szCs w:val="24"/>
        </w:rPr>
        <w:t>“</w:t>
      </w:r>
    </w:p>
    <w:p w14:paraId="2DA44125" w14:textId="77777777" w:rsidR="00ED7F71" w:rsidRPr="0051540E" w:rsidRDefault="00ED7F71" w:rsidP="00ED7F71">
      <w:pPr>
        <w:pStyle w:val="Vchoz"/>
        <w:shd w:val="clear" w:color="auto" w:fill="FFFFFF"/>
        <w:spacing w:before="0"/>
        <w:rPr>
          <w:rFonts w:ascii="Times New Roman" w:eastAsia="Times New Roman" w:hAnsi="Times New Roman" w:cs="Times New Roman"/>
          <w:color w:val="323130"/>
          <w:shd w:val="clear" w:color="auto" w:fill="F9F8F8"/>
        </w:rPr>
      </w:pPr>
    </w:p>
    <w:p w14:paraId="43AA21FC" w14:textId="77777777" w:rsidR="00ED7F71" w:rsidRPr="0051540E" w:rsidRDefault="00ED7F71" w:rsidP="00ED7F71">
      <w:pPr>
        <w:pStyle w:val="Vchoz"/>
        <w:shd w:val="clear" w:color="auto" w:fill="FFFFFF"/>
        <w:spacing w:before="0"/>
        <w:rPr>
          <w:rFonts w:ascii="Times New Roman" w:eastAsia="Times New Roman" w:hAnsi="Times New Roman" w:cs="Times New Roman"/>
          <w:color w:val="323130"/>
          <w:shd w:val="clear" w:color="auto" w:fill="F9F8F8"/>
        </w:rPr>
      </w:pPr>
    </w:p>
    <w:p w14:paraId="70E69DAE" w14:textId="144A13CD" w:rsidR="00ED7F71" w:rsidRPr="0051540E" w:rsidRDefault="009B718F" w:rsidP="009B718F">
      <w:pPr>
        <w:pStyle w:val="Text"/>
        <w:rPr>
          <w:rFonts w:ascii="Times New Roman" w:hAnsi="Times New Roman"/>
          <w:sz w:val="24"/>
          <w:szCs w:val="24"/>
        </w:rPr>
      </w:pPr>
      <w:r>
        <w:rPr>
          <w:rFonts w:ascii="Times New Roman" w:hAnsi="Times New Roman"/>
          <w:sz w:val="24"/>
          <w:szCs w:val="24"/>
        </w:rPr>
        <w:t xml:space="preserve">10. </w:t>
      </w:r>
      <w:r w:rsidR="00ED7F71" w:rsidRPr="0051540E">
        <w:rPr>
          <w:rFonts w:ascii="Times New Roman" w:hAnsi="Times New Roman"/>
          <w:sz w:val="24"/>
          <w:szCs w:val="24"/>
        </w:rPr>
        <w:t>Jak hodnotíte vliv propagace jednotlivých činností na klubu v souvislosti s návštěvností klientů?</w:t>
      </w:r>
    </w:p>
    <w:p w14:paraId="5A3C13F2" w14:textId="77777777" w:rsidR="00ED7F71" w:rsidRPr="0051540E" w:rsidRDefault="00ED7F71" w:rsidP="00ED7F71">
      <w:pPr>
        <w:pStyle w:val="Vchoz"/>
        <w:shd w:val="clear" w:color="auto" w:fill="FFFFFF"/>
        <w:spacing w:before="0"/>
        <w:rPr>
          <w:rFonts w:ascii="Times New Roman" w:eastAsia="Times New Roman" w:hAnsi="Times New Roman" w:cs="Times New Roman"/>
          <w:shd w:val="clear" w:color="auto" w:fill="F9F8F8"/>
          <w14:textFill>
            <w14:solidFill>
              <w14:srgbClr w14:val="000000">
                <w14:alpha w14:val="15293"/>
              </w14:srgbClr>
            </w14:solidFill>
          </w14:textFill>
        </w:rPr>
      </w:pPr>
    </w:p>
    <w:p w14:paraId="4DD60EF1" w14:textId="7AE66BB4" w:rsidR="00ED7F71" w:rsidRPr="0051540E" w:rsidRDefault="00B11360" w:rsidP="00170C3C">
      <w:pPr>
        <w:pStyle w:val="Text"/>
        <w:spacing w:line="360" w:lineRule="auto"/>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shd w:val="clear" w:color="auto" w:fill="FFFFFF"/>
        </w:rPr>
        <w:t>Co se týká náboru nových klientů, tak největší odezvu máme vždy po návštěvě základní školy, (viz odpověď na otázku č. 9). Co se týká účasti klientů na akcích, tak největší odezvu pozorujeme při sdílení pozvánky na sociálních sítích Facebook a Instagram.</w:t>
      </w:r>
      <w:r w:rsidR="00E65E1D">
        <w:rPr>
          <w:rFonts w:ascii="Times New Roman" w:hAnsi="Times New Roman"/>
          <w:sz w:val="24"/>
          <w:szCs w:val="24"/>
        </w:rPr>
        <w:t>“</w:t>
      </w:r>
    </w:p>
    <w:p w14:paraId="28082033" w14:textId="77777777" w:rsidR="00ED7F71" w:rsidRPr="0051540E" w:rsidRDefault="00ED7F71" w:rsidP="00170C3C">
      <w:pPr>
        <w:pStyle w:val="Vchoz"/>
        <w:shd w:val="clear" w:color="auto" w:fill="FFFFFF"/>
        <w:spacing w:before="0"/>
        <w:jc w:val="both"/>
        <w:rPr>
          <w:rFonts w:ascii="Times New Roman" w:eastAsia="Times New Roman" w:hAnsi="Times New Roman" w:cs="Times New Roman"/>
          <w:shd w:val="clear" w:color="auto" w:fill="F9F8F8"/>
          <w14:textFill>
            <w14:solidFill>
              <w14:srgbClr w14:val="000000">
                <w14:alpha w14:val="15293"/>
              </w14:srgbClr>
            </w14:solidFill>
          </w14:textFill>
        </w:rPr>
      </w:pPr>
    </w:p>
    <w:p w14:paraId="5AC8068A" w14:textId="77777777" w:rsidR="00ED7F71" w:rsidRPr="0051540E" w:rsidRDefault="00ED7F71" w:rsidP="00ED7F71">
      <w:pPr>
        <w:pStyle w:val="Vchoz"/>
        <w:shd w:val="clear" w:color="auto" w:fill="FFFFFF"/>
        <w:spacing w:before="0"/>
        <w:rPr>
          <w:rFonts w:ascii="Times New Roman" w:eastAsia="Times New Roman" w:hAnsi="Times New Roman" w:cs="Times New Roman"/>
          <w:shd w:val="clear" w:color="auto" w:fill="F9F8F8"/>
          <w14:textFill>
            <w14:solidFill>
              <w14:srgbClr w14:val="000000">
                <w14:alpha w14:val="15293"/>
              </w14:srgbClr>
            </w14:solidFill>
          </w14:textFill>
        </w:rPr>
      </w:pPr>
    </w:p>
    <w:p w14:paraId="5E0A4172" w14:textId="392524AD" w:rsidR="00ED7F71" w:rsidRPr="0051540E" w:rsidRDefault="009B718F" w:rsidP="009B718F">
      <w:pPr>
        <w:pStyle w:val="Text"/>
        <w:rPr>
          <w:rFonts w:ascii="Times New Roman" w:hAnsi="Times New Roman"/>
          <w:sz w:val="24"/>
          <w:szCs w:val="24"/>
        </w:rPr>
      </w:pPr>
      <w:r>
        <w:rPr>
          <w:rFonts w:ascii="Times New Roman" w:hAnsi="Times New Roman"/>
          <w:sz w:val="24"/>
          <w:szCs w:val="24"/>
        </w:rPr>
        <w:t xml:space="preserve">11. </w:t>
      </w:r>
      <w:r w:rsidR="00ED7F71" w:rsidRPr="0051540E">
        <w:rPr>
          <w:rFonts w:ascii="Times New Roman" w:hAnsi="Times New Roman"/>
          <w:sz w:val="24"/>
          <w:szCs w:val="24"/>
        </w:rPr>
        <w:t>Můžete uvést zdroje financování vašeho NZDM? </w:t>
      </w:r>
    </w:p>
    <w:p w14:paraId="4A7DA2F5" w14:textId="77777777" w:rsidR="00ED7F71" w:rsidRPr="0051540E" w:rsidRDefault="00ED7F71" w:rsidP="00ED7F71">
      <w:pPr>
        <w:pStyle w:val="Text"/>
        <w:shd w:val="clear" w:color="auto" w:fill="FFFFFF"/>
        <w:spacing w:line="360" w:lineRule="auto"/>
        <w:jc w:val="both"/>
        <w:rPr>
          <w:rFonts w:ascii="Times New Roman" w:eastAsia="Times New Roman" w:hAnsi="Times New Roman" w:cs="Times New Roman"/>
          <w:sz w:val="24"/>
          <w:szCs w:val="24"/>
        </w:rPr>
      </w:pPr>
    </w:p>
    <w:p w14:paraId="50E16419" w14:textId="7DA18AD4" w:rsidR="00ED7F71" w:rsidRPr="0051540E" w:rsidRDefault="00B11360" w:rsidP="00170C3C">
      <w:pPr>
        <w:pStyle w:val="Text"/>
        <w:jc w:val="both"/>
        <w:rPr>
          <w:rFonts w:ascii="Times New Roman" w:eastAsia="Times New Roman" w:hAnsi="Times New Roman" w:cs="Times New Roman"/>
          <w:sz w:val="24"/>
          <w:szCs w:val="24"/>
        </w:rPr>
      </w:pPr>
      <w:r w:rsidRPr="0051540E">
        <w:rPr>
          <w:rFonts w:ascii="Times New Roman" w:hAnsi="Times New Roman"/>
          <w:sz w:val="24"/>
          <w:szCs w:val="24"/>
        </w:rPr>
        <w:t>„</w:t>
      </w:r>
      <w:r w:rsidR="00ED7F71" w:rsidRPr="0051540E">
        <w:rPr>
          <w:rFonts w:ascii="Times New Roman" w:hAnsi="Times New Roman"/>
          <w:sz w:val="24"/>
          <w:szCs w:val="24"/>
        </w:rPr>
        <w:t>NZDM jako každá sociální služba využívá hned několik zdrojů financování:</w:t>
      </w:r>
    </w:p>
    <w:p w14:paraId="71C9FDC7" w14:textId="77777777" w:rsidR="00ED7F71" w:rsidRPr="0051540E" w:rsidRDefault="00ED7F71" w:rsidP="00ED7F71">
      <w:pPr>
        <w:pStyle w:val="Text"/>
        <w:spacing w:line="360" w:lineRule="auto"/>
        <w:rPr>
          <w:rFonts w:ascii="Times New Roman" w:eastAsia="Times New Roman" w:hAnsi="Times New Roman" w:cs="Times New Roman"/>
          <w:sz w:val="24"/>
          <w:szCs w:val="24"/>
        </w:rPr>
      </w:pPr>
    </w:p>
    <w:p w14:paraId="6D19AE4E"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Dotace MPSV</w:t>
      </w:r>
    </w:p>
    <w:p w14:paraId="0D40DFA6"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Dotace Jihomoravského kraje</w:t>
      </w:r>
    </w:p>
    <w:p w14:paraId="0CD099C8"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Dotace obcí, kde působíme (dle ročních statistik návštěvnosti klubu a počtu aktivních klientů)</w:t>
      </w:r>
    </w:p>
    <w:p w14:paraId="39A84328"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Evropské a krajské projekty na financování určitých nákladů (např. tříletý projekt na proplacení personálních nákladů na jednoho dalšího pracovníka)</w:t>
      </w:r>
    </w:p>
    <w:p w14:paraId="07252389" w14:textId="0E5007C4"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lastRenderedPageBreak/>
        <w:t>Rozpočet Oblastní charity (příjmy z vlastní činnosti jiných sociálních služeb, jež provozuje OCH)</w:t>
      </w:r>
    </w:p>
    <w:p w14:paraId="36D0F59E"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Tříkrálová sbírka</w:t>
      </w:r>
    </w:p>
    <w:p w14:paraId="096B86BE"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Různé projekty, do kterých jsme zapojeni (např. dobročinný projekt obchodní sítě IKEA, ve kterém jsme vyhráli rekonstrukci vnitřních částí klubu v hodnotě 300 000,-)</w:t>
      </w:r>
    </w:p>
    <w:p w14:paraId="7D1CE06A" w14:textId="77777777"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Další dobročinné akce soukromých subjektů (ČSOB, nadace)</w:t>
      </w:r>
    </w:p>
    <w:p w14:paraId="57DA47F4" w14:textId="21F8E893" w:rsidR="00ED7F71" w:rsidRPr="0051540E" w:rsidRDefault="00ED7F71" w:rsidP="00ED7F71">
      <w:pPr>
        <w:pStyle w:val="Text"/>
        <w:numPr>
          <w:ilvl w:val="1"/>
          <w:numId w:val="25"/>
        </w:numPr>
        <w:spacing w:line="360" w:lineRule="auto"/>
        <w:rPr>
          <w:rFonts w:ascii="Times New Roman" w:hAnsi="Times New Roman"/>
          <w:sz w:val="24"/>
          <w:szCs w:val="24"/>
        </w:rPr>
      </w:pPr>
      <w:r w:rsidRPr="0051540E">
        <w:rPr>
          <w:rFonts w:ascii="Times New Roman" w:hAnsi="Times New Roman"/>
          <w:sz w:val="24"/>
          <w:szCs w:val="24"/>
        </w:rPr>
        <w:t>Dary jednotlivců a firem (finanční dary, slevy, poukazy na volnočasové aktivity, konkrétní vybavení</w:t>
      </w:r>
      <w:r w:rsidR="00821892">
        <w:rPr>
          <w:rFonts w:ascii="Times New Roman" w:hAnsi="Times New Roman"/>
          <w:sz w:val="24"/>
          <w:szCs w:val="24"/>
        </w:rPr>
        <w:t>,</w:t>
      </w:r>
      <w:r w:rsidRPr="0051540E">
        <w:rPr>
          <w:rFonts w:ascii="Times New Roman" w:hAnsi="Times New Roman"/>
          <w:sz w:val="24"/>
          <w:szCs w:val="24"/>
        </w:rPr>
        <w:t xml:space="preserve"> jako je projektor, sportovní kamera, mixážní pult apod.)</w:t>
      </w:r>
    </w:p>
    <w:p w14:paraId="6C0748CF" w14:textId="77777777" w:rsidR="00ED7F71" w:rsidRPr="0051540E" w:rsidRDefault="00ED7F71" w:rsidP="00ED7F71">
      <w:pPr>
        <w:pStyle w:val="Text"/>
        <w:spacing w:line="360" w:lineRule="auto"/>
        <w:rPr>
          <w:rFonts w:ascii="Times New Roman" w:eastAsia="Times New Roman" w:hAnsi="Times New Roman" w:cs="Times New Roman"/>
          <w:sz w:val="24"/>
          <w:szCs w:val="24"/>
        </w:rPr>
      </w:pPr>
    </w:p>
    <w:p w14:paraId="6E811FFD" w14:textId="74BEBFB7" w:rsidR="00ED7F71" w:rsidRPr="0051540E" w:rsidRDefault="00ED7F71" w:rsidP="00170C3C">
      <w:pPr>
        <w:pStyle w:val="Text"/>
        <w:spacing w:line="360" w:lineRule="auto"/>
        <w:jc w:val="both"/>
      </w:pPr>
      <w:r w:rsidRPr="0051540E">
        <w:rPr>
          <w:rFonts w:ascii="Times New Roman" w:hAnsi="Times New Roman"/>
          <w:sz w:val="24"/>
          <w:szCs w:val="24"/>
        </w:rPr>
        <w:t>V případě výletů a vícedenních akcí využíváme potraviny z potravinové banky Oblastní charity</w:t>
      </w:r>
      <w:r w:rsidR="00FB4406" w:rsidRPr="0051540E">
        <w:rPr>
          <w:rFonts w:ascii="Times New Roman" w:hAnsi="Times New Roman"/>
          <w:sz w:val="24"/>
          <w:szCs w:val="24"/>
        </w:rPr>
        <w:t>.</w:t>
      </w:r>
      <w:r w:rsidR="00E65E1D">
        <w:rPr>
          <w:rFonts w:ascii="Times New Roman" w:hAnsi="Times New Roman"/>
          <w:sz w:val="24"/>
          <w:szCs w:val="24"/>
        </w:rPr>
        <w:t>“</w:t>
      </w:r>
      <w:r w:rsidRPr="0051540E">
        <w:rPr>
          <w:rFonts w:ascii="Times New Roman" w:hAnsi="Times New Roman"/>
          <w:sz w:val="24"/>
          <w:szCs w:val="24"/>
        </w:rPr>
        <w:t xml:space="preserve"> </w:t>
      </w:r>
    </w:p>
    <w:p w14:paraId="388F65FF" w14:textId="77777777" w:rsidR="00ED7F71" w:rsidRPr="0051540E" w:rsidRDefault="00ED7F71" w:rsidP="00ED7F71"/>
    <w:p w14:paraId="201E42EF" w14:textId="77777777" w:rsidR="00CE0855" w:rsidRPr="0051540E" w:rsidRDefault="00CE0855">
      <w:pPr>
        <w:pStyle w:val="VchozA"/>
        <w:spacing w:line="360" w:lineRule="auto"/>
        <w:jc w:val="both"/>
        <w:rPr>
          <w:rFonts w:ascii="Times New Roman" w:eastAsia="Times New Roman" w:hAnsi="Times New Roman" w:cs="Times New Roman"/>
        </w:rPr>
      </w:pPr>
    </w:p>
    <w:p w14:paraId="43FA90A8" w14:textId="77777777" w:rsidR="00CE0855" w:rsidRPr="0051540E" w:rsidRDefault="00CE0855">
      <w:pPr>
        <w:pStyle w:val="VchozA"/>
        <w:spacing w:line="360" w:lineRule="auto"/>
        <w:jc w:val="both"/>
        <w:rPr>
          <w:rFonts w:ascii="Times New Roman" w:eastAsia="Times New Roman" w:hAnsi="Times New Roman" w:cs="Times New Roman"/>
        </w:rPr>
      </w:pPr>
    </w:p>
    <w:p w14:paraId="7E8C61F5" w14:textId="77777777" w:rsidR="00CE0855" w:rsidRPr="0051540E" w:rsidRDefault="00CE0855">
      <w:pPr>
        <w:pStyle w:val="VchozA"/>
        <w:spacing w:line="360" w:lineRule="auto"/>
        <w:jc w:val="both"/>
        <w:rPr>
          <w:rFonts w:ascii="Times New Roman" w:eastAsia="Times New Roman" w:hAnsi="Times New Roman" w:cs="Times New Roman"/>
        </w:rPr>
      </w:pPr>
    </w:p>
    <w:p w14:paraId="6A96E78B" w14:textId="77777777" w:rsidR="00CE0855" w:rsidRPr="0051540E" w:rsidRDefault="00CE0855">
      <w:pPr>
        <w:pStyle w:val="VchozA"/>
        <w:spacing w:line="360" w:lineRule="auto"/>
        <w:jc w:val="both"/>
      </w:pPr>
    </w:p>
    <w:sectPr w:rsidR="00CE0855" w:rsidRPr="0051540E" w:rsidSect="00CC6E31">
      <w:footerReference w:type="default" r:id="rId27"/>
      <w:footerReference w:type="first" r:id="rId28"/>
      <w:pgSz w:w="11900" w:h="16840" w:code="9"/>
      <w:pgMar w:top="1418" w:right="1134" w:bottom="1418" w:left="1701" w:header="709" w:footer="85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5B3BA" w14:textId="77777777" w:rsidR="00A41AE3" w:rsidRDefault="00A41AE3">
      <w:r>
        <w:separator/>
      </w:r>
    </w:p>
    <w:p w14:paraId="2D3CCBCD" w14:textId="77777777" w:rsidR="00A41AE3" w:rsidRDefault="00A41AE3"/>
  </w:endnote>
  <w:endnote w:type="continuationSeparator" w:id="0">
    <w:p w14:paraId="49BB03B2" w14:textId="77777777" w:rsidR="00A41AE3" w:rsidRDefault="00A41AE3">
      <w:r>
        <w:continuationSeparator/>
      </w:r>
    </w:p>
    <w:p w14:paraId="2689A479" w14:textId="77777777" w:rsidR="00A41AE3" w:rsidRDefault="00A41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auto"/>
    <w:pitch w:val="variable"/>
    <w:sig w:usb0="E50002FF" w:usb1="500079DB" w:usb2="00000010" w:usb3="00000000" w:csb0="00000001"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F06C" w14:textId="77777777" w:rsidR="007B41AF" w:rsidRDefault="007B41AF">
    <w:pPr>
      <w:pStyle w:val="Zpat"/>
      <w:jc w:val="center"/>
    </w:pPr>
  </w:p>
  <w:p w14:paraId="12BD4C68" w14:textId="77777777" w:rsidR="007B41AF" w:rsidRDefault="007B41AF" w:rsidP="004E6A79">
    <w:pPr>
      <w:tabs>
        <w:tab w:val="left" w:pos="4092"/>
      </w:tabs>
    </w:pPr>
    <w:r>
      <w:tab/>
    </w:r>
  </w:p>
  <w:p w14:paraId="0D2CCC04" w14:textId="77777777" w:rsidR="007B41AF" w:rsidRDefault="007B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C38F1" w14:textId="1CF508A3" w:rsidR="007B41AF" w:rsidRDefault="007B41AF">
    <w:pPr>
      <w:pStyle w:val="Zpat"/>
    </w:pPr>
    <w:r>
      <w:t>2021</w:t>
    </w:r>
    <w:r>
      <w:tab/>
    </w:r>
    <w:r>
      <w:tab/>
      <w:t>Michaela Štěrbová</w:t>
    </w:r>
  </w:p>
  <w:p w14:paraId="10DC9F8D" w14:textId="77777777" w:rsidR="007B41AF" w:rsidRDefault="007B41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33229"/>
      <w:docPartObj>
        <w:docPartGallery w:val="Page Numbers (Bottom of Page)"/>
        <w:docPartUnique/>
      </w:docPartObj>
    </w:sdtPr>
    <w:sdtContent>
      <w:p w14:paraId="3C45EA41" w14:textId="5235F664" w:rsidR="007B41AF" w:rsidRDefault="007B41AF">
        <w:pPr>
          <w:pStyle w:val="Zpat"/>
          <w:jc w:val="center"/>
        </w:pPr>
        <w:r>
          <w:fldChar w:fldCharType="begin"/>
        </w:r>
        <w:r>
          <w:instrText>PAGE   \* MERGEFORMAT</w:instrText>
        </w:r>
        <w:r>
          <w:fldChar w:fldCharType="separate"/>
        </w:r>
        <w:r>
          <w:t>2</w:t>
        </w:r>
        <w:r>
          <w:fldChar w:fldCharType="end"/>
        </w:r>
      </w:p>
    </w:sdtContent>
  </w:sdt>
  <w:p w14:paraId="219FD60E" w14:textId="77777777" w:rsidR="007B41AF" w:rsidRDefault="007B41AF" w:rsidP="009B6FB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0455302"/>
      <w:docPartObj>
        <w:docPartGallery w:val="Page Numbers (Bottom of Page)"/>
        <w:docPartUnique/>
      </w:docPartObj>
    </w:sdtPr>
    <w:sdtContent>
      <w:p w14:paraId="76A36F2F" w14:textId="0A18C933" w:rsidR="007B41AF" w:rsidRDefault="007B41AF">
        <w:pPr>
          <w:pStyle w:val="Zpat"/>
          <w:jc w:val="center"/>
        </w:pPr>
        <w:r>
          <w:fldChar w:fldCharType="begin"/>
        </w:r>
        <w:r>
          <w:instrText>PAGE   \* MERGEFORMAT</w:instrText>
        </w:r>
        <w:r>
          <w:fldChar w:fldCharType="separate"/>
        </w:r>
        <w:r>
          <w:t>2</w:t>
        </w:r>
        <w:r>
          <w:fldChar w:fldCharType="end"/>
        </w:r>
      </w:p>
    </w:sdtContent>
  </w:sdt>
  <w:p w14:paraId="6CB998F3" w14:textId="77777777" w:rsidR="007B41AF" w:rsidRDefault="007B41AF">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1D05" w14:textId="1B6E300E" w:rsidR="007B41AF" w:rsidRDefault="007B41AF">
    <w:pPr>
      <w:pStyle w:val="Zpat"/>
      <w:jc w:val="center"/>
    </w:pPr>
  </w:p>
  <w:p w14:paraId="2EF6FBEB" w14:textId="77777777" w:rsidR="007B41AF" w:rsidRDefault="007B41AF" w:rsidP="009B6FBD">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9206" w14:textId="180249F8" w:rsidR="007B41AF" w:rsidRDefault="007B41AF">
    <w:pPr>
      <w:pStyle w:val="Zpat"/>
      <w:jc w:val="center"/>
    </w:pPr>
  </w:p>
  <w:p w14:paraId="2500B545" w14:textId="77777777" w:rsidR="007B41AF" w:rsidRDefault="007B41A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D05BF" w14:textId="77777777" w:rsidR="00A41AE3" w:rsidRDefault="00A41AE3">
      <w:r>
        <w:separator/>
      </w:r>
    </w:p>
    <w:p w14:paraId="79823C96" w14:textId="77777777" w:rsidR="00A41AE3" w:rsidRDefault="00A41AE3"/>
  </w:footnote>
  <w:footnote w:type="continuationSeparator" w:id="0">
    <w:p w14:paraId="0B245E51" w14:textId="77777777" w:rsidR="00A41AE3" w:rsidRDefault="00A41AE3">
      <w:r>
        <w:continuationSeparator/>
      </w:r>
    </w:p>
    <w:p w14:paraId="0D42F9D5" w14:textId="77777777" w:rsidR="00A41AE3" w:rsidRDefault="00A41A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4D1"/>
    <w:multiLevelType w:val="hybridMultilevel"/>
    <w:tmpl w:val="3E5E21F2"/>
    <w:numStyleLink w:val="Psmena0"/>
  </w:abstractNum>
  <w:abstractNum w:abstractNumId="1" w15:restartNumberingAfterBreak="0">
    <w:nsid w:val="00EC182A"/>
    <w:multiLevelType w:val="hybridMultilevel"/>
    <w:tmpl w:val="7436E0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D544F4"/>
    <w:multiLevelType w:val="hybridMultilevel"/>
    <w:tmpl w:val="1C204F00"/>
    <w:styleLink w:val="sla"/>
    <w:lvl w:ilvl="0" w:tplc="284EBF22">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42C23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EC9A7DEE">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A9408D7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969C5EE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FCF83D3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50E4AD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EF8456D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C98E09D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B045AB5"/>
    <w:multiLevelType w:val="hybridMultilevel"/>
    <w:tmpl w:val="1C204F00"/>
    <w:numStyleLink w:val="sla"/>
  </w:abstractNum>
  <w:abstractNum w:abstractNumId="4" w15:restartNumberingAfterBreak="0">
    <w:nsid w:val="0CFC643B"/>
    <w:multiLevelType w:val="hybridMultilevel"/>
    <w:tmpl w:val="5BF41B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105530C1"/>
    <w:multiLevelType w:val="hybridMultilevel"/>
    <w:tmpl w:val="3E5E21F2"/>
    <w:styleLink w:val="Psmena0"/>
    <w:lvl w:ilvl="0" w:tplc="B9FC8CDC">
      <w:start w:val="1"/>
      <w:numFmt w:val="lowerLetter"/>
      <w:lvlText w:val="%1)"/>
      <w:lvlJc w:val="left"/>
      <w:pPr>
        <w:ind w:left="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1" w:tplc="4E0A5CB0">
      <w:start w:val="1"/>
      <w:numFmt w:val="lowerLetter"/>
      <w:lvlText w:val="%2)"/>
      <w:lvlJc w:val="left"/>
      <w:pPr>
        <w:ind w:left="1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2" w:tplc="3406118A">
      <w:start w:val="1"/>
      <w:numFmt w:val="lowerLetter"/>
      <w:lvlText w:val="%3)"/>
      <w:lvlJc w:val="left"/>
      <w:pPr>
        <w:ind w:left="2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3" w:tplc="3258AE52">
      <w:start w:val="1"/>
      <w:numFmt w:val="lowerLetter"/>
      <w:lvlText w:val="%4)"/>
      <w:lvlJc w:val="left"/>
      <w:pPr>
        <w:ind w:left="3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4" w:tplc="059CA282">
      <w:start w:val="1"/>
      <w:numFmt w:val="lowerLetter"/>
      <w:lvlText w:val="%5)"/>
      <w:lvlJc w:val="left"/>
      <w:pPr>
        <w:ind w:left="4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5" w:tplc="CD548676">
      <w:start w:val="1"/>
      <w:numFmt w:val="lowerLetter"/>
      <w:lvlText w:val="%6)"/>
      <w:lvlJc w:val="left"/>
      <w:pPr>
        <w:ind w:left="5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6" w:tplc="FF2CE76C">
      <w:start w:val="1"/>
      <w:numFmt w:val="lowerLetter"/>
      <w:lvlText w:val="%7)"/>
      <w:lvlJc w:val="left"/>
      <w:pPr>
        <w:ind w:left="6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7" w:tplc="A9C2ECE0">
      <w:start w:val="1"/>
      <w:numFmt w:val="lowerLetter"/>
      <w:lvlText w:val="%8)"/>
      <w:lvlJc w:val="left"/>
      <w:pPr>
        <w:ind w:left="7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8" w:tplc="F27649E0">
      <w:start w:val="1"/>
      <w:numFmt w:val="lowerLetter"/>
      <w:lvlText w:val="%9)"/>
      <w:lvlJc w:val="left"/>
      <w:pPr>
        <w:ind w:left="8316" w:hanging="316"/>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AE9098F"/>
    <w:multiLevelType w:val="hybridMultilevel"/>
    <w:tmpl w:val="BB346A32"/>
    <w:lvl w:ilvl="0" w:tplc="5D1C7BB4">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C2F5F61"/>
    <w:multiLevelType w:val="hybridMultilevel"/>
    <w:tmpl w:val="BE04303C"/>
    <w:lvl w:ilvl="0" w:tplc="515466EA">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5566FF"/>
    <w:multiLevelType w:val="hybridMultilevel"/>
    <w:tmpl w:val="AF862282"/>
    <w:numStyleLink w:val="Psmena"/>
  </w:abstractNum>
  <w:abstractNum w:abstractNumId="9" w15:restartNumberingAfterBreak="0">
    <w:nsid w:val="271A5938"/>
    <w:multiLevelType w:val="hybridMultilevel"/>
    <w:tmpl w:val="04A0CC40"/>
    <w:styleLink w:val="sla0"/>
    <w:lvl w:ilvl="0" w:tplc="37066B0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2D61E8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1190482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7022342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5C5EE14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586A336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DA6983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4C16732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13ECE6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5642BD"/>
    <w:multiLevelType w:val="hybridMultilevel"/>
    <w:tmpl w:val="2214DBB0"/>
    <w:lvl w:ilvl="0" w:tplc="04050001">
      <w:start w:val="1"/>
      <w:numFmt w:val="bullet"/>
      <w:lvlText w:val=""/>
      <w:lvlJc w:val="left"/>
      <w:pPr>
        <w:ind w:left="316" w:hanging="316"/>
      </w:pPr>
      <w:rPr>
        <w:rFonts w:ascii="Symbol" w:hAnsi="Symbol" w:hint="default"/>
        <w:i/>
        <w:iCs/>
        <w:caps w:val="0"/>
        <w:smallCaps w:val="0"/>
        <w:strike w:val="0"/>
        <w:dstrike w:val="0"/>
        <w:outline w:val="0"/>
        <w:emboss w:val="0"/>
        <w:imprint w:val="0"/>
        <w:spacing w:val="0"/>
        <w:w w:val="100"/>
        <w:kern w:val="0"/>
        <w:position w:val="0"/>
        <w:highlight w:val="none"/>
        <w:vertAlign w:val="baseline"/>
      </w:rPr>
    </w:lvl>
    <w:lvl w:ilvl="1" w:tplc="0CB6F48C">
      <w:start w:val="1"/>
      <w:numFmt w:val="lowerLetter"/>
      <w:lvlText w:val="%2)"/>
      <w:lvlJc w:val="left"/>
      <w:pPr>
        <w:ind w:left="1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2" w:tplc="5476A53C">
      <w:start w:val="1"/>
      <w:numFmt w:val="lowerLetter"/>
      <w:lvlText w:val="%3)"/>
      <w:lvlJc w:val="left"/>
      <w:pPr>
        <w:ind w:left="2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3" w:tplc="7C487176">
      <w:start w:val="1"/>
      <w:numFmt w:val="lowerLetter"/>
      <w:lvlText w:val="%4)"/>
      <w:lvlJc w:val="left"/>
      <w:pPr>
        <w:ind w:left="3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4" w:tplc="27F2D372">
      <w:start w:val="1"/>
      <w:numFmt w:val="lowerLetter"/>
      <w:lvlText w:val="%5)"/>
      <w:lvlJc w:val="left"/>
      <w:pPr>
        <w:ind w:left="4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5" w:tplc="426EE3AC">
      <w:start w:val="1"/>
      <w:numFmt w:val="lowerLetter"/>
      <w:lvlText w:val="%6)"/>
      <w:lvlJc w:val="left"/>
      <w:pPr>
        <w:ind w:left="5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6" w:tplc="D5D6F6EE">
      <w:start w:val="1"/>
      <w:numFmt w:val="lowerLetter"/>
      <w:lvlText w:val="%7)"/>
      <w:lvlJc w:val="left"/>
      <w:pPr>
        <w:ind w:left="6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7" w:tplc="BA62EB1E">
      <w:start w:val="1"/>
      <w:numFmt w:val="lowerLetter"/>
      <w:lvlText w:val="%8)"/>
      <w:lvlJc w:val="left"/>
      <w:pPr>
        <w:ind w:left="7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8" w:tplc="715C76AE">
      <w:start w:val="1"/>
      <w:numFmt w:val="lowerLetter"/>
      <w:lvlText w:val="%9)"/>
      <w:lvlJc w:val="left"/>
      <w:pPr>
        <w:ind w:left="8316" w:hanging="316"/>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76E4F6E"/>
    <w:multiLevelType w:val="hybridMultilevel"/>
    <w:tmpl w:val="D5E69624"/>
    <w:lvl w:ilvl="0" w:tplc="BCFC8842">
      <w:start w:val="1"/>
      <w:numFmt w:val="decimal"/>
      <w:lvlText w:val="%1."/>
      <w:lvlJc w:val="left"/>
      <w:pPr>
        <w:ind w:left="580" w:hanging="360"/>
      </w:pPr>
      <w:rPr>
        <w:rFonts w:hint="default"/>
      </w:rPr>
    </w:lvl>
    <w:lvl w:ilvl="1" w:tplc="04050019" w:tentative="1">
      <w:start w:val="1"/>
      <w:numFmt w:val="lowerLetter"/>
      <w:lvlText w:val="%2."/>
      <w:lvlJc w:val="left"/>
      <w:pPr>
        <w:ind w:left="1300" w:hanging="360"/>
      </w:pPr>
    </w:lvl>
    <w:lvl w:ilvl="2" w:tplc="0405001B" w:tentative="1">
      <w:start w:val="1"/>
      <w:numFmt w:val="lowerRoman"/>
      <w:lvlText w:val="%3."/>
      <w:lvlJc w:val="right"/>
      <w:pPr>
        <w:ind w:left="2020" w:hanging="180"/>
      </w:pPr>
    </w:lvl>
    <w:lvl w:ilvl="3" w:tplc="0405000F" w:tentative="1">
      <w:start w:val="1"/>
      <w:numFmt w:val="decimal"/>
      <w:lvlText w:val="%4."/>
      <w:lvlJc w:val="left"/>
      <w:pPr>
        <w:ind w:left="2740" w:hanging="360"/>
      </w:pPr>
    </w:lvl>
    <w:lvl w:ilvl="4" w:tplc="04050019" w:tentative="1">
      <w:start w:val="1"/>
      <w:numFmt w:val="lowerLetter"/>
      <w:lvlText w:val="%5."/>
      <w:lvlJc w:val="left"/>
      <w:pPr>
        <w:ind w:left="3460" w:hanging="360"/>
      </w:pPr>
    </w:lvl>
    <w:lvl w:ilvl="5" w:tplc="0405001B" w:tentative="1">
      <w:start w:val="1"/>
      <w:numFmt w:val="lowerRoman"/>
      <w:lvlText w:val="%6."/>
      <w:lvlJc w:val="right"/>
      <w:pPr>
        <w:ind w:left="4180" w:hanging="180"/>
      </w:pPr>
    </w:lvl>
    <w:lvl w:ilvl="6" w:tplc="0405000F" w:tentative="1">
      <w:start w:val="1"/>
      <w:numFmt w:val="decimal"/>
      <w:lvlText w:val="%7."/>
      <w:lvlJc w:val="left"/>
      <w:pPr>
        <w:ind w:left="4900" w:hanging="360"/>
      </w:pPr>
    </w:lvl>
    <w:lvl w:ilvl="7" w:tplc="04050019" w:tentative="1">
      <w:start w:val="1"/>
      <w:numFmt w:val="lowerLetter"/>
      <w:lvlText w:val="%8."/>
      <w:lvlJc w:val="left"/>
      <w:pPr>
        <w:ind w:left="5620" w:hanging="360"/>
      </w:pPr>
    </w:lvl>
    <w:lvl w:ilvl="8" w:tplc="0405001B" w:tentative="1">
      <w:start w:val="1"/>
      <w:numFmt w:val="lowerRoman"/>
      <w:lvlText w:val="%9."/>
      <w:lvlJc w:val="right"/>
      <w:pPr>
        <w:ind w:left="6340" w:hanging="180"/>
      </w:pPr>
    </w:lvl>
  </w:abstractNum>
  <w:abstractNum w:abstractNumId="12" w15:restartNumberingAfterBreak="0">
    <w:nsid w:val="2A0B32CE"/>
    <w:multiLevelType w:val="hybridMultilevel"/>
    <w:tmpl w:val="12522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7433D9"/>
    <w:multiLevelType w:val="hybridMultilevel"/>
    <w:tmpl w:val="AF862282"/>
    <w:styleLink w:val="Psmena"/>
    <w:lvl w:ilvl="0" w:tplc="2CE2423C">
      <w:start w:val="1"/>
      <w:numFmt w:val="upp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6E24DF52">
      <w:start w:val="1"/>
      <w:numFmt w:val="upp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2706062">
      <w:start w:val="1"/>
      <w:numFmt w:val="upp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188CFA7A">
      <w:start w:val="1"/>
      <w:numFmt w:val="upp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D7C670FC">
      <w:start w:val="1"/>
      <w:numFmt w:val="upp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ED9AB85A">
      <w:start w:val="1"/>
      <w:numFmt w:val="upp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C34CE974">
      <w:start w:val="1"/>
      <w:numFmt w:val="upp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89D893A4">
      <w:start w:val="1"/>
      <w:numFmt w:val="upp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8AA4399E">
      <w:start w:val="1"/>
      <w:numFmt w:val="upp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C3041F8"/>
    <w:multiLevelType w:val="hybridMultilevel"/>
    <w:tmpl w:val="F6D88252"/>
    <w:lvl w:ilvl="0" w:tplc="E7B25576">
      <w:start w:val="1"/>
      <w:numFmt w:val="decimal"/>
      <w:lvlText w:val="%1."/>
      <w:lvlJc w:val="left"/>
      <w:pPr>
        <w:ind w:left="289" w:hanging="289"/>
      </w:pPr>
      <w:rPr>
        <w:rFonts w:ascii="Times New Roman" w:hAnsi="Times New Roman" w:cs="Times New Roman" w:hint="default"/>
        <w:caps w:val="0"/>
        <w:smallCaps w:val="0"/>
        <w:strike w:val="0"/>
        <w:dstrike w:val="0"/>
        <w:outline w:val="0"/>
        <w:emboss w:val="0"/>
        <w:imprint w:val="0"/>
        <w:spacing w:val="0"/>
        <w:w w:val="100"/>
        <w:kern w:val="0"/>
        <w:position w:val="0"/>
        <w:highlight w:val="none"/>
        <w:vertAlign w:val="baseline"/>
      </w:rPr>
    </w:lvl>
    <w:lvl w:ilvl="1" w:tplc="0B3E9DA0">
      <w:start w:val="1"/>
      <w:numFmt w:val="upp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7DD6D700">
      <w:start w:val="1"/>
      <w:numFmt w:val="upp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991A0F10">
      <w:start w:val="1"/>
      <w:numFmt w:val="upp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28F4702A">
      <w:start w:val="1"/>
      <w:numFmt w:val="upp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90C2DE4A">
      <w:start w:val="1"/>
      <w:numFmt w:val="upp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7C5C7C02">
      <w:start w:val="1"/>
      <w:numFmt w:val="upp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CCB0F286">
      <w:start w:val="1"/>
      <w:numFmt w:val="upp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C32E5518">
      <w:start w:val="1"/>
      <w:numFmt w:val="upp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5222EA"/>
    <w:multiLevelType w:val="hybridMultilevel"/>
    <w:tmpl w:val="2D0CA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316743F"/>
    <w:multiLevelType w:val="hybridMultilevel"/>
    <w:tmpl w:val="EDDEEA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892513B"/>
    <w:multiLevelType w:val="hybridMultilevel"/>
    <w:tmpl w:val="10EA23F6"/>
    <w:lvl w:ilvl="0" w:tplc="04050001">
      <w:start w:val="1"/>
      <w:numFmt w:val="bullet"/>
      <w:lvlText w:val=""/>
      <w:lvlJc w:val="left"/>
      <w:pPr>
        <w:ind w:left="316" w:hanging="316"/>
      </w:pPr>
      <w:rPr>
        <w:rFonts w:ascii="Symbol" w:hAnsi="Symbol" w:hint="default"/>
        <w:i/>
        <w:iCs/>
        <w:caps w:val="0"/>
        <w:smallCaps w:val="0"/>
        <w:strike w:val="0"/>
        <w:dstrike w:val="0"/>
        <w:outline w:val="0"/>
        <w:emboss w:val="0"/>
        <w:imprint w:val="0"/>
        <w:spacing w:val="0"/>
        <w:w w:val="100"/>
        <w:kern w:val="0"/>
        <w:position w:val="0"/>
        <w:highlight w:val="none"/>
        <w:vertAlign w:val="baseline"/>
      </w:rPr>
    </w:lvl>
    <w:lvl w:ilvl="1" w:tplc="0CB6F48C">
      <w:start w:val="1"/>
      <w:numFmt w:val="lowerLetter"/>
      <w:lvlText w:val="%2)"/>
      <w:lvlJc w:val="left"/>
      <w:pPr>
        <w:ind w:left="1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2" w:tplc="5476A53C">
      <w:start w:val="1"/>
      <w:numFmt w:val="lowerLetter"/>
      <w:lvlText w:val="%3)"/>
      <w:lvlJc w:val="left"/>
      <w:pPr>
        <w:ind w:left="2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3" w:tplc="7C487176">
      <w:start w:val="1"/>
      <w:numFmt w:val="lowerLetter"/>
      <w:lvlText w:val="%4)"/>
      <w:lvlJc w:val="left"/>
      <w:pPr>
        <w:ind w:left="3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4" w:tplc="27F2D372">
      <w:start w:val="1"/>
      <w:numFmt w:val="lowerLetter"/>
      <w:lvlText w:val="%5)"/>
      <w:lvlJc w:val="left"/>
      <w:pPr>
        <w:ind w:left="4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5" w:tplc="426EE3AC">
      <w:start w:val="1"/>
      <w:numFmt w:val="lowerLetter"/>
      <w:lvlText w:val="%6)"/>
      <w:lvlJc w:val="left"/>
      <w:pPr>
        <w:ind w:left="5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6" w:tplc="D5D6F6EE">
      <w:start w:val="1"/>
      <w:numFmt w:val="lowerLetter"/>
      <w:lvlText w:val="%7)"/>
      <w:lvlJc w:val="left"/>
      <w:pPr>
        <w:ind w:left="6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7" w:tplc="BA62EB1E">
      <w:start w:val="1"/>
      <w:numFmt w:val="lowerLetter"/>
      <w:lvlText w:val="%8)"/>
      <w:lvlJc w:val="left"/>
      <w:pPr>
        <w:ind w:left="7316" w:hanging="316"/>
      </w:pPr>
      <w:rPr>
        <w:rFonts w:hAnsi="Arial Unicode MS"/>
        <w:i/>
        <w:iCs/>
        <w:caps w:val="0"/>
        <w:smallCaps w:val="0"/>
        <w:strike w:val="0"/>
        <w:dstrike w:val="0"/>
        <w:outline w:val="0"/>
        <w:emboss w:val="0"/>
        <w:imprint w:val="0"/>
        <w:spacing w:val="0"/>
        <w:w w:val="100"/>
        <w:kern w:val="0"/>
        <w:position w:val="0"/>
        <w:highlight w:val="none"/>
        <w:vertAlign w:val="baseline"/>
      </w:rPr>
    </w:lvl>
    <w:lvl w:ilvl="8" w:tplc="715C76AE">
      <w:start w:val="1"/>
      <w:numFmt w:val="lowerLetter"/>
      <w:lvlText w:val="%9)"/>
      <w:lvlJc w:val="left"/>
      <w:pPr>
        <w:ind w:left="8316" w:hanging="316"/>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AC23EB7"/>
    <w:multiLevelType w:val="hybridMultilevel"/>
    <w:tmpl w:val="454A7B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0244AF"/>
    <w:multiLevelType w:val="hybridMultilevel"/>
    <w:tmpl w:val="8770583E"/>
    <w:numStyleLink w:val="Odrky"/>
  </w:abstractNum>
  <w:abstractNum w:abstractNumId="20" w15:restartNumberingAfterBreak="0">
    <w:nsid w:val="536519A6"/>
    <w:multiLevelType w:val="hybridMultilevel"/>
    <w:tmpl w:val="1C204F00"/>
    <w:numStyleLink w:val="sla"/>
  </w:abstractNum>
  <w:abstractNum w:abstractNumId="21" w15:restartNumberingAfterBreak="0">
    <w:nsid w:val="55DE7F00"/>
    <w:multiLevelType w:val="hybridMultilevel"/>
    <w:tmpl w:val="D1D4369C"/>
    <w:lvl w:ilvl="0" w:tplc="37E25316">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59DD4B46"/>
    <w:multiLevelType w:val="hybridMultilevel"/>
    <w:tmpl w:val="0382EB24"/>
    <w:lvl w:ilvl="0" w:tplc="04050001">
      <w:start w:val="1"/>
      <w:numFmt w:val="bullet"/>
      <w:lvlText w:val=""/>
      <w:lvlJc w:val="left"/>
      <w:pPr>
        <w:ind w:left="1005" w:hanging="360"/>
      </w:pPr>
      <w:rPr>
        <w:rFonts w:ascii="Symbol" w:hAnsi="Symbol" w:hint="default"/>
      </w:rPr>
    </w:lvl>
    <w:lvl w:ilvl="1" w:tplc="04050003" w:tentative="1">
      <w:start w:val="1"/>
      <w:numFmt w:val="bullet"/>
      <w:lvlText w:val="o"/>
      <w:lvlJc w:val="left"/>
      <w:pPr>
        <w:ind w:left="1725" w:hanging="360"/>
      </w:pPr>
      <w:rPr>
        <w:rFonts w:ascii="Courier New" w:hAnsi="Courier New" w:cs="Courier New" w:hint="default"/>
      </w:rPr>
    </w:lvl>
    <w:lvl w:ilvl="2" w:tplc="04050005" w:tentative="1">
      <w:start w:val="1"/>
      <w:numFmt w:val="bullet"/>
      <w:lvlText w:val=""/>
      <w:lvlJc w:val="left"/>
      <w:pPr>
        <w:ind w:left="2445" w:hanging="360"/>
      </w:pPr>
      <w:rPr>
        <w:rFonts w:ascii="Wingdings" w:hAnsi="Wingdings" w:hint="default"/>
      </w:rPr>
    </w:lvl>
    <w:lvl w:ilvl="3" w:tplc="04050001" w:tentative="1">
      <w:start w:val="1"/>
      <w:numFmt w:val="bullet"/>
      <w:lvlText w:val=""/>
      <w:lvlJc w:val="left"/>
      <w:pPr>
        <w:ind w:left="3165" w:hanging="360"/>
      </w:pPr>
      <w:rPr>
        <w:rFonts w:ascii="Symbol" w:hAnsi="Symbol" w:hint="default"/>
      </w:rPr>
    </w:lvl>
    <w:lvl w:ilvl="4" w:tplc="04050003" w:tentative="1">
      <w:start w:val="1"/>
      <w:numFmt w:val="bullet"/>
      <w:lvlText w:val="o"/>
      <w:lvlJc w:val="left"/>
      <w:pPr>
        <w:ind w:left="3885" w:hanging="360"/>
      </w:pPr>
      <w:rPr>
        <w:rFonts w:ascii="Courier New" w:hAnsi="Courier New" w:cs="Courier New" w:hint="default"/>
      </w:rPr>
    </w:lvl>
    <w:lvl w:ilvl="5" w:tplc="04050005" w:tentative="1">
      <w:start w:val="1"/>
      <w:numFmt w:val="bullet"/>
      <w:lvlText w:val=""/>
      <w:lvlJc w:val="left"/>
      <w:pPr>
        <w:ind w:left="4605" w:hanging="360"/>
      </w:pPr>
      <w:rPr>
        <w:rFonts w:ascii="Wingdings" w:hAnsi="Wingdings" w:hint="default"/>
      </w:rPr>
    </w:lvl>
    <w:lvl w:ilvl="6" w:tplc="04050001" w:tentative="1">
      <w:start w:val="1"/>
      <w:numFmt w:val="bullet"/>
      <w:lvlText w:val=""/>
      <w:lvlJc w:val="left"/>
      <w:pPr>
        <w:ind w:left="5325" w:hanging="360"/>
      </w:pPr>
      <w:rPr>
        <w:rFonts w:ascii="Symbol" w:hAnsi="Symbol" w:hint="default"/>
      </w:rPr>
    </w:lvl>
    <w:lvl w:ilvl="7" w:tplc="04050003" w:tentative="1">
      <w:start w:val="1"/>
      <w:numFmt w:val="bullet"/>
      <w:lvlText w:val="o"/>
      <w:lvlJc w:val="left"/>
      <w:pPr>
        <w:ind w:left="6045" w:hanging="360"/>
      </w:pPr>
      <w:rPr>
        <w:rFonts w:ascii="Courier New" w:hAnsi="Courier New" w:cs="Courier New" w:hint="default"/>
      </w:rPr>
    </w:lvl>
    <w:lvl w:ilvl="8" w:tplc="04050005" w:tentative="1">
      <w:start w:val="1"/>
      <w:numFmt w:val="bullet"/>
      <w:lvlText w:val=""/>
      <w:lvlJc w:val="left"/>
      <w:pPr>
        <w:ind w:left="6765" w:hanging="360"/>
      </w:pPr>
      <w:rPr>
        <w:rFonts w:ascii="Wingdings" w:hAnsi="Wingdings" w:hint="default"/>
      </w:rPr>
    </w:lvl>
  </w:abstractNum>
  <w:abstractNum w:abstractNumId="23" w15:restartNumberingAfterBreak="0">
    <w:nsid w:val="5B650103"/>
    <w:multiLevelType w:val="hybridMultilevel"/>
    <w:tmpl w:val="E0A01F56"/>
    <w:lvl w:ilvl="0" w:tplc="A15A9670">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B89542E"/>
    <w:multiLevelType w:val="hybridMultilevel"/>
    <w:tmpl w:val="04A0CC40"/>
    <w:numStyleLink w:val="sla0"/>
  </w:abstractNum>
  <w:abstractNum w:abstractNumId="25" w15:restartNumberingAfterBreak="0">
    <w:nsid w:val="65467B7E"/>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6E7A7F9D"/>
    <w:multiLevelType w:val="multilevel"/>
    <w:tmpl w:val="19C4BE84"/>
    <w:lvl w:ilvl="0">
      <w:start w:val="1"/>
      <w:numFmt w:val="decimal"/>
      <w:lvlText w:val="%1"/>
      <w:lvlJc w:val="left"/>
      <w:pPr>
        <w:ind w:left="432" w:hanging="432"/>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15:restartNumberingAfterBreak="0">
    <w:nsid w:val="6ED53AA3"/>
    <w:multiLevelType w:val="hybridMultilevel"/>
    <w:tmpl w:val="8770583E"/>
    <w:styleLink w:val="Odrky"/>
    <w:lvl w:ilvl="0" w:tplc="B8BA687A">
      <w:start w:val="1"/>
      <w:numFmt w:val="bullet"/>
      <w:lvlText w:val="-"/>
      <w:lvlJc w:val="left"/>
      <w:pPr>
        <w:ind w:left="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97A2CA4C">
      <w:start w:val="1"/>
      <w:numFmt w:val="bullet"/>
      <w:lvlText w:val="-"/>
      <w:lvlJc w:val="left"/>
      <w:pPr>
        <w:ind w:left="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4DBECC90">
      <w:start w:val="1"/>
      <w:numFmt w:val="bullet"/>
      <w:lvlText w:val="-"/>
      <w:lvlJc w:val="left"/>
      <w:pPr>
        <w:ind w:left="1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4D644884">
      <w:start w:val="1"/>
      <w:numFmt w:val="bullet"/>
      <w:lvlText w:val="-"/>
      <w:lvlJc w:val="left"/>
      <w:pPr>
        <w:ind w:left="1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685AD066">
      <w:start w:val="1"/>
      <w:numFmt w:val="bullet"/>
      <w:lvlText w:val="-"/>
      <w:lvlJc w:val="left"/>
      <w:pPr>
        <w:ind w:left="25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5380D5FC">
      <w:start w:val="1"/>
      <w:numFmt w:val="bullet"/>
      <w:lvlText w:val="-"/>
      <w:lvlJc w:val="left"/>
      <w:pPr>
        <w:ind w:left="31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DBB89BAC">
      <w:start w:val="1"/>
      <w:numFmt w:val="bullet"/>
      <w:lvlText w:val="-"/>
      <w:lvlJc w:val="left"/>
      <w:pPr>
        <w:ind w:left="37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896FC40">
      <w:start w:val="1"/>
      <w:numFmt w:val="bullet"/>
      <w:lvlText w:val="-"/>
      <w:lvlJc w:val="left"/>
      <w:pPr>
        <w:ind w:left="43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C69E4FB4">
      <w:start w:val="1"/>
      <w:numFmt w:val="bullet"/>
      <w:lvlText w:val="-"/>
      <w:lvlJc w:val="left"/>
      <w:pPr>
        <w:ind w:left="4974" w:hanging="174"/>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B6E095C"/>
    <w:multiLevelType w:val="hybridMultilevel"/>
    <w:tmpl w:val="EF6A55C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20"/>
    <w:lvlOverride w:ilvl="0">
      <w:lvl w:ilvl="0" w:tplc="CF1E34A4">
        <w:start w:val="1"/>
        <w:numFmt w:val="decimal"/>
        <w:lvlText w:val="%1."/>
        <w:lvlJc w:val="left"/>
        <w:pPr>
          <w:ind w:left="232" w:hanging="232"/>
        </w:pPr>
        <w:rPr>
          <w:rFonts w:ascii="Times New Roman" w:hAnsi="Times New Roman" w:cs="Times New Roman" w:hint="default"/>
          <w:caps w:val="0"/>
          <w:smallCaps w:val="0"/>
          <w:strike w:val="0"/>
          <w:dstrike w:val="0"/>
          <w:outline w:val="0"/>
          <w:emboss w:val="0"/>
          <w:imprint w:val="0"/>
          <w:spacing w:val="0"/>
          <w:w w:val="100"/>
          <w:kern w:val="0"/>
          <w:position w:val="0"/>
          <w:highlight w:val="none"/>
          <w:vertAlign w:val="baseline"/>
        </w:rPr>
      </w:lvl>
    </w:lvlOverride>
  </w:num>
  <w:num w:numId="3">
    <w:abstractNumId w:val="27"/>
  </w:num>
  <w:num w:numId="4">
    <w:abstractNumId w:val="19"/>
  </w:num>
  <w:num w:numId="5">
    <w:abstractNumId w:val="13"/>
  </w:num>
  <w:num w:numId="6">
    <w:abstractNumId w:val="8"/>
  </w:num>
  <w:num w:numId="7">
    <w:abstractNumId w:val="8"/>
    <w:lvlOverride w:ilvl="0">
      <w:startOverride w:val="1"/>
    </w:lvlOverride>
  </w:num>
  <w:num w:numId="8">
    <w:abstractNumId w:val="9"/>
  </w:num>
  <w:num w:numId="9">
    <w:abstractNumId w:val="24"/>
    <w:lvlOverride w:ilvl="0">
      <w:lvl w:ilvl="0" w:tplc="13F05C08">
        <w:start w:val="1"/>
        <w:numFmt w:val="decimal"/>
        <w:lvlText w:val="%1."/>
        <w:lvlJc w:val="left"/>
        <w:pPr>
          <w:ind w:left="232" w:hanging="232"/>
        </w:pPr>
        <w:rPr>
          <w:rFonts w:ascii="Times New Roman" w:hAnsi="Times New Roman" w:cs="Times New Roman" w:hint="default"/>
          <w:caps w:val="0"/>
          <w:smallCaps w:val="0"/>
          <w:strike w:val="0"/>
          <w:dstrike w:val="0"/>
          <w:outline w:val="0"/>
          <w:emboss w:val="0"/>
          <w:imprint w:val="0"/>
          <w:spacing w:val="0"/>
          <w:w w:val="100"/>
          <w:kern w:val="0"/>
          <w:position w:val="0"/>
          <w:highlight w:val="none"/>
          <w:vertAlign w:val="baseline"/>
        </w:rPr>
      </w:lvl>
    </w:lvlOverride>
  </w:num>
  <w:num w:numId="10">
    <w:abstractNumId w:val="20"/>
    <w:lvlOverride w:ilvl="0">
      <w:startOverride w:val="1"/>
      <w:lvl w:ilvl="0" w:tplc="CF1E34A4">
        <w:start w:val="1"/>
        <w:numFmt w:val="decimal"/>
        <w:lvlText w:val="%1."/>
        <w:lvlJc w:val="left"/>
        <w:pPr>
          <w:ind w:left="2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A440E">
        <w:start w:val="1"/>
        <w:numFmt w:val="decimal"/>
        <w:lvlText w:val="%2."/>
        <w:lvlJc w:val="left"/>
        <w:pPr>
          <w:ind w:left="10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E6847BA">
        <w:start w:val="1"/>
        <w:numFmt w:val="decimal"/>
        <w:lvlText w:val="%3."/>
        <w:lvlJc w:val="left"/>
        <w:pPr>
          <w:ind w:left="18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AA2846">
        <w:start w:val="1"/>
        <w:numFmt w:val="decimal"/>
        <w:lvlText w:val="%4."/>
        <w:lvlJc w:val="left"/>
        <w:pPr>
          <w:ind w:left="26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B494F6">
        <w:start w:val="1"/>
        <w:numFmt w:val="decimal"/>
        <w:lvlText w:val="%5."/>
        <w:lvlJc w:val="left"/>
        <w:pPr>
          <w:ind w:left="34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4044A96">
        <w:start w:val="1"/>
        <w:numFmt w:val="decimal"/>
        <w:lvlText w:val="%6."/>
        <w:lvlJc w:val="left"/>
        <w:pPr>
          <w:ind w:left="42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5426670">
        <w:start w:val="1"/>
        <w:numFmt w:val="decimal"/>
        <w:lvlText w:val="%7."/>
        <w:lvlJc w:val="left"/>
        <w:pPr>
          <w:ind w:left="50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F22B8E2">
        <w:start w:val="1"/>
        <w:numFmt w:val="decimal"/>
        <w:lvlText w:val="%8."/>
        <w:lvlJc w:val="left"/>
        <w:pPr>
          <w:ind w:left="58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2D46160">
        <w:start w:val="1"/>
        <w:numFmt w:val="decimal"/>
        <w:lvlText w:val="%9."/>
        <w:lvlJc w:val="left"/>
        <w:pPr>
          <w:ind w:left="6653" w:hanging="253"/>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11">
    <w:abstractNumId w:val="20"/>
    <w:lvlOverride w:ilvl="0">
      <w:startOverride w:val="1"/>
      <w:lvl w:ilvl="0" w:tplc="CF1E34A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DA440E">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E6847BA">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AA284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B494F6">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4044A96">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5426670">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F22B8E2">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2D46160">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5"/>
  </w:num>
  <w:num w:numId="13">
    <w:abstractNumId w:val="0"/>
  </w:num>
  <w:num w:numId="14">
    <w:abstractNumId w:val="0"/>
    <w:lvlOverride w:ilvl="0">
      <w:lvl w:ilvl="0" w:tplc="96D04392">
        <w:start w:val="1"/>
        <w:numFmt w:val="lowerLetter"/>
        <w:lvlText w:val="%1)"/>
        <w:lvlJc w:val="left"/>
        <w:pPr>
          <w:ind w:left="316" w:hanging="316"/>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C64E45B2" w:tentative="1">
        <w:start w:val="1"/>
        <w:numFmt w:val="lowerLetter"/>
        <w:lvlText w:val="%2."/>
        <w:lvlJc w:val="left"/>
        <w:pPr>
          <w:ind w:left="1440" w:hanging="360"/>
        </w:pPr>
      </w:lvl>
    </w:lvlOverride>
    <w:lvlOverride w:ilvl="2">
      <w:lvl w:ilvl="2" w:tplc="506EE0AE" w:tentative="1">
        <w:start w:val="1"/>
        <w:numFmt w:val="lowerRoman"/>
        <w:lvlText w:val="%3."/>
        <w:lvlJc w:val="right"/>
        <w:pPr>
          <w:ind w:left="2160" w:hanging="180"/>
        </w:pPr>
      </w:lvl>
    </w:lvlOverride>
    <w:lvlOverride w:ilvl="3">
      <w:lvl w:ilvl="3" w:tplc="2766F502" w:tentative="1">
        <w:start w:val="1"/>
        <w:numFmt w:val="decimal"/>
        <w:lvlText w:val="%4."/>
        <w:lvlJc w:val="left"/>
        <w:pPr>
          <w:ind w:left="2880" w:hanging="360"/>
        </w:pPr>
      </w:lvl>
    </w:lvlOverride>
    <w:lvlOverride w:ilvl="4">
      <w:lvl w:ilvl="4" w:tplc="FDDEB89E" w:tentative="1">
        <w:start w:val="1"/>
        <w:numFmt w:val="lowerLetter"/>
        <w:lvlText w:val="%5."/>
        <w:lvlJc w:val="left"/>
        <w:pPr>
          <w:ind w:left="3600" w:hanging="360"/>
        </w:pPr>
      </w:lvl>
    </w:lvlOverride>
    <w:lvlOverride w:ilvl="5">
      <w:lvl w:ilvl="5" w:tplc="32E61FC6" w:tentative="1">
        <w:start w:val="1"/>
        <w:numFmt w:val="lowerRoman"/>
        <w:lvlText w:val="%6."/>
        <w:lvlJc w:val="right"/>
        <w:pPr>
          <w:ind w:left="4320" w:hanging="180"/>
        </w:pPr>
      </w:lvl>
    </w:lvlOverride>
    <w:lvlOverride w:ilvl="6">
      <w:lvl w:ilvl="6" w:tplc="5360E8D2" w:tentative="1">
        <w:start w:val="1"/>
        <w:numFmt w:val="decimal"/>
        <w:lvlText w:val="%7."/>
        <w:lvlJc w:val="left"/>
        <w:pPr>
          <w:ind w:left="5040" w:hanging="360"/>
        </w:pPr>
      </w:lvl>
    </w:lvlOverride>
    <w:lvlOverride w:ilvl="7">
      <w:lvl w:ilvl="7" w:tplc="8386463C" w:tentative="1">
        <w:start w:val="1"/>
        <w:numFmt w:val="lowerLetter"/>
        <w:lvlText w:val="%8."/>
        <w:lvlJc w:val="left"/>
        <w:pPr>
          <w:ind w:left="5760" w:hanging="360"/>
        </w:pPr>
      </w:lvl>
    </w:lvlOverride>
    <w:lvlOverride w:ilvl="8">
      <w:lvl w:ilvl="8" w:tplc="DB46B3A2" w:tentative="1">
        <w:start w:val="1"/>
        <w:numFmt w:val="lowerRoman"/>
        <w:lvlText w:val="%9."/>
        <w:lvlJc w:val="right"/>
        <w:pPr>
          <w:ind w:left="6480" w:hanging="180"/>
        </w:pPr>
      </w:lvl>
    </w:lvlOverride>
  </w:num>
  <w:num w:numId="15">
    <w:abstractNumId w:val="0"/>
    <w:lvlOverride w:ilvl="0">
      <w:startOverride w:val="1"/>
      <w:lvl w:ilvl="0" w:tplc="96D04392">
        <w:start w:val="1"/>
        <w:numFmt w:val="lowerLetter"/>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64E45B2">
        <w:start w:val="1"/>
        <w:numFmt w:val="lowerLetter"/>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6EE0AE">
        <w:start w:val="1"/>
        <w:numFmt w:val="lowerLetter"/>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66F502">
        <w:start w:val="1"/>
        <w:numFmt w:val="lowerLetter"/>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DEB89E">
        <w:start w:val="1"/>
        <w:numFmt w:val="lowerLetter"/>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2E61FC6">
        <w:start w:val="1"/>
        <w:numFmt w:val="lowerLetter"/>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360E8D2">
        <w:start w:val="1"/>
        <w:numFmt w:val="lowerLetter"/>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386463C">
        <w:start w:val="1"/>
        <w:numFmt w:val="lowerLetter"/>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46B3A2">
        <w:start w:val="1"/>
        <w:numFmt w:val="lowerLetter"/>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abstractNumId w:val="0"/>
    <w:lvlOverride w:ilvl="0">
      <w:startOverride w:val="1"/>
      <w:lvl w:ilvl="0" w:tplc="96D04392">
        <w:start w:val="1"/>
        <w:numFmt w:val="decimal"/>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64E45B2">
        <w:start w:val="1"/>
        <w:numFmt w:val="decimal"/>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6EE0AE">
        <w:start w:val="1"/>
        <w:numFmt w:val="decimal"/>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766F502">
        <w:start w:val="1"/>
        <w:numFmt w:val="decimal"/>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DEB89E">
        <w:start w:val="1"/>
        <w:numFmt w:val="decimal"/>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2E61FC6">
        <w:start w:val="1"/>
        <w:numFmt w:val="decimal"/>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360E8D2">
        <w:start w:val="1"/>
        <w:numFmt w:val="decimal"/>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386463C">
        <w:start w:val="1"/>
        <w:numFmt w:val="decimal"/>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B46B3A2">
        <w:start w:val="1"/>
        <w:numFmt w:val="decimal"/>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26"/>
  </w:num>
  <w:num w:numId="18">
    <w:abstractNumId w:val="15"/>
  </w:num>
  <w:num w:numId="19">
    <w:abstractNumId w:val="6"/>
  </w:num>
  <w:num w:numId="20">
    <w:abstractNumId w:val="14"/>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 w:ilvl="0" w:tplc="CF102136">
        <w:start w:val="1"/>
        <w:numFmt w:val="decimal"/>
        <w:lvlText w:val="%1."/>
        <w:lvlJc w:val="left"/>
        <w:pPr>
          <w:ind w:left="678" w:hanging="458"/>
        </w:pPr>
        <w:rPr>
          <w:rFonts w:ascii="Times New Roman" w:eastAsia="Helvetica" w:hAnsi="Times New Roman" w:cs="Times New Roman" w:hint="default"/>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1">
      <w:lvl w:ilvl="1" w:tplc="7F7AE7B6">
        <w:start w:val="1"/>
        <w:numFmt w:val="decimal"/>
        <w:lvlText w:val="%2."/>
        <w:lvlJc w:val="left"/>
        <w:pPr>
          <w:ind w:left="705" w:hanging="265"/>
        </w:pPr>
        <w:rPr>
          <w:rFonts w:ascii="Times New Roman" w:eastAsia="Helvetica" w:hAnsi="Times New Roman" w:cs="Times New Roman" w:hint="default"/>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2">
      <w:lvl w:ilvl="2" w:tplc="E4A8C7D2">
        <w:start w:val="1"/>
        <w:numFmt w:val="decimal"/>
        <w:lvlText w:val="%3."/>
        <w:lvlJc w:val="left"/>
        <w:pPr>
          <w:ind w:left="103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3">
      <w:lvl w:ilvl="3" w:tplc="81C007D6">
        <w:start w:val="1"/>
        <w:numFmt w:val="decimal"/>
        <w:lvlText w:val="%4."/>
        <w:lvlJc w:val="left"/>
        <w:pPr>
          <w:ind w:left="125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4">
      <w:lvl w:ilvl="4" w:tplc="D56C166C">
        <w:start w:val="1"/>
        <w:numFmt w:val="decimal"/>
        <w:lvlText w:val="%5."/>
        <w:lvlJc w:val="left"/>
        <w:pPr>
          <w:ind w:left="147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5">
      <w:lvl w:ilvl="5" w:tplc="AEBAA11E">
        <w:start w:val="1"/>
        <w:numFmt w:val="decimal"/>
        <w:lvlText w:val="%6."/>
        <w:lvlJc w:val="left"/>
        <w:pPr>
          <w:ind w:left="169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6">
      <w:lvl w:ilvl="6" w:tplc="987A1426">
        <w:start w:val="1"/>
        <w:numFmt w:val="decimal"/>
        <w:lvlText w:val="%7."/>
        <w:lvlJc w:val="left"/>
        <w:pPr>
          <w:ind w:left="191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7">
      <w:lvl w:ilvl="7" w:tplc="6EF0806C">
        <w:start w:val="1"/>
        <w:numFmt w:val="decimal"/>
        <w:lvlText w:val="%8."/>
        <w:lvlJc w:val="left"/>
        <w:pPr>
          <w:ind w:left="213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lvlOverride w:ilvl="8">
      <w:lvl w:ilvl="8" w:tplc="56B60E64">
        <w:start w:val="1"/>
        <w:numFmt w:val="decimal"/>
        <w:lvlText w:val="%9."/>
        <w:lvlJc w:val="left"/>
        <w:pPr>
          <w:ind w:left="2355" w:hanging="375"/>
        </w:pPr>
        <w:rPr>
          <w:rFonts w:ascii="Helvetica" w:eastAsia="Helvetica" w:hAnsi="Helvetica" w:cs="Helvetica"/>
          <w:b w:val="0"/>
          <w:bCs w:val="0"/>
          <w:i w:val="0"/>
          <w:iCs w:val="0"/>
          <w:caps w:val="0"/>
          <w:smallCaps w:val="0"/>
          <w:strike w:val="0"/>
          <w:dstrike w:val="0"/>
          <w:outline w:val="0"/>
          <w:shadow w:val="0"/>
          <w:emboss w:val="0"/>
          <w:imprint w:val="0"/>
          <w:color w:val="323130"/>
          <w:spacing w:val="0"/>
          <w:w w:val="100"/>
          <w:kern w:val="0"/>
          <w:position w:val="0"/>
          <w:highlight w:val="none"/>
          <w:u w:val="none"/>
          <w:effect w:val="none"/>
          <w:vertAlign w:val="baseline"/>
        </w:rPr>
      </w:lvl>
    </w:lvlOverride>
  </w:num>
  <w:num w:numId="26">
    <w:abstractNumId w:val="3"/>
    <w:lvlOverride w:ilvl="0">
      <w:lvl w:ilvl="0" w:tplc="CF102136">
        <w:start w:val="1"/>
        <w:numFmt w:val="decimal"/>
        <w:lvlText w:val="%1."/>
        <w:lvlJc w:val="left"/>
        <w:pPr>
          <w:ind w:left="678" w:hanging="458"/>
        </w:pPr>
        <w:rPr>
          <w:rFonts w:ascii="Times New Roman" w:eastAsia="Helvetica" w:hAnsi="Times New Roman" w:cs="Times New Roman" w:hint="default"/>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1">
      <w:lvl w:ilvl="1" w:tplc="7F7AE7B6">
        <w:start w:val="1"/>
        <w:numFmt w:val="decimal"/>
        <w:lvlText w:val="%2."/>
        <w:lvlJc w:val="left"/>
        <w:pPr>
          <w:ind w:left="81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2">
      <w:lvl w:ilvl="2" w:tplc="E4A8C7D2">
        <w:start w:val="1"/>
        <w:numFmt w:val="decimal"/>
        <w:lvlText w:val="%3."/>
        <w:lvlJc w:val="left"/>
        <w:pPr>
          <w:ind w:left="103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3">
      <w:lvl w:ilvl="3" w:tplc="81C007D6">
        <w:start w:val="1"/>
        <w:numFmt w:val="decimal"/>
        <w:lvlText w:val="%4."/>
        <w:lvlJc w:val="left"/>
        <w:pPr>
          <w:ind w:left="125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4">
      <w:lvl w:ilvl="4" w:tplc="D56C166C">
        <w:start w:val="1"/>
        <w:numFmt w:val="decimal"/>
        <w:lvlText w:val="%5."/>
        <w:lvlJc w:val="left"/>
        <w:pPr>
          <w:ind w:left="147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5">
      <w:lvl w:ilvl="5" w:tplc="AEBAA11E">
        <w:start w:val="1"/>
        <w:numFmt w:val="decimal"/>
        <w:lvlText w:val="%6."/>
        <w:lvlJc w:val="left"/>
        <w:pPr>
          <w:ind w:left="169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6">
      <w:lvl w:ilvl="6" w:tplc="987A1426">
        <w:start w:val="1"/>
        <w:numFmt w:val="decimal"/>
        <w:lvlText w:val="%7."/>
        <w:lvlJc w:val="left"/>
        <w:pPr>
          <w:ind w:left="191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7">
      <w:lvl w:ilvl="7" w:tplc="6EF0806C">
        <w:start w:val="1"/>
        <w:numFmt w:val="decimal"/>
        <w:lvlText w:val="%8."/>
        <w:lvlJc w:val="left"/>
        <w:pPr>
          <w:ind w:left="213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lvlOverride w:ilvl="8">
      <w:lvl w:ilvl="8" w:tplc="56B60E64">
        <w:start w:val="1"/>
        <w:numFmt w:val="decimal"/>
        <w:lvlText w:val="%9."/>
        <w:lvlJc w:val="left"/>
        <w:pPr>
          <w:ind w:left="2355" w:hanging="375"/>
        </w:pPr>
        <w:rPr>
          <w:rFonts w:ascii="Helvetica" w:eastAsia="Helvetica" w:hAnsi="Helvetica" w:cs="Helvetica"/>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Override>
  </w:num>
  <w:num w:numId="27">
    <w:abstractNumId w:val="11"/>
  </w:num>
  <w:num w:numId="28">
    <w:abstractNumId w:val="25"/>
  </w:num>
  <w:num w:numId="29">
    <w:abstractNumId w:val="23"/>
  </w:num>
  <w:num w:numId="30">
    <w:abstractNumId w:val="7"/>
  </w:num>
  <w:num w:numId="31">
    <w:abstractNumId w:val="21"/>
  </w:num>
  <w:num w:numId="32">
    <w:abstractNumId w:val="10"/>
  </w:num>
  <w:num w:numId="33">
    <w:abstractNumId w:val="17"/>
  </w:num>
  <w:num w:numId="34">
    <w:abstractNumId w:val="16"/>
  </w:num>
  <w:num w:numId="35">
    <w:abstractNumId w:val="18"/>
  </w:num>
  <w:num w:numId="36">
    <w:abstractNumId w:val="28"/>
  </w:num>
  <w:num w:numId="37">
    <w:abstractNumId w:val="22"/>
  </w:num>
  <w:num w:numId="38">
    <w:abstractNumId w:val="12"/>
  </w:num>
  <w:num w:numId="39">
    <w:abstractNumId w:val="20"/>
  </w:num>
  <w:num w:numId="40">
    <w:abstractNumId w:val="1"/>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55"/>
    <w:rsid w:val="000037A0"/>
    <w:rsid w:val="0000600F"/>
    <w:rsid w:val="00007E24"/>
    <w:rsid w:val="0001338F"/>
    <w:rsid w:val="00014784"/>
    <w:rsid w:val="00014950"/>
    <w:rsid w:val="0001711D"/>
    <w:rsid w:val="000226FB"/>
    <w:rsid w:val="00031389"/>
    <w:rsid w:val="0004138F"/>
    <w:rsid w:val="0004529A"/>
    <w:rsid w:val="00046F56"/>
    <w:rsid w:val="00047714"/>
    <w:rsid w:val="00053893"/>
    <w:rsid w:val="000545E6"/>
    <w:rsid w:val="00061E84"/>
    <w:rsid w:val="00065801"/>
    <w:rsid w:val="00066F5B"/>
    <w:rsid w:val="00071E57"/>
    <w:rsid w:val="00072A54"/>
    <w:rsid w:val="0007645B"/>
    <w:rsid w:val="00077A95"/>
    <w:rsid w:val="00082375"/>
    <w:rsid w:val="00083861"/>
    <w:rsid w:val="00083EF6"/>
    <w:rsid w:val="000873D2"/>
    <w:rsid w:val="000916B3"/>
    <w:rsid w:val="00093728"/>
    <w:rsid w:val="0009378F"/>
    <w:rsid w:val="00093C4C"/>
    <w:rsid w:val="00097E96"/>
    <w:rsid w:val="000A2F39"/>
    <w:rsid w:val="000A4479"/>
    <w:rsid w:val="000C6F65"/>
    <w:rsid w:val="000C7CC6"/>
    <w:rsid w:val="000E24F7"/>
    <w:rsid w:val="000E2B2E"/>
    <w:rsid w:val="000F1FA6"/>
    <w:rsid w:val="000F29DD"/>
    <w:rsid w:val="000F39EC"/>
    <w:rsid w:val="000F6C08"/>
    <w:rsid w:val="000F6E8F"/>
    <w:rsid w:val="000F7C8F"/>
    <w:rsid w:val="00101940"/>
    <w:rsid w:val="00102E7D"/>
    <w:rsid w:val="00110299"/>
    <w:rsid w:val="0011204F"/>
    <w:rsid w:val="001130FF"/>
    <w:rsid w:val="00115374"/>
    <w:rsid w:val="00120C80"/>
    <w:rsid w:val="001250A6"/>
    <w:rsid w:val="00127159"/>
    <w:rsid w:val="00130A4F"/>
    <w:rsid w:val="00133705"/>
    <w:rsid w:val="0013503E"/>
    <w:rsid w:val="00136323"/>
    <w:rsid w:val="00136652"/>
    <w:rsid w:val="00137586"/>
    <w:rsid w:val="001462DA"/>
    <w:rsid w:val="00150109"/>
    <w:rsid w:val="00157D98"/>
    <w:rsid w:val="00162E83"/>
    <w:rsid w:val="001660B3"/>
    <w:rsid w:val="0016614F"/>
    <w:rsid w:val="00166832"/>
    <w:rsid w:val="00170C3C"/>
    <w:rsid w:val="00171DDE"/>
    <w:rsid w:val="00172201"/>
    <w:rsid w:val="00177A5D"/>
    <w:rsid w:val="001824B1"/>
    <w:rsid w:val="00182660"/>
    <w:rsid w:val="001831C9"/>
    <w:rsid w:val="0018326C"/>
    <w:rsid w:val="001832DE"/>
    <w:rsid w:val="001871E3"/>
    <w:rsid w:val="001A4747"/>
    <w:rsid w:val="001A5581"/>
    <w:rsid w:val="001C19D9"/>
    <w:rsid w:val="001C25FB"/>
    <w:rsid w:val="001C64D7"/>
    <w:rsid w:val="001D27B6"/>
    <w:rsid w:val="001D42BD"/>
    <w:rsid w:val="001D6563"/>
    <w:rsid w:val="001E1F3B"/>
    <w:rsid w:val="001E20FA"/>
    <w:rsid w:val="001E3773"/>
    <w:rsid w:val="001F26B0"/>
    <w:rsid w:val="001F3058"/>
    <w:rsid w:val="001F38F7"/>
    <w:rsid w:val="002061F7"/>
    <w:rsid w:val="00210729"/>
    <w:rsid w:val="00215C90"/>
    <w:rsid w:val="00216F4F"/>
    <w:rsid w:val="0021744C"/>
    <w:rsid w:val="00221C6E"/>
    <w:rsid w:val="0022287C"/>
    <w:rsid w:val="00225270"/>
    <w:rsid w:val="00227B95"/>
    <w:rsid w:val="00243FDD"/>
    <w:rsid w:val="00252579"/>
    <w:rsid w:val="00255A22"/>
    <w:rsid w:val="00267410"/>
    <w:rsid w:val="00267D24"/>
    <w:rsid w:val="002701FC"/>
    <w:rsid w:val="00271379"/>
    <w:rsid w:val="00275C76"/>
    <w:rsid w:val="0028302C"/>
    <w:rsid w:val="00287F35"/>
    <w:rsid w:val="0029092A"/>
    <w:rsid w:val="00292BF6"/>
    <w:rsid w:val="002960EE"/>
    <w:rsid w:val="00296281"/>
    <w:rsid w:val="002A7BEE"/>
    <w:rsid w:val="002B362F"/>
    <w:rsid w:val="002B7823"/>
    <w:rsid w:val="002C1B0D"/>
    <w:rsid w:val="002D1581"/>
    <w:rsid w:val="002D78FB"/>
    <w:rsid w:val="002E3DC9"/>
    <w:rsid w:val="002F2611"/>
    <w:rsid w:val="002F26F1"/>
    <w:rsid w:val="002F4AF3"/>
    <w:rsid w:val="002F61B8"/>
    <w:rsid w:val="002F7A58"/>
    <w:rsid w:val="00304967"/>
    <w:rsid w:val="003119AD"/>
    <w:rsid w:val="00315F19"/>
    <w:rsid w:val="00322A66"/>
    <w:rsid w:val="00324E7A"/>
    <w:rsid w:val="00327DF7"/>
    <w:rsid w:val="003402FD"/>
    <w:rsid w:val="003412F8"/>
    <w:rsid w:val="0034461F"/>
    <w:rsid w:val="00345137"/>
    <w:rsid w:val="00362DD3"/>
    <w:rsid w:val="00363022"/>
    <w:rsid w:val="00365473"/>
    <w:rsid w:val="00366865"/>
    <w:rsid w:val="00373D4A"/>
    <w:rsid w:val="00375565"/>
    <w:rsid w:val="00386BD3"/>
    <w:rsid w:val="00394A1E"/>
    <w:rsid w:val="00397176"/>
    <w:rsid w:val="003A11D4"/>
    <w:rsid w:val="003A275A"/>
    <w:rsid w:val="003A321A"/>
    <w:rsid w:val="003A3403"/>
    <w:rsid w:val="003A4C19"/>
    <w:rsid w:val="003A6B3F"/>
    <w:rsid w:val="003B3EDB"/>
    <w:rsid w:val="003C0146"/>
    <w:rsid w:val="003C420A"/>
    <w:rsid w:val="003E3124"/>
    <w:rsid w:val="003F3A7B"/>
    <w:rsid w:val="003F3B38"/>
    <w:rsid w:val="003F4A53"/>
    <w:rsid w:val="0040058F"/>
    <w:rsid w:val="00400E0A"/>
    <w:rsid w:val="00401DBE"/>
    <w:rsid w:val="00406F8D"/>
    <w:rsid w:val="00413C9B"/>
    <w:rsid w:val="0041718F"/>
    <w:rsid w:val="00417F7D"/>
    <w:rsid w:val="00424AE1"/>
    <w:rsid w:val="00430C6D"/>
    <w:rsid w:val="00431F07"/>
    <w:rsid w:val="00436B28"/>
    <w:rsid w:val="00441D41"/>
    <w:rsid w:val="004448E6"/>
    <w:rsid w:val="004468F1"/>
    <w:rsid w:val="00447109"/>
    <w:rsid w:val="00460882"/>
    <w:rsid w:val="00463CE9"/>
    <w:rsid w:val="00464EF2"/>
    <w:rsid w:val="00466E83"/>
    <w:rsid w:val="0048046F"/>
    <w:rsid w:val="00481F5E"/>
    <w:rsid w:val="004929DF"/>
    <w:rsid w:val="00493A99"/>
    <w:rsid w:val="00494288"/>
    <w:rsid w:val="004A140F"/>
    <w:rsid w:val="004A53FE"/>
    <w:rsid w:val="004B0460"/>
    <w:rsid w:val="004B4934"/>
    <w:rsid w:val="004B511C"/>
    <w:rsid w:val="004C5388"/>
    <w:rsid w:val="004C67B2"/>
    <w:rsid w:val="004D28C6"/>
    <w:rsid w:val="004D45D5"/>
    <w:rsid w:val="004D63E3"/>
    <w:rsid w:val="004D715E"/>
    <w:rsid w:val="004E28BB"/>
    <w:rsid w:val="004E292A"/>
    <w:rsid w:val="004E3BCA"/>
    <w:rsid w:val="004E4E7A"/>
    <w:rsid w:val="004E6A79"/>
    <w:rsid w:val="004F2839"/>
    <w:rsid w:val="004F38B4"/>
    <w:rsid w:val="0050338F"/>
    <w:rsid w:val="005039C6"/>
    <w:rsid w:val="0050764A"/>
    <w:rsid w:val="00507A7A"/>
    <w:rsid w:val="0051540E"/>
    <w:rsid w:val="005204B8"/>
    <w:rsid w:val="005232F2"/>
    <w:rsid w:val="0052687E"/>
    <w:rsid w:val="00533756"/>
    <w:rsid w:val="00534B90"/>
    <w:rsid w:val="0054533E"/>
    <w:rsid w:val="00546B76"/>
    <w:rsid w:val="0055634C"/>
    <w:rsid w:val="00561E94"/>
    <w:rsid w:val="00562394"/>
    <w:rsid w:val="00563F41"/>
    <w:rsid w:val="00571B25"/>
    <w:rsid w:val="00572313"/>
    <w:rsid w:val="0057359A"/>
    <w:rsid w:val="005772F9"/>
    <w:rsid w:val="00587B4A"/>
    <w:rsid w:val="0059051E"/>
    <w:rsid w:val="005909A2"/>
    <w:rsid w:val="00590EB4"/>
    <w:rsid w:val="005A0601"/>
    <w:rsid w:val="005A57A4"/>
    <w:rsid w:val="005C13AF"/>
    <w:rsid w:val="005C19AF"/>
    <w:rsid w:val="005C27E9"/>
    <w:rsid w:val="005C73C2"/>
    <w:rsid w:val="005C75D8"/>
    <w:rsid w:val="005D1820"/>
    <w:rsid w:val="005E18C0"/>
    <w:rsid w:val="005E486C"/>
    <w:rsid w:val="005E5F48"/>
    <w:rsid w:val="005E6D51"/>
    <w:rsid w:val="005F0AA6"/>
    <w:rsid w:val="005F20CE"/>
    <w:rsid w:val="005F4110"/>
    <w:rsid w:val="005F6C46"/>
    <w:rsid w:val="005F7387"/>
    <w:rsid w:val="00600E94"/>
    <w:rsid w:val="00617C1B"/>
    <w:rsid w:val="00623495"/>
    <w:rsid w:val="00636F6E"/>
    <w:rsid w:val="00660473"/>
    <w:rsid w:val="006617F9"/>
    <w:rsid w:val="0066205A"/>
    <w:rsid w:val="00663B54"/>
    <w:rsid w:val="00665FC8"/>
    <w:rsid w:val="0066792D"/>
    <w:rsid w:val="00674B8C"/>
    <w:rsid w:val="0068125D"/>
    <w:rsid w:val="00682903"/>
    <w:rsid w:val="006852B0"/>
    <w:rsid w:val="00694C92"/>
    <w:rsid w:val="006A132A"/>
    <w:rsid w:val="006A13C7"/>
    <w:rsid w:val="006A682D"/>
    <w:rsid w:val="006A6ECC"/>
    <w:rsid w:val="006C1148"/>
    <w:rsid w:val="006C5084"/>
    <w:rsid w:val="006D4E2A"/>
    <w:rsid w:val="006D7B85"/>
    <w:rsid w:val="006E5A3B"/>
    <w:rsid w:val="006F08FD"/>
    <w:rsid w:val="006F19EF"/>
    <w:rsid w:val="006F3929"/>
    <w:rsid w:val="006F64E7"/>
    <w:rsid w:val="00701EDA"/>
    <w:rsid w:val="00702952"/>
    <w:rsid w:val="00706EAE"/>
    <w:rsid w:val="00712B13"/>
    <w:rsid w:val="00716897"/>
    <w:rsid w:val="00720635"/>
    <w:rsid w:val="00722202"/>
    <w:rsid w:val="00724E31"/>
    <w:rsid w:val="00727527"/>
    <w:rsid w:val="00727BF7"/>
    <w:rsid w:val="007319CA"/>
    <w:rsid w:val="00731B52"/>
    <w:rsid w:val="00736DDF"/>
    <w:rsid w:val="00737AFC"/>
    <w:rsid w:val="007463B2"/>
    <w:rsid w:val="00747F84"/>
    <w:rsid w:val="00750183"/>
    <w:rsid w:val="00750A9D"/>
    <w:rsid w:val="00767B81"/>
    <w:rsid w:val="00770A2C"/>
    <w:rsid w:val="00775DE5"/>
    <w:rsid w:val="00776CEF"/>
    <w:rsid w:val="00782F73"/>
    <w:rsid w:val="00783F9F"/>
    <w:rsid w:val="00791E94"/>
    <w:rsid w:val="007925E6"/>
    <w:rsid w:val="007969F5"/>
    <w:rsid w:val="007A4A47"/>
    <w:rsid w:val="007A5E9F"/>
    <w:rsid w:val="007A66E9"/>
    <w:rsid w:val="007B1460"/>
    <w:rsid w:val="007B3975"/>
    <w:rsid w:val="007B41AF"/>
    <w:rsid w:val="007B69E7"/>
    <w:rsid w:val="007C2FBE"/>
    <w:rsid w:val="007D29ED"/>
    <w:rsid w:val="007D6159"/>
    <w:rsid w:val="007E220D"/>
    <w:rsid w:val="007F2B01"/>
    <w:rsid w:val="00801E2A"/>
    <w:rsid w:val="008112A7"/>
    <w:rsid w:val="00814901"/>
    <w:rsid w:val="00821892"/>
    <w:rsid w:val="0082271C"/>
    <w:rsid w:val="00823363"/>
    <w:rsid w:val="00831CAA"/>
    <w:rsid w:val="00833FB6"/>
    <w:rsid w:val="0083484B"/>
    <w:rsid w:val="00836F47"/>
    <w:rsid w:val="00840536"/>
    <w:rsid w:val="008467D1"/>
    <w:rsid w:val="00856969"/>
    <w:rsid w:val="0086150F"/>
    <w:rsid w:val="00865FB4"/>
    <w:rsid w:val="00867229"/>
    <w:rsid w:val="00873066"/>
    <w:rsid w:val="0087310B"/>
    <w:rsid w:val="00884456"/>
    <w:rsid w:val="00887990"/>
    <w:rsid w:val="00891BC7"/>
    <w:rsid w:val="008928F3"/>
    <w:rsid w:val="00893FA3"/>
    <w:rsid w:val="00897416"/>
    <w:rsid w:val="008A2AFA"/>
    <w:rsid w:val="008A690E"/>
    <w:rsid w:val="008B48AF"/>
    <w:rsid w:val="008B61A0"/>
    <w:rsid w:val="008B6314"/>
    <w:rsid w:val="008C170E"/>
    <w:rsid w:val="008D1E9E"/>
    <w:rsid w:val="008D3DFA"/>
    <w:rsid w:val="008D41CA"/>
    <w:rsid w:val="008E335E"/>
    <w:rsid w:val="008F5CBD"/>
    <w:rsid w:val="008F6D24"/>
    <w:rsid w:val="00901E40"/>
    <w:rsid w:val="0090766F"/>
    <w:rsid w:val="00910CA9"/>
    <w:rsid w:val="00916CE4"/>
    <w:rsid w:val="00920130"/>
    <w:rsid w:val="0092134D"/>
    <w:rsid w:val="00922C3E"/>
    <w:rsid w:val="009235D5"/>
    <w:rsid w:val="00934135"/>
    <w:rsid w:val="00953877"/>
    <w:rsid w:val="009603D0"/>
    <w:rsid w:val="009621F6"/>
    <w:rsid w:val="00963965"/>
    <w:rsid w:val="00965DB7"/>
    <w:rsid w:val="0097626D"/>
    <w:rsid w:val="00981ABF"/>
    <w:rsid w:val="00985E64"/>
    <w:rsid w:val="00987E5D"/>
    <w:rsid w:val="00990347"/>
    <w:rsid w:val="00996719"/>
    <w:rsid w:val="009A0924"/>
    <w:rsid w:val="009A3CE5"/>
    <w:rsid w:val="009A6951"/>
    <w:rsid w:val="009A6B52"/>
    <w:rsid w:val="009A7908"/>
    <w:rsid w:val="009B12B4"/>
    <w:rsid w:val="009B50FD"/>
    <w:rsid w:val="009B6FBD"/>
    <w:rsid w:val="009B718F"/>
    <w:rsid w:val="009C53AE"/>
    <w:rsid w:val="009D23A6"/>
    <w:rsid w:val="009D3DA5"/>
    <w:rsid w:val="009D664C"/>
    <w:rsid w:val="009E15DE"/>
    <w:rsid w:val="009E4F94"/>
    <w:rsid w:val="009F69F2"/>
    <w:rsid w:val="00A00459"/>
    <w:rsid w:val="00A00762"/>
    <w:rsid w:val="00A01A92"/>
    <w:rsid w:val="00A10455"/>
    <w:rsid w:val="00A1116C"/>
    <w:rsid w:val="00A11D1C"/>
    <w:rsid w:val="00A17766"/>
    <w:rsid w:val="00A2090C"/>
    <w:rsid w:val="00A26991"/>
    <w:rsid w:val="00A276BF"/>
    <w:rsid w:val="00A33AF4"/>
    <w:rsid w:val="00A34841"/>
    <w:rsid w:val="00A35609"/>
    <w:rsid w:val="00A3636C"/>
    <w:rsid w:val="00A37408"/>
    <w:rsid w:val="00A40BBC"/>
    <w:rsid w:val="00A41AE3"/>
    <w:rsid w:val="00A43A8D"/>
    <w:rsid w:val="00A470BB"/>
    <w:rsid w:val="00A52123"/>
    <w:rsid w:val="00A53972"/>
    <w:rsid w:val="00A53C27"/>
    <w:rsid w:val="00A54083"/>
    <w:rsid w:val="00A54342"/>
    <w:rsid w:val="00A560EC"/>
    <w:rsid w:val="00A5645D"/>
    <w:rsid w:val="00A57F59"/>
    <w:rsid w:val="00A60108"/>
    <w:rsid w:val="00A61933"/>
    <w:rsid w:val="00A66303"/>
    <w:rsid w:val="00A701F2"/>
    <w:rsid w:val="00A70A8F"/>
    <w:rsid w:val="00A71E30"/>
    <w:rsid w:val="00A81FE3"/>
    <w:rsid w:val="00A83726"/>
    <w:rsid w:val="00A866EF"/>
    <w:rsid w:val="00AA2F9C"/>
    <w:rsid w:val="00AA6F3A"/>
    <w:rsid w:val="00AB0504"/>
    <w:rsid w:val="00AB6D95"/>
    <w:rsid w:val="00AB7397"/>
    <w:rsid w:val="00AC2121"/>
    <w:rsid w:val="00AD3758"/>
    <w:rsid w:val="00AD7D4E"/>
    <w:rsid w:val="00AE5342"/>
    <w:rsid w:val="00AE73A7"/>
    <w:rsid w:val="00AF0B09"/>
    <w:rsid w:val="00AF11C9"/>
    <w:rsid w:val="00B11360"/>
    <w:rsid w:val="00B11FCB"/>
    <w:rsid w:val="00B17B26"/>
    <w:rsid w:val="00B21D1F"/>
    <w:rsid w:val="00B30E3D"/>
    <w:rsid w:val="00B34133"/>
    <w:rsid w:val="00B45165"/>
    <w:rsid w:val="00B455D9"/>
    <w:rsid w:val="00B46B32"/>
    <w:rsid w:val="00B505D5"/>
    <w:rsid w:val="00B657CB"/>
    <w:rsid w:val="00B72215"/>
    <w:rsid w:val="00B73072"/>
    <w:rsid w:val="00B81124"/>
    <w:rsid w:val="00B9462C"/>
    <w:rsid w:val="00BA320A"/>
    <w:rsid w:val="00BA7AD6"/>
    <w:rsid w:val="00BC42A4"/>
    <w:rsid w:val="00BD7EE8"/>
    <w:rsid w:val="00BE18E4"/>
    <w:rsid w:val="00BE1994"/>
    <w:rsid w:val="00BE3647"/>
    <w:rsid w:val="00BE46E5"/>
    <w:rsid w:val="00BE572F"/>
    <w:rsid w:val="00BE6A8D"/>
    <w:rsid w:val="00BF1F7C"/>
    <w:rsid w:val="00BF3A73"/>
    <w:rsid w:val="00BF3BEF"/>
    <w:rsid w:val="00BF70E7"/>
    <w:rsid w:val="00C01741"/>
    <w:rsid w:val="00C02EFE"/>
    <w:rsid w:val="00C04005"/>
    <w:rsid w:val="00C153B7"/>
    <w:rsid w:val="00C16E04"/>
    <w:rsid w:val="00C27183"/>
    <w:rsid w:val="00C27F66"/>
    <w:rsid w:val="00C3101D"/>
    <w:rsid w:val="00C33C67"/>
    <w:rsid w:val="00C35D0A"/>
    <w:rsid w:val="00C474FE"/>
    <w:rsid w:val="00C559DF"/>
    <w:rsid w:val="00C5733D"/>
    <w:rsid w:val="00C57B3E"/>
    <w:rsid w:val="00C61530"/>
    <w:rsid w:val="00C66855"/>
    <w:rsid w:val="00C71211"/>
    <w:rsid w:val="00C71B1E"/>
    <w:rsid w:val="00C823D7"/>
    <w:rsid w:val="00C92B19"/>
    <w:rsid w:val="00C951D2"/>
    <w:rsid w:val="00C974BB"/>
    <w:rsid w:val="00CA6566"/>
    <w:rsid w:val="00CC17F4"/>
    <w:rsid w:val="00CC6471"/>
    <w:rsid w:val="00CC6E31"/>
    <w:rsid w:val="00CD37E1"/>
    <w:rsid w:val="00CD62EB"/>
    <w:rsid w:val="00CD6461"/>
    <w:rsid w:val="00CE0855"/>
    <w:rsid w:val="00CE3198"/>
    <w:rsid w:val="00CF0556"/>
    <w:rsid w:val="00CF5A59"/>
    <w:rsid w:val="00CF7A35"/>
    <w:rsid w:val="00CF7AD8"/>
    <w:rsid w:val="00D0586D"/>
    <w:rsid w:val="00D134D2"/>
    <w:rsid w:val="00D14600"/>
    <w:rsid w:val="00D15725"/>
    <w:rsid w:val="00D15DB3"/>
    <w:rsid w:val="00D24635"/>
    <w:rsid w:val="00D30B12"/>
    <w:rsid w:val="00D30B8E"/>
    <w:rsid w:val="00D32449"/>
    <w:rsid w:val="00D3302B"/>
    <w:rsid w:val="00D35EC7"/>
    <w:rsid w:val="00D40A39"/>
    <w:rsid w:val="00D40E08"/>
    <w:rsid w:val="00D564F7"/>
    <w:rsid w:val="00D62062"/>
    <w:rsid w:val="00D72185"/>
    <w:rsid w:val="00D75D18"/>
    <w:rsid w:val="00D765D9"/>
    <w:rsid w:val="00D76BFF"/>
    <w:rsid w:val="00D76E64"/>
    <w:rsid w:val="00D81183"/>
    <w:rsid w:val="00D81EC1"/>
    <w:rsid w:val="00D82008"/>
    <w:rsid w:val="00D85A55"/>
    <w:rsid w:val="00D86EA2"/>
    <w:rsid w:val="00D92E8E"/>
    <w:rsid w:val="00DA5FED"/>
    <w:rsid w:val="00DB2CD0"/>
    <w:rsid w:val="00DB5CF7"/>
    <w:rsid w:val="00DC0F8B"/>
    <w:rsid w:val="00DC13EA"/>
    <w:rsid w:val="00DC7FBD"/>
    <w:rsid w:val="00DD58BE"/>
    <w:rsid w:val="00DD759C"/>
    <w:rsid w:val="00DF1D1E"/>
    <w:rsid w:val="00DF20CA"/>
    <w:rsid w:val="00DF22FD"/>
    <w:rsid w:val="00E003FE"/>
    <w:rsid w:val="00E01736"/>
    <w:rsid w:val="00E11D53"/>
    <w:rsid w:val="00E12005"/>
    <w:rsid w:val="00E12FEB"/>
    <w:rsid w:val="00E154B5"/>
    <w:rsid w:val="00E1716D"/>
    <w:rsid w:val="00E17ACF"/>
    <w:rsid w:val="00E30BC5"/>
    <w:rsid w:val="00E3209F"/>
    <w:rsid w:val="00E333A4"/>
    <w:rsid w:val="00E33D17"/>
    <w:rsid w:val="00E40F7B"/>
    <w:rsid w:val="00E453FC"/>
    <w:rsid w:val="00E45603"/>
    <w:rsid w:val="00E47952"/>
    <w:rsid w:val="00E519B0"/>
    <w:rsid w:val="00E53E2A"/>
    <w:rsid w:val="00E54AC7"/>
    <w:rsid w:val="00E55933"/>
    <w:rsid w:val="00E63E50"/>
    <w:rsid w:val="00E65E1D"/>
    <w:rsid w:val="00E70847"/>
    <w:rsid w:val="00E72B89"/>
    <w:rsid w:val="00E75CC4"/>
    <w:rsid w:val="00E76E75"/>
    <w:rsid w:val="00E80E29"/>
    <w:rsid w:val="00E81C57"/>
    <w:rsid w:val="00E833E2"/>
    <w:rsid w:val="00E837DD"/>
    <w:rsid w:val="00E85A1D"/>
    <w:rsid w:val="00E92939"/>
    <w:rsid w:val="00E97BD3"/>
    <w:rsid w:val="00EA0B2B"/>
    <w:rsid w:val="00EA15AE"/>
    <w:rsid w:val="00EA1D41"/>
    <w:rsid w:val="00EB255A"/>
    <w:rsid w:val="00EB4A25"/>
    <w:rsid w:val="00EB5683"/>
    <w:rsid w:val="00EB5F09"/>
    <w:rsid w:val="00EB745A"/>
    <w:rsid w:val="00EB74C1"/>
    <w:rsid w:val="00EB7F70"/>
    <w:rsid w:val="00EC067C"/>
    <w:rsid w:val="00EC5AE5"/>
    <w:rsid w:val="00EC5F15"/>
    <w:rsid w:val="00EC6143"/>
    <w:rsid w:val="00EC7524"/>
    <w:rsid w:val="00EC7A0F"/>
    <w:rsid w:val="00ED32E1"/>
    <w:rsid w:val="00ED7F71"/>
    <w:rsid w:val="00EE0808"/>
    <w:rsid w:val="00EE30FF"/>
    <w:rsid w:val="00EE475C"/>
    <w:rsid w:val="00EF0639"/>
    <w:rsid w:val="00EF5A0D"/>
    <w:rsid w:val="00EF5BE9"/>
    <w:rsid w:val="00F06D9A"/>
    <w:rsid w:val="00F07BC1"/>
    <w:rsid w:val="00F14441"/>
    <w:rsid w:val="00F16CCB"/>
    <w:rsid w:val="00F26371"/>
    <w:rsid w:val="00F26911"/>
    <w:rsid w:val="00F3338C"/>
    <w:rsid w:val="00F33AFF"/>
    <w:rsid w:val="00F350E9"/>
    <w:rsid w:val="00F37C3B"/>
    <w:rsid w:val="00F42BE8"/>
    <w:rsid w:val="00F45167"/>
    <w:rsid w:val="00F47E1E"/>
    <w:rsid w:val="00F562E7"/>
    <w:rsid w:val="00F6041C"/>
    <w:rsid w:val="00F63423"/>
    <w:rsid w:val="00F64C84"/>
    <w:rsid w:val="00F71BA6"/>
    <w:rsid w:val="00F7443E"/>
    <w:rsid w:val="00F83E2D"/>
    <w:rsid w:val="00F847B8"/>
    <w:rsid w:val="00F869E3"/>
    <w:rsid w:val="00F90BFB"/>
    <w:rsid w:val="00F91A46"/>
    <w:rsid w:val="00F94022"/>
    <w:rsid w:val="00FA31A4"/>
    <w:rsid w:val="00FA736A"/>
    <w:rsid w:val="00FA77B9"/>
    <w:rsid w:val="00FB4406"/>
    <w:rsid w:val="00FB762C"/>
    <w:rsid w:val="00FC0E87"/>
    <w:rsid w:val="00FC19FE"/>
    <w:rsid w:val="00FC297C"/>
    <w:rsid w:val="00FC7A0A"/>
    <w:rsid w:val="00FD3BBB"/>
    <w:rsid w:val="00FD5DC5"/>
    <w:rsid w:val="00FE058F"/>
    <w:rsid w:val="00FE08BD"/>
    <w:rsid w:val="00FE11A0"/>
    <w:rsid w:val="00FE3C7E"/>
    <w:rsid w:val="00FF1828"/>
    <w:rsid w:val="00FF4C30"/>
    <w:rsid w:val="00FF55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B129A"/>
  <w15:docId w15:val="{6F19C676-9BCC-4096-A2C9-EE33B1BEE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72A54"/>
    <w:pPr>
      <w:spacing w:after="120" w:line="360" w:lineRule="auto"/>
      <w:ind w:firstLine="720"/>
      <w:jc w:val="both"/>
    </w:pPr>
    <w:rPr>
      <w:sz w:val="24"/>
      <w:szCs w:val="24"/>
      <w:lang w:eastAsia="en-US"/>
    </w:rPr>
  </w:style>
  <w:style w:type="paragraph" w:styleId="Nadpis1">
    <w:name w:val="heading 1"/>
    <w:basedOn w:val="Normln"/>
    <w:next w:val="Normln"/>
    <w:link w:val="Nadpis1Char"/>
    <w:uiPriority w:val="9"/>
    <w:qFormat/>
    <w:rsid w:val="00FC0E87"/>
    <w:pPr>
      <w:keepNext/>
      <w:keepLines/>
      <w:numPr>
        <w:numId w:val="28"/>
      </w:numPr>
      <w:spacing w:after="240"/>
      <w:ind w:left="431" w:hanging="431"/>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7F2B01"/>
    <w:pPr>
      <w:keepNext/>
      <w:keepLines/>
      <w:numPr>
        <w:ilvl w:val="1"/>
        <w:numId w:val="28"/>
      </w:numPr>
      <w:spacing w:before="120" w:after="240"/>
      <w:ind w:left="578" w:hanging="578"/>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semiHidden/>
    <w:unhideWhenUsed/>
    <w:qFormat/>
    <w:rsid w:val="00FC0E87"/>
    <w:pPr>
      <w:keepNext/>
      <w:keepLines/>
      <w:numPr>
        <w:ilvl w:val="2"/>
        <w:numId w:val="28"/>
      </w:numPr>
      <w:spacing w:before="40"/>
      <w:outlineLvl w:val="2"/>
    </w:pPr>
    <w:rPr>
      <w:rFonts w:asciiTheme="majorHAnsi" w:eastAsiaTheme="majorEastAsia" w:hAnsiTheme="majorHAnsi" w:cstheme="majorBidi"/>
      <w:color w:val="00507F" w:themeColor="accent1" w:themeShade="7F"/>
    </w:rPr>
  </w:style>
  <w:style w:type="paragraph" w:styleId="Nadpis4">
    <w:name w:val="heading 4"/>
    <w:basedOn w:val="Normln"/>
    <w:next w:val="Normln"/>
    <w:link w:val="Nadpis4Char"/>
    <w:uiPriority w:val="9"/>
    <w:semiHidden/>
    <w:unhideWhenUsed/>
    <w:qFormat/>
    <w:rsid w:val="00FC0E87"/>
    <w:pPr>
      <w:keepNext/>
      <w:keepLines/>
      <w:numPr>
        <w:ilvl w:val="3"/>
        <w:numId w:val="28"/>
      </w:numPr>
      <w:spacing w:before="40"/>
      <w:outlineLvl w:val="3"/>
    </w:pPr>
    <w:rPr>
      <w:rFonts w:asciiTheme="majorHAnsi" w:eastAsiaTheme="majorEastAsia" w:hAnsiTheme="majorHAnsi" w:cstheme="majorBidi"/>
      <w:i/>
      <w:iCs/>
      <w:color w:val="0079BF" w:themeColor="accent1" w:themeShade="BF"/>
    </w:rPr>
  </w:style>
  <w:style w:type="paragraph" w:styleId="Nadpis5">
    <w:name w:val="heading 5"/>
    <w:basedOn w:val="Normln"/>
    <w:next w:val="Normln"/>
    <w:link w:val="Nadpis5Char"/>
    <w:uiPriority w:val="9"/>
    <w:semiHidden/>
    <w:unhideWhenUsed/>
    <w:qFormat/>
    <w:rsid w:val="00FC0E87"/>
    <w:pPr>
      <w:keepNext/>
      <w:keepLines/>
      <w:numPr>
        <w:ilvl w:val="4"/>
        <w:numId w:val="28"/>
      </w:numPr>
      <w:spacing w:before="40"/>
      <w:outlineLvl w:val="4"/>
    </w:pPr>
    <w:rPr>
      <w:rFonts w:asciiTheme="majorHAnsi" w:eastAsiaTheme="majorEastAsia" w:hAnsiTheme="majorHAnsi" w:cstheme="majorBidi"/>
      <w:color w:val="0079BF" w:themeColor="accent1" w:themeShade="BF"/>
    </w:rPr>
  </w:style>
  <w:style w:type="paragraph" w:styleId="Nadpis6">
    <w:name w:val="heading 6"/>
    <w:basedOn w:val="Normln"/>
    <w:next w:val="Normln"/>
    <w:link w:val="Nadpis6Char"/>
    <w:uiPriority w:val="9"/>
    <w:semiHidden/>
    <w:unhideWhenUsed/>
    <w:qFormat/>
    <w:rsid w:val="00FC0E87"/>
    <w:pPr>
      <w:keepNext/>
      <w:keepLines/>
      <w:numPr>
        <w:ilvl w:val="5"/>
        <w:numId w:val="28"/>
      </w:numPr>
      <w:spacing w:before="40"/>
      <w:outlineLvl w:val="5"/>
    </w:pPr>
    <w:rPr>
      <w:rFonts w:asciiTheme="majorHAnsi" w:eastAsiaTheme="majorEastAsia" w:hAnsiTheme="majorHAnsi" w:cstheme="majorBidi"/>
      <w:color w:val="00507F" w:themeColor="accent1" w:themeShade="7F"/>
    </w:rPr>
  </w:style>
  <w:style w:type="paragraph" w:styleId="Nadpis7">
    <w:name w:val="heading 7"/>
    <w:basedOn w:val="Normln"/>
    <w:next w:val="Normln"/>
    <w:link w:val="Nadpis7Char"/>
    <w:uiPriority w:val="9"/>
    <w:semiHidden/>
    <w:unhideWhenUsed/>
    <w:qFormat/>
    <w:rsid w:val="00FC0E87"/>
    <w:pPr>
      <w:keepNext/>
      <w:keepLines/>
      <w:numPr>
        <w:ilvl w:val="6"/>
        <w:numId w:val="28"/>
      </w:numPr>
      <w:spacing w:before="40"/>
      <w:outlineLvl w:val="6"/>
    </w:pPr>
    <w:rPr>
      <w:rFonts w:asciiTheme="majorHAnsi" w:eastAsiaTheme="majorEastAsia" w:hAnsiTheme="majorHAnsi" w:cstheme="majorBidi"/>
      <w:i/>
      <w:iCs/>
      <w:color w:val="00507F" w:themeColor="accent1" w:themeShade="7F"/>
    </w:rPr>
  </w:style>
  <w:style w:type="paragraph" w:styleId="Nadpis8">
    <w:name w:val="heading 8"/>
    <w:basedOn w:val="Normln"/>
    <w:next w:val="Normln"/>
    <w:link w:val="Nadpis8Char"/>
    <w:uiPriority w:val="9"/>
    <w:semiHidden/>
    <w:unhideWhenUsed/>
    <w:qFormat/>
    <w:rsid w:val="00FC0E87"/>
    <w:pPr>
      <w:keepNext/>
      <w:keepLines/>
      <w:numPr>
        <w:ilvl w:val="7"/>
        <w:numId w:val="28"/>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C0E87"/>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A">
    <w:name w:val="Záhlaví a zápatí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TextA">
    <w:name w:val="Text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VchozA">
    <w:name w:val="Výchozí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sla">
    <w:name w:val="Čísla"/>
    <w:pPr>
      <w:numPr>
        <w:numId w:val="1"/>
      </w:numPr>
    </w:pPr>
  </w:style>
  <w:style w:type="numbering" w:customStyle="1" w:styleId="Odrky">
    <w:name w:val="Odrážky"/>
    <w:pPr>
      <w:numPr>
        <w:numId w:val="3"/>
      </w:numPr>
    </w:pPr>
  </w:style>
  <w:style w:type="numbering" w:customStyle="1" w:styleId="Psmena">
    <w:name w:val="Písmena"/>
    <w:pPr>
      <w:numPr>
        <w:numId w:val="5"/>
      </w:numPr>
    </w:pPr>
  </w:style>
  <w:style w:type="numbering" w:customStyle="1" w:styleId="sla0">
    <w:name w:val="Čísla.0"/>
    <w:pPr>
      <w:numPr>
        <w:numId w:val="8"/>
      </w:numPr>
    </w:pPr>
  </w:style>
  <w:style w:type="numbering" w:customStyle="1" w:styleId="Psmena0">
    <w:name w:val="Písmena.0"/>
    <w:pPr>
      <w:numPr>
        <w:numId w:val="12"/>
      </w:numPr>
    </w:pPr>
  </w:style>
  <w:style w:type="paragraph" w:customStyle="1" w:styleId="Vchoz">
    <w:name w:val="Výchozí"/>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textovodkaz"/>
    <w:rPr>
      <w:outline w:val="0"/>
      <w:color w:val="0000FF"/>
      <w:u w:val="single" w:color="0000FF"/>
    </w:rPr>
  </w:style>
  <w:style w:type="paragraph" w:styleId="Zhlav">
    <w:name w:val="header"/>
    <w:basedOn w:val="Normln"/>
    <w:link w:val="ZhlavChar"/>
    <w:uiPriority w:val="99"/>
    <w:unhideWhenUsed/>
    <w:rsid w:val="005F4110"/>
    <w:pPr>
      <w:tabs>
        <w:tab w:val="center" w:pos="4536"/>
        <w:tab w:val="right" w:pos="9072"/>
      </w:tabs>
    </w:pPr>
  </w:style>
  <w:style w:type="character" w:customStyle="1" w:styleId="ZhlavChar">
    <w:name w:val="Záhlaví Char"/>
    <w:basedOn w:val="Standardnpsmoodstavce"/>
    <w:link w:val="Zhlav"/>
    <w:uiPriority w:val="99"/>
    <w:rsid w:val="005F4110"/>
    <w:rPr>
      <w:sz w:val="24"/>
      <w:szCs w:val="24"/>
      <w:lang w:val="en-US" w:eastAsia="en-US"/>
    </w:rPr>
  </w:style>
  <w:style w:type="paragraph" w:styleId="Zpat">
    <w:name w:val="footer"/>
    <w:basedOn w:val="Normln"/>
    <w:link w:val="ZpatChar"/>
    <w:uiPriority w:val="99"/>
    <w:unhideWhenUsed/>
    <w:rsid w:val="005F4110"/>
    <w:pPr>
      <w:tabs>
        <w:tab w:val="center" w:pos="4536"/>
        <w:tab w:val="right" w:pos="9072"/>
      </w:tabs>
    </w:pPr>
  </w:style>
  <w:style w:type="character" w:customStyle="1" w:styleId="ZpatChar">
    <w:name w:val="Zápatí Char"/>
    <w:basedOn w:val="Standardnpsmoodstavce"/>
    <w:link w:val="Zpat"/>
    <w:uiPriority w:val="99"/>
    <w:rsid w:val="005F4110"/>
    <w:rPr>
      <w:sz w:val="24"/>
      <w:szCs w:val="24"/>
      <w:lang w:val="en-US" w:eastAsia="en-US"/>
    </w:rPr>
  </w:style>
  <w:style w:type="character" w:customStyle="1" w:styleId="Nadpis1Char">
    <w:name w:val="Nadpis 1 Char"/>
    <w:basedOn w:val="Standardnpsmoodstavce"/>
    <w:link w:val="Nadpis1"/>
    <w:uiPriority w:val="9"/>
    <w:rsid w:val="00FC0E87"/>
    <w:rPr>
      <w:rFonts w:eastAsiaTheme="majorEastAsia" w:cstheme="majorBidi"/>
      <w:b/>
      <w:color w:val="000000" w:themeColor="text1"/>
      <w:sz w:val="32"/>
      <w:szCs w:val="32"/>
      <w:lang w:eastAsia="en-US"/>
    </w:rPr>
  </w:style>
  <w:style w:type="paragraph" w:styleId="Nadpisobsahu">
    <w:name w:val="TOC Heading"/>
    <w:basedOn w:val="Nadpis1"/>
    <w:next w:val="Normln"/>
    <w:uiPriority w:val="39"/>
    <w:unhideWhenUsed/>
    <w:qFormat/>
    <w:rsid w:val="00C474F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lang w:eastAsia="cs-CZ"/>
    </w:rPr>
  </w:style>
  <w:style w:type="paragraph" w:styleId="Obsah1">
    <w:name w:val="toc 1"/>
    <w:basedOn w:val="Normln"/>
    <w:next w:val="Normln"/>
    <w:autoRedefine/>
    <w:uiPriority w:val="39"/>
    <w:unhideWhenUsed/>
    <w:rsid w:val="002F61B8"/>
    <w:pPr>
      <w:spacing w:after="100"/>
    </w:pPr>
  </w:style>
  <w:style w:type="paragraph" w:styleId="Podnadpis">
    <w:name w:val="Subtitle"/>
    <w:basedOn w:val="Normln"/>
    <w:next w:val="Normln"/>
    <w:link w:val="PodnadpisChar"/>
    <w:uiPriority w:val="11"/>
    <w:qFormat/>
    <w:rsid w:val="002F61B8"/>
    <w:pPr>
      <w:numPr>
        <w:ilvl w:val="1"/>
      </w:numPr>
      <w:spacing w:after="160"/>
      <w:ind w:firstLine="284"/>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2F61B8"/>
    <w:rPr>
      <w:rFonts w:asciiTheme="minorHAnsi" w:eastAsiaTheme="minorEastAsia" w:hAnsiTheme="minorHAnsi" w:cstheme="minorBidi"/>
      <w:color w:val="5A5A5A" w:themeColor="text1" w:themeTint="A5"/>
      <w:spacing w:val="15"/>
      <w:sz w:val="22"/>
      <w:szCs w:val="22"/>
      <w:lang w:val="en-US" w:eastAsia="en-US"/>
    </w:rPr>
  </w:style>
  <w:style w:type="character" w:customStyle="1" w:styleId="Nadpis2Char">
    <w:name w:val="Nadpis 2 Char"/>
    <w:basedOn w:val="Standardnpsmoodstavce"/>
    <w:link w:val="Nadpis2"/>
    <w:uiPriority w:val="9"/>
    <w:rsid w:val="007F2B01"/>
    <w:rPr>
      <w:rFonts w:eastAsiaTheme="majorEastAsia" w:cstheme="majorBidi"/>
      <w:b/>
      <w:color w:val="000000" w:themeColor="text1"/>
      <w:sz w:val="28"/>
      <w:szCs w:val="26"/>
      <w:lang w:eastAsia="en-US"/>
    </w:rPr>
  </w:style>
  <w:style w:type="paragraph" w:styleId="Obsah2">
    <w:name w:val="toc 2"/>
    <w:basedOn w:val="Normln"/>
    <w:next w:val="Normln"/>
    <w:autoRedefine/>
    <w:uiPriority w:val="39"/>
    <w:unhideWhenUsed/>
    <w:rsid w:val="002F61B8"/>
    <w:pPr>
      <w:spacing w:after="100"/>
      <w:ind w:left="240"/>
    </w:pPr>
  </w:style>
  <w:style w:type="paragraph" w:styleId="Bezmezer">
    <w:name w:val="No Spacing"/>
    <w:uiPriority w:val="1"/>
    <w:qFormat/>
    <w:rsid w:val="00724E31"/>
    <w:pPr>
      <w:ind w:firstLine="284"/>
    </w:pPr>
    <w:rPr>
      <w:sz w:val="24"/>
      <w:szCs w:val="24"/>
      <w:lang w:val="en-US" w:eastAsia="en-US"/>
    </w:rPr>
  </w:style>
  <w:style w:type="paragraph" w:customStyle="1" w:styleId="Text">
    <w:name w:val="Text"/>
    <w:rsid w:val="00ED7F71"/>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bdr w:val="none" w:sz="0" w:space="0" w:color="auto"/>
      <w14:textOutline w14:w="0" w14:cap="flat" w14:cmpd="sng" w14:algn="ctr">
        <w14:noFill/>
        <w14:prstDash w14:val="solid"/>
        <w14:bevel/>
      </w14:textOutline>
    </w:rPr>
  </w:style>
  <w:style w:type="table" w:styleId="Mkatabulky">
    <w:name w:val="Table Grid"/>
    <w:basedOn w:val="Normlntabulka"/>
    <w:uiPriority w:val="39"/>
    <w:rsid w:val="002F2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6047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60473"/>
    <w:rPr>
      <w:rFonts w:ascii="Segoe UI" w:hAnsi="Segoe UI" w:cs="Segoe UI"/>
      <w:sz w:val="18"/>
      <w:szCs w:val="18"/>
      <w:lang w:val="en-US" w:eastAsia="en-US"/>
    </w:rPr>
  </w:style>
  <w:style w:type="character" w:customStyle="1" w:styleId="Nadpis3Char">
    <w:name w:val="Nadpis 3 Char"/>
    <w:basedOn w:val="Standardnpsmoodstavce"/>
    <w:link w:val="Nadpis3"/>
    <w:uiPriority w:val="9"/>
    <w:semiHidden/>
    <w:rsid w:val="00FC0E87"/>
    <w:rPr>
      <w:rFonts w:asciiTheme="majorHAnsi" w:eastAsiaTheme="majorEastAsia" w:hAnsiTheme="majorHAnsi" w:cstheme="majorBidi"/>
      <w:color w:val="00507F" w:themeColor="accent1" w:themeShade="7F"/>
      <w:sz w:val="24"/>
      <w:szCs w:val="24"/>
      <w:lang w:eastAsia="en-US"/>
    </w:rPr>
  </w:style>
  <w:style w:type="character" w:customStyle="1" w:styleId="Nadpis4Char">
    <w:name w:val="Nadpis 4 Char"/>
    <w:basedOn w:val="Standardnpsmoodstavce"/>
    <w:link w:val="Nadpis4"/>
    <w:uiPriority w:val="9"/>
    <w:semiHidden/>
    <w:rsid w:val="00FC0E87"/>
    <w:rPr>
      <w:rFonts w:asciiTheme="majorHAnsi" w:eastAsiaTheme="majorEastAsia" w:hAnsiTheme="majorHAnsi" w:cstheme="majorBidi"/>
      <w:i/>
      <w:iCs/>
      <w:color w:val="0079BF" w:themeColor="accent1" w:themeShade="BF"/>
      <w:sz w:val="24"/>
      <w:szCs w:val="24"/>
      <w:lang w:eastAsia="en-US"/>
    </w:rPr>
  </w:style>
  <w:style w:type="character" w:customStyle="1" w:styleId="Nadpis5Char">
    <w:name w:val="Nadpis 5 Char"/>
    <w:basedOn w:val="Standardnpsmoodstavce"/>
    <w:link w:val="Nadpis5"/>
    <w:uiPriority w:val="9"/>
    <w:semiHidden/>
    <w:rsid w:val="00FC0E87"/>
    <w:rPr>
      <w:rFonts w:asciiTheme="majorHAnsi" w:eastAsiaTheme="majorEastAsia" w:hAnsiTheme="majorHAnsi" w:cstheme="majorBidi"/>
      <w:color w:val="0079BF" w:themeColor="accent1" w:themeShade="BF"/>
      <w:sz w:val="24"/>
      <w:szCs w:val="24"/>
      <w:lang w:eastAsia="en-US"/>
    </w:rPr>
  </w:style>
  <w:style w:type="character" w:customStyle="1" w:styleId="Nadpis6Char">
    <w:name w:val="Nadpis 6 Char"/>
    <w:basedOn w:val="Standardnpsmoodstavce"/>
    <w:link w:val="Nadpis6"/>
    <w:uiPriority w:val="9"/>
    <w:semiHidden/>
    <w:rsid w:val="00FC0E87"/>
    <w:rPr>
      <w:rFonts w:asciiTheme="majorHAnsi" w:eastAsiaTheme="majorEastAsia" w:hAnsiTheme="majorHAnsi" w:cstheme="majorBidi"/>
      <w:color w:val="00507F" w:themeColor="accent1" w:themeShade="7F"/>
      <w:sz w:val="24"/>
      <w:szCs w:val="24"/>
      <w:lang w:eastAsia="en-US"/>
    </w:rPr>
  </w:style>
  <w:style w:type="character" w:customStyle="1" w:styleId="Nadpis7Char">
    <w:name w:val="Nadpis 7 Char"/>
    <w:basedOn w:val="Standardnpsmoodstavce"/>
    <w:link w:val="Nadpis7"/>
    <w:uiPriority w:val="9"/>
    <w:semiHidden/>
    <w:rsid w:val="00FC0E87"/>
    <w:rPr>
      <w:rFonts w:asciiTheme="majorHAnsi" w:eastAsiaTheme="majorEastAsia" w:hAnsiTheme="majorHAnsi" w:cstheme="majorBidi"/>
      <w:i/>
      <w:iCs/>
      <w:color w:val="00507F" w:themeColor="accent1" w:themeShade="7F"/>
      <w:sz w:val="24"/>
      <w:szCs w:val="24"/>
      <w:lang w:eastAsia="en-US"/>
    </w:rPr>
  </w:style>
  <w:style w:type="character" w:customStyle="1" w:styleId="Nadpis8Char">
    <w:name w:val="Nadpis 8 Char"/>
    <w:basedOn w:val="Standardnpsmoodstavce"/>
    <w:link w:val="Nadpis8"/>
    <w:uiPriority w:val="9"/>
    <w:semiHidden/>
    <w:rsid w:val="00FC0E87"/>
    <w:rPr>
      <w:rFonts w:asciiTheme="majorHAnsi" w:eastAsiaTheme="majorEastAsia" w:hAnsiTheme="majorHAnsi" w:cstheme="majorBidi"/>
      <w:color w:val="272727" w:themeColor="text1" w:themeTint="D8"/>
      <w:sz w:val="21"/>
      <w:szCs w:val="21"/>
      <w:lang w:eastAsia="en-US"/>
    </w:rPr>
  </w:style>
  <w:style w:type="character" w:customStyle="1" w:styleId="Nadpis9Char">
    <w:name w:val="Nadpis 9 Char"/>
    <w:basedOn w:val="Standardnpsmoodstavce"/>
    <w:link w:val="Nadpis9"/>
    <w:uiPriority w:val="9"/>
    <w:semiHidden/>
    <w:rsid w:val="00FC0E87"/>
    <w:rPr>
      <w:rFonts w:asciiTheme="majorHAnsi" w:eastAsiaTheme="majorEastAsia" w:hAnsiTheme="majorHAnsi" w:cstheme="majorBidi"/>
      <w:i/>
      <w:iCs/>
      <w:color w:val="272727" w:themeColor="text1" w:themeTint="D8"/>
      <w:sz w:val="21"/>
      <w:szCs w:val="21"/>
      <w:lang w:eastAsia="en-US"/>
    </w:rPr>
  </w:style>
  <w:style w:type="paragraph" w:styleId="Odstavecseseznamem">
    <w:name w:val="List Paragraph"/>
    <w:basedOn w:val="Normln"/>
    <w:uiPriority w:val="34"/>
    <w:qFormat/>
    <w:rsid w:val="00053893"/>
    <w:pPr>
      <w:ind w:left="720"/>
      <w:contextualSpacing/>
    </w:pPr>
  </w:style>
  <w:style w:type="character" w:styleId="Zstupntext">
    <w:name w:val="Placeholder Text"/>
    <w:basedOn w:val="Standardnpsmoodstavce"/>
    <w:uiPriority w:val="99"/>
    <w:semiHidden/>
    <w:rsid w:val="003B3EDB"/>
    <w:rPr>
      <w:color w:val="808080"/>
    </w:rPr>
  </w:style>
  <w:style w:type="character" w:styleId="Nevyeenzmnka">
    <w:name w:val="Unresolved Mention"/>
    <w:basedOn w:val="Standardnpsmoodstavce"/>
    <w:uiPriority w:val="99"/>
    <w:semiHidden/>
    <w:unhideWhenUsed/>
    <w:rsid w:val="00430C6D"/>
    <w:rPr>
      <w:color w:val="605E5C"/>
      <w:shd w:val="clear" w:color="auto" w:fill="E1DFDD"/>
    </w:rPr>
  </w:style>
  <w:style w:type="character" w:styleId="Odkaznakoment">
    <w:name w:val="annotation reference"/>
    <w:basedOn w:val="Standardnpsmoodstavce"/>
    <w:uiPriority w:val="99"/>
    <w:semiHidden/>
    <w:unhideWhenUsed/>
    <w:rsid w:val="00EA1D41"/>
    <w:rPr>
      <w:sz w:val="16"/>
      <w:szCs w:val="16"/>
    </w:rPr>
  </w:style>
  <w:style w:type="paragraph" w:styleId="Textkomente">
    <w:name w:val="annotation text"/>
    <w:basedOn w:val="Normln"/>
    <w:link w:val="TextkomenteChar"/>
    <w:uiPriority w:val="99"/>
    <w:semiHidden/>
    <w:unhideWhenUsed/>
    <w:rsid w:val="00EA1D41"/>
    <w:pPr>
      <w:spacing w:line="240" w:lineRule="auto"/>
    </w:pPr>
    <w:rPr>
      <w:sz w:val="20"/>
      <w:szCs w:val="20"/>
    </w:rPr>
  </w:style>
  <w:style w:type="character" w:customStyle="1" w:styleId="TextkomenteChar">
    <w:name w:val="Text komentáře Char"/>
    <w:basedOn w:val="Standardnpsmoodstavce"/>
    <w:link w:val="Textkomente"/>
    <w:uiPriority w:val="99"/>
    <w:semiHidden/>
    <w:rsid w:val="00EA1D41"/>
    <w:rPr>
      <w:lang w:eastAsia="en-US"/>
    </w:rPr>
  </w:style>
  <w:style w:type="paragraph" w:styleId="Pedmtkomente">
    <w:name w:val="annotation subject"/>
    <w:basedOn w:val="Textkomente"/>
    <w:next w:val="Textkomente"/>
    <w:link w:val="PedmtkomenteChar"/>
    <w:uiPriority w:val="99"/>
    <w:semiHidden/>
    <w:unhideWhenUsed/>
    <w:rsid w:val="00EA1D41"/>
    <w:rPr>
      <w:b/>
      <w:bCs/>
    </w:rPr>
  </w:style>
  <w:style w:type="character" w:customStyle="1" w:styleId="PedmtkomenteChar">
    <w:name w:val="Předmět komentáře Char"/>
    <w:basedOn w:val="TextkomenteChar"/>
    <w:link w:val="Pedmtkomente"/>
    <w:uiPriority w:val="99"/>
    <w:semiHidden/>
    <w:rsid w:val="00EA1D41"/>
    <w:rPr>
      <w:b/>
      <w:bCs/>
      <w:lang w:eastAsia="en-US"/>
    </w:rPr>
  </w:style>
  <w:style w:type="paragraph" w:styleId="Revize">
    <w:name w:val="Revision"/>
    <w:hidden/>
    <w:uiPriority w:val="99"/>
    <w:semiHidden/>
    <w:rsid w:val="00102E7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Sledovanodkaz">
    <w:name w:val="FollowedHyperlink"/>
    <w:basedOn w:val="Standardnpsmoodstavce"/>
    <w:uiPriority w:val="99"/>
    <w:semiHidden/>
    <w:unhideWhenUsed/>
    <w:rsid w:val="00AE73A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7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fif"/><Relationship Id="rId13" Type="http://schemas.openxmlformats.org/officeDocument/2006/relationships/image" Target="media/image3.png"/><Relationship Id="rId18" Type="http://schemas.openxmlformats.org/officeDocument/2006/relationships/hyperlink" Target="https://archiv.streetwork.cz/index.php?option=com_content&amp;task=view&amp;id=1624&amp;site=cas"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substitucni-lecba.cz/novinky/drogove-nebezpeci-muze-na-dospivajici-cihat-temer-vsude-24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google.com/maps/search/n%C3%ADzkoprahov&#233;+za&#345;%C3%ADzen%C3%AD+pro+d&#283;ti+a+ml&#225;de&#382;/@49.1871886,16.4581038,10z?hl=c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mpsv.cz/documents/20142/225517/Zakon_o_socialnich_sluzbach-stav_k_1._10._2017.pdf/a538a1ee-153e-a989-b2b5-c62ae97d526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ocialnisluzby.kr-jihomoravsky.cz/Sluzby/Vyhledat?strankovani=&amp;cilovaSkupina=&amp;formaSluzby=1&amp;zivotniSituace=&amp;druhSluzby=13&amp;klicoveSlovo=&amp;obec=&amp;okres=&amp;vzdalenost=10" TargetMode="External"/><Relationship Id="rId5" Type="http://schemas.openxmlformats.org/officeDocument/2006/relationships/webSettings" Target="webSettings.xml"/><Relationship Id="rId15" Type="http://schemas.openxmlformats.org/officeDocument/2006/relationships/hyperlink" Target="https://socialnisluzby.kr-jihomoravsky.cz" TargetMode="External"/><Relationship Id="rId23" Type="http://schemas.openxmlformats.org/officeDocument/2006/relationships/hyperlink" Target="https://www.google.com/maps/search/n%C3%ADzkoprahov&#233;+za&#345;%C3%ADzen%C3%AD+pro+d&#283;ti+a+ml&#225;de&#382;/@49.1871886,16.4581038,10z?hl=cs"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s://www.mpsv.cz/documents/20142/225517/Vyhlaska_c._505_2006.pdf/541be239-51fb-5924-bf4e-aecf544f318b" TargetMode="External"/><Relationship Id="rId4" Type="http://schemas.openxmlformats.org/officeDocument/2006/relationships/settings" Target="settings.xml"/><Relationship Id="rId9" Type="http://schemas.openxmlformats.org/officeDocument/2006/relationships/hyperlink" Target="https://www.substitucni-lecba.cz/novinky/drogove-nebezpeci-muze-na-dospivajici-cihat-temer-vsude-240" TargetMode="External"/><Relationship Id="rId14" Type="http://schemas.openxmlformats.org/officeDocument/2006/relationships/hyperlink" Target="https://www.czso.cz" TargetMode="External"/><Relationship Id="rId22" Type="http://schemas.openxmlformats.org/officeDocument/2006/relationships/hyperlink" Target="https://www.czso.cz/csu/xb/zakladni_tendence_demografickeho_socialniho_a_ekonomickeho_vyvoje_jihomoravskeho_kraje"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BA322-E4C2-4AE9-9C1B-8937EF58A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70</Pages>
  <Words>15915</Words>
  <Characters>89126</Characters>
  <Application>Microsoft Office Word</Application>
  <DocSecurity>0</DocSecurity>
  <Lines>1980</Lines>
  <Paragraphs>628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dc:creator>
  <cp:keywords/>
  <dc:description/>
  <cp:lastModifiedBy>michaelasterbova@outlook.cz</cp:lastModifiedBy>
  <cp:revision>9</cp:revision>
  <dcterms:created xsi:type="dcterms:W3CDTF">2021-04-26T08:45:00Z</dcterms:created>
  <dcterms:modified xsi:type="dcterms:W3CDTF">2021-04-26T10:28:00Z</dcterms:modified>
</cp:coreProperties>
</file>