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5E25" w14:textId="4C7E1559" w:rsidR="005B2BA5" w:rsidRDefault="007C43F7" w:rsidP="00420A0F">
      <w:pPr>
        <w:spacing w:after="100" w:afterAutospacing="1" w:line="720" w:lineRule="auto"/>
        <w:ind w:firstLine="708"/>
        <w:jc w:val="center"/>
        <w:rPr>
          <w:rFonts w:ascii="TimesNewRomanPSMT" w:hAnsi="TimesNewRomanPSMT"/>
          <w:sz w:val="22"/>
          <w:szCs w:val="22"/>
        </w:rPr>
      </w:pPr>
      <w:r>
        <w:rPr>
          <w:rFonts w:ascii="TimesNewRomanPSMT" w:hAnsi="TimesNewRomanPSMT"/>
          <w:sz w:val="22"/>
          <w:szCs w:val="22"/>
        </w:rPr>
        <w:t xml:space="preserve"> </w:t>
      </w:r>
      <w:r w:rsidR="00EC6634" w:rsidRPr="005B2BA5">
        <w:rPr>
          <w:rFonts w:ascii="TimesNewRomanPSMT" w:hAnsi="TimesNewRomanPSMT"/>
          <w:sz w:val="22"/>
          <w:szCs w:val="22"/>
        </w:rPr>
        <w:t>UNIVERZITA PALACKÉHO V</w:t>
      </w:r>
      <w:r w:rsidR="005B2BA5">
        <w:rPr>
          <w:rFonts w:ascii="TimesNewRomanPSMT" w:hAnsi="TimesNewRomanPSMT"/>
          <w:sz w:val="22"/>
          <w:szCs w:val="22"/>
        </w:rPr>
        <w:t> </w:t>
      </w:r>
      <w:r w:rsidR="00EC6634" w:rsidRPr="005B2BA5">
        <w:rPr>
          <w:rFonts w:ascii="TimesNewRomanPSMT" w:hAnsi="TimesNewRomanPSMT"/>
          <w:sz w:val="22"/>
          <w:szCs w:val="22"/>
        </w:rPr>
        <w:t>OLOMOUCI</w:t>
      </w:r>
    </w:p>
    <w:p w14:paraId="4CBFA4B6" w14:textId="34B234AE" w:rsidR="00EC6634" w:rsidRDefault="003263A7" w:rsidP="00420A0F">
      <w:pPr>
        <w:spacing w:after="100" w:afterAutospacing="1" w:line="720" w:lineRule="auto"/>
        <w:ind w:firstLine="708"/>
        <w:jc w:val="center"/>
        <w:rPr>
          <w:rFonts w:ascii="TimesNewRomanPSMT" w:hAnsi="TimesNewRomanPSMT"/>
          <w:sz w:val="22"/>
          <w:szCs w:val="22"/>
        </w:rPr>
      </w:pPr>
      <w:r w:rsidRPr="005B2BA5">
        <w:rPr>
          <w:rFonts w:ascii="TimesNewRomanPSMT" w:hAnsi="TimesNewRomanPSMT"/>
          <w:sz w:val="22"/>
          <w:szCs w:val="22"/>
        </w:rPr>
        <w:t>Cyrilometodějská</w:t>
      </w:r>
      <w:r w:rsidR="00EC6634" w:rsidRPr="005B2BA5">
        <w:rPr>
          <w:rFonts w:ascii="TimesNewRomanPSMT" w:hAnsi="TimesNewRomanPSMT"/>
          <w:sz w:val="22"/>
          <w:szCs w:val="22"/>
        </w:rPr>
        <w:t xml:space="preserve"> </w:t>
      </w:r>
      <w:r w:rsidR="00EA318B" w:rsidRPr="005B2BA5">
        <w:rPr>
          <w:rFonts w:ascii="TimesNewRomanPSMT" w:hAnsi="TimesNewRomanPSMT"/>
          <w:sz w:val="22"/>
          <w:szCs w:val="22"/>
        </w:rPr>
        <w:t>teologická</w:t>
      </w:r>
      <w:r w:rsidR="00EA318B">
        <w:rPr>
          <w:rFonts w:ascii="TimesNewRomanPSMT" w:hAnsi="TimesNewRomanPSMT"/>
          <w:sz w:val="22"/>
          <w:szCs w:val="22"/>
        </w:rPr>
        <w:t xml:space="preserve"> </w:t>
      </w:r>
      <w:r w:rsidR="00EC6634" w:rsidRPr="005B2BA5">
        <w:rPr>
          <w:rFonts w:ascii="TimesNewRomanPSMT" w:hAnsi="TimesNewRomanPSMT"/>
          <w:sz w:val="22"/>
          <w:szCs w:val="22"/>
        </w:rPr>
        <w:t>fakulta</w:t>
      </w:r>
    </w:p>
    <w:p w14:paraId="5439C222" w14:textId="46D97482" w:rsidR="00420A0F" w:rsidRPr="005B2BA5" w:rsidRDefault="00420A0F" w:rsidP="00420A0F">
      <w:pPr>
        <w:spacing w:after="100" w:afterAutospacing="1" w:line="720" w:lineRule="auto"/>
        <w:ind w:firstLine="708"/>
        <w:jc w:val="center"/>
        <w:rPr>
          <w:sz w:val="22"/>
          <w:szCs w:val="22"/>
        </w:rPr>
      </w:pPr>
      <w:r w:rsidRPr="00EC6634">
        <w:fldChar w:fldCharType="begin"/>
      </w:r>
      <w:r w:rsidRPr="00EC6634">
        <w:instrText xml:space="preserve"> INCLUDEPICTURE "/var/folders/kn/c_w8k59d3rvgwl_vkfsn9b7h0000gn/T/com.microsoft.Word/WebArchiveCopyPasteTempFiles/page1image686358016" \* MERGEFORMATINET </w:instrText>
      </w:r>
      <w:r w:rsidRPr="00EC6634">
        <w:fldChar w:fldCharType="separate"/>
      </w:r>
      <w:r w:rsidRPr="00EC6634">
        <w:rPr>
          <w:noProof/>
        </w:rPr>
        <w:drawing>
          <wp:inline distT="0" distB="0" distL="0" distR="0" wp14:anchorId="1F57771F" wp14:editId="79819635">
            <wp:extent cx="527685" cy="527685"/>
            <wp:effectExtent l="0" t="0" r="5715" b="5715"/>
            <wp:docPr id="1" name="obrázek 9" descr="page1image68635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686358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 cy="527685"/>
                    </a:xfrm>
                    <a:prstGeom prst="rect">
                      <a:avLst/>
                    </a:prstGeom>
                    <a:noFill/>
                    <a:ln>
                      <a:noFill/>
                    </a:ln>
                  </pic:spPr>
                </pic:pic>
              </a:graphicData>
            </a:graphic>
          </wp:inline>
        </w:drawing>
      </w:r>
      <w:r w:rsidRPr="00EC6634">
        <w:fldChar w:fldCharType="end"/>
      </w:r>
    </w:p>
    <w:p w14:paraId="7EE80A50" w14:textId="790E3A0D" w:rsidR="00EC6634" w:rsidRDefault="00EC6634" w:rsidP="00420A0F">
      <w:pPr>
        <w:spacing w:before="840" w:after="100" w:afterAutospacing="1" w:line="720" w:lineRule="auto"/>
        <w:ind w:firstLine="708"/>
        <w:jc w:val="center"/>
        <w:rPr>
          <w:rFonts w:ascii="TimesNewRomanPSMT" w:hAnsi="TimesNewRomanPSMT"/>
        </w:rPr>
      </w:pPr>
      <w:r w:rsidRPr="00EC6634">
        <w:rPr>
          <w:rFonts w:ascii="TimesNewRomanPSMT" w:hAnsi="TimesNewRomanPSMT"/>
        </w:rPr>
        <w:t>Katedra křesťanské výchovy</w:t>
      </w:r>
    </w:p>
    <w:p w14:paraId="6F1EAC76" w14:textId="164285D8" w:rsidR="00EC6634" w:rsidRPr="00EC6634" w:rsidRDefault="00EC6634" w:rsidP="00420A0F">
      <w:pPr>
        <w:spacing w:before="840" w:after="100" w:afterAutospacing="1" w:line="720" w:lineRule="auto"/>
        <w:jc w:val="center"/>
        <w:rPr>
          <w:rFonts w:ascii="TimesNewRomanPSMT" w:hAnsi="TimesNewRomanPSMT"/>
        </w:rPr>
      </w:pPr>
      <w:r w:rsidRPr="00EC6634">
        <w:rPr>
          <w:rFonts w:ascii="TimesNewRomanPSMT" w:hAnsi="TimesNewRomanPSMT"/>
        </w:rPr>
        <w:t>Studijní obor:</w:t>
      </w:r>
      <w:r>
        <w:rPr>
          <w:rFonts w:ascii="TimesNewRomanPSMT" w:hAnsi="TimesNewRomanPSMT"/>
        </w:rPr>
        <w:t xml:space="preserve"> </w:t>
      </w:r>
      <w:r w:rsidRPr="00EC6634">
        <w:rPr>
          <w:rFonts w:ascii="TimesNewRomanPSMT" w:hAnsi="TimesNewRomanPSMT"/>
        </w:rPr>
        <w:t xml:space="preserve">Sociální </w:t>
      </w:r>
      <w:r w:rsidR="007B580A" w:rsidRPr="00EC6634">
        <w:rPr>
          <w:rFonts w:ascii="TimesNewRomanPSMT" w:hAnsi="TimesNewRomanPSMT"/>
        </w:rPr>
        <w:t>pedagogika</w:t>
      </w:r>
      <w:r w:rsidR="007B580A">
        <w:rPr>
          <w:rFonts w:ascii="TimesNewRomanPSMT" w:hAnsi="TimesNewRomanPSMT"/>
        </w:rPr>
        <w:t xml:space="preserve"> – specializace</w:t>
      </w:r>
      <w:r>
        <w:rPr>
          <w:rFonts w:ascii="TimesNewRomanPSMT" w:hAnsi="TimesNewRomanPSMT"/>
        </w:rPr>
        <w:t xml:space="preserve"> Výchova ve volném čase</w:t>
      </w:r>
    </w:p>
    <w:p w14:paraId="4601C997" w14:textId="31D6036D" w:rsidR="00EC6634" w:rsidRDefault="00EC6634" w:rsidP="00420A0F">
      <w:pPr>
        <w:spacing w:before="840" w:after="100" w:afterAutospacing="1" w:line="720" w:lineRule="auto"/>
        <w:jc w:val="center"/>
        <w:rPr>
          <w:rFonts w:ascii="TimesNewRomanPS" w:hAnsi="TimesNewRomanPS"/>
          <w:b/>
          <w:bCs/>
        </w:rPr>
      </w:pPr>
      <w:r>
        <w:rPr>
          <w:rFonts w:ascii="TimesNewRomanPS" w:hAnsi="TimesNewRomanPS"/>
          <w:b/>
          <w:bCs/>
        </w:rPr>
        <w:t>Návrh preventivního</w:t>
      </w:r>
      <w:r w:rsidRPr="00EC6634">
        <w:rPr>
          <w:rFonts w:ascii="TimesNewRomanPS" w:hAnsi="TimesNewRomanPS"/>
          <w:b/>
          <w:bCs/>
        </w:rPr>
        <w:t xml:space="preserve"> programu pro </w:t>
      </w:r>
      <w:r w:rsidR="00CB666F">
        <w:rPr>
          <w:rFonts w:ascii="TimesNewRomanPS" w:hAnsi="TimesNewRomanPS"/>
          <w:b/>
          <w:bCs/>
        </w:rPr>
        <w:t>Nízkoprahová zařízení pro děti a mládež</w:t>
      </w:r>
    </w:p>
    <w:p w14:paraId="06CB1C9D" w14:textId="4554A5B3" w:rsidR="00EC6634" w:rsidRPr="00EC6634" w:rsidRDefault="007B580A" w:rsidP="00420A0F">
      <w:pPr>
        <w:spacing w:before="840" w:after="100" w:afterAutospacing="1" w:line="720" w:lineRule="auto"/>
        <w:jc w:val="center"/>
      </w:pPr>
      <w:r w:rsidRPr="00EC6634">
        <w:rPr>
          <w:rFonts w:ascii="TimesNewRomanPS" w:hAnsi="TimesNewRomanPS"/>
          <w:b/>
          <w:bCs/>
        </w:rPr>
        <w:t>Bakalářský</w:t>
      </w:r>
      <w:r w:rsidR="00EC6634" w:rsidRPr="00EC6634">
        <w:rPr>
          <w:rFonts w:ascii="TimesNewRomanPS" w:hAnsi="TimesNewRomanPS"/>
          <w:b/>
          <w:bCs/>
        </w:rPr>
        <w:t xml:space="preserve"> projekt</w:t>
      </w:r>
    </w:p>
    <w:p w14:paraId="271393C7" w14:textId="4522A513" w:rsidR="00EC6634" w:rsidRDefault="00EC6634" w:rsidP="00420A0F">
      <w:pPr>
        <w:spacing w:before="840" w:after="100" w:afterAutospacing="1" w:line="720" w:lineRule="auto"/>
        <w:jc w:val="center"/>
      </w:pPr>
      <w:r w:rsidRPr="00EC6634">
        <w:rPr>
          <w:rFonts w:ascii="TimesNewRomanPSMT" w:hAnsi="TimesNewRomanPSMT"/>
        </w:rPr>
        <w:t xml:space="preserve">Autor: </w:t>
      </w:r>
      <w:r>
        <w:rPr>
          <w:rFonts w:ascii="TimesNewRomanPSMT" w:hAnsi="TimesNewRomanPSMT"/>
        </w:rPr>
        <w:t xml:space="preserve">Martina Vyskotová </w:t>
      </w:r>
      <w:r w:rsidRPr="00EC6634">
        <w:rPr>
          <w:rFonts w:ascii="TimesNewRomanPSMT" w:hAnsi="TimesNewRomanPSMT"/>
        </w:rPr>
        <w:br/>
        <w:t xml:space="preserve">Vedoucí práce: doc. </w:t>
      </w:r>
      <w:r w:rsidR="007B580A" w:rsidRPr="00EC6634">
        <w:rPr>
          <w:rFonts w:ascii="TimesNewRomanPSMT" w:hAnsi="TimesNewRomanPSMT"/>
        </w:rPr>
        <w:t>PhDr. Mgr</w:t>
      </w:r>
      <w:r w:rsidRPr="00EC6634">
        <w:rPr>
          <w:rFonts w:ascii="TimesNewRomanPSMT" w:hAnsi="TimesNewRomanPSMT"/>
        </w:rPr>
        <w:t>. Petra Potměšilová, Ph.D.</w:t>
      </w:r>
    </w:p>
    <w:p w14:paraId="437B8CCA" w14:textId="43B38457" w:rsidR="00EC6634" w:rsidRDefault="00EC6634" w:rsidP="00D11660">
      <w:pPr>
        <w:spacing w:before="100" w:beforeAutospacing="1" w:after="100" w:afterAutospacing="1" w:line="720" w:lineRule="auto"/>
        <w:jc w:val="center"/>
        <w:rPr>
          <w:rFonts w:ascii="TimesNewRomanPSMT" w:hAnsi="TimesNewRomanPSMT"/>
        </w:rPr>
      </w:pPr>
      <w:r w:rsidRPr="00EC6634">
        <w:rPr>
          <w:rFonts w:ascii="TimesNewRomanPSMT" w:hAnsi="TimesNewRomanPSMT"/>
        </w:rPr>
        <w:t>Olomouc 202</w:t>
      </w:r>
      <w:r>
        <w:rPr>
          <w:rFonts w:ascii="TimesNewRomanPSMT" w:hAnsi="TimesNewRomanPSMT"/>
        </w:rPr>
        <w:t>3</w:t>
      </w:r>
    </w:p>
    <w:p w14:paraId="58E8E142" w14:textId="79169124" w:rsidR="00D11660" w:rsidRDefault="00D11660" w:rsidP="00D11660">
      <w:pPr>
        <w:spacing w:before="100" w:beforeAutospacing="1" w:after="100" w:afterAutospacing="1" w:line="720" w:lineRule="auto"/>
        <w:jc w:val="center"/>
        <w:rPr>
          <w:rFonts w:ascii="TimesNewRomanPSMT" w:hAnsi="TimesNewRomanPSMT"/>
        </w:rPr>
      </w:pPr>
    </w:p>
    <w:p w14:paraId="71CB0F0E" w14:textId="160D8B64" w:rsidR="00D11660" w:rsidRDefault="00D11660" w:rsidP="00D11660">
      <w:pPr>
        <w:spacing w:before="100" w:beforeAutospacing="1" w:after="100" w:afterAutospacing="1" w:line="720" w:lineRule="auto"/>
        <w:jc w:val="center"/>
        <w:rPr>
          <w:rFonts w:ascii="TimesNewRomanPSMT" w:hAnsi="TimesNewRomanPSMT"/>
        </w:rPr>
      </w:pPr>
    </w:p>
    <w:p w14:paraId="20A9462F" w14:textId="18F63E29" w:rsidR="00D11660" w:rsidRDefault="00D11660" w:rsidP="00D11660">
      <w:pPr>
        <w:spacing w:before="100" w:beforeAutospacing="1" w:after="100" w:afterAutospacing="1" w:line="720" w:lineRule="auto"/>
        <w:jc w:val="center"/>
        <w:rPr>
          <w:rFonts w:ascii="TimesNewRomanPSMT" w:hAnsi="TimesNewRomanPSMT"/>
        </w:rPr>
      </w:pPr>
    </w:p>
    <w:p w14:paraId="39BB7081" w14:textId="66D7D4E2" w:rsidR="00D11660" w:rsidRDefault="00D11660" w:rsidP="00D11660">
      <w:pPr>
        <w:spacing w:before="100" w:beforeAutospacing="1" w:after="100" w:afterAutospacing="1" w:line="720" w:lineRule="auto"/>
        <w:jc w:val="center"/>
        <w:rPr>
          <w:rFonts w:ascii="TimesNewRomanPSMT" w:hAnsi="TimesNewRomanPSMT"/>
        </w:rPr>
      </w:pPr>
    </w:p>
    <w:p w14:paraId="010EE202" w14:textId="33011C87" w:rsidR="00D11660" w:rsidRDefault="00D11660" w:rsidP="00D11660">
      <w:pPr>
        <w:spacing w:before="100" w:beforeAutospacing="1" w:after="100" w:afterAutospacing="1" w:line="720" w:lineRule="auto"/>
        <w:jc w:val="center"/>
        <w:rPr>
          <w:rFonts w:ascii="TimesNewRomanPSMT" w:hAnsi="TimesNewRomanPSMT"/>
        </w:rPr>
      </w:pPr>
    </w:p>
    <w:p w14:paraId="4CB02A8E" w14:textId="1D5D61D1" w:rsidR="00D11660" w:rsidRDefault="00D11660" w:rsidP="00D11660">
      <w:pPr>
        <w:spacing w:before="100" w:beforeAutospacing="1" w:after="100" w:afterAutospacing="1" w:line="720" w:lineRule="auto"/>
        <w:jc w:val="center"/>
        <w:rPr>
          <w:rFonts w:ascii="TimesNewRomanPSMT" w:hAnsi="TimesNewRomanPSMT"/>
        </w:rPr>
      </w:pPr>
    </w:p>
    <w:p w14:paraId="227E5104" w14:textId="62F6C1DF" w:rsidR="00D11660" w:rsidRDefault="00D11660" w:rsidP="00D11660">
      <w:pPr>
        <w:spacing w:before="100" w:beforeAutospacing="1" w:after="100" w:afterAutospacing="1" w:line="720" w:lineRule="auto"/>
        <w:jc w:val="center"/>
        <w:rPr>
          <w:rFonts w:ascii="TimesNewRomanPSMT" w:hAnsi="TimesNewRomanPSMT"/>
        </w:rPr>
      </w:pPr>
    </w:p>
    <w:p w14:paraId="2F78636D" w14:textId="388B1727" w:rsidR="00D11660" w:rsidRDefault="00D11660" w:rsidP="00D11660">
      <w:pPr>
        <w:spacing w:before="100" w:beforeAutospacing="1" w:after="100" w:afterAutospacing="1" w:line="720" w:lineRule="auto"/>
        <w:jc w:val="center"/>
        <w:rPr>
          <w:rFonts w:ascii="TimesNewRomanPSMT" w:hAnsi="TimesNewRomanPSMT"/>
        </w:rPr>
      </w:pPr>
    </w:p>
    <w:p w14:paraId="4B0402BE" w14:textId="73EA091D" w:rsidR="00D11660" w:rsidRDefault="00D11660" w:rsidP="00D11660">
      <w:pPr>
        <w:spacing w:before="100" w:beforeAutospacing="1" w:after="100" w:afterAutospacing="1" w:line="720" w:lineRule="auto"/>
        <w:jc w:val="center"/>
        <w:rPr>
          <w:rFonts w:ascii="TimesNewRomanPSMT" w:hAnsi="TimesNewRomanPSMT"/>
        </w:rPr>
      </w:pPr>
    </w:p>
    <w:p w14:paraId="746C926C" w14:textId="77777777" w:rsidR="00D11660" w:rsidRPr="00D11660" w:rsidRDefault="00D11660" w:rsidP="00D11660">
      <w:pPr>
        <w:spacing w:before="100" w:beforeAutospacing="1" w:after="100" w:afterAutospacing="1" w:line="720" w:lineRule="auto"/>
        <w:jc w:val="center"/>
        <w:rPr>
          <w:rFonts w:ascii="TimesNewRomanPSMT" w:hAnsi="TimesNewRomanPSMT"/>
        </w:rPr>
      </w:pPr>
    </w:p>
    <w:p w14:paraId="0D1CF896" w14:textId="32FDD88B" w:rsidR="00EC6634" w:rsidRPr="00EC6634" w:rsidRDefault="007B580A" w:rsidP="00EC6634">
      <w:pPr>
        <w:spacing w:before="100" w:beforeAutospacing="1" w:after="100" w:afterAutospacing="1"/>
      </w:pPr>
      <w:r w:rsidRPr="00EC6634">
        <w:rPr>
          <w:rFonts w:ascii="TimesNewRomanPS" w:hAnsi="TimesNewRomanPS"/>
          <w:b/>
          <w:bCs/>
        </w:rPr>
        <w:t>Prohlášení</w:t>
      </w:r>
      <w:r w:rsidR="00EC6634" w:rsidRPr="00EC6634">
        <w:rPr>
          <w:rFonts w:ascii="TimesNewRomanPS" w:hAnsi="TimesNewRomanPS"/>
          <w:b/>
          <w:bCs/>
        </w:rPr>
        <w:t xml:space="preserve"> </w:t>
      </w:r>
    </w:p>
    <w:p w14:paraId="2B794A77" w14:textId="1FC58074" w:rsidR="00EC6634" w:rsidRPr="00EC6634" w:rsidRDefault="00EC6634" w:rsidP="00EC6634">
      <w:pPr>
        <w:spacing w:before="100" w:beforeAutospacing="1" w:after="100" w:afterAutospacing="1"/>
      </w:pPr>
      <w:r w:rsidRPr="00EC6634">
        <w:rPr>
          <w:rFonts w:ascii="TimesNewRomanPSMT" w:hAnsi="TimesNewRomanPSMT"/>
        </w:rPr>
        <w:t xml:space="preserve">Prohlašuji, </w:t>
      </w:r>
      <w:r>
        <w:rPr>
          <w:rFonts w:ascii="TimesNewRomanPSMT" w:hAnsi="TimesNewRomanPSMT"/>
        </w:rPr>
        <w:t>ž</w:t>
      </w:r>
      <w:r w:rsidRPr="00EC6634">
        <w:rPr>
          <w:rFonts w:ascii="TimesNewRomanPSMT" w:hAnsi="TimesNewRomanPSMT"/>
        </w:rPr>
        <w:t xml:space="preserve">e jsem </w:t>
      </w:r>
      <w:r w:rsidR="007B580A" w:rsidRPr="00EC6634">
        <w:rPr>
          <w:rFonts w:ascii="TimesNewRomanPSMT" w:hAnsi="TimesNewRomanPSMT"/>
        </w:rPr>
        <w:t>bakalářský</w:t>
      </w:r>
      <w:r w:rsidRPr="00EC6634">
        <w:rPr>
          <w:rFonts w:ascii="TimesNewRomanPSMT" w:hAnsi="TimesNewRomanPSMT"/>
        </w:rPr>
        <w:t xml:space="preserve"> projekt vypracovala </w:t>
      </w:r>
      <w:r w:rsidR="007B580A" w:rsidRPr="00EC6634">
        <w:rPr>
          <w:rFonts w:ascii="TimesNewRomanPSMT" w:hAnsi="TimesNewRomanPSMT"/>
        </w:rPr>
        <w:t>samostatně</w:t>
      </w:r>
      <w:r w:rsidRPr="00EC6634">
        <w:rPr>
          <w:rFonts w:ascii="TimesNewRomanPSMT" w:hAnsi="TimesNewRomanPSMT"/>
        </w:rPr>
        <w:t xml:space="preserve"> a pracovala s uvedenou literaturou. </w:t>
      </w:r>
    </w:p>
    <w:p w14:paraId="672A8501" w14:textId="77777777" w:rsidR="00EC6634" w:rsidRPr="00EC6634" w:rsidRDefault="00EC6634" w:rsidP="00EC6634">
      <w:pPr>
        <w:spacing w:before="100" w:beforeAutospacing="1" w:after="100" w:afterAutospacing="1"/>
      </w:pPr>
      <w:r w:rsidRPr="00EC6634">
        <w:rPr>
          <w:rFonts w:ascii="TimesNewRomanPSMT" w:hAnsi="TimesNewRomanPSMT"/>
        </w:rPr>
        <w:t xml:space="preserve">V...........................dne.................. </w:t>
      </w:r>
    </w:p>
    <w:p w14:paraId="653D6608" w14:textId="75D4EF3B" w:rsidR="00EC6634" w:rsidRDefault="00EC6634" w:rsidP="00D11660">
      <w:pPr>
        <w:spacing w:before="100" w:beforeAutospacing="1" w:after="100" w:afterAutospacing="1"/>
        <w:jc w:val="right"/>
        <w:rPr>
          <w:rFonts w:ascii="TimesNewRomanPSMT" w:hAnsi="TimesNewRomanPSMT"/>
        </w:rPr>
      </w:pPr>
      <w:r w:rsidRPr="00EC6634">
        <w:rPr>
          <w:rFonts w:ascii="TimesNewRomanPSMT" w:hAnsi="TimesNewRomanPSMT"/>
        </w:rPr>
        <w:t xml:space="preserve">....................................................... </w:t>
      </w:r>
    </w:p>
    <w:p w14:paraId="3B5AEE65" w14:textId="3F66B48B" w:rsidR="00830431" w:rsidRPr="00830431" w:rsidRDefault="00EC6634" w:rsidP="00830431">
      <w:pPr>
        <w:rPr>
          <w:rFonts w:ascii="TimesNewRomanPSMT" w:hAnsi="TimesNewRomanPSMT"/>
        </w:rPr>
      </w:pPr>
      <w:r>
        <w:rPr>
          <w:rFonts w:ascii="TimesNewRomanPSMT" w:hAnsi="TimesNewRomanPSMT"/>
        </w:rPr>
        <w:br w:type="page"/>
      </w:r>
    </w:p>
    <w:p w14:paraId="450B79DA" w14:textId="77777777" w:rsidR="00D11660" w:rsidRDefault="00D11660" w:rsidP="00830431">
      <w:pPr>
        <w:spacing w:after="100" w:afterAutospacing="1"/>
        <w:rPr>
          <w:rFonts w:ascii="TimesNewRomanPS" w:hAnsi="TimesNewRomanPS"/>
          <w:b/>
          <w:bCs/>
          <w:sz w:val="26"/>
          <w:szCs w:val="28"/>
        </w:rPr>
      </w:pPr>
    </w:p>
    <w:p w14:paraId="33FF822C" w14:textId="77777777" w:rsidR="00D11660" w:rsidRDefault="00D11660" w:rsidP="00830431">
      <w:pPr>
        <w:spacing w:after="100" w:afterAutospacing="1"/>
        <w:rPr>
          <w:rFonts w:ascii="TimesNewRomanPS" w:hAnsi="TimesNewRomanPS"/>
          <w:b/>
          <w:bCs/>
          <w:sz w:val="26"/>
          <w:szCs w:val="28"/>
        </w:rPr>
      </w:pPr>
    </w:p>
    <w:p w14:paraId="472C7FC0" w14:textId="77777777" w:rsidR="00D11660" w:rsidRDefault="00D11660" w:rsidP="00830431">
      <w:pPr>
        <w:spacing w:after="100" w:afterAutospacing="1"/>
        <w:rPr>
          <w:rFonts w:ascii="TimesNewRomanPS" w:hAnsi="TimesNewRomanPS"/>
          <w:b/>
          <w:bCs/>
          <w:sz w:val="26"/>
          <w:szCs w:val="28"/>
        </w:rPr>
      </w:pPr>
    </w:p>
    <w:p w14:paraId="217284D8" w14:textId="77777777" w:rsidR="00D11660" w:rsidRDefault="00D11660" w:rsidP="00830431">
      <w:pPr>
        <w:spacing w:after="100" w:afterAutospacing="1"/>
        <w:rPr>
          <w:rFonts w:ascii="TimesNewRomanPS" w:hAnsi="TimesNewRomanPS"/>
          <w:b/>
          <w:bCs/>
          <w:sz w:val="26"/>
          <w:szCs w:val="28"/>
        </w:rPr>
      </w:pPr>
    </w:p>
    <w:p w14:paraId="76821A6D" w14:textId="77777777" w:rsidR="00D11660" w:rsidRDefault="00D11660" w:rsidP="00830431">
      <w:pPr>
        <w:spacing w:after="100" w:afterAutospacing="1"/>
        <w:rPr>
          <w:rFonts w:ascii="TimesNewRomanPS" w:hAnsi="TimesNewRomanPS"/>
          <w:b/>
          <w:bCs/>
          <w:sz w:val="26"/>
          <w:szCs w:val="28"/>
        </w:rPr>
      </w:pPr>
    </w:p>
    <w:p w14:paraId="4E28DC76" w14:textId="77777777" w:rsidR="00D11660" w:rsidRDefault="00D11660" w:rsidP="00830431">
      <w:pPr>
        <w:spacing w:after="100" w:afterAutospacing="1"/>
        <w:rPr>
          <w:rFonts w:ascii="TimesNewRomanPS" w:hAnsi="TimesNewRomanPS"/>
          <w:b/>
          <w:bCs/>
          <w:sz w:val="26"/>
          <w:szCs w:val="28"/>
        </w:rPr>
      </w:pPr>
    </w:p>
    <w:p w14:paraId="2B040903" w14:textId="77777777" w:rsidR="00D11660" w:rsidRDefault="00D11660" w:rsidP="00830431">
      <w:pPr>
        <w:spacing w:after="100" w:afterAutospacing="1"/>
        <w:rPr>
          <w:rFonts w:ascii="TimesNewRomanPS" w:hAnsi="TimesNewRomanPS"/>
          <w:b/>
          <w:bCs/>
          <w:sz w:val="26"/>
          <w:szCs w:val="28"/>
        </w:rPr>
      </w:pPr>
    </w:p>
    <w:p w14:paraId="5E3FFE99" w14:textId="77777777" w:rsidR="00D11660" w:rsidRDefault="00D11660" w:rsidP="00830431">
      <w:pPr>
        <w:spacing w:after="100" w:afterAutospacing="1"/>
        <w:rPr>
          <w:rFonts w:ascii="TimesNewRomanPS" w:hAnsi="TimesNewRomanPS"/>
          <w:b/>
          <w:bCs/>
          <w:sz w:val="26"/>
          <w:szCs w:val="28"/>
        </w:rPr>
      </w:pPr>
    </w:p>
    <w:p w14:paraId="0C220398" w14:textId="77777777" w:rsidR="00D11660" w:rsidRDefault="00D11660" w:rsidP="00830431">
      <w:pPr>
        <w:spacing w:after="100" w:afterAutospacing="1"/>
        <w:rPr>
          <w:rFonts w:ascii="TimesNewRomanPS" w:hAnsi="TimesNewRomanPS"/>
          <w:b/>
          <w:bCs/>
          <w:sz w:val="26"/>
          <w:szCs w:val="28"/>
        </w:rPr>
      </w:pPr>
    </w:p>
    <w:p w14:paraId="1A5473E0" w14:textId="77777777" w:rsidR="00D11660" w:rsidRDefault="00D11660" w:rsidP="00830431">
      <w:pPr>
        <w:spacing w:after="100" w:afterAutospacing="1"/>
        <w:rPr>
          <w:rFonts w:ascii="TimesNewRomanPS" w:hAnsi="TimesNewRomanPS"/>
          <w:b/>
          <w:bCs/>
          <w:sz w:val="26"/>
          <w:szCs w:val="28"/>
        </w:rPr>
      </w:pPr>
    </w:p>
    <w:p w14:paraId="2BBC76B2" w14:textId="77777777" w:rsidR="00D11660" w:rsidRDefault="00D11660" w:rsidP="00830431">
      <w:pPr>
        <w:spacing w:after="100" w:afterAutospacing="1"/>
        <w:rPr>
          <w:rFonts w:ascii="TimesNewRomanPS" w:hAnsi="TimesNewRomanPS"/>
          <w:b/>
          <w:bCs/>
          <w:sz w:val="26"/>
          <w:szCs w:val="28"/>
        </w:rPr>
      </w:pPr>
    </w:p>
    <w:p w14:paraId="58B04EF8" w14:textId="77777777" w:rsidR="00D11660" w:rsidRDefault="00D11660" w:rsidP="00830431">
      <w:pPr>
        <w:spacing w:after="100" w:afterAutospacing="1"/>
        <w:rPr>
          <w:rFonts w:ascii="TimesNewRomanPS" w:hAnsi="TimesNewRomanPS"/>
          <w:b/>
          <w:bCs/>
          <w:sz w:val="26"/>
          <w:szCs w:val="28"/>
        </w:rPr>
      </w:pPr>
    </w:p>
    <w:p w14:paraId="66977A15" w14:textId="77777777" w:rsidR="00D11660" w:rsidRDefault="00D11660" w:rsidP="00830431">
      <w:pPr>
        <w:spacing w:after="100" w:afterAutospacing="1"/>
        <w:rPr>
          <w:rFonts w:ascii="TimesNewRomanPS" w:hAnsi="TimesNewRomanPS"/>
          <w:b/>
          <w:bCs/>
          <w:sz w:val="26"/>
          <w:szCs w:val="28"/>
        </w:rPr>
      </w:pPr>
    </w:p>
    <w:p w14:paraId="389830F4" w14:textId="77777777" w:rsidR="00D11660" w:rsidRDefault="00D11660" w:rsidP="00830431">
      <w:pPr>
        <w:spacing w:after="100" w:afterAutospacing="1"/>
        <w:rPr>
          <w:rFonts w:ascii="TimesNewRomanPS" w:hAnsi="TimesNewRomanPS"/>
          <w:b/>
          <w:bCs/>
          <w:sz w:val="26"/>
          <w:szCs w:val="28"/>
        </w:rPr>
      </w:pPr>
    </w:p>
    <w:p w14:paraId="6E32218A" w14:textId="77777777" w:rsidR="00D11660" w:rsidRDefault="00D11660" w:rsidP="00830431">
      <w:pPr>
        <w:spacing w:after="100" w:afterAutospacing="1"/>
        <w:rPr>
          <w:rFonts w:ascii="TimesNewRomanPS" w:hAnsi="TimesNewRomanPS"/>
          <w:b/>
          <w:bCs/>
          <w:sz w:val="26"/>
          <w:szCs w:val="28"/>
        </w:rPr>
      </w:pPr>
    </w:p>
    <w:p w14:paraId="1D055271" w14:textId="77777777" w:rsidR="00D11660" w:rsidRDefault="00D11660" w:rsidP="00830431">
      <w:pPr>
        <w:spacing w:after="100" w:afterAutospacing="1"/>
        <w:rPr>
          <w:rFonts w:ascii="TimesNewRomanPS" w:hAnsi="TimesNewRomanPS"/>
          <w:b/>
          <w:bCs/>
          <w:sz w:val="26"/>
          <w:szCs w:val="28"/>
        </w:rPr>
      </w:pPr>
    </w:p>
    <w:p w14:paraId="3EF8F09B" w14:textId="77777777" w:rsidR="00D11660" w:rsidRDefault="00D11660" w:rsidP="00830431">
      <w:pPr>
        <w:spacing w:after="100" w:afterAutospacing="1"/>
        <w:rPr>
          <w:rFonts w:ascii="TimesNewRomanPS" w:hAnsi="TimesNewRomanPS"/>
          <w:b/>
          <w:bCs/>
          <w:sz w:val="26"/>
          <w:szCs w:val="28"/>
        </w:rPr>
      </w:pPr>
    </w:p>
    <w:p w14:paraId="1A2995BE" w14:textId="77777777" w:rsidR="00D11660" w:rsidRDefault="00D11660" w:rsidP="00830431">
      <w:pPr>
        <w:spacing w:after="100" w:afterAutospacing="1"/>
        <w:rPr>
          <w:rFonts w:ascii="TimesNewRomanPS" w:hAnsi="TimesNewRomanPS"/>
          <w:b/>
          <w:bCs/>
          <w:sz w:val="26"/>
          <w:szCs w:val="28"/>
        </w:rPr>
      </w:pPr>
    </w:p>
    <w:p w14:paraId="7EFBF0E4" w14:textId="77777777" w:rsidR="00D11660" w:rsidRDefault="00D11660" w:rsidP="00830431">
      <w:pPr>
        <w:spacing w:after="100" w:afterAutospacing="1"/>
        <w:rPr>
          <w:rFonts w:ascii="TimesNewRomanPS" w:hAnsi="TimesNewRomanPS"/>
          <w:b/>
          <w:bCs/>
          <w:sz w:val="26"/>
          <w:szCs w:val="28"/>
        </w:rPr>
      </w:pPr>
    </w:p>
    <w:p w14:paraId="4038CC27" w14:textId="77777777" w:rsidR="00D11660" w:rsidRDefault="00D11660" w:rsidP="00830431">
      <w:pPr>
        <w:spacing w:after="100" w:afterAutospacing="1"/>
        <w:rPr>
          <w:rFonts w:ascii="TimesNewRomanPS" w:hAnsi="TimesNewRomanPS"/>
          <w:b/>
          <w:bCs/>
          <w:sz w:val="26"/>
          <w:szCs w:val="28"/>
        </w:rPr>
      </w:pPr>
    </w:p>
    <w:p w14:paraId="7F80259B" w14:textId="22555F61" w:rsidR="00EC6634" w:rsidRDefault="00830431" w:rsidP="00830431">
      <w:pPr>
        <w:spacing w:after="100" w:afterAutospacing="1"/>
        <w:rPr>
          <w:rFonts w:ascii="TimesNewRomanPS" w:hAnsi="TimesNewRomanPS"/>
          <w:b/>
          <w:bCs/>
          <w:sz w:val="26"/>
          <w:szCs w:val="28"/>
        </w:rPr>
      </w:pPr>
      <w:r>
        <w:rPr>
          <w:rFonts w:ascii="TimesNewRomanPS" w:hAnsi="TimesNewRomanPS"/>
          <w:b/>
          <w:bCs/>
          <w:sz w:val="26"/>
          <w:szCs w:val="28"/>
        </w:rPr>
        <w:t xml:space="preserve">Poděkování </w:t>
      </w:r>
    </w:p>
    <w:p w14:paraId="166AEECF" w14:textId="0B5F2D26" w:rsidR="00830431" w:rsidRPr="000B7124" w:rsidRDefault="00830431" w:rsidP="000B7124">
      <w:pPr>
        <w:spacing w:after="100" w:afterAutospacing="1" w:line="360" w:lineRule="auto"/>
        <w:jc w:val="both"/>
      </w:pPr>
      <w:r w:rsidRPr="00830431">
        <w:t xml:space="preserve">Mé poděkování patří docentce doc. PhDr. Mgr. Petře Potměšilové Ph.D.za odborné vedení a ochotu, kterou mi v rámci zpracovávání bakalářského projektu věnovala. Dále děkuji svým blízkým za podporu a pomoc po celou dobu mého studia. </w:t>
      </w:r>
    </w:p>
    <w:sdt>
      <w:sdtPr>
        <w:rPr>
          <w:rFonts w:asciiTheme="minorHAnsi" w:eastAsiaTheme="minorHAnsi" w:hAnsiTheme="minorHAnsi" w:cstheme="minorBidi"/>
          <w:b w:val="0"/>
          <w:bCs w:val="0"/>
          <w:color w:val="auto"/>
          <w:sz w:val="24"/>
          <w:szCs w:val="24"/>
          <w:lang w:eastAsia="en-US"/>
        </w:rPr>
        <w:id w:val="2013725235"/>
        <w:docPartObj>
          <w:docPartGallery w:val="Table of Contents"/>
          <w:docPartUnique/>
        </w:docPartObj>
      </w:sdtPr>
      <w:sdtEndPr>
        <w:rPr>
          <w:rFonts w:ascii="Times New Roman" w:eastAsia="Times New Roman" w:hAnsi="Times New Roman" w:cs="Times New Roman"/>
          <w:lang w:eastAsia="cs-CZ"/>
        </w:rPr>
      </w:sdtEndPr>
      <w:sdtContent>
        <w:p w14:paraId="09DB0927" w14:textId="1B6896B9" w:rsidR="008B0AAA" w:rsidRPr="008B0AAA" w:rsidRDefault="008B0AAA">
          <w:pPr>
            <w:pStyle w:val="Nadpisobsahu"/>
            <w:rPr>
              <w:color w:val="000000" w:themeColor="text1"/>
            </w:rPr>
          </w:pPr>
          <w:r w:rsidRPr="008B0AAA">
            <w:rPr>
              <w:color w:val="000000" w:themeColor="text1"/>
            </w:rPr>
            <w:t>Obsah</w:t>
          </w:r>
        </w:p>
        <w:p w14:paraId="572E03A1" w14:textId="410F6D37" w:rsidR="000B7124" w:rsidRDefault="008B0AAA">
          <w:pPr>
            <w:pStyle w:val="Obsah1"/>
            <w:tabs>
              <w:tab w:val="right" w:leader="dot" w:pos="8488"/>
            </w:tabs>
            <w:rPr>
              <w:rFonts w:asciiTheme="minorHAnsi" w:eastAsiaTheme="minorEastAsia" w:hAnsiTheme="minorHAnsi" w:cstheme="minorBidi"/>
              <w:b w:val="0"/>
              <w:bCs w:val="0"/>
              <w:noProof/>
              <w:sz w:val="24"/>
              <w:szCs w:val="24"/>
            </w:rPr>
          </w:pPr>
          <w:r>
            <w:rPr>
              <w:b w:val="0"/>
              <w:bCs w:val="0"/>
            </w:rPr>
            <w:fldChar w:fldCharType="begin"/>
          </w:r>
          <w:r>
            <w:instrText>TOC \o "1-3" \h \z \u</w:instrText>
          </w:r>
          <w:r>
            <w:rPr>
              <w:b w:val="0"/>
              <w:bCs w:val="0"/>
            </w:rPr>
            <w:fldChar w:fldCharType="separate"/>
          </w:r>
          <w:hyperlink w:anchor="_Toc132375196" w:history="1">
            <w:r w:rsidR="000B7124" w:rsidRPr="00711DF3">
              <w:rPr>
                <w:rStyle w:val="Hypertextovodkaz"/>
                <w:noProof/>
              </w:rPr>
              <w:t>ÚVOD</w:t>
            </w:r>
            <w:r w:rsidR="000B7124">
              <w:rPr>
                <w:noProof/>
                <w:webHidden/>
              </w:rPr>
              <w:tab/>
            </w:r>
            <w:r w:rsidR="000B7124">
              <w:rPr>
                <w:noProof/>
                <w:webHidden/>
              </w:rPr>
              <w:fldChar w:fldCharType="begin"/>
            </w:r>
            <w:r w:rsidR="000B7124">
              <w:rPr>
                <w:noProof/>
                <w:webHidden/>
              </w:rPr>
              <w:instrText xml:space="preserve"> PAGEREF _Toc132375196 \h </w:instrText>
            </w:r>
            <w:r w:rsidR="000B7124">
              <w:rPr>
                <w:noProof/>
                <w:webHidden/>
              </w:rPr>
            </w:r>
            <w:r w:rsidR="000B7124">
              <w:rPr>
                <w:noProof/>
                <w:webHidden/>
              </w:rPr>
              <w:fldChar w:fldCharType="separate"/>
            </w:r>
            <w:r w:rsidR="000B7124">
              <w:rPr>
                <w:noProof/>
                <w:webHidden/>
              </w:rPr>
              <w:t>1</w:t>
            </w:r>
            <w:r w:rsidR="000B7124">
              <w:rPr>
                <w:noProof/>
                <w:webHidden/>
              </w:rPr>
              <w:fldChar w:fldCharType="end"/>
            </w:r>
          </w:hyperlink>
        </w:p>
        <w:p w14:paraId="1B4E1B4C" w14:textId="39E1C76B" w:rsidR="000B7124" w:rsidRDefault="000B7124">
          <w:pPr>
            <w:pStyle w:val="Obsah1"/>
            <w:tabs>
              <w:tab w:val="left" w:pos="480"/>
              <w:tab w:val="right" w:leader="dot" w:pos="8488"/>
            </w:tabs>
            <w:rPr>
              <w:rFonts w:asciiTheme="minorHAnsi" w:eastAsiaTheme="minorEastAsia" w:hAnsiTheme="minorHAnsi" w:cstheme="minorBidi"/>
              <w:b w:val="0"/>
              <w:bCs w:val="0"/>
              <w:noProof/>
              <w:sz w:val="24"/>
              <w:szCs w:val="24"/>
            </w:rPr>
          </w:pPr>
          <w:hyperlink w:anchor="_Toc132375197" w:history="1">
            <w:r w:rsidRPr="00711DF3">
              <w:rPr>
                <w:rStyle w:val="Hypertextovodkaz"/>
                <w:noProof/>
              </w:rPr>
              <w:t>1</w:t>
            </w:r>
            <w:r>
              <w:rPr>
                <w:rFonts w:asciiTheme="minorHAnsi" w:eastAsiaTheme="minorEastAsia" w:hAnsiTheme="minorHAnsi" w:cstheme="minorBidi"/>
                <w:b w:val="0"/>
                <w:bCs w:val="0"/>
                <w:noProof/>
                <w:sz w:val="24"/>
                <w:szCs w:val="24"/>
              </w:rPr>
              <w:tab/>
            </w:r>
            <w:r w:rsidRPr="00711DF3">
              <w:rPr>
                <w:rStyle w:val="Hypertextovodkaz"/>
                <w:noProof/>
              </w:rPr>
              <w:t>Nízkoprahová zařízení pro děti a mládež (NZDM)</w:t>
            </w:r>
            <w:r>
              <w:rPr>
                <w:noProof/>
                <w:webHidden/>
              </w:rPr>
              <w:tab/>
            </w:r>
            <w:r>
              <w:rPr>
                <w:noProof/>
                <w:webHidden/>
              </w:rPr>
              <w:fldChar w:fldCharType="begin"/>
            </w:r>
            <w:r>
              <w:rPr>
                <w:noProof/>
                <w:webHidden/>
              </w:rPr>
              <w:instrText xml:space="preserve"> PAGEREF _Toc132375197 \h </w:instrText>
            </w:r>
            <w:r>
              <w:rPr>
                <w:noProof/>
                <w:webHidden/>
              </w:rPr>
            </w:r>
            <w:r>
              <w:rPr>
                <w:noProof/>
                <w:webHidden/>
              </w:rPr>
              <w:fldChar w:fldCharType="separate"/>
            </w:r>
            <w:r>
              <w:rPr>
                <w:noProof/>
                <w:webHidden/>
              </w:rPr>
              <w:t>2</w:t>
            </w:r>
            <w:r>
              <w:rPr>
                <w:noProof/>
                <w:webHidden/>
              </w:rPr>
              <w:fldChar w:fldCharType="end"/>
            </w:r>
          </w:hyperlink>
        </w:p>
        <w:p w14:paraId="1E79E3FD" w14:textId="32074C33"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198" w:history="1">
            <w:r w:rsidRPr="00711DF3">
              <w:rPr>
                <w:rStyle w:val="Hypertextovodkaz"/>
                <w:noProof/>
              </w:rPr>
              <w:t>1.1</w:t>
            </w:r>
            <w:r>
              <w:rPr>
                <w:rFonts w:asciiTheme="minorHAnsi" w:eastAsiaTheme="minorEastAsia" w:hAnsiTheme="minorHAnsi" w:cstheme="minorBidi"/>
                <w:i w:val="0"/>
                <w:iCs w:val="0"/>
                <w:noProof/>
                <w:sz w:val="24"/>
                <w:szCs w:val="24"/>
              </w:rPr>
              <w:tab/>
            </w:r>
            <w:r w:rsidRPr="00711DF3">
              <w:rPr>
                <w:rStyle w:val="Hypertextovodkaz"/>
                <w:noProof/>
              </w:rPr>
              <w:t>Princip nízkoprahovosti</w:t>
            </w:r>
            <w:r>
              <w:rPr>
                <w:noProof/>
                <w:webHidden/>
              </w:rPr>
              <w:tab/>
            </w:r>
            <w:r>
              <w:rPr>
                <w:noProof/>
                <w:webHidden/>
              </w:rPr>
              <w:fldChar w:fldCharType="begin"/>
            </w:r>
            <w:r>
              <w:rPr>
                <w:noProof/>
                <w:webHidden/>
              </w:rPr>
              <w:instrText xml:space="preserve"> PAGEREF _Toc132375198 \h </w:instrText>
            </w:r>
            <w:r>
              <w:rPr>
                <w:noProof/>
                <w:webHidden/>
              </w:rPr>
            </w:r>
            <w:r>
              <w:rPr>
                <w:noProof/>
                <w:webHidden/>
              </w:rPr>
              <w:fldChar w:fldCharType="separate"/>
            </w:r>
            <w:r>
              <w:rPr>
                <w:noProof/>
                <w:webHidden/>
              </w:rPr>
              <w:t>2</w:t>
            </w:r>
            <w:r>
              <w:rPr>
                <w:noProof/>
                <w:webHidden/>
              </w:rPr>
              <w:fldChar w:fldCharType="end"/>
            </w:r>
          </w:hyperlink>
        </w:p>
        <w:p w14:paraId="452C2F49" w14:textId="7AB3AB2E"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199" w:history="1">
            <w:r w:rsidRPr="00711DF3">
              <w:rPr>
                <w:rStyle w:val="Hypertextovodkaz"/>
                <w:noProof/>
              </w:rPr>
              <w:t>1.2</w:t>
            </w:r>
            <w:r>
              <w:rPr>
                <w:rFonts w:asciiTheme="minorHAnsi" w:eastAsiaTheme="minorEastAsia" w:hAnsiTheme="minorHAnsi" w:cstheme="minorBidi"/>
                <w:i w:val="0"/>
                <w:iCs w:val="0"/>
                <w:noProof/>
                <w:sz w:val="24"/>
                <w:szCs w:val="24"/>
              </w:rPr>
              <w:tab/>
            </w:r>
            <w:r w:rsidRPr="00711DF3">
              <w:rPr>
                <w:rStyle w:val="Hypertextovodkaz"/>
                <w:noProof/>
              </w:rPr>
              <w:t>Cíl a poslání</w:t>
            </w:r>
            <w:r>
              <w:rPr>
                <w:noProof/>
                <w:webHidden/>
              </w:rPr>
              <w:tab/>
            </w:r>
            <w:r>
              <w:rPr>
                <w:noProof/>
                <w:webHidden/>
              </w:rPr>
              <w:fldChar w:fldCharType="begin"/>
            </w:r>
            <w:r>
              <w:rPr>
                <w:noProof/>
                <w:webHidden/>
              </w:rPr>
              <w:instrText xml:space="preserve"> PAGEREF _Toc132375199 \h </w:instrText>
            </w:r>
            <w:r>
              <w:rPr>
                <w:noProof/>
                <w:webHidden/>
              </w:rPr>
            </w:r>
            <w:r>
              <w:rPr>
                <w:noProof/>
                <w:webHidden/>
              </w:rPr>
              <w:fldChar w:fldCharType="separate"/>
            </w:r>
            <w:r>
              <w:rPr>
                <w:noProof/>
                <w:webHidden/>
              </w:rPr>
              <w:t>3</w:t>
            </w:r>
            <w:r>
              <w:rPr>
                <w:noProof/>
                <w:webHidden/>
              </w:rPr>
              <w:fldChar w:fldCharType="end"/>
            </w:r>
          </w:hyperlink>
        </w:p>
        <w:p w14:paraId="4B1EDD35" w14:textId="4A724555"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00" w:history="1">
            <w:r w:rsidRPr="00711DF3">
              <w:rPr>
                <w:rStyle w:val="Hypertextovodkaz"/>
                <w:noProof/>
              </w:rPr>
              <w:t>1.3</w:t>
            </w:r>
            <w:r>
              <w:rPr>
                <w:rFonts w:asciiTheme="minorHAnsi" w:eastAsiaTheme="minorEastAsia" w:hAnsiTheme="minorHAnsi" w:cstheme="minorBidi"/>
                <w:i w:val="0"/>
                <w:iCs w:val="0"/>
                <w:noProof/>
                <w:sz w:val="24"/>
                <w:szCs w:val="24"/>
              </w:rPr>
              <w:tab/>
            </w:r>
            <w:r w:rsidRPr="00711DF3">
              <w:rPr>
                <w:rStyle w:val="Hypertextovodkaz"/>
                <w:noProof/>
              </w:rPr>
              <w:t>Cílová skupina</w:t>
            </w:r>
            <w:r>
              <w:rPr>
                <w:noProof/>
                <w:webHidden/>
              </w:rPr>
              <w:tab/>
            </w:r>
            <w:r>
              <w:rPr>
                <w:noProof/>
                <w:webHidden/>
              </w:rPr>
              <w:fldChar w:fldCharType="begin"/>
            </w:r>
            <w:r>
              <w:rPr>
                <w:noProof/>
                <w:webHidden/>
              </w:rPr>
              <w:instrText xml:space="preserve"> PAGEREF _Toc132375200 \h </w:instrText>
            </w:r>
            <w:r>
              <w:rPr>
                <w:noProof/>
                <w:webHidden/>
              </w:rPr>
            </w:r>
            <w:r>
              <w:rPr>
                <w:noProof/>
                <w:webHidden/>
              </w:rPr>
              <w:fldChar w:fldCharType="separate"/>
            </w:r>
            <w:r>
              <w:rPr>
                <w:noProof/>
                <w:webHidden/>
              </w:rPr>
              <w:t>3</w:t>
            </w:r>
            <w:r>
              <w:rPr>
                <w:noProof/>
                <w:webHidden/>
              </w:rPr>
              <w:fldChar w:fldCharType="end"/>
            </w:r>
          </w:hyperlink>
        </w:p>
        <w:p w14:paraId="7A192459" w14:textId="5E867CC0"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01" w:history="1">
            <w:r w:rsidRPr="00711DF3">
              <w:rPr>
                <w:rStyle w:val="Hypertextovodkaz"/>
                <w:noProof/>
              </w:rPr>
              <w:t>1.4</w:t>
            </w:r>
            <w:r>
              <w:rPr>
                <w:rFonts w:asciiTheme="minorHAnsi" w:eastAsiaTheme="minorEastAsia" w:hAnsiTheme="minorHAnsi" w:cstheme="minorBidi"/>
                <w:i w:val="0"/>
                <w:iCs w:val="0"/>
                <w:noProof/>
                <w:sz w:val="24"/>
                <w:szCs w:val="24"/>
              </w:rPr>
              <w:tab/>
            </w:r>
            <w:r w:rsidRPr="00711DF3">
              <w:rPr>
                <w:rStyle w:val="Hypertextovodkaz"/>
                <w:noProof/>
              </w:rPr>
              <w:t>Současná situace nízkoprahových zařízení v Olomouci</w:t>
            </w:r>
            <w:r>
              <w:rPr>
                <w:noProof/>
                <w:webHidden/>
              </w:rPr>
              <w:tab/>
            </w:r>
            <w:r>
              <w:rPr>
                <w:noProof/>
                <w:webHidden/>
              </w:rPr>
              <w:fldChar w:fldCharType="begin"/>
            </w:r>
            <w:r>
              <w:rPr>
                <w:noProof/>
                <w:webHidden/>
              </w:rPr>
              <w:instrText xml:space="preserve"> PAGEREF _Toc132375201 \h </w:instrText>
            </w:r>
            <w:r>
              <w:rPr>
                <w:noProof/>
                <w:webHidden/>
              </w:rPr>
            </w:r>
            <w:r>
              <w:rPr>
                <w:noProof/>
                <w:webHidden/>
              </w:rPr>
              <w:fldChar w:fldCharType="separate"/>
            </w:r>
            <w:r>
              <w:rPr>
                <w:noProof/>
                <w:webHidden/>
              </w:rPr>
              <w:t>3</w:t>
            </w:r>
            <w:r>
              <w:rPr>
                <w:noProof/>
                <w:webHidden/>
              </w:rPr>
              <w:fldChar w:fldCharType="end"/>
            </w:r>
          </w:hyperlink>
        </w:p>
        <w:p w14:paraId="31947254" w14:textId="195A4AF1"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02" w:history="1">
            <w:r w:rsidRPr="00711DF3">
              <w:rPr>
                <w:rStyle w:val="Hypertextovodkaz"/>
                <w:noProof/>
              </w:rPr>
              <w:t>1.5</w:t>
            </w:r>
            <w:r>
              <w:rPr>
                <w:rFonts w:asciiTheme="minorHAnsi" w:eastAsiaTheme="minorEastAsia" w:hAnsiTheme="minorHAnsi" w:cstheme="minorBidi"/>
                <w:i w:val="0"/>
                <w:iCs w:val="0"/>
                <w:noProof/>
                <w:sz w:val="24"/>
                <w:szCs w:val="24"/>
              </w:rPr>
              <w:tab/>
            </w:r>
            <w:r w:rsidRPr="00711DF3">
              <w:rPr>
                <w:rStyle w:val="Hypertextovodkaz"/>
                <w:noProof/>
              </w:rPr>
              <w:t>Klub Zóna Olomouc</w:t>
            </w:r>
            <w:r>
              <w:rPr>
                <w:noProof/>
                <w:webHidden/>
              </w:rPr>
              <w:tab/>
            </w:r>
            <w:r>
              <w:rPr>
                <w:noProof/>
                <w:webHidden/>
              </w:rPr>
              <w:fldChar w:fldCharType="begin"/>
            </w:r>
            <w:r>
              <w:rPr>
                <w:noProof/>
                <w:webHidden/>
              </w:rPr>
              <w:instrText xml:space="preserve"> PAGEREF _Toc132375202 \h </w:instrText>
            </w:r>
            <w:r>
              <w:rPr>
                <w:noProof/>
                <w:webHidden/>
              </w:rPr>
            </w:r>
            <w:r>
              <w:rPr>
                <w:noProof/>
                <w:webHidden/>
              </w:rPr>
              <w:fldChar w:fldCharType="separate"/>
            </w:r>
            <w:r>
              <w:rPr>
                <w:noProof/>
                <w:webHidden/>
              </w:rPr>
              <w:t>4</w:t>
            </w:r>
            <w:r>
              <w:rPr>
                <w:noProof/>
                <w:webHidden/>
              </w:rPr>
              <w:fldChar w:fldCharType="end"/>
            </w:r>
          </w:hyperlink>
        </w:p>
        <w:p w14:paraId="26F2CE11" w14:textId="01BED1D4" w:rsidR="000B7124" w:rsidRDefault="000B7124">
          <w:pPr>
            <w:pStyle w:val="Obsah1"/>
            <w:tabs>
              <w:tab w:val="left" w:pos="480"/>
              <w:tab w:val="right" w:leader="dot" w:pos="8488"/>
            </w:tabs>
            <w:rPr>
              <w:rFonts w:asciiTheme="minorHAnsi" w:eastAsiaTheme="minorEastAsia" w:hAnsiTheme="minorHAnsi" w:cstheme="minorBidi"/>
              <w:b w:val="0"/>
              <w:bCs w:val="0"/>
              <w:noProof/>
              <w:sz w:val="24"/>
              <w:szCs w:val="24"/>
            </w:rPr>
          </w:pPr>
          <w:hyperlink w:anchor="_Toc132375203" w:history="1">
            <w:r w:rsidRPr="00711DF3">
              <w:rPr>
                <w:rStyle w:val="Hypertextovodkaz"/>
                <w:noProof/>
              </w:rPr>
              <w:t>2</w:t>
            </w:r>
            <w:r>
              <w:rPr>
                <w:rFonts w:asciiTheme="minorHAnsi" w:eastAsiaTheme="minorEastAsia" w:hAnsiTheme="minorHAnsi" w:cstheme="minorBidi"/>
                <w:b w:val="0"/>
                <w:bCs w:val="0"/>
                <w:noProof/>
                <w:sz w:val="24"/>
                <w:szCs w:val="24"/>
              </w:rPr>
              <w:tab/>
            </w:r>
            <w:r w:rsidRPr="00711DF3">
              <w:rPr>
                <w:rStyle w:val="Hypertextovodkaz"/>
                <w:noProof/>
              </w:rPr>
              <w:t>Prevence</w:t>
            </w:r>
            <w:r>
              <w:rPr>
                <w:noProof/>
                <w:webHidden/>
              </w:rPr>
              <w:tab/>
            </w:r>
            <w:r>
              <w:rPr>
                <w:noProof/>
                <w:webHidden/>
              </w:rPr>
              <w:fldChar w:fldCharType="begin"/>
            </w:r>
            <w:r>
              <w:rPr>
                <w:noProof/>
                <w:webHidden/>
              </w:rPr>
              <w:instrText xml:space="preserve"> PAGEREF _Toc132375203 \h </w:instrText>
            </w:r>
            <w:r>
              <w:rPr>
                <w:noProof/>
                <w:webHidden/>
              </w:rPr>
            </w:r>
            <w:r>
              <w:rPr>
                <w:noProof/>
                <w:webHidden/>
              </w:rPr>
              <w:fldChar w:fldCharType="separate"/>
            </w:r>
            <w:r>
              <w:rPr>
                <w:noProof/>
                <w:webHidden/>
              </w:rPr>
              <w:t>5</w:t>
            </w:r>
            <w:r>
              <w:rPr>
                <w:noProof/>
                <w:webHidden/>
              </w:rPr>
              <w:fldChar w:fldCharType="end"/>
            </w:r>
          </w:hyperlink>
        </w:p>
        <w:p w14:paraId="4BD83BF1" w14:textId="6FD38FB6"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04" w:history="1">
            <w:r w:rsidRPr="00711DF3">
              <w:rPr>
                <w:rStyle w:val="Hypertextovodkaz"/>
                <w:noProof/>
              </w:rPr>
              <w:t>2.1</w:t>
            </w:r>
            <w:r>
              <w:rPr>
                <w:rFonts w:asciiTheme="minorHAnsi" w:eastAsiaTheme="minorEastAsia" w:hAnsiTheme="minorHAnsi" w:cstheme="minorBidi"/>
                <w:i w:val="0"/>
                <w:iCs w:val="0"/>
                <w:noProof/>
                <w:sz w:val="24"/>
                <w:szCs w:val="24"/>
              </w:rPr>
              <w:tab/>
            </w:r>
            <w:r w:rsidRPr="00711DF3">
              <w:rPr>
                <w:rStyle w:val="Hypertextovodkaz"/>
                <w:noProof/>
              </w:rPr>
              <w:t>Základní dělení prevence</w:t>
            </w:r>
            <w:r>
              <w:rPr>
                <w:noProof/>
                <w:webHidden/>
              </w:rPr>
              <w:tab/>
            </w:r>
            <w:r>
              <w:rPr>
                <w:noProof/>
                <w:webHidden/>
              </w:rPr>
              <w:fldChar w:fldCharType="begin"/>
            </w:r>
            <w:r>
              <w:rPr>
                <w:noProof/>
                <w:webHidden/>
              </w:rPr>
              <w:instrText xml:space="preserve"> PAGEREF _Toc132375204 \h </w:instrText>
            </w:r>
            <w:r>
              <w:rPr>
                <w:noProof/>
                <w:webHidden/>
              </w:rPr>
            </w:r>
            <w:r>
              <w:rPr>
                <w:noProof/>
                <w:webHidden/>
              </w:rPr>
              <w:fldChar w:fldCharType="separate"/>
            </w:r>
            <w:r>
              <w:rPr>
                <w:noProof/>
                <w:webHidden/>
              </w:rPr>
              <w:t>5</w:t>
            </w:r>
            <w:r>
              <w:rPr>
                <w:noProof/>
                <w:webHidden/>
              </w:rPr>
              <w:fldChar w:fldCharType="end"/>
            </w:r>
          </w:hyperlink>
        </w:p>
        <w:p w14:paraId="41805741" w14:textId="6020A1AE"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05" w:history="1">
            <w:r w:rsidRPr="00711DF3">
              <w:rPr>
                <w:rStyle w:val="Hypertextovodkaz"/>
                <w:noProof/>
              </w:rPr>
              <w:t>2.2</w:t>
            </w:r>
            <w:r>
              <w:rPr>
                <w:rFonts w:asciiTheme="minorHAnsi" w:eastAsiaTheme="minorEastAsia" w:hAnsiTheme="minorHAnsi" w:cstheme="minorBidi"/>
                <w:i w:val="0"/>
                <w:iCs w:val="0"/>
                <w:noProof/>
                <w:sz w:val="24"/>
                <w:szCs w:val="24"/>
              </w:rPr>
              <w:tab/>
            </w:r>
            <w:r w:rsidRPr="00711DF3">
              <w:rPr>
                <w:rStyle w:val="Hypertextovodkaz"/>
                <w:noProof/>
              </w:rPr>
              <w:t>Dělení dle intenzity prevence</w:t>
            </w:r>
            <w:r>
              <w:rPr>
                <w:noProof/>
                <w:webHidden/>
              </w:rPr>
              <w:tab/>
            </w:r>
            <w:r>
              <w:rPr>
                <w:noProof/>
                <w:webHidden/>
              </w:rPr>
              <w:fldChar w:fldCharType="begin"/>
            </w:r>
            <w:r>
              <w:rPr>
                <w:noProof/>
                <w:webHidden/>
              </w:rPr>
              <w:instrText xml:space="preserve"> PAGEREF _Toc132375205 \h </w:instrText>
            </w:r>
            <w:r>
              <w:rPr>
                <w:noProof/>
                <w:webHidden/>
              </w:rPr>
            </w:r>
            <w:r>
              <w:rPr>
                <w:noProof/>
                <w:webHidden/>
              </w:rPr>
              <w:fldChar w:fldCharType="separate"/>
            </w:r>
            <w:r>
              <w:rPr>
                <w:noProof/>
                <w:webHidden/>
              </w:rPr>
              <w:t>5</w:t>
            </w:r>
            <w:r>
              <w:rPr>
                <w:noProof/>
                <w:webHidden/>
              </w:rPr>
              <w:fldChar w:fldCharType="end"/>
            </w:r>
          </w:hyperlink>
        </w:p>
        <w:p w14:paraId="73A0361F" w14:textId="186C98BB"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06" w:history="1">
            <w:r w:rsidRPr="00711DF3">
              <w:rPr>
                <w:rStyle w:val="Hypertextovodkaz"/>
                <w:noProof/>
              </w:rPr>
              <w:t>2.3</w:t>
            </w:r>
            <w:r>
              <w:rPr>
                <w:rFonts w:asciiTheme="minorHAnsi" w:eastAsiaTheme="minorEastAsia" w:hAnsiTheme="minorHAnsi" w:cstheme="minorBidi"/>
                <w:i w:val="0"/>
                <w:iCs w:val="0"/>
                <w:noProof/>
                <w:sz w:val="24"/>
                <w:szCs w:val="24"/>
              </w:rPr>
              <w:tab/>
            </w:r>
            <w:r w:rsidRPr="00711DF3">
              <w:rPr>
                <w:rStyle w:val="Hypertextovodkaz"/>
                <w:noProof/>
              </w:rPr>
              <w:t>Dělení dle MŠMT ČR</w:t>
            </w:r>
            <w:r>
              <w:rPr>
                <w:noProof/>
                <w:webHidden/>
              </w:rPr>
              <w:tab/>
            </w:r>
            <w:r>
              <w:rPr>
                <w:noProof/>
                <w:webHidden/>
              </w:rPr>
              <w:fldChar w:fldCharType="begin"/>
            </w:r>
            <w:r>
              <w:rPr>
                <w:noProof/>
                <w:webHidden/>
              </w:rPr>
              <w:instrText xml:space="preserve"> PAGEREF _Toc132375206 \h </w:instrText>
            </w:r>
            <w:r>
              <w:rPr>
                <w:noProof/>
                <w:webHidden/>
              </w:rPr>
            </w:r>
            <w:r>
              <w:rPr>
                <w:noProof/>
                <w:webHidden/>
              </w:rPr>
              <w:fldChar w:fldCharType="separate"/>
            </w:r>
            <w:r>
              <w:rPr>
                <w:noProof/>
                <w:webHidden/>
              </w:rPr>
              <w:t>5</w:t>
            </w:r>
            <w:r>
              <w:rPr>
                <w:noProof/>
                <w:webHidden/>
              </w:rPr>
              <w:fldChar w:fldCharType="end"/>
            </w:r>
          </w:hyperlink>
        </w:p>
        <w:p w14:paraId="64493779" w14:textId="34EB6C15"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07" w:history="1">
            <w:r w:rsidRPr="00711DF3">
              <w:rPr>
                <w:rStyle w:val="Hypertextovodkaz"/>
                <w:noProof/>
              </w:rPr>
              <w:t>2.4</w:t>
            </w:r>
            <w:r>
              <w:rPr>
                <w:rFonts w:asciiTheme="minorHAnsi" w:eastAsiaTheme="minorEastAsia" w:hAnsiTheme="minorHAnsi" w:cstheme="minorBidi"/>
                <w:i w:val="0"/>
                <w:iCs w:val="0"/>
                <w:noProof/>
                <w:sz w:val="24"/>
                <w:szCs w:val="24"/>
              </w:rPr>
              <w:tab/>
            </w:r>
            <w:r w:rsidRPr="00711DF3">
              <w:rPr>
                <w:rStyle w:val="Hypertextovodkaz"/>
                <w:noProof/>
              </w:rPr>
              <w:t>Zásady efektivní prevence</w:t>
            </w:r>
            <w:r>
              <w:rPr>
                <w:noProof/>
                <w:webHidden/>
              </w:rPr>
              <w:tab/>
            </w:r>
            <w:r>
              <w:rPr>
                <w:noProof/>
                <w:webHidden/>
              </w:rPr>
              <w:fldChar w:fldCharType="begin"/>
            </w:r>
            <w:r>
              <w:rPr>
                <w:noProof/>
                <w:webHidden/>
              </w:rPr>
              <w:instrText xml:space="preserve"> PAGEREF _Toc132375207 \h </w:instrText>
            </w:r>
            <w:r>
              <w:rPr>
                <w:noProof/>
                <w:webHidden/>
              </w:rPr>
            </w:r>
            <w:r>
              <w:rPr>
                <w:noProof/>
                <w:webHidden/>
              </w:rPr>
              <w:fldChar w:fldCharType="separate"/>
            </w:r>
            <w:r>
              <w:rPr>
                <w:noProof/>
                <w:webHidden/>
              </w:rPr>
              <w:t>6</w:t>
            </w:r>
            <w:r>
              <w:rPr>
                <w:noProof/>
                <w:webHidden/>
              </w:rPr>
              <w:fldChar w:fldCharType="end"/>
            </w:r>
          </w:hyperlink>
        </w:p>
        <w:p w14:paraId="67E212AB" w14:textId="7B605F80"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08" w:history="1">
            <w:r w:rsidRPr="00711DF3">
              <w:rPr>
                <w:rStyle w:val="Hypertextovodkaz"/>
                <w:noProof/>
              </w:rPr>
              <w:t>2.5</w:t>
            </w:r>
            <w:r>
              <w:rPr>
                <w:rFonts w:asciiTheme="minorHAnsi" w:eastAsiaTheme="minorEastAsia" w:hAnsiTheme="minorHAnsi" w:cstheme="minorBidi"/>
                <w:i w:val="0"/>
                <w:iCs w:val="0"/>
                <w:noProof/>
                <w:sz w:val="24"/>
                <w:szCs w:val="24"/>
              </w:rPr>
              <w:tab/>
            </w:r>
            <w:r w:rsidRPr="00711DF3">
              <w:rPr>
                <w:rStyle w:val="Hypertextovodkaz"/>
                <w:noProof/>
              </w:rPr>
              <w:t>Faktory zvyšující riziko užívání návykových látek</w:t>
            </w:r>
            <w:r>
              <w:rPr>
                <w:noProof/>
                <w:webHidden/>
              </w:rPr>
              <w:tab/>
            </w:r>
            <w:r>
              <w:rPr>
                <w:noProof/>
                <w:webHidden/>
              </w:rPr>
              <w:fldChar w:fldCharType="begin"/>
            </w:r>
            <w:r>
              <w:rPr>
                <w:noProof/>
                <w:webHidden/>
              </w:rPr>
              <w:instrText xml:space="preserve"> PAGEREF _Toc132375208 \h </w:instrText>
            </w:r>
            <w:r>
              <w:rPr>
                <w:noProof/>
                <w:webHidden/>
              </w:rPr>
            </w:r>
            <w:r>
              <w:rPr>
                <w:noProof/>
                <w:webHidden/>
              </w:rPr>
              <w:fldChar w:fldCharType="separate"/>
            </w:r>
            <w:r>
              <w:rPr>
                <w:noProof/>
                <w:webHidden/>
              </w:rPr>
              <w:t>6</w:t>
            </w:r>
            <w:r>
              <w:rPr>
                <w:noProof/>
                <w:webHidden/>
              </w:rPr>
              <w:fldChar w:fldCharType="end"/>
            </w:r>
          </w:hyperlink>
        </w:p>
        <w:p w14:paraId="66F311AC" w14:textId="14724AFC" w:rsidR="000B7124" w:rsidRDefault="000B7124">
          <w:pPr>
            <w:pStyle w:val="Obsah1"/>
            <w:tabs>
              <w:tab w:val="left" w:pos="480"/>
              <w:tab w:val="right" w:leader="dot" w:pos="8488"/>
            </w:tabs>
            <w:rPr>
              <w:rFonts w:asciiTheme="minorHAnsi" w:eastAsiaTheme="minorEastAsia" w:hAnsiTheme="minorHAnsi" w:cstheme="minorBidi"/>
              <w:b w:val="0"/>
              <w:bCs w:val="0"/>
              <w:noProof/>
              <w:sz w:val="24"/>
              <w:szCs w:val="24"/>
            </w:rPr>
          </w:pPr>
          <w:hyperlink w:anchor="_Toc132375209" w:history="1">
            <w:r w:rsidRPr="00711DF3">
              <w:rPr>
                <w:rStyle w:val="Hypertextovodkaz"/>
                <w:noProof/>
              </w:rPr>
              <w:t>3</w:t>
            </w:r>
            <w:r>
              <w:rPr>
                <w:rFonts w:asciiTheme="minorHAnsi" w:eastAsiaTheme="minorEastAsia" w:hAnsiTheme="minorHAnsi" w:cstheme="minorBidi"/>
                <w:b w:val="0"/>
                <w:bCs w:val="0"/>
                <w:noProof/>
                <w:sz w:val="24"/>
                <w:szCs w:val="24"/>
              </w:rPr>
              <w:tab/>
            </w:r>
            <w:r w:rsidRPr="00711DF3">
              <w:rPr>
                <w:rStyle w:val="Hypertextovodkaz"/>
                <w:noProof/>
              </w:rPr>
              <w:t>Primární prevence</w:t>
            </w:r>
            <w:r>
              <w:rPr>
                <w:noProof/>
                <w:webHidden/>
              </w:rPr>
              <w:tab/>
            </w:r>
            <w:r>
              <w:rPr>
                <w:noProof/>
                <w:webHidden/>
              </w:rPr>
              <w:fldChar w:fldCharType="begin"/>
            </w:r>
            <w:r>
              <w:rPr>
                <w:noProof/>
                <w:webHidden/>
              </w:rPr>
              <w:instrText xml:space="preserve"> PAGEREF _Toc132375209 \h </w:instrText>
            </w:r>
            <w:r>
              <w:rPr>
                <w:noProof/>
                <w:webHidden/>
              </w:rPr>
            </w:r>
            <w:r>
              <w:rPr>
                <w:noProof/>
                <w:webHidden/>
              </w:rPr>
              <w:fldChar w:fldCharType="separate"/>
            </w:r>
            <w:r>
              <w:rPr>
                <w:noProof/>
                <w:webHidden/>
              </w:rPr>
              <w:t>8</w:t>
            </w:r>
            <w:r>
              <w:rPr>
                <w:noProof/>
                <w:webHidden/>
              </w:rPr>
              <w:fldChar w:fldCharType="end"/>
            </w:r>
          </w:hyperlink>
        </w:p>
        <w:p w14:paraId="15F9CE60" w14:textId="470241F4"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10" w:history="1">
            <w:r w:rsidRPr="00711DF3">
              <w:rPr>
                <w:rStyle w:val="Hypertextovodkaz"/>
                <w:noProof/>
              </w:rPr>
              <w:t>3.1</w:t>
            </w:r>
            <w:r>
              <w:rPr>
                <w:rFonts w:asciiTheme="minorHAnsi" w:eastAsiaTheme="minorEastAsia" w:hAnsiTheme="minorHAnsi" w:cstheme="minorBidi"/>
                <w:i w:val="0"/>
                <w:iCs w:val="0"/>
                <w:noProof/>
                <w:sz w:val="24"/>
                <w:szCs w:val="24"/>
              </w:rPr>
              <w:tab/>
            </w:r>
            <w:r w:rsidRPr="00711DF3">
              <w:rPr>
                <w:rStyle w:val="Hypertextovodkaz"/>
                <w:noProof/>
              </w:rPr>
              <w:t>Cíle primární prevence</w:t>
            </w:r>
            <w:r>
              <w:rPr>
                <w:noProof/>
                <w:webHidden/>
              </w:rPr>
              <w:tab/>
            </w:r>
            <w:r>
              <w:rPr>
                <w:noProof/>
                <w:webHidden/>
              </w:rPr>
              <w:fldChar w:fldCharType="begin"/>
            </w:r>
            <w:r>
              <w:rPr>
                <w:noProof/>
                <w:webHidden/>
              </w:rPr>
              <w:instrText xml:space="preserve"> PAGEREF _Toc132375210 \h </w:instrText>
            </w:r>
            <w:r>
              <w:rPr>
                <w:noProof/>
                <w:webHidden/>
              </w:rPr>
            </w:r>
            <w:r>
              <w:rPr>
                <w:noProof/>
                <w:webHidden/>
              </w:rPr>
              <w:fldChar w:fldCharType="separate"/>
            </w:r>
            <w:r>
              <w:rPr>
                <w:noProof/>
                <w:webHidden/>
              </w:rPr>
              <w:t>8</w:t>
            </w:r>
            <w:r>
              <w:rPr>
                <w:noProof/>
                <w:webHidden/>
              </w:rPr>
              <w:fldChar w:fldCharType="end"/>
            </w:r>
          </w:hyperlink>
        </w:p>
        <w:p w14:paraId="2B6EF904" w14:textId="6DD9FC0C"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11" w:history="1">
            <w:r w:rsidRPr="00711DF3">
              <w:rPr>
                <w:rStyle w:val="Hypertextovodkaz"/>
                <w:noProof/>
              </w:rPr>
              <w:t>3.2</w:t>
            </w:r>
            <w:r>
              <w:rPr>
                <w:rFonts w:asciiTheme="minorHAnsi" w:eastAsiaTheme="minorEastAsia" w:hAnsiTheme="minorHAnsi" w:cstheme="minorBidi"/>
                <w:i w:val="0"/>
                <w:iCs w:val="0"/>
                <w:noProof/>
                <w:sz w:val="24"/>
                <w:szCs w:val="24"/>
              </w:rPr>
              <w:tab/>
            </w:r>
            <w:r w:rsidRPr="00711DF3">
              <w:rPr>
                <w:rStyle w:val="Hypertextovodkaz"/>
                <w:noProof/>
              </w:rPr>
              <w:t>Metody primární prevence</w:t>
            </w:r>
            <w:r>
              <w:rPr>
                <w:noProof/>
                <w:webHidden/>
              </w:rPr>
              <w:tab/>
            </w:r>
            <w:r>
              <w:rPr>
                <w:noProof/>
                <w:webHidden/>
              </w:rPr>
              <w:fldChar w:fldCharType="begin"/>
            </w:r>
            <w:r>
              <w:rPr>
                <w:noProof/>
                <w:webHidden/>
              </w:rPr>
              <w:instrText xml:space="preserve"> PAGEREF _Toc132375211 \h </w:instrText>
            </w:r>
            <w:r>
              <w:rPr>
                <w:noProof/>
                <w:webHidden/>
              </w:rPr>
            </w:r>
            <w:r>
              <w:rPr>
                <w:noProof/>
                <w:webHidden/>
              </w:rPr>
              <w:fldChar w:fldCharType="separate"/>
            </w:r>
            <w:r>
              <w:rPr>
                <w:noProof/>
                <w:webHidden/>
              </w:rPr>
              <w:t>8</w:t>
            </w:r>
            <w:r>
              <w:rPr>
                <w:noProof/>
                <w:webHidden/>
              </w:rPr>
              <w:fldChar w:fldCharType="end"/>
            </w:r>
          </w:hyperlink>
        </w:p>
        <w:p w14:paraId="5B53D482" w14:textId="7BB9BAA6"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12" w:history="1">
            <w:r w:rsidRPr="00711DF3">
              <w:rPr>
                <w:rStyle w:val="Hypertextovodkaz"/>
                <w:noProof/>
              </w:rPr>
              <w:t>3.3</w:t>
            </w:r>
            <w:r>
              <w:rPr>
                <w:rFonts w:asciiTheme="minorHAnsi" w:eastAsiaTheme="minorEastAsia" w:hAnsiTheme="minorHAnsi" w:cstheme="minorBidi"/>
                <w:i w:val="0"/>
                <w:iCs w:val="0"/>
                <w:noProof/>
                <w:sz w:val="24"/>
                <w:szCs w:val="24"/>
              </w:rPr>
              <w:tab/>
            </w:r>
            <w:r w:rsidRPr="00711DF3">
              <w:rPr>
                <w:rStyle w:val="Hypertextovodkaz"/>
                <w:noProof/>
              </w:rPr>
              <w:t>Specifika věkových skupin v primární prevenci</w:t>
            </w:r>
            <w:r>
              <w:rPr>
                <w:noProof/>
                <w:webHidden/>
              </w:rPr>
              <w:tab/>
            </w:r>
            <w:r>
              <w:rPr>
                <w:noProof/>
                <w:webHidden/>
              </w:rPr>
              <w:fldChar w:fldCharType="begin"/>
            </w:r>
            <w:r>
              <w:rPr>
                <w:noProof/>
                <w:webHidden/>
              </w:rPr>
              <w:instrText xml:space="preserve"> PAGEREF _Toc132375212 \h </w:instrText>
            </w:r>
            <w:r>
              <w:rPr>
                <w:noProof/>
                <w:webHidden/>
              </w:rPr>
            </w:r>
            <w:r>
              <w:rPr>
                <w:noProof/>
                <w:webHidden/>
              </w:rPr>
              <w:fldChar w:fldCharType="separate"/>
            </w:r>
            <w:r>
              <w:rPr>
                <w:noProof/>
                <w:webHidden/>
              </w:rPr>
              <w:t>9</w:t>
            </w:r>
            <w:r>
              <w:rPr>
                <w:noProof/>
                <w:webHidden/>
              </w:rPr>
              <w:fldChar w:fldCharType="end"/>
            </w:r>
          </w:hyperlink>
        </w:p>
        <w:p w14:paraId="3A0C7910" w14:textId="1F24145A" w:rsidR="000B7124" w:rsidRDefault="000B7124">
          <w:pPr>
            <w:pStyle w:val="Obsah1"/>
            <w:tabs>
              <w:tab w:val="left" w:pos="480"/>
              <w:tab w:val="right" w:leader="dot" w:pos="8488"/>
            </w:tabs>
            <w:rPr>
              <w:rFonts w:asciiTheme="minorHAnsi" w:eastAsiaTheme="minorEastAsia" w:hAnsiTheme="minorHAnsi" w:cstheme="minorBidi"/>
              <w:b w:val="0"/>
              <w:bCs w:val="0"/>
              <w:noProof/>
              <w:sz w:val="24"/>
              <w:szCs w:val="24"/>
            </w:rPr>
          </w:pPr>
          <w:hyperlink w:anchor="_Toc132375213" w:history="1">
            <w:r w:rsidRPr="00711DF3">
              <w:rPr>
                <w:rStyle w:val="Hypertextovodkaz"/>
                <w:noProof/>
              </w:rPr>
              <w:t>4</w:t>
            </w:r>
            <w:r>
              <w:rPr>
                <w:rFonts w:asciiTheme="minorHAnsi" w:eastAsiaTheme="minorEastAsia" w:hAnsiTheme="minorHAnsi" w:cstheme="minorBidi"/>
                <w:b w:val="0"/>
                <w:bCs w:val="0"/>
                <w:noProof/>
                <w:sz w:val="24"/>
                <w:szCs w:val="24"/>
              </w:rPr>
              <w:tab/>
            </w:r>
            <w:r w:rsidRPr="00711DF3">
              <w:rPr>
                <w:rStyle w:val="Hypertextovodkaz"/>
                <w:noProof/>
              </w:rPr>
              <w:t>Návykové látky</w:t>
            </w:r>
            <w:r>
              <w:rPr>
                <w:noProof/>
                <w:webHidden/>
              </w:rPr>
              <w:tab/>
            </w:r>
            <w:r>
              <w:rPr>
                <w:noProof/>
                <w:webHidden/>
              </w:rPr>
              <w:fldChar w:fldCharType="begin"/>
            </w:r>
            <w:r>
              <w:rPr>
                <w:noProof/>
                <w:webHidden/>
              </w:rPr>
              <w:instrText xml:space="preserve"> PAGEREF _Toc132375213 \h </w:instrText>
            </w:r>
            <w:r>
              <w:rPr>
                <w:noProof/>
                <w:webHidden/>
              </w:rPr>
            </w:r>
            <w:r>
              <w:rPr>
                <w:noProof/>
                <w:webHidden/>
              </w:rPr>
              <w:fldChar w:fldCharType="separate"/>
            </w:r>
            <w:r>
              <w:rPr>
                <w:noProof/>
                <w:webHidden/>
              </w:rPr>
              <w:t>10</w:t>
            </w:r>
            <w:r>
              <w:rPr>
                <w:noProof/>
                <w:webHidden/>
              </w:rPr>
              <w:fldChar w:fldCharType="end"/>
            </w:r>
          </w:hyperlink>
        </w:p>
        <w:p w14:paraId="0B8D1BA1" w14:textId="63DCF748"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14" w:history="1">
            <w:r w:rsidRPr="00711DF3">
              <w:rPr>
                <w:rStyle w:val="Hypertextovodkaz"/>
                <w:noProof/>
              </w:rPr>
              <w:t>4.1</w:t>
            </w:r>
            <w:r>
              <w:rPr>
                <w:rFonts w:asciiTheme="minorHAnsi" w:eastAsiaTheme="minorEastAsia" w:hAnsiTheme="minorHAnsi" w:cstheme="minorBidi"/>
                <w:i w:val="0"/>
                <w:iCs w:val="0"/>
                <w:noProof/>
                <w:sz w:val="24"/>
                <w:szCs w:val="24"/>
              </w:rPr>
              <w:tab/>
            </w:r>
            <w:r w:rsidRPr="00711DF3">
              <w:rPr>
                <w:rStyle w:val="Hypertextovodkaz"/>
                <w:noProof/>
              </w:rPr>
              <w:t>Typy vzorců užívání návykových látek</w:t>
            </w:r>
            <w:r>
              <w:rPr>
                <w:noProof/>
                <w:webHidden/>
              </w:rPr>
              <w:tab/>
            </w:r>
            <w:r>
              <w:rPr>
                <w:noProof/>
                <w:webHidden/>
              </w:rPr>
              <w:fldChar w:fldCharType="begin"/>
            </w:r>
            <w:r>
              <w:rPr>
                <w:noProof/>
                <w:webHidden/>
              </w:rPr>
              <w:instrText xml:space="preserve"> PAGEREF _Toc132375214 \h </w:instrText>
            </w:r>
            <w:r>
              <w:rPr>
                <w:noProof/>
                <w:webHidden/>
              </w:rPr>
            </w:r>
            <w:r>
              <w:rPr>
                <w:noProof/>
                <w:webHidden/>
              </w:rPr>
              <w:fldChar w:fldCharType="separate"/>
            </w:r>
            <w:r>
              <w:rPr>
                <w:noProof/>
                <w:webHidden/>
              </w:rPr>
              <w:t>10</w:t>
            </w:r>
            <w:r>
              <w:rPr>
                <w:noProof/>
                <w:webHidden/>
              </w:rPr>
              <w:fldChar w:fldCharType="end"/>
            </w:r>
          </w:hyperlink>
        </w:p>
        <w:p w14:paraId="3F69A789" w14:textId="3242E8C9" w:rsidR="000B7124" w:rsidRDefault="000B7124">
          <w:pPr>
            <w:pStyle w:val="Obsah1"/>
            <w:tabs>
              <w:tab w:val="left" w:pos="480"/>
              <w:tab w:val="right" w:leader="dot" w:pos="8488"/>
            </w:tabs>
            <w:rPr>
              <w:rFonts w:asciiTheme="minorHAnsi" w:eastAsiaTheme="minorEastAsia" w:hAnsiTheme="minorHAnsi" w:cstheme="minorBidi"/>
              <w:b w:val="0"/>
              <w:bCs w:val="0"/>
              <w:noProof/>
              <w:sz w:val="24"/>
              <w:szCs w:val="24"/>
            </w:rPr>
          </w:pPr>
          <w:hyperlink w:anchor="_Toc132375215" w:history="1">
            <w:r w:rsidRPr="00711DF3">
              <w:rPr>
                <w:rStyle w:val="Hypertextovodkaz"/>
                <w:noProof/>
              </w:rPr>
              <w:t>5</w:t>
            </w:r>
            <w:r>
              <w:rPr>
                <w:rFonts w:asciiTheme="minorHAnsi" w:eastAsiaTheme="minorEastAsia" w:hAnsiTheme="minorHAnsi" w:cstheme="minorBidi"/>
                <w:b w:val="0"/>
                <w:bCs w:val="0"/>
                <w:noProof/>
                <w:sz w:val="24"/>
                <w:szCs w:val="24"/>
              </w:rPr>
              <w:tab/>
            </w:r>
            <w:r w:rsidRPr="00711DF3">
              <w:rPr>
                <w:rStyle w:val="Hypertextovodkaz"/>
                <w:noProof/>
              </w:rPr>
              <w:t>Návykové chování u dětí a mladistvých</w:t>
            </w:r>
            <w:r>
              <w:rPr>
                <w:noProof/>
                <w:webHidden/>
              </w:rPr>
              <w:tab/>
            </w:r>
            <w:r>
              <w:rPr>
                <w:noProof/>
                <w:webHidden/>
              </w:rPr>
              <w:fldChar w:fldCharType="begin"/>
            </w:r>
            <w:r>
              <w:rPr>
                <w:noProof/>
                <w:webHidden/>
              </w:rPr>
              <w:instrText xml:space="preserve"> PAGEREF _Toc132375215 \h </w:instrText>
            </w:r>
            <w:r>
              <w:rPr>
                <w:noProof/>
                <w:webHidden/>
              </w:rPr>
            </w:r>
            <w:r>
              <w:rPr>
                <w:noProof/>
                <w:webHidden/>
              </w:rPr>
              <w:fldChar w:fldCharType="separate"/>
            </w:r>
            <w:r>
              <w:rPr>
                <w:noProof/>
                <w:webHidden/>
              </w:rPr>
              <w:t>12</w:t>
            </w:r>
            <w:r>
              <w:rPr>
                <w:noProof/>
                <w:webHidden/>
              </w:rPr>
              <w:fldChar w:fldCharType="end"/>
            </w:r>
          </w:hyperlink>
        </w:p>
        <w:p w14:paraId="534D0783" w14:textId="61000A5E"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16" w:history="1">
            <w:r w:rsidRPr="00711DF3">
              <w:rPr>
                <w:rStyle w:val="Hypertextovodkaz"/>
                <w:noProof/>
              </w:rPr>
              <w:t>5.1</w:t>
            </w:r>
            <w:r>
              <w:rPr>
                <w:rFonts w:asciiTheme="minorHAnsi" w:eastAsiaTheme="minorEastAsia" w:hAnsiTheme="minorHAnsi" w:cstheme="minorBidi"/>
                <w:i w:val="0"/>
                <w:iCs w:val="0"/>
                <w:noProof/>
                <w:sz w:val="24"/>
                <w:szCs w:val="24"/>
              </w:rPr>
              <w:tab/>
            </w:r>
            <w:r w:rsidRPr="00711DF3">
              <w:rPr>
                <w:rStyle w:val="Hypertextovodkaz"/>
                <w:noProof/>
              </w:rPr>
              <w:t>Specifika užívání návykových látek</w:t>
            </w:r>
            <w:r>
              <w:rPr>
                <w:noProof/>
                <w:webHidden/>
              </w:rPr>
              <w:tab/>
            </w:r>
            <w:r>
              <w:rPr>
                <w:noProof/>
                <w:webHidden/>
              </w:rPr>
              <w:fldChar w:fldCharType="begin"/>
            </w:r>
            <w:r>
              <w:rPr>
                <w:noProof/>
                <w:webHidden/>
              </w:rPr>
              <w:instrText xml:space="preserve"> PAGEREF _Toc132375216 \h </w:instrText>
            </w:r>
            <w:r>
              <w:rPr>
                <w:noProof/>
                <w:webHidden/>
              </w:rPr>
            </w:r>
            <w:r>
              <w:rPr>
                <w:noProof/>
                <w:webHidden/>
              </w:rPr>
              <w:fldChar w:fldCharType="separate"/>
            </w:r>
            <w:r>
              <w:rPr>
                <w:noProof/>
                <w:webHidden/>
              </w:rPr>
              <w:t>12</w:t>
            </w:r>
            <w:r>
              <w:rPr>
                <w:noProof/>
                <w:webHidden/>
              </w:rPr>
              <w:fldChar w:fldCharType="end"/>
            </w:r>
          </w:hyperlink>
        </w:p>
        <w:p w14:paraId="4D261723" w14:textId="435ECBDC"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17" w:history="1">
            <w:r w:rsidRPr="00711DF3">
              <w:rPr>
                <w:rStyle w:val="Hypertextovodkaz"/>
                <w:noProof/>
              </w:rPr>
              <w:t>5.2</w:t>
            </w:r>
            <w:r>
              <w:rPr>
                <w:rFonts w:asciiTheme="minorHAnsi" w:eastAsiaTheme="minorEastAsia" w:hAnsiTheme="minorHAnsi" w:cstheme="minorBidi"/>
                <w:i w:val="0"/>
                <w:iCs w:val="0"/>
                <w:noProof/>
                <w:sz w:val="24"/>
                <w:szCs w:val="24"/>
              </w:rPr>
              <w:tab/>
            </w:r>
            <w:r w:rsidRPr="00711DF3">
              <w:rPr>
                <w:rStyle w:val="Hypertextovodkaz"/>
                <w:noProof/>
              </w:rPr>
              <w:t>Vývojová specifika ve vztahu užívání návykových látek</w:t>
            </w:r>
            <w:r>
              <w:rPr>
                <w:noProof/>
                <w:webHidden/>
              </w:rPr>
              <w:tab/>
            </w:r>
            <w:r>
              <w:rPr>
                <w:noProof/>
                <w:webHidden/>
              </w:rPr>
              <w:fldChar w:fldCharType="begin"/>
            </w:r>
            <w:r>
              <w:rPr>
                <w:noProof/>
                <w:webHidden/>
              </w:rPr>
              <w:instrText xml:space="preserve"> PAGEREF _Toc132375217 \h </w:instrText>
            </w:r>
            <w:r>
              <w:rPr>
                <w:noProof/>
                <w:webHidden/>
              </w:rPr>
            </w:r>
            <w:r>
              <w:rPr>
                <w:noProof/>
                <w:webHidden/>
              </w:rPr>
              <w:fldChar w:fldCharType="separate"/>
            </w:r>
            <w:r>
              <w:rPr>
                <w:noProof/>
                <w:webHidden/>
              </w:rPr>
              <w:t>12</w:t>
            </w:r>
            <w:r>
              <w:rPr>
                <w:noProof/>
                <w:webHidden/>
              </w:rPr>
              <w:fldChar w:fldCharType="end"/>
            </w:r>
          </w:hyperlink>
        </w:p>
        <w:p w14:paraId="49527ECB" w14:textId="0F97E2F2" w:rsidR="000B7124" w:rsidRDefault="000B7124">
          <w:pPr>
            <w:pStyle w:val="Obsah3"/>
            <w:tabs>
              <w:tab w:val="left" w:pos="1200"/>
              <w:tab w:val="right" w:leader="dot" w:pos="8488"/>
            </w:tabs>
            <w:rPr>
              <w:rFonts w:asciiTheme="minorHAnsi" w:eastAsiaTheme="minorEastAsia" w:hAnsiTheme="minorHAnsi" w:cstheme="minorBidi"/>
              <w:noProof/>
              <w:sz w:val="24"/>
              <w:szCs w:val="24"/>
            </w:rPr>
          </w:pPr>
          <w:hyperlink w:anchor="_Toc132375218" w:history="1">
            <w:r w:rsidRPr="00711DF3">
              <w:rPr>
                <w:rStyle w:val="Hypertextovodkaz"/>
                <w:noProof/>
              </w:rPr>
              <w:t>5.2.1</w:t>
            </w:r>
            <w:r>
              <w:rPr>
                <w:rFonts w:asciiTheme="minorHAnsi" w:eastAsiaTheme="minorEastAsia" w:hAnsiTheme="minorHAnsi" w:cstheme="minorBidi"/>
                <w:noProof/>
                <w:sz w:val="24"/>
                <w:szCs w:val="24"/>
              </w:rPr>
              <w:tab/>
            </w:r>
            <w:r w:rsidRPr="00711DF3">
              <w:rPr>
                <w:rStyle w:val="Hypertextovodkaz"/>
                <w:noProof/>
              </w:rPr>
              <w:t>Období dětství (11-15 let)</w:t>
            </w:r>
            <w:r>
              <w:rPr>
                <w:noProof/>
                <w:webHidden/>
              </w:rPr>
              <w:tab/>
            </w:r>
            <w:r>
              <w:rPr>
                <w:noProof/>
                <w:webHidden/>
              </w:rPr>
              <w:fldChar w:fldCharType="begin"/>
            </w:r>
            <w:r>
              <w:rPr>
                <w:noProof/>
                <w:webHidden/>
              </w:rPr>
              <w:instrText xml:space="preserve"> PAGEREF _Toc132375218 \h </w:instrText>
            </w:r>
            <w:r>
              <w:rPr>
                <w:noProof/>
                <w:webHidden/>
              </w:rPr>
            </w:r>
            <w:r>
              <w:rPr>
                <w:noProof/>
                <w:webHidden/>
              </w:rPr>
              <w:fldChar w:fldCharType="separate"/>
            </w:r>
            <w:r>
              <w:rPr>
                <w:noProof/>
                <w:webHidden/>
              </w:rPr>
              <w:t>12</w:t>
            </w:r>
            <w:r>
              <w:rPr>
                <w:noProof/>
                <w:webHidden/>
              </w:rPr>
              <w:fldChar w:fldCharType="end"/>
            </w:r>
          </w:hyperlink>
        </w:p>
        <w:p w14:paraId="7CD70CDB" w14:textId="327D8006" w:rsidR="000B7124" w:rsidRDefault="000B7124">
          <w:pPr>
            <w:pStyle w:val="Obsah3"/>
            <w:tabs>
              <w:tab w:val="left" w:pos="1200"/>
              <w:tab w:val="right" w:leader="dot" w:pos="8488"/>
            </w:tabs>
            <w:rPr>
              <w:rFonts w:asciiTheme="minorHAnsi" w:eastAsiaTheme="minorEastAsia" w:hAnsiTheme="minorHAnsi" w:cstheme="minorBidi"/>
              <w:noProof/>
              <w:sz w:val="24"/>
              <w:szCs w:val="24"/>
            </w:rPr>
          </w:pPr>
          <w:hyperlink w:anchor="_Toc132375219" w:history="1">
            <w:r w:rsidRPr="00711DF3">
              <w:rPr>
                <w:rStyle w:val="Hypertextovodkaz"/>
                <w:noProof/>
              </w:rPr>
              <w:t>5.2.2</w:t>
            </w:r>
            <w:r>
              <w:rPr>
                <w:rFonts w:asciiTheme="minorHAnsi" w:eastAsiaTheme="minorEastAsia" w:hAnsiTheme="minorHAnsi" w:cstheme="minorBidi"/>
                <w:noProof/>
                <w:sz w:val="24"/>
                <w:szCs w:val="24"/>
              </w:rPr>
              <w:tab/>
            </w:r>
            <w:r w:rsidRPr="00711DF3">
              <w:rPr>
                <w:rStyle w:val="Hypertextovodkaz"/>
                <w:noProof/>
              </w:rPr>
              <w:t>Období adolescence</w:t>
            </w:r>
            <w:r>
              <w:rPr>
                <w:noProof/>
                <w:webHidden/>
              </w:rPr>
              <w:tab/>
            </w:r>
            <w:r>
              <w:rPr>
                <w:noProof/>
                <w:webHidden/>
              </w:rPr>
              <w:fldChar w:fldCharType="begin"/>
            </w:r>
            <w:r>
              <w:rPr>
                <w:noProof/>
                <w:webHidden/>
              </w:rPr>
              <w:instrText xml:space="preserve"> PAGEREF _Toc132375219 \h </w:instrText>
            </w:r>
            <w:r>
              <w:rPr>
                <w:noProof/>
                <w:webHidden/>
              </w:rPr>
            </w:r>
            <w:r>
              <w:rPr>
                <w:noProof/>
                <w:webHidden/>
              </w:rPr>
              <w:fldChar w:fldCharType="separate"/>
            </w:r>
            <w:r>
              <w:rPr>
                <w:noProof/>
                <w:webHidden/>
              </w:rPr>
              <w:t>12</w:t>
            </w:r>
            <w:r>
              <w:rPr>
                <w:noProof/>
                <w:webHidden/>
              </w:rPr>
              <w:fldChar w:fldCharType="end"/>
            </w:r>
          </w:hyperlink>
        </w:p>
        <w:p w14:paraId="611528F7" w14:textId="322EEA4B" w:rsidR="000B7124" w:rsidRDefault="000B7124">
          <w:pPr>
            <w:pStyle w:val="Obsah1"/>
            <w:tabs>
              <w:tab w:val="left" w:pos="480"/>
              <w:tab w:val="right" w:leader="dot" w:pos="8488"/>
            </w:tabs>
            <w:rPr>
              <w:rFonts w:asciiTheme="minorHAnsi" w:eastAsiaTheme="minorEastAsia" w:hAnsiTheme="minorHAnsi" w:cstheme="minorBidi"/>
              <w:b w:val="0"/>
              <w:bCs w:val="0"/>
              <w:noProof/>
              <w:sz w:val="24"/>
              <w:szCs w:val="24"/>
            </w:rPr>
          </w:pPr>
          <w:hyperlink w:anchor="_Toc132375220" w:history="1">
            <w:r w:rsidRPr="00711DF3">
              <w:rPr>
                <w:rStyle w:val="Hypertextovodkaz"/>
                <w:noProof/>
              </w:rPr>
              <w:t>6</w:t>
            </w:r>
            <w:r>
              <w:rPr>
                <w:rFonts w:asciiTheme="minorHAnsi" w:eastAsiaTheme="minorEastAsia" w:hAnsiTheme="minorHAnsi" w:cstheme="minorBidi"/>
                <w:b w:val="0"/>
                <w:bCs w:val="0"/>
                <w:noProof/>
                <w:sz w:val="24"/>
                <w:szCs w:val="24"/>
              </w:rPr>
              <w:tab/>
            </w:r>
            <w:r w:rsidRPr="00711DF3">
              <w:rPr>
                <w:rStyle w:val="Hypertextovodkaz"/>
                <w:noProof/>
              </w:rPr>
              <w:t>Projekt na prevenci návykových látek v NZDM</w:t>
            </w:r>
            <w:r>
              <w:rPr>
                <w:noProof/>
                <w:webHidden/>
              </w:rPr>
              <w:tab/>
            </w:r>
            <w:r>
              <w:rPr>
                <w:noProof/>
                <w:webHidden/>
              </w:rPr>
              <w:fldChar w:fldCharType="begin"/>
            </w:r>
            <w:r>
              <w:rPr>
                <w:noProof/>
                <w:webHidden/>
              </w:rPr>
              <w:instrText xml:space="preserve"> PAGEREF _Toc132375220 \h </w:instrText>
            </w:r>
            <w:r>
              <w:rPr>
                <w:noProof/>
                <w:webHidden/>
              </w:rPr>
            </w:r>
            <w:r>
              <w:rPr>
                <w:noProof/>
                <w:webHidden/>
              </w:rPr>
              <w:fldChar w:fldCharType="separate"/>
            </w:r>
            <w:r>
              <w:rPr>
                <w:noProof/>
                <w:webHidden/>
              </w:rPr>
              <w:t>14</w:t>
            </w:r>
            <w:r>
              <w:rPr>
                <w:noProof/>
                <w:webHidden/>
              </w:rPr>
              <w:fldChar w:fldCharType="end"/>
            </w:r>
          </w:hyperlink>
        </w:p>
        <w:p w14:paraId="03D16BDE" w14:textId="5A7AD348"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21" w:history="1">
            <w:r w:rsidRPr="00711DF3">
              <w:rPr>
                <w:rStyle w:val="Hypertextovodkaz"/>
                <w:noProof/>
              </w:rPr>
              <w:t>6.1</w:t>
            </w:r>
            <w:r>
              <w:rPr>
                <w:rFonts w:asciiTheme="minorHAnsi" w:eastAsiaTheme="minorEastAsia" w:hAnsiTheme="minorHAnsi" w:cstheme="minorBidi"/>
                <w:i w:val="0"/>
                <w:iCs w:val="0"/>
                <w:noProof/>
                <w:sz w:val="24"/>
                <w:szCs w:val="24"/>
              </w:rPr>
              <w:tab/>
            </w:r>
            <w:r w:rsidRPr="00711DF3">
              <w:rPr>
                <w:rStyle w:val="Hypertextovodkaz"/>
                <w:noProof/>
              </w:rPr>
              <w:t>Charakteristika NZDM klub Zóna</w:t>
            </w:r>
            <w:r>
              <w:rPr>
                <w:noProof/>
                <w:webHidden/>
              </w:rPr>
              <w:tab/>
            </w:r>
            <w:r>
              <w:rPr>
                <w:noProof/>
                <w:webHidden/>
              </w:rPr>
              <w:fldChar w:fldCharType="begin"/>
            </w:r>
            <w:r>
              <w:rPr>
                <w:noProof/>
                <w:webHidden/>
              </w:rPr>
              <w:instrText xml:space="preserve"> PAGEREF _Toc132375221 \h </w:instrText>
            </w:r>
            <w:r>
              <w:rPr>
                <w:noProof/>
                <w:webHidden/>
              </w:rPr>
            </w:r>
            <w:r>
              <w:rPr>
                <w:noProof/>
                <w:webHidden/>
              </w:rPr>
              <w:fldChar w:fldCharType="separate"/>
            </w:r>
            <w:r>
              <w:rPr>
                <w:noProof/>
                <w:webHidden/>
              </w:rPr>
              <w:t>14</w:t>
            </w:r>
            <w:r>
              <w:rPr>
                <w:noProof/>
                <w:webHidden/>
              </w:rPr>
              <w:fldChar w:fldCharType="end"/>
            </w:r>
          </w:hyperlink>
        </w:p>
        <w:p w14:paraId="1423D8DA" w14:textId="358B3613" w:rsidR="000B7124" w:rsidRDefault="000B7124">
          <w:pPr>
            <w:pStyle w:val="Obsah3"/>
            <w:tabs>
              <w:tab w:val="left" w:pos="1200"/>
              <w:tab w:val="right" w:leader="dot" w:pos="8488"/>
            </w:tabs>
            <w:rPr>
              <w:rFonts w:asciiTheme="minorHAnsi" w:eastAsiaTheme="minorEastAsia" w:hAnsiTheme="minorHAnsi" w:cstheme="minorBidi"/>
              <w:noProof/>
              <w:sz w:val="24"/>
              <w:szCs w:val="24"/>
            </w:rPr>
          </w:pPr>
          <w:hyperlink w:anchor="_Toc132375222" w:history="1">
            <w:r w:rsidRPr="00711DF3">
              <w:rPr>
                <w:rStyle w:val="Hypertextovodkaz"/>
                <w:noProof/>
              </w:rPr>
              <w:t>6.1.1</w:t>
            </w:r>
            <w:r>
              <w:rPr>
                <w:rFonts w:asciiTheme="minorHAnsi" w:eastAsiaTheme="minorEastAsia" w:hAnsiTheme="minorHAnsi" w:cstheme="minorBidi"/>
                <w:noProof/>
                <w:sz w:val="24"/>
                <w:szCs w:val="24"/>
              </w:rPr>
              <w:tab/>
            </w:r>
            <w:r w:rsidRPr="00711DF3">
              <w:rPr>
                <w:rStyle w:val="Hypertextovodkaz"/>
                <w:noProof/>
              </w:rPr>
              <w:t>Kontaktní údaje</w:t>
            </w:r>
            <w:r>
              <w:rPr>
                <w:noProof/>
                <w:webHidden/>
              </w:rPr>
              <w:tab/>
            </w:r>
            <w:r>
              <w:rPr>
                <w:noProof/>
                <w:webHidden/>
              </w:rPr>
              <w:fldChar w:fldCharType="begin"/>
            </w:r>
            <w:r>
              <w:rPr>
                <w:noProof/>
                <w:webHidden/>
              </w:rPr>
              <w:instrText xml:space="preserve"> PAGEREF _Toc132375222 \h </w:instrText>
            </w:r>
            <w:r>
              <w:rPr>
                <w:noProof/>
                <w:webHidden/>
              </w:rPr>
            </w:r>
            <w:r>
              <w:rPr>
                <w:noProof/>
                <w:webHidden/>
              </w:rPr>
              <w:fldChar w:fldCharType="separate"/>
            </w:r>
            <w:r>
              <w:rPr>
                <w:noProof/>
                <w:webHidden/>
              </w:rPr>
              <w:t>14</w:t>
            </w:r>
            <w:r>
              <w:rPr>
                <w:noProof/>
                <w:webHidden/>
              </w:rPr>
              <w:fldChar w:fldCharType="end"/>
            </w:r>
          </w:hyperlink>
        </w:p>
        <w:p w14:paraId="3E42D553" w14:textId="436DCBF9" w:rsidR="000B7124" w:rsidRDefault="000B7124">
          <w:pPr>
            <w:pStyle w:val="Obsah3"/>
            <w:tabs>
              <w:tab w:val="left" w:pos="1200"/>
              <w:tab w:val="right" w:leader="dot" w:pos="8488"/>
            </w:tabs>
            <w:rPr>
              <w:rFonts w:asciiTheme="minorHAnsi" w:eastAsiaTheme="minorEastAsia" w:hAnsiTheme="minorHAnsi" w:cstheme="minorBidi"/>
              <w:noProof/>
              <w:sz w:val="24"/>
              <w:szCs w:val="24"/>
            </w:rPr>
          </w:pPr>
          <w:hyperlink w:anchor="_Toc132375223" w:history="1">
            <w:r w:rsidRPr="00711DF3">
              <w:rPr>
                <w:rStyle w:val="Hypertextovodkaz"/>
                <w:noProof/>
              </w:rPr>
              <w:t>6.1.2</w:t>
            </w:r>
            <w:r>
              <w:rPr>
                <w:rFonts w:asciiTheme="minorHAnsi" w:eastAsiaTheme="minorEastAsia" w:hAnsiTheme="minorHAnsi" w:cstheme="minorBidi"/>
                <w:noProof/>
                <w:sz w:val="24"/>
                <w:szCs w:val="24"/>
              </w:rPr>
              <w:tab/>
            </w:r>
            <w:r w:rsidRPr="00711DF3">
              <w:rPr>
                <w:rStyle w:val="Hypertextovodkaz"/>
                <w:noProof/>
              </w:rPr>
              <w:t>Vybavenost NZDM klub Zóna</w:t>
            </w:r>
            <w:r>
              <w:rPr>
                <w:noProof/>
                <w:webHidden/>
              </w:rPr>
              <w:tab/>
            </w:r>
            <w:r>
              <w:rPr>
                <w:noProof/>
                <w:webHidden/>
              </w:rPr>
              <w:fldChar w:fldCharType="begin"/>
            </w:r>
            <w:r>
              <w:rPr>
                <w:noProof/>
                <w:webHidden/>
              </w:rPr>
              <w:instrText xml:space="preserve"> PAGEREF _Toc132375223 \h </w:instrText>
            </w:r>
            <w:r>
              <w:rPr>
                <w:noProof/>
                <w:webHidden/>
              </w:rPr>
            </w:r>
            <w:r>
              <w:rPr>
                <w:noProof/>
                <w:webHidden/>
              </w:rPr>
              <w:fldChar w:fldCharType="separate"/>
            </w:r>
            <w:r>
              <w:rPr>
                <w:noProof/>
                <w:webHidden/>
              </w:rPr>
              <w:t>15</w:t>
            </w:r>
            <w:r>
              <w:rPr>
                <w:noProof/>
                <w:webHidden/>
              </w:rPr>
              <w:fldChar w:fldCharType="end"/>
            </w:r>
          </w:hyperlink>
        </w:p>
        <w:p w14:paraId="24FE987C" w14:textId="74847B23" w:rsidR="000B7124" w:rsidRDefault="000B7124">
          <w:pPr>
            <w:pStyle w:val="Obsah3"/>
            <w:tabs>
              <w:tab w:val="left" w:pos="1200"/>
              <w:tab w:val="right" w:leader="dot" w:pos="8488"/>
            </w:tabs>
            <w:rPr>
              <w:rFonts w:asciiTheme="minorHAnsi" w:eastAsiaTheme="minorEastAsia" w:hAnsiTheme="minorHAnsi" w:cstheme="minorBidi"/>
              <w:noProof/>
              <w:sz w:val="24"/>
              <w:szCs w:val="24"/>
            </w:rPr>
          </w:pPr>
          <w:hyperlink w:anchor="_Toc132375224" w:history="1">
            <w:r w:rsidRPr="00711DF3">
              <w:rPr>
                <w:rStyle w:val="Hypertextovodkaz"/>
                <w:noProof/>
              </w:rPr>
              <w:t>6.1.3</w:t>
            </w:r>
            <w:r>
              <w:rPr>
                <w:rFonts w:asciiTheme="minorHAnsi" w:eastAsiaTheme="minorEastAsia" w:hAnsiTheme="minorHAnsi" w:cstheme="minorBidi"/>
                <w:noProof/>
                <w:sz w:val="24"/>
                <w:szCs w:val="24"/>
              </w:rPr>
              <w:tab/>
            </w:r>
            <w:r w:rsidRPr="00711DF3">
              <w:rPr>
                <w:rStyle w:val="Hypertextovodkaz"/>
                <w:noProof/>
              </w:rPr>
              <w:t>SWOT analýza NZDM klub Zóna</w:t>
            </w:r>
            <w:r>
              <w:rPr>
                <w:noProof/>
                <w:webHidden/>
              </w:rPr>
              <w:tab/>
            </w:r>
            <w:r>
              <w:rPr>
                <w:noProof/>
                <w:webHidden/>
              </w:rPr>
              <w:fldChar w:fldCharType="begin"/>
            </w:r>
            <w:r>
              <w:rPr>
                <w:noProof/>
                <w:webHidden/>
              </w:rPr>
              <w:instrText xml:space="preserve"> PAGEREF _Toc132375224 \h </w:instrText>
            </w:r>
            <w:r>
              <w:rPr>
                <w:noProof/>
                <w:webHidden/>
              </w:rPr>
            </w:r>
            <w:r>
              <w:rPr>
                <w:noProof/>
                <w:webHidden/>
              </w:rPr>
              <w:fldChar w:fldCharType="separate"/>
            </w:r>
            <w:r>
              <w:rPr>
                <w:noProof/>
                <w:webHidden/>
              </w:rPr>
              <w:t>15</w:t>
            </w:r>
            <w:r>
              <w:rPr>
                <w:noProof/>
                <w:webHidden/>
              </w:rPr>
              <w:fldChar w:fldCharType="end"/>
            </w:r>
          </w:hyperlink>
        </w:p>
        <w:p w14:paraId="562CA3E3" w14:textId="4EAF09CD"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25" w:history="1">
            <w:r w:rsidRPr="00711DF3">
              <w:rPr>
                <w:rStyle w:val="Hypertextovodkaz"/>
                <w:noProof/>
              </w:rPr>
              <w:t>6.2</w:t>
            </w:r>
            <w:r>
              <w:rPr>
                <w:rFonts w:asciiTheme="minorHAnsi" w:eastAsiaTheme="minorEastAsia" w:hAnsiTheme="minorHAnsi" w:cstheme="minorBidi"/>
                <w:i w:val="0"/>
                <w:iCs w:val="0"/>
                <w:noProof/>
                <w:sz w:val="24"/>
                <w:szCs w:val="24"/>
              </w:rPr>
              <w:tab/>
            </w:r>
            <w:r w:rsidRPr="00711DF3">
              <w:rPr>
                <w:rStyle w:val="Hypertextovodkaz"/>
                <w:noProof/>
              </w:rPr>
              <w:t>Přínos projektu</w:t>
            </w:r>
            <w:r>
              <w:rPr>
                <w:noProof/>
                <w:webHidden/>
              </w:rPr>
              <w:tab/>
            </w:r>
            <w:r>
              <w:rPr>
                <w:noProof/>
                <w:webHidden/>
              </w:rPr>
              <w:fldChar w:fldCharType="begin"/>
            </w:r>
            <w:r>
              <w:rPr>
                <w:noProof/>
                <w:webHidden/>
              </w:rPr>
              <w:instrText xml:space="preserve"> PAGEREF _Toc132375225 \h </w:instrText>
            </w:r>
            <w:r>
              <w:rPr>
                <w:noProof/>
                <w:webHidden/>
              </w:rPr>
            </w:r>
            <w:r>
              <w:rPr>
                <w:noProof/>
                <w:webHidden/>
              </w:rPr>
              <w:fldChar w:fldCharType="separate"/>
            </w:r>
            <w:r>
              <w:rPr>
                <w:noProof/>
                <w:webHidden/>
              </w:rPr>
              <w:t>17</w:t>
            </w:r>
            <w:r>
              <w:rPr>
                <w:noProof/>
                <w:webHidden/>
              </w:rPr>
              <w:fldChar w:fldCharType="end"/>
            </w:r>
          </w:hyperlink>
        </w:p>
        <w:p w14:paraId="09982950" w14:textId="1C34D09E"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26" w:history="1">
            <w:r w:rsidRPr="00711DF3">
              <w:rPr>
                <w:rStyle w:val="Hypertextovodkaz"/>
                <w:noProof/>
              </w:rPr>
              <w:t>6.3</w:t>
            </w:r>
            <w:r>
              <w:rPr>
                <w:rFonts w:asciiTheme="minorHAnsi" w:eastAsiaTheme="minorEastAsia" w:hAnsiTheme="minorHAnsi" w:cstheme="minorBidi"/>
                <w:i w:val="0"/>
                <w:iCs w:val="0"/>
                <w:noProof/>
                <w:sz w:val="24"/>
                <w:szCs w:val="24"/>
              </w:rPr>
              <w:tab/>
            </w:r>
            <w:r w:rsidRPr="00711DF3">
              <w:rPr>
                <w:rStyle w:val="Hypertextovodkaz"/>
                <w:noProof/>
              </w:rPr>
              <w:t>Cílová skupina</w:t>
            </w:r>
            <w:r>
              <w:rPr>
                <w:noProof/>
                <w:webHidden/>
              </w:rPr>
              <w:tab/>
            </w:r>
            <w:r>
              <w:rPr>
                <w:noProof/>
                <w:webHidden/>
              </w:rPr>
              <w:fldChar w:fldCharType="begin"/>
            </w:r>
            <w:r>
              <w:rPr>
                <w:noProof/>
                <w:webHidden/>
              </w:rPr>
              <w:instrText xml:space="preserve"> PAGEREF _Toc132375226 \h </w:instrText>
            </w:r>
            <w:r>
              <w:rPr>
                <w:noProof/>
                <w:webHidden/>
              </w:rPr>
            </w:r>
            <w:r>
              <w:rPr>
                <w:noProof/>
                <w:webHidden/>
              </w:rPr>
              <w:fldChar w:fldCharType="separate"/>
            </w:r>
            <w:r>
              <w:rPr>
                <w:noProof/>
                <w:webHidden/>
              </w:rPr>
              <w:t>17</w:t>
            </w:r>
            <w:r>
              <w:rPr>
                <w:noProof/>
                <w:webHidden/>
              </w:rPr>
              <w:fldChar w:fldCharType="end"/>
            </w:r>
          </w:hyperlink>
        </w:p>
        <w:p w14:paraId="2D75A07B" w14:textId="061E8B3C"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27" w:history="1">
            <w:r w:rsidRPr="00711DF3">
              <w:rPr>
                <w:rStyle w:val="Hypertextovodkaz"/>
                <w:noProof/>
              </w:rPr>
              <w:t>6.4</w:t>
            </w:r>
            <w:r>
              <w:rPr>
                <w:rFonts w:asciiTheme="minorHAnsi" w:eastAsiaTheme="minorEastAsia" w:hAnsiTheme="minorHAnsi" w:cstheme="minorBidi"/>
                <w:i w:val="0"/>
                <w:iCs w:val="0"/>
                <w:noProof/>
                <w:sz w:val="24"/>
                <w:szCs w:val="24"/>
              </w:rPr>
              <w:tab/>
            </w:r>
            <w:r w:rsidRPr="00711DF3">
              <w:rPr>
                <w:rStyle w:val="Hypertextovodkaz"/>
                <w:noProof/>
              </w:rPr>
              <w:t>Počet účastníků</w:t>
            </w:r>
            <w:r>
              <w:rPr>
                <w:noProof/>
                <w:webHidden/>
              </w:rPr>
              <w:tab/>
            </w:r>
            <w:r>
              <w:rPr>
                <w:noProof/>
                <w:webHidden/>
              </w:rPr>
              <w:fldChar w:fldCharType="begin"/>
            </w:r>
            <w:r>
              <w:rPr>
                <w:noProof/>
                <w:webHidden/>
              </w:rPr>
              <w:instrText xml:space="preserve"> PAGEREF _Toc132375227 \h </w:instrText>
            </w:r>
            <w:r>
              <w:rPr>
                <w:noProof/>
                <w:webHidden/>
              </w:rPr>
            </w:r>
            <w:r>
              <w:rPr>
                <w:noProof/>
                <w:webHidden/>
              </w:rPr>
              <w:fldChar w:fldCharType="separate"/>
            </w:r>
            <w:r>
              <w:rPr>
                <w:noProof/>
                <w:webHidden/>
              </w:rPr>
              <w:t>18</w:t>
            </w:r>
            <w:r>
              <w:rPr>
                <w:noProof/>
                <w:webHidden/>
              </w:rPr>
              <w:fldChar w:fldCharType="end"/>
            </w:r>
          </w:hyperlink>
        </w:p>
        <w:p w14:paraId="149A4DED" w14:textId="57C567B5"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28" w:history="1">
            <w:r w:rsidRPr="00711DF3">
              <w:rPr>
                <w:rStyle w:val="Hypertextovodkaz"/>
                <w:noProof/>
              </w:rPr>
              <w:t>6.5</w:t>
            </w:r>
            <w:r>
              <w:rPr>
                <w:rFonts w:asciiTheme="minorHAnsi" w:eastAsiaTheme="minorEastAsia" w:hAnsiTheme="minorHAnsi" w:cstheme="minorBidi"/>
                <w:i w:val="0"/>
                <w:iCs w:val="0"/>
                <w:noProof/>
                <w:sz w:val="24"/>
                <w:szCs w:val="24"/>
              </w:rPr>
              <w:tab/>
            </w:r>
            <w:r w:rsidRPr="00711DF3">
              <w:rPr>
                <w:rStyle w:val="Hypertextovodkaz"/>
                <w:noProof/>
              </w:rPr>
              <w:t>Specifika programu v NZDM</w:t>
            </w:r>
            <w:r>
              <w:rPr>
                <w:noProof/>
                <w:webHidden/>
              </w:rPr>
              <w:tab/>
            </w:r>
            <w:r>
              <w:rPr>
                <w:noProof/>
                <w:webHidden/>
              </w:rPr>
              <w:fldChar w:fldCharType="begin"/>
            </w:r>
            <w:r>
              <w:rPr>
                <w:noProof/>
                <w:webHidden/>
              </w:rPr>
              <w:instrText xml:space="preserve"> PAGEREF _Toc132375228 \h </w:instrText>
            </w:r>
            <w:r>
              <w:rPr>
                <w:noProof/>
                <w:webHidden/>
              </w:rPr>
            </w:r>
            <w:r>
              <w:rPr>
                <w:noProof/>
                <w:webHidden/>
              </w:rPr>
              <w:fldChar w:fldCharType="separate"/>
            </w:r>
            <w:r>
              <w:rPr>
                <w:noProof/>
                <w:webHidden/>
              </w:rPr>
              <w:t>18</w:t>
            </w:r>
            <w:r>
              <w:rPr>
                <w:noProof/>
                <w:webHidden/>
              </w:rPr>
              <w:fldChar w:fldCharType="end"/>
            </w:r>
          </w:hyperlink>
        </w:p>
        <w:p w14:paraId="7EAC3C42" w14:textId="126D8A69"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29" w:history="1">
            <w:r w:rsidRPr="00711DF3">
              <w:rPr>
                <w:rStyle w:val="Hypertextovodkaz"/>
                <w:noProof/>
              </w:rPr>
              <w:t>6.6</w:t>
            </w:r>
            <w:r>
              <w:rPr>
                <w:rFonts w:asciiTheme="minorHAnsi" w:eastAsiaTheme="minorEastAsia" w:hAnsiTheme="minorHAnsi" w:cstheme="minorBidi"/>
                <w:i w:val="0"/>
                <w:iCs w:val="0"/>
                <w:noProof/>
                <w:sz w:val="24"/>
                <w:szCs w:val="24"/>
              </w:rPr>
              <w:tab/>
            </w:r>
            <w:r w:rsidRPr="00711DF3">
              <w:rPr>
                <w:rStyle w:val="Hypertextovodkaz"/>
                <w:noProof/>
              </w:rPr>
              <w:t>Časová dotace programu</w:t>
            </w:r>
            <w:r>
              <w:rPr>
                <w:noProof/>
                <w:webHidden/>
              </w:rPr>
              <w:tab/>
            </w:r>
            <w:r>
              <w:rPr>
                <w:noProof/>
                <w:webHidden/>
              </w:rPr>
              <w:fldChar w:fldCharType="begin"/>
            </w:r>
            <w:r>
              <w:rPr>
                <w:noProof/>
                <w:webHidden/>
              </w:rPr>
              <w:instrText xml:space="preserve"> PAGEREF _Toc132375229 \h </w:instrText>
            </w:r>
            <w:r>
              <w:rPr>
                <w:noProof/>
                <w:webHidden/>
              </w:rPr>
            </w:r>
            <w:r>
              <w:rPr>
                <w:noProof/>
                <w:webHidden/>
              </w:rPr>
              <w:fldChar w:fldCharType="separate"/>
            </w:r>
            <w:r>
              <w:rPr>
                <w:noProof/>
                <w:webHidden/>
              </w:rPr>
              <w:t>19</w:t>
            </w:r>
            <w:r>
              <w:rPr>
                <w:noProof/>
                <w:webHidden/>
              </w:rPr>
              <w:fldChar w:fldCharType="end"/>
            </w:r>
          </w:hyperlink>
        </w:p>
        <w:p w14:paraId="3090B4E7" w14:textId="0BC8E732"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30" w:history="1">
            <w:r w:rsidRPr="00711DF3">
              <w:rPr>
                <w:rStyle w:val="Hypertextovodkaz"/>
                <w:noProof/>
              </w:rPr>
              <w:t>6.7</w:t>
            </w:r>
            <w:r>
              <w:rPr>
                <w:rFonts w:asciiTheme="minorHAnsi" w:eastAsiaTheme="minorEastAsia" w:hAnsiTheme="minorHAnsi" w:cstheme="minorBidi"/>
                <w:i w:val="0"/>
                <w:iCs w:val="0"/>
                <w:noProof/>
                <w:sz w:val="24"/>
                <w:szCs w:val="24"/>
              </w:rPr>
              <w:tab/>
            </w:r>
            <w:r w:rsidRPr="00711DF3">
              <w:rPr>
                <w:rStyle w:val="Hypertextovodkaz"/>
                <w:noProof/>
              </w:rPr>
              <w:t>Cíl projektu</w:t>
            </w:r>
            <w:r>
              <w:rPr>
                <w:noProof/>
                <w:webHidden/>
              </w:rPr>
              <w:tab/>
            </w:r>
            <w:r>
              <w:rPr>
                <w:noProof/>
                <w:webHidden/>
              </w:rPr>
              <w:fldChar w:fldCharType="begin"/>
            </w:r>
            <w:r>
              <w:rPr>
                <w:noProof/>
                <w:webHidden/>
              </w:rPr>
              <w:instrText xml:space="preserve"> PAGEREF _Toc132375230 \h </w:instrText>
            </w:r>
            <w:r>
              <w:rPr>
                <w:noProof/>
                <w:webHidden/>
              </w:rPr>
            </w:r>
            <w:r>
              <w:rPr>
                <w:noProof/>
                <w:webHidden/>
              </w:rPr>
              <w:fldChar w:fldCharType="separate"/>
            </w:r>
            <w:r>
              <w:rPr>
                <w:noProof/>
                <w:webHidden/>
              </w:rPr>
              <w:t>19</w:t>
            </w:r>
            <w:r>
              <w:rPr>
                <w:noProof/>
                <w:webHidden/>
              </w:rPr>
              <w:fldChar w:fldCharType="end"/>
            </w:r>
          </w:hyperlink>
        </w:p>
        <w:p w14:paraId="3A78BE63" w14:textId="1FCAB54F"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31" w:history="1">
            <w:r w:rsidRPr="00711DF3">
              <w:rPr>
                <w:rStyle w:val="Hypertextovodkaz"/>
                <w:noProof/>
              </w:rPr>
              <w:t>6.8</w:t>
            </w:r>
            <w:r>
              <w:rPr>
                <w:rFonts w:asciiTheme="minorHAnsi" w:eastAsiaTheme="minorEastAsia" w:hAnsiTheme="minorHAnsi" w:cstheme="minorBidi"/>
                <w:i w:val="0"/>
                <w:iCs w:val="0"/>
                <w:noProof/>
                <w:sz w:val="24"/>
                <w:szCs w:val="24"/>
              </w:rPr>
              <w:tab/>
            </w:r>
            <w:r w:rsidRPr="00711DF3">
              <w:rPr>
                <w:rStyle w:val="Hypertextovodkaz"/>
                <w:noProof/>
              </w:rPr>
              <w:t>Personální zajištění</w:t>
            </w:r>
            <w:r>
              <w:rPr>
                <w:noProof/>
                <w:webHidden/>
              </w:rPr>
              <w:tab/>
            </w:r>
            <w:r>
              <w:rPr>
                <w:noProof/>
                <w:webHidden/>
              </w:rPr>
              <w:fldChar w:fldCharType="begin"/>
            </w:r>
            <w:r>
              <w:rPr>
                <w:noProof/>
                <w:webHidden/>
              </w:rPr>
              <w:instrText xml:space="preserve"> PAGEREF _Toc132375231 \h </w:instrText>
            </w:r>
            <w:r>
              <w:rPr>
                <w:noProof/>
                <w:webHidden/>
              </w:rPr>
            </w:r>
            <w:r>
              <w:rPr>
                <w:noProof/>
                <w:webHidden/>
              </w:rPr>
              <w:fldChar w:fldCharType="separate"/>
            </w:r>
            <w:r>
              <w:rPr>
                <w:noProof/>
                <w:webHidden/>
              </w:rPr>
              <w:t>19</w:t>
            </w:r>
            <w:r>
              <w:rPr>
                <w:noProof/>
                <w:webHidden/>
              </w:rPr>
              <w:fldChar w:fldCharType="end"/>
            </w:r>
          </w:hyperlink>
        </w:p>
        <w:p w14:paraId="452CA5D8" w14:textId="1CD14C8B"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32" w:history="1">
            <w:r w:rsidRPr="00711DF3">
              <w:rPr>
                <w:rStyle w:val="Hypertextovodkaz"/>
                <w:noProof/>
              </w:rPr>
              <w:t>6.9</w:t>
            </w:r>
            <w:r>
              <w:rPr>
                <w:rFonts w:asciiTheme="minorHAnsi" w:eastAsiaTheme="minorEastAsia" w:hAnsiTheme="minorHAnsi" w:cstheme="minorBidi"/>
                <w:i w:val="0"/>
                <w:iCs w:val="0"/>
                <w:noProof/>
                <w:sz w:val="24"/>
                <w:szCs w:val="24"/>
              </w:rPr>
              <w:tab/>
            </w:r>
            <w:r w:rsidRPr="00711DF3">
              <w:rPr>
                <w:rStyle w:val="Hypertextovodkaz"/>
                <w:noProof/>
              </w:rPr>
              <w:t>Materiální zajištění</w:t>
            </w:r>
            <w:r>
              <w:rPr>
                <w:noProof/>
                <w:webHidden/>
              </w:rPr>
              <w:tab/>
            </w:r>
            <w:r>
              <w:rPr>
                <w:noProof/>
                <w:webHidden/>
              </w:rPr>
              <w:fldChar w:fldCharType="begin"/>
            </w:r>
            <w:r>
              <w:rPr>
                <w:noProof/>
                <w:webHidden/>
              </w:rPr>
              <w:instrText xml:space="preserve"> PAGEREF _Toc132375232 \h </w:instrText>
            </w:r>
            <w:r>
              <w:rPr>
                <w:noProof/>
                <w:webHidden/>
              </w:rPr>
            </w:r>
            <w:r>
              <w:rPr>
                <w:noProof/>
                <w:webHidden/>
              </w:rPr>
              <w:fldChar w:fldCharType="separate"/>
            </w:r>
            <w:r>
              <w:rPr>
                <w:noProof/>
                <w:webHidden/>
              </w:rPr>
              <w:t>19</w:t>
            </w:r>
            <w:r>
              <w:rPr>
                <w:noProof/>
                <w:webHidden/>
              </w:rPr>
              <w:fldChar w:fldCharType="end"/>
            </w:r>
          </w:hyperlink>
        </w:p>
        <w:p w14:paraId="5CE32D0E" w14:textId="5F079BE9"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33" w:history="1">
            <w:r w:rsidRPr="00711DF3">
              <w:rPr>
                <w:rStyle w:val="Hypertextovodkaz"/>
                <w:noProof/>
              </w:rPr>
              <w:t>6.10</w:t>
            </w:r>
            <w:r>
              <w:rPr>
                <w:rFonts w:asciiTheme="minorHAnsi" w:eastAsiaTheme="minorEastAsia" w:hAnsiTheme="minorHAnsi" w:cstheme="minorBidi"/>
                <w:i w:val="0"/>
                <w:iCs w:val="0"/>
                <w:noProof/>
                <w:sz w:val="24"/>
                <w:szCs w:val="24"/>
              </w:rPr>
              <w:tab/>
            </w:r>
            <w:r w:rsidRPr="00711DF3">
              <w:rPr>
                <w:rStyle w:val="Hypertextovodkaz"/>
                <w:noProof/>
              </w:rPr>
              <w:t>Financování</w:t>
            </w:r>
            <w:r>
              <w:rPr>
                <w:noProof/>
                <w:webHidden/>
              </w:rPr>
              <w:tab/>
            </w:r>
            <w:r>
              <w:rPr>
                <w:noProof/>
                <w:webHidden/>
              </w:rPr>
              <w:fldChar w:fldCharType="begin"/>
            </w:r>
            <w:r>
              <w:rPr>
                <w:noProof/>
                <w:webHidden/>
              </w:rPr>
              <w:instrText xml:space="preserve"> PAGEREF _Toc132375233 \h </w:instrText>
            </w:r>
            <w:r>
              <w:rPr>
                <w:noProof/>
                <w:webHidden/>
              </w:rPr>
            </w:r>
            <w:r>
              <w:rPr>
                <w:noProof/>
                <w:webHidden/>
              </w:rPr>
              <w:fldChar w:fldCharType="separate"/>
            </w:r>
            <w:r>
              <w:rPr>
                <w:noProof/>
                <w:webHidden/>
              </w:rPr>
              <w:t>19</w:t>
            </w:r>
            <w:r>
              <w:rPr>
                <w:noProof/>
                <w:webHidden/>
              </w:rPr>
              <w:fldChar w:fldCharType="end"/>
            </w:r>
          </w:hyperlink>
        </w:p>
        <w:p w14:paraId="124446E8" w14:textId="78971BB3"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34" w:history="1">
            <w:r w:rsidRPr="00711DF3">
              <w:rPr>
                <w:rStyle w:val="Hypertextovodkaz"/>
                <w:noProof/>
              </w:rPr>
              <w:t>6.11</w:t>
            </w:r>
            <w:r>
              <w:rPr>
                <w:rFonts w:asciiTheme="minorHAnsi" w:eastAsiaTheme="minorEastAsia" w:hAnsiTheme="minorHAnsi" w:cstheme="minorBidi"/>
                <w:i w:val="0"/>
                <w:iCs w:val="0"/>
                <w:noProof/>
                <w:sz w:val="24"/>
                <w:szCs w:val="24"/>
              </w:rPr>
              <w:tab/>
            </w:r>
            <w:r w:rsidRPr="00711DF3">
              <w:rPr>
                <w:rStyle w:val="Hypertextovodkaz"/>
                <w:noProof/>
              </w:rPr>
              <w:t>Propagace</w:t>
            </w:r>
            <w:r>
              <w:rPr>
                <w:noProof/>
                <w:webHidden/>
              </w:rPr>
              <w:tab/>
            </w:r>
            <w:r>
              <w:rPr>
                <w:noProof/>
                <w:webHidden/>
              </w:rPr>
              <w:fldChar w:fldCharType="begin"/>
            </w:r>
            <w:r>
              <w:rPr>
                <w:noProof/>
                <w:webHidden/>
              </w:rPr>
              <w:instrText xml:space="preserve"> PAGEREF _Toc132375234 \h </w:instrText>
            </w:r>
            <w:r>
              <w:rPr>
                <w:noProof/>
                <w:webHidden/>
              </w:rPr>
            </w:r>
            <w:r>
              <w:rPr>
                <w:noProof/>
                <w:webHidden/>
              </w:rPr>
              <w:fldChar w:fldCharType="separate"/>
            </w:r>
            <w:r>
              <w:rPr>
                <w:noProof/>
                <w:webHidden/>
              </w:rPr>
              <w:t>20</w:t>
            </w:r>
            <w:r>
              <w:rPr>
                <w:noProof/>
                <w:webHidden/>
              </w:rPr>
              <w:fldChar w:fldCharType="end"/>
            </w:r>
          </w:hyperlink>
        </w:p>
        <w:p w14:paraId="6060FD6F" w14:textId="75EB681E"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35" w:history="1">
            <w:r w:rsidRPr="00711DF3">
              <w:rPr>
                <w:rStyle w:val="Hypertextovodkaz"/>
                <w:noProof/>
              </w:rPr>
              <w:t>6.12</w:t>
            </w:r>
            <w:r>
              <w:rPr>
                <w:rFonts w:asciiTheme="minorHAnsi" w:eastAsiaTheme="minorEastAsia" w:hAnsiTheme="minorHAnsi" w:cstheme="minorBidi"/>
                <w:i w:val="0"/>
                <w:iCs w:val="0"/>
                <w:noProof/>
                <w:sz w:val="24"/>
                <w:szCs w:val="24"/>
              </w:rPr>
              <w:tab/>
            </w:r>
            <w:r w:rsidRPr="00711DF3">
              <w:rPr>
                <w:rStyle w:val="Hypertextovodkaz"/>
                <w:noProof/>
              </w:rPr>
              <w:t>Orientace v projektu</w:t>
            </w:r>
            <w:r>
              <w:rPr>
                <w:noProof/>
                <w:webHidden/>
              </w:rPr>
              <w:tab/>
            </w:r>
            <w:r>
              <w:rPr>
                <w:noProof/>
                <w:webHidden/>
              </w:rPr>
              <w:fldChar w:fldCharType="begin"/>
            </w:r>
            <w:r>
              <w:rPr>
                <w:noProof/>
                <w:webHidden/>
              </w:rPr>
              <w:instrText xml:space="preserve"> PAGEREF _Toc132375235 \h </w:instrText>
            </w:r>
            <w:r>
              <w:rPr>
                <w:noProof/>
                <w:webHidden/>
              </w:rPr>
            </w:r>
            <w:r>
              <w:rPr>
                <w:noProof/>
                <w:webHidden/>
              </w:rPr>
              <w:fldChar w:fldCharType="separate"/>
            </w:r>
            <w:r>
              <w:rPr>
                <w:noProof/>
                <w:webHidden/>
              </w:rPr>
              <w:t>20</w:t>
            </w:r>
            <w:r>
              <w:rPr>
                <w:noProof/>
                <w:webHidden/>
              </w:rPr>
              <w:fldChar w:fldCharType="end"/>
            </w:r>
          </w:hyperlink>
        </w:p>
        <w:p w14:paraId="03E76C49" w14:textId="5E0B64C0"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36" w:history="1">
            <w:r w:rsidRPr="00711DF3">
              <w:rPr>
                <w:rStyle w:val="Hypertextovodkaz"/>
                <w:noProof/>
              </w:rPr>
              <w:t>6.13</w:t>
            </w:r>
            <w:r>
              <w:rPr>
                <w:rFonts w:asciiTheme="minorHAnsi" w:eastAsiaTheme="minorEastAsia" w:hAnsiTheme="minorHAnsi" w:cstheme="minorBidi"/>
                <w:i w:val="0"/>
                <w:iCs w:val="0"/>
                <w:noProof/>
                <w:sz w:val="24"/>
                <w:szCs w:val="24"/>
              </w:rPr>
              <w:tab/>
            </w:r>
            <w:r w:rsidRPr="00711DF3">
              <w:rPr>
                <w:rStyle w:val="Hypertextovodkaz"/>
                <w:noProof/>
              </w:rPr>
              <w:t>Zásady při projektu</w:t>
            </w:r>
            <w:r>
              <w:rPr>
                <w:noProof/>
                <w:webHidden/>
              </w:rPr>
              <w:tab/>
            </w:r>
            <w:r>
              <w:rPr>
                <w:noProof/>
                <w:webHidden/>
              </w:rPr>
              <w:fldChar w:fldCharType="begin"/>
            </w:r>
            <w:r>
              <w:rPr>
                <w:noProof/>
                <w:webHidden/>
              </w:rPr>
              <w:instrText xml:space="preserve"> PAGEREF _Toc132375236 \h </w:instrText>
            </w:r>
            <w:r>
              <w:rPr>
                <w:noProof/>
                <w:webHidden/>
              </w:rPr>
            </w:r>
            <w:r>
              <w:rPr>
                <w:noProof/>
                <w:webHidden/>
              </w:rPr>
              <w:fldChar w:fldCharType="separate"/>
            </w:r>
            <w:r>
              <w:rPr>
                <w:noProof/>
                <w:webHidden/>
              </w:rPr>
              <w:t>20</w:t>
            </w:r>
            <w:r>
              <w:rPr>
                <w:noProof/>
                <w:webHidden/>
              </w:rPr>
              <w:fldChar w:fldCharType="end"/>
            </w:r>
          </w:hyperlink>
        </w:p>
        <w:p w14:paraId="6031E1A4" w14:textId="7A1E25D4" w:rsidR="000B7124" w:rsidRDefault="000B7124">
          <w:pPr>
            <w:pStyle w:val="Obsah1"/>
            <w:tabs>
              <w:tab w:val="left" w:pos="480"/>
              <w:tab w:val="right" w:leader="dot" w:pos="8488"/>
            </w:tabs>
            <w:rPr>
              <w:rFonts w:asciiTheme="minorHAnsi" w:eastAsiaTheme="minorEastAsia" w:hAnsiTheme="minorHAnsi" w:cstheme="minorBidi"/>
              <w:b w:val="0"/>
              <w:bCs w:val="0"/>
              <w:noProof/>
              <w:sz w:val="24"/>
              <w:szCs w:val="24"/>
            </w:rPr>
          </w:pPr>
          <w:hyperlink w:anchor="_Toc132375237" w:history="1">
            <w:r w:rsidRPr="00711DF3">
              <w:rPr>
                <w:rStyle w:val="Hypertextovodkaz"/>
                <w:noProof/>
              </w:rPr>
              <w:t>7</w:t>
            </w:r>
            <w:r>
              <w:rPr>
                <w:rFonts w:asciiTheme="minorHAnsi" w:eastAsiaTheme="minorEastAsia" w:hAnsiTheme="minorHAnsi" w:cstheme="minorBidi"/>
                <w:b w:val="0"/>
                <w:bCs w:val="0"/>
                <w:noProof/>
                <w:sz w:val="24"/>
                <w:szCs w:val="24"/>
              </w:rPr>
              <w:tab/>
            </w:r>
            <w:r w:rsidRPr="00711DF3">
              <w:rPr>
                <w:rStyle w:val="Hypertextovodkaz"/>
                <w:noProof/>
              </w:rPr>
              <w:t>Aktivity vhodné pro všechny věkové kategorie</w:t>
            </w:r>
            <w:r>
              <w:rPr>
                <w:noProof/>
                <w:webHidden/>
              </w:rPr>
              <w:tab/>
            </w:r>
            <w:r>
              <w:rPr>
                <w:noProof/>
                <w:webHidden/>
              </w:rPr>
              <w:fldChar w:fldCharType="begin"/>
            </w:r>
            <w:r>
              <w:rPr>
                <w:noProof/>
                <w:webHidden/>
              </w:rPr>
              <w:instrText xml:space="preserve"> PAGEREF _Toc132375237 \h </w:instrText>
            </w:r>
            <w:r>
              <w:rPr>
                <w:noProof/>
                <w:webHidden/>
              </w:rPr>
            </w:r>
            <w:r>
              <w:rPr>
                <w:noProof/>
                <w:webHidden/>
              </w:rPr>
              <w:fldChar w:fldCharType="separate"/>
            </w:r>
            <w:r>
              <w:rPr>
                <w:noProof/>
                <w:webHidden/>
              </w:rPr>
              <w:t>21</w:t>
            </w:r>
            <w:r>
              <w:rPr>
                <w:noProof/>
                <w:webHidden/>
              </w:rPr>
              <w:fldChar w:fldCharType="end"/>
            </w:r>
          </w:hyperlink>
        </w:p>
        <w:p w14:paraId="74AA4876" w14:textId="6DFB2189"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38" w:history="1">
            <w:r w:rsidRPr="00711DF3">
              <w:rPr>
                <w:rStyle w:val="Hypertextovodkaz"/>
                <w:noProof/>
              </w:rPr>
              <w:t>7.1</w:t>
            </w:r>
            <w:r>
              <w:rPr>
                <w:rFonts w:asciiTheme="minorHAnsi" w:eastAsiaTheme="minorEastAsia" w:hAnsiTheme="minorHAnsi" w:cstheme="minorBidi"/>
                <w:i w:val="0"/>
                <w:iCs w:val="0"/>
                <w:noProof/>
                <w:sz w:val="24"/>
                <w:szCs w:val="24"/>
              </w:rPr>
              <w:tab/>
            </w:r>
            <w:r w:rsidRPr="00711DF3">
              <w:rPr>
                <w:rStyle w:val="Hypertextovodkaz"/>
                <w:noProof/>
              </w:rPr>
              <w:t>Seznamovací aktivity</w:t>
            </w:r>
            <w:r>
              <w:rPr>
                <w:noProof/>
                <w:webHidden/>
              </w:rPr>
              <w:tab/>
            </w:r>
            <w:r>
              <w:rPr>
                <w:noProof/>
                <w:webHidden/>
              </w:rPr>
              <w:fldChar w:fldCharType="begin"/>
            </w:r>
            <w:r>
              <w:rPr>
                <w:noProof/>
                <w:webHidden/>
              </w:rPr>
              <w:instrText xml:space="preserve"> PAGEREF _Toc132375238 \h </w:instrText>
            </w:r>
            <w:r>
              <w:rPr>
                <w:noProof/>
                <w:webHidden/>
              </w:rPr>
            </w:r>
            <w:r>
              <w:rPr>
                <w:noProof/>
                <w:webHidden/>
              </w:rPr>
              <w:fldChar w:fldCharType="separate"/>
            </w:r>
            <w:r>
              <w:rPr>
                <w:noProof/>
                <w:webHidden/>
              </w:rPr>
              <w:t>21</w:t>
            </w:r>
            <w:r>
              <w:rPr>
                <w:noProof/>
                <w:webHidden/>
              </w:rPr>
              <w:fldChar w:fldCharType="end"/>
            </w:r>
          </w:hyperlink>
        </w:p>
        <w:p w14:paraId="43AAC8AF" w14:textId="077E8348"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39" w:history="1">
            <w:r w:rsidRPr="00711DF3">
              <w:rPr>
                <w:rStyle w:val="Hypertextovodkaz"/>
                <w:noProof/>
              </w:rPr>
              <w:t>7.2</w:t>
            </w:r>
            <w:r>
              <w:rPr>
                <w:rFonts w:asciiTheme="minorHAnsi" w:eastAsiaTheme="minorEastAsia" w:hAnsiTheme="minorHAnsi" w:cstheme="minorBidi"/>
                <w:i w:val="0"/>
                <w:iCs w:val="0"/>
                <w:noProof/>
                <w:sz w:val="24"/>
                <w:szCs w:val="24"/>
              </w:rPr>
              <w:tab/>
            </w:r>
            <w:r w:rsidRPr="00711DF3">
              <w:rPr>
                <w:rStyle w:val="Hypertextovodkaz"/>
                <w:noProof/>
              </w:rPr>
              <w:t>Reflexe aktivit</w:t>
            </w:r>
            <w:r>
              <w:rPr>
                <w:noProof/>
                <w:webHidden/>
              </w:rPr>
              <w:tab/>
            </w:r>
            <w:r>
              <w:rPr>
                <w:noProof/>
                <w:webHidden/>
              </w:rPr>
              <w:fldChar w:fldCharType="begin"/>
            </w:r>
            <w:r>
              <w:rPr>
                <w:noProof/>
                <w:webHidden/>
              </w:rPr>
              <w:instrText xml:space="preserve"> PAGEREF _Toc132375239 \h </w:instrText>
            </w:r>
            <w:r>
              <w:rPr>
                <w:noProof/>
                <w:webHidden/>
              </w:rPr>
            </w:r>
            <w:r>
              <w:rPr>
                <w:noProof/>
                <w:webHidden/>
              </w:rPr>
              <w:fldChar w:fldCharType="separate"/>
            </w:r>
            <w:r>
              <w:rPr>
                <w:noProof/>
                <w:webHidden/>
              </w:rPr>
              <w:t>22</w:t>
            </w:r>
            <w:r>
              <w:rPr>
                <w:noProof/>
                <w:webHidden/>
              </w:rPr>
              <w:fldChar w:fldCharType="end"/>
            </w:r>
          </w:hyperlink>
        </w:p>
        <w:p w14:paraId="09E1B81F" w14:textId="100CA67F" w:rsidR="000B7124" w:rsidRDefault="000B7124">
          <w:pPr>
            <w:pStyle w:val="Obsah1"/>
            <w:tabs>
              <w:tab w:val="left" w:pos="480"/>
              <w:tab w:val="right" w:leader="dot" w:pos="8488"/>
            </w:tabs>
            <w:rPr>
              <w:rFonts w:asciiTheme="minorHAnsi" w:eastAsiaTheme="minorEastAsia" w:hAnsiTheme="minorHAnsi" w:cstheme="minorBidi"/>
              <w:b w:val="0"/>
              <w:bCs w:val="0"/>
              <w:noProof/>
              <w:sz w:val="24"/>
              <w:szCs w:val="24"/>
            </w:rPr>
          </w:pPr>
          <w:hyperlink w:anchor="_Toc132375240" w:history="1">
            <w:r w:rsidRPr="00711DF3">
              <w:rPr>
                <w:rStyle w:val="Hypertextovodkaz"/>
                <w:noProof/>
              </w:rPr>
              <w:t>8</w:t>
            </w:r>
            <w:r>
              <w:rPr>
                <w:rFonts w:asciiTheme="minorHAnsi" w:eastAsiaTheme="minorEastAsia" w:hAnsiTheme="minorHAnsi" w:cstheme="minorBidi"/>
                <w:b w:val="0"/>
                <w:bCs w:val="0"/>
                <w:noProof/>
                <w:sz w:val="24"/>
                <w:szCs w:val="24"/>
              </w:rPr>
              <w:tab/>
            </w:r>
            <w:r w:rsidRPr="00711DF3">
              <w:rPr>
                <w:rStyle w:val="Hypertextovodkaz"/>
                <w:noProof/>
              </w:rPr>
              <w:t>Program pro věkovou skupinu 7 až 10 let</w:t>
            </w:r>
            <w:r>
              <w:rPr>
                <w:noProof/>
                <w:webHidden/>
              </w:rPr>
              <w:tab/>
            </w:r>
            <w:r>
              <w:rPr>
                <w:noProof/>
                <w:webHidden/>
              </w:rPr>
              <w:fldChar w:fldCharType="begin"/>
            </w:r>
            <w:r>
              <w:rPr>
                <w:noProof/>
                <w:webHidden/>
              </w:rPr>
              <w:instrText xml:space="preserve"> PAGEREF _Toc132375240 \h </w:instrText>
            </w:r>
            <w:r>
              <w:rPr>
                <w:noProof/>
                <w:webHidden/>
              </w:rPr>
            </w:r>
            <w:r>
              <w:rPr>
                <w:noProof/>
                <w:webHidden/>
              </w:rPr>
              <w:fldChar w:fldCharType="separate"/>
            </w:r>
            <w:r>
              <w:rPr>
                <w:noProof/>
                <w:webHidden/>
              </w:rPr>
              <w:t>24</w:t>
            </w:r>
            <w:r>
              <w:rPr>
                <w:noProof/>
                <w:webHidden/>
              </w:rPr>
              <w:fldChar w:fldCharType="end"/>
            </w:r>
          </w:hyperlink>
        </w:p>
        <w:p w14:paraId="336128DF" w14:textId="0CEEDA7F"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41" w:history="1">
            <w:r w:rsidRPr="00711DF3">
              <w:rPr>
                <w:rStyle w:val="Hypertextovodkaz"/>
                <w:noProof/>
              </w:rPr>
              <w:t>8.1</w:t>
            </w:r>
            <w:r>
              <w:rPr>
                <w:rFonts w:asciiTheme="minorHAnsi" w:eastAsiaTheme="minorEastAsia" w:hAnsiTheme="minorHAnsi" w:cstheme="minorBidi"/>
                <w:i w:val="0"/>
                <w:iCs w:val="0"/>
                <w:noProof/>
                <w:sz w:val="24"/>
                <w:szCs w:val="24"/>
              </w:rPr>
              <w:tab/>
            </w:r>
            <w:r w:rsidRPr="00711DF3">
              <w:rPr>
                <w:rStyle w:val="Hypertextovodkaz"/>
                <w:noProof/>
              </w:rPr>
              <w:t>Cíl programu pro danou věkovou skupinu</w:t>
            </w:r>
            <w:r>
              <w:rPr>
                <w:noProof/>
                <w:webHidden/>
              </w:rPr>
              <w:tab/>
            </w:r>
            <w:r>
              <w:rPr>
                <w:noProof/>
                <w:webHidden/>
              </w:rPr>
              <w:fldChar w:fldCharType="begin"/>
            </w:r>
            <w:r>
              <w:rPr>
                <w:noProof/>
                <w:webHidden/>
              </w:rPr>
              <w:instrText xml:space="preserve"> PAGEREF _Toc132375241 \h </w:instrText>
            </w:r>
            <w:r>
              <w:rPr>
                <w:noProof/>
                <w:webHidden/>
              </w:rPr>
            </w:r>
            <w:r>
              <w:rPr>
                <w:noProof/>
                <w:webHidden/>
              </w:rPr>
              <w:fldChar w:fldCharType="separate"/>
            </w:r>
            <w:r>
              <w:rPr>
                <w:noProof/>
                <w:webHidden/>
              </w:rPr>
              <w:t>24</w:t>
            </w:r>
            <w:r>
              <w:rPr>
                <w:noProof/>
                <w:webHidden/>
              </w:rPr>
              <w:fldChar w:fldCharType="end"/>
            </w:r>
          </w:hyperlink>
        </w:p>
        <w:p w14:paraId="3169C1EA" w14:textId="070D3950"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42" w:history="1">
            <w:r w:rsidRPr="00711DF3">
              <w:rPr>
                <w:rStyle w:val="Hypertextovodkaz"/>
                <w:noProof/>
              </w:rPr>
              <w:t>8.2</w:t>
            </w:r>
            <w:r>
              <w:rPr>
                <w:rFonts w:asciiTheme="minorHAnsi" w:eastAsiaTheme="minorEastAsia" w:hAnsiTheme="minorHAnsi" w:cstheme="minorBidi"/>
                <w:i w:val="0"/>
                <w:iCs w:val="0"/>
                <w:noProof/>
                <w:sz w:val="24"/>
                <w:szCs w:val="24"/>
              </w:rPr>
              <w:tab/>
            </w:r>
            <w:r w:rsidRPr="00711DF3">
              <w:rPr>
                <w:rStyle w:val="Hypertextovodkaz"/>
                <w:noProof/>
              </w:rPr>
              <w:t>Posloupnost aktivit a jejich provázanost pro děti 7-10 let</w:t>
            </w:r>
            <w:r>
              <w:rPr>
                <w:noProof/>
                <w:webHidden/>
              </w:rPr>
              <w:tab/>
            </w:r>
            <w:r>
              <w:rPr>
                <w:noProof/>
                <w:webHidden/>
              </w:rPr>
              <w:fldChar w:fldCharType="begin"/>
            </w:r>
            <w:r>
              <w:rPr>
                <w:noProof/>
                <w:webHidden/>
              </w:rPr>
              <w:instrText xml:space="preserve"> PAGEREF _Toc132375242 \h </w:instrText>
            </w:r>
            <w:r>
              <w:rPr>
                <w:noProof/>
                <w:webHidden/>
              </w:rPr>
            </w:r>
            <w:r>
              <w:rPr>
                <w:noProof/>
                <w:webHidden/>
              </w:rPr>
              <w:fldChar w:fldCharType="separate"/>
            </w:r>
            <w:r>
              <w:rPr>
                <w:noProof/>
                <w:webHidden/>
              </w:rPr>
              <w:t>24</w:t>
            </w:r>
            <w:r>
              <w:rPr>
                <w:noProof/>
                <w:webHidden/>
              </w:rPr>
              <w:fldChar w:fldCharType="end"/>
            </w:r>
          </w:hyperlink>
        </w:p>
        <w:p w14:paraId="4140EBC0" w14:textId="1B75F82D"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43" w:history="1">
            <w:r w:rsidRPr="00711DF3">
              <w:rPr>
                <w:rStyle w:val="Hypertextovodkaz"/>
                <w:noProof/>
              </w:rPr>
              <w:t>8.3</w:t>
            </w:r>
            <w:r>
              <w:rPr>
                <w:rFonts w:asciiTheme="minorHAnsi" w:eastAsiaTheme="minorEastAsia" w:hAnsiTheme="minorHAnsi" w:cstheme="minorBidi"/>
                <w:i w:val="0"/>
                <w:iCs w:val="0"/>
                <w:noProof/>
                <w:sz w:val="24"/>
                <w:szCs w:val="24"/>
              </w:rPr>
              <w:tab/>
            </w:r>
            <w:r w:rsidRPr="00711DF3">
              <w:rPr>
                <w:rStyle w:val="Hypertextovodkaz"/>
                <w:noProof/>
              </w:rPr>
              <w:t>Popis aktivit pro děti 7-10 let</w:t>
            </w:r>
            <w:r>
              <w:rPr>
                <w:noProof/>
                <w:webHidden/>
              </w:rPr>
              <w:tab/>
            </w:r>
            <w:r>
              <w:rPr>
                <w:noProof/>
                <w:webHidden/>
              </w:rPr>
              <w:fldChar w:fldCharType="begin"/>
            </w:r>
            <w:r>
              <w:rPr>
                <w:noProof/>
                <w:webHidden/>
              </w:rPr>
              <w:instrText xml:space="preserve"> PAGEREF _Toc132375243 \h </w:instrText>
            </w:r>
            <w:r>
              <w:rPr>
                <w:noProof/>
                <w:webHidden/>
              </w:rPr>
            </w:r>
            <w:r>
              <w:rPr>
                <w:noProof/>
                <w:webHidden/>
              </w:rPr>
              <w:fldChar w:fldCharType="separate"/>
            </w:r>
            <w:r>
              <w:rPr>
                <w:noProof/>
                <w:webHidden/>
              </w:rPr>
              <w:t>24</w:t>
            </w:r>
            <w:r>
              <w:rPr>
                <w:noProof/>
                <w:webHidden/>
              </w:rPr>
              <w:fldChar w:fldCharType="end"/>
            </w:r>
          </w:hyperlink>
        </w:p>
        <w:p w14:paraId="72A0F200" w14:textId="3FFBC52D" w:rsidR="000B7124" w:rsidRDefault="000B7124">
          <w:pPr>
            <w:pStyle w:val="Obsah1"/>
            <w:tabs>
              <w:tab w:val="left" w:pos="480"/>
              <w:tab w:val="right" w:leader="dot" w:pos="8488"/>
            </w:tabs>
            <w:rPr>
              <w:rFonts w:asciiTheme="minorHAnsi" w:eastAsiaTheme="minorEastAsia" w:hAnsiTheme="minorHAnsi" w:cstheme="minorBidi"/>
              <w:b w:val="0"/>
              <w:bCs w:val="0"/>
              <w:noProof/>
              <w:sz w:val="24"/>
              <w:szCs w:val="24"/>
            </w:rPr>
          </w:pPr>
          <w:hyperlink w:anchor="_Toc132375244" w:history="1">
            <w:r w:rsidRPr="00711DF3">
              <w:rPr>
                <w:rStyle w:val="Hypertextovodkaz"/>
                <w:noProof/>
              </w:rPr>
              <w:t>9</w:t>
            </w:r>
            <w:r>
              <w:rPr>
                <w:rFonts w:asciiTheme="minorHAnsi" w:eastAsiaTheme="minorEastAsia" w:hAnsiTheme="minorHAnsi" w:cstheme="minorBidi"/>
                <w:b w:val="0"/>
                <w:bCs w:val="0"/>
                <w:noProof/>
                <w:sz w:val="24"/>
                <w:szCs w:val="24"/>
              </w:rPr>
              <w:tab/>
            </w:r>
            <w:r w:rsidRPr="00711DF3">
              <w:rPr>
                <w:rStyle w:val="Hypertextovodkaz"/>
                <w:noProof/>
              </w:rPr>
              <w:t>Program pro věkovou skupinu 10-13 let</w:t>
            </w:r>
            <w:r>
              <w:rPr>
                <w:noProof/>
                <w:webHidden/>
              </w:rPr>
              <w:tab/>
            </w:r>
            <w:r>
              <w:rPr>
                <w:noProof/>
                <w:webHidden/>
              </w:rPr>
              <w:fldChar w:fldCharType="begin"/>
            </w:r>
            <w:r>
              <w:rPr>
                <w:noProof/>
                <w:webHidden/>
              </w:rPr>
              <w:instrText xml:space="preserve"> PAGEREF _Toc132375244 \h </w:instrText>
            </w:r>
            <w:r>
              <w:rPr>
                <w:noProof/>
                <w:webHidden/>
              </w:rPr>
            </w:r>
            <w:r>
              <w:rPr>
                <w:noProof/>
                <w:webHidden/>
              </w:rPr>
              <w:fldChar w:fldCharType="separate"/>
            </w:r>
            <w:r>
              <w:rPr>
                <w:noProof/>
                <w:webHidden/>
              </w:rPr>
              <w:t>31</w:t>
            </w:r>
            <w:r>
              <w:rPr>
                <w:noProof/>
                <w:webHidden/>
              </w:rPr>
              <w:fldChar w:fldCharType="end"/>
            </w:r>
          </w:hyperlink>
        </w:p>
        <w:p w14:paraId="2370CE42" w14:textId="047A734D"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45" w:history="1">
            <w:r w:rsidRPr="00711DF3">
              <w:rPr>
                <w:rStyle w:val="Hypertextovodkaz"/>
                <w:noProof/>
              </w:rPr>
              <w:t>9.1</w:t>
            </w:r>
            <w:r>
              <w:rPr>
                <w:rFonts w:asciiTheme="minorHAnsi" w:eastAsiaTheme="minorEastAsia" w:hAnsiTheme="minorHAnsi" w:cstheme="minorBidi"/>
                <w:i w:val="0"/>
                <w:iCs w:val="0"/>
                <w:noProof/>
                <w:sz w:val="24"/>
                <w:szCs w:val="24"/>
              </w:rPr>
              <w:tab/>
            </w:r>
            <w:r w:rsidRPr="00711DF3">
              <w:rPr>
                <w:rStyle w:val="Hypertextovodkaz"/>
                <w:noProof/>
              </w:rPr>
              <w:t>Cíl programu pro danou věkovou skupinu</w:t>
            </w:r>
            <w:r>
              <w:rPr>
                <w:noProof/>
                <w:webHidden/>
              </w:rPr>
              <w:tab/>
            </w:r>
            <w:r>
              <w:rPr>
                <w:noProof/>
                <w:webHidden/>
              </w:rPr>
              <w:fldChar w:fldCharType="begin"/>
            </w:r>
            <w:r>
              <w:rPr>
                <w:noProof/>
                <w:webHidden/>
              </w:rPr>
              <w:instrText xml:space="preserve"> PAGEREF _Toc132375245 \h </w:instrText>
            </w:r>
            <w:r>
              <w:rPr>
                <w:noProof/>
                <w:webHidden/>
              </w:rPr>
            </w:r>
            <w:r>
              <w:rPr>
                <w:noProof/>
                <w:webHidden/>
              </w:rPr>
              <w:fldChar w:fldCharType="separate"/>
            </w:r>
            <w:r>
              <w:rPr>
                <w:noProof/>
                <w:webHidden/>
              </w:rPr>
              <w:t>31</w:t>
            </w:r>
            <w:r>
              <w:rPr>
                <w:noProof/>
                <w:webHidden/>
              </w:rPr>
              <w:fldChar w:fldCharType="end"/>
            </w:r>
          </w:hyperlink>
        </w:p>
        <w:p w14:paraId="39A56EF4" w14:textId="2DD09F6D"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46" w:history="1">
            <w:r w:rsidRPr="00711DF3">
              <w:rPr>
                <w:rStyle w:val="Hypertextovodkaz"/>
                <w:noProof/>
              </w:rPr>
              <w:t>9.2</w:t>
            </w:r>
            <w:r>
              <w:rPr>
                <w:rFonts w:asciiTheme="minorHAnsi" w:eastAsiaTheme="minorEastAsia" w:hAnsiTheme="minorHAnsi" w:cstheme="minorBidi"/>
                <w:i w:val="0"/>
                <w:iCs w:val="0"/>
                <w:noProof/>
                <w:sz w:val="24"/>
                <w:szCs w:val="24"/>
              </w:rPr>
              <w:tab/>
            </w:r>
            <w:r w:rsidRPr="00711DF3">
              <w:rPr>
                <w:rStyle w:val="Hypertextovodkaz"/>
                <w:noProof/>
              </w:rPr>
              <w:t>Posloupnost aktivit a jejich provázanost pro děti 10–13 let</w:t>
            </w:r>
            <w:r>
              <w:rPr>
                <w:noProof/>
                <w:webHidden/>
              </w:rPr>
              <w:tab/>
            </w:r>
            <w:r>
              <w:rPr>
                <w:noProof/>
                <w:webHidden/>
              </w:rPr>
              <w:fldChar w:fldCharType="begin"/>
            </w:r>
            <w:r>
              <w:rPr>
                <w:noProof/>
                <w:webHidden/>
              </w:rPr>
              <w:instrText xml:space="preserve"> PAGEREF _Toc132375246 \h </w:instrText>
            </w:r>
            <w:r>
              <w:rPr>
                <w:noProof/>
                <w:webHidden/>
              </w:rPr>
            </w:r>
            <w:r>
              <w:rPr>
                <w:noProof/>
                <w:webHidden/>
              </w:rPr>
              <w:fldChar w:fldCharType="separate"/>
            </w:r>
            <w:r>
              <w:rPr>
                <w:noProof/>
                <w:webHidden/>
              </w:rPr>
              <w:t>31</w:t>
            </w:r>
            <w:r>
              <w:rPr>
                <w:noProof/>
                <w:webHidden/>
              </w:rPr>
              <w:fldChar w:fldCharType="end"/>
            </w:r>
          </w:hyperlink>
        </w:p>
        <w:p w14:paraId="1A9E4A3B" w14:textId="73664B64"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47" w:history="1">
            <w:r w:rsidRPr="00711DF3">
              <w:rPr>
                <w:rStyle w:val="Hypertextovodkaz"/>
                <w:noProof/>
              </w:rPr>
              <w:t>9.3</w:t>
            </w:r>
            <w:r>
              <w:rPr>
                <w:rFonts w:asciiTheme="minorHAnsi" w:eastAsiaTheme="minorEastAsia" w:hAnsiTheme="minorHAnsi" w:cstheme="minorBidi"/>
                <w:i w:val="0"/>
                <w:iCs w:val="0"/>
                <w:noProof/>
                <w:sz w:val="24"/>
                <w:szCs w:val="24"/>
              </w:rPr>
              <w:tab/>
            </w:r>
            <w:r w:rsidRPr="00711DF3">
              <w:rPr>
                <w:rStyle w:val="Hypertextovodkaz"/>
                <w:noProof/>
              </w:rPr>
              <w:t>Popis aktivit pro děti 10-13 let</w:t>
            </w:r>
            <w:r>
              <w:rPr>
                <w:noProof/>
                <w:webHidden/>
              </w:rPr>
              <w:tab/>
            </w:r>
            <w:r>
              <w:rPr>
                <w:noProof/>
                <w:webHidden/>
              </w:rPr>
              <w:fldChar w:fldCharType="begin"/>
            </w:r>
            <w:r>
              <w:rPr>
                <w:noProof/>
                <w:webHidden/>
              </w:rPr>
              <w:instrText xml:space="preserve"> PAGEREF _Toc132375247 \h </w:instrText>
            </w:r>
            <w:r>
              <w:rPr>
                <w:noProof/>
                <w:webHidden/>
              </w:rPr>
            </w:r>
            <w:r>
              <w:rPr>
                <w:noProof/>
                <w:webHidden/>
              </w:rPr>
              <w:fldChar w:fldCharType="separate"/>
            </w:r>
            <w:r>
              <w:rPr>
                <w:noProof/>
                <w:webHidden/>
              </w:rPr>
              <w:t>31</w:t>
            </w:r>
            <w:r>
              <w:rPr>
                <w:noProof/>
                <w:webHidden/>
              </w:rPr>
              <w:fldChar w:fldCharType="end"/>
            </w:r>
          </w:hyperlink>
        </w:p>
        <w:p w14:paraId="459266C4" w14:textId="10DD8FCB" w:rsidR="000B7124" w:rsidRDefault="000B7124">
          <w:pPr>
            <w:pStyle w:val="Obsah1"/>
            <w:tabs>
              <w:tab w:val="left" w:pos="480"/>
              <w:tab w:val="right" w:leader="dot" w:pos="8488"/>
            </w:tabs>
            <w:rPr>
              <w:rFonts w:asciiTheme="minorHAnsi" w:eastAsiaTheme="minorEastAsia" w:hAnsiTheme="minorHAnsi" w:cstheme="minorBidi"/>
              <w:b w:val="0"/>
              <w:bCs w:val="0"/>
              <w:noProof/>
              <w:sz w:val="24"/>
              <w:szCs w:val="24"/>
            </w:rPr>
          </w:pPr>
          <w:hyperlink w:anchor="_Toc132375248" w:history="1">
            <w:r w:rsidRPr="00711DF3">
              <w:rPr>
                <w:rStyle w:val="Hypertextovodkaz"/>
                <w:noProof/>
              </w:rPr>
              <w:t>10</w:t>
            </w:r>
            <w:r>
              <w:rPr>
                <w:rFonts w:asciiTheme="minorHAnsi" w:eastAsiaTheme="minorEastAsia" w:hAnsiTheme="minorHAnsi" w:cstheme="minorBidi"/>
                <w:b w:val="0"/>
                <w:bCs w:val="0"/>
                <w:noProof/>
                <w:sz w:val="24"/>
                <w:szCs w:val="24"/>
              </w:rPr>
              <w:tab/>
            </w:r>
            <w:r w:rsidRPr="00711DF3">
              <w:rPr>
                <w:rStyle w:val="Hypertextovodkaz"/>
                <w:noProof/>
              </w:rPr>
              <w:t>Program pro věkovou skupinu 13-15 let</w:t>
            </w:r>
            <w:r>
              <w:rPr>
                <w:noProof/>
                <w:webHidden/>
              </w:rPr>
              <w:tab/>
            </w:r>
            <w:r>
              <w:rPr>
                <w:noProof/>
                <w:webHidden/>
              </w:rPr>
              <w:fldChar w:fldCharType="begin"/>
            </w:r>
            <w:r>
              <w:rPr>
                <w:noProof/>
                <w:webHidden/>
              </w:rPr>
              <w:instrText xml:space="preserve"> PAGEREF _Toc132375248 \h </w:instrText>
            </w:r>
            <w:r>
              <w:rPr>
                <w:noProof/>
                <w:webHidden/>
              </w:rPr>
            </w:r>
            <w:r>
              <w:rPr>
                <w:noProof/>
                <w:webHidden/>
              </w:rPr>
              <w:fldChar w:fldCharType="separate"/>
            </w:r>
            <w:r>
              <w:rPr>
                <w:noProof/>
                <w:webHidden/>
              </w:rPr>
              <w:t>38</w:t>
            </w:r>
            <w:r>
              <w:rPr>
                <w:noProof/>
                <w:webHidden/>
              </w:rPr>
              <w:fldChar w:fldCharType="end"/>
            </w:r>
          </w:hyperlink>
        </w:p>
        <w:p w14:paraId="1C7D42EC" w14:textId="5B13733D"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49" w:history="1">
            <w:r w:rsidRPr="00711DF3">
              <w:rPr>
                <w:rStyle w:val="Hypertextovodkaz"/>
                <w:noProof/>
              </w:rPr>
              <w:t>10.1</w:t>
            </w:r>
            <w:r>
              <w:rPr>
                <w:rFonts w:asciiTheme="minorHAnsi" w:eastAsiaTheme="minorEastAsia" w:hAnsiTheme="minorHAnsi" w:cstheme="minorBidi"/>
                <w:i w:val="0"/>
                <w:iCs w:val="0"/>
                <w:noProof/>
                <w:sz w:val="24"/>
                <w:szCs w:val="24"/>
              </w:rPr>
              <w:tab/>
            </w:r>
            <w:r w:rsidRPr="00711DF3">
              <w:rPr>
                <w:rStyle w:val="Hypertextovodkaz"/>
                <w:noProof/>
              </w:rPr>
              <w:t>Cíl programu pro danou věkovou skupinu</w:t>
            </w:r>
            <w:r>
              <w:rPr>
                <w:noProof/>
                <w:webHidden/>
              </w:rPr>
              <w:tab/>
            </w:r>
            <w:r>
              <w:rPr>
                <w:noProof/>
                <w:webHidden/>
              </w:rPr>
              <w:fldChar w:fldCharType="begin"/>
            </w:r>
            <w:r>
              <w:rPr>
                <w:noProof/>
                <w:webHidden/>
              </w:rPr>
              <w:instrText xml:space="preserve"> PAGEREF _Toc132375249 \h </w:instrText>
            </w:r>
            <w:r>
              <w:rPr>
                <w:noProof/>
                <w:webHidden/>
              </w:rPr>
            </w:r>
            <w:r>
              <w:rPr>
                <w:noProof/>
                <w:webHidden/>
              </w:rPr>
              <w:fldChar w:fldCharType="separate"/>
            </w:r>
            <w:r>
              <w:rPr>
                <w:noProof/>
                <w:webHidden/>
              </w:rPr>
              <w:t>38</w:t>
            </w:r>
            <w:r>
              <w:rPr>
                <w:noProof/>
                <w:webHidden/>
              </w:rPr>
              <w:fldChar w:fldCharType="end"/>
            </w:r>
          </w:hyperlink>
        </w:p>
        <w:p w14:paraId="0C7D29C9" w14:textId="504940DB"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50" w:history="1">
            <w:r w:rsidRPr="00711DF3">
              <w:rPr>
                <w:rStyle w:val="Hypertextovodkaz"/>
                <w:noProof/>
              </w:rPr>
              <w:t>10.2</w:t>
            </w:r>
            <w:r>
              <w:rPr>
                <w:rFonts w:asciiTheme="minorHAnsi" w:eastAsiaTheme="minorEastAsia" w:hAnsiTheme="minorHAnsi" w:cstheme="minorBidi"/>
                <w:i w:val="0"/>
                <w:iCs w:val="0"/>
                <w:noProof/>
                <w:sz w:val="24"/>
                <w:szCs w:val="24"/>
              </w:rPr>
              <w:tab/>
            </w:r>
            <w:r w:rsidRPr="00711DF3">
              <w:rPr>
                <w:rStyle w:val="Hypertextovodkaz"/>
                <w:noProof/>
              </w:rPr>
              <w:t>Posloupnost aktivit a jejich provázanost pro děti 13–15 let</w:t>
            </w:r>
            <w:r>
              <w:rPr>
                <w:noProof/>
                <w:webHidden/>
              </w:rPr>
              <w:tab/>
            </w:r>
            <w:r>
              <w:rPr>
                <w:noProof/>
                <w:webHidden/>
              </w:rPr>
              <w:fldChar w:fldCharType="begin"/>
            </w:r>
            <w:r>
              <w:rPr>
                <w:noProof/>
                <w:webHidden/>
              </w:rPr>
              <w:instrText xml:space="preserve"> PAGEREF _Toc132375250 \h </w:instrText>
            </w:r>
            <w:r>
              <w:rPr>
                <w:noProof/>
                <w:webHidden/>
              </w:rPr>
            </w:r>
            <w:r>
              <w:rPr>
                <w:noProof/>
                <w:webHidden/>
              </w:rPr>
              <w:fldChar w:fldCharType="separate"/>
            </w:r>
            <w:r>
              <w:rPr>
                <w:noProof/>
                <w:webHidden/>
              </w:rPr>
              <w:t>38</w:t>
            </w:r>
            <w:r>
              <w:rPr>
                <w:noProof/>
                <w:webHidden/>
              </w:rPr>
              <w:fldChar w:fldCharType="end"/>
            </w:r>
          </w:hyperlink>
        </w:p>
        <w:p w14:paraId="38B8B386" w14:textId="6E329BA8" w:rsidR="000B7124" w:rsidRDefault="000B7124">
          <w:pPr>
            <w:pStyle w:val="Obsah2"/>
            <w:tabs>
              <w:tab w:val="left" w:pos="960"/>
              <w:tab w:val="right" w:leader="dot" w:pos="8488"/>
            </w:tabs>
            <w:rPr>
              <w:rFonts w:asciiTheme="minorHAnsi" w:eastAsiaTheme="minorEastAsia" w:hAnsiTheme="minorHAnsi" w:cstheme="minorBidi"/>
              <w:i w:val="0"/>
              <w:iCs w:val="0"/>
              <w:noProof/>
              <w:sz w:val="24"/>
              <w:szCs w:val="24"/>
            </w:rPr>
          </w:pPr>
          <w:hyperlink w:anchor="_Toc132375251" w:history="1">
            <w:r w:rsidRPr="00711DF3">
              <w:rPr>
                <w:rStyle w:val="Hypertextovodkaz"/>
                <w:noProof/>
              </w:rPr>
              <w:t>10.3</w:t>
            </w:r>
            <w:r>
              <w:rPr>
                <w:rFonts w:asciiTheme="minorHAnsi" w:eastAsiaTheme="minorEastAsia" w:hAnsiTheme="minorHAnsi" w:cstheme="minorBidi"/>
                <w:i w:val="0"/>
                <w:iCs w:val="0"/>
                <w:noProof/>
                <w:sz w:val="24"/>
                <w:szCs w:val="24"/>
              </w:rPr>
              <w:tab/>
            </w:r>
            <w:r w:rsidRPr="00711DF3">
              <w:rPr>
                <w:rStyle w:val="Hypertextovodkaz"/>
                <w:noProof/>
              </w:rPr>
              <w:t>Popis aktivit pro děti 13-15 let</w:t>
            </w:r>
            <w:r>
              <w:rPr>
                <w:noProof/>
                <w:webHidden/>
              </w:rPr>
              <w:tab/>
            </w:r>
            <w:r>
              <w:rPr>
                <w:noProof/>
                <w:webHidden/>
              </w:rPr>
              <w:fldChar w:fldCharType="begin"/>
            </w:r>
            <w:r>
              <w:rPr>
                <w:noProof/>
                <w:webHidden/>
              </w:rPr>
              <w:instrText xml:space="preserve"> PAGEREF _Toc132375251 \h </w:instrText>
            </w:r>
            <w:r>
              <w:rPr>
                <w:noProof/>
                <w:webHidden/>
              </w:rPr>
            </w:r>
            <w:r>
              <w:rPr>
                <w:noProof/>
                <w:webHidden/>
              </w:rPr>
              <w:fldChar w:fldCharType="separate"/>
            </w:r>
            <w:r>
              <w:rPr>
                <w:noProof/>
                <w:webHidden/>
              </w:rPr>
              <w:t>39</w:t>
            </w:r>
            <w:r>
              <w:rPr>
                <w:noProof/>
                <w:webHidden/>
              </w:rPr>
              <w:fldChar w:fldCharType="end"/>
            </w:r>
          </w:hyperlink>
        </w:p>
        <w:p w14:paraId="20CBFBAA" w14:textId="5191EA2B" w:rsidR="000B7124" w:rsidRDefault="000B7124">
          <w:pPr>
            <w:pStyle w:val="Obsah1"/>
            <w:tabs>
              <w:tab w:val="right" w:leader="dot" w:pos="8488"/>
            </w:tabs>
            <w:rPr>
              <w:rFonts w:asciiTheme="minorHAnsi" w:eastAsiaTheme="minorEastAsia" w:hAnsiTheme="minorHAnsi" w:cstheme="minorBidi"/>
              <w:b w:val="0"/>
              <w:bCs w:val="0"/>
              <w:noProof/>
              <w:sz w:val="24"/>
              <w:szCs w:val="24"/>
            </w:rPr>
          </w:pPr>
          <w:hyperlink w:anchor="_Toc132375252" w:history="1">
            <w:r w:rsidRPr="00711DF3">
              <w:rPr>
                <w:rStyle w:val="Hypertextovodkaz"/>
                <w:noProof/>
              </w:rPr>
              <w:t>Závěr</w:t>
            </w:r>
            <w:r>
              <w:rPr>
                <w:noProof/>
                <w:webHidden/>
              </w:rPr>
              <w:tab/>
            </w:r>
            <w:r>
              <w:rPr>
                <w:noProof/>
                <w:webHidden/>
              </w:rPr>
              <w:fldChar w:fldCharType="begin"/>
            </w:r>
            <w:r>
              <w:rPr>
                <w:noProof/>
                <w:webHidden/>
              </w:rPr>
              <w:instrText xml:space="preserve"> PAGEREF _Toc132375252 \h </w:instrText>
            </w:r>
            <w:r>
              <w:rPr>
                <w:noProof/>
                <w:webHidden/>
              </w:rPr>
            </w:r>
            <w:r>
              <w:rPr>
                <w:noProof/>
                <w:webHidden/>
              </w:rPr>
              <w:fldChar w:fldCharType="separate"/>
            </w:r>
            <w:r>
              <w:rPr>
                <w:noProof/>
                <w:webHidden/>
              </w:rPr>
              <w:t>43</w:t>
            </w:r>
            <w:r>
              <w:rPr>
                <w:noProof/>
                <w:webHidden/>
              </w:rPr>
              <w:fldChar w:fldCharType="end"/>
            </w:r>
          </w:hyperlink>
        </w:p>
        <w:p w14:paraId="4C827662" w14:textId="2A982B2C" w:rsidR="000B7124" w:rsidRDefault="000B7124">
          <w:pPr>
            <w:pStyle w:val="Obsah1"/>
            <w:tabs>
              <w:tab w:val="right" w:leader="dot" w:pos="8488"/>
            </w:tabs>
            <w:rPr>
              <w:rFonts w:asciiTheme="minorHAnsi" w:eastAsiaTheme="minorEastAsia" w:hAnsiTheme="minorHAnsi" w:cstheme="minorBidi"/>
              <w:b w:val="0"/>
              <w:bCs w:val="0"/>
              <w:noProof/>
              <w:sz w:val="24"/>
              <w:szCs w:val="24"/>
            </w:rPr>
          </w:pPr>
          <w:hyperlink w:anchor="_Toc132375253" w:history="1">
            <w:r w:rsidRPr="00711DF3">
              <w:rPr>
                <w:rStyle w:val="Hypertextovodkaz"/>
                <w:noProof/>
              </w:rPr>
              <w:t>Použitá literatura</w:t>
            </w:r>
            <w:r>
              <w:rPr>
                <w:noProof/>
                <w:webHidden/>
              </w:rPr>
              <w:tab/>
            </w:r>
            <w:r>
              <w:rPr>
                <w:noProof/>
                <w:webHidden/>
              </w:rPr>
              <w:fldChar w:fldCharType="begin"/>
            </w:r>
            <w:r>
              <w:rPr>
                <w:noProof/>
                <w:webHidden/>
              </w:rPr>
              <w:instrText xml:space="preserve"> PAGEREF _Toc132375253 \h </w:instrText>
            </w:r>
            <w:r>
              <w:rPr>
                <w:noProof/>
                <w:webHidden/>
              </w:rPr>
            </w:r>
            <w:r>
              <w:rPr>
                <w:noProof/>
                <w:webHidden/>
              </w:rPr>
              <w:fldChar w:fldCharType="separate"/>
            </w:r>
            <w:r>
              <w:rPr>
                <w:noProof/>
                <w:webHidden/>
              </w:rPr>
              <w:t>44</w:t>
            </w:r>
            <w:r>
              <w:rPr>
                <w:noProof/>
                <w:webHidden/>
              </w:rPr>
              <w:fldChar w:fldCharType="end"/>
            </w:r>
          </w:hyperlink>
        </w:p>
        <w:p w14:paraId="44046E56" w14:textId="09843BC1" w:rsidR="000B7124" w:rsidRDefault="000B7124">
          <w:pPr>
            <w:pStyle w:val="Obsah1"/>
            <w:tabs>
              <w:tab w:val="right" w:leader="dot" w:pos="8488"/>
            </w:tabs>
            <w:rPr>
              <w:rFonts w:asciiTheme="minorHAnsi" w:eastAsiaTheme="minorEastAsia" w:hAnsiTheme="minorHAnsi" w:cstheme="minorBidi"/>
              <w:b w:val="0"/>
              <w:bCs w:val="0"/>
              <w:noProof/>
              <w:sz w:val="24"/>
              <w:szCs w:val="24"/>
            </w:rPr>
          </w:pPr>
          <w:hyperlink w:anchor="_Toc132375254" w:history="1">
            <w:r w:rsidRPr="00711DF3">
              <w:rPr>
                <w:rStyle w:val="Hypertextovodkaz"/>
                <w:noProof/>
              </w:rPr>
              <w:t>Elektronické zdroje</w:t>
            </w:r>
            <w:r>
              <w:rPr>
                <w:noProof/>
                <w:webHidden/>
              </w:rPr>
              <w:tab/>
            </w:r>
            <w:r>
              <w:rPr>
                <w:noProof/>
                <w:webHidden/>
              </w:rPr>
              <w:fldChar w:fldCharType="begin"/>
            </w:r>
            <w:r>
              <w:rPr>
                <w:noProof/>
                <w:webHidden/>
              </w:rPr>
              <w:instrText xml:space="preserve"> PAGEREF _Toc132375254 \h </w:instrText>
            </w:r>
            <w:r>
              <w:rPr>
                <w:noProof/>
                <w:webHidden/>
              </w:rPr>
            </w:r>
            <w:r>
              <w:rPr>
                <w:noProof/>
                <w:webHidden/>
              </w:rPr>
              <w:fldChar w:fldCharType="separate"/>
            </w:r>
            <w:r>
              <w:rPr>
                <w:noProof/>
                <w:webHidden/>
              </w:rPr>
              <w:t>46</w:t>
            </w:r>
            <w:r>
              <w:rPr>
                <w:noProof/>
                <w:webHidden/>
              </w:rPr>
              <w:fldChar w:fldCharType="end"/>
            </w:r>
          </w:hyperlink>
        </w:p>
        <w:p w14:paraId="79099FD2" w14:textId="1D0C2AD2" w:rsidR="000B7124" w:rsidRDefault="000B7124">
          <w:pPr>
            <w:pStyle w:val="Obsah1"/>
            <w:tabs>
              <w:tab w:val="right" w:leader="dot" w:pos="8488"/>
            </w:tabs>
            <w:rPr>
              <w:rFonts w:asciiTheme="minorHAnsi" w:eastAsiaTheme="minorEastAsia" w:hAnsiTheme="minorHAnsi" w:cstheme="minorBidi"/>
              <w:b w:val="0"/>
              <w:bCs w:val="0"/>
              <w:noProof/>
              <w:sz w:val="24"/>
              <w:szCs w:val="24"/>
            </w:rPr>
          </w:pPr>
          <w:hyperlink w:anchor="_Toc132375255" w:history="1">
            <w:r w:rsidRPr="00711DF3">
              <w:rPr>
                <w:rStyle w:val="Hypertextovodkaz"/>
                <w:noProof/>
              </w:rPr>
              <w:t>Seznam zkratek</w:t>
            </w:r>
            <w:r>
              <w:rPr>
                <w:noProof/>
                <w:webHidden/>
              </w:rPr>
              <w:tab/>
            </w:r>
            <w:r>
              <w:rPr>
                <w:noProof/>
                <w:webHidden/>
              </w:rPr>
              <w:fldChar w:fldCharType="begin"/>
            </w:r>
            <w:r>
              <w:rPr>
                <w:noProof/>
                <w:webHidden/>
              </w:rPr>
              <w:instrText xml:space="preserve"> PAGEREF _Toc132375255 \h </w:instrText>
            </w:r>
            <w:r>
              <w:rPr>
                <w:noProof/>
                <w:webHidden/>
              </w:rPr>
            </w:r>
            <w:r>
              <w:rPr>
                <w:noProof/>
                <w:webHidden/>
              </w:rPr>
              <w:fldChar w:fldCharType="separate"/>
            </w:r>
            <w:r>
              <w:rPr>
                <w:noProof/>
                <w:webHidden/>
              </w:rPr>
              <w:t>48</w:t>
            </w:r>
            <w:r>
              <w:rPr>
                <w:noProof/>
                <w:webHidden/>
              </w:rPr>
              <w:fldChar w:fldCharType="end"/>
            </w:r>
          </w:hyperlink>
        </w:p>
        <w:p w14:paraId="01453F8B" w14:textId="5E6BF982" w:rsidR="000B7124" w:rsidRDefault="000B7124">
          <w:pPr>
            <w:pStyle w:val="Obsah1"/>
            <w:tabs>
              <w:tab w:val="right" w:leader="dot" w:pos="8488"/>
            </w:tabs>
            <w:rPr>
              <w:rFonts w:asciiTheme="minorHAnsi" w:eastAsiaTheme="minorEastAsia" w:hAnsiTheme="minorHAnsi" w:cstheme="minorBidi"/>
              <w:b w:val="0"/>
              <w:bCs w:val="0"/>
              <w:noProof/>
              <w:sz w:val="24"/>
              <w:szCs w:val="24"/>
            </w:rPr>
          </w:pPr>
          <w:hyperlink w:anchor="_Toc132375256" w:history="1">
            <w:r w:rsidRPr="00711DF3">
              <w:rPr>
                <w:rStyle w:val="Hypertextovodkaz"/>
                <w:noProof/>
              </w:rPr>
              <w:t>Seznam příloh</w:t>
            </w:r>
            <w:r>
              <w:rPr>
                <w:noProof/>
                <w:webHidden/>
              </w:rPr>
              <w:tab/>
            </w:r>
            <w:r>
              <w:rPr>
                <w:noProof/>
                <w:webHidden/>
              </w:rPr>
              <w:fldChar w:fldCharType="begin"/>
            </w:r>
            <w:r>
              <w:rPr>
                <w:noProof/>
                <w:webHidden/>
              </w:rPr>
              <w:instrText xml:space="preserve"> PAGEREF _Toc132375256 \h </w:instrText>
            </w:r>
            <w:r>
              <w:rPr>
                <w:noProof/>
                <w:webHidden/>
              </w:rPr>
            </w:r>
            <w:r>
              <w:rPr>
                <w:noProof/>
                <w:webHidden/>
              </w:rPr>
              <w:fldChar w:fldCharType="separate"/>
            </w:r>
            <w:r>
              <w:rPr>
                <w:noProof/>
                <w:webHidden/>
              </w:rPr>
              <w:t>49</w:t>
            </w:r>
            <w:r>
              <w:rPr>
                <w:noProof/>
                <w:webHidden/>
              </w:rPr>
              <w:fldChar w:fldCharType="end"/>
            </w:r>
          </w:hyperlink>
        </w:p>
        <w:p w14:paraId="13AB0A1C" w14:textId="58A35B89" w:rsidR="008D0E86" w:rsidRPr="008B0AAA" w:rsidRDefault="008B0AAA" w:rsidP="008B0AAA">
          <w:pPr>
            <w:sectPr w:rsidR="008D0E86" w:rsidRPr="008B0AAA" w:rsidSect="008D0E86">
              <w:footerReference w:type="default" r:id="rId9"/>
              <w:pgSz w:w="11900" w:h="16840"/>
              <w:pgMar w:top="1418" w:right="1701" w:bottom="1418" w:left="1701" w:header="708" w:footer="708" w:gutter="0"/>
              <w:pgNumType w:start="1"/>
              <w:cols w:space="708"/>
              <w:docGrid w:linePitch="360"/>
            </w:sectPr>
          </w:pPr>
          <w:r>
            <w:rPr>
              <w:b/>
              <w:bCs/>
            </w:rPr>
            <w:fldChar w:fldCharType="end"/>
          </w:r>
        </w:p>
      </w:sdtContent>
    </w:sdt>
    <w:p w14:paraId="37E212E4" w14:textId="4404F903" w:rsidR="008B0AAA" w:rsidRDefault="008B0AAA" w:rsidP="00830431">
      <w:pPr>
        <w:pStyle w:val="Nadpis1"/>
        <w:numPr>
          <w:ilvl w:val="0"/>
          <w:numId w:val="0"/>
        </w:numPr>
        <w:spacing w:before="0" w:after="0"/>
      </w:pPr>
      <w:bookmarkStart w:id="0" w:name="_Ref126056572"/>
      <w:bookmarkStart w:id="1" w:name="_Ref131975508"/>
      <w:bookmarkStart w:id="2" w:name="_Toc132375196"/>
      <w:r>
        <w:lastRenderedPageBreak/>
        <w:t>ÚVOD</w:t>
      </w:r>
      <w:bookmarkEnd w:id="2"/>
    </w:p>
    <w:p w14:paraId="5C218561" w14:textId="77777777" w:rsidR="00830431" w:rsidRDefault="00830431" w:rsidP="008B0AAA"/>
    <w:p w14:paraId="22F5F92E" w14:textId="44BB61CC" w:rsidR="004028A9" w:rsidRDefault="004028A9" w:rsidP="000B7124">
      <w:pPr>
        <w:spacing w:line="360" w:lineRule="auto"/>
        <w:jc w:val="both"/>
        <w:rPr>
          <w:b/>
        </w:rPr>
      </w:pPr>
      <w:r w:rsidRPr="004028A9">
        <w:t xml:space="preserve">Návykové látky jsou pro děti a mládež, kteří navštěvují Nízkoprahová zařízení pro děti a mládež, velkým problémem. Pro snížení tohoto jevu je důležitá prevence. Z tohoto důvodu se tento projekt zabývá primární prevencí návykových látek v nízkoprahových zařízeních. Název projektu je </w:t>
      </w:r>
      <w:r w:rsidRPr="00EE7884">
        <w:rPr>
          <w:i/>
          <w:iCs/>
        </w:rPr>
        <w:t>„Návrh preventivního programu pro Nízkoprahová zařízení pro děti a mládež“.</w:t>
      </w:r>
    </w:p>
    <w:p w14:paraId="76ECA0FB" w14:textId="0059A483" w:rsidR="004028A9" w:rsidRPr="004028A9" w:rsidRDefault="004028A9" w:rsidP="000B7124">
      <w:pPr>
        <w:spacing w:line="360" w:lineRule="auto"/>
        <w:jc w:val="both"/>
        <w:rPr>
          <w:b/>
        </w:rPr>
      </w:pPr>
      <w:r w:rsidRPr="004028A9">
        <w:t>Hlavním cílem tohoto projektu je preventivní působení zaměřené na návykové látky pro děti a mládež ve věku 7 až 15 let, kteří navštěvují NZDM. Program cílí na posílení zdravého sebevědomí, sebe hodnoty, zdravého životního stylu, umění stát si za svým názorem a dokázat odmítnout. Projekt je vytvářen specificky pro Nízkoprahové zařízení pro děti a mládež klub Zóna v Olomouci, i když lze tento projekt uplatnit i v jiných zařízeních podobného typu.</w:t>
      </w:r>
    </w:p>
    <w:p w14:paraId="61DF32B0" w14:textId="63A3A98C" w:rsidR="004028A9" w:rsidRDefault="004028A9" w:rsidP="000B7124">
      <w:pPr>
        <w:spacing w:line="360" w:lineRule="auto"/>
        <w:jc w:val="both"/>
        <w:rPr>
          <w:b/>
        </w:rPr>
      </w:pPr>
      <w:r w:rsidRPr="004028A9">
        <w:t>Projekt je rozdělen do dvou hlavních celků, přičemž první z nich se věnuje teoretickému popisu nízkoprahových zařízení, prevenci, primární prevenci, popisu návykových látek a návykového chování u dětí a mládeže. Druhý celek se věnuje konkrétnímu projektu a jeho aktivitám.</w:t>
      </w:r>
    </w:p>
    <w:p w14:paraId="1007E3B3" w14:textId="3D71B69B" w:rsidR="004028A9" w:rsidRPr="004028A9" w:rsidRDefault="004028A9" w:rsidP="004028A9">
      <w:r>
        <w:rPr>
          <w:b/>
        </w:rPr>
        <w:br w:type="page"/>
      </w:r>
    </w:p>
    <w:p w14:paraId="187ACEB6" w14:textId="7C624ADE" w:rsidR="00140452" w:rsidRPr="008D0E86" w:rsidRDefault="00ED2A82" w:rsidP="004028A9">
      <w:pPr>
        <w:pStyle w:val="Nadpis1"/>
      </w:pPr>
      <w:bookmarkStart w:id="3" w:name="_Toc132375197"/>
      <w:r w:rsidRPr="008D0E86">
        <w:lastRenderedPageBreak/>
        <w:t>Nízkoprahová zařízení pro děti a mládež</w:t>
      </w:r>
      <w:bookmarkEnd w:id="0"/>
      <w:r w:rsidRPr="008D0E86">
        <w:t xml:space="preserve"> </w:t>
      </w:r>
      <w:r w:rsidR="00272A91" w:rsidRPr="008D0E86">
        <w:t>(NZDM)</w:t>
      </w:r>
      <w:bookmarkEnd w:id="1"/>
      <w:bookmarkEnd w:id="3"/>
      <w:r w:rsidR="00272A91" w:rsidRPr="008D0E86">
        <w:t xml:space="preserve"> </w:t>
      </w:r>
    </w:p>
    <w:p w14:paraId="295260CE" w14:textId="7601D7C0" w:rsidR="00ED2A82" w:rsidRPr="00E021BF" w:rsidRDefault="00ED2A82" w:rsidP="00E021BF">
      <w:pPr>
        <w:spacing w:line="360" w:lineRule="auto"/>
        <w:jc w:val="both"/>
      </w:pPr>
    </w:p>
    <w:p w14:paraId="1276CEE7" w14:textId="149875D3" w:rsidR="00ED2A82" w:rsidRDefault="00E021BF" w:rsidP="00E021BF">
      <w:pPr>
        <w:spacing w:line="360" w:lineRule="auto"/>
        <w:jc w:val="both"/>
        <w:rPr>
          <w:i/>
          <w:iCs/>
        </w:rPr>
      </w:pPr>
      <w:r>
        <w:t>Řídí se dle</w:t>
      </w:r>
      <w:r w:rsidR="00EF556B">
        <w:t xml:space="preserve"> </w:t>
      </w:r>
      <w:r w:rsidR="00EF556B" w:rsidRPr="00EF556B">
        <w:t>zákona č. 108/2006 Sb. o sociálních službách § 62 odst</w:t>
      </w:r>
      <w:r w:rsidR="00EF556B">
        <w:t xml:space="preserve">., </w:t>
      </w:r>
      <w:r>
        <w:t xml:space="preserve">ten </w:t>
      </w:r>
      <w:r w:rsidR="00ED2A82" w:rsidRPr="00E021BF">
        <w:t xml:space="preserve">definuje Nízkoprahová zařízení pro děti a mládež takto: </w:t>
      </w:r>
      <w:r w:rsidR="00ED2A82" w:rsidRPr="00E021BF">
        <w:rPr>
          <w:i/>
          <w:iCs/>
        </w:rPr>
        <w:t>„poskytují ambulantní, popřípadě terénní služby dětem ve věku od 6 do 26 let ohroženým společensky nežádoucími jevy. Cílem služby je zlepšit kvalitu jejich života předcházením nebo snížením sociálních a zdravotních rizik souvisejících se způsobem jejich života, umožnit jim lépe se orientovat v jejich sociálním prostředí a vytvářet podmínky k řešení jejich nepříznivé sociální situace. Služba může být poskytována osobám anonymně.“</w:t>
      </w:r>
    </w:p>
    <w:p w14:paraId="22D4B7BC" w14:textId="059CC769" w:rsidR="00EF556B" w:rsidRDefault="004028A9" w:rsidP="00566596">
      <w:pPr>
        <w:spacing w:line="360" w:lineRule="auto"/>
        <w:jc w:val="both"/>
      </w:pPr>
      <w:r>
        <w:t>Nízkoprahové zařízení p</w:t>
      </w:r>
      <w:r w:rsidR="00E021BF">
        <w:t>oskytuje výchovné, vzdělávací a aktivizační činnosti</w:t>
      </w:r>
      <w:r>
        <w:t>, sociálně terapeutické činnosti a z</w:t>
      </w:r>
      <w:r w:rsidR="00E021BF">
        <w:t>prostředková</w:t>
      </w:r>
      <w:r w:rsidR="00493B8D">
        <w:t>vá</w:t>
      </w:r>
      <w:r w:rsidR="00E021BF">
        <w:t xml:space="preserve"> kontakt se společenským prostředím</w:t>
      </w:r>
      <w:r>
        <w:t>.</w:t>
      </w:r>
      <w:r w:rsidR="00E021BF">
        <w:t xml:space="preserve"> </w:t>
      </w:r>
      <w:r>
        <w:t>D</w:t>
      </w:r>
      <w:r w:rsidR="00E021BF">
        <w:t>ále po</w:t>
      </w:r>
      <w:r w:rsidR="00493B8D">
        <w:t>máhá</w:t>
      </w:r>
      <w:r w:rsidR="00E021BF">
        <w:t xml:space="preserve"> při uplatňování práv, </w:t>
      </w:r>
      <w:r w:rsidR="00780DA0">
        <w:t>o</w:t>
      </w:r>
      <w:r>
        <w:t>bhajování</w:t>
      </w:r>
      <w:r w:rsidR="00E021BF">
        <w:t xml:space="preserve"> zájmů a </w:t>
      </w:r>
      <w:r>
        <w:t>řešení</w:t>
      </w:r>
      <w:r w:rsidR="00E021BF">
        <w:t xml:space="preserve"> osobních záležitostí. </w:t>
      </w:r>
    </w:p>
    <w:p w14:paraId="5E65D782" w14:textId="1D5A0C7E" w:rsidR="008D0E86" w:rsidRPr="008D0E86" w:rsidRDefault="00616E5D" w:rsidP="008D0E86">
      <w:pPr>
        <w:pStyle w:val="Nadpis2"/>
      </w:pPr>
      <w:bookmarkStart w:id="4" w:name="_Toc132375198"/>
      <w:r w:rsidRPr="008D0E86">
        <w:t>Princip nízkoprahovosti</w:t>
      </w:r>
      <w:bookmarkEnd w:id="4"/>
      <w:r w:rsidRPr="008D0E86">
        <w:t xml:space="preserve"> </w:t>
      </w:r>
    </w:p>
    <w:p w14:paraId="4A5EE284" w14:textId="55B7E17B" w:rsidR="00616E5D" w:rsidRDefault="004028A9" w:rsidP="00616E5D">
      <w:pPr>
        <w:spacing w:line="360" w:lineRule="auto"/>
        <w:jc w:val="both"/>
      </w:pPr>
      <w:r>
        <w:t>Princip nízkoprahovosti je</w:t>
      </w:r>
      <w:r w:rsidR="00616E5D">
        <w:t xml:space="preserve"> </w:t>
      </w:r>
      <w:r>
        <w:t xml:space="preserve">specifikem pro NZDM. </w:t>
      </w:r>
      <w:r w:rsidR="00616E5D">
        <w:t xml:space="preserve">Zařízení usiluje o co největší dostupnost, tedy odstranění časových, prostorových, psychologických </w:t>
      </w:r>
      <w:r>
        <w:t>a</w:t>
      </w:r>
      <w:r w:rsidR="00616E5D">
        <w:t xml:space="preserve"> finančních bariér, které by mohly být překážkou </w:t>
      </w:r>
      <w:r>
        <w:t>pro cílovou skupinu při</w:t>
      </w:r>
      <w:r w:rsidR="00616E5D">
        <w:t xml:space="preserve"> využívání zařízení. Nízkoprahovost se dále vyznačuje </w:t>
      </w:r>
      <w:r>
        <w:t>následujícími</w:t>
      </w:r>
      <w:r w:rsidR="00616E5D">
        <w:t xml:space="preserve"> body: </w:t>
      </w:r>
    </w:p>
    <w:p w14:paraId="6F06B3A5" w14:textId="5B5B6957" w:rsidR="00616E5D" w:rsidRDefault="00E2736B">
      <w:pPr>
        <w:pStyle w:val="Odstavecseseznamem"/>
        <w:numPr>
          <w:ilvl w:val="0"/>
          <w:numId w:val="17"/>
        </w:numPr>
        <w:spacing w:line="360" w:lineRule="auto"/>
        <w:jc w:val="both"/>
      </w:pPr>
      <w:r>
        <w:t>V NZDM je plná dobrovolnost</w:t>
      </w:r>
      <w:r w:rsidR="004028A9">
        <w:t xml:space="preserve"> a </w:t>
      </w:r>
      <w:r>
        <w:t xml:space="preserve">záleží na účastníkovi, zda bude v zařízení aktivní či pasivní. Nemusí se tedy účastnit připraveného programu v zařízení. </w:t>
      </w:r>
    </w:p>
    <w:p w14:paraId="7C2A57B3" w14:textId="610C64BC" w:rsidR="00E2736B" w:rsidRDefault="00E2736B">
      <w:pPr>
        <w:pStyle w:val="Odstavecseseznamem"/>
        <w:numPr>
          <w:ilvl w:val="0"/>
          <w:numId w:val="17"/>
        </w:numPr>
        <w:spacing w:line="360" w:lineRule="auto"/>
        <w:jc w:val="both"/>
      </w:pPr>
      <w:r>
        <w:t>Uživatel má právo na anonymitu, jakákoliv dokumentace musí být v souladu se souhlasem uživatele a s možností nahlížení do ní</w:t>
      </w:r>
      <w:r w:rsidR="00493B8D">
        <w:t>.</w:t>
      </w:r>
    </w:p>
    <w:p w14:paraId="543444D6" w14:textId="20F369DF" w:rsidR="00E2736B" w:rsidRDefault="00E2736B">
      <w:pPr>
        <w:pStyle w:val="Odstavecseseznamem"/>
        <w:numPr>
          <w:ilvl w:val="0"/>
          <w:numId w:val="17"/>
        </w:numPr>
        <w:spacing w:line="360" w:lineRule="auto"/>
        <w:jc w:val="both"/>
      </w:pPr>
      <w:r>
        <w:t xml:space="preserve"> Není povinné členství ani žádná registrace. V době otevírací doby může účastník kdykoliv přijít či odejít, není povinná pravidelná docházka. </w:t>
      </w:r>
    </w:p>
    <w:p w14:paraId="11AC0F7F" w14:textId="36D0AABF" w:rsidR="00E2736B" w:rsidRDefault="00E2736B">
      <w:pPr>
        <w:pStyle w:val="Odstavecseseznamem"/>
        <w:numPr>
          <w:ilvl w:val="0"/>
          <w:numId w:val="17"/>
        </w:numPr>
        <w:spacing w:line="360" w:lineRule="auto"/>
        <w:jc w:val="both"/>
      </w:pPr>
      <w:r>
        <w:t>Služby jsou poskytovány bezplatně</w:t>
      </w:r>
      <w:r w:rsidR="00780DA0">
        <w:t>.</w:t>
      </w:r>
    </w:p>
    <w:p w14:paraId="62EAE1DB" w14:textId="18707CC1" w:rsidR="00616E5D" w:rsidRDefault="004028A9">
      <w:pPr>
        <w:pStyle w:val="Odstavecseseznamem"/>
        <w:numPr>
          <w:ilvl w:val="0"/>
          <w:numId w:val="17"/>
        </w:numPr>
        <w:spacing w:line="360" w:lineRule="auto"/>
        <w:jc w:val="both"/>
      </w:pPr>
      <w:r w:rsidRPr="00E2736B">
        <w:t>Služby</w:t>
      </w:r>
      <w:r w:rsidR="00616E5D" w:rsidRPr="00E2736B">
        <w:t xml:space="preserve"> </w:t>
      </w:r>
      <w:r w:rsidRPr="00E2736B">
        <w:t>m</w:t>
      </w:r>
      <w:r>
        <w:t>ů</w:t>
      </w:r>
      <w:r w:rsidRPr="00E2736B">
        <w:t>že</w:t>
      </w:r>
      <w:r w:rsidR="00616E5D" w:rsidRPr="00E2736B">
        <w:t xml:space="preserve"> </w:t>
      </w:r>
      <w:r w:rsidRPr="00E2736B">
        <w:t>využ</w:t>
      </w:r>
      <w:r>
        <w:t xml:space="preserve">ít </w:t>
      </w:r>
      <w:r w:rsidR="00616E5D" w:rsidRPr="00E2736B">
        <w:t>kdokoli</w:t>
      </w:r>
      <w:r w:rsidR="00E2736B">
        <w:t xml:space="preserve">, kdo spadá do </w:t>
      </w:r>
      <w:r w:rsidRPr="00E2736B">
        <w:t>cílové</w:t>
      </w:r>
      <w:r w:rsidR="00616E5D" w:rsidRPr="00E2736B">
        <w:t xml:space="preserve"> skupin</w:t>
      </w:r>
      <w:r w:rsidR="00E2736B">
        <w:t xml:space="preserve">y, </w:t>
      </w:r>
      <w:r w:rsidR="00616E5D" w:rsidRPr="00E2736B">
        <w:t xml:space="preserve">bez omezení, pokud </w:t>
      </w:r>
      <w:r w:rsidR="00780DA0" w:rsidRPr="00E2736B">
        <w:t>svým</w:t>
      </w:r>
      <w:r w:rsidR="00616E5D" w:rsidRPr="00E2736B">
        <w:t xml:space="preserve"> </w:t>
      </w:r>
      <w:r w:rsidR="00780DA0" w:rsidRPr="00E2736B">
        <w:t>chováním</w:t>
      </w:r>
      <w:r w:rsidR="00616E5D" w:rsidRPr="00E2736B">
        <w:t xml:space="preserve"> a </w:t>
      </w:r>
      <w:r w:rsidR="00780DA0" w:rsidRPr="00E2736B">
        <w:t>jednáním</w:t>
      </w:r>
      <w:r w:rsidR="00616E5D" w:rsidRPr="00E2736B">
        <w:t xml:space="preserve"> neomezuje a </w:t>
      </w:r>
      <w:r w:rsidR="00E2736B" w:rsidRPr="00E2736B">
        <w:t>neohrožuje</w:t>
      </w:r>
      <w:r w:rsidR="00616E5D" w:rsidRPr="00E2736B">
        <w:t xml:space="preserve"> </w:t>
      </w:r>
      <w:r w:rsidR="00780DA0" w:rsidRPr="00E2736B">
        <w:t>sám</w:t>
      </w:r>
      <w:r w:rsidR="00616E5D" w:rsidRPr="00E2736B">
        <w:t xml:space="preserve"> sebe, </w:t>
      </w:r>
      <w:r w:rsidR="00E2736B" w:rsidRPr="00E2736B">
        <w:t>ostatní</w:t>
      </w:r>
      <w:r w:rsidR="00616E5D" w:rsidRPr="00E2736B">
        <w:t xml:space="preserve"> </w:t>
      </w:r>
      <w:r w:rsidR="00780DA0" w:rsidRPr="00E2736B">
        <w:t>uživatele</w:t>
      </w:r>
      <w:r w:rsidR="00616E5D" w:rsidRPr="00E2736B">
        <w:t xml:space="preserve">, </w:t>
      </w:r>
      <w:r w:rsidR="00E2736B" w:rsidRPr="00E2736B">
        <w:t>pracovníky</w:t>
      </w:r>
      <w:r w:rsidR="00616E5D" w:rsidRPr="00E2736B">
        <w:t xml:space="preserve"> </w:t>
      </w:r>
      <w:r>
        <w:t>a</w:t>
      </w:r>
      <w:r w:rsidR="00616E5D" w:rsidRPr="00E2736B">
        <w:t xml:space="preserve"> efektivitu </w:t>
      </w:r>
      <w:r w:rsidR="00780DA0" w:rsidRPr="00E2736B">
        <w:t>služby</w:t>
      </w:r>
      <w:r w:rsidR="00616E5D" w:rsidRPr="00E2736B">
        <w:t>.</w:t>
      </w:r>
      <w:r w:rsidR="00E2736B">
        <w:t xml:space="preserve"> (Česká asociace streetwork, o.s. 2008) </w:t>
      </w:r>
    </w:p>
    <w:p w14:paraId="3FA54401" w14:textId="422EA5E4" w:rsidR="00616E5D" w:rsidRPr="00616E5D" w:rsidRDefault="008D0E86" w:rsidP="008D0E86">
      <w:pPr>
        <w:rPr>
          <w:b/>
          <w:bCs/>
        </w:rPr>
      </w:pPr>
      <w:r>
        <w:rPr>
          <w:b/>
          <w:bCs/>
        </w:rPr>
        <w:br w:type="page"/>
      </w:r>
    </w:p>
    <w:p w14:paraId="467D298F" w14:textId="1CB83388" w:rsidR="00616E5D" w:rsidRPr="00EF556B" w:rsidRDefault="00616E5D" w:rsidP="008D0E86">
      <w:pPr>
        <w:pStyle w:val="Nadpis2"/>
      </w:pPr>
      <w:bookmarkStart w:id="5" w:name="_Toc132375199"/>
      <w:r>
        <w:lastRenderedPageBreak/>
        <w:t>Cíl a poslání</w:t>
      </w:r>
      <w:bookmarkEnd w:id="5"/>
      <w:r>
        <w:t xml:space="preserve"> </w:t>
      </w:r>
    </w:p>
    <w:p w14:paraId="46050BDE" w14:textId="720C9690" w:rsidR="00EF556B" w:rsidRPr="00EF556B" w:rsidRDefault="00EF556B" w:rsidP="00EF556B">
      <w:pPr>
        <w:spacing w:line="360" w:lineRule="auto"/>
        <w:jc w:val="both"/>
      </w:pPr>
      <w:r w:rsidRPr="00EF556B">
        <w:t>Cílem Nízkoprahového zařízení pro děti a mládež je vytvářet nabídku volnočasových a doprovodných aktivit pro neorganizované děti a mládež</w:t>
      </w:r>
      <w:r w:rsidR="004028A9">
        <w:t xml:space="preserve"> vyhledávající</w:t>
      </w:r>
      <w:r w:rsidRPr="00EF556B">
        <w:t xml:space="preserve"> alternativní způsob trávení volného času</w:t>
      </w:r>
      <w:r w:rsidR="004028A9">
        <w:t xml:space="preserve">. Cílem je také </w:t>
      </w:r>
      <w:r w:rsidRPr="00EF556B">
        <w:t>umožnit jim využívat bezpečné a dostupné prostředí, navazovat kontakty s vrstevníky, poskytnout podporu a pomoc v obtížných životních situacích, motivaci za účelem zlepšení kvality životního stylu, informační servis</w:t>
      </w:r>
      <w:r w:rsidR="004028A9">
        <w:t xml:space="preserve"> a</w:t>
      </w:r>
      <w:r w:rsidRPr="00EF556B">
        <w:t xml:space="preserve"> podporovat </w:t>
      </w:r>
      <w:r w:rsidR="004028A9">
        <w:t xml:space="preserve">je </w:t>
      </w:r>
      <w:r w:rsidRPr="00EF556B">
        <w:t>vhodnými metodami k získání a rozšíření sociálních dovedností, schopností a školních znalostí (doučování).</w:t>
      </w:r>
      <w:r w:rsidR="004028A9">
        <w:t xml:space="preserve"> </w:t>
      </w:r>
    </w:p>
    <w:p w14:paraId="4AA5189E" w14:textId="77777777" w:rsidR="00EF556B" w:rsidRPr="00EF556B" w:rsidRDefault="00EF556B" w:rsidP="00EF556B">
      <w:pPr>
        <w:spacing w:line="360" w:lineRule="auto"/>
        <w:jc w:val="both"/>
        <w:rPr>
          <w:b/>
          <w:bCs/>
        </w:rPr>
      </w:pPr>
    </w:p>
    <w:p w14:paraId="589E6179" w14:textId="37ECDFB8" w:rsidR="00566596" w:rsidRPr="00EF556B" w:rsidRDefault="00566596" w:rsidP="008D0E86">
      <w:pPr>
        <w:pStyle w:val="Nadpis2"/>
      </w:pPr>
      <w:bookmarkStart w:id="6" w:name="_Toc132375200"/>
      <w:r w:rsidRPr="00EF556B">
        <w:t>Cílová skupina</w:t>
      </w:r>
      <w:bookmarkEnd w:id="6"/>
      <w:r w:rsidRPr="00EF556B">
        <w:t xml:space="preserve"> </w:t>
      </w:r>
    </w:p>
    <w:p w14:paraId="06B3DE65" w14:textId="066CE372" w:rsidR="00566596" w:rsidRDefault="00C21256" w:rsidP="00566596">
      <w:pPr>
        <w:spacing w:line="360" w:lineRule="auto"/>
        <w:jc w:val="both"/>
      </w:pPr>
      <w:r w:rsidRPr="00566596">
        <w:t>NZDM</w:t>
      </w:r>
      <w:r>
        <w:t xml:space="preserve"> </w:t>
      </w:r>
      <w:r w:rsidRPr="00566596">
        <w:t>je</w:t>
      </w:r>
      <w:r w:rsidR="00566596" w:rsidRPr="00566596">
        <w:t xml:space="preserve"> určené pro děti a mládež zpravidla ve věku od 7 do 26 let (tento věk se může v konkrétních zařízeních lišit)</w:t>
      </w:r>
      <w:r w:rsidR="00566596">
        <w:t xml:space="preserve">, bez </w:t>
      </w:r>
      <w:r w:rsidR="004028A9">
        <w:t>ohledu na</w:t>
      </w:r>
      <w:r w:rsidR="00566596">
        <w:t xml:space="preserve"> </w:t>
      </w:r>
      <w:r w:rsidR="00566596" w:rsidRPr="00566596">
        <w:t>pohlaví, národnost, sociální postavení či náboženské vyznání, kteří jsou potencionálními či reálnými nositeli rizikového chování</w:t>
      </w:r>
      <w:r w:rsidR="00566596">
        <w:t xml:space="preserve">. Mezi toto chování </w:t>
      </w:r>
      <w:r w:rsidR="004028A9">
        <w:t>patří</w:t>
      </w:r>
      <w:r w:rsidR="00566596">
        <w:t xml:space="preserve">: </w:t>
      </w:r>
    </w:p>
    <w:p w14:paraId="43F6E79B" w14:textId="33AA226F" w:rsidR="00566596" w:rsidRPr="00566596" w:rsidRDefault="00566596">
      <w:pPr>
        <w:pStyle w:val="Odstavecseseznamem"/>
        <w:numPr>
          <w:ilvl w:val="0"/>
          <w:numId w:val="4"/>
        </w:numPr>
        <w:spacing w:line="360" w:lineRule="auto"/>
        <w:jc w:val="both"/>
      </w:pPr>
      <w:r>
        <w:t xml:space="preserve">Trávení volného času </w:t>
      </w:r>
      <w:r w:rsidRPr="00566596">
        <w:t>na ulici, v parcích či na sídlištích</w:t>
      </w:r>
    </w:p>
    <w:p w14:paraId="72200630" w14:textId="7851D13D" w:rsidR="00566596" w:rsidRPr="00566596" w:rsidRDefault="00566596">
      <w:pPr>
        <w:pStyle w:val="Odstavecseseznamem"/>
        <w:numPr>
          <w:ilvl w:val="0"/>
          <w:numId w:val="4"/>
        </w:numPr>
        <w:spacing w:line="360" w:lineRule="auto"/>
        <w:jc w:val="both"/>
      </w:pPr>
      <w:r>
        <w:t>V</w:t>
      </w:r>
      <w:r w:rsidRPr="00566596">
        <w:t>yhledáv</w:t>
      </w:r>
      <w:r>
        <w:t>án</w:t>
      </w:r>
      <w:r w:rsidRPr="00566596">
        <w:t>í „neorganizovan</w:t>
      </w:r>
      <w:r>
        <w:t>ých</w:t>
      </w:r>
      <w:r w:rsidRPr="00566596">
        <w:t xml:space="preserve"> prosto</w:t>
      </w:r>
      <w:r>
        <w:t>r</w:t>
      </w:r>
      <w:r w:rsidRPr="00566596">
        <w:t>“</w:t>
      </w:r>
      <w:r>
        <w:t xml:space="preserve"> jako jsou </w:t>
      </w:r>
      <w:r w:rsidRPr="00566596">
        <w:t>opuštěné domy, dvory, z</w:t>
      </w:r>
      <w:r>
        <w:t xml:space="preserve">ahrady apod. </w:t>
      </w:r>
    </w:p>
    <w:p w14:paraId="519A5A52" w14:textId="6431E166" w:rsidR="00566596" w:rsidRPr="00566596" w:rsidRDefault="00566596">
      <w:pPr>
        <w:pStyle w:val="Odstavecseseznamem"/>
        <w:numPr>
          <w:ilvl w:val="0"/>
          <w:numId w:val="4"/>
        </w:numPr>
        <w:spacing w:line="360" w:lineRule="auto"/>
        <w:jc w:val="both"/>
      </w:pPr>
      <w:r>
        <w:t>P</w:t>
      </w:r>
      <w:r w:rsidRPr="00566596">
        <w:t>ř</w:t>
      </w:r>
      <w:r>
        <w:t>ijímání</w:t>
      </w:r>
      <w:r w:rsidRPr="00566596">
        <w:t xml:space="preserve"> </w:t>
      </w:r>
      <w:r>
        <w:t>negativních</w:t>
      </w:r>
      <w:r w:rsidRPr="00566596">
        <w:t xml:space="preserve"> vzorc</w:t>
      </w:r>
      <w:r>
        <w:t>ů</w:t>
      </w:r>
      <w:r w:rsidRPr="00566596">
        <w:t xml:space="preserve"> chování ze svého okolí </w:t>
      </w:r>
      <w:r>
        <w:t xml:space="preserve">jako je </w:t>
      </w:r>
      <w:r w:rsidRPr="00566596">
        <w:t>neaktivní způsob trávení volného času, agrese, násilí, užívání návykových láte</w:t>
      </w:r>
      <w:r>
        <w:t>k apod</w:t>
      </w:r>
      <w:r w:rsidR="00214B16">
        <w:t>…</w:t>
      </w:r>
    </w:p>
    <w:p w14:paraId="2987D16F" w14:textId="56F5749A" w:rsidR="00566596" w:rsidRDefault="00566596">
      <w:pPr>
        <w:pStyle w:val="Odstavecseseznamem"/>
        <w:numPr>
          <w:ilvl w:val="0"/>
          <w:numId w:val="4"/>
        </w:numPr>
        <w:spacing w:line="360" w:lineRule="auto"/>
        <w:jc w:val="both"/>
      </w:pPr>
      <w:r>
        <w:t>Neúčas</w:t>
      </w:r>
      <w:r w:rsidRPr="00566596">
        <w:t xml:space="preserve">t </w:t>
      </w:r>
      <w:r>
        <w:t xml:space="preserve">na </w:t>
      </w:r>
      <w:r w:rsidRPr="00566596">
        <w:t xml:space="preserve">standardních volnočasových </w:t>
      </w:r>
      <w:r w:rsidR="00EF556B" w:rsidRPr="00566596">
        <w:t>aktivit</w:t>
      </w:r>
      <w:r w:rsidR="00EF556B">
        <w:t>ách,</w:t>
      </w:r>
      <w:r>
        <w:t xml:space="preserve"> a to z důvodu, že nemohou či nechtějí </w:t>
      </w:r>
    </w:p>
    <w:p w14:paraId="21872199" w14:textId="7A44DF5A" w:rsidR="00EF556B" w:rsidRDefault="00EF556B" w:rsidP="00EF556B">
      <w:pPr>
        <w:spacing w:line="360" w:lineRule="auto"/>
        <w:jc w:val="both"/>
      </w:pPr>
    </w:p>
    <w:p w14:paraId="3F3980DF" w14:textId="33418272" w:rsidR="00EF556B" w:rsidRPr="00EF556B" w:rsidRDefault="00EF556B" w:rsidP="008D0E86">
      <w:pPr>
        <w:pStyle w:val="Nadpis2"/>
      </w:pPr>
      <w:bookmarkStart w:id="7" w:name="_Toc132375201"/>
      <w:r w:rsidRPr="00EF556B">
        <w:t>Současná situace nízkoprahových zařízení v Olomouci</w:t>
      </w:r>
      <w:bookmarkEnd w:id="7"/>
    </w:p>
    <w:p w14:paraId="58D51157" w14:textId="4EF916A7" w:rsidR="00AB4F61" w:rsidRDefault="00EF556B" w:rsidP="00AB4F61">
      <w:pPr>
        <w:spacing w:line="360" w:lineRule="auto"/>
        <w:jc w:val="both"/>
      </w:pPr>
      <w:r>
        <w:t xml:space="preserve">V současné době se na území Olomouce </w:t>
      </w:r>
      <w:r w:rsidR="00F129CD">
        <w:t>vyskytuje pět</w:t>
      </w:r>
      <w:r>
        <w:t xml:space="preserve"> nízkoprahov</w:t>
      </w:r>
      <w:r w:rsidR="00F129CD">
        <w:t>ých</w:t>
      </w:r>
      <w:r>
        <w:t xml:space="preserve"> zařízení pro děti a mládež. </w:t>
      </w:r>
    </w:p>
    <w:p w14:paraId="336CECC9" w14:textId="44DB1B35" w:rsidR="00AB4F61" w:rsidRPr="005B2BA5" w:rsidRDefault="00AB4F61">
      <w:pPr>
        <w:pStyle w:val="Odstavecseseznamem"/>
        <w:numPr>
          <w:ilvl w:val="0"/>
          <w:numId w:val="7"/>
        </w:numPr>
        <w:spacing w:line="360" w:lineRule="auto"/>
      </w:pPr>
      <w:r w:rsidRPr="005B2BA5">
        <w:t xml:space="preserve">Klub Etapa je poskytován Charitou Olomouc, je určený dětem a mládeži od 6 do 21 let. Poskytuje ambulantní i terénní služby, které jsou zdarma. Sídlí na adrese: Třída 1. Máje 8., Olomouc. Více informací dostupných zde: </w:t>
      </w:r>
      <w:hyperlink r:id="rId10" w:history="1">
        <w:r w:rsidRPr="005B2BA5">
          <w:rPr>
            <w:rStyle w:val="Hypertextovodkaz"/>
          </w:rPr>
          <w:t>https://www.olomouc.charita.cz/nase-sluzby/rodiny-a-deti/nzdm/</w:t>
        </w:r>
      </w:hyperlink>
      <w:r w:rsidRPr="005B2BA5">
        <w:t xml:space="preserve"> .</w:t>
      </w:r>
    </w:p>
    <w:p w14:paraId="789FD162" w14:textId="6ACC46F9" w:rsidR="00AB4F61" w:rsidRDefault="005B2BA5">
      <w:pPr>
        <w:pStyle w:val="Odstavecseseznamem"/>
        <w:numPr>
          <w:ilvl w:val="0"/>
          <w:numId w:val="7"/>
        </w:numPr>
        <w:spacing w:line="360" w:lineRule="auto"/>
      </w:pPr>
      <w:r>
        <w:t xml:space="preserve">Klub Miriklo jehož zřizovatelem je statutární město Olomouc, je určený dětem od 6 do 18 let. Sídlí na adrese: </w:t>
      </w:r>
      <w:r w:rsidRPr="005B2BA5">
        <w:t>Přichystalova 70, Olomouc</w:t>
      </w:r>
      <w:r>
        <w:t xml:space="preserve">. Více informací </w:t>
      </w:r>
      <w:r>
        <w:lastRenderedPageBreak/>
        <w:t xml:space="preserve">dostupných zde: </w:t>
      </w:r>
      <w:hyperlink r:id="rId11" w:history="1">
        <w:r w:rsidRPr="00114C90">
          <w:rPr>
            <w:rStyle w:val="Hypertextovodkaz"/>
          </w:rPr>
          <w:t>https://www.olomouc.eu/obcan/socialni-sluzby/socialni-sluzby/nzdm-miriklo/detail=8171</w:t>
        </w:r>
      </w:hyperlink>
      <w:r>
        <w:t xml:space="preserve"> </w:t>
      </w:r>
    </w:p>
    <w:p w14:paraId="2E5626B1" w14:textId="16A4CC31" w:rsidR="00AB4F61" w:rsidRDefault="005B2BA5">
      <w:pPr>
        <w:pStyle w:val="Odstavecseseznamem"/>
        <w:numPr>
          <w:ilvl w:val="0"/>
          <w:numId w:val="7"/>
        </w:numPr>
        <w:spacing w:line="360" w:lineRule="auto"/>
      </w:pPr>
      <w:r w:rsidRPr="005B2BA5">
        <w:t xml:space="preserve">Společenství Romů na </w:t>
      </w:r>
      <w:r w:rsidR="00A77A67" w:rsidRPr="005B2BA5">
        <w:t>Moravě</w:t>
      </w:r>
      <w:r w:rsidRPr="005B2BA5">
        <w:t xml:space="preserve"> </w:t>
      </w:r>
      <w:r w:rsidR="00A77A67">
        <w:t xml:space="preserve">zřizuje nízkoprahové zařízení pro děti a mládež na adrese: </w:t>
      </w:r>
      <w:r w:rsidR="00A77A67" w:rsidRPr="00A77A67">
        <w:t xml:space="preserve">Pavlovická </w:t>
      </w:r>
      <w:r w:rsidR="004028A9" w:rsidRPr="00A77A67">
        <w:t>27 A</w:t>
      </w:r>
      <w:r w:rsidR="00A77A67" w:rsidRPr="00A77A67">
        <w:t>, Olomouc</w:t>
      </w:r>
      <w:r w:rsidR="00A77A67">
        <w:t xml:space="preserve">. Více informací dostupných zde: </w:t>
      </w:r>
      <w:hyperlink r:id="rId12" w:history="1">
        <w:r w:rsidR="00A77A67" w:rsidRPr="00114C90">
          <w:rPr>
            <w:rStyle w:val="Hypertextovodkaz"/>
          </w:rPr>
          <w:t>http://www.srnm.cz/nizkoprahove-zarizeni-pro-deti-a-mladez/</w:t>
        </w:r>
      </w:hyperlink>
      <w:r w:rsidR="00A77A67">
        <w:t xml:space="preserve"> </w:t>
      </w:r>
    </w:p>
    <w:p w14:paraId="7754ED34" w14:textId="44E6DB6F" w:rsidR="00A77A67" w:rsidRDefault="00A77A67">
      <w:pPr>
        <w:pStyle w:val="Odstavecseseznamem"/>
        <w:numPr>
          <w:ilvl w:val="0"/>
          <w:numId w:val="7"/>
        </w:numPr>
        <w:spacing w:line="360" w:lineRule="auto"/>
      </w:pPr>
      <w:r>
        <w:t xml:space="preserve">Společnost Podané ruce poskytuje NZDM pro osoby od </w:t>
      </w:r>
      <w:r w:rsidR="00F129CD">
        <w:t>7</w:t>
      </w:r>
      <w:r>
        <w:t xml:space="preserve"> do 26 let</w:t>
      </w:r>
      <w:r w:rsidR="00F129CD">
        <w:t xml:space="preserve">. Věnují se jak ambulantní, tak terénní službám. Sídlí na adrese: </w:t>
      </w:r>
      <w:r w:rsidR="00F129CD" w:rsidRPr="00F129CD">
        <w:t>Dolní náměstí 38, Olomouc</w:t>
      </w:r>
      <w:r w:rsidR="00F129CD">
        <w:t xml:space="preserve">. Více informací dostupných zde: </w:t>
      </w:r>
      <w:hyperlink r:id="rId13" w:history="1">
        <w:r w:rsidR="00F129CD" w:rsidRPr="00114C90">
          <w:rPr>
            <w:rStyle w:val="Hypertextovodkaz"/>
          </w:rPr>
          <w:t>https://podaneruce.cz/centra-sluzby/nzdm-olomouc/</w:t>
        </w:r>
      </w:hyperlink>
      <w:r w:rsidR="00F129CD">
        <w:t xml:space="preserve"> </w:t>
      </w:r>
    </w:p>
    <w:p w14:paraId="677D1833" w14:textId="4302A68D" w:rsidR="00F129CD" w:rsidRDefault="00F129CD">
      <w:pPr>
        <w:pStyle w:val="Odstavecseseznamem"/>
        <w:numPr>
          <w:ilvl w:val="0"/>
          <w:numId w:val="7"/>
        </w:numPr>
        <w:spacing w:line="360" w:lineRule="auto"/>
      </w:pPr>
      <w:r>
        <w:t>Klub Zóna, více popsaný níže</w:t>
      </w:r>
      <w:r w:rsidR="00214B16">
        <w:t>, v části 1.5 Klub Zóna Olomouc</w:t>
      </w:r>
      <w:r>
        <w:t xml:space="preserve"> </w:t>
      </w:r>
    </w:p>
    <w:p w14:paraId="5EC3CC07" w14:textId="251AB519" w:rsidR="00F129CD" w:rsidRPr="00F129CD" w:rsidRDefault="00F129CD" w:rsidP="00F129CD">
      <w:pPr>
        <w:spacing w:line="360" w:lineRule="auto"/>
        <w:rPr>
          <w:b/>
          <w:bCs/>
        </w:rPr>
      </w:pPr>
    </w:p>
    <w:p w14:paraId="0CA23DD4" w14:textId="16EB1B5B" w:rsidR="00F129CD" w:rsidRDefault="00F129CD" w:rsidP="008D0E86">
      <w:pPr>
        <w:pStyle w:val="Nadpis2"/>
      </w:pPr>
      <w:bookmarkStart w:id="8" w:name="_Toc132375202"/>
      <w:r w:rsidRPr="00F129CD">
        <w:t>Klub Zóna Olomouc</w:t>
      </w:r>
      <w:bookmarkEnd w:id="8"/>
      <w:r w:rsidRPr="00F129CD">
        <w:t xml:space="preserve"> </w:t>
      </w:r>
    </w:p>
    <w:p w14:paraId="54852EAD" w14:textId="6ED76E08" w:rsidR="00F129CD" w:rsidRDefault="00F129CD" w:rsidP="004028A9">
      <w:pPr>
        <w:spacing w:line="360" w:lineRule="auto"/>
        <w:jc w:val="both"/>
      </w:pPr>
      <w:r w:rsidRPr="00F129CD">
        <w:t xml:space="preserve">Pro projekt, kterému se tato práce věnuje bude vybráno NZDM </w:t>
      </w:r>
      <w:r w:rsidR="004028A9">
        <w:t xml:space="preserve">klub </w:t>
      </w:r>
      <w:r w:rsidRPr="00F129CD">
        <w:t>Zón</w:t>
      </w:r>
      <w:r w:rsidR="00157ED0">
        <w:t>a</w:t>
      </w:r>
      <w:r>
        <w:t>.</w:t>
      </w:r>
    </w:p>
    <w:p w14:paraId="7C6BCBB6" w14:textId="287E9708" w:rsidR="00157ED0" w:rsidRPr="00157ED0" w:rsidRDefault="00157ED0" w:rsidP="004028A9">
      <w:pPr>
        <w:spacing w:line="360" w:lineRule="auto"/>
        <w:jc w:val="both"/>
      </w:pPr>
      <w:r>
        <w:t xml:space="preserve">Tento klub se věnuje ambulantní i terénní činnosti pro děti a mládež ve věku 7-26 let. </w:t>
      </w:r>
      <w:r w:rsidR="004028A9">
        <w:t>Má kapacitu</w:t>
      </w:r>
      <w:r>
        <w:t xml:space="preserve"> 30 osob, je zcela anonymní a zdarma. Sídlí na adrese: </w:t>
      </w:r>
      <w:r w:rsidRPr="00157ED0">
        <w:t>Střední Novosadská 48,</w:t>
      </w:r>
      <w:r>
        <w:t xml:space="preserve"> Olomouc. </w:t>
      </w:r>
    </w:p>
    <w:p w14:paraId="1D6EBCD8" w14:textId="49C7D547" w:rsidR="00157ED0" w:rsidRPr="00157ED0" w:rsidRDefault="00157ED0" w:rsidP="004028A9">
      <w:pPr>
        <w:spacing w:line="360" w:lineRule="auto"/>
        <w:jc w:val="both"/>
      </w:pPr>
      <w:r w:rsidRPr="00157ED0">
        <w:t xml:space="preserve">NZDM je zřizováno podle zákona č.108/2006Sb., o sociálních službách a vyhláškou 505/2006 Sb. </w:t>
      </w:r>
      <w:r w:rsidR="004028A9">
        <w:t>Klub se dále řídí</w:t>
      </w:r>
      <w:r w:rsidRPr="00157ED0">
        <w:t xml:space="preserve"> Listinou základních práv a svobod, Etickým kodexem sociálního pracovníka České republiky</w:t>
      </w:r>
      <w:r w:rsidR="004028A9">
        <w:t xml:space="preserve"> a</w:t>
      </w:r>
      <w:r w:rsidRPr="00157ED0">
        <w:t xml:space="preserve"> Etickým kodexem české asociace streetwork sdružující nízkoprahové sociální služby. </w:t>
      </w:r>
    </w:p>
    <w:p w14:paraId="480B0FD5" w14:textId="1E5396BC" w:rsidR="00157ED0" w:rsidRDefault="00157ED0" w:rsidP="004028A9">
      <w:pPr>
        <w:spacing w:line="360" w:lineRule="auto"/>
        <w:jc w:val="both"/>
      </w:pPr>
      <w:r w:rsidRPr="00157ED0">
        <w:t>Zařízení poskytuje uživatelům volnočasové aktivity, přednáškové činnosti a besedy, situační intervence, poradenství, informační servis klient</w:t>
      </w:r>
      <w:r w:rsidR="004028A9">
        <w:t>ům</w:t>
      </w:r>
      <w:r w:rsidRPr="00157ED0">
        <w:t>, pomoc v krizi, případov</w:t>
      </w:r>
      <w:r w:rsidR="00780DA0">
        <w:t xml:space="preserve">ou </w:t>
      </w:r>
      <w:r w:rsidRPr="00157ED0">
        <w:t>prác</w:t>
      </w:r>
      <w:r w:rsidR="00780DA0">
        <w:t>i</w:t>
      </w:r>
      <w:r w:rsidRPr="00157ED0">
        <w:t>, kontakt s dalšími institucemi, doprovodn</w:t>
      </w:r>
      <w:r w:rsidR="00780DA0">
        <w:t>ou</w:t>
      </w:r>
      <w:r w:rsidRPr="00157ED0">
        <w:t xml:space="preserve"> prác</w:t>
      </w:r>
      <w:r w:rsidR="00780DA0">
        <w:t>i</w:t>
      </w:r>
      <w:r w:rsidRPr="00157ED0">
        <w:t>, prác</w:t>
      </w:r>
      <w:r w:rsidR="00780DA0">
        <w:t>i</w:t>
      </w:r>
      <w:r w:rsidRPr="00157ED0">
        <w:t xml:space="preserve"> se skupinou</w:t>
      </w:r>
      <w:r w:rsidR="004028A9">
        <w:t xml:space="preserve"> a </w:t>
      </w:r>
      <w:r w:rsidRPr="00157ED0">
        <w:t>prác</w:t>
      </w:r>
      <w:r w:rsidR="00780DA0">
        <w:t>i</w:t>
      </w:r>
      <w:r w:rsidRPr="00157ED0">
        <w:t xml:space="preserve"> s blízkými osobami.</w:t>
      </w:r>
    </w:p>
    <w:p w14:paraId="7F35FA7C" w14:textId="49CA0C3F" w:rsidR="00157ED0" w:rsidRPr="00D26EBA" w:rsidRDefault="00157ED0" w:rsidP="004028A9">
      <w:pPr>
        <w:spacing w:line="360" w:lineRule="auto"/>
        <w:jc w:val="both"/>
      </w:pPr>
      <w:r w:rsidRPr="00D26EBA">
        <w:t>Jedná se o neziskovou organizaci</w:t>
      </w:r>
      <w:r w:rsidR="00780DA0">
        <w:t xml:space="preserve">. </w:t>
      </w:r>
      <w:r w:rsidRPr="00D26EBA">
        <w:t xml:space="preserve">Spadá pod spolek PRO VÁS o.s, </w:t>
      </w:r>
      <w:r w:rsidR="004028A9">
        <w:t>založený</w:t>
      </w:r>
      <w:r w:rsidRPr="00D26EBA">
        <w:t xml:space="preserve"> v roce 2001 Baptistickou církví a od roku 2014 </w:t>
      </w:r>
      <w:r w:rsidR="004028A9">
        <w:t>fungující</w:t>
      </w:r>
      <w:r w:rsidRPr="00D26EBA">
        <w:t xml:space="preserve"> samostatně. </w:t>
      </w:r>
    </w:p>
    <w:p w14:paraId="54D7618E" w14:textId="595DACA9" w:rsidR="00157ED0" w:rsidRPr="00D26EBA" w:rsidRDefault="00157ED0" w:rsidP="004028A9">
      <w:pPr>
        <w:spacing w:after="120" w:line="360" w:lineRule="auto"/>
        <w:jc w:val="both"/>
      </w:pPr>
      <w:r w:rsidRPr="00D26EBA">
        <w:t>Klub je financován ze státních zdrojů v rámci MPSV</w:t>
      </w:r>
      <w:r w:rsidR="004028A9">
        <w:t>. V</w:t>
      </w:r>
      <w:r w:rsidRPr="00D26EBA">
        <w:t xml:space="preserve"> nejtěžší době </w:t>
      </w:r>
      <w:r w:rsidR="004028A9">
        <w:t xml:space="preserve">pandemie </w:t>
      </w:r>
      <w:r w:rsidRPr="00D26EBA">
        <w:t>covid</w:t>
      </w:r>
      <w:r w:rsidR="004028A9">
        <w:t xml:space="preserve">-19 získával finance například v podobě příspěvků za zvýšené provozní náklady. </w:t>
      </w:r>
      <w:r w:rsidRPr="00D26EBA">
        <w:t>Finance klub</w:t>
      </w:r>
      <w:r w:rsidR="004028A9">
        <w:t>u</w:t>
      </w:r>
      <w:r w:rsidRPr="00D26EBA">
        <w:t xml:space="preserve"> </w:t>
      </w:r>
      <w:r w:rsidR="004028A9">
        <w:t>pocházejí z tří skupin zdrojů</w:t>
      </w:r>
      <w:r w:rsidRPr="00D26EBA">
        <w:t xml:space="preserve">: </w:t>
      </w:r>
    </w:p>
    <w:p w14:paraId="65C65DD3" w14:textId="6EB35B1D" w:rsidR="00157ED0" w:rsidRPr="00D26EBA" w:rsidRDefault="004028A9" w:rsidP="004028A9">
      <w:pPr>
        <w:pStyle w:val="Odstavecseseznamem"/>
        <w:numPr>
          <w:ilvl w:val="0"/>
          <w:numId w:val="8"/>
        </w:numPr>
        <w:spacing w:after="120" w:line="360" w:lineRule="auto"/>
        <w:jc w:val="both"/>
      </w:pPr>
      <w:r>
        <w:t>D</w:t>
      </w:r>
      <w:r w:rsidR="00157ED0" w:rsidRPr="00D26EBA">
        <w:t>otace z </w:t>
      </w:r>
      <w:r>
        <w:t>O</w:t>
      </w:r>
      <w:r w:rsidR="00157ED0" w:rsidRPr="00D26EBA">
        <w:t>lomouckého kraje</w:t>
      </w:r>
      <w:r>
        <w:t>.</w:t>
      </w:r>
    </w:p>
    <w:p w14:paraId="060A4E4F" w14:textId="2BBF8DE5" w:rsidR="00157ED0" w:rsidRPr="00D26EBA" w:rsidRDefault="004028A9" w:rsidP="004028A9">
      <w:pPr>
        <w:pStyle w:val="Odstavecseseznamem"/>
        <w:numPr>
          <w:ilvl w:val="0"/>
          <w:numId w:val="8"/>
        </w:numPr>
        <w:spacing w:after="120" w:line="360" w:lineRule="auto"/>
        <w:jc w:val="both"/>
      </w:pPr>
      <w:r>
        <w:t>D</w:t>
      </w:r>
      <w:r w:rsidR="00157ED0" w:rsidRPr="00D26EBA">
        <w:t>otace na podporu sociálních služeb z města Olomouce</w:t>
      </w:r>
      <w:r>
        <w:t>.</w:t>
      </w:r>
    </w:p>
    <w:p w14:paraId="48153F89" w14:textId="38C4C63E" w:rsidR="00157ED0" w:rsidRPr="00965B26" w:rsidRDefault="004028A9" w:rsidP="004028A9">
      <w:pPr>
        <w:pStyle w:val="Odstavecseseznamem"/>
        <w:numPr>
          <w:ilvl w:val="0"/>
          <w:numId w:val="8"/>
        </w:numPr>
        <w:spacing w:after="120" w:line="360" w:lineRule="auto"/>
        <w:jc w:val="both"/>
      </w:pPr>
      <w:r>
        <w:t>D</w:t>
      </w:r>
      <w:r w:rsidR="00157ED0" w:rsidRPr="00C35447">
        <w:t>ary, které podléhají darovací smlouvě a neveřejné zdroje</w:t>
      </w:r>
      <w:r>
        <w:t>.</w:t>
      </w:r>
    </w:p>
    <w:p w14:paraId="6702ECE5" w14:textId="3AE106C3" w:rsidR="00460646" w:rsidRDefault="007B580A" w:rsidP="00F02FE5">
      <w:pPr>
        <w:pStyle w:val="Nadpis1"/>
      </w:pPr>
      <w:r>
        <w:rPr>
          <w:rFonts w:cs="Times New Roman"/>
        </w:rPr>
        <w:br w:type="page"/>
      </w:r>
      <w:bookmarkStart w:id="9" w:name="_Toc132375203"/>
      <w:r w:rsidR="00460646" w:rsidRPr="00460646">
        <w:lastRenderedPageBreak/>
        <w:t>Prevence</w:t>
      </w:r>
      <w:bookmarkEnd w:id="9"/>
      <w:r w:rsidR="00460646" w:rsidRPr="00460646">
        <w:t xml:space="preserve"> </w:t>
      </w:r>
    </w:p>
    <w:p w14:paraId="3B48D142" w14:textId="1090859F" w:rsidR="00460646" w:rsidRDefault="00460646" w:rsidP="00460646">
      <w:pPr>
        <w:spacing w:after="120" w:line="360" w:lineRule="auto"/>
        <w:jc w:val="both"/>
      </w:pPr>
      <w:r>
        <w:t>Jedná se o soubor opatření, které mají za úkol předcházet nějakému společensky nežádoucímu jevu</w:t>
      </w:r>
      <w:r w:rsidR="00516433">
        <w:t xml:space="preserve"> </w:t>
      </w:r>
      <w:r w:rsidR="00516433" w:rsidRPr="00516433">
        <w:t>(Miovský et al., 2010).</w:t>
      </w:r>
    </w:p>
    <w:p w14:paraId="774F13CE" w14:textId="121D3860" w:rsidR="003F4D33" w:rsidRPr="00D24BDC" w:rsidRDefault="003A5CEF" w:rsidP="008D0E86">
      <w:pPr>
        <w:pStyle w:val="Nadpis2"/>
      </w:pPr>
      <w:bookmarkStart w:id="10" w:name="_Toc132375204"/>
      <w:r>
        <w:t>Základní dělení prevence</w:t>
      </w:r>
      <w:bookmarkEnd w:id="10"/>
      <w:r>
        <w:t xml:space="preserve"> </w:t>
      </w:r>
    </w:p>
    <w:p w14:paraId="017975C9" w14:textId="62A2C99C" w:rsidR="003F4D33" w:rsidRDefault="003F4D33">
      <w:pPr>
        <w:pStyle w:val="Odstavecseseznamem"/>
        <w:numPr>
          <w:ilvl w:val="0"/>
          <w:numId w:val="10"/>
        </w:numPr>
        <w:spacing w:after="120" w:line="360" w:lineRule="auto"/>
        <w:jc w:val="both"/>
      </w:pPr>
      <w:r w:rsidRPr="00780DA0">
        <w:rPr>
          <w:u w:val="single"/>
        </w:rPr>
        <w:t>Primární</w:t>
      </w:r>
      <w:r w:rsidR="004028A9">
        <w:rPr>
          <w:u w:val="single"/>
        </w:rPr>
        <w:t xml:space="preserve"> prevence</w:t>
      </w:r>
      <w:r w:rsidRPr="00780DA0">
        <w:rPr>
          <w:u w:val="single"/>
        </w:rPr>
        <w:t>:</w:t>
      </w:r>
      <w:r>
        <w:t xml:space="preserve"> předcházíme rizikovým jevům ve společnosti, ještě před jejich výskytem. </w:t>
      </w:r>
    </w:p>
    <w:p w14:paraId="458C4F09" w14:textId="1083395C" w:rsidR="003F4D33" w:rsidRDefault="003F4D33">
      <w:pPr>
        <w:pStyle w:val="Odstavecseseznamem"/>
        <w:numPr>
          <w:ilvl w:val="0"/>
          <w:numId w:val="10"/>
        </w:numPr>
        <w:spacing w:after="120" w:line="360" w:lineRule="auto"/>
        <w:jc w:val="both"/>
      </w:pPr>
      <w:r w:rsidRPr="00780DA0">
        <w:rPr>
          <w:u w:val="single"/>
        </w:rPr>
        <w:t>Sekundární</w:t>
      </w:r>
      <w:r w:rsidR="004028A9">
        <w:rPr>
          <w:u w:val="single"/>
        </w:rPr>
        <w:t xml:space="preserve"> prevence</w:t>
      </w:r>
      <w:r w:rsidRPr="00780DA0">
        <w:rPr>
          <w:u w:val="single"/>
        </w:rPr>
        <w:t>:</w:t>
      </w:r>
      <w:r>
        <w:t xml:space="preserve"> předcházíme vzniku</w:t>
      </w:r>
      <w:r w:rsidR="00780DA0">
        <w:t xml:space="preserve">, </w:t>
      </w:r>
      <w:r>
        <w:t>rozvoji</w:t>
      </w:r>
      <w:r w:rsidR="00780DA0">
        <w:t xml:space="preserve"> či </w:t>
      </w:r>
      <w:r>
        <w:t>přetrvávání výskytu rizikových jevů u osob, které jsou již určitým způsobem ohrožen</w:t>
      </w:r>
      <w:r w:rsidR="00780DA0">
        <w:t>y</w:t>
      </w:r>
      <w:r>
        <w:t xml:space="preserve"> nebo </w:t>
      </w:r>
      <w:r w:rsidR="004028A9">
        <w:t>u nich již rizikové chování probíhá.</w:t>
      </w:r>
      <w:r>
        <w:t xml:space="preserve"> </w:t>
      </w:r>
      <w:r w:rsidR="00780DA0">
        <w:t xml:space="preserve">Používáme zde také </w:t>
      </w:r>
      <w:r w:rsidR="00107B49">
        <w:t xml:space="preserve">pojmy intervence, poradenství a léčba. </w:t>
      </w:r>
    </w:p>
    <w:p w14:paraId="6956E4CE" w14:textId="5B891AD1" w:rsidR="00107B49" w:rsidRDefault="00107B49">
      <w:pPr>
        <w:pStyle w:val="Odstavecseseznamem"/>
        <w:numPr>
          <w:ilvl w:val="0"/>
          <w:numId w:val="10"/>
        </w:numPr>
        <w:spacing w:after="120" w:line="360" w:lineRule="auto"/>
        <w:jc w:val="both"/>
      </w:pPr>
      <w:r w:rsidRPr="00780DA0">
        <w:rPr>
          <w:u w:val="single"/>
        </w:rPr>
        <w:t>Terciální</w:t>
      </w:r>
      <w:r w:rsidR="004028A9">
        <w:rPr>
          <w:u w:val="single"/>
        </w:rPr>
        <w:t xml:space="preserve"> prevence</w:t>
      </w:r>
      <w:r w:rsidRPr="00780DA0">
        <w:rPr>
          <w:u w:val="single"/>
        </w:rPr>
        <w:t>:</w:t>
      </w:r>
      <w:r>
        <w:t xml:space="preserve"> předcházení vážnému a trvalému zdravotnímu či sociálnímu poškození. Zahrnuje sociální rehabilitaci, doléčování, podporu v abstinenci i prevenci zdravotních rizik u </w:t>
      </w:r>
      <w:r w:rsidR="004028A9">
        <w:t>osob, které se rozhodly neabstinovat</w:t>
      </w:r>
      <w:r>
        <w:t xml:space="preserve">. </w:t>
      </w:r>
      <w:r w:rsidR="003A5CEF">
        <w:t>(</w:t>
      </w:r>
      <w:r w:rsidR="00D24BDC">
        <w:t xml:space="preserve">Kraus, 2008) </w:t>
      </w:r>
    </w:p>
    <w:p w14:paraId="08C41D3A" w14:textId="77777777" w:rsidR="00107B49" w:rsidRPr="00107B49" w:rsidRDefault="00107B49" w:rsidP="00107B49">
      <w:pPr>
        <w:pStyle w:val="Odstavecseseznamem"/>
        <w:spacing w:after="120" w:line="360" w:lineRule="auto"/>
        <w:jc w:val="both"/>
        <w:rPr>
          <w:b/>
          <w:bCs/>
        </w:rPr>
      </w:pPr>
    </w:p>
    <w:p w14:paraId="4EBA6183" w14:textId="76E2782F" w:rsidR="00107B49" w:rsidRPr="00107B49" w:rsidRDefault="00107B49" w:rsidP="008D0E86">
      <w:pPr>
        <w:pStyle w:val="Nadpis2"/>
      </w:pPr>
      <w:bookmarkStart w:id="11" w:name="_Toc132375205"/>
      <w:r w:rsidRPr="00107B49">
        <w:t xml:space="preserve">Dělení dle </w:t>
      </w:r>
      <w:r w:rsidR="003A5CEF">
        <w:t xml:space="preserve">intenzity </w:t>
      </w:r>
      <w:r w:rsidR="00D24BDC">
        <w:t>prevence</w:t>
      </w:r>
      <w:bookmarkEnd w:id="11"/>
      <w:r w:rsidR="00D24BDC">
        <w:t xml:space="preserve"> </w:t>
      </w:r>
      <w:r w:rsidR="003A5CEF">
        <w:t xml:space="preserve"> </w:t>
      </w:r>
    </w:p>
    <w:p w14:paraId="2301CD3F" w14:textId="62554142" w:rsidR="00107B49" w:rsidRDefault="00107B49">
      <w:pPr>
        <w:pStyle w:val="Odstavecseseznamem"/>
        <w:numPr>
          <w:ilvl w:val="0"/>
          <w:numId w:val="11"/>
        </w:numPr>
        <w:spacing w:after="120" w:line="360" w:lineRule="auto"/>
        <w:jc w:val="both"/>
      </w:pPr>
      <w:r w:rsidRPr="00780DA0">
        <w:rPr>
          <w:u w:val="single"/>
        </w:rPr>
        <w:t>Všeobecná prevence:</w:t>
      </w:r>
      <w:r>
        <w:t xml:space="preserve"> zaměřuje se na celou populaci vymezené lokality (např. veškeré obyvatelstvo planety, městské čtvrtě</w:t>
      </w:r>
      <w:r w:rsidR="004028A9">
        <w:t xml:space="preserve"> atd.</w:t>
      </w:r>
      <w:r>
        <w:t xml:space="preserve">). Cílem je působit především na mladé </w:t>
      </w:r>
      <w:r w:rsidR="00780DA0">
        <w:t>osoby</w:t>
      </w:r>
      <w:r>
        <w:t>, aby nezačal</w:t>
      </w:r>
      <w:r w:rsidR="004028A9">
        <w:t>y</w:t>
      </w:r>
      <w:r>
        <w:t xml:space="preserve"> užívat návykové látky</w:t>
      </w:r>
      <w:r w:rsidR="00780DA0">
        <w:t>.</w:t>
      </w:r>
    </w:p>
    <w:p w14:paraId="2EC874BA" w14:textId="6E2EB0D8" w:rsidR="00107B49" w:rsidRDefault="00107B49">
      <w:pPr>
        <w:pStyle w:val="Odstavecseseznamem"/>
        <w:numPr>
          <w:ilvl w:val="0"/>
          <w:numId w:val="11"/>
        </w:numPr>
        <w:spacing w:after="120" w:line="360" w:lineRule="auto"/>
        <w:jc w:val="both"/>
      </w:pPr>
      <w:r w:rsidRPr="00780DA0">
        <w:rPr>
          <w:u w:val="single"/>
        </w:rPr>
        <w:t>Selektivní prevence:</w:t>
      </w:r>
      <w:r>
        <w:t xml:space="preserve"> zaměřuje se na určité skupiny</w:t>
      </w:r>
      <w:r w:rsidR="0059274C">
        <w:t>, u nichž je zvýšené riziko výskytu patologických jevů</w:t>
      </w:r>
      <w:r w:rsidR="00780DA0">
        <w:t>.</w:t>
      </w:r>
    </w:p>
    <w:p w14:paraId="461793B4" w14:textId="648F2FA2" w:rsidR="0059274C" w:rsidRDefault="0059274C">
      <w:pPr>
        <w:pStyle w:val="Odstavecseseznamem"/>
        <w:numPr>
          <w:ilvl w:val="0"/>
          <w:numId w:val="11"/>
        </w:numPr>
        <w:spacing w:after="120" w:line="360" w:lineRule="auto"/>
        <w:jc w:val="both"/>
      </w:pPr>
      <w:r w:rsidRPr="00780DA0">
        <w:rPr>
          <w:u w:val="single"/>
        </w:rPr>
        <w:t>Indikovaná prevence:</w:t>
      </w:r>
      <w:r>
        <w:t xml:space="preserve"> zaměřuje se na jedince, u nichž je předpokládané riziko rozvoje určitého rizikového jevu. </w:t>
      </w:r>
      <w:r w:rsidR="003A5CEF">
        <w:t xml:space="preserve">(Černý, 2010) </w:t>
      </w:r>
    </w:p>
    <w:p w14:paraId="1AAB8726" w14:textId="77777777" w:rsidR="0059274C" w:rsidRDefault="0059274C" w:rsidP="0059274C">
      <w:pPr>
        <w:pStyle w:val="Odstavecseseznamem"/>
        <w:spacing w:after="120" w:line="360" w:lineRule="auto"/>
        <w:jc w:val="both"/>
      </w:pPr>
    </w:p>
    <w:p w14:paraId="02EFA59B" w14:textId="74D89791" w:rsidR="0059274C" w:rsidRPr="0059274C" w:rsidRDefault="0059274C" w:rsidP="008D0E86">
      <w:pPr>
        <w:pStyle w:val="Nadpis2"/>
      </w:pPr>
      <w:bookmarkStart w:id="12" w:name="_Toc132375206"/>
      <w:r w:rsidRPr="0059274C">
        <w:t>Dělení dle MŠMT ČR</w:t>
      </w:r>
      <w:bookmarkEnd w:id="12"/>
      <w:r w:rsidRPr="0059274C">
        <w:t xml:space="preserve"> </w:t>
      </w:r>
    </w:p>
    <w:p w14:paraId="343B84F2" w14:textId="02321BBD" w:rsidR="0059274C" w:rsidRDefault="0059274C">
      <w:pPr>
        <w:pStyle w:val="Odstavecseseznamem"/>
        <w:numPr>
          <w:ilvl w:val="0"/>
          <w:numId w:val="12"/>
        </w:numPr>
        <w:spacing w:after="120" w:line="360" w:lineRule="auto"/>
        <w:jc w:val="both"/>
      </w:pPr>
      <w:r w:rsidRPr="00780DA0">
        <w:rPr>
          <w:u w:val="single"/>
        </w:rPr>
        <w:t>Specifická prevence:</w:t>
      </w:r>
      <w:r>
        <w:t xml:space="preserve"> jedná se o aktivity/ programy, které jsou přímo zaměřeny na konkrétní oblast rizikového chování</w:t>
      </w:r>
      <w:r w:rsidR="00780DA0">
        <w:t>.</w:t>
      </w:r>
    </w:p>
    <w:p w14:paraId="1A71C9B6" w14:textId="0957720B" w:rsidR="000319C0" w:rsidRPr="00860DF7" w:rsidRDefault="00AA43B3" w:rsidP="00F02FE5">
      <w:pPr>
        <w:pStyle w:val="Odstavecseseznamem"/>
        <w:numPr>
          <w:ilvl w:val="0"/>
          <w:numId w:val="12"/>
        </w:numPr>
        <w:spacing w:after="120" w:line="360" w:lineRule="auto"/>
        <w:jc w:val="both"/>
      </w:pPr>
      <w:r w:rsidRPr="00780DA0">
        <w:rPr>
          <w:u w:val="single"/>
        </w:rPr>
        <w:t>Nespecifická prevence:</w:t>
      </w:r>
      <w:r>
        <w:t xml:space="preserve"> jedná se o </w:t>
      </w:r>
      <w:r w:rsidRPr="00AA43B3">
        <w:t>aktivity</w:t>
      </w:r>
      <w:r>
        <w:t>/ programy</w:t>
      </w:r>
      <w:r w:rsidRPr="00AA43B3">
        <w:t>, které nemají přímou souvislost s rizikovým chováním</w:t>
      </w:r>
      <w:r>
        <w:t xml:space="preserve"> a </w:t>
      </w:r>
      <w:r w:rsidRPr="00AA43B3">
        <w:t>pomáhají snižovat riziko vzniku a rozvoje rizikového chování prostřednictvím lepšího využ</w:t>
      </w:r>
      <w:r w:rsidR="004028A9">
        <w:t>ití</w:t>
      </w:r>
      <w:r w:rsidRPr="00AA43B3">
        <w:t xml:space="preserve"> volného času</w:t>
      </w:r>
      <w:r w:rsidR="00860DF7">
        <w:t xml:space="preserve">. (MŠMT, 2005) </w:t>
      </w:r>
    </w:p>
    <w:p w14:paraId="4FA972F7" w14:textId="03E5ED84" w:rsidR="00DE44B9" w:rsidRPr="00DE44B9" w:rsidRDefault="00DE44B9" w:rsidP="008D0E86">
      <w:pPr>
        <w:pStyle w:val="Nadpis2"/>
      </w:pPr>
      <w:bookmarkStart w:id="13" w:name="_Toc132375207"/>
      <w:r w:rsidRPr="00DE44B9">
        <w:lastRenderedPageBreak/>
        <w:t>Zásady efektivní prevence</w:t>
      </w:r>
      <w:bookmarkEnd w:id="13"/>
    </w:p>
    <w:p w14:paraId="26D5904F" w14:textId="282C236E" w:rsidR="00DE44B9" w:rsidRDefault="00DE44B9" w:rsidP="00DE44B9">
      <w:pPr>
        <w:spacing w:after="120" w:line="360" w:lineRule="auto"/>
        <w:jc w:val="both"/>
      </w:pPr>
      <w:r>
        <w:t xml:space="preserve">Abychom dosáhli efektivního výsledku </w:t>
      </w:r>
      <w:r w:rsidR="004028A9">
        <w:t>v </w:t>
      </w:r>
      <w:r>
        <w:t>prevenc</w:t>
      </w:r>
      <w:r w:rsidR="004028A9">
        <w:t>i,</w:t>
      </w:r>
      <w:r>
        <w:t xml:space="preserve"> je důležité se řídit základními zásadami.</w:t>
      </w:r>
      <w:r w:rsidR="004028A9">
        <w:t xml:space="preserve"> Je nutné působit dlouhodobě a</w:t>
      </w:r>
      <w:r>
        <w:t xml:space="preserve"> začít včas</w:t>
      </w:r>
      <w:r w:rsidR="00D344A6">
        <w:t xml:space="preserve">, </w:t>
      </w:r>
      <w:r w:rsidR="000E7316">
        <w:t>ještě před výskytem rizika u jedince</w:t>
      </w:r>
      <w:r w:rsidR="00D344A6">
        <w:t xml:space="preserve"> (uvádí se, že se jedná o </w:t>
      </w:r>
      <w:r w:rsidR="00214B16">
        <w:t>dva</w:t>
      </w:r>
      <w:r w:rsidR="00D344A6">
        <w:t xml:space="preserve"> roky před předpokládaným prvním kontaktem s návykovými látkami). </w:t>
      </w:r>
      <w:r w:rsidR="0000243C">
        <w:t>Dalšími zásadami j</w:t>
      </w:r>
      <w:r w:rsidR="004028A9">
        <w:t>sou</w:t>
      </w:r>
      <w:r w:rsidR="0000243C">
        <w:t xml:space="preserve"> ucelenost a systematičnost</w:t>
      </w:r>
      <w:r w:rsidR="00D344A6">
        <w:t>, jednotlivé kroky v</w:t>
      </w:r>
      <w:r w:rsidR="000E7316">
        <w:t> </w:t>
      </w:r>
      <w:r w:rsidR="00D344A6">
        <w:t>prevenci</w:t>
      </w:r>
      <w:r w:rsidR="000E7316">
        <w:t xml:space="preserve"> by měly</w:t>
      </w:r>
      <w:r w:rsidR="0000243C">
        <w:t xml:space="preserve"> </w:t>
      </w:r>
      <w:r w:rsidR="00D344A6">
        <w:t>navzájem navazovat</w:t>
      </w:r>
      <w:r w:rsidR="0000243C">
        <w:t xml:space="preserve"> a propojovat se, nesmí se jednat o nárazové akce. Činnosti musí být správně koordinovány v rámci všech institucí působící</w:t>
      </w:r>
      <w:r w:rsidR="004028A9">
        <w:t>ch</w:t>
      </w:r>
      <w:r w:rsidR="0000243C">
        <w:t xml:space="preserve"> na jedince. Neméně důležitým bodem je odbornost a fundo</w:t>
      </w:r>
      <w:r w:rsidR="000E7316">
        <w:t>vanost, osoby působící na děti či mládež v rámci prevenc</w:t>
      </w:r>
      <w:r w:rsidR="00780DA0">
        <w:t>e</w:t>
      </w:r>
      <w:r w:rsidR="004028A9">
        <w:t xml:space="preserve"> </w:t>
      </w:r>
      <w:r w:rsidR="000E7316">
        <w:t>musí být v dané problematice dostatečně informován</w:t>
      </w:r>
      <w:r w:rsidR="00780DA0">
        <w:t>y</w:t>
      </w:r>
      <w:r w:rsidR="000E7316">
        <w:t xml:space="preserve">. </w:t>
      </w:r>
      <w:r w:rsidR="004028A9">
        <w:t>Stejně</w:t>
      </w:r>
      <w:r w:rsidR="000E7316">
        <w:t xml:space="preserve"> jako u výchovy platí pravidlo nenásilného a nenuceného působení, čím méně si jedinec uvědomuje, že je cíleně ovlivňován tím je proces prevence efektivnější.   </w:t>
      </w:r>
    </w:p>
    <w:p w14:paraId="678BED69" w14:textId="77777777" w:rsidR="00DC4431" w:rsidRDefault="00DC4431" w:rsidP="00DC4431"/>
    <w:p w14:paraId="774A6702" w14:textId="77777777" w:rsidR="00DC4431" w:rsidRPr="00662657" w:rsidRDefault="00DC4431" w:rsidP="008D0E86">
      <w:pPr>
        <w:pStyle w:val="Nadpis2"/>
      </w:pPr>
      <w:bookmarkStart w:id="14" w:name="_Toc132375208"/>
      <w:r w:rsidRPr="00662657">
        <w:t>Faktory zvyšující riziko užívání návykových látek</w:t>
      </w:r>
      <w:bookmarkEnd w:id="14"/>
      <w:r w:rsidRPr="00662657">
        <w:t xml:space="preserve"> </w:t>
      </w:r>
    </w:p>
    <w:p w14:paraId="0D19A000" w14:textId="77777777" w:rsidR="00DC4431" w:rsidRDefault="00DC4431" w:rsidP="00DC4431">
      <w:pPr>
        <w:spacing w:line="360" w:lineRule="auto"/>
        <w:jc w:val="both"/>
      </w:pPr>
      <w:r>
        <w:t xml:space="preserve">Z hlediska prevence je důležité být seznámen s faktory, které zvyšují riziko užívání návykových látek. </w:t>
      </w:r>
    </w:p>
    <w:p w14:paraId="3C6A270B" w14:textId="598F0477" w:rsidR="00DC4431" w:rsidRDefault="00DC4431">
      <w:pPr>
        <w:pStyle w:val="Odstavecseseznamem"/>
        <w:numPr>
          <w:ilvl w:val="0"/>
          <w:numId w:val="16"/>
        </w:numPr>
        <w:spacing w:line="360" w:lineRule="auto"/>
        <w:jc w:val="both"/>
      </w:pPr>
      <w:r>
        <w:t>Návykov</w:t>
      </w:r>
      <w:r w:rsidR="00931CA4">
        <w:t xml:space="preserve">é </w:t>
      </w:r>
      <w:r>
        <w:t>látk</w:t>
      </w:r>
      <w:r w:rsidR="00931CA4">
        <w:t>y</w:t>
      </w:r>
      <w:r>
        <w:t xml:space="preserve"> </w:t>
      </w:r>
    </w:p>
    <w:p w14:paraId="040CD3C3" w14:textId="1B335B27" w:rsidR="00DC4431" w:rsidRDefault="00DC4431" w:rsidP="00DC4431">
      <w:pPr>
        <w:spacing w:line="360" w:lineRule="auto"/>
        <w:jc w:val="both"/>
      </w:pPr>
      <w:r>
        <w:t>Každá látka působí jinak a člověka ovlivní</w:t>
      </w:r>
      <w:r w:rsidR="00931CA4">
        <w:t xml:space="preserve"> odlišně</w:t>
      </w:r>
      <w:r>
        <w:t xml:space="preserve">, proto je </w:t>
      </w:r>
      <w:r w:rsidR="00931CA4">
        <w:t>důležité</w:t>
      </w:r>
      <w:r>
        <w:t xml:space="preserve"> být obeznámen s</w:t>
      </w:r>
      <w:r w:rsidR="00931CA4">
        <w:t> charakteristikami jednotlivých drog, účinky, způsoby užívání a projevy intoxikace</w:t>
      </w:r>
      <w:r>
        <w:t xml:space="preserve">. </w:t>
      </w:r>
    </w:p>
    <w:p w14:paraId="1BA907AA" w14:textId="77777777" w:rsidR="00DC4431" w:rsidRDefault="00DC4431">
      <w:pPr>
        <w:pStyle w:val="Odstavecseseznamem"/>
        <w:numPr>
          <w:ilvl w:val="0"/>
          <w:numId w:val="16"/>
        </w:numPr>
        <w:spacing w:line="360" w:lineRule="auto"/>
        <w:jc w:val="both"/>
      </w:pPr>
      <w:r w:rsidRPr="00DC4431">
        <w:t xml:space="preserve">Člověk </w:t>
      </w:r>
    </w:p>
    <w:p w14:paraId="478C5EA3" w14:textId="6BC00FE7" w:rsidR="006F73DD" w:rsidRDefault="006F73DD" w:rsidP="00DC4431">
      <w:pPr>
        <w:spacing w:line="360" w:lineRule="auto"/>
        <w:jc w:val="both"/>
        <w:rPr>
          <w:i/>
          <w:iCs/>
        </w:rPr>
      </w:pPr>
      <w:r>
        <w:t xml:space="preserve">Každý </w:t>
      </w:r>
      <w:r w:rsidR="00931CA4">
        <w:t>jedinec</w:t>
      </w:r>
      <w:r>
        <w:t xml:space="preserve"> má predispozice k závislostem, </w:t>
      </w:r>
      <w:r w:rsidR="00931CA4">
        <w:t xml:space="preserve">ale </w:t>
      </w:r>
      <w:r>
        <w:t xml:space="preserve">u některých osob se </w:t>
      </w:r>
      <w:r w:rsidR="00931CA4">
        <w:t>mohou vyskytovat</w:t>
      </w:r>
      <w:r>
        <w:t xml:space="preserve"> osobnostní charakteristiky, které mohou působit jako riziko. Dle P.Bém a K.Kaliny (2003, s.274) </w:t>
      </w:r>
      <w:r w:rsidR="00931CA4">
        <w:t>sem patří</w:t>
      </w:r>
      <w:r>
        <w:t xml:space="preserve"> </w:t>
      </w:r>
      <w:r w:rsidRPr="006F73DD">
        <w:rPr>
          <w:i/>
          <w:iCs/>
        </w:rPr>
        <w:t xml:space="preserve">„např. nízké sebevědomí/sebehodnocení, nízká výkonnost, nedostatek asertivity či schopnosti čelit tlaku vrstevníků, poruchy chování, nevhodné sociální vazby, úzkostnost, špatné zvládání stresu, nezdrženlivost, sklony k depresím, ale i zdravotní handicap.“ </w:t>
      </w:r>
    </w:p>
    <w:p w14:paraId="5AA589EB" w14:textId="0E54F2DC" w:rsidR="005B479E" w:rsidRPr="005035A7" w:rsidRDefault="005B479E">
      <w:pPr>
        <w:pStyle w:val="Odstavecseseznamem"/>
        <w:numPr>
          <w:ilvl w:val="0"/>
          <w:numId w:val="16"/>
        </w:numPr>
        <w:spacing w:line="360" w:lineRule="auto"/>
        <w:jc w:val="both"/>
      </w:pPr>
      <w:r w:rsidRPr="005035A7">
        <w:t>Společnost</w:t>
      </w:r>
    </w:p>
    <w:p w14:paraId="32CB8456" w14:textId="65422ECE" w:rsidR="00C45EB2" w:rsidRDefault="005B479E" w:rsidP="008D0E86">
      <w:pPr>
        <w:spacing w:line="360" w:lineRule="auto"/>
        <w:jc w:val="both"/>
      </w:pPr>
      <w:r>
        <w:t>Záleží</w:t>
      </w:r>
      <w:r w:rsidR="00931CA4">
        <w:t xml:space="preserve"> na postoji dané společnosti</w:t>
      </w:r>
      <w:r>
        <w:t xml:space="preserve"> k návykovým látkám, </w:t>
      </w:r>
      <w:r w:rsidR="00931CA4">
        <w:t>jejích hodnotách a normách</w:t>
      </w:r>
      <w:r>
        <w:t xml:space="preserve">. </w:t>
      </w:r>
      <w:r w:rsidR="00931CA4">
        <w:t>Důležitá je</w:t>
      </w:r>
      <w:r>
        <w:t xml:space="preserve"> dostupnost drog, drogov</w:t>
      </w:r>
      <w:r w:rsidR="00931CA4">
        <w:t>á</w:t>
      </w:r>
      <w:r>
        <w:t xml:space="preserve"> politik</w:t>
      </w:r>
      <w:r w:rsidR="00931CA4">
        <w:t>a</w:t>
      </w:r>
      <w:r>
        <w:t xml:space="preserve"> či informovanost o</w:t>
      </w:r>
      <w:r w:rsidR="00931CA4">
        <w:t xml:space="preserve"> tématu</w:t>
      </w:r>
      <w:r>
        <w:t>.</w:t>
      </w:r>
      <w:r w:rsidR="00931CA4">
        <w:t xml:space="preserve"> Jak uvádí P.Bém a K.Kalina (2003, s.274)</w:t>
      </w:r>
      <w:r w:rsidRPr="00214B16">
        <w:rPr>
          <w:i/>
          <w:iCs/>
        </w:rPr>
        <w:t xml:space="preserve"> </w:t>
      </w:r>
      <w:r w:rsidR="00214B16" w:rsidRPr="00214B16">
        <w:rPr>
          <w:i/>
          <w:iCs/>
        </w:rPr>
        <w:t>„Užívání drog by nemělo být společensky akceptovanou formou chování mladých lidí.“</w:t>
      </w:r>
      <w:r w:rsidR="00931CA4">
        <w:rPr>
          <w:i/>
          <w:iCs/>
        </w:rPr>
        <w:t xml:space="preserve"> </w:t>
      </w:r>
      <w:r w:rsidR="00931CA4">
        <w:t>V dnešní době se však č</w:t>
      </w:r>
      <w:r w:rsidR="00BF27FB">
        <w:t xml:space="preserve">asto </w:t>
      </w:r>
      <w:r w:rsidR="00931CA4">
        <w:t>setkáváme</w:t>
      </w:r>
      <w:r w:rsidR="00BF27FB">
        <w:t xml:space="preserve"> s postojem, kdy</w:t>
      </w:r>
      <w:r w:rsidR="00931CA4">
        <w:t xml:space="preserve"> je</w:t>
      </w:r>
      <w:r w:rsidR="00BF27FB">
        <w:t xml:space="preserve"> užívání drog více </w:t>
      </w:r>
      <w:r w:rsidR="00931CA4">
        <w:t xml:space="preserve">považováno za </w:t>
      </w:r>
      <w:r w:rsidR="00BF27FB">
        <w:t>„normální“ než</w:t>
      </w:r>
      <w:r w:rsidR="00931CA4">
        <w:t xml:space="preserve"> </w:t>
      </w:r>
      <w:r w:rsidR="00BF27FB">
        <w:t xml:space="preserve">život bez nich. </w:t>
      </w:r>
    </w:p>
    <w:p w14:paraId="187A1B51" w14:textId="1F76BF4E" w:rsidR="00931CA4" w:rsidRDefault="00931CA4" w:rsidP="00931CA4">
      <w:r>
        <w:br w:type="page"/>
      </w:r>
    </w:p>
    <w:p w14:paraId="6D7F3C79" w14:textId="492D3F6D" w:rsidR="00C45EB2" w:rsidRDefault="00C45EB2">
      <w:pPr>
        <w:pStyle w:val="Odstavecseseznamem"/>
        <w:numPr>
          <w:ilvl w:val="0"/>
          <w:numId w:val="16"/>
        </w:numPr>
        <w:spacing w:line="360" w:lineRule="auto"/>
        <w:jc w:val="both"/>
      </w:pPr>
      <w:r>
        <w:lastRenderedPageBreak/>
        <w:t>Rodina</w:t>
      </w:r>
    </w:p>
    <w:p w14:paraId="67E70D44" w14:textId="3EEF0513" w:rsidR="00C45EB2" w:rsidRPr="005035A7" w:rsidRDefault="00C45EB2" w:rsidP="005035A7">
      <w:pPr>
        <w:spacing w:line="360" w:lineRule="auto"/>
        <w:jc w:val="both"/>
      </w:pPr>
      <w:r w:rsidRPr="005035A7">
        <w:t xml:space="preserve">Rodina je </w:t>
      </w:r>
      <w:r w:rsidR="00931CA4">
        <w:t xml:space="preserve">pro jedince </w:t>
      </w:r>
      <w:r w:rsidRPr="005035A7">
        <w:t xml:space="preserve">nejdůležitější institucí </w:t>
      </w:r>
      <w:r w:rsidR="00931CA4">
        <w:t>a její negativní vliv může mít špatný dopad na vztah dítěte k návykovým látkám. Je nutné věnovat pozornost atmosféře</w:t>
      </w:r>
      <w:r w:rsidRPr="005035A7">
        <w:t xml:space="preserve"> v rodině, mí</w:t>
      </w:r>
      <w:r w:rsidR="00931CA4">
        <w:t>ře</w:t>
      </w:r>
      <w:r w:rsidRPr="005035A7">
        <w:t xml:space="preserve"> lásky a péče</w:t>
      </w:r>
      <w:r w:rsidR="002B26F0" w:rsidRPr="005035A7">
        <w:t xml:space="preserve">, </w:t>
      </w:r>
      <w:r w:rsidR="00931CA4">
        <w:t>výchovným stylům</w:t>
      </w:r>
      <w:r w:rsidR="002B26F0" w:rsidRPr="005035A7">
        <w:t>, norm</w:t>
      </w:r>
      <w:r w:rsidR="00931CA4">
        <w:t>ám</w:t>
      </w:r>
      <w:r w:rsidR="002B26F0" w:rsidRPr="005035A7">
        <w:t xml:space="preserve"> a hodnot</w:t>
      </w:r>
      <w:r w:rsidR="00931CA4">
        <w:t xml:space="preserve">ám a také vztahu k návykovým látkám v rámci rodiny. </w:t>
      </w:r>
    </w:p>
    <w:p w14:paraId="3086347C" w14:textId="77777777" w:rsidR="002B26F0" w:rsidRDefault="002B26F0" w:rsidP="00027021">
      <w:pPr>
        <w:spacing w:line="360" w:lineRule="auto"/>
        <w:jc w:val="both"/>
      </w:pPr>
    </w:p>
    <w:p w14:paraId="0E494215" w14:textId="77777777" w:rsidR="00A55E7B" w:rsidRDefault="00A55E7B">
      <w:pPr>
        <w:pStyle w:val="Odstavecseseznamem"/>
        <w:numPr>
          <w:ilvl w:val="0"/>
          <w:numId w:val="16"/>
        </w:numPr>
        <w:spacing w:line="360" w:lineRule="auto"/>
        <w:jc w:val="both"/>
      </w:pPr>
      <w:r w:rsidRPr="00A55E7B">
        <w:t>Vrstevnick</w:t>
      </w:r>
      <w:r>
        <w:t>é prostředí</w:t>
      </w:r>
    </w:p>
    <w:p w14:paraId="29E51D51" w14:textId="0E8FD836" w:rsidR="00A55E7B" w:rsidRPr="005035A7" w:rsidRDefault="00931CA4" w:rsidP="005035A7">
      <w:pPr>
        <w:spacing w:line="360" w:lineRule="auto"/>
        <w:jc w:val="both"/>
      </w:pPr>
      <w:r>
        <w:t>Pro děti a mládež je velice silným faktorem a může mít velký vliv</w:t>
      </w:r>
      <w:r w:rsidR="00A55E7B" w:rsidRPr="005035A7">
        <w:t xml:space="preserve">. Jedná se o školní prostředí, kamarády, osoby z mimoškolních </w:t>
      </w:r>
      <w:r>
        <w:t>aktivit</w:t>
      </w:r>
      <w:r w:rsidR="00A55E7B" w:rsidRPr="005035A7">
        <w:t xml:space="preserve"> apod. Záleží na životním stylu, módě</w:t>
      </w:r>
      <w:r w:rsidR="0015159B">
        <w:t>,</w:t>
      </w:r>
      <w:r w:rsidR="00A55E7B" w:rsidRPr="005035A7">
        <w:t xml:space="preserve"> hodnotách a normách v dané skupině. </w:t>
      </w:r>
    </w:p>
    <w:p w14:paraId="5090C7E6" w14:textId="77777777" w:rsidR="009E7781" w:rsidRDefault="009E7781" w:rsidP="00A55E7B">
      <w:pPr>
        <w:spacing w:line="360" w:lineRule="auto"/>
        <w:jc w:val="both"/>
      </w:pPr>
    </w:p>
    <w:p w14:paraId="62C4E64E" w14:textId="5D51913A" w:rsidR="009E7781" w:rsidRDefault="009E7781">
      <w:pPr>
        <w:pStyle w:val="Odstavecseseznamem"/>
        <w:numPr>
          <w:ilvl w:val="0"/>
          <w:numId w:val="16"/>
        </w:numPr>
        <w:spacing w:line="360" w:lineRule="auto"/>
        <w:jc w:val="both"/>
      </w:pPr>
      <w:r>
        <w:t xml:space="preserve">Ostatní faktory </w:t>
      </w:r>
    </w:p>
    <w:p w14:paraId="1D3D53A3" w14:textId="2CF074C0" w:rsidR="009E7781" w:rsidRDefault="009E7781" w:rsidP="009E7781">
      <w:pPr>
        <w:spacing w:line="360" w:lineRule="auto"/>
        <w:jc w:val="both"/>
      </w:pPr>
      <w:r>
        <w:t>Dalšími podněty k experimentování s drogami může být zvědavost či nuda, cht</w:t>
      </w:r>
      <w:r w:rsidR="00931CA4">
        <w:t>íč</w:t>
      </w:r>
      <w:r>
        <w:t xml:space="preserve"> zvýšit výkonnost, zlepšení nálady, únik z nepříjemné životní situace, snaha upozornit na sebe nebo </w:t>
      </w:r>
      <w:r w:rsidR="0015159B">
        <w:t xml:space="preserve">dosáhnout úspěchu </w:t>
      </w:r>
      <w:r>
        <w:t xml:space="preserve">v partě. </w:t>
      </w:r>
      <w:r w:rsidR="0015159B">
        <w:t>(Bém, Kalina. 2003, s.274)</w:t>
      </w:r>
    </w:p>
    <w:p w14:paraId="5C4D00CA" w14:textId="76C51AF9" w:rsidR="007D69CA" w:rsidRPr="00F02FE5" w:rsidRDefault="000A23CB" w:rsidP="00F02FE5">
      <w:pPr>
        <w:pStyle w:val="Nadpis1"/>
        <w:rPr>
          <w:bCs/>
          <w:szCs w:val="28"/>
        </w:rPr>
      </w:pPr>
      <w:r>
        <w:rPr>
          <w:rFonts w:cs="Times New Roman"/>
          <w:bCs/>
          <w:szCs w:val="28"/>
        </w:rPr>
        <w:br w:type="page"/>
      </w:r>
      <w:bookmarkStart w:id="15" w:name="_Toc132375209"/>
      <w:r w:rsidR="007D69CA" w:rsidRPr="007D69CA">
        <w:lastRenderedPageBreak/>
        <w:t>Primární prevence</w:t>
      </w:r>
      <w:bookmarkEnd w:id="15"/>
      <w:r w:rsidR="007D69CA" w:rsidRPr="007D69CA">
        <w:t xml:space="preserve"> </w:t>
      </w:r>
    </w:p>
    <w:p w14:paraId="08246710" w14:textId="77777777" w:rsidR="007D69CA" w:rsidRDefault="007D69CA" w:rsidP="007D69CA">
      <w:pPr>
        <w:spacing w:line="360" w:lineRule="auto"/>
        <w:jc w:val="both"/>
      </w:pPr>
      <w:r>
        <w:t>V této kapitole se budeme blíže věnovat primární prevenci, jelikož projekt, který je součástí této bakalářské práce se zaměřuje specificky na primární prevenci.</w:t>
      </w:r>
    </w:p>
    <w:p w14:paraId="319E907C" w14:textId="5385CE97" w:rsidR="007D69CA" w:rsidRDefault="0015159B" w:rsidP="007D69CA">
      <w:pPr>
        <w:spacing w:line="360" w:lineRule="auto"/>
        <w:jc w:val="both"/>
      </w:pPr>
      <w:r>
        <w:t>Definujeme ji</w:t>
      </w:r>
      <w:r w:rsidR="007D69CA">
        <w:t xml:space="preserve"> jako snahu</w:t>
      </w:r>
      <w:r w:rsidR="007D69CA" w:rsidRPr="000319C0">
        <w:t xml:space="preserve"> předcházet sociálně patologickým jevům ještě před jejich výskytem. </w:t>
      </w:r>
      <w:r w:rsidR="00931CA4">
        <w:t xml:space="preserve">Podle </w:t>
      </w:r>
      <w:r w:rsidR="007D69CA" w:rsidRPr="000319C0">
        <w:t>MŠMT (2010) „je primární prevence výchova ke zdravému životnímu stylu a k rozvoji pozitivního sociálního chování a rozvoji psychosociálních dovedností a zvládání zátěžových situací osobnosti.“ Primární prevenci dělíme</w:t>
      </w:r>
      <w:r w:rsidR="00931CA4">
        <w:t xml:space="preserve"> na</w:t>
      </w:r>
      <w:r w:rsidR="007D69CA">
        <w:t xml:space="preserve"> </w:t>
      </w:r>
      <w:r w:rsidR="007D69CA" w:rsidRPr="000319C0">
        <w:t>specifickou a nespecifickou</w:t>
      </w:r>
      <w:r w:rsidR="007D69CA">
        <w:t xml:space="preserve"> (viz. kapitola </w:t>
      </w:r>
      <w:r w:rsidR="007D69CA" w:rsidRPr="007D69CA">
        <w:t>2.</w:t>
      </w:r>
      <w:r w:rsidR="007D69CA">
        <w:t xml:space="preserve">3 </w:t>
      </w:r>
      <w:r w:rsidR="007D69CA" w:rsidRPr="007D69CA">
        <w:t>Dělení dle MŠMT ČR</w:t>
      </w:r>
      <w:r w:rsidR="007D69CA">
        <w:t xml:space="preserve">) </w:t>
      </w:r>
    </w:p>
    <w:p w14:paraId="2B19C03C" w14:textId="00BB427C" w:rsidR="007D69CA" w:rsidRDefault="00931CA4" w:rsidP="007D69CA">
      <w:pPr>
        <w:spacing w:line="360" w:lineRule="auto"/>
        <w:jc w:val="both"/>
      </w:pPr>
      <w:r>
        <w:t>Na rozdíl od</w:t>
      </w:r>
      <w:r w:rsidR="007D69CA">
        <w:t xml:space="preserve"> další</w:t>
      </w:r>
      <w:r>
        <w:t>ch</w:t>
      </w:r>
      <w:r w:rsidR="007D69CA">
        <w:t xml:space="preserve"> stupňů prevence, které se zaměřují již přímo na jedince, primární prevence působí na populaci jako celek nebo na jednotlivé skupiny uvnitř populace. </w:t>
      </w:r>
      <w:r w:rsidR="00FC1C96">
        <w:t xml:space="preserve">Cílem však </w:t>
      </w:r>
      <w:r w:rsidR="002B0FAA">
        <w:t>i nadále</w:t>
      </w:r>
      <w:r w:rsidR="00FC1C96">
        <w:t xml:space="preserve"> zůstává jednotlivec, </w:t>
      </w:r>
      <w:r w:rsidR="002B0FAA">
        <w:t>jedná se o</w:t>
      </w:r>
      <w:r w:rsidR="00FC1C96">
        <w:t xml:space="preserve"> ovlivnění jeho názorů, postojů a chování (Bém, Kalina. 2003, s.276). </w:t>
      </w:r>
    </w:p>
    <w:p w14:paraId="018B5E7C" w14:textId="6D81B569" w:rsidR="00FC1C96" w:rsidRDefault="00FC1C96" w:rsidP="007D69CA">
      <w:pPr>
        <w:spacing w:line="360" w:lineRule="auto"/>
        <w:jc w:val="both"/>
      </w:pPr>
    </w:p>
    <w:p w14:paraId="24196CF1" w14:textId="72D3C139" w:rsidR="00FC1C96" w:rsidRPr="0015159B" w:rsidRDefault="00FC1C96" w:rsidP="008D0E86">
      <w:pPr>
        <w:pStyle w:val="Nadpis2"/>
      </w:pPr>
      <w:bookmarkStart w:id="16" w:name="_Toc132375210"/>
      <w:r w:rsidRPr="0015159B">
        <w:t>Cíle primární prevence</w:t>
      </w:r>
      <w:bookmarkEnd w:id="16"/>
      <w:r w:rsidRPr="0015159B">
        <w:t xml:space="preserve"> </w:t>
      </w:r>
    </w:p>
    <w:p w14:paraId="40A8AD74" w14:textId="35945C5D" w:rsidR="00FC1C96" w:rsidRDefault="00FC1C96" w:rsidP="00FC1C96">
      <w:pPr>
        <w:spacing w:line="360" w:lineRule="auto"/>
        <w:jc w:val="both"/>
      </w:pPr>
      <w:r>
        <w:t>WHO (</w:t>
      </w:r>
      <w:r w:rsidR="00EE6A43">
        <w:t>=</w:t>
      </w:r>
      <w:r w:rsidR="00EE6A43" w:rsidRPr="00931CA4">
        <w:rPr>
          <w:lang w:val="en-GB"/>
        </w:rPr>
        <w:t>World Health Organization</w:t>
      </w:r>
      <w:r w:rsidR="00EE6A43">
        <w:t>) tvrdí, „</w:t>
      </w:r>
      <w:r w:rsidR="00EE6A43" w:rsidRPr="00EE6A43">
        <w:rPr>
          <w:i/>
          <w:iCs/>
        </w:rPr>
        <w:t>že zdraví je s</w:t>
      </w:r>
      <w:r w:rsidRPr="00EE6A43">
        <w:rPr>
          <w:i/>
          <w:iCs/>
        </w:rPr>
        <w:t>tav plné tělesné, duševní a sociální pohody a nikoli jen jako nepřítomnost nemoci či vady</w:t>
      </w:r>
      <w:r w:rsidR="00EE6A43">
        <w:rPr>
          <w:i/>
          <w:iCs/>
        </w:rPr>
        <w:t>.</w:t>
      </w:r>
      <w:r w:rsidR="00EE6A43">
        <w:t xml:space="preserve">“ </w:t>
      </w:r>
      <w:r w:rsidRPr="00FC1C96">
        <w:t>(WHO, 1946)</w:t>
      </w:r>
      <w:r w:rsidR="00EE6A43">
        <w:t>. Dle tohoto tvrzení se řídí i primární prevence</w:t>
      </w:r>
      <w:r w:rsidR="00931CA4">
        <w:t>, j</w:t>
      </w:r>
      <w:r w:rsidR="00EE6A43">
        <w:t>ejí</w:t>
      </w:r>
      <w:r w:rsidR="00931CA4">
        <w:t>m</w:t>
      </w:r>
      <w:r w:rsidR="00EE6A43">
        <w:t>ž hlavním cílem je právě</w:t>
      </w:r>
      <w:r w:rsidR="00931CA4">
        <w:t xml:space="preserve"> zabránit</w:t>
      </w:r>
      <w:r w:rsidR="00EE6A43">
        <w:t xml:space="preserve"> </w:t>
      </w:r>
      <w:r w:rsidR="00931CA4">
        <w:t>jakékoli poruše zdraví</w:t>
      </w:r>
      <w:r w:rsidR="00EE6A43">
        <w:t xml:space="preserve">. Pokud mluvíme specificky o prevenci užívání návykových látek, je důležité dosáhnout naprostého omezení kontaktu s návykovými </w:t>
      </w:r>
      <w:r w:rsidR="00190F28">
        <w:t>látkami,</w:t>
      </w:r>
      <w:r w:rsidR="00931CA4">
        <w:t xml:space="preserve"> </w:t>
      </w:r>
      <w:r w:rsidR="00190F28">
        <w:t>včetně experimentování. (Nešpo</w:t>
      </w:r>
      <w:r w:rsidR="00190F28" w:rsidRPr="00190F28">
        <w:t>r a Csémy, 1998</w:t>
      </w:r>
      <w:r w:rsidR="00190F28">
        <w:t xml:space="preserve">) </w:t>
      </w:r>
    </w:p>
    <w:p w14:paraId="488A904D" w14:textId="77777777" w:rsidR="00497EC5" w:rsidRDefault="00497EC5" w:rsidP="00FC1C96">
      <w:pPr>
        <w:spacing w:line="360" w:lineRule="auto"/>
        <w:jc w:val="both"/>
      </w:pPr>
    </w:p>
    <w:p w14:paraId="429BD4AE" w14:textId="1B5B59A2" w:rsidR="001670C0" w:rsidRPr="001670C0" w:rsidRDefault="00497EC5" w:rsidP="008D0E86">
      <w:pPr>
        <w:pStyle w:val="Nadpis2"/>
      </w:pPr>
      <w:bookmarkStart w:id="17" w:name="_Toc132375211"/>
      <w:r w:rsidRPr="001670C0">
        <w:t>Metody primární prevence</w:t>
      </w:r>
      <w:bookmarkEnd w:id="17"/>
      <w:r w:rsidRPr="001670C0">
        <w:t xml:space="preserve"> </w:t>
      </w:r>
    </w:p>
    <w:p w14:paraId="1172B3FE" w14:textId="427DAD9B" w:rsidR="004D0216" w:rsidRDefault="001670C0" w:rsidP="004D0216">
      <w:pPr>
        <w:spacing w:line="360" w:lineRule="auto"/>
        <w:jc w:val="both"/>
      </w:pPr>
      <w:r>
        <w:t>Primární prevence se opírá</w:t>
      </w:r>
      <w:r w:rsidR="00497EC5">
        <w:t xml:space="preserve"> o tzv. KAB </w:t>
      </w:r>
      <w:r w:rsidR="00931CA4">
        <w:t xml:space="preserve">model, </w:t>
      </w:r>
      <w:r w:rsidR="00497EC5">
        <w:t xml:space="preserve">neboli </w:t>
      </w:r>
      <w:r w:rsidR="00497EC5" w:rsidRPr="00931CA4">
        <w:rPr>
          <w:lang w:val="en-GB"/>
        </w:rPr>
        <w:t>Knowledge</w:t>
      </w:r>
      <w:r w:rsidR="00497EC5">
        <w:t xml:space="preserve"> (</w:t>
      </w:r>
      <w:r w:rsidR="004D0216" w:rsidRPr="004D0216">
        <w:t>poznatky</w:t>
      </w:r>
      <w:r w:rsidR="00497EC5">
        <w:t>)</w:t>
      </w:r>
      <w:r w:rsidR="004D0216" w:rsidRPr="004D0216">
        <w:t>,</w:t>
      </w:r>
      <w:r w:rsidR="004D0216" w:rsidRPr="00931CA4">
        <w:rPr>
          <w:lang w:val="en-GB"/>
        </w:rPr>
        <w:t xml:space="preserve"> </w:t>
      </w:r>
      <w:r w:rsidR="00497EC5" w:rsidRPr="00931CA4">
        <w:rPr>
          <w:lang w:val="en-GB"/>
        </w:rPr>
        <w:t>Attitudes</w:t>
      </w:r>
      <w:r w:rsidR="00497EC5">
        <w:t xml:space="preserve"> (</w:t>
      </w:r>
      <w:r w:rsidR="004D0216" w:rsidRPr="004D0216">
        <w:t>postoje</w:t>
      </w:r>
      <w:r w:rsidR="00497EC5">
        <w:t>)</w:t>
      </w:r>
      <w:r w:rsidR="00931CA4">
        <w:t xml:space="preserve"> </w:t>
      </w:r>
      <w:r w:rsidR="00497EC5">
        <w:t xml:space="preserve">a </w:t>
      </w:r>
      <w:r w:rsidR="00497EC5" w:rsidRPr="00931CA4">
        <w:rPr>
          <w:lang w:val="en-GB"/>
        </w:rPr>
        <w:t>Behaviour</w:t>
      </w:r>
      <w:r w:rsidR="004D0216" w:rsidRPr="004D0216">
        <w:t xml:space="preserve"> </w:t>
      </w:r>
      <w:r w:rsidR="00497EC5">
        <w:t>(</w:t>
      </w:r>
      <w:r w:rsidR="004D0216" w:rsidRPr="004D0216">
        <w:t>chování).</w:t>
      </w:r>
      <w:r w:rsidR="00497EC5">
        <w:t xml:space="preserve"> Právě na tyto tři body je potřebné prevenci zaměřovat</w:t>
      </w:r>
      <w:r>
        <w:t xml:space="preserve"> a zároveň je vzájemně pro</w:t>
      </w:r>
      <w:r w:rsidR="00931CA4">
        <w:t>pojova</w:t>
      </w:r>
      <w:r>
        <w:t xml:space="preserve">t. </w:t>
      </w:r>
      <w:r w:rsidR="00D31FCC">
        <w:t>Je důležité</w:t>
      </w:r>
      <w:r w:rsidR="00931CA4">
        <w:t xml:space="preserve"> dostatečně informovat</w:t>
      </w:r>
      <w:r w:rsidR="00D31FCC">
        <w:t xml:space="preserve"> populaci o návykových látkách</w:t>
      </w:r>
      <w:r w:rsidR="00931CA4">
        <w:t xml:space="preserve">, </w:t>
      </w:r>
      <w:r w:rsidR="00D31FCC">
        <w:t>pomoct vytv</w:t>
      </w:r>
      <w:r w:rsidR="00931CA4">
        <w:t>ořit</w:t>
      </w:r>
      <w:r w:rsidR="00D31FCC">
        <w:t xml:space="preserve"> správný postoj vůči drogám a </w:t>
      </w:r>
      <w:r w:rsidR="00931CA4">
        <w:t>upevnit ho</w:t>
      </w:r>
      <w:r w:rsidR="00D31FCC">
        <w:t xml:space="preserve"> v hodnotovém žebříčku. </w:t>
      </w:r>
    </w:p>
    <w:p w14:paraId="0ACE74DB" w14:textId="0A14367E" w:rsidR="00F36398" w:rsidRDefault="00D31FCC" w:rsidP="004D0216">
      <w:pPr>
        <w:spacing w:line="360" w:lineRule="auto"/>
        <w:jc w:val="both"/>
      </w:pPr>
      <w:r>
        <w:t>Dále je potřeb</w:t>
      </w:r>
      <w:r w:rsidR="00931CA4">
        <w:t>a</w:t>
      </w:r>
      <w:r>
        <w:t xml:space="preserve"> mluvit o denormalizaci návykových látek</w:t>
      </w:r>
      <w:r w:rsidR="00931CA4">
        <w:t>, v</w:t>
      </w:r>
      <w:r>
        <w:t xml:space="preserve">ytvářet hodnoty a normy společnosti tak, aby užívání či šíření drog bylo považováno za nežádoucí chování. </w:t>
      </w:r>
      <w:r w:rsidR="00EE0DCD">
        <w:t>Cílíme také na morální stránku člověka, jeho sebeúctu, odpovědnost za vlastní život a činy, umě</w:t>
      </w:r>
      <w:r w:rsidR="00931CA4">
        <w:t xml:space="preserve">ní </w:t>
      </w:r>
      <w:r w:rsidR="00EE0DCD">
        <w:t>přijmout následky svého chování a čelit problémům.</w:t>
      </w:r>
      <w:r w:rsidR="00F36398">
        <w:t xml:space="preserve"> </w:t>
      </w:r>
    </w:p>
    <w:p w14:paraId="43150EEF" w14:textId="0F41F366" w:rsidR="00FA1AF7" w:rsidRDefault="00F36398" w:rsidP="004D0216">
      <w:pPr>
        <w:spacing w:line="360" w:lineRule="auto"/>
        <w:jc w:val="both"/>
      </w:pPr>
      <w:r>
        <w:lastRenderedPageBreak/>
        <w:t>Abychom mohli preventivně působit</w:t>
      </w:r>
      <w:r w:rsidR="00931CA4">
        <w:t xml:space="preserve"> na osoby,</w:t>
      </w:r>
      <w:r>
        <w:t xml:space="preserve"> je potřeb</w:t>
      </w:r>
      <w:r w:rsidR="00931CA4">
        <w:t>a</w:t>
      </w:r>
      <w:r>
        <w:t xml:space="preserve"> znát jejich motivaci k užívání návykových látek. Díky těmto znalostem můžeme pozitivně </w:t>
      </w:r>
      <w:r w:rsidR="00931CA4">
        <w:t>ovlivnit oblasti života</w:t>
      </w:r>
      <w:r>
        <w:t>, které js</w:t>
      </w:r>
      <w:r w:rsidR="00743E19">
        <w:t>ou</w:t>
      </w:r>
      <w:r>
        <w:t xml:space="preserve"> </w:t>
      </w:r>
      <w:r w:rsidR="00743E19">
        <w:t xml:space="preserve">důvodem </w:t>
      </w:r>
      <w:r>
        <w:t xml:space="preserve">pro rizikové chování. </w:t>
      </w:r>
      <w:r w:rsidR="00EE0DCD">
        <w:t xml:space="preserve"> </w:t>
      </w:r>
    </w:p>
    <w:p w14:paraId="4340F867" w14:textId="2E865160" w:rsidR="00FA1AF7" w:rsidRDefault="00FA1AF7" w:rsidP="004D0216">
      <w:pPr>
        <w:spacing w:line="360" w:lineRule="auto"/>
        <w:jc w:val="both"/>
      </w:pPr>
    </w:p>
    <w:p w14:paraId="71EC8E10" w14:textId="13E99369" w:rsidR="00FA1AF7" w:rsidRDefault="00FA1AF7" w:rsidP="008D0E86">
      <w:pPr>
        <w:pStyle w:val="Nadpis2"/>
      </w:pPr>
      <w:bookmarkStart w:id="18" w:name="_Toc132375212"/>
      <w:r w:rsidRPr="00FA1AF7">
        <w:t>Specifika věkových skupin v primární prevenci</w:t>
      </w:r>
      <w:bookmarkEnd w:id="18"/>
      <w:r w:rsidRPr="00FA1AF7">
        <w:t xml:space="preserve"> </w:t>
      </w:r>
    </w:p>
    <w:p w14:paraId="02C8F160" w14:textId="420ABAA6" w:rsidR="00FA1AF7" w:rsidRPr="00FA1AF7" w:rsidRDefault="00FA1AF7" w:rsidP="00FA1AF7">
      <w:pPr>
        <w:spacing w:line="360" w:lineRule="auto"/>
        <w:jc w:val="both"/>
      </w:pPr>
      <w:r w:rsidRPr="00FA1AF7">
        <w:t>Pro každou věkovou skupinu jsou specifické jiné znalosti</w:t>
      </w:r>
      <w:r w:rsidR="00BB1BC5">
        <w:t>, dovednosti</w:t>
      </w:r>
      <w:r w:rsidRPr="00FA1AF7">
        <w:t xml:space="preserve"> a postoje </w:t>
      </w:r>
      <w:r w:rsidR="00931CA4">
        <w:t xml:space="preserve">týkající se </w:t>
      </w:r>
      <w:r w:rsidRPr="00FA1AF7">
        <w:t>problemati</w:t>
      </w:r>
      <w:r w:rsidR="00931CA4">
        <w:t>ky</w:t>
      </w:r>
      <w:r w:rsidR="00BB1BC5">
        <w:t xml:space="preserve"> návykových látek. Pr</w:t>
      </w:r>
      <w:r w:rsidRPr="00FA1AF7">
        <w:t>o správné preventivní působení je důležité</w:t>
      </w:r>
      <w:r w:rsidR="00931CA4">
        <w:t xml:space="preserve"> </w:t>
      </w:r>
      <w:r w:rsidRPr="00FA1AF7">
        <w:t xml:space="preserve">definovat specifika pro jednotlivé věkové skupiny. </w:t>
      </w:r>
    </w:p>
    <w:p w14:paraId="1F41578F" w14:textId="434CEB07" w:rsidR="005035A7" w:rsidRDefault="00FA1AF7">
      <w:pPr>
        <w:pStyle w:val="Odstavecseseznamem"/>
        <w:numPr>
          <w:ilvl w:val="0"/>
          <w:numId w:val="18"/>
        </w:numPr>
        <w:spacing w:line="360" w:lineRule="auto"/>
        <w:jc w:val="both"/>
      </w:pPr>
      <w:r w:rsidRPr="00FA1AF7">
        <w:t xml:space="preserve">Děti </w:t>
      </w:r>
      <w:r w:rsidR="00931CA4">
        <w:t xml:space="preserve">ve věku </w:t>
      </w:r>
      <w:r w:rsidRPr="00FA1AF7">
        <w:t xml:space="preserve">6-10 let </w:t>
      </w:r>
    </w:p>
    <w:p w14:paraId="60FF4A22" w14:textId="3009AEC5" w:rsidR="002264E9" w:rsidRDefault="00BB1BC5" w:rsidP="002264E9">
      <w:pPr>
        <w:spacing w:line="360" w:lineRule="auto"/>
        <w:jc w:val="both"/>
      </w:pPr>
      <w:r>
        <w:t>Mezi jejich znalosti o tématu patří vědomí o lé</w:t>
      </w:r>
      <w:r w:rsidR="00931CA4">
        <w:t>čivech</w:t>
      </w:r>
      <w:r>
        <w:t xml:space="preserve">, že je lze řadit mezi drogy </w:t>
      </w:r>
      <w:r w:rsidR="00931CA4">
        <w:t xml:space="preserve">a že je třeba je užívat pouze podle </w:t>
      </w:r>
      <w:r>
        <w:t>pokynů lékaře a nezneuží</w:t>
      </w:r>
      <w:r w:rsidR="00931CA4">
        <w:t>vat</w:t>
      </w:r>
      <w:r>
        <w:t xml:space="preserve"> je.</w:t>
      </w:r>
      <w:r w:rsidR="00931CA4">
        <w:t xml:space="preserve"> Děti by m</w:t>
      </w:r>
      <w:r>
        <w:t>ěli znát pozitivní i negativní účinky</w:t>
      </w:r>
      <w:r w:rsidR="00931CA4">
        <w:t xml:space="preserve"> návykových látek a že t</w:t>
      </w:r>
      <w:r>
        <w:t>abák a alkohol, přestože jsou legální, jsou také drogy.</w:t>
      </w:r>
      <w:r w:rsidR="00931CA4">
        <w:t xml:space="preserve"> </w:t>
      </w:r>
      <w:r>
        <w:t>Zdraví</w:t>
      </w:r>
      <w:r w:rsidR="00931CA4">
        <w:t>, aby</w:t>
      </w:r>
      <w:r>
        <w:t xml:space="preserve"> řad</w:t>
      </w:r>
      <w:r w:rsidR="00931CA4">
        <w:t xml:space="preserve">ily </w:t>
      </w:r>
      <w:r>
        <w:t>do svého hodnotového žebříčku</w:t>
      </w:r>
      <w:r w:rsidR="002264E9">
        <w:t xml:space="preserve"> a </w:t>
      </w:r>
      <w:r w:rsidR="0015159B">
        <w:t>cháp</w:t>
      </w:r>
      <w:r w:rsidR="00931CA4">
        <w:t>al</w:t>
      </w:r>
      <w:r w:rsidR="0015159B">
        <w:t xml:space="preserve"> </w:t>
      </w:r>
      <w:r w:rsidR="002264E9">
        <w:t>pojem hodnoty</w:t>
      </w:r>
      <w:r>
        <w:t xml:space="preserve">. </w:t>
      </w:r>
      <w:r w:rsidR="00931CA4">
        <w:t xml:space="preserve">Dále by měly umět vyhledat </w:t>
      </w:r>
      <w:r>
        <w:t>pomoc u rodičů, učitelů či jiných dospělých</w:t>
      </w:r>
      <w:r w:rsidR="00C911CA">
        <w:t xml:space="preserve"> a </w:t>
      </w:r>
      <w:r w:rsidR="00931CA4">
        <w:t>dokázat ji poskytnout i ostatním</w:t>
      </w:r>
      <w:r>
        <w:t>.</w:t>
      </w:r>
      <w:r w:rsidR="00C911CA">
        <w:t xml:space="preserve"> Formuje se </w:t>
      </w:r>
      <w:r w:rsidR="00931CA4">
        <w:t xml:space="preserve">u nich </w:t>
      </w:r>
      <w:r w:rsidR="00C911CA">
        <w:t>sebedůvěra, péče o vlastní tělo a</w:t>
      </w:r>
      <w:r w:rsidR="00931CA4">
        <w:t xml:space="preserve"> schopnost ochránit sám </w:t>
      </w:r>
      <w:r w:rsidR="00C911CA">
        <w:t xml:space="preserve">sebe v různých situacích. </w:t>
      </w:r>
      <w:r w:rsidR="002264E9">
        <w:t xml:space="preserve">Dokážou pozitivně pracovat s radami od rodičů či informacemi poskytnutými školou. (Pedagogové proti drogám, MŠMT, Praha, 1999) </w:t>
      </w:r>
    </w:p>
    <w:p w14:paraId="1321AA2E" w14:textId="0D8A5E76" w:rsidR="002264E9" w:rsidRDefault="002264E9" w:rsidP="002264E9">
      <w:pPr>
        <w:spacing w:line="360" w:lineRule="auto"/>
        <w:jc w:val="both"/>
      </w:pPr>
    </w:p>
    <w:p w14:paraId="7B6D69B3" w14:textId="4593A92D" w:rsidR="002264E9" w:rsidRDefault="002264E9">
      <w:pPr>
        <w:pStyle w:val="Odstavecseseznamem"/>
        <w:numPr>
          <w:ilvl w:val="0"/>
          <w:numId w:val="18"/>
        </w:numPr>
        <w:spacing w:line="360" w:lineRule="auto"/>
        <w:jc w:val="both"/>
      </w:pPr>
      <w:r>
        <w:t>Děti 11-13 let</w:t>
      </w:r>
    </w:p>
    <w:p w14:paraId="630BA8FF" w14:textId="66B32C85" w:rsidR="002264E9" w:rsidRDefault="002264E9" w:rsidP="002264E9">
      <w:pPr>
        <w:spacing w:line="360" w:lineRule="auto"/>
        <w:jc w:val="both"/>
      </w:pPr>
      <w:r>
        <w:t>Dokážou určit pozitivní a negativní účinky alkoholu a tabáku</w:t>
      </w:r>
      <w:r w:rsidR="00931CA4">
        <w:t xml:space="preserve"> a m</w:t>
      </w:r>
      <w:r>
        <w:t>ají základní informace o ostatních návykových látkách</w:t>
      </w:r>
      <w:r w:rsidR="00931CA4">
        <w:t xml:space="preserve">, </w:t>
      </w:r>
      <w:r>
        <w:t xml:space="preserve">experimentování s nimi </w:t>
      </w:r>
      <w:r w:rsidR="00931CA4">
        <w:t xml:space="preserve">by mohlo </w:t>
      </w:r>
      <w:r>
        <w:t>mít negativní důsledky. Dovednost rozhodovat</w:t>
      </w:r>
      <w:r w:rsidR="00931CA4">
        <w:t xml:space="preserve"> se správně</w:t>
      </w:r>
      <w:r>
        <w:t>,</w:t>
      </w:r>
      <w:r w:rsidR="00CB77EC">
        <w:t xml:space="preserve"> budovat vlastní i ostatních sebeúctu</w:t>
      </w:r>
      <w:r w:rsidR="00931CA4">
        <w:t xml:space="preserve"> a </w:t>
      </w:r>
      <w:r w:rsidR="00CB77EC">
        <w:t xml:space="preserve">pečovat o svoje tělo a duši. Cení si </w:t>
      </w:r>
      <w:r w:rsidR="00931CA4">
        <w:t>svého</w:t>
      </w:r>
      <w:r w:rsidR="00CB77EC">
        <w:t xml:space="preserve"> těla</w:t>
      </w:r>
      <w:r w:rsidR="00931CA4">
        <w:t xml:space="preserve"> a </w:t>
      </w:r>
      <w:r w:rsidR="00CB77EC">
        <w:t>přijímají zodpovědnost za sv</w:t>
      </w:r>
      <w:r w:rsidR="00931CA4">
        <w:t xml:space="preserve">é </w:t>
      </w:r>
      <w:r w:rsidR="00CB77EC">
        <w:t xml:space="preserve">chování. Respektují rozmanitost a rozdílnost v lidském životě. </w:t>
      </w:r>
    </w:p>
    <w:p w14:paraId="3C6B5B12" w14:textId="4C6B5040" w:rsidR="00CB77EC" w:rsidRDefault="00CB77EC" w:rsidP="002264E9">
      <w:pPr>
        <w:spacing w:line="360" w:lineRule="auto"/>
        <w:jc w:val="both"/>
      </w:pPr>
    </w:p>
    <w:p w14:paraId="4BF27A45" w14:textId="7EEC003F" w:rsidR="00CB77EC" w:rsidRPr="00CB77EC" w:rsidRDefault="00CB77EC">
      <w:pPr>
        <w:pStyle w:val="Odstavecseseznamem"/>
        <w:numPr>
          <w:ilvl w:val="0"/>
          <w:numId w:val="18"/>
        </w:numPr>
        <w:spacing w:line="360" w:lineRule="auto"/>
        <w:jc w:val="both"/>
      </w:pPr>
      <w:r>
        <w:t xml:space="preserve">Mládež 14-15 let </w:t>
      </w:r>
    </w:p>
    <w:p w14:paraId="27E5AF83" w14:textId="1026E937" w:rsidR="002264E9" w:rsidRDefault="00CB77EC" w:rsidP="002264E9">
      <w:pPr>
        <w:spacing w:line="360" w:lineRule="auto"/>
        <w:jc w:val="both"/>
      </w:pPr>
      <w:r>
        <w:t>V tomto věku se mládež dokáže orientovat v působení propagace návykových látek</w:t>
      </w:r>
      <w:r w:rsidR="00931CA4">
        <w:t xml:space="preserve"> (</w:t>
      </w:r>
      <w:r>
        <w:t>především alkoholu</w:t>
      </w:r>
      <w:r w:rsidR="00931CA4">
        <w:t>)</w:t>
      </w:r>
      <w:r>
        <w:t xml:space="preserve"> na jedince. Znají nebezpečí a jiné účinky, které návykové látky</w:t>
      </w:r>
      <w:r w:rsidR="00931CA4">
        <w:t xml:space="preserve"> přináší</w:t>
      </w:r>
      <w:r>
        <w:t>. Ví o postavení drog v právním systému a existenci předpis</w:t>
      </w:r>
      <w:r w:rsidR="00014773">
        <w:t>ů stanovených ve škole. Mají znalosti o poskytnutí pomoci ostatním</w:t>
      </w:r>
      <w:r w:rsidR="00931CA4">
        <w:t xml:space="preserve"> a</w:t>
      </w:r>
      <w:r w:rsidR="00014773">
        <w:t xml:space="preserve"> znají organizace či osoby na, které se lze obrátit v případě výskytu problému. Umějí odolat možnému nátlaku ze strany vrstevník</w:t>
      </w:r>
      <w:r w:rsidR="00931CA4">
        <w:t>ů</w:t>
      </w:r>
      <w:r w:rsidR="00014773">
        <w:t xml:space="preserve">. Vnímají život jako pozitivní věc. </w:t>
      </w:r>
    </w:p>
    <w:p w14:paraId="5B26D9ED" w14:textId="615682D9" w:rsidR="00014773" w:rsidRDefault="00014773" w:rsidP="00014773">
      <w:pPr>
        <w:spacing w:line="360" w:lineRule="auto"/>
        <w:jc w:val="both"/>
      </w:pPr>
    </w:p>
    <w:p w14:paraId="1FEE1DA9" w14:textId="620975E0" w:rsidR="00460646" w:rsidRPr="007D69CA" w:rsidRDefault="00790888" w:rsidP="008D0E86">
      <w:pPr>
        <w:pStyle w:val="Nadpis1"/>
      </w:pPr>
      <w:bookmarkStart w:id="19" w:name="_Toc132375213"/>
      <w:r w:rsidRPr="007D69CA">
        <w:lastRenderedPageBreak/>
        <w:t>Návykové látky</w:t>
      </w:r>
      <w:bookmarkEnd w:id="19"/>
      <w:r w:rsidRPr="007D69CA">
        <w:t xml:space="preserve"> </w:t>
      </w:r>
    </w:p>
    <w:p w14:paraId="0B30D887" w14:textId="025765D9" w:rsidR="00460646" w:rsidRDefault="0015159B" w:rsidP="00460646">
      <w:pPr>
        <w:spacing w:after="120" w:line="360" w:lineRule="auto"/>
        <w:jc w:val="both"/>
      </w:pPr>
      <w:r>
        <w:t>Pro návykové látky se také používá pojem</w:t>
      </w:r>
      <w:r w:rsidR="00790888">
        <w:t xml:space="preserve"> droga</w:t>
      </w:r>
      <w:r>
        <w:t xml:space="preserve">, jedná se o synonymum. </w:t>
      </w:r>
      <w:r w:rsidR="000741BC">
        <w:t>Tyto látky o</w:t>
      </w:r>
      <w:r>
        <w:t>v</w:t>
      </w:r>
      <w:r w:rsidR="00460646" w:rsidRPr="00460646">
        <w:t>livňuj</w:t>
      </w:r>
      <w:r w:rsidR="00790888">
        <w:t>í</w:t>
      </w:r>
      <w:r w:rsidR="00460646" w:rsidRPr="00460646">
        <w:t xml:space="preserve"> psychiku člověka a opakované užívání může vést k vytvoření závislosti</w:t>
      </w:r>
      <w:r w:rsidR="00460646">
        <w:t xml:space="preserve">. </w:t>
      </w:r>
      <w:r w:rsidR="000741BC">
        <w:t xml:space="preserve"> N</w:t>
      </w:r>
      <w:r w:rsidR="00460646">
        <w:t>ásledky</w:t>
      </w:r>
      <w:r w:rsidR="000741BC">
        <w:t xml:space="preserve"> závislosti</w:t>
      </w:r>
      <w:r w:rsidR="00460646">
        <w:t xml:space="preserve"> zá</w:t>
      </w:r>
      <w:r w:rsidR="000741BC">
        <w:t>visí</w:t>
      </w:r>
      <w:r w:rsidR="00460646">
        <w:t xml:space="preserve"> </w:t>
      </w:r>
      <w:r w:rsidR="009F5384">
        <w:t>na přesném typu drogy</w:t>
      </w:r>
      <w:r w:rsidR="000741BC">
        <w:t xml:space="preserve"> a </w:t>
      </w:r>
      <w:r w:rsidR="009F5384">
        <w:t>na třech skupinách faktorů:</w:t>
      </w:r>
    </w:p>
    <w:p w14:paraId="7DE7A7EF" w14:textId="1DD8697C" w:rsidR="009F5384" w:rsidRDefault="009F5384">
      <w:pPr>
        <w:pStyle w:val="Odstavecseseznamem"/>
        <w:numPr>
          <w:ilvl w:val="0"/>
          <w:numId w:val="9"/>
        </w:numPr>
        <w:spacing w:after="120" w:line="360" w:lineRule="auto"/>
        <w:jc w:val="both"/>
      </w:pPr>
      <w:r>
        <w:t>Biologické</w:t>
      </w:r>
      <w:r w:rsidR="000741BC">
        <w:t xml:space="preserve"> faktory – jedná se o osobní dispozice</w:t>
      </w:r>
      <w:r>
        <w:t xml:space="preserve"> jedince, </w:t>
      </w:r>
      <w:r w:rsidR="000741BC">
        <w:t>jeho zdravotní stav a celkovou kondici.</w:t>
      </w:r>
    </w:p>
    <w:p w14:paraId="688DFE97" w14:textId="70E7BC73" w:rsidR="009F5384" w:rsidRDefault="009F5384">
      <w:pPr>
        <w:pStyle w:val="Odstavecseseznamem"/>
        <w:numPr>
          <w:ilvl w:val="0"/>
          <w:numId w:val="9"/>
        </w:numPr>
        <w:spacing w:after="120" w:line="360" w:lineRule="auto"/>
        <w:jc w:val="both"/>
      </w:pPr>
      <w:r>
        <w:t>Psychické</w:t>
      </w:r>
      <w:r w:rsidR="000741BC">
        <w:t xml:space="preserve"> faktory – zahrnují</w:t>
      </w:r>
      <w:r>
        <w:t xml:space="preserve"> aktuální psychické rozpoložení </w:t>
      </w:r>
      <w:r w:rsidR="000741BC">
        <w:t>a</w:t>
      </w:r>
      <w:r>
        <w:t xml:space="preserve"> očekávání, které </w:t>
      </w:r>
      <w:r w:rsidR="000741BC">
        <w:t xml:space="preserve">má jedinec </w:t>
      </w:r>
      <w:r>
        <w:t>od dané látky</w:t>
      </w:r>
      <w:r w:rsidR="000741BC">
        <w:t>.</w:t>
      </w:r>
    </w:p>
    <w:p w14:paraId="56AF0AB3" w14:textId="04B45630" w:rsidR="00190F28" w:rsidRDefault="009F5384" w:rsidP="00F02FE5">
      <w:pPr>
        <w:pStyle w:val="Odstavecseseznamem"/>
        <w:numPr>
          <w:ilvl w:val="0"/>
          <w:numId w:val="9"/>
        </w:numPr>
        <w:spacing w:after="120" w:line="360" w:lineRule="auto"/>
        <w:jc w:val="both"/>
      </w:pPr>
      <w:r>
        <w:t>Sociální</w:t>
      </w:r>
      <w:r w:rsidR="000741BC">
        <w:t xml:space="preserve"> faktory – ovlivňují vliv společnosti</w:t>
      </w:r>
      <w:r>
        <w:t>,</w:t>
      </w:r>
      <w:r w:rsidR="000741BC">
        <w:t xml:space="preserve"> </w:t>
      </w:r>
      <w:r>
        <w:t xml:space="preserve">vzájemné vztahy </w:t>
      </w:r>
      <w:r w:rsidR="000741BC">
        <w:t>a</w:t>
      </w:r>
      <w:r>
        <w:t xml:space="preserve"> prostředí ve kterém se látka užívá. (</w:t>
      </w:r>
      <w:r w:rsidRPr="009F5384">
        <w:t>Radimecký, Janíková, Daněčková</w:t>
      </w:r>
      <w:r>
        <w:t xml:space="preserve">. 2007) </w:t>
      </w:r>
    </w:p>
    <w:p w14:paraId="22B20990" w14:textId="61F54956" w:rsidR="005165A8" w:rsidRPr="000741BC" w:rsidRDefault="005165A8" w:rsidP="000741BC">
      <w:pPr>
        <w:pStyle w:val="Nadpis2"/>
      </w:pPr>
      <w:bookmarkStart w:id="20" w:name="_Toc132375214"/>
      <w:r w:rsidRPr="00190F28">
        <w:t xml:space="preserve">Typy vzorců </w:t>
      </w:r>
      <w:r w:rsidR="004B3C43" w:rsidRPr="00190F28">
        <w:t>užívání návykových látek</w:t>
      </w:r>
      <w:bookmarkEnd w:id="20"/>
      <w:r w:rsidR="004B3C43" w:rsidRPr="00190F28">
        <w:t xml:space="preserve"> </w:t>
      </w:r>
    </w:p>
    <w:p w14:paraId="126850CA" w14:textId="4BEBC3A0" w:rsidR="00240989" w:rsidRDefault="00467B9A" w:rsidP="005B3D6A">
      <w:pPr>
        <w:spacing w:after="120" w:line="360" w:lineRule="auto"/>
        <w:ind w:left="-284"/>
        <w:jc w:val="both"/>
      </w:pPr>
      <w:r>
        <w:t>Vztah</w:t>
      </w:r>
      <w:r w:rsidR="00EB44C9">
        <w:t xml:space="preserve"> jedince k návykovým látkám </w:t>
      </w:r>
      <w:r w:rsidR="000741BC">
        <w:t>lze rozdělit</w:t>
      </w:r>
      <w:r w:rsidR="005165A8">
        <w:t xml:space="preserve"> do několika vzorců</w:t>
      </w:r>
      <w:r>
        <w:t xml:space="preserve">: </w:t>
      </w:r>
    </w:p>
    <w:p w14:paraId="3F2FE001" w14:textId="46212132" w:rsidR="004B3C43" w:rsidRDefault="000741BC" w:rsidP="005B3D6A">
      <w:pPr>
        <w:pStyle w:val="Odstavecseseznamem"/>
        <w:numPr>
          <w:ilvl w:val="0"/>
          <w:numId w:val="13"/>
        </w:numPr>
        <w:spacing w:after="120" w:line="360" w:lineRule="auto"/>
        <w:ind w:left="0"/>
        <w:jc w:val="both"/>
      </w:pPr>
      <w:r>
        <w:t>Experimentování – jedinec</w:t>
      </w:r>
      <w:r w:rsidR="00EB44C9">
        <w:t xml:space="preserve"> zkouší různé návykové látky, </w:t>
      </w:r>
      <w:r>
        <w:t>obvykle více jak</w:t>
      </w:r>
      <w:r w:rsidR="00EB44C9">
        <w:t xml:space="preserve"> jeden typ drogy, </w:t>
      </w:r>
      <w:r>
        <w:t>bez pevného časového rámce</w:t>
      </w:r>
      <w:r w:rsidR="00EB44C9">
        <w:t xml:space="preserve">. U dětí či mladistvých se jedná především o alkohol a tabákové výrobky. </w:t>
      </w:r>
    </w:p>
    <w:p w14:paraId="2FDABE94" w14:textId="1BC1D1A1" w:rsidR="00F02FE5" w:rsidRDefault="00EB44C9" w:rsidP="00F02FE5">
      <w:pPr>
        <w:pStyle w:val="Odstavecseseznamem"/>
        <w:numPr>
          <w:ilvl w:val="0"/>
          <w:numId w:val="13"/>
        </w:numPr>
        <w:spacing w:after="120" w:line="360" w:lineRule="auto"/>
        <w:ind w:left="0"/>
        <w:jc w:val="both"/>
      </w:pPr>
      <w:r>
        <w:t xml:space="preserve">Rekreační </w:t>
      </w:r>
      <w:r w:rsidR="000741BC">
        <w:t>užívání – nejvíce</w:t>
      </w:r>
      <w:r>
        <w:t xml:space="preserve"> spojováno s tzv. „nočním životem“. </w:t>
      </w:r>
      <w:r w:rsidR="000741BC">
        <w:t xml:space="preserve">Nejčastěji se užívají </w:t>
      </w:r>
      <w:r w:rsidR="00FF3243">
        <w:t xml:space="preserve">stimulační drogy, </w:t>
      </w:r>
      <w:r w:rsidR="000741BC">
        <w:t>protože uživatelé hledají</w:t>
      </w:r>
      <w:r>
        <w:t xml:space="preserve"> větší množství energie </w:t>
      </w:r>
      <w:r w:rsidR="000741BC">
        <w:t>pro zábavu</w:t>
      </w:r>
      <w:r>
        <w:t xml:space="preserve">. </w:t>
      </w:r>
      <w:r w:rsidR="000741BC">
        <w:t>N</w:t>
      </w:r>
      <w:r w:rsidR="00FF3243">
        <w:t>ejvíce užívanou látkou</w:t>
      </w:r>
      <w:r w:rsidR="000741BC">
        <w:t xml:space="preserve"> v této kategorii</w:t>
      </w:r>
      <w:r w:rsidR="00FF3243">
        <w:t xml:space="preserve"> je alkohol, </w:t>
      </w:r>
      <w:r w:rsidR="000741BC">
        <w:t>kvůli jeho snadné</w:t>
      </w:r>
      <w:r w:rsidR="00FF3243">
        <w:t xml:space="preserve"> dostupnosti. Rekreační užití návykových látek se týká především mladých lidí. </w:t>
      </w:r>
    </w:p>
    <w:p w14:paraId="5FCCE78C" w14:textId="647D2DBA" w:rsidR="000741BC" w:rsidRDefault="00FF3243" w:rsidP="000741BC">
      <w:pPr>
        <w:pStyle w:val="Odstavecseseznamem"/>
        <w:numPr>
          <w:ilvl w:val="0"/>
          <w:numId w:val="13"/>
        </w:numPr>
        <w:spacing w:after="120" w:line="360" w:lineRule="auto"/>
        <w:ind w:left="0"/>
        <w:jc w:val="both"/>
      </w:pPr>
      <w:r>
        <w:t xml:space="preserve">Škodlivé </w:t>
      </w:r>
      <w:r w:rsidR="000741BC">
        <w:t>užívání – užívání návykových látek, které</w:t>
      </w:r>
      <w:r w:rsidR="004D5EE9">
        <w:t> poško</w:t>
      </w:r>
      <w:r w:rsidR="000741BC">
        <w:t>zují</w:t>
      </w:r>
      <w:r w:rsidR="004D5EE9">
        <w:t xml:space="preserve"> zdraví</w:t>
      </w:r>
      <w:r w:rsidR="000741BC">
        <w:t>, ať</w:t>
      </w:r>
      <w:r w:rsidR="004D5EE9">
        <w:t xml:space="preserve"> fyzické</w:t>
      </w:r>
      <w:r w:rsidR="000741BC">
        <w:t xml:space="preserve"> </w:t>
      </w:r>
      <w:r w:rsidR="004D5EE9">
        <w:t xml:space="preserve">(hepatitida, HIV/AIDS…) </w:t>
      </w:r>
      <w:r w:rsidR="000741BC">
        <w:t>nebo</w:t>
      </w:r>
      <w:r w:rsidR="004D5EE9">
        <w:t xml:space="preserve"> psychické</w:t>
      </w:r>
      <w:r w:rsidR="000741BC">
        <w:t xml:space="preserve"> </w:t>
      </w:r>
      <w:r w:rsidR="004D5EE9">
        <w:t>(deprese…).</w:t>
      </w:r>
    </w:p>
    <w:p w14:paraId="31501A0E" w14:textId="77777777" w:rsidR="000741BC" w:rsidRDefault="000741BC" w:rsidP="000741BC">
      <w:pPr>
        <w:pStyle w:val="Odstavecseseznamem"/>
        <w:spacing w:after="120" w:line="360" w:lineRule="auto"/>
        <w:ind w:left="0"/>
        <w:jc w:val="both"/>
      </w:pPr>
    </w:p>
    <w:p w14:paraId="443C7D4C" w14:textId="4B9C8F09" w:rsidR="000A23CB" w:rsidRDefault="004D5EE9" w:rsidP="005B3D6A">
      <w:pPr>
        <w:pStyle w:val="Odstavecseseznamem"/>
        <w:numPr>
          <w:ilvl w:val="0"/>
          <w:numId w:val="13"/>
        </w:numPr>
        <w:spacing w:after="120" w:line="360" w:lineRule="auto"/>
        <w:ind w:left="0"/>
        <w:jc w:val="both"/>
      </w:pPr>
      <w:r>
        <w:t xml:space="preserve">Problémové </w:t>
      </w:r>
      <w:r w:rsidR="000741BC">
        <w:t>užívání – Evropské</w:t>
      </w:r>
      <w:r>
        <w:t xml:space="preserve"> monit</w:t>
      </w:r>
      <w:r w:rsidR="00422890">
        <w:t>orovací centrum pro drogy a drogovou závislost (</w:t>
      </w:r>
      <w:r w:rsidR="00422890" w:rsidRPr="00422890">
        <w:t>EMCDDA</w:t>
      </w:r>
      <w:r w:rsidR="00422890">
        <w:t xml:space="preserve">; 2009) definuje problémové chování jako: </w:t>
      </w:r>
      <w:r w:rsidR="00422890" w:rsidRPr="000741BC">
        <w:rPr>
          <w:i/>
          <w:iCs/>
        </w:rPr>
        <w:t>„Osoby užívající heroin a další opiáty, kokain, amfetamin, pervitin či injekční uživatelé jakékoliv jiné drogy.“</w:t>
      </w:r>
    </w:p>
    <w:p w14:paraId="4AF4B60B" w14:textId="2BD923BB" w:rsidR="00422890" w:rsidRDefault="000A23CB" w:rsidP="005B3D6A">
      <w:pPr>
        <w:spacing w:after="120" w:line="360" w:lineRule="auto"/>
        <w:jc w:val="both"/>
      </w:pPr>
      <w:r w:rsidRPr="000A23CB">
        <w:t>(Radimecký, Janíková, Daněčková. 2007)</w:t>
      </w:r>
    </w:p>
    <w:p w14:paraId="58D22685" w14:textId="349706E4" w:rsidR="000A23CB" w:rsidRDefault="000A23CB" w:rsidP="000A23CB"/>
    <w:p w14:paraId="42F7CB23" w14:textId="52BA07DD" w:rsidR="003D1BC8" w:rsidRDefault="00467B9A" w:rsidP="005B3D6A">
      <w:pPr>
        <w:pStyle w:val="Odstavecseseznamem"/>
        <w:numPr>
          <w:ilvl w:val="0"/>
          <w:numId w:val="13"/>
        </w:numPr>
        <w:spacing w:after="120" w:line="360" w:lineRule="auto"/>
        <w:ind w:left="0"/>
        <w:jc w:val="both"/>
      </w:pPr>
      <w:r>
        <w:t xml:space="preserve">Závislostní </w:t>
      </w:r>
      <w:r w:rsidR="000741BC">
        <w:t>užíván – jedná</w:t>
      </w:r>
      <w:r>
        <w:t xml:space="preserve"> se o nejzávažnější stádium užívání drog.</w:t>
      </w:r>
      <w:r w:rsidR="005165A8">
        <w:t xml:space="preserve"> Závislost na návykových látkách je řazena do souboru nemocí a její definujeme ji jako: „</w:t>
      </w:r>
      <w:r w:rsidR="005165A8" w:rsidRPr="000741BC">
        <w:rPr>
          <w:i/>
          <w:iCs/>
        </w:rPr>
        <w:t xml:space="preserve">Soubor behaviorálních‚ kognitivních a fyziologických stavů‚ který se vyvíjí po opakovaném užití substance a který typicky zahrnuje silné přání užít drogu‚ porušené ovládání při jejím užívání‚ přetrvávající užívání této drogy i přes škodlivé následky‚ priorita v užívání drogy </w:t>
      </w:r>
      <w:r w:rsidR="005165A8" w:rsidRPr="000741BC">
        <w:rPr>
          <w:i/>
          <w:iCs/>
        </w:rPr>
        <w:lastRenderedPageBreak/>
        <w:t xml:space="preserve">před ostatními aktivitami a závazky‚ zvýšená tolerance pro drogu a někdy somatický odvykací stav. Syndrom závislosti může být přítomen pro specifickou psychoaktivní substanci (např. tabák‚ alkohol nebo diazepam)‚ pro skupinu látek (např. opioidy) nebo pro širší rozpětí farmakologicky rozličných psychoaktivních substancí).“ </w:t>
      </w:r>
      <w:r w:rsidR="005165A8">
        <w:t xml:space="preserve">(MKN-10; 2023) </w:t>
      </w:r>
    </w:p>
    <w:p w14:paraId="5C100A52" w14:textId="3FA69ECD" w:rsidR="005165A8" w:rsidRPr="000A23CB" w:rsidRDefault="003D1BC8" w:rsidP="008D0E86">
      <w:pPr>
        <w:pStyle w:val="Nadpis1"/>
      </w:pPr>
      <w:r w:rsidRPr="000A23CB">
        <w:br w:type="page"/>
      </w:r>
      <w:bookmarkStart w:id="21" w:name="_Toc132375215"/>
      <w:r w:rsidR="005165A8" w:rsidRPr="000A23CB">
        <w:lastRenderedPageBreak/>
        <w:t>Návykové chování u dětí a mladistvých</w:t>
      </w:r>
      <w:bookmarkEnd w:id="21"/>
      <w:r w:rsidR="005165A8" w:rsidRPr="000A23CB">
        <w:t xml:space="preserve"> </w:t>
      </w:r>
    </w:p>
    <w:p w14:paraId="4C3B442A" w14:textId="25E116DD" w:rsidR="005165A8" w:rsidRPr="000A23CB" w:rsidRDefault="003D1BC8" w:rsidP="000A23CB">
      <w:pPr>
        <w:spacing w:after="120" w:line="360" w:lineRule="auto"/>
        <w:ind w:left="-76"/>
        <w:jc w:val="both"/>
      </w:pPr>
      <w:r w:rsidRPr="000A23CB">
        <w:t>Jedná se o velice aktuální téma</w:t>
      </w:r>
      <w:r w:rsidR="00FC3879">
        <w:t>, protože</w:t>
      </w:r>
      <w:r w:rsidRPr="000A23CB">
        <w:t> mladistv</w:t>
      </w:r>
      <w:r w:rsidR="00FC3879">
        <w:t>í</w:t>
      </w:r>
      <w:r w:rsidRPr="000A23CB">
        <w:t xml:space="preserve"> z ČR patří z hlediska alkoholu a drog k </w:t>
      </w:r>
      <w:r w:rsidR="00FC3879" w:rsidRPr="000A23CB">
        <w:t>jedn</w:t>
      </w:r>
      <w:r w:rsidR="00FC3879">
        <w:t>ě</w:t>
      </w:r>
      <w:r w:rsidR="00FC3879" w:rsidRPr="000A23CB">
        <w:t>m</w:t>
      </w:r>
      <w:r w:rsidRPr="000A23CB">
        <w:t xml:space="preserve"> z nejvíce ohrožených skupin v Evropě.</w:t>
      </w:r>
      <w:r w:rsidR="00FC3879">
        <w:t xml:space="preserve"> Z</w:t>
      </w:r>
      <w:r w:rsidRPr="000A23CB">
        <w:t xml:space="preserve"> toho důvodu narůstá potřeba preventivních programů pro děti a mládež ve školních či mimoškolních zařízeních. </w:t>
      </w:r>
    </w:p>
    <w:p w14:paraId="7B2361DC" w14:textId="7115F1B3" w:rsidR="003D1BC8" w:rsidRPr="000A23CB" w:rsidRDefault="003D1BC8" w:rsidP="008D0E86">
      <w:pPr>
        <w:pStyle w:val="Nadpis2"/>
      </w:pPr>
      <w:bookmarkStart w:id="22" w:name="_Toc132375216"/>
      <w:r w:rsidRPr="000A23CB">
        <w:t>Specifika užívání návykových látek</w:t>
      </w:r>
      <w:bookmarkEnd w:id="22"/>
    </w:p>
    <w:p w14:paraId="71E65C42" w14:textId="48ABD987" w:rsidR="003D1BC8" w:rsidRPr="000A23CB" w:rsidRDefault="003D1BC8">
      <w:pPr>
        <w:pStyle w:val="Odstavecseseznamem"/>
        <w:numPr>
          <w:ilvl w:val="0"/>
          <w:numId w:val="14"/>
        </w:numPr>
        <w:spacing w:after="120" w:line="360" w:lineRule="auto"/>
        <w:ind w:left="284"/>
        <w:jc w:val="both"/>
      </w:pPr>
      <w:r w:rsidRPr="000A23CB">
        <w:t>Závislost se u mladých</w:t>
      </w:r>
      <w:r w:rsidR="00FC3879">
        <w:t xml:space="preserve"> osob</w:t>
      </w:r>
      <w:r w:rsidRPr="000A23CB">
        <w:t xml:space="preserve"> vyvíjí výrazně rychleji </w:t>
      </w:r>
      <w:r w:rsidR="00C62405" w:rsidRPr="000A23CB">
        <w:t xml:space="preserve">než u dospělých osob </w:t>
      </w:r>
    </w:p>
    <w:p w14:paraId="2D8D1CC9" w14:textId="059A38C8" w:rsidR="003D1BC8" w:rsidRPr="000A23CB" w:rsidRDefault="003D1BC8">
      <w:pPr>
        <w:pStyle w:val="Odstavecseseznamem"/>
        <w:numPr>
          <w:ilvl w:val="0"/>
          <w:numId w:val="14"/>
        </w:numPr>
        <w:spacing w:after="120" w:line="360" w:lineRule="auto"/>
        <w:ind w:left="284"/>
        <w:jc w:val="both"/>
      </w:pPr>
      <w:r w:rsidRPr="000A23CB">
        <w:t xml:space="preserve">Nižší tolerance na účinky látek může vést k vyššímu riziku výskytu problémů </w:t>
      </w:r>
    </w:p>
    <w:p w14:paraId="0880F8E5" w14:textId="1D2DF6B6" w:rsidR="003D1BC8" w:rsidRPr="000A23CB" w:rsidRDefault="003D1BC8">
      <w:pPr>
        <w:pStyle w:val="Odstavecseseznamem"/>
        <w:numPr>
          <w:ilvl w:val="0"/>
          <w:numId w:val="14"/>
        </w:numPr>
        <w:spacing w:after="120" w:line="360" w:lineRule="auto"/>
        <w:ind w:left="284"/>
        <w:jc w:val="both"/>
      </w:pPr>
      <w:r w:rsidRPr="000A23CB">
        <w:t xml:space="preserve">Vyšší sklon k riskování </w:t>
      </w:r>
    </w:p>
    <w:p w14:paraId="075E52BA" w14:textId="7BCCD970" w:rsidR="003D1BC8" w:rsidRPr="000A23CB" w:rsidRDefault="003D1BC8">
      <w:pPr>
        <w:pStyle w:val="Odstavecseseznamem"/>
        <w:numPr>
          <w:ilvl w:val="0"/>
          <w:numId w:val="14"/>
        </w:numPr>
        <w:spacing w:after="120" w:line="360" w:lineRule="auto"/>
        <w:ind w:left="284"/>
        <w:jc w:val="both"/>
      </w:pPr>
      <w:r w:rsidRPr="000A23CB">
        <w:t>Dět</w:t>
      </w:r>
      <w:r w:rsidR="00C62405" w:rsidRPr="000A23CB">
        <w:t>i</w:t>
      </w:r>
      <w:r w:rsidRPr="000A23CB">
        <w:t xml:space="preserve"> a mladiství dlouhodobě užívající návykové látky či s projevy závislosti zaostávají v psychosociálním vývoji (vzdělávání, seberozvoj, rozvíjení </w:t>
      </w:r>
      <w:r w:rsidR="00ED692E" w:rsidRPr="000A23CB">
        <w:t xml:space="preserve">vztahů či sociálních dovedností) </w:t>
      </w:r>
    </w:p>
    <w:p w14:paraId="11BA7CA2" w14:textId="7716849A" w:rsidR="00ED692E" w:rsidRPr="000A23CB" w:rsidRDefault="00ED692E">
      <w:pPr>
        <w:pStyle w:val="Odstavecseseznamem"/>
        <w:numPr>
          <w:ilvl w:val="0"/>
          <w:numId w:val="14"/>
        </w:numPr>
        <w:spacing w:after="120" w:line="360" w:lineRule="auto"/>
        <w:ind w:left="284"/>
        <w:jc w:val="both"/>
      </w:pPr>
      <w:r w:rsidRPr="000A23CB">
        <w:t xml:space="preserve">Užívání návykových látek často vede k dalšímu problémovému chování v oblasti školy, rodiny či </w:t>
      </w:r>
      <w:r w:rsidR="00C62405" w:rsidRPr="000A23CB">
        <w:t>k trestným činnostem</w:t>
      </w:r>
      <w:r w:rsidRPr="000A23CB">
        <w:t xml:space="preserve"> </w:t>
      </w:r>
    </w:p>
    <w:p w14:paraId="17C711D1" w14:textId="77777777" w:rsidR="00ED692E" w:rsidRPr="000A23CB" w:rsidRDefault="00ED692E">
      <w:pPr>
        <w:pStyle w:val="Odstavecseseznamem"/>
        <w:numPr>
          <w:ilvl w:val="0"/>
          <w:numId w:val="14"/>
        </w:numPr>
        <w:spacing w:after="120" w:line="360" w:lineRule="auto"/>
        <w:ind w:left="284"/>
        <w:jc w:val="both"/>
      </w:pPr>
      <w:r w:rsidRPr="000A23CB">
        <w:t xml:space="preserve">Časté je experimentování s různými typy návykových látek </w:t>
      </w:r>
    </w:p>
    <w:p w14:paraId="2F3F4DA4" w14:textId="23FB8457" w:rsidR="00ED692E" w:rsidRPr="000A23CB" w:rsidRDefault="00FC3879">
      <w:pPr>
        <w:pStyle w:val="Odstavecseseznamem"/>
        <w:numPr>
          <w:ilvl w:val="0"/>
          <w:numId w:val="14"/>
        </w:numPr>
        <w:spacing w:after="120" w:line="360" w:lineRule="auto"/>
        <w:ind w:left="284"/>
        <w:jc w:val="both"/>
      </w:pPr>
      <w:r>
        <w:t>Existuje v</w:t>
      </w:r>
      <w:r w:rsidR="00ED692E" w:rsidRPr="000A23CB">
        <w:t xml:space="preserve">ětší šance </w:t>
      </w:r>
      <w:r>
        <w:t>na</w:t>
      </w:r>
      <w:r w:rsidR="00ED692E" w:rsidRPr="000A23CB">
        <w:t> recidi</w:t>
      </w:r>
      <w:r>
        <w:t>vu,</w:t>
      </w:r>
      <w:r w:rsidR="00ED692E" w:rsidRPr="000A23CB">
        <w:t xml:space="preserve"> ale zároveň při brzké intervenci </w:t>
      </w:r>
      <w:r>
        <w:t>je možné dosáhnout rychlejšího uzdravení.</w:t>
      </w:r>
    </w:p>
    <w:p w14:paraId="67136C87" w14:textId="10D50B3F" w:rsidR="007B580A" w:rsidRPr="000A23CB" w:rsidRDefault="00ED692E" w:rsidP="000A23CB">
      <w:pPr>
        <w:spacing w:after="120" w:line="360" w:lineRule="auto"/>
        <w:ind w:left="-76"/>
        <w:jc w:val="both"/>
      </w:pPr>
      <w:r w:rsidRPr="000A23CB">
        <w:t>(Nešpor; 2018)</w:t>
      </w:r>
    </w:p>
    <w:p w14:paraId="43A9C41A" w14:textId="17A2EEE7" w:rsidR="00B24D56" w:rsidRPr="000A23CB" w:rsidRDefault="004C00DB" w:rsidP="008D0E86">
      <w:pPr>
        <w:pStyle w:val="Nadpis2"/>
      </w:pPr>
      <w:bookmarkStart w:id="23" w:name="_Toc132375217"/>
      <w:r w:rsidRPr="000A23CB">
        <w:t>Vývojová specifika ve vztahu užívání návykových látek</w:t>
      </w:r>
      <w:bookmarkEnd w:id="23"/>
      <w:r w:rsidRPr="000A23CB">
        <w:t xml:space="preserve"> </w:t>
      </w:r>
    </w:p>
    <w:p w14:paraId="2633ABB7" w14:textId="2500266A" w:rsidR="004C00DB" w:rsidRPr="000A23CB" w:rsidRDefault="004C00DB" w:rsidP="008D0E86">
      <w:pPr>
        <w:pStyle w:val="Nadpis3"/>
      </w:pPr>
      <w:bookmarkStart w:id="24" w:name="_Toc132375218"/>
      <w:r w:rsidRPr="008D0E86">
        <w:t>Období dětství (11-15 let</w:t>
      </w:r>
      <w:r w:rsidRPr="000A23CB">
        <w:t>)</w:t>
      </w:r>
      <w:bookmarkEnd w:id="24"/>
      <w:r w:rsidRPr="000A23CB">
        <w:t xml:space="preserve"> </w:t>
      </w:r>
    </w:p>
    <w:p w14:paraId="65AEB736" w14:textId="5A2843D5" w:rsidR="005F5C40" w:rsidRPr="000A23CB" w:rsidRDefault="00714DB1" w:rsidP="000A23CB">
      <w:pPr>
        <w:spacing w:after="120" w:line="360" w:lineRule="auto"/>
        <w:jc w:val="both"/>
      </w:pPr>
      <w:r w:rsidRPr="000A23CB">
        <w:t>Pro toto období je specifický silný rodičovský vzor</w:t>
      </w:r>
      <w:r w:rsidR="00FC3879">
        <w:t>. P</w:t>
      </w:r>
      <w:r w:rsidRPr="000A23CB">
        <w:t>okud se zde vyskytují problémy</w:t>
      </w:r>
      <w:r w:rsidR="00FC3879">
        <w:t>, mohou</w:t>
      </w:r>
      <w:r w:rsidRPr="000A23CB">
        <w:t xml:space="preserve"> mít negativní vliv na dítě. V tomto případě je důležité působení jak na samotného jedince, tak na celou rodinu.</w:t>
      </w:r>
      <w:r w:rsidR="005F5C40" w:rsidRPr="000A23CB">
        <w:t xml:space="preserve"> </w:t>
      </w:r>
      <w:r w:rsidRPr="000A23CB">
        <w:t xml:space="preserve">Rodinné faktory vedoucí k problémům s návykovými látkami mohou být různé, </w:t>
      </w:r>
      <w:r w:rsidR="00CB37B1" w:rsidRPr="000A23CB">
        <w:t>např</w:t>
      </w:r>
      <w:r w:rsidR="00FC3879">
        <w:t xml:space="preserve">. </w:t>
      </w:r>
      <w:r w:rsidR="00CB37B1" w:rsidRPr="000A23CB">
        <w:t>rodinn</w:t>
      </w:r>
      <w:r w:rsidR="00FC3879">
        <w:t>í</w:t>
      </w:r>
      <w:r w:rsidR="00CB37B1" w:rsidRPr="000A23CB">
        <w:t xml:space="preserve"> </w:t>
      </w:r>
      <w:r w:rsidR="00346A2E" w:rsidRPr="000A23CB">
        <w:t>příslušníci užívají či mají pozitivní vztah k návykovým látkám, kvalita vztahů mezi rodiči a daným jedincem, slabá/ nedůsledná disciplína v</w:t>
      </w:r>
      <w:r w:rsidR="00FC3879">
        <w:t> </w:t>
      </w:r>
      <w:r w:rsidR="005F5C40" w:rsidRPr="000A23CB">
        <w:t>rodině</w:t>
      </w:r>
      <w:r w:rsidR="00FC3879">
        <w:t xml:space="preserve"> nebo n</w:t>
      </w:r>
      <w:r w:rsidR="005F5C40" w:rsidRPr="000A23CB">
        <w:t>edostatečná péče v rodinně o daného jedince</w:t>
      </w:r>
      <w:r w:rsidR="00FC3879">
        <w:t>.</w:t>
      </w:r>
    </w:p>
    <w:p w14:paraId="03055AF9" w14:textId="77777777" w:rsidR="00D1312E" w:rsidRPr="000A23CB" w:rsidRDefault="005F5C40" w:rsidP="008D0E86">
      <w:pPr>
        <w:pStyle w:val="Nadpis3"/>
      </w:pPr>
      <w:bookmarkStart w:id="25" w:name="_Toc132375219"/>
      <w:r w:rsidRPr="000A23CB">
        <w:t>Období adolescence</w:t>
      </w:r>
      <w:bookmarkEnd w:id="25"/>
      <w:r w:rsidR="00D1312E" w:rsidRPr="000A23CB">
        <w:t xml:space="preserve"> </w:t>
      </w:r>
    </w:p>
    <w:p w14:paraId="47A8F64D" w14:textId="2BE9FBE2" w:rsidR="00F91A2F" w:rsidRPr="000A23CB" w:rsidRDefault="00D1312E" w:rsidP="000A23CB">
      <w:pPr>
        <w:spacing w:after="120" w:line="360" w:lineRule="auto"/>
        <w:jc w:val="both"/>
      </w:pPr>
      <w:r w:rsidRPr="000A23CB">
        <w:t xml:space="preserve">Toto období </w:t>
      </w:r>
      <w:r w:rsidR="00F53A02">
        <w:t xml:space="preserve">lze </w:t>
      </w:r>
      <w:r w:rsidRPr="000A23CB">
        <w:t>rozděl</w:t>
      </w:r>
      <w:r w:rsidR="00F53A02">
        <w:t>it</w:t>
      </w:r>
      <w:r w:rsidRPr="000A23CB">
        <w:t xml:space="preserve"> na dvě fáze: </w:t>
      </w:r>
    </w:p>
    <w:p w14:paraId="1E1DAD6F" w14:textId="23C392D0" w:rsidR="00F91A2F" w:rsidRPr="000A23CB" w:rsidRDefault="00D1312E" w:rsidP="000A23CB">
      <w:pPr>
        <w:spacing w:after="120" w:line="360" w:lineRule="auto"/>
        <w:jc w:val="both"/>
      </w:pPr>
      <w:r w:rsidRPr="000A23CB">
        <w:t xml:space="preserve">1) </w:t>
      </w:r>
      <w:r w:rsidR="00FC3879">
        <w:t>P</w:t>
      </w:r>
      <w:r w:rsidRPr="000A23CB">
        <w:t>ubert</w:t>
      </w:r>
      <w:r w:rsidR="005035A7" w:rsidRPr="000A23CB">
        <w:t>a</w:t>
      </w:r>
      <w:r w:rsidRPr="000A23CB">
        <w:t xml:space="preserve"> – dosažení pohlavní zralosti a možnosti plodit (začátek mezi 11-12 rokem a konec během 14-16 </w:t>
      </w:r>
      <w:r w:rsidR="00F91A2F" w:rsidRPr="000A23CB">
        <w:t>roku)</w:t>
      </w:r>
    </w:p>
    <w:p w14:paraId="0DD00CE2" w14:textId="6E119FC3" w:rsidR="00DC6079" w:rsidRDefault="00F91A2F" w:rsidP="000A23CB">
      <w:pPr>
        <w:spacing w:after="120" w:line="360" w:lineRule="auto"/>
        <w:jc w:val="both"/>
      </w:pPr>
      <w:r w:rsidRPr="000A23CB">
        <w:lastRenderedPageBreak/>
        <w:t>2</w:t>
      </w:r>
      <w:r w:rsidR="00D1312E" w:rsidRPr="000A23CB">
        <w:t xml:space="preserve">) </w:t>
      </w:r>
      <w:r w:rsidR="00FC3879">
        <w:t>A</w:t>
      </w:r>
      <w:r w:rsidR="00D1312E" w:rsidRPr="000A23CB">
        <w:t>dolescenc</w:t>
      </w:r>
      <w:r w:rsidR="005035A7" w:rsidRPr="000A23CB">
        <w:t>e</w:t>
      </w:r>
      <w:r w:rsidR="00D1312E" w:rsidRPr="000A23CB">
        <w:t xml:space="preserve"> – psychické a sociální dozpívaní s cílem dosáhnout statutu dospělého (toto dosažení probíhá mezi 20-22 rokem). </w:t>
      </w:r>
      <w:r w:rsidRPr="000A23CB">
        <w:t>V tomto období</w:t>
      </w:r>
      <w:r w:rsidR="005F5C40" w:rsidRPr="000A23CB">
        <w:t xml:space="preserve"> </w:t>
      </w:r>
      <w:r w:rsidR="00954635" w:rsidRPr="000A23CB">
        <w:t>jedinec prochází velkým množstvím změn</w:t>
      </w:r>
      <w:r w:rsidR="00FC3879">
        <w:t xml:space="preserve"> </w:t>
      </w:r>
      <w:r w:rsidR="00954635" w:rsidRPr="000A23CB">
        <w:t>v různých oblastech svého života. Z dětského světa postupně přechází do dospělosti, seznamuje se s novými lidmi a dostává větší příležitost setkání s návykovými látkami</w:t>
      </w:r>
      <w:r w:rsidR="00FC3879">
        <w:t>. Z</w:t>
      </w:r>
      <w:r w:rsidR="00D1312E" w:rsidRPr="000A23CB">
        <w:t xml:space="preserve"> toho důvodu jsou </w:t>
      </w:r>
      <w:r w:rsidR="00F53A02">
        <w:t xml:space="preserve">na </w:t>
      </w:r>
      <w:r w:rsidR="00D1312E" w:rsidRPr="000A23CB">
        <w:t>něj</w:t>
      </w:r>
      <w:r w:rsidR="00954635" w:rsidRPr="000A23CB">
        <w:t xml:space="preserve"> </w:t>
      </w:r>
      <w:r w:rsidR="00D1312E" w:rsidRPr="000A23CB">
        <w:t>t</w:t>
      </w:r>
      <w:r w:rsidR="00E362E3" w:rsidRPr="000A23CB">
        <w:t xml:space="preserve">aké </w:t>
      </w:r>
      <w:r w:rsidR="00954635" w:rsidRPr="000A23CB">
        <w:t xml:space="preserve">kladeny větší nároky </w:t>
      </w:r>
      <w:r w:rsidR="00FC3879">
        <w:t xml:space="preserve">na </w:t>
      </w:r>
      <w:r w:rsidR="00F53A02">
        <w:t xml:space="preserve">jeho </w:t>
      </w:r>
      <w:r w:rsidR="00954635" w:rsidRPr="000A23CB">
        <w:t>osobnostní zodpovědnost. Velkým tématem v tomto období je hledání s</w:t>
      </w:r>
      <w:r w:rsidR="00FC3879">
        <w:t>ebe sama</w:t>
      </w:r>
      <w:r w:rsidR="00954635" w:rsidRPr="000A23CB">
        <w:t>, smyslu života</w:t>
      </w:r>
      <w:r w:rsidR="00FC3879">
        <w:t xml:space="preserve"> a</w:t>
      </w:r>
      <w:r w:rsidR="00954635" w:rsidRPr="000A23CB">
        <w:t xml:space="preserve"> světa. </w:t>
      </w:r>
      <w:r w:rsidR="00D1312E" w:rsidRPr="000A23CB">
        <w:t>Kvůli</w:t>
      </w:r>
      <w:r w:rsidR="005A4CAD" w:rsidRPr="000A23CB">
        <w:t xml:space="preserve"> tě</w:t>
      </w:r>
      <w:r w:rsidR="00D1312E" w:rsidRPr="000A23CB">
        <w:t>mto</w:t>
      </w:r>
      <w:r w:rsidR="005A4CAD" w:rsidRPr="000A23CB">
        <w:t xml:space="preserve"> náročný</w:t>
      </w:r>
      <w:r w:rsidR="00D1312E" w:rsidRPr="000A23CB">
        <w:t xml:space="preserve">m </w:t>
      </w:r>
      <w:r w:rsidR="005A4CAD" w:rsidRPr="000A23CB">
        <w:t>milníků</w:t>
      </w:r>
      <w:r w:rsidR="00D1312E" w:rsidRPr="000A23CB">
        <w:t xml:space="preserve">m </w:t>
      </w:r>
      <w:r w:rsidR="005A4CAD" w:rsidRPr="000A23CB">
        <w:t xml:space="preserve">v životě jedince, </w:t>
      </w:r>
      <w:r w:rsidR="00F53A02">
        <w:t>má větší sklony k</w:t>
      </w:r>
      <w:r w:rsidR="00FC3879">
        <w:t xml:space="preserve"> užívání </w:t>
      </w:r>
      <w:r w:rsidR="00F53A02">
        <w:t>návykový</w:t>
      </w:r>
      <w:r w:rsidR="00FC3879">
        <w:t>ch</w:t>
      </w:r>
      <w:r w:rsidR="00F53A02">
        <w:t xml:space="preserve"> lát</w:t>
      </w:r>
      <w:r w:rsidR="00FC3879">
        <w:t>ek</w:t>
      </w:r>
      <w:r w:rsidR="005A4CAD" w:rsidRPr="000A23CB">
        <w:t xml:space="preserve">, které mu mohou poskytnout příjemnější stavy vědomí. </w:t>
      </w:r>
      <w:r w:rsidRPr="000A23CB">
        <w:t xml:space="preserve">(Broža, 2003) </w:t>
      </w:r>
    </w:p>
    <w:p w14:paraId="6BB53B39" w14:textId="77777777" w:rsidR="00F476D8" w:rsidRPr="000A23CB" w:rsidRDefault="00F476D8" w:rsidP="000A23CB">
      <w:pPr>
        <w:spacing w:after="120" w:line="360" w:lineRule="auto"/>
        <w:jc w:val="both"/>
      </w:pPr>
    </w:p>
    <w:p w14:paraId="7426071A" w14:textId="71EB5F30" w:rsidR="00662657" w:rsidRDefault="008F091B" w:rsidP="008F091B">
      <w:r>
        <w:br w:type="page"/>
      </w:r>
    </w:p>
    <w:p w14:paraId="5BDA50A3" w14:textId="756A4190" w:rsidR="008F091B" w:rsidRDefault="00AA14A1" w:rsidP="008D0E86">
      <w:pPr>
        <w:pStyle w:val="Nadpis1"/>
      </w:pPr>
      <w:bookmarkStart w:id="26" w:name="_Toc132375220"/>
      <w:r>
        <w:lastRenderedPageBreak/>
        <w:t>Projekt na prevenci návykových látek v NZDM</w:t>
      </w:r>
      <w:bookmarkEnd w:id="26"/>
      <w:r>
        <w:t xml:space="preserve"> </w:t>
      </w:r>
    </w:p>
    <w:p w14:paraId="425DC3B0" w14:textId="4E4706DD" w:rsidR="00E1571F" w:rsidRDefault="00AA14A1" w:rsidP="008F091B">
      <w:pPr>
        <w:spacing w:after="120" w:line="360" w:lineRule="auto"/>
        <w:jc w:val="both"/>
      </w:pPr>
      <w:r>
        <w:t>Tento projekt zabývající se prevenci návykových látek</w:t>
      </w:r>
      <w:r w:rsidR="008F091B" w:rsidRPr="008F091B">
        <w:t xml:space="preserve"> </w:t>
      </w:r>
      <w:r w:rsidR="008F091B">
        <w:t xml:space="preserve">je </w:t>
      </w:r>
      <w:r w:rsidR="008F091B" w:rsidRPr="008F091B">
        <w:t>určený pro Nízkoprahová zařízení pro děti a mládež.</w:t>
      </w:r>
      <w:r w:rsidR="00E1571F">
        <w:t xml:space="preserve"> Program je tvořen pro NZDM Klub Zóna v Olomouci a bude se řídit specifiky tohoto zařízení.</w:t>
      </w:r>
      <w:r w:rsidR="008F091B" w:rsidRPr="008F091B">
        <w:t xml:space="preserve"> </w:t>
      </w:r>
      <w:r w:rsidR="00E1571F">
        <w:t xml:space="preserve">V tomto klubu jsem během svého studia vykonávala čtrnáctidenní praxi a z toho důvodu jsem vybrala právě toto zařízení. </w:t>
      </w:r>
    </w:p>
    <w:p w14:paraId="2EE14469" w14:textId="1A87C18D" w:rsidR="00F476D8" w:rsidRDefault="0011147D" w:rsidP="008D0E86">
      <w:pPr>
        <w:pStyle w:val="Nadpis2"/>
      </w:pPr>
      <w:bookmarkStart w:id="27" w:name="_Toc132375221"/>
      <w:r>
        <w:t>Charakteristika NZDM klub Zóna</w:t>
      </w:r>
      <w:bookmarkEnd w:id="27"/>
      <w:r>
        <w:t xml:space="preserve"> </w:t>
      </w:r>
    </w:p>
    <w:p w14:paraId="1846A876" w14:textId="2F505D88" w:rsidR="00F476D8" w:rsidRDefault="00F476D8" w:rsidP="009D2776">
      <w:pPr>
        <w:spacing w:after="120" w:line="360" w:lineRule="auto"/>
        <w:jc w:val="both"/>
      </w:pPr>
      <w:r w:rsidRPr="00F476D8">
        <w:t xml:space="preserve">Základní informace o zařízení jsou více popisovány </w:t>
      </w:r>
      <w:r>
        <w:t xml:space="preserve">výše </w:t>
      </w:r>
      <w:r w:rsidRPr="00F476D8">
        <w:t xml:space="preserve">v kapitole </w:t>
      </w:r>
      <w:r>
        <w:t>„</w:t>
      </w:r>
      <w:r w:rsidRPr="00F476D8">
        <w:t>1.5.Klub Zóna Olomouc</w:t>
      </w:r>
      <w:r>
        <w:t>“.</w:t>
      </w:r>
      <w:r w:rsidR="009D2776">
        <w:t xml:space="preserve"> </w:t>
      </w:r>
    </w:p>
    <w:p w14:paraId="3920F81C" w14:textId="373382A0" w:rsidR="009D2776" w:rsidRPr="0011147D" w:rsidRDefault="009D2776" w:rsidP="008D0E86">
      <w:pPr>
        <w:pStyle w:val="Nadpis3"/>
      </w:pPr>
      <w:bookmarkStart w:id="28" w:name="_Toc132375222"/>
      <w:r w:rsidRPr="0011147D">
        <w:t>Kontaktní údaje</w:t>
      </w:r>
      <w:bookmarkEnd w:id="28"/>
      <w:r w:rsidRPr="0011147D">
        <w:t xml:space="preserve"> </w:t>
      </w:r>
    </w:p>
    <w:p w14:paraId="31A9990B" w14:textId="15C936B5" w:rsidR="009D2776" w:rsidRPr="009D2776" w:rsidRDefault="009D2776" w:rsidP="009D2776">
      <w:pPr>
        <w:spacing w:after="120" w:line="360" w:lineRule="auto"/>
        <w:jc w:val="both"/>
      </w:pPr>
      <w:r>
        <w:t xml:space="preserve">Adresa: </w:t>
      </w:r>
      <w:r w:rsidRPr="009D2776">
        <w:t>Střední Novosadská 48,</w:t>
      </w:r>
      <w:r>
        <w:t xml:space="preserve"> </w:t>
      </w:r>
      <w:r w:rsidRPr="009D2776">
        <w:t>779 00 Olomouc</w:t>
      </w:r>
    </w:p>
    <w:p w14:paraId="52611535" w14:textId="77777777" w:rsidR="009D2776" w:rsidRPr="009D2776" w:rsidRDefault="009D2776" w:rsidP="009D2776">
      <w:pPr>
        <w:spacing w:after="120" w:line="360" w:lineRule="auto"/>
        <w:jc w:val="both"/>
      </w:pPr>
      <w:r w:rsidRPr="009D2776">
        <w:t>Tel: 773 980 991</w:t>
      </w:r>
    </w:p>
    <w:p w14:paraId="24F78A50" w14:textId="5D5FA637" w:rsidR="009D2776" w:rsidRPr="00F476D8" w:rsidRDefault="009D2776" w:rsidP="009D2776">
      <w:pPr>
        <w:spacing w:after="120" w:line="360" w:lineRule="auto"/>
        <w:jc w:val="both"/>
      </w:pPr>
      <w:r w:rsidRPr="009D2776">
        <w:t xml:space="preserve">Email: </w:t>
      </w:r>
      <w:hyperlink r:id="rId14" w:history="1">
        <w:r w:rsidRPr="009A4A37">
          <w:rPr>
            <w:rStyle w:val="Hypertextovodkaz"/>
          </w:rPr>
          <w:t>pracovnicizony@seznam.cz</w:t>
        </w:r>
      </w:hyperlink>
      <w:r>
        <w:t xml:space="preserve">  </w:t>
      </w:r>
    </w:p>
    <w:p w14:paraId="2B112648" w14:textId="24A71B20" w:rsidR="00E1571F" w:rsidRPr="009D2776" w:rsidRDefault="009D2776" w:rsidP="009D2776">
      <w:pPr>
        <w:spacing w:line="360" w:lineRule="auto"/>
        <w:jc w:val="both"/>
        <w:rPr>
          <w:u w:val="single"/>
        </w:rPr>
      </w:pPr>
      <w:r w:rsidRPr="009D2776">
        <w:rPr>
          <w:u w:val="single"/>
        </w:rPr>
        <w:t xml:space="preserve">Kontaktní údaje na </w:t>
      </w:r>
      <w:r>
        <w:rPr>
          <w:u w:val="single"/>
        </w:rPr>
        <w:t xml:space="preserve">zřizovatele a </w:t>
      </w:r>
      <w:r w:rsidRPr="009D2776">
        <w:rPr>
          <w:u w:val="single"/>
        </w:rPr>
        <w:t xml:space="preserve">poskytovatele služby: </w:t>
      </w:r>
    </w:p>
    <w:p w14:paraId="2FB63C34" w14:textId="77777777" w:rsidR="009D2776" w:rsidRPr="009D2776" w:rsidRDefault="009D2776" w:rsidP="009D2776">
      <w:pPr>
        <w:spacing w:line="360" w:lineRule="auto"/>
        <w:jc w:val="both"/>
      </w:pPr>
      <w:r w:rsidRPr="009D2776">
        <w:t>Pro Vás, z.s.</w:t>
      </w:r>
    </w:p>
    <w:p w14:paraId="45E8CD09" w14:textId="73FF89B9" w:rsidR="009D2776" w:rsidRPr="009D2776" w:rsidRDefault="009D2776" w:rsidP="009D2776">
      <w:pPr>
        <w:spacing w:line="360" w:lineRule="auto"/>
        <w:jc w:val="both"/>
      </w:pPr>
      <w:r>
        <w:t xml:space="preserve">Adresa: </w:t>
      </w:r>
      <w:r w:rsidRPr="009D2776">
        <w:t>Kostelní 68,</w:t>
      </w:r>
      <w:r>
        <w:t xml:space="preserve"> </w:t>
      </w:r>
      <w:r w:rsidRPr="009D2776">
        <w:t>687 08 Buchlovice</w:t>
      </w:r>
    </w:p>
    <w:p w14:paraId="0F0EBF4B" w14:textId="77777777" w:rsidR="009D2776" w:rsidRPr="009D2776" w:rsidRDefault="009D2776" w:rsidP="009D2776">
      <w:pPr>
        <w:spacing w:line="360" w:lineRule="auto"/>
        <w:jc w:val="both"/>
      </w:pPr>
      <w:r w:rsidRPr="009D2776">
        <w:t>Tel: 773980992</w:t>
      </w:r>
    </w:p>
    <w:p w14:paraId="577A916E" w14:textId="5AB915B3" w:rsidR="009D2776" w:rsidRDefault="009D2776" w:rsidP="009D2776">
      <w:pPr>
        <w:spacing w:line="360" w:lineRule="auto"/>
        <w:jc w:val="both"/>
      </w:pPr>
      <w:r w:rsidRPr="009D2776">
        <w:t xml:space="preserve">Email: </w:t>
      </w:r>
      <w:hyperlink r:id="rId15" w:history="1">
        <w:r w:rsidRPr="009A4A37">
          <w:rPr>
            <w:rStyle w:val="Hypertextovodkaz"/>
          </w:rPr>
          <w:t>provas@email.cz</w:t>
        </w:r>
      </w:hyperlink>
      <w:r>
        <w:t xml:space="preserve"> </w:t>
      </w:r>
    </w:p>
    <w:p w14:paraId="5B068A78" w14:textId="24FB0BBE" w:rsidR="009D2776" w:rsidRDefault="009D2776" w:rsidP="009D2776">
      <w:pPr>
        <w:spacing w:after="120" w:line="360" w:lineRule="auto"/>
        <w:jc w:val="both"/>
      </w:pPr>
    </w:p>
    <w:p w14:paraId="6704D016" w14:textId="77777777" w:rsidR="009D2776" w:rsidRPr="009D2776" w:rsidRDefault="009D2776" w:rsidP="009D2776">
      <w:pPr>
        <w:spacing w:after="120" w:line="360" w:lineRule="auto"/>
        <w:jc w:val="both"/>
        <w:rPr>
          <w:u w:val="single"/>
        </w:rPr>
      </w:pPr>
      <w:r w:rsidRPr="009D2776">
        <w:rPr>
          <w:u w:val="single"/>
        </w:rPr>
        <w:t>Provozní doba zařízení:</w:t>
      </w:r>
    </w:p>
    <w:p w14:paraId="6838EB38" w14:textId="62267CAF" w:rsidR="009D2776" w:rsidRPr="009D2776" w:rsidRDefault="009D2776" w:rsidP="009D2776">
      <w:pPr>
        <w:spacing w:after="120" w:line="360" w:lineRule="auto"/>
        <w:jc w:val="both"/>
      </w:pPr>
      <w:r w:rsidRPr="009D2776">
        <w:t>Pondělí</w:t>
      </w:r>
      <w:r>
        <w:t xml:space="preserve">: </w:t>
      </w:r>
      <w:r w:rsidRPr="009D2776">
        <w:t>13:00 - 18:00</w:t>
      </w:r>
    </w:p>
    <w:p w14:paraId="6AA4C318" w14:textId="69BC52C1" w:rsidR="009D2776" w:rsidRPr="009D2776" w:rsidRDefault="009D2776" w:rsidP="009D2776">
      <w:pPr>
        <w:spacing w:after="120" w:line="360" w:lineRule="auto"/>
        <w:jc w:val="both"/>
      </w:pPr>
      <w:r w:rsidRPr="009D2776">
        <w:t>Úterý</w:t>
      </w:r>
      <w:r>
        <w:t xml:space="preserve">: </w:t>
      </w:r>
      <w:r w:rsidRPr="009D2776">
        <w:t>13:00 - 18:00</w:t>
      </w:r>
    </w:p>
    <w:p w14:paraId="4DDD644F" w14:textId="5F675236" w:rsidR="009D2776" w:rsidRPr="009D2776" w:rsidRDefault="009D2776" w:rsidP="009D2776">
      <w:pPr>
        <w:spacing w:after="120" w:line="360" w:lineRule="auto"/>
        <w:jc w:val="both"/>
      </w:pPr>
      <w:r w:rsidRPr="009D2776">
        <w:t>Středa</w:t>
      </w:r>
      <w:r>
        <w:t xml:space="preserve">: </w:t>
      </w:r>
      <w:r w:rsidRPr="009D2776">
        <w:t>Individuální konzultace 13:00 - 18:00</w:t>
      </w:r>
    </w:p>
    <w:p w14:paraId="415DF674" w14:textId="6ADC8EC4" w:rsidR="009D2776" w:rsidRPr="009D2776" w:rsidRDefault="009D2776" w:rsidP="009D2776">
      <w:pPr>
        <w:spacing w:after="120" w:line="360" w:lineRule="auto"/>
        <w:jc w:val="both"/>
      </w:pPr>
      <w:r w:rsidRPr="009D2776">
        <w:t>Čtvrtek</w:t>
      </w:r>
      <w:r>
        <w:t xml:space="preserve">: </w:t>
      </w:r>
      <w:r w:rsidRPr="009D2776">
        <w:t>13:00 - 18:00</w:t>
      </w:r>
    </w:p>
    <w:p w14:paraId="4CC48C1E" w14:textId="06C86A67" w:rsidR="009D2776" w:rsidRPr="009D2776" w:rsidRDefault="009D2776" w:rsidP="009D2776">
      <w:pPr>
        <w:spacing w:after="120" w:line="360" w:lineRule="auto"/>
        <w:jc w:val="both"/>
      </w:pPr>
      <w:r w:rsidRPr="009D2776">
        <w:t>Pátek</w:t>
      </w:r>
      <w:r>
        <w:t xml:space="preserve">: </w:t>
      </w:r>
      <w:r w:rsidRPr="009D2776">
        <w:t>13:00 - 18:00</w:t>
      </w:r>
    </w:p>
    <w:p w14:paraId="55072601" w14:textId="664B8DEB" w:rsidR="009D2776" w:rsidRDefault="009D2776" w:rsidP="009D2776">
      <w:pPr>
        <w:spacing w:after="120" w:line="360" w:lineRule="auto"/>
        <w:jc w:val="both"/>
      </w:pPr>
      <w:r w:rsidRPr="009D2776">
        <w:t>Víkendy a státní svátky</w:t>
      </w:r>
      <w:r w:rsidR="006F74D2">
        <w:t>: z</w:t>
      </w:r>
      <w:r w:rsidRPr="009D2776">
        <w:t>avřeno</w:t>
      </w:r>
    </w:p>
    <w:p w14:paraId="7E95450D" w14:textId="596486EF" w:rsidR="009D2776" w:rsidRDefault="009D2776" w:rsidP="009D2776">
      <w:pPr>
        <w:spacing w:after="120" w:line="360" w:lineRule="auto"/>
        <w:jc w:val="both"/>
      </w:pPr>
      <w:r>
        <w:t xml:space="preserve">Jedná se o dobu, kdy cílová skupina přímo dochází do klubu. V dopoledních hodinách jsou pracovníci dostupní v kanceláři, vymýšlí program a věnují se další administrativní práci. </w:t>
      </w:r>
    </w:p>
    <w:p w14:paraId="36DBEE61" w14:textId="3F280877" w:rsidR="008C214F" w:rsidRDefault="006F74D2" w:rsidP="008C214F">
      <w:pPr>
        <w:spacing w:after="120" w:line="360" w:lineRule="auto"/>
        <w:jc w:val="both"/>
      </w:pPr>
      <w:r>
        <w:lastRenderedPageBreak/>
        <w:t xml:space="preserve">V přímé práci s účastníky </w:t>
      </w:r>
      <w:r w:rsidR="008C214F">
        <w:t xml:space="preserve">během provozní doby jsou dva až tři pracovníci. </w:t>
      </w:r>
      <w:r w:rsidR="00B15464">
        <w:t xml:space="preserve">Počet účastníků se různí, maximální kapacita je 30 osob, z reálných poznatků se jedná spíše o cca.15 účastníků. </w:t>
      </w:r>
      <w:r w:rsidR="007B2C20">
        <w:t xml:space="preserve"> Mezi základní f</w:t>
      </w:r>
      <w:r w:rsidR="00B15464">
        <w:t>aktor</w:t>
      </w:r>
      <w:r w:rsidR="007B2C20">
        <w:t xml:space="preserve">y </w:t>
      </w:r>
      <w:r w:rsidR="00B15464">
        <w:t>pro vysokou účast</w:t>
      </w:r>
      <w:r w:rsidR="007B2C20">
        <w:t xml:space="preserve"> můžeme zařadit např. zda jsou</w:t>
      </w:r>
      <w:r w:rsidR="00B15464">
        <w:t xml:space="preserve"> prázdniny, délk</w:t>
      </w:r>
      <w:r w:rsidR="00D500B5">
        <w:t>u</w:t>
      </w:r>
      <w:r w:rsidR="00B15464">
        <w:t xml:space="preserve"> školy, zda </w:t>
      </w:r>
      <w:r w:rsidR="007B2C20">
        <w:t xml:space="preserve">se </w:t>
      </w:r>
      <w:r w:rsidR="00D500B5">
        <w:t xml:space="preserve">cílová skupina </w:t>
      </w:r>
      <w:r w:rsidR="007B2C20">
        <w:t xml:space="preserve">účastní </w:t>
      </w:r>
      <w:r w:rsidR="00D500B5">
        <w:t xml:space="preserve">i </w:t>
      </w:r>
      <w:r w:rsidR="007B2C20">
        <w:t xml:space="preserve">jiných mimoškolních aktivit… </w:t>
      </w:r>
    </w:p>
    <w:p w14:paraId="1140C49D" w14:textId="6F405123" w:rsidR="001C6AB6" w:rsidRPr="002F52A2" w:rsidRDefault="001C6AB6" w:rsidP="008D0E86">
      <w:pPr>
        <w:pStyle w:val="Nadpis3"/>
      </w:pPr>
      <w:bookmarkStart w:id="29" w:name="_Toc132375223"/>
      <w:r w:rsidRPr="002F52A2">
        <w:t>Vybavenost NZDM klub Zóna</w:t>
      </w:r>
      <w:bookmarkEnd w:id="29"/>
      <w:r w:rsidRPr="002F52A2">
        <w:t xml:space="preserve"> </w:t>
      </w:r>
    </w:p>
    <w:p w14:paraId="2DC9D99D" w14:textId="53A07F57" w:rsidR="001C6AB6" w:rsidRDefault="001C6AB6" w:rsidP="008C214F">
      <w:pPr>
        <w:spacing w:after="120" w:line="360" w:lineRule="auto"/>
        <w:jc w:val="both"/>
      </w:pPr>
      <w:r>
        <w:t xml:space="preserve">Klub má k dispozici dvě velké místnosti. V první místnosti je bar, kde pracovníci mohou účastníkům </w:t>
      </w:r>
      <w:r w:rsidR="009E7844">
        <w:t>poskytnout vodu</w:t>
      </w:r>
      <w:r w:rsidR="0035263C">
        <w:t xml:space="preserve"> a</w:t>
      </w:r>
      <w:r w:rsidR="009E7844">
        <w:t xml:space="preserve"> připravit čaj/kávu.</w:t>
      </w:r>
      <w:r>
        <w:t xml:space="preserve"> Zároveň slouží jako útočiště </w:t>
      </w:r>
      <w:r w:rsidR="0035263C">
        <w:t xml:space="preserve">pro </w:t>
      </w:r>
      <w:r>
        <w:t>pracovní</w:t>
      </w:r>
      <w:r w:rsidR="0035263C">
        <w:t>ky</w:t>
      </w:r>
      <w:r>
        <w:t xml:space="preserve">, </w:t>
      </w:r>
      <w:r w:rsidR="0035263C">
        <w:t>protože</w:t>
      </w:r>
      <w:r>
        <w:t xml:space="preserve"> </w:t>
      </w:r>
      <w:r w:rsidR="0035263C">
        <w:t>je to</w:t>
      </w:r>
      <w:r>
        <w:t xml:space="preserve"> prostor</w:t>
      </w:r>
      <w:r w:rsidR="0035263C">
        <w:t xml:space="preserve">, </w:t>
      </w:r>
      <w:r>
        <w:t xml:space="preserve">kam účastníci </w:t>
      </w:r>
      <w:r w:rsidR="0035263C">
        <w:t>nemají přístup</w:t>
      </w:r>
      <w:r>
        <w:t xml:space="preserve">. Dále je zde k dispozici pingpongový stůl, </w:t>
      </w:r>
      <w:r w:rsidR="009E7844">
        <w:t>několik pohovek</w:t>
      </w:r>
      <w:r>
        <w:t xml:space="preserve">, šipky, pracovní stůl s židlemi a několik stolních her </w:t>
      </w:r>
      <w:r w:rsidR="0035263C">
        <w:t xml:space="preserve">a </w:t>
      </w:r>
      <w:r>
        <w:t xml:space="preserve">výtvarných pomůcek. </w:t>
      </w:r>
      <w:r w:rsidR="009E7844">
        <w:t>V druhé místnosti jsou počítače, které mohou účastníci využít, dále je zde stolní fotbálek, další pohovka a kulečník.</w:t>
      </w:r>
    </w:p>
    <w:p w14:paraId="5D48077B" w14:textId="582DCA30" w:rsidR="00910293" w:rsidRDefault="00910293" w:rsidP="00910293">
      <w:pPr>
        <w:pStyle w:val="Nadpis3"/>
      </w:pPr>
      <w:bookmarkStart w:id="30" w:name="_Toc132375224"/>
      <w:r>
        <w:t>SWOT analýza NZDM klub Zóna</w:t>
      </w:r>
      <w:bookmarkEnd w:id="30"/>
      <w:r>
        <w:t xml:space="preserve"> </w:t>
      </w:r>
    </w:p>
    <w:tbl>
      <w:tblPr>
        <w:tblpPr w:leftFromText="141" w:rightFromText="141" w:vertAnchor="text" w:horzAnchor="margin" w:tblpY="846"/>
        <w:tblW w:w="8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4289"/>
      </w:tblGrid>
      <w:tr w:rsidR="00910293" w14:paraId="049F876F" w14:textId="77777777" w:rsidTr="00910293">
        <w:trPr>
          <w:trHeight w:val="419"/>
        </w:trPr>
        <w:tc>
          <w:tcPr>
            <w:tcW w:w="4320" w:type="dxa"/>
            <w:shd w:val="clear" w:color="auto" w:fill="D0CECE" w:themeFill="background2" w:themeFillShade="E6"/>
          </w:tcPr>
          <w:p w14:paraId="32F29A8D" w14:textId="77777777" w:rsidR="00910293" w:rsidRPr="00910293" w:rsidRDefault="00910293" w:rsidP="00910293">
            <w:pPr>
              <w:jc w:val="center"/>
              <w:rPr>
                <w:b/>
                <w:bCs/>
              </w:rPr>
            </w:pPr>
            <w:r w:rsidRPr="00910293">
              <w:rPr>
                <w:b/>
                <w:bCs/>
              </w:rPr>
              <w:t>Silné stránky</w:t>
            </w:r>
          </w:p>
        </w:tc>
        <w:tc>
          <w:tcPr>
            <w:tcW w:w="4289" w:type="dxa"/>
            <w:shd w:val="clear" w:color="auto" w:fill="D0CECE" w:themeFill="background2" w:themeFillShade="E6"/>
          </w:tcPr>
          <w:p w14:paraId="201FF24F" w14:textId="77777777" w:rsidR="00910293" w:rsidRPr="00910293" w:rsidRDefault="00910293" w:rsidP="00910293">
            <w:pPr>
              <w:jc w:val="center"/>
              <w:rPr>
                <w:b/>
                <w:bCs/>
              </w:rPr>
            </w:pPr>
            <w:r w:rsidRPr="00910293">
              <w:rPr>
                <w:b/>
                <w:bCs/>
              </w:rPr>
              <w:t>Slabé stránky</w:t>
            </w:r>
          </w:p>
        </w:tc>
      </w:tr>
      <w:tr w:rsidR="00910293" w14:paraId="2EC91CE0" w14:textId="77777777" w:rsidTr="00910293">
        <w:trPr>
          <w:trHeight w:val="2725"/>
        </w:trPr>
        <w:tc>
          <w:tcPr>
            <w:tcW w:w="4320" w:type="dxa"/>
          </w:tcPr>
          <w:p w14:paraId="771B72C8" w14:textId="40300267" w:rsidR="00910293" w:rsidRDefault="00910293" w:rsidP="00910293">
            <w:pPr>
              <w:spacing w:line="360" w:lineRule="auto"/>
              <w:jc w:val="both"/>
            </w:pPr>
            <w:r>
              <w:t xml:space="preserve">Vybavenost </w:t>
            </w:r>
          </w:p>
          <w:p w14:paraId="5DD2B3FC" w14:textId="77777777" w:rsidR="00910293" w:rsidRDefault="00910293" w:rsidP="00910293">
            <w:pPr>
              <w:spacing w:line="360" w:lineRule="auto"/>
              <w:jc w:val="both"/>
            </w:pPr>
            <w:r>
              <w:t xml:space="preserve">Různé akce pro účastníky </w:t>
            </w:r>
          </w:p>
          <w:p w14:paraId="09DE3817" w14:textId="77777777" w:rsidR="00910293" w:rsidRDefault="00910293" w:rsidP="00910293">
            <w:pPr>
              <w:spacing w:line="360" w:lineRule="auto"/>
              <w:jc w:val="both"/>
            </w:pPr>
            <w:r>
              <w:t xml:space="preserve">Mladý personál </w:t>
            </w:r>
          </w:p>
          <w:p w14:paraId="05B1479C" w14:textId="1ABEA860" w:rsidR="00910293" w:rsidRDefault="00910293" w:rsidP="00910293">
            <w:pPr>
              <w:spacing w:line="360" w:lineRule="auto"/>
              <w:jc w:val="both"/>
            </w:pPr>
            <w:r>
              <w:t>Webové stránky klubu</w:t>
            </w:r>
          </w:p>
          <w:p w14:paraId="5ECC70CC" w14:textId="77777777" w:rsidR="00910293" w:rsidRDefault="00910293" w:rsidP="00910293">
            <w:pPr>
              <w:spacing w:line="360" w:lineRule="auto"/>
              <w:jc w:val="both"/>
            </w:pPr>
            <w:r>
              <w:t xml:space="preserve">Finanční či materiální dary  </w:t>
            </w:r>
          </w:p>
          <w:p w14:paraId="2D1A6D46" w14:textId="7BA2D97D" w:rsidR="00910293" w:rsidRDefault="00910293" w:rsidP="00910293">
            <w:pPr>
              <w:spacing w:line="360" w:lineRule="auto"/>
              <w:jc w:val="both"/>
            </w:pPr>
          </w:p>
        </w:tc>
        <w:tc>
          <w:tcPr>
            <w:tcW w:w="4289" w:type="dxa"/>
            <w:shd w:val="clear" w:color="auto" w:fill="auto"/>
          </w:tcPr>
          <w:p w14:paraId="69DEE2A1" w14:textId="77777777" w:rsidR="00910293" w:rsidRDefault="00910293" w:rsidP="00910293">
            <w:pPr>
              <w:spacing w:line="360" w:lineRule="auto"/>
              <w:jc w:val="both"/>
            </w:pPr>
            <w:r>
              <w:t xml:space="preserve">Lokalita </w:t>
            </w:r>
          </w:p>
          <w:p w14:paraId="26A93047" w14:textId="77777777" w:rsidR="00910293" w:rsidRDefault="00910293" w:rsidP="00910293">
            <w:pPr>
              <w:spacing w:line="360" w:lineRule="auto"/>
              <w:jc w:val="both"/>
            </w:pPr>
            <w:r>
              <w:t xml:space="preserve">Neaktivnost účastníků </w:t>
            </w:r>
          </w:p>
          <w:p w14:paraId="43ADDBF3" w14:textId="796D144B" w:rsidR="00910293" w:rsidRDefault="00910293" w:rsidP="00910293">
            <w:pPr>
              <w:spacing w:line="360" w:lineRule="auto"/>
              <w:jc w:val="both"/>
            </w:pPr>
            <w:r>
              <w:t>Nepravidelný odchod/ příchod účastníků</w:t>
            </w:r>
          </w:p>
          <w:p w14:paraId="7FDBD00A" w14:textId="77777777" w:rsidR="00910293" w:rsidRDefault="00910293" w:rsidP="00910293">
            <w:pPr>
              <w:spacing w:line="360" w:lineRule="auto"/>
              <w:jc w:val="both"/>
            </w:pPr>
          </w:p>
        </w:tc>
      </w:tr>
      <w:tr w:rsidR="00910293" w14:paraId="1600A7F4" w14:textId="77777777" w:rsidTr="00910293">
        <w:trPr>
          <w:trHeight w:val="372"/>
        </w:trPr>
        <w:tc>
          <w:tcPr>
            <w:tcW w:w="4320" w:type="dxa"/>
            <w:shd w:val="clear" w:color="auto" w:fill="D0CECE" w:themeFill="background2" w:themeFillShade="E6"/>
          </w:tcPr>
          <w:p w14:paraId="74657FFC" w14:textId="77777777" w:rsidR="00910293" w:rsidRPr="00910293" w:rsidRDefault="00910293" w:rsidP="00910293">
            <w:pPr>
              <w:spacing w:line="360" w:lineRule="auto"/>
              <w:jc w:val="center"/>
              <w:rPr>
                <w:b/>
                <w:bCs/>
              </w:rPr>
            </w:pPr>
            <w:r w:rsidRPr="00910293">
              <w:rPr>
                <w:b/>
                <w:bCs/>
              </w:rPr>
              <w:t>Příležitosti</w:t>
            </w:r>
          </w:p>
        </w:tc>
        <w:tc>
          <w:tcPr>
            <w:tcW w:w="4289" w:type="dxa"/>
            <w:shd w:val="clear" w:color="auto" w:fill="D0CECE" w:themeFill="background2" w:themeFillShade="E6"/>
          </w:tcPr>
          <w:p w14:paraId="74EBD2BE" w14:textId="77777777" w:rsidR="00910293" w:rsidRPr="00910293" w:rsidRDefault="00910293" w:rsidP="00910293">
            <w:pPr>
              <w:spacing w:line="360" w:lineRule="auto"/>
              <w:jc w:val="center"/>
              <w:rPr>
                <w:b/>
                <w:bCs/>
              </w:rPr>
            </w:pPr>
            <w:r w:rsidRPr="00910293">
              <w:rPr>
                <w:b/>
                <w:bCs/>
              </w:rPr>
              <w:t>Hrozby</w:t>
            </w:r>
          </w:p>
        </w:tc>
      </w:tr>
      <w:tr w:rsidR="00910293" w14:paraId="5C8C43AB" w14:textId="77777777" w:rsidTr="00910293">
        <w:trPr>
          <w:trHeight w:val="1626"/>
        </w:trPr>
        <w:tc>
          <w:tcPr>
            <w:tcW w:w="4320" w:type="dxa"/>
          </w:tcPr>
          <w:p w14:paraId="323808E5" w14:textId="77777777" w:rsidR="00910293" w:rsidRDefault="00910293" w:rsidP="00910293">
            <w:pPr>
              <w:spacing w:line="360" w:lineRule="auto"/>
              <w:jc w:val="both"/>
            </w:pPr>
            <w:r>
              <w:t xml:space="preserve">Výlety </w:t>
            </w:r>
          </w:p>
          <w:p w14:paraId="2AB9F715" w14:textId="77777777" w:rsidR="00910293" w:rsidRDefault="00910293" w:rsidP="00910293">
            <w:pPr>
              <w:spacing w:line="360" w:lineRule="auto"/>
              <w:jc w:val="both"/>
            </w:pPr>
            <w:r>
              <w:t xml:space="preserve">Pořádání akcí </w:t>
            </w:r>
          </w:p>
          <w:p w14:paraId="3B48BBD1" w14:textId="77777777" w:rsidR="00910293" w:rsidRDefault="00910293" w:rsidP="00910293">
            <w:pPr>
              <w:spacing w:line="360" w:lineRule="auto"/>
              <w:jc w:val="both"/>
            </w:pPr>
            <w:r>
              <w:t xml:space="preserve">Propagace </w:t>
            </w:r>
          </w:p>
          <w:p w14:paraId="705A1CEF" w14:textId="77777777" w:rsidR="00910293" w:rsidRDefault="00910293" w:rsidP="00910293">
            <w:pPr>
              <w:spacing w:line="360" w:lineRule="auto"/>
              <w:jc w:val="both"/>
            </w:pPr>
          </w:p>
        </w:tc>
        <w:tc>
          <w:tcPr>
            <w:tcW w:w="4289" w:type="dxa"/>
            <w:shd w:val="clear" w:color="auto" w:fill="auto"/>
          </w:tcPr>
          <w:p w14:paraId="4C14FF20" w14:textId="77777777" w:rsidR="00910293" w:rsidRDefault="00910293" w:rsidP="00910293">
            <w:pPr>
              <w:spacing w:line="360" w:lineRule="auto"/>
              <w:jc w:val="both"/>
            </w:pPr>
            <w:r>
              <w:t xml:space="preserve">Nedostatek účastníků </w:t>
            </w:r>
          </w:p>
        </w:tc>
      </w:tr>
    </w:tbl>
    <w:p w14:paraId="70E31862" w14:textId="15F927F5" w:rsidR="00910293" w:rsidRDefault="00910293" w:rsidP="00910293">
      <w:r>
        <w:t>V této kapitole se zaměříme na SWOT analýzu nízkoprahového zařízení klub Zóna v Olomouci.</w:t>
      </w:r>
      <w:r>
        <w:br w:type="page"/>
      </w:r>
    </w:p>
    <w:p w14:paraId="127E99FA" w14:textId="71E23312" w:rsidR="00910293" w:rsidRDefault="00910293" w:rsidP="00910293">
      <w:pPr>
        <w:spacing w:line="360" w:lineRule="auto"/>
        <w:jc w:val="both"/>
        <w:rPr>
          <w:b/>
          <w:bCs/>
        </w:rPr>
      </w:pPr>
      <w:r w:rsidRPr="00910293">
        <w:rPr>
          <w:b/>
          <w:bCs/>
        </w:rPr>
        <w:lastRenderedPageBreak/>
        <w:t xml:space="preserve">Silné stránky zařízení </w:t>
      </w:r>
    </w:p>
    <w:p w14:paraId="0DCE2E48" w14:textId="34A604AC" w:rsidR="00910293" w:rsidRDefault="00910293" w:rsidP="00910293">
      <w:pPr>
        <w:spacing w:line="360" w:lineRule="auto"/>
        <w:jc w:val="both"/>
      </w:pPr>
      <w:r>
        <w:t>Klub je velice dobře vybavený</w:t>
      </w:r>
      <w:r w:rsidR="0035263C">
        <w:t>. J</w:t>
      </w:r>
      <w:r>
        <w:t>e zde k dispozici několik stolních her pro různé věkové kategorie, stolní fotbal, pingpongový stůl, šipky nebo kulečník. Také jsou zde pro účastníky k dispozici stolní počítače a připojení k internetu. To může klubu zajistit vyšší počet účastníků, jelikož zde naleznou spoustu možností</w:t>
      </w:r>
      <w:r w:rsidR="0035263C">
        <w:t xml:space="preserve">, jak </w:t>
      </w:r>
      <w:r>
        <w:t>vypl</w:t>
      </w:r>
      <w:r w:rsidR="0035263C">
        <w:t xml:space="preserve">nit </w:t>
      </w:r>
      <w:r>
        <w:t>voln</w:t>
      </w:r>
      <w:r w:rsidR="0035263C">
        <w:t>ý</w:t>
      </w:r>
      <w:r>
        <w:t xml:space="preserve"> čas</w:t>
      </w:r>
      <w:r w:rsidR="0035263C">
        <w:t>.</w:t>
      </w:r>
      <w:r>
        <w:t xml:space="preserve">  </w:t>
      </w:r>
    </w:p>
    <w:p w14:paraId="3374E646" w14:textId="3B20A5E9" w:rsidR="00910293" w:rsidRDefault="00910293" w:rsidP="00910293">
      <w:pPr>
        <w:spacing w:line="360" w:lineRule="auto"/>
        <w:jc w:val="both"/>
      </w:pPr>
      <w:r>
        <w:t xml:space="preserve">Dále se zařízení snaží pořádat různé akce a tím motivovat účastníky k docházení do klubu. Jedná se např. o bazar oblečení, sledování filmu, karaoke atd. </w:t>
      </w:r>
    </w:p>
    <w:p w14:paraId="6E89C1EB" w14:textId="036C9416" w:rsidR="00910293" w:rsidRDefault="00910293" w:rsidP="00910293">
      <w:pPr>
        <w:spacing w:line="360" w:lineRule="auto"/>
        <w:jc w:val="both"/>
      </w:pPr>
      <w:r>
        <w:t xml:space="preserve">Další </w:t>
      </w:r>
      <w:r w:rsidR="0035263C">
        <w:t>silnou stránkou zařízení jsou pracovníci</w:t>
      </w:r>
      <w:r>
        <w:t>, kte</w:t>
      </w:r>
      <w:r w:rsidR="0035263C">
        <w:t>ří</w:t>
      </w:r>
      <w:r>
        <w:t xml:space="preserve"> jsou v přímém kontaktu s účastníky. V současné době se jedná o tři pracovnice mladého věku, díky </w:t>
      </w:r>
      <w:r w:rsidR="0035263C">
        <w:t>čemuž</w:t>
      </w:r>
      <w:r>
        <w:t xml:space="preserve"> dokážou </w:t>
      </w:r>
      <w:r w:rsidR="0035263C">
        <w:t xml:space="preserve">lépe porozumět </w:t>
      </w:r>
      <w:r>
        <w:t xml:space="preserve">dětem/ mládeži a jejich problémům. Zároveň </w:t>
      </w:r>
      <w:r w:rsidR="0035263C">
        <w:t>přináší</w:t>
      </w:r>
      <w:r>
        <w:t xml:space="preserve"> klubu nové nápady. </w:t>
      </w:r>
    </w:p>
    <w:p w14:paraId="154DB915" w14:textId="74E92A1F" w:rsidR="00910293" w:rsidRDefault="00910293" w:rsidP="00910293">
      <w:pPr>
        <w:spacing w:line="360" w:lineRule="auto"/>
        <w:jc w:val="both"/>
      </w:pPr>
      <w:r>
        <w:t>Aktuální program dění klub</w:t>
      </w:r>
      <w:r w:rsidR="0035263C">
        <w:t xml:space="preserve"> přidává</w:t>
      </w:r>
      <w:r>
        <w:t xml:space="preserve"> na své webové stránky, kde se účastníci mohou každý den dozvědět</w:t>
      </w:r>
      <w:r w:rsidR="0035263C">
        <w:t>,</w:t>
      </w:r>
      <w:r>
        <w:t xml:space="preserve"> co je v klubu čeká. </w:t>
      </w:r>
    </w:p>
    <w:p w14:paraId="035A42A3" w14:textId="53DA5611" w:rsidR="00910293" w:rsidRDefault="00910293" w:rsidP="00910293">
      <w:pPr>
        <w:spacing w:line="360" w:lineRule="auto"/>
        <w:jc w:val="both"/>
      </w:pPr>
      <w:r>
        <w:t xml:space="preserve">Zařízení má různé sponzory, od kterých získává materiální či finanční dary. Ty klub může dále poskytovat svým účastníkům. </w:t>
      </w:r>
    </w:p>
    <w:p w14:paraId="4AD104BD" w14:textId="77777777" w:rsidR="00910293" w:rsidRDefault="00910293" w:rsidP="00910293">
      <w:pPr>
        <w:spacing w:line="360" w:lineRule="auto"/>
        <w:jc w:val="both"/>
      </w:pPr>
    </w:p>
    <w:p w14:paraId="73B2AF45" w14:textId="2FFC48AF" w:rsidR="00910293" w:rsidRDefault="00910293" w:rsidP="00910293">
      <w:pPr>
        <w:spacing w:line="360" w:lineRule="auto"/>
        <w:jc w:val="both"/>
        <w:rPr>
          <w:b/>
          <w:bCs/>
        </w:rPr>
      </w:pPr>
      <w:r w:rsidRPr="00910293">
        <w:rPr>
          <w:b/>
          <w:bCs/>
        </w:rPr>
        <w:t xml:space="preserve">Slabé stránky </w:t>
      </w:r>
    </w:p>
    <w:p w14:paraId="5ADC9738" w14:textId="77777777" w:rsidR="00910293" w:rsidRDefault="00910293" w:rsidP="00910293">
      <w:pPr>
        <w:spacing w:line="360" w:lineRule="auto"/>
        <w:jc w:val="both"/>
      </w:pPr>
      <w:r>
        <w:t xml:space="preserve">Klub se nachází v lokalitě, která je pěší chůze cca. 30 minut od centra Olomouce. Z toho důvodu to může být pro některé účastníky omezující a spíše zavítají do lépe umístěných zařízení. </w:t>
      </w:r>
    </w:p>
    <w:p w14:paraId="7C7D3B43" w14:textId="35336CA3" w:rsidR="00910293" w:rsidRDefault="0035263C" w:rsidP="00910293">
      <w:pPr>
        <w:spacing w:line="360" w:lineRule="auto"/>
        <w:jc w:val="both"/>
      </w:pPr>
      <w:r>
        <w:t>Mnoho</w:t>
      </w:r>
      <w:r w:rsidR="00910293">
        <w:t xml:space="preserve"> účastníků dochází do klubu za </w:t>
      </w:r>
      <w:r>
        <w:t>účelem</w:t>
      </w:r>
      <w:r w:rsidR="00910293">
        <w:t xml:space="preserve"> odpočinku a využití počítačů nebo internetového připojení</w:t>
      </w:r>
      <w:r>
        <w:t>, a proto</w:t>
      </w:r>
      <w:r w:rsidR="00910293">
        <w:t xml:space="preserve"> často </w:t>
      </w:r>
      <w:r>
        <w:t>není aktivita</w:t>
      </w:r>
      <w:r w:rsidR="00910293">
        <w:t xml:space="preserve"> na připravovaném programu</w:t>
      </w:r>
      <w:r>
        <w:t xml:space="preserve"> vysoká.</w:t>
      </w:r>
      <w:r w:rsidR="00910293">
        <w:t xml:space="preserve"> </w:t>
      </w:r>
    </w:p>
    <w:p w14:paraId="1E3B3FC0" w14:textId="4A651A62" w:rsidR="00910293" w:rsidRDefault="00910293" w:rsidP="00910293">
      <w:pPr>
        <w:spacing w:line="360" w:lineRule="auto"/>
        <w:jc w:val="both"/>
      </w:pPr>
      <w:r>
        <w:t>Díky nízkoprahovosti mohou účastníci volně přicházet a odcházet. Z toho důvodu není nikdy předem znám počet účastníků</w:t>
      </w:r>
      <w:r w:rsidR="0035263C">
        <w:t>, což</w:t>
      </w:r>
      <w:r>
        <w:t xml:space="preserve"> může být negativ</w:t>
      </w:r>
      <w:r w:rsidR="0035263C">
        <w:t>ní</w:t>
      </w:r>
      <w:r>
        <w:t xml:space="preserve"> při plánování programu v klubu. </w:t>
      </w:r>
    </w:p>
    <w:p w14:paraId="3A4922F6" w14:textId="77777777" w:rsidR="00910293" w:rsidRDefault="00910293" w:rsidP="00910293">
      <w:pPr>
        <w:spacing w:line="360" w:lineRule="auto"/>
        <w:jc w:val="both"/>
      </w:pPr>
    </w:p>
    <w:p w14:paraId="5662EA86" w14:textId="3B8F8EA1" w:rsidR="00910293" w:rsidRDefault="00910293" w:rsidP="00910293">
      <w:pPr>
        <w:spacing w:line="360" w:lineRule="auto"/>
        <w:jc w:val="both"/>
        <w:rPr>
          <w:b/>
          <w:bCs/>
        </w:rPr>
      </w:pPr>
      <w:r w:rsidRPr="00910293">
        <w:rPr>
          <w:b/>
          <w:bCs/>
        </w:rPr>
        <w:t xml:space="preserve">Příležitosti </w:t>
      </w:r>
    </w:p>
    <w:p w14:paraId="0D5F86F7" w14:textId="75EB3CFE" w:rsidR="00910293" w:rsidRDefault="00910293" w:rsidP="00910293">
      <w:pPr>
        <w:spacing w:line="360" w:lineRule="auto"/>
        <w:jc w:val="both"/>
      </w:pPr>
      <w:r w:rsidRPr="00910293">
        <w:t xml:space="preserve">Zařízení díky sponzorům či financím z kraje/města může pořádat různé výlety po Olomouci nebo blízkém okolí. To je vhodné především </w:t>
      </w:r>
      <w:r w:rsidR="0035263C">
        <w:t>v </w:t>
      </w:r>
      <w:r w:rsidRPr="00910293">
        <w:t>prázdni</w:t>
      </w:r>
      <w:r w:rsidR="0035263C">
        <w:t>novém období</w:t>
      </w:r>
      <w:r w:rsidRPr="00910293">
        <w:t xml:space="preserve">, kdy účastníci mají spoustu volného času. </w:t>
      </w:r>
      <w:r>
        <w:t>Stejně tak se může jednat o různé další akce ve spolupráci s dalšími zařízení</w:t>
      </w:r>
      <w:r w:rsidR="0035263C">
        <w:t>mi</w:t>
      </w:r>
      <w:r>
        <w:t xml:space="preserve"> města Olomouce. </w:t>
      </w:r>
    </w:p>
    <w:p w14:paraId="1F432D1A" w14:textId="70B20A92" w:rsidR="00910293" w:rsidRDefault="00910293" w:rsidP="00910293">
      <w:pPr>
        <w:spacing w:line="360" w:lineRule="auto"/>
        <w:jc w:val="both"/>
      </w:pPr>
      <w:r>
        <w:t xml:space="preserve">Klub má dobrou propagaci na webových stránkách, </w:t>
      </w:r>
      <w:r w:rsidR="0035263C">
        <w:t>nicméně by</w:t>
      </w:r>
      <w:r>
        <w:t xml:space="preserve"> mohl více rozvinout </w:t>
      </w:r>
      <w:r w:rsidR="0035263C">
        <w:t xml:space="preserve">svou </w:t>
      </w:r>
      <w:r>
        <w:t>aktiv</w:t>
      </w:r>
      <w:r w:rsidR="0035263C">
        <w:t>itu</w:t>
      </w:r>
      <w:r>
        <w:t xml:space="preserve"> na sociálních sítích, které většina účastníků pravidelně navštěvuje. </w:t>
      </w:r>
    </w:p>
    <w:p w14:paraId="28313629" w14:textId="794C70E1" w:rsidR="00910293" w:rsidRDefault="00910293" w:rsidP="00910293">
      <w:pPr>
        <w:spacing w:line="360" w:lineRule="auto"/>
        <w:jc w:val="both"/>
      </w:pPr>
    </w:p>
    <w:p w14:paraId="04937309" w14:textId="77777777" w:rsidR="0035263C" w:rsidRDefault="0035263C" w:rsidP="00910293">
      <w:pPr>
        <w:spacing w:line="360" w:lineRule="auto"/>
        <w:jc w:val="both"/>
      </w:pPr>
    </w:p>
    <w:p w14:paraId="51F42BDA" w14:textId="02F79219" w:rsidR="00910293" w:rsidRDefault="00910293" w:rsidP="00910293">
      <w:pPr>
        <w:spacing w:line="360" w:lineRule="auto"/>
        <w:jc w:val="both"/>
        <w:rPr>
          <w:b/>
          <w:bCs/>
        </w:rPr>
      </w:pPr>
      <w:r w:rsidRPr="00910293">
        <w:rPr>
          <w:b/>
          <w:bCs/>
        </w:rPr>
        <w:lastRenderedPageBreak/>
        <w:t xml:space="preserve">Hrozby </w:t>
      </w:r>
    </w:p>
    <w:p w14:paraId="50CC1D7A" w14:textId="6CDE93FA" w:rsidR="00910293" w:rsidRPr="00910293" w:rsidRDefault="00910293" w:rsidP="00910293">
      <w:pPr>
        <w:spacing w:line="360" w:lineRule="auto"/>
        <w:jc w:val="both"/>
      </w:pPr>
      <w:r>
        <w:t xml:space="preserve">Velkou hrozbou pro zařízení může být nedostatečná účast dětí a mládeže. Tento problém nastal především po pandemii covid-19, kdy si děti a mládež zvykly </w:t>
      </w:r>
      <w:r w:rsidR="0035263C">
        <w:t>trávit čas doma u počítače</w:t>
      </w:r>
      <w:r>
        <w:t xml:space="preserve"> </w:t>
      </w:r>
      <w:r w:rsidR="0035263C">
        <w:t xml:space="preserve">nebo na sociálních sítích. </w:t>
      </w:r>
    </w:p>
    <w:p w14:paraId="6015BF82" w14:textId="22CEFACE" w:rsidR="00910293" w:rsidRDefault="00910293" w:rsidP="00910293">
      <w:pPr>
        <w:spacing w:line="360" w:lineRule="auto"/>
        <w:jc w:val="both"/>
      </w:pPr>
    </w:p>
    <w:p w14:paraId="79787697" w14:textId="4AAA0AC2" w:rsidR="00910293" w:rsidRDefault="00910293" w:rsidP="00910293">
      <w:pPr>
        <w:pStyle w:val="Nadpis2"/>
      </w:pPr>
      <w:bookmarkStart w:id="31" w:name="_Toc132375225"/>
      <w:r>
        <w:t>Přínos projektu</w:t>
      </w:r>
      <w:bookmarkEnd w:id="31"/>
      <w:r>
        <w:t xml:space="preserve"> </w:t>
      </w:r>
    </w:p>
    <w:p w14:paraId="3D9E8265" w14:textId="0B79F329" w:rsidR="00707A95" w:rsidRDefault="00910293" w:rsidP="00707A95">
      <w:pPr>
        <w:spacing w:line="480" w:lineRule="auto"/>
        <w:jc w:val="both"/>
      </w:pPr>
      <w:r>
        <w:t>P</w:t>
      </w:r>
      <w:r w:rsidR="0035263C">
        <w:t xml:space="preserve">rojekt se zaměřuje na prevenci návykových látek u dětí a mládeže ve věku 7-15 let. </w:t>
      </w:r>
      <w:r w:rsidR="00707A95">
        <w:t xml:space="preserve">Jeho smysl spočívá v obohacení NZDM o realizaci preventivních aktivit v oblasti návykových látek. Děti a mládež v tomto věku se s prevencí setkávají především ve škole, kde jsou preventivní programy často nedostatečné. </w:t>
      </w:r>
    </w:p>
    <w:p w14:paraId="32083B72" w14:textId="0C2A9D1B" w:rsidR="00707A95" w:rsidRDefault="00707A95" w:rsidP="00707A95">
      <w:pPr>
        <w:spacing w:line="480" w:lineRule="auto"/>
        <w:jc w:val="both"/>
      </w:pPr>
      <w:r>
        <w:t xml:space="preserve">Uvědomujeme si však nutnost prevence i mimo školu, a proto je pro projekt vybráno nízkoprahové zařízení pro děti a mládež. Jeho cílovou skupinou jsou často osoby, které nemají úplně vhodné rodinné zázemí, které by tvořilo jejich silnou vůli, zdravé sebevědomí a celkově silnou osobnost. Proto se projekt mimo jiné zaměřuje právě na tyto aspekty. </w:t>
      </w:r>
    </w:p>
    <w:p w14:paraId="23863000" w14:textId="35259460" w:rsidR="00910293" w:rsidRPr="00910293" w:rsidRDefault="00707A95" w:rsidP="00707A95">
      <w:pPr>
        <w:spacing w:line="480" w:lineRule="auto"/>
        <w:jc w:val="both"/>
      </w:pPr>
      <w:r>
        <w:t xml:space="preserve">Častým problémem preventivních aktivit na školách je pasivita účastníků a nízká atraktivita programu pro jejich účast. Tento projekt se proto zaměřuje na aktivity, které jsou uzpůsobeny věku účastníků a na jejich interakci v programu tak, aby byly pro účastníky zábavné a obohacující. </w:t>
      </w:r>
    </w:p>
    <w:p w14:paraId="6234DEFC" w14:textId="4E2B663D" w:rsidR="009E7844" w:rsidRPr="004518E9" w:rsidRDefault="009E7844" w:rsidP="00707A95">
      <w:pPr>
        <w:pStyle w:val="Nadpis2"/>
        <w:jc w:val="both"/>
      </w:pPr>
      <w:bookmarkStart w:id="32" w:name="_Toc132375226"/>
      <w:r w:rsidRPr="004518E9">
        <w:t>Cílová skupina</w:t>
      </w:r>
      <w:bookmarkEnd w:id="32"/>
    </w:p>
    <w:p w14:paraId="71FE051A" w14:textId="29F90925" w:rsidR="009E7844" w:rsidRDefault="009E7844" w:rsidP="00707A95">
      <w:pPr>
        <w:spacing w:after="120" w:line="360" w:lineRule="auto"/>
        <w:jc w:val="both"/>
      </w:pPr>
      <w:r>
        <w:t xml:space="preserve">Cílovou skupinou klubu Zóna jsou děti, mládež a mladí dospělí ve věku 7-26 let. </w:t>
      </w:r>
      <w:r w:rsidR="005F76C7">
        <w:t xml:space="preserve">Účastníci starší 18 let v klubu především vyhledávají pomoc s administrativou či jinými osobními </w:t>
      </w:r>
      <w:r w:rsidR="004809B9">
        <w:t>problémy</w:t>
      </w:r>
      <w:r w:rsidR="00A633E0">
        <w:t xml:space="preserve"> a</w:t>
      </w:r>
      <w:r w:rsidR="005F76C7">
        <w:t xml:space="preserve"> méně často se chtějí účastnit vymyšleného programu. Program </w:t>
      </w:r>
      <w:r w:rsidR="00A633E0">
        <w:t xml:space="preserve">v klubu </w:t>
      </w:r>
      <w:r w:rsidR="005F76C7">
        <w:t xml:space="preserve">se zpravidla týká osob ve věku 7-15 let. Z toho důvodu se </w:t>
      </w:r>
      <w:r w:rsidR="00A633E0">
        <w:t xml:space="preserve">i </w:t>
      </w:r>
      <w:r w:rsidR="005F76C7">
        <w:t xml:space="preserve">níže popsaný preventivní program </w:t>
      </w:r>
      <w:r w:rsidR="00A633E0">
        <w:t xml:space="preserve">věnuje </w:t>
      </w:r>
      <w:r w:rsidR="005F76C7">
        <w:t xml:space="preserve">této cílové skupině.  </w:t>
      </w:r>
    </w:p>
    <w:p w14:paraId="268DEA52" w14:textId="75944390" w:rsidR="005F76C7" w:rsidRPr="004518E9" w:rsidRDefault="005F76C7" w:rsidP="00D11660">
      <w:pPr>
        <w:pStyle w:val="Nadpis2"/>
        <w:spacing w:line="360" w:lineRule="auto"/>
        <w:jc w:val="both"/>
      </w:pPr>
      <w:bookmarkStart w:id="33" w:name="_Toc132375227"/>
      <w:r w:rsidRPr="004518E9">
        <w:lastRenderedPageBreak/>
        <w:t>Počet účastník</w:t>
      </w:r>
      <w:r w:rsidR="00D11660">
        <w:t>ů</w:t>
      </w:r>
      <w:bookmarkEnd w:id="33"/>
    </w:p>
    <w:p w14:paraId="4FBFF3AA" w14:textId="26ECD75D" w:rsidR="006F74D2" w:rsidRDefault="005F76C7" w:rsidP="00D11660">
      <w:pPr>
        <w:spacing w:after="120" w:line="360" w:lineRule="auto"/>
        <w:jc w:val="both"/>
      </w:pPr>
      <w:r>
        <w:t>Jelikož se jedná o nízkoprahové zařízení, účastníci mohou volně přicházet</w:t>
      </w:r>
      <w:r w:rsidR="00A633E0">
        <w:t xml:space="preserve"> a o</w:t>
      </w:r>
      <w:r>
        <w:t>dcházet. Z toho důvodu je počet účastníků nestabilní</w:t>
      </w:r>
      <w:r w:rsidR="00A633E0">
        <w:t xml:space="preserve"> a n</w:t>
      </w:r>
      <w:r>
        <w:t>elze předem určit</w:t>
      </w:r>
      <w:r w:rsidR="00A633E0">
        <w:t>,</w:t>
      </w:r>
      <w:r>
        <w:t xml:space="preserve"> jaká věková skupina se v klubu sejde a v jakém počtu. </w:t>
      </w:r>
      <w:r w:rsidR="00BF3B81">
        <w:t xml:space="preserve">Maximální kapacita je 30 osob. </w:t>
      </w:r>
    </w:p>
    <w:p w14:paraId="41983E23" w14:textId="229A00EA" w:rsidR="002F3FF4" w:rsidRPr="004518E9" w:rsidRDefault="002F3FF4" w:rsidP="00D11660">
      <w:pPr>
        <w:pStyle w:val="Nadpis2"/>
        <w:spacing w:line="360" w:lineRule="auto"/>
        <w:jc w:val="both"/>
      </w:pPr>
      <w:bookmarkStart w:id="34" w:name="_Toc132375228"/>
      <w:r w:rsidRPr="004518E9">
        <w:t>Specifika programu v NZDM</w:t>
      </w:r>
      <w:bookmarkEnd w:id="34"/>
      <w:r w:rsidRPr="004518E9">
        <w:t xml:space="preserve"> </w:t>
      </w:r>
    </w:p>
    <w:p w14:paraId="0921DEB6" w14:textId="31A145D7" w:rsidR="00BE4CC7" w:rsidRDefault="002F3FF4" w:rsidP="00D11660">
      <w:pPr>
        <w:spacing w:after="120" w:line="360" w:lineRule="auto"/>
        <w:jc w:val="both"/>
      </w:pPr>
      <w:r>
        <w:t xml:space="preserve">Hlavním specifikem programu odehrávajícím se v NZDM je </w:t>
      </w:r>
      <w:r w:rsidR="009C54C0">
        <w:t>nestálost cílové skupiny. Program musí být dostatečně flexibilní, aby</w:t>
      </w:r>
      <w:r w:rsidR="00A448A5">
        <w:t xml:space="preserve"> </w:t>
      </w:r>
      <w:r w:rsidR="009C54C0">
        <w:t xml:space="preserve">ho </w:t>
      </w:r>
      <w:r w:rsidR="00A448A5">
        <w:t xml:space="preserve">organizátoři/ pracovníci </w:t>
      </w:r>
      <w:r w:rsidR="009C54C0">
        <w:t xml:space="preserve">mohli v danou chvíli přizpůsobit dle věku a počtu účastníků. I z toho důvodu </w:t>
      </w:r>
      <w:r w:rsidR="00A633E0">
        <w:t>není projekt</w:t>
      </w:r>
      <w:r w:rsidR="009C54C0">
        <w:t xml:space="preserve"> tvořen pevně na jednotlivé dny, nýbrž bude </w:t>
      </w:r>
      <w:r w:rsidR="00A633E0">
        <w:t xml:space="preserve">se jedná </w:t>
      </w:r>
      <w:r w:rsidR="009C54C0">
        <w:t xml:space="preserve">o seskupení aktivit, které bude potřebné volit </w:t>
      </w:r>
      <w:r w:rsidR="004518E9">
        <w:t xml:space="preserve">aktuálně dle situace. </w:t>
      </w:r>
    </w:p>
    <w:p w14:paraId="3785FDC8" w14:textId="77777777" w:rsidR="00BE4CC7" w:rsidRDefault="00BE4CC7">
      <w:r>
        <w:br w:type="page"/>
      </w:r>
    </w:p>
    <w:p w14:paraId="0BF57143" w14:textId="77777777" w:rsidR="002F3FF4" w:rsidRPr="00A448A5" w:rsidRDefault="002F3FF4" w:rsidP="002F3FF4">
      <w:pPr>
        <w:spacing w:after="120" w:line="360" w:lineRule="auto"/>
        <w:jc w:val="both"/>
        <w:rPr>
          <w:b/>
          <w:bCs/>
        </w:rPr>
      </w:pPr>
    </w:p>
    <w:p w14:paraId="6C3620FE" w14:textId="2F93632C" w:rsidR="009D2776" w:rsidRPr="0011147D" w:rsidRDefault="0011147D" w:rsidP="008D0E86">
      <w:pPr>
        <w:pStyle w:val="Nadpis2"/>
      </w:pPr>
      <w:bookmarkStart w:id="35" w:name="_Toc132375229"/>
      <w:r w:rsidRPr="0011147D">
        <w:t>Časová dotace programu</w:t>
      </w:r>
      <w:bookmarkEnd w:id="35"/>
      <w:r w:rsidRPr="0011147D">
        <w:t xml:space="preserve"> </w:t>
      </w:r>
    </w:p>
    <w:p w14:paraId="44505066" w14:textId="535EE588" w:rsidR="0011147D" w:rsidRDefault="0011147D" w:rsidP="0011147D">
      <w:pPr>
        <w:spacing w:after="120" w:line="360" w:lineRule="auto"/>
        <w:jc w:val="both"/>
      </w:pPr>
      <w:r>
        <w:t xml:space="preserve">Přímé časové rozhraní </w:t>
      </w:r>
      <w:r w:rsidR="00BE4CC7">
        <w:t>projektu není dáno</w:t>
      </w:r>
      <w:r w:rsidR="00A633E0">
        <w:t>, j</w:t>
      </w:r>
      <w:r w:rsidR="00BE4CC7">
        <w:t xml:space="preserve">edná se spíše o soubor aktivit. Preventivní působení by mělo být soustavné a dlouhodobé. Z toho důvodu je důležité aktivity zařazovat průběžně, dle aktuální situace v klubu. </w:t>
      </w:r>
    </w:p>
    <w:p w14:paraId="2234FF57" w14:textId="21AABCAE" w:rsidR="000251F9" w:rsidRDefault="000251F9" w:rsidP="008D0E86">
      <w:pPr>
        <w:pStyle w:val="Nadpis2"/>
      </w:pPr>
      <w:bookmarkStart w:id="36" w:name="_Toc132375230"/>
      <w:r w:rsidRPr="000251F9">
        <w:t>Cíl projektu</w:t>
      </w:r>
      <w:bookmarkEnd w:id="36"/>
      <w:r w:rsidRPr="000251F9">
        <w:t xml:space="preserve"> </w:t>
      </w:r>
    </w:p>
    <w:p w14:paraId="2E151C81" w14:textId="7BA3DE3F" w:rsidR="00FB7ED0" w:rsidRPr="00FB7ED0" w:rsidRDefault="00FB7ED0" w:rsidP="00FB7ED0">
      <w:pPr>
        <w:spacing w:after="120" w:line="360" w:lineRule="auto"/>
        <w:jc w:val="both"/>
      </w:pPr>
      <w:r>
        <w:t>Hlavním cílem projektu je předcházení užívání návykových látek.</w:t>
      </w:r>
      <w:r w:rsidR="004809B9">
        <w:t xml:space="preserve"> </w:t>
      </w:r>
      <w:r>
        <w:t>Dále se program zaměřuje na posílení zdravého sebevědomí</w:t>
      </w:r>
      <w:r w:rsidR="00D500B5">
        <w:t xml:space="preserve"> a sebedůvěry</w:t>
      </w:r>
      <w:r>
        <w:t xml:space="preserve">, </w:t>
      </w:r>
      <w:r w:rsidR="00F02FE5">
        <w:t xml:space="preserve">posílení vůle, </w:t>
      </w:r>
      <w:r>
        <w:t>umění stát si za svým názorem a efektivn</w:t>
      </w:r>
      <w:r w:rsidR="00A633E0">
        <w:t>í</w:t>
      </w:r>
      <w:r>
        <w:t xml:space="preserve"> řeš</w:t>
      </w:r>
      <w:r w:rsidR="00A633E0">
        <w:t>ení</w:t>
      </w:r>
      <w:r>
        <w:t xml:space="preserve"> problém</w:t>
      </w:r>
      <w:r w:rsidR="00A633E0">
        <w:t>ů</w:t>
      </w:r>
      <w:r>
        <w:t>. Další cíle jsou stanoveny pro každou věkovou skupinu zvlášť.</w:t>
      </w:r>
    </w:p>
    <w:p w14:paraId="188EE485" w14:textId="6430078F" w:rsidR="0011147D" w:rsidRDefault="002F52A2" w:rsidP="008D0E86">
      <w:pPr>
        <w:pStyle w:val="Nadpis2"/>
      </w:pPr>
      <w:bookmarkStart w:id="37" w:name="_Toc132375231"/>
      <w:r w:rsidRPr="002F52A2">
        <w:t>Personální zajištění</w:t>
      </w:r>
      <w:bookmarkEnd w:id="37"/>
      <w:r w:rsidRPr="002F52A2">
        <w:t xml:space="preserve"> </w:t>
      </w:r>
    </w:p>
    <w:p w14:paraId="219EEE10" w14:textId="22DD3364" w:rsidR="00E723C7" w:rsidRPr="00E723C7" w:rsidRDefault="00E723C7" w:rsidP="00E723C7">
      <w:pPr>
        <w:spacing w:after="120" w:line="360" w:lineRule="auto"/>
        <w:jc w:val="both"/>
      </w:pPr>
      <w:r w:rsidRPr="00E723C7">
        <w:t>V NZDM klub Zóna se v přímé práci s</w:t>
      </w:r>
      <w:r w:rsidR="004809B9">
        <w:t> </w:t>
      </w:r>
      <w:r w:rsidRPr="00E723C7">
        <w:t>klienty</w:t>
      </w:r>
      <w:r w:rsidR="004809B9">
        <w:t xml:space="preserve"> v současné době</w:t>
      </w:r>
      <w:r w:rsidRPr="00E723C7">
        <w:t xml:space="preserve"> pohybují tři </w:t>
      </w:r>
      <w:r w:rsidR="00797814" w:rsidRPr="00E723C7">
        <w:t>pracovnice,</w:t>
      </w:r>
      <w:r w:rsidRPr="00E723C7">
        <w:t xml:space="preserve"> </w:t>
      </w:r>
      <w:r w:rsidR="004809B9">
        <w:t xml:space="preserve">a to </w:t>
      </w:r>
      <w:r w:rsidRPr="00E723C7">
        <w:t xml:space="preserve">na pozici sociální pracovník </w:t>
      </w:r>
      <w:r w:rsidR="00A633E0">
        <w:t>nebo</w:t>
      </w:r>
      <w:r w:rsidRPr="00E723C7">
        <w:t xml:space="preserve"> pracovník v sociálních službách. </w:t>
      </w:r>
    </w:p>
    <w:p w14:paraId="364BC8E4" w14:textId="60D221D6" w:rsidR="00AA14A1" w:rsidRDefault="00AA14A1" w:rsidP="008D0E86">
      <w:pPr>
        <w:pStyle w:val="Nadpis2"/>
      </w:pPr>
      <w:bookmarkStart w:id="38" w:name="_Toc132375232"/>
      <w:r>
        <w:t>Materiální zajištění</w:t>
      </w:r>
      <w:bookmarkEnd w:id="38"/>
      <w:r>
        <w:t xml:space="preserve"> </w:t>
      </w:r>
    </w:p>
    <w:p w14:paraId="116861A6" w14:textId="0F3EBCBF" w:rsidR="00B613EB" w:rsidRPr="00B613EB" w:rsidRDefault="00B613EB">
      <w:pPr>
        <w:pStyle w:val="Odstavecseseznamem"/>
        <w:numPr>
          <w:ilvl w:val="0"/>
          <w:numId w:val="20"/>
        </w:numPr>
        <w:spacing w:after="120" w:line="360" w:lineRule="auto"/>
        <w:jc w:val="both"/>
      </w:pPr>
      <w:r w:rsidRPr="00B613EB">
        <w:t>bílé samolepící etikety ve velikosti cca. 40 cm (dle počtu účastníků)</w:t>
      </w:r>
    </w:p>
    <w:p w14:paraId="5E11C950" w14:textId="4D6363F2" w:rsidR="00B613EB" w:rsidRDefault="00B613EB">
      <w:pPr>
        <w:pStyle w:val="Odstavecseseznamem"/>
        <w:numPr>
          <w:ilvl w:val="0"/>
          <w:numId w:val="20"/>
        </w:numPr>
        <w:spacing w:after="120" w:line="360" w:lineRule="auto"/>
        <w:jc w:val="both"/>
      </w:pPr>
      <w:r w:rsidRPr="00B613EB">
        <w:t>psací potřeby (fixy, pastelky</w:t>
      </w:r>
      <w:r w:rsidR="00DA7879">
        <w:t>, tužky, propisky</w:t>
      </w:r>
      <w:r w:rsidRPr="00B613EB">
        <w:t>)</w:t>
      </w:r>
    </w:p>
    <w:p w14:paraId="78FE2B87" w14:textId="2C58C2A5" w:rsidR="00DA7879" w:rsidRPr="00B613EB" w:rsidRDefault="00DA7879">
      <w:pPr>
        <w:pStyle w:val="Odstavecseseznamem"/>
        <w:numPr>
          <w:ilvl w:val="0"/>
          <w:numId w:val="20"/>
        </w:numPr>
        <w:spacing w:after="120" w:line="360" w:lineRule="auto"/>
        <w:jc w:val="both"/>
      </w:pPr>
      <w:r>
        <w:t xml:space="preserve">výtvarné potřeby (bílé papíry, nůžky, </w:t>
      </w:r>
      <w:r w:rsidR="00E723C7">
        <w:t xml:space="preserve">tempery, vodovky, kelímky na vodu, štětce </w:t>
      </w:r>
    </w:p>
    <w:p w14:paraId="7868FEFB" w14:textId="490641B5" w:rsidR="00B613EB" w:rsidRDefault="0003087E">
      <w:pPr>
        <w:pStyle w:val="Odstavecseseznamem"/>
        <w:numPr>
          <w:ilvl w:val="0"/>
          <w:numId w:val="20"/>
        </w:numPr>
        <w:spacing w:after="120" w:line="360" w:lineRule="auto"/>
        <w:jc w:val="both"/>
      </w:pPr>
      <w:r>
        <w:t xml:space="preserve">1x </w:t>
      </w:r>
      <w:r w:rsidR="00B613EB" w:rsidRPr="00B613EB">
        <w:t xml:space="preserve">předmět vhodný pro reflexi </w:t>
      </w:r>
      <w:r>
        <w:t xml:space="preserve">(balónek, klubíčko…) </w:t>
      </w:r>
    </w:p>
    <w:p w14:paraId="10139805" w14:textId="31FF5663" w:rsidR="00DA7879" w:rsidRDefault="00DA7879">
      <w:pPr>
        <w:pStyle w:val="Odstavecseseznamem"/>
        <w:numPr>
          <w:ilvl w:val="0"/>
          <w:numId w:val="20"/>
        </w:numPr>
        <w:spacing w:after="120" w:line="360" w:lineRule="auto"/>
        <w:jc w:val="both"/>
      </w:pPr>
      <w:r>
        <w:t>kostýmy, rekvizity pro hraní scének</w:t>
      </w:r>
      <w:r w:rsidR="0070781B">
        <w:t xml:space="preserve"> (volitelné)</w:t>
      </w:r>
    </w:p>
    <w:p w14:paraId="258350C2" w14:textId="40E87969" w:rsidR="00DA7879" w:rsidRDefault="00830431">
      <w:pPr>
        <w:pStyle w:val="Odstavecseseznamem"/>
        <w:numPr>
          <w:ilvl w:val="0"/>
          <w:numId w:val="20"/>
        </w:numPr>
        <w:spacing w:after="120" w:line="360" w:lineRule="auto"/>
        <w:jc w:val="both"/>
      </w:pPr>
      <w:r>
        <w:t>bonbony a další sladkosti sloužící jako motivace či výhra pro účastníky</w:t>
      </w:r>
    </w:p>
    <w:p w14:paraId="33AA3361" w14:textId="530EE35C" w:rsidR="00DA7879" w:rsidRDefault="00797814">
      <w:pPr>
        <w:pStyle w:val="Odstavecseseznamem"/>
        <w:numPr>
          <w:ilvl w:val="0"/>
          <w:numId w:val="20"/>
        </w:numPr>
        <w:spacing w:after="120" w:line="360" w:lineRule="auto"/>
        <w:jc w:val="both"/>
      </w:pPr>
      <w:r>
        <w:t xml:space="preserve">hrnek či jiná nádoba </w:t>
      </w:r>
    </w:p>
    <w:p w14:paraId="1782FC86" w14:textId="77777777" w:rsidR="00B613EB" w:rsidRPr="00B613EB" w:rsidRDefault="00B613EB" w:rsidP="00B613EB">
      <w:pPr>
        <w:pStyle w:val="Odstavecseseznamem"/>
        <w:spacing w:after="120" w:line="360" w:lineRule="auto"/>
        <w:jc w:val="both"/>
      </w:pPr>
    </w:p>
    <w:p w14:paraId="3494E7BE" w14:textId="16E5A8E1" w:rsidR="002F52A2" w:rsidRDefault="002F52A2" w:rsidP="008D0E86">
      <w:pPr>
        <w:pStyle w:val="Nadpis2"/>
      </w:pPr>
      <w:bookmarkStart w:id="39" w:name="_Toc132375233"/>
      <w:r w:rsidRPr="002F52A2">
        <w:t>Financování</w:t>
      </w:r>
      <w:bookmarkEnd w:id="39"/>
      <w:r w:rsidRPr="002F52A2">
        <w:t xml:space="preserve"> </w:t>
      </w:r>
    </w:p>
    <w:p w14:paraId="038C73BF" w14:textId="47E85FEB" w:rsidR="00E50223" w:rsidRPr="00E50223" w:rsidRDefault="00E50223" w:rsidP="00E50223">
      <w:pPr>
        <w:spacing w:after="120" w:line="360" w:lineRule="auto"/>
        <w:jc w:val="both"/>
      </w:pPr>
      <w:r w:rsidRPr="00E50223">
        <w:t>Program bude financován ze zdrojů NZDM klub Zóna. Více informací o financování zařízení v kapitole 1.5.Klub Zóna Olomouc</w:t>
      </w:r>
      <w:r>
        <w:t xml:space="preserve">. </w:t>
      </w:r>
    </w:p>
    <w:p w14:paraId="16BB5EF5" w14:textId="72E51298" w:rsidR="00A95515" w:rsidRDefault="00A95515" w:rsidP="008D0E86">
      <w:pPr>
        <w:pStyle w:val="Nadpis2"/>
      </w:pPr>
      <w:bookmarkStart w:id="40" w:name="_Toc132375234"/>
      <w:r>
        <w:lastRenderedPageBreak/>
        <w:t>Propagace</w:t>
      </w:r>
      <w:bookmarkEnd w:id="40"/>
      <w:r>
        <w:t xml:space="preserve"> </w:t>
      </w:r>
    </w:p>
    <w:p w14:paraId="3BD19D20" w14:textId="756AC108" w:rsidR="004809B9" w:rsidRPr="00E50223" w:rsidRDefault="00E50223" w:rsidP="00E50223">
      <w:pPr>
        <w:spacing w:after="120" w:line="360" w:lineRule="auto"/>
        <w:jc w:val="both"/>
      </w:pPr>
      <w:r w:rsidRPr="00E50223">
        <w:t xml:space="preserve">Zařízení </w:t>
      </w:r>
      <w:r w:rsidR="00A633E0">
        <w:t xml:space="preserve">umisťuje </w:t>
      </w:r>
      <w:r w:rsidRPr="00E50223">
        <w:t>na své webové stránky (</w:t>
      </w:r>
      <w:hyperlink r:id="rId16" w:anchor="kontakt" w:history="1">
        <w:r w:rsidRPr="00E50223">
          <w:rPr>
            <w:rStyle w:val="Hypertextovodkaz"/>
          </w:rPr>
          <w:t>http://www.zonaklub.cz/#kontakt</w:t>
        </w:r>
      </w:hyperlink>
      <w:r w:rsidRPr="00E50223">
        <w:t>)</w:t>
      </w:r>
      <w:r w:rsidR="00A633E0">
        <w:t xml:space="preserve"> </w:t>
      </w:r>
      <w:r w:rsidR="004809B9">
        <w:t xml:space="preserve">plakáty </w:t>
      </w:r>
      <w:r w:rsidRPr="00E50223">
        <w:t>odkazující na a</w:t>
      </w:r>
      <w:r>
        <w:t>ktivit</w:t>
      </w:r>
      <w:r w:rsidR="00A633E0">
        <w:t>y, které se v klubu odehrávají</w:t>
      </w:r>
      <w:r>
        <w:t xml:space="preserve">. Tímto způsobem lze </w:t>
      </w:r>
      <w:r w:rsidR="00A633E0">
        <w:t>propagovat</w:t>
      </w:r>
      <w:r>
        <w:t xml:space="preserve"> i aktivity, které jsou součástí programu.</w:t>
      </w:r>
    </w:p>
    <w:p w14:paraId="59D6DBC5" w14:textId="1F33B055" w:rsidR="002F52A2" w:rsidRPr="00A95515" w:rsidRDefault="00A95515" w:rsidP="008D0E86">
      <w:pPr>
        <w:pStyle w:val="Nadpis2"/>
      </w:pPr>
      <w:bookmarkStart w:id="41" w:name="_Toc132375235"/>
      <w:r w:rsidRPr="00A95515">
        <w:t>Orientace v </w:t>
      </w:r>
      <w:r w:rsidR="00AA14A1">
        <w:t>p</w:t>
      </w:r>
      <w:r w:rsidRPr="00A95515">
        <w:t>rojektu</w:t>
      </w:r>
      <w:bookmarkEnd w:id="41"/>
    </w:p>
    <w:p w14:paraId="0F70DA62" w14:textId="0903E4BC" w:rsidR="00E723C7" w:rsidRDefault="00A95515" w:rsidP="00E723C7">
      <w:pPr>
        <w:spacing w:after="120" w:line="360" w:lineRule="auto"/>
        <w:jc w:val="both"/>
      </w:pPr>
      <w:r w:rsidRPr="00A95515">
        <w:t>Pro lepší uchop</w:t>
      </w:r>
      <w:r>
        <w:t>ení</w:t>
      </w:r>
      <w:r w:rsidRPr="00A95515">
        <w:t xml:space="preserve"> projektu</w:t>
      </w:r>
      <w:r w:rsidR="00A633E0">
        <w:t xml:space="preserve"> </w:t>
      </w:r>
      <w:r w:rsidRPr="00A95515">
        <w:t xml:space="preserve">je rozdělen </w:t>
      </w:r>
      <w:r w:rsidR="00E723C7">
        <w:t>do tří věkových skupin</w:t>
      </w:r>
      <w:r w:rsidR="00A633E0">
        <w:t>: d</w:t>
      </w:r>
      <w:r w:rsidR="00E723C7">
        <w:t xml:space="preserve">ěti ve věku 7 až 10 let, 10 až 13 let a 13 až 15 let. </w:t>
      </w:r>
    </w:p>
    <w:p w14:paraId="09B8D4BD" w14:textId="1FB979D0" w:rsidR="0055419C" w:rsidRPr="00E723C7" w:rsidRDefault="0055419C" w:rsidP="008D0E86">
      <w:pPr>
        <w:pStyle w:val="Nadpis2"/>
      </w:pPr>
      <w:bookmarkStart w:id="42" w:name="_Toc132375236"/>
      <w:r w:rsidRPr="00E723C7">
        <w:t>Zásady při projektu</w:t>
      </w:r>
      <w:bookmarkEnd w:id="42"/>
      <w:r w:rsidRPr="00E723C7">
        <w:t xml:space="preserve"> </w:t>
      </w:r>
    </w:p>
    <w:p w14:paraId="585DFCCD" w14:textId="0A62A6D4" w:rsidR="0003087E" w:rsidRDefault="0055419C" w:rsidP="0055419C">
      <w:pPr>
        <w:spacing w:after="120" w:line="360" w:lineRule="auto"/>
        <w:jc w:val="both"/>
      </w:pPr>
      <w:r>
        <w:t>Během realizace projektu je potřeb</w:t>
      </w:r>
      <w:r w:rsidR="00A633E0">
        <w:t>a</w:t>
      </w:r>
      <w:r>
        <w:t xml:space="preserve"> neustále dbát na nízkoprahovou stránku zařízení a </w:t>
      </w:r>
      <w:r w:rsidR="00A633E0">
        <w:t xml:space="preserve">na </w:t>
      </w:r>
      <w:r>
        <w:t>zásady, které s sebou přináší. Nejdůležitější je anonymita a dobrovolnost. Účastníci nemohou být nuceni k žádné aktivitě</w:t>
      </w:r>
      <w:r w:rsidR="00A633E0">
        <w:t xml:space="preserve"> ani</w:t>
      </w:r>
      <w:r>
        <w:t xml:space="preserve"> k</w:t>
      </w:r>
      <w:r w:rsidR="00A633E0">
        <w:t> </w:t>
      </w:r>
      <w:r>
        <w:t>po</w:t>
      </w:r>
      <w:r w:rsidR="00A633E0">
        <w:t xml:space="preserve">skytování </w:t>
      </w:r>
      <w:r>
        <w:t>osobních informací</w:t>
      </w:r>
      <w:r w:rsidR="00A633E0">
        <w:t xml:space="preserve">, </w:t>
      </w:r>
      <w:r>
        <w:t xml:space="preserve">včetně </w:t>
      </w:r>
      <w:r w:rsidR="00A633E0">
        <w:t>svého</w:t>
      </w:r>
      <w:r>
        <w:t xml:space="preserve"> jména, místo </w:t>
      </w:r>
      <w:r w:rsidR="00A633E0">
        <w:t>toho</w:t>
      </w:r>
      <w:r>
        <w:t xml:space="preserve"> mohou používat přezdívku. Je </w:t>
      </w:r>
      <w:r w:rsidR="00A633E0">
        <w:t>důležité</w:t>
      </w:r>
      <w:r>
        <w:t xml:space="preserve"> respektovat jejich názory a postoje, </w:t>
      </w:r>
      <w:r w:rsidR="00A633E0">
        <w:t>nijak</w:t>
      </w:r>
      <w:r>
        <w:t xml:space="preserve"> je nenutit a spíše jim nabízet pozitivní možnosti jejich přístupu. </w:t>
      </w:r>
      <w:r w:rsidR="00AC29C0">
        <w:t>Toho lze docílit i správným vystupováním samotných pracovníků</w:t>
      </w:r>
      <w:r w:rsidR="00A633E0">
        <w:t>. J</w:t>
      </w:r>
      <w:r w:rsidR="00AC29C0">
        <w:t>e důležité jít příkladem a nedělat nic</w:t>
      </w:r>
      <w:r w:rsidR="00A633E0">
        <w:t>,</w:t>
      </w:r>
      <w:r w:rsidR="00AC29C0">
        <w:t xml:space="preserve"> co</w:t>
      </w:r>
      <w:r w:rsidR="00A633E0">
        <w:t xml:space="preserve"> by</w:t>
      </w:r>
      <w:r w:rsidR="00AC29C0">
        <w:t xml:space="preserve"> </w:t>
      </w:r>
      <w:r w:rsidR="00A633E0">
        <w:t xml:space="preserve">ani účastníci neměli dělat. </w:t>
      </w:r>
      <w:r w:rsidR="00AC29C0">
        <w:t xml:space="preserve"> </w:t>
      </w:r>
    </w:p>
    <w:p w14:paraId="3DC53683" w14:textId="31BDA83E" w:rsidR="0055419C" w:rsidRPr="0055419C" w:rsidRDefault="0003087E" w:rsidP="00C41566">
      <w:r>
        <w:br w:type="page"/>
      </w:r>
    </w:p>
    <w:p w14:paraId="44DFE60B" w14:textId="0EA29DDE" w:rsidR="0024691E" w:rsidRDefault="00076AB6" w:rsidP="008D0E86">
      <w:pPr>
        <w:pStyle w:val="Nadpis1"/>
      </w:pPr>
      <w:bookmarkStart w:id="43" w:name="_Toc132375237"/>
      <w:r>
        <w:lastRenderedPageBreak/>
        <w:t>Aktivity vhodné pro všechny věkové kategorie</w:t>
      </w:r>
      <w:bookmarkEnd w:id="43"/>
      <w:r>
        <w:t xml:space="preserve"> </w:t>
      </w:r>
    </w:p>
    <w:p w14:paraId="646D91FF" w14:textId="7385A578" w:rsidR="0003087E" w:rsidRDefault="00076AB6" w:rsidP="0003087E">
      <w:pPr>
        <w:spacing w:after="120" w:line="360" w:lineRule="auto"/>
        <w:jc w:val="both"/>
      </w:pPr>
      <w:r>
        <w:t xml:space="preserve">V této kapitole si popíšeme aktivity, které jsou vhodné pro všechny věkové kategorie, kterým se projekt věnuje. Týká se to především aktivit na seznámení či na reflexi. </w:t>
      </w:r>
    </w:p>
    <w:p w14:paraId="0932CA03" w14:textId="1B10893C" w:rsidR="00076AB6" w:rsidRPr="0003087E" w:rsidRDefault="00076AB6" w:rsidP="008D0E86">
      <w:pPr>
        <w:pStyle w:val="Nadpis2"/>
      </w:pPr>
      <w:bookmarkStart w:id="44" w:name="_Toc132375238"/>
      <w:r w:rsidRPr="0003087E">
        <w:t>Seznamovací aktivity</w:t>
      </w:r>
      <w:bookmarkEnd w:id="44"/>
      <w:r w:rsidRPr="0003087E">
        <w:t xml:space="preserve"> </w:t>
      </w:r>
    </w:p>
    <w:p w14:paraId="144307DD" w14:textId="3B74095C" w:rsidR="0024691E" w:rsidRDefault="0024691E" w:rsidP="00076AB6">
      <w:pPr>
        <w:spacing w:after="120" w:line="360" w:lineRule="auto"/>
        <w:jc w:val="both"/>
      </w:pPr>
      <w:r w:rsidRPr="0024691E">
        <w:t xml:space="preserve">V NZDM se každý den můžeme setkat s jiným seskupením účastníků. </w:t>
      </w:r>
      <w:r w:rsidR="00A633E0">
        <w:t>Z</w:t>
      </w:r>
      <w:r w:rsidRPr="0024691E">
        <w:t xml:space="preserve"> toho důvodu je dobré před začátkem</w:t>
      </w:r>
      <w:r w:rsidR="0055419C">
        <w:t xml:space="preserve"> </w:t>
      </w:r>
      <w:r w:rsidR="00AC29C0">
        <w:t>aktivit</w:t>
      </w:r>
      <w:r w:rsidR="00A633E0">
        <w:t xml:space="preserve"> </w:t>
      </w:r>
      <w:r w:rsidR="00AC29C0">
        <w:t>zaměřených</w:t>
      </w:r>
      <w:r w:rsidR="0055419C">
        <w:t xml:space="preserve"> na prevenci</w:t>
      </w:r>
      <w:r w:rsidR="00A633E0">
        <w:t xml:space="preserve"> použít seznamovací aktivity</w:t>
      </w:r>
      <w:r w:rsidRPr="0024691E">
        <w:t xml:space="preserve">. </w:t>
      </w:r>
      <w:r w:rsidR="0055419C">
        <w:t xml:space="preserve">Níže </w:t>
      </w:r>
      <w:r w:rsidR="00AC29C0">
        <w:t xml:space="preserve">jsou </w:t>
      </w:r>
      <w:r w:rsidR="00A633E0">
        <w:t xml:space="preserve">uvedeny </w:t>
      </w:r>
      <w:r w:rsidR="00AC29C0">
        <w:t xml:space="preserve">příklady některých z nich. </w:t>
      </w:r>
    </w:p>
    <w:p w14:paraId="6B84E819" w14:textId="00EE944D" w:rsidR="00AC29C0" w:rsidRDefault="00AC29C0" w:rsidP="00AC29C0">
      <w:pPr>
        <w:spacing w:after="120" w:line="360" w:lineRule="auto"/>
        <w:jc w:val="both"/>
        <w:rPr>
          <w:b/>
          <w:bCs/>
        </w:rPr>
      </w:pPr>
      <w:r>
        <w:rPr>
          <w:b/>
          <w:bCs/>
        </w:rPr>
        <w:t xml:space="preserve">Název: </w:t>
      </w:r>
      <w:r w:rsidRPr="00AC29C0">
        <w:t>Cedulky</w:t>
      </w:r>
    </w:p>
    <w:p w14:paraId="64C8ECC2" w14:textId="4AD29809" w:rsidR="00AC29C0" w:rsidRPr="00AC29C0" w:rsidRDefault="00AC29C0" w:rsidP="00AC29C0">
      <w:pPr>
        <w:spacing w:after="120" w:line="360" w:lineRule="auto"/>
        <w:jc w:val="both"/>
        <w:rPr>
          <w:b/>
          <w:bCs/>
        </w:rPr>
      </w:pPr>
      <w:r w:rsidRPr="00AC29C0">
        <w:rPr>
          <w:b/>
          <w:bCs/>
        </w:rPr>
        <w:t xml:space="preserve">Časová </w:t>
      </w:r>
      <w:r>
        <w:rPr>
          <w:b/>
          <w:bCs/>
        </w:rPr>
        <w:t>náročnost:</w:t>
      </w:r>
      <w:r w:rsidRPr="00AC29C0">
        <w:rPr>
          <w:b/>
          <w:bCs/>
        </w:rPr>
        <w:t xml:space="preserve"> </w:t>
      </w:r>
      <w:r w:rsidRPr="00AC29C0">
        <w:t>cca. 15 minut</w:t>
      </w:r>
      <w:r>
        <w:rPr>
          <w:b/>
          <w:bCs/>
        </w:rPr>
        <w:t xml:space="preserve"> </w:t>
      </w:r>
    </w:p>
    <w:p w14:paraId="0B2FBB0D" w14:textId="36605D89" w:rsidR="00AC29C0" w:rsidRPr="00AC29C0" w:rsidRDefault="00AC29C0" w:rsidP="00AC29C0">
      <w:pPr>
        <w:spacing w:after="120" w:line="360" w:lineRule="auto"/>
        <w:jc w:val="both"/>
      </w:pPr>
      <w:r w:rsidRPr="00AC29C0">
        <w:rPr>
          <w:b/>
          <w:bCs/>
        </w:rPr>
        <w:t>C</w:t>
      </w:r>
      <w:r>
        <w:rPr>
          <w:b/>
          <w:bCs/>
        </w:rPr>
        <w:t xml:space="preserve">íl: </w:t>
      </w:r>
      <w:r>
        <w:t>Účastníci budou znát jméno</w:t>
      </w:r>
      <w:r w:rsidR="00A633E0">
        <w:t xml:space="preserve"> nebo </w:t>
      </w:r>
      <w:r>
        <w:t xml:space="preserve">přezdívku ostatních účastníků. </w:t>
      </w:r>
    </w:p>
    <w:p w14:paraId="41279CC4" w14:textId="7842FDAC" w:rsidR="00AC29C0" w:rsidRPr="00AC29C0" w:rsidRDefault="00AC29C0" w:rsidP="00AC29C0">
      <w:pPr>
        <w:spacing w:after="120" w:line="360" w:lineRule="auto"/>
        <w:jc w:val="both"/>
      </w:pPr>
      <w:r w:rsidRPr="00AC29C0">
        <w:rPr>
          <w:b/>
          <w:bCs/>
        </w:rPr>
        <w:t>Po</w:t>
      </w:r>
      <w:r>
        <w:rPr>
          <w:b/>
          <w:bCs/>
        </w:rPr>
        <w:t>můck</w:t>
      </w:r>
      <w:r w:rsidRPr="00AC29C0">
        <w:rPr>
          <w:b/>
          <w:bCs/>
        </w:rPr>
        <w:t xml:space="preserve">y: </w:t>
      </w:r>
      <w:r w:rsidR="00A633E0">
        <w:t>B</w:t>
      </w:r>
      <w:r w:rsidRPr="00AC29C0">
        <w:t xml:space="preserve">ílé samolepící etikety ve velikosti cca. </w:t>
      </w:r>
      <w:r w:rsidR="00545384" w:rsidRPr="00AC29C0">
        <w:t>40 cm</w:t>
      </w:r>
      <w:r w:rsidRPr="00AC29C0">
        <w:t xml:space="preserve"> (dle počtu účastníků)</w:t>
      </w:r>
      <w:r>
        <w:t xml:space="preserve">, </w:t>
      </w:r>
      <w:r w:rsidR="00545384">
        <w:t xml:space="preserve">psací potřeby (fixy, pastelky) </w:t>
      </w:r>
    </w:p>
    <w:p w14:paraId="27B5EA24" w14:textId="5CBE653D" w:rsidR="00AC29C0" w:rsidRPr="00076AB6" w:rsidRDefault="00AC29C0" w:rsidP="00AC29C0">
      <w:pPr>
        <w:spacing w:after="120" w:line="360" w:lineRule="auto"/>
        <w:jc w:val="both"/>
      </w:pPr>
      <w:r>
        <w:rPr>
          <w:b/>
          <w:bCs/>
        </w:rPr>
        <w:t xml:space="preserve">Na co si musí pracovník dát pozor: </w:t>
      </w:r>
      <w:r w:rsidR="00545384" w:rsidRPr="00076AB6">
        <w:t xml:space="preserve">Pracovník nesmí </w:t>
      </w:r>
      <w:r w:rsidR="00076AB6" w:rsidRPr="00076AB6">
        <w:t>účastníky nutit k napsání pravého jména, je to pouze na jejich uvážení, mohou použít přezdívku. Je však potřebné kontrolovat, aby přezdívka nebyla nijak urážlivá apod</w:t>
      </w:r>
      <w:r w:rsidR="00A633E0">
        <w:t>.</w:t>
      </w:r>
    </w:p>
    <w:p w14:paraId="08E41FE1" w14:textId="7F7B8EFE" w:rsidR="00AC29C0" w:rsidRPr="00076AB6" w:rsidRDefault="00AC29C0" w:rsidP="00AC29C0">
      <w:pPr>
        <w:spacing w:after="120" w:line="360" w:lineRule="auto"/>
        <w:jc w:val="both"/>
      </w:pPr>
      <w:r>
        <w:rPr>
          <w:b/>
          <w:bCs/>
        </w:rPr>
        <w:t xml:space="preserve">Průběh: </w:t>
      </w:r>
      <w:r w:rsidR="00076AB6" w:rsidRPr="00076AB6">
        <w:t>Každý účastník dostane jednu samolepící etiketu a jeho úkolem bude na ni</w:t>
      </w:r>
      <w:r w:rsidR="00A633E0">
        <w:t xml:space="preserve"> </w:t>
      </w:r>
      <w:r w:rsidR="00076AB6" w:rsidRPr="00076AB6">
        <w:t>pomocí psacích pomůcek</w:t>
      </w:r>
      <w:r w:rsidR="00A633E0">
        <w:t xml:space="preserve"> napsat</w:t>
      </w:r>
      <w:r w:rsidR="00076AB6" w:rsidRPr="00076AB6">
        <w:t xml:space="preserve"> s</w:t>
      </w:r>
      <w:r w:rsidR="00A633E0">
        <w:t>vé</w:t>
      </w:r>
      <w:r w:rsidR="00076AB6" w:rsidRPr="00076AB6">
        <w:t xml:space="preserve"> jméno</w:t>
      </w:r>
      <w:r w:rsidR="00A633E0">
        <w:t xml:space="preserve"> nebo </w:t>
      </w:r>
      <w:r w:rsidR="00076AB6" w:rsidRPr="00076AB6">
        <w:t xml:space="preserve">přezdívku. Následně si </w:t>
      </w:r>
      <w:r w:rsidR="00A633E0">
        <w:t>etiketu</w:t>
      </w:r>
      <w:r w:rsidR="00076AB6" w:rsidRPr="00076AB6">
        <w:t xml:space="preserve"> nalepí na viditelné místo. </w:t>
      </w:r>
    </w:p>
    <w:p w14:paraId="32A7A214" w14:textId="4DB6EA60" w:rsidR="00AC29C0" w:rsidRDefault="00AC29C0" w:rsidP="00AC29C0">
      <w:pPr>
        <w:spacing w:after="120" w:line="360" w:lineRule="auto"/>
        <w:jc w:val="both"/>
      </w:pPr>
      <w:r>
        <w:rPr>
          <w:b/>
          <w:bCs/>
        </w:rPr>
        <w:t>Možná</w:t>
      </w:r>
      <w:r w:rsidRPr="00AC29C0">
        <w:rPr>
          <w:b/>
          <w:bCs/>
        </w:rPr>
        <w:t xml:space="preserve"> reflexe:</w:t>
      </w:r>
      <w:r w:rsidR="00076AB6">
        <w:rPr>
          <w:b/>
          <w:bCs/>
        </w:rPr>
        <w:t xml:space="preserve"> </w:t>
      </w:r>
      <w:r w:rsidR="00076AB6" w:rsidRPr="00076AB6">
        <w:t>Účastník může nahlas říct sv</w:t>
      </w:r>
      <w:r w:rsidR="00A633E0">
        <w:t>é</w:t>
      </w:r>
      <w:r w:rsidR="00076AB6" w:rsidRPr="00076AB6">
        <w:t xml:space="preserve"> jméno</w:t>
      </w:r>
      <w:r w:rsidR="00A633E0">
        <w:t xml:space="preserve"> nebo </w:t>
      </w:r>
      <w:r w:rsidR="00076AB6" w:rsidRPr="00076AB6">
        <w:t xml:space="preserve">přezdívku a popřípadě přidat i nějaký fakt o sobě. Např. „Ahoj, já jsem Martina a mám ráda pečení“. </w:t>
      </w:r>
    </w:p>
    <w:p w14:paraId="0E08953E" w14:textId="77777777" w:rsidR="00163577" w:rsidRPr="00076AB6" w:rsidRDefault="00163577" w:rsidP="00AC29C0">
      <w:pPr>
        <w:spacing w:after="120" w:line="360" w:lineRule="auto"/>
        <w:jc w:val="both"/>
      </w:pPr>
    </w:p>
    <w:p w14:paraId="4511C090" w14:textId="570E833C" w:rsidR="001D4A6F" w:rsidRDefault="001D4A6F" w:rsidP="001D4A6F">
      <w:pPr>
        <w:spacing w:after="120" w:line="360" w:lineRule="auto"/>
        <w:jc w:val="both"/>
        <w:rPr>
          <w:b/>
          <w:bCs/>
        </w:rPr>
      </w:pPr>
      <w:r>
        <w:rPr>
          <w:b/>
          <w:bCs/>
        </w:rPr>
        <w:t>Název:</w:t>
      </w:r>
      <w:r w:rsidR="00163577">
        <w:rPr>
          <w:b/>
          <w:bCs/>
        </w:rPr>
        <w:t xml:space="preserve"> </w:t>
      </w:r>
      <w:r w:rsidR="00163577" w:rsidRPr="00163577">
        <w:t>G</w:t>
      </w:r>
      <w:r w:rsidR="00F417E5">
        <w:t>esta</w:t>
      </w:r>
      <w:r w:rsidR="00163577">
        <w:rPr>
          <w:b/>
          <w:bCs/>
        </w:rPr>
        <w:t xml:space="preserve"> </w:t>
      </w:r>
    </w:p>
    <w:p w14:paraId="55152F93" w14:textId="175695EF" w:rsidR="001D4A6F" w:rsidRPr="00AC29C0" w:rsidRDefault="001D4A6F" w:rsidP="001D4A6F">
      <w:pPr>
        <w:spacing w:after="120" w:line="360" w:lineRule="auto"/>
        <w:jc w:val="both"/>
        <w:rPr>
          <w:b/>
          <w:bCs/>
        </w:rPr>
      </w:pPr>
      <w:r w:rsidRPr="00AC29C0">
        <w:rPr>
          <w:b/>
          <w:bCs/>
        </w:rPr>
        <w:t xml:space="preserve">Časová </w:t>
      </w:r>
      <w:r>
        <w:rPr>
          <w:b/>
          <w:bCs/>
        </w:rPr>
        <w:t>náročnost:</w:t>
      </w:r>
      <w:r w:rsidRPr="00AC29C0">
        <w:rPr>
          <w:b/>
          <w:bCs/>
        </w:rPr>
        <w:t xml:space="preserve"> </w:t>
      </w:r>
      <w:r w:rsidR="00163577" w:rsidRPr="00163577">
        <w:t xml:space="preserve">cca. 20 minut </w:t>
      </w:r>
    </w:p>
    <w:p w14:paraId="28CEFD62" w14:textId="05FA8C5C" w:rsidR="001D4A6F" w:rsidRPr="00AC29C0" w:rsidRDefault="001D4A6F" w:rsidP="001D4A6F">
      <w:pPr>
        <w:spacing w:after="120" w:line="360" w:lineRule="auto"/>
        <w:jc w:val="both"/>
        <w:rPr>
          <w:b/>
          <w:bCs/>
        </w:rPr>
      </w:pPr>
      <w:r w:rsidRPr="00AC29C0">
        <w:rPr>
          <w:b/>
          <w:bCs/>
        </w:rPr>
        <w:t>C</w:t>
      </w:r>
      <w:r>
        <w:rPr>
          <w:b/>
          <w:bCs/>
        </w:rPr>
        <w:t xml:space="preserve">íl: </w:t>
      </w:r>
      <w:r w:rsidR="00163577" w:rsidRPr="00163577">
        <w:t>Účastníci budou znát jméno</w:t>
      </w:r>
      <w:r w:rsidR="00A633E0">
        <w:t xml:space="preserve"> nebo </w:t>
      </w:r>
      <w:r w:rsidR="00163577" w:rsidRPr="00163577">
        <w:t>přezdívku ostatních účastníků.</w:t>
      </w:r>
    </w:p>
    <w:p w14:paraId="27DB706B" w14:textId="415B76C8" w:rsidR="001D4A6F" w:rsidRPr="00163577" w:rsidRDefault="001D4A6F" w:rsidP="001D4A6F">
      <w:pPr>
        <w:spacing w:after="120" w:line="360" w:lineRule="auto"/>
        <w:jc w:val="both"/>
      </w:pPr>
      <w:r w:rsidRPr="00AC29C0">
        <w:rPr>
          <w:b/>
          <w:bCs/>
        </w:rPr>
        <w:t>Po</w:t>
      </w:r>
      <w:r>
        <w:rPr>
          <w:b/>
          <w:bCs/>
        </w:rPr>
        <w:t>můck</w:t>
      </w:r>
      <w:r w:rsidRPr="00AC29C0">
        <w:rPr>
          <w:b/>
          <w:bCs/>
        </w:rPr>
        <w:t xml:space="preserve">y: </w:t>
      </w:r>
      <w:r w:rsidR="00163577">
        <w:t xml:space="preserve">žádné </w:t>
      </w:r>
    </w:p>
    <w:p w14:paraId="28748E37" w14:textId="1FE6236C" w:rsidR="001D4A6F" w:rsidRPr="00163577" w:rsidRDefault="001D4A6F" w:rsidP="001D4A6F">
      <w:pPr>
        <w:spacing w:after="120" w:line="360" w:lineRule="auto"/>
        <w:jc w:val="both"/>
      </w:pPr>
      <w:r>
        <w:rPr>
          <w:b/>
          <w:bCs/>
        </w:rPr>
        <w:t xml:space="preserve">Na co si musí pracovník dát pozor: </w:t>
      </w:r>
      <w:r w:rsidR="00163577" w:rsidRPr="00163577">
        <w:t xml:space="preserve">Pracovník nesmí účastníky nutit k </w:t>
      </w:r>
      <w:r w:rsidR="00F417E5">
        <w:t>řečení</w:t>
      </w:r>
      <w:r w:rsidR="00163577" w:rsidRPr="00163577">
        <w:t xml:space="preserve"> pravého jména, je to pouze na jejich uvážení, mohou použít přezdívku. Je však potřebné kontrolovat, aby přezdívka nebyla nijak urážlivá apod</w:t>
      </w:r>
      <w:r w:rsidR="00A633E0">
        <w:t>.</w:t>
      </w:r>
    </w:p>
    <w:p w14:paraId="1A80A98D" w14:textId="7C86DB2A" w:rsidR="001D4A6F" w:rsidRDefault="001D4A6F" w:rsidP="001D4A6F">
      <w:pPr>
        <w:spacing w:after="120" w:line="360" w:lineRule="auto"/>
        <w:jc w:val="both"/>
      </w:pPr>
      <w:r>
        <w:rPr>
          <w:b/>
          <w:bCs/>
        </w:rPr>
        <w:lastRenderedPageBreak/>
        <w:t xml:space="preserve">Průběh: </w:t>
      </w:r>
      <w:r w:rsidR="00F417E5">
        <w:t>S účastníky si stoupneme do kruhu (je dobré zapojení i pracovníků). Postupně každý řekne svoje jméno</w:t>
      </w:r>
      <w:r w:rsidR="00A633E0">
        <w:t xml:space="preserve"> nebo </w:t>
      </w:r>
      <w:r w:rsidR="00F417E5">
        <w:t xml:space="preserve">přezdívku a k tomu přidá nějaké „gesto“ </w:t>
      </w:r>
      <w:r w:rsidR="00F417E5" w:rsidRPr="00F417E5">
        <w:t>nap</w:t>
      </w:r>
      <w:r w:rsidR="00F417E5">
        <w:t xml:space="preserve">ř. </w:t>
      </w:r>
      <w:r w:rsidR="00F417E5" w:rsidRPr="00F417E5">
        <w:t>zvednuté ruce, vyplázn</w:t>
      </w:r>
      <w:r w:rsidR="00F417E5">
        <w:t>utý</w:t>
      </w:r>
      <w:r w:rsidR="00F417E5" w:rsidRPr="00F417E5">
        <w:t xml:space="preserve"> jazyk...</w:t>
      </w:r>
      <w:r w:rsidR="00F417E5">
        <w:t xml:space="preserve"> Následně libovolný člověk začne a musí říct jméno</w:t>
      </w:r>
      <w:r w:rsidR="00A633E0">
        <w:t xml:space="preserve"> nebo </w:t>
      </w:r>
      <w:r w:rsidR="00F417E5">
        <w:t xml:space="preserve">přezdívku společně s „gestem“ jiného účastníka. Takto pokračujeme, dokud se všichni nevystřídají. </w:t>
      </w:r>
    </w:p>
    <w:p w14:paraId="0BEB18B5" w14:textId="77777777" w:rsidR="00673AFA" w:rsidRPr="00F417E5" w:rsidRDefault="00673AFA" w:rsidP="001D4A6F">
      <w:pPr>
        <w:spacing w:after="120" w:line="360" w:lineRule="auto"/>
        <w:jc w:val="both"/>
      </w:pPr>
    </w:p>
    <w:p w14:paraId="61317CFD" w14:textId="64CEA928" w:rsidR="001D4A6F" w:rsidRDefault="007D1F5E" w:rsidP="008D0E86">
      <w:pPr>
        <w:pStyle w:val="Nadpis2"/>
      </w:pPr>
      <w:bookmarkStart w:id="45" w:name="_Toc132375239"/>
      <w:r>
        <w:t>Reflexe aktivit</w:t>
      </w:r>
      <w:bookmarkEnd w:id="45"/>
      <w:r>
        <w:t xml:space="preserve"> </w:t>
      </w:r>
    </w:p>
    <w:p w14:paraId="64019A9A" w14:textId="403560F0" w:rsidR="00AC29C0" w:rsidRDefault="007D1F5E" w:rsidP="00AC29C0">
      <w:pPr>
        <w:spacing w:after="120" w:line="360" w:lineRule="auto"/>
        <w:jc w:val="both"/>
      </w:pPr>
      <w:r>
        <w:t>Po jednotlivých aktivitách či po daném úseku je vhodné zařadit reflexi</w:t>
      </w:r>
      <w:r w:rsidR="00D93A8F">
        <w:rPr>
          <w:i/>
          <w:iCs/>
        </w:rPr>
        <w:t xml:space="preserve"> „</w:t>
      </w:r>
      <w:r w:rsidRPr="007D1F5E">
        <w:rPr>
          <w:i/>
          <w:iCs/>
        </w:rPr>
        <w:t>rozumějme proces zpracování zážitku z předchozí činnosti a jeho převedení do zkušenosti uplatnitelné v budoucnu. Reflexe tvoří jakousi spojnici mezi tím, co jsme prožili a tím, co si z aktivity do života odnášíme. Pomáhá nám ujasnit a uvědomit si, co se během akce dělo, jak jsme danou situaci prožívali, co se nám líbilo či nelíbilo a jak to třeba udělat příště lépe. Reflexe umožňuje zhodnocení zážitku, nový pohled na něj, jeho propojení s předchozími zážitky a ústí do zkušenosti uplatnitelné ve skutečnosti.</w:t>
      </w:r>
      <w:r w:rsidR="00D93A8F">
        <w:rPr>
          <w:i/>
          <w:iCs/>
        </w:rPr>
        <w:t xml:space="preserve">“ </w:t>
      </w:r>
      <w:r w:rsidR="00D93A8F">
        <w:t xml:space="preserve">(Frišová, s.129, 2009). </w:t>
      </w:r>
    </w:p>
    <w:p w14:paraId="5BBB8AD6" w14:textId="6A3E9723" w:rsidR="00D93A8F" w:rsidRPr="00D93A8F" w:rsidRDefault="00D93A8F" w:rsidP="00D93A8F">
      <w:pPr>
        <w:spacing w:after="120" w:line="360" w:lineRule="auto"/>
        <w:jc w:val="both"/>
        <w:rPr>
          <w:b/>
          <w:bCs/>
        </w:rPr>
      </w:pPr>
      <w:r w:rsidRPr="00D93A8F">
        <w:rPr>
          <w:b/>
          <w:bCs/>
        </w:rPr>
        <w:t>Název:</w:t>
      </w:r>
      <w:r>
        <w:rPr>
          <w:b/>
          <w:bCs/>
        </w:rPr>
        <w:t xml:space="preserve"> </w:t>
      </w:r>
      <w:r w:rsidR="00AD52BD">
        <w:t xml:space="preserve">Komunitní kruh </w:t>
      </w:r>
      <w:r>
        <w:rPr>
          <w:b/>
          <w:bCs/>
        </w:rPr>
        <w:t xml:space="preserve"> </w:t>
      </w:r>
    </w:p>
    <w:p w14:paraId="44CA148D" w14:textId="08CFD8AA" w:rsidR="00D93A8F" w:rsidRPr="00D93A8F" w:rsidRDefault="00D93A8F" w:rsidP="00D93A8F">
      <w:pPr>
        <w:spacing w:after="120" w:line="360" w:lineRule="auto"/>
        <w:jc w:val="both"/>
        <w:rPr>
          <w:b/>
          <w:bCs/>
        </w:rPr>
      </w:pPr>
      <w:r w:rsidRPr="00D93A8F">
        <w:rPr>
          <w:b/>
          <w:bCs/>
        </w:rPr>
        <w:t xml:space="preserve">Časová náročnost: </w:t>
      </w:r>
      <w:r w:rsidR="0042630B" w:rsidRPr="0042630B">
        <w:t>cca. 10 minut</w:t>
      </w:r>
      <w:r w:rsidR="0042630B">
        <w:rPr>
          <w:b/>
          <w:bCs/>
        </w:rPr>
        <w:t xml:space="preserve"> </w:t>
      </w:r>
    </w:p>
    <w:p w14:paraId="178332C7" w14:textId="08EAB195" w:rsidR="00D93A8F" w:rsidRPr="00D93A8F" w:rsidRDefault="00D93A8F" w:rsidP="00D93A8F">
      <w:pPr>
        <w:spacing w:after="120" w:line="360" w:lineRule="auto"/>
        <w:jc w:val="both"/>
      </w:pPr>
      <w:r w:rsidRPr="00D93A8F">
        <w:rPr>
          <w:b/>
          <w:bCs/>
        </w:rPr>
        <w:t xml:space="preserve">Cíl: </w:t>
      </w:r>
      <w:r w:rsidRPr="00D93A8F">
        <w:t>Účastníci se doká</w:t>
      </w:r>
      <w:r>
        <w:t>žou</w:t>
      </w:r>
      <w:r w:rsidRPr="00D93A8F">
        <w:t xml:space="preserve"> ohlédnout za provedenou práci a zhodnotit ji. Účastníci a pracovníci se vzájemně respektují, nesoudí názory ostatních</w:t>
      </w:r>
      <w:r>
        <w:t xml:space="preserve">. Aktivita podporuje umění stát si za svým názorem a vede k demokratickému stylu jednání. </w:t>
      </w:r>
    </w:p>
    <w:p w14:paraId="1F3FAFB2" w14:textId="790716DC" w:rsidR="00D93A8F" w:rsidRPr="00D93A8F" w:rsidRDefault="00D93A8F" w:rsidP="00D93A8F">
      <w:pPr>
        <w:spacing w:after="120" w:line="360" w:lineRule="auto"/>
        <w:jc w:val="both"/>
        <w:rPr>
          <w:b/>
          <w:bCs/>
        </w:rPr>
      </w:pPr>
      <w:r w:rsidRPr="00D93A8F">
        <w:rPr>
          <w:b/>
          <w:bCs/>
        </w:rPr>
        <w:t xml:space="preserve">Pomůcky: </w:t>
      </w:r>
      <w:r w:rsidR="0042630B" w:rsidRPr="0042630B">
        <w:t xml:space="preserve">balónek/ klubíčko či jiný na dotyk příjemný předmět </w:t>
      </w:r>
    </w:p>
    <w:p w14:paraId="69440A5E" w14:textId="3D44AA9C" w:rsidR="00D93A8F" w:rsidRPr="00D93A8F" w:rsidRDefault="00D93A8F" w:rsidP="00D93A8F">
      <w:pPr>
        <w:spacing w:after="120" w:line="360" w:lineRule="auto"/>
        <w:jc w:val="both"/>
      </w:pPr>
      <w:r w:rsidRPr="00D93A8F">
        <w:rPr>
          <w:b/>
          <w:bCs/>
        </w:rPr>
        <w:t xml:space="preserve">Na co si musí pracovník dát pozor: </w:t>
      </w:r>
      <w:r w:rsidRPr="00D93A8F">
        <w:t xml:space="preserve">Vždy mluví pouze </w:t>
      </w:r>
      <w:r w:rsidR="0042630B" w:rsidRPr="00D93A8F">
        <w:t>ten,</w:t>
      </w:r>
      <w:r w:rsidRPr="00D93A8F">
        <w:t xml:space="preserve"> </w:t>
      </w:r>
      <w:r w:rsidR="00EA318B">
        <w:t>kdo</w:t>
      </w:r>
      <w:r w:rsidRPr="00D93A8F">
        <w:t xml:space="preserve"> drží určený předmět</w:t>
      </w:r>
      <w:r>
        <w:t xml:space="preserve">, účastníci si nesmí vzájemně skákat do řeči. </w:t>
      </w:r>
      <w:r w:rsidR="0042630B">
        <w:t xml:space="preserve">Pracovník by měl dbát na to, aby názory účastníků byly respektovány a nebyly použity proti nim. </w:t>
      </w:r>
    </w:p>
    <w:p w14:paraId="6A899CC9" w14:textId="54F24569" w:rsidR="004809B9" w:rsidRDefault="00D93A8F" w:rsidP="0042630B">
      <w:pPr>
        <w:spacing w:after="120" w:line="360" w:lineRule="auto"/>
        <w:jc w:val="both"/>
      </w:pPr>
      <w:r w:rsidRPr="00D93A8F">
        <w:rPr>
          <w:b/>
          <w:bCs/>
        </w:rPr>
        <w:t xml:space="preserve">Průběh: </w:t>
      </w:r>
      <w:r w:rsidR="0042630B">
        <w:t>S účastníky vytvoříme</w:t>
      </w:r>
      <w:r w:rsidRPr="00D93A8F">
        <w:t xml:space="preserve"> kruh a </w:t>
      </w:r>
      <w:r w:rsidR="0042630B">
        <w:t>posíláme si daný předmět</w:t>
      </w:r>
      <w:r w:rsidR="00A633E0">
        <w:t xml:space="preserve">, ten </w:t>
      </w:r>
      <w:r w:rsidRPr="00D93A8F">
        <w:t xml:space="preserve">kdo ho </w:t>
      </w:r>
      <w:r w:rsidR="00A633E0">
        <w:t xml:space="preserve">drží, </w:t>
      </w:r>
      <w:r w:rsidR="0042630B">
        <w:t xml:space="preserve">může mluvit. V kruhu probíráme, co se v dané aktivitě účastníci dozvěděli nového, co se jim dařilo/ nedařilo, jak se jim pracovalo samostatně/ ve skupině, jak se při dané aktivitě cítili. Otázky formujeme podle situace ve skupině. </w:t>
      </w:r>
    </w:p>
    <w:p w14:paraId="7DB19381" w14:textId="77777777" w:rsidR="004809B9" w:rsidRDefault="004809B9">
      <w:r>
        <w:br w:type="page"/>
      </w:r>
    </w:p>
    <w:p w14:paraId="2074AD15" w14:textId="77777777" w:rsidR="004809B9" w:rsidRDefault="004809B9" w:rsidP="004809B9">
      <w:pPr>
        <w:spacing w:after="120" w:line="360" w:lineRule="auto"/>
        <w:jc w:val="both"/>
        <w:rPr>
          <w:b/>
          <w:bCs/>
        </w:rPr>
      </w:pPr>
      <w:r>
        <w:rPr>
          <w:b/>
          <w:bCs/>
        </w:rPr>
        <w:lastRenderedPageBreak/>
        <w:t xml:space="preserve">Název: </w:t>
      </w:r>
      <w:r w:rsidRPr="0042630B">
        <w:t xml:space="preserve">Asociace </w:t>
      </w:r>
    </w:p>
    <w:p w14:paraId="3720C3CA" w14:textId="77777777" w:rsidR="004809B9" w:rsidRPr="0042630B" w:rsidRDefault="004809B9" w:rsidP="004809B9">
      <w:pPr>
        <w:spacing w:after="120" w:line="360" w:lineRule="auto"/>
        <w:jc w:val="both"/>
      </w:pPr>
      <w:r w:rsidRPr="00AC29C0">
        <w:rPr>
          <w:b/>
          <w:bCs/>
        </w:rPr>
        <w:t xml:space="preserve">Časová </w:t>
      </w:r>
      <w:r>
        <w:rPr>
          <w:b/>
          <w:bCs/>
        </w:rPr>
        <w:t>náročnost:</w:t>
      </w:r>
      <w:r w:rsidRPr="00AC29C0">
        <w:rPr>
          <w:b/>
          <w:bCs/>
        </w:rPr>
        <w:t xml:space="preserve"> </w:t>
      </w:r>
      <w:r>
        <w:t xml:space="preserve">cca. 10 minut </w:t>
      </w:r>
    </w:p>
    <w:p w14:paraId="7F03E8F5" w14:textId="6D5DA21C" w:rsidR="004809B9" w:rsidRPr="00AC29C0" w:rsidRDefault="004809B9" w:rsidP="004809B9">
      <w:pPr>
        <w:spacing w:after="120" w:line="360" w:lineRule="auto"/>
        <w:jc w:val="both"/>
        <w:rPr>
          <w:b/>
          <w:bCs/>
        </w:rPr>
      </w:pPr>
      <w:r w:rsidRPr="00AC29C0">
        <w:rPr>
          <w:b/>
          <w:bCs/>
        </w:rPr>
        <w:t>C</w:t>
      </w:r>
      <w:r>
        <w:rPr>
          <w:b/>
          <w:bCs/>
        </w:rPr>
        <w:t xml:space="preserve">íl: </w:t>
      </w:r>
      <w:r w:rsidRPr="00376EA8">
        <w:t xml:space="preserve">Účastníci se dokážou ohlédnout za </w:t>
      </w:r>
      <w:r>
        <w:t xml:space="preserve">proběhlou </w:t>
      </w:r>
      <w:r w:rsidRPr="00376EA8">
        <w:t>aktivitou a zhodnotit ji jedním slovem.</w:t>
      </w:r>
      <w:r>
        <w:rPr>
          <w:b/>
          <w:bCs/>
        </w:rPr>
        <w:t xml:space="preserve"> </w:t>
      </w:r>
    </w:p>
    <w:p w14:paraId="540CF145" w14:textId="77777777" w:rsidR="004809B9" w:rsidRPr="00376EA8" w:rsidRDefault="004809B9" w:rsidP="004809B9">
      <w:pPr>
        <w:spacing w:after="120" w:line="360" w:lineRule="auto"/>
        <w:jc w:val="both"/>
      </w:pPr>
      <w:r w:rsidRPr="00AC29C0">
        <w:rPr>
          <w:b/>
          <w:bCs/>
        </w:rPr>
        <w:t>Po</w:t>
      </w:r>
      <w:r>
        <w:rPr>
          <w:b/>
          <w:bCs/>
        </w:rPr>
        <w:t>můck</w:t>
      </w:r>
      <w:r w:rsidRPr="00AC29C0">
        <w:rPr>
          <w:b/>
          <w:bCs/>
        </w:rPr>
        <w:t xml:space="preserve">y: </w:t>
      </w:r>
      <w:r>
        <w:t>žádné</w:t>
      </w:r>
    </w:p>
    <w:p w14:paraId="0F90BE0F" w14:textId="17EFDE98" w:rsidR="004809B9" w:rsidRPr="00376EA8" w:rsidRDefault="004809B9" w:rsidP="004809B9">
      <w:pPr>
        <w:spacing w:after="120" w:line="360" w:lineRule="auto"/>
        <w:jc w:val="both"/>
      </w:pPr>
      <w:r>
        <w:rPr>
          <w:b/>
          <w:bCs/>
        </w:rPr>
        <w:t xml:space="preserve">Na co si musí pracovník dát pozor: </w:t>
      </w:r>
      <w:r w:rsidRPr="00376EA8">
        <w:t xml:space="preserve">Aby se nejednalo o vulgární </w:t>
      </w:r>
      <w:r w:rsidR="00A633E0">
        <w:t>nebo</w:t>
      </w:r>
      <w:r w:rsidRPr="00376EA8">
        <w:t xml:space="preserve"> jinak urážlivé pojmy. </w:t>
      </w:r>
    </w:p>
    <w:p w14:paraId="0C343536" w14:textId="46C312E0" w:rsidR="004809B9" w:rsidRDefault="004809B9" w:rsidP="00376EA8">
      <w:pPr>
        <w:spacing w:after="120" w:line="360" w:lineRule="auto"/>
        <w:jc w:val="both"/>
        <w:rPr>
          <w:b/>
          <w:bCs/>
        </w:rPr>
      </w:pPr>
      <w:r>
        <w:rPr>
          <w:b/>
          <w:bCs/>
        </w:rPr>
        <w:t xml:space="preserve">Průběh: </w:t>
      </w:r>
      <w:r w:rsidRPr="0042630B">
        <w:t>Každý si vymyslí jedno slovo</w:t>
      </w:r>
      <w:r w:rsidR="00A633E0">
        <w:t xml:space="preserve">, </w:t>
      </w:r>
      <w:r w:rsidRPr="0042630B">
        <w:t>např.</w:t>
      </w:r>
      <w:r w:rsidR="00A633E0">
        <w:t>to, co se naučil nového, jak se cítil, nebo co mu při dané aktivitě přišlo na mysli jako první</w:t>
      </w:r>
      <w:r w:rsidRPr="0042630B">
        <w:t>. Pot</w:t>
      </w:r>
      <w:r w:rsidR="00A633E0">
        <w:t>é</w:t>
      </w:r>
      <w:r w:rsidRPr="0042630B">
        <w:t xml:space="preserve"> každý postupně řekne </w:t>
      </w:r>
      <w:r>
        <w:t>sv</w:t>
      </w:r>
      <w:r w:rsidR="00A633E0">
        <w:t>é</w:t>
      </w:r>
      <w:r w:rsidRPr="0042630B">
        <w:t xml:space="preserve"> slovo bez dalšího komentáře.</w:t>
      </w:r>
      <w:r w:rsidRPr="0042630B">
        <w:rPr>
          <w:b/>
          <w:bCs/>
        </w:rPr>
        <w:t xml:space="preserve"> </w:t>
      </w:r>
    </w:p>
    <w:p w14:paraId="5EF6B56A" w14:textId="77777777" w:rsidR="008B4DFE" w:rsidRDefault="008B4DFE" w:rsidP="00376EA8">
      <w:pPr>
        <w:spacing w:after="120" w:line="360" w:lineRule="auto"/>
        <w:jc w:val="both"/>
        <w:rPr>
          <w:b/>
          <w:bCs/>
        </w:rPr>
      </w:pPr>
    </w:p>
    <w:p w14:paraId="6CF46835" w14:textId="1FDD69E5" w:rsidR="004809B9" w:rsidRPr="00376EA8" w:rsidRDefault="00376EA8" w:rsidP="00376EA8">
      <w:pPr>
        <w:spacing w:after="120" w:line="360" w:lineRule="auto"/>
        <w:jc w:val="both"/>
      </w:pPr>
      <w:r>
        <w:rPr>
          <w:b/>
          <w:bCs/>
        </w:rPr>
        <w:t xml:space="preserve">Název: </w:t>
      </w:r>
      <w:r>
        <w:t xml:space="preserve">Prsty </w:t>
      </w:r>
    </w:p>
    <w:p w14:paraId="69DBF4DB" w14:textId="6F9B91C0" w:rsidR="00376EA8" w:rsidRPr="00AC29C0" w:rsidRDefault="00376EA8" w:rsidP="00376EA8">
      <w:pPr>
        <w:spacing w:after="120" w:line="360" w:lineRule="auto"/>
        <w:jc w:val="both"/>
        <w:rPr>
          <w:b/>
          <w:bCs/>
        </w:rPr>
      </w:pPr>
      <w:r w:rsidRPr="00AC29C0">
        <w:rPr>
          <w:b/>
          <w:bCs/>
        </w:rPr>
        <w:t xml:space="preserve">Časová </w:t>
      </w:r>
      <w:r>
        <w:rPr>
          <w:b/>
          <w:bCs/>
        </w:rPr>
        <w:t>náročnost:</w:t>
      </w:r>
      <w:r w:rsidRPr="00AC29C0">
        <w:rPr>
          <w:b/>
          <w:bCs/>
        </w:rPr>
        <w:t xml:space="preserve"> </w:t>
      </w:r>
      <w:r w:rsidRPr="00376EA8">
        <w:t>cca. 10 minut</w:t>
      </w:r>
      <w:r>
        <w:rPr>
          <w:b/>
          <w:bCs/>
        </w:rPr>
        <w:t xml:space="preserve"> </w:t>
      </w:r>
    </w:p>
    <w:p w14:paraId="364D65CD" w14:textId="6F5C6D04" w:rsidR="00376EA8" w:rsidRPr="00AC29C0" w:rsidRDefault="00376EA8" w:rsidP="00376EA8">
      <w:pPr>
        <w:spacing w:after="120" w:line="360" w:lineRule="auto"/>
        <w:jc w:val="both"/>
        <w:rPr>
          <w:b/>
          <w:bCs/>
        </w:rPr>
      </w:pPr>
      <w:r w:rsidRPr="00AC29C0">
        <w:rPr>
          <w:b/>
          <w:bCs/>
        </w:rPr>
        <w:t>C</w:t>
      </w:r>
      <w:r>
        <w:rPr>
          <w:b/>
          <w:bCs/>
        </w:rPr>
        <w:t xml:space="preserve">íl: </w:t>
      </w:r>
      <w:r w:rsidRPr="00376EA8">
        <w:t xml:space="preserve">Účastníci se dokážou ohlédnout za </w:t>
      </w:r>
      <w:r>
        <w:t xml:space="preserve">proběhlou </w:t>
      </w:r>
      <w:r w:rsidRPr="00376EA8">
        <w:t>aktivitou a zhodnotit ji</w:t>
      </w:r>
      <w:r>
        <w:t xml:space="preserve">. </w:t>
      </w:r>
    </w:p>
    <w:p w14:paraId="5247470F" w14:textId="51DA9581" w:rsidR="00376EA8" w:rsidRPr="00376EA8" w:rsidRDefault="00376EA8" w:rsidP="00376EA8">
      <w:pPr>
        <w:spacing w:after="120" w:line="360" w:lineRule="auto"/>
        <w:jc w:val="both"/>
      </w:pPr>
      <w:r w:rsidRPr="00AC29C0">
        <w:rPr>
          <w:b/>
          <w:bCs/>
        </w:rPr>
        <w:t>Po</w:t>
      </w:r>
      <w:r>
        <w:rPr>
          <w:b/>
          <w:bCs/>
        </w:rPr>
        <w:t>můck</w:t>
      </w:r>
      <w:r w:rsidRPr="00AC29C0">
        <w:rPr>
          <w:b/>
          <w:bCs/>
        </w:rPr>
        <w:t xml:space="preserve">y: </w:t>
      </w:r>
      <w:r>
        <w:t xml:space="preserve">žádné </w:t>
      </w:r>
    </w:p>
    <w:p w14:paraId="137DDF45" w14:textId="42ED0E80" w:rsidR="00376EA8" w:rsidRPr="00376EA8" w:rsidRDefault="00376EA8" w:rsidP="00376EA8">
      <w:pPr>
        <w:spacing w:after="120" w:line="360" w:lineRule="auto"/>
        <w:jc w:val="both"/>
      </w:pPr>
      <w:r>
        <w:rPr>
          <w:b/>
          <w:bCs/>
        </w:rPr>
        <w:t xml:space="preserve">Na co si musí pracovník dát pozor: </w:t>
      </w:r>
      <w:r w:rsidR="00A633E0">
        <w:t>Pokud účastníci vyjádří negativní hodnocení</w:t>
      </w:r>
      <w:r w:rsidRPr="00376EA8">
        <w:t>, je důležité s informacemi dále pracovat, dopt</w:t>
      </w:r>
      <w:r w:rsidR="00A633E0">
        <w:t>at</w:t>
      </w:r>
      <w:r w:rsidRPr="00376EA8">
        <w:t xml:space="preserve"> se a p</w:t>
      </w:r>
      <w:r w:rsidR="00A633E0">
        <w:t>řípadně</w:t>
      </w:r>
      <w:r w:rsidRPr="00376EA8">
        <w:t xml:space="preserve"> se pokusit vyřešit daný problém. Pracovník by neměl negativní situaci přehlížet.  </w:t>
      </w:r>
    </w:p>
    <w:p w14:paraId="5AD4A27D" w14:textId="4CABC805" w:rsidR="00D93A8F" w:rsidRPr="00D93A8F" w:rsidRDefault="00376EA8" w:rsidP="00AC29C0">
      <w:pPr>
        <w:spacing w:after="120" w:line="360" w:lineRule="auto"/>
        <w:jc w:val="both"/>
      </w:pPr>
      <w:r>
        <w:rPr>
          <w:b/>
          <w:bCs/>
        </w:rPr>
        <w:t xml:space="preserve">Průběh: </w:t>
      </w:r>
      <w:r>
        <w:t xml:space="preserve">Tato reflexe je vhodná k zjištění aktuální situace jednotlivců </w:t>
      </w:r>
      <w:r w:rsidR="00A633E0">
        <w:t>nebo</w:t>
      </w:r>
      <w:r>
        <w:t xml:space="preserve"> skupin</w:t>
      </w:r>
      <w:r w:rsidR="00A633E0">
        <w:t>y</w:t>
      </w:r>
      <w:r>
        <w:t>. Škála prstů je od 1 (nejméně) do 5 (nejvíce). Pracovník položí otázku „Jak jste spokojeni s</w:t>
      </w:r>
      <w:r w:rsidR="00A633E0">
        <w:t>e svým</w:t>
      </w:r>
      <w:r>
        <w:t xml:space="preserve"> výkonem</w:t>
      </w:r>
      <w:r w:rsidR="00A633E0">
        <w:t>?</w:t>
      </w:r>
      <w:r>
        <w:t>“</w:t>
      </w:r>
      <w:r w:rsidR="00A633E0">
        <w:t xml:space="preserve"> a</w:t>
      </w:r>
      <w:r>
        <w:t xml:space="preserve"> všichni najednou </w:t>
      </w:r>
      <w:r w:rsidR="0003087E">
        <w:t xml:space="preserve">ukážou </w:t>
      </w:r>
      <w:r>
        <w:t xml:space="preserve">na prstech své hodnocení. </w:t>
      </w:r>
      <w:r w:rsidR="00A633E0">
        <w:t>Poté každý své hodnocení okomentuje.</w:t>
      </w:r>
    </w:p>
    <w:p w14:paraId="234FAF21" w14:textId="42FE5BE8" w:rsidR="00AC29C0" w:rsidRPr="00AC29C0" w:rsidRDefault="004809B9" w:rsidP="004809B9">
      <w:r>
        <w:br w:type="page"/>
      </w:r>
    </w:p>
    <w:p w14:paraId="22B32073" w14:textId="38CD2F6F" w:rsidR="00A95515" w:rsidRDefault="00E853E9" w:rsidP="008D0E86">
      <w:pPr>
        <w:pStyle w:val="Nadpis1"/>
      </w:pPr>
      <w:bookmarkStart w:id="46" w:name="_Toc132375240"/>
      <w:r w:rsidRPr="00E853E9">
        <w:lastRenderedPageBreak/>
        <w:t>Program pro věkovou skupinu 7</w:t>
      </w:r>
      <w:r w:rsidR="004809B9">
        <w:t xml:space="preserve"> až </w:t>
      </w:r>
      <w:r w:rsidRPr="00E853E9">
        <w:t>10 let</w:t>
      </w:r>
      <w:bookmarkEnd w:id="46"/>
      <w:r w:rsidRPr="00E853E9">
        <w:t xml:space="preserve"> </w:t>
      </w:r>
    </w:p>
    <w:p w14:paraId="1C46E3C4" w14:textId="0E16D8A1" w:rsidR="00BE4CC7" w:rsidRPr="00BE4CC7" w:rsidRDefault="00BE4CC7" w:rsidP="00BE4CC7">
      <w:pPr>
        <w:spacing w:after="120" w:line="360" w:lineRule="auto"/>
        <w:jc w:val="both"/>
      </w:pPr>
      <w:r w:rsidRPr="00BE4CC7">
        <w:t>V této kapitole</w:t>
      </w:r>
      <w:r>
        <w:t xml:space="preserve"> </w:t>
      </w:r>
      <w:r w:rsidRPr="00BE4CC7">
        <w:t>jsou navr</w:t>
      </w:r>
      <w:r w:rsidR="0025615E">
        <w:t xml:space="preserve">ženy </w:t>
      </w:r>
      <w:r w:rsidRPr="00BE4CC7">
        <w:t xml:space="preserve">aktivity </w:t>
      </w:r>
      <w:r w:rsidR="0025615E">
        <w:t xml:space="preserve">zaměřené </w:t>
      </w:r>
      <w:r>
        <w:t>na prevenci návykových látek pro děti ve věku 7</w:t>
      </w:r>
      <w:r w:rsidR="004809B9">
        <w:t xml:space="preserve"> až</w:t>
      </w:r>
      <w:r>
        <w:t xml:space="preserve">10 let. </w:t>
      </w:r>
    </w:p>
    <w:p w14:paraId="04905C6D" w14:textId="6F31E2CB" w:rsidR="000251F9" w:rsidRPr="003A3EE6" w:rsidRDefault="000251F9" w:rsidP="008D0E86">
      <w:pPr>
        <w:pStyle w:val="Nadpis2"/>
      </w:pPr>
      <w:r w:rsidRPr="003A3EE6">
        <w:t xml:space="preserve"> </w:t>
      </w:r>
      <w:bookmarkStart w:id="47" w:name="_Toc132375241"/>
      <w:r w:rsidRPr="003A3EE6">
        <w:t>Cíl programu pro danou věkovou skupinu</w:t>
      </w:r>
      <w:bookmarkEnd w:id="47"/>
      <w:r w:rsidRPr="003A3EE6">
        <w:t xml:space="preserve"> </w:t>
      </w:r>
    </w:p>
    <w:p w14:paraId="13469D9C" w14:textId="7D9947FC" w:rsidR="003A3EE6" w:rsidRDefault="001E0A2E" w:rsidP="003A3EE6">
      <w:pPr>
        <w:spacing w:after="120" w:line="360" w:lineRule="auto"/>
        <w:jc w:val="both"/>
      </w:pPr>
      <w:r>
        <w:t xml:space="preserve">Účastníci </w:t>
      </w:r>
      <w:r w:rsidR="00231F31">
        <w:t xml:space="preserve">budou znát </w:t>
      </w:r>
      <w:r w:rsidR="0025615E">
        <w:t>rozdíl mezi látkami</w:t>
      </w:r>
      <w:r w:rsidR="00231F31">
        <w:t xml:space="preserve">, které jsou </w:t>
      </w:r>
      <w:r w:rsidR="0025615E">
        <w:t>bezpečné,</w:t>
      </w:r>
      <w:r w:rsidR="00231F31">
        <w:t xml:space="preserve"> </w:t>
      </w:r>
      <w:r w:rsidR="0025615E">
        <w:t>které nejsou a seznámí se s pojmem návyková látka a droga.</w:t>
      </w:r>
      <w:r w:rsidR="00231F31">
        <w:t xml:space="preserve"> </w:t>
      </w:r>
      <w:r w:rsidR="003A3EE6">
        <w:t xml:space="preserve">Budou </w:t>
      </w:r>
      <w:r w:rsidR="0025615E">
        <w:t xml:space="preserve">schopni </w:t>
      </w:r>
      <w:r w:rsidR="003A3EE6">
        <w:t xml:space="preserve">říct „ne“ </w:t>
      </w:r>
      <w:r w:rsidR="0025615E">
        <w:t>v příhodné</w:t>
      </w:r>
      <w:r w:rsidR="003A3EE6">
        <w:t xml:space="preserve"> situaci</w:t>
      </w:r>
      <w:r w:rsidR="0025615E">
        <w:t xml:space="preserve"> a poznají osoby,</w:t>
      </w:r>
      <w:r w:rsidR="003A3EE6">
        <w:t xml:space="preserve"> kterým m</w:t>
      </w:r>
      <w:r>
        <w:t>ohou</w:t>
      </w:r>
      <w:r w:rsidR="003A3EE6">
        <w:t xml:space="preserve"> důvěřovat.</w:t>
      </w:r>
      <w:r w:rsidR="00E63165">
        <w:t xml:space="preserve"> </w:t>
      </w:r>
      <w:r w:rsidR="0025615E">
        <w:t xml:space="preserve">Budou mít povědomí o tom, že existují jiné způsoby, jak řešit problémy, než je užívání návykových látek. </w:t>
      </w:r>
    </w:p>
    <w:p w14:paraId="6865A6F7" w14:textId="5848391C" w:rsidR="00C4384A" w:rsidRDefault="00C4384A" w:rsidP="00C4384A">
      <w:pPr>
        <w:pStyle w:val="Nadpis2"/>
      </w:pPr>
      <w:bookmarkStart w:id="48" w:name="_Toc132375242"/>
      <w:r>
        <w:t>Posloupnost aktivit a jejich provázanost pro děti 7-10 let</w:t>
      </w:r>
      <w:bookmarkEnd w:id="48"/>
      <w:r>
        <w:t xml:space="preserve">  </w:t>
      </w:r>
    </w:p>
    <w:p w14:paraId="1EC32FB1" w14:textId="69AA140B" w:rsidR="00C4384A" w:rsidRDefault="0025615E" w:rsidP="000B7124">
      <w:pPr>
        <w:spacing w:line="360" w:lineRule="auto"/>
        <w:jc w:val="both"/>
        <w:rPr>
          <w:b/>
        </w:rPr>
      </w:pPr>
      <w:r w:rsidRPr="000B7124">
        <w:rPr>
          <w:bCs/>
        </w:rPr>
        <w:t>Zařízení si může určit svou vlastní posloupnost aktivit</w:t>
      </w:r>
      <w:r w:rsidR="00C4384A" w:rsidRPr="000B7124">
        <w:rPr>
          <w:bCs/>
        </w:rPr>
        <w:t>.</w:t>
      </w:r>
      <w:r w:rsidR="00C4384A" w:rsidRPr="00FA3756">
        <w:t xml:space="preserve"> Zde je popsán</w:t>
      </w:r>
      <w:r w:rsidR="00C4384A">
        <w:t>a</w:t>
      </w:r>
      <w:r w:rsidR="00C4384A" w:rsidRPr="00FA3756">
        <w:t xml:space="preserve"> doporučená posloupnost aktivit a jejich provázanost pro děti ve věku </w:t>
      </w:r>
      <w:r w:rsidR="00C4384A">
        <w:t>7-10</w:t>
      </w:r>
      <w:r w:rsidR="00C4384A" w:rsidRPr="00FA3756">
        <w:t xml:space="preserve"> let</w:t>
      </w:r>
      <w:r w:rsidR="00C4384A">
        <w:t>.</w:t>
      </w:r>
    </w:p>
    <w:p w14:paraId="70C6F9E8" w14:textId="55C4DFE0" w:rsidR="00BF7772" w:rsidRDefault="00BF7772" w:rsidP="000B7124">
      <w:pPr>
        <w:spacing w:line="360" w:lineRule="auto"/>
        <w:jc w:val="both"/>
      </w:pPr>
      <w:r>
        <w:t>První aktivitou j</w:t>
      </w:r>
      <w:r w:rsidR="0025615E">
        <w:t>sou</w:t>
      </w:r>
      <w:r>
        <w:t xml:space="preserve"> „Kladné vlastnosti“, </w:t>
      </w:r>
      <w:r w:rsidR="0025615E">
        <w:t>protože je důležité, aby si účastníci uvědomili své pozitivní vlastnosti</w:t>
      </w:r>
      <w:r>
        <w:t xml:space="preserve">. </w:t>
      </w:r>
      <w:r w:rsidR="0025615E">
        <w:t>Tato aktivita p</w:t>
      </w:r>
      <w:r>
        <w:t xml:space="preserve">omáhá budovat zdravé sebevědomí, </w:t>
      </w:r>
      <w:r w:rsidR="0025615E">
        <w:t xml:space="preserve">což </w:t>
      </w:r>
      <w:r>
        <w:t xml:space="preserve">je nezbytnou součástí dobré prevence návykových látek.  Následuje aktivita „Každodenní návyky“, která </w:t>
      </w:r>
      <w:r w:rsidR="0025615E">
        <w:t>pomáhá budovat</w:t>
      </w:r>
      <w:r>
        <w:t xml:space="preserve"> správ</w:t>
      </w:r>
      <w:r w:rsidR="0025615E">
        <w:t>né</w:t>
      </w:r>
      <w:r>
        <w:t xml:space="preserve"> návyk</w:t>
      </w:r>
      <w:r w:rsidR="0025615E">
        <w:t>y</w:t>
      </w:r>
      <w:r>
        <w:t xml:space="preserve"> vedoucí ke zdravému životnímu stylu. </w:t>
      </w:r>
      <w:r w:rsidR="0025615E">
        <w:t>D</w:t>
      </w:r>
      <w:r>
        <w:t>alší aktivit</w:t>
      </w:r>
      <w:r w:rsidR="0025615E">
        <w:t>a</w:t>
      </w:r>
      <w:r>
        <w:t xml:space="preserve"> „Co nám dělá radost“ </w:t>
      </w:r>
      <w:r w:rsidR="0025615E">
        <w:t>umožní účastníkům vyzkoušet si,</w:t>
      </w:r>
      <w:r>
        <w:t xml:space="preserve"> co je vhodné dělat </w:t>
      </w:r>
      <w:r w:rsidR="0025615E">
        <w:t xml:space="preserve">v těžkých chvílích jejich života. </w:t>
      </w:r>
      <w:r>
        <w:t xml:space="preserve"> </w:t>
      </w:r>
    </w:p>
    <w:p w14:paraId="533BA6F3" w14:textId="65BB43EA" w:rsidR="00BF7772" w:rsidRDefault="00BF7772" w:rsidP="000B7124">
      <w:pPr>
        <w:spacing w:line="360" w:lineRule="auto"/>
        <w:jc w:val="both"/>
      </w:pPr>
      <w:r>
        <w:t>V životě dětí se mohou</w:t>
      </w:r>
      <w:r w:rsidR="0025615E">
        <w:t xml:space="preserve"> objevit</w:t>
      </w:r>
      <w:r>
        <w:t xml:space="preserve"> osoby, které je budou </w:t>
      </w:r>
      <w:r w:rsidR="0025615E">
        <w:t>snažit přemluvit</w:t>
      </w:r>
      <w:r>
        <w:t xml:space="preserve"> k negativním činnostem</w:t>
      </w:r>
      <w:r w:rsidR="0025615E">
        <w:t>,</w:t>
      </w:r>
      <w:r>
        <w:t xml:space="preserve"> jako je užívání návykových látek. </w:t>
      </w:r>
      <w:r w:rsidR="0025615E">
        <w:t>Proto</w:t>
      </w:r>
      <w:r>
        <w:t xml:space="preserve"> je do pro</w:t>
      </w:r>
      <w:r w:rsidR="0025615E">
        <w:t>gramu</w:t>
      </w:r>
      <w:r>
        <w:t xml:space="preserve"> zařazena aktivita „Kdy mám důvěřovat“</w:t>
      </w:r>
      <w:r w:rsidR="0025615E">
        <w:t xml:space="preserve">, která se </w:t>
      </w:r>
      <w:r>
        <w:t>zaměřuj</w:t>
      </w:r>
      <w:r w:rsidR="0025615E">
        <w:t>e</w:t>
      </w:r>
      <w:r>
        <w:t xml:space="preserve"> na rozpoznání důvěryhodn</w:t>
      </w:r>
      <w:r w:rsidR="0025615E">
        <w:t>ých</w:t>
      </w:r>
      <w:r>
        <w:t xml:space="preserve"> </w:t>
      </w:r>
      <w:r w:rsidR="0025615E">
        <w:t>lidí</w:t>
      </w:r>
      <w:r>
        <w:t>. Následující dvě aktivity</w:t>
      </w:r>
      <w:r w:rsidR="0025615E">
        <w:t>,</w:t>
      </w:r>
      <w:r>
        <w:t xml:space="preserve"> „Proč je dobré říkat ne“ a „Řekni ne“</w:t>
      </w:r>
      <w:r w:rsidR="0025615E">
        <w:t>,</w:t>
      </w:r>
      <w:r>
        <w:t xml:space="preserve"> přímo pracují s uměním odmítat. </w:t>
      </w:r>
    </w:p>
    <w:p w14:paraId="656F2770" w14:textId="15D67984" w:rsidR="00BF7772" w:rsidRPr="00BF7772" w:rsidRDefault="00BF7772" w:rsidP="000B7124">
      <w:pPr>
        <w:spacing w:line="360" w:lineRule="auto"/>
        <w:jc w:val="both"/>
      </w:pPr>
      <w:r>
        <w:t xml:space="preserve">Poslední aktivita je již součástí specifické prevence, </w:t>
      </w:r>
      <w:r w:rsidR="0025615E">
        <w:t>která pomůže účastníkům rozlišit, které látky by měli užívat a které ne.</w:t>
      </w:r>
    </w:p>
    <w:p w14:paraId="0DF42AE5" w14:textId="002C0D5A" w:rsidR="00EA318B" w:rsidRPr="00EA318B" w:rsidRDefault="00EA318B" w:rsidP="00EA318B">
      <w:pPr>
        <w:rPr>
          <w:b/>
          <w:bCs/>
        </w:rPr>
      </w:pPr>
    </w:p>
    <w:p w14:paraId="49DB28CA" w14:textId="3EC9AB06" w:rsidR="00EA318B" w:rsidRDefault="00A347EC" w:rsidP="008D0E86">
      <w:pPr>
        <w:pStyle w:val="Nadpis2"/>
      </w:pPr>
      <w:bookmarkStart w:id="49" w:name="_Toc132375243"/>
      <w:r>
        <w:t>Popis aktivit pro děti 7-10 let</w:t>
      </w:r>
      <w:bookmarkEnd w:id="49"/>
      <w:r>
        <w:t xml:space="preserve"> </w:t>
      </w:r>
    </w:p>
    <w:p w14:paraId="748FF019" w14:textId="77777777" w:rsidR="00BF7772" w:rsidRPr="009F2650" w:rsidRDefault="00BF7772" w:rsidP="00BF7772">
      <w:pPr>
        <w:spacing w:after="120" w:line="360" w:lineRule="auto"/>
        <w:jc w:val="both"/>
        <w:rPr>
          <w:b/>
          <w:bCs/>
        </w:rPr>
      </w:pPr>
      <w:r>
        <w:rPr>
          <w:b/>
          <w:bCs/>
        </w:rPr>
        <w:t xml:space="preserve">„Kladné vlastnosti“ </w:t>
      </w:r>
    </w:p>
    <w:p w14:paraId="50FAD236" w14:textId="4FE8EFD6" w:rsidR="00BF7772" w:rsidRPr="009F2650" w:rsidRDefault="00BF7772" w:rsidP="00BF7772">
      <w:pPr>
        <w:spacing w:after="120" w:line="360" w:lineRule="auto"/>
        <w:jc w:val="both"/>
        <w:rPr>
          <w:b/>
          <w:bCs/>
        </w:rPr>
      </w:pPr>
      <w:r w:rsidRPr="009F2650">
        <w:rPr>
          <w:b/>
          <w:bCs/>
        </w:rPr>
        <w:t xml:space="preserve">Téma: </w:t>
      </w:r>
      <w:r w:rsidRPr="00C4384A">
        <w:t xml:space="preserve">Kladné vlastnosti </w:t>
      </w:r>
      <w:r w:rsidR="0025615E">
        <w:t>a situace, ve kterých je lze využít.</w:t>
      </w:r>
      <w:r>
        <w:rPr>
          <w:b/>
          <w:bCs/>
        </w:rPr>
        <w:t xml:space="preserve"> </w:t>
      </w:r>
    </w:p>
    <w:p w14:paraId="415F4772" w14:textId="77777777" w:rsidR="00BF7772" w:rsidRPr="009F2650" w:rsidRDefault="00BF7772" w:rsidP="00BF7772">
      <w:pPr>
        <w:spacing w:after="120" w:line="360" w:lineRule="auto"/>
        <w:jc w:val="both"/>
        <w:rPr>
          <w:b/>
          <w:bCs/>
        </w:rPr>
      </w:pPr>
      <w:r w:rsidRPr="009F2650">
        <w:rPr>
          <w:b/>
          <w:bCs/>
        </w:rPr>
        <w:t xml:space="preserve">Časová náročnost: </w:t>
      </w:r>
      <w:r w:rsidRPr="00C4384A">
        <w:t>cca. 40 minut</w:t>
      </w:r>
    </w:p>
    <w:p w14:paraId="7F44B47B" w14:textId="080A8C3A" w:rsidR="00BF7772" w:rsidRPr="00C4384A" w:rsidRDefault="00BF7772" w:rsidP="00BF7772">
      <w:pPr>
        <w:spacing w:after="120" w:line="360" w:lineRule="auto"/>
        <w:jc w:val="both"/>
      </w:pPr>
      <w:r w:rsidRPr="009F2650">
        <w:rPr>
          <w:b/>
          <w:bCs/>
        </w:rPr>
        <w:t xml:space="preserve">Cíl: </w:t>
      </w:r>
      <w:r w:rsidRPr="00C4384A">
        <w:t>Účastníci</w:t>
      </w:r>
      <w:r w:rsidR="0025615E">
        <w:t xml:space="preserve"> budou schopni</w:t>
      </w:r>
      <w:r w:rsidRPr="00C4384A">
        <w:t xml:space="preserve"> určit pět svých kladných vlastností. </w:t>
      </w:r>
    </w:p>
    <w:p w14:paraId="09CCCB3F" w14:textId="7872101B" w:rsidR="00BF7772" w:rsidRPr="00C4384A" w:rsidRDefault="00BF7772" w:rsidP="00BF7772">
      <w:pPr>
        <w:spacing w:after="120" w:line="360" w:lineRule="auto"/>
        <w:jc w:val="both"/>
      </w:pPr>
      <w:r w:rsidRPr="009F2650">
        <w:rPr>
          <w:b/>
          <w:bCs/>
        </w:rPr>
        <w:t xml:space="preserve">Pomůcky: </w:t>
      </w:r>
      <w:r w:rsidR="0025615E">
        <w:t>P</w:t>
      </w:r>
      <w:r w:rsidRPr="00C4384A">
        <w:t>sací potřeby (fixy, pastelky, tužky…), bílé papíry (dle počtu účastníků)</w:t>
      </w:r>
    </w:p>
    <w:p w14:paraId="109DED68" w14:textId="44E13411" w:rsidR="00BF7772" w:rsidRPr="00C4384A" w:rsidRDefault="00BF7772" w:rsidP="00BF7772">
      <w:pPr>
        <w:spacing w:after="120" w:line="360" w:lineRule="auto"/>
        <w:jc w:val="both"/>
      </w:pPr>
      <w:r w:rsidRPr="009F2650">
        <w:rPr>
          <w:b/>
          <w:bCs/>
        </w:rPr>
        <w:lastRenderedPageBreak/>
        <w:t xml:space="preserve">Na co si musí pracovník dát pozor: </w:t>
      </w:r>
      <w:r w:rsidRPr="00C4384A">
        <w:t>V případě potřeby pomo</w:t>
      </w:r>
      <w:r w:rsidR="0025615E">
        <w:t>ci</w:t>
      </w:r>
      <w:r w:rsidRPr="00C4384A">
        <w:t xml:space="preserve"> účastníkům nalézt jejich kladné vlastnosti</w:t>
      </w:r>
      <w:r w:rsidR="0025615E">
        <w:t xml:space="preserve">, </w:t>
      </w:r>
      <w:r w:rsidR="0025615E" w:rsidRPr="00C4384A">
        <w:t>pomocí kladení dotazů</w:t>
      </w:r>
      <w:r w:rsidR="0025615E">
        <w:t>.</w:t>
      </w:r>
    </w:p>
    <w:p w14:paraId="15A96721" w14:textId="27F22270" w:rsidR="00BF7772" w:rsidRDefault="00BF7772" w:rsidP="00BF7772">
      <w:pPr>
        <w:spacing w:line="360" w:lineRule="auto"/>
        <w:jc w:val="both"/>
      </w:pPr>
      <w:r w:rsidRPr="009F2650">
        <w:rPr>
          <w:b/>
          <w:bCs/>
        </w:rPr>
        <w:t>Průběh:</w:t>
      </w:r>
      <w:r>
        <w:rPr>
          <w:b/>
          <w:bCs/>
        </w:rPr>
        <w:t xml:space="preserve"> </w:t>
      </w:r>
      <w:r w:rsidR="0025615E">
        <w:t>Každý účastník dostane</w:t>
      </w:r>
      <w:r w:rsidRPr="00C4384A">
        <w:t xml:space="preserve"> bílý papír</w:t>
      </w:r>
      <w:r w:rsidR="0025615E">
        <w:t xml:space="preserve"> a j</w:t>
      </w:r>
      <w:r w:rsidRPr="00C4384A">
        <w:t xml:space="preserve">eho úkolem bude nejprve </w:t>
      </w:r>
      <w:r w:rsidR="0025615E">
        <w:t>nakreslit svou</w:t>
      </w:r>
      <w:r w:rsidRPr="00C4384A">
        <w:t xml:space="preserve"> dla</w:t>
      </w:r>
      <w:r>
        <w:t>ň a n</w:t>
      </w:r>
      <w:r w:rsidRPr="00C4384A">
        <w:t>ásledně do každého prstu napsat jednu svo</w:t>
      </w:r>
      <w:r w:rsidR="0025615E">
        <w:t xml:space="preserve">u </w:t>
      </w:r>
      <w:r w:rsidRPr="00C4384A">
        <w:t>kladnou vlastnost (</w:t>
      </w:r>
      <w:r w:rsidR="0025615E">
        <w:t>celkem</w:t>
      </w:r>
      <w:r w:rsidRPr="00C4384A">
        <w:t xml:space="preserve"> pět kladných vlastností)</w:t>
      </w:r>
      <w:r>
        <w:t xml:space="preserve"> - např. „Jsem dobrý v kreslení.“, „Umím dobře poradit kamarádům.</w:t>
      </w:r>
      <w:r w:rsidR="0025615E">
        <w:t>“ atd.</w:t>
      </w:r>
      <w:r>
        <w:t xml:space="preserve"> Pokud </w:t>
      </w:r>
      <w:r w:rsidR="0025615E">
        <w:t xml:space="preserve">si to účastníci budou přát, mohou své obrázky hezky vyzdobit. </w:t>
      </w:r>
    </w:p>
    <w:p w14:paraId="797600EA" w14:textId="6F3179C8" w:rsidR="00BF7772" w:rsidRPr="00C4384A" w:rsidRDefault="00BF7772" w:rsidP="00BF7772">
      <w:pPr>
        <w:spacing w:line="360" w:lineRule="auto"/>
        <w:jc w:val="both"/>
      </w:pPr>
      <w:r>
        <w:rPr>
          <w:b/>
          <w:bCs/>
        </w:rPr>
        <w:t xml:space="preserve">Možná reflexe: </w:t>
      </w:r>
      <w:r w:rsidRPr="00C4384A">
        <w:t xml:space="preserve">Po dokončení aktivity se všichni posadíme, děti si </w:t>
      </w:r>
      <w:r w:rsidR="0025615E">
        <w:t xml:space="preserve">položí </w:t>
      </w:r>
      <w:r w:rsidRPr="00C4384A">
        <w:t>své výtvory před sebe a postupně nám každý řekne o svých vlastnostech, které napsal a proč je napsal.</w:t>
      </w:r>
    </w:p>
    <w:p w14:paraId="3F0E116F" w14:textId="51A83EE3" w:rsidR="00BF7772" w:rsidRPr="00C4384A" w:rsidRDefault="00BF7772" w:rsidP="00BF7772">
      <w:pPr>
        <w:spacing w:line="360" w:lineRule="auto"/>
        <w:jc w:val="both"/>
      </w:pPr>
      <w:r w:rsidRPr="00C4384A">
        <w:t>Následně požádáme účastníky, aby řekli, kdy se jim podařilo tyto vlastnosti projevit</w:t>
      </w:r>
      <w:r w:rsidR="0025615E">
        <w:t xml:space="preserve"> (</w:t>
      </w:r>
      <w:r w:rsidRPr="00C4384A">
        <w:t>např. ve škole, doma, v</w:t>
      </w:r>
      <w:r w:rsidR="0025615E">
        <w:t> </w:t>
      </w:r>
      <w:r w:rsidRPr="00C4384A">
        <w:t>kroužk</w:t>
      </w:r>
      <w:r w:rsidR="0025615E">
        <w:t>u atd.).</w:t>
      </w:r>
      <w:r>
        <w:t xml:space="preserve"> Ptáme se účastníků, zda bylo pro ně těžké najít </w:t>
      </w:r>
      <w:r w:rsidR="0025615E">
        <w:t xml:space="preserve">svých </w:t>
      </w:r>
      <w:r>
        <w:t xml:space="preserve">pět kladných vlastností. </w:t>
      </w:r>
    </w:p>
    <w:p w14:paraId="584C12B1" w14:textId="77777777" w:rsidR="00BF7772" w:rsidRDefault="00BF7772" w:rsidP="00BF7772">
      <w:pPr>
        <w:spacing w:line="360" w:lineRule="auto"/>
        <w:jc w:val="both"/>
      </w:pPr>
    </w:p>
    <w:p w14:paraId="0054BB00" w14:textId="02226FE7" w:rsidR="00BF7772" w:rsidRDefault="00BF7772" w:rsidP="00BF7772">
      <w:pPr>
        <w:spacing w:line="360" w:lineRule="auto"/>
        <w:jc w:val="both"/>
      </w:pPr>
    </w:p>
    <w:p w14:paraId="68D344F2" w14:textId="2C642F81" w:rsidR="00BF7772" w:rsidRPr="00BF7772" w:rsidRDefault="00BF7772" w:rsidP="00BF7772">
      <w:pPr>
        <w:spacing w:after="120" w:line="360" w:lineRule="auto"/>
        <w:jc w:val="both"/>
        <w:rPr>
          <w:b/>
          <w:bCs/>
        </w:rPr>
      </w:pPr>
      <w:r w:rsidRPr="00BF7772">
        <w:rPr>
          <w:b/>
          <w:bCs/>
        </w:rPr>
        <w:t>„Každodenní návyky“</w:t>
      </w:r>
    </w:p>
    <w:p w14:paraId="0C08DE58" w14:textId="5A27EA7B" w:rsidR="00BF7772" w:rsidRPr="009F2650" w:rsidRDefault="00BF7772" w:rsidP="00BF7772">
      <w:pPr>
        <w:spacing w:after="120" w:line="360" w:lineRule="auto"/>
        <w:jc w:val="both"/>
        <w:rPr>
          <w:b/>
          <w:bCs/>
        </w:rPr>
      </w:pPr>
      <w:r w:rsidRPr="009F2650">
        <w:rPr>
          <w:b/>
          <w:bCs/>
        </w:rPr>
        <w:t xml:space="preserve">Téma: </w:t>
      </w:r>
      <w:r w:rsidR="0025615E">
        <w:t xml:space="preserve">Správné a špatné každodenní návyky. </w:t>
      </w:r>
      <w:r>
        <w:rPr>
          <w:b/>
          <w:bCs/>
        </w:rPr>
        <w:t xml:space="preserve"> </w:t>
      </w:r>
    </w:p>
    <w:p w14:paraId="4B46950F" w14:textId="77777777" w:rsidR="00BF7772" w:rsidRPr="00C43B7C" w:rsidRDefault="00BF7772" w:rsidP="00BF7772">
      <w:pPr>
        <w:spacing w:after="120" w:line="360" w:lineRule="auto"/>
        <w:jc w:val="both"/>
        <w:rPr>
          <w:b/>
          <w:bCs/>
        </w:rPr>
      </w:pPr>
      <w:r w:rsidRPr="00C43B7C">
        <w:rPr>
          <w:b/>
          <w:bCs/>
        </w:rPr>
        <w:t xml:space="preserve">Časová náročnost: </w:t>
      </w:r>
      <w:r w:rsidRPr="00C43B7C">
        <w:t>cca. 20 minut</w:t>
      </w:r>
    </w:p>
    <w:p w14:paraId="6DD1380A" w14:textId="415B4F2B" w:rsidR="00BF7772" w:rsidRPr="00C43B7C" w:rsidRDefault="00BF7772" w:rsidP="00BF7772">
      <w:pPr>
        <w:spacing w:after="120" w:line="360" w:lineRule="auto"/>
        <w:jc w:val="both"/>
      </w:pPr>
      <w:r w:rsidRPr="00C43B7C">
        <w:rPr>
          <w:b/>
          <w:bCs/>
        </w:rPr>
        <w:t>Cíl:</w:t>
      </w:r>
      <w:r w:rsidRPr="00C43B7C">
        <w:t xml:space="preserve"> Účastníci </w:t>
      </w:r>
      <w:r w:rsidR="0025615E">
        <w:t>budou schopni</w:t>
      </w:r>
      <w:r w:rsidRPr="00C43B7C">
        <w:t xml:space="preserve"> posoudit jaké návyky jsou správné a jaké špatné. </w:t>
      </w:r>
    </w:p>
    <w:p w14:paraId="0E5FBE70" w14:textId="2F0934FA" w:rsidR="00BF7772" w:rsidRPr="009F2650" w:rsidRDefault="00BF7772" w:rsidP="00BF7772">
      <w:pPr>
        <w:spacing w:after="120" w:line="360" w:lineRule="auto"/>
        <w:jc w:val="both"/>
        <w:rPr>
          <w:b/>
          <w:bCs/>
        </w:rPr>
      </w:pPr>
      <w:r w:rsidRPr="009F2650">
        <w:rPr>
          <w:b/>
          <w:bCs/>
        </w:rPr>
        <w:t xml:space="preserve">Pomůcky: </w:t>
      </w:r>
      <w:r w:rsidR="0025615E">
        <w:t>N</w:t>
      </w:r>
      <w:r w:rsidRPr="00C43B7C">
        <w:t>astříhané papírky, psací potřeby</w:t>
      </w:r>
    </w:p>
    <w:p w14:paraId="0A198A42" w14:textId="7EC904D7" w:rsidR="00BF7772" w:rsidRPr="0094519D" w:rsidRDefault="00BF7772" w:rsidP="00BF7772">
      <w:pPr>
        <w:spacing w:after="120" w:line="360" w:lineRule="auto"/>
        <w:jc w:val="both"/>
      </w:pPr>
      <w:r w:rsidRPr="009F2650">
        <w:rPr>
          <w:b/>
          <w:bCs/>
        </w:rPr>
        <w:t xml:space="preserve">Na co si musí pracovník dát pozor: </w:t>
      </w:r>
      <w:r w:rsidRPr="00C43B7C">
        <w:t xml:space="preserve">Pokud má </w:t>
      </w:r>
      <w:r w:rsidR="0025615E">
        <w:t xml:space="preserve">některé </w:t>
      </w:r>
      <w:r w:rsidRPr="00C43B7C">
        <w:t>dítě problémy se čtením</w:t>
      </w:r>
      <w:r w:rsidR="0025615E">
        <w:t xml:space="preserve"> nebo </w:t>
      </w:r>
      <w:r w:rsidRPr="00C43B7C">
        <w:t>psaním</w:t>
      </w:r>
      <w:r w:rsidR="0025615E">
        <w:t>,</w:t>
      </w:r>
      <w:r w:rsidRPr="00C43B7C">
        <w:t xml:space="preserve"> pracovník může </w:t>
      </w:r>
      <w:r w:rsidR="0025615E">
        <w:t xml:space="preserve">návyk </w:t>
      </w:r>
      <w:r w:rsidRPr="00C43B7C">
        <w:t>napsat</w:t>
      </w:r>
      <w:r w:rsidR="0025615E">
        <w:t xml:space="preserve"> nebo </w:t>
      </w:r>
      <w:r w:rsidRPr="00C43B7C">
        <w:t>přečíst za něj.</w:t>
      </w:r>
      <w:r>
        <w:rPr>
          <w:b/>
          <w:bCs/>
        </w:rPr>
        <w:t xml:space="preserve"> </w:t>
      </w:r>
    </w:p>
    <w:p w14:paraId="10D9C8F7" w14:textId="61B39138" w:rsidR="00BF7772" w:rsidRPr="00C43B7C" w:rsidRDefault="00BF7772" w:rsidP="00BF7772">
      <w:pPr>
        <w:spacing w:after="120" w:line="360" w:lineRule="auto"/>
        <w:jc w:val="both"/>
      </w:pPr>
      <w:r w:rsidRPr="009F2650">
        <w:rPr>
          <w:b/>
          <w:bCs/>
        </w:rPr>
        <w:t>Průběh:</w:t>
      </w:r>
      <w:r>
        <w:rPr>
          <w:b/>
          <w:bCs/>
        </w:rPr>
        <w:t xml:space="preserve"> </w:t>
      </w:r>
      <w:r w:rsidR="0025615E">
        <w:t>Každý účastník dostane</w:t>
      </w:r>
      <w:r w:rsidRPr="00C43B7C">
        <w:t xml:space="preserve"> dva papírky</w:t>
      </w:r>
      <w:r w:rsidR="0025615E">
        <w:t>. Na první papírek napíše</w:t>
      </w:r>
      <w:r w:rsidRPr="00C43B7C">
        <w:t xml:space="preserve"> správný návyk (např. čištění zubů před spaním) a na druhý papírek </w:t>
      </w:r>
      <w:r w:rsidR="0025615E">
        <w:t xml:space="preserve">napíše </w:t>
      </w:r>
      <w:r w:rsidRPr="00C43B7C">
        <w:t>špatný návyk (např. hraní her na počítači několik hodin)</w:t>
      </w:r>
      <w:r>
        <w:t xml:space="preserve">. Oba papírky dítě zmačká a hodí je na jednu hromadu. Následně se posadíme do kruhu, </w:t>
      </w:r>
      <w:r w:rsidR="0025615E">
        <w:t>účastník si vezme jeden</w:t>
      </w:r>
      <w:r>
        <w:t xml:space="preserve"> papírek z hromady, přečte jeho znění a určí, zda se jedná o správný či špatný návyk a proč. U špatných návyku můžeme také vést diskuzi, jak je </w:t>
      </w:r>
      <w:r w:rsidR="0025615E">
        <w:t>lze</w:t>
      </w:r>
      <w:r>
        <w:t xml:space="preserve"> nahradit</w:t>
      </w:r>
      <w:r w:rsidR="0025615E">
        <w:t xml:space="preserve"> nebo</w:t>
      </w:r>
      <w:r>
        <w:t xml:space="preserve"> poupravit (např. místo hraní počítačových her celé odpoledne, budu chvíli hrát a poté půjdu ven na hřiště) </w:t>
      </w:r>
    </w:p>
    <w:p w14:paraId="0DFF6E0C" w14:textId="06D79BB7" w:rsidR="00BF7772" w:rsidRDefault="00BF7772" w:rsidP="00BF7772">
      <w:pPr>
        <w:spacing w:after="120" w:line="360" w:lineRule="auto"/>
        <w:jc w:val="both"/>
      </w:pPr>
      <w:r>
        <w:rPr>
          <w:b/>
          <w:bCs/>
        </w:rPr>
        <w:t xml:space="preserve">Možná reflexe: </w:t>
      </w:r>
      <w:r w:rsidRPr="006115E1">
        <w:t xml:space="preserve">Formou </w:t>
      </w:r>
      <w:r>
        <w:t>aktivity „asociace</w:t>
      </w:r>
      <w:r w:rsidRPr="006115E1">
        <w:t>“ (viz. kapitola 7.2 Reflexe aktivit)</w:t>
      </w:r>
      <w:r>
        <w:t>.</w:t>
      </w:r>
    </w:p>
    <w:p w14:paraId="187D6811" w14:textId="1E0E0A93" w:rsidR="00BF7772" w:rsidRDefault="00BF7772" w:rsidP="00BF7772">
      <w:pPr>
        <w:spacing w:after="120" w:line="360" w:lineRule="auto"/>
        <w:jc w:val="both"/>
      </w:pPr>
    </w:p>
    <w:p w14:paraId="0FD1FBBC" w14:textId="77777777" w:rsidR="00BF7772" w:rsidRPr="00BF7772" w:rsidRDefault="00BF7772" w:rsidP="00BF7772">
      <w:pPr>
        <w:spacing w:after="120" w:line="360" w:lineRule="auto"/>
        <w:jc w:val="both"/>
        <w:rPr>
          <w:b/>
          <w:bCs/>
        </w:rPr>
      </w:pPr>
      <w:r>
        <w:rPr>
          <w:b/>
          <w:bCs/>
        </w:rPr>
        <w:t>„</w:t>
      </w:r>
      <w:r w:rsidRPr="00BF7772">
        <w:rPr>
          <w:b/>
          <w:bCs/>
        </w:rPr>
        <w:t>Co nám dělá rados</w:t>
      </w:r>
      <w:r>
        <w:rPr>
          <w:b/>
          <w:bCs/>
        </w:rPr>
        <w:t>t“</w:t>
      </w:r>
    </w:p>
    <w:p w14:paraId="05B311C6" w14:textId="00F40525" w:rsidR="00BF7772" w:rsidRPr="00CA5C91" w:rsidRDefault="00BF7772" w:rsidP="00BF7772">
      <w:pPr>
        <w:spacing w:after="120" w:line="360" w:lineRule="auto"/>
        <w:jc w:val="both"/>
      </w:pPr>
      <w:r>
        <w:rPr>
          <w:b/>
          <w:bCs/>
        </w:rPr>
        <w:lastRenderedPageBreak/>
        <w:t xml:space="preserve">Téma: </w:t>
      </w:r>
      <w:r>
        <w:t>Co nám v</w:t>
      </w:r>
      <w:r w:rsidR="0025615E">
        <w:t> </w:t>
      </w:r>
      <w:r>
        <w:t>životě</w:t>
      </w:r>
      <w:r w:rsidR="0025615E">
        <w:t xml:space="preserve"> dělá</w:t>
      </w:r>
      <w:r>
        <w:t xml:space="preserve"> radost</w:t>
      </w:r>
      <w:r w:rsidR="0025615E">
        <w:t>, jak se vypořádat se špatnými pocity a relaxační cvičení.</w:t>
      </w:r>
    </w:p>
    <w:p w14:paraId="41BD8E6E" w14:textId="77777777" w:rsidR="00BF7772" w:rsidRPr="00AC29C0" w:rsidRDefault="00BF7772" w:rsidP="00BF7772">
      <w:pPr>
        <w:spacing w:after="120" w:line="360" w:lineRule="auto"/>
        <w:jc w:val="both"/>
        <w:rPr>
          <w:b/>
          <w:bCs/>
        </w:rPr>
      </w:pPr>
      <w:r w:rsidRPr="00AC29C0">
        <w:rPr>
          <w:b/>
          <w:bCs/>
        </w:rPr>
        <w:t xml:space="preserve">Časová </w:t>
      </w:r>
      <w:r>
        <w:rPr>
          <w:b/>
          <w:bCs/>
        </w:rPr>
        <w:t>náročnost:</w:t>
      </w:r>
      <w:r w:rsidRPr="00AC29C0">
        <w:rPr>
          <w:b/>
          <w:bCs/>
        </w:rPr>
        <w:t xml:space="preserve"> </w:t>
      </w:r>
      <w:r w:rsidRPr="00DC7FB3">
        <w:t>cca. 30 minut</w:t>
      </w:r>
      <w:r>
        <w:rPr>
          <w:b/>
          <w:bCs/>
        </w:rPr>
        <w:t xml:space="preserve"> </w:t>
      </w:r>
    </w:p>
    <w:p w14:paraId="200DDFF7" w14:textId="55BD52D8" w:rsidR="00BF7772" w:rsidRPr="00AC29C0" w:rsidRDefault="00BF7772" w:rsidP="00BF7772">
      <w:pPr>
        <w:spacing w:after="120" w:line="360" w:lineRule="auto"/>
        <w:jc w:val="both"/>
        <w:rPr>
          <w:b/>
          <w:bCs/>
        </w:rPr>
      </w:pPr>
      <w:r w:rsidRPr="00AC29C0">
        <w:rPr>
          <w:b/>
          <w:bCs/>
        </w:rPr>
        <w:t>C</w:t>
      </w:r>
      <w:r>
        <w:rPr>
          <w:b/>
          <w:bCs/>
        </w:rPr>
        <w:t xml:space="preserve">íl: </w:t>
      </w:r>
      <w:r>
        <w:t xml:space="preserve">Účastníci </w:t>
      </w:r>
      <w:r w:rsidR="0025615E">
        <w:t>budou schopni</w:t>
      </w:r>
      <w:r w:rsidRPr="000873D8">
        <w:t xml:space="preserve"> popsat negativní situace, které se mohou </w:t>
      </w:r>
      <w:r w:rsidR="0025615E">
        <w:t>vyskytnout</w:t>
      </w:r>
      <w:r w:rsidRPr="000873D8">
        <w:t xml:space="preserve"> v životě každého člověka.</w:t>
      </w:r>
      <w:r>
        <w:rPr>
          <w:b/>
          <w:bCs/>
        </w:rPr>
        <w:t xml:space="preserve"> </w:t>
      </w:r>
      <w:r w:rsidRPr="004832A8">
        <w:t xml:space="preserve">Účastníci </w:t>
      </w:r>
      <w:r w:rsidR="0025615E">
        <w:t>identifikují věci a aktivity</w:t>
      </w:r>
      <w:r w:rsidRPr="004832A8">
        <w:t xml:space="preserve">, které jim </w:t>
      </w:r>
      <w:r w:rsidR="0025615E">
        <w:t xml:space="preserve">přinášejí </w:t>
      </w:r>
      <w:r w:rsidRPr="004832A8">
        <w:t>radost</w:t>
      </w:r>
      <w:r w:rsidR="0025615E">
        <w:t xml:space="preserve">, </w:t>
      </w:r>
      <w:r w:rsidRPr="004832A8">
        <w:t>a dokážou je z</w:t>
      </w:r>
      <w:r w:rsidR="0025615E">
        <w:t xml:space="preserve">aznamenat </w:t>
      </w:r>
      <w:r w:rsidRPr="004832A8">
        <w:t>na papír.</w:t>
      </w:r>
      <w:r>
        <w:rPr>
          <w:b/>
          <w:bCs/>
        </w:rPr>
        <w:t xml:space="preserve"> </w:t>
      </w:r>
    </w:p>
    <w:p w14:paraId="4F55BD94" w14:textId="78136AB4" w:rsidR="00BF7772" w:rsidRDefault="00BF7772" w:rsidP="00BF7772">
      <w:pPr>
        <w:spacing w:after="120" w:line="360" w:lineRule="auto"/>
        <w:jc w:val="both"/>
        <w:rPr>
          <w:b/>
          <w:bCs/>
        </w:rPr>
      </w:pPr>
      <w:r w:rsidRPr="00AC29C0">
        <w:rPr>
          <w:b/>
          <w:bCs/>
        </w:rPr>
        <w:t>Po</w:t>
      </w:r>
      <w:r>
        <w:rPr>
          <w:b/>
          <w:bCs/>
        </w:rPr>
        <w:t>můck</w:t>
      </w:r>
      <w:r w:rsidRPr="00AC29C0">
        <w:rPr>
          <w:b/>
          <w:bCs/>
        </w:rPr>
        <w:t>y:</w:t>
      </w:r>
      <w:r>
        <w:rPr>
          <w:b/>
          <w:bCs/>
        </w:rPr>
        <w:t xml:space="preserve"> </w:t>
      </w:r>
      <w:r w:rsidR="0025615E">
        <w:t>K</w:t>
      </w:r>
      <w:r>
        <w:t xml:space="preserve">reslící potřeby (pastelky, fixy…), papíry (dle počtu účastníků) </w:t>
      </w:r>
    </w:p>
    <w:p w14:paraId="2756AF1C" w14:textId="77777777" w:rsidR="00BF7772" w:rsidRDefault="00BF7772" w:rsidP="00BF7772">
      <w:pPr>
        <w:spacing w:after="120" w:line="360" w:lineRule="auto"/>
        <w:jc w:val="both"/>
        <w:rPr>
          <w:b/>
          <w:bCs/>
        </w:rPr>
      </w:pPr>
      <w:r>
        <w:rPr>
          <w:b/>
          <w:bCs/>
        </w:rPr>
        <w:t xml:space="preserve">Průběh: </w:t>
      </w:r>
    </w:p>
    <w:p w14:paraId="43887E91" w14:textId="4B164DC6" w:rsidR="00BF7772" w:rsidRDefault="00BF7772" w:rsidP="00BF7772">
      <w:pPr>
        <w:spacing w:after="120" w:line="360" w:lineRule="auto"/>
        <w:jc w:val="both"/>
      </w:pPr>
      <w:r>
        <w:rPr>
          <w:u w:val="single"/>
        </w:rPr>
        <w:t xml:space="preserve">První </w:t>
      </w:r>
      <w:r w:rsidRPr="000873D8">
        <w:rPr>
          <w:u w:val="single"/>
        </w:rPr>
        <w:t>část aktivity</w:t>
      </w:r>
      <w:r>
        <w:t xml:space="preserve">: </w:t>
      </w:r>
      <w:r w:rsidR="0025615E">
        <w:t>Účastníci dostanou papíry a nekreslí</w:t>
      </w:r>
      <w:r>
        <w:t xml:space="preserve"> na ně, co </w:t>
      </w:r>
      <w:r w:rsidR="0025615E">
        <w:t>je těší,</w:t>
      </w:r>
      <w:r>
        <w:t xml:space="preserve"> např. zvířata, zmrzlina, běhán</w:t>
      </w:r>
      <w:r w:rsidR="0025615E">
        <w:t xml:space="preserve">í atd. </w:t>
      </w:r>
      <w:r>
        <w:t xml:space="preserve">Poté </w:t>
      </w:r>
      <w:r w:rsidR="0025615E">
        <w:t>se s nimi diskutuje</w:t>
      </w:r>
      <w:r>
        <w:t xml:space="preserve"> o tom, že </w:t>
      </w:r>
      <w:r w:rsidR="0025615E">
        <w:t>když se cítíme špatně, můžeme dělat věci, které máme rádi, a tím odvrátit negativní myšlenky.</w:t>
      </w:r>
      <w:r>
        <w:t xml:space="preserve"> </w:t>
      </w:r>
      <w:r w:rsidR="0025615E">
        <w:t>Důležité je také o těchto pocitech mluvit s někým důvěryhodným, jako kamarádi, rodina nebo pracovníci v NZDM</w:t>
      </w:r>
      <w:r>
        <w:t xml:space="preserve">. </w:t>
      </w:r>
      <w:r w:rsidR="0025615E">
        <w:t xml:space="preserve">Ptáme se účastníků, kdy se naposledy cítili špatně a co v takové situaci dělali. </w:t>
      </w:r>
      <w:r>
        <w:t xml:space="preserve"> </w:t>
      </w:r>
    </w:p>
    <w:p w14:paraId="0A46CF28" w14:textId="5F38E5C7" w:rsidR="0025615E" w:rsidRDefault="00BF7772" w:rsidP="00BF7772">
      <w:pPr>
        <w:spacing w:after="120" w:line="360" w:lineRule="auto"/>
        <w:jc w:val="both"/>
      </w:pPr>
      <w:r w:rsidRPr="000873D8">
        <w:rPr>
          <w:u w:val="single"/>
        </w:rPr>
        <w:t>Doplňující část aktivity:</w:t>
      </w:r>
      <w:r>
        <w:t xml:space="preserve"> Další </w:t>
      </w:r>
      <w:r w:rsidR="0025615E">
        <w:t>účinnou metodou</w:t>
      </w:r>
      <w:r>
        <w:t xml:space="preserve"> zvládání negativních </w:t>
      </w:r>
      <w:r w:rsidR="0025615E">
        <w:t>pocitů</w:t>
      </w:r>
      <w:r>
        <w:t xml:space="preserve"> je meditace </w:t>
      </w:r>
      <w:r w:rsidR="0025615E">
        <w:t xml:space="preserve">nebo </w:t>
      </w:r>
      <w:r>
        <w:t xml:space="preserve">dechová cvičení. </w:t>
      </w:r>
      <w:r w:rsidR="0025615E">
        <w:t xml:space="preserve">Jako příklad jednoho z relaxačních cvičení můžeme účastníky požádat, aby se pohodlně posadili nebo si lehli, a zavřeli oči. </w:t>
      </w:r>
      <w:r w:rsidRPr="00262F37">
        <w:t xml:space="preserve"> </w:t>
      </w:r>
      <w:r w:rsidR="0025615E">
        <w:t xml:space="preserve">Poté </w:t>
      </w:r>
      <w:r w:rsidRPr="00262F37">
        <w:t>jim řekneme, že mají na těle slunéčko sedmitečné</w:t>
      </w:r>
      <w:r w:rsidR="0025615E">
        <w:t xml:space="preserve"> a budeme postupně popisovat</w:t>
      </w:r>
      <w:r w:rsidRPr="00262F37">
        <w:t xml:space="preserve">, jak </w:t>
      </w:r>
      <w:r w:rsidR="0025615E">
        <w:t>se slunéčko přes jejich tělo pohybuje – nejprve na prstech levé nohy a pak po celém těle, po nohách, rukou, trupu atd</w:t>
      </w:r>
      <w:r w:rsidRPr="00262F37">
        <w:t xml:space="preserve">. </w:t>
      </w:r>
      <w:r w:rsidR="0025615E">
        <w:t xml:space="preserve">Účastníci si představují, jak </w:t>
      </w:r>
      <w:r w:rsidRPr="00262F37">
        <w:t xml:space="preserve">slunéčko opravdu </w:t>
      </w:r>
      <w:r w:rsidR="0025615E">
        <w:t xml:space="preserve">prochází jejich tělem a </w:t>
      </w:r>
      <w:r w:rsidRPr="00262F37">
        <w:t>prožív</w:t>
      </w:r>
      <w:r>
        <w:t>ají</w:t>
      </w:r>
      <w:r w:rsidR="0025615E">
        <w:t xml:space="preserve"> to</w:t>
      </w:r>
      <w:r w:rsidRPr="00262F37">
        <w:t xml:space="preserve">. </w:t>
      </w:r>
      <w:r w:rsidR="0025615E">
        <w:t>Toto cvičení pomáhá uvolnit napětí, stres a odstranit negativní emoce.</w:t>
      </w:r>
      <w:r>
        <w:t xml:space="preserve"> </w:t>
      </w:r>
    </w:p>
    <w:p w14:paraId="666C5FC2" w14:textId="675D8867" w:rsidR="00BF7772" w:rsidRPr="000873D8" w:rsidRDefault="00BF7772" w:rsidP="00BF7772">
      <w:pPr>
        <w:spacing w:after="120" w:line="360" w:lineRule="auto"/>
        <w:jc w:val="both"/>
      </w:pPr>
      <w:r>
        <w:t>(</w:t>
      </w:r>
      <w:r w:rsidR="0025615E">
        <w:t xml:space="preserve">Zdroj: </w:t>
      </w:r>
      <w:r>
        <w:t xml:space="preserve">Psychologie.cz, 2014) </w:t>
      </w:r>
    </w:p>
    <w:p w14:paraId="02F03B0F" w14:textId="1735EAD2" w:rsidR="00FE0C52" w:rsidRDefault="00BF7772" w:rsidP="00C96280">
      <w:pPr>
        <w:spacing w:after="120" w:line="360" w:lineRule="auto"/>
        <w:jc w:val="both"/>
      </w:pPr>
      <w:r>
        <w:rPr>
          <w:b/>
          <w:bCs/>
        </w:rPr>
        <w:t>Možná</w:t>
      </w:r>
      <w:r w:rsidRPr="00AC29C0">
        <w:rPr>
          <w:b/>
          <w:bCs/>
        </w:rPr>
        <w:t xml:space="preserve"> reflexe:</w:t>
      </w:r>
      <w:r>
        <w:rPr>
          <w:b/>
          <w:bCs/>
        </w:rPr>
        <w:t xml:space="preserve"> </w:t>
      </w:r>
      <w:r w:rsidRPr="009D22ED">
        <w:t>Formou aktivity „</w:t>
      </w:r>
      <w:r>
        <w:t>Asociace</w:t>
      </w:r>
      <w:r w:rsidRPr="009D22ED">
        <w:t>“ (viz. kapitola 7.2 Reflexe aktivit).</w:t>
      </w:r>
    </w:p>
    <w:p w14:paraId="0A7E484B" w14:textId="77777777" w:rsidR="00BF7772" w:rsidRDefault="00BF7772" w:rsidP="00C96280">
      <w:pPr>
        <w:spacing w:after="120" w:line="360" w:lineRule="auto"/>
        <w:jc w:val="both"/>
      </w:pPr>
    </w:p>
    <w:p w14:paraId="66C42D48" w14:textId="09AD72A5" w:rsidR="00CA7A11" w:rsidRPr="00BF7772" w:rsidRDefault="00BF7772" w:rsidP="00144CC3">
      <w:pPr>
        <w:rPr>
          <w:b/>
          <w:bCs/>
        </w:rPr>
      </w:pPr>
      <w:r>
        <w:rPr>
          <w:b/>
          <w:bCs/>
        </w:rPr>
        <w:t>„</w:t>
      </w:r>
      <w:r w:rsidR="00CA7A11" w:rsidRPr="00BF7772">
        <w:rPr>
          <w:b/>
          <w:bCs/>
        </w:rPr>
        <w:t>Kdy mám důvěřovat</w:t>
      </w:r>
      <w:r>
        <w:rPr>
          <w:b/>
          <w:bCs/>
        </w:rPr>
        <w:t>“</w:t>
      </w:r>
      <w:r w:rsidR="00CA7A11" w:rsidRPr="00BF7772">
        <w:rPr>
          <w:b/>
          <w:bCs/>
        </w:rPr>
        <w:t xml:space="preserve"> </w:t>
      </w:r>
    </w:p>
    <w:p w14:paraId="6492A4E5" w14:textId="77777777" w:rsidR="00144CC3" w:rsidRPr="00CA7A11" w:rsidRDefault="00144CC3" w:rsidP="00144CC3">
      <w:pPr>
        <w:rPr>
          <w:b/>
          <w:bCs/>
        </w:rPr>
      </w:pPr>
    </w:p>
    <w:p w14:paraId="0F0A06D0" w14:textId="6A273D72" w:rsidR="00CA7A11" w:rsidRPr="0036463C" w:rsidRDefault="00CA7A11" w:rsidP="00CA7A11">
      <w:pPr>
        <w:spacing w:after="120" w:line="360" w:lineRule="auto"/>
        <w:jc w:val="both"/>
      </w:pPr>
      <w:r w:rsidRPr="00CA7A11">
        <w:rPr>
          <w:b/>
          <w:bCs/>
        </w:rPr>
        <w:t xml:space="preserve">Téma: </w:t>
      </w:r>
      <w:r w:rsidR="0036463C" w:rsidRPr="0036463C">
        <w:t>Scénky na přijímán</w:t>
      </w:r>
      <w:r w:rsidR="0025615E">
        <w:t xml:space="preserve"> nebo </w:t>
      </w:r>
      <w:r w:rsidR="0036463C" w:rsidRPr="0036463C">
        <w:t>odmítání nabídky.</w:t>
      </w:r>
      <w:r w:rsidR="0036463C">
        <w:t xml:space="preserve"> </w:t>
      </w:r>
      <w:r w:rsidR="0036463C" w:rsidRPr="0036463C">
        <w:t>Procvičování, komu mohu</w:t>
      </w:r>
      <w:r w:rsidR="0025615E">
        <w:t xml:space="preserve"> nebo </w:t>
      </w:r>
      <w:r w:rsidR="0036463C" w:rsidRPr="0036463C">
        <w:t xml:space="preserve">nemohu důvěřovat. </w:t>
      </w:r>
    </w:p>
    <w:p w14:paraId="0EB4235F" w14:textId="7CF7891B" w:rsidR="00CA7A11" w:rsidRPr="00CA7A11" w:rsidRDefault="00CA7A11" w:rsidP="00CA7A11">
      <w:pPr>
        <w:spacing w:after="120" w:line="360" w:lineRule="auto"/>
        <w:jc w:val="both"/>
        <w:rPr>
          <w:b/>
          <w:bCs/>
        </w:rPr>
      </w:pPr>
      <w:r w:rsidRPr="00CA7A11">
        <w:rPr>
          <w:b/>
          <w:bCs/>
        </w:rPr>
        <w:t xml:space="preserve">Časová náročnost: </w:t>
      </w:r>
      <w:r w:rsidR="0036463C" w:rsidRPr="0036463C">
        <w:t>cca.40 minut</w:t>
      </w:r>
      <w:r w:rsidR="0036463C">
        <w:rPr>
          <w:b/>
          <w:bCs/>
        </w:rPr>
        <w:t xml:space="preserve"> </w:t>
      </w:r>
    </w:p>
    <w:p w14:paraId="2FBDA3C4" w14:textId="2074B715" w:rsidR="00CA7A11" w:rsidRPr="0036463C" w:rsidRDefault="00CA7A11" w:rsidP="00CA7A11">
      <w:pPr>
        <w:spacing w:after="120" w:line="360" w:lineRule="auto"/>
        <w:jc w:val="both"/>
      </w:pPr>
      <w:r w:rsidRPr="00CA7A11">
        <w:rPr>
          <w:b/>
          <w:bCs/>
        </w:rPr>
        <w:t xml:space="preserve">Cíl: </w:t>
      </w:r>
      <w:r w:rsidR="0036463C" w:rsidRPr="0036463C">
        <w:t>Účastníci si vyzkouší, komu je dobré důvěřovat a komu nikoliv.</w:t>
      </w:r>
      <w:r w:rsidR="0036463C">
        <w:rPr>
          <w:b/>
          <w:bCs/>
        </w:rPr>
        <w:t xml:space="preserve"> </w:t>
      </w:r>
      <w:r w:rsidR="0036463C" w:rsidRPr="0036463C">
        <w:t xml:space="preserve">Účastníci si procvičí spolupráci ve dvojici. </w:t>
      </w:r>
    </w:p>
    <w:p w14:paraId="19406F25" w14:textId="6770C61F" w:rsidR="00CA7A11" w:rsidRPr="00CA7A11" w:rsidRDefault="00CA7A11" w:rsidP="00CA7A11">
      <w:pPr>
        <w:spacing w:after="120" w:line="360" w:lineRule="auto"/>
        <w:jc w:val="both"/>
        <w:rPr>
          <w:b/>
          <w:bCs/>
        </w:rPr>
      </w:pPr>
      <w:r w:rsidRPr="00CA7A11">
        <w:rPr>
          <w:b/>
          <w:bCs/>
        </w:rPr>
        <w:t xml:space="preserve">Pomůcky: </w:t>
      </w:r>
      <w:r w:rsidR="0025615E">
        <w:t>V</w:t>
      </w:r>
      <w:r w:rsidR="006115E1" w:rsidRPr="006115E1">
        <w:t>ystři</w:t>
      </w:r>
      <w:r w:rsidR="0025615E">
        <w:t>žené</w:t>
      </w:r>
      <w:r w:rsidR="006115E1" w:rsidRPr="006115E1">
        <w:t xml:space="preserve"> lístečky z přílohy č.</w:t>
      </w:r>
      <w:r w:rsidR="008B4DFE">
        <w:t>4</w:t>
      </w:r>
      <w:r w:rsidR="006115E1">
        <w:t>, popřípadě různé rekvizi</w:t>
      </w:r>
      <w:r w:rsidR="0036463C">
        <w:t xml:space="preserve">ty/ kostýmy </w:t>
      </w:r>
    </w:p>
    <w:p w14:paraId="57F4A938" w14:textId="48A36023" w:rsidR="00CA7A11" w:rsidRPr="006115E1" w:rsidRDefault="00CA7A11" w:rsidP="00CA7A11">
      <w:pPr>
        <w:spacing w:after="120" w:line="360" w:lineRule="auto"/>
        <w:jc w:val="both"/>
      </w:pPr>
      <w:r w:rsidRPr="00CA7A11">
        <w:rPr>
          <w:b/>
          <w:bCs/>
        </w:rPr>
        <w:lastRenderedPageBreak/>
        <w:t xml:space="preserve">Na co si musí pracovník dát pozor: </w:t>
      </w:r>
      <w:r w:rsidR="006115E1" w:rsidRPr="006115E1">
        <w:t xml:space="preserve">Minimálně jeden z dvojice by měl zvládat čtení, popřípadě mu daný text přečteme. </w:t>
      </w:r>
    </w:p>
    <w:p w14:paraId="600CADD2" w14:textId="00BFD08C" w:rsidR="00CA7A11" w:rsidRPr="00CA7A11" w:rsidRDefault="00CA7A11" w:rsidP="00CA7A11">
      <w:pPr>
        <w:spacing w:after="120" w:line="360" w:lineRule="auto"/>
        <w:jc w:val="both"/>
      </w:pPr>
      <w:r w:rsidRPr="00CA7A11">
        <w:rPr>
          <w:b/>
          <w:bCs/>
        </w:rPr>
        <w:t>Průběh:</w:t>
      </w:r>
      <w:r w:rsidR="006115E1">
        <w:rPr>
          <w:b/>
          <w:bCs/>
        </w:rPr>
        <w:t xml:space="preserve"> </w:t>
      </w:r>
      <w:r w:rsidR="006115E1" w:rsidRPr="006115E1">
        <w:t xml:space="preserve">Účastníci </w:t>
      </w:r>
      <w:r w:rsidR="006115E1">
        <w:t xml:space="preserve">vytvoří dvojice a následně si vylosují jeden lísteček se situací, poté dostanou čas cca.10 minut, aby si rozmysleli, jak danou situaci ztvární. Jeden z dvojice hraje osobu, která nabízí </w:t>
      </w:r>
      <w:r>
        <w:t xml:space="preserve">(např. na lístečku zní: </w:t>
      </w:r>
      <w:r w:rsidR="0025615E">
        <w:t>„</w:t>
      </w:r>
      <w:r w:rsidR="006115E1">
        <w:t xml:space="preserve">Tvá babička </w:t>
      </w:r>
      <w:r w:rsidR="0025615E">
        <w:t xml:space="preserve">ti </w:t>
      </w:r>
      <w:r>
        <w:t>nabízí koláč</w:t>
      </w:r>
      <w:r w:rsidR="0025615E">
        <w:t>“</w:t>
      </w:r>
      <w:r>
        <w:t>. Provedení např.: „</w:t>
      </w:r>
      <w:r w:rsidR="0094519D">
        <w:t>A</w:t>
      </w:r>
      <w:r>
        <w:t>hoj Pepíčku upekla jsem zrovna koláč, dáš si</w:t>
      </w:r>
      <w:r w:rsidR="0094519D">
        <w:t>?“</w:t>
      </w:r>
      <w:r>
        <w:t xml:space="preserve"> </w:t>
      </w:r>
      <w:r w:rsidR="0094519D">
        <w:t>D</w:t>
      </w:r>
      <w:r>
        <w:t>ůležité je, aby ze scénky šlo poznat o jakou osobu se jedná</w:t>
      </w:r>
      <w:r w:rsidR="0094519D">
        <w:t>.</w:t>
      </w:r>
      <w:r>
        <w:t>)</w:t>
      </w:r>
      <w:r w:rsidR="0094519D">
        <w:t xml:space="preserve"> </w:t>
      </w:r>
      <w:r>
        <w:t>Druhý musí buď přijmout nebo odmítnout</w:t>
      </w:r>
      <w:r w:rsidR="0025615E">
        <w:t xml:space="preserve"> nabídku a</w:t>
      </w:r>
      <w:r>
        <w:t xml:space="preserve"> následně může svůj krok </w:t>
      </w:r>
      <w:r w:rsidR="0025615E">
        <w:t>o</w:t>
      </w:r>
      <w:r>
        <w:t>důvodnit.</w:t>
      </w:r>
      <w:r w:rsidR="006115E1">
        <w:t xml:space="preserve"> Po nacvičení každá dvojice předvede</w:t>
      </w:r>
      <w:r w:rsidR="0025615E">
        <w:t xml:space="preserve"> svou situaci</w:t>
      </w:r>
      <w:r w:rsidR="006115E1">
        <w:t xml:space="preserve"> ostatním</w:t>
      </w:r>
      <w:r w:rsidR="0025615E">
        <w:t xml:space="preserve"> účastníkům</w:t>
      </w:r>
      <w:r w:rsidR="006115E1">
        <w:t xml:space="preserve">. Poté </w:t>
      </w:r>
      <w:r>
        <w:t>se ptáme i ostatních účastníků, jaký mají názor na danou reakci a jak by se zachovali oni v t</w:t>
      </w:r>
      <w:r w:rsidR="0025615E">
        <w:t>éže</w:t>
      </w:r>
      <w:r>
        <w:t xml:space="preserve"> situaci. </w:t>
      </w:r>
      <w:r w:rsidR="006115E1">
        <w:t xml:space="preserve">Pokračujeme, dokud se nevystřídají všechny dvojice. </w:t>
      </w:r>
      <w:r>
        <w:t xml:space="preserve"> </w:t>
      </w:r>
    </w:p>
    <w:p w14:paraId="07563114" w14:textId="3A667AFB" w:rsidR="00CA7A11" w:rsidRDefault="00CA7A11" w:rsidP="00CA7A11">
      <w:pPr>
        <w:spacing w:after="120" w:line="360" w:lineRule="auto"/>
        <w:jc w:val="both"/>
      </w:pPr>
      <w:r w:rsidRPr="00CA7A11">
        <w:rPr>
          <w:b/>
          <w:bCs/>
        </w:rPr>
        <w:t>Možná reflexe:</w:t>
      </w:r>
      <w:r w:rsidR="006115E1">
        <w:rPr>
          <w:b/>
          <w:bCs/>
        </w:rPr>
        <w:t xml:space="preserve"> </w:t>
      </w:r>
      <w:r w:rsidR="006115E1" w:rsidRPr="006115E1">
        <w:t>Formou „komunitního kruhu“ (viz. kapitola 7.2 Reflexe aktivit)</w:t>
      </w:r>
      <w:r w:rsidR="0025615E">
        <w:t xml:space="preserve"> se p</w:t>
      </w:r>
      <w:r w:rsidR="006115E1">
        <w:t>táme účastníků, zda se již někdy vyskytli v situaci, kdy museli někoho odmítnou</w:t>
      </w:r>
      <w:r w:rsidR="0025615E">
        <w:t>t</w:t>
      </w:r>
      <w:r w:rsidR="006115E1">
        <w:t xml:space="preserve"> nebo zda něco přij</w:t>
      </w:r>
      <w:r w:rsidR="0025615E">
        <w:t>al</w:t>
      </w:r>
      <w:r w:rsidR="006115E1">
        <w:t>i a nebylo to zcela správné rozhodnutí. Vedeme s účastníky diskusi a následně je necháme zhodnotit, jak se jim daná aktivita líbila</w:t>
      </w:r>
      <w:r w:rsidR="0025615E">
        <w:t xml:space="preserve"> nebo </w:t>
      </w:r>
      <w:r w:rsidR="006115E1">
        <w:t xml:space="preserve">nelíbila. </w:t>
      </w:r>
    </w:p>
    <w:p w14:paraId="3C979A63" w14:textId="77777777" w:rsidR="00BF7772" w:rsidRDefault="00BF7772" w:rsidP="00CA7A11">
      <w:pPr>
        <w:spacing w:after="120" w:line="360" w:lineRule="auto"/>
        <w:jc w:val="both"/>
      </w:pPr>
    </w:p>
    <w:p w14:paraId="20CFBB77" w14:textId="3C86FB23" w:rsidR="00BF7772" w:rsidRPr="00BF7772" w:rsidRDefault="00BF7772" w:rsidP="00BF7772">
      <w:pPr>
        <w:spacing w:after="120" w:line="360" w:lineRule="auto"/>
        <w:jc w:val="both"/>
        <w:rPr>
          <w:b/>
          <w:bCs/>
        </w:rPr>
      </w:pPr>
      <w:r w:rsidRPr="00BF7772">
        <w:rPr>
          <w:b/>
          <w:bCs/>
        </w:rPr>
        <w:t>„Proč je dobré říkat NE“</w:t>
      </w:r>
    </w:p>
    <w:p w14:paraId="5C57795A" w14:textId="77777777" w:rsidR="00BF7772" w:rsidRDefault="00BF7772" w:rsidP="00BF7772">
      <w:pPr>
        <w:spacing w:after="120" w:line="360" w:lineRule="auto"/>
        <w:jc w:val="both"/>
        <w:rPr>
          <w:b/>
          <w:bCs/>
        </w:rPr>
      </w:pPr>
      <w:r>
        <w:rPr>
          <w:b/>
          <w:bCs/>
        </w:rPr>
        <w:t xml:space="preserve">Téma: </w:t>
      </w:r>
      <w:r w:rsidRPr="00CA5C91">
        <w:t>Proč je dobré říkat ne. V jakých situacích je dobré si stát za svým názorem a umět odmítnout.</w:t>
      </w:r>
      <w:r>
        <w:rPr>
          <w:b/>
          <w:bCs/>
        </w:rPr>
        <w:t xml:space="preserve"> </w:t>
      </w:r>
    </w:p>
    <w:p w14:paraId="22D76995" w14:textId="008C7444" w:rsidR="00BF7772" w:rsidRPr="00AC29C0" w:rsidRDefault="00BF7772" w:rsidP="00BF7772">
      <w:pPr>
        <w:spacing w:after="120" w:line="360" w:lineRule="auto"/>
        <w:jc w:val="both"/>
        <w:rPr>
          <w:b/>
          <w:bCs/>
        </w:rPr>
      </w:pPr>
      <w:r w:rsidRPr="00AC29C0">
        <w:rPr>
          <w:b/>
          <w:bCs/>
        </w:rPr>
        <w:t xml:space="preserve">Časová </w:t>
      </w:r>
      <w:r>
        <w:rPr>
          <w:b/>
          <w:bCs/>
        </w:rPr>
        <w:t>náročnost:</w:t>
      </w:r>
      <w:r w:rsidRPr="00AC29C0">
        <w:rPr>
          <w:b/>
          <w:bCs/>
        </w:rPr>
        <w:t xml:space="preserve"> </w:t>
      </w:r>
      <w:r w:rsidR="0025615E">
        <w:t>V</w:t>
      </w:r>
      <w:r>
        <w:t xml:space="preserve">ideo ukázka= 12 minut, následná debata cca. 20 minut </w:t>
      </w:r>
      <w:r w:rsidRPr="00A347EC">
        <w:t xml:space="preserve"> </w:t>
      </w:r>
    </w:p>
    <w:p w14:paraId="3CFA4495" w14:textId="77777777" w:rsidR="00BF7772" w:rsidRPr="00AC29C0" w:rsidRDefault="00BF7772" w:rsidP="00BF7772">
      <w:pPr>
        <w:spacing w:after="120" w:line="360" w:lineRule="auto"/>
        <w:jc w:val="both"/>
        <w:rPr>
          <w:b/>
          <w:bCs/>
        </w:rPr>
      </w:pPr>
      <w:r w:rsidRPr="00AC29C0">
        <w:rPr>
          <w:b/>
          <w:bCs/>
        </w:rPr>
        <w:t>C</w:t>
      </w:r>
      <w:r>
        <w:rPr>
          <w:b/>
          <w:bCs/>
        </w:rPr>
        <w:t xml:space="preserve">íl: </w:t>
      </w:r>
      <w:r w:rsidRPr="009D22ED">
        <w:t>Účastníci budou vědět proč je důležité umět odmítat.</w:t>
      </w:r>
      <w:r>
        <w:rPr>
          <w:b/>
          <w:bCs/>
        </w:rPr>
        <w:t xml:space="preserve"> </w:t>
      </w:r>
    </w:p>
    <w:p w14:paraId="6825DE98" w14:textId="00E32406" w:rsidR="00BF7772" w:rsidRPr="00B678D2" w:rsidRDefault="00BF7772" w:rsidP="00BF7772">
      <w:pPr>
        <w:spacing w:after="120" w:line="360" w:lineRule="auto"/>
      </w:pPr>
      <w:r w:rsidRPr="00AC29C0">
        <w:rPr>
          <w:b/>
          <w:bCs/>
        </w:rPr>
        <w:t>Po</w:t>
      </w:r>
      <w:r>
        <w:rPr>
          <w:b/>
          <w:bCs/>
        </w:rPr>
        <w:t>můck</w:t>
      </w:r>
      <w:r w:rsidRPr="00AC29C0">
        <w:rPr>
          <w:b/>
          <w:bCs/>
        </w:rPr>
        <w:t xml:space="preserve">y: </w:t>
      </w:r>
      <w:r w:rsidR="0025615E">
        <w:t>V</w:t>
      </w:r>
      <w:r w:rsidRPr="00B678D2">
        <w:t>ideo projektor, notebook či počítač s přístupem k internetu a možností připojení k video projektoru</w:t>
      </w:r>
      <w:r>
        <w:t xml:space="preserve">, video „O umění odmítnout“ dostupné online zde: </w:t>
      </w:r>
      <w:hyperlink r:id="rId17" w:history="1">
        <w:r w:rsidRPr="00FA2BB2">
          <w:rPr>
            <w:rStyle w:val="Hypertextovodkaz"/>
          </w:rPr>
          <w:t>https://edu.ceskatelevize.cz/video/4743-o-umeni-odmitnout</w:t>
        </w:r>
      </w:hyperlink>
    </w:p>
    <w:p w14:paraId="0FD95E97" w14:textId="77777777" w:rsidR="00BF7772" w:rsidRPr="00AC29C0" w:rsidRDefault="00BF7772" w:rsidP="00BF7772">
      <w:pPr>
        <w:spacing w:after="120" w:line="360" w:lineRule="auto"/>
        <w:jc w:val="both"/>
        <w:rPr>
          <w:b/>
          <w:bCs/>
        </w:rPr>
      </w:pPr>
      <w:r>
        <w:rPr>
          <w:b/>
          <w:bCs/>
        </w:rPr>
        <w:t xml:space="preserve">Na co si musí pracovník dát pozor: </w:t>
      </w:r>
      <w:r w:rsidRPr="00AA3E23">
        <w:t xml:space="preserve">Pracovník nesmí účastníky nutit k odpovědi na otázky, vše je to na dobrovolném rozhodnutí. </w:t>
      </w:r>
    </w:p>
    <w:p w14:paraId="210E7384" w14:textId="77777777" w:rsidR="00BF7772" w:rsidRPr="00AA3E23" w:rsidRDefault="00BF7772" w:rsidP="00BF7772">
      <w:pPr>
        <w:spacing w:after="120" w:line="360" w:lineRule="auto"/>
        <w:jc w:val="both"/>
        <w:rPr>
          <w:b/>
          <w:bCs/>
        </w:rPr>
      </w:pPr>
      <w:r>
        <w:rPr>
          <w:b/>
          <w:bCs/>
        </w:rPr>
        <w:t xml:space="preserve">Průběh: </w:t>
      </w:r>
      <w:r>
        <w:t xml:space="preserve">Na začátek tématu pustíme účastníkům video s názvem „O umění odmítnout“ (dostupné zde: </w:t>
      </w:r>
      <w:hyperlink r:id="rId18" w:history="1">
        <w:r w:rsidRPr="00FA2BB2">
          <w:rPr>
            <w:rStyle w:val="Hypertextovodkaz"/>
          </w:rPr>
          <w:t>https://edu.ceskatelevize.cz/video/4743-o-umeni-odmitnout</w:t>
        </w:r>
      </w:hyperlink>
      <w:r>
        <w:t xml:space="preserve">). Video je určeno pro děti ve věku prvního stupně ZŠ. Seznamuje děti s tím, jak je důležité umět říkat NE. </w:t>
      </w:r>
    </w:p>
    <w:p w14:paraId="42724C52" w14:textId="56A0FF75" w:rsidR="00BF7772" w:rsidRDefault="00BF7772" w:rsidP="00BF7772">
      <w:pPr>
        <w:spacing w:after="120" w:line="360" w:lineRule="auto"/>
        <w:jc w:val="both"/>
      </w:pPr>
      <w:r>
        <w:lastRenderedPageBreak/>
        <w:t xml:space="preserve">Po shlédnutí videa </w:t>
      </w:r>
      <w:r w:rsidR="0025615E">
        <w:t>budeme s účastníky diskutovat</w:t>
      </w:r>
      <w:r>
        <w:t xml:space="preserve">. Možné </w:t>
      </w:r>
      <w:r w:rsidR="0025615E">
        <w:t>otázky</w:t>
      </w:r>
      <w:r>
        <w:t xml:space="preserve">: </w:t>
      </w:r>
    </w:p>
    <w:p w14:paraId="35E6B690" w14:textId="77777777" w:rsidR="00BF7772" w:rsidRPr="00DB52B8" w:rsidRDefault="00BF7772" w:rsidP="00BF7772">
      <w:pPr>
        <w:pStyle w:val="Odstavecseseznamem"/>
        <w:numPr>
          <w:ilvl w:val="0"/>
          <w:numId w:val="22"/>
        </w:numPr>
        <w:spacing w:after="120" w:line="360" w:lineRule="auto"/>
        <w:jc w:val="both"/>
      </w:pPr>
      <w:r>
        <w:t xml:space="preserve">O čem bylo právě shlédnuté video? </w:t>
      </w:r>
    </w:p>
    <w:p w14:paraId="6EF684CE" w14:textId="77777777" w:rsidR="00BF7772" w:rsidRPr="00DB52B8" w:rsidRDefault="00BF7772" w:rsidP="00BF7772">
      <w:pPr>
        <w:pStyle w:val="Odstavecseseznamem"/>
        <w:numPr>
          <w:ilvl w:val="0"/>
          <w:numId w:val="22"/>
        </w:numPr>
        <w:spacing w:after="120" w:line="360" w:lineRule="auto"/>
        <w:jc w:val="both"/>
      </w:pPr>
      <w:r>
        <w:t xml:space="preserve">Je pro Vás důležité umět říkat NE? Proč ano/ne? </w:t>
      </w:r>
    </w:p>
    <w:p w14:paraId="0251D285" w14:textId="1B0FBEFC" w:rsidR="00BF7772" w:rsidRDefault="00BF7772" w:rsidP="00BF7772">
      <w:pPr>
        <w:pStyle w:val="Odstavecseseznamem"/>
        <w:numPr>
          <w:ilvl w:val="0"/>
          <w:numId w:val="22"/>
        </w:numPr>
        <w:spacing w:after="120" w:line="360" w:lineRule="auto"/>
        <w:jc w:val="both"/>
      </w:pPr>
      <w:r>
        <w:t xml:space="preserve">Stalo se Vám někdy, že jste dělali něco, co jste úplně nechtěli/ nebylo </w:t>
      </w:r>
      <w:r w:rsidR="0025615E">
        <w:t>V</w:t>
      </w:r>
      <w:r>
        <w:t xml:space="preserve">ám příjemné, ale nedokázali jste odmítnout? </w:t>
      </w:r>
    </w:p>
    <w:p w14:paraId="1805D936" w14:textId="77777777" w:rsidR="00BF7772" w:rsidRDefault="00BF7772" w:rsidP="00BF7772">
      <w:pPr>
        <w:pStyle w:val="Odstavecseseznamem"/>
        <w:numPr>
          <w:ilvl w:val="0"/>
          <w:numId w:val="22"/>
        </w:numPr>
        <w:spacing w:after="120" w:line="360" w:lineRule="auto"/>
        <w:jc w:val="both"/>
      </w:pPr>
      <w:r>
        <w:t xml:space="preserve">Dokázali jste říct někomu na jeho nabídku NE, i když to pro Vás ze začátku nemuselo být úplně komfortní? Pokud ano, jaký jste potom měli pocit? </w:t>
      </w:r>
    </w:p>
    <w:p w14:paraId="336ABC7F" w14:textId="41142B2E" w:rsidR="00BF7772" w:rsidRPr="009C63E9" w:rsidRDefault="0025615E" w:rsidP="00BF7772">
      <w:pPr>
        <w:pStyle w:val="Odstavecseseznamem"/>
        <w:numPr>
          <w:ilvl w:val="0"/>
          <w:numId w:val="22"/>
        </w:numPr>
        <w:spacing w:after="120" w:line="360" w:lineRule="auto"/>
        <w:jc w:val="both"/>
      </w:pPr>
      <w:r>
        <w:t>Byli jste někdy odmítnuti někým jiným</w:t>
      </w:r>
      <w:r w:rsidR="00BF7772">
        <w:t xml:space="preserve">? Pokud ano, jaký jste potom měli pocit? </w:t>
      </w:r>
    </w:p>
    <w:p w14:paraId="20CE1062" w14:textId="77777777" w:rsidR="00BF7772" w:rsidRDefault="00BF7772" w:rsidP="00BF7772">
      <w:pPr>
        <w:spacing w:after="120" w:line="360" w:lineRule="auto"/>
        <w:jc w:val="both"/>
      </w:pPr>
      <w:r>
        <w:rPr>
          <w:b/>
          <w:bCs/>
        </w:rPr>
        <w:t>Možná</w:t>
      </w:r>
      <w:r w:rsidRPr="00AC29C0">
        <w:rPr>
          <w:b/>
          <w:bCs/>
        </w:rPr>
        <w:t xml:space="preserve"> reflexe:</w:t>
      </w:r>
      <w:r>
        <w:rPr>
          <w:b/>
          <w:bCs/>
        </w:rPr>
        <w:t xml:space="preserve"> </w:t>
      </w:r>
      <w:r w:rsidRPr="00DB52B8">
        <w:t>Formou „Asociace“</w:t>
      </w:r>
      <w:r>
        <w:rPr>
          <w:b/>
          <w:bCs/>
        </w:rPr>
        <w:t xml:space="preserve"> </w:t>
      </w:r>
      <w:r w:rsidRPr="00AD52BD">
        <w:t>(viz. kapitola 7.2 Reflexe aktivit)</w:t>
      </w:r>
      <w:r>
        <w:t>.</w:t>
      </w:r>
    </w:p>
    <w:p w14:paraId="1C573494" w14:textId="77777777" w:rsidR="00BF7772" w:rsidRDefault="00BF7772" w:rsidP="00BF7772">
      <w:pPr>
        <w:spacing w:after="120" w:line="360" w:lineRule="auto"/>
        <w:jc w:val="both"/>
      </w:pPr>
    </w:p>
    <w:p w14:paraId="5888D55A" w14:textId="193921AC" w:rsidR="00BF7772" w:rsidRPr="00BF7772" w:rsidRDefault="00BF7772" w:rsidP="00BF7772">
      <w:pPr>
        <w:spacing w:after="120" w:line="360" w:lineRule="auto"/>
        <w:jc w:val="both"/>
        <w:rPr>
          <w:b/>
          <w:bCs/>
        </w:rPr>
      </w:pPr>
      <w:r w:rsidRPr="00BF7772">
        <w:rPr>
          <w:b/>
          <w:bCs/>
        </w:rPr>
        <w:t>„Řekni NE“</w:t>
      </w:r>
    </w:p>
    <w:p w14:paraId="146DB165" w14:textId="77777777" w:rsidR="00BF7772" w:rsidRDefault="00BF7772" w:rsidP="00BF7772">
      <w:pPr>
        <w:spacing w:after="120" w:line="360" w:lineRule="auto"/>
        <w:jc w:val="both"/>
        <w:rPr>
          <w:b/>
          <w:bCs/>
        </w:rPr>
      </w:pPr>
      <w:r>
        <w:rPr>
          <w:b/>
          <w:bCs/>
        </w:rPr>
        <w:t xml:space="preserve">Téma: </w:t>
      </w:r>
      <w:r w:rsidRPr="00CA5C91">
        <w:t>Cvičení slova NE a odmítání.</w:t>
      </w:r>
      <w:r>
        <w:rPr>
          <w:b/>
          <w:bCs/>
        </w:rPr>
        <w:t xml:space="preserve"> </w:t>
      </w:r>
    </w:p>
    <w:p w14:paraId="4F3B1F0C" w14:textId="77777777" w:rsidR="00BF7772" w:rsidRPr="00AC29C0" w:rsidRDefault="00BF7772" w:rsidP="00BF7772">
      <w:pPr>
        <w:spacing w:after="120" w:line="360" w:lineRule="auto"/>
        <w:jc w:val="both"/>
        <w:rPr>
          <w:b/>
          <w:bCs/>
        </w:rPr>
      </w:pPr>
      <w:r w:rsidRPr="00AC29C0">
        <w:rPr>
          <w:b/>
          <w:bCs/>
        </w:rPr>
        <w:t xml:space="preserve">Časová </w:t>
      </w:r>
      <w:r>
        <w:rPr>
          <w:b/>
          <w:bCs/>
        </w:rPr>
        <w:t>náročnost:</w:t>
      </w:r>
      <w:r w:rsidRPr="00AC29C0">
        <w:rPr>
          <w:b/>
          <w:bCs/>
        </w:rPr>
        <w:t xml:space="preserve"> </w:t>
      </w:r>
      <w:r w:rsidRPr="00AF5F26">
        <w:t>cca. 30 minut</w:t>
      </w:r>
      <w:r>
        <w:rPr>
          <w:b/>
          <w:bCs/>
        </w:rPr>
        <w:t xml:space="preserve"> </w:t>
      </w:r>
    </w:p>
    <w:p w14:paraId="2A22E168" w14:textId="1C5A344A" w:rsidR="00BF7772" w:rsidRPr="00AC29C0" w:rsidRDefault="00BF7772" w:rsidP="00BF7772">
      <w:pPr>
        <w:spacing w:after="120" w:line="360" w:lineRule="auto"/>
        <w:jc w:val="both"/>
        <w:rPr>
          <w:b/>
          <w:bCs/>
        </w:rPr>
      </w:pPr>
      <w:r w:rsidRPr="00AC29C0">
        <w:rPr>
          <w:b/>
          <w:bCs/>
        </w:rPr>
        <w:t>C</w:t>
      </w:r>
      <w:r>
        <w:rPr>
          <w:b/>
          <w:bCs/>
        </w:rPr>
        <w:t xml:space="preserve">íl: </w:t>
      </w:r>
      <w:r w:rsidRPr="00AF5F26">
        <w:t>Účastníci se naučí říkat NE i s využitím gest a mimiky</w:t>
      </w:r>
      <w:r w:rsidR="0025615E">
        <w:t xml:space="preserve"> a rozpoznají</w:t>
      </w:r>
      <w:r w:rsidRPr="00AF5F26">
        <w:t xml:space="preserve">, které obličeje </w:t>
      </w:r>
      <w:r w:rsidR="0025615E">
        <w:t>vyjadřují souhlas a které ne</w:t>
      </w:r>
      <w:r w:rsidRPr="00AF5F26">
        <w:t>.</w:t>
      </w:r>
      <w:r>
        <w:rPr>
          <w:b/>
          <w:bCs/>
        </w:rPr>
        <w:t xml:space="preserve"> </w:t>
      </w:r>
    </w:p>
    <w:p w14:paraId="172E28A7" w14:textId="77777777" w:rsidR="00BF7772" w:rsidRDefault="00BF7772" w:rsidP="00BF7772">
      <w:pPr>
        <w:spacing w:after="120" w:line="360" w:lineRule="auto"/>
        <w:jc w:val="both"/>
        <w:rPr>
          <w:b/>
          <w:bCs/>
        </w:rPr>
      </w:pPr>
      <w:r w:rsidRPr="00AC29C0">
        <w:rPr>
          <w:b/>
          <w:bCs/>
        </w:rPr>
        <w:t>Po</w:t>
      </w:r>
      <w:r>
        <w:rPr>
          <w:b/>
          <w:bCs/>
        </w:rPr>
        <w:t>můck</w:t>
      </w:r>
      <w:r w:rsidRPr="00AC29C0">
        <w:rPr>
          <w:b/>
          <w:bCs/>
        </w:rPr>
        <w:t xml:space="preserve">y: </w:t>
      </w:r>
      <w:r w:rsidRPr="00320FA6">
        <w:t>vytištěna příloha č.3</w:t>
      </w:r>
      <w:r>
        <w:rPr>
          <w:b/>
          <w:bCs/>
        </w:rPr>
        <w:t>,</w:t>
      </w:r>
      <w:r w:rsidRPr="00320FA6">
        <w:t xml:space="preserve"> pa</w:t>
      </w:r>
      <w:r>
        <w:t>s</w:t>
      </w:r>
      <w:r w:rsidRPr="00320FA6">
        <w:t>telky</w:t>
      </w:r>
      <w:r>
        <w:rPr>
          <w:b/>
          <w:bCs/>
        </w:rPr>
        <w:t xml:space="preserve"> </w:t>
      </w:r>
    </w:p>
    <w:p w14:paraId="60DA4849" w14:textId="38535F67" w:rsidR="00BF7772" w:rsidRPr="00AA3E23" w:rsidRDefault="00BF7772" w:rsidP="00BF7772">
      <w:pPr>
        <w:spacing w:after="120" w:line="360" w:lineRule="auto"/>
        <w:jc w:val="both"/>
      </w:pPr>
      <w:r>
        <w:rPr>
          <w:b/>
          <w:bCs/>
        </w:rPr>
        <w:t xml:space="preserve">Na co si musí pracovník dát pozor: </w:t>
      </w:r>
      <w:r w:rsidR="0025615E">
        <w:t>Při části, kde účastníci trénuji slovo</w:t>
      </w:r>
      <w:r w:rsidRPr="00AA3E23">
        <w:t xml:space="preserve"> NE je důležité dbát na to, aby se nepřekřikovali. </w:t>
      </w:r>
    </w:p>
    <w:p w14:paraId="31140C82" w14:textId="5A9C7CEC" w:rsidR="00BF7772" w:rsidRDefault="00BF7772" w:rsidP="00BF7772">
      <w:pPr>
        <w:spacing w:after="120" w:line="360" w:lineRule="auto"/>
        <w:jc w:val="both"/>
      </w:pPr>
      <w:r>
        <w:rPr>
          <w:b/>
          <w:bCs/>
        </w:rPr>
        <w:t xml:space="preserve">Průběh: </w:t>
      </w:r>
      <w:r w:rsidRPr="00320FA6">
        <w:t>N</w:t>
      </w:r>
      <w:r>
        <w:t>ej</w:t>
      </w:r>
      <w:r w:rsidR="0025615E">
        <w:t>prve</w:t>
      </w:r>
      <w:r>
        <w:t xml:space="preserve"> </w:t>
      </w:r>
      <w:r w:rsidRPr="00320FA6">
        <w:t>si vystřihneme jednotlivé smajlíky z přílohy č.3</w:t>
      </w:r>
      <w:r>
        <w:rPr>
          <w:b/>
          <w:bCs/>
        </w:rPr>
        <w:t xml:space="preserve"> </w:t>
      </w:r>
      <w:r w:rsidRPr="00320FA6">
        <w:t>a poschováváme je po prostorách klubu</w:t>
      </w:r>
      <w:r>
        <w:t xml:space="preserve">, tak aby je </w:t>
      </w:r>
      <w:r w:rsidR="0025615E">
        <w:t>bylo snadné najít</w:t>
      </w:r>
      <w:r>
        <w:t>. Následně necháme účastníky, aby smajlíky našli a rovnou si každý svého smajlíka může vy</w:t>
      </w:r>
      <w:r w:rsidR="0025615E">
        <w:t>barvit.</w:t>
      </w:r>
      <w:r>
        <w:t xml:space="preserve"> Poté se společně posadíme do kruhu a necháme každého účastníka, aby ukázal svého smajlíka a řekl</w:t>
      </w:r>
      <w:r w:rsidR="00EB05BC">
        <w:t>,</w:t>
      </w:r>
      <w:r>
        <w:t xml:space="preserve"> jakou emoci podle něj vyjadřuje</w:t>
      </w:r>
      <w:r w:rsidR="00EB05BC">
        <w:t>. V</w:t>
      </w:r>
      <w:r>
        <w:t xml:space="preserve">edeme debatu o tom, který ze smajlíků spíše vyjadřuje ANO a který NE. </w:t>
      </w:r>
    </w:p>
    <w:p w14:paraId="6930B7F5" w14:textId="69FA7250" w:rsidR="00BF7772" w:rsidRDefault="00BF7772" w:rsidP="00BF7772">
      <w:pPr>
        <w:spacing w:after="120" w:line="360" w:lineRule="auto"/>
        <w:jc w:val="both"/>
      </w:pPr>
      <w:r>
        <w:t xml:space="preserve">V druhé části aktivity si účastníci vyzkouší říkat </w:t>
      </w:r>
      <w:r w:rsidR="00EB05BC">
        <w:t>NE</w:t>
      </w:r>
      <w:r>
        <w:t>. Všichni se postavíme a každý bude mít za úkol říct NE. Poté</w:t>
      </w:r>
      <w:r w:rsidR="00EB05BC">
        <w:t xml:space="preserve"> může</w:t>
      </w:r>
      <w:r>
        <w:t xml:space="preserve"> k tomuto slovu </w:t>
      </w:r>
      <w:r w:rsidR="00EB05BC">
        <w:t>ještě</w:t>
      </w:r>
      <w:r>
        <w:t xml:space="preserve"> přidat nějaké gesto, např. vytvoření kříže rukou. Třetí cvičení slova NE bude s</w:t>
      </w:r>
      <w:r w:rsidR="00EB05BC">
        <w:t> </w:t>
      </w:r>
      <w:r>
        <w:t>gest</w:t>
      </w:r>
      <w:r w:rsidR="00EB05BC">
        <w:t xml:space="preserve">y a </w:t>
      </w:r>
      <w:r>
        <w:t xml:space="preserve">mimikou. </w:t>
      </w:r>
    </w:p>
    <w:p w14:paraId="0D0E1EF4" w14:textId="77777777" w:rsidR="00BF7772" w:rsidRDefault="00BF7772" w:rsidP="00BF7772">
      <w:pPr>
        <w:spacing w:after="120" w:line="360" w:lineRule="auto"/>
        <w:jc w:val="both"/>
      </w:pPr>
      <w:r>
        <w:t xml:space="preserve">(Mojeduha.cz, 2014-2015) </w:t>
      </w:r>
    </w:p>
    <w:p w14:paraId="7743D069" w14:textId="48004AB8" w:rsidR="00BF7772" w:rsidRDefault="00BF7772" w:rsidP="00BF7772">
      <w:pPr>
        <w:spacing w:after="120" w:line="360" w:lineRule="auto"/>
        <w:jc w:val="both"/>
      </w:pPr>
      <w:r>
        <w:rPr>
          <w:b/>
          <w:bCs/>
        </w:rPr>
        <w:t>Možná</w:t>
      </w:r>
      <w:r w:rsidRPr="00AC29C0">
        <w:rPr>
          <w:b/>
          <w:bCs/>
        </w:rPr>
        <w:t xml:space="preserve"> reflexe:</w:t>
      </w:r>
      <w:r>
        <w:rPr>
          <w:b/>
          <w:bCs/>
        </w:rPr>
        <w:t xml:space="preserve"> </w:t>
      </w:r>
      <w:r w:rsidRPr="009D22ED">
        <w:t>Formou aktivity „Prsty“ (viz. kapitola 7.2 Reflexe aktivit).</w:t>
      </w:r>
      <w:r>
        <w:t xml:space="preserve"> Účastníci budou hodnotit svoji schopnost říkat NE.  </w:t>
      </w:r>
    </w:p>
    <w:p w14:paraId="735502AC" w14:textId="77777777" w:rsidR="00EB05BC" w:rsidRDefault="00EB05BC" w:rsidP="00BF7772">
      <w:pPr>
        <w:spacing w:after="120" w:line="360" w:lineRule="auto"/>
        <w:jc w:val="both"/>
      </w:pPr>
    </w:p>
    <w:p w14:paraId="16782836" w14:textId="0B4A1053" w:rsidR="00BF7772" w:rsidRPr="00BF7772" w:rsidRDefault="00BF7772" w:rsidP="00BF7772">
      <w:pPr>
        <w:spacing w:after="120" w:line="360" w:lineRule="auto"/>
        <w:jc w:val="both"/>
        <w:rPr>
          <w:b/>
          <w:bCs/>
        </w:rPr>
      </w:pPr>
      <w:r>
        <w:rPr>
          <w:b/>
          <w:bCs/>
        </w:rPr>
        <w:lastRenderedPageBreak/>
        <w:t>„</w:t>
      </w:r>
      <w:r w:rsidRPr="00BF7772">
        <w:rPr>
          <w:b/>
          <w:bCs/>
        </w:rPr>
        <w:t>Co dáváme do našeho těla</w:t>
      </w:r>
      <w:r>
        <w:rPr>
          <w:b/>
          <w:bCs/>
        </w:rPr>
        <w:t>“</w:t>
      </w:r>
    </w:p>
    <w:p w14:paraId="1AAB5857" w14:textId="66387C70" w:rsidR="00BF7772" w:rsidRDefault="00BF7772" w:rsidP="00BF7772">
      <w:pPr>
        <w:spacing w:after="120" w:line="360" w:lineRule="auto"/>
        <w:jc w:val="both"/>
        <w:rPr>
          <w:b/>
          <w:bCs/>
        </w:rPr>
      </w:pPr>
      <w:r>
        <w:rPr>
          <w:b/>
          <w:bCs/>
        </w:rPr>
        <w:t xml:space="preserve">Téma: </w:t>
      </w:r>
      <w:r w:rsidRPr="00CA5C91">
        <w:t xml:space="preserve">Jaké látky, které se dostávají do </w:t>
      </w:r>
      <w:r w:rsidR="00EB05BC">
        <w:t xml:space="preserve">našeho </w:t>
      </w:r>
      <w:r w:rsidRPr="00CA5C91">
        <w:t>těla</w:t>
      </w:r>
      <w:r w:rsidR="00EB05BC">
        <w:t xml:space="preserve">, </w:t>
      </w:r>
      <w:r w:rsidRPr="00CA5C91">
        <w:t>jsou bezpečné</w:t>
      </w:r>
      <w:r w:rsidR="00EB05BC">
        <w:t xml:space="preserve"> nebo</w:t>
      </w:r>
      <w:r w:rsidRPr="00CA5C91">
        <w:t xml:space="preserve"> nebezpečné. Co jsou to návykové látky</w:t>
      </w:r>
      <w:r w:rsidR="00EB05BC">
        <w:t xml:space="preserve"> a </w:t>
      </w:r>
      <w:r w:rsidRPr="00CA5C91">
        <w:t xml:space="preserve">drogy. </w:t>
      </w:r>
    </w:p>
    <w:p w14:paraId="3A68C857" w14:textId="77777777" w:rsidR="00BF7772" w:rsidRPr="00AC29C0" w:rsidRDefault="00BF7772" w:rsidP="00BF7772">
      <w:pPr>
        <w:spacing w:after="120" w:line="360" w:lineRule="auto"/>
        <w:jc w:val="both"/>
        <w:rPr>
          <w:b/>
          <w:bCs/>
        </w:rPr>
      </w:pPr>
      <w:r w:rsidRPr="00AC29C0">
        <w:rPr>
          <w:b/>
          <w:bCs/>
        </w:rPr>
        <w:t xml:space="preserve">Časová </w:t>
      </w:r>
      <w:r>
        <w:rPr>
          <w:b/>
          <w:bCs/>
        </w:rPr>
        <w:t xml:space="preserve">náročnost: </w:t>
      </w:r>
      <w:r w:rsidRPr="00E63165">
        <w:t>cca.</w:t>
      </w:r>
      <w:r w:rsidRPr="00DC5A15">
        <w:t>40 minut</w:t>
      </w:r>
      <w:r>
        <w:rPr>
          <w:b/>
          <w:bCs/>
        </w:rPr>
        <w:t xml:space="preserve"> </w:t>
      </w:r>
    </w:p>
    <w:p w14:paraId="60DA7710" w14:textId="20BAFEB1" w:rsidR="00BF7772" w:rsidRPr="00231F31" w:rsidRDefault="00BF7772" w:rsidP="00BF7772">
      <w:pPr>
        <w:spacing w:after="120" w:line="360" w:lineRule="auto"/>
        <w:jc w:val="both"/>
      </w:pPr>
      <w:r w:rsidRPr="00AC29C0">
        <w:rPr>
          <w:b/>
          <w:bCs/>
        </w:rPr>
        <w:t>C</w:t>
      </w:r>
      <w:r>
        <w:rPr>
          <w:b/>
          <w:bCs/>
        </w:rPr>
        <w:t xml:space="preserve">íl: </w:t>
      </w:r>
      <w:r w:rsidRPr="00F26E33">
        <w:t xml:space="preserve">Účastníci budou </w:t>
      </w:r>
      <w:r w:rsidR="00EB05BC">
        <w:t>schopni identifikovat bezpečné a nebezpečné látky</w:t>
      </w:r>
      <w:r w:rsidRPr="00F26E33">
        <w:t>.</w:t>
      </w:r>
      <w:r>
        <w:rPr>
          <w:b/>
          <w:bCs/>
        </w:rPr>
        <w:t xml:space="preserve"> </w:t>
      </w:r>
      <w:r w:rsidRPr="00231F31">
        <w:t xml:space="preserve">Pracovník </w:t>
      </w:r>
      <w:r w:rsidR="00EB05BC">
        <w:t xml:space="preserve">získá znalosti o zkušenostech účastníků s nebezpečnými látkami. </w:t>
      </w:r>
    </w:p>
    <w:p w14:paraId="38168943" w14:textId="127ECA2F" w:rsidR="00BF7772" w:rsidRPr="00B57E93" w:rsidRDefault="00BF7772" w:rsidP="00BF7772">
      <w:pPr>
        <w:spacing w:after="120" w:line="360" w:lineRule="auto"/>
        <w:jc w:val="both"/>
      </w:pPr>
      <w:r w:rsidRPr="00AC29C0">
        <w:rPr>
          <w:b/>
          <w:bCs/>
        </w:rPr>
        <w:t>Po</w:t>
      </w:r>
      <w:r>
        <w:rPr>
          <w:b/>
          <w:bCs/>
        </w:rPr>
        <w:t>můck</w:t>
      </w:r>
      <w:r w:rsidRPr="00AC29C0">
        <w:rPr>
          <w:b/>
          <w:bCs/>
        </w:rPr>
        <w:t xml:space="preserve">y: </w:t>
      </w:r>
      <w:r w:rsidR="00EB05BC">
        <w:t>N</w:t>
      </w:r>
      <w:r w:rsidRPr="00AC42C3">
        <w:t>astříhaný papír na menší kartičky cca.20 kusů, psací potřeba (tužka, propiska…)</w:t>
      </w:r>
      <w:r>
        <w:t xml:space="preserve">, vytištěna příloha č. 1 a č. 2 </w:t>
      </w:r>
    </w:p>
    <w:p w14:paraId="539CB11F" w14:textId="77777777" w:rsidR="00BF7772" w:rsidRDefault="00BF7772" w:rsidP="00BF7772">
      <w:pPr>
        <w:spacing w:after="120" w:line="360" w:lineRule="auto"/>
        <w:jc w:val="both"/>
        <w:rPr>
          <w:b/>
          <w:bCs/>
        </w:rPr>
      </w:pPr>
      <w:r>
        <w:rPr>
          <w:b/>
          <w:bCs/>
        </w:rPr>
        <w:t xml:space="preserve">Průběh: </w:t>
      </w:r>
    </w:p>
    <w:p w14:paraId="3D43CDAD" w14:textId="526F78AB" w:rsidR="00BF7772" w:rsidRDefault="00BF7772" w:rsidP="00BF7772">
      <w:pPr>
        <w:spacing w:after="120" w:line="360" w:lineRule="auto"/>
        <w:jc w:val="both"/>
      </w:pPr>
      <w:r w:rsidRPr="00060F74">
        <w:rPr>
          <w:u w:val="single"/>
        </w:rPr>
        <w:t>První část aktivity:</w:t>
      </w:r>
      <w:r>
        <w:rPr>
          <w:b/>
          <w:bCs/>
        </w:rPr>
        <w:t xml:space="preserve"> </w:t>
      </w:r>
      <w:r>
        <w:t xml:space="preserve">S účastníky se posadíme do kruhu, </w:t>
      </w:r>
      <w:r w:rsidR="00EB05BC">
        <w:t>aby se cítili pohodlně.</w:t>
      </w:r>
      <w:r>
        <w:t xml:space="preserve"> Doprostřed kruhu položíme vystřihnuté obrázky z přílohy č.1. </w:t>
      </w:r>
      <w:r w:rsidR="00EB05BC">
        <w:t>Ú</w:t>
      </w:r>
      <w:r>
        <w:t xml:space="preserve">častníků </w:t>
      </w:r>
      <w:r w:rsidR="00EB05BC">
        <w:t xml:space="preserve">se </w:t>
      </w:r>
      <w:r>
        <w:t>ptá</w:t>
      </w:r>
      <w:r w:rsidR="00EB05BC">
        <w:t>me na to,</w:t>
      </w:r>
      <w:r>
        <w:t xml:space="preserve"> co </w:t>
      </w:r>
      <w:r w:rsidR="00EB05BC">
        <w:t>si myslí, že můžeme přijímat ústy, nosem nebo injekční stříkačkou</w:t>
      </w:r>
      <w:r>
        <w:t xml:space="preserve">. </w:t>
      </w:r>
      <w:r w:rsidR="00EB05BC">
        <w:t xml:space="preserve">Mohou být zmíněny položky </w:t>
      </w:r>
      <w:r w:rsidRPr="00F26E33">
        <w:t>jako</w:t>
      </w:r>
      <w:r w:rsidR="00EB05BC">
        <w:t xml:space="preserve"> </w:t>
      </w:r>
      <w:r w:rsidRPr="00F26E33">
        <w:t xml:space="preserve">jídlo, pití, prach, mikrobi, </w:t>
      </w:r>
      <w:r w:rsidR="00EB05BC" w:rsidRPr="00F26E33">
        <w:t>kouření</w:t>
      </w:r>
      <w:r w:rsidRPr="00F26E33">
        <w:t xml:space="preserve"> cigaret, </w:t>
      </w:r>
      <w:r w:rsidR="00EB05BC" w:rsidRPr="00F26E33">
        <w:t>slunečn</w:t>
      </w:r>
      <w:r w:rsidR="00EB05BC">
        <w:t>í</w:t>
      </w:r>
      <w:r w:rsidRPr="00F26E33">
        <w:t xml:space="preserve"> </w:t>
      </w:r>
      <w:r w:rsidR="00EB05BC">
        <w:t>světlo</w:t>
      </w:r>
      <w:r w:rsidRPr="00F26E33">
        <w:t xml:space="preserve">, </w:t>
      </w:r>
      <w:r w:rsidR="00EB05BC">
        <w:t>léky</w:t>
      </w:r>
      <w:r w:rsidRPr="00F26E33">
        <w:t>, pilulky</w:t>
      </w:r>
      <w:r w:rsidR="00EB05BC">
        <w:t xml:space="preserve"> předepsané </w:t>
      </w:r>
      <w:r w:rsidRPr="00F26E33">
        <w:t>bez předpisu, injekce, trny, třís</w:t>
      </w:r>
      <w:r w:rsidR="00EB05BC">
        <w:t>ky atd.</w:t>
      </w:r>
      <w:r>
        <w:t xml:space="preserve"> Jednotlivé </w:t>
      </w:r>
      <w:r w:rsidR="00EB05BC">
        <w:t>položky</w:t>
      </w:r>
      <w:r>
        <w:t xml:space="preserve">, které </w:t>
      </w:r>
      <w:r w:rsidR="00EB05BC">
        <w:t>účastníci</w:t>
      </w:r>
      <w:r>
        <w:t xml:space="preserve"> </w:t>
      </w:r>
      <w:r w:rsidR="00EB05BC">
        <w:t>uvádějí</w:t>
      </w:r>
      <w:r>
        <w:t xml:space="preserve"> píšeme na připravené papírky</w:t>
      </w:r>
      <w:r w:rsidR="00EB05BC">
        <w:t xml:space="preserve"> a děti je přiřazují k odpovídajícímu obrázku</w:t>
      </w:r>
      <w:r>
        <w:t xml:space="preserve"> z přílohy č.1. </w:t>
      </w:r>
      <w:r w:rsidR="00EB05BC">
        <w:t>Pokud jsou nějaké látky, které účastníci neuvedli, mohou být dodatečně vyjmenovány.</w:t>
      </w:r>
      <w:r>
        <w:t xml:space="preserve"> Je důležité </w:t>
      </w:r>
      <w:r w:rsidR="00EB05BC">
        <w:t xml:space="preserve">vyzdvihnout zejména nebezpečné látky, jako jsou alkohol, marihuana atd. </w:t>
      </w:r>
    </w:p>
    <w:p w14:paraId="6D363066" w14:textId="5271685F" w:rsidR="00BF7772" w:rsidRDefault="00BF7772" w:rsidP="00BF7772">
      <w:pPr>
        <w:spacing w:after="120" w:line="360" w:lineRule="auto"/>
        <w:jc w:val="both"/>
      </w:pPr>
      <w:r w:rsidRPr="00F120E3">
        <w:rPr>
          <w:u w:val="single"/>
        </w:rPr>
        <w:t>Druhá část aktivity:</w:t>
      </w:r>
      <w:r w:rsidRPr="00F120E3">
        <w:t xml:space="preserve"> </w:t>
      </w:r>
      <w:r w:rsidR="00EB05BC">
        <w:t>Po dokončení první části můžeme přejít k druhé časti. Pokud se však účastníci necítí dostatečně soustředěni, můžeme s druhou částí pokračovat později.</w:t>
      </w:r>
      <w:r>
        <w:t xml:space="preserve"> Kruh z přílohy č.2 vystřihneme a </w:t>
      </w:r>
      <w:r w:rsidR="00EB05BC">
        <w:t>umístíme ho</w:t>
      </w:r>
      <w:r>
        <w:t xml:space="preserve"> doprostřed námi </w:t>
      </w:r>
      <w:r w:rsidR="00EB05BC">
        <w:t>vy</w:t>
      </w:r>
      <w:r>
        <w:t xml:space="preserve">tvořeného kruhu. </w:t>
      </w:r>
      <w:r w:rsidR="00EB05BC">
        <w:t>Poté otočíme papírky s pojmy tak</w:t>
      </w:r>
      <w:r>
        <w:t>, abychom neviděli text. Každý účastník si vezme jeden pojem a jeho úkolem je</w:t>
      </w:r>
      <w:r w:rsidR="00EB05BC">
        <w:t xml:space="preserve"> </w:t>
      </w:r>
      <w:r>
        <w:t>přiřadit</w:t>
      </w:r>
      <w:r w:rsidR="00EB05BC">
        <w:t xml:space="preserve"> ho</w:t>
      </w:r>
      <w:r>
        <w:t xml:space="preserve"> </w:t>
      </w:r>
      <w:r w:rsidR="00EB05BC">
        <w:t xml:space="preserve">do </w:t>
      </w:r>
      <w:r>
        <w:t>kruh</w:t>
      </w:r>
      <w:r w:rsidR="00EB05BC">
        <w:t>u</w:t>
      </w:r>
      <w:r>
        <w:t xml:space="preserve"> podle toh</w:t>
      </w:r>
      <w:r w:rsidR="00EB05BC">
        <w:t xml:space="preserve">o, </w:t>
      </w:r>
      <w:r>
        <w:t>zda je pro nás bezpečný či n</w:t>
      </w:r>
      <w:r w:rsidR="00EB05BC">
        <w:t xml:space="preserve">ebezpečný </w:t>
      </w:r>
      <w:r>
        <w:t xml:space="preserve">a proč. </w:t>
      </w:r>
      <w:r w:rsidR="00EB05BC">
        <w:t>Mezi nebezpečné látky patří např. kouření cigaret, neznámé látky a látky, které se inhalují. Dále můžeme dětem říct, že takové látky lze také označovat jako návykové látky nebo drogy.</w:t>
      </w:r>
    </w:p>
    <w:p w14:paraId="52EBAEFE" w14:textId="6F52B63C" w:rsidR="00BF7772" w:rsidRPr="00AD52BD" w:rsidRDefault="00BF7772" w:rsidP="00BF7772">
      <w:pPr>
        <w:spacing w:after="120" w:line="360" w:lineRule="auto"/>
        <w:jc w:val="both"/>
      </w:pPr>
      <w:r>
        <w:rPr>
          <w:b/>
          <w:bCs/>
        </w:rPr>
        <w:t>Možná</w:t>
      </w:r>
      <w:r w:rsidRPr="00AC29C0">
        <w:rPr>
          <w:b/>
          <w:bCs/>
        </w:rPr>
        <w:t xml:space="preserve"> reflexe:</w:t>
      </w:r>
      <w:r>
        <w:rPr>
          <w:b/>
          <w:bCs/>
        </w:rPr>
        <w:t xml:space="preserve"> </w:t>
      </w:r>
      <w:r w:rsidRPr="00AD52BD">
        <w:t>Formou „komunitního kruhu“ (viz. kapitola 7.2 Reflexe aktivit)</w:t>
      </w:r>
      <w:r>
        <w:t xml:space="preserve">. </w:t>
      </w:r>
      <w:r w:rsidR="00EB05BC">
        <w:t>Můžeme každého účastníka požádat, aby řekl</w:t>
      </w:r>
      <w:r>
        <w:t xml:space="preserve"> jednu látku, kterou si zapamatoval</w:t>
      </w:r>
      <w:r w:rsidR="00EB05BC">
        <w:t>,</w:t>
      </w:r>
      <w:r>
        <w:t xml:space="preserve"> a zda je bezpečná či n</w:t>
      </w:r>
      <w:r w:rsidR="00EB05BC">
        <w:t>ebezpečná.</w:t>
      </w:r>
      <w:r>
        <w:t xml:space="preserve"> Ptáme, jak se účastníci během aktivity cítili a dále mohou říct cokoliv co je pro ně zrovna důležité. (Skácelová, 2012)</w:t>
      </w:r>
    </w:p>
    <w:p w14:paraId="314A9D0F" w14:textId="77777777" w:rsidR="00BF7772" w:rsidRDefault="00BF7772" w:rsidP="00BF7772">
      <w:pPr>
        <w:spacing w:after="120" w:line="360" w:lineRule="auto"/>
        <w:jc w:val="both"/>
      </w:pPr>
    </w:p>
    <w:p w14:paraId="75538985" w14:textId="77777777" w:rsidR="00BF7772" w:rsidRDefault="00BF7772" w:rsidP="00CA7A11">
      <w:pPr>
        <w:spacing w:after="120" w:line="360" w:lineRule="auto"/>
        <w:jc w:val="both"/>
      </w:pPr>
    </w:p>
    <w:p w14:paraId="2FFD2D15" w14:textId="1EB73F98" w:rsidR="00C43B7C" w:rsidRPr="006115E1" w:rsidRDefault="00AE2C71" w:rsidP="00AE2C71">
      <w:r>
        <w:lastRenderedPageBreak/>
        <w:br w:type="page"/>
      </w:r>
    </w:p>
    <w:p w14:paraId="52B3C9E6" w14:textId="4E4B6836" w:rsidR="003A3EE6" w:rsidRPr="003A3EE6" w:rsidRDefault="003A3EE6" w:rsidP="008D0E86">
      <w:pPr>
        <w:pStyle w:val="Nadpis1"/>
      </w:pPr>
      <w:bookmarkStart w:id="50" w:name="_Toc132375244"/>
      <w:r w:rsidRPr="003A3EE6">
        <w:lastRenderedPageBreak/>
        <w:t>Program pro věkovou skupinu 10-13 let</w:t>
      </w:r>
      <w:bookmarkEnd w:id="50"/>
      <w:r w:rsidRPr="003A3EE6">
        <w:t xml:space="preserve"> </w:t>
      </w:r>
    </w:p>
    <w:p w14:paraId="3DE9BC14" w14:textId="0569AFCF" w:rsidR="003A3EE6" w:rsidRDefault="003A3EE6" w:rsidP="008D0E86">
      <w:pPr>
        <w:pStyle w:val="Nadpis2"/>
      </w:pPr>
      <w:bookmarkStart w:id="51" w:name="_Toc132375245"/>
      <w:r w:rsidRPr="003A3EE6">
        <w:t>Cíl programu pro danou věkovou skupinu</w:t>
      </w:r>
      <w:bookmarkEnd w:id="51"/>
    </w:p>
    <w:p w14:paraId="428A45D5" w14:textId="3FF79734" w:rsidR="00385106" w:rsidRDefault="00656FAE" w:rsidP="00385106">
      <w:pPr>
        <w:spacing w:after="120" w:line="360" w:lineRule="auto"/>
        <w:jc w:val="both"/>
      </w:pPr>
      <w:r>
        <w:t xml:space="preserve">Účastníci budou schopni uvědomění si sami sebe a toho, jak jsou vnímání ostatními. Budou schopni určit, v čem jsou výjimeční. </w:t>
      </w:r>
      <w:r w:rsidR="00F14BD7" w:rsidRPr="00F14BD7">
        <w:t xml:space="preserve">Účastníci </w:t>
      </w:r>
      <w:r>
        <w:t>se naučí</w:t>
      </w:r>
      <w:r w:rsidR="00F14BD7" w:rsidRPr="00F14BD7">
        <w:t xml:space="preserve"> pojem manipulace, její projevy a budou vědět, jak se ji dá bránit. </w:t>
      </w:r>
      <w:r>
        <w:t>Také se naučí</w:t>
      </w:r>
      <w:r w:rsidR="00F14BD7" w:rsidRPr="00F14BD7">
        <w:t xml:space="preserve"> pojem závislost a jak může být </w:t>
      </w:r>
      <w:r>
        <w:t>obtížné</w:t>
      </w:r>
      <w:r w:rsidR="00F14BD7" w:rsidRPr="00F14BD7">
        <w:t xml:space="preserve"> se z ní dostat. Dokáž</w:t>
      </w:r>
      <w:r w:rsidR="0070781B">
        <w:t>ou</w:t>
      </w:r>
      <w:r w:rsidR="00F14BD7" w:rsidRPr="00F14BD7">
        <w:t xml:space="preserve"> pojmenovat důvody</w:t>
      </w:r>
      <w:r>
        <w:t>,</w:t>
      </w:r>
      <w:r w:rsidR="00F14BD7" w:rsidRPr="00F14BD7">
        <w:t xml:space="preserve"> proč lidé kouří cigarety </w:t>
      </w:r>
      <w:r>
        <w:t>nebo</w:t>
      </w:r>
      <w:r w:rsidR="00F14BD7" w:rsidRPr="00F14BD7">
        <w:t xml:space="preserve"> užívají jiné návykové látky. </w:t>
      </w:r>
      <w:r>
        <w:t>Dále</w:t>
      </w:r>
      <w:r w:rsidR="00F14BD7" w:rsidRPr="00F14BD7">
        <w:t xml:space="preserve"> budou umět </w:t>
      </w:r>
      <w:r w:rsidR="00F14BD7">
        <w:t xml:space="preserve">vyjádřit svůj nesouhlas a stát si za svým názorem. </w:t>
      </w:r>
    </w:p>
    <w:p w14:paraId="51064343" w14:textId="0C204F02" w:rsidR="00FA3756" w:rsidRDefault="00144CC3" w:rsidP="00FA3756">
      <w:pPr>
        <w:pStyle w:val="Nadpis2"/>
      </w:pPr>
      <w:r>
        <w:t xml:space="preserve"> </w:t>
      </w:r>
      <w:bookmarkStart w:id="52" w:name="_Toc132375246"/>
      <w:r w:rsidR="00FA3756">
        <w:t>Posloupnost aktivit a jejich provázanost pro děti 10–13 let</w:t>
      </w:r>
      <w:bookmarkEnd w:id="52"/>
      <w:r w:rsidR="00FA3756">
        <w:t xml:space="preserve">  </w:t>
      </w:r>
    </w:p>
    <w:p w14:paraId="2E6DBFE7" w14:textId="16F8FB7F" w:rsidR="00144CC3" w:rsidRDefault="00FA3756" w:rsidP="000B7124">
      <w:pPr>
        <w:spacing w:line="360" w:lineRule="auto"/>
        <w:jc w:val="both"/>
        <w:rPr>
          <w:b/>
        </w:rPr>
      </w:pPr>
      <w:r w:rsidRPr="00FA3756">
        <w:t xml:space="preserve">Zařízení si posloupnost aktivit může určit dle svého uvážení. </w:t>
      </w:r>
      <w:r w:rsidR="00656FAE" w:rsidRPr="000B7124">
        <w:rPr>
          <w:bCs/>
        </w:rPr>
        <w:t>Následuje</w:t>
      </w:r>
      <w:r w:rsidRPr="000B7124">
        <w:rPr>
          <w:bCs/>
        </w:rPr>
        <w:t xml:space="preserve"> </w:t>
      </w:r>
      <w:r w:rsidRPr="00FA3756">
        <w:t>doporučená posloupnost aktivit a jejich provázanost pro děti ve věku 1</w:t>
      </w:r>
      <w:r>
        <w:t>0</w:t>
      </w:r>
      <w:r w:rsidRPr="00FA3756">
        <w:t>-1</w:t>
      </w:r>
      <w:r>
        <w:t>3</w:t>
      </w:r>
      <w:r w:rsidRPr="00FA3756">
        <w:t xml:space="preserve"> let</w:t>
      </w:r>
      <w:r>
        <w:t>.</w:t>
      </w:r>
    </w:p>
    <w:p w14:paraId="3EF8C960" w14:textId="167249DA" w:rsidR="00FA3756" w:rsidRPr="00FA3756" w:rsidRDefault="00FA3756" w:rsidP="000B7124">
      <w:pPr>
        <w:spacing w:line="360" w:lineRule="auto"/>
        <w:jc w:val="both"/>
        <w:rPr>
          <w:lang w:eastAsia="en-US"/>
        </w:rPr>
      </w:pPr>
      <w:r>
        <w:rPr>
          <w:lang w:eastAsia="en-US"/>
        </w:rPr>
        <w:t>Část aktivit je zaměřena na nespecifickou</w:t>
      </w:r>
      <w:r w:rsidR="00656FAE">
        <w:rPr>
          <w:lang w:eastAsia="en-US"/>
        </w:rPr>
        <w:t xml:space="preserve"> prevenci</w:t>
      </w:r>
      <w:r>
        <w:rPr>
          <w:lang w:eastAsia="en-US"/>
        </w:rPr>
        <w:t>, ty jsou vhodné, p</w:t>
      </w:r>
      <w:r w:rsidR="00656FAE">
        <w:rPr>
          <w:lang w:eastAsia="en-US"/>
        </w:rPr>
        <w:t>okud nezaznamenáme žádné náznaky problémového chování.</w:t>
      </w:r>
      <w:r>
        <w:rPr>
          <w:lang w:eastAsia="en-US"/>
        </w:rPr>
        <w:t xml:space="preserve"> Druhá část obsahuje aktivity se znaky specifické prevence. Zvolení jednotlivých aktivit si určuje zařízení samo</w:t>
      </w:r>
      <w:r w:rsidR="00656FAE">
        <w:rPr>
          <w:lang w:eastAsia="en-US"/>
        </w:rPr>
        <w:t xml:space="preserve"> </w:t>
      </w:r>
      <w:r>
        <w:rPr>
          <w:lang w:eastAsia="en-US"/>
        </w:rPr>
        <w:t xml:space="preserve">dle aktuální potřeby. </w:t>
      </w:r>
    </w:p>
    <w:p w14:paraId="65A8CAE3" w14:textId="28136817" w:rsidR="00FA3756" w:rsidRDefault="00FA3756" w:rsidP="000B7124">
      <w:pPr>
        <w:spacing w:line="360" w:lineRule="auto"/>
        <w:jc w:val="both"/>
        <w:rPr>
          <w:lang w:eastAsia="en-US"/>
        </w:rPr>
      </w:pPr>
      <w:r>
        <w:rPr>
          <w:lang w:eastAsia="en-US"/>
        </w:rPr>
        <w:t xml:space="preserve">Na úvod programu je zvolena aktivita „Erb“, </w:t>
      </w:r>
      <w:r w:rsidR="00656FAE">
        <w:rPr>
          <w:lang w:eastAsia="en-US"/>
        </w:rPr>
        <w:t>která se zaměřuje na nespecifickou</w:t>
      </w:r>
      <w:r>
        <w:rPr>
          <w:lang w:eastAsia="en-US"/>
        </w:rPr>
        <w:t xml:space="preserve"> prevenci návykových látek. </w:t>
      </w:r>
      <w:r w:rsidR="00656FAE">
        <w:rPr>
          <w:lang w:eastAsia="en-US"/>
        </w:rPr>
        <w:t>Tato aktivita podporuje</w:t>
      </w:r>
      <w:r>
        <w:rPr>
          <w:lang w:eastAsia="en-US"/>
        </w:rPr>
        <w:t xml:space="preserve"> uvědomění si svého já, svých hodnot a toho, jak </w:t>
      </w:r>
      <w:r w:rsidR="00656FAE">
        <w:rPr>
          <w:lang w:eastAsia="en-US"/>
        </w:rPr>
        <w:t>jsou jedinci vnímání ostatními.</w:t>
      </w:r>
      <w:r>
        <w:rPr>
          <w:lang w:eastAsia="en-US"/>
        </w:rPr>
        <w:t xml:space="preserve"> Druhá aktivita „Zdraví“ vysvětluje, že zdraví </w:t>
      </w:r>
      <w:r w:rsidR="00656FAE">
        <w:rPr>
          <w:lang w:eastAsia="en-US"/>
        </w:rPr>
        <w:t>zahrnuje jak fyzický, tak psychický stav</w:t>
      </w:r>
      <w:r>
        <w:rPr>
          <w:lang w:eastAsia="en-US"/>
        </w:rPr>
        <w:t>. Správná psychická rovnováha je důležitá pro odolnost proti drogám.  Stejně tak</w:t>
      </w:r>
      <w:r w:rsidR="00656FAE">
        <w:rPr>
          <w:lang w:eastAsia="en-US"/>
        </w:rPr>
        <w:t xml:space="preserve"> je</w:t>
      </w:r>
      <w:r>
        <w:rPr>
          <w:lang w:eastAsia="en-US"/>
        </w:rPr>
        <w:t xml:space="preserve"> odolnost podporovaná zdravým sebevědom</w:t>
      </w:r>
      <w:r w:rsidR="00656FAE">
        <w:rPr>
          <w:lang w:eastAsia="en-US"/>
        </w:rPr>
        <w:t>í</w:t>
      </w:r>
      <w:r>
        <w:rPr>
          <w:lang w:eastAsia="en-US"/>
        </w:rPr>
        <w:t xml:space="preserve">m, </w:t>
      </w:r>
      <w:r w:rsidR="00656FAE">
        <w:rPr>
          <w:lang w:eastAsia="en-US"/>
        </w:rPr>
        <w:t>a proto</w:t>
      </w:r>
      <w:r>
        <w:rPr>
          <w:lang w:eastAsia="en-US"/>
        </w:rPr>
        <w:t xml:space="preserve"> je do programu zařazena aktivita „Jsem výjimečný“, </w:t>
      </w:r>
      <w:r w:rsidR="00656FAE">
        <w:rPr>
          <w:lang w:eastAsia="en-US"/>
        </w:rPr>
        <w:t>která</w:t>
      </w:r>
      <w:r>
        <w:rPr>
          <w:lang w:eastAsia="en-US"/>
        </w:rPr>
        <w:t xml:space="preserve"> účastníky</w:t>
      </w:r>
      <w:r w:rsidR="00656FAE">
        <w:rPr>
          <w:lang w:eastAsia="en-US"/>
        </w:rPr>
        <w:t xml:space="preserve"> vede</w:t>
      </w:r>
      <w:r>
        <w:rPr>
          <w:lang w:eastAsia="en-US"/>
        </w:rPr>
        <w:t xml:space="preserve"> k tomu, </w:t>
      </w:r>
      <w:r w:rsidR="00656FAE">
        <w:rPr>
          <w:lang w:eastAsia="en-US"/>
        </w:rPr>
        <w:t xml:space="preserve">aby si uvědomili své vlastní schopnosti a nikdo neměl pocit méněcennosti. </w:t>
      </w:r>
    </w:p>
    <w:p w14:paraId="59ADDCF7" w14:textId="5AD6D17E" w:rsidR="00FA3756" w:rsidRDefault="00FA3756" w:rsidP="000B7124">
      <w:pPr>
        <w:spacing w:line="360" w:lineRule="auto"/>
        <w:jc w:val="both"/>
        <w:rPr>
          <w:lang w:eastAsia="en-US"/>
        </w:rPr>
      </w:pPr>
      <w:r>
        <w:rPr>
          <w:lang w:eastAsia="en-US"/>
        </w:rPr>
        <w:t xml:space="preserve">Dále se v programu již vyskytují prvky specifické prevence, </w:t>
      </w:r>
      <w:r w:rsidR="00656FAE">
        <w:rPr>
          <w:lang w:eastAsia="en-US"/>
        </w:rPr>
        <w:t>které</w:t>
      </w:r>
      <w:r>
        <w:rPr>
          <w:lang w:eastAsia="en-US"/>
        </w:rPr>
        <w:t xml:space="preserve"> vedou účastníky k tomu, aby </w:t>
      </w:r>
      <w:r w:rsidR="00656FAE">
        <w:rPr>
          <w:lang w:eastAsia="en-US"/>
        </w:rPr>
        <w:t>byli schopni odolat drogám</w:t>
      </w:r>
      <w:r>
        <w:rPr>
          <w:lang w:eastAsia="en-US"/>
        </w:rPr>
        <w:t xml:space="preserve">. Aktivita „Manipulace“ slouží k rozpoznání manipulativních technik a </w:t>
      </w:r>
      <w:r w:rsidR="00656FAE">
        <w:rPr>
          <w:lang w:eastAsia="en-US"/>
        </w:rPr>
        <w:t>k jejich</w:t>
      </w:r>
      <w:r>
        <w:rPr>
          <w:lang w:eastAsia="en-US"/>
        </w:rPr>
        <w:t xml:space="preserve"> odmítnutí</w:t>
      </w:r>
      <w:r w:rsidR="00656FAE">
        <w:rPr>
          <w:lang w:eastAsia="en-US"/>
        </w:rPr>
        <w:t>.</w:t>
      </w:r>
      <w:r>
        <w:rPr>
          <w:lang w:eastAsia="en-US"/>
        </w:rPr>
        <w:t xml:space="preserve"> </w:t>
      </w:r>
      <w:r w:rsidR="00656FAE">
        <w:rPr>
          <w:lang w:eastAsia="en-US"/>
        </w:rPr>
        <w:t xml:space="preserve">Na tuto </w:t>
      </w:r>
      <w:r>
        <w:rPr>
          <w:lang w:eastAsia="en-US"/>
        </w:rPr>
        <w:t>aktivit</w:t>
      </w:r>
      <w:r w:rsidR="00656FAE">
        <w:rPr>
          <w:lang w:eastAsia="en-US"/>
        </w:rPr>
        <w:t>u navazuje</w:t>
      </w:r>
      <w:r>
        <w:rPr>
          <w:lang w:eastAsia="en-US"/>
        </w:rPr>
        <w:t xml:space="preserve"> „Odmítni bonbon“, kde si účastníci odmít</w:t>
      </w:r>
      <w:r w:rsidR="00656FAE">
        <w:rPr>
          <w:lang w:eastAsia="en-US"/>
        </w:rPr>
        <w:t>nutí</w:t>
      </w:r>
      <w:r>
        <w:rPr>
          <w:lang w:eastAsia="en-US"/>
        </w:rPr>
        <w:t xml:space="preserve"> přímo vyzkouší. Pro prevenci, je důležité, aby účastníci věděli, proč by neměli chtít </w:t>
      </w:r>
      <w:r w:rsidR="00656FAE">
        <w:rPr>
          <w:lang w:eastAsia="en-US"/>
        </w:rPr>
        <w:t>užívat nějaké látky</w:t>
      </w:r>
      <w:r w:rsidR="0025615E">
        <w:rPr>
          <w:lang w:eastAsia="en-US"/>
        </w:rPr>
        <w:t>. K tomu slou</w:t>
      </w:r>
      <w:r>
        <w:rPr>
          <w:lang w:eastAsia="en-US"/>
        </w:rPr>
        <w:t>ží</w:t>
      </w:r>
      <w:r w:rsidR="0025615E">
        <w:rPr>
          <w:lang w:eastAsia="en-US"/>
        </w:rPr>
        <w:t xml:space="preserve"> aktivita</w:t>
      </w:r>
      <w:r>
        <w:rPr>
          <w:lang w:eastAsia="en-US"/>
        </w:rPr>
        <w:t xml:space="preserve"> „Preventivní plakát“. Poslední aktivita „Dostaň se ven“ se už zaměřuje přímo na pojem závislost.</w:t>
      </w:r>
    </w:p>
    <w:p w14:paraId="34BD8AE9" w14:textId="77777777" w:rsidR="00FA3756" w:rsidRDefault="009F2650" w:rsidP="00FA3756">
      <w:pPr>
        <w:pStyle w:val="Nadpis2"/>
      </w:pPr>
      <w:bookmarkStart w:id="53" w:name="_Toc132375247"/>
      <w:r>
        <w:t>Popis aktivit pro děti 10-13 let</w:t>
      </w:r>
      <w:bookmarkEnd w:id="53"/>
      <w:r>
        <w:t xml:space="preserve"> </w:t>
      </w:r>
    </w:p>
    <w:p w14:paraId="0A919755" w14:textId="4C610DE4" w:rsidR="00FA3756" w:rsidRPr="000B7124" w:rsidRDefault="00FA3756" w:rsidP="000B7124">
      <w:pPr>
        <w:spacing w:line="360" w:lineRule="auto"/>
        <w:jc w:val="both"/>
        <w:rPr>
          <w:b/>
          <w:bCs/>
        </w:rPr>
      </w:pPr>
      <w:r w:rsidRPr="000B7124">
        <w:rPr>
          <w:b/>
          <w:bCs/>
        </w:rPr>
        <w:t>„Erb“</w:t>
      </w:r>
    </w:p>
    <w:p w14:paraId="0E6746F0" w14:textId="77777777" w:rsidR="00FA3756" w:rsidRPr="009F2650" w:rsidRDefault="00FA3756" w:rsidP="00FA3756">
      <w:pPr>
        <w:spacing w:after="120" w:line="360" w:lineRule="auto"/>
        <w:jc w:val="both"/>
        <w:rPr>
          <w:b/>
          <w:bCs/>
        </w:rPr>
      </w:pPr>
      <w:r w:rsidRPr="009F2650">
        <w:rPr>
          <w:b/>
          <w:bCs/>
        </w:rPr>
        <w:t xml:space="preserve">Téma: </w:t>
      </w:r>
      <w:r w:rsidRPr="00FE0C52">
        <w:t>Uvědomování si sám sebe a toho, jak mě vnímají ostatní.</w:t>
      </w:r>
    </w:p>
    <w:p w14:paraId="2B191B5D" w14:textId="77777777" w:rsidR="00FA3756" w:rsidRPr="009F2650" w:rsidRDefault="00FA3756" w:rsidP="00FA3756">
      <w:pPr>
        <w:spacing w:after="120" w:line="360" w:lineRule="auto"/>
        <w:jc w:val="both"/>
        <w:rPr>
          <w:b/>
          <w:bCs/>
        </w:rPr>
      </w:pPr>
      <w:r w:rsidRPr="009F2650">
        <w:rPr>
          <w:b/>
          <w:bCs/>
        </w:rPr>
        <w:lastRenderedPageBreak/>
        <w:t xml:space="preserve">Časová náročnost: </w:t>
      </w:r>
      <w:r w:rsidRPr="00FE0C52">
        <w:t>cca. 30 minut</w:t>
      </w:r>
      <w:r>
        <w:rPr>
          <w:b/>
          <w:bCs/>
        </w:rPr>
        <w:t xml:space="preserve"> </w:t>
      </w:r>
    </w:p>
    <w:p w14:paraId="7D3B7EC5" w14:textId="56F6D2DF" w:rsidR="00FA3756" w:rsidRPr="00FE0C52" w:rsidRDefault="00FA3756" w:rsidP="00FA3756">
      <w:pPr>
        <w:spacing w:after="120" w:line="360" w:lineRule="auto"/>
        <w:jc w:val="both"/>
      </w:pPr>
      <w:r w:rsidRPr="009F2650">
        <w:rPr>
          <w:b/>
          <w:bCs/>
        </w:rPr>
        <w:t xml:space="preserve">Cíl: </w:t>
      </w:r>
      <w:r w:rsidRPr="00FE0C52">
        <w:t>Účastníci dokáž</w:t>
      </w:r>
      <w:r>
        <w:t>ou</w:t>
      </w:r>
      <w:r w:rsidRPr="00FE0C52">
        <w:t xml:space="preserve"> zanalyzovat sami sebe.</w:t>
      </w:r>
      <w:r>
        <w:rPr>
          <w:b/>
          <w:bCs/>
        </w:rPr>
        <w:t xml:space="preserve"> </w:t>
      </w:r>
      <w:r w:rsidRPr="00FE0C52">
        <w:t>Zároveň doká</w:t>
      </w:r>
      <w:r>
        <w:t xml:space="preserve">žou </w:t>
      </w:r>
      <w:r w:rsidRPr="00FE0C52">
        <w:t>pojmenovat svá očekávání od ostatních.</w:t>
      </w:r>
    </w:p>
    <w:p w14:paraId="6E7B5069" w14:textId="097AB1A3" w:rsidR="00FA3756" w:rsidRPr="009F2650" w:rsidRDefault="00FA3756" w:rsidP="00FA3756">
      <w:pPr>
        <w:spacing w:after="120" w:line="360" w:lineRule="auto"/>
        <w:jc w:val="both"/>
        <w:rPr>
          <w:b/>
          <w:bCs/>
        </w:rPr>
      </w:pPr>
      <w:r w:rsidRPr="009F2650">
        <w:rPr>
          <w:b/>
          <w:bCs/>
        </w:rPr>
        <w:t xml:space="preserve">Pomůcky: </w:t>
      </w:r>
      <w:r w:rsidR="00656FAE">
        <w:t>V</w:t>
      </w:r>
      <w:r w:rsidRPr="00FE0C52">
        <w:t>ytištěna příloha č.</w:t>
      </w:r>
      <w:r w:rsidR="002366BD">
        <w:t>7</w:t>
      </w:r>
      <w:r w:rsidRPr="00FE0C52">
        <w:t xml:space="preserve"> (dle počtu účastníků)</w:t>
      </w:r>
      <w:r>
        <w:rPr>
          <w:b/>
          <w:bCs/>
        </w:rPr>
        <w:t xml:space="preserve">  </w:t>
      </w:r>
    </w:p>
    <w:p w14:paraId="0BC8CE4C" w14:textId="77777777" w:rsidR="00FA3756" w:rsidRDefault="00FA3756" w:rsidP="00FA3756">
      <w:pPr>
        <w:spacing w:line="360" w:lineRule="auto"/>
        <w:jc w:val="both"/>
        <w:rPr>
          <w:b/>
          <w:bCs/>
        </w:rPr>
      </w:pPr>
      <w:r w:rsidRPr="009F2650">
        <w:rPr>
          <w:b/>
          <w:bCs/>
        </w:rPr>
        <w:t>Průběh:</w:t>
      </w:r>
    </w:p>
    <w:p w14:paraId="319F00B8" w14:textId="77777777" w:rsidR="00FA3756" w:rsidRPr="00C43B7C" w:rsidRDefault="00FA3756" w:rsidP="00FA3756">
      <w:pPr>
        <w:spacing w:line="360" w:lineRule="auto"/>
        <w:jc w:val="both"/>
      </w:pPr>
      <w:r w:rsidRPr="00C43B7C">
        <w:t xml:space="preserve">Každému účastníkovi dáme obrázek erbu, jeho úkolem bude si jej rozdělit na čtyři části. Následně do jednotlivých částí napíše: </w:t>
      </w:r>
    </w:p>
    <w:p w14:paraId="3BEB54C8" w14:textId="7BCDF689" w:rsidR="00FA3756" w:rsidRDefault="00FA3756" w:rsidP="00FA3756">
      <w:pPr>
        <w:spacing w:line="360" w:lineRule="auto"/>
        <w:jc w:val="both"/>
      </w:pPr>
      <w:r w:rsidRPr="00C43B7C">
        <w:t>1. Já (kdo jsem, co mám rád, co mě charakterizuje...)</w:t>
      </w:r>
      <w:r w:rsidR="00656FAE">
        <w:t>.</w:t>
      </w:r>
    </w:p>
    <w:p w14:paraId="4E205080" w14:textId="35732FF8" w:rsidR="00FA3756" w:rsidRDefault="00FA3756" w:rsidP="00FA3756">
      <w:pPr>
        <w:spacing w:line="360" w:lineRule="auto"/>
        <w:jc w:val="both"/>
      </w:pPr>
      <w:r w:rsidRPr="00C43B7C">
        <w:t>2. Jak mě vidí ostatní</w:t>
      </w:r>
      <w:r>
        <w:t xml:space="preserve">: </w:t>
      </w:r>
      <w:r w:rsidRPr="00C43B7C">
        <w:t xml:space="preserve">tuto část si </w:t>
      </w:r>
      <w:r>
        <w:t xml:space="preserve">účastníci </w:t>
      </w:r>
      <w:r w:rsidRPr="00C43B7C">
        <w:t>vyplní vzájemně</w:t>
      </w:r>
      <w:r>
        <w:t xml:space="preserve"> (pokud se sejde skupina, která se vzájemně nezná tak alternativou může být „jak si myslím, že mě vnímají ostatní“)</w:t>
      </w:r>
      <w:r w:rsidR="00656FAE">
        <w:t>.</w:t>
      </w:r>
    </w:p>
    <w:p w14:paraId="48BD2228" w14:textId="0EC4F838" w:rsidR="00FA3756" w:rsidRPr="00C43B7C" w:rsidRDefault="00FA3756" w:rsidP="00FA3756">
      <w:pPr>
        <w:spacing w:line="360" w:lineRule="auto"/>
        <w:jc w:val="both"/>
        <w:rPr>
          <w:b/>
          <w:bCs/>
        </w:rPr>
      </w:pPr>
      <w:r w:rsidRPr="00C43B7C">
        <w:t>3. Co dělám pro ostatní</w:t>
      </w:r>
      <w:r w:rsidR="00656FAE">
        <w:t>.</w:t>
      </w:r>
    </w:p>
    <w:p w14:paraId="1AD42257" w14:textId="42FD697F" w:rsidR="00FA3756" w:rsidRPr="00C43B7C" w:rsidRDefault="00FA3756" w:rsidP="00FA3756">
      <w:pPr>
        <w:spacing w:line="360" w:lineRule="auto"/>
        <w:jc w:val="both"/>
      </w:pPr>
      <w:r w:rsidRPr="00C43B7C">
        <w:t>4. Co bych chtěl, aby ostatní dělali pro mě</w:t>
      </w:r>
      <w:r w:rsidR="00656FAE">
        <w:t>.</w:t>
      </w:r>
    </w:p>
    <w:p w14:paraId="573613DC" w14:textId="77777777" w:rsidR="00FA3756" w:rsidRDefault="00FA3756" w:rsidP="00FA3756">
      <w:pPr>
        <w:rPr>
          <w:b/>
          <w:bCs/>
        </w:rPr>
      </w:pPr>
    </w:p>
    <w:p w14:paraId="50A4B7DC" w14:textId="6F81C76E" w:rsidR="00FA3756" w:rsidRDefault="00FA3756" w:rsidP="00FA3756">
      <w:pPr>
        <w:spacing w:after="120" w:line="360" w:lineRule="auto"/>
        <w:jc w:val="both"/>
      </w:pPr>
      <w:r>
        <w:rPr>
          <w:b/>
          <w:bCs/>
        </w:rPr>
        <w:t xml:space="preserve">Možná reflexe: </w:t>
      </w:r>
      <w:r w:rsidRPr="00C43B7C">
        <w:t xml:space="preserve">Sedneme si do kruhu, každý si dá </w:t>
      </w:r>
      <w:r w:rsidR="00656FAE">
        <w:t>svůj erb</w:t>
      </w:r>
      <w:r w:rsidRPr="00C43B7C">
        <w:t xml:space="preserve"> před sebe. Povídáme si o tom</w:t>
      </w:r>
      <w:r>
        <w:t>,</w:t>
      </w:r>
      <w:r w:rsidRPr="00C43B7C">
        <w:t xml:space="preserve"> jak se nám pracovalo, jak jsme se cítili, zda bylo pro nás těžké napsat něco pozitivního o sobě</w:t>
      </w:r>
      <w:r w:rsidR="00656FAE">
        <w:t xml:space="preserve"> a</w:t>
      </w:r>
      <w:r w:rsidRPr="00C43B7C">
        <w:t xml:space="preserve"> ostatních. </w:t>
      </w:r>
    </w:p>
    <w:p w14:paraId="0C1D3D18" w14:textId="58BD8168" w:rsidR="00FA3756" w:rsidRDefault="00FA3756" w:rsidP="00FA3756">
      <w:pPr>
        <w:spacing w:after="120" w:line="360" w:lineRule="auto"/>
        <w:jc w:val="both"/>
      </w:pPr>
    </w:p>
    <w:p w14:paraId="033EE750" w14:textId="7863B719" w:rsidR="00FA3756" w:rsidRPr="00FA3756" w:rsidRDefault="00FA3756" w:rsidP="00FA3756">
      <w:pPr>
        <w:spacing w:after="120" w:line="360" w:lineRule="auto"/>
        <w:jc w:val="both"/>
        <w:rPr>
          <w:b/>
          <w:bCs/>
        </w:rPr>
      </w:pPr>
      <w:r w:rsidRPr="00FA3756">
        <w:rPr>
          <w:b/>
          <w:bCs/>
        </w:rPr>
        <w:t>„Nakresli zdraví“</w:t>
      </w:r>
    </w:p>
    <w:p w14:paraId="1F3CA6A1" w14:textId="3C01A0BE" w:rsidR="00FA3756" w:rsidRPr="000E7F13" w:rsidRDefault="00FA3756" w:rsidP="00FA3756">
      <w:pPr>
        <w:spacing w:after="120" w:line="360" w:lineRule="auto"/>
        <w:jc w:val="both"/>
        <w:rPr>
          <w:b/>
          <w:bCs/>
        </w:rPr>
      </w:pPr>
      <w:r w:rsidRPr="000E7F13">
        <w:rPr>
          <w:b/>
          <w:bCs/>
        </w:rPr>
        <w:t>Téma:</w:t>
      </w:r>
      <w:r w:rsidR="00656FAE">
        <w:rPr>
          <w:b/>
          <w:bCs/>
        </w:rPr>
        <w:t xml:space="preserve"> </w:t>
      </w:r>
      <w:r w:rsidR="00656FAE">
        <w:t>F</w:t>
      </w:r>
      <w:r w:rsidRPr="00C43B7C">
        <w:t>yzické a psychické</w:t>
      </w:r>
      <w:r w:rsidR="00656FAE">
        <w:t xml:space="preserve"> zdraví.</w:t>
      </w:r>
    </w:p>
    <w:p w14:paraId="74D13BAA" w14:textId="77777777" w:rsidR="00FA3756" w:rsidRPr="000E7F13" w:rsidRDefault="00FA3756" w:rsidP="00FA3756">
      <w:pPr>
        <w:spacing w:after="120" w:line="360" w:lineRule="auto"/>
        <w:jc w:val="both"/>
        <w:rPr>
          <w:b/>
          <w:bCs/>
        </w:rPr>
      </w:pPr>
      <w:r w:rsidRPr="000E7F13">
        <w:rPr>
          <w:b/>
          <w:bCs/>
        </w:rPr>
        <w:t xml:space="preserve">Časová náročnost: </w:t>
      </w:r>
      <w:r w:rsidRPr="00D64BAF">
        <w:t xml:space="preserve">cca. 40 minut </w:t>
      </w:r>
    </w:p>
    <w:p w14:paraId="19EADD0D" w14:textId="7727C690" w:rsidR="00FA3756" w:rsidRPr="00D64BAF" w:rsidRDefault="00FA3756" w:rsidP="00FA3756">
      <w:pPr>
        <w:spacing w:after="120" w:line="360" w:lineRule="auto"/>
        <w:jc w:val="both"/>
      </w:pPr>
      <w:r w:rsidRPr="000E7F13">
        <w:rPr>
          <w:b/>
          <w:bCs/>
        </w:rPr>
        <w:t xml:space="preserve">Cíl: </w:t>
      </w:r>
      <w:r w:rsidRPr="00D64BAF">
        <w:t xml:space="preserve">Účastníci </w:t>
      </w:r>
      <w:r w:rsidR="00656FAE">
        <w:t>budou schopni</w:t>
      </w:r>
      <w:r>
        <w:t xml:space="preserve"> </w:t>
      </w:r>
      <w:r w:rsidRPr="00D64BAF">
        <w:t xml:space="preserve">pomocí výtvarných technik </w:t>
      </w:r>
      <w:r w:rsidR="00656FAE">
        <w:t>vyjádřit svůj vztah k pojmu</w:t>
      </w:r>
      <w:r w:rsidRPr="00D64BAF">
        <w:t xml:space="preserve"> </w:t>
      </w:r>
      <w:r>
        <w:t>Zdraví</w:t>
      </w:r>
      <w:r w:rsidR="00656FAE">
        <w:t xml:space="preserve"> a uvědomění si</w:t>
      </w:r>
      <w:r>
        <w:t xml:space="preserve">, že zdraví není pouze fyzické, ale také psychické </w:t>
      </w:r>
    </w:p>
    <w:p w14:paraId="622EEB9A" w14:textId="59AC6968" w:rsidR="00FA3756" w:rsidRPr="000E7F13" w:rsidRDefault="00FA3756" w:rsidP="00FA3756">
      <w:pPr>
        <w:spacing w:after="120" w:line="360" w:lineRule="auto"/>
        <w:jc w:val="both"/>
        <w:rPr>
          <w:b/>
          <w:bCs/>
        </w:rPr>
      </w:pPr>
      <w:r w:rsidRPr="000E7F13">
        <w:rPr>
          <w:b/>
          <w:bCs/>
        </w:rPr>
        <w:t xml:space="preserve">Pomůcky: </w:t>
      </w:r>
      <w:r w:rsidR="00656FAE">
        <w:t>B</w:t>
      </w:r>
      <w:r w:rsidRPr="000E7F13">
        <w:t>ílé papíry (dle počtu účastníků), výtvarné potřeby (pastelky, fixy, vodovky, tempery, štětce, kelímek s vodou, nůžky…)</w:t>
      </w:r>
      <w:r>
        <w:rPr>
          <w:b/>
          <w:bCs/>
        </w:rPr>
        <w:t xml:space="preserve"> </w:t>
      </w:r>
    </w:p>
    <w:p w14:paraId="429F51E0" w14:textId="77777777" w:rsidR="00656FAE" w:rsidRDefault="00FA3756" w:rsidP="00FA3756">
      <w:pPr>
        <w:spacing w:after="120" w:line="360" w:lineRule="auto"/>
        <w:jc w:val="both"/>
      </w:pPr>
      <w:r w:rsidRPr="000E7F13">
        <w:rPr>
          <w:b/>
          <w:bCs/>
        </w:rPr>
        <w:t>Na co si musí pracovník dát pozor:</w:t>
      </w:r>
      <w:r>
        <w:rPr>
          <w:b/>
          <w:bCs/>
        </w:rPr>
        <w:t xml:space="preserve"> </w:t>
      </w:r>
      <w:r w:rsidR="00656FAE">
        <w:t>Každý účastník může na svůj výtvor věnovat různý čas, proto je důležité stanovit časový limit pro tuto aktivitu.</w:t>
      </w:r>
    </w:p>
    <w:p w14:paraId="5C20282A" w14:textId="7DE6E3F9" w:rsidR="00FA3756" w:rsidRPr="000E7F13" w:rsidRDefault="00FA3756" w:rsidP="00FA3756">
      <w:pPr>
        <w:spacing w:after="120" w:line="360" w:lineRule="auto"/>
        <w:jc w:val="both"/>
      </w:pPr>
      <w:r w:rsidRPr="000E7F13">
        <w:rPr>
          <w:b/>
          <w:bCs/>
        </w:rPr>
        <w:t xml:space="preserve">Průběh: </w:t>
      </w:r>
      <w:r w:rsidRPr="000E7F13">
        <w:t>Každ</w:t>
      </w:r>
      <w:r w:rsidR="00656FAE">
        <w:t xml:space="preserve">ý </w:t>
      </w:r>
      <w:r w:rsidRPr="000E7F13">
        <w:t>účastní</w:t>
      </w:r>
      <w:r w:rsidR="00656FAE">
        <w:t>k</w:t>
      </w:r>
      <w:r w:rsidRPr="000E7F13">
        <w:t xml:space="preserve"> d</w:t>
      </w:r>
      <w:r w:rsidR="00656FAE">
        <w:t>ostane</w:t>
      </w:r>
      <w:r w:rsidRPr="000E7F13">
        <w:t xml:space="preserve"> jeden bílý papír</w:t>
      </w:r>
      <w:r w:rsidR="00656FAE">
        <w:t xml:space="preserve"> a</w:t>
      </w:r>
      <w:r w:rsidRPr="000E7F13">
        <w:t xml:space="preserve"> úkolem bude na něj jak</w:t>
      </w:r>
      <w:r w:rsidR="00656FAE">
        <w:t>ýmkoliv způsobem vyjádřit</w:t>
      </w:r>
      <w:r w:rsidRPr="000E7F13">
        <w:t xml:space="preserve"> pojem „Z</w:t>
      </w:r>
      <w:r>
        <w:t>draví</w:t>
      </w:r>
      <w:r w:rsidRPr="000E7F13">
        <w:t xml:space="preserve">“, </w:t>
      </w:r>
      <w:r w:rsidR="00656FAE">
        <w:t>aniž by použil toto slovo</w:t>
      </w:r>
      <w:r w:rsidRPr="000E7F13">
        <w:t xml:space="preserve">. </w:t>
      </w:r>
      <w:r>
        <w:t xml:space="preserve">Dětem </w:t>
      </w:r>
      <w:r w:rsidR="00656FAE">
        <w:t>poskytneme</w:t>
      </w:r>
      <w:r>
        <w:t xml:space="preserve"> na práci 15 minut. </w:t>
      </w:r>
    </w:p>
    <w:p w14:paraId="58B1B5DD" w14:textId="2D4C21B4" w:rsidR="00FA3756" w:rsidRDefault="00FA3756" w:rsidP="00FA3756">
      <w:pPr>
        <w:spacing w:after="120" w:line="360" w:lineRule="auto"/>
        <w:jc w:val="both"/>
        <w:rPr>
          <w:b/>
          <w:bCs/>
        </w:rPr>
      </w:pPr>
      <w:r w:rsidRPr="000E7F13">
        <w:rPr>
          <w:b/>
          <w:bCs/>
        </w:rPr>
        <w:lastRenderedPageBreak/>
        <w:t>Možná reflexe:</w:t>
      </w:r>
      <w:r>
        <w:rPr>
          <w:b/>
          <w:bCs/>
        </w:rPr>
        <w:t xml:space="preserve"> </w:t>
      </w:r>
      <w:r w:rsidR="00656FAE">
        <w:t>Po dokončení výtvarné práce</w:t>
      </w:r>
      <w:r w:rsidRPr="00D64BAF">
        <w:t xml:space="preserve"> se</w:t>
      </w:r>
      <w:r w:rsidR="00656FAE">
        <w:t xml:space="preserve"> posadíme</w:t>
      </w:r>
      <w:r w:rsidRPr="00D64BAF">
        <w:t xml:space="preserve"> do kruhu a každý </w:t>
      </w:r>
      <w:r>
        <w:t xml:space="preserve">svůj artefakt popíše a následně řekne, jak se mu pracovalo. </w:t>
      </w:r>
      <w:r w:rsidR="00656FAE">
        <w:t>Diskutujeme o tématu zdraví na základě výrobků účastníků a zdůrazníme, že zdraví je důležité jak z hlediska fyzického tak i psychického.</w:t>
      </w:r>
    </w:p>
    <w:p w14:paraId="45AA6898" w14:textId="48AAEC99" w:rsidR="00FA3756" w:rsidRDefault="00FA3756" w:rsidP="00FA3756">
      <w:pPr>
        <w:rPr>
          <w:b/>
          <w:bCs/>
        </w:rPr>
      </w:pPr>
    </w:p>
    <w:p w14:paraId="604385E5" w14:textId="77777777" w:rsidR="00FA3756" w:rsidRDefault="00FA3756" w:rsidP="00FA3756">
      <w:pPr>
        <w:rPr>
          <w:b/>
          <w:bCs/>
        </w:rPr>
      </w:pPr>
    </w:p>
    <w:p w14:paraId="423C648F" w14:textId="21EA9EF0" w:rsidR="00656FAE" w:rsidRPr="00FA3756" w:rsidRDefault="00FA3756" w:rsidP="00FA3756">
      <w:pPr>
        <w:spacing w:line="360" w:lineRule="auto"/>
        <w:jc w:val="both"/>
        <w:rPr>
          <w:b/>
          <w:bCs/>
        </w:rPr>
      </w:pPr>
      <w:r w:rsidRPr="00FA3756">
        <w:rPr>
          <w:b/>
          <w:bCs/>
        </w:rPr>
        <w:t>„Jsem výjimečný“</w:t>
      </w:r>
    </w:p>
    <w:p w14:paraId="2EE53A1F" w14:textId="77777777" w:rsidR="00FA3756" w:rsidRPr="009F2650" w:rsidRDefault="00FA3756" w:rsidP="00FA3756">
      <w:pPr>
        <w:spacing w:after="120" w:line="360" w:lineRule="auto"/>
        <w:jc w:val="both"/>
        <w:rPr>
          <w:b/>
          <w:bCs/>
        </w:rPr>
      </w:pPr>
      <w:r w:rsidRPr="009F2650">
        <w:rPr>
          <w:b/>
          <w:bCs/>
        </w:rPr>
        <w:t xml:space="preserve">Téma: </w:t>
      </w:r>
      <w:r w:rsidRPr="00C43B7C">
        <w:t>Každý z nás je výjimečný. Umění ocenit výjimečnost ostatních i sám sebe.</w:t>
      </w:r>
      <w:r>
        <w:rPr>
          <w:b/>
          <w:bCs/>
        </w:rPr>
        <w:t xml:space="preserve"> </w:t>
      </w:r>
      <w:r w:rsidRPr="00C43B7C">
        <w:t>Podpora sebevědomí.</w:t>
      </w:r>
      <w:r>
        <w:rPr>
          <w:b/>
          <w:bCs/>
        </w:rPr>
        <w:t xml:space="preserve"> </w:t>
      </w:r>
    </w:p>
    <w:p w14:paraId="2AF389FC" w14:textId="77777777" w:rsidR="00FA3756" w:rsidRPr="009F2650" w:rsidRDefault="00FA3756" w:rsidP="00FA3756">
      <w:pPr>
        <w:spacing w:after="120" w:line="360" w:lineRule="auto"/>
        <w:jc w:val="both"/>
        <w:rPr>
          <w:b/>
          <w:bCs/>
        </w:rPr>
      </w:pPr>
      <w:r w:rsidRPr="009F2650">
        <w:rPr>
          <w:b/>
          <w:bCs/>
        </w:rPr>
        <w:t xml:space="preserve">Časová náročnost: </w:t>
      </w:r>
      <w:r w:rsidRPr="00C43B7C">
        <w:t>cca. 25 minut</w:t>
      </w:r>
      <w:r>
        <w:rPr>
          <w:b/>
          <w:bCs/>
        </w:rPr>
        <w:t xml:space="preserve"> </w:t>
      </w:r>
    </w:p>
    <w:p w14:paraId="5C015067" w14:textId="52C93CA9" w:rsidR="00FA3756" w:rsidRPr="00C43B7C" w:rsidRDefault="00FA3756" w:rsidP="00FA3756">
      <w:pPr>
        <w:spacing w:after="120" w:line="360" w:lineRule="auto"/>
        <w:jc w:val="both"/>
      </w:pPr>
      <w:r w:rsidRPr="009F2650">
        <w:rPr>
          <w:b/>
          <w:bCs/>
        </w:rPr>
        <w:t xml:space="preserve">Cíl: </w:t>
      </w:r>
      <w:r w:rsidRPr="00C43B7C">
        <w:t xml:space="preserve">Účastníci dokážou </w:t>
      </w:r>
      <w:r w:rsidR="00656FAE">
        <w:t>poj</w:t>
      </w:r>
      <w:r w:rsidRPr="00C43B7C">
        <w:t>menovat něco</w:t>
      </w:r>
      <w:r w:rsidR="00656FAE">
        <w:t>,</w:t>
      </w:r>
      <w:r w:rsidRPr="00C43B7C">
        <w:t xml:space="preserve"> v čem jsou výjimeční</w:t>
      </w:r>
      <w:r w:rsidR="00656FAE">
        <w:t>,</w:t>
      </w:r>
      <w:r w:rsidRPr="00C43B7C">
        <w:t xml:space="preserve"> a zároveň ocenit výjimečnost ostatních. Cílem této aktivity je uvědomění</w:t>
      </w:r>
      <w:r w:rsidR="00656FAE">
        <w:t xml:space="preserve"> si</w:t>
      </w:r>
      <w:r w:rsidRPr="00C43B7C">
        <w:t xml:space="preserve">, že úplně každý z nás je v něčem výjimečný. </w:t>
      </w:r>
    </w:p>
    <w:p w14:paraId="397660AD" w14:textId="7A07CC48" w:rsidR="00FA3756" w:rsidRPr="009F2650" w:rsidRDefault="00FA3756" w:rsidP="00FA3756">
      <w:pPr>
        <w:spacing w:after="120" w:line="360" w:lineRule="auto"/>
        <w:jc w:val="both"/>
        <w:rPr>
          <w:b/>
          <w:bCs/>
        </w:rPr>
      </w:pPr>
      <w:r w:rsidRPr="009F2650">
        <w:rPr>
          <w:b/>
          <w:bCs/>
        </w:rPr>
        <w:t xml:space="preserve">Pomůcky: </w:t>
      </w:r>
      <w:r w:rsidR="00656FAE">
        <w:t>Ž</w:t>
      </w:r>
      <w:r w:rsidRPr="00C43B7C">
        <w:t xml:space="preserve">ádné </w:t>
      </w:r>
    </w:p>
    <w:p w14:paraId="0D679DD9" w14:textId="7CD1FF6D" w:rsidR="00FA3756" w:rsidRPr="0094519D" w:rsidRDefault="00FA3756" w:rsidP="00FA3756">
      <w:pPr>
        <w:spacing w:after="120" w:line="360" w:lineRule="auto"/>
        <w:jc w:val="both"/>
      </w:pPr>
      <w:r w:rsidRPr="009F2650">
        <w:rPr>
          <w:b/>
          <w:bCs/>
        </w:rPr>
        <w:t xml:space="preserve">Na co si musí pracovník dát pozor: </w:t>
      </w:r>
      <w:r w:rsidRPr="00C43B7C">
        <w:t>Pokud účastník nebude moc</w:t>
      </w:r>
      <w:r w:rsidR="00656FAE">
        <w:t>i</w:t>
      </w:r>
      <w:r w:rsidRPr="00C43B7C">
        <w:t xml:space="preserve"> přijít na nic</w:t>
      </w:r>
      <w:r w:rsidR="00656FAE">
        <w:t xml:space="preserve">, </w:t>
      </w:r>
      <w:r w:rsidRPr="00C43B7C">
        <w:t>v čem je výjimečný, zkusíme společně s ním na něco přijít.</w:t>
      </w:r>
      <w:r>
        <w:rPr>
          <w:b/>
          <w:bCs/>
        </w:rPr>
        <w:t xml:space="preserve"> </w:t>
      </w:r>
    </w:p>
    <w:p w14:paraId="5B1F4EDE" w14:textId="11C4160E" w:rsidR="00FA3756" w:rsidRPr="00C43B7C" w:rsidRDefault="00FA3756" w:rsidP="00FA3756">
      <w:pPr>
        <w:spacing w:line="360" w:lineRule="auto"/>
        <w:jc w:val="both"/>
      </w:pPr>
      <w:r w:rsidRPr="009F2650">
        <w:rPr>
          <w:b/>
          <w:bCs/>
        </w:rPr>
        <w:t>Průběh:</w:t>
      </w:r>
      <w:r>
        <w:rPr>
          <w:b/>
          <w:bCs/>
        </w:rPr>
        <w:t xml:space="preserve"> </w:t>
      </w:r>
      <w:r w:rsidRPr="00C43B7C">
        <w:t>Všichni si sedn</w:t>
      </w:r>
      <w:r w:rsidR="00656FAE">
        <w:t>ou</w:t>
      </w:r>
      <w:r w:rsidRPr="00C43B7C">
        <w:t xml:space="preserve"> do kruhu</w:t>
      </w:r>
      <w:r w:rsidR="00656FAE">
        <w:t>. Ú</w:t>
      </w:r>
      <w:r w:rsidRPr="00C43B7C">
        <w:t>kol</w:t>
      </w:r>
      <w:r w:rsidR="00656FAE">
        <w:t xml:space="preserve">em </w:t>
      </w:r>
      <w:r w:rsidRPr="00C43B7C">
        <w:t xml:space="preserve">každého </w:t>
      </w:r>
      <w:r>
        <w:t xml:space="preserve">účastníka </w:t>
      </w:r>
      <w:r w:rsidR="00656FAE">
        <w:t>je</w:t>
      </w:r>
      <w:r w:rsidRPr="00C43B7C">
        <w:t xml:space="preserve"> vymyslet věc</w:t>
      </w:r>
      <w:r w:rsidR="00656FAE">
        <w:t>,</w:t>
      </w:r>
      <w:r w:rsidRPr="00C43B7C">
        <w:t xml:space="preserve"> ve které si myslí, že je výjimečný (musí se to týkat opravdu jeho a ne např. </w:t>
      </w:r>
      <w:r w:rsidR="00656FAE">
        <w:t>„M</w:t>
      </w:r>
      <w:r w:rsidRPr="00C43B7C">
        <w:t>ůj otec vlastní jachtu</w:t>
      </w:r>
      <w:r w:rsidR="00656FAE">
        <w:t>.“</w:t>
      </w:r>
      <w:r w:rsidRPr="00C43B7C">
        <w:t>). Poté první, kdo bude na řadě</w:t>
      </w:r>
      <w:r w:rsidR="00656FAE">
        <w:t>,</w:t>
      </w:r>
      <w:r w:rsidRPr="00C43B7C">
        <w:t xml:space="preserve"> začne říkat větu "Myslím si, že jsem výjimečný, protože...</w:t>
      </w:r>
      <w:r>
        <w:t xml:space="preserve"> </w:t>
      </w:r>
      <w:r w:rsidRPr="00C43B7C">
        <w:t>(např. umím přemet vzad)". Pokud někdo ze skupiny také umí stejnou věc (přemet vzad), musí se ozvat. Když se nikdo neozve</w:t>
      </w:r>
      <w:r w:rsidR="00656FAE">
        <w:t>,</w:t>
      </w:r>
      <w:r w:rsidRPr="00C43B7C">
        <w:t xml:space="preserve"> tak celá </w:t>
      </w:r>
      <w:r w:rsidR="00656FAE">
        <w:t>skupina</w:t>
      </w:r>
      <w:r w:rsidRPr="00C43B7C">
        <w:t xml:space="preserve"> musí naráz říct "</w:t>
      </w:r>
      <w:r w:rsidR="00656FAE">
        <w:t>H</w:t>
      </w:r>
      <w:r w:rsidRPr="00C43B7C">
        <w:t>mm Petře (jméno daného žáka)</w:t>
      </w:r>
      <w:r w:rsidR="00656FAE">
        <w:t>,</w:t>
      </w:r>
      <w:r w:rsidRPr="00C43B7C">
        <w:t xml:space="preserve"> jsi výjimečný".</w:t>
      </w:r>
      <w:r>
        <w:t xml:space="preserve"> </w:t>
      </w:r>
      <w:r w:rsidRPr="00C43B7C">
        <w:t>T</w:t>
      </w:r>
      <w:r>
        <w:t>ímto způsobem</w:t>
      </w:r>
      <w:r w:rsidRPr="00C43B7C">
        <w:t xml:space="preserve"> pokračujeme dále</w:t>
      </w:r>
      <w:r w:rsidR="00656FAE">
        <w:t xml:space="preserve">, </w:t>
      </w:r>
      <w:r w:rsidRPr="00C43B7C">
        <w:t>dokud se nevystřídají všichni</w:t>
      </w:r>
      <w:r w:rsidR="00656FAE">
        <w:t xml:space="preserve"> účastníci</w:t>
      </w:r>
      <w:r w:rsidRPr="00C43B7C">
        <w:t>.</w:t>
      </w:r>
    </w:p>
    <w:p w14:paraId="5B218DF6" w14:textId="77777777" w:rsidR="00FA3756" w:rsidRPr="00C43B7C" w:rsidRDefault="00FA3756" w:rsidP="00FA3756"/>
    <w:p w14:paraId="26F7975D" w14:textId="7F4E8503" w:rsidR="00FA3756" w:rsidRDefault="00FA3756" w:rsidP="00FA3756">
      <w:pPr>
        <w:spacing w:after="120" w:line="360" w:lineRule="auto"/>
        <w:jc w:val="both"/>
      </w:pPr>
      <w:r>
        <w:rPr>
          <w:b/>
          <w:bCs/>
        </w:rPr>
        <w:t xml:space="preserve">Možná reflexe: </w:t>
      </w:r>
      <w:r>
        <w:t>F</w:t>
      </w:r>
      <w:r w:rsidRPr="00B56FC9">
        <w:t>ormou „komunitního kruhu“ (viz. kapitola 7.2 Reflexe aktivit)</w:t>
      </w:r>
      <w:r>
        <w:t>. Ptáme se účastníků, zda bylo těžké přijít na něco v čem jsou výjimeční. Jak se cítili, když měli říkat ostatním, že jsou výjimeční a jak, když to ostatní říkali jim</w:t>
      </w:r>
      <w:r w:rsidR="00656FAE">
        <w:t>.</w:t>
      </w:r>
    </w:p>
    <w:p w14:paraId="17D8D630" w14:textId="38425E00" w:rsidR="00FA3756" w:rsidRPr="00FA3756" w:rsidRDefault="00FA3756" w:rsidP="00FA3756">
      <w:r>
        <w:br w:type="page"/>
      </w:r>
    </w:p>
    <w:p w14:paraId="7E8D4998" w14:textId="52C1FEF9" w:rsidR="00767645" w:rsidRPr="00FA3756" w:rsidRDefault="00FA3756" w:rsidP="0070781B">
      <w:pPr>
        <w:spacing w:before="600"/>
        <w:rPr>
          <w:b/>
          <w:bCs/>
        </w:rPr>
      </w:pPr>
      <w:r w:rsidRPr="00FA3756">
        <w:rPr>
          <w:b/>
          <w:bCs/>
        </w:rPr>
        <w:lastRenderedPageBreak/>
        <w:t>„</w:t>
      </w:r>
      <w:r w:rsidR="00CB4B3D" w:rsidRPr="00FA3756">
        <w:rPr>
          <w:b/>
          <w:bCs/>
        </w:rPr>
        <w:t>Manipulace</w:t>
      </w:r>
      <w:r w:rsidRPr="00FA3756">
        <w:rPr>
          <w:b/>
          <w:bCs/>
        </w:rPr>
        <w:t>“</w:t>
      </w:r>
      <w:r w:rsidR="00CB4B3D" w:rsidRPr="00FA3756">
        <w:rPr>
          <w:b/>
          <w:bCs/>
        </w:rPr>
        <w:t xml:space="preserve"> </w:t>
      </w:r>
    </w:p>
    <w:p w14:paraId="6F873FA3" w14:textId="77777777" w:rsidR="00F14BD7" w:rsidRPr="00F14BD7" w:rsidRDefault="00F14BD7" w:rsidP="00F14BD7"/>
    <w:p w14:paraId="0D4D5B43" w14:textId="11BD26E9" w:rsidR="00767645" w:rsidRDefault="00767645" w:rsidP="00767645">
      <w:pPr>
        <w:spacing w:after="120" w:line="360" w:lineRule="auto"/>
        <w:jc w:val="both"/>
        <w:rPr>
          <w:b/>
          <w:bCs/>
        </w:rPr>
      </w:pPr>
      <w:r>
        <w:rPr>
          <w:b/>
          <w:bCs/>
        </w:rPr>
        <w:t xml:space="preserve">Téma: </w:t>
      </w:r>
      <w:r w:rsidR="00656FAE">
        <w:t>Přehrávání videa</w:t>
      </w:r>
      <w:r w:rsidR="00CB4B3D" w:rsidRPr="00CB4B3D">
        <w:t xml:space="preserve"> na téma Manipulace. Co je to manipulace a jak se ji bránit.</w:t>
      </w:r>
      <w:r w:rsidR="00CB4B3D">
        <w:rPr>
          <w:b/>
          <w:bCs/>
        </w:rPr>
        <w:t xml:space="preserve"> </w:t>
      </w:r>
    </w:p>
    <w:p w14:paraId="6BB2C35F" w14:textId="51C276D2" w:rsidR="00767645" w:rsidRPr="00AC29C0" w:rsidRDefault="00767645" w:rsidP="00767645">
      <w:pPr>
        <w:spacing w:after="120" w:line="360" w:lineRule="auto"/>
        <w:jc w:val="both"/>
        <w:rPr>
          <w:b/>
          <w:bCs/>
        </w:rPr>
      </w:pPr>
      <w:r w:rsidRPr="00AC29C0">
        <w:rPr>
          <w:b/>
          <w:bCs/>
        </w:rPr>
        <w:t xml:space="preserve">Časová </w:t>
      </w:r>
      <w:r>
        <w:rPr>
          <w:b/>
          <w:bCs/>
        </w:rPr>
        <w:t>náročnost:</w:t>
      </w:r>
      <w:r w:rsidRPr="00AC29C0">
        <w:rPr>
          <w:b/>
          <w:bCs/>
        </w:rPr>
        <w:t xml:space="preserve"> </w:t>
      </w:r>
      <w:r w:rsidR="002A0707" w:rsidRPr="002A0707">
        <w:t>cca.40 minut</w:t>
      </w:r>
      <w:r w:rsidR="002A0707">
        <w:rPr>
          <w:b/>
          <w:bCs/>
        </w:rPr>
        <w:t xml:space="preserve"> </w:t>
      </w:r>
    </w:p>
    <w:p w14:paraId="43FE0FE5" w14:textId="70A1D055" w:rsidR="00767645" w:rsidRPr="00AC29C0" w:rsidRDefault="00767645" w:rsidP="00767645">
      <w:pPr>
        <w:spacing w:after="120" w:line="360" w:lineRule="auto"/>
        <w:jc w:val="both"/>
        <w:rPr>
          <w:b/>
          <w:bCs/>
        </w:rPr>
      </w:pPr>
      <w:r w:rsidRPr="00AC29C0">
        <w:rPr>
          <w:b/>
          <w:bCs/>
        </w:rPr>
        <w:t>C</w:t>
      </w:r>
      <w:r>
        <w:rPr>
          <w:b/>
          <w:bCs/>
        </w:rPr>
        <w:t xml:space="preserve">íl: </w:t>
      </w:r>
      <w:r w:rsidR="002A0707" w:rsidRPr="002A0707">
        <w:t xml:space="preserve">Účastníci </w:t>
      </w:r>
      <w:r w:rsidR="00656FAE">
        <w:t>se seznámí s pojmem</w:t>
      </w:r>
      <w:r w:rsidR="002A0707" w:rsidRPr="002A0707">
        <w:t xml:space="preserve"> manipulac</w:t>
      </w:r>
      <w:r w:rsidR="00656FAE">
        <w:t>e</w:t>
      </w:r>
      <w:r w:rsidR="00200FF7">
        <w:t xml:space="preserve"> a naučí se jak se ji bránit.</w:t>
      </w:r>
    </w:p>
    <w:p w14:paraId="04B48BC0" w14:textId="67D528D1" w:rsidR="00767645" w:rsidRPr="00CB4B3D" w:rsidRDefault="00767645" w:rsidP="00767645">
      <w:pPr>
        <w:spacing w:after="120" w:line="360" w:lineRule="auto"/>
        <w:jc w:val="both"/>
      </w:pPr>
      <w:r w:rsidRPr="00AC29C0">
        <w:rPr>
          <w:b/>
          <w:bCs/>
        </w:rPr>
        <w:t>Po</w:t>
      </w:r>
      <w:r>
        <w:rPr>
          <w:b/>
          <w:bCs/>
        </w:rPr>
        <w:t>můck</w:t>
      </w:r>
      <w:r w:rsidRPr="00AC29C0">
        <w:rPr>
          <w:b/>
          <w:bCs/>
        </w:rPr>
        <w:t xml:space="preserve">y: </w:t>
      </w:r>
      <w:r w:rsidR="00200FF7">
        <w:t>Vi</w:t>
      </w:r>
      <w:r w:rsidR="00CB4B3D" w:rsidRPr="00CB4B3D">
        <w:t>deo projektor, notebook či počítač s přístupem k internetu a možností připojení k video projektoru, video „</w:t>
      </w:r>
      <w:r w:rsidR="00CB4B3D">
        <w:t xml:space="preserve">Co je to manipulace?“ dostupné zde: </w:t>
      </w:r>
      <w:hyperlink r:id="rId19" w:history="1">
        <w:r w:rsidR="00CB4B3D" w:rsidRPr="00FA2BB2">
          <w:rPr>
            <w:rStyle w:val="Hypertextovodkaz"/>
          </w:rPr>
          <w:t>https://edu.ceskatelevize.cz/video/1944-co-je-to-manipulace?backlink=</w:t>
        </w:r>
        <w:r w:rsidR="00CB4B3D" w:rsidRPr="00FA2BB2">
          <w:rPr>
            <w:rStyle w:val="Hypertextovodkaz"/>
          </w:rPr>
          <w:t>3</w:t>
        </w:r>
        <w:r w:rsidR="00CB4B3D" w:rsidRPr="00FA2BB2">
          <w:rPr>
            <w:rStyle w:val="Hypertextovodkaz"/>
          </w:rPr>
          <w:t>3q3k</w:t>
        </w:r>
      </w:hyperlink>
      <w:r w:rsidR="00CB4B3D">
        <w:t xml:space="preserve"> </w:t>
      </w:r>
    </w:p>
    <w:p w14:paraId="1D620A23" w14:textId="195E8D72" w:rsidR="00767645" w:rsidRPr="00AC29C0" w:rsidRDefault="00767645" w:rsidP="00767645">
      <w:pPr>
        <w:spacing w:after="120" w:line="360" w:lineRule="auto"/>
        <w:jc w:val="both"/>
        <w:rPr>
          <w:b/>
          <w:bCs/>
        </w:rPr>
      </w:pPr>
      <w:r>
        <w:rPr>
          <w:b/>
          <w:bCs/>
        </w:rPr>
        <w:t xml:space="preserve">Na co si musí pracovník dát pozor: </w:t>
      </w:r>
      <w:r w:rsidR="00200FF7">
        <w:t xml:space="preserve">Účastníci by se měli vyhnout vulgarismům nebo agresivnímu chování během vymýšlení různých reakcí. </w:t>
      </w:r>
      <w:r w:rsidR="00E50223" w:rsidRPr="00E50223">
        <w:t xml:space="preserve"> </w:t>
      </w:r>
    </w:p>
    <w:p w14:paraId="37A4BCE2" w14:textId="77777777" w:rsidR="00AD0C22" w:rsidRDefault="00767645" w:rsidP="001613F6">
      <w:pPr>
        <w:spacing w:after="120" w:line="360" w:lineRule="auto"/>
        <w:jc w:val="both"/>
        <w:rPr>
          <w:b/>
          <w:bCs/>
        </w:rPr>
      </w:pPr>
      <w:r>
        <w:rPr>
          <w:b/>
          <w:bCs/>
        </w:rPr>
        <w:t>Průběh:</w:t>
      </w:r>
    </w:p>
    <w:p w14:paraId="2BE2806D" w14:textId="46D0924C" w:rsidR="001613F6" w:rsidRDefault="00AD0C22" w:rsidP="001613F6">
      <w:pPr>
        <w:spacing w:after="120" w:line="360" w:lineRule="auto"/>
        <w:jc w:val="both"/>
      </w:pPr>
      <w:r w:rsidRPr="00AD0C22">
        <w:rPr>
          <w:u w:val="single"/>
        </w:rPr>
        <w:t>První část aktivity:</w:t>
      </w:r>
      <w:r w:rsidR="00767645">
        <w:rPr>
          <w:b/>
          <w:bCs/>
        </w:rPr>
        <w:t xml:space="preserve"> </w:t>
      </w:r>
      <w:r w:rsidR="00200FF7">
        <w:t>Na</w:t>
      </w:r>
      <w:r w:rsidR="00CB4B3D" w:rsidRPr="00CB4B3D">
        <w:t xml:space="preserve"> začátku se zeptáme účastníků, </w:t>
      </w:r>
      <w:r w:rsidR="00CB4B3D">
        <w:t>co si představ</w:t>
      </w:r>
      <w:r w:rsidR="00200FF7">
        <w:t>ují</w:t>
      </w:r>
      <w:r w:rsidR="00CB4B3D">
        <w:t xml:space="preserve"> pod pojmem </w:t>
      </w:r>
      <w:r w:rsidR="00D46525">
        <w:t>„m</w:t>
      </w:r>
      <w:r w:rsidR="00CB4B3D">
        <w:t>anipulace</w:t>
      </w:r>
      <w:r w:rsidR="00D46525">
        <w:t>“</w:t>
      </w:r>
      <w:r w:rsidR="00CB4B3D">
        <w:t xml:space="preserve">. Následně pustíme krátké video, které tento pojem vysvětluje. </w:t>
      </w:r>
      <w:r w:rsidR="00200FF7">
        <w:t xml:space="preserve">Poté </w:t>
      </w:r>
      <w:r w:rsidR="00D46525">
        <w:t xml:space="preserve">diskutujeme o </w:t>
      </w:r>
      <w:r>
        <w:t>tom,</w:t>
      </w:r>
      <w:r w:rsidR="00D46525">
        <w:t xml:space="preserve"> </w:t>
      </w:r>
      <w:r w:rsidR="007663B9">
        <w:t xml:space="preserve">jak se </w:t>
      </w:r>
      <w:r w:rsidR="00200FF7">
        <w:t xml:space="preserve">dá </w:t>
      </w:r>
      <w:r w:rsidR="007663B9">
        <w:t>manipulaci</w:t>
      </w:r>
      <w:r w:rsidR="00200FF7">
        <w:t xml:space="preserve"> za</w:t>
      </w:r>
      <w:r w:rsidR="007663B9">
        <w:t>bránit</w:t>
      </w:r>
      <w:r w:rsidR="00200FF7">
        <w:t xml:space="preserve"> a</w:t>
      </w:r>
      <w:r w:rsidR="001613F6">
        <w:t xml:space="preserve"> ž</w:t>
      </w:r>
      <w:r w:rsidR="007663B9">
        <w:t xml:space="preserve">e </w:t>
      </w:r>
      <w:r w:rsidR="001613F6">
        <w:t xml:space="preserve">je </w:t>
      </w:r>
      <w:r w:rsidR="007663B9">
        <w:t xml:space="preserve">důležité </w:t>
      </w:r>
      <w:r w:rsidR="001613F6">
        <w:t>naučit</w:t>
      </w:r>
      <w:r w:rsidR="001613F6" w:rsidRPr="001613F6">
        <w:t xml:space="preserve"> </w:t>
      </w:r>
      <w:r w:rsidR="00200FF7">
        <w:t xml:space="preserve">se </w:t>
      </w:r>
      <w:r w:rsidR="001613F6" w:rsidRPr="001613F6">
        <w:t>otevřen</w:t>
      </w:r>
      <w:r w:rsidR="001613F6">
        <w:t>ě</w:t>
      </w:r>
      <w:r w:rsidR="001613F6" w:rsidRPr="001613F6">
        <w:t xml:space="preserve"> komunikovat naše přá</w:t>
      </w:r>
      <w:r w:rsidR="001613F6">
        <w:t>n</w:t>
      </w:r>
      <w:r w:rsidR="001613F6" w:rsidRPr="001613F6">
        <w:t>í</w:t>
      </w:r>
      <w:r w:rsidR="001613F6">
        <w:t>,</w:t>
      </w:r>
      <w:r w:rsidR="001613F6" w:rsidRPr="001613F6">
        <w:t xml:space="preserve"> touhy</w:t>
      </w:r>
      <w:r w:rsidR="001613F6">
        <w:t xml:space="preserve"> a potřeby. K tomu lze použít </w:t>
      </w:r>
      <w:r w:rsidR="00200FF7">
        <w:t>následující výrazy:</w:t>
      </w:r>
      <w:r w:rsidR="001613F6">
        <w:t xml:space="preserve"> </w:t>
      </w:r>
    </w:p>
    <w:p w14:paraId="761773DC" w14:textId="42BD9C47" w:rsidR="001613F6" w:rsidRDefault="001613F6" w:rsidP="001613F6">
      <w:pPr>
        <w:spacing w:after="120" w:line="360" w:lineRule="auto"/>
        <w:jc w:val="both"/>
      </w:pPr>
      <w:r>
        <w:t>„Já chci…“, „Jde mi o…“, „Toužím po…“, „Záleží mi na…“, „Líbí/nelíbí se mi…“</w:t>
      </w:r>
      <w:r w:rsidR="00A22E09">
        <w:t>, „Potřebuji to a to…“</w:t>
      </w:r>
    </w:p>
    <w:p w14:paraId="7F211AF1" w14:textId="7BFEBE0F" w:rsidR="00A22E09" w:rsidRDefault="00A22E09" w:rsidP="001613F6">
      <w:pPr>
        <w:spacing w:after="120" w:line="360" w:lineRule="auto"/>
        <w:jc w:val="both"/>
      </w:pPr>
      <w:r>
        <w:t xml:space="preserve">Společně je napíšeme na tabuli </w:t>
      </w:r>
      <w:r w:rsidR="00200FF7">
        <w:t>nebo</w:t>
      </w:r>
      <w:r>
        <w:t xml:space="preserve"> na velký papír. </w:t>
      </w:r>
      <w:r w:rsidR="00200FF7">
        <w:t>Účastníci také mohou</w:t>
      </w:r>
      <w:r>
        <w:t xml:space="preserve"> vymyslet další příklady. </w:t>
      </w:r>
    </w:p>
    <w:p w14:paraId="510A5CF9" w14:textId="724A64E4" w:rsidR="00A22E09" w:rsidRDefault="00A22E09" w:rsidP="001613F6">
      <w:pPr>
        <w:spacing w:after="120" w:line="360" w:lineRule="auto"/>
        <w:jc w:val="both"/>
        <w:rPr>
          <w:u w:val="single"/>
        </w:rPr>
      </w:pPr>
      <w:r w:rsidRPr="00A22E09">
        <w:rPr>
          <w:u w:val="single"/>
        </w:rPr>
        <w:t xml:space="preserve">Druhá část aktivity: </w:t>
      </w:r>
    </w:p>
    <w:p w14:paraId="2B0D6C60" w14:textId="2F076A4C" w:rsidR="00CA254F" w:rsidRDefault="00CA254F" w:rsidP="001613F6">
      <w:pPr>
        <w:spacing w:after="120" w:line="360" w:lineRule="auto"/>
        <w:jc w:val="both"/>
      </w:pPr>
      <w:r w:rsidRPr="00CA254F">
        <w:t xml:space="preserve">S účastníky </w:t>
      </w:r>
      <w:r w:rsidR="00AD0C22" w:rsidRPr="00CA254F">
        <w:t>vyzkoušíme,</w:t>
      </w:r>
      <w:r w:rsidRPr="00CA254F">
        <w:t xml:space="preserve"> </w:t>
      </w:r>
      <w:r w:rsidR="00200FF7">
        <w:t>jak by reagovali</w:t>
      </w:r>
      <w:r w:rsidRPr="00CA254F">
        <w:t xml:space="preserve"> v různých situacích, kdy nás druhá osoba </w:t>
      </w:r>
      <w:r w:rsidR="00200FF7">
        <w:t>snaží</w:t>
      </w:r>
      <w:r w:rsidRPr="00CA254F">
        <w:t xml:space="preserve"> přimět k</w:t>
      </w:r>
      <w:r w:rsidR="00200FF7">
        <w:t> </w:t>
      </w:r>
      <w:r w:rsidRPr="00CA254F">
        <w:t>něčemu</w:t>
      </w:r>
      <w:r w:rsidR="00200FF7">
        <w:t>,</w:t>
      </w:r>
      <w:r w:rsidRPr="00CA254F">
        <w:t xml:space="preserve"> co nám není příjemné. </w:t>
      </w:r>
      <w:r w:rsidR="00200FF7">
        <w:t>Přečteme</w:t>
      </w:r>
      <w:r>
        <w:t xml:space="preserve"> danou situaci </w:t>
      </w:r>
      <w:r w:rsidR="00200FF7">
        <w:t>a účastníci navrhují</w:t>
      </w:r>
      <w:r>
        <w:t xml:space="preserve"> možné reakce. </w:t>
      </w:r>
      <w:r w:rsidR="00200FF7">
        <w:t xml:space="preserve">Mohou také sami vymyslet různé situace, do kterých by se mohli dostat. </w:t>
      </w:r>
    </w:p>
    <w:p w14:paraId="39A330AB" w14:textId="572C7DFD" w:rsidR="00CA254F" w:rsidRPr="00AD0C22" w:rsidRDefault="00CA254F" w:rsidP="001613F6">
      <w:pPr>
        <w:spacing w:after="120" w:line="360" w:lineRule="auto"/>
        <w:jc w:val="both"/>
        <w:rPr>
          <w:u w:val="single"/>
        </w:rPr>
      </w:pPr>
      <w:r w:rsidRPr="00AD0C22">
        <w:rPr>
          <w:u w:val="single"/>
        </w:rPr>
        <w:t xml:space="preserve">Situace a příklady možných reakcí: </w:t>
      </w:r>
    </w:p>
    <w:p w14:paraId="590B5436" w14:textId="51C31A1B" w:rsidR="00A22E09" w:rsidRDefault="00200FF7" w:rsidP="004635E4">
      <w:pPr>
        <w:pStyle w:val="Odstavecseseznamem"/>
        <w:numPr>
          <w:ilvl w:val="0"/>
          <w:numId w:val="22"/>
        </w:numPr>
        <w:spacing w:after="120" w:line="360" w:lineRule="auto"/>
        <w:jc w:val="both"/>
      </w:pPr>
      <w:r>
        <w:t>Kamarádka mi volá a snaží se mě přemluvit, abych šla ven</w:t>
      </w:r>
      <w:r w:rsidR="004635E4" w:rsidRPr="004635E4">
        <w:t xml:space="preserve">, </w:t>
      </w:r>
      <w:r w:rsidR="00595C84" w:rsidRPr="004635E4">
        <w:t>i když</w:t>
      </w:r>
      <w:r w:rsidR="004635E4" w:rsidRPr="004635E4">
        <w:t xml:space="preserve"> jsem ji říkala, že mám dneska</w:t>
      </w:r>
      <w:r>
        <w:t xml:space="preserve"> domácí vězení</w:t>
      </w:r>
      <w:r w:rsidR="004635E4" w:rsidRPr="004635E4">
        <w:t>. Říká mi</w:t>
      </w:r>
      <w:r>
        <w:t>, že</w:t>
      </w:r>
      <w:r w:rsidR="004635E4" w:rsidRPr="004635E4">
        <w:t xml:space="preserve"> </w:t>
      </w:r>
      <w:r>
        <w:t>se mám vyplazit ven</w:t>
      </w:r>
      <w:r w:rsidR="004635E4" w:rsidRPr="004635E4">
        <w:t xml:space="preserve">, </w:t>
      </w:r>
      <w:r>
        <w:t>že to nikomu neřekne</w:t>
      </w:r>
      <w:r w:rsidR="004635E4" w:rsidRPr="004635E4">
        <w:t>. (</w:t>
      </w:r>
      <w:r>
        <w:t>M</w:t>
      </w:r>
      <w:r w:rsidR="004635E4" w:rsidRPr="004635E4">
        <w:t xml:space="preserve">ožná reakce: Slušně ji odmítnu, nechci porušovat pravidla, půjdeme spolu ven jindy.) </w:t>
      </w:r>
    </w:p>
    <w:p w14:paraId="082D15B2" w14:textId="23D390ED" w:rsidR="004635E4" w:rsidRDefault="004635E4" w:rsidP="004635E4">
      <w:pPr>
        <w:pStyle w:val="Odstavecseseznamem"/>
        <w:numPr>
          <w:ilvl w:val="0"/>
          <w:numId w:val="22"/>
        </w:numPr>
        <w:spacing w:after="120" w:line="360" w:lineRule="auto"/>
        <w:jc w:val="both"/>
      </w:pPr>
      <w:r>
        <w:t>Jsem s kamarádem v</w:t>
      </w:r>
      <w:r w:rsidR="00200FF7">
        <w:t> </w:t>
      </w:r>
      <w:r>
        <w:t>obchodě</w:t>
      </w:r>
      <w:r w:rsidR="00200FF7">
        <w:t xml:space="preserve"> a </w:t>
      </w:r>
      <w:r>
        <w:t>přesvědčuje mě</w:t>
      </w:r>
      <w:r w:rsidR="00200FF7">
        <w:t>, abych</w:t>
      </w:r>
      <w:r>
        <w:t xml:space="preserve"> </w:t>
      </w:r>
      <w:r w:rsidR="00200FF7">
        <w:t>ukradnul</w:t>
      </w:r>
      <w:r>
        <w:t xml:space="preserve"> čokoládovou tyčinku, </w:t>
      </w:r>
      <w:r w:rsidR="00200FF7">
        <w:t>protože nemáme na ni peníze</w:t>
      </w:r>
      <w:r>
        <w:t xml:space="preserve">. Říká mi, že mi minule </w:t>
      </w:r>
      <w:r w:rsidR="00200FF7">
        <w:t xml:space="preserve">dal </w:t>
      </w:r>
      <w:r>
        <w:t xml:space="preserve">svoje sušenky, když jsem měl </w:t>
      </w:r>
      <w:r w:rsidR="00595C84">
        <w:t>hlad</w:t>
      </w:r>
      <w:r w:rsidR="00200FF7">
        <w:t>, a že mu tedy</w:t>
      </w:r>
      <w:r>
        <w:t xml:space="preserve"> dlužím. (</w:t>
      </w:r>
      <w:r w:rsidR="00200FF7">
        <w:t>M</w:t>
      </w:r>
      <w:r>
        <w:t>ožná reakce: Řeknu</w:t>
      </w:r>
      <w:r w:rsidR="00200FF7">
        <w:t xml:space="preserve"> mu</w:t>
      </w:r>
      <w:r>
        <w:t xml:space="preserve">, že krást </w:t>
      </w:r>
      <w:r>
        <w:lastRenderedPageBreak/>
        <w:t>bych</w:t>
      </w:r>
      <w:r w:rsidR="00200FF7">
        <w:t>om</w:t>
      </w:r>
      <w:r>
        <w:t xml:space="preserve"> určitě neměl</w:t>
      </w:r>
      <w:r w:rsidR="00200FF7">
        <w:t>i</w:t>
      </w:r>
      <w:r>
        <w:t xml:space="preserve"> a že se raději zítra zeptám</w:t>
      </w:r>
      <w:r w:rsidR="00200FF7">
        <w:t xml:space="preserve"> </w:t>
      </w:r>
      <w:r>
        <w:t>rodičů</w:t>
      </w:r>
      <w:r w:rsidR="00200FF7">
        <w:t xml:space="preserve"> doma</w:t>
      </w:r>
      <w:r>
        <w:t xml:space="preserve">, jestli </w:t>
      </w:r>
      <w:r w:rsidR="00200FF7">
        <w:t xml:space="preserve">by </w:t>
      </w:r>
      <w:r>
        <w:t>mi nepůjč</w:t>
      </w:r>
      <w:r w:rsidR="00200FF7">
        <w:t>ili</w:t>
      </w:r>
      <w:r>
        <w:t xml:space="preserve"> nějaké peníze, abychom si ji mohli koupit.)</w:t>
      </w:r>
    </w:p>
    <w:p w14:paraId="31DB369E" w14:textId="22F4454E" w:rsidR="004635E4" w:rsidRDefault="004635E4" w:rsidP="004635E4">
      <w:pPr>
        <w:pStyle w:val="Odstavecseseznamem"/>
        <w:numPr>
          <w:ilvl w:val="0"/>
          <w:numId w:val="22"/>
        </w:numPr>
        <w:spacing w:after="120" w:line="360" w:lineRule="auto"/>
        <w:jc w:val="both"/>
      </w:pPr>
      <w:r>
        <w:t>Moje plnoletá sestřenice mě přesvědčuje</w:t>
      </w:r>
      <w:r w:rsidR="00200FF7">
        <w:t>, abych si s ní dal</w:t>
      </w:r>
      <w:r>
        <w:t xml:space="preserve"> panáka, </w:t>
      </w:r>
      <w:r w:rsidR="00200FF7">
        <w:t>protože</w:t>
      </w:r>
      <w:r>
        <w:t xml:space="preserve"> tak málo alkoholu mi přece nic neudělá. (</w:t>
      </w:r>
      <w:r w:rsidR="00200FF7">
        <w:t>M</w:t>
      </w:r>
      <w:r w:rsidR="008166C2">
        <w:t xml:space="preserve">ožná reakce: </w:t>
      </w:r>
      <w:r>
        <w:t>Slušně ji odmítnu a řeknu, že ona si dát může, ale já si dám raději limonádu.)</w:t>
      </w:r>
    </w:p>
    <w:p w14:paraId="4631EBCA" w14:textId="7ABECAA1" w:rsidR="004635E4" w:rsidRDefault="008166C2" w:rsidP="004635E4">
      <w:pPr>
        <w:pStyle w:val="Odstavecseseznamem"/>
        <w:numPr>
          <w:ilvl w:val="0"/>
          <w:numId w:val="22"/>
        </w:numPr>
        <w:spacing w:after="120" w:line="360" w:lineRule="auto"/>
        <w:jc w:val="both"/>
      </w:pPr>
      <w:r>
        <w:t>Můj spolužák na mě naléhá</w:t>
      </w:r>
      <w:r w:rsidR="00200FF7">
        <w:t xml:space="preserve">, abych </w:t>
      </w:r>
      <w:r>
        <w:t>mu d</w:t>
      </w:r>
      <w:r w:rsidR="00200FF7">
        <w:t>al</w:t>
      </w:r>
      <w:r>
        <w:t xml:space="preserve"> opsat domácí úkol, i když bych za to poté mohl dostat poznámku </w:t>
      </w:r>
      <w:r w:rsidR="00200FF7">
        <w:t xml:space="preserve">od </w:t>
      </w:r>
      <w:r>
        <w:t>učitele. (</w:t>
      </w:r>
      <w:r w:rsidR="00200FF7">
        <w:t>M</w:t>
      </w:r>
      <w:r>
        <w:t xml:space="preserve">ožná reakce: Omluvím se mu a vysvětlím, že jsem danému úkolu věnoval hodně volného času a nechci proto riskovat, že kvůli němu budu mít nějaký </w:t>
      </w:r>
      <w:r w:rsidR="00200FF7">
        <w:t>problém</w:t>
      </w:r>
      <w:r>
        <w:t xml:space="preserve">.) </w:t>
      </w:r>
    </w:p>
    <w:p w14:paraId="581F320D" w14:textId="2EEF8DC1" w:rsidR="004635E4" w:rsidRPr="00CA254F" w:rsidRDefault="008166C2" w:rsidP="001613F6">
      <w:pPr>
        <w:pStyle w:val="Odstavecseseznamem"/>
        <w:numPr>
          <w:ilvl w:val="0"/>
          <w:numId w:val="22"/>
        </w:numPr>
        <w:spacing w:after="120" w:line="360" w:lineRule="auto"/>
        <w:jc w:val="both"/>
      </w:pPr>
      <w:r>
        <w:t>Jsem s bratrancem v parku a on mě vybízí</w:t>
      </w:r>
      <w:r w:rsidR="00200FF7">
        <w:t>, abych</w:t>
      </w:r>
      <w:r>
        <w:t xml:space="preserve"> si s ním </w:t>
      </w:r>
      <w:r w:rsidR="00200FF7">
        <w:t>zapálil</w:t>
      </w:r>
      <w:r>
        <w:t xml:space="preserve"> cigaret</w:t>
      </w:r>
      <w:r w:rsidR="00200FF7">
        <w:t>u</w:t>
      </w:r>
      <w:r>
        <w:t>, že nás nikdo určitě neuvidí. (</w:t>
      </w:r>
      <w:r w:rsidR="00200FF7">
        <w:t>M</w:t>
      </w:r>
      <w:r>
        <w:t>ožná reakce: Řeknu mu, že nejde ani tak o to</w:t>
      </w:r>
      <w:r w:rsidR="00200FF7">
        <w:t>,</w:t>
      </w:r>
      <w:r>
        <w:t xml:space="preserve"> jestli nás někdo </w:t>
      </w:r>
      <w:r w:rsidR="00200FF7">
        <w:t>u</w:t>
      </w:r>
      <w:r>
        <w:t>vidí nebo n</w:t>
      </w:r>
      <w:r w:rsidR="00200FF7">
        <w:t>e</w:t>
      </w:r>
      <w:r>
        <w:t xml:space="preserve">, ale </w:t>
      </w:r>
      <w:r w:rsidR="00200FF7">
        <w:t xml:space="preserve">že </w:t>
      </w:r>
      <w:r>
        <w:t xml:space="preserve">cigarety zkoušet nechci, protože nejsou pro nás vůbec zdravé.) </w:t>
      </w:r>
      <w:r w:rsidR="00AD0C22">
        <w:t>(Švec, 2007)</w:t>
      </w:r>
    </w:p>
    <w:p w14:paraId="3B36580D" w14:textId="5C383DE8" w:rsidR="00AD0C22" w:rsidRDefault="00767645" w:rsidP="00767645">
      <w:pPr>
        <w:spacing w:after="120" w:line="360" w:lineRule="auto"/>
        <w:jc w:val="both"/>
      </w:pPr>
      <w:r>
        <w:rPr>
          <w:b/>
          <w:bCs/>
        </w:rPr>
        <w:t>Možná</w:t>
      </w:r>
      <w:r w:rsidRPr="00AC29C0">
        <w:rPr>
          <w:b/>
          <w:bCs/>
        </w:rPr>
        <w:t xml:space="preserve"> reflexe:</w:t>
      </w:r>
      <w:r w:rsidR="00CA254F" w:rsidRPr="00CA254F">
        <w:t xml:space="preserve"> </w:t>
      </w:r>
      <w:r w:rsidR="00CA254F" w:rsidRPr="006115E1">
        <w:t>Formou „komunitního kruhu“ (viz. kapitola 7.2 Reflexe aktivit).</w:t>
      </w:r>
      <w:r w:rsidR="00CA254F">
        <w:t xml:space="preserve"> Ptáme se účastníků, zda se někdy setkali s manipulací a pokud ano na jaké byli straně. Komunikujeme o </w:t>
      </w:r>
      <w:r w:rsidR="00595C84">
        <w:t>tom,</w:t>
      </w:r>
      <w:r w:rsidR="00CA254F">
        <w:t xml:space="preserve"> zda pro ně bylo těžké na dané situace reagovat a co se jim líb</w:t>
      </w:r>
      <w:r w:rsidR="00200FF7">
        <w:t>ilo nebo</w:t>
      </w:r>
      <w:r w:rsidR="00CA254F">
        <w:t xml:space="preserve"> nelíbil</w:t>
      </w:r>
      <w:r w:rsidR="00200FF7">
        <w:t>o.</w:t>
      </w:r>
    </w:p>
    <w:p w14:paraId="56216CEB" w14:textId="5B5C5DC5" w:rsidR="00FA3756" w:rsidRDefault="00FA3756" w:rsidP="00767645">
      <w:pPr>
        <w:spacing w:after="120" w:line="360" w:lineRule="auto"/>
        <w:jc w:val="both"/>
      </w:pPr>
    </w:p>
    <w:p w14:paraId="1261741D" w14:textId="6E06C274" w:rsidR="00FA3756" w:rsidRPr="00FA3756" w:rsidRDefault="00FA3756" w:rsidP="00FA3756">
      <w:pPr>
        <w:spacing w:after="120" w:line="360" w:lineRule="auto"/>
        <w:jc w:val="both"/>
        <w:rPr>
          <w:b/>
          <w:bCs/>
        </w:rPr>
      </w:pPr>
      <w:r w:rsidRPr="00FA3756">
        <w:rPr>
          <w:b/>
          <w:bCs/>
        </w:rPr>
        <w:t>„Odmítni bonbon“</w:t>
      </w:r>
    </w:p>
    <w:p w14:paraId="3FB02A78" w14:textId="08DCDC07" w:rsidR="00FA3756" w:rsidRDefault="00FA3756" w:rsidP="00FA3756">
      <w:pPr>
        <w:spacing w:after="120" w:line="360" w:lineRule="auto"/>
        <w:jc w:val="both"/>
        <w:rPr>
          <w:b/>
          <w:bCs/>
        </w:rPr>
      </w:pPr>
      <w:r>
        <w:rPr>
          <w:b/>
          <w:bCs/>
        </w:rPr>
        <w:t xml:space="preserve">Téma: </w:t>
      </w:r>
      <w:r w:rsidRPr="0061673F">
        <w:t>Odolání manipulativním</w:t>
      </w:r>
      <w:r w:rsidR="00200FF7">
        <w:t xml:space="preserve"> a </w:t>
      </w:r>
      <w:r w:rsidRPr="0061673F">
        <w:t>přesvědčovacím technikám</w:t>
      </w:r>
      <w:r w:rsidR="00200FF7">
        <w:t xml:space="preserve"> a umění říkat ne. </w:t>
      </w:r>
      <w:r>
        <w:rPr>
          <w:b/>
          <w:bCs/>
        </w:rPr>
        <w:t xml:space="preserve"> </w:t>
      </w:r>
    </w:p>
    <w:p w14:paraId="645A09D5" w14:textId="77777777" w:rsidR="00FA3756" w:rsidRPr="00AC29C0" w:rsidRDefault="00FA3756" w:rsidP="00FA3756">
      <w:pPr>
        <w:spacing w:after="120" w:line="360" w:lineRule="auto"/>
        <w:jc w:val="both"/>
        <w:rPr>
          <w:b/>
          <w:bCs/>
        </w:rPr>
      </w:pPr>
      <w:r w:rsidRPr="00AC29C0">
        <w:rPr>
          <w:b/>
          <w:bCs/>
        </w:rPr>
        <w:t xml:space="preserve">Časová </w:t>
      </w:r>
      <w:r>
        <w:rPr>
          <w:b/>
          <w:bCs/>
        </w:rPr>
        <w:t>náročnost:</w:t>
      </w:r>
      <w:r w:rsidRPr="00AC29C0">
        <w:rPr>
          <w:b/>
          <w:bCs/>
        </w:rPr>
        <w:t xml:space="preserve"> </w:t>
      </w:r>
      <w:r w:rsidRPr="0061673F">
        <w:t xml:space="preserve">cca. 20 minut </w:t>
      </w:r>
    </w:p>
    <w:p w14:paraId="6D38166E" w14:textId="21B53196" w:rsidR="00FA3756" w:rsidRPr="00AC29C0" w:rsidRDefault="00FA3756" w:rsidP="00FA3756">
      <w:pPr>
        <w:spacing w:after="120" w:line="360" w:lineRule="auto"/>
        <w:jc w:val="both"/>
        <w:rPr>
          <w:b/>
          <w:bCs/>
        </w:rPr>
      </w:pPr>
      <w:r w:rsidRPr="00AC29C0">
        <w:rPr>
          <w:b/>
          <w:bCs/>
        </w:rPr>
        <w:t>C</w:t>
      </w:r>
      <w:r>
        <w:rPr>
          <w:b/>
          <w:bCs/>
        </w:rPr>
        <w:t xml:space="preserve">íl: </w:t>
      </w:r>
      <w:r>
        <w:t>Ú</w:t>
      </w:r>
      <w:r w:rsidRPr="0061673F">
        <w:t xml:space="preserve">častníci </w:t>
      </w:r>
      <w:r>
        <w:t>si vyzkouší nepodlehnout technikám manipulace a dokáž</w:t>
      </w:r>
      <w:r w:rsidR="00656FAE">
        <w:t>ou</w:t>
      </w:r>
      <w:r>
        <w:t xml:space="preserve"> nabídku člověka odmítnout.</w:t>
      </w:r>
    </w:p>
    <w:p w14:paraId="1BC162F0" w14:textId="210511A1" w:rsidR="00FA3756" w:rsidRDefault="00FA3756" w:rsidP="00FA3756">
      <w:pPr>
        <w:spacing w:after="120" w:line="360" w:lineRule="auto"/>
        <w:jc w:val="both"/>
        <w:rPr>
          <w:b/>
          <w:bCs/>
        </w:rPr>
      </w:pPr>
      <w:r w:rsidRPr="00AC29C0">
        <w:rPr>
          <w:b/>
          <w:bCs/>
        </w:rPr>
        <w:t>Po</w:t>
      </w:r>
      <w:r>
        <w:rPr>
          <w:b/>
          <w:bCs/>
        </w:rPr>
        <w:t>můck</w:t>
      </w:r>
      <w:r w:rsidRPr="00AC29C0">
        <w:rPr>
          <w:b/>
          <w:bCs/>
        </w:rPr>
        <w:t xml:space="preserve">y: </w:t>
      </w:r>
      <w:r w:rsidR="00200FF7">
        <w:t>B</w:t>
      </w:r>
      <w:r w:rsidRPr="003F4EF2">
        <w:t>o</w:t>
      </w:r>
      <w:r>
        <w:t>n</w:t>
      </w:r>
      <w:r w:rsidRPr="003F4EF2">
        <w:t>bóny dle počtu účastníků</w:t>
      </w:r>
      <w:r>
        <w:rPr>
          <w:b/>
          <w:bCs/>
        </w:rPr>
        <w:t xml:space="preserve"> </w:t>
      </w:r>
    </w:p>
    <w:p w14:paraId="64FD5718" w14:textId="66104F0A" w:rsidR="00FA3756" w:rsidRPr="00AC29C0" w:rsidRDefault="00FA3756" w:rsidP="00FA3756">
      <w:pPr>
        <w:spacing w:after="120" w:line="360" w:lineRule="auto"/>
        <w:jc w:val="both"/>
        <w:rPr>
          <w:b/>
          <w:bCs/>
        </w:rPr>
      </w:pPr>
      <w:r>
        <w:rPr>
          <w:b/>
          <w:bCs/>
        </w:rPr>
        <w:t xml:space="preserve">Průběh: </w:t>
      </w:r>
      <w:r w:rsidRPr="00440201">
        <w:t xml:space="preserve">Účastníci se rozdělí do dvojic, </w:t>
      </w:r>
      <w:r w:rsidR="00200FF7">
        <w:t xml:space="preserve">a </w:t>
      </w:r>
      <w:r w:rsidRPr="00440201">
        <w:t>jednomu z nich dáme bonbón</w:t>
      </w:r>
      <w:r>
        <w:t xml:space="preserve"> (ten představuje návykovou látku)</w:t>
      </w:r>
      <w:r w:rsidRPr="00440201">
        <w:t xml:space="preserve"> a jeho úkolem bude přesvědčit </w:t>
      </w:r>
      <w:r>
        <w:t>toho druhého, aby si bonbón od něj vzal. Může použít různé manipulativní</w:t>
      </w:r>
      <w:r w:rsidR="00200FF7">
        <w:t xml:space="preserve"> nebo </w:t>
      </w:r>
      <w:r>
        <w:t>přesvědčovací techniky</w:t>
      </w:r>
      <w:r w:rsidR="00200FF7">
        <w:t xml:space="preserve"> </w:t>
      </w:r>
      <w:r>
        <w:t xml:space="preserve">(např. </w:t>
      </w:r>
      <w:r w:rsidR="00200FF7">
        <w:t>„T</w:t>
      </w:r>
      <w:r>
        <w:t xml:space="preserve">ento bonbon je ten </w:t>
      </w:r>
      <w:r w:rsidR="00200FF7">
        <w:t>nejlepší,</w:t>
      </w:r>
      <w:r>
        <w:t xml:space="preserve"> co jsi kdy mohl mít, budeš se po něm cítit tak skvěle, plný energie a všechno dokážeš, jeho cena také není vůbec vysoká</w:t>
      </w:r>
      <w:r w:rsidR="00200FF7">
        <w:t>.“</w:t>
      </w:r>
      <w:r>
        <w:t xml:space="preserve">) Cílem účastníka bez bonbonu je odmítnout nabízejícího. Následně se mohou vystřídat. Po skončení aktivity si každý může </w:t>
      </w:r>
      <w:r w:rsidR="00200FF7">
        <w:t xml:space="preserve">bonbón </w:t>
      </w:r>
      <w:r>
        <w:t xml:space="preserve">nechat. </w:t>
      </w:r>
    </w:p>
    <w:p w14:paraId="2CB61810" w14:textId="23A57580" w:rsidR="00FA3756" w:rsidRDefault="00FA3756" w:rsidP="00FA3756">
      <w:pPr>
        <w:spacing w:after="120" w:line="360" w:lineRule="auto"/>
        <w:jc w:val="both"/>
      </w:pPr>
      <w:r>
        <w:rPr>
          <w:b/>
          <w:bCs/>
        </w:rPr>
        <w:lastRenderedPageBreak/>
        <w:t>Možná</w:t>
      </w:r>
      <w:r w:rsidRPr="00AC29C0">
        <w:rPr>
          <w:b/>
          <w:bCs/>
        </w:rPr>
        <w:t xml:space="preserve"> reflexe:</w:t>
      </w:r>
      <w:r>
        <w:rPr>
          <w:b/>
          <w:bCs/>
        </w:rPr>
        <w:t xml:space="preserve"> </w:t>
      </w:r>
      <w:r>
        <w:t>F</w:t>
      </w:r>
      <w:r w:rsidRPr="00B56FC9">
        <w:t>ormou „komunitního kruhu“ (viz. kapitola 7.2 Reflexe aktivit)</w:t>
      </w:r>
      <w:r>
        <w:t>. Ptáme se účastníků, jak se cítili na pozici nabízejícího/ odmítajícího. Zda bylo pro ně těžké nabízet</w:t>
      </w:r>
      <w:r w:rsidR="00200FF7">
        <w:t xml:space="preserve"> nebo </w:t>
      </w:r>
      <w:r>
        <w:t>odmítat. Ocitli se již někdy v takové situaci, pokud ano co dělali</w:t>
      </w:r>
      <w:r w:rsidR="00200FF7">
        <w:t>.</w:t>
      </w:r>
    </w:p>
    <w:p w14:paraId="242265B5" w14:textId="77777777" w:rsidR="00FA3756" w:rsidRDefault="00FA3756" w:rsidP="00FA3756">
      <w:pPr>
        <w:spacing w:after="120" w:line="360" w:lineRule="auto"/>
        <w:jc w:val="both"/>
      </w:pPr>
    </w:p>
    <w:p w14:paraId="3B98A37B" w14:textId="196C1094" w:rsidR="00FA3756" w:rsidRPr="00FA3756" w:rsidRDefault="00FA3756" w:rsidP="00FA3756">
      <w:pPr>
        <w:spacing w:after="120" w:line="360" w:lineRule="auto"/>
        <w:jc w:val="both"/>
        <w:rPr>
          <w:b/>
          <w:bCs/>
        </w:rPr>
      </w:pPr>
      <w:r w:rsidRPr="00FA3756">
        <w:rPr>
          <w:b/>
          <w:bCs/>
        </w:rPr>
        <w:t>„Preventivní plakát“</w:t>
      </w:r>
    </w:p>
    <w:p w14:paraId="69C46CA3" w14:textId="77777777" w:rsidR="00FA3756" w:rsidRPr="00370DF8" w:rsidRDefault="00FA3756" w:rsidP="00FA3756">
      <w:pPr>
        <w:spacing w:after="120" w:line="360" w:lineRule="auto"/>
        <w:jc w:val="both"/>
        <w:rPr>
          <w:b/>
          <w:bCs/>
        </w:rPr>
      </w:pPr>
      <w:r w:rsidRPr="00370DF8">
        <w:rPr>
          <w:b/>
          <w:bCs/>
        </w:rPr>
        <w:t xml:space="preserve">Téma: </w:t>
      </w:r>
      <w:r w:rsidRPr="0076664A">
        <w:t>Vytváření plakátu jako prevence proti kouření cigaret či užívání jiných návykových látek.</w:t>
      </w:r>
      <w:r>
        <w:rPr>
          <w:b/>
          <w:bCs/>
        </w:rPr>
        <w:t xml:space="preserve"> </w:t>
      </w:r>
    </w:p>
    <w:p w14:paraId="2F88A9F1" w14:textId="77777777" w:rsidR="00FA3756" w:rsidRPr="00370DF8" w:rsidRDefault="00FA3756" w:rsidP="00FA3756">
      <w:pPr>
        <w:spacing w:after="120" w:line="360" w:lineRule="auto"/>
        <w:jc w:val="both"/>
        <w:rPr>
          <w:b/>
          <w:bCs/>
        </w:rPr>
      </w:pPr>
      <w:r w:rsidRPr="00370DF8">
        <w:rPr>
          <w:b/>
          <w:bCs/>
        </w:rPr>
        <w:t xml:space="preserve">Časová náročnost: </w:t>
      </w:r>
      <w:r w:rsidRPr="0076664A">
        <w:t>cca. 4</w:t>
      </w:r>
      <w:r>
        <w:t>5</w:t>
      </w:r>
      <w:r w:rsidRPr="0076664A">
        <w:t xml:space="preserve"> minut</w:t>
      </w:r>
      <w:r>
        <w:rPr>
          <w:b/>
          <w:bCs/>
        </w:rPr>
        <w:t xml:space="preserve"> </w:t>
      </w:r>
    </w:p>
    <w:p w14:paraId="28EC5EA4" w14:textId="6B726050" w:rsidR="00FA3756" w:rsidRPr="00370DF8" w:rsidRDefault="00FA3756" w:rsidP="00FA3756">
      <w:pPr>
        <w:spacing w:after="120" w:line="360" w:lineRule="auto"/>
        <w:jc w:val="both"/>
        <w:rPr>
          <w:b/>
          <w:bCs/>
        </w:rPr>
      </w:pPr>
      <w:r w:rsidRPr="00370DF8">
        <w:rPr>
          <w:b/>
          <w:bCs/>
        </w:rPr>
        <w:t xml:space="preserve">Cíl: </w:t>
      </w:r>
      <w:r w:rsidRPr="0076664A">
        <w:t xml:space="preserve">Účastnici </w:t>
      </w:r>
      <w:r w:rsidR="00200FF7">
        <w:t>budou schopni</w:t>
      </w:r>
      <w:r w:rsidRPr="0076664A">
        <w:t xml:space="preserve"> říct důvody proč lidé kouří cigarety </w:t>
      </w:r>
      <w:r w:rsidR="00200FF7">
        <w:t>nebo</w:t>
      </w:r>
      <w:r w:rsidRPr="0076664A">
        <w:t xml:space="preserve"> užívají jiné návykové látky. </w:t>
      </w:r>
      <w:r w:rsidR="00200FF7">
        <w:t>Dále ú</w:t>
      </w:r>
      <w:r>
        <w:t xml:space="preserve">častníci vymyslí plakát sloužící jako prevence kouření cigaret </w:t>
      </w:r>
      <w:r w:rsidR="00200FF7">
        <w:t xml:space="preserve">nebo </w:t>
      </w:r>
      <w:r>
        <w:t xml:space="preserve">užívání jiných návykových látek. </w:t>
      </w:r>
    </w:p>
    <w:p w14:paraId="0EF77620" w14:textId="11924310" w:rsidR="00FA3756" w:rsidRPr="00370DF8" w:rsidRDefault="00FA3756" w:rsidP="00FA3756">
      <w:pPr>
        <w:spacing w:after="120" w:line="360" w:lineRule="auto"/>
        <w:jc w:val="both"/>
        <w:rPr>
          <w:b/>
          <w:bCs/>
        </w:rPr>
      </w:pPr>
      <w:r w:rsidRPr="00370DF8">
        <w:rPr>
          <w:b/>
          <w:bCs/>
        </w:rPr>
        <w:t xml:space="preserve">Pomůcky: </w:t>
      </w:r>
      <w:r w:rsidR="00200FF7">
        <w:t>V</w:t>
      </w:r>
      <w:r w:rsidRPr="0076664A">
        <w:t>elké bílé papíry (dle počtu dvojic), výtvarné potřeby (pastelky, fixy, vodovky, tempery, štětce, kelímek s vodou, nůžky…)</w:t>
      </w:r>
    </w:p>
    <w:p w14:paraId="467B541C" w14:textId="77777777" w:rsidR="00FA3756" w:rsidRDefault="00FA3756" w:rsidP="00FA3756">
      <w:pPr>
        <w:spacing w:after="120" w:line="360" w:lineRule="auto"/>
        <w:jc w:val="both"/>
        <w:rPr>
          <w:b/>
          <w:bCs/>
        </w:rPr>
      </w:pPr>
      <w:r w:rsidRPr="00370DF8">
        <w:rPr>
          <w:b/>
          <w:bCs/>
        </w:rPr>
        <w:t xml:space="preserve">Průběh: </w:t>
      </w:r>
    </w:p>
    <w:p w14:paraId="04568FA4" w14:textId="432A7F6C" w:rsidR="00FA3756" w:rsidRDefault="00FA3756" w:rsidP="00FA3756">
      <w:pPr>
        <w:spacing w:after="120" w:line="360" w:lineRule="auto"/>
        <w:jc w:val="both"/>
      </w:pPr>
      <w:r w:rsidRPr="0076664A">
        <w:rPr>
          <w:u w:val="single"/>
        </w:rPr>
        <w:t>První část aktivity:</w:t>
      </w:r>
      <w:r>
        <w:rPr>
          <w:b/>
          <w:bCs/>
        </w:rPr>
        <w:t xml:space="preserve"> </w:t>
      </w:r>
      <w:r w:rsidRPr="0076664A">
        <w:t>Zeptáme se účastníků, proč podle nich lidé kouří</w:t>
      </w:r>
      <w:r w:rsidR="00200FF7">
        <w:t xml:space="preserve"> nebo </w:t>
      </w:r>
      <w:r w:rsidRPr="0076664A">
        <w:t>užívají jiné návykové látky.</w:t>
      </w:r>
      <w:r>
        <w:rPr>
          <w:b/>
          <w:bCs/>
        </w:rPr>
        <w:t xml:space="preserve"> </w:t>
      </w:r>
      <w:r w:rsidRPr="0076664A">
        <w:t>Možné odpovědi: Vidí to u jiných osob</w:t>
      </w:r>
      <w:r w:rsidR="00200FF7">
        <w:t>, ch</w:t>
      </w:r>
      <w:r w:rsidRPr="0076664A">
        <w:t>tějí zkusit jaké to je a zalíbí se jim to</w:t>
      </w:r>
      <w:r w:rsidR="00200FF7">
        <w:t>, n</w:t>
      </w:r>
      <w:r w:rsidRPr="0076664A">
        <w:t>ěkdo je k tomu přemluví</w:t>
      </w:r>
      <w:r w:rsidR="00200FF7">
        <w:t>, j</w:t>
      </w:r>
      <w:r w:rsidRPr="0076664A">
        <w:t>e to reakce na stres</w:t>
      </w:r>
      <w:r w:rsidR="00200FF7">
        <w:t>, n</w:t>
      </w:r>
      <w:r w:rsidRPr="0076664A">
        <w:t>evědí, že to může být škodlivé</w:t>
      </w:r>
      <w:r w:rsidR="00200FF7">
        <w:t>.</w:t>
      </w:r>
    </w:p>
    <w:p w14:paraId="07D13569" w14:textId="0EDB4E00" w:rsidR="00FA3756" w:rsidRPr="0076664A" w:rsidRDefault="00FA3756" w:rsidP="00FA3756">
      <w:pPr>
        <w:spacing w:after="120" w:line="360" w:lineRule="auto"/>
        <w:jc w:val="both"/>
      </w:pPr>
      <w:r w:rsidRPr="0076664A">
        <w:rPr>
          <w:u w:val="single"/>
        </w:rPr>
        <w:t>Druhá část aktivity:</w:t>
      </w:r>
      <w:r>
        <w:t xml:space="preserve"> Rozdělíme účastníky do dvojic (popřípadě mohou všichni pracovat na jednom společném plakátu), úkolem bude vyrobit plakát na téma prevence kouření cigaret </w:t>
      </w:r>
      <w:r w:rsidR="00200FF7">
        <w:t>nebo</w:t>
      </w:r>
      <w:r>
        <w:t xml:space="preserve"> užívání jiných návykových látek. Dvojice si může téma vybrat. Dáme na to časové rozmezí 20 minut. </w:t>
      </w:r>
    </w:p>
    <w:p w14:paraId="7FFAC4C6" w14:textId="15F346B1" w:rsidR="00FA3756" w:rsidRDefault="00FA3756" w:rsidP="00FA3756">
      <w:pPr>
        <w:spacing w:after="120" w:line="360" w:lineRule="auto"/>
        <w:jc w:val="both"/>
      </w:pPr>
      <w:r w:rsidRPr="00370DF8">
        <w:rPr>
          <w:b/>
          <w:bCs/>
        </w:rPr>
        <w:t>Možná reflexe:</w:t>
      </w:r>
      <w:r>
        <w:rPr>
          <w:b/>
          <w:bCs/>
        </w:rPr>
        <w:t xml:space="preserve"> </w:t>
      </w:r>
      <w:r w:rsidRPr="0076664A">
        <w:t xml:space="preserve">Po dokončení </w:t>
      </w:r>
      <w:r w:rsidR="00200FF7">
        <w:t>plakátu</w:t>
      </w:r>
      <w:r w:rsidRPr="0076664A">
        <w:t xml:space="preserve"> se posadíme se</w:t>
      </w:r>
      <w:r w:rsidRPr="00D64BAF">
        <w:t xml:space="preserve"> do kruhu a každ</w:t>
      </w:r>
      <w:r>
        <w:t>á dvojice</w:t>
      </w:r>
      <w:r w:rsidRPr="00D64BAF">
        <w:t xml:space="preserve"> dá svůj </w:t>
      </w:r>
      <w:r w:rsidR="00200FF7">
        <w:t>výtvor</w:t>
      </w:r>
      <w:r w:rsidRPr="00D64BAF">
        <w:t xml:space="preserve"> před sebe</w:t>
      </w:r>
      <w:r w:rsidR="00200FF7">
        <w:t>, popíše ho</w:t>
      </w:r>
      <w:r>
        <w:t xml:space="preserve"> a poví, jak se jim v dané dvojici pracovalo. Také mohou navrhnout kam by daný plakát umístili a proč. </w:t>
      </w:r>
    </w:p>
    <w:p w14:paraId="1C54DAF4" w14:textId="30EBB8DD" w:rsidR="00FA3756" w:rsidRDefault="00FA3756" w:rsidP="00AD0C22">
      <w:pPr>
        <w:spacing w:after="120" w:line="360" w:lineRule="auto"/>
        <w:jc w:val="both"/>
      </w:pPr>
      <w:r>
        <w:t>(Skácelová, 2012)</w:t>
      </w:r>
    </w:p>
    <w:p w14:paraId="5E1FB17A" w14:textId="00E88232" w:rsidR="00200FF7" w:rsidRDefault="00200FF7" w:rsidP="00AD0C22">
      <w:pPr>
        <w:spacing w:after="120" w:line="360" w:lineRule="auto"/>
        <w:jc w:val="both"/>
      </w:pPr>
    </w:p>
    <w:p w14:paraId="72D768B7" w14:textId="4CD9294B" w:rsidR="00200FF7" w:rsidRDefault="00200FF7" w:rsidP="00AD0C22">
      <w:pPr>
        <w:spacing w:after="120" w:line="360" w:lineRule="auto"/>
        <w:jc w:val="both"/>
      </w:pPr>
    </w:p>
    <w:p w14:paraId="42120E85" w14:textId="77777777" w:rsidR="00200FF7" w:rsidRDefault="00200FF7" w:rsidP="00AD0C22">
      <w:pPr>
        <w:spacing w:after="120" w:line="360" w:lineRule="auto"/>
        <w:jc w:val="both"/>
      </w:pPr>
    </w:p>
    <w:p w14:paraId="561EA8E1" w14:textId="77777777" w:rsidR="00FA3756" w:rsidRDefault="00FA3756" w:rsidP="00AD0C22">
      <w:pPr>
        <w:spacing w:after="120" w:line="360" w:lineRule="auto"/>
        <w:jc w:val="both"/>
      </w:pPr>
    </w:p>
    <w:p w14:paraId="64DBC4DB" w14:textId="7E607969" w:rsidR="00AD0C22" w:rsidRPr="00FA3756" w:rsidRDefault="00FA3756" w:rsidP="00AD0C22">
      <w:pPr>
        <w:spacing w:after="120" w:line="360" w:lineRule="auto"/>
        <w:jc w:val="both"/>
      </w:pPr>
      <w:r w:rsidRPr="00FA3756">
        <w:rPr>
          <w:b/>
          <w:bCs/>
        </w:rPr>
        <w:lastRenderedPageBreak/>
        <w:t>„</w:t>
      </w:r>
      <w:r w:rsidR="00595C84" w:rsidRPr="00FA3756">
        <w:rPr>
          <w:b/>
          <w:bCs/>
        </w:rPr>
        <w:t>Dostaň se ven</w:t>
      </w:r>
      <w:r w:rsidRPr="00FA3756">
        <w:rPr>
          <w:b/>
          <w:bCs/>
        </w:rPr>
        <w:t>“</w:t>
      </w:r>
    </w:p>
    <w:p w14:paraId="5E1BE40B" w14:textId="49C3C9D9" w:rsidR="00AD0C22" w:rsidRDefault="00AD0C22" w:rsidP="00AD0C22">
      <w:pPr>
        <w:spacing w:after="120" w:line="360" w:lineRule="auto"/>
        <w:jc w:val="both"/>
        <w:rPr>
          <w:b/>
          <w:bCs/>
        </w:rPr>
      </w:pPr>
      <w:r>
        <w:rPr>
          <w:b/>
          <w:bCs/>
        </w:rPr>
        <w:t xml:space="preserve">Téma: </w:t>
      </w:r>
      <w:r w:rsidR="00595C84" w:rsidRPr="00595C84">
        <w:t>Jaký je to</w:t>
      </w:r>
      <w:r w:rsidR="00595C84">
        <w:t xml:space="preserve"> pocit</w:t>
      </w:r>
      <w:r w:rsidR="00595C84" w:rsidRPr="00595C84">
        <w:t xml:space="preserve"> být v sevření závislosti.</w:t>
      </w:r>
      <w:r w:rsidR="00595C84">
        <w:rPr>
          <w:b/>
          <w:bCs/>
        </w:rPr>
        <w:t xml:space="preserve"> </w:t>
      </w:r>
    </w:p>
    <w:p w14:paraId="6F0855B5" w14:textId="6A9346D1" w:rsidR="00AD0C22" w:rsidRPr="00AC29C0" w:rsidRDefault="00AD0C22" w:rsidP="00AD0C22">
      <w:pPr>
        <w:spacing w:after="120" w:line="360" w:lineRule="auto"/>
        <w:jc w:val="both"/>
        <w:rPr>
          <w:b/>
          <w:bCs/>
        </w:rPr>
      </w:pPr>
      <w:r w:rsidRPr="00AC29C0">
        <w:rPr>
          <w:b/>
          <w:bCs/>
        </w:rPr>
        <w:t xml:space="preserve">Časová </w:t>
      </w:r>
      <w:r>
        <w:rPr>
          <w:b/>
          <w:bCs/>
        </w:rPr>
        <w:t>náročnost:</w:t>
      </w:r>
      <w:r w:rsidRPr="00AC29C0">
        <w:rPr>
          <w:b/>
          <w:bCs/>
        </w:rPr>
        <w:t xml:space="preserve"> </w:t>
      </w:r>
      <w:r w:rsidR="00595C84" w:rsidRPr="00595C84">
        <w:t>cca. 30 minut</w:t>
      </w:r>
      <w:r w:rsidR="00595C84">
        <w:rPr>
          <w:b/>
          <w:bCs/>
        </w:rPr>
        <w:t xml:space="preserve"> </w:t>
      </w:r>
    </w:p>
    <w:p w14:paraId="2DCCE72F" w14:textId="7723793F" w:rsidR="00AD0C22" w:rsidRPr="00AC29C0" w:rsidRDefault="00AD0C22" w:rsidP="00AD0C22">
      <w:pPr>
        <w:spacing w:after="120" w:line="360" w:lineRule="auto"/>
        <w:jc w:val="both"/>
        <w:rPr>
          <w:b/>
          <w:bCs/>
        </w:rPr>
      </w:pPr>
      <w:r w:rsidRPr="00AC29C0">
        <w:rPr>
          <w:b/>
          <w:bCs/>
        </w:rPr>
        <w:t>C</w:t>
      </w:r>
      <w:r>
        <w:rPr>
          <w:b/>
          <w:bCs/>
        </w:rPr>
        <w:t xml:space="preserve">íl: </w:t>
      </w:r>
      <w:r w:rsidR="00595C84" w:rsidRPr="00595C84">
        <w:t>Účastníci si vyzkouší, jak se mohou cítit v sevření závislosti</w:t>
      </w:r>
      <w:r w:rsidR="00200FF7">
        <w:t>,</w:t>
      </w:r>
      <w:r w:rsidR="00595C84">
        <w:t xml:space="preserve"> a jak se z toho mohou dostat ven. </w:t>
      </w:r>
    </w:p>
    <w:p w14:paraId="28CDB53E" w14:textId="5E52002C" w:rsidR="00AD0C22" w:rsidRDefault="00AD0C22" w:rsidP="00AD0C22">
      <w:pPr>
        <w:spacing w:after="120" w:line="360" w:lineRule="auto"/>
        <w:jc w:val="both"/>
        <w:rPr>
          <w:b/>
          <w:bCs/>
        </w:rPr>
      </w:pPr>
      <w:r w:rsidRPr="00AC29C0">
        <w:rPr>
          <w:b/>
          <w:bCs/>
        </w:rPr>
        <w:t>Po</w:t>
      </w:r>
      <w:r>
        <w:rPr>
          <w:b/>
          <w:bCs/>
        </w:rPr>
        <w:t>můck</w:t>
      </w:r>
      <w:r w:rsidRPr="00AC29C0">
        <w:rPr>
          <w:b/>
          <w:bCs/>
        </w:rPr>
        <w:t>y:</w:t>
      </w:r>
      <w:r w:rsidR="00200FF7">
        <w:rPr>
          <w:b/>
          <w:bCs/>
        </w:rPr>
        <w:t xml:space="preserve"> </w:t>
      </w:r>
      <w:r w:rsidR="00200FF7">
        <w:t>Ž</w:t>
      </w:r>
      <w:r w:rsidRPr="00AD0C22">
        <w:t xml:space="preserve">ádné </w:t>
      </w:r>
    </w:p>
    <w:p w14:paraId="76AEC3B7" w14:textId="57D24A79" w:rsidR="00AD0C22" w:rsidRPr="00AC29C0" w:rsidRDefault="00AD0C22" w:rsidP="00AD0C22">
      <w:pPr>
        <w:spacing w:after="120" w:line="360" w:lineRule="auto"/>
        <w:jc w:val="both"/>
        <w:rPr>
          <w:b/>
          <w:bCs/>
        </w:rPr>
      </w:pPr>
      <w:r>
        <w:rPr>
          <w:b/>
          <w:bCs/>
        </w:rPr>
        <w:t xml:space="preserve">Na co si musí pracovník dát pozor: </w:t>
      </w:r>
      <w:r w:rsidRPr="00AD0C22">
        <w:t>Účastníci nesmí být příliš agresivní</w:t>
      </w:r>
      <w:r w:rsidR="00B56FC9">
        <w:t>,</w:t>
      </w:r>
      <w:r>
        <w:t xml:space="preserve"> </w:t>
      </w:r>
      <w:r w:rsidR="00B56FC9">
        <w:t xml:space="preserve">pracovníci </w:t>
      </w:r>
      <w:r>
        <w:t>musí dbát na bezpečnost</w:t>
      </w:r>
      <w:r w:rsidR="00200FF7">
        <w:t xml:space="preserve"> účastníků.</w:t>
      </w:r>
      <w:r>
        <w:t xml:space="preserve"> </w:t>
      </w:r>
    </w:p>
    <w:p w14:paraId="29974C87" w14:textId="66980991" w:rsidR="00AD0C22" w:rsidRPr="00B56FC9" w:rsidRDefault="00AD0C22" w:rsidP="00AD0C22">
      <w:pPr>
        <w:spacing w:after="120" w:line="360" w:lineRule="auto"/>
        <w:jc w:val="both"/>
        <w:rPr>
          <w:b/>
          <w:bCs/>
        </w:rPr>
      </w:pPr>
      <w:r>
        <w:rPr>
          <w:b/>
          <w:bCs/>
        </w:rPr>
        <w:t xml:space="preserve">Průběh: </w:t>
      </w:r>
      <w:r w:rsidRPr="00AD0C22">
        <w:t>Účastníci se rozdělí do skupin po třech (případně po čtyřech)</w:t>
      </w:r>
      <w:r w:rsidR="00200FF7">
        <w:t>. S</w:t>
      </w:r>
      <w:r>
        <w:t xml:space="preserve">kupina vybere jednu osobu, která bude v této aktivitě znázorňovat oběť (měli by se vystřídat všichni). Ostatní ze skupiny </w:t>
      </w:r>
      <w:r w:rsidR="00200FF7">
        <w:t>položí</w:t>
      </w:r>
      <w:r>
        <w:t xml:space="preserve"> své ruce na ramena oběti a </w:t>
      </w:r>
      <w:r w:rsidR="00B56FC9">
        <w:t>začnou s ní pohybovat, jakkoliv budou chtít (nesmí být agresivní</w:t>
      </w:r>
      <w:r w:rsidR="00200FF7">
        <w:t xml:space="preserve"> nebo</w:t>
      </w:r>
      <w:r w:rsidR="00B56FC9">
        <w:t xml:space="preserve"> příliš tvrdí). Úkolem oběti bude se pokusit dostat ze sevření pryč. </w:t>
      </w:r>
    </w:p>
    <w:p w14:paraId="1B714E76" w14:textId="3EB86D55" w:rsidR="00AD0C22" w:rsidRDefault="00AD0C22" w:rsidP="00767645">
      <w:pPr>
        <w:spacing w:after="120" w:line="360" w:lineRule="auto"/>
        <w:jc w:val="both"/>
      </w:pPr>
      <w:r>
        <w:rPr>
          <w:b/>
          <w:bCs/>
        </w:rPr>
        <w:t>Možná</w:t>
      </w:r>
      <w:r w:rsidRPr="00AC29C0">
        <w:rPr>
          <w:b/>
          <w:bCs/>
        </w:rPr>
        <w:t xml:space="preserve"> reflexe:</w:t>
      </w:r>
      <w:r w:rsidR="00B56FC9">
        <w:rPr>
          <w:b/>
          <w:bCs/>
        </w:rPr>
        <w:t xml:space="preserve"> </w:t>
      </w:r>
      <w:r w:rsidR="00B56FC9" w:rsidRPr="00B56FC9">
        <w:t>Nejdůležitější část této aktivity je</w:t>
      </w:r>
      <w:r w:rsidR="00B56FC9">
        <w:t xml:space="preserve"> </w:t>
      </w:r>
      <w:r w:rsidR="00B56FC9" w:rsidRPr="00B56FC9">
        <w:t>reflexe, která bude probíhat formou „komunitního kruhu“ (viz. kapitola 7.2 Reflexe aktivit).</w:t>
      </w:r>
      <w:r w:rsidR="00B56FC9">
        <w:t xml:space="preserve"> </w:t>
      </w:r>
      <w:r w:rsidR="00595C84">
        <w:t xml:space="preserve">Nejdříve </w:t>
      </w:r>
      <w:r w:rsidR="00B56FC9">
        <w:t xml:space="preserve">se účastníků </w:t>
      </w:r>
      <w:r w:rsidR="00595C84">
        <w:t>zeptáme,</w:t>
      </w:r>
      <w:r w:rsidR="00B56FC9">
        <w:t xml:space="preserve"> jak se cítili, když byli v sevření. </w:t>
      </w:r>
      <w:r w:rsidR="00595C84">
        <w:t xml:space="preserve">Následně se </w:t>
      </w:r>
      <w:r w:rsidR="00200FF7">
        <w:t>budeme bavit</w:t>
      </w:r>
      <w:r w:rsidR="00595C84">
        <w:t xml:space="preserve"> na téma </w:t>
      </w:r>
      <w:r w:rsidR="00200FF7">
        <w:t>závislosti – když</w:t>
      </w:r>
      <w:r w:rsidR="00595C84">
        <w:t xml:space="preserve"> je člověk na něčem závislý</w:t>
      </w:r>
      <w:r w:rsidR="00200FF7">
        <w:t>,</w:t>
      </w:r>
      <w:r w:rsidR="00595C84">
        <w:t xml:space="preserve"> tak je také v takovém sevření</w:t>
      </w:r>
      <w:r w:rsidR="00200FF7">
        <w:t>,</w:t>
      </w:r>
      <w:r w:rsidR="00595C84">
        <w:t xml:space="preserve"> a je velice těžké se z něj dostat ven. Nápomocná může být pomoc druhé</w:t>
      </w:r>
      <w:r w:rsidR="00200FF7">
        <w:t>ho</w:t>
      </w:r>
      <w:r w:rsidR="00595C84">
        <w:t xml:space="preserve"> člověka, popřípadě odborníka na danou situaci. (Švec, 2007) </w:t>
      </w:r>
    </w:p>
    <w:p w14:paraId="5CFC872D" w14:textId="2745FACB" w:rsidR="00526B8F" w:rsidRDefault="00526B8F" w:rsidP="00767645">
      <w:pPr>
        <w:spacing w:after="120" w:line="360" w:lineRule="auto"/>
        <w:jc w:val="both"/>
        <w:rPr>
          <w:b/>
          <w:bCs/>
        </w:rPr>
      </w:pPr>
    </w:p>
    <w:p w14:paraId="3B404A94" w14:textId="1296A844" w:rsidR="00C43B7C" w:rsidRDefault="00C43B7C" w:rsidP="00C43B7C">
      <w:pPr>
        <w:spacing w:after="120" w:line="360" w:lineRule="auto"/>
        <w:jc w:val="both"/>
      </w:pPr>
    </w:p>
    <w:p w14:paraId="38C1ED4E" w14:textId="44FFA019" w:rsidR="00C43B7C" w:rsidRDefault="00C43B7C" w:rsidP="00C43B7C">
      <w:pPr>
        <w:spacing w:after="120" w:line="360" w:lineRule="auto"/>
        <w:jc w:val="both"/>
      </w:pPr>
      <w:r w:rsidRPr="00C43B7C">
        <w:rPr>
          <w:b/>
          <w:bCs/>
        </w:rPr>
        <w:t xml:space="preserve">  </w:t>
      </w:r>
    </w:p>
    <w:p w14:paraId="17EA02B8" w14:textId="07771BD2" w:rsidR="00F14BD7" w:rsidRDefault="00F14BD7">
      <w:r>
        <w:br w:type="page"/>
      </w:r>
    </w:p>
    <w:p w14:paraId="2311C696" w14:textId="53D22EFD" w:rsidR="004D393F" w:rsidRPr="004D393F" w:rsidRDefault="00F14BD7" w:rsidP="008D0E86">
      <w:pPr>
        <w:pStyle w:val="Nadpis1"/>
      </w:pPr>
      <w:bookmarkStart w:id="54" w:name="_Toc132375248"/>
      <w:r w:rsidRPr="003A3EE6">
        <w:lastRenderedPageBreak/>
        <w:t>Program pro věkovou skupinu 1</w:t>
      </w:r>
      <w:r>
        <w:t>3</w:t>
      </w:r>
      <w:r w:rsidRPr="003A3EE6">
        <w:t>-1</w:t>
      </w:r>
      <w:r>
        <w:t>5</w:t>
      </w:r>
      <w:r w:rsidRPr="003A3EE6">
        <w:t xml:space="preserve"> let</w:t>
      </w:r>
      <w:bookmarkEnd w:id="54"/>
      <w:r w:rsidRPr="003A3EE6">
        <w:t xml:space="preserve"> </w:t>
      </w:r>
    </w:p>
    <w:p w14:paraId="49BD479E" w14:textId="08C1FE02" w:rsidR="00F14BD7" w:rsidRDefault="00F14BD7" w:rsidP="00144CC3">
      <w:pPr>
        <w:pStyle w:val="Nadpis2"/>
        <w:jc w:val="both"/>
      </w:pPr>
      <w:bookmarkStart w:id="55" w:name="_Toc132375249"/>
      <w:r w:rsidRPr="003A3EE6">
        <w:t>Cíl programu pro danou věkovou skupinu</w:t>
      </w:r>
      <w:bookmarkEnd w:id="55"/>
    </w:p>
    <w:p w14:paraId="32AD68F4" w14:textId="3D198AAD" w:rsidR="00144CC3" w:rsidRDefault="00144CC3" w:rsidP="00144CC3">
      <w:pPr>
        <w:spacing w:line="360" w:lineRule="auto"/>
        <w:jc w:val="both"/>
      </w:pPr>
      <w:r>
        <w:t>Účastníci budou znát hlavní typologii návykových látek</w:t>
      </w:r>
      <w:r w:rsidR="00D11660">
        <w:t xml:space="preserve">, </w:t>
      </w:r>
      <w:r>
        <w:t>jejich účinky</w:t>
      </w:r>
      <w:r w:rsidR="00D11660">
        <w:t xml:space="preserve"> a také</w:t>
      </w:r>
      <w:r>
        <w:t xml:space="preserve"> základní pojmy spojené s tématem návykov</w:t>
      </w:r>
      <w:r w:rsidR="00D11660">
        <w:t>ých</w:t>
      </w:r>
      <w:r>
        <w:t xml:space="preserve"> lát</w:t>
      </w:r>
      <w:r w:rsidR="00D11660">
        <w:t>ek</w:t>
      </w:r>
      <w:r>
        <w:t xml:space="preserve">. </w:t>
      </w:r>
      <w:r w:rsidR="00D11660">
        <w:t>Budou schopni</w:t>
      </w:r>
      <w:r>
        <w:t xml:space="preserve"> </w:t>
      </w:r>
      <w:r w:rsidR="00D11660">
        <w:t>odůvodnit</w:t>
      </w:r>
      <w:r>
        <w:t xml:space="preserve"> proč nebrat drogy je „cool“. </w:t>
      </w:r>
      <w:r w:rsidR="00D11660">
        <w:t>Také si uvědomí důležitost rozvíjení svých zájmů a koníčků ve volném čase.</w:t>
      </w:r>
      <w:r>
        <w:t xml:space="preserve"> </w:t>
      </w:r>
      <w:r w:rsidR="00D11660">
        <w:t>Vyzkouší si, jak</w:t>
      </w:r>
      <w:r>
        <w:t xml:space="preserve"> reagovat na situace, které mohou v</w:t>
      </w:r>
      <w:r w:rsidR="00D11660">
        <w:t>yskytnout v</w:t>
      </w:r>
      <w:r>
        <w:t xml:space="preserve"> mezilidských vztazích </w:t>
      </w:r>
      <w:r w:rsidR="00D11660">
        <w:t>a budou mít povědomí o důležitosti přemýšlení o následcích svého chování a odpovědnosti za ně.</w:t>
      </w:r>
    </w:p>
    <w:p w14:paraId="153A527E" w14:textId="1F980210" w:rsidR="00144CC3" w:rsidRDefault="005E306E" w:rsidP="00144CC3">
      <w:pPr>
        <w:pStyle w:val="Nadpis2"/>
      </w:pPr>
      <w:bookmarkStart w:id="56" w:name="_Toc132375250"/>
      <w:r>
        <w:t>Posloupnost</w:t>
      </w:r>
      <w:r w:rsidR="00144CC3">
        <w:t xml:space="preserve"> aktivit </w:t>
      </w:r>
      <w:r>
        <w:t xml:space="preserve">a jejich provázanost </w:t>
      </w:r>
      <w:r w:rsidR="00144CC3">
        <w:t>pro děti 13–15 let</w:t>
      </w:r>
      <w:bookmarkEnd w:id="56"/>
      <w:r w:rsidR="00144CC3">
        <w:t xml:space="preserve">  </w:t>
      </w:r>
    </w:p>
    <w:p w14:paraId="3A1F697E" w14:textId="77618A5F" w:rsidR="00144CC3" w:rsidRDefault="005E306E" w:rsidP="00D11660">
      <w:pPr>
        <w:spacing w:line="360" w:lineRule="auto"/>
        <w:jc w:val="both"/>
      </w:pPr>
      <w:r>
        <w:t>Zařízení si posloupnost aktivit může určit dle svého uvážení. Zde je pops</w:t>
      </w:r>
      <w:r w:rsidR="004028A9">
        <w:t>aná</w:t>
      </w:r>
      <w:r>
        <w:t xml:space="preserve"> doporučená posloupnost aktivit a jejich provázanost pro děti ve věku 13-15 let. </w:t>
      </w:r>
    </w:p>
    <w:p w14:paraId="3F1DE899" w14:textId="7637AC5A" w:rsidR="005E306E" w:rsidRDefault="005E306E" w:rsidP="00D11660">
      <w:pPr>
        <w:spacing w:line="360" w:lineRule="auto"/>
        <w:jc w:val="both"/>
      </w:pPr>
      <w:r>
        <w:t>První aktivitou je „Můj volný čas“</w:t>
      </w:r>
      <w:r w:rsidR="00D11660">
        <w:t>. J</w:t>
      </w:r>
      <w:r>
        <w:t>edná se o nespecifickou prevenci</w:t>
      </w:r>
      <w:r w:rsidR="00D11660">
        <w:t xml:space="preserve">, která má za cíl povzbudit účastníky, aby trávili kvalitní </w:t>
      </w:r>
      <w:r>
        <w:t>voln</w:t>
      </w:r>
      <w:r w:rsidR="00D11660">
        <w:t>ý</w:t>
      </w:r>
      <w:r>
        <w:t xml:space="preserve"> čas </w:t>
      </w:r>
      <w:r w:rsidR="00D11660">
        <w:t>a vyhýbali se tak sociálně patologickým jevům.</w:t>
      </w:r>
    </w:p>
    <w:p w14:paraId="77833433" w14:textId="6733BCA8" w:rsidR="005E306E" w:rsidRDefault="005E306E" w:rsidP="00D11660">
      <w:pPr>
        <w:spacing w:line="360" w:lineRule="auto"/>
        <w:jc w:val="both"/>
      </w:pPr>
      <w:r>
        <w:t>Další aktivita je „Cílová čára</w:t>
      </w:r>
      <w:r w:rsidR="00D11660">
        <w:t xml:space="preserve">. Cílem této aktivity je podporovat silnou vůli a najít smysl </w:t>
      </w:r>
      <w:r>
        <w:t>života</w:t>
      </w:r>
      <w:r w:rsidR="00D11660">
        <w:t xml:space="preserve"> tím, že si stanoví cíle a plní je</w:t>
      </w:r>
      <w:r>
        <w:t xml:space="preserve"> pomocí dílčích cílů. </w:t>
      </w:r>
      <w:r w:rsidR="00D11660">
        <w:t xml:space="preserve">Tuto aktivitu lze navázat na předchozí aktivitu a motivovat účastníky k využívání svého volného času pro rozvíjení svých zájmů a koníčků. </w:t>
      </w:r>
    </w:p>
    <w:p w14:paraId="14CB5FAF" w14:textId="2EE72528" w:rsidR="005E306E" w:rsidRDefault="005E306E" w:rsidP="00D11660">
      <w:pPr>
        <w:spacing w:line="360" w:lineRule="auto"/>
        <w:jc w:val="both"/>
      </w:pPr>
      <w:r>
        <w:t>„Pozitivní myšlenky</w:t>
      </w:r>
      <w:r w:rsidR="00D11660">
        <w:t xml:space="preserve">“, je nespecifická prevence, která pomáhá účastníkům </w:t>
      </w:r>
      <w:r>
        <w:t>najít pozitivní myšlení i v těžkých chvílích svého života a uvědom</w:t>
      </w:r>
      <w:r w:rsidR="00D11660">
        <w:t>it</w:t>
      </w:r>
      <w:r>
        <w:t xml:space="preserve"> si, že je důležité nevzdávat </w:t>
      </w:r>
      <w:r w:rsidR="00D11660">
        <w:t xml:space="preserve">se, </w:t>
      </w:r>
      <w:r>
        <w:t>aby mohl</w:t>
      </w:r>
      <w:r w:rsidR="00D11660">
        <w:t>i</w:t>
      </w:r>
      <w:r>
        <w:t xml:space="preserve"> tyto pozitivní chvíle opět prožívat. </w:t>
      </w:r>
    </w:p>
    <w:p w14:paraId="78A68FCF" w14:textId="38774825" w:rsidR="005E306E" w:rsidRDefault="005E306E" w:rsidP="00D11660">
      <w:pPr>
        <w:spacing w:line="360" w:lineRule="auto"/>
        <w:jc w:val="both"/>
      </w:pPr>
      <w:r>
        <w:t>Další aktivity se již lehce dotýkají specifické prevence. „Co by kdyby…“ má za cíl uvědo</w:t>
      </w:r>
      <w:r w:rsidR="00D11660">
        <w:t>mit</w:t>
      </w:r>
      <w:r>
        <w:t xml:space="preserve"> si, že každý je odpovědný za sv</w:t>
      </w:r>
      <w:r w:rsidR="00D11660">
        <w:t>é</w:t>
      </w:r>
      <w:r>
        <w:t xml:space="preserve"> chování. Tato aktivita v rámci prevence návykových látek vede k tomu, aby si před užitím drogy každý uvědomil, co se poté může stát. </w:t>
      </w:r>
    </w:p>
    <w:p w14:paraId="7ECAF092" w14:textId="6421E237" w:rsidR="005E306E" w:rsidRDefault="005E306E" w:rsidP="00D11660">
      <w:pPr>
        <w:spacing w:line="360" w:lineRule="auto"/>
        <w:jc w:val="both"/>
      </w:pPr>
      <w:r>
        <w:t xml:space="preserve">Účastníci v tomto věku se již mohou dostat do </w:t>
      </w:r>
      <w:r w:rsidR="00D11660">
        <w:t>ne</w:t>
      </w:r>
      <w:r>
        <w:t xml:space="preserve">příjemných situací, </w:t>
      </w:r>
      <w:r w:rsidR="00D11660">
        <w:t>a proto</w:t>
      </w:r>
      <w:r>
        <w:t xml:space="preserve"> je </w:t>
      </w:r>
      <w:r w:rsidR="00D11660">
        <w:t xml:space="preserve">zahrnuta </w:t>
      </w:r>
      <w:r>
        <w:t>aktivita „Situace“, kde si účastníci v rámci modelových situací mohou vyzkoušet, jak by se mohli zachovat, pokud jim někdo nabí</w:t>
      </w:r>
      <w:r w:rsidR="00D11660">
        <w:t>dne</w:t>
      </w:r>
      <w:r>
        <w:t xml:space="preserve"> návykov</w:t>
      </w:r>
      <w:r w:rsidR="00D11660">
        <w:t>ou</w:t>
      </w:r>
      <w:r>
        <w:t xml:space="preserve"> látk</w:t>
      </w:r>
      <w:r w:rsidR="00D11660">
        <w:t>u.</w:t>
      </w:r>
      <w:r>
        <w:t xml:space="preserve"> </w:t>
      </w:r>
    </w:p>
    <w:p w14:paraId="77543C46" w14:textId="25D02F51" w:rsidR="005E306E" w:rsidRPr="005E306E" w:rsidRDefault="005E306E" w:rsidP="00D11660">
      <w:pPr>
        <w:spacing w:line="360" w:lineRule="auto"/>
        <w:jc w:val="both"/>
      </w:pPr>
      <w:r>
        <w:t>Poslední zvolená aktivita „Nebrat drogy je cool“ se již přímo věnuje tématu návykov</w:t>
      </w:r>
      <w:r w:rsidR="00D11660">
        <w:t xml:space="preserve">ých </w:t>
      </w:r>
      <w:r>
        <w:t>lát</w:t>
      </w:r>
      <w:r w:rsidR="00D11660">
        <w:t>ek</w:t>
      </w:r>
      <w:r>
        <w:t>. Účastníci ve věku 13-15 let se mohou vel</w:t>
      </w:r>
      <w:r w:rsidR="00D11660">
        <w:t>mi</w:t>
      </w:r>
      <w:r>
        <w:t xml:space="preserve"> snadno dostat do kontaktu s drogami a mezi vrstevníky často panuje názor, že </w:t>
      </w:r>
      <w:r w:rsidR="00D11660">
        <w:t xml:space="preserve">brát </w:t>
      </w:r>
      <w:r>
        <w:t>drogy j</w:t>
      </w:r>
      <w:r w:rsidR="00D11660">
        <w:t>e</w:t>
      </w:r>
      <w:r>
        <w:t xml:space="preserve"> moderní. Z toho </w:t>
      </w:r>
      <w:r w:rsidR="00D11660">
        <w:t>důvodu je tato aktivita zahrnuta do programu.</w:t>
      </w:r>
    </w:p>
    <w:p w14:paraId="1C70D7F5" w14:textId="5E2F22B4" w:rsidR="0031413E" w:rsidRDefault="00F14BD7" w:rsidP="00144CC3">
      <w:pPr>
        <w:pStyle w:val="Nadpis2"/>
        <w:jc w:val="both"/>
      </w:pPr>
      <w:bookmarkStart w:id="57" w:name="_Toc132375251"/>
      <w:r>
        <w:lastRenderedPageBreak/>
        <w:t>Popis aktivit pro děti 13-15 let</w:t>
      </w:r>
      <w:bookmarkEnd w:id="57"/>
      <w:r>
        <w:t xml:space="preserve"> </w:t>
      </w:r>
    </w:p>
    <w:p w14:paraId="51532DE7" w14:textId="77777777" w:rsidR="005E306E" w:rsidRPr="005E306E" w:rsidRDefault="005E306E" w:rsidP="005E306E">
      <w:pPr>
        <w:rPr>
          <w:lang w:eastAsia="en-US"/>
        </w:rPr>
      </w:pPr>
    </w:p>
    <w:p w14:paraId="2F4D69BA" w14:textId="7A0E86AC" w:rsidR="005E306E" w:rsidRPr="005E306E" w:rsidRDefault="005E306E" w:rsidP="005E306E">
      <w:pPr>
        <w:rPr>
          <w:b/>
          <w:bCs/>
        </w:rPr>
      </w:pPr>
      <w:r>
        <w:rPr>
          <w:b/>
          <w:bCs/>
        </w:rPr>
        <w:t>„</w:t>
      </w:r>
      <w:r w:rsidRPr="005E306E">
        <w:rPr>
          <w:b/>
          <w:bCs/>
        </w:rPr>
        <w:t>Můj volný čas</w:t>
      </w:r>
      <w:r>
        <w:rPr>
          <w:b/>
          <w:bCs/>
        </w:rPr>
        <w:t>“</w:t>
      </w:r>
      <w:r w:rsidRPr="005E306E">
        <w:rPr>
          <w:b/>
          <w:bCs/>
        </w:rPr>
        <w:t xml:space="preserve"> </w:t>
      </w:r>
    </w:p>
    <w:p w14:paraId="47DDD472" w14:textId="77777777" w:rsidR="005E306E" w:rsidRDefault="005E306E" w:rsidP="005E306E">
      <w:pPr>
        <w:rPr>
          <w:b/>
          <w:bCs/>
        </w:rPr>
      </w:pPr>
    </w:p>
    <w:p w14:paraId="242BE505" w14:textId="79F9876F" w:rsidR="005E306E" w:rsidRDefault="005E306E" w:rsidP="005E306E">
      <w:pPr>
        <w:spacing w:after="120" w:line="360" w:lineRule="auto"/>
        <w:jc w:val="both"/>
        <w:rPr>
          <w:b/>
          <w:bCs/>
        </w:rPr>
      </w:pPr>
      <w:r>
        <w:rPr>
          <w:b/>
          <w:bCs/>
        </w:rPr>
        <w:t xml:space="preserve">Téma: </w:t>
      </w:r>
      <w:r w:rsidRPr="00867894">
        <w:t>Co rád dělám ve volném čase, co mi jde</w:t>
      </w:r>
      <w:r w:rsidR="00FE1910">
        <w:t xml:space="preserve"> a</w:t>
      </w:r>
      <w:r w:rsidRPr="00867894">
        <w:t xml:space="preserve"> v čem jsem dobrý.</w:t>
      </w:r>
    </w:p>
    <w:p w14:paraId="42FDAEDB" w14:textId="77777777" w:rsidR="005E306E" w:rsidRPr="00AC29C0" w:rsidRDefault="005E306E" w:rsidP="005E306E">
      <w:pPr>
        <w:spacing w:after="120" w:line="360" w:lineRule="auto"/>
        <w:jc w:val="both"/>
        <w:rPr>
          <w:b/>
          <w:bCs/>
        </w:rPr>
      </w:pPr>
      <w:r w:rsidRPr="00AC29C0">
        <w:rPr>
          <w:b/>
          <w:bCs/>
        </w:rPr>
        <w:t xml:space="preserve">Časová </w:t>
      </w:r>
      <w:r>
        <w:rPr>
          <w:b/>
          <w:bCs/>
        </w:rPr>
        <w:t>náročnost:</w:t>
      </w:r>
      <w:r w:rsidRPr="00AC29C0">
        <w:rPr>
          <w:b/>
          <w:bCs/>
        </w:rPr>
        <w:t xml:space="preserve"> </w:t>
      </w:r>
      <w:r w:rsidRPr="00867894">
        <w:t>cca. 30 minut</w:t>
      </w:r>
    </w:p>
    <w:p w14:paraId="1929F0B0" w14:textId="75A5595F" w:rsidR="005E306E" w:rsidRPr="00867894" w:rsidRDefault="005E306E" w:rsidP="005E306E">
      <w:pPr>
        <w:spacing w:after="120" w:line="360" w:lineRule="auto"/>
        <w:jc w:val="both"/>
      </w:pPr>
      <w:r w:rsidRPr="00AC29C0">
        <w:rPr>
          <w:b/>
          <w:bCs/>
        </w:rPr>
        <w:t>C</w:t>
      </w:r>
      <w:r>
        <w:rPr>
          <w:b/>
          <w:bCs/>
        </w:rPr>
        <w:t xml:space="preserve">íl: </w:t>
      </w:r>
      <w:r w:rsidRPr="00867894">
        <w:t>Účastníci dokáž</w:t>
      </w:r>
      <w:r>
        <w:t>ou</w:t>
      </w:r>
      <w:r w:rsidRPr="00867894">
        <w:t xml:space="preserve"> pomocí výtvarné techniky „koláž“ zpracovat</w:t>
      </w:r>
      <w:r w:rsidR="00FE1910">
        <w:t xml:space="preserve"> to, </w:t>
      </w:r>
      <w:r w:rsidR="00FE1910" w:rsidRPr="00867894">
        <w:t>co</w:t>
      </w:r>
      <w:r w:rsidRPr="00867894">
        <w:t xml:space="preserve"> rádi dělají ve volném čase, co je baví nebo v čem jsou dobří. </w:t>
      </w:r>
    </w:p>
    <w:p w14:paraId="79033D57" w14:textId="5407D000" w:rsidR="005E306E" w:rsidRDefault="005E306E" w:rsidP="005E306E">
      <w:pPr>
        <w:spacing w:after="120" w:line="360" w:lineRule="auto"/>
        <w:jc w:val="both"/>
        <w:rPr>
          <w:b/>
          <w:bCs/>
        </w:rPr>
      </w:pPr>
      <w:r w:rsidRPr="00AC29C0">
        <w:rPr>
          <w:b/>
          <w:bCs/>
        </w:rPr>
        <w:t>Po</w:t>
      </w:r>
      <w:r>
        <w:rPr>
          <w:b/>
          <w:bCs/>
        </w:rPr>
        <w:t>můck</w:t>
      </w:r>
      <w:r w:rsidRPr="00AC29C0">
        <w:rPr>
          <w:b/>
          <w:bCs/>
        </w:rPr>
        <w:t>y:</w:t>
      </w:r>
      <w:r>
        <w:rPr>
          <w:b/>
          <w:bCs/>
        </w:rPr>
        <w:t xml:space="preserve"> </w:t>
      </w:r>
      <w:r w:rsidR="00FE1910">
        <w:t>R</w:t>
      </w:r>
      <w:r w:rsidRPr="00867894">
        <w:t>ůzné staré časopisy</w:t>
      </w:r>
      <w:r>
        <w:t xml:space="preserve">, nůžky, lepidla, bílé papíry </w:t>
      </w:r>
    </w:p>
    <w:p w14:paraId="0C5535A9" w14:textId="5A0FB6B3" w:rsidR="005E306E" w:rsidRPr="00AC29C0" w:rsidRDefault="005E306E" w:rsidP="005E306E">
      <w:pPr>
        <w:spacing w:after="120" w:line="360" w:lineRule="auto"/>
        <w:jc w:val="both"/>
        <w:rPr>
          <w:b/>
          <w:bCs/>
        </w:rPr>
      </w:pPr>
      <w:r>
        <w:rPr>
          <w:b/>
          <w:bCs/>
        </w:rPr>
        <w:t xml:space="preserve">Na co si musí pracovník dát pozor: </w:t>
      </w:r>
      <w:r w:rsidRPr="00867894">
        <w:t xml:space="preserve">Aby v časopisech </w:t>
      </w:r>
      <w:r w:rsidR="00FE1910">
        <w:t>nevyskytovaly</w:t>
      </w:r>
      <w:r w:rsidRPr="00867894">
        <w:t xml:space="preserve"> vulgární obrázky.</w:t>
      </w:r>
    </w:p>
    <w:p w14:paraId="3BF83C08" w14:textId="2546638F" w:rsidR="005E306E" w:rsidRPr="00867894" w:rsidRDefault="005E306E" w:rsidP="005E306E">
      <w:pPr>
        <w:spacing w:after="120" w:line="360" w:lineRule="auto"/>
        <w:jc w:val="both"/>
      </w:pPr>
      <w:r>
        <w:rPr>
          <w:b/>
          <w:bCs/>
        </w:rPr>
        <w:t xml:space="preserve">Průběh: </w:t>
      </w:r>
      <w:r w:rsidR="00FE1910">
        <w:t>Každý účastník dostane</w:t>
      </w:r>
      <w:r w:rsidRPr="00867894">
        <w:t xml:space="preserve"> jeden bílý papír a v prostoru necháme několik časopisů. Jejich úkolem bude vytvořit koláž na téma „Co rád dělám ve volném čase, co mi jde</w:t>
      </w:r>
      <w:r w:rsidR="00FE1910">
        <w:t xml:space="preserve"> nebo</w:t>
      </w:r>
      <w:r w:rsidRPr="00867894">
        <w:t xml:space="preserve"> v čem jsem dobrý“. Je na každém, zda zpracuje všechny témata dohromady nebo si vybere jen jedno. </w:t>
      </w:r>
    </w:p>
    <w:p w14:paraId="40B48E87" w14:textId="0AA6BAF4" w:rsidR="005E306E" w:rsidRDefault="005E306E" w:rsidP="005E306E">
      <w:pPr>
        <w:spacing w:after="120" w:line="360" w:lineRule="auto"/>
        <w:jc w:val="both"/>
      </w:pPr>
      <w:r>
        <w:rPr>
          <w:b/>
          <w:bCs/>
        </w:rPr>
        <w:t>Možná</w:t>
      </w:r>
      <w:r w:rsidRPr="00AC29C0">
        <w:rPr>
          <w:b/>
          <w:bCs/>
        </w:rPr>
        <w:t xml:space="preserve"> reflexe:</w:t>
      </w:r>
      <w:r>
        <w:rPr>
          <w:b/>
          <w:bCs/>
        </w:rPr>
        <w:t xml:space="preserve"> </w:t>
      </w:r>
      <w:r w:rsidRPr="00867894">
        <w:t xml:space="preserve">Po skončení se posadíme do kruhu, každý si dá svůj artefakt před sebe a </w:t>
      </w:r>
      <w:r w:rsidR="00FE1910">
        <w:t>popíše ho. Z</w:t>
      </w:r>
      <w:r w:rsidRPr="00867894">
        <w:t>ároveň řekne, jak se mu pracovalo</w:t>
      </w:r>
      <w:r w:rsidR="00FE1910">
        <w:t xml:space="preserve"> a </w:t>
      </w:r>
      <w:r w:rsidRPr="00867894">
        <w:t xml:space="preserve">zda ho </w:t>
      </w:r>
      <w:r w:rsidR="00FE1910">
        <w:t xml:space="preserve">tato </w:t>
      </w:r>
      <w:r w:rsidRPr="00867894">
        <w:t>aktivita bavila</w:t>
      </w:r>
      <w:r w:rsidR="00FE1910">
        <w:t xml:space="preserve">. </w:t>
      </w:r>
      <w:r>
        <w:t>Vedeme diskusi</w:t>
      </w:r>
      <w:r w:rsidR="00FE1910">
        <w:t xml:space="preserve"> o tom</w:t>
      </w:r>
      <w:r>
        <w:t xml:space="preserve">, že je dobré věnovat ve volném čase </w:t>
      </w:r>
      <w:r w:rsidR="00FE1910">
        <w:t>čas tomu,</w:t>
      </w:r>
      <w:r>
        <w:t xml:space="preserve"> co máme rádi. </w:t>
      </w:r>
    </w:p>
    <w:p w14:paraId="3F4892A9" w14:textId="77777777" w:rsidR="005E306E" w:rsidRDefault="005E306E" w:rsidP="005E306E">
      <w:pPr>
        <w:spacing w:after="120" w:line="360" w:lineRule="auto"/>
        <w:jc w:val="both"/>
      </w:pPr>
    </w:p>
    <w:p w14:paraId="1A5164F4" w14:textId="4C4F460B" w:rsidR="005E306E" w:rsidRPr="005E306E" w:rsidRDefault="005E306E" w:rsidP="005E306E">
      <w:pPr>
        <w:spacing w:after="120" w:line="360" w:lineRule="auto"/>
        <w:jc w:val="both"/>
      </w:pPr>
      <w:r>
        <w:t>„</w:t>
      </w:r>
      <w:r w:rsidRPr="005E306E">
        <w:rPr>
          <w:b/>
          <w:bCs/>
        </w:rPr>
        <w:t>Cílová čára</w:t>
      </w:r>
      <w:r>
        <w:rPr>
          <w:b/>
          <w:bCs/>
        </w:rPr>
        <w:t>“</w:t>
      </w:r>
    </w:p>
    <w:p w14:paraId="3F9AB0D8" w14:textId="576C9A4A" w:rsidR="005E306E" w:rsidRPr="00FE0C52" w:rsidRDefault="005E306E" w:rsidP="005E306E">
      <w:pPr>
        <w:spacing w:after="120" w:line="360" w:lineRule="auto"/>
        <w:jc w:val="both"/>
      </w:pPr>
      <w:r w:rsidRPr="009F2650">
        <w:rPr>
          <w:b/>
          <w:bCs/>
        </w:rPr>
        <w:t xml:space="preserve">Téma: </w:t>
      </w:r>
      <w:r w:rsidRPr="00FE0C52">
        <w:t>Konzisten</w:t>
      </w:r>
      <w:r w:rsidR="00FE1910">
        <w:t>ce</w:t>
      </w:r>
      <w:r w:rsidRPr="00FE0C52">
        <w:t xml:space="preserve">, vytrvalost a pevná vůle. Stanovování </w:t>
      </w:r>
      <w:r>
        <w:t xml:space="preserve">dlouhodobého </w:t>
      </w:r>
      <w:r w:rsidRPr="00FE0C52">
        <w:t>cíl</w:t>
      </w:r>
      <w:r>
        <w:t>e</w:t>
      </w:r>
      <w:r w:rsidRPr="00FE0C52">
        <w:t xml:space="preserve"> a dílčích cílů. </w:t>
      </w:r>
    </w:p>
    <w:p w14:paraId="2C7F1DE5" w14:textId="77777777" w:rsidR="005E306E" w:rsidRPr="009F2650" w:rsidRDefault="005E306E" w:rsidP="005E306E">
      <w:pPr>
        <w:spacing w:after="120" w:line="360" w:lineRule="auto"/>
        <w:jc w:val="both"/>
        <w:rPr>
          <w:b/>
          <w:bCs/>
        </w:rPr>
      </w:pPr>
      <w:r w:rsidRPr="009F2650">
        <w:rPr>
          <w:b/>
          <w:bCs/>
        </w:rPr>
        <w:t xml:space="preserve">Časová náročnost: </w:t>
      </w:r>
      <w:r w:rsidRPr="00FE0C52">
        <w:t>cca. 25 minut</w:t>
      </w:r>
      <w:r>
        <w:rPr>
          <w:b/>
          <w:bCs/>
        </w:rPr>
        <w:t xml:space="preserve"> </w:t>
      </w:r>
    </w:p>
    <w:p w14:paraId="23AAA259" w14:textId="77777777" w:rsidR="005E306E" w:rsidRPr="009F2650" w:rsidRDefault="005E306E" w:rsidP="005E306E">
      <w:pPr>
        <w:spacing w:after="120" w:line="360" w:lineRule="auto"/>
        <w:jc w:val="both"/>
        <w:rPr>
          <w:b/>
          <w:bCs/>
        </w:rPr>
      </w:pPr>
      <w:r w:rsidRPr="009F2650">
        <w:rPr>
          <w:b/>
          <w:bCs/>
        </w:rPr>
        <w:t xml:space="preserve">Cíl: </w:t>
      </w:r>
      <w:r w:rsidRPr="00FE0C52">
        <w:t>Účastníci si dokážou stanovit dlouhodobý cíl a průběžné krátkodobé cíle. Budou vědět, že je potřebné být ve svém snažení konzistentní, vytrvalý a mít pevnou vůli.</w:t>
      </w:r>
      <w:r>
        <w:rPr>
          <w:b/>
          <w:bCs/>
        </w:rPr>
        <w:t xml:space="preserve"> </w:t>
      </w:r>
    </w:p>
    <w:p w14:paraId="64230719" w14:textId="372FB35D" w:rsidR="005E306E" w:rsidRPr="00FE0C52" w:rsidRDefault="005E306E" w:rsidP="005E306E">
      <w:pPr>
        <w:spacing w:after="120" w:line="360" w:lineRule="auto"/>
        <w:jc w:val="both"/>
      </w:pPr>
      <w:r w:rsidRPr="009F2650">
        <w:rPr>
          <w:b/>
          <w:bCs/>
        </w:rPr>
        <w:t xml:space="preserve">Pomůcky: </w:t>
      </w:r>
      <w:r w:rsidR="00FE1910">
        <w:t>B</w:t>
      </w:r>
      <w:r w:rsidRPr="00FE0C52">
        <w:t xml:space="preserve">ílé papíry (dle počtu účastníků), psací potřeby (fixy, pastelky, tužky…) </w:t>
      </w:r>
    </w:p>
    <w:p w14:paraId="04FC4AEF" w14:textId="3390C895" w:rsidR="005E306E" w:rsidRDefault="005E306E" w:rsidP="005E306E">
      <w:pPr>
        <w:spacing w:after="120" w:line="360" w:lineRule="auto"/>
        <w:jc w:val="both"/>
      </w:pPr>
      <w:r w:rsidRPr="009F2650">
        <w:rPr>
          <w:b/>
          <w:bCs/>
        </w:rPr>
        <w:t xml:space="preserve">Na co si musí pracovník dát pozor: </w:t>
      </w:r>
      <w:r w:rsidRPr="00FE0C52">
        <w:t>Účastníci by měli psát cíle, které jsou splnitelné</w:t>
      </w:r>
      <w:r w:rsidR="00FE1910">
        <w:t>. P</w:t>
      </w:r>
      <w:r w:rsidRPr="00FE0C52">
        <w:t>okud někdo nemá žádný cíl, pracovník mu může pomocí otázek pomoc</w:t>
      </w:r>
      <w:r w:rsidR="00FE1910">
        <w:t>t</w:t>
      </w:r>
      <w:r w:rsidRPr="00FE0C52">
        <w:t xml:space="preserve"> cíl najít.</w:t>
      </w:r>
      <w:r>
        <w:rPr>
          <w:b/>
          <w:bCs/>
        </w:rPr>
        <w:t xml:space="preserve"> </w:t>
      </w:r>
    </w:p>
    <w:p w14:paraId="15D9F626" w14:textId="117307BB" w:rsidR="005E306E" w:rsidRPr="00FE0C52" w:rsidRDefault="005E306E" w:rsidP="005E306E">
      <w:pPr>
        <w:spacing w:after="120" w:line="360" w:lineRule="auto"/>
        <w:jc w:val="both"/>
      </w:pPr>
      <w:r w:rsidRPr="009F2650">
        <w:rPr>
          <w:b/>
          <w:bCs/>
        </w:rPr>
        <w:t>Průběh:</w:t>
      </w:r>
      <w:r>
        <w:rPr>
          <w:b/>
          <w:bCs/>
        </w:rPr>
        <w:t xml:space="preserve"> </w:t>
      </w:r>
      <w:r w:rsidRPr="00FE0C52">
        <w:t xml:space="preserve">Každému účastníkovi dáme bílý papír, ten na ni nakreslí čáru. Nakonec napíše svůj cíl, který by si chtěl během jednoho roku splnit (např. uběhnu 5 km). Na zbytek čáry </w:t>
      </w:r>
      <w:r w:rsidRPr="00FE0C52">
        <w:lastRenderedPageBreak/>
        <w:t xml:space="preserve">znázorní jednotlivé úseky a napíše k nim souběžné cíle (např. první měsíc: půjdu běhat 10 minut každý den, </w:t>
      </w:r>
      <w:r>
        <w:t xml:space="preserve">třetí měsíc: uběhnu 2 km…). </w:t>
      </w:r>
    </w:p>
    <w:p w14:paraId="65C4D27D" w14:textId="03EC4E51" w:rsidR="005E306E" w:rsidRDefault="005E306E" w:rsidP="005E306E">
      <w:pPr>
        <w:spacing w:line="360" w:lineRule="auto"/>
        <w:jc w:val="both"/>
      </w:pPr>
      <w:r>
        <w:rPr>
          <w:b/>
          <w:bCs/>
        </w:rPr>
        <w:t xml:space="preserve">Možná reflexe: </w:t>
      </w:r>
      <w:r w:rsidRPr="00FE0C52">
        <w:t xml:space="preserve">Po dokončení cílové čáry se všichni posadí do kruhu a účastníci postupně představují své cíle a co je potřeba k jejich </w:t>
      </w:r>
      <w:r w:rsidR="00FE1910">
        <w:t>splnění</w:t>
      </w:r>
      <w:r w:rsidRPr="00FE0C52">
        <w:t xml:space="preserve">. </w:t>
      </w:r>
      <w:r>
        <w:t>Bavíme se s účastníky o tom, že ke splnění velkého cíle vede dlouhá cesta a někdy se může stát, že nám do n</w:t>
      </w:r>
      <w:r w:rsidR="00FE1910">
        <w:t>í</w:t>
      </w:r>
      <w:r>
        <w:t xml:space="preserve"> něco zasáhne, ale to nemusí nutně znamenat konec. Abychom něčeho dosáhli je důležité být konzistentní a mít pevnou vůli. </w:t>
      </w:r>
    </w:p>
    <w:p w14:paraId="6E949A8D" w14:textId="55FA0BEE" w:rsidR="005E306E" w:rsidRDefault="005E306E" w:rsidP="005E306E">
      <w:pPr>
        <w:spacing w:line="360" w:lineRule="auto"/>
        <w:jc w:val="both"/>
      </w:pPr>
    </w:p>
    <w:p w14:paraId="0359C944" w14:textId="02768E64" w:rsidR="005E306E" w:rsidRPr="009F2650" w:rsidRDefault="005E306E" w:rsidP="005E306E">
      <w:pPr>
        <w:spacing w:after="120" w:line="360" w:lineRule="auto"/>
        <w:jc w:val="both"/>
        <w:rPr>
          <w:b/>
          <w:bCs/>
        </w:rPr>
      </w:pPr>
      <w:r>
        <w:rPr>
          <w:b/>
          <w:bCs/>
        </w:rPr>
        <w:t>„</w:t>
      </w:r>
      <w:r w:rsidRPr="005E306E">
        <w:rPr>
          <w:b/>
          <w:bCs/>
        </w:rPr>
        <w:t>Pozitivní myšlenky</w:t>
      </w:r>
      <w:r>
        <w:rPr>
          <w:b/>
          <w:bCs/>
        </w:rPr>
        <w:t>“</w:t>
      </w:r>
    </w:p>
    <w:p w14:paraId="268ADA7F" w14:textId="13505ACC" w:rsidR="005E306E" w:rsidRPr="005E306E" w:rsidRDefault="005E306E" w:rsidP="005E306E">
      <w:pPr>
        <w:spacing w:after="120" w:line="360" w:lineRule="auto"/>
        <w:jc w:val="both"/>
      </w:pPr>
      <w:r w:rsidRPr="009F2650">
        <w:rPr>
          <w:b/>
          <w:bCs/>
        </w:rPr>
        <w:t xml:space="preserve">Téma: </w:t>
      </w:r>
      <w:r w:rsidR="00FE1910">
        <w:t>Hledání</w:t>
      </w:r>
      <w:r w:rsidRPr="00FE0C52">
        <w:t xml:space="preserve"> pozitivních věcí</w:t>
      </w:r>
      <w:r w:rsidR="00FE1910">
        <w:t xml:space="preserve"> v životě</w:t>
      </w:r>
      <w:r w:rsidRPr="00FE0C52">
        <w:t>, když mám</w:t>
      </w:r>
      <w:r w:rsidR="00FE1910">
        <w:t xml:space="preserve">e </w:t>
      </w:r>
      <w:r w:rsidRPr="00FE0C52">
        <w:t>špatnou náladu.</w:t>
      </w:r>
      <w:r>
        <w:rPr>
          <w:b/>
          <w:bCs/>
        </w:rPr>
        <w:t xml:space="preserve"> </w:t>
      </w:r>
      <w:r w:rsidRPr="005E306E">
        <w:t>Vy</w:t>
      </w:r>
      <w:r w:rsidR="00FE1910">
        <w:t>tvoření</w:t>
      </w:r>
      <w:r w:rsidRPr="005E306E">
        <w:t xml:space="preserve"> „kelímku pozitivních myšlenek“. </w:t>
      </w:r>
    </w:p>
    <w:p w14:paraId="37ECF4BB" w14:textId="77777777" w:rsidR="005E306E" w:rsidRPr="009F2650" w:rsidRDefault="005E306E" w:rsidP="005E306E">
      <w:pPr>
        <w:spacing w:after="120" w:line="360" w:lineRule="auto"/>
        <w:jc w:val="both"/>
        <w:rPr>
          <w:b/>
          <w:bCs/>
        </w:rPr>
      </w:pPr>
      <w:r w:rsidRPr="009F2650">
        <w:rPr>
          <w:b/>
          <w:bCs/>
        </w:rPr>
        <w:t xml:space="preserve">Časová náročnost: </w:t>
      </w:r>
      <w:r w:rsidRPr="005E306E">
        <w:t>cca. 45 minut</w:t>
      </w:r>
      <w:r>
        <w:rPr>
          <w:b/>
          <w:bCs/>
        </w:rPr>
        <w:t xml:space="preserve"> </w:t>
      </w:r>
    </w:p>
    <w:p w14:paraId="1875856C" w14:textId="26FF9B13" w:rsidR="005E306E" w:rsidRPr="009F2650" w:rsidRDefault="005E306E" w:rsidP="005E306E">
      <w:pPr>
        <w:spacing w:after="120" w:line="360" w:lineRule="auto"/>
        <w:jc w:val="both"/>
        <w:rPr>
          <w:b/>
          <w:bCs/>
        </w:rPr>
      </w:pPr>
      <w:r w:rsidRPr="009F2650">
        <w:rPr>
          <w:b/>
          <w:bCs/>
        </w:rPr>
        <w:t xml:space="preserve">Cíl: </w:t>
      </w:r>
      <w:r>
        <w:t>Ú</w:t>
      </w:r>
      <w:r w:rsidRPr="005E306E">
        <w:t xml:space="preserve">častníci </w:t>
      </w:r>
      <w:r w:rsidR="00FE1910">
        <w:t>budou schopni</w:t>
      </w:r>
      <w:r w:rsidRPr="005E306E">
        <w:t xml:space="preserve"> napsat pozitivní myšlenky </w:t>
      </w:r>
      <w:r w:rsidR="00FE1910">
        <w:t>nebo momenty ze</w:t>
      </w:r>
      <w:r w:rsidRPr="005E306E">
        <w:t xml:space="preserve"> svého života.</w:t>
      </w:r>
      <w:r>
        <w:rPr>
          <w:b/>
          <w:bCs/>
        </w:rPr>
        <w:t xml:space="preserve"> </w:t>
      </w:r>
    </w:p>
    <w:p w14:paraId="6F8C51C1" w14:textId="3AE4C4AA" w:rsidR="005E306E" w:rsidRPr="00FE0C52" w:rsidRDefault="005E306E" w:rsidP="005E306E">
      <w:pPr>
        <w:spacing w:after="120" w:line="360" w:lineRule="auto"/>
        <w:jc w:val="both"/>
      </w:pPr>
      <w:r w:rsidRPr="009F2650">
        <w:rPr>
          <w:b/>
          <w:bCs/>
        </w:rPr>
        <w:t xml:space="preserve">Pomůcky: </w:t>
      </w:r>
      <w:r w:rsidR="00FE1910">
        <w:t>B</w:t>
      </w:r>
      <w:r w:rsidRPr="00FE0C52">
        <w:t xml:space="preserve">ílé papíry nastříhané na malé lístečky, psací potřeby (pastelky, fixy, tužky…), výtvarné potřeby (tempery, vodovky, kelímek na vodu, štětce, nůžky, lepidlo…), barevné papíry, kelímky např. od jogurtu (dle počtu účastníků) </w:t>
      </w:r>
    </w:p>
    <w:p w14:paraId="75294AED" w14:textId="43CBDCCD" w:rsidR="005E306E" w:rsidRPr="005E306E" w:rsidRDefault="005E306E" w:rsidP="005E306E">
      <w:pPr>
        <w:spacing w:after="120" w:line="360" w:lineRule="auto"/>
        <w:jc w:val="both"/>
      </w:pPr>
      <w:r w:rsidRPr="009F2650">
        <w:rPr>
          <w:b/>
          <w:bCs/>
        </w:rPr>
        <w:t xml:space="preserve">Na co si musí pracovník dát pozor: </w:t>
      </w:r>
      <w:r w:rsidRPr="005E306E">
        <w:t>Podpor</w:t>
      </w:r>
      <w:r w:rsidR="00FE1910">
        <w:t>a</w:t>
      </w:r>
      <w:r w:rsidRPr="005E306E">
        <w:t xml:space="preserve"> každého</w:t>
      </w:r>
      <w:r w:rsidR="00FE1910">
        <w:t xml:space="preserve"> účastníka</w:t>
      </w:r>
      <w:r w:rsidRPr="005E306E">
        <w:t xml:space="preserve">, aby </w:t>
      </w:r>
      <w:r w:rsidR="00FE1910">
        <w:t>dokázal najít několik</w:t>
      </w:r>
      <w:r w:rsidRPr="005E306E">
        <w:t xml:space="preserve"> pozitivních věcí ve svém životě. Nemělo by se však jednat o věci, které hraničí s</w:t>
      </w:r>
      <w:r w:rsidR="00FE1910">
        <w:t> rizikovým chováním</w:t>
      </w:r>
      <w:r w:rsidRPr="005E306E">
        <w:t xml:space="preserve"> (např. dělá mě šťastným, že někomu ubližuji…) </w:t>
      </w:r>
    </w:p>
    <w:p w14:paraId="4C2C6301" w14:textId="29FCACBA" w:rsidR="005E306E" w:rsidRPr="005E306E" w:rsidRDefault="005E306E" w:rsidP="005E306E">
      <w:pPr>
        <w:spacing w:line="360" w:lineRule="auto"/>
        <w:jc w:val="both"/>
      </w:pPr>
      <w:r w:rsidRPr="009F2650">
        <w:rPr>
          <w:b/>
          <w:bCs/>
        </w:rPr>
        <w:t>Průběh:</w:t>
      </w:r>
      <w:r>
        <w:rPr>
          <w:b/>
          <w:bCs/>
        </w:rPr>
        <w:t xml:space="preserve"> </w:t>
      </w:r>
      <w:r w:rsidRPr="005E306E">
        <w:t xml:space="preserve">Každý účastník si vezme kelímek, který si libovolně může ozdobit (lepením papírů, </w:t>
      </w:r>
      <w:r w:rsidR="00FE1910">
        <w:t>malování apod.</w:t>
      </w:r>
      <w:r w:rsidRPr="005E306E">
        <w:t>)</w:t>
      </w:r>
      <w:r w:rsidR="00FE1910">
        <w:t>.</w:t>
      </w:r>
      <w:r w:rsidRPr="005E306E">
        <w:t xml:space="preserve"> </w:t>
      </w:r>
      <w:r>
        <w:t xml:space="preserve">Poté </w:t>
      </w:r>
      <w:r w:rsidR="00FE1910">
        <w:t>účastníci napíši pozitivní myšlenky nebo momenty ze svého života na malé lístečky papíru, které složí a vhodí do kelímku</w:t>
      </w:r>
      <w:r>
        <w:t xml:space="preserve">. Pokud </w:t>
      </w:r>
      <w:r w:rsidR="00FE1910">
        <w:t xml:space="preserve">si někdo přeje, </w:t>
      </w:r>
      <w:r>
        <w:t>může napsat</w:t>
      </w:r>
      <w:r w:rsidR="00FE1910">
        <w:t xml:space="preserve"> </w:t>
      </w:r>
      <w:r>
        <w:t>pozitivní vzkaz pro někoho</w:t>
      </w:r>
      <w:r w:rsidR="00FE1910">
        <w:t xml:space="preserve"> jiného</w:t>
      </w:r>
      <w:r>
        <w:t xml:space="preserve"> a </w:t>
      </w:r>
      <w:r w:rsidR="00FE1910">
        <w:t>vložit ho</w:t>
      </w:r>
      <w:r>
        <w:t xml:space="preserve"> do jeho kelímku. V těžkých chvílích </w:t>
      </w:r>
      <w:r w:rsidR="00FE1910">
        <w:t xml:space="preserve">si účastníci mohou vylosovat jeden lístek z kelímku a připomenout si tak pozitivní momenty ze svého života. </w:t>
      </w:r>
    </w:p>
    <w:p w14:paraId="5DDEEF69" w14:textId="77777777" w:rsidR="005E306E" w:rsidRDefault="005E306E" w:rsidP="005E306E">
      <w:pPr>
        <w:rPr>
          <w:b/>
          <w:bCs/>
        </w:rPr>
      </w:pPr>
    </w:p>
    <w:p w14:paraId="74A89B46" w14:textId="72236767" w:rsidR="00FE1910" w:rsidRDefault="005E306E" w:rsidP="005E306E">
      <w:pPr>
        <w:spacing w:line="360" w:lineRule="auto"/>
        <w:jc w:val="both"/>
      </w:pPr>
      <w:r>
        <w:rPr>
          <w:b/>
          <w:bCs/>
        </w:rPr>
        <w:t xml:space="preserve">Možná reflexe: </w:t>
      </w:r>
      <w:r w:rsidRPr="00404DF7">
        <w:t xml:space="preserve">Formou </w:t>
      </w:r>
      <w:r>
        <w:t xml:space="preserve">aktivity </w:t>
      </w:r>
      <w:r w:rsidRPr="00404DF7">
        <w:t>„</w:t>
      </w:r>
      <w:r>
        <w:t>Komunitní kruh</w:t>
      </w:r>
      <w:r w:rsidRPr="00404DF7">
        <w:t>“ (viz. kapitola 7.2 Reflexe aktivit).</w:t>
      </w:r>
      <w:r>
        <w:t xml:space="preserve"> Ptáme se účastníků, zda bylo pro ně těžké vymyslet nějaké pozitivní myšlenky</w:t>
      </w:r>
      <w:r w:rsidR="00FE1910">
        <w:t xml:space="preserve"> nebo momenty</w:t>
      </w:r>
      <w:r>
        <w:t>. Jak se u toho cítili, co je bavilo</w:t>
      </w:r>
      <w:r w:rsidR="00FE1910">
        <w:t xml:space="preserve"> nebo </w:t>
      </w:r>
      <w:r>
        <w:t xml:space="preserve">nebavilo. Zda si myslí, že jim </w:t>
      </w:r>
      <w:r w:rsidR="00FE1910">
        <w:t xml:space="preserve">lístky </w:t>
      </w:r>
      <w:r>
        <w:t xml:space="preserve">mohou </w:t>
      </w:r>
      <w:r w:rsidR="00FE1910">
        <w:t xml:space="preserve">pomoci najít naději v těžkých chvílích. </w:t>
      </w:r>
    </w:p>
    <w:p w14:paraId="4E7AFA64" w14:textId="74D4E6C3" w:rsidR="005E306E" w:rsidRDefault="00FE1910" w:rsidP="00AF1A98">
      <w:r>
        <w:br w:type="page"/>
      </w:r>
    </w:p>
    <w:p w14:paraId="2DEB363E" w14:textId="0C4C8C12" w:rsidR="005E306E" w:rsidRPr="005E306E" w:rsidRDefault="005E306E" w:rsidP="005E306E">
      <w:pPr>
        <w:spacing w:after="120" w:line="360" w:lineRule="auto"/>
        <w:jc w:val="both"/>
        <w:rPr>
          <w:b/>
          <w:bCs/>
        </w:rPr>
      </w:pPr>
      <w:r w:rsidRPr="005E306E">
        <w:rPr>
          <w:b/>
          <w:bCs/>
        </w:rPr>
        <w:lastRenderedPageBreak/>
        <w:t>„Co by kdyby...“</w:t>
      </w:r>
    </w:p>
    <w:p w14:paraId="338CB8C6" w14:textId="2AC1A981" w:rsidR="005E306E" w:rsidRDefault="005E306E" w:rsidP="005E306E">
      <w:pPr>
        <w:spacing w:after="120" w:line="360" w:lineRule="auto"/>
        <w:jc w:val="both"/>
        <w:rPr>
          <w:b/>
          <w:bCs/>
        </w:rPr>
      </w:pPr>
      <w:r>
        <w:rPr>
          <w:b/>
          <w:bCs/>
        </w:rPr>
        <w:t xml:space="preserve">Téma: </w:t>
      </w:r>
      <w:r w:rsidRPr="00797814">
        <w:t>Přemýšlení nad následky svého chování a příjímání odpovědnosti za ně.</w:t>
      </w:r>
      <w:r>
        <w:rPr>
          <w:b/>
          <w:bCs/>
        </w:rPr>
        <w:t xml:space="preserve"> </w:t>
      </w:r>
      <w:r w:rsidRPr="00797814">
        <w:t>Kdy člověk</w:t>
      </w:r>
      <w:r>
        <w:t xml:space="preserve"> začíná být</w:t>
      </w:r>
      <w:r w:rsidRPr="00797814">
        <w:t xml:space="preserve"> trestně zodpovědný</w:t>
      </w:r>
      <w:r w:rsidR="00AF1A98">
        <w:t>?</w:t>
      </w:r>
    </w:p>
    <w:p w14:paraId="38994C03" w14:textId="77777777" w:rsidR="005E306E" w:rsidRPr="00AC29C0" w:rsidRDefault="005E306E" w:rsidP="005E306E">
      <w:pPr>
        <w:spacing w:after="120" w:line="360" w:lineRule="auto"/>
        <w:jc w:val="both"/>
        <w:rPr>
          <w:b/>
          <w:bCs/>
        </w:rPr>
      </w:pPr>
      <w:r w:rsidRPr="00AC29C0">
        <w:rPr>
          <w:b/>
          <w:bCs/>
        </w:rPr>
        <w:t xml:space="preserve">Časová </w:t>
      </w:r>
      <w:r>
        <w:rPr>
          <w:b/>
          <w:bCs/>
        </w:rPr>
        <w:t>náročnost:</w:t>
      </w:r>
      <w:r w:rsidRPr="00AC29C0">
        <w:rPr>
          <w:b/>
          <w:bCs/>
        </w:rPr>
        <w:t xml:space="preserve"> </w:t>
      </w:r>
      <w:r w:rsidRPr="00797814">
        <w:t>cca. 30 minut</w:t>
      </w:r>
    </w:p>
    <w:p w14:paraId="6C05DEE3" w14:textId="77777777" w:rsidR="005E306E" w:rsidRPr="00AC29C0" w:rsidRDefault="005E306E" w:rsidP="005E306E">
      <w:pPr>
        <w:spacing w:after="120" w:line="360" w:lineRule="auto"/>
        <w:jc w:val="both"/>
        <w:rPr>
          <w:b/>
          <w:bCs/>
        </w:rPr>
      </w:pPr>
      <w:r w:rsidRPr="00AC29C0">
        <w:rPr>
          <w:b/>
          <w:bCs/>
        </w:rPr>
        <w:t>C</w:t>
      </w:r>
      <w:r>
        <w:rPr>
          <w:b/>
          <w:bCs/>
        </w:rPr>
        <w:t xml:space="preserve">íl: </w:t>
      </w:r>
      <w:r w:rsidRPr="00797814">
        <w:t xml:space="preserve">Účastníci budou vědět co znamená být odpovědný. Budou znát </w:t>
      </w:r>
      <w:r>
        <w:t xml:space="preserve">od kdy jsou trestně zodpovědní. </w:t>
      </w:r>
    </w:p>
    <w:p w14:paraId="38449577" w14:textId="5FBE6F37" w:rsidR="005E306E" w:rsidRDefault="005E306E" w:rsidP="005E306E">
      <w:pPr>
        <w:spacing w:after="120" w:line="360" w:lineRule="auto"/>
        <w:jc w:val="both"/>
        <w:rPr>
          <w:b/>
          <w:bCs/>
        </w:rPr>
      </w:pPr>
      <w:r w:rsidRPr="00AC29C0">
        <w:rPr>
          <w:b/>
          <w:bCs/>
        </w:rPr>
        <w:t>Po</w:t>
      </w:r>
      <w:r>
        <w:rPr>
          <w:b/>
          <w:bCs/>
        </w:rPr>
        <w:t>můck</w:t>
      </w:r>
      <w:r w:rsidRPr="00AC29C0">
        <w:rPr>
          <w:b/>
          <w:bCs/>
        </w:rPr>
        <w:t xml:space="preserve">y: </w:t>
      </w:r>
      <w:r w:rsidR="00AF1A98">
        <w:t>V</w:t>
      </w:r>
      <w:r w:rsidRPr="00797814">
        <w:t>ystřižené věty z přílohy č.</w:t>
      </w:r>
      <w:r w:rsidR="002366BD">
        <w:t>6</w:t>
      </w:r>
      <w:r>
        <w:rPr>
          <w:b/>
          <w:bCs/>
        </w:rPr>
        <w:t xml:space="preserve">, </w:t>
      </w:r>
      <w:r w:rsidRPr="00797814">
        <w:t>hrnek či jiná nádoba</w:t>
      </w:r>
    </w:p>
    <w:p w14:paraId="3A26B865" w14:textId="27BD82CC" w:rsidR="005E306E" w:rsidRPr="00797814" w:rsidRDefault="005E306E" w:rsidP="005E306E">
      <w:pPr>
        <w:spacing w:after="120" w:line="360" w:lineRule="auto"/>
        <w:jc w:val="both"/>
      </w:pPr>
      <w:r>
        <w:rPr>
          <w:b/>
          <w:bCs/>
        </w:rPr>
        <w:t xml:space="preserve">Na co si musí pracovník dát pozor: </w:t>
      </w:r>
      <w:r w:rsidRPr="00797814">
        <w:t>Pokud účastník nebude vědět, jak na danou situaci reagovat</w:t>
      </w:r>
      <w:r>
        <w:t xml:space="preserve">, pracovník ho může nechat </w:t>
      </w:r>
      <w:r w:rsidRPr="00797814">
        <w:t xml:space="preserve">si vylosovat jiný papírek nebo nechat ostatní, aby mu poradili. </w:t>
      </w:r>
    </w:p>
    <w:p w14:paraId="7A7CBD13" w14:textId="405BAAFF" w:rsidR="005E306E" w:rsidRPr="00AC29C0" w:rsidRDefault="005E306E" w:rsidP="005E306E">
      <w:pPr>
        <w:spacing w:after="120" w:line="360" w:lineRule="auto"/>
        <w:jc w:val="both"/>
        <w:rPr>
          <w:b/>
          <w:bCs/>
        </w:rPr>
      </w:pPr>
      <w:r>
        <w:rPr>
          <w:b/>
          <w:bCs/>
        </w:rPr>
        <w:t xml:space="preserve">Průběh: </w:t>
      </w:r>
      <w:r w:rsidRPr="00797814">
        <w:t xml:space="preserve">Věty </w:t>
      </w:r>
      <w:r>
        <w:t>z přílohy č.</w:t>
      </w:r>
      <w:r w:rsidR="002366BD">
        <w:t>6</w:t>
      </w:r>
      <w:r>
        <w:t xml:space="preserve"> složíme tak, aby </w:t>
      </w:r>
      <w:r w:rsidR="00AF1A98">
        <w:t xml:space="preserve">nebyl </w:t>
      </w:r>
      <w:r>
        <w:t>vidět jejich obsah</w:t>
      </w:r>
      <w:r w:rsidR="00AF1A98">
        <w:t xml:space="preserve"> a</w:t>
      </w:r>
      <w:r>
        <w:t xml:space="preserve"> dáme je do hrnku či jiné nádoby.  Posadíme se s účastníky do kruhu, </w:t>
      </w:r>
      <w:r w:rsidR="00AF1A98">
        <w:t xml:space="preserve">a </w:t>
      </w:r>
      <w:r>
        <w:t>ten, kdo bude na řadě si vylosuje jeden lísteček a přečte danou větu nahlas. Následně se pokusí na ni odpovědět. Bavíme se s</w:t>
      </w:r>
      <w:r w:rsidR="00AF1A98">
        <w:t> </w:t>
      </w:r>
      <w:r>
        <w:t>účastníky</w:t>
      </w:r>
      <w:r w:rsidR="00AF1A98">
        <w:t xml:space="preserve"> o tom</w:t>
      </w:r>
      <w:r>
        <w:t>, že je důležité přemýšlet nad následky svého chování a brát za ně odpovědnost. Také zmíníme, že od 15 let je člověk již trestně odpovědný</w:t>
      </w:r>
      <w:r w:rsidR="00AF1A98">
        <w:t xml:space="preserve">, </w:t>
      </w:r>
      <w:r>
        <w:t>a vysvětlíme</w:t>
      </w:r>
      <w:r w:rsidR="00AF1A98">
        <w:t xml:space="preserve">, </w:t>
      </w:r>
      <w:r>
        <w:t xml:space="preserve">co to znamená. </w:t>
      </w:r>
    </w:p>
    <w:p w14:paraId="03FD77D7" w14:textId="6C8D0E66" w:rsidR="005E306E" w:rsidRDefault="005E306E" w:rsidP="005E306E">
      <w:pPr>
        <w:spacing w:after="120" w:line="360" w:lineRule="auto"/>
        <w:jc w:val="both"/>
      </w:pPr>
      <w:r>
        <w:rPr>
          <w:b/>
          <w:bCs/>
        </w:rPr>
        <w:t>Možná</w:t>
      </w:r>
      <w:r w:rsidRPr="00AC29C0">
        <w:rPr>
          <w:b/>
          <w:bCs/>
        </w:rPr>
        <w:t xml:space="preserve"> reflexe:</w:t>
      </w:r>
      <w:r>
        <w:rPr>
          <w:b/>
          <w:bCs/>
        </w:rPr>
        <w:t xml:space="preserve"> </w:t>
      </w:r>
      <w:r w:rsidRPr="00404DF7">
        <w:t xml:space="preserve">Formou </w:t>
      </w:r>
      <w:r>
        <w:t xml:space="preserve">aktivity </w:t>
      </w:r>
      <w:r w:rsidRPr="00404DF7">
        <w:t>„</w:t>
      </w:r>
      <w:r>
        <w:t>Asociace</w:t>
      </w:r>
      <w:r w:rsidRPr="00404DF7">
        <w:t>“ (viz. kapitola 7.2 Reflexe aktivit).</w:t>
      </w:r>
      <w:r>
        <w:t xml:space="preserve"> </w:t>
      </w:r>
    </w:p>
    <w:p w14:paraId="7A6E4015" w14:textId="729D6E85" w:rsidR="005E306E" w:rsidRDefault="005E306E" w:rsidP="005E306E">
      <w:pPr>
        <w:spacing w:after="120" w:line="360" w:lineRule="auto"/>
        <w:jc w:val="both"/>
      </w:pPr>
    </w:p>
    <w:p w14:paraId="226D9D60" w14:textId="5FC456C1" w:rsidR="005E306E" w:rsidRPr="005E306E" w:rsidRDefault="005E306E" w:rsidP="005E306E">
      <w:pPr>
        <w:spacing w:after="120" w:line="360" w:lineRule="auto"/>
        <w:jc w:val="both"/>
        <w:rPr>
          <w:b/>
          <w:bCs/>
        </w:rPr>
      </w:pPr>
      <w:r>
        <w:rPr>
          <w:b/>
          <w:bCs/>
        </w:rPr>
        <w:t>„</w:t>
      </w:r>
      <w:r w:rsidRPr="005E306E">
        <w:rPr>
          <w:b/>
          <w:bCs/>
        </w:rPr>
        <w:t>Situace</w:t>
      </w:r>
      <w:r>
        <w:rPr>
          <w:b/>
          <w:bCs/>
        </w:rPr>
        <w:t>“</w:t>
      </w:r>
    </w:p>
    <w:p w14:paraId="623B420A" w14:textId="4DE62D5C" w:rsidR="005E306E" w:rsidRDefault="005E306E" w:rsidP="005E306E">
      <w:pPr>
        <w:spacing w:after="120" w:line="360" w:lineRule="auto"/>
        <w:jc w:val="both"/>
        <w:rPr>
          <w:b/>
          <w:bCs/>
        </w:rPr>
      </w:pPr>
      <w:r>
        <w:rPr>
          <w:b/>
          <w:bCs/>
        </w:rPr>
        <w:t xml:space="preserve">Téma: </w:t>
      </w:r>
      <w:r w:rsidR="00AF1A98">
        <w:t>Řešení situací spojených a návykovými látkami a u</w:t>
      </w:r>
      <w:r>
        <w:t xml:space="preserve">mění reagovat v nepříjemných situacích. </w:t>
      </w:r>
    </w:p>
    <w:p w14:paraId="1661757E" w14:textId="77777777" w:rsidR="005E306E" w:rsidRPr="00AC29C0" w:rsidRDefault="005E306E" w:rsidP="005E306E">
      <w:pPr>
        <w:spacing w:after="120" w:line="360" w:lineRule="auto"/>
        <w:jc w:val="both"/>
        <w:rPr>
          <w:b/>
          <w:bCs/>
        </w:rPr>
      </w:pPr>
      <w:r w:rsidRPr="00AC29C0">
        <w:rPr>
          <w:b/>
          <w:bCs/>
        </w:rPr>
        <w:t xml:space="preserve">Časová </w:t>
      </w:r>
      <w:r>
        <w:rPr>
          <w:b/>
          <w:bCs/>
        </w:rPr>
        <w:t>náročnost:</w:t>
      </w:r>
      <w:r w:rsidRPr="00AC29C0">
        <w:rPr>
          <w:b/>
          <w:bCs/>
        </w:rPr>
        <w:t xml:space="preserve"> </w:t>
      </w:r>
      <w:r w:rsidRPr="0070781B">
        <w:t>cca.40 minut</w:t>
      </w:r>
      <w:r>
        <w:rPr>
          <w:b/>
          <w:bCs/>
        </w:rPr>
        <w:t xml:space="preserve"> </w:t>
      </w:r>
    </w:p>
    <w:p w14:paraId="33E51FEA" w14:textId="333EB849" w:rsidR="005E306E" w:rsidRPr="0070781B" w:rsidRDefault="005E306E" w:rsidP="005E306E">
      <w:pPr>
        <w:spacing w:after="120" w:line="360" w:lineRule="auto"/>
        <w:jc w:val="both"/>
      </w:pPr>
      <w:r w:rsidRPr="00AC29C0">
        <w:rPr>
          <w:b/>
          <w:bCs/>
        </w:rPr>
        <w:t>C</w:t>
      </w:r>
      <w:r>
        <w:rPr>
          <w:b/>
          <w:bCs/>
        </w:rPr>
        <w:t xml:space="preserve">íl: </w:t>
      </w:r>
      <w:r w:rsidRPr="0070781B">
        <w:t xml:space="preserve">Účastníci se ve skupině pokusí najít řešení nepříjemných situací, které </w:t>
      </w:r>
      <w:r w:rsidR="00AF1A98">
        <w:t xml:space="preserve">se </w:t>
      </w:r>
      <w:r w:rsidRPr="0070781B">
        <w:t>mohou v reálném životě vzniknout</w:t>
      </w:r>
      <w:r w:rsidR="00AF1A98">
        <w:t xml:space="preserve"> a z</w:t>
      </w:r>
      <w:r w:rsidRPr="0070781B">
        <w:t xml:space="preserve">ároveň si vyzkouší stát si za svým názorem i přes nesouhlas kamarádů. </w:t>
      </w:r>
    </w:p>
    <w:p w14:paraId="7806363C" w14:textId="14A05FBD" w:rsidR="005E306E" w:rsidRDefault="005E306E" w:rsidP="005E306E">
      <w:pPr>
        <w:spacing w:after="120" w:line="360" w:lineRule="auto"/>
        <w:jc w:val="both"/>
        <w:rPr>
          <w:b/>
          <w:bCs/>
        </w:rPr>
      </w:pPr>
      <w:r w:rsidRPr="00AC29C0">
        <w:rPr>
          <w:b/>
          <w:bCs/>
        </w:rPr>
        <w:t>Po</w:t>
      </w:r>
      <w:r>
        <w:rPr>
          <w:b/>
          <w:bCs/>
        </w:rPr>
        <w:t>můck</w:t>
      </w:r>
      <w:r w:rsidRPr="00AC29C0">
        <w:rPr>
          <w:b/>
          <w:bCs/>
        </w:rPr>
        <w:t xml:space="preserve">y: </w:t>
      </w:r>
      <w:r w:rsidR="00AF1A98">
        <w:t>P</w:t>
      </w:r>
      <w:r w:rsidRPr="0070781B">
        <w:t>říběhy z přílohy č.</w:t>
      </w:r>
      <w:r w:rsidR="002366BD">
        <w:t>5</w:t>
      </w:r>
      <w:r>
        <w:t xml:space="preserve">. popřípadě kostýmy či rekvizity k větší autentičnosti scének </w:t>
      </w:r>
    </w:p>
    <w:p w14:paraId="215BA106" w14:textId="72E25D0D" w:rsidR="005E306E" w:rsidRPr="0070781B" w:rsidRDefault="005E306E" w:rsidP="005E306E">
      <w:pPr>
        <w:spacing w:after="120" w:line="360" w:lineRule="auto"/>
        <w:jc w:val="both"/>
      </w:pPr>
      <w:r>
        <w:rPr>
          <w:b/>
          <w:bCs/>
        </w:rPr>
        <w:t xml:space="preserve">Průběh: </w:t>
      </w:r>
      <w:r w:rsidRPr="0070781B">
        <w:t xml:space="preserve">Účastníci mohou pracovat </w:t>
      </w:r>
      <w:r w:rsidR="00AF1A98">
        <w:t>společně</w:t>
      </w:r>
      <w:r w:rsidRPr="0070781B">
        <w:t xml:space="preserve"> nebo </w:t>
      </w:r>
      <w:r w:rsidR="00AF1A98">
        <w:t>v menších skupinách</w:t>
      </w:r>
      <w:r w:rsidRPr="0070781B">
        <w:t xml:space="preserve">. </w:t>
      </w:r>
      <w:r>
        <w:t>Předložíme jim jednu ze situací (viz. příloha č.6)</w:t>
      </w:r>
      <w:r w:rsidR="00AF1A98">
        <w:t xml:space="preserve"> a </w:t>
      </w:r>
      <w:r>
        <w:t xml:space="preserve">jejich úkolem bude navrhnout, jak by se </w:t>
      </w:r>
      <w:r w:rsidR="00AF1A98">
        <w:t xml:space="preserve">dala </w:t>
      </w:r>
      <w:r>
        <w:t xml:space="preserve">daná </w:t>
      </w:r>
      <w:r>
        <w:lastRenderedPageBreak/>
        <w:t xml:space="preserve">situace řešit a </w:t>
      </w:r>
      <w:r w:rsidR="00AF1A98">
        <w:t xml:space="preserve">poté ji </w:t>
      </w:r>
      <w:r>
        <w:t xml:space="preserve">ztvárnit </w:t>
      </w:r>
      <w:r w:rsidR="00AF1A98">
        <w:t>formou krátké</w:t>
      </w:r>
      <w:r>
        <w:t xml:space="preserve"> scénky. </w:t>
      </w:r>
      <w:r w:rsidR="00AF1A98">
        <w:t>Následně</w:t>
      </w:r>
      <w:r>
        <w:t xml:space="preserve"> se doptáme, jestli někoho napadá alternativní řešení situace. </w:t>
      </w:r>
    </w:p>
    <w:p w14:paraId="1CA5DF20" w14:textId="3D310704" w:rsidR="005E306E" w:rsidRPr="005E306E" w:rsidRDefault="005E306E" w:rsidP="005E306E">
      <w:pPr>
        <w:spacing w:after="120" w:line="360" w:lineRule="auto"/>
        <w:jc w:val="both"/>
      </w:pPr>
      <w:r>
        <w:rPr>
          <w:b/>
          <w:bCs/>
        </w:rPr>
        <w:t>Možná</w:t>
      </w:r>
      <w:r w:rsidRPr="00AC29C0">
        <w:rPr>
          <w:b/>
          <w:bCs/>
        </w:rPr>
        <w:t xml:space="preserve"> reflexe:</w:t>
      </w:r>
      <w:r>
        <w:rPr>
          <w:b/>
          <w:bCs/>
        </w:rPr>
        <w:t xml:space="preserve"> </w:t>
      </w:r>
      <w:r w:rsidRPr="00404DF7">
        <w:t xml:space="preserve">Formou </w:t>
      </w:r>
      <w:r>
        <w:t xml:space="preserve">aktivity </w:t>
      </w:r>
      <w:r w:rsidRPr="00404DF7">
        <w:t>„</w:t>
      </w:r>
      <w:r>
        <w:t>Komunitní kruh</w:t>
      </w:r>
      <w:r w:rsidRPr="00404DF7">
        <w:t>“ (viz. kapitola 7.2 Reflexe aktivit).</w:t>
      </w:r>
      <w:r>
        <w:t xml:space="preserve"> Ptáme se</w:t>
      </w:r>
      <w:r w:rsidR="00AF1A98">
        <w:t xml:space="preserve"> účastníků,</w:t>
      </w:r>
      <w:r>
        <w:t xml:space="preserve"> jak se jim dařilo pracovat ve skupině, zda se dokázali dohodnout. Jestli hned věděli, jak se zachovat nebo potřebovali dostatek času na rozmyšleno</w:t>
      </w:r>
      <w:r w:rsidR="00AF1A98">
        <w:t>u.</w:t>
      </w:r>
    </w:p>
    <w:p w14:paraId="4ACBF893" w14:textId="77777777" w:rsidR="005E306E" w:rsidRDefault="005E306E" w:rsidP="005E306E">
      <w:pPr>
        <w:pStyle w:val="Odstavecseseznamem"/>
      </w:pPr>
    </w:p>
    <w:p w14:paraId="619514D7" w14:textId="77777777" w:rsidR="005E306E" w:rsidRPr="005E306E" w:rsidRDefault="005E306E" w:rsidP="005E306E">
      <w:pPr>
        <w:rPr>
          <w:lang w:eastAsia="en-US"/>
        </w:rPr>
      </w:pPr>
    </w:p>
    <w:p w14:paraId="305B910A" w14:textId="3B4B64AC" w:rsidR="00404DF7" w:rsidRDefault="005E306E" w:rsidP="00404DF7">
      <w:pPr>
        <w:spacing w:after="120" w:line="360" w:lineRule="auto"/>
        <w:jc w:val="both"/>
        <w:rPr>
          <w:b/>
          <w:bCs/>
        </w:rPr>
      </w:pPr>
      <w:r>
        <w:rPr>
          <w:b/>
          <w:bCs/>
        </w:rPr>
        <w:t>„</w:t>
      </w:r>
      <w:r w:rsidR="00404DF7" w:rsidRPr="005E306E">
        <w:rPr>
          <w:b/>
          <w:bCs/>
        </w:rPr>
        <w:t>Nebrat drogy je cool</w:t>
      </w:r>
      <w:r>
        <w:rPr>
          <w:b/>
          <w:bCs/>
        </w:rPr>
        <w:t>“</w:t>
      </w:r>
    </w:p>
    <w:p w14:paraId="43D7ED12" w14:textId="1AA36DF4" w:rsidR="00404DF7" w:rsidRDefault="00404DF7" w:rsidP="00404DF7">
      <w:pPr>
        <w:spacing w:after="120" w:line="360" w:lineRule="auto"/>
        <w:jc w:val="both"/>
        <w:rPr>
          <w:b/>
          <w:bCs/>
        </w:rPr>
      </w:pPr>
      <w:r>
        <w:rPr>
          <w:b/>
          <w:bCs/>
        </w:rPr>
        <w:t>Téma:</w:t>
      </w:r>
      <w:r w:rsidRPr="00404DF7">
        <w:t xml:space="preserve"> </w:t>
      </w:r>
      <w:r w:rsidR="00AF1A98">
        <w:t>Nap</w:t>
      </w:r>
      <w:r w:rsidRPr="00404DF7">
        <w:t>s</w:t>
      </w:r>
      <w:r w:rsidR="00AF1A98">
        <w:t>á</w:t>
      </w:r>
      <w:r w:rsidRPr="00404DF7">
        <w:t>ní příběhu či básničky na téma „Nebrat drogy je cool“</w:t>
      </w:r>
      <w:r>
        <w:rPr>
          <w:b/>
          <w:bCs/>
        </w:rPr>
        <w:t xml:space="preserve"> </w:t>
      </w:r>
    </w:p>
    <w:p w14:paraId="4DAEAD78" w14:textId="0EBBC750" w:rsidR="00404DF7" w:rsidRPr="00AC29C0" w:rsidRDefault="00404DF7" w:rsidP="00404DF7">
      <w:pPr>
        <w:spacing w:after="120" w:line="360" w:lineRule="auto"/>
        <w:jc w:val="both"/>
        <w:rPr>
          <w:b/>
          <w:bCs/>
        </w:rPr>
      </w:pPr>
      <w:r w:rsidRPr="00AC29C0">
        <w:rPr>
          <w:b/>
          <w:bCs/>
        </w:rPr>
        <w:t xml:space="preserve">Časová </w:t>
      </w:r>
      <w:r>
        <w:rPr>
          <w:b/>
          <w:bCs/>
        </w:rPr>
        <w:t>náročnost:</w:t>
      </w:r>
      <w:r w:rsidRPr="00AC29C0">
        <w:rPr>
          <w:b/>
          <w:bCs/>
        </w:rPr>
        <w:t xml:space="preserve"> </w:t>
      </w:r>
      <w:r w:rsidRPr="00404DF7">
        <w:t>cca. 40 minut</w:t>
      </w:r>
      <w:r>
        <w:rPr>
          <w:b/>
          <w:bCs/>
        </w:rPr>
        <w:t xml:space="preserve"> </w:t>
      </w:r>
    </w:p>
    <w:p w14:paraId="4141BDF1" w14:textId="115BD243" w:rsidR="00404DF7" w:rsidRPr="00AC29C0" w:rsidRDefault="00404DF7" w:rsidP="00404DF7">
      <w:pPr>
        <w:spacing w:after="120" w:line="360" w:lineRule="auto"/>
        <w:jc w:val="both"/>
        <w:rPr>
          <w:b/>
          <w:bCs/>
        </w:rPr>
      </w:pPr>
      <w:r w:rsidRPr="00AC29C0">
        <w:rPr>
          <w:b/>
          <w:bCs/>
        </w:rPr>
        <w:t>C</w:t>
      </w:r>
      <w:r>
        <w:rPr>
          <w:b/>
          <w:bCs/>
        </w:rPr>
        <w:t xml:space="preserve">íl: </w:t>
      </w:r>
      <w:r w:rsidRPr="00404DF7">
        <w:t xml:space="preserve">Účastníci ve skupině </w:t>
      </w:r>
      <w:r w:rsidR="00AF1A98">
        <w:t xml:space="preserve">formulují důvody, proč není cool brát drogy. </w:t>
      </w:r>
      <w:r w:rsidRPr="00404DF7">
        <w:t xml:space="preserve"> </w:t>
      </w:r>
    </w:p>
    <w:p w14:paraId="1220AF3B" w14:textId="6A6DFC4E" w:rsidR="00404DF7" w:rsidRDefault="00404DF7" w:rsidP="00404DF7">
      <w:pPr>
        <w:spacing w:after="120" w:line="360" w:lineRule="auto"/>
        <w:jc w:val="both"/>
        <w:rPr>
          <w:b/>
          <w:bCs/>
        </w:rPr>
      </w:pPr>
      <w:r w:rsidRPr="00AC29C0">
        <w:rPr>
          <w:b/>
          <w:bCs/>
        </w:rPr>
        <w:t>Po</w:t>
      </w:r>
      <w:r>
        <w:rPr>
          <w:b/>
          <w:bCs/>
        </w:rPr>
        <w:t>můck</w:t>
      </w:r>
      <w:r w:rsidRPr="00AC29C0">
        <w:rPr>
          <w:b/>
          <w:bCs/>
        </w:rPr>
        <w:t xml:space="preserve">y: </w:t>
      </w:r>
      <w:r w:rsidR="00AF1A98">
        <w:t>P</w:t>
      </w:r>
      <w:r w:rsidRPr="00404DF7">
        <w:t>apíry, psa</w:t>
      </w:r>
      <w:r>
        <w:t>c</w:t>
      </w:r>
      <w:r w:rsidRPr="00404DF7">
        <w:t xml:space="preserve">í pomůcky (fixy, pastelky, tužky, propisky…) </w:t>
      </w:r>
    </w:p>
    <w:p w14:paraId="0AEF1466" w14:textId="0C468986" w:rsidR="00404DF7" w:rsidRPr="00AC29C0" w:rsidRDefault="00404DF7" w:rsidP="00404DF7">
      <w:pPr>
        <w:spacing w:after="120" w:line="360" w:lineRule="auto"/>
        <w:jc w:val="both"/>
        <w:rPr>
          <w:b/>
          <w:bCs/>
        </w:rPr>
      </w:pPr>
      <w:r>
        <w:rPr>
          <w:b/>
          <w:bCs/>
        </w:rPr>
        <w:t xml:space="preserve">Na co si musí pracovník dát pozor: </w:t>
      </w:r>
      <w:r w:rsidRPr="00404DF7">
        <w:t>Pracovník musí dohlížet, aby příběh</w:t>
      </w:r>
      <w:r w:rsidR="00AF1A98">
        <w:t xml:space="preserve"> nebo báseň</w:t>
      </w:r>
      <w:r w:rsidRPr="00404DF7">
        <w:t xml:space="preserve"> účastníků neobsahoval</w:t>
      </w:r>
      <w:r w:rsidR="00AF1A98">
        <w:t>i</w:t>
      </w:r>
      <w:r w:rsidRPr="00404DF7">
        <w:t xml:space="preserve"> žádné vulgarismy.</w:t>
      </w:r>
      <w:r>
        <w:rPr>
          <w:b/>
          <w:bCs/>
        </w:rPr>
        <w:t xml:space="preserve"> </w:t>
      </w:r>
    </w:p>
    <w:p w14:paraId="10EE35BE" w14:textId="2EA3E1A1" w:rsidR="00404DF7" w:rsidRPr="00AC29C0" w:rsidRDefault="00404DF7" w:rsidP="00404DF7">
      <w:pPr>
        <w:spacing w:after="120" w:line="360" w:lineRule="auto"/>
        <w:jc w:val="both"/>
        <w:rPr>
          <w:b/>
          <w:bCs/>
        </w:rPr>
      </w:pPr>
      <w:r>
        <w:rPr>
          <w:b/>
          <w:bCs/>
        </w:rPr>
        <w:t xml:space="preserve">Průběh: </w:t>
      </w:r>
      <w:r w:rsidRPr="00404DF7">
        <w:t>Účastní</w:t>
      </w:r>
      <w:r w:rsidR="00AF1A98">
        <w:t xml:space="preserve">ci se rozdělí </w:t>
      </w:r>
      <w:r w:rsidRPr="00404DF7">
        <w:t>do trojic</w:t>
      </w:r>
      <w:r w:rsidR="00AF1A98">
        <w:t xml:space="preserve"> a </w:t>
      </w:r>
      <w:r w:rsidRPr="00404DF7">
        <w:t xml:space="preserve">každá skupina </w:t>
      </w:r>
      <w:r w:rsidR="00AF1A98">
        <w:t>napíše</w:t>
      </w:r>
      <w:r w:rsidRPr="00404DF7">
        <w:t xml:space="preserve"> krátkou básničku </w:t>
      </w:r>
      <w:r w:rsidR="00AF1A98">
        <w:t>nebo</w:t>
      </w:r>
      <w:r w:rsidRPr="00404DF7">
        <w:t xml:space="preserve"> příběh na téma „Nebrat drogy je cool“. Jejich </w:t>
      </w:r>
      <w:r w:rsidR="00AF1A98">
        <w:t>práce</w:t>
      </w:r>
      <w:r w:rsidRPr="00404DF7">
        <w:t xml:space="preserve"> by měl</w:t>
      </w:r>
      <w:r w:rsidR="00AF1A98">
        <w:t>a</w:t>
      </w:r>
      <w:r w:rsidRPr="00404DF7">
        <w:t xml:space="preserve"> být</w:t>
      </w:r>
      <w:r w:rsidR="00AF1A98">
        <w:t xml:space="preserve"> esteticky</w:t>
      </w:r>
      <w:r w:rsidRPr="00404DF7">
        <w:t xml:space="preserve"> reprezentativní, mohou </w:t>
      </w:r>
      <w:r w:rsidR="00AF1A98">
        <w:t xml:space="preserve">ji doplnit obrázky nebo ozdobným písmem. </w:t>
      </w:r>
      <w:r>
        <w:rPr>
          <w:b/>
          <w:bCs/>
        </w:rPr>
        <w:t xml:space="preserve"> </w:t>
      </w:r>
    </w:p>
    <w:p w14:paraId="1D9085B4" w14:textId="566B7683" w:rsidR="00404DF7" w:rsidRPr="00404DF7" w:rsidRDefault="00404DF7" w:rsidP="00404DF7">
      <w:pPr>
        <w:spacing w:after="120" w:line="360" w:lineRule="auto"/>
        <w:jc w:val="both"/>
      </w:pPr>
      <w:r>
        <w:rPr>
          <w:b/>
          <w:bCs/>
        </w:rPr>
        <w:t>Možná</w:t>
      </w:r>
      <w:r w:rsidRPr="00AC29C0">
        <w:rPr>
          <w:b/>
          <w:bCs/>
        </w:rPr>
        <w:t xml:space="preserve"> reflexe:</w:t>
      </w:r>
      <w:r>
        <w:rPr>
          <w:b/>
          <w:bCs/>
        </w:rPr>
        <w:t xml:space="preserve"> </w:t>
      </w:r>
      <w:r w:rsidRPr="00404DF7">
        <w:t>Po dokončení úkolu, každá skupina</w:t>
      </w:r>
      <w:r w:rsidR="00AF1A98">
        <w:t xml:space="preserve"> představí svůj výtvor</w:t>
      </w:r>
      <w:r w:rsidRPr="00404DF7">
        <w:t xml:space="preserve">. Dále se </w:t>
      </w:r>
      <w:r w:rsidR="00AF1A98">
        <w:t>diskutuje</w:t>
      </w:r>
      <w:r w:rsidRPr="00404DF7">
        <w:t xml:space="preserve">, jak </w:t>
      </w:r>
      <w:r w:rsidR="00AF1A98">
        <w:t xml:space="preserve">se </w:t>
      </w:r>
      <w:r w:rsidRPr="00404DF7">
        <w:t xml:space="preserve">jim práce ve skupině </w:t>
      </w:r>
      <w:r w:rsidR="00AF1A98">
        <w:t>líbila, zda</w:t>
      </w:r>
      <w:r w:rsidRPr="00404DF7">
        <w:t xml:space="preserve"> je aktivita bavil</w:t>
      </w:r>
      <w:r w:rsidR="00AF1A98">
        <w:t xml:space="preserve">a. </w:t>
      </w:r>
      <w:r w:rsidRPr="00404DF7">
        <w:t xml:space="preserve">Také mohou navrhnout kam by svoji básničku </w:t>
      </w:r>
      <w:r w:rsidR="00AF1A98">
        <w:t>nebo</w:t>
      </w:r>
      <w:r w:rsidRPr="00404DF7">
        <w:t xml:space="preserve"> příběh vystavil</w:t>
      </w:r>
      <w:r>
        <w:t>i</w:t>
      </w:r>
      <w:r w:rsidR="008B4DFE">
        <w:t>, např. škola, SVČ…</w:t>
      </w:r>
      <w:r>
        <w:t xml:space="preserve"> (</w:t>
      </w:r>
      <w:r w:rsidR="008B4DFE">
        <w:t xml:space="preserve">my je </w:t>
      </w:r>
      <w:r>
        <w:t xml:space="preserve">necháme vystavené v klubu). </w:t>
      </w:r>
    </w:p>
    <w:p w14:paraId="31F1DC8C" w14:textId="4C136175" w:rsidR="000F49E1" w:rsidRDefault="000F49E1" w:rsidP="000F49E1">
      <w:pPr>
        <w:spacing w:after="120" w:line="360" w:lineRule="auto"/>
        <w:jc w:val="both"/>
        <w:rPr>
          <w:b/>
          <w:bCs/>
        </w:rPr>
      </w:pPr>
    </w:p>
    <w:p w14:paraId="7E924959" w14:textId="4D14D816" w:rsidR="0070781B" w:rsidRDefault="0070781B" w:rsidP="0070781B">
      <w:pPr>
        <w:spacing w:after="120" w:line="360" w:lineRule="auto"/>
        <w:jc w:val="both"/>
      </w:pPr>
    </w:p>
    <w:p w14:paraId="416C8C83" w14:textId="3F46D0F6" w:rsidR="00762A8F" w:rsidRDefault="00762A8F" w:rsidP="00762A8F">
      <w:pPr>
        <w:rPr>
          <w:b/>
          <w:bCs/>
        </w:rPr>
      </w:pPr>
    </w:p>
    <w:p w14:paraId="1ACB46D6" w14:textId="77777777" w:rsidR="00762A8F" w:rsidRDefault="00762A8F" w:rsidP="00762A8F">
      <w:pPr>
        <w:rPr>
          <w:b/>
          <w:bCs/>
        </w:rPr>
      </w:pPr>
    </w:p>
    <w:p w14:paraId="692F3727" w14:textId="65BFF760" w:rsidR="008B4DFE" w:rsidRDefault="008B4DFE">
      <w:pPr>
        <w:rPr>
          <w:b/>
          <w:bCs/>
        </w:rPr>
      </w:pPr>
    </w:p>
    <w:p w14:paraId="541023E8" w14:textId="77777777" w:rsidR="005E306E" w:rsidRPr="008B4DFE" w:rsidRDefault="005E306E" w:rsidP="008B4DFE">
      <w:pPr>
        <w:pStyle w:val="Odstavecseseznamem"/>
      </w:pPr>
    </w:p>
    <w:p w14:paraId="12C87F07" w14:textId="227243A5" w:rsidR="008B4DFE" w:rsidRDefault="008B4DFE" w:rsidP="005E306E">
      <w:pPr>
        <w:spacing w:line="360" w:lineRule="auto"/>
        <w:jc w:val="both"/>
      </w:pPr>
      <w:r>
        <w:br w:type="page"/>
      </w:r>
    </w:p>
    <w:p w14:paraId="03905FB7" w14:textId="41D6DB3B" w:rsidR="008B4DFE" w:rsidRDefault="008B4DFE" w:rsidP="008B4DFE">
      <w:pPr>
        <w:pStyle w:val="Nadpis1"/>
        <w:numPr>
          <w:ilvl w:val="0"/>
          <w:numId w:val="0"/>
        </w:numPr>
      </w:pPr>
      <w:bookmarkStart w:id="58" w:name="_Toc132375252"/>
      <w:r>
        <w:lastRenderedPageBreak/>
        <w:t>Závěr</w:t>
      </w:r>
      <w:bookmarkEnd w:id="58"/>
    </w:p>
    <w:p w14:paraId="4D8BB9A3" w14:textId="479B8CFF" w:rsidR="000834A2" w:rsidRDefault="00F02FE5" w:rsidP="00F02FE5">
      <w:pPr>
        <w:spacing w:line="360" w:lineRule="auto"/>
        <w:jc w:val="both"/>
      </w:pPr>
      <w:r>
        <w:t>Bakalářský p</w:t>
      </w:r>
      <w:r w:rsidRPr="00F02FE5">
        <w:t xml:space="preserve">rojekt nese název </w:t>
      </w:r>
      <w:r w:rsidRPr="00EE7884">
        <w:rPr>
          <w:i/>
          <w:iCs/>
        </w:rPr>
        <w:t>„Návrh preventivního programu pro Nízkoprahová zařízení pro děti a mládež“</w:t>
      </w:r>
      <w:r>
        <w:t xml:space="preserve">. Je určen </w:t>
      </w:r>
      <w:r w:rsidR="00EE7884">
        <w:t>dětem a</w:t>
      </w:r>
      <w:r>
        <w:t xml:space="preserve"> mládež</w:t>
      </w:r>
      <w:r w:rsidR="00EE7884">
        <w:t>i</w:t>
      </w:r>
      <w:r>
        <w:t xml:space="preserve"> ve věku 7-15 let</w:t>
      </w:r>
      <w:r w:rsidR="00EE7884">
        <w:t>, kteří</w:t>
      </w:r>
      <w:r>
        <w:t xml:space="preserve"> navštěvují</w:t>
      </w:r>
      <w:r w:rsidR="00EE7884">
        <w:t xml:space="preserve"> </w:t>
      </w:r>
      <w:r>
        <w:t>nízkoprahové zařízení klub Zóna v Olomouci.</w:t>
      </w:r>
      <w:r w:rsidR="00EE7884">
        <w:t xml:space="preserve"> Projekt je</w:t>
      </w:r>
      <w:r>
        <w:t xml:space="preserve"> </w:t>
      </w:r>
      <w:r w:rsidR="00EE7884">
        <w:t>rozd</w:t>
      </w:r>
      <w:r>
        <w:t xml:space="preserve">ělen </w:t>
      </w:r>
      <w:r w:rsidR="00EE7884">
        <w:t>do dvou</w:t>
      </w:r>
      <w:r>
        <w:t xml:space="preserve"> hlavní</w:t>
      </w:r>
      <w:r w:rsidR="00EE7884">
        <w:t>ch</w:t>
      </w:r>
      <w:r>
        <w:t xml:space="preserve"> </w:t>
      </w:r>
      <w:r w:rsidR="00EE7884">
        <w:t>částí</w:t>
      </w:r>
      <w:r>
        <w:t xml:space="preserve">, </w:t>
      </w:r>
      <w:r w:rsidR="00EE7884">
        <w:t xml:space="preserve">z nichž </w:t>
      </w:r>
      <w:r>
        <w:t>první se věnuje teoretickému popisu</w:t>
      </w:r>
      <w:r w:rsidR="00EE7884">
        <w:t xml:space="preserve"> a obsahuje pět </w:t>
      </w:r>
      <w:r w:rsidR="000834A2">
        <w:t xml:space="preserve">kapitol. </w:t>
      </w:r>
    </w:p>
    <w:p w14:paraId="1CA2706B" w14:textId="26E42658" w:rsidR="000834A2" w:rsidRDefault="000834A2" w:rsidP="00F02FE5">
      <w:pPr>
        <w:spacing w:line="360" w:lineRule="auto"/>
        <w:jc w:val="both"/>
      </w:pPr>
      <w:r>
        <w:t xml:space="preserve">V první kapitole jsme </w:t>
      </w:r>
      <w:r w:rsidR="00EE7884">
        <w:t xml:space="preserve">obecně </w:t>
      </w:r>
      <w:r>
        <w:t xml:space="preserve">popsali nízkoprahová zařízení, jejich cíl, poslání, cílovou skupinu a pojem nízkoprahovost. Dále </w:t>
      </w:r>
      <w:r w:rsidR="00EE7884">
        <w:t>jsme se zaměřili na</w:t>
      </w:r>
      <w:r>
        <w:t xml:space="preserve"> situaci nízkoprahových zařízení v Olomouci a </w:t>
      </w:r>
      <w:r w:rsidR="00EE7884">
        <w:t>konkrétně</w:t>
      </w:r>
      <w:r>
        <w:t xml:space="preserve"> na zařízení klub Zóna v Olomouci. </w:t>
      </w:r>
    </w:p>
    <w:p w14:paraId="63FD3BB7" w14:textId="13C2ED73" w:rsidR="000834A2" w:rsidRDefault="00EE7884" w:rsidP="00F02FE5">
      <w:pPr>
        <w:spacing w:line="360" w:lineRule="auto"/>
        <w:jc w:val="both"/>
      </w:pPr>
      <w:r>
        <w:t>Druhá kapitola se věnuje charakteristice</w:t>
      </w:r>
      <w:r w:rsidR="000834A2">
        <w:t xml:space="preserve"> prevenc</w:t>
      </w:r>
      <w:r>
        <w:t xml:space="preserve">e </w:t>
      </w:r>
      <w:r w:rsidR="000834A2">
        <w:t>a její</w:t>
      </w:r>
      <w:r>
        <w:t>m</w:t>
      </w:r>
      <w:r w:rsidR="000834A2">
        <w:t xml:space="preserve"> druh</w:t>
      </w:r>
      <w:r>
        <w:t>ům a popisuje,</w:t>
      </w:r>
      <w:r w:rsidR="000834A2">
        <w:t xml:space="preserve"> co je důležité pro efektivní prevenci. </w:t>
      </w:r>
    </w:p>
    <w:p w14:paraId="442CFE99" w14:textId="1E1379E4" w:rsidR="000834A2" w:rsidRDefault="00EE7884" w:rsidP="00F02FE5">
      <w:pPr>
        <w:spacing w:line="360" w:lineRule="auto"/>
        <w:jc w:val="both"/>
      </w:pPr>
      <w:r>
        <w:t>Třetí kapitola</w:t>
      </w:r>
      <w:r w:rsidR="000834A2">
        <w:t xml:space="preserve"> se podrobněji </w:t>
      </w:r>
      <w:r>
        <w:t>věnuje primární prevenci a určuje si její cíle</w:t>
      </w:r>
      <w:r w:rsidR="000834A2">
        <w:t>,</w:t>
      </w:r>
      <w:r>
        <w:t xml:space="preserve"> </w:t>
      </w:r>
      <w:r w:rsidR="000834A2">
        <w:t xml:space="preserve">metody a specifika týkající se jednotlivých věkových skupin. </w:t>
      </w:r>
    </w:p>
    <w:p w14:paraId="386BA067" w14:textId="2C28A3D1" w:rsidR="000834A2" w:rsidRDefault="000834A2" w:rsidP="00F02FE5">
      <w:pPr>
        <w:spacing w:line="360" w:lineRule="auto"/>
        <w:jc w:val="both"/>
      </w:pPr>
      <w:r>
        <w:t>Ve čtvrté kapitole jsme se obecně věnovali návykovým látkám</w:t>
      </w:r>
      <w:r w:rsidR="00EE7884">
        <w:t xml:space="preserve"> a na ni navazuje</w:t>
      </w:r>
      <w:r>
        <w:t xml:space="preserve"> pátá kapitola, která pop</w:t>
      </w:r>
      <w:r w:rsidR="00EE7884">
        <w:t>isuje</w:t>
      </w:r>
      <w:r>
        <w:t xml:space="preserve"> vztah mezi návykovými látkami </w:t>
      </w:r>
      <w:r w:rsidR="00EE7884">
        <w:t>a</w:t>
      </w:r>
      <w:r>
        <w:t xml:space="preserve"> dětmi </w:t>
      </w:r>
      <w:r w:rsidR="00EE7884">
        <w:t>nebo</w:t>
      </w:r>
      <w:r>
        <w:t xml:space="preserve"> mládeží. </w:t>
      </w:r>
    </w:p>
    <w:p w14:paraId="77871452" w14:textId="6BBCCAC2" w:rsidR="000834A2" w:rsidRDefault="00EE7884" w:rsidP="00F02FE5">
      <w:pPr>
        <w:spacing w:line="360" w:lineRule="auto"/>
        <w:jc w:val="both"/>
      </w:pPr>
      <w:r>
        <w:t>Druhá</w:t>
      </w:r>
      <w:r w:rsidR="000834A2">
        <w:t xml:space="preserve"> </w:t>
      </w:r>
      <w:r>
        <w:t>část projektu je empirická</w:t>
      </w:r>
      <w:r w:rsidR="000834A2">
        <w:t xml:space="preserve">, </w:t>
      </w:r>
      <w:r>
        <w:t>která se podrobněji věnuje</w:t>
      </w:r>
      <w:r w:rsidR="000834A2">
        <w:t xml:space="preserve"> popisu projektu. Nejprve jsme si definovali cíl, cílovou skupinu, specifika konkrétního zařízení klub Zóna v Olomouci, personální a materiální zajištění, časovou dotaci, financování, propagaci a SWOT analýzu. </w:t>
      </w:r>
    </w:p>
    <w:p w14:paraId="15EEC2CF" w14:textId="3345A62D" w:rsidR="000834A2" w:rsidRDefault="000834A2" w:rsidP="00F02FE5">
      <w:pPr>
        <w:spacing w:line="360" w:lineRule="auto"/>
        <w:jc w:val="both"/>
      </w:pPr>
      <w:r>
        <w:t>Od sedmé kapitoly jsme se již věnovali popisu konkrétních aktivit, které jsme rozdělil</w:t>
      </w:r>
      <w:r w:rsidR="00EE7884">
        <w:t xml:space="preserve">i </w:t>
      </w:r>
      <w:r>
        <w:t xml:space="preserve">na </w:t>
      </w:r>
      <w:r w:rsidR="00EE7884">
        <w:t>a</w:t>
      </w:r>
      <w:r>
        <w:t xml:space="preserve">ktivity pro všechny věkové kategorie, aktivity pro děti ve věku 7-10 let, 10-13 let a 13-15 let. </w:t>
      </w:r>
    </w:p>
    <w:p w14:paraId="31D0B8F1" w14:textId="7407D67F" w:rsidR="00C43B7C" w:rsidRPr="00F02FE5" w:rsidRDefault="000834A2" w:rsidP="00F02FE5">
      <w:pPr>
        <w:spacing w:line="360" w:lineRule="auto"/>
        <w:jc w:val="both"/>
      </w:pPr>
      <w:r>
        <w:t>Hlavním cílem projektu bylo předcházení užívání návykových látek u dětí a mládeže</w:t>
      </w:r>
      <w:r w:rsidR="00EE7884">
        <w:t xml:space="preserve">, kteří </w:t>
      </w:r>
      <w:r>
        <w:t xml:space="preserve">navštěvují nízkoprahová zařízení. K tomuto cíli směrovaly i aktivity, které byly součástí programu. </w:t>
      </w:r>
      <w:r w:rsidR="00C43B7C" w:rsidRPr="00F02FE5">
        <w:br w:type="page"/>
      </w:r>
    </w:p>
    <w:p w14:paraId="1483CED1" w14:textId="77777777" w:rsidR="008B4DFE" w:rsidRDefault="008B4DFE"/>
    <w:p w14:paraId="5D798832" w14:textId="19D4E9F5" w:rsidR="00814833" w:rsidRPr="00814833" w:rsidRDefault="008B4DFE" w:rsidP="00814833">
      <w:pPr>
        <w:pStyle w:val="Nadpis1"/>
        <w:numPr>
          <w:ilvl w:val="0"/>
          <w:numId w:val="0"/>
        </w:numPr>
      </w:pPr>
      <w:bookmarkStart w:id="59" w:name="_Toc132375253"/>
      <w:r>
        <w:t>Použitá literatur</w:t>
      </w:r>
      <w:r w:rsidR="00814833">
        <w:t>a</w:t>
      </w:r>
      <w:bookmarkEnd w:id="59"/>
    </w:p>
    <w:p w14:paraId="0F7F5392" w14:textId="77777777" w:rsidR="00814833" w:rsidRPr="00EE4DA8" w:rsidRDefault="00814833" w:rsidP="00814833"/>
    <w:p w14:paraId="22B5AFD4" w14:textId="18200A63" w:rsidR="00814833" w:rsidRDefault="00814833" w:rsidP="00814833">
      <w:pPr>
        <w:spacing w:line="360" w:lineRule="auto"/>
        <w:jc w:val="both"/>
      </w:pPr>
      <w:r w:rsidRPr="00EE4DA8">
        <w:t>Černý, M. (2010). Základní úrovně provádění primární prevence. In M. Miovský, L. Skácelová, J. Zapletalová &amp; P. Novák (Eds.). Primární prevence rizikového chování ve školství (42-43). Tišnov: Sdružení SCAN.</w:t>
      </w:r>
    </w:p>
    <w:p w14:paraId="203B3C27" w14:textId="77777777" w:rsidR="00814833" w:rsidRPr="00EE4DA8" w:rsidRDefault="00814833" w:rsidP="00814833">
      <w:pPr>
        <w:spacing w:line="360" w:lineRule="auto"/>
        <w:jc w:val="both"/>
      </w:pPr>
    </w:p>
    <w:p w14:paraId="2F271CCD" w14:textId="1B7F62E3" w:rsidR="00814833" w:rsidRDefault="00814833" w:rsidP="00814833">
      <w:pPr>
        <w:spacing w:line="360" w:lineRule="auto"/>
        <w:jc w:val="both"/>
      </w:pPr>
      <w:r w:rsidRPr="00EE4DA8">
        <w:t xml:space="preserve">Česká asociace streetwork, o.s. Pracovní orgán České asociace streetwork, o.s. sdružující nízkoprahové sociální služby (ČAS). Praha, 2008. </w:t>
      </w:r>
    </w:p>
    <w:p w14:paraId="01015338" w14:textId="77777777" w:rsidR="00814833" w:rsidRPr="00EE4DA8" w:rsidRDefault="00814833" w:rsidP="00814833">
      <w:pPr>
        <w:spacing w:line="360" w:lineRule="auto"/>
        <w:jc w:val="both"/>
      </w:pPr>
    </w:p>
    <w:p w14:paraId="0A88B493" w14:textId="2AE23A07" w:rsidR="00814833" w:rsidRDefault="00814833" w:rsidP="00814833">
      <w:pPr>
        <w:spacing w:line="360" w:lineRule="auto"/>
        <w:jc w:val="both"/>
      </w:pPr>
      <w:r w:rsidRPr="00EE4DA8">
        <w:t>EUROPEAN MONITORING CENTRE FOR DRUGS AND DRUG ADDICTION 2009. An overview of the problem drug use (PDU) key indicator. Lisbon: European Monitoring Centre for Drugs and drug Addiction.</w:t>
      </w:r>
    </w:p>
    <w:p w14:paraId="43D8D83D" w14:textId="77777777" w:rsidR="00814833" w:rsidRPr="00EE4DA8" w:rsidRDefault="00814833" w:rsidP="00814833">
      <w:pPr>
        <w:spacing w:line="360" w:lineRule="auto"/>
        <w:jc w:val="both"/>
      </w:pPr>
    </w:p>
    <w:p w14:paraId="3984258C" w14:textId="70EC7C41" w:rsidR="00814833" w:rsidRDefault="00814833" w:rsidP="00814833">
      <w:pPr>
        <w:spacing w:line="360" w:lineRule="auto"/>
        <w:jc w:val="both"/>
      </w:pPr>
      <w:r w:rsidRPr="00EE4DA8">
        <w:t>FRIŠOVÁ, Petra. Místo reflexe v procesu zkušenostního učení. Praha: Univerzita Karlova. Filozofická fakulta, 2009. 129 s.</w:t>
      </w:r>
    </w:p>
    <w:p w14:paraId="3B67B4E9" w14:textId="77777777" w:rsidR="00814833" w:rsidRDefault="00814833" w:rsidP="00814833">
      <w:pPr>
        <w:spacing w:line="360" w:lineRule="auto"/>
        <w:jc w:val="both"/>
      </w:pPr>
    </w:p>
    <w:p w14:paraId="1DA143E7" w14:textId="14942CAF" w:rsidR="00814833" w:rsidRDefault="00814833" w:rsidP="00814833">
      <w:pPr>
        <w:spacing w:line="360" w:lineRule="auto"/>
        <w:jc w:val="both"/>
      </w:pPr>
      <w:r w:rsidRPr="00EE4DA8">
        <w:t>HUTYROVÁ, Miluše, Michal RŮŽIČKA a Jan SPĚVÁČEK. Prevence rizikového a problémového chování. Olomouc: Univerzita Palackého v Olomouci, 2013. ISBN 978-80-244-3725-5.</w:t>
      </w:r>
    </w:p>
    <w:p w14:paraId="1382E77B" w14:textId="77777777" w:rsidR="00814833" w:rsidRPr="00EE4DA8" w:rsidRDefault="00814833" w:rsidP="00814833">
      <w:pPr>
        <w:spacing w:line="360" w:lineRule="auto"/>
        <w:jc w:val="both"/>
      </w:pPr>
    </w:p>
    <w:p w14:paraId="4EB6B8CD" w14:textId="77777777" w:rsidR="00814833" w:rsidRPr="00EE4DA8" w:rsidRDefault="00814833" w:rsidP="00814833">
      <w:pPr>
        <w:spacing w:line="360" w:lineRule="auto"/>
        <w:jc w:val="both"/>
      </w:pPr>
      <w:r w:rsidRPr="00EE4DA8">
        <w:t>KALINA, Kamil. Drogy a drogové závislosti: mezioborový přístup. Praha: Úřad vlády České republiky, c2003. Monografie (Úřad vlády České republiky). ISBN 80-86734-05-6.</w:t>
      </w:r>
    </w:p>
    <w:p w14:paraId="52DC800A" w14:textId="1FF70C1D" w:rsidR="00814833" w:rsidRDefault="00814833" w:rsidP="00814833">
      <w:pPr>
        <w:spacing w:line="360" w:lineRule="auto"/>
        <w:jc w:val="both"/>
      </w:pPr>
      <w:r w:rsidRPr="00EE4DA8">
        <w:t>KRAUS, B., 2008. Základy sociální pedagogiky. Praha: Portál. 216 s. ISBN 978-80-7367-383-3.</w:t>
      </w:r>
    </w:p>
    <w:p w14:paraId="63987160" w14:textId="77777777" w:rsidR="00814833" w:rsidRPr="00EE4DA8" w:rsidRDefault="00814833" w:rsidP="00814833">
      <w:pPr>
        <w:spacing w:line="360" w:lineRule="auto"/>
        <w:jc w:val="both"/>
      </w:pPr>
    </w:p>
    <w:p w14:paraId="7028EB3A" w14:textId="6A425C98" w:rsidR="00814833" w:rsidRDefault="00814833" w:rsidP="00814833">
      <w:pPr>
        <w:spacing w:line="360" w:lineRule="auto"/>
        <w:jc w:val="both"/>
      </w:pPr>
      <w:r w:rsidRPr="00EE4DA8">
        <w:t>MCGRATH, Yuko. Prevence užívání drog mezi mladými lidmi: přehled dostupných informací: nejnovější výzkumné poznatky. [Praha]: Úřad vlády České republiky, c2007. Monografie (Úřad vlády České republiky). ISBN 978-80-87041-16-1.</w:t>
      </w:r>
    </w:p>
    <w:p w14:paraId="0EE72291" w14:textId="77777777" w:rsidR="00814833" w:rsidRPr="00EE4DA8" w:rsidRDefault="00814833" w:rsidP="00814833">
      <w:pPr>
        <w:spacing w:line="360" w:lineRule="auto"/>
        <w:jc w:val="both"/>
      </w:pPr>
    </w:p>
    <w:p w14:paraId="6CD509FA" w14:textId="5425C501" w:rsidR="00814833" w:rsidRDefault="00814833" w:rsidP="00814833">
      <w:pPr>
        <w:spacing w:line="360" w:lineRule="auto"/>
        <w:jc w:val="both"/>
      </w:pPr>
      <w:r w:rsidRPr="00EE4DA8">
        <w:t>Mezinárodní klasifikace nemocí. 10. revize. Duševní poruchy a poruchy chování. Diagnostická kritéria pro výzkum. Psychiatrické centrum, Praha, 1996</w:t>
      </w:r>
    </w:p>
    <w:p w14:paraId="48039745" w14:textId="77777777" w:rsidR="00814833" w:rsidRPr="00EE4DA8" w:rsidRDefault="00814833" w:rsidP="00814833">
      <w:pPr>
        <w:spacing w:line="360" w:lineRule="auto"/>
        <w:jc w:val="both"/>
      </w:pPr>
    </w:p>
    <w:p w14:paraId="43ECAA0A" w14:textId="4CCF1F16" w:rsidR="00814833" w:rsidRDefault="00814833" w:rsidP="00814833">
      <w:pPr>
        <w:spacing w:line="360" w:lineRule="auto"/>
        <w:jc w:val="both"/>
      </w:pPr>
      <w:r w:rsidRPr="00EE4DA8">
        <w:t>MŠMT (2005). Standardy odborné způsobilosti poskytovatelů programů primární prevence užívání návykových látek. Praha: MŠMT.</w:t>
      </w:r>
    </w:p>
    <w:p w14:paraId="40E873D9" w14:textId="77777777" w:rsidR="00814833" w:rsidRPr="00EE4DA8" w:rsidRDefault="00814833" w:rsidP="00814833">
      <w:pPr>
        <w:spacing w:line="360" w:lineRule="auto"/>
        <w:jc w:val="both"/>
      </w:pPr>
    </w:p>
    <w:p w14:paraId="694422F6" w14:textId="6988E008" w:rsidR="00814833" w:rsidRDefault="00814833" w:rsidP="00814833">
      <w:pPr>
        <w:spacing w:line="360" w:lineRule="auto"/>
        <w:jc w:val="both"/>
      </w:pPr>
      <w:r w:rsidRPr="00EE4DA8">
        <w:t xml:space="preserve">MŠMT (5.11.2010). Metodické doporučení k primární prevenci rizikového chování u dětí, žáků a studentů ve školách a školských zařízeních. Staženo 7.11.2010 z </w:t>
      </w:r>
      <w:hyperlink r:id="rId20" w:history="1">
        <w:r w:rsidRPr="00FA2BB2">
          <w:rPr>
            <w:rStyle w:val="Hypertextovodkaz"/>
          </w:rPr>
          <w:t>http://www.msmt.cz/socialni-programy/metodicke-doporuceni-k-primarni-prevenci-rizikoveho-chovani</w:t>
        </w:r>
      </w:hyperlink>
    </w:p>
    <w:p w14:paraId="140DEB0B" w14:textId="77777777" w:rsidR="00814833" w:rsidRPr="00EE4DA8" w:rsidRDefault="00814833" w:rsidP="00814833">
      <w:pPr>
        <w:spacing w:line="360" w:lineRule="auto"/>
        <w:jc w:val="both"/>
      </w:pPr>
    </w:p>
    <w:p w14:paraId="75FE35B1" w14:textId="43077955" w:rsidR="00814833" w:rsidRDefault="00814833" w:rsidP="00814833">
      <w:pPr>
        <w:spacing w:line="360" w:lineRule="auto"/>
        <w:jc w:val="both"/>
      </w:pPr>
      <w:r w:rsidRPr="00EE4DA8">
        <w:t>Nešpor K., Csémy L.: Léčba a prevence závislostí. Příručka pro praxi. Psychiatrické centrum Praha, 1996</w:t>
      </w:r>
    </w:p>
    <w:p w14:paraId="10C69756" w14:textId="77777777" w:rsidR="00814833" w:rsidRDefault="00814833" w:rsidP="00814833">
      <w:pPr>
        <w:spacing w:line="360" w:lineRule="auto"/>
        <w:jc w:val="both"/>
      </w:pPr>
    </w:p>
    <w:p w14:paraId="345ED0F2" w14:textId="2DA86F79" w:rsidR="00814833" w:rsidRDefault="00814833" w:rsidP="00814833">
      <w:pPr>
        <w:spacing w:line="360" w:lineRule="auto"/>
        <w:jc w:val="both"/>
      </w:pPr>
      <w:r w:rsidRPr="00EE4DA8">
        <w:t xml:space="preserve">NEŠPOR, Karel. Návykové chování a závislost: současné poznatky a perspektivy léčby. 5., rozšířené vydání. Praha: Portál, 2018. ISBN 978-80-262-1357-4. </w:t>
      </w:r>
    </w:p>
    <w:p w14:paraId="31C93566" w14:textId="77777777" w:rsidR="00814833" w:rsidRPr="00EE4DA8" w:rsidRDefault="00814833" w:rsidP="00814833">
      <w:pPr>
        <w:spacing w:line="360" w:lineRule="auto"/>
        <w:jc w:val="both"/>
      </w:pPr>
    </w:p>
    <w:p w14:paraId="3482A151" w14:textId="0F1245A0" w:rsidR="00814833" w:rsidRDefault="00814833" w:rsidP="00814833">
      <w:pPr>
        <w:spacing w:line="360" w:lineRule="auto"/>
        <w:jc w:val="both"/>
      </w:pPr>
      <w:r w:rsidRPr="00EE4DA8">
        <w:t xml:space="preserve">RADIMECKÝ, Josef a Barbara JANÍKOVÁ, DANĚČKOVÁ, Tereza, ed. Prevence a adiktologie pro odborníky pracující v ústavní výchově a preventivně výchovné péči: učební podklady ke kurzu. Praha: Centrum adiktologie PK 1. lékařské fakulty a VFN, Univerzita Karlova, 2007. ISBN 978-80-239-9961-7. </w:t>
      </w:r>
    </w:p>
    <w:p w14:paraId="4B05CE1C" w14:textId="77777777" w:rsidR="00814833" w:rsidRPr="00EE4DA8" w:rsidRDefault="00814833" w:rsidP="00814833">
      <w:pPr>
        <w:spacing w:line="360" w:lineRule="auto"/>
        <w:jc w:val="both"/>
      </w:pPr>
    </w:p>
    <w:p w14:paraId="12736C42" w14:textId="77777777" w:rsidR="00814833" w:rsidRPr="00EE4DA8" w:rsidRDefault="00814833" w:rsidP="00814833">
      <w:pPr>
        <w:spacing w:line="360" w:lineRule="auto"/>
        <w:jc w:val="both"/>
      </w:pPr>
      <w:r>
        <w:t xml:space="preserve">SKÁCELOVÁ, Lenka. </w:t>
      </w:r>
      <w:r w:rsidRPr="00EE4DA8">
        <w:t>Metodika práce s dětmi</w:t>
      </w:r>
      <w:r>
        <w:t xml:space="preserve"> v</w:t>
      </w:r>
      <w:r w:rsidRPr="00EE4DA8">
        <w:t xml:space="preserve"> oblasti primární prevence rizikových jevů</w:t>
      </w:r>
      <w:r>
        <w:t>. Praha: Univerzita Karlova. Klinika Adiktologie, 2012.</w:t>
      </w:r>
    </w:p>
    <w:p w14:paraId="7AC2BDA1" w14:textId="77777777" w:rsidR="00814833" w:rsidRPr="00EE4DA8" w:rsidRDefault="00814833" w:rsidP="00814833">
      <w:pPr>
        <w:spacing w:line="360" w:lineRule="auto"/>
        <w:jc w:val="both"/>
      </w:pPr>
    </w:p>
    <w:p w14:paraId="60FEB6A5" w14:textId="77777777" w:rsidR="00814833" w:rsidRDefault="00814833" w:rsidP="00814833">
      <w:pPr>
        <w:spacing w:line="360" w:lineRule="auto"/>
        <w:jc w:val="both"/>
      </w:pPr>
    </w:p>
    <w:p w14:paraId="1DACA578" w14:textId="61A062E4" w:rsidR="008B4DFE" w:rsidRDefault="008B4DFE" w:rsidP="00814833">
      <w:pPr>
        <w:spacing w:line="360" w:lineRule="auto"/>
        <w:jc w:val="both"/>
      </w:pPr>
      <w:r>
        <w:br w:type="page"/>
      </w:r>
    </w:p>
    <w:p w14:paraId="43263C3E" w14:textId="146889F4" w:rsidR="00814833" w:rsidRDefault="008B4DFE" w:rsidP="00814833">
      <w:pPr>
        <w:pStyle w:val="Nadpis1"/>
        <w:numPr>
          <w:ilvl w:val="0"/>
          <w:numId w:val="0"/>
        </w:numPr>
      </w:pPr>
      <w:bookmarkStart w:id="60" w:name="_Toc132375254"/>
      <w:r>
        <w:lastRenderedPageBreak/>
        <w:t>Elektronické zdroje</w:t>
      </w:r>
      <w:bookmarkEnd w:id="60"/>
      <w:r>
        <w:t xml:space="preserve">  </w:t>
      </w:r>
    </w:p>
    <w:p w14:paraId="098117BB" w14:textId="77777777" w:rsidR="00814833" w:rsidRPr="00814833" w:rsidRDefault="00814833" w:rsidP="00814833"/>
    <w:p w14:paraId="2CE1E0DB" w14:textId="38781C5A" w:rsidR="00814833" w:rsidRDefault="00814833" w:rsidP="00814833">
      <w:pPr>
        <w:spacing w:line="360" w:lineRule="auto"/>
        <w:jc w:val="both"/>
      </w:pPr>
      <w:r w:rsidRPr="00814833">
        <w:t xml:space="preserve">Drogy. Škola s nadhledem – zábavné online procvičování od základky po maturitu [online]. Dostupné z: </w:t>
      </w:r>
      <w:hyperlink r:id="rId21" w:history="1">
        <w:r w:rsidRPr="00814833">
          <w:rPr>
            <w:rStyle w:val="Hypertextovodkaz"/>
          </w:rPr>
          <w:t>https://www.skolasnadhledem.cz/game/5008</w:t>
        </w:r>
      </w:hyperlink>
      <w:r w:rsidRPr="00814833">
        <w:t xml:space="preserve"> </w:t>
      </w:r>
    </w:p>
    <w:p w14:paraId="72E4841B" w14:textId="77777777" w:rsidR="00814833" w:rsidRPr="00814833" w:rsidRDefault="00814833" w:rsidP="00814833">
      <w:pPr>
        <w:spacing w:line="360" w:lineRule="auto"/>
        <w:jc w:val="both"/>
      </w:pPr>
    </w:p>
    <w:p w14:paraId="707BEC3A" w14:textId="43ACF0BA" w:rsidR="00814833" w:rsidRDefault="00814833" w:rsidP="00814833">
      <w:pPr>
        <w:spacing w:line="360" w:lineRule="auto"/>
        <w:jc w:val="both"/>
      </w:pPr>
      <w:r w:rsidRPr="00814833">
        <w:t xml:space="preserve">Duha. Duha [online]. Dostupné z: </w:t>
      </w:r>
      <w:hyperlink r:id="rId22" w:history="1">
        <w:r w:rsidRPr="00814833">
          <w:rPr>
            <w:rStyle w:val="Hypertextovodkaz"/>
          </w:rPr>
          <w:t>http://www.mojeduha.cz/clanky/9/2015_deti</w:t>
        </w:r>
      </w:hyperlink>
      <w:r w:rsidRPr="00814833">
        <w:t xml:space="preserve"> </w:t>
      </w:r>
    </w:p>
    <w:p w14:paraId="5C9BDF38" w14:textId="77777777" w:rsidR="00814833" w:rsidRPr="00814833" w:rsidRDefault="00814833" w:rsidP="00814833">
      <w:pPr>
        <w:spacing w:line="360" w:lineRule="auto"/>
        <w:jc w:val="both"/>
      </w:pPr>
    </w:p>
    <w:p w14:paraId="5D224F86" w14:textId="62CF4467" w:rsidR="00814833" w:rsidRDefault="00814833" w:rsidP="00814833">
      <w:pPr>
        <w:spacing w:line="360" w:lineRule="auto"/>
        <w:jc w:val="both"/>
        <w:rPr>
          <w:rStyle w:val="Hypertextovodkaz"/>
        </w:rPr>
      </w:pPr>
      <w:r w:rsidRPr="00814833">
        <w:t xml:space="preserve">Charita Olomouc [online]. Dostupné z: </w:t>
      </w:r>
      <w:hyperlink r:id="rId23" w:history="1">
        <w:r w:rsidRPr="00814833">
          <w:rPr>
            <w:rStyle w:val="Hypertextovodkaz"/>
          </w:rPr>
          <w:t>https://www.olomouc.charita.cz/nase-sluzby/rodiny-a-deti/nzdm/</w:t>
        </w:r>
      </w:hyperlink>
    </w:p>
    <w:p w14:paraId="4480142F" w14:textId="77777777" w:rsidR="00814833" w:rsidRPr="00814833" w:rsidRDefault="00814833" w:rsidP="00814833">
      <w:pPr>
        <w:spacing w:line="360" w:lineRule="auto"/>
        <w:jc w:val="both"/>
      </w:pPr>
    </w:p>
    <w:p w14:paraId="0851BB99" w14:textId="00933714" w:rsidR="00814833" w:rsidRDefault="00814833" w:rsidP="00814833">
      <w:pPr>
        <w:spacing w:line="360" w:lineRule="auto"/>
        <w:jc w:val="both"/>
      </w:pPr>
      <w:r w:rsidRPr="00814833">
        <w:t xml:space="preserve">Meditační cvičení pro děti a dospívající | Psychologie.cz. Homepage | Psychologie.cz [online]. Copyright © Copyright Mindlab s.r.o. [cit. 31.03.2023]. Dostupné z: </w:t>
      </w:r>
      <w:hyperlink r:id="rId24" w:history="1">
        <w:r w:rsidRPr="00814833">
          <w:rPr>
            <w:rStyle w:val="Hypertextovodkaz"/>
          </w:rPr>
          <w:t>https://psychologie.cz/meditacni-cviceni-pro-deti-dospivajici/</w:t>
        </w:r>
      </w:hyperlink>
      <w:r w:rsidRPr="00814833">
        <w:t xml:space="preserve"> </w:t>
      </w:r>
    </w:p>
    <w:p w14:paraId="2AB4B23D" w14:textId="77777777" w:rsidR="00814833" w:rsidRPr="00814833" w:rsidRDefault="00814833" w:rsidP="00814833">
      <w:pPr>
        <w:spacing w:line="360" w:lineRule="auto"/>
        <w:jc w:val="both"/>
      </w:pPr>
    </w:p>
    <w:p w14:paraId="42968FFC" w14:textId="71269BEF" w:rsidR="00814833" w:rsidRDefault="00814833" w:rsidP="00814833">
      <w:pPr>
        <w:spacing w:line="360" w:lineRule="auto"/>
        <w:jc w:val="both"/>
      </w:pPr>
      <w:r w:rsidRPr="00814833">
        <w:t xml:space="preserve">Nízkoprahové zařízení pro děti a mládež – Společenství Romů na Moravě. Společenství Romů na Moravě – Romano jekhetaniben pre Morava [online]. Copyright © 2023 [cit. 03.04.2023]. Dostupné z: </w:t>
      </w:r>
      <w:hyperlink r:id="rId25" w:history="1">
        <w:r w:rsidRPr="00814833">
          <w:rPr>
            <w:rStyle w:val="Hypertextovodkaz"/>
          </w:rPr>
          <w:t>http://www.srnm.cz/nizkoprahove-zarizeni-pro-deti-a-mladez/</w:t>
        </w:r>
      </w:hyperlink>
      <w:r w:rsidRPr="00814833">
        <w:t xml:space="preserve"> </w:t>
      </w:r>
    </w:p>
    <w:p w14:paraId="713919FE" w14:textId="77777777" w:rsidR="00814833" w:rsidRPr="00814833" w:rsidRDefault="00814833" w:rsidP="00814833">
      <w:pPr>
        <w:spacing w:line="360" w:lineRule="auto"/>
        <w:jc w:val="both"/>
      </w:pPr>
    </w:p>
    <w:p w14:paraId="251E8141" w14:textId="36A718BD" w:rsidR="00814833" w:rsidRDefault="00814833" w:rsidP="00814833">
      <w:pPr>
        <w:spacing w:line="360" w:lineRule="auto"/>
        <w:jc w:val="both"/>
        <w:rPr>
          <w:rStyle w:val="Hypertextovodkaz"/>
          <w:color w:val="000000" w:themeColor="text1"/>
          <w:u w:val="none"/>
        </w:rPr>
      </w:pPr>
      <w:r w:rsidRPr="00814833">
        <w:rPr>
          <w:rStyle w:val="Hypertextovodkaz"/>
          <w:color w:val="000000" w:themeColor="text1"/>
          <w:u w:val="none"/>
        </w:rPr>
        <w:t xml:space="preserve">Nízkoprahové zařízení pro děti a mládež v Olomouci | Společnost Podané ruce. Společnost Podané ruce [online]. Copyright © 2023 [cit. 03.04.2023]. Dostupné z: </w:t>
      </w:r>
      <w:hyperlink r:id="rId26" w:history="1">
        <w:r w:rsidRPr="00814833">
          <w:rPr>
            <w:rStyle w:val="Hypertextovodkaz"/>
            <w:u w:val="none"/>
          </w:rPr>
          <w:t>https://podaneruce.cz/centra-sluzby/nzdm-olomouc/</w:t>
        </w:r>
      </w:hyperlink>
      <w:r w:rsidRPr="00814833">
        <w:rPr>
          <w:rStyle w:val="Hypertextovodkaz"/>
          <w:color w:val="000000" w:themeColor="text1"/>
          <w:u w:val="none"/>
        </w:rPr>
        <w:t xml:space="preserve"> </w:t>
      </w:r>
    </w:p>
    <w:p w14:paraId="436CE10D" w14:textId="77777777" w:rsidR="00814833" w:rsidRPr="00814833" w:rsidRDefault="00814833" w:rsidP="00814833">
      <w:pPr>
        <w:spacing w:line="360" w:lineRule="auto"/>
        <w:jc w:val="both"/>
        <w:rPr>
          <w:rStyle w:val="Hypertextovodkaz"/>
          <w:color w:val="000000" w:themeColor="text1"/>
          <w:u w:val="none"/>
        </w:rPr>
      </w:pPr>
    </w:p>
    <w:p w14:paraId="1E5151C3" w14:textId="43029A1F" w:rsidR="00814833" w:rsidRDefault="00814833" w:rsidP="00814833">
      <w:pPr>
        <w:spacing w:line="360" w:lineRule="auto"/>
        <w:jc w:val="both"/>
        <w:rPr>
          <w:rStyle w:val="Hypertextovodkaz"/>
        </w:rPr>
      </w:pPr>
      <w:r w:rsidRPr="00814833">
        <w:t xml:space="preserve">NZDM Miriklo. Aktuality [online]. Copyright © Statutární město Olomouc [cit. 03.04.2023]. Dostupné z: </w:t>
      </w:r>
      <w:hyperlink r:id="rId27" w:history="1">
        <w:r w:rsidRPr="00814833">
          <w:rPr>
            <w:rStyle w:val="Hypertextovodkaz"/>
          </w:rPr>
          <w:t>https://www.olomouc.eu/obcan/socialni-sluzby/socialni-sluzby/nzdm-miriklo/detail=8171</w:t>
        </w:r>
      </w:hyperlink>
    </w:p>
    <w:p w14:paraId="55DF6E67" w14:textId="77777777" w:rsidR="00814833" w:rsidRPr="00814833" w:rsidRDefault="00814833" w:rsidP="00814833">
      <w:pPr>
        <w:spacing w:line="360" w:lineRule="auto"/>
        <w:jc w:val="both"/>
      </w:pPr>
    </w:p>
    <w:p w14:paraId="30BA73B1" w14:textId="779B48C5" w:rsidR="00814833" w:rsidRDefault="00814833" w:rsidP="00814833">
      <w:pPr>
        <w:spacing w:line="360" w:lineRule="auto"/>
        <w:jc w:val="both"/>
      </w:pPr>
      <w:r w:rsidRPr="00814833">
        <w:t xml:space="preserve">O umění odmítnout – ČT edu – Česká televize. Vzdělávací videa pro školu i zábavné učení doma – ČT edu – Česká televize [online]. Copyright © Česká televize 1996 [cit. 03.04.2023]. Dostupné z: </w:t>
      </w:r>
      <w:hyperlink r:id="rId28" w:history="1">
        <w:r w:rsidRPr="00814833">
          <w:rPr>
            <w:rStyle w:val="Hypertextovodkaz"/>
          </w:rPr>
          <w:t>https://edu.ceskatelevize.cz/video/4743-o-umeni-odmitnout</w:t>
        </w:r>
      </w:hyperlink>
      <w:r w:rsidRPr="00814833">
        <w:t xml:space="preserve"> </w:t>
      </w:r>
    </w:p>
    <w:p w14:paraId="1B43A83A" w14:textId="77777777" w:rsidR="00814833" w:rsidRPr="00814833" w:rsidRDefault="00814833" w:rsidP="00814833">
      <w:pPr>
        <w:spacing w:line="360" w:lineRule="auto"/>
        <w:jc w:val="both"/>
      </w:pPr>
    </w:p>
    <w:p w14:paraId="7BF51C92" w14:textId="77777777" w:rsidR="00814833" w:rsidRPr="00814833" w:rsidRDefault="00814833" w:rsidP="00814833">
      <w:pPr>
        <w:spacing w:line="360" w:lineRule="auto"/>
        <w:jc w:val="both"/>
      </w:pPr>
      <w:r w:rsidRPr="00814833">
        <w:t xml:space="preserve">Pedagogové proti drogám. Program preventivních aktivit uplatňovaných na školách a školských zařízeních. MŠMT, Praha, 1999. Kniha online: </w:t>
      </w:r>
      <w:hyperlink r:id="rId29" w:history="1">
        <w:r w:rsidRPr="00814833">
          <w:rPr>
            <w:rStyle w:val="Hypertextovodkaz"/>
          </w:rPr>
          <w:t>https://www.drogyinfo.cz/data/obj_files/1638/329/prevence_uzivani_drog_mezi_mladezi_web.pdf</w:t>
        </w:r>
      </w:hyperlink>
      <w:r w:rsidRPr="00814833">
        <w:t xml:space="preserve"> </w:t>
      </w:r>
    </w:p>
    <w:p w14:paraId="055613FD" w14:textId="0D9979E3" w:rsidR="00814833" w:rsidRDefault="00814833" w:rsidP="00814833">
      <w:pPr>
        <w:spacing w:line="360" w:lineRule="auto"/>
        <w:jc w:val="both"/>
      </w:pPr>
      <w:r w:rsidRPr="00814833">
        <w:lastRenderedPageBreak/>
        <w:t xml:space="preserve">Prohlížeč | MKN-10 klasifikace. Prohlížeč | MKN-10 klasifikace [online]. Dostupné z: </w:t>
      </w:r>
      <w:hyperlink r:id="rId30" w:history="1">
        <w:r w:rsidRPr="00814833">
          <w:rPr>
            <w:rStyle w:val="Hypertextovodkaz"/>
          </w:rPr>
          <w:t>https://mkn10.uzis.cz/prohlizec/F10-F19</w:t>
        </w:r>
      </w:hyperlink>
      <w:r w:rsidRPr="00814833">
        <w:t xml:space="preserve"> </w:t>
      </w:r>
    </w:p>
    <w:p w14:paraId="53E5B183" w14:textId="77777777" w:rsidR="00814833" w:rsidRPr="00814833" w:rsidRDefault="00814833" w:rsidP="00814833">
      <w:pPr>
        <w:spacing w:line="360" w:lineRule="auto"/>
        <w:jc w:val="both"/>
      </w:pPr>
    </w:p>
    <w:p w14:paraId="524989A1" w14:textId="77777777" w:rsidR="00814833" w:rsidRPr="00814833" w:rsidRDefault="00814833" w:rsidP="00814833">
      <w:pPr>
        <w:spacing w:line="360" w:lineRule="auto"/>
        <w:jc w:val="both"/>
      </w:pPr>
      <w:r w:rsidRPr="00814833">
        <w:t xml:space="preserve">Vzdělávací materiál projektu Zlepšení podmínek výuky v ZŠ Sloup. Zssloup.cz [online]. Dostupné z: </w:t>
      </w:r>
      <w:hyperlink r:id="rId31" w:history="1">
        <w:r w:rsidRPr="00814833">
          <w:rPr>
            <w:rStyle w:val="Hypertextovodkaz"/>
          </w:rPr>
          <w:t>http://www.zssloup.net/EU_sablony/inovace_prirodni_vedy/prirodni_vedy_clovek_zdravi/54.pdf</w:t>
        </w:r>
      </w:hyperlink>
    </w:p>
    <w:p w14:paraId="7F85455E" w14:textId="77777777" w:rsidR="00814833" w:rsidRDefault="00814833" w:rsidP="00814833"/>
    <w:p w14:paraId="356B473E" w14:textId="77777777" w:rsidR="008B4DFE" w:rsidRPr="008B4DFE" w:rsidRDefault="008B4DFE" w:rsidP="008B4DFE">
      <w:pPr>
        <w:spacing w:after="120" w:line="360" w:lineRule="auto"/>
        <w:jc w:val="both"/>
        <w:rPr>
          <w:sz w:val="22"/>
          <w:szCs w:val="22"/>
        </w:rPr>
      </w:pPr>
    </w:p>
    <w:p w14:paraId="31DBDE06" w14:textId="77777777" w:rsidR="008B4DFE" w:rsidRDefault="008B4DFE">
      <w:pPr>
        <w:rPr>
          <w:rFonts w:eastAsiaTheme="majorEastAsia" w:cstheme="majorBidi"/>
          <w:b/>
          <w:color w:val="000000" w:themeColor="text1"/>
          <w:sz w:val="28"/>
          <w:szCs w:val="32"/>
        </w:rPr>
      </w:pPr>
      <w:r>
        <w:br w:type="page"/>
      </w:r>
    </w:p>
    <w:p w14:paraId="346F1AB0" w14:textId="77777777" w:rsidR="008B4DFE" w:rsidRDefault="008B4DFE" w:rsidP="008B4DFE">
      <w:pPr>
        <w:pStyle w:val="Nadpis1"/>
        <w:numPr>
          <w:ilvl w:val="0"/>
          <w:numId w:val="0"/>
        </w:numPr>
        <w:spacing w:after="240" w:line="360" w:lineRule="auto"/>
        <w:jc w:val="both"/>
      </w:pPr>
      <w:bookmarkStart w:id="61" w:name="_Toc132375255"/>
      <w:r>
        <w:lastRenderedPageBreak/>
        <w:t>Seznam zkratek</w:t>
      </w:r>
      <w:bookmarkEnd w:id="61"/>
    </w:p>
    <w:p w14:paraId="3BC99275" w14:textId="77777777" w:rsidR="002366BD" w:rsidRPr="00B678D2" w:rsidRDefault="002366BD" w:rsidP="008B4DFE">
      <w:pPr>
        <w:spacing w:after="120" w:line="360" w:lineRule="auto"/>
        <w:jc w:val="both"/>
      </w:pPr>
      <w:r w:rsidRPr="00B678D2">
        <w:t>MŠMT</w:t>
      </w:r>
      <w:r>
        <w:t>: Ministerstvo školství, mládeže a tělovýchovy</w:t>
      </w:r>
    </w:p>
    <w:p w14:paraId="3F045E7B" w14:textId="77777777" w:rsidR="002366BD" w:rsidRPr="00B678D2" w:rsidRDefault="002366BD" w:rsidP="008B4DFE">
      <w:pPr>
        <w:spacing w:after="120" w:line="360" w:lineRule="auto"/>
        <w:jc w:val="both"/>
      </w:pPr>
      <w:r w:rsidRPr="00B678D2">
        <w:t>NZDM</w:t>
      </w:r>
      <w:r>
        <w:t xml:space="preserve">: Nízkoprahové zařízení pro děti a mládež </w:t>
      </w:r>
    </w:p>
    <w:p w14:paraId="25A97591" w14:textId="77777777" w:rsidR="002366BD" w:rsidRDefault="002366BD" w:rsidP="008B4DFE">
      <w:pPr>
        <w:spacing w:after="120" w:line="360" w:lineRule="auto"/>
        <w:jc w:val="both"/>
      </w:pPr>
      <w:r>
        <w:t xml:space="preserve">SVČ: Středisko volného času </w:t>
      </w:r>
    </w:p>
    <w:p w14:paraId="71101031" w14:textId="77777777" w:rsidR="002366BD" w:rsidRDefault="002366BD" w:rsidP="008B4DFE">
      <w:pPr>
        <w:spacing w:after="120" w:line="360" w:lineRule="auto"/>
        <w:jc w:val="both"/>
      </w:pPr>
      <w:r>
        <w:t xml:space="preserve">SWOT: </w:t>
      </w:r>
      <w:r w:rsidRPr="002366BD">
        <w:t>Strengths, Weaknesses, Opportunities, Threats – Siln</w:t>
      </w:r>
      <w:r>
        <w:t>é,</w:t>
      </w:r>
      <w:r w:rsidRPr="002366BD">
        <w:t xml:space="preserve"> Slabé, Příležitosti, Hrozby</w:t>
      </w:r>
    </w:p>
    <w:p w14:paraId="104A23CF" w14:textId="77777777" w:rsidR="002366BD" w:rsidRDefault="002366BD" w:rsidP="008B4DFE">
      <w:pPr>
        <w:spacing w:after="120" w:line="360" w:lineRule="auto"/>
        <w:jc w:val="both"/>
      </w:pPr>
      <w:r w:rsidRPr="00B678D2">
        <w:t>WHO</w:t>
      </w:r>
      <w:r>
        <w:t xml:space="preserve">: World health organization – Světová zdravotnická organizace </w:t>
      </w:r>
    </w:p>
    <w:p w14:paraId="074C875B" w14:textId="77777777" w:rsidR="002366BD" w:rsidRPr="00B678D2" w:rsidRDefault="002366BD" w:rsidP="008B4DFE">
      <w:pPr>
        <w:spacing w:after="120" w:line="360" w:lineRule="auto"/>
        <w:jc w:val="both"/>
      </w:pPr>
      <w:r w:rsidRPr="00B678D2">
        <w:t>ZŠ</w:t>
      </w:r>
      <w:r>
        <w:t>: Základní škola</w:t>
      </w:r>
    </w:p>
    <w:p w14:paraId="6036A1D1" w14:textId="2AEAAE89" w:rsidR="008B4DFE" w:rsidRDefault="008B4DFE">
      <w:r>
        <w:br w:type="page"/>
      </w:r>
    </w:p>
    <w:p w14:paraId="30159C59" w14:textId="77777777" w:rsidR="008B4DFE" w:rsidRDefault="008B4DFE" w:rsidP="008B4DFE">
      <w:pPr>
        <w:pStyle w:val="Nadpis1"/>
        <w:numPr>
          <w:ilvl w:val="0"/>
          <w:numId w:val="0"/>
        </w:numPr>
        <w:spacing w:line="360" w:lineRule="auto"/>
        <w:jc w:val="both"/>
      </w:pPr>
      <w:bookmarkStart w:id="62" w:name="_Toc132375256"/>
      <w:r w:rsidRPr="008B4DFE">
        <w:lastRenderedPageBreak/>
        <w:t>Seznam</w:t>
      </w:r>
      <w:r>
        <w:t xml:space="preserve"> příloh</w:t>
      </w:r>
      <w:bookmarkEnd w:id="62"/>
      <w:r>
        <w:t xml:space="preserve"> </w:t>
      </w:r>
    </w:p>
    <w:p w14:paraId="481BC70B" w14:textId="77777777" w:rsidR="008B4DFE" w:rsidRDefault="008B4DFE" w:rsidP="008B4DFE">
      <w:pPr>
        <w:spacing w:after="120" w:line="360" w:lineRule="auto"/>
        <w:jc w:val="both"/>
      </w:pPr>
      <w:r w:rsidRPr="008B4DFE">
        <w:t xml:space="preserve">Příloha č.1: obrázky pro aktivitu „Co dáváme do našeho těla“ </w:t>
      </w:r>
    </w:p>
    <w:p w14:paraId="6CAFBA20" w14:textId="77777777" w:rsidR="008B4DFE" w:rsidRDefault="008B4DFE" w:rsidP="008B4DFE">
      <w:pPr>
        <w:spacing w:after="120" w:line="360" w:lineRule="auto"/>
        <w:jc w:val="both"/>
      </w:pPr>
      <w:r w:rsidRPr="008B4DFE">
        <w:t>Příloha č.2: kruh pro aktivitu „Co dáváme do našeho těla“</w:t>
      </w:r>
    </w:p>
    <w:p w14:paraId="2C844241" w14:textId="77777777" w:rsidR="008B4DFE" w:rsidRDefault="008B4DFE" w:rsidP="008B4DFE">
      <w:pPr>
        <w:spacing w:after="120" w:line="360" w:lineRule="auto"/>
        <w:jc w:val="both"/>
      </w:pPr>
      <w:r w:rsidRPr="008B4DFE">
        <w:t>Příloha č.3: Smajlíci pro aktivitu „Řekni NE“</w:t>
      </w:r>
    </w:p>
    <w:p w14:paraId="68EE8F5A" w14:textId="77777777" w:rsidR="008B4DFE" w:rsidRDefault="008B4DFE" w:rsidP="008B4DFE">
      <w:pPr>
        <w:spacing w:after="120" w:line="360" w:lineRule="auto"/>
        <w:jc w:val="both"/>
      </w:pPr>
      <w:r w:rsidRPr="008B4DFE">
        <w:t>Příloha č.4: Seznam situací pro aktivitu „Kdy mám důvěřovat“</w:t>
      </w:r>
    </w:p>
    <w:p w14:paraId="400E9A0C" w14:textId="1FA0014C" w:rsidR="00797814" w:rsidRDefault="00797814" w:rsidP="008B4DFE">
      <w:pPr>
        <w:spacing w:after="120" w:line="360" w:lineRule="auto"/>
        <w:jc w:val="both"/>
      </w:pPr>
      <w:r w:rsidRPr="00797814">
        <w:t>Příloha č.</w:t>
      </w:r>
      <w:r w:rsidR="002366BD">
        <w:t>5</w:t>
      </w:r>
      <w:r w:rsidRPr="00797814">
        <w:t>: Příběhy určené pro aktivitu „Situace“</w:t>
      </w:r>
    </w:p>
    <w:p w14:paraId="728049FC" w14:textId="5A2A9B22" w:rsidR="00797814" w:rsidRDefault="00797814" w:rsidP="008B4DFE">
      <w:pPr>
        <w:spacing w:after="120" w:line="360" w:lineRule="auto"/>
        <w:jc w:val="both"/>
      </w:pPr>
      <w:r w:rsidRPr="00797814">
        <w:t>Příloha č.</w:t>
      </w:r>
      <w:r w:rsidR="002366BD">
        <w:t>6</w:t>
      </w:r>
      <w:r w:rsidRPr="00797814">
        <w:t>: Výroky pro aktivitu „Co by kdyby…“</w:t>
      </w:r>
    </w:p>
    <w:p w14:paraId="51E51645" w14:textId="03F813F0" w:rsidR="00FE0C52" w:rsidRDefault="00FE0C52" w:rsidP="008B4DFE">
      <w:pPr>
        <w:spacing w:after="120" w:line="360" w:lineRule="auto"/>
        <w:jc w:val="both"/>
      </w:pPr>
      <w:r w:rsidRPr="00FE0C52">
        <w:t>Příloha č.</w:t>
      </w:r>
      <w:r w:rsidR="002366BD">
        <w:t>7</w:t>
      </w:r>
      <w:r w:rsidRPr="00FE0C52">
        <w:t>: Er</w:t>
      </w:r>
      <w:r>
        <w:t>b</w:t>
      </w:r>
    </w:p>
    <w:p w14:paraId="00EDF27D" w14:textId="30D1A970" w:rsidR="002B5FEC" w:rsidRPr="008B4DFE" w:rsidRDefault="008B4DFE" w:rsidP="008B4DFE">
      <w:pPr>
        <w:pStyle w:val="Nadpis1"/>
        <w:numPr>
          <w:ilvl w:val="0"/>
          <w:numId w:val="0"/>
        </w:numPr>
        <w:spacing w:line="360" w:lineRule="auto"/>
      </w:pPr>
      <w:r>
        <w:br w:type="page"/>
      </w:r>
    </w:p>
    <w:p w14:paraId="0F2419C9" w14:textId="77777777" w:rsidR="002B5FEC" w:rsidRDefault="002B5FEC">
      <w:pPr>
        <w:rPr>
          <w:b/>
          <w:bCs/>
        </w:rPr>
      </w:pPr>
    </w:p>
    <w:p w14:paraId="4A3220F7" w14:textId="74A1ED78" w:rsidR="00B57E93" w:rsidRDefault="008B4DFE" w:rsidP="00AC29C0">
      <w:pPr>
        <w:spacing w:after="120" w:line="360" w:lineRule="auto"/>
        <w:jc w:val="both"/>
        <w:rPr>
          <w:b/>
          <w:bCs/>
        </w:rPr>
      </w:pPr>
      <w:r>
        <w:rPr>
          <w:b/>
          <w:bCs/>
          <w:sz w:val="28"/>
          <w:szCs w:val="28"/>
        </w:rPr>
        <w:t xml:space="preserve">Příloha č.1: obrázky pro aktivitu „Co dáváme do našeho těla“ </w:t>
      </w:r>
    </w:p>
    <w:p w14:paraId="27338E79" w14:textId="388490FA" w:rsidR="00AC42C3" w:rsidRPr="00AC42C3" w:rsidRDefault="00632BA9" w:rsidP="00AC42C3">
      <w:r w:rsidRPr="00AC42C3">
        <w:rPr>
          <w:noProof/>
        </w:rPr>
        <w:drawing>
          <wp:anchor distT="0" distB="0" distL="114300" distR="114300" simplePos="0" relativeHeight="251656192" behindDoc="1" locked="0" layoutInCell="1" allowOverlap="1" wp14:anchorId="2DD30DD8" wp14:editId="15F1FC1B">
            <wp:simplePos x="0" y="0"/>
            <wp:positionH relativeFrom="column">
              <wp:posOffset>3474720</wp:posOffset>
            </wp:positionH>
            <wp:positionV relativeFrom="paragraph">
              <wp:posOffset>1283970</wp:posOffset>
            </wp:positionV>
            <wp:extent cx="2018665" cy="2570480"/>
            <wp:effectExtent l="0" t="0" r="635" b="0"/>
            <wp:wrapTight wrapText="bothSides">
              <wp:wrapPolygon edited="0">
                <wp:start x="8833" y="0"/>
                <wp:lineTo x="8154" y="213"/>
                <wp:lineTo x="6930" y="1387"/>
                <wp:lineTo x="6523" y="3415"/>
                <wp:lineTo x="6387" y="6830"/>
                <wp:lineTo x="5707" y="10245"/>
                <wp:lineTo x="4756" y="11953"/>
                <wp:lineTo x="2990" y="13660"/>
                <wp:lineTo x="2038" y="14087"/>
                <wp:lineTo x="679" y="15154"/>
                <wp:lineTo x="0" y="16648"/>
                <wp:lineTo x="0" y="19636"/>
                <wp:lineTo x="3669" y="20490"/>
                <wp:lineTo x="6930" y="20597"/>
                <wp:lineTo x="9241" y="21451"/>
                <wp:lineTo x="9648" y="21451"/>
                <wp:lineTo x="12094" y="21451"/>
                <wp:lineTo x="12366" y="21451"/>
                <wp:lineTo x="14405" y="20490"/>
                <wp:lineTo x="17394" y="20490"/>
                <wp:lineTo x="21335" y="19530"/>
                <wp:lineTo x="21471" y="18142"/>
                <wp:lineTo x="21471" y="16115"/>
                <wp:lineTo x="21335" y="15261"/>
                <wp:lineTo x="20112" y="14194"/>
                <wp:lineTo x="19161" y="13660"/>
                <wp:lineTo x="17258" y="11953"/>
                <wp:lineTo x="16307" y="10245"/>
                <wp:lineTo x="15628" y="8538"/>
                <wp:lineTo x="14812" y="3415"/>
                <wp:lineTo x="14405" y="1494"/>
                <wp:lineTo x="12910" y="213"/>
                <wp:lineTo x="12230" y="0"/>
                <wp:lineTo x="8833" y="0"/>
              </wp:wrapPolygon>
            </wp:wrapTight>
            <wp:docPr id="4" name="Obrázek 4" descr="Free Nose Caucasian vector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Nose Caucasian vector and pictur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18665" cy="2570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2C3" w:rsidRPr="00AC42C3">
        <w:fldChar w:fldCharType="begin"/>
      </w:r>
      <w:r w:rsidR="00AC42C3" w:rsidRPr="00AC42C3">
        <w:instrText xml:space="preserve"> INCLUDEPICTURE "/var/folders/kn/c_w8k59d3rvgwl_vkfsn9b7h0000gn/T/com.microsoft.Word/WebArchiveCopyPasteTempFiles/45679.png" \* MERGEFORMATINET </w:instrText>
      </w:r>
      <w:r w:rsidR="00AC42C3" w:rsidRPr="00AC42C3">
        <w:fldChar w:fldCharType="separate"/>
      </w:r>
      <w:r w:rsidR="00AC42C3" w:rsidRPr="00AC42C3">
        <w:rPr>
          <w:noProof/>
        </w:rPr>
        <w:drawing>
          <wp:inline distT="0" distB="0" distL="0" distR="0" wp14:anchorId="5D65D89B" wp14:editId="00696860">
            <wp:extent cx="2519680" cy="2519680"/>
            <wp:effectExtent l="0" t="0" r="0" b="0"/>
            <wp:docPr id="3" name="Obrázek 3" descr="lábios da boca feminina grátis í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ábios da boca feminina grátis ícon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19680" cy="2519680"/>
                    </a:xfrm>
                    <a:prstGeom prst="rect">
                      <a:avLst/>
                    </a:prstGeom>
                    <a:noFill/>
                    <a:ln>
                      <a:noFill/>
                    </a:ln>
                  </pic:spPr>
                </pic:pic>
              </a:graphicData>
            </a:graphic>
          </wp:inline>
        </w:drawing>
      </w:r>
      <w:r w:rsidR="00AC42C3" w:rsidRPr="00AC42C3">
        <w:fldChar w:fldCharType="end"/>
      </w:r>
    </w:p>
    <w:p w14:paraId="562CF0C7" w14:textId="35278590" w:rsidR="00AC42C3" w:rsidRDefault="00AC42C3" w:rsidP="00B57E93"/>
    <w:p w14:paraId="6AC456B1" w14:textId="2B6E10BB" w:rsidR="00632BA9" w:rsidRDefault="00AC42C3" w:rsidP="00AC42C3">
      <w:r w:rsidRPr="00AC42C3">
        <w:fldChar w:fldCharType="begin"/>
      </w:r>
      <w:r w:rsidRPr="00AC42C3">
        <w:instrText xml:space="preserve"> INCLUDEPICTURE "https://cdn.pixabay.com/photo/2014/04/03/10/31/nose-310733_960_720.png" \* MERGEFORMATINET </w:instrText>
      </w:r>
      <w:r w:rsidR="00000000">
        <w:fldChar w:fldCharType="separate"/>
      </w:r>
      <w:r w:rsidRPr="00AC42C3">
        <w:fldChar w:fldCharType="end"/>
      </w:r>
      <w:r w:rsidR="00632BA9">
        <w:t xml:space="preserve"> </w:t>
      </w:r>
    </w:p>
    <w:p w14:paraId="7C7428F1" w14:textId="77777777" w:rsidR="00632BA9" w:rsidRDefault="00632BA9" w:rsidP="00AC42C3"/>
    <w:p w14:paraId="07B0445F" w14:textId="6ED360F4" w:rsidR="00632BA9" w:rsidRPr="00632BA9" w:rsidRDefault="00632BA9" w:rsidP="00632BA9">
      <w:r w:rsidRPr="00632BA9">
        <w:fldChar w:fldCharType="begin"/>
      </w:r>
      <w:r w:rsidRPr="00632BA9">
        <w:instrText xml:space="preserve"> INCLUDEPICTURE "https://cdn.pixabay.com/photo/2016/03/31/18/06/injection-1294131_960_720.png" \* MERGEFORMATINET </w:instrText>
      </w:r>
      <w:r w:rsidRPr="00632BA9">
        <w:fldChar w:fldCharType="separate"/>
      </w:r>
      <w:r w:rsidRPr="00632BA9">
        <w:rPr>
          <w:noProof/>
        </w:rPr>
        <w:drawing>
          <wp:inline distT="0" distB="0" distL="0" distR="0" wp14:anchorId="2783D5DD" wp14:editId="1BC02628">
            <wp:extent cx="2458720" cy="2407508"/>
            <wp:effectExtent l="0" t="0" r="5080" b="5715"/>
            <wp:docPr id="5" name="Obrázek 5" descr="Free Injection Medical vector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Injection Medical vector and pictu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68809" cy="2417387"/>
                    </a:xfrm>
                    <a:prstGeom prst="rect">
                      <a:avLst/>
                    </a:prstGeom>
                    <a:noFill/>
                    <a:ln>
                      <a:noFill/>
                    </a:ln>
                  </pic:spPr>
                </pic:pic>
              </a:graphicData>
            </a:graphic>
          </wp:inline>
        </w:drawing>
      </w:r>
      <w:r w:rsidRPr="00632BA9">
        <w:fldChar w:fldCharType="end"/>
      </w:r>
    </w:p>
    <w:p w14:paraId="287A65D6" w14:textId="77777777" w:rsidR="00632BA9" w:rsidRPr="00AC42C3" w:rsidRDefault="00632BA9" w:rsidP="00AC42C3"/>
    <w:p w14:paraId="6E546EC6" w14:textId="427323B0" w:rsidR="00B57E93" w:rsidRPr="00B57E93" w:rsidRDefault="00B57E93" w:rsidP="00B57E93">
      <w:r w:rsidRPr="00B57E93">
        <w:fldChar w:fldCharType="begin"/>
      </w:r>
      <w:r w:rsidRPr="00B57E93">
        <w:instrText xml:space="preserve"> INCLUDEPICTURE "/var/folders/kn/c_w8k59d3rvgwl_vkfsn9b7h0000gn/T/com.microsoft.Word/WebArchiveCopyPasteTempFiles/a60b6176eb9af1c967b1b47b9eb9677f.jpg" \* MERGEFORMATINET </w:instrText>
      </w:r>
      <w:r w:rsidR="00000000">
        <w:fldChar w:fldCharType="separate"/>
      </w:r>
      <w:r w:rsidRPr="00B57E93">
        <w:fldChar w:fldCharType="end"/>
      </w:r>
    </w:p>
    <w:p w14:paraId="5D8E6707" w14:textId="77777777" w:rsidR="00B57E93" w:rsidRPr="00AC29C0" w:rsidRDefault="00B57E93" w:rsidP="00AC29C0">
      <w:pPr>
        <w:spacing w:after="120" w:line="360" w:lineRule="auto"/>
        <w:jc w:val="both"/>
        <w:rPr>
          <w:b/>
          <w:bCs/>
        </w:rPr>
      </w:pPr>
    </w:p>
    <w:p w14:paraId="2C88990D" w14:textId="77777777" w:rsidR="003A3EE6" w:rsidRPr="003A3EE6" w:rsidRDefault="003A3EE6" w:rsidP="003A3EE6">
      <w:pPr>
        <w:spacing w:after="120" w:line="360" w:lineRule="auto"/>
        <w:jc w:val="both"/>
        <w:rPr>
          <w:b/>
          <w:bCs/>
        </w:rPr>
      </w:pPr>
    </w:p>
    <w:p w14:paraId="0BE09962" w14:textId="77777777" w:rsidR="003A3EE6" w:rsidRDefault="003A3EE6" w:rsidP="003A3EE6">
      <w:pPr>
        <w:spacing w:after="120" w:line="360" w:lineRule="auto"/>
        <w:jc w:val="both"/>
      </w:pPr>
    </w:p>
    <w:p w14:paraId="0A509C28" w14:textId="58B99D28" w:rsidR="00B57E93" w:rsidRDefault="00632BA9" w:rsidP="00E853E9">
      <w:pPr>
        <w:spacing w:after="120" w:line="360" w:lineRule="auto"/>
        <w:jc w:val="both"/>
      </w:pPr>
      <w:r>
        <w:t xml:space="preserve">Obrázky dostupné zde: </w:t>
      </w:r>
    </w:p>
    <w:p w14:paraId="14A54222" w14:textId="77777777" w:rsidR="00632BA9" w:rsidRDefault="00000000" w:rsidP="00632BA9">
      <w:hyperlink r:id="rId35" w:history="1">
        <w:r w:rsidR="00632BA9" w:rsidRPr="00FA2BB2">
          <w:rPr>
            <w:rStyle w:val="Hypertextovodkaz"/>
          </w:rPr>
          <w:t>https://www.flaticon.com/br/icone-gratis/labios-da-boca-feminina_45679</w:t>
        </w:r>
      </w:hyperlink>
      <w:r w:rsidR="00632BA9">
        <w:t xml:space="preserve"> </w:t>
      </w:r>
    </w:p>
    <w:p w14:paraId="22E6C155" w14:textId="77777777" w:rsidR="00632BA9" w:rsidRDefault="00000000" w:rsidP="00632BA9">
      <w:hyperlink r:id="rId36" w:history="1">
        <w:r w:rsidR="00632BA9" w:rsidRPr="00FA2BB2">
          <w:rPr>
            <w:rStyle w:val="Hypertextovodkaz"/>
          </w:rPr>
          <w:t>https://pixabay.com/vectors/nose-caucasian-skin-white-310733/</w:t>
        </w:r>
      </w:hyperlink>
    </w:p>
    <w:p w14:paraId="0993AF73" w14:textId="77777777" w:rsidR="00632BA9" w:rsidRDefault="00000000" w:rsidP="00632BA9">
      <w:hyperlink r:id="rId37" w:history="1">
        <w:r w:rsidR="00632BA9" w:rsidRPr="00FA2BB2">
          <w:rPr>
            <w:rStyle w:val="Hypertextovodkaz"/>
          </w:rPr>
          <w:t>https://pixabay.com/vectors/injection-medical-needle-syringe-1294131/</w:t>
        </w:r>
      </w:hyperlink>
      <w:r w:rsidR="00632BA9">
        <w:t xml:space="preserve"> </w:t>
      </w:r>
    </w:p>
    <w:p w14:paraId="63CEDE5F" w14:textId="77777777" w:rsidR="00632BA9" w:rsidRDefault="00632BA9" w:rsidP="00E853E9">
      <w:pPr>
        <w:spacing w:after="120" w:line="360" w:lineRule="auto"/>
        <w:jc w:val="both"/>
      </w:pPr>
    </w:p>
    <w:p w14:paraId="4F9DB16B" w14:textId="77777777" w:rsidR="008B4DFE" w:rsidRDefault="008B4DFE">
      <w:pPr>
        <w:rPr>
          <w:b/>
          <w:bCs/>
        </w:rPr>
      </w:pPr>
      <w:r>
        <w:rPr>
          <w:b/>
          <w:bCs/>
        </w:rPr>
        <w:br w:type="page"/>
      </w:r>
    </w:p>
    <w:p w14:paraId="6807006D" w14:textId="23961483" w:rsidR="008B4DFE" w:rsidRDefault="008B4DFE" w:rsidP="008B4DFE">
      <w:pPr>
        <w:spacing w:after="120" w:line="360" w:lineRule="auto"/>
        <w:jc w:val="both"/>
        <w:rPr>
          <w:b/>
          <w:bCs/>
        </w:rPr>
      </w:pPr>
      <w:r>
        <w:rPr>
          <w:b/>
          <w:bCs/>
          <w:sz w:val="28"/>
          <w:szCs w:val="28"/>
        </w:rPr>
        <w:lastRenderedPageBreak/>
        <w:t xml:space="preserve">Příloha č.2: kruh pro aktivitu „Co dáváme do našeho těla“ </w:t>
      </w:r>
    </w:p>
    <w:p w14:paraId="7ADFC16A" w14:textId="1951F404" w:rsidR="00546B52" w:rsidRDefault="00320FA6" w:rsidP="00E853E9">
      <w:pPr>
        <w:spacing w:after="120" w:line="360" w:lineRule="auto"/>
        <w:jc w:val="both"/>
        <w:rPr>
          <w:b/>
          <w:bCs/>
        </w:rPr>
      </w:pPr>
      <w:r>
        <w:rPr>
          <w:b/>
          <w:bCs/>
          <w:noProof/>
        </w:rPr>
        <mc:AlternateContent>
          <mc:Choice Requires="wpg">
            <w:drawing>
              <wp:anchor distT="0" distB="0" distL="114300" distR="114300" simplePos="0" relativeHeight="251662336" behindDoc="0" locked="0" layoutInCell="1" allowOverlap="1" wp14:anchorId="780AF366" wp14:editId="1E5748F7">
                <wp:simplePos x="0" y="0"/>
                <wp:positionH relativeFrom="column">
                  <wp:posOffset>-373441</wp:posOffset>
                </wp:positionH>
                <wp:positionV relativeFrom="paragraph">
                  <wp:posOffset>243922</wp:posOffset>
                </wp:positionV>
                <wp:extent cx="6301740" cy="6008400"/>
                <wp:effectExtent l="38100" t="38100" r="35560" b="36830"/>
                <wp:wrapNone/>
                <wp:docPr id="2" name="Skupina 2"/>
                <wp:cNvGraphicFramePr/>
                <a:graphic xmlns:a="http://schemas.openxmlformats.org/drawingml/2006/main">
                  <a:graphicData uri="http://schemas.microsoft.com/office/word/2010/wordprocessingGroup">
                    <wpg:wgp>
                      <wpg:cNvGrpSpPr/>
                      <wpg:grpSpPr>
                        <a:xfrm>
                          <a:off x="0" y="0"/>
                          <a:ext cx="6301740" cy="6008400"/>
                          <a:chOff x="0" y="0"/>
                          <a:chExt cx="6301740" cy="6008400"/>
                        </a:xfrm>
                      </wpg:grpSpPr>
                      <wps:wsp>
                        <wps:cNvPr id="6" name="Ovál 6" descr="n"/>
                        <wps:cNvSpPr/>
                        <wps:spPr>
                          <a:xfrm>
                            <a:off x="0" y="0"/>
                            <a:ext cx="6301740" cy="6008400"/>
                          </a:xfrm>
                          <a:prstGeom prst="ellipse">
                            <a:avLst/>
                          </a:prstGeom>
                          <a:noFill/>
                          <a:ln w="762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ové pole 8"/>
                        <wps:cNvSpPr txBox="1"/>
                        <wps:spPr>
                          <a:xfrm>
                            <a:off x="610829" y="2695268"/>
                            <a:ext cx="2306320" cy="558800"/>
                          </a:xfrm>
                          <a:prstGeom prst="rect">
                            <a:avLst/>
                          </a:prstGeom>
                          <a:solidFill>
                            <a:schemeClr val="lt1"/>
                          </a:solidFill>
                          <a:ln w="6350">
                            <a:noFill/>
                          </a:ln>
                        </wps:spPr>
                        <wps:txbx>
                          <w:txbxContent>
                            <w:p w14:paraId="0032C72A" w14:textId="5FACA874" w:rsidR="00546B52" w:rsidRPr="00AE2C71" w:rsidRDefault="00546B52">
                              <w:pPr>
                                <w:rPr>
                                  <w:sz w:val="52"/>
                                  <w:szCs w:val="52"/>
                                </w:rPr>
                              </w:pPr>
                              <w:r w:rsidRPr="00AE2C71">
                                <w:rPr>
                                  <w:sz w:val="52"/>
                                  <w:szCs w:val="52"/>
                                </w:rPr>
                                <w:t xml:space="preserve">NEBEZPEČNÉ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ové pole 9"/>
                        <wps:cNvSpPr txBox="1"/>
                        <wps:spPr>
                          <a:xfrm>
                            <a:off x="3747319" y="2695268"/>
                            <a:ext cx="1747520" cy="558800"/>
                          </a:xfrm>
                          <a:prstGeom prst="rect">
                            <a:avLst/>
                          </a:prstGeom>
                          <a:solidFill>
                            <a:schemeClr val="lt1"/>
                          </a:solidFill>
                          <a:ln w="6350">
                            <a:noFill/>
                          </a:ln>
                        </wps:spPr>
                        <wps:txbx>
                          <w:txbxContent>
                            <w:p w14:paraId="51FD05F8" w14:textId="1C1669D4" w:rsidR="00546B52" w:rsidRPr="00AE2C71" w:rsidRDefault="00546B52" w:rsidP="00546B52">
                              <w:pPr>
                                <w:rPr>
                                  <w:sz w:val="48"/>
                                  <w:szCs w:val="48"/>
                                </w:rPr>
                              </w:pPr>
                              <w:r w:rsidRPr="00AE2C71">
                                <w:rPr>
                                  <w:sz w:val="48"/>
                                  <w:szCs w:val="48"/>
                                </w:rPr>
                                <w:t xml:space="preserve">BEZPEČNÉ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0AF366" id="Skupina 2" o:spid="_x0000_s1026" style="position:absolute;left:0;text-align:left;margin-left:-29.4pt;margin-top:19.2pt;width:496.2pt;height:473.1pt;z-index:251662336" coordsize="63017,600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">
                <v:oval id="Ovál 6" o:spid="_x0000_s1027" alt="n" style="position:absolute;width:63017;height:600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" filled="f" strokecolor="black [3213]" strokeweight="6pt">
                  <v:stroke joinstyle="miter"/>
                </v:oval>
                <v:shapetype id="_x0000_t202" coordsize="21600,21600" o:spt="202" path="m,l,21600r21600,l21600,xe">
                  <v:stroke joinstyle="miter"/>
                  <v:path gradientshapeok="t" o:connecttype="rect"/>
                </v:shapetype>
                <v:shape id="Textové pole 8" o:spid="_x0000_s1028" type="#_x0000_t202" style="position:absolute;left:6108;top:26952;width:23063;height:55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" fillcolor="white [3201]" stroked="f" strokeweight=".5pt">
                  <v:textbox>
                    <w:txbxContent>
                      <w:p w14:paraId="0032C72A" w14:textId="5FACA874" w:rsidR="00546B52" w:rsidRPr="00AE2C71" w:rsidRDefault="00546B52">
                        <w:pPr>
                          <w:rPr>
                            <w:sz w:val="52"/>
                            <w:szCs w:val="52"/>
                          </w:rPr>
                        </w:pPr>
                        <w:r w:rsidRPr="00AE2C71">
                          <w:rPr>
                            <w:sz w:val="52"/>
                            <w:szCs w:val="52"/>
                          </w:rPr>
                          <w:t xml:space="preserve">NEBEZPEČNÉ </w:t>
                        </w:r>
                      </w:p>
                    </w:txbxContent>
                  </v:textbox>
                </v:shape>
                <v:shape id="Textové pole 9" o:spid="_x0000_s1029" type="#_x0000_t202" style="position:absolute;left:37473;top:26952;width:17475;height:55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" fillcolor="white [3201]" stroked="f" strokeweight=".5pt">
                  <v:textbox>
                    <w:txbxContent>
                      <w:p w14:paraId="51FD05F8" w14:textId="1C1669D4" w:rsidR="00546B52" w:rsidRPr="00AE2C71" w:rsidRDefault="00546B52" w:rsidP="00546B52">
                        <w:pPr>
                          <w:rPr>
                            <w:sz w:val="48"/>
                            <w:szCs w:val="48"/>
                          </w:rPr>
                        </w:pPr>
                        <w:r w:rsidRPr="00AE2C71">
                          <w:rPr>
                            <w:sz w:val="48"/>
                            <w:szCs w:val="48"/>
                          </w:rPr>
                          <w:t xml:space="preserve">BEZPEČNÉ </w:t>
                        </w:r>
                      </w:p>
                    </w:txbxContent>
                  </v:textbox>
                </v:shape>
              </v:group>
            </w:pict>
          </mc:Fallback>
        </mc:AlternateContent>
      </w:r>
      <w:r w:rsidR="00546B52">
        <w:rPr>
          <w:b/>
          <w:bCs/>
          <w:noProof/>
        </w:rPr>
        <mc:AlternateContent>
          <mc:Choice Requires="wps">
            <w:drawing>
              <wp:anchor distT="0" distB="0" distL="114300" distR="114300" simplePos="0" relativeHeight="251658240" behindDoc="0" locked="0" layoutInCell="1" allowOverlap="1" wp14:anchorId="50FCE91B" wp14:editId="7F61667B">
                <wp:simplePos x="0" y="0"/>
                <wp:positionH relativeFrom="column">
                  <wp:posOffset>2750185</wp:posOffset>
                </wp:positionH>
                <wp:positionV relativeFrom="paragraph">
                  <wp:posOffset>241300</wp:posOffset>
                </wp:positionV>
                <wp:extent cx="50800" cy="6007100"/>
                <wp:effectExtent l="12700" t="12700" r="12700" b="12700"/>
                <wp:wrapNone/>
                <wp:docPr id="7" name="Přímá spojnice 7"/>
                <wp:cNvGraphicFramePr/>
                <a:graphic xmlns:a="http://schemas.openxmlformats.org/drawingml/2006/main">
                  <a:graphicData uri="http://schemas.microsoft.com/office/word/2010/wordprocessingShape">
                    <wps:wsp>
                      <wps:cNvCnPr/>
                      <wps:spPr>
                        <a:xfrm>
                          <a:off x="0" y="0"/>
                          <a:ext cx="50800" cy="60071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8A2FA5" id="Přímá spojnice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6.55pt,19pt" to="220.55pt,4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" strokecolor="black [3200]" strokeweight="1.5pt">
                <v:stroke joinstyle="miter"/>
              </v:line>
            </w:pict>
          </mc:Fallback>
        </mc:AlternateContent>
      </w:r>
    </w:p>
    <w:p w14:paraId="669D4F09" w14:textId="36BA0E5A" w:rsidR="00546B52" w:rsidRDefault="00546B52" w:rsidP="00E853E9">
      <w:pPr>
        <w:spacing w:after="120" w:line="360" w:lineRule="auto"/>
        <w:jc w:val="both"/>
        <w:rPr>
          <w:b/>
          <w:bCs/>
        </w:rPr>
      </w:pPr>
    </w:p>
    <w:p w14:paraId="1AC573F4" w14:textId="4041665A" w:rsidR="00320FA6" w:rsidRDefault="00320FA6" w:rsidP="00E853E9">
      <w:pPr>
        <w:spacing w:after="120" w:line="360" w:lineRule="auto"/>
        <w:jc w:val="both"/>
        <w:rPr>
          <w:b/>
          <w:bCs/>
        </w:rPr>
      </w:pPr>
    </w:p>
    <w:p w14:paraId="28005314" w14:textId="2F7FEB93" w:rsidR="00320FA6" w:rsidRDefault="00320FA6" w:rsidP="00E853E9">
      <w:pPr>
        <w:spacing w:after="120" w:line="360" w:lineRule="auto"/>
        <w:jc w:val="both"/>
        <w:rPr>
          <w:b/>
          <w:bCs/>
        </w:rPr>
      </w:pPr>
    </w:p>
    <w:p w14:paraId="597D40EA" w14:textId="35303B08" w:rsidR="00320FA6" w:rsidRDefault="00320FA6" w:rsidP="00E853E9">
      <w:pPr>
        <w:spacing w:after="120" w:line="360" w:lineRule="auto"/>
        <w:jc w:val="both"/>
        <w:rPr>
          <w:b/>
          <w:bCs/>
        </w:rPr>
      </w:pPr>
    </w:p>
    <w:p w14:paraId="16557C93" w14:textId="6898BEA2" w:rsidR="00320FA6" w:rsidRDefault="00320FA6" w:rsidP="00E853E9">
      <w:pPr>
        <w:spacing w:after="120" w:line="360" w:lineRule="auto"/>
        <w:jc w:val="both"/>
        <w:rPr>
          <w:b/>
          <w:bCs/>
        </w:rPr>
      </w:pPr>
    </w:p>
    <w:p w14:paraId="46D645A3" w14:textId="253A5090" w:rsidR="00320FA6" w:rsidRDefault="00320FA6" w:rsidP="00E853E9">
      <w:pPr>
        <w:spacing w:after="120" w:line="360" w:lineRule="auto"/>
        <w:jc w:val="both"/>
        <w:rPr>
          <w:b/>
          <w:bCs/>
        </w:rPr>
      </w:pPr>
    </w:p>
    <w:p w14:paraId="49316FB1" w14:textId="0896A8CE" w:rsidR="00320FA6" w:rsidRDefault="00320FA6" w:rsidP="00E853E9">
      <w:pPr>
        <w:spacing w:after="120" w:line="360" w:lineRule="auto"/>
        <w:jc w:val="both"/>
        <w:rPr>
          <w:b/>
          <w:bCs/>
        </w:rPr>
      </w:pPr>
    </w:p>
    <w:p w14:paraId="16D68F9A" w14:textId="404FB33A" w:rsidR="00320FA6" w:rsidRDefault="00320FA6" w:rsidP="00E853E9">
      <w:pPr>
        <w:spacing w:after="120" w:line="360" w:lineRule="auto"/>
        <w:jc w:val="both"/>
        <w:rPr>
          <w:b/>
          <w:bCs/>
        </w:rPr>
      </w:pPr>
    </w:p>
    <w:p w14:paraId="4C9B9F52" w14:textId="093BF22C" w:rsidR="00320FA6" w:rsidRDefault="00320FA6" w:rsidP="00E853E9">
      <w:pPr>
        <w:spacing w:after="120" w:line="360" w:lineRule="auto"/>
        <w:jc w:val="both"/>
        <w:rPr>
          <w:b/>
          <w:bCs/>
        </w:rPr>
      </w:pPr>
    </w:p>
    <w:p w14:paraId="5BC62C3E" w14:textId="5C9C3172" w:rsidR="00320FA6" w:rsidRDefault="00320FA6" w:rsidP="00E853E9">
      <w:pPr>
        <w:spacing w:after="120" w:line="360" w:lineRule="auto"/>
        <w:jc w:val="both"/>
        <w:rPr>
          <w:b/>
          <w:bCs/>
        </w:rPr>
      </w:pPr>
    </w:p>
    <w:p w14:paraId="6F21C3F8" w14:textId="7D67EDF6" w:rsidR="00320FA6" w:rsidRDefault="00320FA6" w:rsidP="00E853E9">
      <w:pPr>
        <w:spacing w:after="120" w:line="360" w:lineRule="auto"/>
        <w:jc w:val="both"/>
        <w:rPr>
          <w:b/>
          <w:bCs/>
        </w:rPr>
      </w:pPr>
    </w:p>
    <w:p w14:paraId="1720F3BA" w14:textId="6632D5B3" w:rsidR="00320FA6" w:rsidRDefault="00320FA6" w:rsidP="00E853E9">
      <w:pPr>
        <w:spacing w:after="120" w:line="360" w:lineRule="auto"/>
        <w:jc w:val="both"/>
        <w:rPr>
          <w:b/>
          <w:bCs/>
        </w:rPr>
      </w:pPr>
    </w:p>
    <w:p w14:paraId="473D1788" w14:textId="0DBC9EA4" w:rsidR="00320FA6" w:rsidRDefault="00320FA6" w:rsidP="00E853E9">
      <w:pPr>
        <w:spacing w:after="120" w:line="360" w:lineRule="auto"/>
        <w:jc w:val="both"/>
        <w:rPr>
          <w:b/>
          <w:bCs/>
        </w:rPr>
      </w:pPr>
    </w:p>
    <w:p w14:paraId="181EB214" w14:textId="6CA25B17" w:rsidR="00320FA6" w:rsidRDefault="00320FA6" w:rsidP="00E853E9">
      <w:pPr>
        <w:spacing w:after="120" w:line="360" w:lineRule="auto"/>
        <w:jc w:val="both"/>
        <w:rPr>
          <w:b/>
          <w:bCs/>
        </w:rPr>
      </w:pPr>
    </w:p>
    <w:p w14:paraId="2B8D798B" w14:textId="6D7C8A75" w:rsidR="00320FA6" w:rsidRDefault="00320FA6" w:rsidP="00E853E9">
      <w:pPr>
        <w:spacing w:after="120" w:line="360" w:lineRule="auto"/>
        <w:jc w:val="both"/>
        <w:rPr>
          <w:b/>
          <w:bCs/>
        </w:rPr>
      </w:pPr>
    </w:p>
    <w:p w14:paraId="5DD896D9" w14:textId="591FF5D9" w:rsidR="00320FA6" w:rsidRDefault="00320FA6" w:rsidP="00E853E9">
      <w:pPr>
        <w:spacing w:after="120" w:line="360" w:lineRule="auto"/>
        <w:jc w:val="both"/>
        <w:rPr>
          <w:b/>
          <w:bCs/>
        </w:rPr>
      </w:pPr>
    </w:p>
    <w:p w14:paraId="3A2758B4" w14:textId="1282C730" w:rsidR="00320FA6" w:rsidRDefault="00320FA6" w:rsidP="00E853E9">
      <w:pPr>
        <w:spacing w:after="120" w:line="360" w:lineRule="auto"/>
        <w:jc w:val="both"/>
        <w:rPr>
          <w:b/>
          <w:bCs/>
        </w:rPr>
      </w:pPr>
    </w:p>
    <w:p w14:paraId="3E202F17" w14:textId="73BB5719" w:rsidR="00320FA6" w:rsidRDefault="00320FA6" w:rsidP="00E853E9">
      <w:pPr>
        <w:spacing w:after="120" w:line="360" w:lineRule="auto"/>
        <w:jc w:val="both"/>
        <w:rPr>
          <w:b/>
          <w:bCs/>
        </w:rPr>
      </w:pPr>
    </w:p>
    <w:p w14:paraId="750960CD" w14:textId="03D38918" w:rsidR="00320FA6" w:rsidRDefault="00320FA6" w:rsidP="00E853E9">
      <w:pPr>
        <w:spacing w:after="120" w:line="360" w:lineRule="auto"/>
        <w:jc w:val="both"/>
        <w:rPr>
          <w:b/>
          <w:bCs/>
        </w:rPr>
      </w:pPr>
    </w:p>
    <w:p w14:paraId="653F117E" w14:textId="3F8EFC52" w:rsidR="00320FA6" w:rsidRDefault="00320FA6">
      <w:pPr>
        <w:rPr>
          <w:b/>
          <w:bCs/>
        </w:rPr>
      </w:pPr>
      <w:r>
        <w:rPr>
          <w:b/>
          <w:bCs/>
        </w:rPr>
        <w:br w:type="page"/>
      </w:r>
    </w:p>
    <w:p w14:paraId="09B9B183" w14:textId="7920D230" w:rsidR="00320FA6" w:rsidRPr="008B4DFE" w:rsidRDefault="00320FA6" w:rsidP="00320FA6">
      <w:pPr>
        <w:spacing w:after="120" w:line="360" w:lineRule="auto"/>
        <w:jc w:val="both"/>
        <w:rPr>
          <w:b/>
          <w:bCs/>
          <w:sz w:val="28"/>
          <w:szCs w:val="28"/>
        </w:rPr>
      </w:pPr>
      <w:r w:rsidRPr="008B4DFE">
        <w:rPr>
          <w:b/>
          <w:bCs/>
          <w:sz w:val="28"/>
          <w:szCs w:val="28"/>
        </w:rPr>
        <w:lastRenderedPageBreak/>
        <w:t xml:space="preserve">Příloha č.3: </w:t>
      </w:r>
      <w:r w:rsidR="008B4DFE" w:rsidRPr="008B4DFE">
        <w:rPr>
          <w:b/>
          <w:bCs/>
          <w:sz w:val="28"/>
          <w:szCs w:val="28"/>
        </w:rPr>
        <w:t>Smajlíci pro aktivitu „Řekni NE“</w:t>
      </w:r>
    </w:p>
    <w:p w14:paraId="6FD26024" w14:textId="6F1DAE9C" w:rsidR="00320FA6" w:rsidRPr="00320FA6" w:rsidRDefault="00320FA6" w:rsidP="00320FA6">
      <w:pPr>
        <w:spacing w:after="120" w:line="360" w:lineRule="auto"/>
        <w:jc w:val="both"/>
      </w:pPr>
      <w:r w:rsidRPr="00320FA6">
        <w:t xml:space="preserve">Dostupné zde: </w:t>
      </w:r>
      <w:hyperlink r:id="rId38" w:history="1">
        <w:r w:rsidRPr="00320FA6">
          <w:rPr>
            <w:rStyle w:val="Hypertextovodkaz"/>
          </w:rPr>
          <w:t>http://www.mojeduha.cz/soubor/9/2015_deti/smajlici9_2015.pdf</w:t>
        </w:r>
      </w:hyperlink>
      <w:r w:rsidRPr="00320FA6">
        <w:t xml:space="preserve"> </w:t>
      </w:r>
    </w:p>
    <w:p w14:paraId="39FE8FF1" w14:textId="3D3B2A6E" w:rsidR="00E63165" w:rsidRDefault="00320FA6" w:rsidP="00320FA6">
      <w:r w:rsidRPr="00320FA6">
        <w:fldChar w:fldCharType="begin"/>
      </w:r>
      <w:r w:rsidRPr="00320FA6">
        <w:instrText xml:space="preserve"> INCLUDEPICTURE "/var/folders/kn/c_w8k59d3rvgwl_vkfsn9b7h0000gn/T/com.microsoft.Word/WebArchiveCopyPasteTempFiles/page1image2473903312" \* MERGEFORMATINET </w:instrText>
      </w:r>
      <w:r w:rsidRPr="00320FA6">
        <w:fldChar w:fldCharType="separate"/>
      </w:r>
      <w:r w:rsidRPr="00320FA6">
        <w:rPr>
          <w:noProof/>
        </w:rPr>
        <w:drawing>
          <wp:inline distT="0" distB="0" distL="0" distR="0" wp14:anchorId="3218789A" wp14:editId="098D1931">
            <wp:extent cx="5396230" cy="42545"/>
            <wp:effectExtent l="0" t="0" r="0" b="0"/>
            <wp:docPr id="19" name="Obrázek 19" descr="page1image247390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4739033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96230" cy="42545"/>
                    </a:xfrm>
                    <a:prstGeom prst="rect">
                      <a:avLst/>
                    </a:prstGeom>
                    <a:noFill/>
                    <a:ln>
                      <a:noFill/>
                    </a:ln>
                  </pic:spPr>
                </pic:pic>
              </a:graphicData>
            </a:graphic>
          </wp:inline>
        </w:drawing>
      </w:r>
      <w:r w:rsidRPr="00320FA6">
        <w:fldChar w:fldCharType="end"/>
      </w:r>
      <w:r w:rsidRPr="00320FA6">
        <w:fldChar w:fldCharType="begin"/>
      </w:r>
      <w:r w:rsidRPr="00320FA6">
        <w:instrText xml:space="preserve"> INCLUDEPICTURE "/var/folders/kn/c_w8k59d3rvgwl_vkfsn9b7h0000gn/T/com.microsoft.Word/WebArchiveCopyPasteTempFiles/page1image2473902944" \* MERGEFORMATINET </w:instrText>
      </w:r>
      <w:r w:rsidRPr="00320FA6">
        <w:fldChar w:fldCharType="separate"/>
      </w:r>
      <w:r w:rsidRPr="00320FA6">
        <w:rPr>
          <w:noProof/>
        </w:rPr>
        <w:drawing>
          <wp:inline distT="0" distB="0" distL="0" distR="0" wp14:anchorId="6FD7809D" wp14:editId="03DD6A8A">
            <wp:extent cx="48895" cy="48895"/>
            <wp:effectExtent l="0" t="0" r="0" b="0"/>
            <wp:docPr id="18" name="Obrázek 18" descr="page1image247390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24739029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a:ln>
                      <a:noFill/>
                    </a:ln>
                  </pic:spPr>
                </pic:pic>
              </a:graphicData>
            </a:graphic>
          </wp:inline>
        </w:drawing>
      </w:r>
      <w:r w:rsidRPr="00320FA6">
        <w:fldChar w:fldCharType="end"/>
      </w:r>
      <w:r w:rsidRPr="00320FA6">
        <w:fldChar w:fldCharType="begin"/>
      </w:r>
      <w:r w:rsidRPr="00320FA6">
        <w:instrText xml:space="preserve"> INCLUDEPICTURE "/var/folders/kn/c_w8k59d3rvgwl_vkfsn9b7h0000gn/T/com.microsoft.Word/WebArchiveCopyPasteTempFiles/page1image2473906128" \* MERGEFORMATINET </w:instrText>
      </w:r>
      <w:r w:rsidRPr="00320FA6">
        <w:fldChar w:fldCharType="separate"/>
      </w:r>
      <w:r w:rsidRPr="00320FA6">
        <w:rPr>
          <w:noProof/>
        </w:rPr>
        <w:drawing>
          <wp:inline distT="0" distB="0" distL="0" distR="0" wp14:anchorId="48CE724F" wp14:editId="03093F05">
            <wp:extent cx="48895" cy="48895"/>
            <wp:effectExtent l="0" t="0" r="0" b="0"/>
            <wp:docPr id="16" name="Obrázek 16" descr="page1image247390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24739061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a:ln>
                      <a:noFill/>
                    </a:ln>
                  </pic:spPr>
                </pic:pic>
              </a:graphicData>
            </a:graphic>
          </wp:inline>
        </w:drawing>
      </w:r>
      <w:r w:rsidRPr="00320FA6">
        <w:fldChar w:fldCharType="end"/>
      </w:r>
      <w:r w:rsidRPr="00320FA6">
        <w:fldChar w:fldCharType="begin"/>
      </w:r>
      <w:r w:rsidRPr="00320FA6">
        <w:instrText xml:space="preserve"> INCLUDEPICTURE "/var/folders/kn/c_w8k59d3rvgwl_vkfsn9b7h0000gn/T/com.microsoft.Word/WebArchiveCopyPasteTempFiles/page1image2473906320" \* MERGEFORMATINET </w:instrText>
      </w:r>
      <w:r w:rsidRPr="00320FA6">
        <w:fldChar w:fldCharType="separate"/>
      </w:r>
      <w:r w:rsidRPr="00320FA6">
        <w:rPr>
          <w:noProof/>
        </w:rPr>
        <w:drawing>
          <wp:inline distT="0" distB="0" distL="0" distR="0" wp14:anchorId="33042268" wp14:editId="5D91EE91">
            <wp:extent cx="48895" cy="48895"/>
            <wp:effectExtent l="0" t="0" r="0" b="0"/>
            <wp:docPr id="15" name="Obrázek 15" descr="page1image247390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24739063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a:ln>
                      <a:noFill/>
                    </a:ln>
                  </pic:spPr>
                </pic:pic>
              </a:graphicData>
            </a:graphic>
          </wp:inline>
        </w:drawing>
      </w:r>
      <w:r w:rsidRPr="00320FA6">
        <w:fldChar w:fldCharType="end"/>
      </w:r>
      <w:r w:rsidRPr="00320FA6">
        <w:fldChar w:fldCharType="begin"/>
      </w:r>
      <w:r w:rsidRPr="00320FA6">
        <w:instrText xml:space="preserve"> INCLUDEPICTURE "/var/folders/kn/c_w8k59d3rvgwl_vkfsn9b7h0000gn/T/com.microsoft.Word/WebArchiveCopyPasteTempFiles/page1image2473915776" \* MERGEFORMATINET </w:instrText>
      </w:r>
      <w:r w:rsidRPr="00320FA6">
        <w:fldChar w:fldCharType="separate"/>
      </w:r>
      <w:r w:rsidRPr="00320FA6">
        <w:rPr>
          <w:noProof/>
        </w:rPr>
        <w:drawing>
          <wp:inline distT="0" distB="0" distL="0" distR="0" wp14:anchorId="3C087596" wp14:editId="3880CD6D">
            <wp:extent cx="5396230" cy="6435090"/>
            <wp:effectExtent l="0" t="0" r="0" b="0"/>
            <wp:docPr id="12" name="Obrázek 12" descr="page1image247391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247391577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96230" cy="6435090"/>
                    </a:xfrm>
                    <a:prstGeom prst="rect">
                      <a:avLst/>
                    </a:prstGeom>
                    <a:noFill/>
                    <a:ln>
                      <a:noFill/>
                    </a:ln>
                  </pic:spPr>
                </pic:pic>
              </a:graphicData>
            </a:graphic>
          </wp:inline>
        </w:drawing>
      </w:r>
      <w:r w:rsidRPr="00320FA6">
        <w:fldChar w:fldCharType="end"/>
      </w:r>
      <w:r w:rsidRPr="00320FA6">
        <w:fldChar w:fldCharType="begin"/>
      </w:r>
      <w:r w:rsidRPr="00320FA6">
        <w:instrText xml:space="preserve"> INCLUDEPICTURE "/var/folders/kn/c_w8k59d3rvgwl_vkfsn9b7h0000gn/T/com.microsoft.Word/WebArchiveCopyPasteTempFiles/page1image2473915024" \* MERGEFORMATINET </w:instrText>
      </w:r>
      <w:r w:rsidRPr="00320FA6">
        <w:fldChar w:fldCharType="separate"/>
      </w:r>
      <w:r w:rsidRPr="00320FA6">
        <w:rPr>
          <w:noProof/>
        </w:rPr>
        <w:drawing>
          <wp:inline distT="0" distB="0" distL="0" distR="0" wp14:anchorId="2B93D51C" wp14:editId="3034DC0C">
            <wp:extent cx="1120775" cy="1032510"/>
            <wp:effectExtent l="0" t="0" r="0" b="0"/>
            <wp:docPr id="11" name="Obrázek 11" descr="page1image247391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24739150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20775" cy="1032510"/>
                    </a:xfrm>
                    <a:prstGeom prst="rect">
                      <a:avLst/>
                    </a:prstGeom>
                    <a:noFill/>
                    <a:ln>
                      <a:noFill/>
                    </a:ln>
                  </pic:spPr>
                </pic:pic>
              </a:graphicData>
            </a:graphic>
          </wp:inline>
        </w:drawing>
      </w:r>
      <w:r w:rsidRPr="00320FA6">
        <w:fldChar w:fldCharType="end"/>
      </w:r>
      <w:r w:rsidRPr="00320FA6">
        <w:fldChar w:fldCharType="begin"/>
      </w:r>
      <w:r w:rsidRPr="00320FA6">
        <w:instrText xml:space="preserve"> INCLUDEPICTURE "/var/folders/kn/c_w8k59d3rvgwl_vkfsn9b7h0000gn/T/com.microsoft.Word/WebArchiveCopyPasteTempFiles/page1image2473910352" \* MERGEFORMATINET </w:instrText>
      </w:r>
      <w:r w:rsidRPr="00320FA6">
        <w:fldChar w:fldCharType="separate"/>
      </w:r>
      <w:r w:rsidRPr="00320FA6">
        <w:rPr>
          <w:noProof/>
        </w:rPr>
        <w:drawing>
          <wp:inline distT="0" distB="0" distL="0" distR="0" wp14:anchorId="61634FF0" wp14:editId="582911B9">
            <wp:extent cx="1032510" cy="1032510"/>
            <wp:effectExtent l="0" t="0" r="0" b="0"/>
            <wp:docPr id="10" name="Obrázek 10" descr="page1image247391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1image24739103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2510" cy="1032510"/>
                    </a:xfrm>
                    <a:prstGeom prst="rect">
                      <a:avLst/>
                    </a:prstGeom>
                    <a:noFill/>
                    <a:ln>
                      <a:noFill/>
                    </a:ln>
                  </pic:spPr>
                </pic:pic>
              </a:graphicData>
            </a:graphic>
          </wp:inline>
        </w:drawing>
      </w:r>
      <w:r w:rsidRPr="00320FA6">
        <w:fldChar w:fldCharType="end"/>
      </w:r>
    </w:p>
    <w:p w14:paraId="21D79A0D" w14:textId="07C0D1E1" w:rsidR="00E63165" w:rsidRDefault="00E63165">
      <w:r>
        <w:br w:type="page"/>
      </w:r>
    </w:p>
    <w:p w14:paraId="0553A135" w14:textId="4041D502" w:rsidR="008B4DFE" w:rsidRPr="008B4DFE" w:rsidRDefault="008B4DFE" w:rsidP="008B4DFE">
      <w:pPr>
        <w:spacing w:after="120" w:line="360" w:lineRule="auto"/>
        <w:jc w:val="both"/>
        <w:rPr>
          <w:b/>
          <w:bCs/>
          <w:sz w:val="28"/>
          <w:szCs w:val="28"/>
        </w:rPr>
      </w:pPr>
      <w:r w:rsidRPr="008B4DFE">
        <w:rPr>
          <w:b/>
          <w:bCs/>
          <w:sz w:val="28"/>
          <w:szCs w:val="28"/>
        </w:rPr>
        <w:lastRenderedPageBreak/>
        <w:t>Příloha č.</w:t>
      </w:r>
      <w:r>
        <w:rPr>
          <w:b/>
          <w:bCs/>
          <w:sz w:val="28"/>
          <w:szCs w:val="28"/>
        </w:rPr>
        <w:t>4</w:t>
      </w:r>
      <w:r w:rsidRPr="008B4DFE">
        <w:rPr>
          <w:b/>
          <w:bCs/>
          <w:sz w:val="28"/>
          <w:szCs w:val="28"/>
        </w:rPr>
        <w:t xml:space="preserve">: </w:t>
      </w:r>
      <w:r>
        <w:rPr>
          <w:b/>
          <w:bCs/>
          <w:sz w:val="28"/>
          <w:szCs w:val="28"/>
        </w:rPr>
        <w:t xml:space="preserve">Seznam situací pro aktivitu „Kdy mám důvěřovat“ </w:t>
      </w:r>
    </w:p>
    <w:p w14:paraId="71CF2382" w14:textId="00EFA9D9" w:rsidR="00DC7FB3" w:rsidRPr="005871B9" w:rsidRDefault="00DC7FB3" w:rsidP="00DC7FB3">
      <w:pPr>
        <w:rPr>
          <w:b/>
          <w:bCs/>
        </w:rPr>
      </w:pPr>
    </w:p>
    <w:tbl>
      <w:tblPr>
        <w:tblW w:w="857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5"/>
        <w:gridCol w:w="4216"/>
      </w:tblGrid>
      <w:tr w:rsidR="00DC7FB3" w14:paraId="522E6E7E" w14:textId="5A51AF97" w:rsidTr="00DC7FB3">
        <w:trPr>
          <w:trHeight w:val="1527"/>
        </w:trPr>
        <w:tc>
          <w:tcPr>
            <w:tcW w:w="4355" w:type="dxa"/>
          </w:tcPr>
          <w:p w14:paraId="7B26A10B" w14:textId="77777777" w:rsidR="00262F37" w:rsidRDefault="00262F37" w:rsidP="00262F37">
            <w:pPr>
              <w:spacing w:after="120" w:line="360" w:lineRule="auto"/>
              <w:jc w:val="center"/>
              <w:rPr>
                <w:sz w:val="28"/>
                <w:szCs w:val="28"/>
              </w:rPr>
            </w:pPr>
          </w:p>
          <w:p w14:paraId="4FAD9B5F" w14:textId="30AC2F61" w:rsidR="00DC7FB3" w:rsidRDefault="00262F37" w:rsidP="00262F37">
            <w:pPr>
              <w:spacing w:after="120" w:line="360" w:lineRule="auto"/>
              <w:jc w:val="center"/>
            </w:pPr>
            <w:r w:rsidRPr="00262F37">
              <w:rPr>
                <w:sz w:val="28"/>
                <w:szCs w:val="28"/>
              </w:rPr>
              <w:t xml:space="preserve">Maminka </w:t>
            </w:r>
            <w:r w:rsidR="00786B9C">
              <w:rPr>
                <w:sz w:val="28"/>
                <w:szCs w:val="28"/>
              </w:rPr>
              <w:t>t</w:t>
            </w:r>
            <w:r w:rsidRPr="00262F37">
              <w:rPr>
                <w:sz w:val="28"/>
                <w:szCs w:val="28"/>
              </w:rPr>
              <w:t>i</w:t>
            </w:r>
            <w:r>
              <w:rPr>
                <w:sz w:val="28"/>
                <w:szCs w:val="28"/>
              </w:rPr>
              <w:t xml:space="preserve"> nabízí koláč.</w:t>
            </w:r>
          </w:p>
        </w:tc>
        <w:tc>
          <w:tcPr>
            <w:tcW w:w="4216" w:type="dxa"/>
            <w:shd w:val="clear" w:color="auto" w:fill="auto"/>
          </w:tcPr>
          <w:p w14:paraId="5D240BD0" w14:textId="77777777" w:rsidR="002D4D75" w:rsidRDefault="002D4D75" w:rsidP="002D4D75">
            <w:pPr>
              <w:jc w:val="center"/>
              <w:rPr>
                <w:sz w:val="28"/>
                <w:szCs w:val="28"/>
              </w:rPr>
            </w:pPr>
          </w:p>
          <w:p w14:paraId="7D2641A3" w14:textId="0587C105" w:rsidR="002D4D75" w:rsidRDefault="002D4D75" w:rsidP="002D4D75">
            <w:pPr>
              <w:rPr>
                <w:sz w:val="28"/>
                <w:szCs w:val="28"/>
              </w:rPr>
            </w:pPr>
          </w:p>
          <w:p w14:paraId="0ACA0934" w14:textId="787307EE" w:rsidR="00DC7FB3" w:rsidRDefault="002D4D75" w:rsidP="002D4D75">
            <w:pPr>
              <w:jc w:val="center"/>
            </w:pPr>
            <w:r w:rsidRPr="002D4D75">
              <w:rPr>
                <w:sz w:val="28"/>
                <w:szCs w:val="28"/>
              </w:rPr>
              <w:t>Hra, kterou hraješ ti nabízí, aby sis něco koupil.</w:t>
            </w:r>
          </w:p>
        </w:tc>
      </w:tr>
      <w:tr w:rsidR="00DC7FB3" w14:paraId="53237D6D" w14:textId="77777777" w:rsidTr="00A42866">
        <w:trPr>
          <w:trHeight w:val="1527"/>
        </w:trPr>
        <w:tc>
          <w:tcPr>
            <w:tcW w:w="4355" w:type="dxa"/>
          </w:tcPr>
          <w:p w14:paraId="2D74632A" w14:textId="77777777" w:rsidR="002D4D75" w:rsidRDefault="002D4D75" w:rsidP="002D4D75">
            <w:pPr>
              <w:spacing w:after="120" w:line="360" w:lineRule="auto"/>
              <w:jc w:val="center"/>
            </w:pPr>
          </w:p>
          <w:p w14:paraId="2A548949" w14:textId="05138D75" w:rsidR="00DC7FB3" w:rsidRDefault="002D4D75" w:rsidP="002D4D75">
            <w:pPr>
              <w:spacing w:after="120" w:line="360" w:lineRule="auto"/>
              <w:jc w:val="center"/>
            </w:pPr>
            <w:r w:rsidRPr="002D4D75">
              <w:rPr>
                <w:sz w:val="28"/>
                <w:szCs w:val="28"/>
              </w:rPr>
              <w:t xml:space="preserve">Lékař </w:t>
            </w:r>
            <w:r w:rsidR="00786B9C">
              <w:rPr>
                <w:sz w:val="28"/>
                <w:szCs w:val="28"/>
              </w:rPr>
              <w:t>t</w:t>
            </w:r>
            <w:r w:rsidRPr="002D4D75">
              <w:rPr>
                <w:sz w:val="28"/>
                <w:szCs w:val="28"/>
              </w:rPr>
              <w:t>i předepsal léky</w:t>
            </w:r>
            <w:r>
              <w:rPr>
                <w:sz w:val="28"/>
                <w:szCs w:val="28"/>
              </w:rPr>
              <w:t>.</w:t>
            </w:r>
          </w:p>
        </w:tc>
        <w:tc>
          <w:tcPr>
            <w:tcW w:w="4216" w:type="dxa"/>
            <w:shd w:val="clear" w:color="auto" w:fill="auto"/>
          </w:tcPr>
          <w:p w14:paraId="60B897CE" w14:textId="77777777" w:rsidR="002D4D75" w:rsidRDefault="002D4D75" w:rsidP="002D4D75">
            <w:pPr>
              <w:jc w:val="center"/>
            </w:pPr>
          </w:p>
          <w:p w14:paraId="082373F0" w14:textId="1D2D2972" w:rsidR="00DC7FB3" w:rsidRDefault="002D4D75" w:rsidP="002D4D75">
            <w:pPr>
              <w:jc w:val="center"/>
            </w:pPr>
            <w:r w:rsidRPr="002D4D75">
              <w:rPr>
                <w:sz w:val="28"/>
                <w:szCs w:val="28"/>
              </w:rPr>
              <w:t xml:space="preserve">Náhodný člověk na ulici </w:t>
            </w:r>
            <w:r w:rsidR="00786B9C">
              <w:rPr>
                <w:sz w:val="28"/>
                <w:szCs w:val="28"/>
              </w:rPr>
              <w:t>t</w:t>
            </w:r>
            <w:r w:rsidRPr="002D4D75">
              <w:rPr>
                <w:sz w:val="28"/>
                <w:szCs w:val="28"/>
              </w:rPr>
              <w:t>i nabízí bonbóny.</w:t>
            </w:r>
          </w:p>
        </w:tc>
      </w:tr>
      <w:tr w:rsidR="00DC7FB3" w14:paraId="2215516C" w14:textId="77777777" w:rsidTr="00A42866">
        <w:trPr>
          <w:trHeight w:val="1527"/>
        </w:trPr>
        <w:tc>
          <w:tcPr>
            <w:tcW w:w="4355" w:type="dxa"/>
          </w:tcPr>
          <w:p w14:paraId="384E009C" w14:textId="7B6A96ED" w:rsidR="00DC7FB3" w:rsidRDefault="00786B9C" w:rsidP="00786B9C">
            <w:pPr>
              <w:spacing w:after="120" w:line="360" w:lineRule="auto"/>
              <w:jc w:val="center"/>
            </w:pPr>
            <w:r w:rsidRPr="00786B9C">
              <w:rPr>
                <w:sz w:val="28"/>
                <w:szCs w:val="28"/>
              </w:rPr>
              <w:t>Kamarádova mamka tě pozvala na narozeninovou oslavu svého syna.</w:t>
            </w:r>
          </w:p>
        </w:tc>
        <w:tc>
          <w:tcPr>
            <w:tcW w:w="4216" w:type="dxa"/>
            <w:shd w:val="clear" w:color="auto" w:fill="auto"/>
          </w:tcPr>
          <w:p w14:paraId="5B6A03F2" w14:textId="77777777" w:rsidR="002D4D75" w:rsidRDefault="002D4D75" w:rsidP="002D4D75">
            <w:pPr>
              <w:jc w:val="center"/>
              <w:rPr>
                <w:sz w:val="28"/>
                <w:szCs w:val="28"/>
              </w:rPr>
            </w:pPr>
          </w:p>
          <w:p w14:paraId="237A3378" w14:textId="0F545F04" w:rsidR="00DC7FB3" w:rsidRDefault="002D4D75" w:rsidP="002D4D75">
            <w:pPr>
              <w:jc w:val="center"/>
            </w:pPr>
            <w:r w:rsidRPr="002D4D75">
              <w:rPr>
                <w:sz w:val="28"/>
                <w:szCs w:val="28"/>
              </w:rPr>
              <w:t xml:space="preserve">Kamarád </w:t>
            </w:r>
            <w:r w:rsidR="00786B9C">
              <w:rPr>
                <w:sz w:val="28"/>
                <w:szCs w:val="28"/>
              </w:rPr>
              <w:t>t</w:t>
            </w:r>
            <w:r w:rsidRPr="002D4D75">
              <w:rPr>
                <w:sz w:val="28"/>
                <w:szCs w:val="28"/>
              </w:rPr>
              <w:t>i nabízí neznámou látku a říká mi, že se po ní budu cítit veselý a plný energie.</w:t>
            </w:r>
          </w:p>
        </w:tc>
      </w:tr>
      <w:tr w:rsidR="00DC7FB3" w14:paraId="6AF9C313" w14:textId="77777777" w:rsidTr="00A42866">
        <w:trPr>
          <w:trHeight w:val="1527"/>
        </w:trPr>
        <w:tc>
          <w:tcPr>
            <w:tcW w:w="4355" w:type="dxa"/>
          </w:tcPr>
          <w:p w14:paraId="69B65ABF" w14:textId="77777777" w:rsidR="007A20CD" w:rsidRDefault="007A20CD" w:rsidP="00786B9C">
            <w:pPr>
              <w:spacing w:after="120" w:line="360" w:lineRule="auto"/>
              <w:jc w:val="center"/>
              <w:rPr>
                <w:sz w:val="28"/>
                <w:szCs w:val="28"/>
              </w:rPr>
            </w:pPr>
          </w:p>
          <w:p w14:paraId="2D3A451A" w14:textId="69870D0C" w:rsidR="00DC7FB3" w:rsidRDefault="007A20CD" w:rsidP="00786B9C">
            <w:pPr>
              <w:spacing w:after="120" w:line="360" w:lineRule="auto"/>
              <w:jc w:val="center"/>
            </w:pPr>
            <w:r>
              <w:rPr>
                <w:sz w:val="28"/>
                <w:szCs w:val="28"/>
              </w:rPr>
              <w:t>Babička ti dává zmrzlinu.</w:t>
            </w:r>
          </w:p>
        </w:tc>
        <w:tc>
          <w:tcPr>
            <w:tcW w:w="4216" w:type="dxa"/>
            <w:shd w:val="clear" w:color="auto" w:fill="auto"/>
          </w:tcPr>
          <w:p w14:paraId="29A21ADD" w14:textId="77777777" w:rsidR="002D4D75" w:rsidRDefault="002D4D75" w:rsidP="00A42866">
            <w:pPr>
              <w:rPr>
                <w:sz w:val="28"/>
                <w:szCs w:val="28"/>
              </w:rPr>
            </w:pPr>
          </w:p>
          <w:p w14:paraId="2F79B3F6" w14:textId="2E1DE074" w:rsidR="00DC7FB3" w:rsidRPr="002D4D75" w:rsidRDefault="002D4D75" w:rsidP="002D4D75">
            <w:pPr>
              <w:jc w:val="center"/>
            </w:pPr>
            <w:r w:rsidRPr="002D4D75">
              <w:rPr>
                <w:sz w:val="28"/>
                <w:szCs w:val="28"/>
              </w:rPr>
              <w:t xml:space="preserve">Tvůj oblíbený youtuber tě láká ke koupi </w:t>
            </w:r>
            <w:r w:rsidR="00786B9C">
              <w:rPr>
                <w:sz w:val="28"/>
                <w:szCs w:val="28"/>
              </w:rPr>
              <w:t xml:space="preserve">nápoje, který ti dodá energii. </w:t>
            </w:r>
          </w:p>
        </w:tc>
      </w:tr>
      <w:tr w:rsidR="00DC7FB3" w14:paraId="67FD03D7" w14:textId="77777777" w:rsidTr="00A42866">
        <w:trPr>
          <w:trHeight w:val="1527"/>
        </w:trPr>
        <w:tc>
          <w:tcPr>
            <w:tcW w:w="4355" w:type="dxa"/>
          </w:tcPr>
          <w:p w14:paraId="7B4EAD13" w14:textId="77777777" w:rsidR="007A20CD" w:rsidRDefault="007A20CD" w:rsidP="007A20CD">
            <w:pPr>
              <w:spacing w:after="120" w:line="360" w:lineRule="auto"/>
              <w:jc w:val="center"/>
            </w:pPr>
          </w:p>
          <w:p w14:paraId="27C3E875" w14:textId="0DB88839" w:rsidR="00DC7FB3" w:rsidRDefault="007A20CD" w:rsidP="007A20CD">
            <w:pPr>
              <w:spacing w:after="120" w:line="360" w:lineRule="auto"/>
              <w:jc w:val="center"/>
            </w:pPr>
            <w:r w:rsidRPr="007A20CD">
              <w:rPr>
                <w:sz w:val="28"/>
                <w:szCs w:val="28"/>
              </w:rPr>
              <w:t>Tatínek ti dává léky, protože jsi nemocný</w:t>
            </w:r>
            <w:r>
              <w:t>.</w:t>
            </w:r>
          </w:p>
        </w:tc>
        <w:tc>
          <w:tcPr>
            <w:tcW w:w="4216" w:type="dxa"/>
            <w:shd w:val="clear" w:color="auto" w:fill="auto"/>
          </w:tcPr>
          <w:p w14:paraId="54106B20" w14:textId="77777777" w:rsidR="00786B9C" w:rsidRDefault="00786B9C" w:rsidP="00786B9C">
            <w:pPr>
              <w:jc w:val="center"/>
              <w:rPr>
                <w:sz w:val="28"/>
                <w:szCs w:val="28"/>
              </w:rPr>
            </w:pPr>
          </w:p>
          <w:p w14:paraId="21B997B0" w14:textId="7C90A4D5" w:rsidR="00DC7FB3" w:rsidRDefault="00786B9C" w:rsidP="00786B9C">
            <w:pPr>
              <w:jc w:val="center"/>
            </w:pPr>
            <w:r w:rsidRPr="00786B9C">
              <w:rPr>
                <w:sz w:val="28"/>
                <w:szCs w:val="28"/>
              </w:rPr>
              <w:t>Po cestě ze školy ti neznámý člověk nabízí zmrzlinu zdarma</w:t>
            </w:r>
            <w:r>
              <w:rPr>
                <w:sz w:val="28"/>
                <w:szCs w:val="28"/>
              </w:rPr>
              <w:t>.</w:t>
            </w:r>
          </w:p>
        </w:tc>
      </w:tr>
    </w:tbl>
    <w:p w14:paraId="1EE8D062" w14:textId="49A68A17" w:rsidR="007A20CD" w:rsidRDefault="007A20CD" w:rsidP="00DC7FB3">
      <w:pPr>
        <w:spacing w:after="120" w:line="360" w:lineRule="auto"/>
      </w:pPr>
    </w:p>
    <w:p w14:paraId="26E15302" w14:textId="2956980F" w:rsidR="00DC7FB3" w:rsidRDefault="007A20CD" w:rsidP="00D2247E">
      <w:r>
        <w:br w:type="page"/>
      </w:r>
    </w:p>
    <w:p w14:paraId="46708CBD" w14:textId="384A9C8B" w:rsidR="0070781B" w:rsidRPr="008B4DFE" w:rsidRDefault="0070781B" w:rsidP="0070781B">
      <w:pPr>
        <w:spacing w:after="120" w:line="360" w:lineRule="auto"/>
        <w:jc w:val="both"/>
        <w:rPr>
          <w:b/>
          <w:bCs/>
          <w:sz w:val="28"/>
          <w:szCs w:val="28"/>
        </w:rPr>
      </w:pPr>
      <w:r w:rsidRPr="008B4DFE">
        <w:rPr>
          <w:b/>
          <w:bCs/>
          <w:sz w:val="28"/>
          <w:szCs w:val="28"/>
        </w:rPr>
        <w:lastRenderedPageBreak/>
        <w:t>Příloha č.</w:t>
      </w:r>
      <w:r w:rsidR="002366BD">
        <w:rPr>
          <w:b/>
          <w:bCs/>
          <w:sz w:val="28"/>
          <w:szCs w:val="28"/>
        </w:rPr>
        <w:t>5</w:t>
      </w:r>
      <w:r w:rsidRPr="008B4DFE">
        <w:rPr>
          <w:b/>
          <w:bCs/>
          <w:sz w:val="28"/>
          <w:szCs w:val="28"/>
        </w:rPr>
        <w:t xml:space="preserve">: </w:t>
      </w:r>
      <w:r>
        <w:rPr>
          <w:b/>
          <w:bCs/>
          <w:sz w:val="28"/>
          <w:szCs w:val="28"/>
        </w:rPr>
        <w:t xml:space="preserve">Příběhy určené pro aktivitu „Situace“ </w:t>
      </w:r>
    </w:p>
    <w:p w14:paraId="3CE4B390" w14:textId="5AB2E61C" w:rsidR="00767645" w:rsidRDefault="0070781B" w:rsidP="0070781B">
      <w:pPr>
        <w:pStyle w:val="Odstavecseseznamem"/>
        <w:numPr>
          <w:ilvl w:val="0"/>
          <w:numId w:val="31"/>
        </w:numPr>
        <w:spacing w:after="120" w:line="360" w:lineRule="auto"/>
      </w:pPr>
      <w:r w:rsidRPr="0070781B">
        <w:t xml:space="preserve">Dvě kamarádky se setkávají v parku. Jedna z nich se chlubí, že se poprvé pokusila o kouření marihuany. </w:t>
      </w:r>
    </w:p>
    <w:p w14:paraId="1C32AB9F" w14:textId="5696DFCE" w:rsidR="0070781B" w:rsidRDefault="0070781B" w:rsidP="0070781B">
      <w:pPr>
        <w:pStyle w:val="Odstavecseseznamem"/>
        <w:spacing w:after="120" w:line="360" w:lineRule="auto"/>
      </w:pPr>
      <w:r>
        <w:t xml:space="preserve">(možné pokračování: </w:t>
      </w:r>
      <w:r w:rsidRPr="0070781B">
        <w:t>Druhá kamarádka je zmatená a neví, co má říct. Nakonec se rozhodne podělit se s kamarádkou o své obavy a řekne jí, že se bojí, že by drogy mohly zničit jejich přátelství. Kamarádka si uvědomí, že má pravdu, a slíbí jí, že už drogy nikdy nezkusí.</w:t>
      </w:r>
      <w:r>
        <w:t>)</w:t>
      </w:r>
    </w:p>
    <w:p w14:paraId="38EB1E48" w14:textId="388A60D9" w:rsidR="0070781B" w:rsidRDefault="0070781B" w:rsidP="0070781B">
      <w:pPr>
        <w:pStyle w:val="Odstavecseseznamem"/>
        <w:numPr>
          <w:ilvl w:val="0"/>
          <w:numId w:val="31"/>
        </w:numPr>
        <w:spacing w:after="120" w:line="360" w:lineRule="auto"/>
      </w:pPr>
      <w:r w:rsidRPr="0070781B">
        <w:t xml:space="preserve">Skupina kamarádů </w:t>
      </w:r>
      <w:r>
        <w:t xml:space="preserve">na narozeninové oslavě se nudí, tak se rozhodnou vyzkoušet drogy, které tam jeden z nich donesl. </w:t>
      </w:r>
    </w:p>
    <w:p w14:paraId="2FB229FE" w14:textId="0E2F63D3" w:rsidR="0070781B" w:rsidRDefault="0070781B" w:rsidP="0070781B">
      <w:pPr>
        <w:pStyle w:val="Odstavecseseznamem"/>
        <w:spacing w:after="120" w:line="360" w:lineRule="auto"/>
      </w:pPr>
      <w:r>
        <w:t xml:space="preserve">(možné pokračování: </w:t>
      </w:r>
      <w:r w:rsidRPr="0070781B">
        <w:t>Jednoho z nich ale napadne, že by to mohlo mít negativní následky. Vyjádří své obavy a řekne ostatním, že nechce riskovat své zdraví. Nakonec se všichni rozhodnou, že je lepší nezkoušet drogy a raději se budou bavit jiným způsobem.</w:t>
      </w:r>
      <w:r>
        <w:t>)</w:t>
      </w:r>
    </w:p>
    <w:p w14:paraId="71A14DF6" w14:textId="3F56FF70" w:rsidR="0070781B" w:rsidRDefault="0070781B" w:rsidP="0070781B">
      <w:pPr>
        <w:pStyle w:val="Odstavecseseznamem"/>
        <w:numPr>
          <w:ilvl w:val="0"/>
          <w:numId w:val="31"/>
        </w:numPr>
        <w:spacing w:after="120" w:line="360" w:lineRule="auto"/>
      </w:pPr>
      <w:r w:rsidRPr="0070781B">
        <w:t>Hlavní hrdinka se setká s novými spolužáky a brzy se spřátelí s jedním z nich. Ten ji však začne přemlouvat, aby si s ním zkusila kouřit marihuanu, protože to dělají všichni jejich spolužáci.</w:t>
      </w:r>
      <w:r>
        <w:t xml:space="preserve"> </w:t>
      </w:r>
    </w:p>
    <w:p w14:paraId="07923CFD" w14:textId="2BBF3FB2" w:rsidR="0070781B" w:rsidRPr="0070781B" w:rsidRDefault="0070781B" w:rsidP="0070781B">
      <w:pPr>
        <w:pStyle w:val="Odstavecseseznamem"/>
        <w:spacing w:after="120" w:line="360" w:lineRule="auto"/>
      </w:pPr>
      <w:r>
        <w:t xml:space="preserve">(možné pokračování: </w:t>
      </w:r>
      <w:r w:rsidRPr="0070781B">
        <w:t>Hlavní hrdinka se rozhodne odmítnout a ztratí kamaráda. Později se setká s dalšími dětmi, kteří neuznávají užívání drog a stávají se jejími skutečnými přáteli.</w:t>
      </w:r>
      <w:r>
        <w:t>)</w:t>
      </w:r>
    </w:p>
    <w:p w14:paraId="077CC2DD" w14:textId="0C4B29E7" w:rsidR="0070781B" w:rsidRDefault="0070781B" w:rsidP="0070781B">
      <w:pPr>
        <w:pStyle w:val="Odstavecseseznamem"/>
        <w:spacing w:after="120" w:line="360" w:lineRule="auto"/>
      </w:pPr>
      <w:r>
        <w:t xml:space="preserve"> </w:t>
      </w:r>
    </w:p>
    <w:p w14:paraId="3A933BCA" w14:textId="77777777" w:rsidR="0070781B" w:rsidRDefault="0070781B">
      <w:r>
        <w:br w:type="page"/>
      </w:r>
    </w:p>
    <w:p w14:paraId="0EC20EFA" w14:textId="282544A3" w:rsidR="0070781B" w:rsidRDefault="0070781B" w:rsidP="0070781B">
      <w:pPr>
        <w:spacing w:after="120" w:line="360" w:lineRule="auto"/>
        <w:jc w:val="both"/>
        <w:rPr>
          <w:b/>
          <w:bCs/>
          <w:sz w:val="28"/>
          <w:szCs w:val="28"/>
        </w:rPr>
      </w:pPr>
      <w:r w:rsidRPr="008B4DFE">
        <w:rPr>
          <w:b/>
          <w:bCs/>
          <w:sz w:val="28"/>
          <w:szCs w:val="28"/>
        </w:rPr>
        <w:lastRenderedPageBreak/>
        <w:t>Příloha č.</w:t>
      </w:r>
      <w:r w:rsidR="002366BD">
        <w:rPr>
          <w:b/>
          <w:bCs/>
          <w:sz w:val="28"/>
          <w:szCs w:val="28"/>
        </w:rPr>
        <w:t>6</w:t>
      </w:r>
      <w:r w:rsidRPr="008B4DFE">
        <w:rPr>
          <w:b/>
          <w:bCs/>
          <w:sz w:val="28"/>
          <w:szCs w:val="28"/>
        </w:rPr>
        <w:t xml:space="preserve">: </w:t>
      </w:r>
      <w:r>
        <w:rPr>
          <w:b/>
          <w:bCs/>
          <w:sz w:val="28"/>
          <w:szCs w:val="28"/>
        </w:rPr>
        <w:t xml:space="preserve">Výroky pro aktivitu „Co by kdyby…“ </w:t>
      </w:r>
    </w:p>
    <w:p w14:paraId="3D69890D" w14:textId="30CD49AA" w:rsidR="0070781B" w:rsidRDefault="0070781B" w:rsidP="0070781B">
      <w:pPr>
        <w:pStyle w:val="Odstavecseseznamem"/>
        <w:numPr>
          <w:ilvl w:val="0"/>
          <w:numId w:val="32"/>
        </w:numPr>
        <w:spacing w:after="120" w:line="360" w:lineRule="auto"/>
        <w:jc w:val="both"/>
      </w:pPr>
      <w:r w:rsidRPr="0070781B">
        <w:t xml:space="preserve">Co by se se stalo, kdyby se tvůj kamarád/ kamarádka dozvěděl, že jsi mu/jí lhal/a? </w:t>
      </w:r>
    </w:p>
    <w:p w14:paraId="4E8FBEAC" w14:textId="1BAF0044" w:rsidR="0070781B" w:rsidRDefault="0070781B" w:rsidP="0070781B">
      <w:pPr>
        <w:pStyle w:val="Odstavecseseznamem"/>
        <w:numPr>
          <w:ilvl w:val="0"/>
          <w:numId w:val="32"/>
        </w:numPr>
        <w:spacing w:after="120" w:line="360" w:lineRule="auto"/>
        <w:jc w:val="both"/>
      </w:pPr>
      <w:r w:rsidRPr="0070781B">
        <w:t>Co by se se stalo, kdyby</w:t>
      </w:r>
      <w:r>
        <w:t xml:space="preserve"> se tví rodiče/opatrovníci dozvěděli, že jsi jim lhal/a?</w:t>
      </w:r>
    </w:p>
    <w:p w14:paraId="5E4B910C" w14:textId="3F2731FD" w:rsidR="0070781B" w:rsidRDefault="0070781B" w:rsidP="0070781B">
      <w:pPr>
        <w:pStyle w:val="Odstavecseseznamem"/>
        <w:numPr>
          <w:ilvl w:val="0"/>
          <w:numId w:val="32"/>
        </w:numPr>
        <w:spacing w:after="120" w:line="360" w:lineRule="auto"/>
        <w:jc w:val="both"/>
      </w:pPr>
      <w:r w:rsidRPr="0070781B">
        <w:t xml:space="preserve">Co by se se stalo, </w:t>
      </w:r>
      <w:r>
        <w:t xml:space="preserve">kdybys udělal/a něco i přes zákaz tvých rodičů/ opatrovníků? </w:t>
      </w:r>
    </w:p>
    <w:p w14:paraId="4C2CD622" w14:textId="304CC2F8" w:rsidR="0070781B" w:rsidRDefault="0070781B" w:rsidP="0070781B">
      <w:pPr>
        <w:pStyle w:val="Odstavecseseznamem"/>
        <w:numPr>
          <w:ilvl w:val="0"/>
          <w:numId w:val="32"/>
        </w:numPr>
        <w:spacing w:after="120" w:line="360" w:lineRule="auto"/>
        <w:jc w:val="both"/>
      </w:pPr>
      <w:r w:rsidRPr="0070781B">
        <w:t xml:space="preserve">Co by se se stalo, </w:t>
      </w:r>
      <w:r>
        <w:t xml:space="preserve">kdybys udělal/a něco nelegálního? </w:t>
      </w:r>
    </w:p>
    <w:p w14:paraId="0BE077F1" w14:textId="2689420F" w:rsidR="0070781B" w:rsidRDefault="0070781B" w:rsidP="0070781B">
      <w:pPr>
        <w:pStyle w:val="Odstavecseseznamem"/>
        <w:numPr>
          <w:ilvl w:val="0"/>
          <w:numId w:val="32"/>
        </w:numPr>
        <w:spacing w:after="120" w:line="360" w:lineRule="auto"/>
        <w:jc w:val="both"/>
      </w:pPr>
      <w:r w:rsidRPr="0070781B">
        <w:t>Co by se se stalo, kdyby</w:t>
      </w:r>
      <w:r>
        <w:t>s přestal/a plnit své povinnosti doma (úklid, vaření, strání o zvířata…)?</w:t>
      </w:r>
    </w:p>
    <w:p w14:paraId="7AB7F610" w14:textId="3FDF4285" w:rsidR="0070781B" w:rsidRDefault="0070781B" w:rsidP="0070781B">
      <w:pPr>
        <w:pStyle w:val="Odstavecseseznamem"/>
        <w:numPr>
          <w:ilvl w:val="0"/>
          <w:numId w:val="32"/>
        </w:numPr>
        <w:spacing w:after="120" w:line="360" w:lineRule="auto"/>
        <w:jc w:val="both"/>
      </w:pPr>
      <w:r w:rsidRPr="0070781B">
        <w:t>Co by se se stalo, kdyby</w:t>
      </w:r>
      <w:r>
        <w:t>s přestal/a plnit své povinnosti ve škole?</w:t>
      </w:r>
    </w:p>
    <w:p w14:paraId="7307C84C" w14:textId="4D6EC4A8" w:rsidR="0070781B" w:rsidRDefault="0070781B" w:rsidP="0070781B">
      <w:pPr>
        <w:pStyle w:val="Odstavecseseznamem"/>
        <w:numPr>
          <w:ilvl w:val="0"/>
          <w:numId w:val="32"/>
        </w:numPr>
        <w:spacing w:after="120" w:line="360" w:lineRule="auto"/>
        <w:jc w:val="both"/>
      </w:pPr>
      <w:r w:rsidRPr="0070781B">
        <w:t>Co by se se stalo, kdyby</w:t>
      </w:r>
      <w:r>
        <w:t xml:space="preserve">s někomu fyzicky ublížil/a? </w:t>
      </w:r>
    </w:p>
    <w:p w14:paraId="4EE70B09" w14:textId="2D7B52B3" w:rsidR="0070781B" w:rsidRDefault="0070781B" w:rsidP="0070781B">
      <w:pPr>
        <w:pStyle w:val="Odstavecseseznamem"/>
        <w:numPr>
          <w:ilvl w:val="0"/>
          <w:numId w:val="32"/>
        </w:numPr>
        <w:spacing w:after="120" w:line="360" w:lineRule="auto"/>
        <w:jc w:val="both"/>
      </w:pPr>
      <w:r w:rsidRPr="0070781B">
        <w:t>Co by se se stalo, kdyby</w:t>
      </w:r>
      <w:r>
        <w:t xml:space="preserve">s někoho psychicky ranil/a? </w:t>
      </w:r>
    </w:p>
    <w:p w14:paraId="6F20658E" w14:textId="120513A0" w:rsidR="0070781B" w:rsidRDefault="0070781B" w:rsidP="0070781B">
      <w:pPr>
        <w:pStyle w:val="Odstavecseseznamem"/>
        <w:numPr>
          <w:ilvl w:val="0"/>
          <w:numId w:val="32"/>
        </w:numPr>
        <w:spacing w:after="120" w:line="360" w:lineRule="auto"/>
        <w:jc w:val="both"/>
      </w:pPr>
      <w:r w:rsidRPr="0070781B">
        <w:t>Co by se se stalo, kdyby</w:t>
      </w:r>
      <w:r>
        <w:t xml:space="preserve">s ztratil své osobní věci (peněženka, klíče, mobil…)? </w:t>
      </w:r>
    </w:p>
    <w:p w14:paraId="67CE9832" w14:textId="231767E2" w:rsidR="0070781B" w:rsidRDefault="0070781B" w:rsidP="0070781B">
      <w:pPr>
        <w:pStyle w:val="Odstavecseseznamem"/>
        <w:numPr>
          <w:ilvl w:val="0"/>
          <w:numId w:val="32"/>
        </w:numPr>
        <w:spacing w:after="120" w:line="360" w:lineRule="auto"/>
        <w:jc w:val="both"/>
      </w:pPr>
      <w:r>
        <w:t>Co by se stalo, kdybych si nevyslechl/a názor druhé strany?</w:t>
      </w:r>
    </w:p>
    <w:p w14:paraId="6902532B" w14:textId="12A21114" w:rsidR="00FE0C52" w:rsidRDefault="00FE0C52" w:rsidP="00FE0C52">
      <w:r>
        <w:fldChar w:fldCharType="begin"/>
      </w:r>
      <w:r>
        <w:instrText xml:space="preserve"> INCLUDEPICTURE "/var/folders/kn/c_w8k59d3rvgwl_vkfsn9b7h0000gn/T/com.microsoft.Word/WebArchiveCopyPasteTempFiles/shield-inset-clip-art-76655.jpg" \* MERGEFORMATINET </w:instrText>
      </w:r>
      <w:r w:rsidR="00000000">
        <w:fldChar w:fldCharType="separate"/>
      </w:r>
      <w:r>
        <w:fldChar w:fldCharType="end"/>
      </w:r>
    </w:p>
    <w:p w14:paraId="66B6F37B" w14:textId="308D01CA" w:rsidR="00FE0C52" w:rsidRPr="00FE0C52" w:rsidRDefault="00FE0C52" w:rsidP="00FE0C52">
      <w:pPr>
        <w:spacing w:after="120" w:line="360" w:lineRule="auto"/>
        <w:jc w:val="both"/>
      </w:pPr>
    </w:p>
    <w:p w14:paraId="275BBDEF" w14:textId="77777777" w:rsidR="00FE0C52" w:rsidRDefault="00FE0C52">
      <w:r>
        <w:br w:type="page"/>
      </w:r>
    </w:p>
    <w:p w14:paraId="05924E92" w14:textId="4607BBE3" w:rsidR="00FE0C52" w:rsidRDefault="00FE0C52" w:rsidP="00FE0C52">
      <w:pPr>
        <w:spacing w:after="120" w:line="360" w:lineRule="auto"/>
        <w:jc w:val="both"/>
        <w:rPr>
          <w:b/>
          <w:bCs/>
          <w:sz w:val="28"/>
          <w:szCs w:val="28"/>
        </w:rPr>
      </w:pPr>
      <w:r>
        <w:rPr>
          <w:noProof/>
        </w:rPr>
        <w:lastRenderedPageBreak/>
        <w:drawing>
          <wp:anchor distT="0" distB="0" distL="114300" distR="114300" simplePos="0" relativeHeight="251691008" behindDoc="1" locked="0" layoutInCell="1" allowOverlap="1" wp14:anchorId="1AC468A4" wp14:editId="4C36EC6F">
            <wp:simplePos x="0" y="0"/>
            <wp:positionH relativeFrom="column">
              <wp:posOffset>-503555</wp:posOffset>
            </wp:positionH>
            <wp:positionV relativeFrom="paragraph">
              <wp:posOffset>548005</wp:posOffset>
            </wp:positionV>
            <wp:extent cx="6301740" cy="7827645"/>
            <wp:effectExtent l="0" t="0" r="0" b="0"/>
            <wp:wrapTight wrapText="bothSides">
              <wp:wrapPolygon edited="0">
                <wp:start x="0" y="0"/>
                <wp:lineTo x="0" y="21553"/>
                <wp:lineTo x="21548" y="21553"/>
                <wp:lineTo x="21548" y="0"/>
                <wp:lineTo x="0" y="0"/>
              </wp:wrapPolygon>
            </wp:wrapTight>
            <wp:docPr id="17" name="Obrázek 17" descr="Free military Vector File | Fre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military Vector File | FreeImage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01740" cy="7827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DFE">
        <w:rPr>
          <w:b/>
          <w:bCs/>
          <w:sz w:val="28"/>
          <w:szCs w:val="28"/>
        </w:rPr>
        <w:t>Příloha č.</w:t>
      </w:r>
      <w:r w:rsidR="002366BD">
        <w:rPr>
          <w:b/>
          <w:bCs/>
          <w:sz w:val="28"/>
          <w:szCs w:val="28"/>
        </w:rPr>
        <w:t>7</w:t>
      </w:r>
      <w:r>
        <w:rPr>
          <w:b/>
          <w:bCs/>
          <w:sz w:val="28"/>
          <w:szCs w:val="28"/>
        </w:rPr>
        <w:t xml:space="preserve">: Erb </w:t>
      </w:r>
    </w:p>
    <w:p w14:paraId="7672EE61" w14:textId="6D4E1FDE" w:rsidR="00483955" w:rsidRPr="00483955" w:rsidRDefault="00FE0C52" w:rsidP="00F02FE5">
      <w:pPr>
        <w:spacing w:after="120" w:line="360" w:lineRule="auto"/>
      </w:pPr>
      <w:r w:rsidRPr="00FE0C52">
        <w:t xml:space="preserve">Dostupné zde: </w:t>
      </w:r>
      <w:hyperlink r:id="rId45" w:history="1">
        <w:r w:rsidRPr="00FE0C52">
          <w:rPr>
            <w:rStyle w:val="Hypertextovodkaz"/>
          </w:rPr>
          <w:t>https://www.freeimages.com/illustrations/vector/military</w:t>
        </w:r>
      </w:hyperlink>
      <w:r w:rsidRPr="00FE0C52">
        <w:t xml:space="preserve"> </w:t>
      </w:r>
    </w:p>
    <w:sectPr w:rsidR="00483955" w:rsidRPr="00483955" w:rsidSect="008B0AAA">
      <w:footerReference w:type="default" r:id="rId46"/>
      <w:pgSz w:w="11900" w:h="16840"/>
      <w:pgMar w:top="1418" w:right="1701" w:bottom="1418"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FAB8" w14:textId="77777777" w:rsidR="007A76FF" w:rsidRDefault="007A76FF" w:rsidP="00DC016D">
      <w:r>
        <w:separator/>
      </w:r>
    </w:p>
  </w:endnote>
  <w:endnote w:type="continuationSeparator" w:id="0">
    <w:p w14:paraId="7FDBCB4B" w14:textId="77777777" w:rsidR="007A76FF" w:rsidRDefault="007A76FF" w:rsidP="00DC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0AE0" w14:textId="77777777" w:rsidR="008D0E86" w:rsidRDefault="008D0E86" w:rsidP="008D0E8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974358349"/>
      <w:docPartObj>
        <w:docPartGallery w:val="Page Numbers (Bottom of Page)"/>
        <w:docPartUnique/>
      </w:docPartObj>
    </w:sdtPr>
    <w:sdtContent>
      <w:p w14:paraId="2DA355DE" w14:textId="77777777" w:rsidR="008B0AAA" w:rsidRDefault="008B0AAA" w:rsidP="008D0E86">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6E21E2CA" w14:textId="77777777" w:rsidR="008B0AAA" w:rsidRDefault="008B0AAA" w:rsidP="008D0E8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27B7" w14:textId="77777777" w:rsidR="007A76FF" w:rsidRDefault="007A76FF" w:rsidP="00DC016D">
      <w:r>
        <w:separator/>
      </w:r>
    </w:p>
  </w:footnote>
  <w:footnote w:type="continuationSeparator" w:id="0">
    <w:p w14:paraId="00660441" w14:textId="77777777" w:rsidR="007A76FF" w:rsidRDefault="007A76FF" w:rsidP="00DC0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EFD"/>
    <w:multiLevelType w:val="hybridMultilevel"/>
    <w:tmpl w:val="05A28E52"/>
    <w:lvl w:ilvl="0" w:tplc="9ADC79BE">
      <w:start w:val="1"/>
      <w:numFmt w:val="lowerLetter"/>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 w15:restartNumberingAfterBreak="0">
    <w:nsid w:val="10072250"/>
    <w:multiLevelType w:val="hybridMultilevel"/>
    <w:tmpl w:val="E5A2FD84"/>
    <w:lvl w:ilvl="0" w:tplc="09BE4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21033A"/>
    <w:multiLevelType w:val="hybridMultilevel"/>
    <w:tmpl w:val="DCFE84BA"/>
    <w:lvl w:ilvl="0" w:tplc="7F9E52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66AA8"/>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E37432"/>
    <w:multiLevelType w:val="hybridMultilevel"/>
    <w:tmpl w:val="2C4CE95C"/>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5A4106"/>
    <w:multiLevelType w:val="hybridMultilevel"/>
    <w:tmpl w:val="641A96E4"/>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3000B6"/>
    <w:multiLevelType w:val="hybridMultilevel"/>
    <w:tmpl w:val="F1BAF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F42EF5"/>
    <w:multiLevelType w:val="hybridMultilevel"/>
    <w:tmpl w:val="BC1626DE"/>
    <w:lvl w:ilvl="0" w:tplc="F28684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350E7A"/>
    <w:multiLevelType w:val="hybridMultilevel"/>
    <w:tmpl w:val="6BBC850C"/>
    <w:lvl w:ilvl="0" w:tplc="2C8C75C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2D5599"/>
    <w:multiLevelType w:val="multilevel"/>
    <w:tmpl w:val="D4F2E478"/>
    <w:styleLink w:val="Aktulnseznam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8B27CF"/>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917CC"/>
    <w:multiLevelType w:val="hybridMultilevel"/>
    <w:tmpl w:val="9C34E910"/>
    <w:lvl w:ilvl="0" w:tplc="ACC6C34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B48B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31DB5CB2"/>
    <w:multiLevelType w:val="hybridMultilevel"/>
    <w:tmpl w:val="1636685A"/>
    <w:lvl w:ilvl="0" w:tplc="148E12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5630BC"/>
    <w:multiLevelType w:val="hybridMultilevel"/>
    <w:tmpl w:val="BF88676C"/>
    <w:lvl w:ilvl="0" w:tplc="4BC096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043175"/>
    <w:multiLevelType w:val="multilevel"/>
    <w:tmpl w:val="0405001F"/>
    <w:styleLink w:val="Aktulnsezna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025A1C"/>
    <w:multiLevelType w:val="hybridMultilevel"/>
    <w:tmpl w:val="3A32E3FE"/>
    <w:lvl w:ilvl="0" w:tplc="015EDD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46311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B146F"/>
    <w:multiLevelType w:val="hybridMultilevel"/>
    <w:tmpl w:val="DBFC02E0"/>
    <w:lvl w:ilvl="0" w:tplc="E37CAF44">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6046DF"/>
    <w:multiLevelType w:val="hybridMultilevel"/>
    <w:tmpl w:val="342E4E42"/>
    <w:lvl w:ilvl="0" w:tplc="C9E6F8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342A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755A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036E8B"/>
    <w:multiLevelType w:val="hybridMultilevel"/>
    <w:tmpl w:val="23E68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AB1E11"/>
    <w:multiLevelType w:val="hybridMultilevel"/>
    <w:tmpl w:val="5158215C"/>
    <w:lvl w:ilvl="0" w:tplc="94E814F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1A32B7"/>
    <w:multiLevelType w:val="hybridMultilevel"/>
    <w:tmpl w:val="AD2E6EE2"/>
    <w:lvl w:ilvl="0" w:tplc="790AEA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A960AB"/>
    <w:multiLevelType w:val="hybridMultilevel"/>
    <w:tmpl w:val="D4F2E4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4A5A0C"/>
    <w:multiLevelType w:val="hybridMultilevel"/>
    <w:tmpl w:val="83723EF0"/>
    <w:lvl w:ilvl="0" w:tplc="B35668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DC3AEF"/>
    <w:multiLevelType w:val="hybridMultilevel"/>
    <w:tmpl w:val="3AF2BBE4"/>
    <w:lvl w:ilvl="0" w:tplc="9F5AB7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5B4353"/>
    <w:multiLevelType w:val="hybridMultilevel"/>
    <w:tmpl w:val="974A7BD4"/>
    <w:lvl w:ilvl="0" w:tplc="01DEFA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F07782"/>
    <w:multiLevelType w:val="multilevel"/>
    <w:tmpl w:val="D3227AD8"/>
    <w:styleLink w:val="Aktulnseznam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0B2C44"/>
    <w:multiLevelType w:val="hybridMultilevel"/>
    <w:tmpl w:val="BAD0341A"/>
    <w:lvl w:ilvl="0" w:tplc="2A98848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E26E7E"/>
    <w:multiLevelType w:val="hybridMultilevel"/>
    <w:tmpl w:val="5B205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72060688">
    <w:abstractNumId w:val="20"/>
  </w:num>
  <w:num w:numId="2" w16cid:durableId="868644963">
    <w:abstractNumId w:val="10"/>
  </w:num>
  <w:num w:numId="3" w16cid:durableId="112791223">
    <w:abstractNumId w:val="15"/>
  </w:num>
  <w:num w:numId="4" w16cid:durableId="702561330">
    <w:abstractNumId w:val="30"/>
  </w:num>
  <w:num w:numId="5" w16cid:durableId="727921754">
    <w:abstractNumId w:val="3"/>
  </w:num>
  <w:num w:numId="6" w16cid:durableId="269778169">
    <w:abstractNumId w:val="29"/>
  </w:num>
  <w:num w:numId="7" w16cid:durableId="865481072">
    <w:abstractNumId w:val="11"/>
  </w:num>
  <w:num w:numId="8" w16cid:durableId="157766943">
    <w:abstractNumId w:val="25"/>
  </w:num>
  <w:num w:numId="9" w16cid:durableId="736708372">
    <w:abstractNumId w:val="8"/>
  </w:num>
  <w:num w:numId="10" w16cid:durableId="309557705">
    <w:abstractNumId w:val="26"/>
  </w:num>
  <w:num w:numId="11" w16cid:durableId="1689404306">
    <w:abstractNumId w:val="13"/>
  </w:num>
  <w:num w:numId="12" w16cid:durableId="1717851369">
    <w:abstractNumId w:val="24"/>
  </w:num>
  <w:num w:numId="13" w16cid:durableId="1137332928">
    <w:abstractNumId w:val="0"/>
  </w:num>
  <w:num w:numId="14" w16cid:durableId="471026229">
    <w:abstractNumId w:val="6"/>
  </w:num>
  <w:num w:numId="15" w16cid:durableId="466825054">
    <w:abstractNumId w:val="9"/>
  </w:num>
  <w:num w:numId="16" w16cid:durableId="2017070429">
    <w:abstractNumId w:val="4"/>
  </w:num>
  <w:num w:numId="17" w16cid:durableId="555091847">
    <w:abstractNumId w:val="31"/>
  </w:num>
  <w:num w:numId="18" w16cid:durableId="1082146751">
    <w:abstractNumId w:val="23"/>
  </w:num>
  <w:num w:numId="19" w16cid:durableId="1400664489">
    <w:abstractNumId w:val="5"/>
  </w:num>
  <w:num w:numId="20" w16cid:durableId="1575968455">
    <w:abstractNumId w:val="22"/>
  </w:num>
  <w:num w:numId="21" w16cid:durableId="1324505088">
    <w:abstractNumId w:val="21"/>
  </w:num>
  <w:num w:numId="22" w16cid:durableId="844324949">
    <w:abstractNumId w:val="18"/>
  </w:num>
  <w:num w:numId="23" w16cid:durableId="2067600429">
    <w:abstractNumId w:val="2"/>
  </w:num>
  <w:num w:numId="24" w16cid:durableId="1523277099">
    <w:abstractNumId w:val="16"/>
  </w:num>
  <w:num w:numId="25" w16cid:durableId="399015780">
    <w:abstractNumId w:val="1"/>
  </w:num>
  <w:num w:numId="26" w16cid:durableId="1597325105">
    <w:abstractNumId w:val="28"/>
  </w:num>
  <w:num w:numId="27" w16cid:durableId="846292979">
    <w:abstractNumId w:val="14"/>
  </w:num>
  <w:num w:numId="28" w16cid:durableId="22824175">
    <w:abstractNumId w:val="17"/>
  </w:num>
  <w:num w:numId="29" w16cid:durableId="58987926">
    <w:abstractNumId w:val="27"/>
  </w:num>
  <w:num w:numId="30" w16cid:durableId="430127762">
    <w:abstractNumId w:val="12"/>
  </w:num>
  <w:num w:numId="31" w16cid:durableId="2018996340">
    <w:abstractNumId w:val="19"/>
  </w:num>
  <w:num w:numId="32" w16cid:durableId="104714346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34"/>
    <w:rsid w:val="0000243C"/>
    <w:rsid w:val="00014773"/>
    <w:rsid w:val="000251F9"/>
    <w:rsid w:val="00027021"/>
    <w:rsid w:val="0003087E"/>
    <w:rsid w:val="000319C0"/>
    <w:rsid w:val="00041815"/>
    <w:rsid w:val="00060F74"/>
    <w:rsid w:val="00072CC4"/>
    <w:rsid w:val="000741BC"/>
    <w:rsid w:val="00076AB6"/>
    <w:rsid w:val="000834A2"/>
    <w:rsid w:val="000873D8"/>
    <w:rsid w:val="000A23CB"/>
    <w:rsid w:val="000A6DC6"/>
    <w:rsid w:val="000B659E"/>
    <w:rsid w:val="000B7124"/>
    <w:rsid w:val="000E7316"/>
    <w:rsid w:val="000E7F13"/>
    <w:rsid w:val="000F49E1"/>
    <w:rsid w:val="00107B49"/>
    <w:rsid w:val="001111AF"/>
    <w:rsid w:val="0011147D"/>
    <w:rsid w:val="00114FC9"/>
    <w:rsid w:val="00140452"/>
    <w:rsid w:val="00144CC3"/>
    <w:rsid w:val="0015159B"/>
    <w:rsid w:val="00157ED0"/>
    <w:rsid w:val="001613F6"/>
    <w:rsid w:val="00163577"/>
    <w:rsid w:val="001670C0"/>
    <w:rsid w:val="00167175"/>
    <w:rsid w:val="00170A96"/>
    <w:rsid w:val="00190F28"/>
    <w:rsid w:val="00194A46"/>
    <w:rsid w:val="00197D92"/>
    <w:rsid w:val="001B0609"/>
    <w:rsid w:val="001C6AB6"/>
    <w:rsid w:val="001C7AFD"/>
    <w:rsid w:val="001D02B5"/>
    <w:rsid w:val="001D4A6F"/>
    <w:rsid w:val="001E0A2E"/>
    <w:rsid w:val="00200FF7"/>
    <w:rsid w:val="002062AC"/>
    <w:rsid w:val="00212501"/>
    <w:rsid w:val="00212C01"/>
    <w:rsid w:val="00214B16"/>
    <w:rsid w:val="002264E9"/>
    <w:rsid w:val="00226F33"/>
    <w:rsid w:val="00231F31"/>
    <w:rsid w:val="002366BD"/>
    <w:rsid w:val="00240989"/>
    <w:rsid w:val="0024691E"/>
    <w:rsid w:val="00255DC2"/>
    <w:rsid w:val="0025615E"/>
    <w:rsid w:val="00262F37"/>
    <w:rsid w:val="00272A91"/>
    <w:rsid w:val="00297925"/>
    <w:rsid w:val="002A0707"/>
    <w:rsid w:val="002A2A90"/>
    <w:rsid w:val="002B0FAA"/>
    <w:rsid w:val="002B2447"/>
    <w:rsid w:val="002B26F0"/>
    <w:rsid w:val="002B5FEC"/>
    <w:rsid w:val="002D4517"/>
    <w:rsid w:val="002D4D75"/>
    <w:rsid w:val="002F3FF4"/>
    <w:rsid w:val="002F52A2"/>
    <w:rsid w:val="002F5CBD"/>
    <w:rsid w:val="0031413E"/>
    <w:rsid w:val="00320FA6"/>
    <w:rsid w:val="003263A7"/>
    <w:rsid w:val="00346A2E"/>
    <w:rsid w:val="0035263C"/>
    <w:rsid w:val="0035493F"/>
    <w:rsid w:val="00362CB6"/>
    <w:rsid w:val="0036463C"/>
    <w:rsid w:val="00370DF8"/>
    <w:rsid w:val="00376EA8"/>
    <w:rsid w:val="00385106"/>
    <w:rsid w:val="003A3EE6"/>
    <w:rsid w:val="003A5CEF"/>
    <w:rsid w:val="003D1BC8"/>
    <w:rsid w:val="003F4D33"/>
    <w:rsid w:val="003F4EF2"/>
    <w:rsid w:val="003F7F6A"/>
    <w:rsid w:val="004028A9"/>
    <w:rsid w:val="00404DF7"/>
    <w:rsid w:val="00420A0F"/>
    <w:rsid w:val="00422890"/>
    <w:rsid w:val="0042630B"/>
    <w:rsid w:val="0043614A"/>
    <w:rsid w:val="0043691D"/>
    <w:rsid w:val="0044018F"/>
    <w:rsid w:val="00440201"/>
    <w:rsid w:val="00441D61"/>
    <w:rsid w:val="004518E9"/>
    <w:rsid w:val="00452147"/>
    <w:rsid w:val="00460646"/>
    <w:rsid w:val="004635E4"/>
    <w:rsid w:val="00467B9A"/>
    <w:rsid w:val="004809B9"/>
    <w:rsid w:val="004832A8"/>
    <w:rsid w:val="00483955"/>
    <w:rsid w:val="00493B8D"/>
    <w:rsid w:val="00495588"/>
    <w:rsid w:val="00497EC5"/>
    <w:rsid w:val="004A6165"/>
    <w:rsid w:val="004B3C43"/>
    <w:rsid w:val="004C00DB"/>
    <w:rsid w:val="004C0F4C"/>
    <w:rsid w:val="004D0216"/>
    <w:rsid w:val="004D393F"/>
    <w:rsid w:val="004D5EE9"/>
    <w:rsid w:val="004F684A"/>
    <w:rsid w:val="005035A7"/>
    <w:rsid w:val="00515E56"/>
    <w:rsid w:val="00516433"/>
    <w:rsid w:val="005165A8"/>
    <w:rsid w:val="00526B8F"/>
    <w:rsid w:val="00526ECA"/>
    <w:rsid w:val="00545384"/>
    <w:rsid w:val="00546B52"/>
    <w:rsid w:val="0055419C"/>
    <w:rsid w:val="00566596"/>
    <w:rsid w:val="005871B9"/>
    <w:rsid w:val="0059274C"/>
    <w:rsid w:val="00595C84"/>
    <w:rsid w:val="0059796F"/>
    <w:rsid w:val="005A4CAD"/>
    <w:rsid w:val="005B2BA5"/>
    <w:rsid w:val="005B3D6A"/>
    <w:rsid w:val="005B479E"/>
    <w:rsid w:val="005E306E"/>
    <w:rsid w:val="005F5C40"/>
    <w:rsid w:val="005F76C7"/>
    <w:rsid w:val="006115E1"/>
    <w:rsid w:val="00615536"/>
    <w:rsid w:val="0061673F"/>
    <w:rsid w:val="00616E5D"/>
    <w:rsid w:val="00632BA9"/>
    <w:rsid w:val="006345D6"/>
    <w:rsid w:val="00656FAE"/>
    <w:rsid w:val="00662657"/>
    <w:rsid w:val="00673AFA"/>
    <w:rsid w:val="006F73DD"/>
    <w:rsid w:val="006F74D2"/>
    <w:rsid w:val="0070702E"/>
    <w:rsid w:val="0070781B"/>
    <w:rsid w:val="00707A95"/>
    <w:rsid w:val="00714DB1"/>
    <w:rsid w:val="00743E19"/>
    <w:rsid w:val="00744906"/>
    <w:rsid w:val="00762A8F"/>
    <w:rsid w:val="007663B9"/>
    <w:rsid w:val="0076664A"/>
    <w:rsid w:val="00767645"/>
    <w:rsid w:val="00780DA0"/>
    <w:rsid w:val="00785248"/>
    <w:rsid w:val="00786B9C"/>
    <w:rsid w:val="00790888"/>
    <w:rsid w:val="00797814"/>
    <w:rsid w:val="007A20CD"/>
    <w:rsid w:val="007A76FF"/>
    <w:rsid w:val="007B2C20"/>
    <w:rsid w:val="007B580A"/>
    <w:rsid w:val="007C43F7"/>
    <w:rsid w:val="007D1F5E"/>
    <w:rsid w:val="007D69CA"/>
    <w:rsid w:val="007E1891"/>
    <w:rsid w:val="007E218C"/>
    <w:rsid w:val="007E7FB1"/>
    <w:rsid w:val="00801F83"/>
    <w:rsid w:val="00814833"/>
    <w:rsid w:val="008166C2"/>
    <w:rsid w:val="00830431"/>
    <w:rsid w:val="00840242"/>
    <w:rsid w:val="008517E1"/>
    <w:rsid w:val="00860DF7"/>
    <w:rsid w:val="00867894"/>
    <w:rsid w:val="008A306C"/>
    <w:rsid w:val="008B0AAA"/>
    <w:rsid w:val="008B29F9"/>
    <w:rsid w:val="008B4DFE"/>
    <w:rsid w:val="008C193C"/>
    <w:rsid w:val="008C214F"/>
    <w:rsid w:val="008C2438"/>
    <w:rsid w:val="008C6B26"/>
    <w:rsid w:val="008D0E86"/>
    <w:rsid w:val="008D3732"/>
    <w:rsid w:val="008F091B"/>
    <w:rsid w:val="008F2E6A"/>
    <w:rsid w:val="00910293"/>
    <w:rsid w:val="00920A3D"/>
    <w:rsid w:val="00931CA4"/>
    <w:rsid w:val="00935091"/>
    <w:rsid w:val="00935F86"/>
    <w:rsid w:val="0094519D"/>
    <w:rsid w:val="0095147B"/>
    <w:rsid w:val="00954635"/>
    <w:rsid w:val="00965B26"/>
    <w:rsid w:val="009815B7"/>
    <w:rsid w:val="0098492E"/>
    <w:rsid w:val="009C54C0"/>
    <w:rsid w:val="009C63E9"/>
    <w:rsid w:val="009D22ED"/>
    <w:rsid w:val="009D2776"/>
    <w:rsid w:val="009D489F"/>
    <w:rsid w:val="009E7781"/>
    <w:rsid w:val="009E7844"/>
    <w:rsid w:val="009F2650"/>
    <w:rsid w:val="009F5384"/>
    <w:rsid w:val="009F6C2C"/>
    <w:rsid w:val="00A00E36"/>
    <w:rsid w:val="00A01CA4"/>
    <w:rsid w:val="00A22E09"/>
    <w:rsid w:val="00A347EC"/>
    <w:rsid w:val="00A35568"/>
    <w:rsid w:val="00A448A5"/>
    <w:rsid w:val="00A520E8"/>
    <w:rsid w:val="00A546C8"/>
    <w:rsid w:val="00A55E7B"/>
    <w:rsid w:val="00A633E0"/>
    <w:rsid w:val="00A7771A"/>
    <w:rsid w:val="00A77A67"/>
    <w:rsid w:val="00A868E0"/>
    <w:rsid w:val="00A95515"/>
    <w:rsid w:val="00AA14A1"/>
    <w:rsid w:val="00AA3E23"/>
    <w:rsid w:val="00AA43B3"/>
    <w:rsid w:val="00AB4F61"/>
    <w:rsid w:val="00AC29C0"/>
    <w:rsid w:val="00AC42C3"/>
    <w:rsid w:val="00AD0C22"/>
    <w:rsid w:val="00AD52BD"/>
    <w:rsid w:val="00AE25C1"/>
    <w:rsid w:val="00AE2C71"/>
    <w:rsid w:val="00AE7A8A"/>
    <w:rsid w:val="00AF028D"/>
    <w:rsid w:val="00AF1A98"/>
    <w:rsid w:val="00AF5F26"/>
    <w:rsid w:val="00B15464"/>
    <w:rsid w:val="00B24D56"/>
    <w:rsid w:val="00B35C35"/>
    <w:rsid w:val="00B56FC9"/>
    <w:rsid w:val="00B57E93"/>
    <w:rsid w:val="00B613EB"/>
    <w:rsid w:val="00B6724F"/>
    <w:rsid w:val="00B678D2"/>
    <w:rsid w:val="00B73C4D"/>
    <w:rsid w:val="00BB1BC5"/>
    <w:rsid w:val="00BB2E35"/>
    <w:rsid w:val="00BB4F9E"/>
    <w:rsid w:val="00BC4195"/>
    <w:rsid w:val="00BE4B55"/>
    <w:rsid w:val="00BE4CC7"/>
    <w:rsid w:val="00BF27FB"/>
    <w:rsid w:val="00BF3B81"/>
    <w:rsid w:val="00BF7772"/>
    <w:rsid w:val="00C21256"/>
    <w:rsid w:val="00C30B82"/>
    <w:rsid w:val="00C35447"/>
    <w:rsid w:val="00C41566"/>
    <w:rsid w:val="00C4384A"/>
    <w:rsid w:val="00C43B7C"/>
    <w:rsid w:val="00C45EB2"/>
    <w:rsid w:val="00C47FB2"/>
    <w:rsid w:val="00C621E3"/>
    <w:rsid w:val="00C62405"/>
    <w:rsid w:val="00C81F9A"/>
    <w:rsid w:val="00C82D15"/>
    <w:rsid w:val="00C911CA"/>
    <w:rsid w:val="00C94BF8"/>
    <w:rsid w:val="00C96280"/>
    <w:rsid w:val="00CA046D"/>
    <w:rsid w:val="00CA173B"/>
    <w:rsid w:val="00CA254F"/>
    <w:rsid w:val="00CA5C91"/>
    <w:rsid w:val="00CA7A11"/>
    <w:rsid w:val="00CB37B1"/>
    <w:rsid w:val="00CB4B3D"/>
    <w:rsid w:val="00CB5FD7"/>
    <w:rsid w:val="00CB666F"/>
    <w:rsid w:val="00CB77EC"/>
    <w:rsid w:val="00CD58B5"/>
    <w:rsid w:val="00CE5574"/>
    <w:rsid w:val="00D11660"/>
    <w:rsid w:val="00D1312E"/>
    <w:rsid w:val="00D2247E"/>
    <w:rsid w:val="00D24BDC"/>
    <w:rsid w:val="00D31FCC"/>
    <w:rsid w:val="00D344A6"/>
    <w:rsid w:val="00D46525"/>
    <w:rsid w:val="00D500B5"/>
    <w:rsid w:val="00D64BAF"/>
    <w:rsid w:val="00D70FE5"/>
    <w:rsid w:val="00D83748"/>
    <w:rsid w:val="00D853E3"/>
    <w:rsid w:val="00D93A8F"/>
    <w:rsid w:val="00DA7879"/>
    <w:rsid w:val="00DA7958"/>
    <w:rsid w:val="00DB52B8"/>
    <w:rsid w:val="00DB6140"/>
    <w:rsid w:val="00DC016D"/>
    <w:rsid w:val="00DC4431"/>
    <w:rsid w:val="00DC5A15"/>
    <w:rsid w:val="00DC6079"/>
    <w:rsid w:val="00DC7FB3"/>
    <w:rsid w:val="00DE44B9"/>
    <w:rsid w:val="00DE4F8D"/>
    <w:rsid w:val="00E01C15"/>
    <w:rsid w:val="00E021BF"/>
    <w:rsid w:val="00E10CDB"/>
    <w:rsid w:val="00E1571F"/>
    <w:rsid w:val="00E2736B"/>
    <w:rsid w:val="00E362E3"/>
    <w:rsid w:val="00E46C75"/>
    <w:rsid w:val="00E50223"/>
    <w:rsid w:val="00E57C2C"/>
    <w:rsid w:val="00E63165"/>
    <w:rsid w:val="00E723C7"/>
    <w:rsid w:val="00E8460C"/>
    <w:rsid w:val="00E853E9"/>
    <w:rsid w:val="00E95DDC"/>
    <w:rsid w:val="00EA318B"/>
    <w:rsid w:val="00EB05BC"/>
    <w:rsid w:val="00EB09FF"/>
    <w:rsid w:val="00EB44C9"/>
    <w:rsid w:val="00EC3FC9"/>
    <w:rsid w:val="00EC6634"/>
    <w:rsid w:val="00ED2A82"/>
    <w:rsid w:val="00ED692E"/>
    <w:rsid w:val="00EE0B05"/>
    <w:rsid w:val="00EE0DCD"/>
    <w:rsid w:val="00EE6A43"/>
    <w:rsid w:val="00EE7884"/>
    <w:rsid w:val="00EF556B"/>
    <w:rsid w:val="00EF7647"/>
    <w:rsid w:val="00F02FE5"/>
    <w:rsid w:val="00F120E3"/>
    <w:rsid w:val="00F129CD"/>
    <w:rsid w:val="00F14BD7"/>
    <w:rsid w:val="00F162E8"/>
    <w:rsid w:val="00F22B51"/>
    <w:rsid w:val="00F26E33"/>
    <w:rsid w:val="00F36398"/>
    <w:rsid w:val="00F417E5"/>
    <w:rsid w:val="00F476D8"/>
    <w:rsid w:val="00F53A02"/>
    <w:rsid w:val="00F622BC"/>
    <w:rsid w:val="00F870D9"/>
    <w:rsid w:val="00F91A2F"/>
    <w:rsid w:val="00F96796"/>
    <w:rsid w:val="00FA1AF7"/>
    <w:rsid w:val="00FA31F9"/>
    <w:rsid w:val="00FA3756"/>
    <w:rsid w:val="00FB7ED0"/>
    <w:rsid w:val="00FC1C96"/>
    <w:rsid w:val="00FC3879"/>
    <w:rsid w:val="00FE0C52"/>
    <w:rsid w:val="00FE1910"/>
    <w:rsid w:val="00FE40D1"/>
    <w:rsid w:val="00FF3243"/>
    <w:rsid w:val="00FF48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9448"/>
  <w15:chartTrackingRefBased/>
  <w15:docId w15:val="{43C800CE-E063-9140-B7B8-F4DEB788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0C52"/>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8D0E86"/>
    <w:pPr>
      <w:keepNext/>
      <w:keepLines/>
      <w:numPr>
        <w:numId w:val="30"/>
      </w:numPr>
      <w:spacing w:before="360" w:after="12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8D0E86"/>
    <w:pPr>
      <w:keepNext/>
      <w:keepLines/>
      <w:numPr>
        <w:ilvl w:val="1"/>
        <w:numId w:val="30"/>
      </w:numPr>
      <w:spacing w:before="280" w:after="24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8D0E86"/>
    <w:pPr>
      <w:keepNext/>
      <w:keepLines/>
      <w:numPr>
        <w:ilvl w:val="2"/>
        <w:numId w:val="30"/>
      </w:numPr>
      <w:spacing w:before="160" w:after="120"/>
      <w:outlineLvl w:val="2"/>
    </w:pPr>
    <w:rPr>
      <w:rFonts w:eastAsiaTheme="majorEastAsia" w:cstheme="majorBidi"/>
      <w:b/>
    </w:rPr>
  </w:style>
  <w:style w:type="paragraph" w:styleId="Nadpis4">
    <w:name w:val="heading 4"/>
    <w:basedOn w:val="Normln"/>
    <w:next w:val="Normln"/>
    <w:link w:val="Nadpis4Char"/>
    <w:uiPriority w:val="9"/>
    <w:semiHidden/>
    <w:unhideWhenUsed/>
    <w:qFormat/>
    <w:rsid w:val="008D0E86"/>
    <w:pPr>
      <w:keepNext/>
      <w:keepLines/>
      <w:numPr>
        <w:ilvl w:val="3"/>
        <w:numId w:val="30"/>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D0E86"/>
    <w:pPr>
      <w:keepNext/>
      <w:keepLines/>
      <w:numPr>
        <w:ilvl w:val="4"/>
        <w:numId w:val="30"/>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D0E86"/>
    <w:pPr>
      <w:keepNext/>
      <w:keepLines/>
      <w:numPr>
        <w:ilvl w:val="5"/>
        <w:numId w:val="30"/>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D0E86"/>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D0E86"/>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D0E86"/>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0452"/>
    <w:pPr>
      <w:ind w:left="720"/>
      <w:contextualSpacing/>
    </w:pPr>
  </w:style>
  <w:style w:type="numbering" w:customStyle="1" w:styleId="Aktulnseznam1">
    <w:name w:val="Aktuální seznam1"/>
    <w:uiPriority w:val="99"/>
    <w:rsid w:val="00566596"/>
    <w:pPr>
      <w:numPr>
        <w:numId w:val="3"/>
      </w:numPr>
    </w:pPr>
  </w:style>
  <w:style w:type="character" w:styleId="Hypertextovodkaz">
    <w:name w:val="Hyperlink"/>
    <w:basedOn w:val="Standardnpsmoodstavce"/>
    <w:uiPriority w:val="99"/>
    <w:unhideWhenUsed/>
    <w:rsid w:val="00AB4F61"/>
    <w:rPr>
      <w:color w:val="0563C1" w:themeColor="hyperlink"/>
      <w:u w:val="single"/>
    </w:rPr>
  </w:style>
  <w:style w:type="character" w:styleId="Nevyeenzmnka">
    <w:name w:val="Unresolved Mention"/>
    <w:basedOn w:val="Standardnpsmoodstavce"/>
    <w:uiPriority w:val="99"/>
    <w:semiHidden/>
    <w:unhideWhenUsed/>
    <w:rsid w:val="00AB4F61"/>
    <w:rPr>
      <w:color w:val="605E5C"/>
      <w:shd w:val="clear" w:color="auto" w:fill="E1DFDD"/>
    </w:rPr>
  </w:style>
  <w:style w:type="numbering" w:customStyle="1" w:styleId="Aktulnseznam2">
    <w:name w:val="Aktuální seznam2"/>
    <w:uiPriority w:val="99"/>
    <w:rsid w:val="0043691D"/>
    <w:pPr>
      <w:numPr>
        <w:numId w:val="6"/>
      </w:numPr>
    </w:pPr>
  </w:style>
  <w:style w:type="character" w:customStyle="1" w:styleId="Nadpis1Char">
    <w:name w:val="Nadpis 1 Char"/>
    <w:basedOn w:val="Standardnpsmoodstavce"/>
    <w:link w:val="Nadpis1"/>
    <w:uiPriority w:val="9"/>
    <w:rsid w:val="008D0E86"/>
    <w:rPr>
      <w:rFonts w:ascii="Times New Roman" w:eastAsiaTheme="majorEastAsia" w:hAnsi="Times New Roman" w:cstheme="majorBidi"/>
      <w:b/>
      <w:color w:val="000000" w:themeColor="text1"/>
      <w:sz w:val="28"/>
      <w:szCs w:val="32"/>
    </w:rPr>
  </w:style>
  <w:style w:type="numbering" w:styleId="111111">
    <w:name w:val="Outline List 2"/>
    <w:basedOn w:val="Bezseznamu"/>
    <w:uiPriority w:val="99"/>
    <w:semiHidden/>
    <w:unhideWhenUsed/>
    <w:rsid w:val="0043691D"/>
    <w:pPr>
      <w:numPr>
        <w:numId w:val="5"/>
      </w:numPr>
    </w:pPr>
  </w:style>
  <w:style w:type="paragraph" w:styleId="Textvysvtlivek">
    <w:name w:val="endnote text"/>
    <w:basedOn w:val="Normln"/>
    <w:link w:val="TextvysvtlivekChar"/>
    <w:uiPriority w:val="99"/>
    <w:semiHidden/>
    <w:unhideWhenUsed/>
    <w:rsid w:val="00DC016D"/>
    <w:rPr>
      <w:sz w:val="20"/>
      <w:szCs w:val="20"/>
    </w:rPr>
  </w:style>
  <w:style w:type="character" w:customStyle="1" w:styleId="TextvysvtlivekChar">
    <w:name w:val="Text vysvětlivek Char"/>
    <w:basedOn w:val="Standardnpsmoodstavce"/>
    <w:link w:val="Textvysvtlivek"/>
    <w:uiPriority w:val="99"/>
    <w:semiHidden/>
    <w:rsid w:val="00DC016D"/>
    <w:rPr>
      <w:sz w:val="20"/>
      <w:szCs w:val="20"/>
    </w:rPr>
  </w:style>
  <w:style w:type="character" w:styleId="Odkaznavysvtlivky">
    <w:name w:val="endnote reference"/>
    <w:basedOn w:val="Standardnpsmoodstavce"/>
    <w:uiPriority w:val="99"/>
    <w:semiHidden/>
    <w:unhideWhenUsed/>
    <w:rsid w:val="00DC016D"/>
    <w:rPr>
      <w:vertAlign w:val="superscript"/>
    </w:rPr>
  </w:style>
  <w:style w:type="character" w:styleId="Sledovanodkaz">
    <w:name w:val="FollowedHyperlink"/>
    <w:basedOn w:val="Standardnpsmoodstavce"/>
    <w:uiPriority w:val="99"/>
    <w:semiHidden/>
    <w:unhideWhenUsed/>
    <w:rsid w:val="00A77A67"/>
    <w:rPr>
      <w:color w:val="954F72" w:themeColor="followedHyperlink"/>
      <w:u w:val="single"/>
    </w:rPr>
  </w:style>
  <w:style w:type="paragraph" w:styleId="Zhlav">
    <w:name w:val="header"/>
    <w:basedOn w:val="Normln"/>
    <w:link w:val="ZhlavChar"/>
    <w:uiPriority w:val="99"/>
    <w:unhideWhenUsed/>
    <w:rsid w:val="00B24D56"/>
    <w:pPr>
      <w:tabs>
        <w:tab w:val="center" w:pos="4536"/>
        <w:tab w:val="right" w:pos="9072"/>
      </w:tabs>
    </w:pPr>
  </w:style>
  <w:style w:type="character" w:customStyle="1" w:styleId="ZhlavChar">
    <w:name w:val="Záhlaví Char"/>
    <w:basedOn w:val="Standardnpsmoodstavce"/>
    <w:link w:val="Zhlav"/>
    <w:uiPriority w:val="99"/>
    <w:rsid w:val="00B24D56"/>
  </w:style>
  <w:style w:type="paragraph" w:styleId="Zpat">
    <w:name w:val="footer"/>
    <w:basedOn w:val="Normln"/>
    <w:link w:val="ZpatChar"/>
    <w:uiPriority w:val="99"/>
    <w:unhideWhenUsed/>
    <w:rsid w:val="00B24D56"/>
    <w:pPr>
      <w:tabs>
        <w:tab w:val="center" w:pos="4536"/>
        <w:tab w:val="right" w:pos="9072"/>
      </w:tabs>
    </w:pPr>
  </w:style>
  <w:style w:type="character" w:customStyle="1" w:styleId="ZpatChar">
    <w:name w:val="Zápatí Char"/>
    <w:basedOn w:val="Standardnpsmoodstavce"/>
    <w:link w:val="Zpat"/>
    <w:uiPriority w:val="99"/>
    <w:rsid w:val="00B24D56"/>
  </w:style>
  <w:style w:type="numbering" w:customStyle="1" w:styleId="Aktulnseznam3">
    <w:name w:val="Aktuální seznam3"/>
    <w:uiPriority w:val="99"/>
    <w:rsid w:val="00DC4431"/>
    <w:pPr>
      <w:numPr>
        <w:numId w:val="15"/>
      </w:numPr>
    </w:pPr>
  </w:style>
  <w:style w:type="paragraph" w:styleId="Normlnweb">
    <w:name w:val="Normal (Web)"/>
    <w:basedOn w:val="Normln"/>
    <w:uiPriority w:val="99"/>
    <w:semiHidden/>
    <w:unhideWhenUsed/>
    <w:rsid w:val="00A55E7B"/>
    <w:pPr>
      <w:spacing w:before="100" w:beforeAutospacing="1" w:after="100" w:afterAutospacing="1"/>
    </w:pPr>
  </w:style>
  <w:style w:type="character" w:styleId="slostrnky">
    <w:name w:val="page number"/>
    <w:basedOn w:val="Standardnpsmoodstavce"/>
    <w:uiPriority w:val="99"/>
    <w:semiHidden/>
    <w:unhideWhenUsed/>
    <w:rsid w:val="008D0E86"/>
  </w:style>
  <w:style w:type="character" w:customStyle="1" w:styleId="Nadpis2Char">
    <w:name w:val="Nadpis 2 Char"/>
    <w:basedOn w:val="Standardnpsmoodstavce"/>
    <w:link w:val="Nadpis2"/>
    <w:uiPriority w:val="9"/>
    <w:rsid w:val="008D0E86"/>
    <w:rPr>
      <w:rFonts w:ascii="Times New Roman" w:eastAsiaTheme="majorEastAsia" w:hAnsi="Times New Roman" w:cstheme="majorBidi"/>
      <w:b/>
      <w:szCs w:val="26"/>
    </w:rPr>
  </w:style>
  <w:style w:type="character" w:customStyle="1" w:styleId="Nadpis3Char">
    <w:name w:val="Nadpis 3 Char"/>
    <w:basedOn w:val="Standardnpsmoodstavce"/>
    <w:link w:val="Nadpis3"/>
    <w:uiPriority w:val="9"/>
    <w:rsid w:val="008D0E86"/>
    <w:rPr>
      <w:rFonts w:ascii="Times New Roman" w:eastAsiaTheme="majorEastAsia" w:hAnsi="Times New Roman" w:cstheme="majorBidi"/>
      <w:b/>
    </w:rPr>
  </w:style>
  <w:style w:type="character" w:customStyle="1" w:styleId="Nadpis4Char">
    <w:name w:val="Nadpis 4 Char"/>
    <w:basedOn w:val="Standardnpsmoodstavce"/>
    <w:link w:val="Nadpis4"/>
    <w:uiPriority w:val="9"/>
    <w:semiHidden/>
    <w:rsid w:val="008D0E86"/>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8D0E86"/>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8D0E86"/>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8D0E86"/>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8D0E8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D0E86"/>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8B0AAA"/>
    <w:pPr>
      <w:numPr>
        <w:numId w:val="0"/>
      </w:numPr>
      <w:spacing w:before="480" w:after="0" w:line="276" w:lineRule="auto"/>
      <w:outlineLvl w:val="9"/>
    </w:pPr>
    <w:rPr>
      <w:rFonts w:asciiTheme="majorHAnsi" w:hAnsiTheme="majorHAnsi"/>
      <w:bCs/>
      <w:color w:val="2F5496" w:themeColor="accent1" w:themeShade="BF"/>
      <w:szCs w:val="28"/>
    </w:rPr>
  </w:style>
  <w:style w:type="paragraph" w:styleId="Obsah1">
    <w:name w:val="toc 1"/>
    <w:basedOn w:val="Normln"/>
    <w:next w:val="Normln"/>
    <w:autoRedefine/>
    <w:uiPriority w:val="39"/>
    <w:unhideWhenUsed/>
    <w:rsid w:val="008B0AAA"/>
    <w:pPr>
      <w:spacing w:before="240" w:after="120"/>
    </w:pPr>
    <w:rPr>
      <w:rFonts w:cstheme="minorHAnsi"/>
      <w:b/>
      <w:bCs/>
      <w:sz w:val="20"/>
      <w:szCs w:val="20"/>
    </w:rPr>
  </w:style>
  <w:style w:type="paragraph" w:styleId="Obsah2">
    <w:name w:val="toc 2"/>
    <w:basedOn w:val="Normln"/>
    <w:next w:val="Normln"/>
    <w:autoRedefine/>
    <w:uiPriority w:val="39"/>
    <w:unhideWhenUsed/>
    <w:rsid w:val="008B0AAA"/>
    <w:pPr>
      <w:spacing w:before="120"/>
      <w:ind w:left="240"/>
    </w:pPr>
    <w:rPr>
      <w:rFonts w:cstheme="minorHAnsi"/>
      <w:i/>
      <w:iCs/>
      <w:sz w:val="20"/>
      <w:szCs w:val="20"/>
    </w:rPr>
  </w:style>
  <w:style w:type="paragraph" w:styleId="Obsah3">
    <w:name w:val="toc 3"/>
    <w:basedOn w:val="Normln"/>
    <w:next w:val="Normln"/>
    <w:autoRedefine/>
    <w:uiPriority w:val="39"/>
    <w:unhideWhenUsed/>
    <w:rsid w:val="008B0AAA"/>
    <w:pPr>
      <w:ind w:left="480"/>
    </w:pPr>
    <w:rPr>
      <w:rFonts w:cstheme="minorHAnsi"/>
      <w:sz w:val="20"/>
      <w:szCs w:val="20"/>
    </w:rPr>
  </w:style>
  <w:style w:type="paragraph" w:styleId="Obsah4">
    <w:name w:val="toc 4"/>
    <w:basedOn w:val="Normln"/>
    <w:next w:val="Normln"/>
    <w:autoRedefine/>
    <w:uiPriority w:val="39"/>
    <w:semiHidden/>
    <w:unhideWhenUsed/>
    <w:rsid w:val="008B0AAA"/>
    <w:pPr>
      <w:ind w:left="720"/>
    </w:pPr>
    <w:rPr>
      <w:rFonts w:cstheme="minorHAnsi"/>
      <w:sz w:val="20"/>
      <w:szCs w:val="20"/>
    </w:rPr>
  </w:style>
  <w:style w:type="paragraph" w:styleId="Obsah5">
    <w:name w:val="toc 5"/>
    <w:basedOn w:val="Normln"/>
    <w:next w:val="Normln"/>
    <w:autoRedefine/>
    <w:uiPriority w:val="39"/>
    <w:semiHidden/>
    <w:unhideWhenUsed/>
    <w:rsid w:val="008B0AAA"/>
    <w:pPr>
      <w:ind w:left="960"/>
    </w:pPr>
    <w:rPr>
      <w:rFonts w:cstheme="minorHAnsi"/>
      <w:sz w:val="20"/>
      <w:szCs w:val="20"/>
    </w:rPr>
  </w:style>
  <w:style w:type="paragraph" w:styleId="Obsah6">
    <w:name w:val="toc 6"/>
    <w:basedOn w:val="Normln"/>
    <w:next w:val="Normln"/>
    <w:autoRedefine/>
    <w:uiPriority w:val="39"/>
    <w:semiHidden/>
    <w:unhideWhenUsed/>
    <w:rsid w:val="008B0AAA"/>
    <w:pPr>
      <w:ind w:left="1200"/>
    </w:pPr>
    <w:rPr>
      <w:rFonts w:cstheme="minorHAnsi"/>
      <w:sz w:val="20"/>
      <w:szCs w:val="20"/>
    </w:rPr>
  </w:style>
  <w:style w:type="paragraph" w:styleId="Obsah7">
    <w:name w:val="toc 7"/>
    <w:basedOn w:val="Normln"/>
    <w:next w:val="Normln"/>
    <w:autoRedefine/>
    <w:uiPriority w:val="39"/>
    <w:semiHidden/>
    <w:unhideWhenUsed/>
    <w:rsid w:val="008B0AAA"/>
    <w:pPr>
      <w:ind w:left="1440"/>
    </w:pPr>
    <w:rPr>
      <w:rFonts w:cstheme="minorHAnsi"/>
      <w:sz w:val="20"/>
      <w:szCs w:val="20"/>
    </w:rPr>
  </w:style>
  <w:style w:type="paragraph" w:styleId="Obsah8">
    <w:name w:val="toc 8"/>
    <w:basedOn w:val="Normln"/>
    <w:next w:val="Normln"/>
    <w:autoRedefine/>
    <w:uiPriority w:val="39"/>
    <w:semiHidden/>
    <w:unhideWhenUsed/>
    <w:rsid w:val="008B0AAA"/>
    <w:pPr>
      <w:ind w:left="1680"/>
    </w:pPr>
    <w:rPr>
      <w:rFonts w:cstheme="minorHAnsi"/>
      <w:sz w:val="20"/>
      <w:szCs w:val="20"/>
    </w:rPr>
  </w:style>
  <w:style w:type="paragraph" w:styleId="Obsah9">
    <w:name w:val="toc 9"/>
    <w:basedOn w:val="Normln"/>
    <w:next w:val="Normln"/>
    <w:autoRedefine/>
    <w:uiPriority w:val="39"/>
    <w:semiHidden/>
    <w:unhideWhenUsed/>
    <w:rsid w:val="008B0AAA"/>
    <w:pPr>
      <w:ind w:left="1920"/>
    </w:pPr>
    <w:rPr>
      <w:rFonts w:cstheme="minorHAnsi"/>
      <w:sz w:val="20"/>
      <w:szCs w:val="20"/>
    </w:rPr>
  </w:style>
  <w:style w:type="paragraph" w:styleId="Bezmezer">
    <w:name w:val="No Spacing"/>
    <w:uiPriority w:val="1"/>
    <w:qFormat/>
    <w:rsid w:val="000B7124"/>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677">
      <w:bodyDiv w:val="1"/>
      <w:marLeft w:val="0"/>
      <w:marRight w:val="0"/>
      <w:marTop w:val="0"/>
      <w:marBottom w:val="0"/>
      <w:divBdr>
        <w:top w:val="none" w:sz="0" w:space="0" w:color="auto"/>
        <w:left w:val="none" w:sz="0" w:space="0" w:color="auto"/>
        <w:bottom w:val="none" w:sz="0" w:space="0" w:color="auto"/>
        <w:right w:val="none" w:sz="0" w:space="0" w:color="auto"/>
      </w:divBdr>
    </w:div>
    <w:div w:id="117647862">
      <w:bodyDiv w:val="1"/>
      <w:marLeft w:val="0"/>
      <w:marRight w:val="0"/>
      <w:marTop w:val="0"/>
      <w:marBottom w:val="0"/>
      <w:divBdr>
        <w:top w:val="none" w:sz="0" w:space="0" w:color="auto"/>
        <w:left w:val="none" w:sz="0" w:space="0" w:color="auto"/>
        <w:bottom w:val="none" w:sz="0" w:space="0" w:color="auto"/>
        <w:right w:val="none" w:sz="0" w:space="0" w:color="auto"/>
      </w:divBdr>
      <w:divsChild>
        <w:div w:id="545531206">
          <w:marLeft w:val="0"/>
          <w:marRight w:val="0"/>
          <w:marTop w:val="0"/>
          <w:marBottom w:val="0"/>
          <w:divBdr>
            <w:top w:val="none" w:sz="0" w:space="0" w:color="auto"/>
            <w:left w:val="none" w:sz="0" w:space="0" w:color="auto"/>
            <w:bottom w:val="none" w:sz="0" w:space="0" w:color="auto"/>
            <w:right w:val="none" w:sz="0" w:space="0" w:color="auto"/>
          </w:divBdr>
          <w:divsChild>
            <w:div w:id="2008901760">
              <w:marLeft w:val="0"/>
              <w:marRight w:val="0"/>
              <w:marTop w:val="0"/>
              <w:marBottom w:val="0"/>
              <w:divBdr>
                <w:top w:val="none" w:sz="0" w:space="0" w:color="auto"/>
                <w:left w:val="none" w:sz="0" w:space="0" w:color="auto"/>
                <w:bottom w:val="none" w:sz="0" w:space="0" w:color="auto"/>
                <w:right w:val="none" w:sz="0" w:space="0" w:color="auto"/>
              </w:divBdr>
              <w:divsChild>
                <w:div w:id="53428632">
                  <w:marLeft w:val="0"/>
                  <w:marRight w:val="0"/>
                  <w:marTop w:val="0"/>
                  <w:marBottom w:val="0"/>
                  <w:divBdr>
                    <w:top w:val="none" w:sz="0" w:space="0" w:color="auto"/>
                    <w:left w:val="none" w:sz="0" w:space="0" w:color="auto"/>
                    <w:bottom w:val="none" w:sz="0" w:space="0" w:color="auto"/>
                    <w:right w:val="none" w:sz="0" w:space="0" w:color="auto"/>
                  </w:divBdr>
                </w:div>
              </w:divsChild>
            </w:div>
            <w:div w:id="1732345572">
              <w:marLeft w:val="0"/>
              <w:marRight w:val="0"/>
              <w:marTop w:val="0"/>
              <w:marBottom w:val="0"/>
              <w:divBdr>
                <w:top w:val="none" w:sz="0" w:space="0" w:color="auto"/>
                <w:left w:val="none" w:sz="0" w:space="0" w:color="auto"/>
                <w:bottom w:val="none" w:sz="0" w:space="0" w:color="auto"/>
                <w:right w:val="none" w:sz="0" w:space="0" w:color="auto"/>
              </w:divBdr>
              <w:divsChild>
                <w:div w:id="5690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3448">
          <w:marLeft w:val="0"/>
          <w:marRight w:val="0"/>
          <w:marTop w:val="0"/>
          <w:marBottom w:val="0"/>
          <w:divBdr>
            <w:top w:val="none" w:sz="0" w:space="0" w:color="auto"/>
            <w:left w:val="none" w:sz="0" w:space="0" w:color="auto"/>
            <w:bottom w:val="none" w:sz="0" w:space="0" w:color="auto"/>
            <w:right w:val="none" w:sz="0" w:space="0" w:color="auto"/>
          </w:divBdr>
          <w:divsChild>
            <w:div w:id="748118651">
              <w:marLeft w:val="0"/>
              <w:marRight w:val="0"/>
              <w:marTop w:val="0"/>
              <w:marBottom w:val="0"/>
              <w:divBdr>
                <w:top w:val="none" w:sz="0" w:space="0" w:color="auto"/>
                <w:left w:val="none" w:sz="0" w:space="0" w:color="auto"/>
                <w:bottom w:val="none" w:sz="0" w:space="0" w:color="auto"/>
                <w:right w:val="none" w:sz="0" w:space="0" w:color="auto"/>
              </w:divBdr>
              <w:divsChild>
                <w:div w:id="167259641">
                  <w:marLeft w:val="0"/>
                  <w:marRight w:val="0"/>
                  <w:marTop w:val="0"/>
                  <w:marBottom w:val="0"/>
                  <w:divBdr>
                    <w:top w:val="none" w:sz="0" w:space="0" w:color="auto"/>
                    <w:left w:val="none" w:sz="0" w:space="0" w:color="auto"/>
                    <w:bottom w:val="none" w:sz="0" w:space="0" w:color="auto"/>
                    <w:right w:val="none" w:sz="0" w:space="0" w:color="auto"/>
                  </w:divBdr>
                </w:div>
              </w:divsChild>
            </w:div>
            <w:div w:id="1021053723">
              <w:marLeft w:val="0"/>
              <w:marRight w:val="0"/>
              <w:marTop w:val="0"/>
              <w:marBottom w:val="0"/>
              <w:divBdr>
                <w:top w:val="none" w:sz="0" w:space="0" w:color="auto"/>
                <w:left w:val="none" w:sz="0" w:space="0" w:color="auto"/>
                <w:bottom w:val="none" w:sz="0" w:space="0" w:color="auto"/>
                <w:right w:val="none" w:sz="0" w:space="0" w:color="auto"/>
              </w:divBdr>
              <w:divsChild>
                <w:div w:id="497690598">
                  <w:marLeft w:val="0"/>
                  <w:marRight w:val="0"/>
                  <w:marTop w:val="0"/>
                  <w:marBottom w:val="0"/>
                  <w:divBdr>
                    <w:top w:val="none" w:sz="0" w:space="0" w:color="auto"/>
                    <w:left w:val="none" w:sz="0" w:space="0" w:color="auto"/>
                    <w:bottom w:val="none" w:sz="0" w:space="0" w:color="auto"/>
                    <w:right w:val="none" w:sz="0" w:space="0" w:color="auto"/>
                  </w:divBdr>
                </w:div>
              </w:divsChild>
            </w:div>
            <w:div w:id="1240864627">
              <w:marLeft w:val="0"/>
              <w:marRight w:val="0"/>
              <w:marTop w:val="0"/>
              <w:marBottom w:val="0"/>
              <w:divBdr>
                <w:top w:val="none" w:sz="0" w:space="0" w:color="auto"/>
                <w:left w:val="none" w:sz="0" w:space="0" w:color="auto"/>
                <w:bottom w:val="none" w:sz="0" w:space="0" w:color="auto"/>
                <w:right w:val="none" w:sz="0" w:space="0" w:color="auto"/>
              </w:divBdr>
              <w:divsChild>
                <w:div w:id="4211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725">
          <w:marLeft w:val="0"/>
          <w:marRight w:val="0"/>
          <w:marTop w:val="0"/>
          <w:marBottom w:val="0"/>
          <w:divBdr>
            <w:top w:val="none" w:sz="0" w:space="0" w:color="auto"/>
            <w:left w:val="none" w:sz="0" w:space="0" w:color="auto"/>
            <w:bottom w:val="none" w:sz="0" w:space="0" w:color="auto"/>
            <w:right w:val="none" w:sz="0" w:space="0" w:color="auto"/>
          </w:divBdr>
          <w:divsChild>
            <w:div w:id="561907821">
              <w:marLeft w:val="0"/>
              <w:marRight w:val="0"/>
              <w:marTop w:val="0"/>
              <w:marBottom w:val="0"/>
              <w:divBdr>
                <w:top w:val="none" w:sz="0" w:space="0" w:color="auto"/>
                <w:left w:val="none" w:sz="0" w:space="0" w:color="auto"/>
                <w:bottom w:val="none" w:sz="0" w:space="0" w:color="auto"/>
                <w:right w:val="none" w:sz="0" w:space="0" w:color="auto"/>
              </w:divBdr>
              <w:divsChild>
                <w:div w:id="3735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3203">
      <w:bodyDiv w:val="1"/>
      <w:marLeft w:val="0"/>
      <w:marRight w:val="0"/>
      <w:marTop w:val="0"/>
      <w:marBottom w:val="0"/>
      <w:divBdr>
        <w:top w:val="none" w:sz="0" w:space="0" w:color="auto"/>
        <w:left w:val="none" w:sz="0" w:space="0" w:color="auto"/>
        <w:bottom w:val="none" w:sz="0" w:space="0" w:color="auto"/>
        <w:right w:val="none" w:sz="0" w:space="0" w:color="auto"/>
      </w:divBdr>
    </w:div>
    <w:div w:id="182672996">
      <w:bodyDiv w:val="1"/>
      <w:marLeft w:val="0"/>
      <w:marRight w:val="0"/>
      <w:marTop w:val="0"/>
      <w:marBottom w:val="0"/>
      <w:divBdr>
        <w:top w:val="none" w:sz="0" w:space="0" w:color="auto"/>
        <w:left w:val="none" w:sz="0" w:space="0" w:color="auto"/>
        <w:bottom w:val="none" w:sz="0" w:space="0" w:color="auto"/>
        <w:right w:val="none" w:sz="0" w:space="0" w:color="auto"/>
      </w:divBdr>
    </w:div>
    <w:div w:id="307823740">
      <w:bodyDiv w:val="1"/>
      <w:marLeft w:val="0"/>
      <w:marRight w:val="0"/>
      <w:marTop w:val="0"/>
      <w:marBottom w:val="0"/>
      <w:divBdr>
        <w:top w:val="none" w:sz="0" w:space="0" w:color="auto"/>
        <w:left w:val="none" w:sz="0" w:space="0" w:color="auto"/>
        <w:bottom w:val="none" w:sz="0" w:space="0" w:color="auto"/>
        <w:right w:val="none" w:sz="0" w:space="0" w:color="auto"/>
      </w:divBdr>
    </w:div>
    <w:div w:id="358623624">
      <w:bodyDiv w:val="1"/>
      <w:marLeft w:val="0"/>
      <w:marRight w:val="0"/>
      <w:marTop w:val="0"/>
      <w:marBottom w:val="0"/>
      <w:divBdr>
        <w:top w:val="none" w:sz="0" w:space="0" w:color="auto"/>
        <w:left w:val="none" w:sz="0" w:space="0" w:color="auto"/>
        <w:bottom w:val="none" w:sz="0" w:space="0" w:color="auto"/>
        <w:right w:val="none" w:sz="0" w:space="0" w:color="auto"/>
      </w:divBdr>
    </w:div>
    <w:div w:id="448357187">
      <w:bodyDiv w:val="1"/>
      <w:marLeft w:val="0"/>
      <w:marRight w:val="0"/>
      <w:marTop w:val="0"/>
      <w:marBottom w:val="0"/>
      <w:divBdr>
        <w:top w:val="none" w:sz="0" w:space="0" w:color="auto"/>
        <w:left w:val="none" w:sz="0" w:space="0" w:color="auto"/>
        <w:bottom w:val="none" w:sz="0" w:space="0" w:color="auto"/>
        <w:right w:val="none" w:sz="0" w:space="0" w:color="auto"/>
      </w:divBdr>
    </w:div>
    <w:div w:id="533886213">
      <w:bodyDiv w:val="1"/>
      <w:marLeft w:val="0"/>
      <w:marRight w:val="0"/>
      <w:marTop w:val="0"/>
      <w:marBottom w:val="0"/>
      <w:divBdr>
        <w:top w:val="none" w:sz="0" w:space="0" w:color="auto"/>
        <w:left w:val="none" w:sz="0" w:space="0" w:color="auto"/>
        <w:bottom w:val="none" w:sz="0" w:space="0" w:color="auto"/>
        <w:right w:val="none" w:sz="0" w:space="0" w:color="auto"/>
      </w:divBdr>
    </w:div>
    <w:div w:id="616259084">
      <w:bodyDiv w:val="1"/>
      <w:marLeft w:val="0"/>
      <w:marRight w:val="0"/>
      <w:marTop w:val="0"/>
      <w:marBottom w:val="0"/>
      <w:divBdr>
        <w:top w:val="none" w:sz="0" w:space="0" w:color="auto"/>
        <w:left w:val="none" w:sz="0" w:space="0" w:color="auto"/>
        <w:bottom w:val="none" w:sz="0" w:space="0" w:color="auto"/>
        <w:right w:val="none" w:sz="0" w:space="0" w:color="auto"/>
      </w:divBdr>
    </w:div>
    <w:div w:id="639648389">
      <w:bodyDiv w:val="1"/>
      <w:marLeft w:val="0"/>
      <w:marRight w:val="0"/>
      <w:marTop w:val="0"/>
      <w:marBottom w:val="0"/>
      <w:divBdr>
        <w:top w:val="none" w:sz="0" w:space="0" w:color="auto"/>
        <w:left w:val="none" w:sz="0" w:space="0" w:color="auto"/>
        <w:bottom w:val="none" w:sz="0" w:space="0" w:color="auto"/>
        <w:right w:val="none" w:sz="0" w:space="0" w:color="auto"/>
      </w:divBdr>
    </w:div>
    <w:div w:id="644895049">
      <w:bodyDiv w:val="1"/>
      <w:marLeft w:val="0"/>
      <w:marRight w:val="0"/>
      <w:marTop w:val="0"/>
      <w:marBottom w:val="0"/>
      <w:divBdr>
        <w:top w:val="none" w:sz="0" w:space="0" w:color="auto"/>
        <w:left w:val="none" w:sz="0" w:space="0" w:color="auto"/>
        <w:bottom w:val="none" w:sz="0" w:space="0" w:color="auto"/>
        <w:right w:val="none" w:sz="0" w:space="0" w:color="auto"/>
      </w:divBdr>
      <w:divsChild>
        <w:div w:id="1247306329">
          <w:marLeft w:val="0"/>
          <w:marRight w:val="0"/>
          <w:marTop w:val="0"/>
          <w:marBottom w:val="0"/>
          <w:divBdr>
            <w:top w:val="none" w:sz="0" w:space="0" w:color="auto"/>
            <w:left w:val="none" w:sz="0" w:space="0" w:color="auto"/>
            <w:bottom w:val="none" w:sz="0" w:space="0" w:color="auto"/>
            <w:right w:val="none" w:sz="0" w:space="0" w:color="auto"/>
          </w:divBdr>
          <w:divsChild>
            <w:div w:id="1453523516">
              <w:marLeft w:val="0"/>
              <w:marRight w:val="0"/>
              <w:marTop w:val="0"/>
              <w:marBottom w:val="0"/>
              <w:divBdr>
                <w:top w:val="none" w:sz="0" w:space="0" w:color="auto"/>
                <w:left w:val="none" w:sz="0" w:space="0" w:color="auto"/>
                <w:bottom w:val="none" w:sz="0" w:space="0" w:color="auto"/>
                <w:right w:val="none" w:sz="0" w:space="0" w:color="auto"/>
              </w:divBdr>
              <w:divsChild>
                <w:div w:id="12035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6564">
      <w:bodyDiv w:val="1"/>
      <w:marLeft w:val="0"/>
      <w:marRight w:val="0"/>
      <w:marTop w:val="0"/>
      <w:marBottom w:val="0"/>
      <w:divBdr>
        <w:top w:val="none" w:sz="0" w:space="0" w:color="auto"/>
        <w:left w:val="none" w:sz="0" w:space="0" w:color="auto"/>
        <w:bottom w:val="none" w:sz="0" w:space="0" w:color="auto"/>
        <w:right w:val="none" w:sz="0" w:space="0" w:color="auto"/>
      </w:divBdr>
      <w:divsChild>
        <w:div w:id="1031228963">
          <w:marLeft w:val="0"/>
          <w:marRight w:val="0"/>
          <w:marTop w:val="0"/>
          <w:marBottom w:val="0"/>
          <w:divBdr>
            <w:top w:val="none" w:sz="0" w:space="0" w:color="auto"/>
            <w:left w:val="none" w:sz="0" w:space="0" w:color="auto"/>
            <w:bottom w:val="none" w:sz="0" w:space="0" w:color="auto"/>
            <w:right w:val="none" w:sz="0" w:space="0" w:color="auto"/>
          </w:divBdr>
          <w:divsChild>
            <w:div w:id="380784793">
              <w:marLeft w:val="0"/>
              <w:marRight w:val="0"/>
              <w:marTop w:val="0"/>
              <w:marBottom w:val="0"/>
              <w:divBdr>
                <w:top w:val="none" w:sz="0" w:space="0" w:color="auto"/>
                <w:left w:val="none" w:sz="0" w:space="0" w:color="auto"/>
                <w:bottom w:val="none" w:sz="0" w:space="0" w:color="auto"/>
                <w:right w:val="none" w:sz="0" w:space="0" w:color="auto"/>
              </w:divBdr>
              <w:divsChild>
                <w:div w:id="51392633">
                  <w:marLeft w:val="0"/>
                  <w:marRight w:val="0"/>
                  <w:marTop w:val="0"/>
                  <w:marBottom w:val="0"/>
                  <w:divBdr>
                    <w:top w:val="none" w:sz="0" w:space="0" w:color="auto"/>
                    <w:left w:val="none" w:sz="0" w:space="0" w:color="auto"/>
                    <w:bottom w:val="none" w:sz="0" w:space="0" w:color="auto"/>
                    <w:right w:val="none" w:sz="0" w:space="0" w:color="auto"/>
                  </w:divBdr>
                </w:div>
              </w:divsChild>
            </w:div>
            <w:div w:id="898638482">
              <w:marLeft w:val="0"/>
              <w:marRight w:val="0"/>
              <w:marTop w:val="0"/>
              <w:marBottom w:val="0"/>
              <w:divBdr>
                <w:top w:val="none" w:sz="0" w:space="0" w:color="auto"/>
                <w:left w:val="none" w:sz="0" w:space="0" w:color="auto"/>
                <w:bottom w:val="none" w:sz="0" w:space="0" w:color="auto"/>
                <w:right w:val="none" w:sz="0" w:space="0" w:color="auto"/>
              </w:divBdr>
              <w:divsChild>
                <w:div w:id="6776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112">
          <w:marLeft w:val="0"/>
          <w:marRight w:val="0"/>
          <w:marTop w:val="0"/>
          <w:marBottom w:val="0"/>
          <w:divBdr>
            <w:top w:val="none" w:sz="0" w:space="0" w:color="auto"/>
            <w:left w:val="none" w:sz="0" w:space="0" w:color="auto"/>
            <w:bottom w:val="none" w:sz="0" w:space="0" w:color="auto"/>
            <w:right w:val="none" w:sz="0" w:space="0" w:color="auto"/>
          </w:divBdr>
          <w:divsChild>
            <w:div w:id="749039839">
              <w:marLeft w:val="0"/>
              <w:marRight w:val="0"/>
              <w:marTop w:val="0"/>
              <w:marBottom w:val="0"/>
              <w:divBdr>
                <w:top w:val="none" w:sz="0" w:space="0" w:color="auto"/>
                <w:left w:val="none" w:sz="0" w:space="0" w:color="auto"/>
                <w:bottom w:val="none" w:sz="0" w:space="0" w:color="auto"/>
                <w:right w:val="none" w:sz="0" w:space="0" w:color="auto"/>
              </w:divBdr>
              <w:divsChild>
                <w:div w:id="742992917">
                  <w:marLeft w:val="0"/>
                  <w:marRight w:val="0"/>
                  <w:marTop w:val="0"/>
                  <w:marBottom w:val="0"/>
                  <w:divBdr>
                    <w:top w:val="none" w:sz="0" w:space="0" w:color="auto"/>
                    <w:left w:val="none" w:sz="0" w:space="0" w:color="auto"/>
                    <w:bottom w:val="none" w:sz="0" w:space="0" w:color="auto"/>
                    <w:right w:val="none" w:sz="0" w:space="0" w:color="auto"/>
                  </w:divBdr>
                </w:div>
              </w:divsChild>
            </w:div>
            <w:div w:id="761415510">
              <w:marLeft w:val="0"/>
              <w:marRight w:val="0"/>
              <w:marTop w:val="0"/>
              <w:marBottom w:val="0"/>
              <w:divBdr>
                <w:top w:val="none" w:sz="0" w:space="0" w:color="auto"/>
                <w:left w:val="none" w:sz="0" w:space="0" w:color="auto"/>
                <w:bottom w:val="none" w:sz="0" w:space="0" w:color="auto"/>
                <w:right w:val="none" w:sz="0" w:space="0" w:color="auto"/>
              </w:divBdr>
              <w:divsChild>
                <w:div w:id="835806066">
                  <w:marLeft w:val="0"/>
                  <w:marRight w:val="0"/>
                  <w:marTop w:val="0"/>
                  <w:marBottom w:val="0"/>
                  <w:divBdr>
                    <w:top w:val="none" w:sz="0" w:space="0" w:color="auto"/>
                    <w:left w:val="none" w:sz="0" w:space="0" w:color="auto"/>
                    <w:bottom w:val="none" w:sz="0" w:space="0" w:color="auto"/>
                    <w:right w:val="none" w:sz="0" w:space="0" w:color="auto"/>
                  </w:divBdr>
                </w:div>
              </w:divsChild>
            </w:div>
            <w:div w:id="2060977909">
              <w:marLeft w:val="0"/>
              <w:marRight w:val="0"/>
              <w:marTop w:val="0"/>
              <w:marBottom w:val="0"/>
              <w:divBdr>
                <w:top w:val="none" w:sz="0" w:space="0" w:color="auto"/>
                <w:left w:val="none" w:sz="0" w:space="0" w:color="auto"/>
                <w:bottom w:val="none" w:sz="0" w:space="0" w:color="auto"/>
                <w:right w:val="none" w:sz="0" w:space="0" w:color="auto"/>
              </w:divBdr>
              <w:divsChild>
                <w:div w:id="15510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7708">
          <w:marLeft w:val="0"/>
          <w:marRight w:val="0"/>
          <w:marTop w:val="0"/>
          <w:marBottom w:val="0"/>
          <w:divBdr>
            <w:top w:val="none" w:sz="0" w:space="0" w:color="auto"/>
            <w:left w:val="none" w:sz="0" w:space="0" w:color="auto"/>
            <w:bottom w:val="none" w:sz="0" w:space="0" w:color="auto"/>
            <w:right w:val="none" w:sz="0" w:space="0" w:color="auto"/>
          </w:divBdr>
          <w:divsChild>
            <w:div w:id="2139564218">
              <w:marLeft w:val="0"/>
              <w:marRight w:val="0"/>
              <w:marTop w:val="0"/>
              <w:marBottom w:val="0"/>
              <w:divBdr>
                <w:top w:val="none" w:sz="0" w:space="0" w:color="auto"/>
                <w:left w:val="none" w:sz="0" w:space="0" w:color="auto"/>
                <w:bottom w:val="none" w:sz="0" w:space="0" w:color="auto"/>
                <w:right w:val="none" w:sz="0" w:space="0" w:color="auto"/>
              </w:divBdr>
              <w:divsChild>
                <w:div w:id="16995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2244">
      <w:bodyDiv w:val="1"/>
      <w:marLeft w:val="0"/>
      <w:marRight w:val="0"/>
      <w:marTop w:val="0"/>
      <w:marBottom w:val="0"/>
      <w:divBdr>
        <w:top w:val="none" w:sz="0" w:space="0" w:color="auto"/>
        <w:left w:val="none" w:sz="0" w:space="0" w:color="auto"/>
        <w:bottom w:val="none" w:sz="0" w:space="0" w:color="auto"/>
        <w:right w:val="none" w:sz="0" w:space="0" w:color="auto"/>
      </w:divBdr>
    </w:div>
    <w:div w:id="1251623340">
      <w:bodyDiv w:val="1"/>
      <w:marLeft w:val="0"/>
      <w:marRight w:val="0"/>
      <w:marTop w:val="0"/>
      <w:marBottom w:val="0"/>
      <w:divBdr>
        <w:top w:val="none" w:sz="0" w:space="0" w:color="auto"/>
        <w:left w:val="none" w:sz="0" w:space="0" w:color="auto"/>
        <w:bottom w:val="none" w:sz="0" w:space="0" w:color="auto"/>
        <w:right w:val="none" w:sz="0" w:space="0" w:color="auto"/>
      </w:divBdr>
    </w:div>
    <w:div w:id="1297834059">
      <w:bodyDiv w:val="1"/>
      <w:marLeft w:val="0"/>
      <w:marRight w:val="0"/>
      <w:marTop w:val="0"/>
      <w:marBottom w:val="0"/>
      <w:divBdr>
        <w:top w:val="none" w:sz="0" w:space="0" w:color="auto"/>
        <w:left w:val="none" w:sz="0" w:space="0" w:color="auto"/>
        <w:bottom w:val="none" w:sz="0" w:space="0" w:color="auto"/>
        <w:right w:val="none" w:sz="0" w:space="0" w:color="auto"/>
      </w:divBdr>
    </w:div>
    <w:div w:id="1327633538">
      <w:bodyDiv w:val="1"/>
      <w:marLeft w:val="0"/>
      <w:marRight w:val="0"/>
      <w:marTop w:val="0"/>
      <w:marBottom w:val="0"/>
      <w:divBdr>
        <w:top w:val="none" w:sz="0" w:space="0" w:color="auto"/>
        <w:left w:val="none" w:sz="0" w:space="0" w:color="auto"/>
        <w:bottom w:val="none" w:sz="0" w:space="0" w:color="auto"/>
        <w:right w:val="none" w:sz="0" w:space="0" w:color="auto"/>
      </w:divBdr>
    </w:div>
    <w:div w:id="1346175995">
      <w:bodyDiv w:val="1"/>
      <w:marLeft w:val="0"/>
      <w:marRight w:val="0"/>
      <w:marTop w:val="0"/>
      <w:marBottom w:val="0"/>
      <w:divBdr>
        <w:top w:val="none" w:sz="0" w:space="0" w:color="auto"/>
        <w:left w:val="none" w:sz="0" w:space="0" w:color="auto"/>
        <w:bottom w:val="none" w:sz="0" w:space="0" w:color="auto"/>
        <w:right w:val="none" w:sz="0" w:space="0" w:color="auto"/>
      </w:divBdr>
    </w:div>
    <w:div w:id="1366758926">
      <w:bodyDiv w:val="1"/>
      <w:marLeft w:val="0"/>
      <w:marRight w:val="0"/>
      <w:marTop w:val="0"/>
      <w:marBottom w:val="0"/>
      <w:divBdr>
        <w:top w:val="none" w:sz="0" w:space="0" w:color="auto"/>
        <w:left w:val="none" w:sz="0" w:space="0" w:color="auto"/>
        <w:bottom w:val="none" w:sz="0" w:space="0" w:color="auto"/>
        <w:right w:val="none" w:sz="0" w:space="0" w:color="auto"/>
      </w:divBdr>
    </w:div>
    <w:div w:id="1366833183">
      <w:bodyDiv w:val="1"/>
      <w:marLeft w:val="0"/>
      <w:marRight w:val="0"/>
      <w:marTop w:val="0"/>
      <w:marBottom w:val="0"/>
      <w:divBdr>
        <w:top w:val="none" w:sz="0" w:space="0" w:color="auto"/>
        <w:left w:val="none" w:sz="0" w:space="0" w:color="auto"/>
        <w:bottom w:val="none" w:sz="0" w:space="0" w:color="auto"/>
        <w:right w:val="none" w:sz="0" w:space="0" w:color="auto"/>
      </w:divBdr>
    </w:div>
    <w:div w:id="1398625693">
      <w:bodyDiv w:val="1"/>
      <w:marLeft w:val="0"/>
      <w:marRight w:val="0"/>
      <w:marTop w:val="0"/>
      <w:marBottom w:val="0"/>
      <w:divBdr>
        <w:top w:val="none" w:sz="0" w:space="0" w:color="auto"/>
        <w:left w:val="none" w:sz="0" w:space="0" w:color="auto"/>
        <w:bottom w:val="none" w:sz="0" w:space="0" w:color="auto"/>
        <w:right w:val="none" w:sz="0" w:space="0" w:color="auto"/>
      </w:divBdr>
    </w:div>
    <w:div w:id="1410618886">
      <w:bodyDiv w:val="1"/>
      <w:marLeft w:val="0"/>
      <w:marRight w:val="0"/>
      <w:marTop w:val="0"/>
      <w:marBottom w:val="0"/>
      <w:divBdr>
        <w:top w:val="none" w:sz="0" w:space="0" w:color="auto"/>
        <w:left w:val="none" w:sz="0" w:space="0" w:color="auto"/>
        <w:bottom w:val="none" w:sz="0" w:space="0" w:color="auto"/>
        <w:right w:val="none" w:sz="0" w:space="0" w:color="auto"/>
      </w:divBdr>
      <w:divsChild>
        <w:div w:id="93481645">
          <w:marLeft w:val="0"/>
          <w:marRight w:val="0"/>
          <w:marTop w:val="0"/>
          <w:marBottom w:val="0"/>
          <w:divBdr>
            <w:top w:val="none" w:sz="0" w:space="0" w:color="auto"/>
            <w:left w:val="none" w:sz="0" w:space="0" w:color="auto"/>
            <w:bottom w:val="none" w:sz="0" w:space="0" w:color="auto"/>
            <w:right w:val="none" w:sz="0" w:space="0" w:color="auto"/>
          </w:divBdr>
          <w:divsChild>
            <w:div w:id="858272016">
              <w:marLeft w:val="0"/>
              <w:marRight w:val="0"/>
              <w:marTop w:val="0"/>
              <w:marBottom w:val="0"/>
              <w:divBdr>
                <w:top w:val="none" w:sz="0" w:space="0" w:color="auto"/>
                <w:left w:val="none" w:sz="0" w:space="0" w:color="auto"/>
                <w:bottom w:val="none" w:sz="0" w:space="0" w:color="auto"/>
                <w:right w:val="none" w:sz="0" w:space="0" w:color="auto"/>
              </w:divBdr>
              <w:divsChild>
                <w:div w:id="2073967625">
                  <w:marLeft w:val="0"/>
                  <w:marRight w:val="0"/>
                  <w:marTop w:val="0"/>
                  <w:marBottom w:val="0"/>
                  <w:divBdr>
                    <w:top w:val="none" w:sz="0" w:space="0" w:color="auto"/>
                    <w:left w:val="none" w:sz="0" w:space="0" w:color="auto"/>
                    <w:bottom w:val="none" w:sz="0" w:space="0" w:color="auto"/>
                    <w:right w:val="none" w:sz="0" w:space="0" w:color="auto"/>
                  </w:divBdr>
                </w:div>
              </w:divsChild>
            </w:div>
            <w:div w:id="33432729">
              <w:marLeft w:val="0"/>
              <w:marRight w:val="0"/>
              <w:marTop w:val="0"/>
              <w:marBottom w:val="0"/>
              <w:divBdr>
                <w:top w:val="none" w:sz="0" w:space="0" w:color="auto"/>
                <w:left w:val="none" w:sz="0" w:space="0" w:color="auto"/>
                <w:bottom w:val="none" w:sz="0" w:space="0" w:color="auto"/>
                <w:right w:val="none" w:sz="0" w:space="0" w:color="auto"/>
              </w:divBdr>
              <w:divsChild>
                <w:div w:id="14514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8476">
          <w:marLeft w:val="0"/>
          <w:marRight w:val="0"/>
          <w:marTop w:val="0"/>
          <w:marBottom w:val="0"/>
          <w:divBdr>
            <w:top w:val="none" w:sz="0" w:space="0" w:color="auto"/>
            <w:left w:val="none" w:sz="0" w:space="0" w:color="auto"/>
            <w:bottom w:val="none" w:sz="0" w:space="0" w:color="auto"/>
            <w:right w:val="none" w:sz="0" w:space="0" w:color="auto"/>
          </w:divBdr>
          <w:divsChild>
            <w:div w:id="821773978">
              <w:marLeft w:val="0"/>
              <w:marRight w:val="0"/>
              <w:marTop w:val="0"/>
              <w:marBottom w:val="0"/>
              <w:divBdr>
                <w:top w:val="none" w:sz="0" w:space="0" w:color="auto"/>
                <w:left w:val="none" w:sz="0" w:space="0" w:color="auto"/>
                <w:bottom w:val="none" w:sz="0" w:space="0" w:color="auto"/>
                <w:right w:val="none" w:sz="0" w:space="0" w:color="auto"/>
              </w:divBdr>
              <w:divsChild>
                <w:div w:id="583033681">
                  <w:marLeft w:val="0"/>
                  <w:marRight w:val="0"/>
                  <w:marTop w:val="0"/>
                  <w:marBottom w:val="0"/>
                  <w:divBdr>
                    <w:top w:val="none" w:sz="0" w:space="0" w:color="auto"/>
                    <w:left w:val="none" w:sz="0" w:space="0" w:color="auto"/>
                    <w:bottom w:val="none" w:sz="0" w:space="0" w:color="auto"/>
                    <w:right w:val="none" w:sz="0" w:space="0" w:color="auto"/>
                  </w:divBdr>
                </w:div>
              </w:divsChild>
            </w:div>
            <w:div w:id="1593582883">
              <w:marLeft w:val="0"/>
              <w:marRight w:val="0"/>
              <w:marTop w:val="0"/>
              <w:marBottom w:val="0"/>
              <w:divBdr>
                <w:top w:val="none" w:sz="0" w:space="0" w:color="auto"/>
                <w:left w:val="none" w:sz="0" w:space="0" w:color="auto"/>
                <w:bottom w:val="none" w:sz="0" w:space="0" w:color="auto"/>
                <w:right w:val="none" w:sz="0" w:space="0" w:color="auto"/>
              </w:divBdr>
              <w:divsChild>
                <w:div w:id="803231599">
                  <w:marLeft w:val="0"/>
                  <w:marRight w:val="0"/>
                  <w:marTop w:val="0"/>
                  <w:marBottom w:val="0"/>
                  <w:divBdr>
                    <w:top w:val="none" w:sz="0" w:space="0" w:color="auto"/>
                    <w:left w:val="none" w:sz="0" w:space="0" w:color="auto"/>
                    <w:bottom w:val="none" w:sz="0" w:space="0" w:color="auto"/>
                    <w:right w:val="none" w:sz="0" w:space="0" w:color="auto"/>
                  </w:divBdr>
                </w:div>
              </w:divsChild>
            </w:div>
            <w:div w:id="549153407">
              <w:marLeft w:val="0"/>
              <w:marRight w:val="0"/>
              <w:marTop w:val="0"/>
              <w:marBottom w:val="0"/>
              <w:divBdr>
                <w:top w:val="none" w:sz="0" w:space="0" w:color="auto"/>
                <w:left w:val="none" w:sz="0" w:space="0" w:color="auto"/>
                <w:bottom w:val="none" w:sz="0" w:space="0" w:color="auto"/>
                <w:right w:val="none" w:sz="0" w:space="0" w:color="auto"/>
              </w:divBdr>
              <w:divsChild>
                <w:div w:id="11834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778">
          <w:marLeft w:val="0"/>
          <w:marRight w:val="0"/>
          <w:marTop w:val="0"/>
          <w:marBottom w:val="0"/>
          <w:divBdr>
            <w:top w:val="none" w:sz="0" w:space="0" w:color="auto"/>
            <w:left w:val="none" w:sz="0" w:space="0" w:color="auto"/>
            <w:bottom w:val="none" w:sz="0" w:space="0" w:color="auto"/>
            <w:right w:val="none" w:sz="0" w:space="0" w:color="auto"/>
          </w:divBdr>
          <w:divsChild>
            <w:div w:id="1429497265">
              <w:marLeft w:val="0"/>
              <w:marRight w:val="0"/>
              <w:marTop w:val="0"/>
              <w:marBottom w:val="0"/>
              <w:divBdr>
                <w:top w:val="none" w:sz="0" w:space="0" w:color="auto"/>
                <w:left w:val="none" w:sz="0" w:space="0" w:color="auto"/>
                <w:bottom w:val="none" w:sz="0" w:space="0" w:color="auto"/>
                <w:right w:val="none" w:sz="0" w:space="0" w:color="auto"/>
              </w:divBdr>
              <w:divsChild>
                <w:div w:id="338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4304">
      <w:bodyDiv w:val="1"/>
      <w:marLeft w:val="0"/>
      <w:marRight w:val="0"/>
      <w:marTop w:val="0"/>
      <w:marBottom w:val="0"/>
      <w:divBdr>
        <w:top w:val="none" w:sz="0" w:space="0" w:color="auto"/>
        <w:left w:val="none" w:sz="0" w:space="0" w:color="auto"/>
        <w:bottom w:val="none" w:sz="0" w:space="0" w:color="auto"/>
        <w:right w:val="none" w:sz="0" w:space="0" w:color="auto"/>
      </w:divBdr>
    </w:div>
    <w:div w:id="1508327738">
      <w:bodyDiv w:val="1"/>
      <w:marLeft w:val="0"/>
      <w:marRight w:val="0"/>
      <w:marTop w:val="0"/>
      <w:marBottom w:val="0"/>
      <w:divBdr>
        <w:top w:val="none" w:sz="0" w:space="0" w:color="auto"/>
        <w:left w:val="none" w:sz="0" w:space="0" w:color="auto"/>
        <w:bottom w:val="none" w:sz="0" w:space="0" w:color="auto"/>
        <w:right w:val="none" w:sz="0" w:space="0" w:color="auto"/>
      </w:divBdr>
    </w:div>
    <w:div w:id="1510871661">
      <w:bodyDiv w:val="1"/>
      <w:marLeft w:val="0"/>
      <w:marRight w:val="0"/>
      <w:marTop w:val="0"/>
      <w:marBottom w:val="0"/>
      <w:divBdr>
        <w:top w:val="none" w:sz="0" w:space="0" w:color="auto"/>
        <w:left w:val="none" w:sz="0" w:space="0" w:color="auto"/>
        <w:bottom w:val="none" w:sz="0" w:space="0" w:color="auto"/>
        <w:right w:val="none" w:sz="0" w:space="0" w:color="auto"/>
      </w:divBdr>
      <w:divsChild>
        <w:div w:id="979460479">
          <w:marLeft w:val="0"/>
          <w:marRight w:val="0"/>
          <w:marTop w:val="0"/>
          <w:marBottom w:val="0"/>
          <w:divBdr>
            <w:top w:val="none" w:sz="0" w:space="0" w:color="auto"/>
            <w:left w:val="none" w:sz="0" w:space="0" w:color="auto"/>
            <w:bottom w:val="none" w:sz="0" w:space="0" w:color="auto"/>
            <w:right w:val="none" w:sz="0" w:space="0" w:color="auto"/>
          </w:divBdr>
          <w:divsChild>
            <w:div w:id="1883208154">
              <w:marLeft w:val="0"/>
              <w:marRight w:val="0"/>
              <w:marTop w:val="0"/>
              <w:marBottom w:val="0"/>
              <w:divBdr>
                <w:top w:val="none" w:sz="0" w:space="0" w:color="auto"/>
                <w:left w:val="none" w:sz="0" w:space="0" w:color="auto"/>
                <w:bottom w:val="none" w:sz="0" w:space="0" w:color="auto"/>
                <w:right w:val="none" w:sz="0" w:space="0" w:color="auto"/>
              </w:divBdr>
              <w:divsChild>
                <w:div w:id="5499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6022">
      <w:bodyDiv w:val="1"/>
      <w:marLeft w:val="0"/>
      <w:marRight w:val="0"/>
      <w:marTop w:val="0"/>
      <w:marBottom w:val="0"/>
      <w:divBdr>
        <w:top w:val="none" w:sz="0" w:space="0" w:color="auto"/>
        <w:left w:val="none" w:sz="0" w:space="0" w:color="auto"/>
        <w:bottom w:val="none" w:sz="0" w:space="0" w:color="auto"/>
        <w:right w:val="none" w:sz="0" w:space="0" w:color="auto"/>
      </w:divBdr>
      <w:divsChild>
        <w:div w:id="337345911">
          <w:marLeft w:val="0"/>
          <w:marRight w:val="0"/>
          <w:marTop w:val="0"/>
          <w:marBottom w:val="0"/>
          <w:divBdr>
            <w:top w:val="none" w:sz="0" w:space="0" w:color="auto"/>
            <w:left w:val="none" w:sz="0" w:space="0" w:color="auto"/>
            <w:bottom w:val="none" w:sz="0" w:space="0" w:color="auto"/>
            <w:right w:val="none" w:sz="0" w:space="0" w:color="auto"/>
          </w:divBdr>
          <w:divsChild>
            <w:div w:id="1596088274">
              <w:marLeft w:val="0"/>
              <w:marRight w:val="0"/>
              <w:marTop w:val="0"/>
              <w:marBottom w:val="0"/>
              <w:divBdr>
                <w:top w:val="none" w:sz="0" w:space="0" w:color="auto"/>
                <w:left w:val="none" w:sz="0" w:space="0" w:color="auto"/>
                <w:bottom w:val="none" w:sz="0" w:space="0" w:color="auto"/>
                <w:right w:val="none" w:sz="0" w:space="0" w:color="auto"/>
              </w:divBdr>
              <w:divsChild>
                <w:div w:id="1484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6254">
      <w:bodyDiv w:val="1"/>
      <w:marLeft w:val="0"/>
      <w:marRight w:val="0"/>
      <w:marTop w:val="0"/>
      <w:marBottom w:val="0"/>
      <w:divBdr>
        <w:top w:val="none" w:sz="0" w:space="0" w:color="auto"/>
        <w:left w:val="none" w:sz="0" w:space="0" w:color="auto"/>
        <w:bottom w:val="none" w:sz="0" w:space="0" w:color="auto"/>
        <w:right w:val="none" w:sz="0" w:space="0" w:color="auto"/>
      </w:divBdr>
    </w:div>
    <w:div w:id="1646399287">
      <w:bodyDiv w:val="1"/>
      <w:marLeft w:val="0"/>
      <w:marRight w:val="0"/>
      <w:marTop w:val="0"/>
      <w:marBottom w:val="0"/>
      <w:divBdr>
        <w:top w:val="none" w:sz="0" w:space="0" w:color="auto"/>
        <w:left w:val="none" w:sz="0" w:space="0" w:color="auto"/>
        <w:bottom w:val="none" w:sz="0" w:space="0" w:color="auto"/>
        <w:right w:val="none" w:sz="0" w:space="0" w:color="auto"/>
      </w:divBdr>
    </w:div>
    <w:div w:id="1686858204">
      <w:bodyDiv w:val="1"/>
      <w:marLeft w:val="0"/>
      <w:marRight w:val="0"/>
      <w:marTop w:val="0"/>
      <w:marBottom w:val="0"/>
      <w:divBdr>
        <w:top w:val="none" w:sz="0" w:space="0" w:color="auto"/>
        <w:left w:val="none" w:sz="0" w:space="0" w:color="auto"/>
        <w:bottom w:val="none" w:sz="0" w:space="0" w:color="auto"/>
        <w:right w:val="none" w:sz="0" w:space="0" w:color="auto"/>
      </w:divBdr>
      <w:divsChild>
        <w:div w:id="1180007715">
          <w:marLeft w:val="0"/>
          <w:marRight w:val="0"/>
          <w:marTop w:val="0"/>
          <w:marBottom w:val="0"/>
          <w:divBdr>
            <w:top w:val="none" w:sz="0" w:space="0" w:color="auto"/>
            <w:left w:val="none" w:sz="0" w:space="0" w:color="auto"/>
            <w:bottom w:val="none" w:sz="0" w:space="0" w:color="auto"/>
            <w:right w:val="none" w:sz="0" w:space="0" w:color="auto"/>
          </w:divBdr>
          <w:divsChild>
            <w:div w:id="474683379">
              <w:marLeft w:val="0"/>
              <w:marRight w:val="0"/>
              <w:marTop w:val="0"/>
              <w:marBottom w:val="0"/>
              <w:divBdr>
                <w:top w:val="none" w:sz="0" w:space="0" w:color="auto"/>
                <w:left w:val="none" w:sz="0" w:space="0" w:color="auto"/>
                <w:bottom w:val="none" w:sz="0" w:space="0" w:color="auto"/>
                <w:right w:val="none" w:sz="0" w:space="0" w:color="auto"/>
              </w:divBdr>
              <w:divsChild>
                <w:div w:id="241451093">
                  <w:marLeft w:val="0"/>
                  <w:marRight w:val="0"/>
                  <w:marTop w:val="0"/>
                  <w:marBottom w:val="0"/>
                  <w:divBdr>
                    <w:top w:val="none" w:sz="0" w:space="0" w:color="auto"/>
                    <w:left w:val="none" w:sz="0" w:space="0" w:color="auto"/>
                    <w:bottom w:val="none" w:sz="0" w:space="0" w:color="auto"/>
                    <w:right w:val="none" w:sz="0" w:space="0" w:color="auto"/>
                  </w:divBdr>
                </w:div>
              </w:divsChild>
            </w:div>
            <w:div w:id="1841046619">
              <w:marLeft w:val="0"/>
              <w:marRight w:val="0"/>
              <w:marTop w:val="0"/>
              <w:marBottom w:val="0"/>
              <w:divBdr>
                <w:top w:val="none" w:sz="0" w:space="0" w:color="auto"/>
                <w:left w:val="none" w:sz="0" w:space="0" w:color="auto"/>
                <w:bottom w:val="none" w:sz="0" w:space="0" w:color="auto"/>
                <w:right w:val="none" w:sz="0" w:space="0" w:color="auto"/>
              </w:divBdr>
              <w:divsChild>
                <w:div w:id="13212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82277">
          <w:marLeft w:val="0"/>
          <w:marRight w:val="0"/>
          <w:marTop w:val="0"/>
          <w:marBottom w:val="0"/>
          <w:divBdr>
            <w:top w:val="none" w:sz="0" w:space="0" w:color="auto"/>
            <w:left w:val="none" w:sz="0" w:space="0" w:color="auto"/>
            <w:bottom w:val="none" w:sz="0" w:space="0" w:color="auto"/>
            <w:right w:val="none" w:sz="0" w:space="0" w:color="auto"/>
          </w:divBdr>
          <w:divsChild>
            <w:div w:id="82184428">
              <w:marLeft w:val="0"/>
              <w:marRight w:val="0"/>
              <w:marTop w:val="0"/>
              <w:marBottom w:val="0"/>
              <w:divBdr>
                <w:top w:val="none" w:sz="0" w:space="0" w:color="auto"/>
                <w:left w:val="none" w:sz="0" w:space="0" w:color="auto"/>
                <w:bottom w:val="none" w:sz="0" w:space="0" w:color="auto"/>
                <w:right w:val="none" w:sz="0" w:space="0" w:color="auto"/>
              </w:divBdr>
              <w:divsChild>
                <w:div w:id="1123303932">
                  <w:marLeft w:val="0"/>
                  <w:marRight w:val="0"/>
                  <w:marTop w:val="0"/>
                  <w:marBottom w:val="0"/>
                  <w:divBdr>
                    <w:top w:val="none" w:sz="0" w:space="0" w:color="auto"/>
                    <w:left w:val="none" w:sz="0" w:space="0" w:color="auto"/>
                    <w:bottom w:val="none" w:sz="0" w:space="0" w:color="auto"/>
                    <w:right w:val="none" w:sz="0" w:space="0" w:color="auto"/>
                  </w:divBdr>
                </w:div>
              </w:divsChild>
            </w:div>
            <w:div w:id="1135440692">
              <w:marLeft w:val="0"/>
              <w:marRight w:val="0"/>
              <w:marTop w:val="0"/>
              <w:marBottom w:val="0"/>
              <w:divBdr>
                <w:top w:val="none" w:sz="0" w:space="0" w:color="auto"/>
                <w:left w:val="none" w:sz="0" w:space="0" w:color="auto"/>
                <w:bottom w:val="none" w:sz="0" w:space="0" w:color="auto"/>
                <w:right w:val="none" w:sz="0" w:space="0" w:color="auto"/>
              </w:divBdr>
              <w:divsChild>
                <w:div w:id="1487822426">
                  <w:marLeft w:val="0"/>
                  <w:marRight w:val="0"/>
                  <w:marTop w:val="0"/>
                  <w:marBottom w:val="0"/>
                  <w:divBdr>
                    <w:top w:val="none" w:sz="0" w:space="0" w:color="auto"/>
                    <w:left w:val="none" w:sz="0" w:space="0" w:color="auto"/>
                    <w:bottom w:val="none" w:sz="0" w:space="0" w:color="auto"/>
                    <w:right w:val="none" w:sz="0" w:space="0" w:color="auto"/>
                  </w:divBdr>
                </w:div>
              </w:divsChild>
            </w:div>
            <w:div w:id="248856411">
              <w:marLeft w:val="0"/>
              <w:marRight w:val="0"/>
              <w:marTop w:val="0"/>
              <w:marBottom w:val="0"/>
              <w:divBdr>
                <w:top w:val="none" w:sz="0" w:space="0" w:color="auto"/>
                <w:left w:val="none" w:sz="0" w:space="0" w:color="auto"/>
                <w:bottom w:val="none" w:sz="0" w:space="0" w:color="auto"/>
                <w:right w:val="none" w:sz="0" w:space="0" w:color="auto"/>
              </w:divBdr>
              <w:divsChild>
                <w:div w:id="7626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708">
          <w:marLeft w:val="0"/>
          <w:marRight w:val="0"/>
          <w:marTop w:val="0"/>
          <w:marBottom w:val="0"/>
          <w:divBdr>
            <w:top w:val="none" w:sz="0" w:space="0" w:color="auto"/>
            <w:left w:val="none" w:sz="0" w:space="0" w:color="auto"/>
            <w:bottom w:val="none" w:sz="0" w:space="0" w:color="auto"/>
            <w:right w:val="none" w:sz="0" w:space="0" w:color="auto"/>
          </w:divBdr>
          <w:divsChild>
            <w:div w:id="1931309623">
              <w:marLeft w:val="0"/>
              <w:marRight w:val="0"/>
              <w:marTop w:val="0"/>
              <w:marBottom w:val="0"/>
              <w:divBdr>
                <w:top w:val="none" w:sz="0" w:space="0" w:color="auto"/>
                <w:left w:val="none" w:sz="0" w:space="0" w:color="auto"/>
                <w:bottom w:val="none" w:sz="0" w:space="0" w:color="auto"/>
                <w:right w:val="none" w:sz="0" w:space="0" w:color="auto"/>
              </w:divBdr>
              <w:divsChild>
                <w:div w:id="16356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23983">
      <w:bodyDiv w:val="1"/>
      <w:marLeft w:val="0"/>
      <w:marRight w:val="0"/>
      <w:marTop w:val="0"/>
      <w:marBottom w:val="0"/>
      <w:divBdr>
        <w:top w:val="none" w:sz="0" w:space="0" w:color="auto"/>
        <w:left w:val="none" w:sz="0" w:space="0" w:color="auto"/>
        <w:bottom w:val="none" w:sz="0" w:space="0" w:color="auto"/>
        <w:right w:val="none" w:sz="0" w:space="0" w:color="auto"/>
      </w:divBdr>
      <w:divsChild>
        <w:div w:id="1827864642">
          <w:marLeft w:val="0"/>
          <w:marRight w:val="0"/>
          <w:marTop w:val="0"/>
          <w:marBottom w:val="0"/>
          <w:divBdr>
            <w:top w:val="none" w:sz="0" w:space="0" w:color="auto"/>
            <w:left w:val="none" w:sz="0" w:space="0" w:color="auto"/>
            <w:bottom w:val="none" w:sz="0" w:space="0" w:color="auto"/>
            <w:right w:val="none" w:sz="0" w:space="0" w:color="auto"/>
          </w:divBdr>
        </w:div>
      </w:divsChild>
    </w:div>
    <w:div w:id="1723603579">
      <w:bodyDiv w:val="1"/>
      <w:marLeft w:val="0"/>
      <w:marRight w:val="0"/>
      <w:marTop w:val="0"/>
      <w:marBottom w:val="0"/>
      <w:divBdr>
        <w:top w:val="none" w:sz="0" w:space="0" w:color="auto"/>
        <w:left w:val="none" w:sz="0" w:space="0" w:color="auto"/>
        <w:bottom w:val="none" w:sz="0" w:space="0" w:color="auto"/>
        <w:right w:val="none" w:sz="0" w:space="0" w:color="auto"/>
      </w:divBdr>
    </w:div>
    <w:div w:id="1732729684">
      <w:bodyDiv w:val="1"/>
      <w:marLeft w:val="0"/>
      <w:marRight w:val="0"/>
      <w:marTop w:val="0"/>
      <w:marBottom w:val="0"/>
      <w:divBdr>
        <w:top w:val="none" w:sz="0" w:space="0" w:color="auto"/>
        <w:left w:val="none" w:sz="0" w:space="0" w:color="auto"/>
        <w:bottom w:val="none" w:sz="0" w:space="0" w:color="auto"/>
        <w:right w:val="none" w:sz="0" w:space="0" w:color="auto"/>
      </w:divBdr>
      <w:divsChild>
        <w:div w:id="2141991869">
          <w:marLeft w:val="0"/>
          <w:marRight w:val="0"/>
          <w:marTop w:val="0"/>
          <w:marBottom w:val="0"/>
          <w:divBdr>
            <w:top w:val="none" w:sz="0" w:space="0" w:color="auto"/>
            <w:left w:val="none" w:sz="0" w:space="0" w:color="auto"/>
            <w:bottom w:val="none" w:sz="0" w:space="0" w:color="auto"/>
            <w:right w:val="none" w:sz="0" w:space="0" w:color="auto"/>
          </w:divBdr>
          <w:divsChild>
            <w:div w:id="1906867175">
              <w:marLeft w:val="0"/>
              <w:marRight w:val="0"/>
              <w:marTop w:val="0"/>
              <w:marBottom w:val="0"/>
              <w:divBdr>
                <w:top w:val="none" w:sz="0" w:space="0" w:color="auto"/>
                <w:left w:val="none" w:sz="0" w:space="0" w:color="auto"/>
                <w:bottom w:val="none" w:sz="0" w:space="0" w:color="auto"/>
                <w:right w:val="none" w:sz="0" w:space="0" w:color="auto"/>
              </w:divBdr>
              <w:divsChild>
                <w:div w:id="1908150132">
                  <w:marLeft w:val="0"/>
                  <w:marRight w:val="0"/>
                  <w:marTop w:val="0"/>
                  <w:marBottom w:val="0"/>
                  <w:divBdr>
                    <w:top w:val="none" w:sz="0" w:space="0" w:color="auto"/>
                    <w:left w:val="none" w:sz="0" w:space="0" w:color="auto"/>
                    <w:bottom w:val="none" w:sz="0" w:space="0" w:color="auto"/>
                    <w:right w:val="none" w:sz="0" w:space="0" w:color="auto"/>
                  </w:divBdr>
                  <w:divsChild>
                    <w:div w:id="1123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570181">
      <w:bodyDiv w:val="1"/>
      <w:marLeft w:val="0"/>
      <w:marRight w:val="0"/>
      <w:marTop w:val="0"/>
      <w:marBottom w:val="0"/>
      <w:divBdr>
        <w:top w:val="none" w:sz="0" w:space="0" w:color="auto"/>
        <w:left w:val="none" w:sz="0" w:space="0" w:color="auto"/>
        <w:bottom w:val="none" w:sz="0" w:space="0" w:color="auto"/>
        <w:right w:val="none" w:sz="0" w:space="0" w:color="auto"/>
      </w:divBdr>
    </w:div>
    <w:div w:id="1799688841">
      <w:bodyDiv w:val="1"/>
      <w:marLeft w:val="0"/>
      <w:marRight w:val="0"/>
      <w:marTop w:val="0"/>
      <w:marBottom w:val="0"/>
      <w:divBdr>
        <w:top w:val="none" w:sz="0" w:space="0" w:color="auto"/>
        <w:left w:val="none" w:sz="0" w:space="0" w:color="auto"/>
        <w:bottom w:val="none" w:sz="0" w:space="0" w:color="auto"/>
        <w:right w:val="none" w:sz="0" w:space="0" w:color="auto"/>
      </w:divBdr>
      <w:divsChild>
        <w:div w:id="843594272">
          <w:marLeft w:val="0"/>
          <w:marRight w:val="0"/>
          <w:marTop w:val="0"/>
          <w:marBottom w:val="0"/>
          <w:divBdr>
            <w:top w:val="none" w:sz="0" w:space="0" w:color="auto"/>
            <w:left w:val="none" w:sz="0" w:space="0" w:color="auto"/>
            <w:bottom w:val="none" w:sz="0" w:space="0" w:color="auto"/>
            <w:right w:val="none" w:sz="0" w:space="0" w:color="auto"/>
          </w:divBdr>
          <w:divsChild>
            <w:div w:id="799224127">
              <w:marLeft w:val="0"/>
              <w:marRight w:val="0"/>
              <w:marTop w:val="0"/>
              <w:marBottom w:val="0"/>
              <w:divBdr>
                <w:top w:val="none" w:sz="0" w:space="0" w:color="auto"/>
                <w:left w:val="none" w:sz="0" w:space="0" w:color="auto"/>
                <w:bottom w:val="none" w:sz="0" w:space="0" w:color="auto"/>
                <w:right w:val="none" w:sz="0" w:space="0" w:color="auto"/>
              </w:divBdr>
              <w:divsChild>
                <w:div w:id="1435635027">
                  <w:marLeft w:val="0"/>
                  <w:marRight w:val="0"/>
                  <w:marTop w:val="0"/>
                  <w:marBottom w:val="0"/>
                  <w:divBdr>
                    <w:top w:val="none" w:sz="0" w:space="0" w:color="auto"/>
                    <w:left w:val="none" w:sz="0" w:space="0" w:color="auto"/>
                    <w:bottom w:val="none" w:sz="0" w:space="0" w:color="auto"/>
                    <w:right w:val="none" w:sz="0" w:space="0" w:color="auto"/>
                  </w:divBdr>
                </w:div>
              </w:divsChild>
            </w:div>
            <w:div w:id="1246450649">
              <w:marLeft w:val="0"/>
              <w:marRight w:val="0"/>
              <w:marTop w:val="0"/>
              <w:marBottom w:val="0"/>
              <w:divBdr>
                <w:top w:val="none" w:sz="0" w:space="0" w:color="auto"/>
                <w:left w:val="none" w:sz="0" w:space="0" w:color="auto"/>
                <w:bottom w:val="none" w:sz="0" w:space="0" w:color="auto"/>
                <w:right w:val="none" w:sz="0" w:space="0" w:color="auto"/>
              </w:divBdr>
              <w:divsChild>
                <w:div w:id="1324315211">
                  <w:marLeft w:val="0"/>
                  <w:marRight w:val="0"/>
                  <w:marTop w:val="0"/>
                  <w:marBottom w:val="0"/>
                  <w:divBdr>
                    <w:top w:val="none" w:sz="0" w:space="0" w:color="auto"/>
                    <w:left w:val="none" w:sz="0" w:space="0" w:color="auto"/>
                    <w:bottom w:val="none" w:sz="0" w:space="0" w:color="auto"/>
                    <w:right w:val="none" w:sz="0" w:space="0" w:color="auto"/>
                  </w:divBdr>
                </w:div>
              </w:divsChild>
            </w:div>
            <w:div w:id="1626154101">
              <w:marLeft w:val="0"/>
              <w:marRight w:val="0"/>
              <w:marTop w:val="0"/>
              <w:marBottom w:val="0"/>
              <w:divBdr>
                <w:top w:val="none" w:sz="0" w:space="0" w:color="auto"/>
                <w:left w:val="none" w:sz="0" w:space="0" w:color="auto"/>
                <w:bottom w:val="none" w:sz="0" w:space="0" w:color="auto"/>
                <w:right w:val="none" w:sz="0" w:space="0" w:color="auto"/>
              </w:divBdr>
              <w:divsChild>
                <w:div w:id="15760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6714">
      <w:bodyDiv w:val="1"/>
      <w:marLeft w:val="0"/>
      <w:marRight w:val="0"/>
      <w:marTop w:val="0"/>
      <w:marBottom w:val="0"/>
      <w:divBdr>
        <w:top w:val="none" w:sz="0" w:space="0" w:color="auto"/>
        <w:left w:val="none" w:sz="0" w:space="0" w:color="auto"/>
        <w:bottom w:val="none" w:sz="0" w:space="0" w:color="auto"/>
        <w:right w:val="none" w:sz="0" w:space="0" w:color="auto"/>
      </w:divBdr>
    </w:div>
    <w:div w:id="1957635202">
      <w:bodyDiv w:val="1"/>
      <w:marLeft w:val="0"/>
      <w:marRight w:val="0"/>
      <w:marTop w:val="0"/>
      <w:marBottom w:val="0"/>
      <w:divBdr>
        <w:top w:val="none" w:sz="0" w:space="0" w:color="auto"/>
        <w:left w:val="none" w:sz="0" w:space="0" w:color="auto"/>
        <w:bottom w:val="none" w:sz="0" w:space="0" w:color="auto"/>
        <w:right w:val="none" w:sz="0" w:space="0" w:color="auto"/>
      </w:divBdr>
    </w:div>
    <w:div w:id="1971547940">
      <w:bodyDiv w:val="1"/>
      <w:marLeft w:val="0"/>
      <w:marRight w:val="0"/>
      <w:marTop w:val="0"/>
      <w:marBottom w:val="0"/>
      <w:divBdr>
        <w:top w:val="none" w:sz="0" w:space="0" w:color="auto"/>
        <w:left w:val="none" w:sz="0" w:space="0" w:color="auto"/>
        <w:bottom w:val="none" w:sz="0" w:space="0" w:color="auto"/>
        <w:right w:val="none" w:sz="0" w:space="0" w:color="auto"/>
      </w:divBdr>
    </w:div>
    <w:div w:id="2010055157">
      <w:bodyDiv w:val="1"/>
      <w:marLeft w:val="0"/>
      <w:marRight w:val="0"/>
      <w:marTop w:val="0"/>
      <w:marBottom w:val="0"/>
      <w:divBdr>
        <w:top w:val="none" w:sz="0" w:space="0" w:color="auto"/>
        <w:left w:val="none" w:sz="0" w:space="0" w:color="auto"/>
        <w:bottom w:val="none" w:sz="0" w:space="0" w:color="auto"/>
        <w:right w:val="none" w:sz="0" w:space="0" w:color="auto"/>
      </w:divBdr>
    </w:div>
    <w:div w:id="2012484193">
      <w:bodyDiv w:val="1"/>
      <w:marLeft w:val="0"/>
      <w:marRight w:val="0"/>
      <w:marTop w:val="0"/>
      <w:marBottom w:val="0"/>
      <w:divBdr>
        <w:top w:val="none" w:sz="0" w:space="0" w:color="auto"/>
        <w:left w:val="none" w:sz="0" w:space="0" w:color="auto"/>
        <w:bottom w:val="none" w:sz="0" w:space="0" w:color="auto"/>
        <w:right w:val="none" w:sz="0" w:space="0" w:color="auto"/>
      </w:divBdr>
      <w:divsChild>
        <w:div w:id="1781488993">
          <w:marLeft w:val="0"/>
          <w:marRight w:val="0"/>
          <w:marTop w:val="0"/>
          <w:marBottom w:val="0"/>
          <w:divBdr>
            <w:top w:val="none" w:sz="0" w:space="0" w:color="auto"/>
            <w:left w:val="none" w:sz="0" w:space="0" w:color="auto"/>
            <w:bottom w:val="none" w:sz="0" w:space="0" w:color="auto"/>
            <w:right w:val="none" w:sz="0" w:space="0" w:color="auto"/>
          </w:divBdr>
          <w:divsChild>
            <w:div w:id="461923995">
              <w:marLeft w:val="0"/>
              <w:marRight w:val="0"/>
              <w:marTop w:val="0"/>
              <w:marBottom w:val="0"/>
              <w:divBdr>
                <w:top w:val="none" w:sz="0" w:space="0" w:color="auto"/>
                <w:left w:val="none" w:sz="0" w:space="0" w:color="auto"/>
                <w:bottom w:val="none" w:sz="0" w:space="0" w:color="auto"/>
                <w:right w:val="none" w:sz="0" w:space="0" w:color="auto"/>
              </w:divBdr>
              <w:divsChild>
                <w:div w:id="12762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18402">
      <w:bodyDiv w:val="1"/>
      <w:marLeft w:val="0"/>
      <w:marRight w:val="0"/>
      <w:marTop w:val="0"/>
      <w:marBottom w:val="0"/>
      <w:divBdr>
        <w:top w:val="none" w:sz="0" w:space="0" w:color="auto"/>
        <w:left w:val="none" w:sz="0" w:space="0" w:color="auto"/>
        <w:bottom w:val="none" w:sz="0" w:space="0" w:color="auto"/>
        <w:right w:val="none" w:sz="0" w:space="0" w:color="auto"/>
      </w:divBdr>
    </w:div>
    <w:div w:id="2145850994">
      <w:bodyDiv w:val="1"/>
      <w:marLeft w:val="0"/>
      <w:marRight w:val="0"/>
      <w:marTop w:val="0"/>
      <w:marBottom w:val="0"/>
      <w:divBdr>
        <w:top w:val="none" w:sz="0" w:space="0" w:color="auto"/>
        <w:left w:val="none" w:sz="0" w:space="0" w:color="auto"/>
        <w:bottom w:val="none" w:sz="0" w:space="0" w:color="auto"/>
        <w:right w:val="none" w:sz="0" w:space="0" w:color="auto"/>
      </w:divBdr>
      <w:divsChild>
        <w:div w:id="599408360">
          <w:marLeft w:val="0"/>
          <w:marRight w:val="0"/>
          <w:marTop w:val="0"/>
          <w:marBottom w:val="0"/>
          <w:divBdr>
            <w:top w:val="none" w:sz="0" w:space="0" w:color="auto"/>
            <w:left w:val="none" w:sz="0" w:space="0" w:color="auto"/>
            <w:bottom w:val="none" w:sz="0" w:space="0" w:color="auto"/>
            <w:right w:val="none" w:sz="0" w:space="0" w:color="auto"/>
          </w:divBdr>
          <w:divsChild>
            <w:div w:id="1747222462">
              <w:marLeft w:val="0"/>
              <w:marRight w:val="0"/>
              <w:marTop w:val="0"/>
              <w:marBottom w:val="0"/>
              <w:divBdr>
                <w:top w:val="none" w:sz="0" w:space="0" w:color="auto"/>
                <w:left w:val="none" w:sz="0" w:space="0" w:color="auto"/>
                <w:bottom w:val="none" w:sz="0" w:space="0" w:color="auto"/>
                <w:right w:val="none" w:sz="0" w:space="0" w:color="auto"/>
              </w:divBdr>
              <w:divsChild>
                <w:div w:id="453906939">
                  <w:marLeft w:val="0"/>
                  <w:marRight w:val="0"/>
                  <w:marTop w:val="0"/>
                  <w:marBottom w:val="0"/>
                  <w:divBdr>
                    <w:top w:val="none" w:sz="0" w:space="0" w:color="auto"/>
                    <w:left w:val="none" w:sz="0" w:space="0" w:color="auto"/>
                    <w:bottom w:val="none" w:sz="0" w:space="0" w:color="auto"/>
                    <w:right w:val="none" w:sz="0" w:space="0" w:color="auto"/>
                  </w:divBdr>
                </w:div>
              </w:divsChild>
            </w:div>
            <w:div w:id="534275834">
              <w:marLeft w:val="0"/>
              <w:marRight w:val="0"/>
              <w:marTop w:val="0"/>
              <w:marBottom w:val="0"/>
              <w:divBdr>
                <w:top w:val="none" w:sz="0" w:space="0" w:color="auto"/>
                <w:left w:val="none" w:sz="0" w:space="0" w:color="auto"/>
                <w:bottom w:val="none" w:sz="0" w:space="0" w:color="auto"/>
                <w:right w:val="none" w:sz="0" w:space="0" w:color="auto"/>
              </w:divBdr>
              <w:divsChild>
                <w:div w:id="11460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1070">
          <w:marLeft w:val="0"/>
          <w:marRight w:val="0"/>
          <w:marTop w:val="0"/>
          <w:marBottom w:val="0"/>
          <w:divBdr>
            <w:top w:val="none" w:sz="0" w:space="0" w:color="auto"/>
            <w:left w:val="none" w:sz="0" w:space="0" w:color="auto"/>
            <w:bottom w:val="none" w:sz="0" w:space="0" w:color="auto"/>
            <w:right w:val="none" w:sz="0" w:space="0" w:color="auto"/>
          </w:divBdr>
          <w:divsChild>
            <w:div w:id="736174420">
              <w:marLeft w:val="0"/>
              <w:marRight w:val="0"/>
              <w:marTop w:val="0"/>
              <w:marBottom w:val="0"/>
              <w:divBdr>
                <w:top w:val="none" w:sz="0" w:space="0" w:color="auto"/>
                <w:left w:val="none" w:sz="0" w:space="0" w:color="auto"/>
                <w:bottom w:val="none" w:sz="0" w:space="0" w:color="auto"/>
                <w:right w:val="none" w:sz="0" w:space="0" w:color="auto"/>
              </w:divBdr>
              <w:divsChild>
                <w:div w:id="1592394650">
                  <w:marLeft w:val="0"/>
                  <w:marRight w:val="0"/>
                  <w:marTop w:val="0"/>
                  <w:marBottom w:val="0"/>
                  <w:divBdr>
                    <w:top w:val="none" w:sz="0" w:space="0" w:color="auto"/>
                    <w:left w:val="none" w:sz="0" w:space="0" w:color="auto"/>
                    <w:bottom w:val="none" w:sz="0" w:space="0" w:color="auto"/>
                    <w:right w:val="none" w:sz="0" w:space="0" w:color="auto"/>
                  </w:divBdr>
                </w:div>
              </w:divsChild>
            </w:div>
            <w:div w:id="991064002">
              <w:marLeft w:val="0"/>
              <w:marRight w:val="0"/>
              <w:marTop w:val="0"/>
              <w:marBottom w:val="0"/>
              <w:divBdr>
                <w:top w:val="none" w:sz="0" w:space="0" w:color="auto"/>
                <w:left w:val="none" w:sz="0" w:space="0" w:color="auto"/>
                <w:bottom w:val="none" w:sz="0" w:space="0" w:color="auto"/>
                <w:right w:val="none" w:sz="0" w:space="0" w:color="auto"/>
              </w:divBdr>
              <w:divsChild>
                <w:div w:id="365370458">
                  <w:marLeft w:val="0"/>
                  <w:marRight w:val="0"/>
                  <w:marTop w:val="0"/>
                  <w:marBottom w:val="0"/>
                  <w:divBdr>
                    <w:top w:val="none" w:sz="0" w:space="0" w:color="auto"/>
                    <w:left w:val="none" w:sz="0" w:space="0" w:color="auto"/>
                    <w:bottom w:val="none" w:sz="0" w:space="0" w:color="auto"/>
                    <w:right w:val="none" w:sz="0" w:space="0" w:color="auto"/>
                  </w:divBdr>
                </w:div>
              </w:divsChild>
            </w:div>
            <w:div w:id="786117243">
              <w:marLeft w:val="0"/>
              <w:marRight w:val="0"/>
              <w:marTop w:val="0"/>
              <w:marBottom w:val="0"/>
              <w:divBdr>
                <w:top w:val="none" w:sz="0" w:space="0" w:color="auto"/>
                <w:left w:val="none" w:sz="0" w:space="0" w:color="auto"/>
                <w:bottom w:val="none" w:sz="0" w:space="0" w:color="auto"/>
                <w:right w:val="none" w:sz="0" w:space="0" w:color="auto"/>
              </w:divBdr>
              <w:divsChild>
                <w:div w:id="869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50246">
          <w:marLeft w:val="0"/>
          <w:marRight w:val="0"/>
          <w:marTop w:val="0"/>
          <w:marBottom w:val="0"/>
          <w:divBdr>
            <w:top w:val="none" w:sz="0" w:space="0" w:color="auto"/>
            <w:left w:val="none" w:sz="0" w:space="0" w:color="auto"/>
            <w:bottom w:val="none" w:sz="0" w:space="0" w:color="auto"/>
            <w:right w:val="none" w:sz="0" w:space="0" w:color="auto"/>
          </w:divBdr>
          <w:divsChild>
            <w:div w:id="1914242893">
              <w:marLeft w:val="0"/>
              <w:marRight w:val="0"/>
              <w:marTop w:val="0"/>
              <w:marBottom w:val="0"/>
              <w:divBdr>
                <w:top w:val="none" w:sz="0" w:space="0" w:color="auto"/>
                <w:left w:val="none" w:sz="0" w:space="0" w:color="auto"/>
                <w:bottom w:val="none" w:sz="0" w:space="0" w:color="auto"/>
                <w:right w:val="none" w:sz="0" w:space="0" w:color="auto"/>
              </w:divBdr>
              <w:divsChild>
                <w:div w:id="17684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daneruce.cz/centra-sluzby/nzdm-olomouc/" TargetMode="External"/><Relationship Id="rId18" Type="http://schemas.openxmlformats.org/officeDocument/2006/relationships/hyperlink" Target="https://edu.ceskatelevize.cz/video/4743-o-umeni-odmitnout" TargetMode="External"/><Relationship Id="rId26" Type="http://schemas.openxmlformats.org/officeDocument/2006/relationships/hyperlink" Target="https://podaneruce.cz/centra-sluzby/nzdm-olomouc/" TargetMode="External"/><Relationship Id="rId39" Type="http://schemas.openxmlformats.org/officeDocument/2006/relationships/image" Target="media/image5.png"/><Relationship Id="rId21" Type="http://schemas.openxmlformats.org/officeDocument/2006/relationships/hyperlink" Target="https://www.skolasnadhledem.cz/game/5008" TargetMode="External"/><Relationship Id="rId34" Type="http://schemas.openxmlformats.org/officeDocument/2006/relationships/image" Target="media/image4.png"/><Relationship Id="rId42" Type="http://schemas.openxmlformats.org/officeDocument/2006/relationships/image" Target="media/image8.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zonaklub.cz/" TargetMode="External"/><Relationship Id="rId29" Type="http://schemas.openxmlformats.org/officeDocument/2006/relationships/hyperlink" Target="https://www.drogyinfo.cz/data/obj_files/1638/329/prevence_uzivani_drog_mezi_mladezi_w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omouc.eu/obcan/socialni-sluzby/socialni-sluzby/nzdm-miriklo/detail=8171" TargetMode="External"/><Relationship Id="rId24" Type="http://schemas.openxmlformats.org/officeDocument/2006/relationships/hyperlink" Target="https://psychologie.cz/meditacni-cviceni-pro-deti-dospivajici/" TargetMode="External"/><Relationship Id="rId32" Type="http://schemas.openxmlformats.org/officeDocument/2006/relationships/image" Target="media/image2.png"/><Relationship Id="rId37" Type="http://schemas.openxmlformats.org/officeDocument/2006/relationships/hyperlink" Target="https://pixabay.com/vectors/injection-medical-needle-syringe-1294131/" TargetMode="External"/><Relationship Id="rId40" Type="http://schemas.openxmlformats.org/officeDocument/2006/relationships/image" Target="media/image6.png"/><Relationship Id="rId45" Type="http://schemas.openxmlformats.org/officeDocument/2006/relationships/hyperlink" Target="https://www.freeimages.com/illustrations/vector/military" TargetMode="External"/><Relationship Id="rId5" Type="http://schemas.openxmlformats.org/officeDocument/2006/relationships/webSettings" Target="webSettings.xml"/><Relationship Id="rId15" Type="http://schemas.openxmlformats.org/officeDocument/2006/relationships/hyperlink" Target="mailto:provas@email.cz" TargetMode="External"/><Relationship Id="rId23" Type="http://schemas.openxmlformats.org/officeDocument/2006/relationships/hyperlink" Target="https://www.olomouc.charita.cz/nase-sluzby/rodiny-a-deti/nzdm/" TargetMode="External"/><Relationship Id="rId28" Type="http://schemas.openxmlformats.org/officeDocument/2006/relationships/hyperlink" Target="https://edu.ceskatelevize.cz/video/4743-o-umeni-odmitnout" TargetMode="External"/><Relationship Id="rId36" Type="http://schemas.openxmlformats.org/officeDocument/2006/relationships/hyperlink" Target="https://pixabay.com/vectors/nose-caucasian-skin-white-310733/" TargetMode="External"/><Relationship Id="rId10" Type="http://schemas.openxmlformats.org/officeDocument/2006/relationships/hyperlink" Target="https://www.olomouc.charita.cz/nase-sluzby/rodiny-a-deti/nzdm/" TargetMode="External"/><Relationship Id="rId19" Type="http://schemas.openxmlformats.org/officeDocument/2006/relationships/hyperlink" Target="https://edu.ceskatelevize.cz/video/1944-co-je-to-manipulace?backlink=33q3k" TargetMode="External"/><Relationship Id="rId31" Type="http://schemas.openxmlformats.org/officeDocument/2006/relationships/hyperlink" Target="http://www.zssloup.net/EU_sablony/inovace_prirodni_vedy/prirodni_vedy_clovek_zdravi/54.pdf" TargetMode="External"/><Relationship Id="rId44"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acovnicizony@seznam.cz" TargetMode="External"/><Relationship Id="rId22" Type="http://schemas.openxmlformats.org/officeDocument/2006/relationships/hyperlink" Target="http://www.mojeduha.cz/clanky/9/2015_deti" TargetMode="External"/><Relationship Id="rId27" Type="http://schemas.openxmlformats.org/officeDocument/2006/relationships/hyperlink" Target="https://www.olomouc.eu/obcan/socialni-sluzby/socialni-sluzby/nzdm-miriklo/detail=8171" TargetMode="External"/><Relationship Id="rId30" Type="http://schemas.openxmlformats.org/officeDocument/2006/relationships/hyperlink" Target="https://mkn10.uzis.cz/prohlizec/F10-F19" TargetMode="External"/><Relationship Id="rId35" Type="http://schemas.openxmlformats.org/officeDocument/2006/relationships/hyperlink" Target="https://www.flaticon.com/br/icone-gratis/labios-da-boca-feminina_45679" TargetMode="External"/><Relationship Id="rId43" Type="http://schemas.openxmlformats.org/officeDocument/2006/relationships/image" Target="media/image9.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srnm.cz/nizkoprahove-zarizeni-pro-deti-a-mladez/" TargetMode="External"/><Relationship Id="rId17" Type="http://schemas.openxmlformats.org/officeDocument/2006/relationships/hyperlink" Target="https://edu.ceskatelevize.cz/video/4743-o-umeni-odmitnout" TargetMode="External"/><Relationship Id="rId25" Type="http://schemas.openxmlformats.org/officeDocument/2006/relationships/hyperlink" Target="http://www.srnm.cz/nizkoprahove-zarizeni-pro-deti-a-mladez/" TargetMode="External"/><Relationship Id="rId33" Type="http://schemas.openxmlformats.org/officeDocument/2006/relationships/image" Target="media/image3.png"/><Relationship Id="rId38" Type="http://schemas.openxmlformats.org/officeDocument/2006/relationships/hyperlink" Target="http://www.mojeduha.cz/soubor/9/2015_deti/smajlici9_2015.pdf" TargetMode="External"/><Relationship Id="rId46" Type="http://schemas.openxmlformats.org/officeDocument/2006/relationships/footer" Target="footer2.xml"/><Relationship Id="rId20" Type="http://schemas.openxmlformats.org/officeDocument/2006/relationships/hyperlink" Target="http://www.msmt.cz/socialni-programy/metodicke-doporuceni-k-primarni-prevenci-rizikoveho-chovani" TargetMode="External"/><Relationship Id="rId41"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34DF-F600-214F-BC5C-50B7B24D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7977</TotalTime>
  <Pages>61</Pages>
  <Words>12542</Words>
  <Characters>74003</Characters>
  <Application>Microsoft Office Word</Application>
  <DocSecurity>0</DocSecurity>
  <Lines>616</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Vyskotová</dc:creator>
  <cp:keywords/>
  <dc:description/>
  <cp:lastModifiedBy>Martina Vyskotová</cp:lastModifiedBy>
  <cp:revision>112</cp:revision>
  <dcterms:created xsi:type="dcterms:W3CDTF">2023-01-26T11:54:00Z</dcterms:created>
  <dcterms:modified xsi:type="dcterms:W3CDTF">2023-04-14T12:32:00Z</dcterms:modified>
</cp:coreProperties>
</file>