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4D3160DA" w14:textId="77777777" w:rsidR="00365163" w:rsidRPr="00B000F4" w:rsidRDefault="00365163" w:rsidP="00D90A14">
      <w:pPr>
        <w:ind w:left="851"/>
        <w:jc w:val="center"/>
        <w:rPr>
          <w:rFonts w:ascii="Palatino Linotype" w:hAnsi="Palatino Linotype" w:cs="Times New Roman"/>
          <w:b/>
          <w:sz w:val="24"/>
          <w:szCs w:val="24"/>
        </w:rPr>
      </w:pPr>
      <w:r w:rsidRPr="00B000F4">
        <w:rPr>
          <w:rFonts w:ascii="Palatino Linotype" w:hAnsi="Palatino Linotype" w:cs="Times New Roman"/>
          <w:b/>
          <w:sz w:val="24"/>
          <w:szCs w:val="24"/>
        </w:rPr>
        <w:t>UNIVERZITA PALACKÉHO V OLOMOUCI</w:t>
      </w:r>
    </w:p>
    <w:p w14:paraId="7A5D7AE9" w14:textId="77777777" w:rsidR="00365163" w:rsidRPr="00B000F4" w:rsidRDefault="00365163" w:rsidP="00D90A14">
      <w:pPr>
        <w:ind w:left="851"/>
        <w:jc w:val="center"/>
        <w:rPr>
          <w:rFonts w:ascii="Palatino Linotype" w:hAnsi="Palatino Linotype" w:cs="Times New Roman"/>
          <w:b/>
          <w:sz w:val="24"/>
          <w:szCs w:val="24"/>
        </w:rPr>
      </w:pPr>
      <w:r w:rsidRPr="00B000F4">
        <w:rPr>
          <w:rFonts w:ascii="Palatino Linotype" w:hAnsi="Palatino Linotype" w:cs="Times New Roman"/>
          <w:b/>
          <w:sz w:val="24"/>
          <w:szCs w:val="24"/>
        </w:rPr>
        <w:t>FILOZOFICKÁ FAKULTA</w:t>
      </w:r>
    </w:p>
    <w:p w14:paraId="6F41362D" w14:textId="77777777" w:rsidR="00365163" w:rsidRPr="00B000F4" w:rsidRDefault="00365163" w:rsidP="00D90A14">
      <w:pPr>
        <w:ind w:left="851"/>
        <w:jc w:val="center"/>
        <w:rPr>
          <w:rFonts w:ascii="Palatino Linotype" w:hAnsi="Palatino Linotype" w:cs="Times New Roman"/>
          <w:b/>
          <w:sz w:val="24"/>
          <w:szCs w:val="24"/>
        </w:rPr>
      </w:pPr>
      <w:r w:rsidRPr="00B000F4">
        <w:rPr>
          <w:rFonts w:ascii="Palatino Linotype" w:hAnsi="Palatino Linotype" w:cs="Times New Roman"/>
          <w:b/>
          <w:sz w:val="24"/>
          <w:szCs w:val="24"/>
        </w:rPr>
        <w:t>KATEDRA SOCIOLOGIE, ANDRAGOGIKY A KULTURNÍ ANTROPOLOGIE</w:t>
      </w:r>
    </w:p>
    <w:p w14:paraId="33C84E2A" w14:textId="77777777" w:rsidR="00365163" w:rsidRPr="00B000F4" w:rsidRDefault="00365163" w:rsidP="00D90A14">
      <w:pPr>
        <w:ind w:left="851"/>
        <w:jc w:val="both"/>
        <w:rPr>
          <w:rFonts w:ascii="Palatino Linotype" w:hAnsi="Palatino Linotype" w:cs="Times New Roman"/>
          <w:sz w:val="24"/>
          <w:szCs w:val="24"/>
        </w:rPr>
      </w:pPr>
    </w:p>
    <w:p w14:paraId="266B77CD" w14:textId="77777777" w:rsidR="00365163" w:rsidRPr="00B000F4" w:rsidRDefault="00365163" w:rsidP="00D90A14">
      <w:pPr>
        <w:ind w:left="851"/>
        <w:jc w:val="both"/>
        <w:rPr>
          <w:rFonts w:ascii="Palatino Linotype" w:hAnsi="Palatino Linotype" w:cs="Times New Roman"/>
          <w:sz w:val="24"/>
          <w:szCs w:val="24"/>
        </w:rPr>
      </w:pPr>
    </w:p>
    <w:p w14:paraId="03DFC573" w14:textId="77777777" w:rsidR="00365163" w:rsidRPr="00B000F4" w:rsidRDefault="00365163" w:rsidP="00D90A14">
      <w:pPr>
        <w:ind w:left="851"/>
        <w:jc w:val="both"/>
        <w:rPr>
          <w:rFonts w:ascii="Palatino Linotype" w:hAnsi="Palatino Linotype" w:cs="Times New Roman"/>
          <w:sz w:val="24"/>
          <w:szCs w:val="24"/>
        </w:rPr>
      </w:pPr>
    </w:p>
    <w:p w14:paraId="3AA67550" w14:textId="16D0578F" w:rsidR="00365163" w:rsidRPr="00B000F4" w:rsidRDefault="00365163" w:rsidP="00D90A14">
      <w:pPr>
        <w:ind w:left="851"/>
        <w:jc w:val="both"/>
        <w:rPr>
          <w:rFonts w:ascii="Palatino Linotype" w:hAnsi="Palatino Linotype" w:cs="Times New Roman"/>
          <w:sz w:val="24"/>
          <w:szCs w:val="24"/>
        </w:rPr>
      </w:pPr>
    </w:p>
    <w:p w14:paraId="51BBD1DB" w14:textId="2D6E8E49" w:rsidR="00365163" w:rsidRPr="00B000F4" w:rsidRDefault="00365163" w:rsidP="00D90A14">
      <w:pPr>
        <w:ind w:left="851"/>
        <w:jc w:val="both"/>
        <w:rPr>
          <w:rFonts w:ascii="Palatino Linotype" w:hAnsi="Palatino Linotype" w:cs="Times New Roman"/>
          <w:sz w:val="24"/>
          <w:szCs w:val="24"/>
        </w:rPr>
      </w:pPr>
    </w:p>
    <w:p w14:paraId="05554430" w14:textId="3325ABB9" w:rsidR="00365163" w:rsidRPr="00B000F4" w:rsidRDefault="00365163" w:rsidP="00D90A14">
      <w:pPr>
        <w:ind w:left="851"/>
        <w:jc w:val="both"/>
        <w:rPr>
          <w:rFonts w:ascii="Palatino Linotype" w:hAnsi="Palatino Linotype" w:cs="Times New Roman"/>
          <w:sz w:val="24"/>
          <w:szCs w:val="24"/>
        </w:rPr>
      </w:pPr>
    </w:p>
    <w:p w14:paraId="7210AB10" w14:textId="047F755C" w:rsidR="00365163" w:rsidRPr="00B000F4" w:rsidRDefault="00365163" w:rsidP="00D90A14">
      <w:pPr>
        <w:ind w:left="851"/>
        <w:jc w:val="both"/>
        <w:rPr>
          <w:rFonts w:ascii="Palatino Linotype" w:hAnsi="Palatino Linotype" w:cs="Times New Roman"/>
          <w:sz w:val="24"/>
          <w:szCs w:val="24"/>
        </w:rPr>
      </w:pPr>
    </w:p>
    <w:p w14:paraId="28C5F74E" w14:textId="77777777" w:rsidR="00365163" w:rsidRPr="00B000F4" w:rsidRDefault="00365163" w:rsidP="00D90A14">
      <w:pPr>
        <w:ind w:left="851"/>
        <w:jc w:val="both"/>
        <w:rPr>
          <w:rFonts w:ascii="Palatino Linotype" w:hAnsi="Palatino Linotype" w:cs="Times New Roman"/>
          <w:sz w:val="24"/>
          <w:szCs w:val="24"/>
        </w:rPr>
      </w:pPr>
    </w:p>
    <w:p w14:paraId="1EEF622B" w14:textId="77777777" w:rsidR="00365163" w:rsidRPr="00B000F4" w:rsidRDefault="00365163" w:rsidP="00D90A14">
      <w:pPr>
        <w:ind w:left="851"/>
        <w:jc w:val="both"/>
        <w:rPr>
          <w:rFonts w:ascii="Palatino Linotype" w:hAnsi="Palatino Linotype" w:cs="Times New Roman"/>
          <w:sz w:val="24"/>
          <w:szCs w:val="24"/>
        </w:rPr>
      </w:pPr>
    </w:p>
    <w:p w14:paraId="0B9EE795" w14:textId="3105E4EC" w:rsidR="00365163" w:rsidRPr="00B000F4" w:rsidRDefault="00365163" w:rsidP="00D90A14">
      <w:pPr>
        <w:ind w:left="851"/>
        <w:jc w:val="center"/>
        <w:rPr>
          <w:rFonts w:ascii="Palatino Linotype" w:hAnsi="Palatino Linotype" w:cs="Times New Roman"/>
          <w:sz w:val="24"/>
          <w:szCs w:val="24"/>
        </w:rPr>
      </w:pPr>
      <w:r w:rsidRPr="00B000F4">
        <w:rPr>
          <w:rFonts w:ascii="Palatino Linotype" w:hAnsi="Palatino Linotype" w:cs="Times New Roman"/>
          <w:sz w:val="24"/>
          <w:szCs w:val="24"/>
        </w:rPr>
        <w:t>Možnosti dalšího vzdělávání vedoucích a personalistů při práci s lidmi pod vlivem návykové látky</w:t>
      </w:r>
    </w:p>
    <w:p w14:paraId="4A2C0BDF" w14:textId="4DAD3D9B" w:rsidR="00365163" w:rsidRPr="00B000F4" w:rsidRDefault="00365163" w:rsidP="00D90A14">
      <w:pPr>
        <w:ind w:left="851"/>
        <w:jc w:val="center"/>
        <w:rPr>
          <w:rFonts w:ascii="Palatino Linotype" w:hAnsi="Palatino Linotype"/>
          <w:b/>
          <w:sz w:val="24"/>
          <w:szCs w:val="24"/>
          <w:highlight w:val="yellow"/>
        </w:rPr>
      </w:pPr>
    </w:p>
    <w:p w14:paraId="0A214E16" w14:textId="77777777" w:rsidR="00365163" w:rsidRPr="00B000F4" w:rsidRDefault="00365163" w:rsidP="00D90A14">
      <w:pPr>
        <w:ind w:left="851"/>
        <w:jc w:val="center"/>
        <w:rPr>
          <w:rFonts w:ascii="Palatino Linotype" w:hAnsi="Palatino Linotype"/>
          <w:b/>
          <w:sz w:val="24"/>
          <w:szCs w:val="24"/>
          <w:highlight w:val="yellow"/>
        </w:rPr>
      </w:pPr>
    </w:p>
    <w:p w14:paraId="78C256E3" w14:textId="77777777" w:rsidR="00365163" w:rsidRPr="00B000F4" w:rsidRDefault="00365163" w:rsidP="00D90A14">
      <w:pPr>
        <w:ind w:left="851"/>
        <w:jc w:val="center"/>
        <w:rPr>
          <w:rFonts w:ascii="Palatino Linotype" w:hAnsi="Palatino Linotype" w:cs="Times New Roman"/>
          <w:bCs/>
          <w:sz w:val="24"/>
          <w:szCs w:val="24"/>
        </w:rPr>
      </w:pPr>
      <w:r w:rsidRPr="00B000F4">
        <w:rPr>
          <w:rFonts w:ascii="Palatino Linotype" w:hAnsi="Palatino Linotype" w:cs="Times New Roman"/>
          <w:bCs/>
          <w:sz w:val="24"/>
          <w:szCs w:val="24"/>
        </w:rPr>
        <w:t xml:space="preserve">Magisterská diplomová práce </w:t>
      </w:r>
    </w:p>
    <w:p w14:paraId="528C44EA" w14:textId="77777777" w:rsidR="00365163" w:rsidRPr="00B000F4" w:rsidRDefault="00365163" w:rsidP="00D90A14">
      <w:pPr>
        <w:ind w:left="851"/>
        <w:jc w:val="center"/>
        <w:rPr>
          <w:rFonts w:ascii="Palatino Linotype" w:hAnsi="Palatino Linotype" w:cs="Times New Roman"/>
          <w:b/>
          <w:bCs/>
          <w:sz w:val="24"/>
          <w:szCs w:val="24"/>
        </w:rPr>
      </w:pPr>
    </w:p>
    <w:p w14:paraId="6A3CA7FC" w14:textId="52AD5E35" w:rsidR="00365163" w:rsidRPr="00B000F4" w:rsidRDefault="00365163" w:rsidP="00D90A14">
      <w:pPr>
        <w:ind w:left="851"/>
        <w:jc w:val="center"/>
        <w:rPr>
          <w:rFonts w:ascii="Palatino Linotype" w:hAnsi="Palatino Linotype" w:cs="Times New Roman"/>
          <w:bCs/>
          <w:sz w:val="24"/>
          <w:szCs w:val="24"/>
        </w:rPr>
      </w:pPr>
      <w:r w:rsidRPr="00B000F4">
        <w:rPr>
          <w:rFonts w:ascii="Palatino Linotype" w:hAnsi="Palatino Linotype" w:cs="Times New Roman"/>
          <w:bCs/>
          <w:sz w:val="24"/>
          <w:szCs w:val="24"/>
        </w:rPr>
        <w:t>Obor studia: Andragogika</w:t>
      </w:r>
    </w:p>
    <w:p w14:paraId="34056CBA" w14:textId="77777777" w:rsidR="00365163" w:rsidRPr="00B000F4" w:rsidRDefault="00365163" w:rsidP="00D90A14">
      <w:pPr>
        <w:ind w:left="851"/>
        <w:jc w:val="both"/>
        <w:rPr>
          <w:rFonts w:ascii="Palatino Linotype" w:hAnsi="Palatino Linotype" w:cs="Times New Roman"/>
          <w:sz w:val="24"/>
          <w:szCs w:val="24"/>
        </w:rPr>
      </w:pPr>
    </w:p>
    <w:p w14:paraId="4F28F0EA" w14:textId="77777777" w:rsidR="00365163" w:rsidRPr="00B000F4" w:rsidRDefault="00365163" w:rsidP="00D90A14">
      <w:pPr>
        <w:ind w:left="851"/>
        <w:jc w:val="both"/>
        <w:rPr>
          <w:rFonts w:ascii="Palatino Linotype" w:hAnsi="Palatino Linotype" w:cs="Times New Roman"/>
          <w:sz w:val="24"/>
          <w:szCs w:val="24"/>
        </w:rPr>
      </w:pPr>
    </w:p>
    <w:p w14:paraId="70AF1693" w14:textId="77777777" w:rsidR="00365163" w:rsidRPr="00B000F4" w:rsidRDefault="00365163" w:rsidP="00D90A14">
      <w:pPr>
        <w:ind w:left="851"/>
        <w:jc w:val="both"/>
        <w:rPr>
          <w:rFonts w:ascii="Palatino Linotype" w:hAnsi="Palatino Linotype" w:cs="Times New Roman"/>
          <w:sz w:val="24"/>
          <w:szCs w:val="24"/>
        </w:rPr>
      </w:pPr>
    </w:p>
    <w:p w14:paraId="0801EFE1" w14:textId="77777777" w:rsidR="00365163" w:rsidRPr="00B000F4" w:rsidRDefault="00365163" w:rsidP="00D90A14">
      <w:pPr>
        <w:ind w:left="851"/>
        <w:jc w:val="both"/>
        <w:rPr>
          <w:rFonts w:ascii="Palatino Linotype" w:hAnsi="Palatino Linotype" w:cs="Times New Roman"/>
          <w:sz w:val="24"/>
          <w:szCs w:val="24"/>
        </w:rPr>
      </w:pPr>
    </w:p>
    <w:p w14:paraId="4D5C428F" w14:textId="77777777" w:rsidR="00365163" w:rsidRPr="00B000F4" w:rsidRDefault="00365163" w:rsidP="00D90A14">
      <w:pPr>
        <w:ind w:left="851"/>
        <w:jc w:val="both"/>
        <w:rPr>
          <w:rFonts w:ascii="Palatino Linotype" w:hAnsi="Palatino Linotype" w:cs="Times New Roman"/>
          <w:sz w:val="24"/>
          <w:szCs w:val="24"/>
        </w:rPr>
      </w:pPr>
    </w:p>
    <w:p w14:paraId="67724E26" w14:textId="77777777" w:rsidR="00365163" w:rsidRPr="00B000F4" w:rsidRDefault="00365163" w:rsidP="00D90A14">
      <w:pPr>
        <w:ind w:left="851"/>
        <w:jc w:val="both"/>
        <w:rPr>
          <w:rFonts w:ascii="Palatino Linotype" w:hAnsi="Palatino Linotype" w:cs="Times New Roman"/>
          <w:sz w:val="24"/>
          <w:szCs w:val="24"/>
        </w:rPr>
      </w:pPr>
    </w:p>
    <w:p w14:paraId="272CFEB8" w14:textId="77777777" w:rsidR="00365163" w:rsidRPr="00B000F4" w:rsidRDefault="00365163" w:rsidP="00D90A14">
      <w:pPr>
        <w:ind w:left="851"/>
        <w:jc w:val="both"/>
        <w:rPr>
          <w:rFonts w:ascii="Palatino Linotype" w:hAnsi="Palatino Linotype" w:cs="Times New Roman"/>
          <w:sz w:val="24"/>
          <w:szCs w:val="24"/>
        </w:rPr>
      </w:pPr>
    </w:p>
    <w:p w14:paraId="04349670" w14:textId="56715D42" w:rsidR="00365163" w:rsidRPr="00B000F4" w:rsidRDefault="00365163" w:rsidP="00D90A14">
      <w:pPr>
        <w:spacing w:line="360" w:lineRule="auto"/>
        <w:ind w:left="851"/>
        <w:rPr>
          <w:rFonts w:ascii="Palatino Linotype" w:hAnsi="Palatino Linotype" w:cs="Times New Roman"/>
          <w:sz w:val="24"/>
          <w:szCs w:val="24"/>
        </w:rPr>
      </w:pPr>
      <w:r w:rsidRPr="00B000F4">
        <w:rPr>
          <w:rFonts w:ascii="Palatino Linotype" w:hAnsi="Palatino Linotype" w:cs="Times New Roman"/>
          <w:b/>
          <w:bCs/>
          <w:sz w:val="24"/>
          <w:szCs w:val="24"/>
        </w:rPr>
        <w:t>Autor:</w:t>
      </w:r>
      <w:r w:rsidRPr="00B000F4">
        <w:rPr>
          <w:rFonts w:ascii="Palatino Linotype" w:hAnsi="Palatino Linotype" w:cs="Times New Roman"/>
          <w:sz w:val="24"/>
          <w:szCs w:val="24"/>
        </w:rPr>
        <w:t xml:space="preserve"> Bc. Jan Plaček</w:t>
      </w:r>
    </w:p>
    <w:p w14:paraId="438618E6" w14:textId="77777777" w:rsidR="00365163" w:rsidRPr="00B000F4" w:rsidRDefault="00365163" w:rsidP="00D90A14">
      <w:pPr>
        <w:spacing w:line="360" w:lineRule="auto"/>
        <w:ind w:left="851"/>
        <w:rPr>
          <w:rFonts w:ascii="Palatino Linotype" w:hAnsi="Palatino Linotype"/>
          <w:color w:val="4C4C4E"/>
          <w:spacing w:val="5"/>
          <w:sz w:val="24"/>
          <w:szCs w:val="24"/>
        </w:rPr>
      </w:pPr>
      <w:r w:rsidRPr="00B000F4">
        <w:rPr>
          <w:rFonts w:ascii="Palatino Linotype" w:hAnsi="Palatino Linotype" w:cs="Times New Roman"/>
          <w:b/>
          <w:bCs/>
          <w:sz w:val="24"/>
          <w:szCs w:val="24"/>
        </w:rPr>
        <w:t>Vedoucí práce:</w:t>
      </w:r>
      <w:r w:rsidRPr="00B000F4">
        <w:rPr>
          <w:rFonts w:ascii="Palatino Linotype" w:hAnsi="Palatino Linotype"/>
          <w:sz w:val="24"/>
          <w:szCs w:val="24"/>
        </w:rPr>
        <w:t xml:space="preserve"> </w:t>
      </w:r>
      <w:r w:rsidRPr="00B000F4">
        <w:rPr>
          <w:rFonts w:ascii="Palatino Linotype" w:hAnsi="Palatino Linotype" w:cs="Times New Roman"/>
          <w:sz w:val="24"/>
          <w:szCs w:val="24"/>
        </w:rPr>
        <w:t>PhDr. Ondřej Skopal, Ph.D.</w:t>
      </w:r>
    </w:p>
    <w:p w14:paraId="707C0600" w14:textId="0A76007B" w:rsidR="00365163" w:rsidRPr="00B000F4" w:rsidRDefault="00365163" w:rsidP="00D90A14">
      <w:pPr>
        <w:ind w:left="851"/>
        <w:rPr>
          <w:rFonts w:ascii="Palatino Linotype" w:hAnsi="Palatino Linotype" w:cs="Times New Roman"/>
          <w:sz w:val="24"/>
          <w:szCs w:val="24"/>
        </w:rPr>
      </w:pPr>
    </w:p>
    <w:p w14:paraId="60FF1A7F" w14:textId="77777777" w:rsidR="00365163" w:rsidRPr="00B000F4" w:rsidRDefault="00365163" w:rsidP="00D90A14">
      <w:pPr>
        <w:ind w:left="851"/>
        <w:rPr>
          <w:rFonts w:ascii="Palatino Linotype" w:hAnsi="Palatino Linotype" w:cs="Times New Roman"/>
          <w:sz w:val="24"/>
          <w:szCs w:val="24"/>
        </w:rPr>
      </w:pPr>
    </w:p>
    <w:p w14:paraId="35A85493" w14:textId="77777777" w:rsidR="00365163" w:rsidRPr="00B000F4" w:rsidRDefault="00365163" w:rsidP="00D90A14">
      <w:pPr>
        <w:ind w:left="851"/>
        <w:jc w:val="center"/>
        <w:rPr>
          <w:rFonts w:ascii="Palatino Linotype" w:hAnsi="Palatino Linotype" w:cs="Times New Roman"/>
          <w:sz w:val="24"/>
          <w:szCs w:val="24"/>
        </w:rPr>
      </w:pPr>
    </w:p>
    <w:p w14:paraId="69CD174D" w14:textId="16C6756C" w:rsidR="00F037D2" w:rsidRPr="00B000F4" w:rsidRDefault="00365163" w:rsidP="00D90A14">
      <w:pPr>
        <w:pStyle w:val="Nzev"/>
        <w:spacing w:before="240" w:after="240"/>
        <w:ind w:left="851"/>
        <w:jc w:val="center"/>
        <w:rPr>
          <w:rFonts w:ascii="Palatino Linotype" w:hAnsi="Palatino Linotype" w:cs="Times New Roman"/>
          <w:sz w:val="24"/>
          <w:szCs w:val="24"/>
        </w:rPr>
      </w:pPr>
      <w:r w:rsidRPr="00B000F4">
        <w:rPr>
          <w:rFonts w:ascii="Palatino Linotype" w:hAnsi="Palatino Linotype" w:cs="Times New Roman"/>
          <w:sz w:val="24"/>
          <w:szCs w:val="24"/>
        </w:rPr>
        <w:t>Olomouc 2020</w:t>
      </w:r>
    </w:p>
    <w:p w14:paraId="56937C23" w14:textId="5D3C9563" w:rsidR="00365163" w:rsidRPr="00B000F4" w:rsidRDefault="00365163" w:rsidP="00D90A14">
      <w:pPr>
        <w:ind w:left="851"/>
        <w:rPr>
          <w:rFonts w:ascii="Palatino Linotype" w:hAnsi="Palatino Linotype"/>
          <w:sz w:val="24"/>
          <w:szCs w:val="24"/>
        </w:rPr>
      </w:pPr>
      <w:r w:rsidRPr="00B000F4">
        <w:rPr>
          <w:rFonts w:ascii="Palatino Linotype" w:hAnsi="Palatino Linotype"/>
          <w:sz w:val="24"/>
          <w:szCs w:val="24"/>
        </w:rPr>
        <w:br w:type="page"/>
      </w:r>
    </w:p>
    <w:p w14:paraId="3E82589A" w14:textId="77777777" w:rsidR="00365163" w:rsidRPr="00B000F4" w:rsidRDefault="00365163" w:rsidP="00D90A14">
      <w:pPr>
        <w:spacing w:line="360" w:lineRule="auto"/>
        <w:ind w:left="851" w:firstLine="708"/>
        <w:jc w:val="both"/>
        <w:rPr>
          <w:rFonts w:ascii="Palatino Linotype" w:hAnsi="Palatino Linotype"/>
          <w:sz w:val="24"/>
          <w:szCs w:val="24"/>
        </w:rPr>
      </w:pPr>
    </w:p>
    <w:p w14:paraId="44F15377" w14:textId="735D5188" w:rsidR="00365163" w:rsidRPr="00B000F4" w:rsidRDefault="00365163" w:rsidP="00D90A14">
      <w:pPr>
        <w:spacing w:line="360" w:lineRule="auto"/>
        <w:ind w:left="851" w:firstLine="708"/>
        <w:jc w:val="both"/>
        <w:rPr>
          <w:rFonts w:ascii="Palatino Linotype" w:hAnsi="Palatino Linotype"/>
          <w:sz w:val="24"/>
          <w:szCs w:val="24"/>
        </w:rPr>
      </w:pPr>
    </w:p>
    <w:p w14:paraId="5E0DCB89" w14:textId="52462DCC" w:rsidR="00365163" w:rsidRPr="00B000F4" w:rsidRDefault="00365163" w:rsidP="00D90A14">
      <w:pPr>
        <w:spacing w:line="360" w:lineRule="auto"/>
        <w:ind w:left="851" w:firstLine="708"/>
        <w:jc w:val="both"/>
        <w:rPr>
          <w:rFonts w:ascii="Palatino Linotype" w:hAnsi="Palatino Linotype"/>
          <w:sz w:val="24"/>
          <w:szCs w:val="24"/>
        </w:rPr>
      </w:pPr>
    </w:p>
    <w:p w14:paraId="6957BB95" w14:textId="65C4201D" w:rsidR="00365163" w:rsidRPr="00B000F4" w:rsidRDefault="00365163" w:rsidP="00D90A14">
      <w:pPr>
        <w:spacing w:line="360" w:lineRule="auto"/>
        <w:ind w:left="851" w:firstLine="708"/>
        <w:jc w:val="both"/>
        <w:rPr>
          <w:rFonts w:ascii="Palatino Linotype" w:hAnsi="Palatino Linotype"/>
          <w:sz w:val="24"/>
          <w:szCs w:val="24"/>
        </w:rPr>
      </w:pPr>
    </w:p>
    <w:p w14:paraId="3010E256" w14:textId="12C7C301" w:rsidR="00365163" w:rsidRPr="00B000F4" w:rsidRDefault="00365163" w:rsidP="00D90A14">
      <w:pPr>
        <w:spacing w:line="360" w:lineRule="auto"/>
        <w:ind w:left="851" w:firstLine="708"/>
        <w:jc w:val="both"/>
        <w:rPr>
          <w:rFonts w:ascii="Palatino Linotype" w:hAnsi="Palatino Linotype"/>
          <w:sz w:val="24"/>
          <w:szCs w:val="24"/>
        </w:rPr>
      </w:pPr>
    </w:p>
    <w:p w14:paraId="1490B4F7" w14:textId="0E7B12AB" w:rsidR="00365163" w:rsidRPr="00B000F4" w:rsidRDefault="00365163" w:rsidP="00D90A14">
      <w:pPr>
        <w:spacing w:line="360" w:lineRule="auto"/>
        <w:ind w:left="851" w:firstLine="708"/>
        <w:jc w:val="both"/>
        <w:rPr>
          <w:rFonts w:ascii="Palatino Linotype" w:hAnsi="Palatino Linotype"/>
          <w:sz w:val="24"/>
          <w:szCs w:val="24"/>
        </w:rPr>
      </w:pPr>
    </w:p>
    <w:p w14:paraId="2287E0AC" w14:textId="51C2E2F3" w:rsidR="00365163" w:rsidRPr="00B000F4" w:rsidRDefault="00365163" w:rsidP="00D90A14">
      <w:pPr>
        <w:spacing w:line="360" w:lineRule="auto"/>
        <w:ind w:left="851" w:firstLine="708"/>
        <w:jc w:val="both"/>
        <w:rPr>
          <w:rFonts w:ascii="Palatino Linotype" w:hAnsi="Palatino Linotype"/>
          <w:sz w:val="24"/>
          <w:szCs w:val="24"/>
        </w:rPr>
      </w:pPr>
    </w:p>
    <w:p w14:paraId="3C897485" w14:textId="0047EFE8" w:rsidR="00365163" w:rsidRPr="00B000F4" w:rsidRDefault="00365163" w:rsidP="00D90A14">
      <w:pPr>
        <w:spacing w:line="360" w:lineRule="auto"/>
        <w:ind w:left="851" w:firstLine="708"/>
        <w:jc w:val="both"/>
        <w:rPr>
          <w:rFonts w:ascii="Palatino Linotype" w:hAnsi="Palatino Linotype"/>
          <w:sz w:val="24"/>
          <w:szCs w:val="24"/>
        </w:rPr>
      </w:pPr>
    </w:p>
    <w:p w14:paraId="62CB45BC" w14:textId="2B3F2ED1" w:rsidR="00365163" w:rsidRPr="00B000F4" w:rsidRDefault="00365163" w:rsidP="00D90A14">
      <w:pPr>
        <w:spacing w:line="360" w:lineRule="auto"/>
        <w:ind w:left="851" w:firstLine="708"/>
        <w:jc w:val="both"/>
        <w:rPr>
          <w:rFonts w:ascii="Palatino Linotype" w:hAnsi="Palatino Linotype"/>
          <w:sz w:val="24"/>
          <w:szCs w:val="24"/>
        </w:rPr>
      </w:pPr>
    </w:p>
    <w:p w14:paraId="31F3D0E8" w14:textId="71A22AF8" w:rsidR="00365163" w:rsidRPr="00B000F4" w:rsidRDefault="00365163" w:rsidP="00D90A14">
      <w:pPr>
        <w:spacing w:line="360" w:lineRule="auto"/>
        <w:ind w:left="851" w:firstLine="708"/>
        <w:jc w:val="both"/>
        <w:rPr>
          <w:rFonts w:ascii="Palatino Linotype" w:hAnsi="Palatino Linotype"/>
          <w:sz w:val="24"/>
          <w:szCs w:val="24"/>
        </w:rPr>
      </w:pPr>
    </w:p>
    <w:p w14:paraId="7557725D" w14:textId="36CB46CF" w:rsidR="00365163" w:rsidRPr="00B000F4" w:rsidRDefault="00365163" w:rsidP="00D90A14">
      <w:pPr>
        <w:spacing w:line="360" w:lineRule="auto"/>
        <w:ind w:left="851" w:firstLine="708"/>
        <w:jc w:val="both"/>
        <w:rPr>
          <w:rFonts w:ascii="Palatino Linotype" w:hAnsi="Palatino Linotype"/>
          <w:sz w:val="24"/>
          <w:szCs w:val="24"/>
        </w:rPr>
      </w:pPr>
    </w:p>
    <w:p w14:paraId="2F6831C4" w14:textId="4B49F961" w:rsidR="00365163" w:rsidRPr="00B000F4" w:rsidRDefault="00365163" w:rsidP="00D90A14">
      <w:pPr>
        <w:spacing w:line="360" w:lineRule="auto"/>
        <w:ind w:left="851" w:firstLine="708"/>
        <w:jc w:val="both"/>
        <w:rPr>
          <w:rFonts w:ascii="Palatino Linotype" w:hAnsi="Palatino Linotype"/>
          <w:sz w:val="24"/>
          <w:szCs w:val="24"/>
        </w:rPr>
      </w:pPr>
    </w:p>
    <w:p w14:paraId="6FF0DB85" w14:textId="1B6BC926" w:rsidR="00365163" w:rsidRPr="00B000F4" w:rsidRDefault="00365163" w:rsidP="00D90A14">
      <w:pPr>
        <w:spacing w:line="360" w:lineRule="auto"/>
        <w:ind w:left="851" w:firstLine="708"/>
        <w:jc w:val="both"/>
        <w:rPr>
          <w:rFonts w:ascii="Palatino Linotype" w:hAnsi="Palatino Linotype"/>
          <w:sz w:val="24"/>
          <w:szCs w:val="24"/>
        </w:rPr>
      </w:pPr>
    </w:p>
    <w:p w14:paraId="1110803D" w14:textId="77777777" w:rsidR="00365163" w:rsidRPr="00B000F4" w:rsidRDefault="00365163" w:rsidP="00D90A14">
      <w:pPr>
        <w:spacing w:line="360" w:lineRule="auto"/>
        <w:ind w:left="851" w:firstLine="708"/>
        <w:jc w:val="both"/>
        <w:rPr>
          <w:rFonts w:ascii="Palatino Linotype" w:hAnsi="Palatino Linotype"/>
          <w:sz w:val="24"/>
          <w:szCs w:val="24"/>
        </w:rPr>
      </w:pPr>
    </w:p>
    <w:p w14:paraId="7507FF8B" w14:textId="4EE37D51" w:rsidR="00365163" w:rsidRPr="00B000F4" w:rsidRDefault="00365163" w:rsidP="00D90A14">
      <w:pPr>
        <w:spacing w:line="360" w:lineRule="auto"/>
        <w:ind w:left="851" w:firstLine="708"/>
        <w:jc w:val="both"/>
        <w:rPr>
          <w:rFonts w:ascii="Palatino Linotype" w:hAnsi="Palatino Linotype"/>
          <w:sz w:val="24"/>
          <w:szCs w:val="24"/>
        </w:rPr>
      </w:pPr>
    </w:p>
    <w:p w14:paraId="084B7627" w14:textId="77777777" w:rsidR="00365163" w:rsidRPr="00B000F4" w:rsidRDefault="00365163" w:rsidP="00D90A14">
      <w:pPr>
        <w:spacing w:line="360" w:lineRule="auto"/>
        <w:ind w:left="851" w:firstLine="708"/>
        <w:jc w:val="both"/>
        <w:rPr>
          <w:rFonts w:ascii="Palatino Linotype" w:hAnsi="Palatino Linotype"/>
          <w:sz w:val="24"/>
          <w:szCs w:val="24"/>
        </w:rPr>
      </w:pPr>
    </w:p>
    <w:p w14:paraId="3CED36D5" w14:textId="77777777" w:rsidR="00365163" w:rsidRPr="00B000F4" w:rsidRDefault="00365163" w:rsidP="00D90A14">
      <w:pPr>
        <w:spacing w:line="360" w:lineRule="auto"/>
        <w:ind w:left="851" w:firstLine="708"/>
        <w:jc w:val="both"/>
        <w:rPr>
          <w:rFonts w:ascii="Palatino Linotype" w:hAnsi="Palatino Linotype"/>
          <w:sz w:val="24"/>
          <w:szCs w:val="24"/>
        </w:rPr>
      </w:pPr>
    </w:p>
    <w:p w14:paraId="783BE3D5" w14:textId="41160174" w:rsidR="00365163" w:rsidRPr="00B000F4" w:rsidRDefault="00365163" w:rsidP="00D90A14">
      <w:pPr>
        <w:spacing w:line="360" w:lineRule="auto"/>
        <w:ind w:left="851" w:firstLine="708"/>
        <w:jc w:val="both"/>
        <w:rPr>
          <w:rFonts w:ascii="Palatino Linotype" w:hAnsi="Palatino Linotype"/>
          <w:sz w:val="24"/>
          <w:szCs w:val="24"/>
        </w:rPr>
      </w:pPr>
      <w:r w:rsidRPr="00B000F4">
        <w:rPr>
          <w:rFonts w:ascii="Palatino Linotype" w:hAnsi="Palatino Linotype"/>
          <w:sz w:val="24"/>
          <w:szCs w:val="24"/>
        </w:rPr>
        <w:t xml:space="preserve">Prohlašuji, že jsem </w:t>
      </w:r>
      <w:r w:rsidRPr="00B000F4">
        <w:rPr>
          <w:rFonts w:ascii="Palatino Linotype" w:hAnsi="Palatino Linotype" w:cs="Times New Roman"/>
          <w:sz w:val="24"/>
          <w:szCs w:val="24"/>
        </w:rPr>
        <w:t xml:space="preserve">magisterskou diplomovou práci na téma „Možnosti dalšího vzdělávání vedoucích a personalistů při práci s lidmi pod vlivem návykové látky“ vypracoval </w:t>
      </w:r>
      <w:r w:rsidRPr="00B000F4">
        <w:rPr>
          <w:rFonts w:ascii="Palatino Linotype" w:hAnsi="Palatino Linotype"/>
          <w:sz w:val="24"/>
          <w:szCs w:val="24"/>
        </w:rPr>
        <w:t>samostatně a uvedl v ní veškerou literaturu a ostatní zdroje, které jsem použil</w:t>
      </w:r>
      <w:r w:rsidRPr="00B000F4">
        <w:rPr>
          <w:rFonts w:ascii="Palatino Linotype" w:hAnsi="Palatino Linotype"/>
          <w:i/>
          <w:sz w:val="24"/>
          <w:szCs w:val="24"/>
        </w:rPr>
        <w:t>.</w:t>
      </w:r>
    </w:p>
    <w:p w14:paraId="2CA05FA9" w14:textId="77777777" w:rsidR="00365163" w:rsidRPr="00B000F4" w:rsidRDefault="00365163" w:rsidP="00D90A14">
      <w:pPr>
        <w:ind w:left="851"/>
        <w:jc w:val="both"/>
        <w:rPr>
          <w:rFonts w:ascii="Palatino Linotype" w:hAnsi="Palatino Linotype" w:cs="Times New Roman"/>
          <w:sz w:val="24"/>
          <w:szCs w:val="24"/>
        </w:rPr>
      </w:pPr>
    </w:p>
    <w:p w14:paraId="6E5C1272" w14:textId="0CD67BD6" w:rsidR="00365163" w:rsidRPr="00B000F4" w:rsidRDefault="00365163" w:rsidP="00D90A14">
      <w:pPr>
        <w:ind w:left="851"/>
        <w:jc w:val="both"/>
        <w:rPr>
          <w:rFonts w:ascii="Palatino Linotype" w:hAnsi="Palatino Linotype" w:cs="Times New Roman"/>
          <w:sz w:val="24"/>
          <w:szCs w:val="24"/>
        </w:rPr>
      </w:pPr>
      <w:r w:rsidRPr="00B000F4">
        <w:rPr>
          <w:rFonts w:ascii="Palatino Linotype" w:hAnsi="Palatino Linotype" w:cs="Times New Roman"/>
          <w:sz w:val="24"/>
          <w:szCs w:val="24"/>
        </w:rPr>
        <w:t>V Olomouci dne. 30.11.2020</w:t>
      </w:r>
      <w:r w:rsidRPr="00B000F4">
        <w:rPr>
          <w:rFonts w:ascii="Palatino Linotype" w:hAnsi="Palatino Linotype" w:cs="Times New Roman"/>
          <w:sz w:val="24"/>
          <w:szCs w:val="24"/>
        </w:rPr>
        <w:tab/>
      </w:r>
      <w:r w:rsidRPr="00B000F4">
        <w:rPr>
          <w:rFonts w:ascii="Palatino Linotype" w:hAnsi="Palatino Linotype" w:cs="Times New Roman"/>
          <w:sz w:val="24"/>
          <w:szCs w:val="24"/>
        </w:rPr>
        <w:tab/>
      </w:r>
      <w:r w:rsidRPr="00B000F4">
        <w:rPr>
          <w:rFonts w:ascii="Palatino Linotype" w:hAnsi="Palatino Linotype" w:cs="Times New Roman"/>
          <w:sz w:val="24"/>
          <w:szCs w:val="24"/>
        </w:rPr>
        <w:tab/>
      </w:r>
      <w:r w:rsidRPr="00B000F4">
        <w:rPr>
          <w:rFonts w:ascii="Palatino Linotype" w:hAnsi="Palatino Linotype" w:cs="Times New Roman"/>
          <w:sz w:val="24"/>
          <w:szCs w:val="24"/>
        </w:rPr>
        <w:tab/>
      </w:r>
      <w:r w:rsidRPr="00B000F4">
        <w:rPr>
          <w:rFonts w:ascii="Palatino Linotype" w:hAnsi="Palatino Linotype" w:cs="Times New Roman"/>
          <w:sz w:val="24"/>
          <w:szCs w:val="24"/>
        </w:rPr>
        <w:tab/>
        <w:t>Podpis</w:t>
      </w:r>
      <w:r w:rsidR="00647523">
        <w:rPr>
          <w:rFonts w:ascii="Palatino Linotype" w:hAnsi="Palatino Linotype" w:cs="Times New Roman"/>
          <w:sz w:val="24"/>
          <w:szCs w:val="24"/>
        </w:rPr>
        <w:t>:</w:t>
      </w:r>
      <w:r w:rsidRPr="00B000F4">
        <w:rPr>
          <w:rFonts w:ascii="Palatino Linotype" w:hAnsi="Palatino Linotype" w:cs="Times New Roman"/>
          <w:sz w:val="24"/>
          <w:szCs w:val="24"/>
        </w:rPr>
        <w:t xml:space="preserve"> Jan Plaček</w:t>
      </w:r>
    </w:p>
    <w:p w14:paraId="00A00D22" w14:textId="520074F5" w:rsidR="00365163" w:rsidRPr="00B000F4" w:rsidRDefault="00365163" w:rsidP="00D90A14">
      <w:pPr>
        <w:ind w:left="851"/>
        <w:rPr>
          <w:rFonts w:ascii="Palatino Linotype" w:hAnsi="Palatino Linotype"/>
          <w:sz w:val="24"/>
          <w:szCs w:val="24"/>
        </w:rPr>
      </w:pPr>
    </w:p>
    <w:p w14:paraId="03BA8272" w14:textId="252AFA20" w:rsidR="00365163" w:rsidRPr="00B000F4" w:rsidRDefault="00365163" w:rsidP="00D90A14">
      <w:pPr>
        <w:ind w:left="851"/>
        <w:rPr>
          <w:rFonts w:ascii="Palatino Linotype" w:hAnsi="Palatino Linotype"/>
          <w:sz w:val="24"/>
          <w:szCs w:val="24"/>
        </w:rPr>
      </w:pPr>
    </w:p>
    <w:p w14:paraId="7CCA65A1" w14:textId="535305A1" w:rsidR="00365163" w:rsidRPr="00B000F4" w:rsidRDefault="00223C16" w:rsidP="00D90A14">
      <w:pPr>
        <w:ind w:left="851"/>
        <w:rPr>
          <w:rFonts w:ascii="Palatino Linotype" w:hAnsi="Palatino Linotype"/>
          <w:sz w:val="24"/>
          <w:szCs w:val="24"/>
        </w:rPr>
      </w:pPr>
      <w:r w:rsidRPr="00B000F4">
        <w:rPr>
          <w:rFonts w:ascii="Palatino Linotype" w:hAnsi="Palatino Linotype"/>
          <w:sz w:val="24"/>
          <w:szCs w:val="24"/>
        </w:rPr>
        <w:tab/>
      </w:r>
      <w:r w:rsidRPr="00B000F4">
        <w:rPr>
          <w:rFonts w:ascii="Palatino Linotype" w:hAnsi="Palatino Linotype"/>
          <w:sz w:val="24"/>
          <w:szCs w:val="24"/>
        </w:rPr>
        <w:tab/>
      </w:r>
      <w:r w:rsidRPr="00B000F4">
        <w:rPr>
          <w:rFonts w:ascii="Palatino Linotype" w:hAnsi="Palatino Linotype"/>
          <w:sz w:val="24"/>
          <w:szCs w:val="24"/>
        </w:rPr>
        <w:tab/>
      </w:r>
      <w:r w:rsidRPr="00B000F4">
        <w:rPr>
          <w:rFonts w:ascii="Palatino Linotype" w:hAnsi="Palatino Linotype"/>
          <w:sz w:val="24"/>
          <w:szCs w:val="24"/>
        </w:rPr>
        <w:tab/>
      </w:r>
      <w:r w:rsidRPr="00B000F4">
        <w:rPr>
          <w:rFonts w:ascii="Palatino Linotype" w:hAnsi="Palatino Linotype"/>
          <w:sz w:val="24"/>
          <w:szCs w:val="24"/>
        </w:rPr>
        <w:tab/>
      </w:r>
      <w:r w:rsidRPr="00B000F4">
        <w:rPr>
          <w:rFonts w:ascii="Palatino Linotype" w:hAnsi="Palatino Linotype"/>
          <w:sz w:val="24"/>
          <w:szCs w:val="24"/>
        </w:rPr>
        <w:tab/>
      </w:r>
      <w:r w:rsidRPr="00B000F4">
        <w:rPr>
          <w:rFonts w:ascii="Palatino Linotype" w:hAnsi="Palatino Linotype"/>
          <w:sz w:val="24"/>
          <w:szCs w:val="24"/>
        </w:rPr>
        <w:tab/>
      </w:r>
      <w:r w:rsidR="00282D17">
        <w:rPr>
          <w:rFonts w:ascii="Palatino Linotype" w:hAnsi="Palatino Linotype"/>
          <w:sz w:val="24"/>
          <w:szCs w:val="24"/>
        </w:rPr>
        <w:tab/>
        <w:t xml:space="preserve">         </w:t>
      </w:r>
      <w:r w:rsidRPr="00B000F4">
        <w:rPr>
          <w:rFonts w:ascii="Palatino Linotype" w:hAnsi="Palatino Linotype" w:cs="Times New Roman"/>
          <w:sz w:val="24"/>
          <w:szCs w:val="24"/>
        </w:rPr>
        <w:t>………………………</w:t>
      </w:r>
    </w:p>
    <w:p w14:paraId="3A51C255" w14:textId="6D98F8BD" w:rsidR="00365163" w:rsidRPr="00B000F4" w:rsidRDefault="00365163" w:rsidP="00D90A14">
      <w:pPr>
        <w:ind w:left="851"/>
        <w:rPr>
          <w:rFonts w:ascii="Palatino Linotype" w:hAnsi="Palatino Linotype"/>
          <w:sz w:val="24"/>
          <w:szCs w:val="24"/>
        </w:rPr>
      </w:pPr>
    </w:p>
    <w:p w14:paraId="66506983" w14:textId="08F4F5A3" w:rsidR="00282D17" w:rsidRDefault="00282D17">
      <w:pPr>
        <w:rPr>
          <w:rFonts w:ascii="Palatino Linotype" w:hAnsi="Palatino Linotype" w:cs="Times New Roman"/>
          <w:b/>
          <w:bCs/>
          <w:sz w:val="24"/>
          <w:szCs w:val="24"/>
        </w:rPr>
      </w:pPr>
      <w:r>
        <w:rPr>
          <w:rFonts w:ascii="Palatino Linotype" w:hAnsi="Palatino Linotype" w:cs="Times New Roman"/>
          <w:b/>
          <w:bCs/>
          <w:sz w:val="24"/>
          <w:szCs w:val="24"/>
        </w:rPr>
        <w:br w:type="page"/>
      </w:r>
    </w:p>
    <w:p w14:paraId="08717EAA" w14:textId="35ECC3CC" w:rsidR="00F037D2" w:rsidRPr="00B000F4" w:rsidRDefault="00C043AE" w:rsidP="00D90A14">
      <w:pPr>
        <w:ind w:left="851"/>
        <w:rPr>
          <w:rFonts w:ascii="Palatino Linotype" w:hAnsi="Palatino Linotype" w:cs="Times New Roman"/>
          <w:b/>
          <w:bCs/>
          <w:sz w:val="24"/>
          <w:szCs w:val="24"/>
        </w:rPr>
      </w:pPr>
      <w:r w:rsidRPr="00B000F4">
        <w:rPr>
          <w:rFonts w:ascii="Palatino Linotype" w:hAnsi="Palatino Linotype" w:cs="Times New Roman"/>
          <w:b/>
          <w:bCs/>
          <w:sz w:val="24"/>
          <w:szCs w:val="24"/>
        </w:rPr>
        <w:lastRenderedPageBreak/>
        <w:t>Poděkování</w:t>
      </w:r>
    </w:p>
    <w:p w14:paraId="2132E6D8" w14:textId="46D5354F" w:rsidR="00C043AE" w:rsidRPr="00B000F4" w:rsidRDefault="00C043AE" w:rsidP="00D90A14">
      <w:pPr>
        <w:ind w:left="851"/>
        <w:jc w:val="both"/>
        <w:rPr>
          <w:rFonts w:ascii="Palatino Linotype" w:hAnsi="Palatino Linotype" w:cs="Times New Roman"/>
          <w:sz w:val="24"/>
          <w:szCs w:val="24"/>
        </w:rPr>
      </w:pPr>
      <w:r w:rsidRPr="00B000F4">
        <w:rPr>
          <w:rFonts w:ascii="Palatino Linotype" w:hAnsi="Palatino Linotype" w:cs="Times New Roman"/>
          <w:sz w:val="24"/>
          <w:szCs w:val="24"/>
        </w:rPr>
        <w:t>Chtěl bych poděkovat především vedoucímu mé magisterské diplomové práce PhDr. Ondřeji Skopalovi, Ph.D. za ochotu, trpělivost a cenné rady, které mi při psaní práce poskytl.</w:t>
      </w:r>
    </w:p>
    <w:p w14:paraId="4D938B89" w14:textId="305CF331" w:rsidR="00C043AE" w:rsidRPr="00B000F4" w:rsidRDefault="00C043AE" w:rsidP="00D90A14">
      <w:pPr>
        <w:ind w:left="851"/>
        <w:jc w:val="both"/>
        <w:rPr>
          <w:rFonts w:ascii="Palatino Linotype" w:hAnsi="Palatino Linotype" w:cs="Times New Roman"/>
          <w:sz w:val="24"/>
          <w:szCs w:val="24"/>
        </w:rPr>
      </w:pPr>
    </w:p>
    <w:p w14:paraId="78EA7245" w14:textId="5ADB6CB6" w:rsidR="00C043AE" w:rsidRPr="00B000F4" w:rsidRDefault="00C043AE" w:rsidP="00D90A14">
      <w:pPr>
        <w:ind w:left="851"/>
        <w:jc w:val="both"/>
        <w:rPr>
          <w:rFonts w:ascii="Palatino Linotype" w:hAnsi="Palatino Linotype" w:cs="Times New Roman"/>
          <w:sz w:val="24"/>
          <w:szCs w:val="24"/>
        </w:rPr>
      </w:pPr>
      <w:r w:rsidRPr="00B000F4">
        <w:rPr>
          <w:rFonts w:ascii="Palatino Linotype" w:hAnsi="Palatino Linotype" w:cs="Times New Roman"/>
          <w:sz w:val="24"/>
          <w:szCs w:val="24"/>
        </w:rPr>
        <w:t xml:space="preserve">Také děkuji všem respondentům, kteří byli ochotní vyplnit dotazník a respondentům, kteří byli ochotní se mnou vést rozhovor. Poskytli mi tak potřebné podklady pro mou práci. </w:t>
      </w:r>
    </w:p>
    <w:p w14:paraId="758026A5" w14:textId="50576F44" w:rsidR="00223C16" w:rsidRPr="00B000F4" w:rsidRDefault="00223C16" w:rsidP="00D90A14">
      <w:pPr>
        <w:ind w:left="851"/>
        <w:rPr>
          <w:rFonts w:ascii="Palatino Linotype" w:hAnsi="Palatino Linotype"/>
          <w:sz w:val="24"/>
          <w:szCs w:val="24"/>
        </w:rPr>
      </w:pPr>
    </w:p>
    <w:p w14:paraId="45547020" w14:textId="535E4F18" w:rsidR="00223C16" w:rsidRPr="00B000F4" w:rsidRDefault="00223C16" w:rsidP="00D90A14">
      <w:pPr>
        <w:ind w:left="851"/>
        <w:rPr>
          <w:rFonts w:ascii="Palatino Linotype" w:hAnsi="Palatino Linotype"/>
          <w:sz w:val="24"/>
          <w:szCs w:val="24"/>
        </w:rPr>
      </w:pPr>
    </w:p>
    <w:p w14:paraId="640D32E5" w14:textId="69665999" w:rsidR="00223C16" w:rsidRPr="00B000F4" w:rsidRDefault="00223C16" w:rsidP="00D90A14">
      <w:pPr>
        <w:ind w:left="851"/>
        <w:rPr>
          <w:rFonts w:ascii="Palatino Linotype" w:hAnsi="Palatino Linotype"/>
          <w:sz w:val="24"/>
          <w:szCs w:val="24"/>
        </w:rPr>
      </w:pPr>
    </w:p>
    <w:p w14:paraId="16883DB1" w14:textId="3AD570A1" w:rsidR="00C043AE" w:rsidRPr="00B000F4" w:rsidRDefault="00C043AE" w:rsidP="00D90A14">
      <w:pPr>
        <w:ind w:left="851"/>
        <w:rPr>
          <w:rFonts w:ascii="Palatino Linotype" w:hAnsi="Palatino Linotype"/>
          <w:sz w:val="24"/>
          <w:szCs w:val="24"/>
        </w:rPr>
      </w:pPr>
      <w:r w:rsidRPr="00B000F4">
        <w:rPr>
          <w:rFonts w:ascii="Palatino Linotype" w:hAnsi="Palatino Linotype"/>
          <w:sz w:val="24"/>
          <w:szCs w:val="24"/>
        </w:rPr>
        <w:br w:type="page"/>
      </w:r>
    </w:p>
    <w:p w14:paraId="294E9520" w14:textId="77777777" w:rsidR="00223C16" w:rsidRPr="00B000F4" w:rsidRDefault="00223C16" w:rsidP="00D90A14">
      <w:pPr>
        <w:ind w:left="851"/>
        <w:rPr>
          <w:rFonts w:ascii="Palatino Linotype" w:hAnsi="Palatino Linotype"/>
          <w:sz w:val="24"/>
          <w:szCs w:val="24"/>
        </w:rPr>
      </w:pPr>
    </w:p>
    <w:p w14:paraId="16624121" w14:textId="526943BD" w:rsidR="00223C16" w:rsidRPr="00B000F4" w:rsidRDefault="00223C16" w:rsidP="00D90A14">
      <w:pPr>
        <w:ind w:left="851"/>
        <w:rPr>
          <w:rFonts w:ascii="Palatino Linotype" w:hAnsi="Palatino Linotype"/>
          <w:sz w:val="24"/>
          <w:szCs w:val="24"/>
        </w:rPr>
      </w:pPr>
    </w:p>
    <w:p w14:paraId="2B587EB5" w14:textId="7D019F72" w:rsidR="00223C16" w:rsidRPr="00B000F4" w:rsidRDefault="00223C16" w:rsidP="00D90A14">
      <w:pPr>
        <w:ind w:left="851"/>
        <w:rPr>
          <w:rFonts w:ascii="Palatino Linotype" w:hAnsi="Palatino Linotype"/>
          <w:sz w:val="24"/>
          <w:szCs w:val="24"/>
        </w:rPr>
      </w:pPr>
    </w:p>
    <w:p w14:paraId="424ED35F" w14:textId="650FC032" w:rsidR="00223C16" w:rsidRPr="00B000F4" w:rsidRDefault="00223C16" w:rsidP="00D90A14">
      <w:pPr>
        <w:ind w:left="851"/>
        <w:rPr>
          <w:rFonts w:ascii="Palatino Linotype" w:hAnsi="Palatino Linotype"/>
          <w:sz w:val="24"/>
          <w:szCs w:val="24"/>
        </w:rPr>
      </w:pPr>
    </w:p>
    <w:p w14:paraId="284D3274" w14:textId="34956262" w:rsidR="00223C16" w:rsidRPr="00B000F4" w:rsidRDefault="00223C16" w:rsidP="00D90A14">
      <w:pPr>
        <w:ind w:left="851"/>
        <w:rPr>
          <w:rFonts w:ascii="Palatino Linotype" w:hAnsi="Palatino Linotype"/>
          <w:sz w:val="24"/>
          <w:szCs w:val="24"/>
        </w:rPr>
      </w:pPr>
    </w:p>
    <w:p w14:paraId="61EC2610" w14:textId="46BBAEC9" w:rsidR="00223C16" w:rsidRPr="00B000F4" w:rsidRDefault="00223C16" w:rsidP="00D90A14">
      <w:pPr>
        <w:ind w:left="851"/>
        <w:rPr>
          <w:rFonts w:ascii="Palatino Linotype" w:hAnsi="Palatino Linotype"/>
          <w:sz w:val="24"/>
          <w:szCs w:val="24"/>
        </w:rPr>
      </w:pPr>
    </w:p>
    <w:p w14:paraId="292D3DC5" w14:textId="47A785DC" w:rsidR="00C043AE" w:rsidRPr="00B000F4" w:rsidRDefault="00C043AE" w:rsidP="00D90A14">
      <w:pPr>
        <w:ind w:left="851"/>
        <w:rPr>
          <w:rFonts w:ascii="Palatino Linotype" w:hAnsi="Palatino Linotype"/>
          <w:sz w:val="24"/>
          <w:szCs w:val="24"/>
        </w:rPr>
      </w:pPr>
    </w:p>
    <w:p w14:paraId="00C713DB" w14:textId="70515E3F" w:rsidR="00C043AE" w:rsidRPr="00B000F4" w:rsidRDefault="00C043AE" w:rsidP="00D90A14">
      <w:pPr>
        <w:ind w:left="851"/>
        <w:rPr>
          <w:rFonts w:ascii="Palatino Linotype" w:hAnsi="Palatino Linotype"/>
          <w:sz w:val="24"/>
          <w:szCs w:val="24"/>
        </w:rPr>
      </w:pPr>
    </w:p>
    <w:p w14:paraId="7C997EBC" w14:textId="279FF499" w:rsidR="00C043AE" w:rsidRPr="00B000F4" w:rsidRDefault="00C043AE" w:rsidP="00D90A14">
      <w:pPr>
        <w:ind w:left="851"/>
        <w:rPr>
          <w:rFonts w:ascii="Palatino Linotype" w:hAnsi="Palatino Linotype"/>
          <w:sz w:val="24"/>
          <w:szCs w:val="24"/>
        </w:rPr>
      </w:pPr>
    </w:p>
    <w:p w14:paraId="3E7766A0" w14:textId="05A8E830" w:rsidR="00C043AE" w:rsidRPr="00B000F4" w:rsidRDefault="00C043AE" w:rsidP="00D90A14">
      <w:pPr>
        <w:ind w:left="851"/>
        <w:rPr>
          <w:rFonts w:ascii="Palatino Linotype" w:hAnsi="Palatino Linotype"/>
          <w:sz w:val="24"/>
          <w:szCs w:val="24"/>
        </w:rPr>
      </w:pPr>
    </w:p>
    <w:p w14:paraId="3BE027AB" w14:textId="215EA7BC" w:rsidR="00C043AE" w:rsidRPr="00B000F4" w:rsidRDefault="00C043AE" w:rsidP="00D90A14">
      <w:pPr>
        <w:ind w:left="851"/>
        <w:rPr>
          <w:rFonts w:ascii="Palatino Linotype" w:hAnsi="Palatino Linotype"/>
          <w:sz w:val="24"/>
          <w:szCs w:val="24"/>
        </w:rPr>
      </w:pPr>
    </w:p>
    <w:p w14:paraId="47559E41" w14:textId="3AA4FDFA" w:rsidR="00C043AE" w:rsidRPr="00B000F4" w:rsidRDefault="00C043AE" w:rsidP="00D90A14">
      <w:pPr>
        <w:ind w:left="851"/>
        <w:rPr>
          <w:rFonts w:ascii="Palatino Linotype" w:hAnsi="Palatino Linotype"/>
          <w:sz w:val="24"/>
          <w:szCs w:val="24"/>
        </w:rPr>
      </w:pPr>
    </w:p>
    <w:p w14:paraId="66B03BE8" w14:textId="11F71631" w:rsidR="00C043AE" w:rsidRPr="00B000F4" w:rsidRDefault="00C043AE" w:rsidP="00D90A14">
      <w:pPr>
        <w:ind w:left="851"/>
        <w:rPr>
          <w:rFonts w:ascii="Palatino Linotype" w:hAnsi="Palatino Linotype"/>
          <w:sz w:val="24"/>
          <w:szCs w:val="24"/>
        </w:rPr>
      </w:pPr>
    </w:p>
    <w:p w14:paraId="6F1D7E61" w14:textId="77777777" w:rsidR="00C043AE" w:rsidRPr="00B000F4" w:rsidRDefault="00C043AE" w:rsidP="00D90A14">
      <w:pPr>
        <w:ind w:left="851"/>
        <w:rPr>
          <w:rFonts w:ascii="Palatino Linotype" w:hAnsi="Palatino Linotype"/>
          <w:sz w:val="24"/>
          <w:szCs w:val="24"/>
        </w:rPr>
      </w:pPr>
    </w:p>
    <w:p w14:paraId="485647C5" w14:textId="77777777" w:rsidR="00223C16" w:rsidRPr="00B000F4" w:rsidRDefault="00223C16" w:rsidP="00D90A14">
      <w:pPr>
        <w:ind w:left="851"/>
        <w:rPr>
          <w:rFonts w:ascii="Palatino Linotype" w:hAnsi="Palatino Linotype"/>
          <w:sz w:val="24"/>
          <w:szCs w:val="24"/>
        </w:rPr>
      </w:pPr>
    </w:p>
    <w:p w14:paraId="0514F99B" w14:textId="77777777" w:rsidR="00F037D2" w:rsidRPr="00B000F4" w:rsidRDefault="00F037D2" w:rsidP="00D90A14">
      <w:pPr>
        <w:ind w:left="851"/>
        <w:rPr>
          <w:rFonts w:ascii="Palatino Linotype" w:hAnsi="Palatino Linotype"/>
          <w:sz w:val="24"/>
          <w:szCs w:val="24"/>
        </w:rPr>
      </w:pPr>
    </w:p>
    <w:p w14:paraId="10B86B7B" w14:textId="77777777" w:rsidR="00F037D2" w:rsidRPr="00B000F4" w:rsidRDefault="00F037D2" w:rsidP="00D90A14">
      <w:pPr>
        <w:ind w:left="851"/>
        <w:rPr>
          <w:rFonts w:ascii="Palatino Linotype" w:hAnsi="Palatino Linotype"/>
          <w:sz w:val="24"/>
          <w:szCs w:val="24"/>
        </w:rPr>
      </w:pPr>
    </w:p>
    <w:p w14:paraId="36FB4FB6" w14:textId="342CEEE4" w:rsidR="004F6F81" w:rsidRPr="00B000F4" w:rsidRDefault="004F6F81" w:rsidP="00D90A14">
      <w:pPr>
        <w:spacing w:line="360" w:lineRule="auto"/>
        <w:ind w:left="851"/>
        <w:jc w:val="both"/>
        <w:rPr>
          <w:rFonts w:ascii="Palatino Linotype" w:eastAsia="Times New Roman" w:hAnsi="Palatino Linotype" w:cs="Times New Roman"/>
          <w:sz w:val="24"/>
          <w:szCs w:val="24"/>
        </w:rPr>
      </w:pPr>
      <w:r w:rsidRPr="00B000F4">
        <w:rPr>
          <w:rFonts w:ascii="Palatino Linotype" w:hAnsi="Palatino Linotype"/>
          <w:sz w:val="24"/>
          <w:szCs w:val="24"/>
        </w:rPr>
        <w:t>„</w:t>
      </w:r>
      <w:r w:rsidR="00223C16" w:rsidRPr="00B000F4">
        <w:rPr>
          <w:rFonts w:ascii="Palatino Linotype" w:hAnsi="Palatino Linotype"/>
          <w:i/>
          <w:iCs/>
          <w:sz w:val="24"/>
          <w:szCs w:val="24"/>
        </w:rPr>
        <w:t>V</w:t>
      </w:r>
      <w:r w:rsidR="00365163" w:rsidRPr="00B000F4">
        <w:rPr>
          <w:rFonts w:ascii="Palatino Linotype" w:hAnsi="Palatino Linotype"/>
          <w:i/>
          <w:iCs/>
          <w:sz w:val="24"/>
          <w:szCs w:val="24"/>
        </w:rPr>
        <w:t xml:space="preserve">ždycky to </w:t>
      </w:r>
      <w:r w:rsidRPr="00B000F4">
        <w:rPr>
          <w:rFonts w:ascii="Palatino Linotype" w:hAnsi="Palatino Linotype"/>
          <w:i/>
          <w:iCs/>
          <w:sz w:val="24"/>
          <w:szCs w:val="24"/>
        </w:rPr>
        <w:t xml:space="preserve">braní </w:t>
      </w:r>
      <w:r w:rsidR="00365163" w:rsidRPr="00B000F4">
        <w:rPr>
          <w:rFonts w:ascii="Palatino Linotype" w:hAnsi="Palatino Linotype"/>
          <w:i/>
          <w:iCs/>
          <w:sz w:val="24"/>
          <w:szCs w:val="24"/>
        </w:rPr>
        <w:t xml:space="preserve">je na úkor něčeho, buďto osobního štěstí nebo </w:t>
      </w:r>
      <w:proofErr w:type="spellStart"/>
      <w:r w:rsidR="00365163" w:rsidRPr="00B000F4">
        <w:rPr>
          <w:rFonts w:ascii="Palatino Linotype" w:hAnsi="Palatino Linotype"/>
          <w:i/>
          <w:iCs/>
          <w:sz w:val="24"/>
          <w:szCs w:val="24"/>
        </w:rPr>
        <w:t>ňáké</w:t>
      </w:r>
      <w:proofErr w:type="spellEnd"/>
      <w:r w:rsidR="00365163" w:rsidRPr="00B000F4">
        <w:rPr>
          <w:rFonts w:ascii="Palatino Linotype" w:hAnsi="Palatino Linotype"/>
          <w:i/>
          <w:iCs/>
          <w:sz w:val="24"/>
          <w:szCs w:val="24"/>
        </w:rPr>
        <w:t xml:space="preserve"> produktivity práce</w:t>
      </w:r>
      <w:r w:rsidRPr="00B000F4">
        <w:rPr>
          <w:rFonts w:ascii="Palatino Linotype" w:hAnsi="Palatino Linotype"/>
          <w:i/>
          <w:iCs/>
          <w:sz w:val="24"/>
          <w:szCs w:val="24"/>
        </w:rPr>
        <w:t>,</w:t>
      </w:r>
      <w:r w:rsidR="00365163" w:rsidRPr="00B000F4">
        <w:rPr>
          <w:rFonts w:ascii="Palatino Linotype" w:hAnsi="Palatino Linotype"/>
          <w:i/>
          <w:iCs/>
          <w:sz w:val="24"/>
          <w:szCs w:val="24"/>
        </w:rPr>
        <w:t xml:space="preserve"> a to by personalista měl vědět</w:t>
      </w:r>
      <w:r w:rsidR="00365163" w:rsidRPr="00B000F4">
        <w:rPr>
          <w:rFonts w:ascii="Palatino Linotype" w:hAnsi="Palatino Linotype"/>
          <w:sz w:val="24"/>
          <w:szCs w:val="24"/>
        </w:rPr>
        <w:t>.</w:t>
      </w:r>
      <w:r w:rsidRPr="00B000F4">
        <w:rPr>
          <w:rFonts w:ascii="Palatino Linotype" w:hAnsi="Palatino Linotype"/>
          <w:sz w:val="24"/>
          <w:szCs w:val="24"/>
        </w:rPr>
        <w:t>“ (odpověď respondentky R1 na otázku</w:t>
      </w:r>
      <w:r w:rsidR="00C043AE" w:rsidRPr="00B000F4">
        <w:rPr>
          <w:rFonts w:ascii="Palatino Linotype" w:hAnsi="Palatino Linotype"/>
          <w:sz w:val="24"/>
          <w:szCs w:val="24"/>
        </w:rPr>
        <w:t>:</w:t>
      </w:r>
      <w:r w:rsidRPr="00B000F4">
        <w:rPr>
          <w:rFonts w:ascii="Palatino Linotype" w:hAnsi="Palatino Linotype"/>
          <w:sz w:val="24"/>
          <w:szCs w:val="24"/>
        </w:rPr>
        <w:t xml:space="preserve"> </w:t>
      </w:r>
      <w:r w:rsidR="00C043AE" w:rsidRPr="00B000F4">
        <w:rPr>
          <w:rFonts w:ascii="Palatino Linotype" w:hAnsi="Palatino Linotype"/>
          <w:sz w:val="24"/>
          <w:szCs w:val="24"/>
        </w:rPr>
        <w:t>J</w:t>
      </w:r>
      <w:r w:rsidR="00C043AE" w:rsidRPr="00B000F4">
        <w:rPr>
          <w:rFonts w:ascii="Palatino Linotype" w:eastAsia="Times New Roman" w:hAnsi="Palatino Linotype" w:cs="Times New Roman"/>
          <w:sz w:val="24"/>
          <w:szCs w:val="24"/>
        </w:rPr>
        <w:t>akou cestou se o tom dozvídáte</w:t>
      </w:r>
      <w:r w:rsidRPr="00B000F4">
        <w:rPr>
          <w:rFonts w:ascii="Palatino Linotype" w:eastAsia="Times New Roman" w:hAnsi="Palatino Linotype" w:cs="Times New Roman"/>
          <w:sz w:val="24"/>
          <w:szCs w:val="24"/>
        </w:rPr>
        <w:t>?</w:t>
      </w:r>
      <w:r w:rsidR="00C043AE" w:rsidRPr="00B000F4">
        <w:rPr>
          <w:rFonts w:ascii="Palatino Linotype" w:eastAsia="Times New Roman" w:hAnsi="Palatino Linotype" w:cs="Times New Roman"/>
          <w:sz w:val="24"/>
          <w:szCs w:val="24"/>
        </w:rPr>
        <w:t xml:space="preserve"> (o užívání návykových látek)</w:t>
      </w:r>
      <w:r w:rsidRPr="00B000F4">
        <w:rPr>
          <w:rFonts w:ascii="Palatino Linotype" w:eastAsia="Times New Roman" w:hAnsi="Palatino Linotype" w:cs="Times New Roman"/>
          <w:sz w:val="24"/>
          <w:szCs w:val="24"/>
        </w:rPr>
        <w:t>)</w:t>
      </w:r>
    </w:p>
    <w:p w14:paraId="0DFFFBB1" w14:textId="0E1D9170" w:rsidR="00F037D2" w:rsidRPr="00B000F4" w:rsidRDefault="00F037D2" w:rsidP="00D90A14">
      <w:pPr>
        <w:spacing w:after="160" w:line="360" w:lineRule="auto"/>
        <w:ind w:left="851"/>
        <w:jc w:val="both"/>
        <w:rPr>
          <w:rFonts w:ascii="Palatino Linotype" w:hAnsi="Palatino Linotype"/>
          <w:sz w:val="24"/>
          <w:szCs w:val="24"/>
        </w:rPr>
      </w:pPr>
    </w:p>
    <w:p w14:paraId="30677D02" w14:textId="77777777" w:rsidR="00F037D2" w:rsidRPr="00B000F4" w:rsidRDefault="00F037D2" w:rsidP="00D90A14">
      <w:pPr>
        <w:spacing w:after="160" w:line="360" w:lineRule="auto"/>
        <w:ind w:left="851"/>
        <w:jc w:val="both"/>
        <w:rPr>
          <w:rFonts w:ascii="Palatino Linotype" w:hAnsi="Palatino Linotype"/>
          <w:b/>
          <w:sz w:val="24"/>
          <w:szCs w:val="24"/>
        </w:rPr>
      </w:pPr>
    </w:p>
    <w:p w14:paraId="0D33890D" w14:textId="77777777" w:rsidR="00F037D2" w:rsidRPr="00B000F4" w:rsidRDefault="00F037D2" w:rsidP="00D90A14">
      <w:pPr>
        <w:spacing w:after="160" w:line="360" w:lineRule="auto"/>
        <w:ind w:left="851"/>
        <w:jc w:val="both"/>
        <w:rPr>
          <w:rFonts w:ascii="Palatino Linotype" w:hAnsi="Palatino Linotype"/>
          <w:sz w:val="24"/>
          <w:szCs w:val="24"/>
        </w:rPr>
      </w:pPr>
    </w:p>
    <w:p w14:paraId="0D1D6A9A" w14:textId="77777777" w:rsidR="00F037D2" w:rsidRPr="00B000F4" w:rsidRDefault="00F037D2" w:rsidP="00D90A14">
      <w:pPr>
        <w:ind w:left="851"/>
        <w:rPr>
          <w:rFonts w:ascii="Palatino Linotype" w:hAnsi="Palatino Linotype"/>
          <w:sz w:val="24"/>
          <w:szCs w:val="24"/>
        </w:rPr>
      </w:pPr>
    </w:p>
    <w:p w14:paraId="3C8F563C" w14:textId="77777777" w:rsidR="00F037D2" w:rsidRPr="00B000F4" w:rsidRDefault="00F037D2" w:rsidP="00D90A14">
      <w:pPr>
        <w:ind w:left="851"/>
        <w:rPr>
          <w:rFonts w:ascii="Palatino Linotype" w:hAnsi="Palatino Linotype"/>
          <w:sz w:val="24"/>
          <w:szCs w:val="24"/>
        </w:rPr>
      </w:pPr>
    </w:p>
    <w:p w14:paraId="61EC0FCA" w14:textId="310C2BE8" w:rsidR="00223C16" w:rsidRPr="00B000F4" w:rsidRDefault="00223C16" w:rsidP="00D90A14">
      <w:pPr>
        <w:ind w:left="851"/>
        <w:rPr>
          <w:rFonts w:ascii="Palatino Linotype" w:hAnsi="Palatino Linotype"/>
          <w:sz w:val="24"/>
          <w:szCs w:val="24"/>
        </w:rPr>
      </w:pPr>
      <w:r w:rsidRPr="00B000F4">
        <w:rPr>
          <w:rFonts w:ascii="Palatino Linotype" w:hAnsi="Palatino Linotype"/>
          <w:sz w:val="24"/>
          <w:szCs w:val="24"/>
        </w:rPr>
        <w:br w:type="page"/>
      </w:r>
    </w:p>
    <w:p w14:paraId="33C8DF41" w14:textId="1B59671C" w:rsidR="00630B68" w:rsidRDefault="00630B68" w:rsidP="001F129F">
      <w:pPr>
        <w:ind w:left="851"/>
        <w:jc w:val="both"/>
        <w:rPr>
          <w:rFonts w:ascii="Palatino Linotype" w:hAnsi="Palatino Linotype"/>
          <w:sz w:val="28"/>
          <w:szCs w:val="28"/>
        </w:rPr>
      </w:pPr>
      <w:r w:rsidRPr="001F129F">
        <w:rPr>
          <w:rFonts w:ascii="Palatino Linotype" w:hAnsi="Palatino Linotype"/>
          <w:sz w:val="28"/>
          <w:szCs w:val="28"/>
        </w:rPr>
        <w:lastRenderedPageBreak/>
        <w:t>ANOTACE</w:t>
      </w:r>
    </w:p>
    <w:p w14:paraId="4FD550A6" w14:textId="77777777" w:rsidR="00647523" w:rsidRPr="001F129F" w:rsidRDefault="00647523" w:rsidP="001F129F">
      <w:pPr>
        <w:ind w:left="851"/>
        <w:jc w:val="both"/>
        <w:rPr>
          <w:rFonts w:ascii="Palatino Linotype" w:hAnsi="Palatino Linotype"/>
          <w:sz w:val="28"/>
          <w:szCs w:val="28"/>
        </w:rPr>
      </w:pPr>
    </w:p>
    <w:p w14:paraId="201A8837" w14:textId="4E0BCD5E" w:rsidR="00630B68" w:rsidRPr="00B000F4" w:rsidRDefault="00630B68" w:rsidP="006D6FC7">
      <w:pPr>
        <w:spacing w:line="360" w:lineRule="auto"/>
        <w:ind w:left="851"/>
        <w:jc w:val="both"/>
        <w:rPr>
          <w:rFonts w:ascii="Palatino Linotype" w:hAnsi="Palatino Linotype" w:cs="Times New Roman"/>
          <w:sz w:val="24"/>
          <w:szCs w:val="24"/>
        </w:rPr>
      </w:pPr>
      <w:r w:rsidRPr="00B000F4">
        <w:rPr>
          <w:rFonts w:ascii="Palatino Linotype" w:hAnsi="Palatino Linotype" w:cs="Times New Roman"/>
          <w:sz w:val="24"/>
          <w:szCs w:val="24"/>
        </w:rPr>
        <w:t xml:space="preserve">Diplomová práce „Možnosti dalšího vzdělávání vedoucích a personalistů při práci s lidmi pod vlivem návykové látky“ pojednává o lidech užívajících návykovou látku v pracovním procesu. Cílem celé diplomové práce je: ”Zjistit, zda se vedoucí pracovníci/manažeři a personalisté setkávají ve své praxi s lidmi pod vlivem návykové látky v pracovní době. Pokud ano, jak na ně reagují a v čem případně tito pracovníci potřebují dále vzdělávat.”. Diplomová práce je rozdělena na dvě </w:t>
      </w:r>
      <w:proofErr w:type="gramStart"/>
      <w:r w:rsidRPr="00B000F4">
        <w:rPr>
          <w:rFonts w:ascii="Palatino Linotype" w:hAnsi="Palatino Linotype" w:cs="Times New Roman"/>
          <w:sz w:val="24"/>
          <w:szCs w:val="24"/>
        </w:rPr>
        <w:t>části - teoretickou</w:t>
      </w:r>
      <w:proofErr w:type="gramEnd"/>
      <w:r w:rsidRPr="00B000F4">
        <w:rPr>
          <w:rFonts w:ascii="Palatino Linotype" w:hAnsi="Palatino Linotype" w:cs="Times New Roman"/>
          <w:sz w:val="24"/>
          <w:szCs w:val="24"/>
        </w:rPr>
        <w:t xml:space="preserve"> a praktickou. </w:t>
      </w:r>
    </w:p>
    <w:p w14:paraId="34E86F09" w14:textId="77777777" w:rsidR="00630B68" w:rsidRPr="00B000F4" w:rsidRDefault="00630B68" w:rsidP="006D6FC7">
      <w:pPr>
        <w:spacing w:line="360" w:lineRule="auto"/>
        <w:ind w:left="851" w:firstLine="720"/>
        <w:jc w:val="both"/>
        <w:rPr>
          <w:rFonts w:ascii="Palatino Linotype" w:hAnsi="Palatino Linotype" w:cs="Times New Roman"/>
          <w:sz w:val="24"/>
          <w:szCs w:val="24"/>
        </w:rPr>
      </w:pPr>
      <w:r w:rsidRPr="00B000F4">
        <w:rPr>
          <w:rFonts w:ascii="Palatino Linotype" w:hAnsi="Palatino Linotype" w:cs="Times New Roman"/>
          <w:sz w:val="24"/>
          <w:szCs w:val="24"/>
        </w:rPr>
        <w:t xml:space="preserve">Teoretická část, jejímž cílem je: “teoretické ukotvení dané problematiky lidí pod vlivem návykové látky v zaměstnaneckém procesu a na pracovišti”, je dále rozdělena na čtyři části. První část se zabývá základními pojmy použitými v diplomové práci. Druhá část se zabývá legislativním ukotvením dané problematiky. Třetí část se zabývá problematickými zaměstnanci a čtvrtá část konkrétně lidmi pod vlivem návykové látky v pracovním procesu. </w:t>
      </w:r>
    </w:p>
    <w:p w14:paraId="53F889EE" w14:textId="643FE666" w:rsidR="00630B68" w:rsidRPr="00B000F4" w:rsidRDefault="00630B68" w:rsidP="006D6FC7">
      <w:pPr>
        <w:spacing w:line="360" w:lineRule="auto"/>
        <w:ind w:left="851" w:firstLine="720"/>
        <w:jc w:val="both"/>
        <w:rPr>
          <w:rFonts w:ascii="Palatino Linotype" w:hAnsi="Palatino Linotype" w:cs="Times New Roman"/>
          <w:sz w:val="24"/>
          <w:szCs w:val="24"/>
        </w:rPr>
      </w:pPr>
      <w:r w:rsidRPr="00B000F4">
        <w:rPr>
          <w:rFonts w:ascii="Palatino Linotype" w:hAnsi="Palatino Linotype" w:cs="Times New Roman"/>
          <w:sz w:val="24"/>
          <w:szCs w:val="24"/>
        </w:rPr>
        <w:t>Praktická část, jejímž cílem je: “Zjistit, jak vedoucí pracovníci a personalisté reagují na zaměstnance pod vlivem návykové látky v pracovní době.“. Praktická část diplomové práce je rozdělena na tři části. První částí je dotazníkové šetření, které mělo za cíl: “zjistit na jakých pozicích respondenti, kteří užívají návykové látky pracují/pracovali a podchytit tak možné okruhy zaměstnání, ve kterých se užívají návykové látky”. Druhou část tvoří rozhovory s vybranými vedoucími a personalisty, jejím cílem je: “dokreslit situaci na trhu práce z pohledu zaměstnavatele/personalisty. Zda se zaměstnavatel setkává s lidmi pod vlivem návykové látky na pracovišti. Jak na ně reaguje a v jakém směru by případně potřeboval další vzdělávání”. Třetí část praktické části diplomové práce se snaží poznatky z dotazníkového šetření a rozhovorů aplikovat do andragogické praxe.</w:t>
      </w:r>
    </w:p>
    <w:p w14:paraId="6AB56D35" w14:textId="77777777" w:rsidR="00647523" w:rsidRDefault="00647523" w:rsidP="00D90A14">
      <w:pPr>
        <w:ind w:left="851"/>
        <w:rPr>
          <w:rFonts w:ascii="Palatino Linotype" w:hAnsi="Palatino Linotype"/>
          <w:sz w:val="28"/>
          <w:szCs w:val="28"/>
        </w:rPr>
      </w:pPr>
    </w:p>
    <w:p w14:paraId="18ADF039" w14:textId="77777777" w:rsidR="00647523" w:rsidRDefault="00647523" w:rsidP="00D90A14">
      <w:pPr>
        <w:ind w:left="851"/>
        <w:rPr>
          <w:rFonts w:ascii="Palatino Linotype" w:hAnsi="Palatino Linotype"/>
          <w:sz w:val="28"/>
          <w:szCs w:val="28"/>
        </w:rPr>
      </w:pPr>
    </w:p>
    <w:p w14:paraId="00D04B41" w14:textId="4D2B7ED8" w:rsidR="00630B68" w:rsidRPr="001F129F" w:rsidRDefault="00630B68" w:rsidP="00D90A14">
      <w:pPr>
        <w:ind w:left="851"/>
        <w:rPr>
          <w:rFonts w:ascii="Palatino Linotype" w:hAnsi="Palatino Linotype"/>
          <w:sz w:val="28"/>
          <w:szCs w:val="28"/>
        </w:rPr>
      </w:pPr>
      <w:r w:rsidRPr="001F129F">
        <w:rPr>
          <w:rFonts w:ascii="Palatino Linotype" w:hAnsi="Palatino Linotype"/>
          <w:sz w:val="28"/>
          <w:szCs w:val="28"/>
        </w:rPr>
        <w:lastRenderedPageBreak/>
        <w:t>Klíčová slova</w:t>
      </w:r>
    </w:p>
    <w:p w14:paraId="3AFD26DE" w14:textId="0DCB41E6" w:rsidR="00F037D2" w:rsidRPr="00B000F4" w:rsidRDefault="00630B68" w:rsidP="006D6FC7">
      <w:pPr>
        <w:spacing w:after="160" w:line="360" w:lineRule="auto"/>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vedoucí pracovníci, personalisté, zaměstnanci pod vlivem návykové látky v pracovní době</w:t>
      </w:r>
    </w:p>
    <w:p w14:paraId="5DF4CEC6" w14:textId="77777777" w:rsidR="00630B68" w:rsidRPr="001F129F" w:rsidRDefault="00630B68" w:rsidP="001F129F">
      <w:pPr>
        <w:ind w:left="851"/>
        <w:jc w:val="both"/>
        <w:rPr>
          <w:rFonts w:ascii="Palatino Linotype" w:hAnsi="Palatino Linotype"/>
          <w:sz w:val="28"/>
          <w:szCs w:val="28"/>
        </w:rPr>
      </w:pPr>
      <w:proofErr w:type="spellStart"/>
      <w:r w:rsidRPr="001F129F">
        <w:rPr>
          <w:rFonts w:ascii="Palatino Linotype" w:hAnsi="Palatino Linotype"/>
          <w:sz w:val="28"/>
          <w:szCs w:val="28"/>
        </w:rPr>
        <w:t>English</w:t>
      </w:r>
      <w:proofErr w:type="spellEnd"/>
    </w:p>
    <w:p w14:paraId="375F87F5" w14:textId="1322931E" w:rsidR="00630B68" w:rsidRPr="00B000F4" w:rsidRDefault="00630B68" w:rsidP="006D6FC7">
      <w:pPr>
        <w:spacing w:line="360" w:lineRule="auto"/>
        <w:ind w:left="851"/>
        <w:jc w:val="both"/>
        <w:rPr>
          <w:rFonts w:ascii="Palatino Linotype" w:hAnsi="Palatino Linotype" w:cs="Times New Roman"/>
          <w:sz w:val="24"/>
          <w:szCs w:val="24"/>
        </w:rPr>
      </w:pP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thesis '</w:t>
      </w:r>
      <w:proofErr w:type="spellStart"/>
      <w:r w:rsidRPr="00B000F4">
        <w:rPr>
          <w:rFonts w:ascii="Palatino Linotype" w:hAnsi="Palatino Linotype" w:cs="Times New Roman"/>
          <w:sz w:val="24"/>
          <w:szCs w:val="24"/>
        </w:rPr>
        <w:t>Possibilities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of</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further</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education</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of</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managers</w:t>
      </w:r>
      <w:proofErr w:type="spellEnd"/>
      <w:r w:rsidRPr="00B000F4">
        <w:rPr>
          <w:rFonts w:ascii="Palatino Linotype" w:hAnsi="Palatino Linotype" w:cs="Times New Roman"/>
          <w:sz w:val="24"/>
          <w:szCs w:val="24"/>
        </w:rPr>
        <w:t xml:space="preserve"> and </w:t>
      </w:r>
      <w:proofErr w:type="spellStart"/>
      <w:r w:rsidRPr="00B000F4">
        <w:rPr>
          <w:rFonts w:ascii="Palatino Linotype" w:hAnsi="Palatino Linotype" w:cs="Times New Roman"/>
          <w:sz w:val="24"/>
          <w:szCs w:val="24"/>
        </w:rPr>
        <w:t>human</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resource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professionals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working</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with</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people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under</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influence </w:t>
      </w:r>
      <w:proofErr w:type="spellStart"/>
      <w:r w:rsidRPr="00B000F4">
        <w:rPr>
          <w:rFonts w:ascii="Palatino Linotype" w:hAnsi="Palatino Linotype" w:cs="Times New Roman"/>
          <w:sz w:val="24"/>
          <w:szCs w:val="24"/>
        </w:rPr>
        <w:t>of</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addictive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substances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deals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with</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people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using</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addictive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substances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at</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work</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aim</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of</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thesis </w:t>
      </w:r>
      <w:proofErr w:type="spellStart"/>
      <w:r w:rsidRPr="00B000F4">
        <w:rPr>
          <w:rFonts w:ascii="Palatino Linotype" w:hAnsi="Palatino Linotype" w:cs="Times New Roman"/>
          <w:sz w:val="24"/>
          <w:szCs w:val="24"/>
        </w:rPr>
        <w:t>is</w:t>
      </w:r>
      <w:proofErr w:type="spellEnd"/>
      <w:r w:rsidRPr="00B000F4">
        <w:rPr>
          <w:rFonts w:ascii="Palatino Linotype" w:hAnsi="Palatino Linotype" w:cs="Times New Roman"/>
          <w:sz w:val="24"/>
          <w:szCs w:val="24"/>
        </w:rPr>
        <w:t xml:space="preserve"> to </w:t>
      </w:r>
      <w:proofErr w:type="spellStart"/>
      <w:r w:rsidRPr="00B000F4">
        <w:rPr>
          <w:rFonts w:ascii="Palatino Linotype" w:hAnsi="Palatino Linotype" w:cs="Times New Roman"/>
          <w:sz w:val="24"/>
          <w:szCs w:val="24"/>
        </w:rPr>
        <w:t>find</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out</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whether</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managers</w:t>
      </w:r>
      <w:proofErr w:type="spellEnd"/>
      <w:r w:rsidRPr="00B000F4">
        <w:rPr>
          <w:rFonts w:ascii="Palatino Linotype" w:hAnsi="Palatino Linotype" w:cs="Times New Roman"/>
          <w:sz w:val="24"/>
          <w:szCs w:val="24"/>
        </w:rPr>
        <w:t xml:space="preserve"> and HR </w:t>
      </w:r>
      <w:proofErr w:type="spellStart"/>
      <w:r w:rsidRPr="00B000F4">
        <w:rPr>
          <w:rFonts w:ascii="Palatino Linotype" w:hAnsi="Palatino Linotype" w:cs="Times New Roman"/>
          <w:sz w:val="24"/>
          <w:szCs w:val="24"/>
        </w:rPr>
        <w:t>professionals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meet</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people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under</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influence </w:t>
      </w:r>
      <w:proofErr w:type="spellStart"/>
      <w:r w:rsidRPr="00B000F4">
        <w:rPr>
          <w:rFonts w:ascii="Palatino Linotype" w:hAnsi="Palatino Linotype" w:cs="Times New Roman"/>
          <w:sz w:val="24"/>
          <w:szCs w:val="24"/>
        </w:rPr>
        <w:t>of</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addictive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substances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at</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work</w:t>
      </w:r>
      <w:proofErr w:type="spellEnd"/>
      <w:r w:rsidRPr="00B000F4">
        <w:rPr>
          <w:rFonts w:ascii="Palatino Linotype" w:hAnsi="Palatino Linotype" w:cs="Times New Roman"/>
          <w:sz w:val="24"/>
          <w:szCs w:val="24"/>
        </w:rPr>
        <w:t xml:space="preserve"> and </w:t>
      </w:r>
      <w:proofErr w:type="spellStart"/>
      <w:r w:rsidRPr="00B000F4">
        <w:rPr>
          <w:rFonts w:ascii="Palatino Linotype" w:hAnsi="Palatino Linotype" w:cs="Times New Roman"/>
          <w:sz w:val="24"/>
          <w:szCs w:val="24"/>
        </w:rPr>
        <w:t>if</w:t>
      </w:r>
      <w:proofErr w:type="spellEnd"/>
      <w:r w:rsidRPr="00B000F4">
        <w:rPr>
          <w:rFonts w:ascii="Palatino Linotype" w:hAnsi="Palatino Linotype" w:cs="Times New Roman"/>
          <w:sz w:val="24"/>
          <w:szCs w:val="24"/>
        </w:rPr>
        <w:t xml:space="preserve"> so, </w:t>
      </w:r>
      <w:proofErr w:type="spellStart"/>
      <w:r w:rsidRPr="00B000F4">
        <w:rPr>
          <w:rFonts w:ascii="Palatino Linotype" w:hAnsi="Palatino Linotype" w:cs="Times New Roman"/>
          <w:sz w:val="24"/>
          <w:szCs w:val="24"/>
        </w:rPr>
        <w:t>how</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they</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react</w:t>
      </w:r>
      <w:proofErr w:type="spellEnd"/>
      <w:r w:rsidRPr="00B000F4">
        <w:rPr>
          <w:rFonts w:ascii="Palatino Linotype" w:hAnsi="Palatino Linotype" w:cs="Times New Roman"/>
          <w:sz w:val="24"/>
          <w:szCs w:val="24"/>
        </w:rPr>
        <w:t xml:space="preserve"> to </w:t>
      </w:r>
      <w:proofErr w:type="spellStart"/>
      <w:r w:rsidRPr="00B000F4">
        <w:rPr>
          <w:rFonts w:ascii="Palatino Linotype" w:hAnsi="Palatino Linotype" w:cs="Times New Roman"/>
          <w:sz w:val="24"/>
          <w:szCs w:val="24"/>
        </w:rPr>
        <w:t>them</w:t>
      </w:r>
      <w:proofErr w:type="spellEnd"/>
      <w:r w:rsidRPr="00B000F4">
        <w:rPr>
          <w:rFonts w:ascii="Palatino Linotype" w:hAnsi="Palatino Linotype" w:cs="Times New Roman"/>
          <w:sz w:val="24"/>
          <w:szCs w:val="24"/>
        </w:rPr>
        <w:t xml:space="preserve"> and, </w:t>
      </w:r>
      <w:proofErr w:type="spellStart"/>
      <w:r w:rsidRPr="00B000F4">
        <w:rPr>
          <w:rFonts w:ascii="Palatino Linotype" w:hAnsi="Palatino Linotype" w:cs="Times New Roman"/>
          <w:sz w:val="24"/>
          <w:szCs w:val="24"/>
        </w:rPr>
        <w:t>possibly</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what</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their</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further</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education</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should</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involve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thesis </w:t>
      </w:r>
      <w:proofErr w:type="spellStart"/>
      <w:r w:rsidRPr="00B000F4">
        <w:rPr>
          <w:rFonts w:ascii="Palatino Linotype" w:hAnsi="Palatino Linotype" w:cs="Times New Roman"/>
          <w:sz w:val="24"/>
          <w:szCs w:val="24"/>
        </w:rPr>
        <w:t>is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divided</w:t>
      </w:r>
      <w:proofErr w:type="spellEnd"/>
      <w:r w:rsidRPr="00B000F4">
        <w:rPr>
          <w:rFonts w:ascii="Palatino Linotype" w:hAnsi="Palatino Linotype" w:cs="Times New Roman"/>
          <w:sz w:val="24"/>
          <w:szCs w:val="24"/>
        </w:rPr>
        <w:t xml:space="preserve"> in </w:t>
      </w:r>
      <w:proofErr w:type="spellStart"/>
      <w:r w:rsidRPr="00B000F4">
        <w:rPr>
          <w:rFonts w:ascii="Palatino Linotype" w:hAnsi="Palatino Linotype" w:cs="Times New Roman"/>
          <w:sz w:val="24"/>
          <w:szCs w:val="24"/>
        </w:rPr>
        <w:t>two</w:t>
      </w:r>
      <w:proofErr w:type="spellEnd"/>
      <w:r w:rsidRPr="00B000F4">
        <w:rPr>
          <w:rFonts w:ascii="Palatino Linotype" w:hAnsi="Palatino Linotype" w:cs="Times New Roman"/>
          <w:sz w:val="24"/>
          <w:szCs w:val="24"/>
        </w:rPr>
        <w:t xml:space="preserve"> </w:t>
      </w:r>
      <w:proofErr w:type="spellStart"/>
      <w:proofErr w:type="gramStart"/>
      <w:r w:rsidRPr="00B000F4">
        <w:rPr>
          <w:rFonts w:ascii="Palatino Linotype" w:hAnsi="Palatino Linotype" w:cs="Times New Roman"/>
          <w:sz w:val="24"/>
          <w:szCs w:val="24"/>
        </w:rPr>
        <w:t>parts</w:t>
      </w:r>
      <w:proofErr w:type="spellEnd"/>
      <w:r w:rsidRPr="00B000F4">
        <w:rPr>
          <w:rFonts w:ascii="Palatino Linotype" w:hAnsi="Palatino Linotype" w:cs="Times New Roman"/>
          <w:sz w:val="24"/>
          <w:szCs w:val="24"/>
        </w:rPr>
        <w:t xml:space="preserve">  -</w:t>
      </w:r>
      <w:proofErr w:type="gram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theoretical</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one</w:t>
      </w:r>
      <w:proofErr w:type="spellEnd"/>
      <w:r w:rsidRPr="00B000F4">
        <w:rPr>
          <w:rFonts w:ascii="Palatino Linotype" w:hAnsi="Palatino Linotype" w:cs="Times New Roman"/>
          <w:sz w:val="24"/>
          <w:szCs w:val="24"/>
        </w:rPr>
        <w:t xml:space="preserve"> and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practical</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one</w:t>
      </w:r>
      <w:proofErr w:type="spellEnd"/>
      <w:r w:rsidRPr="00B000F4">
        <w:rPr>
          <w:rFonts w:ascii="Palatino Linotype" w:hAnsi="Palatino Linotype" w:cs="Times New Roman"/>
          <w:sz w:val="24"/>
          <w:szCs w:val="24"/>
        </w:rPr>
        <w:t xml:space="preserve">. </w:t>
      </w:r>
    </w:p>
    <w:p w14:paraId="66EF9300" w14:textId="77777777" w:rsidR="00630B68" w:rsidRPr="00B000F4" w:rsidRDefault="00630B68" w:rsidP="006D6FC7">
      <w:pPr>
        <w:shd w:val="clear" w:color="auto" w:fill="FFFFFF"/>
        <w:spacing w:line="360" w:lineRule="auto"/>
        <w:ind w:left="851" w:firstLine="720"/>
        <w:jc w:val="both"/>
        <w:rPr>
          <w:rFonts w:ascii="Palatino Linotype" w:hAnsi="Palatino Linotype" w:cs="Times New Roman"/>
          <w:sz w:val="24"/>
          <w:szCs w:val="24"/>
        </w:rPr>
      </w:pP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theoretical</w:t>
      </w:r>
      <w:proofErr w:type="spellEnd"/>
      <w:r w:rsidRPr="00B000F4">
        <w:rPr>
          <w:rFonts w:ascii="Palatino Linotype" w:hAnsi="Palatino Linotype" w:cs="Times New Roman"/>
          <w:sz w:val="24"/>
          <w:szCs w:val="24"/>
        </w:rPr>
        <w:t xml:space="preserve"> part </w:t>
      </w:r>
      <w:proofErr w:type="spellStart"/>
      <w:r w:rsidRPr="00B000F4">
        <w:rPr>
          <w:rFonts w:ascii="Palatino Linotype" w:hAnsi="Palatino Linotype" w:cs="Times New Roman"/>
          <w:sz w:val="24"/>
          <w:szCs w:val="24"/>
        </w:rPr>
        <w:t>aims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at</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theoretical</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embedding</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of</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issue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concerning</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employees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under</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influence </w:t>
      </w:r>
      <w:proofErr w:type="spellStart"/>
      <w:r w:rsidRPr="00B000F4">
        <w:rPr>
          <w:rFonts w:ascii="Palatino Linotype" w:hAnsi="Palatino Linotype" w:cs="Times New Roman"/>
          <w:sz w:val="24"/>
          <w:szCs w:val="24"/>
        </w:rPr>
        <w:t>of</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addictive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substances</w:t>
      </w:r>
      <w:proofErr w:type="spellEnd"/>
      <w:r w:rsidRPr="00B000F4">
        <w:rPr>
          <w:rFonts w:ascii="Palatino Linotype" w:hAnsi="Palatino Linotype" w:cs="Times New Roman"/>
          <w:sz w:val="24"/>
          <w:szCs w:val="24"/>
        </w:rPr>
        <w:t xml:space="preserve"> in </w:t>
      </w:r>
      <w:proofErr w:type="spellStart"/>
      <w:r w:rsidRPr="00B000F4">
        <w:rPr>
          <w:rFonts w:ascii="Palatino Linotype" w:hAnsi="Palatino Linotype" w:cs="Times New Roman"/>
          <w:sz w:val="24"/>
          <w:szCs w:val="24"/>
        </w:rPr>
        <w:t>their</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workplaces</w:t>
      </w:r>
      <w:proofErr w:type="spellEnd"/>
      <w:r w:rsidRPr="00B000F4">
        <w:rPr>
          <w:rFonts w:ascii="Palatino Linotype" w:hAnsi="Palatino Linotype" w:cs="Times New Roman"/>
          <w:sz w:val="24"/>
          <w:szCs w:val="24"/>
        </w:rPr>
        <w:t xml:space="preserve">. It </w:t>
      </w:r>
      <w:proofErr w:type="spellStart"/>
      <w:r w:rsidRPr="00B000F4">
        <w:rPr>
          <w:rFonts w:ascii="Palatino Linotype" w:hAnsi="Palatino Linotype" w:cs="Times New Roman"/>
          <w:sz w:val="24"/>
          <w:szCs w:val="24"/>
        </w:rPr>
        <w:t>is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divided</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into</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four</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parts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first</w:t>
      </w:r>
      <w:proofErr w:type="spellEnd"/>
      <w:r w:rsidRPr="00B000F4">
        <w:rPr>
          <w:rFonts w:ascii="Palatino Linotype" w:hAnsi="Palatino Linotype" w:cs="Times New Roman"/>
          <w:sz w:val="24"/>
          <w:szCs w:val="24"/>
        </w:rPr>
        <w:t xml:space="preserve"> part </w:t>
      </w:r>
      <w:proofErr w:type="spellStart"/>
      <w:r w:rsidRPr="00B000F4">
        <w:rPr>
          <w:rFonts w:ascii="Palatino Linotype" w:hAnsi="Palatino Linotype" w:cs="Times New Roman"/>
          <w:sz w:val="24"/>
          <w:szCs w:val="24"/>
        </w:rPr>
        <w:t>deals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with</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basic </w:t>
      </w:r>
      <w:proofErr w:type="spellStart"/>
      <w:r w:rsidRPr="00B000F4">
        <w:rPr>
          <w:rFonts w:ascii="Palatino Linotype" w:hAnsi="Palatino Linotype" w:cs="Times New Roman"/>
          <w:sz w:val="24"/>
          <w:szCs w:val="24"/>
        </w:rPr>
        <w:t>terms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used</w:t>
      </w:r>
      <w:proofErr w:type="spellEnd"/>
      <w:r w:rsidRPr="00B000F4">
        <w:rPr>
          <w:rFonts w:ascii="Palatino Linotype" w:hAnsi="Palatino Linotype" w:cs="Times New Roman"/>
          <w:sz w:val="24"/>
          <w:szCs w:val="24"/>
        </w:rPr>
        <w:t xml:space="preserve"> in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thesis,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second </w:t>
      </w:r>
      <w:proofErr w:type="spellStart"/>
      <w:r w:rsidRPr="00B000F4">
        <w:rPr>
          <w:rFonts w:ascii="Palatino Linotype" w:hAnsi="Palatino Linotype" w:cs="Times New Roman"/>
          <w:sz w:val="24"/>
          <w:szCs w:val="24"/>
        </w:rPr>
        <w:t>one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with</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legislative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embedding</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of</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issue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concerned</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third</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one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with</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employees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engaging</w:t>
      </w:r>
      <w:proofErr w:type="spellEnd"/>
      <w:r w:rsidRPr="00B000F4">
        <w:rPr>
          <w:rFonts w:ascii="Palatino Linotype" w:hAnsi="Palatino Linotype" w:cs="Times New Roman"/>
          <w:sz w:val="24"/>
          <w:szCs w:val="24"/>
        </w:rPr>
        <w:t xml:space="preserve"> in </w:t>
      </w:r>
      <w:proofErr w:type="spellStart"/>
      <w:r w:rsidRPr="00B000F4">
        <w:rPr>
          <w:rFonts w:ascii="Palatino Linotype" w:hAnsi="Palatino Linotype" w:cs="Times New Roman"/>
          <w:sz w:val="24"/>
          <w:szCs w:val="24"/>
        </w:rPr>
        <w:t>problematic</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behaviours</w:t>
      </w:r>
      <w:proofErr w:type="spellEnd"/>
      <w:r w:rsidRPr="00B000F4">
        <w:rPr>
          <w:rFonts w:ascii="Palatino Linotype" w:hAnsi="Palatino Linotype" w:cs="Times New Roman"/>
          <w:sz w:val="24"/>
          <w:szCs w:val="24"/>
        </w:rPr>
        <w:t xml:space="preserve"> and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third</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one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specifically</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with</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people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working</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under</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influence </w:t>
      </w:r>
      <w:proofErr w:type="spellStart"/>
      <w:r w:rsidRPr="00B000F4">
        <w:rPr>
          <w:rFonts w:ascii="Palatino Linotype" w:hAnsi="Palatino Linotype" w:cs="Times New Roman"/>
          <w:sz w:val="24"/>
          <w:szCs w:val="24"/>
        </w:rPr>
        <w:t>of</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addictive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substances</w:t>
      </w:r>
      <w:proofErr w:type="spellEnd"/>
      <w:r w:rsidRPr="00B000F4">
        <w:rPr>
          <w:rFonts w:ascii="Palatino Linotype" w:hAnsi="Palatino Linotype" w:cs="Times New Roman"/>
          <w:sz w:val="24"/>
          <w:szCs w:val="24"/>
        </w:rPr>
        <w:t xml:space="preserve">. </w:t>
      </w:r>
    </w:p>
    <w:p w14:paraId="0FE759DE" w14:textId="77777777" w:rsidR="00630B68" w:rsidRPr="00B000F4" w:rsidRDefault="00630B68" w:rsidP="006D6FC7">
      <w:pPr>
        <w:shd w:val="clear" w:color="auto" w:fill="FFFFFF"/>
        <w:spacing w:line="360" w:lineRule="auto"/>
        <w:ind w:left="851" w:firstLine="720"/>
        <w:jc w:val="both"/>
        <w:rPr>
          <w:rFonts w:ascii="Palatino Linotype" w:hAnsi="Palatino Linotype" w:cs="Times New Roman"/>
          <w:sz w:val="24"/>
          <w:szCs w:val="24"/>
        </w:rPr>
      </w:pP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practical</w:t>
      </w:r>
      <w:proofErr w:type="spellEnd"/>
      <w:r w:rsidRPr="00B000F4">
        <w:rPr>
          <w:rFonts w:ascii="Palatino Linotype" w:hAnsi="Palatino Linotype" w:cs="Times New Roman"/>
          <w:sz w:val="24"/>
          <w:szCs w:val="24"/>
        </w:rPr>
        <w:t xml:space="preserve"> part </w:t>
      </w:r>
      <w:proofErr w:type="spellStart"/>
      <w:r w:rsidRPr="00B000F4">
        <w:rPr>
          <w:rFonts w:ascii="Palatino Linotype" w:hAnsi="Palatino Linotype" w:cs="Times New Roman"/>
          <w:sz w:val="24"/>
          <w:szCs w:val="24"/>
        </w:rPr>
        <w:t>aims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at</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finding</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out</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how</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managers</w:t>
      </w:r>
      <w:proofErr w:type="spellEnd"/>
      <w:r w:rsidRPr="00B000F4">
        <w:rPr>
          <w:rFonts w:ascii="Palatino Linotype" w:hAnsi="Palatino Linotype" w:cs="Times New Roman"/>
          <w:sz w:val="24"/>
          <w:szCs w:val="24"/>
        </w:rPr>
        <w:t xml:space="preserve"> and HR </w:t>
      </w:r>
      <w:proofErr w:type="spellStart"/>
      <w:r w:rsidRPr="00B000F4">
        <w:rPr>
          <w:rFonts w:ascii="Palatino Linotype" w:hAnsi="Palatino Linotype" w:cs="Times New Roman"/>
          <w:sz w:val="24"/>
          <w:szCs w:val="24"/>
        </w:rPr>
        <w:t>professionals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react</w:t>
      </w:r>
      <w:proofErr w:type="spellEnd"/>
      <w:r w:rsidRPr="00B000F4">
        <w:rPr>
          <w:rFonts w:ascii="Palatino Linotype" w:hAnsi="Palatino Linotype" w:cs="Times New Roman"/>
          <w:sz w:val="24"/>
          <w:szCs w:val="24"/>
        </w:rPr>
        <w:t xml:space="preserve"> to </w:t>
      </w:r>
      <w:proofErr w:type="spellStart"/>
      <w:r w:rsidRPr="00B000F4">
        <w:rPr>
          <w:rFonts w:ascii="Palatino Linotype" w:hAnsi="Palatino Linotype" w:cs="Times New Roman"/>
          <w:sz w:val="24"/>
          <w:szCs w:val="24"/>
        </w:rPr>
        <w:t>employees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under</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influence </w:t>
      </w:r>
      <w:proofErr w:type="spellStart"/>
      <w:r w:rsidRPr="00B000F4">
        <w:rPr>
          <w:rFonts w:ascii="Palatino Linotype" w:hAnsi="Palatino Linotype" w:cs="Times New Roman"/>
          <w:sz w:val="24"/>
          <w:szCs w:val="24"/>
        </w:rPr>
        <w:t>of</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addictive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substances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at</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work</w:t>
      </w:r>
      <w:proofErr w:type="spellEnd"/>
      <w:r w:rsidRPr="00B000F4">
        <w:rPr>
          <w:rFonts w:ascii="Palatino Linotype" w:hAnsi="Palatino Linotype" w:cs="Times New Roman"/>
          <w:sz w:val="24"/>
          <w:szCs w:val="24"/>
        </w:rPr>
        <w:t xml:space="preserve">. It </w:t>
      </w:r>
      <w:proofErr w:type="spellStart"/>
      <w:r w:rsidRPr="00B000F4">
        <w:rPr>
          <w:rFonts w:ascii="Palatino Linotype" w:hAnsi="Palatino Linotype" w:cs="Times New Roman"/>
          <w:sz w:val="24"/>
          <w:szCs w:val="24"/>
        </w:rPr>
        <w:t>is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divided</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into</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three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parts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first</w:t>
      </w:r>
      <w:proofErr w:type="spellEnd"/>
      <w:r w:rsidRPr="00B000F4">
        <w:rPr>
          <w:rFonts w:ascii="Palatino Linotype" w:hAnsi="Palatino Linotype" w:cs="Times New Roman"/>
          <w:sz w:val="24"/>
          <w:szCs w:val="24"/>
        </w:rPr>
        <w:t xml:space="preserve"> part </w:t>
      </w:r>
      <w:proofErr w:type="spellStart"/>
      <w:r w:rsidRPr="00B000F4">
        <w:rPr>
          <w:rFonts w:ascii="Palatino Linotype" w:hAnsi="Palatino Linotype" w:cs="Times New Roman"/>
          <w:sz w:val="24"/>
          <w:szCs w:val="24"/>
        </w:rPr>
        <w:t>is</w:t>
      </w:r>
      <w:proofErr w:type="spellEnd"/>
      <w:r w:rsidRPr="00B000F4">
        <w:rPr>
          <w:rFonts w:ascii="Palatino Linotype" w:hAnsi="Palatino Linotype" w:cs="Times New Roman"/>
          <w:sz w:val="24"/>
          <w:szCs w:val="24"/>
        </w:rPr>
        <w:t xml:space="preserve"> a </w:t>
      </w:r>
      <w:proofErr w:type="spellStart"/>
      <w:r w:rsidRPr="00B000F4">
        <w:rPr>
          <w:rFonts w:ascii="Palatino Linotype" w:hAnsi="Palatino Linotype" w:cs="Times New Roman"/>
          <w:sz w:val="24"/>
          <w:szCs w:val="24"/>
        </w:rPr>
        <w:t>survey</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questionnaire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aimed</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at</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finding</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positions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where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respondents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using</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addictive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substances</w:t>
      </w:r>
      <w:proofErr w:type="spellEnd"/>
      <w:r w:rsidRPr="00B000F4">
        <w:rPr>
          <w:rFonts w:ascii="Palatino Linotype" w:hAnsi="Palatino Linotype" w:cs="Times New Roman"/>
          <w:sz w:val="24"/>
          <w:szCs w:val="24"/>
        </w:rPr>
        <w:t xml:space="preserve"> are </w:t>
      </w:r>
      <w:proofErr w:type="spellStart"/>
      <w:r w:rsidRPr="00B000F4">
        <w:rPr>
          <w:rFonts w:ascii="Palatino Linotype" w:hAnsi="Palatino Linotype" w:cs="Times New Roman"/>
          <w:sz w:val="24"/>
          <w:szCs w:val="24"/>
        </w:rPr>
        <w:t>working</w:t>
      </w:r>
      <w:proofErr w:type="spellEnd"/>
      <w:r w:rsidRPr="00B000F4">
        <w:rPr>
          <w:rFonts w:ascii="Palatino Linotype" w:hAnsi="Palatino Linotype" w:cs="Times New Roman"/>
          <w:sz w:val="24"/>
          <w:szCs w:val="24"/>
        </w:rPr>
        <w:t>/</w:t>
      </w:r>
      <w:proofErr w:type="spellStart"/>
      <w:r w:rsidRPr="00B000F4">
        <w:rPr>
          <w:rFonts w:ascii="Palatino Linotype" w:hAnsi="Palatino Linotype" w:cs="Times New Roman"/>
          <w:sz w:val="24"/>
          <w:szCs w:val="24"/>
        </w:rPr>
        <w:t>have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worked</w:t>
      </w:r>
      <w:proofErr w:type="spellEnd"/>
      <w:r w:rsidRPr="00B000F4">
        <w:rPr>
          <w:rFonts w:ascii="Palatino Linotype" w:hAnsi="Palatino Linotype" w:cs="Times New Roman"/>
          <w:sz w:val="24"/>
          <w:szCs w:val="24"/>
        </w:rPr>
        <w:t xml:space="preserve"> and </w:t>
      </w:r>
      <w:proofErr w:type="spellStart"/>
      <w:r w:rsidRPr="00B000F4">
        <w:rPr>
          <w:rFonts w:ascii="Palatino Linotype" w:hAnsi="Palatino Linotype" w:cs="Times New Roman"/>
          <w:sz w:val="24"/>
          <w:szCs w:val="24"/>
        </w:rPr>
        <w:t>thus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at</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indicating</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possible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areas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of</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jobs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with</w:t>
      </w:r>
      <w:proofErr w:type="spellEnd"/>
      <w:r w:rsidRPr="00B000F4">
        <w:rPr>
          <w:rFonts w:ascii="Palatino Linotype" w:hAnsi="Palatino Linotype" w:cs="Times New Roman"/>
          <w:sz w:val="24"/>
          <w:szCs w:val="24"/>
        </w:rPr>
        <w:t xml:space="preserve"> a </w:t>
      </w:r>
      <w:proofErr w:type="spellStart"/>
      <w:r w:rsidRPr="00B000F4">
        <w:rPr>
          <w:rFonts w:ascii="Palatino Linotype" w:hAnsi="Palatino Linotype" w:cs="Times New Roman"/>
          <w:sz w:val="24"/>
          <w:szCs w:val="24"/>
        </w:rPr>
        <w:t>higher</w:t>
      </w:r>
      <w:proofErr w:type="spellEnd"/>
      <w:r w:rsidRPr="00B000F4">
        <w:rPr>
          <w:rFonts w:ascii="Palatino Linotype" w:hAnsi="Palatino Linotype" w:cs="Times New Roman"/>
          <w:sz w:val="24"/>
          <w:szCs w:val="24"/>
        </w:rPr>
        <w:t xml:space="preserve"> probability </w:t>
      </w:r>
      <w:proofErr w:type="spellStart"/>
      <w:r w:rsidRPr="00B000F4">
        <w:rPr>
          <w:rFonts w:ascii="Palatino Linotype" w:hAnsi="Palatino Linotype" w:cs="Times New Roman"/>
          <w:sz w:val="24"/>
          <w:szCs w:val="24"/>
        </w:rPr>
        <w:t>of</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occurrence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of</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abuse </w:t>
      </w:r>
      <w:proofErr w:type="spellStart"/>
      <w:r w:rsidRPr="00B000F4">
        <w:rPr>
          <w:rFonts w:ascii="Palatino Linotype" w:hAnsi="Palatino Linotype" w:cs="Times New Roman"/>
          <w:sz w:val="24"/>
          <w:szCs w:val="24"/>
        </w:rPr>
        <w:t>of</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addictive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substances</w:t>
      </w:r>
      <w:proofErr w:type="spellEnd"/>
      <w:r w:rsidRPr="00B000F4">
        <w:rPr>
          <w:rFonts w:ascii="Palatino Linotype" w:hAnsi="Palatino Linotype" w:cs="Times New Roman"/>
          <w:sz w:val="24"/>
          <w:szCs w:val="24"/>
        </w:rPr>
        <w:t xml:space="preserve">. </w:t>
      </w:r>
    </w:p>
    <w:p w14:paraId="396F5E95" w14:textId="77777777" w:rsidR="00630B68" w:rsidRPr="00B000F4" w:rsidRDefault="00630B68" w:rsidP="006D6FC7">
      <w:pPr>
        <w:shd w:val="clear" w:color="auto" w:fill="FFFFFF"/>
        <w:spacing w:line="360" w:lineRule="auto"/>
        <w:ind w:left="851" w:firstLine="720"/>
        <w:jc w:val="both"/>
        <w:rPr>
          <w:rFonts w:ascii="Palatino Linotype" w:hAnsi="Palatino Linotype" w:cs="Times New Roman"/>
          <w:sz w:val="24"/>
          <w:szCs w:val="24"/>
        </w:rPr>
      </w:pP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second part </w:t>
      </w:r>
      <w:proofErr w:type="spellStart"/>
      <w:r w:rsidRPr="00B000F4">
        <w:rPr>
          <w:rFonts w:ascii="Palatino Linotype" w:hAnsi="Palatino Linotype" w:cs="Times New Roman"/>
          <w:sz w:val="24"/>
          <w:szCs w:val="24"/>
        </w:rPr>
        <w:t>comprises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interviews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with</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selected</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managers</w:t>
      </w:r>
      <w:proofErr w:type="spellEnd"/>
      <w:r w:rsidRPr="00B000F4">
        <w:rPr>
          <w:rFonts w:ascii="Palatino Linotype" w:hAnsi="Palatino Linotype" w:cs="Times New Roman"/>
          <w:sz w:val="24"/>
          <w:szCs w:val="24"/>
        </w:rPr>
        <w:t xml:space="preserve"> and HR </w:t>
      </w:r>
      <w:proofErr w:type="spellStart"/>
      <w:r w:rsidRPr="00B000F4">
        <w:rPr>
          <w:rFonts w:ascii="Palatino Linotype" w:hAnsi="Palatino Linotype" w:cs="Times New Roman"/>
          <w:sz w:val="24"/>
          <w:szCs w:val="24"/>
        </w:rPr>
        <w:t>professionals</w:t>
      </w:r>
      <w:proofErr w:type="spellEnd"/>
      <w:r w:rsidRPr="00B000F4">
        <w:rPr>
          <w:rFonts w:ascii="Palatino Linotype" w:hAnsi="Palatino Linotype" w:cs="Times New Roman"/>
          <w:sz w:val="24"/>
          <w:szCs w:val="24"/>
        </w:rPr>
        <w:t xml:space="preserve">. It </w:t>
      </w:r>
      <w:proofErr w:type="spellStart"/>
      <w:r w:rsidRPr="00B000F4">
        <w:rPr>
          <w:rFonts w:ascii="Palatino Linotype" w:hAnsi="Palatino Linotype" w:cs="Times New Roman"/>
          <w:sz w:val="24"/>
          <w:szCs w:val="24"/>
        </w:rPr>
        <w:t>depicts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situation</w:t>
      </w:r>
      <w:proofErr w:type="spellEnd"/>
      <w:r w:rsidRPr="00B000F4">
        <w:rPr>
          <w:rFonts w:ascii="Palatino Linotype" w:hAnsi="Palatino Linotype" w:cs="Times New Roman"/>
          <w:sz w:val="24"/>
          <w:szCs w:val="24"/>
        </w:rPr>
        <w:t xml:space="preserve"> on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labour</w:t>
      </w:r>
      <w:proofErr w:type="spellEnd"/>
      <w:r w:rsidRPr="00B000F4">
        <w:rPr>
          <w:rFonts w:ascii="Palatino Linotype" w:hAnsi="Palatino Linotype" w:cs="Times New Roman"/>
          <w:sz w:val="24"/>
          <w:szCs w:val="24"/>
        </w:rPr>
        <w:t xml:space="preserve"> market </w:t>
      </w:r>
      <w:proofErr w:type="spellStart"/>
      <w:r w:rsidRPr="00B000F4">
        <w:rPr>
          <w:rFonts w:ascii="Palatino Linotype" w:hAnsi="Palatino Linotype" w:cs="Times New Roman"/>
          <w:sz w:val="24"/>
          <w:szCs w:val="24"/>
        </w:rPr>
        <w:t>from</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point </w:t>
      </w:r>
      <w:proofErr w:type="spellStart"/>
      <w:r w:rsidRPr="00B000F4">
        <w:rPr>
          <w:rFonts w:ascii="Palatino Linotype" w:hAnsi="Palatino Linotype" w:cs="Times New Roman"/>
          <w:sz w:val="24"/>
          <w:szCs w:val="24"/>
        </w:rPr>
        <w:t>of</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view</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of</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an</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employer</w:t>
      </w:r>
      <w:proofErr w:type="spellEnd"/>
      <w:r w:rsidRPr="00B000F4">
        <w:rPr>
          <w:rFonts w:ascii="Palatino Linotype" w:hAnsi="Palatino Linotype" w:cs="Times New Roman"/>
          <w:sz w:val="24"/>
          <w:szCs w:val="24"/>
        </w:rPr>
        <w:t xml:space="preserve">/HR </w:t>
      </w:r>
      <w:proofErr w:type="spellStart"/>
      <w:r w:rsidRPr="00B000F4">
        <w:rPr>
          <w:rFonts w:ascii="Palatino Linotype" w:hAnsi="Palatino Linotype" w:cs="Times New Roman"/>
          <w:sz w:val="24"/>
          <w:szCs w:val="24"/>
        </w:rPr>
        <w:t>professional</w:t>
      </w:r>
      <w:proofErr w:type="spellEnd"/>
      <w:r w:rsidRPr="00B000F4">
        <w:rPr>
          <w:rFonts w:ascii="Palatino Linotype" w:hAnsi="Palatino Linotype" w:cs="Times New Roman"/>
          <w:sz w:val="24"/>
          <w:szCs w:val="24"/>
        </w:rPr>
        <w:t xml:space="preserve">. It </w:t>
      </w:r>
      <w:proofErr w:type="spellStart"/>
      <w:r w:rsidRPr="00B000F4">
        <w:rPr>
          <w:rFonts w:ascii="Palatino Linotype" w:hAnsi="Palatino Linotype" w:cs="Times New Roman"/>
          <w:sz w:val="24"/>
          <w:szCs w:val="24"/>
        </w:rPr>
        <w:t>asks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whether</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employers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meet</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lastRenderedPageBreak/>
        <w:t>people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under</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influence </w:t>
      </w:r>
      <w:proofErr w:type="spellStart"/>
      <w:r w:rsidRPr="00B000F4">
        <w:rPr>
          <w:rFonts w:ascii="Palatino Linotype" w:hAnsi="Palatino Linotype" w:cs="Times New Roman"/>
          <w:sz w:val="24"/>
          <w:szCs w:val="24"/>
        </w:rPr>
        <w:t>of</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addictive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substances</w:t>
      </w:r>
      <w:proofErr w:type="spellEnd"/>
      <w:r w:rsidRPr="00B000F4">
        <w:rPr>
          <w:rFonts w:ascii="Palatino Linotype" w:hAnsi="Palatino Linotype" w:cs="Times New Roman"/>
          <w:sz w:val="24"/>
          <w:szCs w:val="24"/>
        </w:rPr>
        <w:t xml:space="preserve"> in </w:t>
      </w:r>
      <w:proofErr w:type="spellStart"/>
      <w:r w:rsidRPr="00B000F4">
        <w:rPr>
          <w:rFonts w:ascii="Palatino Linotype" w:hAnsi="Palatino Linotype" w:cs="Times New Roman"/>
          <w:sz w:val="24"/>
          <w:szCs w:val="24"/>
        </w:rPr>
        <w:t>their</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workplaces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what</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their</w:t>
      </w:r>
      <w:proofErr w:type="spellEnd"/>
      <w:r w:rsidRPr="00B000F4">
        <w:rPr>
          <w:rFonts w:ascii="Palatino Linotype" w:hAnsi="Palatino Linotype" w:cs="Times New Roman"/>
          <w:sz w:val="24"/>
          <w:szCs w:val="24"/>
        </w:rPr>
        <w:t xml:space="preserve"> response </w:t>
      </w:r>
      <w:proofErr w:type="spellStart"/>
      <w:r w:rsidRPr="00B000F4">
        <w:rPr>
          <w:rFonts w:ascii="Palatino Linotype" w:hAnsi="Palatino Linotype" w:cs="Times New Roman"/>
          <w:sz w:val="24"/>
          <w:szCs w:val="24"/>
        </w:rPr>
        <w:t>is</w:t>
      </w:r>
      <w:proofErr w:type="spellEnd"/>
      <w:r w:rsidRPr="00B000F4">
        <w:rPr>
          <w:rFonts w:ascii="Palatino Linotype" w:hAnsi="Palatino Linotype" w:cs="Times New Roman"/>
          <w:sz w:val="24"/>
          <w:szCs w:val="24"/>
        </w:rPr>
        <w:t xml:space="preserve"> and </w:t>
      </w:r>
      <w:proofErr w:type="spellStart"/>
      <w:r w:rsidRPr="00B000F4">
        <w:rPr>
          <w:rFonts w:ascii="Palatino Linotype" w:hAnsi="Palatino Linotype" w:cs="Times New Roman"/>
          <w:sz w:val="24"/>
          <w:szCs w:val="24"/>
        </w:rPr>
        <w:t>what</w:t>
      </w:r>
      <w:proofErr w:type="spellEnd"/>
      <w:r w:rsidRPr="00B000F4">
        <w:rPr>
          <w:rFonts w:ascii="Palatino Linotype" w:hAnsi="Palatino Linotype" w:cs="Times New Roman"/>
          <w:sz w:val="24"/>
          <w:szCs w:val="24"/>
        </w:rPr>
        <w:t xml:space="preserve"> sort </w:t>
      </w:r>
      <w:proofErr w:type="spellStart"/>
      <w:r w:rsidRPr="00B000F4">
        <w:rPr>
          <w:rFonts w:ascii="Palatino Linotype" w:hAnsi="Palatino Linotype" w:cs="Times New Roman"/>
          <w:sz w:val="24"/>
          <w:szCs w:val="24"/>
        </w:rPr>
        <w:t>of</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further</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education</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they</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would</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probably</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need</w:t>
      </w:r>
      <w:proofErr w:type="spellEnd"/>
      <w:r w:rsidRPr="00B000F4">
        <w:rPr>
          <w:rFonts w:ascii="Palatino Linotype" w:hAnsi="Palatino Linotype" w:cs="Times New Roman"/>
          <w:sz w:val="24"/>
          <w:szCs w:val="24"/>
        </w:rPr>
        <w:t>.</w:t>
      </w:r>
    </w:p>
    <w:p w14:paraId="008C582B" w14:textId="77777777" w:rsidR="00630B68" w:rsidRPr="00B000F4" w:rsidRDefault="00630B68" w:rsidP="006D6FC7">
      <w:pPr>
        <w:shd w:val="clear" w:color="auto" w:fill="FFFFFF"/>
        <w:spacing w:line="360" w:lineRule="auto"/>
        <w:ind w:left="851"/>
        <w:jc w:val="both"/>
        <w:rPr>
          <w:rFonts w:ascii="Palatino Linotype" w:hAnsi="Palatino Linotype" w:cs="Times New Roman"/>
          <w:sz w:val="24"/>
          <w:szCs w:val="24"/>
        </w:rPr>
      </w:pP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third</w:t>
      </w:r>
      <w:proofErr w:type="spellEnd"/>
      <w:r w:rsidRPr="00B000F4">
        <w:rPr>
          <w:rFonts w:ascii="Palatino Linotype" w:hAnsi="Palatino Linotype" w:cs="Times New Roman"/>
          <w:sz w:val="24"/>
          <w:szCs w:val="24"/>
        </w:rPr>
        <w:t xml:space="preserve"> part </w:t>
      </w:r>
      <w:proofErr w:type="spellStart"/>
      <w:r w:rsidRPr="00B000F4">
        <w:rPr>
          <w:rFonts w:ascii="Palatino Linotype" w:hAnsi="Palatino Linotype" w:cs="Times New Roman"/>
          <w:sz w:val="24"/>
          <w:szCs w:val="24"/>
        </w:rPr>
        <w:t>of</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practical</w:t>
      </w:r>
      <w:proofErr w:type="spellEnd"/>
      <w:r w:rsidRPr="00B000F4">
        <w:rPr>
          <w:rFonts w:ascii="Palatino Linotype" w:hAnsi="Palatino Linotype" w:cs="Times New Roman"/>
          <w:sz w:val="24"/>
          <w:szCs w:val="24"/>
        </w:rPr>
        <w:t xml:space="preserve"> part </w:t>
      </w:r>
      <w:proofErr w:type="spellStart"/>
      <w:r w:rsidRPr="00B000F4">
        <w:rPr>
          <w:rFonts w:ascii="Palatino Linotype" w:hAnsi="Palatino Linotype" w:cs="Times New Roman"/>
          <w:sz w:val="24"/>
          <w:szCs w:val="24"/>
        </w:rPr>
        <w:t>of</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thesis </w:t>
      </w:r>
      <w:proofErr w:type="spellStart"/>
      <w:r w:rsidRPr="00B000F4">
        <w:rPr>
          <w:rFonts w:ascii="Palatino Linotype" w:hAnsi="Palatino Linotype" w:cs="Times New Roman"/>
          <w:sz w:val="24"/>
          <w:szCs w:val="24"/>
        </w:rPr>
        <w:t>tries</w:t>
      </w:r>
      <w:proofErr w:type="spellEnd"/>
      <w:r w:rsidRPr="00B000F4">
        <w:rPr>
          <w:rFonts w:ascii="Palatino Linotype" w:hAnsi="Palatino Linotype" w:cs="Times New Roman"/>
          <w:sz w:val="24"/>
          <w:szCs w:val="24"/>
        </w:rPr>
        <w:t xml:space="preserve"> to </w:t>
      </w:r>
      <w:proofErr w:type="spellStart"/>
      <w:r w:rsidRPr="00B000F4">
        <w:rPr>
          <w:rFonts w:ascii="Palatino Linotype" w:hAnsi="Palatino Linotype" w:cs="Times New Roman"/>
          <w:sz w:val="24"/>
          <w:szCs w:val="24"/>
        </w:rPr>
        <w:t>apply</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findings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from</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survey</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questionnaires</w:t>
      </w:r>
      <w:proofErr w:type="spellEnd"/>
      <w:r w:rsidRPr="00B000F4">
        <w:rPr>
          <w:rFonts w:ascii="Palatino Linotype" w:hAnsi="Palatino Linotype" w:cs="Times New Roman"/>
          <w:sz w:val="24"/>
          <w:szCs w:val="24"/>
        </w:rPr>
        <w:t xml:space="preserve"> and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interviews</w:t>
      </w:r>
      <w:proofErr w:type="spellEnd"/>
      <w:r w:rsidRPr="00B000F4">
        <w:rPr>
          <w:rFonts w:ascii="Palatino Linotype" w:hAnsi="Palatino Linotype" w:cs="Times New Roman"/>
          <w:sz w:val="24"/>
          <w:szCs w:val="24"/>
        </w:rPr>
        <w:t xml:space="preserve"> to </w:t>
      </w:r>
      <w:proofErr w:type="spellStart"/>
      <w:r w:rsidRPr="00B000F4">
        <w:rPr>
          <w:rFonts w:ascii="Palatino Linotype" w:hAnsi="Palatino Linotype" w:cs="Times New Roman"/>
          <w:sz w:val="24"/>
          <w:szCs w:val="24"/>
        </w:rPr>
        <w:t>the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andragogical</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practice</w:t>
      </w:r>
      <w:proofErr w:type="spellEnd"/>
      <w:r w:rsidRPr="00B000F4">
        <w:rPr>
          <w:rFonts w:ascii="Palatino Linotype" w:hAnsi="Palatino Linotype" w:cs="Times New Roman"/>
          <w:sz w:val="24"/>
          <w:szCs w:val="24"/>
        </w:rPr>
        <w:t xml:space="preserve">. </w:t>
      </w:r>
    </w:p>
    <w:p w14:paraId="231F1B87" w14:textId="77777777" w:rsidR="00630B68" w:rsidRPr="00B000F4" w:rsidRDefault="00630B68" w:rsidP="00D90A14">
      <w:pPr>
        <w:ind w:left="851"/>
        <w:jc w:val="both"/>
        <w:rPr>
          <w:rFonts w:ascii="Palatino Linotype" w:hAnsi="Palatino Linotype"/>
          <w:sz w:val="24"/>
          <w:szCs w:val="24"/>
        </w:rPr>
      </w:pPr>
    </w:p>
    <w:p w14:paraId="3895FD04" w14:textId="3B0E5DFA" w:rsidR="00630B68" w:rsidRPr="001F129F" w:rsidRDefault="00630B68" w:rsidP="00D90A14">
      <w:pPr>
        <w:ind w:left="851"/>
        <w:rPr>
          <w:rFonts w:ascii="Palatino Linotype" w:hAnsi="Palatino Linotype"/>
          <w:sz w:val="28"/>
          <w:szCs w:val="28"/>
        </w:rPr>
      </w:pPr>
      <w:proofErr w:type="spellStart"/>
      <w:r w:rsidRPr="001F129F">
        <w:rPr>
          <w:rFonts w:ascii="Palatino Linotype" w:hAnsi="Palatino Linotype"/>
          <w:sz w:val="28"/>
          <w:szCs w:val="28"/>
        </w:rPr>
        <w:t>Keywords</w:t>
      </w:r>
      <w:proofErr w:type="spellEnd"/>
    </w:p>
    <w:p w14:paraId="42621954" w14:textId="5F6E81F3" w:rsidR="00630B68" w:rsidRPr="00B000F4" w:rsidRDefault="00630B68" w:rsidP="00D90A14">
      <w:pPr>
        <w:ind w:left="851"/>
        <w:rPr>
          <w:rFonts w:ascii="Palatino Linotype" w:eastAsia="Times New Roman" w:hAnsi="Palatino Linotype" w:cs="Times New Roman"/>
          <w:sz w:val="24"/>
          <w:szCs w:val="24"/>
          <w:highlight w:val="yellow"/>
        </w:rPr>
      </w:pPr>
      <w:proofErr w:type="spellStart"/>
      <w:r w:rsidRPr="00B000F4">
        <w:rPr>
          <w:rFonts w:ascii="Palatino Linotype" w:hAnsi="Palatino Linotype" w:cs="Times New Roman"/>
          <w:sz w:val="24"/>
          <w:szCs w:val="24"/>
        </w:rPr>
        <w:t>managers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human</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resource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professionals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people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using</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addictive</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substances</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at</w:t>
      </w:r>
      <w:proofErr w:type="spellEnd"/>
      <w:r w:rsidRPr="00B000F4">
        <w:rPr>
          <w:rFonts w:ascii="Palatino Linotype" w:hAnsi="Palatino Linotype" w:cs="Times New Roman"/>
          <w:sz w:val="24"/>
          <w:szCs w:val="24"/>
        </w:rPr>
        <w:t xml:space="preserve"> </w:t>
      </w:r>
      <w:proofErr w:type="spellStart"/>
      <w:r w:rsidRPr="00B000F4">
        <w:rPr>
          <w:rFonts w:ascii="Palatino Linotype" w:hAnsi="Palatino Linotype" w:cs="Times New Roman"/>
          <w:sz w:val="24"/>
          <w:szCs w:val="24"/>
        </w:rPr>
        <w:t>work</w:t>
      </w:r>
      <w:proofErr w:type="spellEnd"/>
    </w:p>
    <w:p w14:paraId="49ABC6C2" w14:textId="77777777" w:rsidR="00630B68" w:rsidRPr="00B000F4" w:rsidRDefault="00630B68" w:rsidP="00D90A14">
      <w:pPr>
        <w:spacing w:after="160" w:line="360" w:lineRule="auto"/>
        <w:ind w:left="851"/>
        <w:jc w:val="both"/>
        <w:rPr>
          <w:rFonts w:ascii="Palatino Linotype" w:eastAsia="Times New Roman" w:hAnsi="Palatino Linotype" w:cs="Times New Roman"/>
          <w:sz w:val="24"/>
          <w:szCs w:val="24"/>
        </w:rPr>
      </w:pPr>
    </w:p>
    <w:p w14:paraId="6576F38B" w14:textId="61620D6A" w:rsidR="00630B68" w:rsidRDefault="00630B68" w:rsidP="00D90A14">
      <w:pPr>
        <w:ind w:left="851"/>
        <w:rPr>
          <w:rFonts w:ascii="Palatino Linotype" w:hAnsi="Palatino Linotype"/>
          <w:sz w:val="24"/>
          <w:szCs w:val="24"/>
        </w:rPr>
      </w:pPr>
      <w:r w:rsidRPr="00B000F4">
        <w:rPr>
          <w:rFonts w:ascii="Palatino Linotype" w:hAnsi="Palatino Linotype"/>
          <w:sz w:val="24"/>
          <w:szCs w:val="24"/>
        </w:rPr>
        <w:br w:type="page"/>
      </w:r>
    </w:p>
    <w:sdt>
      <w:sdtPr>
        <w:rPr>
          <w:rFonts w:ascii="Arial" w:eastAsia="Arial" w:hAnsi="Arial" w:cs="Arial"/>
          <w:color w:val="auto"/>
          <w:sz w:val="22"/>
          <w:szCs w:val="22"/>
          <w:lang w:val="cs"/>
        </w:rPr>
        <w:id w:val="-1283878470"/>
        <w:docPartObj>
          <w:docPartGallery w:val="Table of Contents"/>
          <w:docPartUnique/>
        </w:docPartObj>
      </w:sdtPr>
      <w:sdtEndPr>
        <w:rPr>
          <w:b/>
          <w:bCs/>
        </w:rPr>
      </w:sdtEndPr>
      <w:sdtContent>
        <w:p w14:paraId="0E379108" w14:textId="4713B2BF" w:rsidR="001F129F" w:rsidRPr="009A733F" w:rsidRDefault="001F129F" w:rsidP="00D81531">
          <w:pPr>
            <w:pStyle w:val="Nadpisobsahu"/>
            <w:numPr>
              <w:ilvl w:val="0"/>
              <w:numId w:val="0"/>
            </w:numPr>
            <w:ind w:left="720" w:firstLine="414"/>
            <w:rPr>
              <w:color w:val="auto"/>
            </w:rPr>
          </w:pPr>
          <w:r w:rsidRPr="009A733F">
            <w:rPr>
              <w:color w:val="auto"/>
            </w:rPr>
            <w:t>Obsah</w:t>
          </w:r>
        </w:p>
        <w:p w14:paraId="2EA92B78" w14:textId="59CFCFF7" w:rsidR="00217504" w:rsidRDefault="001F129F">
          <w:pPr>
            <w:pStyle w:val="Obsah1"/>
            <w:tabs>
              <w:tab w:val="left" w:pos="1701"/>
            </w:tabs>
            <w:rPr>
              <w:rFonts w:asciiTheme="minorHAnsi" w:eastAsiaTheme="minorEastAsia" w:hAnsiTheme="minorHAnsi" w:cstheme="minorBidi"/>
              <w:noProof/>
              <w:lang w:val="cs-CZ"/>
            </w:rPr>
          </w:pPr>
          <w:r>
            <w:fldChar w:fldCharType="begin"/>
          </w:r>
          <w:r>
            <w:instrText xml:space="preserve"> TOC \o "1-3" \h \z \u </w:instrText>
          </w:r>
          <w:r>
            <w:fldChar w:fldCharType="separate"/>
          </w:r>
          <w:hyperlink w:anchor="_Toc57670172" w:history="1">
            <w:r w:rsidR="00217504" w:rsidRPr="00B66B07">
              <w:rPr>
                <w:rStyle w:val="Hypertextovodkaz"/>
                <w:noProof/>
              </w:rPr>
              <w:t>1</w:t>
            </w:r>
            <w:r w:rsidR="00217504">
              <w:rPr>
                <w:rFonts w:asciiTheme="minorHAnsi" w:eastAsiaTheme="minorEastAsia" w:hAnsiTheme="minorHAnsi" w:cstheme="minorBidi"/>
                <w:noProof/>
                <w:lang w:val="cs-CZ"/>
              </w:rPr>
              <w:tab/>
            </w:r>
            <w:r w:rsidR="00217504" w:rsidRPr="00B66B07">
              <w:rPr>
                <w:rStyle w:val="Hypertextovodkaz"/>
                <w:noProof/>
              </w:rPr>
              <w:t>ÚVOD</w:t>
            </w:r>
            <w:r w:rsidR="00217504">
              <w:rPr>
                <w:noProof/>
                <w:webHidden/>
              </w:rPr>
              <w:tab/>
            </w:r>
            <w:r w:rsidR="00217504">
              <w:rPr>
                <w:noProof/>
                <w:webHidden/>
              </w:rPr>
              <w:fldChar w:fldCharType="begin"/>
            </w:r>
            <w:r w:rsidR="00217504">
              <w:rPr>
                <w:noProof/>
                <w:webHidden/>
              </w:rPr>
              <w:instrText xml:space="preserve"> PAGEREF _Toc57670172 \h </w:instrText>
            </w:r>
            <w:r w:rsidR="00217504">
              <w:rPr>
                <w:noProof/>
                <w:webHidden/>
              </w:rPr>
            </w:r>
            <w:r w:rsidR="00217504">
              <w:rPr>
                <w:noProof/>
                <w:webHidden/>
              </w:rPr>
              <w:fldChar w:fldCharType="separate"/>
            </w:r>
            <w:r w:rsidR="00217504">
              <w:rPr>
                <w:noProof/>
                <w:webHidden/>
              </w:rPr>
              <w:t>10</w:t>
            </w:r>
            <w:r w:rsidR="00217504">
              <w:rPr>
                <w:noProof/>
                <w:webHidden/>
              </w:rPr>
              <w:fldChar w:fldCharType="end"/>
            </w:r>
          </w:hyperlink>
        </w:p>
        <w:p w14:paraId="2AF55C4F" w14:textId="380143F1" w:rsidR="00217504" w:rsidRDefault="00DF1EF2">
          <w:pPr>
            <w:pStyle w:val="Obsah1"/>
            <w:tabs>
              <w:tab w:val="left" w:pos="1701"/>
            </w:tabs>
            <w:rPr>
              <w:rFonts w:asciiTheme="minorHAnsi" w:eastAsiaTheme="minorEastAsia" w:hAnsiTheme="minorHAnsi" w:cstheme="minorBidi"/>
              <w:noProof/>
              <w:lang w:val="cs-CZ"/>
            </w:rPr>
          </w:pPr>
          <w:hyperlink w:anchor="_Toc57670173" w:history="1">
            <w:r w:rsidR="00217504" w:rsidRPr="00B66B07">
              <w:rPr>
                <w:rStyle w:val="Hypertextovodkaz"/>
                <w:noProof/>
              </w:rPr>
              <w:t>2</w:t>
            </w:r>
            <w:r w:rsidR="00217504">
              <w:rPr>
                <w:rFonts w:asciiTheme="minorHAnsi" w:eastAsiaTheme="minorEastAsia" w:hAnsiTheme="minorHAnsi" w:cstheme="minorBidi"/>
                <w:noProof/>
                <w:lang w:val="cs-CZ"/>
              </w:rPr>
              <w:tab/>
            </w:r>
            <w:r w:rsidR="00217504" w:rsidRPr="00B66B07">
              <w:rPr>
                <w:rStyle w:val="Hypertextovodkaz"/>
                <w:noProof/>
              </w:rPr>
              <w:t>TEORETICKÁ ČÁST</w:t>
            </w:r>
            <w:r w:rsidR="00217504">
              <w:rPr>
                <w:noProof/>
                <w:webHidden/>
              </w:rPr>
              <w:tab/>
            </w:r>
            <w:r w:rsidR="00217504">
              <w:rPr>
                <w:noProof/>
                <w:webHidden/>
              </w:rPr>
              <w:fldChar w:fldCharType="begin"/>
            </w:r>
            <w:r w:rsidR="00217504">
              <w:rPr>
                <w:noProof/>
                <w:webHidden/>
              </w:rPr>
              <w:instrText xml:space="preserve"> PAGEREF _Toc57670173 \h </w:instrText>
            </w:r>
            <w:r w:rsidR="00217504">
              <w:rPr>
                <w:noProof/>
                <w:webHidden/>
              </w:rPr>
            </w:r>
            <w:r w:rsidR="00217504">
              <w:rPr>
                <w:noProof/>
                <w:webHidden/>
              </w:rPr>
              <w:fldChar w:fldCharType="separate"/>
            </w:r>
            <w:r w:rsidR="00217504">
              <w:rPr>
                <w:noProof/>
                <w:webHidden/>
              </w:rPr>
              <w:t>12</w:t>
            </w:r>
            <w:r w:rsidR="00217504">
              <w:rPr>
                <w:noProof/>
                <w:webHidden/>
              </w:rPr>
              <w:fldChar w:fldCharType="end"/>
            </w:r>
          </w:hyperlink>
        </w:p>
        <w:p w14:paraId="21E301A4" w14:textId="75179193" w:rsidR="00217504" w:rsidRDefault="00DF1EF2">
          <w:pPr>
            <w:pStyle w:val="Obsah2"/>
            <w:tabs>
              <w:tab w:val="left" w:pos="1944"/>
            </w:tabs>
            <w:rPr>
              <w:rFonts w:asciiTheme="minorHAnsi" w:eastAsiaTheme="minorEastAsia" w:hAnsiTheme="minorHAnsi" w:cstheme="minorBidi"/>
              <w:noProof/>
              <w:lang w:val="cs-CZ"/>
            </w:rPr>
          </w:pPr>
          <w:hyperlink w:anchor="_Toc57670174" w:history="1">
            <w:r w:rsidR="00217504" w:rsidRPr="00B66B07">
              <w:rPr>
                <w:rStyle w:val="Hypertextovodkaz"/>
                <w:noProof/>
              </w:rPr>
              <w:t>2.1</w:t>
            </w:r>
            <w:r w:rsidR="00217504">
              <w:rPr>
                <w:rFonts w:asciiTheme="minorHAnsi" w:eastAsiaTheme="minorEastAsia" w:hAnsiTheme="minorHAnsi" w:cstheme="minorBidi"/>
                <w:noProof/>
                <w:lang w:val="cs-CZ"/>
              </w:rPr>
              <w:tab/>
            </w:r>
            <w:r w:rsidR="00217504" w:rsidRPr="00B66B07">
              <w:rPr>
                <w:rStyle w:val="Hypertextovodkaz"/>
                <w:noProof/>
              </w:rPr>
              <w:t>Základní pojmy a principy zaměstnávání a vedení pracovníků s ohledem na riziko zneužívání návykových látek</w:t>
            </w:r>
            <w:r w:rsidR="00217504">
              <w:rPr>
                <w:noProof/>
                <w:webHidden/>
              </w:rPr>
              <w:tab/>
            </w:r>
            <w:r w:rsidR="00217504">
              <w:rPr>
                <w:noProof/>
                <w:webHidden/>
              </w:rPr>
              <w:fldChar w:fldCharType="begin"/>
            </w:r>
            <w:r w:rsidR="00217504">
              <w:rPr>
                <w:noProof/>
                <w:webHidden/>
              </w:rPr>
              <w:instrText xml:space="preserve"> PAGEREF _Toc57670174 \h </w:instrText>
            </w:r>
            <w:r w:rsidR="00217504">
              <w:rPr>
                <w:noProof/>
                <w:webHidden/>
              </w:rPr>
            </w:r>
            <w:r w:rsidR="00217504">
              <w:rPr>
                <w:noProof/>
                <w:webHidden/>
              </w:rPr>
              <w:fldChar w:fldCharType="separate"/>
            </w:r>
            <w:r w:rsidR="00217504">
              <w:rPr>
                <w:noProof/>
                <w:webHidden/>
              </w:rPr>
              <w:t>13</w:t>
            </w:r>
            <w:r w:rsidR="00217504">
              <w:rPr>
                <w:noProof/>
                <w:webHidden/>
              </w:rPr>
              <w:fldChar w:fldCharType="end"/>
            </w:r>
          </w:hyperlink>
        </w:p>
        <w:p w14:paraId="1CC2BA3C" w14:textId="22B9FBDE" w:rsidR="00217504" w:rsidRDefault="00DF1EF2">
          <w:pPr>
            <w:pStyle w:val="Obsah2"/>
            <w:tabs>
              <w:tab w:val="left" w:pos="1944"/>
            </w:tabs>
            <w:rPr>
              <w:rFonts w:asciiTheme="minorHAnsi" w:eastAsiaTheme="minorEastAsia" w:hAnsiTheme="minorHAnsi" w:cstheme="minorBidi"/>
              <w:noProof/>
              <w:lang w:val="cs-CZ"/>
            </w:rPr>
          </w:pPr>
          <w:hyperlink w:anchor="_Toc57670175" w:history="1">
            <w:r w:rsidR="00217504" w:rsidRPr="00B66B07">
              <w:rPr>
                <w:rStyle w:val="Hypertextovodkaz"/>
                <w:noProof/>
              </w:rPr>
              <w:t>2.2</w:t>
            </w:r>
            <w:r w:rsidR="00217504">
              <w:rPr>
                <w:rFonts w:asciiTheme="minorHAnsi" w:eastAsiaTheme="minorEastAsia" w:hAnsiTheme="minorHAnsi" w:cstheme="minorBidi"/>
                <w:noProof/>
                <w:lang w:val="cs-CZ"/>
              </w:rPr>
              <w:tab/>
            </w:r>
            <w:r w:rsidR="00217504" w:rsidRPr="00B66B07">
              <w:rPr>
                <w:rStyle w:val="Hypertextovodkaz"/>
                <w:noProof/>
              </w:rPr>
              <w:t>Vybrané zákony a jiné normy související s lidmi pod vlivem návykové látky v pracovní době</w:t>
            </w:r>
            <w:r w:rsidR="00217504">
              <w:rPr>
                <w:noProof/>
                <w:webHidden/>
              </w:rPr>
              <w:tab/>
            </w:r>
            <w:r w:rsidR="00217504">
              <w:rPr>
                <w:noProof/>
                <w:webHidden/>
              </w:rPr>
              <w:fldChar w:fldCharType="begin"/>
            </w:r>
            <w:r w:rsidR="00217504">
              <w:rPr>
                <w:noProof/>
                <w:webHidden/>
              </w:rPr>
              <w:instrText xml:space="preserve"> PAGEREF _Toc57670175 \h </w:instrText>
            </w:r>
            <w:r w:rsidR="00217504">
              <w:rPr>
                <w:noProof/>
                <w:webHidden/>
              </w:rPr>
            </w:r>
            <w:r w:rsidR="00217504">
              <w:rPr>
                <w:noProof/>
                <w:webHidden/>
              </w:rPr>
              <w:fldChar w:fldCharType="separate"/>
            </w:r>
            <w:r w:rsidR="00217504">
              <w:rPr>
                <w:noProof/>
                <w:webHidden/>
              </w:rPr>
              <w:t>16</w:t>
            </w:r>
            <w:r w:rsidR="00217504">
              <w:rPr>
                <w:noProof/>
                <w:webHidden/>
              </w:rPr>
              <w:fldChar w:fldCharType="end"/>
            </w:r>
          </w:hyperlink>
        </w:p>
        <w:p w14:paraId="756F5879" w14:textId="4363CA92" w:rsidR="00217504" w:rsidRDefault="00DF1EF2">
          <w:pPr>
            <w:pStyle w:val="Obsah3"/>
            <w:tabs>
              <w:tab w:val="left" w:pos="2410"/>
            </w:tabs>
            <w:rPr>
              <w:rFonts w:asciiTheme="minorHAnsi" w:eastAsiaTheme="minorEastAsia" w:hAnsiTheme="minorHAnsi" w:cstheme="minorBidi"/>
              <w:noProof/>
              <w:lang w:val="cs-CZ"/>
            </w:rPr>
          </w:pPr>
          <w:hyperlink w:anchor="_Toc57670176" w:history="1">
            <w:r w:rsidR="00217504" w:rsidRPr="00B66B07">
              <w:rPr>
                <w:rStyle w:val="Hypertextovodkaz"/>
                <w:noProof/>
              </w:rPr>
              <w:t>2.2.1</w:t>
            </w:r>
            <w:r w:rsidR="00217504">
              <w:rPr>
                <w:rFonts w:asciiTheme="minorHAnsi" w:eastAsiaTheme="minorEastAsia" w:hAnsiTheme="minorHAnsi" w:cstheme="minorBidi"/>
                <w:noProof/>
                <w:lang w:val="cs-CZ"/>
              </w:rPr>
              <w:tab/>
            </w:r>
            <w:r w:rsidR="00217504" w:rsidRPr="00B66B07">
              <w:rPr>
                <w:rStyle w:val="Hypertextovodkaz"/>
                <w:noProof/>
              </w:rPr>
              <w:t>Zákon č. 262/2006 Sb., Zákoník práce</w:t>
            </w:r>
            <w:r w:rsidR="00217504">
              <w:rPr>
                <w:noProof/>
                <w:webHidden/>
              </w:rPr>
              <w:tab/>
            </w:r>
            <w:r w:rsidR="00217504">
              <w:rPr>
                <w:noProof/>
                <w:webHidden/>
              </w:rPr>
              <w:fldChar w:fldCharType="begin"/>
            </w:r>
            <w:r w:rsidR="00217504">
              <w:rPr>
                <w:noProof/>
                <w:webHidden/>
              </w:rPr>
              <w:instrText xml:space="preserve"> PAGEREF _Toc57670176 \h </w:instrText>
            </w:r>
            <w:r w:rsidR="00217504">
              <w:rPr>
                <w:noProof/>
                <w:webHidden/>
              </w:rPr>
            </w:r>
            <w:r w:rsidR="00217504">
              <w:rPr>
                <w:noProof/>
                <w:webHidden/>
              </w:rPr>
              <w:fldChar w:fldCharType="separate"/>
            </w:r>
            <w:r w:rsidR="00217504">
              <w:rPr>
                <w:noProof/>
                <w:webHidden/>
              </w:rPr>
              <w:t>16</w:t>
            </w:r>
            <w:r w:rsidR="00217504">
              <w:rPr>
                <w:noProof/>
                <w:webHidden/>
              </w:rPr>
              <w:fldChar w:fldCharType="end"/>
            </w:r>
          </w:hyperlink>
        </w:p>
        <w:p w14:paraId="4BA22180" w14:textId="60D71527" w:rsidR="00217504" w:rsidRDefault="00DF1EF2">
          <w:pPr>
            <w:pStyle w:val="Obsah3"/>
            <w:tabs>
              <w:tab w:val="left" w:pos="2410"/>
            </w:tabs>
            <w:rPr>
              <w:rFonts w:asciiTheme="minorHAnsi" w:eastAsiaTheme="minorEastAsia" w:hAnsiTheme="minorHAnsi" w:cstheme="minorBidi"/>
              <w:noProof/>
              <w:lang w:val="cs-CZ"/>
            </w:rPr>
          </w:pPr>
          <w:hyperlink w:anchor="_Toc57670177" w:history="1">
            <w:r w:rsidR="00217504" w:rsidRPr="00B66B07">
              <w:rPr>
                <w:rStyle w:val="Hypertextovodkaz"/>
                <w:noProof/>
              </w:rPr>
              <w:t>2.2.2</w:t>
            </w:r>
            <w:r w:rsidR="00217504">
              <w:rPr>
                <w:rFonts w:asciiTheme="minorHAnsi" w:eastAsiaTheme="minorEastAsia" w:hAnsiTheme="minorHAnsi" w:cstheme="minorBidi"/>
                <w:noProof/>
                <w:lang w:val="cs-CZ"/>
              </w:rPr>
              <w:tab/>
            </w:r>
            <w:r w:rsidR="00217504" w:rsidRPr="00B66B07">
              <w:rPr>
                <w:rStyle w:val="Hypertextovodkaz"/>
                <w:noProof/>
              </w:rPr>
              <w:t>Zákon č. 435/2004 Sb., O zaměstnanosti</w:t>
            </w:r>
            <w:r w:rsidR="00217504">
              <w:rPr>
                <w:noProof/>
                <w:webHidden/>
              </w:rPr>
              <w:tab/>
            </w:r>
            <w:r w:rsidR="00217504">
              <w:rPr>
                <w:noProof/>
                <w:webHidden/>
              </w:rPr>
              <w:fldChar w:fldCharType="begin"/>
            </w:r>
            <w:r w:rsidR="00217504">
              <w:rPr>
                <w:noProof/>
                <w:webHidden/>
              </w:rPr>
              <w:instrText xml:space="preserve"> PAGEREF _Toc57670177 \h </w:instrText>
            </w:r>
            <w:r w:rsidR="00217504">
              <w:rPr>
                <w:noProof/>
                <w:webHidden/>
              </w:rPr>
            </w:r>
            <w:r w:rsidR="00217504">
              <w:rPr>
                <w:noProof/>
                <w:webHidden/>
              </w:rPr>
              <w:fldChar w:fldCharType="separate"/>
            </w:r>
            <w:r w:rsidR="00217504">
              <w:rPr>
                <w:noProof/>
                <w:webHidden/>
              </w:rPr>
              <w:t>20</w:t>
            </w:r>
            <w:r w:rsidR="00217504">
              <w:rPr>
                <w:noProof/>
                <w:webHidden/>
              </w:rPr>
              <w:fldChar w:fldCharType="end"/>
            </w:r>
          </w:hyperlink>
        </w:p>
        <w:p w14:paraId="25EC1BF8" w14:textId="642FBE2B" w:rsidR="00217504" w:rsidRDefault="00DF1EF2">
          <w:pPr>
            <w:pStyle w:val="Obsah3"/>
            <w:tabs>
              <w:tab w:val="left" w:pos="2410"/>
            </w:tabs>
            <w:rPr>
              <w:rFonts w:asciiTheme="minorHAnsi" w:eastAsiaTheme="minorEastAsia" w:hAnsiTheme="minorHAnsi" w:cstheme="minorBidi"/>
              <w:noProof/>
              <w:lang w:val="cs-CZ"/>
            </w:rPr>
          </w:pPr>
          <w:hyperlink w:anchor="_Toc57670178" w:history="1">
            <w:r w:rsidR="00217504" w:rsidRPr="00B66B07">
              <w:rPr>
                <w:rStyle w:val="Hypertextovodkaz"/>
                <w:noProof/>
              </w:rPr>
              <w:t>2.2.3</w:t>
            </w:r>
            <w:r w:rsidR="00217504">
              <w:rPr>
                <w:rFonts w:asciiTheme="minorHAnsi" w:eastAsiaTheme="minorEastAsia" w:hAnsiTheme="minorHAnsi" w:cstheme="minorBidi"/>
                <w:noProof/>
                <w:lang w:val="cs-CZ"/>
              </w:rPr>
              <w:tab/>
            </w:r>
            <w:r w:rsidR="00217504" w:rsidRPr="00B66B07">
              <w:rPr>
                <w:rStyle w:val="Hypertextovodkaz"/>
                <w:noProof/>
              </w:rPr>
              <w:t>Zákon č. 40/2009 Sb., Trestní zákoník</w:t>
            </w:r>
            <w:r w:rsidR="00217504">
              <w:rPr>
                <w:noProof/>
                <w:webHidden/>
              </w:rPr>
              <w:tab/>
            </w:r>
            <w:r w:rsidR="00217504">
              <w:rPr>
                <w:noProof/>
                <w:webHidden/>
              </w:rPr>
              <w:fldChar w:fldCharType="begin"/>
            </w:r>
            <w:r w:rsidR="00217504">
              <w:rPr>
                <w:noProof/>
                <w:webHidden/>
              </w:rPr>
              <w:instrText xml:space="preserve"> PAGEREF _Toc57670178 \h </w:instrText>
            </w:r>
            <w:r w:rsidR="00217504">
              <w:rPr>
                <w:noProof/>
                <w:webHidden/>
              </w:rPr>
            </w:r>
            <w:r w:rsidR="00217504">
              <w:rPr>
                <w:noProof/>
                <w:webHidden/>
              </w:rPr>
              <w:fldChar w:fldCharType="separate"/>
            </w:r>
            <w:r w:rsidR="00217504">
              <w:rPr>
                <w:noProof/>
                <w:webHidden/>
              </w:rPr>
              <w:t>21</w:t>
            </w:r>
            <w:r w:rsidR="00217504">
              <w:rPr>
                <w:noProof/>
                <w:webHidden/>
              </w:rPr>
              <w:fldChar w:fldCharType="end"/>
            </w:r>
          </w:hyperlink>
        </w:p>
        <w:p w14:paraId="6DF9C538" w14:textId="5FC497CC" w:rsidR="00217504" w:rsidRDefault="00DF1EF2">
          <w:pPr>
            <w:pStyle w:val="Obsah3"/>
            <w:tabs>
              <w:tab w:val="left" w:pos="2410"/>
            </w:tabs>
            <w:rPr>
              <w:rFonts w:asciiTheme="minorHAnsi" w:eastAsiaTheme="minorEastAsia" w:hAnsiTheme="minorHAnsi" w:cstheme="minorBidi"/>
              <w:noProof/>
              <w:lang w:val="cs-CZ"/>
            </w:rPr>
          </w:pPr>
          <w:hyperlink w:anchor="_Toc57670179" w:history="1">
            <w:r w:rsidR="00217504" w:rsidRPr="00B66B07">
              <w:rPr>
                <w:rStyle w:val="Hypertextovodkaz"/>
                <w:noProof/>
              </w:rPr>
              <w:t>2.2.4</w:t>
            </w:r>
            <w:r w:rsidR="00217504">
              <w:rPr>
                <w:rFonts w:asciiTheme="minorHAnsi" w:eastAsiaTheme="minorEastAsia" w:hAnsiTheme="minorHAnsi" w:cstheme="minorBidi"/>
                <w:noProof/>
                <w:lang w:val="cs-CZ"/>
              </w:rPr>
              <w:tab/>
            </w:r>
            <w:r w:rsidR="00217504" w:rsidRPr="00B66B07">
              <w:rPr>
                <w:rStyle w:val="Hypertextovodkaz"/>
                <w:noProof/>
              </w:rPr>
              <w:t>Zákon č. 167/1998 Sb. Zákon o návykových látkách a o změně některých dalších zákonů</w:t>
            </w:r>
            <w:r w:rsidR="00217504">
              <w:rPr>
                <w:noProof/>
                <w:webHidden/>
              </w:rPr>
              <w:tab/>
            </w:r>
            <w:r w:rsidR="00217504">
              <w:rPr>
                <w:noProof/>
                <w:webHidden/>
              </w:rPr>
              <w:fldChar w:fldCharType="begin"/>
            </w:r>
            <w:r w:rsidR="00217504">
              <w:rPr>
                <w:noProof/>
                <w:webHidden/>
              </w:rPr>
              <w:instrText xml:space="preserve"> PAGEREF _Toc57670179 \h </w:instrText>
            </w:r>
            <w:r w:rsidR="00217504">
              <w:rPr>
                <w:noProof/>
                <w:webHidden/>
              </w:rPr>
            </w:r>
            <w:r w:rsidR="00217504">
              <w:rPr>
                <w:noProof/>
                <w:webHidden/>
              </w:rPr>
              <w:fldChar w:fldCharType="separate"/>
            </w:r>
            <w:r w:rsidR="00217504">
              <w:rPr>
                <w:noProof/>
                <w:webHidden/>
              </w:rPr>
              <w:t>22</w:t>
            </w:r>
            <w:r w:rsidR="00217504">
              <w:rPr>
                <w:noProof/>
                <w:webHidden/>
              </w:rPr>
              <w:fldChar w:fldCharType="end"/>
            </w:r>
          </w:hyperlink>
        </w:p>
        <w:p w14:paraId="220FE42A" w14:textId="38A34339" w:rsidR="00217504" w:rsidRDefault="00DF1EF2">
          <w:pPr>
            <w:pStyle w:val="Obsah3"/>
            <w:tabs>
              <w:tab w:val="left" w:pos="2410"/>
            </w:tabs>
            <w:rPr>
              <w:rFonts w:asciiTheme="minorHAnsi" w:eastAsiaTheme="minorEastAsia" w:hAnsiTheme="minorHAnsi" w:cstheme="minorBidi"/>
              <w:noProof/>
              <w:lang w:val="cs-CZ"/>
            </w:rPr>
          </w:pPr>
          <w:hyperlink w:anchor="_Toc57670180" w:history="1">
            <w:r w:rsidR="00217504" w:rsidRPr="00B66B07">
              <w:rPr>
                <w:rStyle w:val="Hypertextovodkaz"/>
                <w:noProof/>
              </w:rPr>
              <w:t>2.2.5</w:t>
            </w:r>
            <w:r w:rsidR="00217504">
              <w:rPr>
                <w:rFonts w:asciiTheme="minorHAnsi" w:eastAsiaTheme="minorEastAsia" w:hAnsiTheme="minorHAnsi" w:cstheme="minorBidi"/>
                <w:noProof/>
                <w:lang w:val="cs-CZ"/>
              </w:rPr>
              <w:tab/>
            </w:r>
            <w:r w:rsidR="00217504" w:rsidRPr="00B66B07">
              <w:rPr>
                <w:rStyle w:val="Hypertextovodkaz"/>
                <w:noProof/>
              </w:rPr>
              <w:t>Pokyn nejvyššího státního zástupce</w:t>
            </w:r>
            <w:r w:rsidR="00217504">
              <w:rPr>
                <w:noProof/>
                <w:webHidden/>
              </w:rPr>
              <w:tab/>
            </w:r>
            <w:r w:rsidR="00217504">
              <w:rPr>
                <w:noProof/>
                <w:webHidden/>
              </w:rPr>
              <w:fldChar w:fldCharType="begin"/>
            </w:r>
            <w:r w:rsidR="00217504">
              <w:rPr>
                <w:noProof/>
                <w:webHidden/>
              </w:rPr>
              <w:instrText xml:space="preserve"> PAGEREF _Toc57670180 \h </w:instrText>
            </w:r>
            <w:r w:rsidR="00217504">
              <w:rPr>
                <w:noProof/>
                <w:webHidden/>
              </w:rPr>
            </w:r>
            <w:r w:rsidR="00217504">
              <w:rPr>
                <w:noProof/>
                <w:webHidden/>
              </w:rPr>
              <w:fldChar w:fldCharType="separate"/>
            </w:r>
            <w:r w:rsidR="00217504">
              <w:rPr>
                <w:noProof/>
                <w:webHidden/>
              </w:rPr>
              <w:t>23</w:t>
            </w:r>
            <w:r w:rsidR="00217504">
              <w:rPr>
                <w:noProof/>
                <w:webHidden/>
              </w:rPr>
              <w:fldChar w:fldCharType="end"/>
            </w:r>
          </w:hyperlink>
        </w:p>
        <w:p w14:paraId="56B0EB9C" w14:textId="694F86E9" w:rsidR="00217504" w:rsidRDefault="00DF1EF2">
          <w:pPr>
            <w:pStyle w:val="Obsah3"/>
            <w:tabs>
              <w:tab w:val="left" w:pos="2410"/>
            </w:tabs>
            <w:rPr>
              <w:rFonts w:asciiTheme="minorHAnsi" w:eastAsiaTheme="minorEastAsia" w:hAnsiTheme="minorHAnsi" w:cstheme="minorBidi"/>
              <w:noProof/>
              <w:lang w:val="cs-CZ"/>
            </w:rPr>
          </w:pPr>
          <w:hyperlink w:anchor="_Toc57670181" w:history="1">
            <w:r w:rsidR="00217504" w:rsidRPr="00B66B07">
              <w:rPr>
                <w:rStyle w:val="Hypertextovodkaz"/>
                <w:noProof/>
              </w:rPr>
              <w:t>2.2.6</w:t>
            </w:r>
            <w:r w:rsidR="00217504">
              <w:rPr>
                <w:rFonts w:asciiTheme="minorHAnsi" w:eastAsiaTheme="minorEastAsia" w:hAnsiTheme="minorHAnsi" w:cstheme="minorBidi"/>
                <w:noProof/>
                <w:lang w:val="cs-CZ"/>
              </w:rPr>
              <w:tab/>
            </w:r>
            <w:r w:rsidR="00217504" w:rsidRPr="00B66B07">
              <w:rPr>
                <w:rStyle w:val="Hypertextovodkaz"/>
                <w:noProof/>
              </w:rPr>
              <w:t>Nařízení vlády č. 201/2010 Sb.</w:t>
            </w:r>
            <w:r w:rsidR="00217504">
              <w:rPr>
                <w:noProof/>
                <w:webHidden/>
              </w:rPr>
              <w:tab/>
            </w:r>
            <w:r w:rsidR="00217504">
              <w:rPr>
                <w:noProof/>
                <w:webHidden/>
              </w:rPr>
              <w:fldChar w:fldCharType="begin"/>
            </w:r>
            <w:r w:rsidR="00217504">
              <w:rPr>
                <w:noProof/>
                <w:webHidden/>
              </w:rPr>
              <w:instrText xml:space="preserve"> PAGEREF _Toc57670181 \h </w:instrText>
            </w:r>
            <w:r w:rsidR="00217504">
              <w:rPr>
                <w:noProof/>
                <w:webHidden/>
              </w:rPr>
            </w:r>
            <w:r w:rsidR="00217504">
              <w:rPr>
                <w:noProof/>
                <w:webHidden/>
              </w:rPr>
              <w:fldChar w:fldCharType="separate"/>
            </w:r>
            <w:r w:rsidR="00217504">
              <w:rPr>
                <w:noProof/>
                <w:webHidden/>
              </w:rPr>
              <w:t>24</w:t>
            </w:r>
            <w:r w:rsidR="00217504">
              <w:rPr>
                <w:noProof/>
                <w:webHidden/>
              </w:rPr>
              <w:fldChar w:fldCharType="end"/>
            </w:r>
          </w:hyperlink>
        </w:p>
        <w:p w14:paraId="5C4B9D08" w14:textId="20C7C49D" w:rsidR="00217504" w:rsidRDefault="00DF1EF2">
          <w:pPr>
            <w:pStyle w:val="Obsah2"/>
            <w:tabs>
              <w:tab w:val="left" w:pos="1944"/>
            </w:tabs>
            <w:rPr>
              <w:rFonts w:asciiTheme="minorHAnsi" w:eastAsiaTheme="minorEastAsia" w:hAnsiTheme="minorHAnsi" w:cstheme="minorBidi"/>
              <w:noProof/>
              <w:lang w:val="cs-CZ"/>
            </w:rPr>
          </w:pPr>
          <w:hyperlink w:anchor="_Toc57670182" w:history="1">
            <w:r w:rsidR="00217504" w:rsidRPr="00B66B07">
              <w:rPr>
                <w:rStyle w:val="Hypertextovodkaz"/>
                <w:noProof/>
              </w:rPr>
              <w:t>2.3</w:t>
            </w:r>
            <w:r w:rsidR="00217504">
              <w:rPr>
                <w:rFonts w:asciiTheme="minorHAnsi" w:eastAsiaTheme="minorEastAsia" w:hAnsiTheme="minorHAnsi" w:cstheme="minorBidi"/>
                <w:noProof/>
                <w:lang w:val="cs-CZ"/>
              </w:rPr>
              <w:tab/>
            </w:r>
            <w:r w:rsidR="00217504" w:rsidRPr="00B66B07">
              <w:rPr>
                <w:rStyle w:val="Hypertextovodkaz"/>
                <w:noProof/>
              </w:rPr>
              <w:t>Péče o zaměstnance a jejich vzdělávání</w:t>
            </w:r>
            <w:r w:rsidR="00217504">
              <w:rPr>
                <w:noProof/>
                <w:webHidden/>
              </w:rPr>
              <w:tab/>
            </w:r>
            <w:r w:rsidR="00217504">
              <w:rPr>
                <w:noProof/>
                <w:webHidden/>
              </w:rPr>
              <w:fldChar w:fldCharType="begin"/>
            </w:r>
            <w:r w:rsidR="00217504">
              <w:rPr>
                <w:noProof/>
                <w:webHidden/>
              </w:rPr>
              <w:instrText xml:space="preserve"> PAGEREF _Toc57670182 \h </w:instrText>
            </w:r>
            <w:r w:rsidR="00217504">
              <w:rPr>
                <w:noProof/>
                <w:webHidden/>
              </w:rPr>
            </w:r>
            <w:r w:rsidR="00217504">
              <w:rPr>
                <w:noProof/>
                <w:webHidden/>
              </w:rPr>
              <w:fldChar w:fldCharType="separate"/>
            </w:r>
            <w:r w:rsidR="00217504">
              <w:rPr>
                <w:noProof/>
                <w:webHidden/>
              </w:rPr>
              <w:t>25</w:t>
            </w:r>
            <w:r w:rsidR="00217504">
              <w:rPr>
                <w:noProof/>
                <w:webHidden/>
              </w:rPr>
              <w:fldChar w:fldCharType="end"/>
            </w:r>
          </w:hyperlink>
        </w:p>
        <w:p w14:paraId="5BD4222F" w14:textId="244AAB11" w:rsidR="00217504" w:rsidRDefault="00DF1EF2">
          <w:pPr>
            <w:pStyle w:val="Obsah3"/>
            <w:tabs>
              <w:tab w:val="left" w:pos="2410"/>
            </w:tabs>
            <w:rPr>
              <w:rFonts w:asciiTheme="minorHAnsi" w:eastAsiaTheme="minorEastAsia" w:hAnsiTheme="minorHAnsi" w:cstheme="minorBidi"/>
              <w:noProof/>
              <w:lang w:val="cs-CZ"/>
            </w:rPr>
          </w:pPr>
          <w:hyperlink w:anchor="_Toc57670183" w:history="1">
            <w:r w:rsidR="00217504" w:rsidRPr="00B66B07">
              <w:rPr>
                <w:rStyle w:val="Hypertextovodkaz"/>
                <w:noProof/>
              </w:rPr>
              <w:t>2.3.1</w:t>
            </w:r>
            <w:r w:rsidR="00217504">
              <w:rPr>
                <w:rFonts w:asciiTheme="minorHAnsi" w:eastAsiaTheme="minorEastAsia" w:hAnsiTheme="minorHAnsi" w:cstheme="minorBidi"/>
                <w:noProof/>
                <w:lang w:val="cs-CZ"/>
              </w:rPr>
              <w:tab/>
            </w:r>
            <w:r w:rsidR="00217504" w:rsidRPr="00B66B07">
              <w:rPr>
                <w:rStyle w:val="Hypertextovodkaz"/>
                <w:noProof/>
              </w:rPr>
              <w:t>Vzdělávání jako prevence sociálně-patologických jevů</w:t>
            </w:r>
            <w:r w:rsidR="00217504">
              <w:rPr>
                <w:noProof/>
                <w:webHidden/>
              </w:rPr>
              <w:tab/>
            </w:r>
            <w:r w:rsidR="00217504">
              <w:rPr>
                <w:noProof/>
                <w:webHidden/>
              </w:rPr>
              <w:fldChar w:fldCharType="begin"/>
            </w:r>
            <w:r w:rsidR="00217504">
              <w:rPr>
                <w:noProof/>
                <w:webHidden/>
              </w:rPr>
              <w:instrText xml:space="preserve"> PAGEREF _Toc57670183 \h </w:instrText>
            </w:r>
            <w:r w:rsidR="00217504">
              <w:rPr>
                <w:noProof/>
                <w:webHidden/>
              </w:rPr>
            </w:r>
            <w:r w:rsidR="00217504">
              <w:rPr>
                <w:noProof/>
                <w:webHidden/>
              </w:rPr>
              <w:fldChar w:fldCharType="separate"/>
            </w:r>
            <w:r w:rsidR="00217504">
              <w:rPr>
                <w:noProof/>
                <w:webHidden/>
              </w:rPr>
              <w:t>26</w:t>
            </w:r>
            <w:r w:rsidR="00217504">
              <w:rPr>
                <w:noProof/>
                <w:webHidden/>
              </w:rPr>
              <w:fldChar w:fldCharType="end"/>
            </w:r>
          </w:hyperlink>
        </w:p>
        <w:p w14:paraId="74303C96" w14:textId="30988F75" w:rsidR="00217504" w:rsidRDefault="00DF1EF2">
          <w:pPr>
            <w:pStyle w:val="Obsah3"/>
            <w:tabs>
              <w:tab w:val="left" w:pos="2410"/>
            </w:tabs>
            <w:rPr>
              <w:rFonts w:asciiTheme="minorHAnsi" w:eastAsiaTheme="minorEastAsia" w:hAnsiTheme="minorHAnsi" w:cstheme="minorBidi"/>
              <w:noProof/>
              <w:lang w:val="cs-CZ"/>
            </w:rPr>
          </w:pPr>
          <w:hyperlink w:anchor="_Toc57670184" w:history="1">
            <w:r w:rsidR="00217504" w:rsidRPr="00B66B07">
              <w:rPr>
                <w:rStyle w:val="Hypertextovodkaz"/>
                <w:noProof/>
                <w:highlight w:val="white"/>
              </w:rPr>
              <w:t>2.3.2</w:t>
            </w:r>
            <w:r w:rsidR="00217504">
              <w:rPr>
                <w:rFonts w:asciiTheme="minorHAnsi" w:eastAsiaTheme="minorEastAsia" w:hAnsiTheme="minorHAnsi" w:cstheme="minorBidi"/>
                <w:noProof/>
                <w:lang w:val="cs-CZ"/>
              </w:rPr>
              <w:tab/>
            </w:r>
            <w:r w:rsidR="00217504" w:rsidRPr="00B66B07">
              <w:rPr>
                <w:rStyle w:val="Hypertextovodkaz"/>
                <w:noProof/>
                <w:highlight w:val="white"/>
              </w:rPr>
              <w:t>Vzdělávání v rámci BOZP</w:t>
            </w:r>
            <w:r w:rsidR="00217504">
              <w:rPr>
                <w:noProof/>
                <w:webHidden/>
              </w:rPr>
              <w:tab/>
            </w:r>
            <w:r w:rsidR="00217504">
              <w:rPr>
                <w:noProof/>
                <w:webHidden/>
              </w:rPr>
              <w:fldChar w:fldCharType="begin"/>
            </w:r>
            <w:r w:rsidR="00217504">
              <w:rPr>
                <w:noProof/>
                <w:webHidden/>
              </w:rPr>
              <w:instrText xml:space="preserve"> PAGEREF _Toc57670184 \h </w:instrText>
            </w:r>
            <w:r w:rsidR="00217504">
              <w:rPr>
                <w:noProof/>
                <w:webHidden/>
              </w:rPr>
            </w:r>
            <w:r w:rsidR="00217504">
              <w:rPr>
                <w:noProof/>
                <w:webHidden/>
              </w:rPr>
              <w:fldChar w:fldCharType="separate"/>
            </w:r>
            <w:r w:rsidR="00217504">
              <w:rPr>
                <w:noProof/>
                <w:webHidden/>
              </w:rPr>
              <w:t>28</w:t>
            </w:r>
            <w:r w:rsidR="00217504">
              <w:rPr>
                <w:noProof/>
                <w:webHidden/>
              </w:rPr>
              <w:fldChar w:fldCharType="end"/>
            </w:r>
          </w:hyperlink>
        </w:p>
        <w:p w14:paraId="79914CB0" w14:textId="44C16BCC" w:rsidR="00217504" w:rsidRDefault="00DF1EF2">
          <w:pPr>
            <w:pStyle w:val="Obsah3"/>
            <w:tabs>
              <w:tab w:val="left" w:pos="2410"/>
            </w:tabs>
            <w:rPr>
              <w:rFonts w:asciiTheme="minorHAnsi" w:eastAsiaTheme="minorEastAsia" w:hAnsiTheme="minorHAnsi" w:cstheme="minorBidi"/>
              <w:noProof/>
              <w:lang w:val="cs-CZ"/>
            </w:rPr>
          </w:pPr>
          <w:hyperlink w:anchor="_Toc57670185" w:history="1">
            <w:r w:rsidR="00217504" w:rsidRPr="00B66B07">
              <w:rPr>
                <w:rStyle w:val="Hypertextovodkaz"/>
                <w:noProof/>
              </w:rPr>
              <w:t>2.3.3</w:t>
            </w:r>
            <w:r w:rsidR="00217504">
              <w:rPr>
                <w:rFonts w:asciiTheme="minorHAnsi" w:eastAsiaTheme="minorEastAsia" w:hAnsiTheme="minorHAnsi" w:cstheme="minorBidi"/>
                <w:noProof/>
                <w:lang w:val="cs-CZ"/>
              </w:rPr>
              <w:tab/>
            </w:r>
            <w:r w:rsidR="00217504" w:rsidRPr="00B66B07">
              <w:rPr>
                <w:rStyle w:val="Hypertextovodkaz"/>
                <w:noProof/>
              </w:rPr>
              <w:t>Vzdělávání jako konkurenční výhoda</w:t>
            </w:r>
            <w:r w:rsidR="00217504">
              <w:rPr>
                <w:noProof/>
                <w:webHidden/>
              </w:rPr>
              <w:tab/>
            </w:r>
            <w:r w:rsidR="00217504">
              <w:rPr>
                <w:noProof/>
                <w:webHidden/>
              </w:rPr>
              <w:fldChar w:fldCharType="begin"/>
            </w:r>
            <w:r w:rsidR="00217504">
              <w:rPr>
                <w:noProof/>
                <w:webHidden/>
              </w:rPr>
              <w:instrText xml:space="preserve"> PAGEREF _Toc57670185 \h </w:instrText>
            </w:r>
            <w:r w:rsidR="00217504">
              <w:rPr>
                <w:noProof/>
                <w:webHidden/>
              </w:rPr>
            </w:r>
            <w:r w:rsidR="00217504">
              <w:rPr>
                <w:noProof/>
                <w:webHidden/>
              </w:rPr>
              <w:fldChar w:fldCharType="separate"/>
            </w:r>
            <w:r w:rsidR="00217504">
              <w:rPr>
                <w:noProof/>
                <w:webHidden/>
              </w:rPr>
              <w:t>30</w:t>
            </w:r>
            <w:r w:rsidR="00217504">
              <w:rPr>
                <w:noProof/>
                <w:webHidden/>
              </w:rPr>
              <w:fldChar w:fldCharType="end"/>
            </w:r>
          </w:hyperlink>
        </w:p>
        <w:p w14:paraId="5637E210" w14:textId="3491E260" w:rsidR="00217504" w:rsidRDefault="00DF1EF2">
          <w:pPr>
            <w:pStyle w:val="Obsah2"/>
            <w:tabs>
              <w:tab w:val="left" w:pos="1944"/>
            </w:tabs>
            <w:rPr>
              <w:rFonts w:asciiTheme="minorHAnsi" w:eastAsiaTheme="minorEastAsia" w:hAnsiTheme="minorHAnsi" w:cstheme="minorBidi"/>
              <w:noProof/>
              <w:lang w:val="cs-CZ"/>
            </w:rPr>
          </w:pPr>
          <w:hyperlink w:anchor="_Toc57670186" w:history="1">
            <w:r w:rsidR="00217504" w:rsidRPr="00B66B07">
              <w:rPr>
                <w:rStyle w:val="Hypertextovodkaz"/>
                <w:noProof/>
              </w:rPr>
              <w:t>2.4</w:t>
            </w:r>
            <w:r w:rsidR="00217504">
              <w:rPr>
                <w:rFonts w:asciiTheme="minorHAnsi" w:eastAsiaTheme="minorEastAsia" w:hAnsiTheme="minorHAnsi" w:cstheme="minorBidi"/>
                <w:noProof/>
                <w:lang w:val="cs-CZ"/>
              </w:rPr>
              <w:tab/>
            </w:r>
            <w:r w:rsidR="00217504" w:rsidRPr="00B66B07">
              <w:rPr>
                <w:rStyle w:val="Hypertextovodkaz"/>
                <w:noProof/>
              </w:rPr>
              <w:t>Problémoví zaměstnanci</w:t>
            </w:r>
            <w:r w:rsidR="00217504">
              <w:rPr>
                <w:noProof/>
                <w:webHidden/>
              </w:rPr>
              <w:tab/>
            </w:r>
            <w:r w:rsidR="00217504">
              <w:rPr>
                <w:noProof/>
                <w:webHidden/>
              </w:rPr>
              <w:fldChar w:fldCharType="begin"/>
            </w:r>
            <w:r w:rsidR="00217504">
              <w:rPr>
                <w:noProof/>
                <w:webHidden/>
              </w:rPr>
              <w:instrText xml:space="preserve"> PAGEREF _Toc57670186 \h </w:instrText>
            </w:r>
            <w:r w:rsidR="00217504">
              <w:rPr>
                <w:noProof/>
                <w:webHidden/>
              </w:rPr>
            </w:r>
            <w:r w:rsidR="00217504">
              <w:rPr>
                <w:noProof/>
                <w:webHidden/>
              </w:rPr>
              <w:fldChar w:fldCharType="separate"/>
            </w:r>
            <w:r w:rsidR="00217504">
              <w:rPr>
                <w:noProof/>
                <w:webHidden/>
              </w:rPr>
              <w:t>31</w:t>
            </w:r>
            <w:r w:rsidR="00217504">
              <w:rPr>
                <w:noProof/>
                <w:webHidden/>
              </w:rPr>
              <w:fldChar w:fldCharType="end"/>
            </w:r>
          </w:hyperlink>
        </w:p>
        <w:p w14:paraId="38E86FD5" w14:textId="09CADE96" w:rsidR="00217504" w:rsidRDefault="00DF1EF2">
          <w:pPr>
            <w:pStyle w:val="Obsah2"/>
            <w:tabs>
              <w:tab w:val="left" w:pos="1944"/>
            </w:tabs>
            <w:rPr>
              <w:rFonts w:asciiTheme="minorHAnsi" w:eastAsiaTheme="minorEastAsia" w:hAnsiTheme="minorHAnsi" w:cstheme="minorBidi"/>
              <w:noProof/>
              <w:lang w:val="cs-CZ"/>
            </w:rPr>
          </w:pPr>
          <w:hyperlink w:anchor="_Toc57670187" w:history="1">
            <w:r w:rsidR="00217504" w:rsidRPr="00B66B07">
              <w:rPr>
                <w:rStyle w:val="Hypertextovodkaz"/>
                <w:noProof/>
              </w:rPr>
              <w:t>2.5</w:t>
            </w:r>
            <w:r w:rsidR="00217504">
              <w:rPr>
                <w:rFonts w:asciiTheme="minorHAnsi" w:eastAsiaTheme="minorEastAsia" w:hAnsiTheme="minorHAnsi" w:cstheme="minorBidi"/>
                <w:noProof/>
                <w:lang w:val="cs-CZ"/>
              </w:rPr>
              <w:tab/>
            </w:r>
            <w:r w:rsidR="00217504" w:rsidRPr="00B66B07">
              <w:rPr>
                <w:rStyle w:val="Hypertextovodkaz"/>
                <w:noProof/>
              </w:rPr>
              <w:t>Člověk užívající návykovou látku v zaměstnaneckém procesu a na pracovišti</w:t>
            </w:r>
            <w:r w:rsidR="00217504">
              <w:rPr>
                <w:noProof/>
                <w:webHidden/>
              </w:rPr>
              <w:tab/>
            </w:r>
            <w:r w:rsidR="00217504">
              <w:rPr>
                <w:noProof/>
                <w:webHidden/>
              </w:rPr>
              <w:fldChar w:fldCharType="begin"/>
            </w:r>
            <w:r w:rsidR="00217504">
              <w:rPr>
                <w:noProof/>
                <w:webHidden/>
              </w:rPr>
              <w:instrText xml:space="preserve"> PAGEREF _Toc57670187 \h </w:instrText>
            </w:r>
            <w:r w:rsidR="00217504">
              <w:rPr>
                <w:noProof/>
                <w:webHidden/>
              </w:rPr>
            </w:r>
            <w:r w:rsidR="00217504">
              <w:rPr>
                <w:noProof/>
                <w:webHidden/>
              </w:rPr>
              <w:fldChar w:fldCharType="separate"/>
            </w:r>
            <w:r w:rsidR="00217504">
              <w:rPr>
                <w:noProof/>
                <w:webHidden/>
              </w:rPr>
              <w:t>33</w:t>
            </w:r>
            <w:r w:rsidR="00217504">
              <w:rPr>
                <w:noProof/>
                <w:webHidden/>
              </w:rPr>
              <w:fldChar w:fldCharType="end"/>
            </w:r>
          </w:hyperlink>
        </w:p>
        <w:p w14:paraId="4817070F" w14:textId="62565DBD" w:rsidR="00217504" w:rsidRDefault="00DF1EF2">
          <w:pPr>
            <w:pStyle w:val="Obsah1"/>
            <w:tabs>
              <w:tab w:val="left" w:pos="1701"/>
            </w:tabs>
            <w:rPr>
              <w:rFonts w:asciiTheme="minorHAnsi" w:eastAsiaTheme="minorEastAsia" w:hAnsiTheme="minorHAnsi" w:cstheme="minorBidi"/>
              <w:noProof/>
              <w:lang w:val="cs-CZ"/>
            </w:rPr>
          </w:pPr>
          <w:hyperlink w:anchor="_Toc57670188" w:history="1">
            <w:r w:rsidR="00217504" w:rsidRPr="00B66B07">
              <w:rPr>
                <w:rStyle w:val="Hypertextovodkaz"/>
                <w:noProof/>
              </w:rPr>
              <w:t>3</w:t>
            </w:r>
            <w:r w:rsidR="00217504">
              <w:rPr>
                <w:rFonts w:asciiTheme="minorHAnsi" w:eastAsiaTheme="minorEastAsia" w:hAnsiTheme="minorHAnsi" w:cstheme="minorBidi"/>
                <w:noProof/>
                <w:lang w:val="cs-CZ"/>
              </w:rPr>
              <w:tab/>
            </w:r>
            <w:r w:rsidR="00217504" w:rsidRPr="00B66B07">
              <w:rPr>
                <w:rStyle w:val="Hypertextovodkaz"/>
                <w:noProof/>
              </w:rPr>
              <w:t>PRAKTICKÁ ČÁST</w:t>
            </w:r>
            <w:r w:rsidR="00217504">
              <w:rPr>
                <w:noProof/>
                <w:webHidden/>
              </w:rPr>
              <w:tab/>
            </w:r>
            <w:r w:rsidR="00217504">
              <w:rPr>
                <w:noProof/>
                <w:webHidden/>
              </w:rPr>
              <w:fldChar w:fldCharType="begin"/>
            </w:r>
            <w:r w:rsidR="00217504">
              <w:rPr>
                <w:noProof/>
                <w:webHidden/>
              </w:rPr>
              <w:instrText xml:space="preserve"> PAGEREF _Toc57670188 \h </w:instrText>
            </w:r>
            <w:r w:rsidR="00217504">
              <w:rPr>
                <w:noProof/>
                <w:webHidden/>
              </w:rPr>
            </w:r>
            <w:r w:rsidR="00217504">
              <w:rPr>
                <w:noProof/>
                <w:webHidden/>
              </w:rPr>
              <w:fldChar w:fldCharType="separate"/>
            </w:r>
            <w:r w:rsidR="00217504">
              <w:rPr>
                <w:noProof/>
                <w:webHidden/>
              </w:rPr>
              <w:t>37</w:t>
            </w:r>
            <w:r w:rsidR="00217504">
              <w:rPr>
                <w:noProof/>
                <w:webHidden/>
              </w:rPr>
              <w:fldChar w:fldCharType="end"/>
            </w:r>
          </w:hyperlink>
        </w:p>
        <w:p w14:paraId="3676ABA2" w14:textId="72B36A93" w:rsidR="00217504" w:rsidRDefault="00DF1EF2">
          <w:pPr>
            <w:pStyle w:val="Obsah2"/>
            <w:tabs>
              <w:tab w:val="left" w:pos="1944"/>
            </w:tabs>
            <w:rPr>
              <w:rFonts w:asciiTheme="minorHAnsi" w:eastAsiaTheme="minorEastAsia" w:hAnsiTheme="minorHAnsi" w:cstheme="minorBidi"/>
              <w:noProof/>
              <w:lang w:val="cs-CZ"/>
            </w:rPr>
          </w:pPr>
          <w:hyperlink w:anchor="_Toc57670189" w:history="1">
            <w:r w:rsidR="00217504" w:rsidRPr="00B66B07">
              <w:rPr>
                <w:rStyle w:val="Hypertextovodkaz"/>
                <w:noProof/>
              </w:rPr>
              <w:t>3.1</w:t>
            </w:r>
            <w:r w:rsidR="00217504">
              <w:rPr>
                <w:rFonts w:asciiTheme="minorHAnsi" w:eastAsiaTheme="minorEastAsia" w:hAnsiTheme="minorHAnsi" w:cstheme="minorBidi"/>
                <w:noProof/>
                <w:lang w:val="cs-CZ"/>
              </w:rPr>
              <w:tab/>
            </w:r>
            <w:r w:rsidR="00217504" w:rsidRPr="00B66B07">
              <w:rPr>
                <w:rStyle w:val="Hypertextovodkaz"/>
                <w:noProof/>
              </w:rPr>
              <w:t>Obecný popis výzkumných metod</w:t>
            </w:r>
            <w:r w:rsidR="00217504">
              <w:rPr>
                <w:noProof/>
                <w:webHidden/>
              </w:rPr>
              <w:tab/>
            </w:r>
            <w:r w:rsidR="00217504">
              <w:rPr>
                <w:noProof/>
                <w:webHidden/>
              </w:rPr>
              <w:fldChar w:fldCharType="begin"/>
            </w:r>
            <w:r w:rsidR="00217504">
              <w:rPr>
                <w:noProof/>
                <w:webHidden/>
              </w:rPr>
              <w:instrText xml:space="preserve"> PAGEREF _Toc57670189 \h </w:instrText>
            </w:r>
            <w:r w:rsidR="00217504">
              <w:rPr>
                <w:noProof/>
                <w:webHidden/>
              </w:rPr>
            </w:r>
            <w:r w:rsidR="00217504">
              <w:rPr>
                <w:noProof/>
                <w:webHidden/>
              </w:rPr>
              <w:fldChar w:fldCharType="separate"/>
            </w:r>
            <w:r w:rsidR="00217504">
              <w:rPr>
                <w:noProof/>
                <w:webHidden/>
              </w:rPr>
              <w:t>38</w:t>
            </w:r>
            <w:r w:rsidR="00217504">
              <w:rPr>
                <w:noProof/>
                <w:webHidden/>
              </w:rPr>
              <w:fldChar w:fldCharType="end"/>
            </w:r>
          </w:hyperlink>
        </w:p>
        <w:p w14:paraId="01A32FE3" w14:textId="34467272" w:rsidR="00217504" w:rsidRDefault="00DF1EF2">
          <w:pPr>
            <w:pStyle w:val="Obsah3"/>
            <w:tabs>
              <w:tab w:val="left" w:pos="2410"/>
            </w:tabs>
            <w:rPr>
              <w:rFonts w:asciiTheme="minorHAnsi" w:eastAsiaTheme="minorEastAsia" w:hAnsiTheme="minorHAnsi" w:cstheme="minorBidi"/>
              <w:noProof/>
              <w:lang w:val="cs-CZ"/>
            </w:rPr>
          </w:pPr>
          <w:hyperlink w:anchor="_Toc57670190" w:history="1">
            <w:r w:rsidR="00217504" w:rsidRPr="00B66B07">
              <w:rPr>
                <w:rStyle w:val="Hypertextovodkaz"/>
                <w:noProof/>
              </w:rPr>
              <w:t>3.1.1</w:t>
            </w:r>
            <w:r w:rsidR="00217504">
              <w:rPr>
                <w:rFonts w:asciiTheme="minorHAnsi" w:eastAsiaTheme="minorEastAsia" w:hAnsiTheme="minorHAnsi" w:cstheme="minorBidi"/>
                <w:noProof/>
                <w:lang w:val="cs-CZ"/>
              </w:rPr>
              <w:tab/>
            </w:r>
            <w:r w:rsidR="00217504" w:rsidRPr="00B66B07">
              <w:rPr>
                <w:rStyle w:val="Hypertextovodkaz"/>
                <w:noProof/>
              </w:rPr>
              <w:t>Dotazník</w:t>
            </w:r>
            <w:r w:rsidR="00217504">
              <w:rPr>
                <w:noProof/>
                <w:webHidden/>
              </w:rPr>
              <w:tab/>
            </w:r>
            <w:r w:rsidR="00217504">
              <w:rPr>
                <w:noProof/>
                <w:webHidden/>
              </w:rPr>
              <w:fldChar w:fldCharType="begin"/>
            </w:r>
            <w:r w:rsidR="00217504">
              <w:rPr>
                <w:noProof/>
                <w:webHidden/>
              </w:rPr>
              <w:instrText xml:space="preserve"> PAGEREF _Toc57670190 \h </w:instrText>
            </w:r>
            <w:r w:rsidR="00217504">
              <w:rPr>
                <w:noProof/>
                <w:webHidden/>
              </w:rPr>
            </w:r>
            <w:r w:rsidR="00217504">
              <w:rPr>
                <w:noProof/>
                <w:webHidden/>
              </w:rPr>
              <w:fldChar w:fldCharType="separate"/>
            </w:r>
            <w:r w:rsidR="00217504">
              <w:rPr>
                <w:noProof/>
                <w:webHidden/>
              </w:rPr>
              <w:t>38</w:t>
            </w:r>
            <w:r w:rsidR="00217504">
              <w:rPr>
                <w:noProof/>
                <w:webHidden/>
              </w:rPr>
              <w:fldChar w:fldCharType="end"/>
            </w:r>
          </w:hyperlink>
        </w:p>
        <w:p w14:paraId="6C70B642" w14:textId="58BF1475" w:rsidR="00217504" w:rsidRDefault="00DF1EF2">
          <w:pPr>
            <w:pStyle w:val="Obsah3"/>
            <w:tabs>
              <w:tab w:val="left" w:pos="2410"/>
            </w:tabs>
            <w:rPr>
              <w:rFonts w:asciiTheme="minorHAnsi" w:eastAsiaTheme="minorEastAsia" w:hAnsiTheme="minorHAnsi" w:cstheme="minorBidi"/>
              <w:noProof/>
              <w:lang w:val="cs-CZ"/>
            </w:rPr>
          </w:pPr>
          <w:hyperlink w:anchor="_Toc57670191" w:history="1">
            <w:r w:rsidR="00217504" w:rsidRPr="00B66B07">
              <w:rPr>
                <w:rStyle w:val="Hypertextovodkaz"/>
                <w:noProof/>
              </w:rPr>
              <w:t>3.1.2</w:t>
            </w:r>
            <w:r w:rsidR="00217504">
              <w:rPr>
                <w:rFonts w:asciiTheme="minorHAnsi" w:eastAsiaTheme="minorEastAsia" w:hAnsiTheme="minorHAnsi" w:cstheme="minorBidi"/>
                <w:noProof/>
                <w:lang w:val="cs-CZ"/>
              </w:rPr>
              <w:tab/>
            </w:r>
            <w:r w:rsidR="00217504" w:rsidRPr="00B66B07">
              <w:rPr>
                <w:rStyle w:val="Hypertextovodkaz"/>
                <w:noProof/>
              </w:rPr>
              <w:t>Rozhovor</w:t>
            </w:r>
            <w:r w:rsidR="00217504">
              <w:rPr>
                <w:noProof/>
                <w:webHidden/>
              </w:rPr>
              <w:tab/>
            </w:r>
            <w:r w:rsidR="00217504">
              <w:rPr>
                <w:noProof/>
                <w:webHidden/>
              </w:rPr>
              <w:fldChar w:fldCharType="begin"/>
            </w:r>
            <w:r w:rsidR="00217504">
              <w:rPr>
                <w:noProof/>
                <w:webHidden/>
              </w:rPr>
              <w:instrText xml:space="preserve"> PAGEREF _Toc57670191 \h </w:instrText>
            </w:r>
            <w:r w:rsidR="00217504">
              <w:rPr>
                <w:noProof/>
                <w:webHidden/>
              </w:rPr>
            </w:r>
            <w:r w:rsidR="00217504">
              <w:rPr>
                <w:noProof/>
                <w:webHidden/>
              </w:rPr>
              <w:fldChar w:fldCharType="separate"/>
            </w:r>
            <w:r w:rsidR="00217504">
              <w:rPr>
                <w:noProof/>
                <w:webHidden/>
              </w:rPr>
              <w:t>40</w:t>
            </w:r>
            <w:r w:rsidR="00217504">
              <w:rPr>
                <w:noProof/>
                <w:webHidden/>
              </w:rPr>
              <w:fldChar w:fldCharType="end"/>
            </w:r>
          </w:hyperlink>
        </w:p>
        <w:p w14:paraId="3B0CF4EB" w14:textId="766291BD" w:rsidR="00217504" w:rsidRDefault="00DF1EF2">
          <w:pPr>
            <w:pStyle w:val="Obsah2"/>
            <w:tabs>
              <w:tab w:val="left" w:pos="1944"/>
            </w:tabs>
            <w:rPr>
              <w:rFonts w:asciiTheme="minorHAnsi" w:eastAsiaTheme="minorEastAsia" w:hAnsiTheme="minorHAnsi" w:cstheme="minorBidi"/>
              <w:noProof/>
              <w:lang w:val="cs-CZ"/>
            </w:rPr>
          </w:pPr>
          <w:hyperlink w:anchor="_Toc57670192" w:history="1">
            <w:r w:rsidR="00217504" w:rsidRPr="00B66B07">
              <w:rPr>
                <w:rStyle w:val="Hypertextovodkaz"/>
                <w:noProof/>
              </w:rPr>
              <w:t>3.2</w:t>
            </w:r>
            <w:r w:rsidR="00217504">
              <w:rPr>
                <w:rFonts w:asciiTheme="minorHAnsi" w:eastAsiaTheme="minorEastAsia" w:hAnsiTheme="minorHAnsi" w:cstheme="minorBidi"/>
                <w:noProof/>
                <w:lang w:val="cs-CZ"/>
              </w:rPr>
              <w:tab/>
            </w:r>
            <w:r w:rsidR="00217504" w:rsidRPr="00B66B07">
              <w:rPr>
                <w:rStyle w:val="Hypertextovodkaz"/>
                <w:noProof/>
              </w:rPr>
              <w:t>Metody výběru respondentů a charakteristika výzkumného vzorku</w:t>
            </w:r>
            <w:r w:rsidR="00217504">
              <w:rPr>
                <w:noProof/>
                <w:webHidden/>
              </w:rPr>
              <w:tab/>
            </w:r>
            <w:r w:rsidR="00217504">
              <w:rPr>
                <w:noProof/>
                <w:webHidden/>
              </w:rPr>
              <w:fldChar w:fldCharType="begin"/>
            </w:r>
            <w:r w:rsidR="00217504">
              <w:rPr>
                <w:noProof/>
                <w:webHidden/>
              </w:rPr>
              <w:instrText xml:space="preserve"> PAGEREF _Toc57670192 \h </w:instrText>
            </w:r>
            <w:r w:rsidR="00217504">
              <w:rPr>
                <w:noProof/>
                <w:webHidden/>
              </w:rPr>
            </w:r>
            <w:r w:rsidR="00217504">
              <w:rPr>
                <w:noProof/>
                <w:webHidden/>
              </w:rPr>
              <w:fldChar w:fldCharType="separate"/>
            </w:r>
            <w:r w:rsidR="00217504">
              <w:rPr>
                <w:noProof/>
                <w:webHidden/>
              </w:rPr>
              <w:t>42</w:t>
            </w:r>
            <w:r w:rsidR="00217504">
              <w:rPr>
                <w:noProof/>
                <w:webHidden/>
              </w:rPr>
              <w:fldChar w:fldCharType="end"/>
            </w:r>
          </w:hyperlink>
        </w:p>
        <w:p w14:paraId="7B1CB2CF" w14:textId="5DED1EE0" w:rsidR="00217504" w:rsidRDefault="00DF1EF2">
          <w:pPr>
            <w:pStyle w:val="Obsah3"/>
            <w:tabs>
              <w:tab w:val="left" w:pos="2410"/>
            </w:tabs>
            <w:rPr>
              <w:rFonts w:asciiTheme="minorHAnsi" w:eastAsiaTheme="minorEastAsia" w:hAnsiTheme="minorHAnsi" w:cstheme="minorBidi"/>
              <w:noProof/>
              <w:lang w:val="cs-CZ"/>
            </w:rPr>
          </w:pPr>
          <w:hyperlink w:anchor="_Toc57670193" w:history="1">
            <w:r w:rsidR="00217504" w:rsidRPr="00B66B07">
              <w:rPr>
                <w:rStyle w:val="Hypertextovodkaz"/>
                <w:noProof/>
              </w:rPr>
              <w:t>3.2.1</w:t>
            </w:r>
            <w:r w:rsidR="00217504">
              <w:rPr>
                <w:rFonts w:asciiTheme="minorHAnsi" w:eastAsiaTheme="minorEastAsia" w:hAnsiTheme="minorHAnsi" w:cstheme="minorBidi"/>
                <w:noProof/>
                <w:lang w:val="cs-CZ"/>
              </w:rPr>
              <w:tab/>
            </w:r>
            <w:r w:rsidR="00217504" w:rsidRPr="00B66B07">
              <w:rPr>
                <w:rStyle w:val="Hypertextovodkaz"/>
                <w:noProof/>
              </w:rPr>
              <w:t>Dotazník</w:t>
            </w:r>
            <w:r w:rsidR="00217504">
              <w:rPr>
                <w:noProof/>
                <w:webHidden/>
              </w:rPr>
              <w:tab/>
            </w:r>
            <w:r w:rsidR="00217504">
              <w:rPr>
                <w:noProof/>
                <w:webHidden/>
              </w:rPr>
              <w:fldChar w:fldCharType="begin"/>
            </w:r>
            <w:r w:rsidR="00217504">
              <w:rPr>
                <w:noProof/>
                <w:webHidden/>
              </w:rPr>
              <w:instrText xml:space="preserve"> PAGEREF _Toc57670193 \h </w:instrText>
            </w:r>
            <w:r w:rsidR="00217504">
              <w:rPr>
                <w:noProof/>
                <w:webHidden/>
              </w:rPr>
            </w:r>
            <w:r w:rsidR="00217504">
              <w:rPr>
                <w:noProof/>
                <w:webHidden/>
              </w:rPr>
              <w:fldChar w:fldCharType="separate"/>
            </w:r>
            <w:r w:rsidR="00217504">
              <w:rPr>
                <w:noProof/>
                <w:webHidden/>
              </w:rPr>
              <w:t>43</w:t>
            </w:r>
            <w:r w:rsidR="00217504">
              <w:rPr>
                <w:noProof/>
                <w:webHidden/>
              </w:rPr>
              <w:fldChar w:fldCharType="end"/>
            </w:r>
          </w:hyperlink>
        </w:p>
        <w:p w14:paraId="1704AE6E" w14:textId="37452FB7" w:rsidR="00217504" w:rsidRDefault="00DF1EF2">
          <w:pPr>
            <w:pStyle w:val="Obsah3"/>
            <w:tabs>
              <w:tab w:val="left" w:pos="2410"/>
            </w:tabs>
            <w:rPr>
              <w:rFonts w:asciiTheme="minorHAnsi" w:eastAsiaTheme="minorEastAsia" w:hAnsiTheme="minorHAnsi" w:cstheme="minorBidi"/>
              <w:noProof/>
              <w:lang w:val="cs-CZ"/>
            </w:rPr>
          </w:pPr>
          <w:hyperlink w:anchor="_Toc57670194" w:history="1">
            <w:r w:rsidR="00217504" w:rsidRPr="00B66B07">
              <w:rPr>
                <w:rStyle w:val="Hypertextovodkaz"/>
                <w:noProof/>
              </w:rPr>
              <w:t>3.2.2</w:t>
            </w:r>
            <w:r w:rsidR="00217504">
              <w:rPr>
                <w:rFonts w:asciiTheme="minorHAnsi" w:eastAsiaTheme="minorEastAsia" w:hAnsiTheme="minorHAnsi" w:cstheme="minorBidi"/>
                <w:noProof/>
                <w:lang w:val="cs-CZ"/>
              </w:rPr>
              <w:tab/>
            </w:r>
            <w:r w:rsidR="00217504" w:rsidRPr="00B66B07">
              <w:rPr>
                <w:rStyle w:val="Hypertextovodkaz"/>
                <w:noProof/>
              </w:rPr>
              <w:t>Rozhovory</w:t>
            </w:r>
            <w:r w:rsidR="00217504">
              <w:rPr>
                <w:noProof/>
                <w:webHidden/>
              </w:rPr>
              <w:tab/>
            </w:r>
            <w:r w:rsidR="00217504">
              <w:rPr>
                <w:noProof/>
                <w:webHidden/>
              </w:rPr>
              <w:fldChar w:fldCharType="begin"/>
            </w:r>
            <w:r w:rsidR="00217504">
              <w:rPr>
                <w:noProof/>
                <w:webHidden/>
              </w:rPr>
              <w:instrText xml:space="preserve"> PAGEREF _Toc57670194 \h </w:instrText>
            </w:r>
            <w:r w:rsidR="00217504">
              <w:rPr>
                <w:noProof/>
                <w:webHidden/>
              </w:rPr>
            </w:r>
            <w:r w:rsidR="00217504">
              <w:rPr>
                <w:noProof/>
                <w:webHidden/>
              </w:rPr>
              <w:fldChar w:fldCharType="separate"/>
            </w:r>
            <w:r w:rsidR="00217504">
              <w:rPr>
                <w:noProof/>
                <w:webHidden/>
              </w:rPr>
              <w:t>45</w:t>
            </w:r>
            <w:r w:rsidR="00217504">
              <w:rPr>
                <w:noProof/>
                <w:webHidden/>
              </w:rPr>
              <w:fldChar w:fldCharType="end"/>
            </w:r>
          </w:hyperlink>
        </w:p>
        <w:p w14:paraId="29A475EC" w14:textId="6A99931A" w:rsidR="00217504" w:rsidRDefault="00DF1EF2">
          <w:pPr>
            <w:pStyle w:val="Obsah2"/>
            <w:tabs>
              <w:tab w:val="left" w:pos="1944"/>
            </w:tabs>
            <w:rPr>
              <w:rFonts w:asciiTheme="minorHAnsi" w:eastAsiaTheme="minorEastAsia" w:hAnsiTheme="minorHAnsi" w:cstheme="minorBidi"/>
              <w:noProof/>
              <w:lang w:val="cs-CZ"/>
            </w:rPr>
          </w:pPr>
          <w:hyperlink w:anchor="_Toc57670195" w:history="1">
            <w:r w:rsidR="00217504" w:rsidRPr="00B66B07">
              <w:rPr>
                <w:rStyle w:val="Hypertextovodkaz"/>
                <w:noProof/>
              </w:rPr>
              <w:t>3.3</w:t>
            </w:r>
            <w:r w:rsidR="00217504">
              <w:rPr>
                <w:rFonts w:asciiTheme="minorHAnsi" w:eastAsiaTheme="minorEastAsia" w:hAnsiTheme="minorHAnsi" w:cstheme="minorBidi"/>
                <w:noProof/>
                <w:lang w:val="cs-CZ"/>
              </w:rPr>
              <w:tab/>
            </w:r>
            <w:r w:rsidR="00217504" w:rsidRPr="00B66B07">
              <w:rPr>
                <w:rStyle w:val="Hypertextovodkaz"/>
                <w:noProof/>
              </w:rPr>
              <w:t>Etická reflexe výzkumu</w:t>
            </w:r>
            <w:r w:rsidR="00217504">
              <w:rPr>
                <w:noProof/>
                <w:webHidden/>
              </w:rPr>
              <w:tab/>
            </w:r>
            <w:r w:rsidR="00217504">
              <w:rPr>
                <w:noProof/>
                <w:webHidden/>
              </w:rPr>
              <w:fldChar w:fldCharType="begin"/>
            </w:r>
            <w:r w:rsidR="00217504">
              <w:rPr>
                <w:noProof/>
                <w:webHidden/>
              </w:rPr>
              <w:instrText xml:space="preserve"> PAGEREF _Toc57670195 \h </w:instrText>
            </w:r>
            <w:r w:rsidR="00217504">
              <w:rPr>
                <w:noProof/>
                <w:webHidden/>
              </w:rPr>
            </w:r>
            <w:r w:rsidR="00217504">
              <w:rPr>
                <w:noProof/>
                <w:webHidden/>
              </w:rPr>
              <w:fldChar w:fldCharType="separate"/>
            </w:r>
            <w:r w:rsidR="00217504">
              <w:rPr>
                <w:noProof/>
                <w:webHidden/>
              </w:rPr>
              <w:t>48</w:t>
            </w:r>
            <w:r w:rsidR="00217504">
              <w:rPr>
                <w:noProof/>
                <w:webHidden/>
              </w:rPr>
              <w:fldChar w:fldCharType="end"/>
            </w:r>
          </w:hyperlink>
        </w:p>
        <w:p w14:paraId="254CAEE9" w14:textId="3577DF57" w:rsidR="00217504" w:rsidRDefault="00DF1EF2">
          <w:pPr>
            <w:pStyle w:val="Obsah2"/>
            <w:tabs>
              <w:tab w:val="left" w:pos="1944"/>
            </w:tabs>
            <w:rPr>
              <w:rFonts w:asciiTheme="minorHAnsi" w:eastAsiaTheme="minorEastAsia" w:hAnsiTheme="minorHAnsi" w:cstheme="minorBidi"/>
              <w:noProof/>
              <w:lang w:val="cs-CZ"/>
            </w:rPr>
          </w:pPr>
          <w:hyperlink w:anchor="_Toc57670196" w:history="1">
            <w:r w:rsidR="00217504" w:rsidRPr="00B66B07">
              <w:rPr>
                <w:rStyle w:val="Hypertextovodkaz"/>
                <w:noProof/>
              </w:rPr>
              <w:t>3.4</w:t>
            </w:r>
            <w:r w:rsidR="00217504">
              <w:rPr>
                <w:rFonts w:asciiTheme="minorHAnsi" w:eastAsiaTheme="minorEastAsia" w:hAnsiTheme="minorHAnsi" w:cstheme="minorBidi"/>
                <w:noProof/>
                <w:lang w:val="cs-CZ"/>
              </w:rPr>
              <w:tab/>
            </w:r>
            <w:r w:rsidR="00217504" w:rsidRPr="00B66B07">
              <w:rPr>
                <w:rStyle w:val="Hypertextovodkaz"/>
                <w:noProof/>
              </w:rPr>
              <w:t>Analýza dat, prezentace, popis a interpretace výsledků</w:t>
            </w:r>
            <w:r w:rsidR="00217504">
              <w:rPr>
                <w:noProof/>
                <w:webHidden/>
              </w:rPr>
              <w:tab/>
            </w:r>
            <w:r w:rsidR="00217504">
              <w:rPr>
                <w:noProof/>
                <w:webHidden/>
              </w:rPr>
              <w:fldChar w:fldCharType="begin"/>
            </w:r>
            <w:r w:rsidR="00217504">
              <w:rPr>
                <w:noProof/>
                <w:webHidden/>
              </w:rPr>
              <w:instrText xml:space="preserve"> PAGEREF _Toc57670196 \h </w:instrText>
            </w:r>
            <w:r w:rsidR="00217504">
              <w:rPr>
                <w:noProof/>
                <w:webHidden/>
              </w:rPr>
            </w:r>
            <w:r w:rsidR="00217504">
              <w:rPr>
                <w:noProof/>
                <w:webHidden/>
              </w:rPr>
              <w:fldChar w:fldCharType="separate"/>
            </w:r>
            <w:r w:rsidR="00217504">
              <w:rPr>
                <w:noProof/>
                <w:webHidden/>
              </w:rPr>
              <w:t>48</w:t>
            </w:r>
            <w:r w:rsidR="00217504">
              <w:rPr>
                <w:noProof/>
                <w:webHidden/>
              </w:rPr>
              <w:fldChar w:fldCharType="end"/>
            </w:r>
          </w:hyperlink>
        </w:p>
        <w:p w14:paraId="09DEE1C3" w14:textId="33891274" w:rsidR="00217504" w:rsidRDefault="00DF1EF2">
          <w:pPr>
            <w:pStyle w:val="Obsah3"/>
            <w:tabs>
              <w:tab w:val="left" w:pos="2410"/>
            </w:tabs>
            <w:rPr>
              <w:rFonts w:asciiTheme="minorHAnsi" w:eastAsiaTheme="minorEastAsia" w:hAnsiTheme="minorHAnsi" w:cstheme="minorBidi"/>
              <w:noProof/>
              <w:lang w:val="cs-CZ"/>
            </w:rPr>
          </w:pPr>
          <w:hyperlink w:anchor="_Toc57670197" w:history="1">
            <w:r w:rsidR="00217504" w:rsidRPr="00B66B07">
              <w:rPr>
                <w:rStyle w:val="Hypertextovodkaz"/>
                <w:noProof/>
              </w:rPr>
              <w:t>3.4.1</w:t>
            </w:r>
            <w:r w:rsidR="00217504">
              <w:rPr>
                <w:rFonts w:asciiTheme="minorHAnsi" w:eastAsiaTheme="minorEastAsia" w:hAnsiTheme="minorHAnsi" w:cstheme="minorBidi"/>
                <w:noProof/>
                <w:lang w:val="cs-CZ"/>
              </w:rPr>
              <w:tab/>
            </w:r>
            <w:r w:rsidR="00217504" w:rsidRPr="00B66B07">
              <w:rPr>
                <w:rStyle w:val="Hypertextovodkaz"/>
                <w:noProof/>
              </w:rPr>
              <w:t>Dotazník</w:t>
            </w:r>
            <w:r w:rsidR="00217504">
              <w:rPr>
                <w:noProof/>
                <w:webHidden/>
              </w:rPr>
              <w:tab/>
            </w:r>
            <w:r w:rsidR="00217504">
              <w:rPr>
                <w:noProof/>
                <w:webHidden/>
              </w:rPr>
              <w:fldChar w:fldCharType="begin"/>
            </w:r>
            <w:r w:rsidR="00217504">
              <w:rPr>
                <w:noProof/>
                <w:webHidden/>
              </w:rPr>
              <w:instrText xml:space="preserve"> PAGEREF _Toc57670197 \h </w:instrText>
            </w:r>
            <w:r w:rsidR="00217504">
              <w:rPr>
                <w:noProof/>
                <w:webHidden/>
              </w:rPr>
            </w:r>
            <w:r w:rsidR="00217504">
              <w:rPr>
                <w:noProof/>
                <w:webHidden/>
              </w:rPr>
              <w:fldChar w:fldCharType="separate"/>
            </w:r>
            <w:r w:rsidR="00217504">
              <w:rPr>
                <w:noProof/>
                <w:webHidden/>
              </w:rPr>
              <w:t>48</w:t>
            </w:r>
            <w:r w:rsidR="00217504">
              <w:rPr>
                <w:noProof/>
                <w:webHidden/>
              </w:rPr>
              <w:fldChar w:fldCharType="end"/>
            </w:r>
          </w:hyperlink>
        </w:p>
        <w:p w14:paraId="4687A365" w14:textId="2B73F0DE" w:rsidR="00217504" w:rsidRDefault="00DF1EF2">
          <w:pPr>
            <w:pStyle w:val="Obsah3"/>
            <w:tabs>
              <w:tab w:val="left" w:pos="2410"/>
            </w:tabs>
            <w:rPr>
              <w:rFonts w:asciiTheme="minorHAnsi" w:eastAsiaTheme="minorEastAsia" w:hAnsiTheme="minorHAnsi" w:cstheme="minorBidi"/>
              <w:noProof/>
              <w:lang w:val="cs-CZ"/>
            </w:rPr>
          </w:pPr>
          <w:hyperlink w:anchor="_Toc57670198" w:history="1">
            <w:r w:rsidR="00217504" w:rsidRPr="00B66B07">
              <w:rPr>
                <w:rStyle w:val="Hypertextovodkaz"/>
                <w:noProof/>
              </w:rPr>
              <w:t>3.4.2</w:t>
            </w:r>
            <w:r w:rsidR="00217504">
              <w:rPr>
                <w:rFonts w:asciiTheme="minorHAnsi" w:eastAsiaTheme="minorEastAsia" w:hAnsiTheme="minorHAnsi" w:cstheme="minorBidi"/>
                <w:noProof/>
                <w:lang w:val="cs-CZ"/>
              </w:rPr>
              <w:tab/>
            </w:r>
            <w:r w:rsidR="00217504" w:rsidRPr="00B66B07">
              <w:rPr>
                <w:rStyle w:val="Hypertextovodkaz"/>
                <w:noProof/>
              </w:rPr>
              <w:t>Rozhovory</w:t>
            </w:r>
            <w:r w:rsidR="00217504">
              <w:rPr>
                <w:noProof/>
                <w:webHidden/>
              </w:rPr>
              <w:tab/>
            </w:r>
            <w:r w:rsidR="00217504">
              <w:rPr>
                <w:noProof/>
                <w:webHidden/>
              </w:rPr>
              <w:fldChar w:fldCharType="begin"/>
            </w:r>
            <w:r w:rsidR="00217504">
              <w:rPr>
                <w:noProof/>
                <w:webHidden/>
              </w:rPr>
              <w:instrText xml:space="preserve"> PAGEREF _Toc57670198 \h </w:instrText>
            </w:r>
            <w:r w:rsidR="00217504">
              <w:rPr>
                <w:noProof/>
                <w:webHidden/>
              </w:rPr>
            </w:r>
            <w:r w:rsidR="00217504">
              <w:rPr>
                <w:noProof/>
                <w:webHidden/>
              </w:rPr>
              <w:fldChar w:fldCharType="separate"/>
            </w:r>
            <w:r w:rsidR="00217504">
              <w:rPr>
                <w:noProof/>
                <w:webHidden/>
              </w:rPr>
              <w:t>52</w:t>
            </w:r>
            <w:r w:rsidR="00217504">
              <w:rPr>
                <w:noProof/>
                <w:webHidden/>
              </w:rPr>
              <w:fldChar w:fldCharType="end"/>
            </w:r>
          </w:hyperlink>
        </w:p>
        <w:p w14:paraId="5C944450" w14:textId="25E0BCB8" w:rsidR="00217504" w:rsidRDefault="00DF1EF2">
          <w:pPr>
            <w:pStyle w:val="Obsah2"/>
            <w:tabs>
              <w:tab w:val="left" w:pos="1944"/>
            </w:tabs>
            <w:rPr>
              <w:rFonts w:asciiTheme="minorHAnsi" w:eastAsiaTheme="minorEastAsia" w:hAnsiTheme="minorHAnsi" w:cstheme="minorBidi"/>
              <w:noProof/>
              <w:lang w:val="cs-CZ"/>
            </w:rPr>
          </w:pPr>
          <w:hyperlink w:anchor="_Toc57670199" w:history="1">
            <w:r w:rsidR="00217504" w:rsidRPr="00B66B07">
              <w:rPr>
                <w:rStyle w:val="Hypertextovodkaz"/>
                <w:noProof/>
              </w:rPr>
              <w:t>3.5</w:t>
            </w:r>
            <w:r w:rsidR="00217504">
              <w:rPr>
                <w:rFonts w:asciiTheme="minorHAnsi" w:eastAsiaTheme="minorEastAsia" w:hAnsiTheme="minorHAnsi" w:cstheme="minorBidi"/>
                <w:noProof/>
                <w:lang w:val="cs-CZ"/>
              </w:rPr>
              <w:tab/>
            </w:r>
            <w:r w:rsidR="00217504" w:rsidRPr="00B66B07">
              <w:rPr>
                <w:rStyle w:val="Hypertextovodkaz"/>
                <w:noProof/>
              </w:rPr>
              <w:t>Další poznatky z rozhovorů</w:t>
            </w:r>
            <w:r w:rsidR="00217504">
              <w:rPr>
                <w:noProof/>
                <w:webHidden/>
              </w:rPr>
              <w:tab/>
            </w:r>
            <w:r w:rsidR="00217504">
              <w:rPr>
                <w:noProof/>
                <w:webHidden/>
              </w:rPr>
              <w:fldChar w:fldCharType="begin"/>
            </w:r>
            <w:r w:rsidR="00217504">
              <w:rPr>
                <w:noProof/>
                <w:webHidden/>
              </w:rPr>
              <w:instrText xml:space="preserve"> PAGEREF _Toc57670199 \h </w:instrText>
            </w:r>
            <w:r w:rsidR="00217504">
              <w:rPr>
                <w:noProof/>
                <w:webHidden/>
              </w:rPr>
            </w:r>
            <w:r w:rsidR="00217504">
              <w:rPr>
                <w:noProof/>
                <w:webHidden/>
              </w:rPr>
              <w:fldChar w:fldCharType="separate"/>
            </w:r>
            <w:r w:rsidR="00217504">
              <w:rPr>
                <w:noProof/>
                <w:webHidden/>
              </w:rPr>
              <w:t>70</w:t>
            </w:r>
            <w:r w:rsidR="00217504">
              <w:rPr>
                <w:noProof/>
                <w:webHidden/>
              </w:rPr>
              <w:fldChar w:fldCharType="end"/>
            </w:r>
          </w:hyperlink>
        </w:p>
        <w:p w14:paraId="3F0D9D1C" w14:textId="459BE3DA" w:rsidR="00217504" w:rsidRDefault="00DF1EF2">
          <w:pPr>
            <w:pStyle w:val="Obsah3"/>
            <w:tabs>
              <w:tab w:val="left" w:pos="2410"/>
            </w:tabs>
            <w:rPr>
              <w:rFonts w:asciiTheme="minorHAnsi" w:eastAsiaTheme="minorEastAsia" w:hAnsiTheme="minorHAnsi" w:cstheme="minorBidi"/>
              <w:noProof/>
              <w:lang w:val="cs-CZ"/>
            </w:rPr>
          </w:pPr>
          <w:hyperlink w:anchor="_Toc57670200" w:history="1">
            <w:r w:rsidR="00217504" w:rsidRPr="00B66B07">
              <w:rPr>
                <w:rStyle w:val="Hypertextovodkaz"/>
                <w:noProof/>
              </w:rPr>
              <w:t>3.5.1</w:t>
            </w:r>
            <w:r w:rsidR="00217504">
              <w:rPr>
                <w:rFonts w:asciiTheme="minorHAnsi" w:eastAsiaTheme="minorEastAsia" w:hAnsiTheme="minorHAnsi" w:cstheme="minorBidi"/>
                <w:noProof/>
                <w:lang w:val="cs-CZ"/>
              </w:rPr>
              <w:tab/>
            </w:r>
            <w:r w:rsidR="00217504" w:rsidRPr="00B66B07">
              <w:rPr>
                <w:rStyle w:val="Hypertextovodkaz"/>
                <w:noProof/>
              </w:rPr>
              <w:t>Situace na pracovním trhu</w:t>
            </w:r>
            <w:r w:rsidR="00217504">
              <w:rPr>
                <w:noProof/>
                <w:webHidden/>
              </w:rPr>
              <w:tab/>
            </w:r>
            <w:r w:rsidR="00217504">
              <w:rPr>
                <w:noProof/>
                <w:webHidden/>
              </w:rPr>
              <w:fldChar w:fldCharType="begin"/>
            </w:r>
            <w:r w:rsidR="00217504">
              <w:rPr>
                <w:noProof/>
                <w:webHidden/>
              </w:rPr>
              <w:instrText xml:space="preserve"> PAGEREF _Toc57670200 \h </w:instrText>
            </w:r>
            <w:r w:rsidR="00217504">
              <w:rPr>
                <w:noProof/>
                <w:webHidden/>
              </w:rPr>
            </w:r>
            <w:r w:rsidR="00217504">
              <w:rPr>
                <w:noProof/>
                <w:webHidden/>
              </w:rPr>
              <w:fldChar w:fldCharType="separate"/>
            </w:r>
            <w:r w:rsidR="00217504">
              <w:rPr>
                <w:noProof/>
                <w:webHidden/>
              </w:rPr>
              <w:t>70</w:t>
            </w:r>
            <w:r w:rsidR="00217504">
              <w:rPr>
                <w:noProof/>
                <w:webHidden/>
              </w:rPr>
              <w:fldChar w:fldCharType="end"/>
            </w:r>
          </w:hyperlink>
        </w:p>
        <w:p w14:paraId="0851122B" w14:textId="44E732EB" w:rsidR="00217504" w:rsidRDefault="00DF1EF2">
          <w:pPr>
            <w:pStyle w:val="Obsah3"/>
            <w:tabs>
              <w:tab w:val="left" w:pos="2410"/>
            </w:tabs>
            <w:rPr>
              <w:rFonts w:asciiTheme="minorHAnsi" w:eastAsiaTheme="minorEastAsia" w:hAnsiTheme="minorHAnsi" w:cstheme="minorBidi"/>
              <w:noProof/>
              <w:lang w:val="cs-CZ"/>
            </w:rPr>
          </w:pPr>
          <w:hyperlink w:anchor="_Toc57670201" w:history="1">
            <w:r w:rsidR="00217504" w:rsidRPr="00B66B07">
              <w:rPr>
                <w:rStyle w:val="Hypertextovodkaz"/>
                <w:noProof/>
              </w:rPr>
              <w:t>3.5.2</w:t>
            </w:r>
            <w:r w:rsidR="00217504">
              <w:rPr>
                <w:rFonts w:asciiTheme="minorHAnsi" w:eastAsiaTheme="minorEastAsia" w:hAnsiTheme="minorHAnsi" w:cstheme="minorBidi"/>
                <w:noProof/>
                <w:lang w:val="cs-CZ"/>
              </w:rPr>
              <w:tab/>
            </w:r>
            <w:r w:rsidR="00217504" w:rsidRPr="00B66B07">
              <w:rPr>
                <w:rStyle w:val="Hypertextovodkaz"/>
                <w:noProof/>
              </w:rPr>
              <w:t>Tlak a náročnost práce</w:t>
            </w:r>
            <w:r w:rsidR="00217504">
              <w:rPr>
                <w:noProof/>
                <w:webHidden/>
              </w:rPr>
              <w:tab/>
            </w:r>
            <w:r w:rsidR="00217504">
              <w:rPr>
                <w:noProof/>
                <w:webHidden/>
              </w:rPr>
              <w:fldChar w:fldCharType="begin"/>
            </w:r>
            <w:r w:rsidR="00217504">
              <w:rPr>
                <w:noProof/>
                <w:webHidden/>
              </w:rPr>
              <w:instrText xml:space="preserve"> PAGEREF _Toc57670201 \h </w:instrText>
            </w:r>
            <w:r w:rsidR="00217504">
              <w:rPr>
                <w:noProof/>
                <w:webHidden/>
              </w:rPr>
            </w:r>
            <w:r w:rsidR="00217504">
              <w:rPr>
                <w:noProof/>
                <w:webHidden/>
              </w:rPr>
              <w:fldChar w:fldCharType="separate"/>
            </w:r>
            <w:r w:rsidR="00217504">
              <w:rPr>
                <w:noProof/>
                <w:webHidden/>
              </w:rPr>
              <w:t>73</w:t>
            </w:r>
            <w:r w:rsidR="00217504">
              <w:rPr>
                <w:noProof/>
                <w:webHidden/>
              </w:rPr>
              <w:fldChar w:fldCharType="end"/>
            </w:r>
          </w:hyperlink>
        </w:p>
        <w:p w14:paraId="2932AAAE" w14:textId="08ADFD95" w:rsidR="00217504" w:rsidRDefault="00DF1EF2">
          <w:pPr>
            <w:pStyle w:val="Obsah3"/>
            <w:tabs>
              <w:tab w:val="left" w:pos="2410"/>
            </w:tabs>
            <w:rPr>
              <w:rFonts w:asciiTheme="minorHAnsi" w:eastAsiaTheme="minorEastAsia" w:hAnsiTheme="minorHAnsi" w:cstheme="minorBidi"/>
              <w:noProof/>
              <w:lang w:val="cs-CZ"/>
            </w:rPr>
          </w:pPr>
          <w:hyperlink w:anchor="_Toc57670202" w:history="1">
            <w:r w:rsidR="00217504" w:rsidRPr="00B66B07">
              <w:rPr>
                <w:rStyle w:val="Hypertextovodkaz"/>
                <w:noProof/>
              </w:rPr>
              <w:t>3.5.3</w:t>
            </w:r>
            <w:r w:rsidR="00217504">
              <w:rPr>
                <w:rFonts w:asciiTheme="minorHAnsi" w:eastAsiaTheme="minorEastAsia" w:hAnsiTheme="minorHAnsi" w:cstheme="minorBidi"/>
                <w:noProof/>
                <w:lang w:val="cs-CZ"/>
              </w:rPr>
              <w:tab/>
            </w:r>
            <w:r w:rsidR="00217504" w:rsidRPr="00B66B07">
              <w:rPr>
                <w:rStyle w:val="Hypertextovodkaz"/>
                <w:noProof/>
              </w:rPr>
              <w:t>Firemní vzdělávání z pohledu respondentů</w:t>
            </w:r>
            <w:r w:rsidR="00217504">
              <w:rPr>
                <w:noProof/>
                <w:webHidden/>
              </w:rPr>
              <w:tab/>
            </w:r>
            <w:r w:rsidR="00217504">
              <w:rPr>
                <w:noProof/>
                <w:webHidden/>
              </w:rPr>
              <w:fldChar w:fldCharType="begin"/>
            </w:r>
            <w:r w:rsidR="00217504">
              <w:rPr>
                <w:noProof/>
                <w:webHidden/>
              </w:rPr>
              <w:instrText xml:space="preserve"> PAGEREF _Toc57670202 \h </w:instrText>
            </w:r>
            <w:r w:rsidR="00217504">
              <w:rPr>
                <w:noProof/>
                <w:webHidden/>
              </w:rPr>
            </w:r>
            <w:r w:rsidR="00217504">
              <w:rPr>
                <w:noProof/>
                <w:webHidden/>
              </w:rPr>
              <w:fldChar w:fldCharType="separate"/>
            </w:r>
            <w:r w:rsidR="00217504">
              <w:rPr>
                <w:noProof/>
                <w:webHidden/>
              </w:rPr>
              <w:t>77</w:t>
            </w:r>
            <w:r w:rsidR="00217504">
              <w:rPr>
                <w:noProof/>
                <w:webHidden/>
              </w:rPr>
              <w:fldChar w:fldCharType="end"/>
            </w:r>
          </w:hyperlink>
        </w:p>
        <w:p w14:paraId="17CA8B63" w14:textId="39262AB1" w:rsidR="00217504" w:rsidRDefault="00DF1EF2">
          <w:pPr>
            <w:pStyle w:val="Obsah2"/>
            <w:tabs>
              <w:tab w:val="left" w:pos="1944"/>
            </w:tabs>
            <w:rPr>
              <w:rFonts w:asciiTheme="minorHAnsi" w:eastAsiaTheme="minorEastAsia" w:hAnsiTheme="minorHAnsi" w:cstheme="minorBidi"/>
              <w:noProof/>
              <w:lang w:val="cs-CZ"/>
            </w:rPr>
          </w:pPr>
          <w:hyperlink w:anchor="_Toc57670203" w:history="1">
            <w:r w:rsidR="00217504" w:rsidRPr="00B66B07">
              <w:rPr>
                <w:rStyle w:val="Hypertextovodkaz"/>
                <w:noProof/>
              </w:rPr>
              <w:t>3.6</w:t>
            </w:r>
            <w:r w:rsidR="00217504">
              <w:rPr>
                <w:rFonts w:asciiTheme="minorHAnsi" w:eastAsiaTheme="minorEastAsia" w:hAnsiTheme="minorHAnsi" w:cstheme="minorBidi"/>
                <w:noProof/>
                <w:lang w:val="cs-CZ"/>
              </w:rPr>
              <w:tab/>
            </w:r>
            <w:r w:rsidR="00217504" w:rsidRPr="00B66B07">
              <w:rPr>
                <w:rStyle w:val="Hypertextovodkaz"/>
                <w:noProof/>
              </w:rPr>
              <w:t>Diskuse</w:t>
            </w:r>
            <w:r w:rsidR="00217504">
              <w:rPr>
                <w:noProof/>
                <w:webHidden/>
              </w:rPr>
              <w:tab/>
            </w:r>
            <w:r w:rsidR="00217504">
              <w:rPr>
                <w:noProof/>
                <w:webHidden/>
              </w:rPr>
              <w:fldChar w:fldCharType="begin"/>
            </w:r>
            <w:r w:rsidR="00217504">
              <w:rPr>
                <w:noProof/>
                <w:webHidden/>
              </w:rPr>
              <w:instrText xml:space="preserve"> PAGEREF _Toc57670203 \h </w:instrText>
            </w:r>
            <w:r w:rsidR="00217504">
              <w:rPr>
                <w:noProof/>
                <w:webHidden/>
              </w:rPr>
            </w:r>
            <w:r w:rsidR="00217504">
              <w:rPr>
                <w:noProof/>
                <w:webHidden/>
              </w:rPr>
              <w:fldChar w:fldCharType="separate"/>
            </w:r>
            <w:r w:rsidR="00217504">
              <w:rPr>
                <w:noProof/>
                <w:webHidden/>
              </w:rPr>
              <w:t>78</w:t>
            </w:r>
            <w:r w:rsidR="00217504">
              <w:rPr>
                <w:noProof/>
                <w:webHidden/>
              </w:rPr>
              <w:fldChar w:fldCharType="end"/>
            </w:r>
          </w:hyperlink>
        </w:p>
        <w:p w14:paraId="505214F4" w14:textId="3517C822" w:rsidR="00217504" w:rsidRDefault="00DF1EF2">
          <w:pPr>
            <w:pStyle w:val="Obsah1"/>
            <w:tabs>
              <w:tab w:val="left" w:pos="1701"/>
            </w:tabs>
            <w:rPr>
              <w:rFonts w:asciiTheme="minorHAnsi" w:eastAsiaTheme="minorEastAsia" w:hAnsiTheme="minorHAnsi" w:cstheme="minorBidi"/>
              <w:noProof/>
              <w:lang w:val="cs-CZ"/>
            </w:rPr>
          </w:pPr>
          <w:hyperlink w:anchor="_Toc57670204" w:history="1">
            <w:r w:rsidR="00217504" w:rsidRPr="00B66B07">
              <w:rPr>
                <w:rStyle w:val="Hypertextovodkaz"/>
                <w:noProof/>
              </w:rPr>
              <w:t>4</w:t>
            </w:r>
            <w:r w:rsidR="00217504">
              <w:rPr>
                <w:rFonts w:asciiTheme="minorHAnsi" w:eastAsiaTheme="minorEastAsia" w:hAnsiTheme="minorHAnsi" w:cstheme="minorBidi"/>
                <w:noProof/>
                <w:lang w:val="cs-CZ"/>
              </w:rPr>
              <w:tab/>
            </w:r>
            <w:r w:rsidR="00217504" w:rsidRPr="00B66B07">
              <w:rPr>
                <w:rStyle w:val="Hypertextovodkaz"/>
                <w:noProof/>
              </w:rPr>
              <w:t>Závěr</w:t>
            </w:r>
            <w:r w:rsidR="00217504">
              <w:rPr>
                <w:noProof/>
                <w:webHidden/>
              </w:rPr>
              <w:tab/>
            </w:r>
            <w:r w:rsidR="00217504">
              <w:rPr>
                <w:noProof/>
                <w:webHidden/>
              </w:rPr>
              <w:fldChar w:fldCharType="begin"/>
            </w:r>
            <w:r w:rsidR="00217504">
              <w:rPr>
                <w:noProof/>
                <w:webHidden/>
              </w:rPr>
              <w:instrText xml:space="preserve"> PAGEREF _Toc57670204 \h </w:instrText>
            </w:r>
            <w:r w:rsidR="00217504">
              <w:rPr>
                <w:noProof/>
                <w:webHidden/>
              </w:rPr>
            </w:r>
            <w:r w:rsidR="00217504">
              <w:rPr>
                <w:noProof/>
                <w:webHidden/>
              </w:rPr>
              <w:fldChar w:fldCharType="separate"/>
            </w:r>
            <w:r w:rsidR="00217504">
              <w:rPr>
                <w:noProof/>
                <w:webHidden/>
              </w:rPr>
              <w:t>86</w:t>
            </w:r>
            <w:r w:rsidR="00217504">
              <w:rPr>
                <w:noProof/>
                <w:webHidden/>
              </w:rPr>
              <w:fldChar w:fldCharType="end"/>
            </w:r>
          </w:hyperlink>
        </w:p>
        <w:p w14:paraId="77FAB31F" w14:textId="7CBE0B43" w:rsidR="00217504" w:rsidRDefault="00DF1EF2">
          <w:pPr>
            <w:pStyle w:val="Obsah1"/>
            <w:tabs>
              <w:tab w:val="left" w:pos="1701"/>
            </w:tabs>
            <w:rPr>
              <w:rFonts w:asciiTheme="minorHAnsi" w:eastAsiaTheme="minorEastAsia" w:hAnsiTheme="minorHAnsi" w:cstheme="minorBidi"/>
              <w:noProof/>
              <w:lang w:val="cs-CZ"/>
            </w:rPr>
          </w:pPr>
          <w:hyperlink w:anchor="_Toc57670205" w:history="1">
            <w:r w:rsidR="00217504" w:rsidRPr="00B66B07">
              <w:rPr>
                <w:rStyle w:val="Hypertextovodkaz"/>
                <w:noProof/>
              </w:rPr>
              <w:t>5</w:t>
            </w:r>
            <w:r w:rsidR="00217504">
              <w:rPr>
                <w:rFonts w:asciiTheme="minorHAnsi" w:eastAsiaTheme="minorEastAsia" w:hAnsiTheme="minorHAnsi" w:cstheme="minorBidi"/>
                <w:noProof/>
                <w:lang w:val="cs-CZ"/>
              </w:rPr>
              <w:tab/>
            </w:r>
            <w:r w:rsidR="00217504" w:rsidRPr="00B66B07">
              <w:rPr>
                <w:rStyle w:val="Hypertextovodkaz"/>
                <w:noProof/>
              </w:rPr>
              <w:t>Použité zdroje</w:t>
            </w:r>
            <w:r w:rsidR="00217504">
              <w:rPr>
                <w:noProof/>
                <w:webHidden/>
              </w:rPr>
              <w:tab/>
            </w:r>
            <w:r w:rsidR="00217504">
              <w:rPr>
                <w:noProof/>
                <w:webHidden/>
              </w:rPr>
              <w:fldChar w:fldCharType="begin"/>
            </w:r>
            <w:r w:rsidR="00217504">
              <w:rPr>
                <w:noProof/>
                <w:webHidden/>
              </w:rPr>
              <w:instrText xml:space="preserve"> PAGEREF _Toc57670205 \h </w:instrText>
            </w:r>
            <w:r w:rsidR="00217504">
              <w:rPr>
                <w:noProof/>
                <w:webHidden/>
              </w:rPr>
            </w:r>
            <w:r w:rsidR="00217504">
              <w:rPr>
                <w:noProof/>
                <w:webHidden/>
              </w:rPr>
              <w:fldChar w:fldCharType="separate"/>
            </w:r>
            <w:r w:rsidR="00217504">
              <w:rPr>
                <w:noProof/>
                <w:webHidden/>
              </w:rPr>
              <w:t>88</w:t>
            </w:r>
            <w:r w:rsidR="00217504">
              <w:rPr>
                <w:noProof/>
                <w:webHidden/>
              </w:rPr>
              <w:fldChar w:fldCharType="end"/>
            </w:r>
          </w:hyperlink>
        </w:p>
        <w:p w14:paraId="67B6AE56" w14:textId="78FE8BCA" w:rsidR="00217504" w:rsidRDefault="00DF1EF2">
          <w:pPr>
            <w:pStyle w:val="Obsah2"/>
            <w:tabs>
              <w:tab w:val="left" w:pos="1944"/>
            </w:tabs>
            <w:rPr>
              <w:rFonts w:asciiTheme="minorHAnsi" w:eastAsiaTheme="minorEastAsia" w:hAnsiTheme="minorHAnsi" w:cstheme="minorBidi"/>
              <w:noProof/>
              <w:lang w:val="cs-CZ"/>
            </w:rPr>
          </w:pPr>
          <w:hyperlink w:anchor="_Toc57670206" w:history="1">
            <w:r w:rsidR="00217504" w:rsidRPr="00B66B07">
              <w:rPr>
                <w:rStyle w:val="Hypertextovodkaz"/>
                <w:noProof/>
                <w:highlight w:val="white"/>
              </w:rPr>
              <w:t>5.1</w:t>
            </w:r>
            <w:r w:rsidR="00217504">
              <w:rPr>
                <w:rFonts w:asciiTheme="minorHAnsi" w:eastAsiaTheme="minorEastAsia" w:hAnsiTheme="minorHAnsi" w:cstheme="minorBidi"/>
                <w:noProof/>
                <w:lang w:val="cs-CZ"/>
              </w:rPr>
              <w:tab/>
            </w:r>
            <w:r w:rsidR="00217504" w:rsidRPr="00B66B07">
              <w:rPr>
                <w:rStyle w:val="Hypertextovodkaz"/>
                <w:noProof/>
                <w:highlight w:val="white"/>
              </w:rPr>
              <w:t>Monografie</w:t>
            </w:r>
            <w:r w:rsidR="00217504">
              <w:rPr>
                <w:noProof/>
                <w:webHidden/>
              </w:rPr>
              <w:tab/>
            </w:r>
            <w:r w:rsidR="00217504">
              <w:rPr>
                <w:noProof/>
                <w:webHidden/>
              </w:rPr>
              <w:fldChar w:fldCharType="begin"/>
            </w:r>
            <w:r w:rsidR="00217504">
              <w:rPr>
                <w:noProof/>
                <w:webHidden/>
              </w:rPr>
              <w:instrText xml:space="preserve"> PAGEREF _Toc57670206 \h </w:instrText>
            </w:r>
            <w:r w:rsidR="00217504">
              <w:rPr>
                <w:noProof/>
                <w:webHidden/>
              </w:rPr>
            </w:r>
            <w:r w:rsidR="00217504">
              <w:rPr>
                <w:noProof/>
                <w:webHidden/>
              </w:rPr>
              <w:fldChar w:fldCharType="separate"/>
            </w:r>
            <w:r w:rsidR="00217504">
              <w:rPr>
                <w:noProof/>
                <w:webHidden/>
              </w:rPr>
              <w:t>88</w:t>
            </w:r>
            <w:r w:rsidR="00217504">
              <w:rPr>
                <w:noProof/>
                <w:webHidden/>
              </w:rPr>
              <w:fldChar w:fldCharType="end"/>
            </w:r>
          </w:hyperlink>
        </w:p>
        <w:p w14:paraId="664AFFAB" w14:textId="44EE9746" w:rsidR="00217504" w:rsidRDefault="00DF1EF2">
          <w:pPr>
            <w:pStyle w:val="Obsah2"/>
            <w:tabs>
              <w:tab w:val="left" w:pos="1944"/>
            </w:tabs>
            <w:rPr>
              <w:rFonts w:asciiTheme="minorHAnsi" w:eastAsiaTheme="minorEastAsia" w:hAnsiTheme="minorHAnsi" w:cstheme="minorBidi"/>
              <w:noProof/>
              <w:lang w:val="cs-CZ"/>
            </w:rPr>
          </w:pPr>
          <w:hyperlink w:anchor="_Toc57670207" w:history="1">
            <w:r w:rsidR="00217504" w:rsidRPr="00B66B07">
              <w:rPr>
                <w:rStyle w:val="Hypertextovodkaz"/>
                <w:noProof/>
                <w:highlight w:val="white"/>
              </w:rPr>
              <w:t>5.2</w:t>
            </w:r>
            <w:r w:rsidR="00217504">
              <w:rPr>
                <w:rFonts w:asciiTheme="minorHAnsi" w:eastAsiaTheme="minorEastAsia" w:hAnsiTheme="minorHAnsi" w:cstheme="minorBidi"/>
                <w:noProof/>
                <w:lang w:val="cs-CZ"/>
              </w:rPr>
              <w:tab/>
            </w:r>
            <w:r w:rsidR="00217504" w:rsidRPr="00B66B07">
              <w:rPr>
                <w:rStyle w:val="Hypertextovodkaz"/>
                <w:noProof/>
                <w:highlight w:val="white"/>
              </w:rPr>
              <w:t>Zákony</w:t>
            </w:r>
            <w:r w:rsidR="00217504">
              <w:rPr>
                <w:noProof/>
                <w:webHidden/>
              </w:rPr>
              <w:tab/>
            </w:r>
            <w:r w:rsidR="00217504">
              <w:rPr>
                <w:noProof/>
                <w:webHidden/>
              </w:rPr>
              <w:fldChar w:fldCharType="begin"/>
            </w:r>
            <w:r w:rsidR="00217504">
              <w:rPr>
                <w:noProof/>
                <w:webHidden/>
              </w:rPr>
              <w:instrText xml:space="preserve"> PAGEREF _Toc57670207 \h </w:instrText>
            </w:r>
            <w:r w:rsidR="00217504">
              <w:rPr>
                <w:noProof/>
                <w:webHidden/>
              </w:rPr>
            </w:r>
            <w:r w:rsidR="00217504">
              <w:rPr>
                <w:noProof/>
                <w:webHidden/>
              </w:rPr>
              <w:fldChar w:fldCharType="separate"/>
            </w:r>
            <w:r w:rsidR="00217504">
              <w:rPr>
                <w:noProof/>
                <w:webHidden/>
              </w:rPr>
              <w:t>91</w:t>
            </w:r>
            <w:r w:rsidR="00217504">
              <w:rPr>
                <w:noProof/>
                <w:webHidden/>
              </w:rPr>
              <w:fldChar w:fldCharType="end"/>
            </w:r>
          </w:hyperlink>
        </w:p>
        <w:p w14:paraId="663F2892" w14:textId="4BB5DF74" w:rsidR="00217504" w:rsidRDefault="00DF1EF2">
          <w:pPr>
            <w:pStyle w:val="Obsah2"/>
            <w:tabs>
              <w:tab w:val="left" w:pos="1944"/>
            </w:tabs>
            <w:rPr>
              <w:rFonts w:asciiTheme="minorHAnsi" w:eastAsiaTheme="minorEastAsia" w:hAnsiTheme="minorHAnsi" w:cstheme="minorBidi"/>
              <w:noProof/>
              <w:lang w:val="cs-CZ"/>
            </w:rPr>
          </w:pPr>
          <w:hyperlink w:anchor="_Toc57670208" w:history="1">
            <w:r w:rsidR="00217504" w:rsidRPr="00B66B07">
              <w:rPr>
                <w:rStyle w:val="Hypertextovodkaz"/>
                <w:noProof/>
                <w:highlight w:val="white"/>
              </w:rPr>
              <w:t>5.3</w:t>
            </w:r>
            <w:r w:rsidR="00217504">
              <w:rPr>
                <w:rFonts w:asciiTheme="minorHAnsi" w:eastAsiaTheme="minorEastAsia" w:hAnsiTheme="minorHAnsi" w:cstheme="minorBidi"/>
                <w:noProof/>
                <w:lang w:val="cs-CZ"/>
              </w:rPr>
              <w:tab/>
            </w:r>
            <w:r w:rsidR="00217504" w:rsidRPr="00B66B07">
              <w:rPr>
                <w:rStyle w:val="Hypertextovodkaz"/>
                <w:noProof/>
                <w:highlight w:val="white"/>
              </w:rPr>
              <w:t>Internetové zdroje</w:t>
            </w:r>
            <w:r w:rsidR="00217504">
              <w:rPr>
                <w:noProof/>
                <w:webHidden/>
              </w:rPr>
              <w:tab/>
            </w:r>
            <w:r w:rsidR="00217504">
              <w:rPr>
                <w:noProof/>
                <w:webHidden/>
              </w:rPr>
              <w:fldChar w:fldCharType="begin"/>
            </w:r>
            <w:r w:rsidR="00217504">
              <w:rPr>
                <w:noProof/>
                <w:webHidden/>
              </w:rPr>
              <w:instrText xml:space="preserve"> PAGEREF _Toc57670208 \h </w:instrText>
            </w:r>
            <w:r w:rsidR="00217504">
              <w:rPr>
                <w:noProof/>
                <w:webHidden/>
              </w:rPr>
            </w:r>
            <w:r w:rsidR="00217504">
              <w:rPr>
                <w:noProof/>
                <w:webHidden/>
              </w:rPr>
              <w:fldChar w:fldCharType="separate"/>
            </w:r>
            <w:r w:rsidR="00217504">
              <w:rPr>
                <w:noProof/>
                <w:webHidden/>
              </w:rPr>
              <w:t>92</w:t>
            </w:r>
            <w:r w:rsidR="00217504">
              <w:rPr>
                <w:noProof/>
                <w:webHidden/>
              </w:rPr>
              <w:fldChar w:fldCharType="end"/>
            </w:r>
          </w:hyperlink>
        </w:p>
        <w:p w14:paraId="200466FF" w14:textId="2EA98602" w:rsidR="00217504" w:rsidRDefault="00DF1EF2">
          <w:pPr>
            <w:pStyle w:val="Obsah1"/>
            <w:tabs>
              <w:tab w:val="left" w:pos="1701"/>
            </w:tabs>
            <w:rPr>
              <w:rFonts w:asciiTheme="minorHAnsi" w:eastAsiaTheme="minorEastAsia" w:hAnsiTheme="minorHAnsi" w:cstheme="minorBidi"/>
              <w:noProof/>
              <w:lang w:val="cs-CZ"/>
            </w:rPr>
          </w:pPr>
          <w:hyperlink w:anchor="_Toc57670209" w:history="1">
            <w:r w:rsidR="00217504" w:rsidRPr="00B66B07">
              <w:rPr>
                <w:rStyle w:val="Hypertextovodkaz"/>
                <w:noProof/>
              </w:rPr>
              <w:t>6</w:t>
            </w:r>
            <w:r w:rsidR="00217504">
              <w:rPr>
                <w:rFonts w:asciiTheme="minorHAnsi" w:eastAsiaTheme="minorEastAsia" w:hAnsiTheme="minorHAnsi" w:cstheme="minorBidi"/>
                <w:noProof/>
                <w:lang w:val="cs-CZ"/>
              </w:rPr>
              <w:tab/>
            </w:r>
            <w:r w:rsidR="00217504" w:rsidRPr="00B66B07">
              <w:rPr>
                <w:rStyle w:val="Hypertextovodkaz"/>
                <w:noProof/>
              </w:rPr>
              <w:t>Přílohy</w:t>
            </w:r>
            <w:r w:rsidR="00217504">
              <w:rPr>
                <w:noProof/>
                <w:webHidden/>
              </w:rPr>
              <w:tab/>
            </w:r>
            <w:r w:rsidR="00217504">
              <w:rPr>
                <w:noProof/>
                <w:webHidden/>
              </w:rPr>
              <w:fldChar w:fldCharType="begin"/>
            </w:r>
            <w:r w:rsidR="00217504">
              <w:rPr>
                <w:noProof/>
                <w:webHidden/>
              </w:rPr>
              <w:instrText xml:space="preserve"> PAGEREF _Toc57670209 \h </w:instrText>
            </w:r>
            <w:r w:rsidR="00217504">
              <w:rPr>
                <w:noProof/>
                <w:webHidden/>
              </w:rPr>
            </w:r>
            <w:r w:rsidR="00217504">
              <w:rPr>
                <w:noProof/>
                <w:webHidden/>
              </w:rPr>
              <w:fldChar w:fldCharType="separate"/>
            </w:r>
            <w:r w:rsidR="00217504">
              <w:rPr>
                <w:noProof/>
                <w:webHidden/>
              </w:rPr>
              <w:t>95</w:t>
            </w:r>
            <w:r w:rsidR="00217504">
              <w:rPr>
                <w:noProof/>
                <w:webHidden/>
              </w:rPr>
              <w:fldChar w:fldCharType="end"/>
            </w:r>
          </w:hyperlink>
        </w:p>
        <w:p w14:paraId="63F00513" w14:textId="614943C6" w:rsidR="00217504" w:rsidRDefault="00DF1EF2">
          <w:pPr>
            <w:pStyle w:val="Obsah2"/>
            <w:tabs>
              <w:tab w:val="left" w:pos="1944"/>
            </w:tabs>
            <w:rPr>
              <w:rFonts w:asciiTheme="minorHAnsi" w:eastAsiaTheme="minorEastAsia" w:hAnsiTheme="minorHAnsi" w:cstheme="minorBidi"/>
              <w:noProof/>
              <w:lang w:val="cs-CZ"/>
            </w:rPr>
          </w:pPr>
          <w:hyperlink w:anchor="_Toc57670210" w:history="1">
            <w:r w:rsidR="00217504" w:rsidRPr="00B66B07">
              <w:rPr>
                <w:rStyle w:val="Hypertextovodkaz"/>
                <w:noProof/>
              </w:rPr>
              <w:t>6.1</w:t>
            </w:r>
            <w:r w:rsidR="00217504">
              <w:rPr>
                <w:rFonts w:asciiTheme="minorHAnsi" w:eastAsiaTheme="minorEastAsia" w:hAnsiTheme="minorHAnsi" w:cstheme="minorBidi"/>
                <w:noProof/>
                <w:lang w:val="cs-CZ"/>
              </w:rPr>
              <w:tab/>
            </w:r>
            <w:r w:rsidR="00217504" w:rsidRPr="00B66B07">
              <w:rPr>
                <w:rStyle w:val="Hypertextovodkaz"/>
                <w:noProof/>
              </w:rPr>
              <w:t>Celý dotazník</w:t>
            </w:r>
            <w:r w:rsidR="00217504">
              <w:rPr>
                <w:noProof/>
                <w:webHidden/>
              </w:rPr>
              <w:tab/>
            </w:r>
            <w:r w:rsidR="00217504">
              <w:rPr>
                <w:noProof/>
                <w:webHidden/>
              </w:rPr>
              <w:fldChar w:fldCharType="begin"/>
            </w:r>
            <w:r w:rsidR="00217504">
              <w:rPr>
                <w:noProof/>
                <w:webHidden/>
              </w:rPr>
              <w:instrText xml:space="preserve"> PAGEREF _Toc57670210 \h </w:instrText>
            </w:r>
            <w:r w:rsidR="00217504">
              <w:rPr>
                <w:noProof/>
                <w:webHidden/>
              </w:rPr>
            </w:r>
            <w:r w:rsidR="00217504">
              <w:rPr>
                <w:noProof/>
                <w:webHidden/>
              </w:rPr>
              <w:fldChar w:fldCharType="separate"/>
            </w:r>
            <w:r w:rsidR="00217504">
              <w:rPr>
                <w:noProof/>
                <w:webHidden/>
              </w:rPr>
              <w:t>95</w:t>
            </w:r>
            <w:r w:rsidR="00217504">
              <w:rPr>
                <w:noProof/>
                <w:webHidden/>
              </w:rPr>
              <w:fldChar w:fldCharType="end"/>
            </w:r>
          </w:hyperlink>
        </w:p>
        <w:p w14:paraId="09FF8BD6" w14:textId="0C7D045D" w:rsidR="00217504" w:rsidRDefault="00DF1EF2">
          <w:pPr>
            <w:pStyle w:val="Obsah2"/>
            <w:tabs>
              <w:tab w:val="left" w:pos="1944"/>
            </w:tabs>
            <w:rPr>
              <w:rFonts w:asciiTheme="minorHAnsi" w:eastAsiaTheme="minorEastAsia" w:hAnsiTheme="minorHAnsi" w:cstheme="minorBidi"/>
              <w:noProof/>
              <w:lang w:val="cs-CZ"/>
            </w:rPr>
          </w:pPr>
          <w:hyperlink w:anchor="_Toc57670211" w:history="1">
            <w:r w:rsidR="00217504" w:rsidRPr="00B66B07">
              <w:rPr>
                <w:rStyle w:val="Hypertextovodkaz"/>
                <w:noProof/>
              </w:rPr>
              <w:t>6.2</w:t>
            </w:r>
            <w:r w:rsidR="00217504">
              <w:rPr>
                <w:rFonts w:asciiTheme="minorHAnsi" w:eastAsiaTheme="minorEastAsia" w:hAnsiTheme="minorHAnsi" w:cstheme="minorBidi"/>
                <w:noProof/>
                <w:lang w:val="cs-CZ"/>
              </w:rPr>
              <w:tab/>
            </w:r>
            <w:r w:rsidR="00217504" w:rsidRPr="00B66B07">
              <w:rPr>
                <w:rStyle w:val="Hypertextovodkaz"/>
                <w:noProof/>
              </w:rPr>
              <w:t>Nepoužitá data z dotazníkového šetření</w:t>
            </w:r>
            <w:r w:rsidR="00217504">
              <w:rPr>
                <w:noProof/>
                <w:webHidden/>
              </w:rPr>
              <w:tab/>
            </w:r>
            <w:r w:rsidR="00217504">
              <w:rPr>
                <w:noProof/>
                <w:webHidden/>
              </w:rPr>
              <w:fldChar w:fldCharType="begin"/>
            </w:r>
            <w:r w:rsidR="00217504">
              <w:rPr>
                <w:noProof/>
                <w:webHidden/>
              </w:rPr>
              <w:instrText xml:space="preserve"> PAGEREF _Toc57670211 \h </w:instrText>
            </w:r>
            <w:r w:rsidR="00217504">
              <w:rPr>
                <w:noProof/>
                <w:webHidden/>
              </w:rPr>
            </w:r>
            <w:r w:rsidR="00217504">
              <w:rPr>
                <w:noProof/>
                <w:webHidden/>
              </w:rPr>
              <w:fldChar w:fldCharType="separate"/>
            </w:r>
            <w:r w:rsidR="00217504">
              <w:rPr>
                <w:noProof/>
                <w:webHidden/>
              </w:rPr>
              <w:t>98</w:t>
            </w:r>
            <w:r w:rsidR="00217504">
              <w:rPr>
                <w:noProof/>
                <w:webHidden/>
              </w:rPr>
              <w:fldChar w:fldCharType="end"/>
            </w:r>
          </w:hyperlink>
        </w:p>
        <w:p w14:paraId="2BA453BB" w14:textId="5AD36A83" w:rsidR="00217504" w:rsidRDefault="00DF1EF2">
          <w:pPr>
            <w:pStyle w:val="Obsah2"/>
            <w:tabs>
              <w:tab w:val="left" w:pos="1944"/>
            </w:tabs>
            <w:rPr>
              <w:rFonts w:asciiTheme="minorHAnsi" w:eastAsiaTheme="minorEastAsia" w:hAnsiTheme="minorHAnsi" w:cstheme="minorBidi"/>
              <w:noProof/>
              <w:lang w:val="cs-CZ"/>
            </w:rPr>
          </w:pPr>
          <w:hyperlink w:anchor="_Toc57670212" w:history="1">
            <w:r w:rsidR="00217504" w:rsidRPr="00B66B07">
              <w:rPr>
                <w:rStyle w:val="Hypertextovodkaz"/>
                <w:noProof/>
                <w:highlight w:val="white"/>
              </w:rPr>
              <w:t>6.3</w:t>
            </w:r>
            <w:r w:rsidR="00217504">
              <w:rPr>
                <w:rFonts w:asciiTheme="minorHAnsi" w:eastAsiaTheme="minorEastAsia" w:hAnsiTheme="minorHAnsi" w:cstheme="minorBidi"/>
                <w:noProof/>
                <w:lang w:val="cs-CZ"/>
              </w:rPr>
              <w:tab/>
            </w:r>
            <w:r w:rsidR="00217504" w:rsidRPr="00B66B07">
              <w:rPr>
                <w:rStyle w:val="Hypertextovodkaz"/>
                <w:noProof/>
                <w:highlight w:val="white"/>
              </w:rPr>
              <w:t>Informovaný souhlas k rozhovorům</w:t>
            </w:r>
            <w:r w:rsidR="00217504">
              <w:rPr>
                <w:noProof/>
                <w:webHidden/>
              </w:rPr>
              <w:tab/>
            </w:r>
            <w:r w:rsidR="00217504">
              <w:rPr>
                <w:noProof/>
                <w:webHidden/>
              </w:rPr>
              <w:fldChar w:fldCharType="begin"/>
            </w:r>
            <w:r w:rsidR="00217504">
              <w:rPr>
                <w:noProof/>
                <w:webHidden/>
              </w:rPr>
              <w:instrText xml:space="preserve"> PAGEREF _Toc57670212 \h </w:instrText>
            </w:r>
            <w:r w:rsidR="00217504">
              <w:rPr>
                <w:noProof/>
                <w:webHidden/>
              </w:rPr>
            </w:r>
            <w:r w:rsidR="00217504">
              <w:rPr>
                <w:noProof/>
                <w:webHidden/>
              </w:rPr>
              <w:fldChar w:fldCharType="separate"/>
            </w:r>
            <w:r w:rsidR="00217504">
              <w:rPr>
                <w:noProof/>
                <w:webHidden/>
              </w:rPr>
              <w:t>102</w:t>
            </w:r>
            <w:r w:rsidR="00217504">
              <w:rPr>
                <w:noProof/>
                <w:webHidden/>
              </w:rPr>
              <w:fldChar w:fldCharType="end"/>
            </w:r>
          </w:hyperlink>
        </w:p>
        <w:p w14:paraId="5A2CEF3E" w14:textId="0C604B4A" w:rsidR="00217504" w:rsidRDefault="00DF1EF2">
          <w:pPr>
            <w:pStyle w:val="Obsah2"/>
            <w:tabs>
              <w:tab w:val="left" w:pos="1944"/>
            </w:tabs>
            <w:rPr>
              <w:rFonts w:asciiTheme="minorHAnsi" w:eastAsiaTheme="minorEastAsia" w:hAnsiTheme="minorHAnsi" w:cstheme="minorBidi"/>
              <w:noProof/>
              <w:lang w:val="cs-CZ"/>
            </w:rPr>
          </w:pPr>
          <w:hyperlink w:anchor="_Toc57670213" w:history="1">
            <w:r w:rsidR="00217504" w:rsidRPr="00B66B07">
              <w:rPr>
                <w:rStyle w:val="Hypertextovodkaz"/>
                <w:noProof/>
              </w:rPr>
              <w:t>6.4</w:t>
            </w:r>
            <w:r w:rsidR="00217504">
              <w:rPr>
                <w:rFonts w:asciiTheme="minorHAnsi" w:eastAsiaTheme="minorEastAsia" w:hAnsiTheme="minorHAnsi" w:cstheme="minorBidi"/>
                <w:noProof/>
                <w:lang w:val="cs-CZ"/>
              </w:rPr>
              <w:tab/>
            </w:r>
            <w:r w:rsidR="00217504" w:rsidRPr="00B66B07">
              <w:rPr>
                <w:rStyle w:val="Hypertextovodkaz"/>
                <w:noProof/>
              </w:rPr>
              <w:t>Nepoužitá data z rozhovorů</w:t>
            </w:r>
            <w:r w:rsidR="00217504">
              <w:rPr>
                <w:noProof/>
                <w:webHidden/>
              </w:rPr>
              <w:tab/>
            </w:r>
            <w:r w:rsidR="00217504">
              <w:rPr>
                <w:noProof/>
                <w:webHidden/>
              </w:rPr>
              <w:fldChar w:fldCharType="begin"/>
            </w:r>
            <w:r w:rsidR="00217504">
              <w:rPr>
                <w:noProof/>
                <w:webHidden/>
              </w:rPr>
              <w:instrText xml:space="preserve"> PAGEREF _Toc57670213 \h </w:instrText>
            </w:r>
            <w:r w:rsidR="00217504">
              <w:rPr>
                <w:noProof/>
                <w:webHidden/>
              </w:rPr>
            </w:r>
            <w:r w:rsidR="00217504">
              <w:rPr>
                <w:noProof/>
                <w:webHidden/>
              </w:rPr>
              <w:fldChar w:fldCharType="separate"/>
            </w:r>
            <w:r w:rsidR="00217504">
              <w:rPr>
                <w:noProof/>
                <w:webHidden/>
              </w:rPr>
              <w:t>104</w:t>
            </w:r>
            <w:r w:rsidR="00217504">
              <w:rPr>
                <w:noProof/>
                <w:webHidden/>
              </w:rPr>
              <w:fldChar w:fldCharType="end"/>
            </w:r>
          </w:hyperlink>
        </w:p>
        <w:p w14:paraId="08E31437" w14:textId="08F1BD3D" w:rsidR="00217504" w:rsidRDefault="00DF1EF2">
          <w:pPr>
            <w:pStyle w:val="Obsah2"/>
            <w:tabs>
              <w:tab w:val="left" w:pos="1944"/>
            </w:tabs>
            <w:rPr>
              <w:rFonts w:asciiTheme="minorHAnsi" w:eastAsiaTheme="minorEastAsia" w:hAnsiTheme="minorHAnsi" w:cstheme="minorBidi"/>
              <w:noProof/>
              <w:lang w:val="cs-CZ"/>
            </w:rPr>
          </w:pPr>
          <w:hyperlink w:anchor="_Toc57670214" w:history="1">
            <w:r w:rsidR="00217504" w:rsidRPr="00B66B07">
              <w:rPr>
                <w:rStyle w:val="Hypertextovodkaz"/>
                <w:noProof/>
              </w:rPr>
              <w:t>6.5</w:t>
            </w:r>
            <w:r w:rsidR="00217504">
              <w:rPr>
                <w:rFonts w:asciiTheme="minorHAnsi" w:eastAsiaTheme="minorEastAsia" w:hAnsiTheme="minorHAnsi" w:cstheme="minorBidi"/>
                <w:noProof/>
                <w:lang w:val="cs-CZ"/>
              </w:rPr>
              <w:tab/>
            </w:r>
            <w:r w:rsidR="00217504" w:rsidRPr="00B66B07">
              <w:rPr>
                <w:rStyle w:val="Hypertextovodkaz"/>
                <w:noProof/>
              </w:rPr>
              <w:t>Pokyn nejvyššího státního zástupce</w:t>
            </w:r>
            <w:r w:rsidR="00217504">
              <w:rPr>
                <w:noProof/>
                <w:webHidden/>
              </w:rPr>
              <w:tab/>
            </w:r>
            <w:r w:rsidR="00217504">
              <w:rPr>
                <w:noProof/>
                <w:webHidden/>
              </w:rPr>
              <w:fldChar w:fldCharType="begin"/>
            </w:r>
            <w:r w:rsidR="00217504">
              <w:rPr>
                <w:noProof/>
                <w:webHidden/>
              </w:rPr>
              <w:instrText xml:space="preserve"> PAGEREF _Toc57670214 \h </w:instrText>
            </w:r>
            <w:r w:rsidR="00217504">
              <w:rPr>
                <w:noProof/>
                <w:webHidden/>
              </w:rPr>
            </w:r>
            <w:r w:rsidR="00217504">
              <w:rPr>
                <w:noProof/>
                <w:webHidden/>
              </w:rPr>
              <w:fldChar w:fldCharType="separate"/>
            </w:r>
            <w:r w:rsidR="00217504">
              <w:rPr>
                <w:noProof/>
                <w:webHidden/>
              </w:rPr>
              <w:t>121</w:t>
            </w:r>
            <w:r w:rsidR="00217504">
              <w:rPr>
                <w:noProof/>
                <w:webHidden/>
              </w:rPr>
              <w:fldChar w:fldCharType="end"/>
            </w:r>
          </w:hyperlink>
        </w:p>
        <w:p w14:paraId="0A8B2AAC" w14:textId="7B45BF66" w:rsidR="00217504" w:rsidRDefault="00DF1EF2">
          <w:pPr>
            <w:pStyle w:val="Obsah2"/>
            <w:tabs>
              <w:tab w:val="left" w:pos="1944"/>
            </w:tabs>
            <w:rPr>
              <w:rFonts w:asciiTheme="minorHAnsi" w:eastAsiaTheme="minorEastAsia" w:hAnsiTheme="minorHAnsi" w:cstheme="minorBidi"/>
              <w:noProof/>
              <w:lang w:val="cs-CZ"/>
            </w:rPr>
          </w:pPr>
          <w:hyperlink w:anchor="_Toc57670215" w:history="1">
            <w:r w:rsidR="00217504" w:rsidRPr="00B66B07">
              <w:rPr>
                <w:rStyle w:val="Hypertextovodkaz"/>
                <w:noProof/>
              </w:rPr>
              <w:t>6.6</w:t>
            </w:r>
            <w:r w:rsidR="00217504">
              <w:rPr>
                <w:rFonts w:asciiTheme="minorHAnsi" w:eastAsiaTheme="minorEastAsia" w:hAnsiTheme="minorHAnsi" w:cstheme="minorBidi"/>
                <w:noProof/>
                <w:lang w:val="cs-CZ"/>
              </w:rPr>
              <w:tab/>
            </w:r>
            <w:r w:rsidR="00217504" w:rsidRPr="00B66B07">
              <w:rPr>
                <w:rStyle w:val="Hypertextovodkaz"/>
                <w:noProof/>
              </w:rPr>
              <w:t>Vzor záznamu o úrazu</w:t>
            </w:r>
            <w:r w:rsidR="00217504">
              <w:rPr>
                <w:noProof/>
                <w:webHidden/>
              </w:rPr>
              <w:tab/>
            </w:r>
            <w:r w:rsidR="00217504">
              <w:rPr>
                <w:noProof/>
                <w:webHidden/>
              </w:rPr>
              <w:fldChar w:fldCharType="begin"/>
            </w:r>
            <w:r w:rsidR="00217504">
              <w:rPr>
                <w:noProof/>
                <w:webHidden/>
              </w:rPr>
              <w:instrText xml:space="preserve"> PAGEREF _Toc57670215 \h </w:instrText>
            </w:r>
            <w:r w:rsidR="00217504">
              <w:rPr>
                <w:noProof/>
                <w:webHidden/>
              </w:rPr>
            </w:r>
            <w:r w:rsidR="00217504">
              <w:rPr>
                <w:noProof/>
                <w:webHidden/>
              </w:rPr>
              <w:fldChar w:fldCharType="separate"/>
            </w:r>
            <w:r w:rsidR="00217504">
              <w:rPr>
                <w:noProof/>
                <w:webHidden/>
              </w:rPr>
              <w:t>133</w:t>
            </w:r>
            <w:r w:rsidR="00217504">
              <w:rPr>
                <w:noProof/>
                <w:webHidden/>
              </w:rPr>
              <w:fldChar w:fldCharType="end"/>
            </w:r>
          </w:hyperlink>
        </w:p>
        <w:p w14:paraId="17F0ADCD" w14:textId="33D42309" w:rsidR="00217504" w:rsidRDefault="00DF1EF2">
          <w:pPr>
            <w:pStyle w:val="Obsah2"/>
            <w:tabs>
              <w:tab w:val="left" w:pos="1944"/>
            </w:tabs>
            <w:rPr>
              <w:rFonts w:asciiTheme="minorHAnsi" w:eastAsiaTheme="minorEastAsia" w:hAnsiTheme="minorHAnsi" w:cstheme="minorBidi"/>
              <w:noProof/>
              <w:lang w:val="cs-CZ"/>
            </w:rPr>
          </w:pPr>
          <w:hyperlink w:anchor="_Toc57670216" w:history="1">
            <w:r w:rsidR="00217504" w:rsidRPr="00B66B07">
              <w:rPr>
                <w:rStyle w:val="Hypertextovodkaz"/>
                <w:noProof/>
              </w:rPr>
              <w:t>6.7</w:t>
            </w:r>
            <w:r w:rsidR="00217504">
              <w:rPr>
                <w:rFonts w:asciiTheme="minorHAnsi" w:eastAsiaTheme="minorEastAsia" w:hAnsiTheme="minorHAnsi" w:cstheme="minorBidi"/>
                <w:noProof/>
                <w:lang w:val="cs-CZ"/>
              </w:rPr>
              <w:tab/>
            </w:r>
            <w:r w:rsidR="00217504" w:rsidRPr="00B66B07">
              <w:rPr>
                <w:rStyle w:val="Hypertextovodkaz"/>
                <w:noProof/>
              </w:rPr>
              <w:t>Odpověď státní inspekce úřadu práce</w:t>
            </w:r>
            <w:r w:rsidR="00217504">
              <w:rPr>
                <w:noProof/>
                <w:webHidden/>
              </w:rPr>
              <w:tab/>
            </w:r>
            <w:r w:rsidR="00217504">
              <w:rPr>
                <w:noProof/>
                <w:webHidden/>
              </w:rPr>
              <w:fldChar w:fldCharType="begin"/>
            </w:r>
            <w:r w:rsidR="00217504">
              <w:rPr>
                <w:noProof/>
                <w:webHidden/>
              </w:rPr>
              <w:instrText xml:space="preserve"> PAGEREF _Toc57670216 \h </w:instrText>
            </w:r>
            <w:r w:rsidR="00217504">
              <w:rPr>
                <w:noProof/>
                <w:webHidden/>
              </w:rPr>
            </w:r>
            <w:r w:rsidR="00217504">
              <w:rPr>
                <w:noProof/>
                <w:webHidden/>
              </w:rPr>
              <w:fldChar w:fldCharType="separate"/>
            </w:r>
            <w:r w:rsidR="00217504">
              <w:rPr>
                <w:noProof/>
                <w:webHidden/>
              </w:rPr>
              <w:t>138</w:t>
            </w:r>
            <w:r w:rsidR="00217504">
              <w:rPr>
                <w:noProof/>
                <w:webHidden/>
              </w:rPr>
              <w:fldChar w:fldCharType="end"/>
            </w:r>
          </w:hyperlink>
        </w:p>
        <w:p w14:paraId="04C39124" w14:textId="0748567C" w:rsidR="001F129F" w:rsidRDefault="001F129F">
          <w:r>
            <w:rPr>
              <w:b/>
              <w:bCs/>
            </w:rPr>
            <w:fldChar w:fldCharType="end"/>
          </w:r>
        </w:p>
      </w:sdtContent>
    </w:sdt>
    <w:p w14:paraId="09A98563" w14:textId="549E8A22" w:rsidR="006F48C7" w:rsidRPr="001F129F" w:rsidRDefault="006F48C7" w:rsidP="001F129F">
      <w:pPr>
        <w:rPr>
          <w:b/>
          <w:bCs/>
        </w:rPr>
      </w:pPr>
    </w:p>
    <w:p w14:paraId="00B6817D" w14:textId="77777777" w:rsidR="00F037D2" w:rsidRPr="00B000F4" w:rsidRDefault="00365163" w:rsidP="0005019C">
      <w:pPr>
        <w:pStyle w:val="Nadpis1"/>
      </w:pPr>
      <w:bookmarkStart w:id="0" w:name="_ahsrw8jqhe8y" w:colFirst="0" w:colLast="0"/>
      <w:bookmarkEnd w:id="0"/>
      <w:r w:rsidRPr="00B000F4">
        <w:br w:type="page"/>
      </w:r>
    </w:p>
    <w:p w14:paraId="63AB9C6E" w14:textId="3589AB7B" w:rsidR="00F037D2" w:rsidRPr="00B000F4" w:rsidRDefault="00365163" w:rsidP="0005019C">
      <w:pPr>
        <w:pStyle w:val="Nadpis1"/>
        <w:numPr>
          <w:ilvl w:val="0"/>
          <w:numId w:val="60"/>
        </w:numPr>
      </w:pPr>
      <w:bookmarkStart w:id="1" w:name="_Toc57647883"/>
      <w:bookmarkStart w:id="2" w:name="_Toc57648386"/>
      <w:bookmarkStart w:id="3" w:name="_Toc57670172"/>
      <w:r w:rsidRPr="001F129F">
        <w:lastRenderedPageBreak/>
        <w:t>ÚVOD</w:t>
      </w:r>
      <w:bookmarkEnd w:id="1"/>
      <w:bookmarkEnd w:id="2"/>
      <w:bookmarkEnd w:id="3"/>
    </w:p>
    <w:p w14:paraId="294B82C2" w14:textId="77777777" w:rsidR="00D54FD8" w:rsidRDefault="00365163" w:rsidP="006D6FC7">
      <w:pPr>
        <w:spacing w:line="360" w:lineRule="auto"/>
        <w:ind w:left="851" w:firstLine="589"/>
        <w:jc w:val="both"/>
        <w:rPr>
          <w:rFonts w:ascii="Palatino Linotype" w:eastAsia="Times New Roman" w:hAnsi="Palatino Linotype" w:cs="Times New Roman"/>
          <w:sz w:val="24"/>
          <w:szCs w:val="24"/>
        </w:rPr>
      </w:pPr>
      <w:r w:rsidRPr="00D54FD8">
        <w:rPr>
          <w:rFonts w:ascii="Palatino Linotype" w:eastAsia="Times New Roman" w:hAnsi="Palatino Linotype" w:cs="Times New Roman"/>
          <w:sz w:val="24"/>
          <w:szCs w:val="24"/>
        </w:rPr>
        <w:t xml:space="preserve">Zneužívání návykových látek je v populaci poměrně rozšířený jev. Lidé, kteří zneužívají návykové látky, stejně jako ostatní, musí někde získat finanční prostředky na své životní potřeby. Část těchto lidí může žebrat či krást, ale ze své praxe ve společnosti </w:t>
      </w:r>
      <w:proofErr w:type="spellStart"/>
      <w:r w:rsidRPr="00D54FD8">
        <w:rPr>
          <w:rFonts w:ascii="Palatino Linotype" w:eastAsia="Times New Roman" w:hAnsi="Palatino Linotype" w:cs="Times New Roman"/>
          <w:sz w:val="24"/>
          <w:szCs w:val="24"/>
        </w:rPr>
        <w:t>Progressive</w:t>
      </w:r>
      <w:proofErr w:type="spellEnd"/>
      <w:r w:rsidRPr="00D54FD8">
        <w:rPr>
          <w:rFonts w:ascii="Palatino Linotype" w:eastAsia="Times New Roman" w:hAnsi="Palatino Linotype" w:cs="Times New Roman"/>
          <w:sz w:val="24"/>
          <w:szCs w:val="24"/>
        </w:rPr>
        <w:t xml:space="preserve"> vím, že někteří z nich chodí běžně do práce. Zaměstnavatelé, vedoucí i personalisté se s nimi proto na pracovním trhu mohou potkávat.</w:t>
      </w:r>
    </w:p>
    <w:p w14:paraId="6F22FE5D" w14:textId="209C5A93" w:rsidR="00F037D2" w:rsidRPr="00D54FD8" w:rsidRDefault="00365163" w:rsidP="006D6FC7">
      <w:pPr>
        <w:spacing w:line="360" w:lineRule="auto"/>
        <w:ind w:left="851" w:firstLine="589"/>
        <w:jc w:val="both"/>
        <w:rPr>
          <w:rFonts w:ascii="Palatino Linotype" w:eastAsia="Times New Roman" w:hAnsi="Palatino Linotype" w:cs="Times New Roman"/>
          <w:sz w:val="24"/>
          <w:szCs w:val="24"/>
        </w:rPr>
      </w:pPr>
      <w:r w:rsidRPr="00D54FD8">
        <w:rPr>
          <w:rFonts w:ascii="Palatino Linotype" w:eastAsia="Times New Roman" w:hAnsi="Palatino Linotype" w:cs="Times New Roman"/>
          <w:sz w:val="24"/>
          <w:szCs w:val="24"/>
        </w:rPr>
        <w:t xml:space="preserve">Důvodem pro psaní diplomové práce na dané téma je, že znám z praxe lidi, kteří dlouhodobě chodí do práce pod vlivem návykové látky. Zaměstnavatel o jejich užívání návykových látek ví, ale nepropustí je. Tuto praxi mi potvrdilo přečtení článku na serveru Aktuálně.cz, který uvádí: </w:t>
      </w:r>
      <w:r w:rsidRPr="00D54FD8">
        <w:rPr>
          <w:rFonts w:ascii="Palatino Linotype" w:eastAsia="Times New Roman" w:hAnsi="Palatino Linotype" w:cs="Times New Roman"/>
          <w:i/>
          <w:sz w:val="24"/>
          <w:szCs w:val="24"/>
        </w:rPr>
        <w:t xml:space="preserve">“Když firma zjistí, že její zaměstnanec pracuje pod vlivem drog či alkoholu, může mu dát okamžitou výpověď. Jenže pak ho nemá kým nahradit. Pracovní trh je vyčerpán, nejsou na něm téměř žádní volní uchazeči. A tak je někdy pro firmu lepší, když je šéf "slepý"” </w:t>
      </w:r>
      <w:r w:rsidRPr="00D54FD8">
        <w:rPr>
          <w:rFonts w:ascii="Palatino Linotype" w:hAnsi="Palatino Linotype"/>
          <w:sz w:val="24"/>
          <w:szCs w:val="24"/>
        </w:rPr>
        <w:t>(Hovorková, 2019).</w:t>
      </w:r>
    </w:p>
    <w:p w14:paraId="08C652AA" w14:textId="1AA261D9" w:rsidR="00F037D2" w:rsidRPr="00D54FD8" w:rsidRDefault="00365163" w:rsidP="006D6FC7">
      <w:pPr>
        <w:spacing w:line="360" w:lineRule="auto"/>
        <w:ind w:left="851" w:firstLine="589"/>
        <w:jc w:val="both"/>
        <w:rPr>
          <w:rFonts w:ascii="Palatino Linotype" w:eastAsia="Times New Roman" w:hAnsi="Palatino Linotype" w:cs="Times New Roman"/>
          <w:sz w:val="24"/>
          <w:szCs w:val="24"/>
        </w:rPr>
      </w:pPr>
      <w:r w:rsidRPr="00D54FD8">
        <w:rPr>
          <w:rFonts w:ascii="Palatino Linotype" w:eastAsia="Times New Roman" w:hAnsi="Palatino Linotype" w:cs="Times New Roman"/>
          <w:sz w:val="24"/>
          <w:szCs w:val="24"/>
        </w:rPr>
        <w:t>Z tohoto důvodu jsem si pro mou diplomovou práci zvolil za cíl: ”určit základní teoretická východiska problematiky zaměstnanců pod vlivem návykové látky v pracovní době. Jejich komparace s běžnou praxí a stanovení oblastí vhodných pro další vzdělávání vedoucích pracovníků a personalistů.”</w:t>
      </w:r>
    </w:p>
    <w:p w14:paraId="3B5DFCDB" w14:textId="73BA7CDB" w:rsidR="00F037D2" w:rsidRPr="00D54FD8" w:rsidRDefault="00365163" w:rsidP="006D6FC7">
      <w:pPr>
        <w:spacing w:line="360" w:lineRule="auto"/>
        <w:ind w:left="851" w:firstLine="589"/>
        <w:jc w:val="both"/>
        <w:rPr>
          <w:rFonts w:ascii="Palatino Linotype" w:eastAsia="Times New Roman" w:hAnsi="Palatino Linotype" w:cs="Times New Roman"/>
          <w:sz w:val="24"/>
          <w:szCs w:val="24"/>
        </w:rPr>
      </w:pPr>
      <w:r w:rsidRPr="00D54FD8">
        <w:rPr>
          <w:rFonts w:ascii="Palatino Linotype" w:eastAsia="Times New Roman" w:hAnsi="Palatino Linotype" w:cs="Times New Roman"/>
          <w:sz w:val="24"/>
          <w:szCs w:val="24"/>
        </w:rPr>
        <w:t xml:space="preserve">Diplomová práce je rozdělena na dvě </w:t>
      </w:r>
      <w:proofErr w:type="gramStart"/>
      <w:r w:rsidRPr="00D54FD8">
        <w:rPr>
          <w:rFonts w:ascii="Palatino Linotype" w:eastAsia="Times New Roman" w:hAnsi="Palatino Linotype" w:cs="Times New Roman"/>
          <w:sz w:val="24"/>
          <w:szCs w:val="24"/>
        </w:rPr>
        <w:t>části -</w:t>
      </w:r>
      <w:r w:rsidR="00647523">
        <w:rPr>
          <w:rFonts w:ascii="Palatino Linotype" w:eastAsia="Times New Roman" w:hAnsi="Palatino Linotype" w:cs="Times New Roman"/>
          <w:sz w:val="24"/>
          <w:szCs w:val="24"/>
        </w:rPr>
        <w:t xml:space="preserve"> </w:t>
      </w:r>
      <w:r w:rsidRPr="00D54FD8">
        <w:rPr>
          <w:rFonts w:ascii="Palatino Linotype" w:eastAsia="Times New Roman" w:hAnsi="Palatino Linotype" w:cs="Times New Roman"/>
          <w:sz w:val="24"/>
          <w:szCs w:val="24"/>
        </w:rPr>
        <w:t>teoretickou</w:t>
      </w:r>
      <w:proofErr w:type="gramEnd"/>
      <w:r w:rsidRPr="00D54FD8">
        <w:rPr>
          <w:rFonts w:ascii="Palatino Linotype" w:eastAsia="Times New Roman" w:hAnsi="Palatino Linotype" w:cs="Times New Roman"/>
          <w:sz w:val="24"/>
          <w:szCs w:val="24"/>
        </w:rPr>
        <w:t xml:space="preserve"> a praktickou. Teoretická část, jejímž cílem je teoretické ukotvení dané problematiky lidí pod vlivem návykové látky v zaměstnaneckém procesu a na pracovišti, je rozdělena na čtyři části. První část se zabývá základními pojmy použitými v diplomové práci. Druhá část se zabývá legislativním ukotvením dané problematiky. Třetí část se zabývá problematickými zaměstnanci a čtvrtá část se věnuje zaměstnancům pod vlivem návykové látky na pracovišti.</w:t>
      </w:r>
    </w:p>
    <w:p w14:paraId="1FBA20C6" w14:textId="77777777" w:rsidR="00F037D2" w:rsidRPr="00D54FD8" w:rsidRDefault="00F037D2" w:rsidP="006D6FC7">
      <w:pPr>
        <w:spacing w:line="360" w:lineRule="auto"/>
        <w:ind w:left="851"/>
        <w:jc w:val="both"/>
        <w:rPr>
          <w:rFonts w:ascii="Palatino Linotype" w:eastAsia="Times New Roman" w:hAnsi="Palatino Linotype" w:cs="Times New Roman"/>
          <w:sz w:val="24"/>
          <w:szCs w:val="24"/>
        </w:rPr>
      </w:pPr>
    </w:p>
    <w:p w14:paraId="4287FCC8" w14:textId="77777777" w:rsidR="00F037D2" w:rsidRPr="00D54FD8" w:rsidRDefault="00365163" w:rsidP="006D6FC7">
      <w:pPr>
        <w:spacing w:line="360" w:lineRule="auto"/>
        <w:ind w:left="851" w:firstLine="589"/>
        <w:jc w:val="both"/>
        <w:rPr>
          <w:rFonts w:ascii="Palatino Linotype" w:eastAsia="Times New Roman" w:hAnsi="Palatino Linotype" w:cs="Times New Roman"/>
          <w:sz w:val="24"/>
          <w:szCs w:val="24"/>
        </w:rPr>
      </w:pPr>
      <w:r w:rsidRPr="00D54FD8">
        <w:rPr>
          <w:rFonts w:ascii="Palatino Linotype" w:eastAsia="Times New Roman" w:hAnsi="Palatino Linotype" w:cs="Times New Roman"/>
          <w:sz w:val="24"/>
          <w:szCs w:val="24"/>
        </w:rPr>
        <w:lastRenderedPageBreak/>
        <w:t xml:space="preserve">Cílem praktické části bylo: “Zjistit, zda se vedoucí pracovníci/manažeři a personalisté setkávají ve své praxi s lidmi pod vlivem návykové látky v pracovní době. Pokud ano, jak na ně reagují a v čem případně tito pracovníci potřebují dále vzdělávat.“ Praktická část obsahuje dvě části. První část je zaměřena na dotazníkové šetření, které mělo za cíl: “zjistit, zda respondenti chodí do práce pod vlivem návykové látky a na jakých pracovních pozicích pracují/pracovali a určit tak možné okruhy zaměstnání, ve kterých se užívají návykové látky více než v jiných oblastech/odvětvích”. </w:t>
      </w:r>
    </w:p>
    <w:p w14:paraId="7D23635A" w14:textId="62908E2F" w:rsidR="00F037D2" w:rsidRPr="00D54FD8" w:rsidRDefault="00365163" w:rsidP="006D6FC7">
      <w:pPr>
        <w:spacing w:line="360" w:lineRule="auto"/>
        <w:ind w:left="851" w:firstLine="589"/>
        <w:jc w:val="both"/>
        <w:rPr>
          <w:rFonts w:ascii="Palatino Linotype" w:eastAsia="Times New Roman" w:hAnsi="Palatino Linotype" w:cs="Times New Roman"/>
          <w:sz w:val="24"/>
          <w:szCs w:val="24"/>
        </w:rPr>
      </w:pPr>
      <w:r w:rsidRPr="00D54FD8">
        <w:rPr>
          <w:rFonts w:ascii="Palatino Linotype" w:eastAsia="Times New Roman" w:hAnsi="Palatino Linotype" w:cs="Times New Roman"/>
          <w:sz w:val="24"/>
          <w:szCs w:val="24"/>
        </w:rPr>
        <w:t xml:space="preserve">Druhou část tvoří rozhovory s vybranými vedoucími a personalisty, jejím cílem bylo: “zjistit zkušenosti personalistů a vedoucích pracovníků s uživateli návykové látky v pracovní době. Jejich orientaci v dané problematice a určit oblasti vhodné pro další vzdělávání daných pracovníků.” </w:t>
      </w:r>
    </w:p>
    <w:p w14:paraId="51A781AF" w14:textId="77777777" w:rsidR="00F037D2" w:rsidRPr="00D54FD8" w:rsidRDefault="00365163" w:rsidP="006D6FC7">
      <w:pPr>
        <w:spacing w:line="360" w:lineRule="auto"/>
        <w:ind w:left="851" w:firstLine="589"/>
        <w:jc w:val="both"/>
        <w:rPr>
          <w:rFonts w:ascii="Palatino Linotype" w:eastAsia="Times New Roman" w:hAnsi="Palatino Linotype" w:cs="Times New Roman"/>
          <w:sz w:val="24"/>
          <w:szCs w:val="24"/>
        </w:rPr>
      </w:pPr>
      <w:r w:rsidRPr="00D54FD8">
        <w:rPr>
          <w:rFonts w:ascii="Palatino Linotype" w:eastAsia="Times New Roman" w:hAnsi="Palatino Linotype" w:cs="Times New Roman"/>
          <w:sz w:val="24"/>
          <w:szCs w:val="24"/>
        </w:rPr>
        <w:t>V diskusi mé diplomové práce se snažím aplikovat poznatky z dotazníkového šetření a rozhovorů do oblasti vzdělávání vedoucích pracovníků a personalistů na téma možné intervence ze strany zaměstnavatele, je-li zaměstnanec pod vlivem návykové látky na pracovišti.</w:t>
      </w:r>
    </w:p>
    <w:p w14:paraId="2226F882" w14:textId="77777777" w:rsidR="00F037D2" w:rsidRPr="00B000F4" w:rsidRDefault="00F037D2" w:rsidP="00D90A14">
      <w:pPr>
        <w:ind w:left="851"/>
        <w:rPr>
          <w:rFonts w:ascii="Palatino Linotype" w:hAnsi="Palatino Linotype"/>
          <w:sz w:val="24"/>
          <w:szCs w:val="24"/>
        </w:rPr>
      </w:pPr>
    </w:p>
    <w:p w14:paraId="4C185636" w14:textId="77777777" w:rsidR="00F037D2" w:rsidRPr="00B000F4" w:rsidRDefault="00F037D2" w:rsidP="00D90A14">
      <w:pPr>
        <w:ind w:left="851"/>
        <w:rPr>
          <w:rFonts w:ascii="Palatino Linotype" w:hAnsi="Palatino Linotype"/>
          <w:sz w:val="24"/>
          <w:szCs w:val="24"/>
        </w:rPr>
      </w:pPr>
    </w:p>
    <w:p w14:paraId="5CB03E4A" w14:textId="77777777" w:rsidR="00F037D2" w:rsidRPr="00B000F4" w:rsidRDefault="00F037D2" w:rsidP="00D90A14">
      <w:pPr>
        <w:ind w:left="851"/>
        <w:rPr>
          <w:rFonts w:ascii="Palatino Linotype" w:hAnsi="Palatino Linotype"/>
          <w:sz w:val="24"/>
          <w:szCs w:val="24"/>
        </w:rPr>
      </w:pPr>
    </w:p>
    <w:p w14:paraId="70529391" w14:textId="77777777" w:rsidR="00F037D2" w:rsidRPr="00B000F4" w:rsidRDefault="00365163" w:rsidP="0005019C">
      <w:pPr>
        <w:pStyle w:val="Nadpis1"/>
      </w:pPr>
      <w:bookmarkStart w:id="4" w:name="_386lmbmjmz1i" w:colFirst="0" w:colLast="0"/>
      <w:bookmarkEnd w:id="4"/>
      <w:r w:rsidRPr="00B000F4">
        <w:br w:type="page"/>
      </w:r>
    </w:p>
    <w:p w14:paraId="2AF41717" w14:textId="26C4E0B3" w:rsidR="00F037D2" w:rsidRDefault="00365163" w:rsidP="0005019C">
      <w:pPr>
        <w:pStyle w:val="Nadpis1"/>
        <w:numPr>
          <w:ilvl w:val="0"/>
          <w:numId w:val="61"/>
        </w:numPr>
      </w:pPr>
      <w:r w:rsidRPr="00B000F4">
        <w:lastRenderedPageBreak/>
        <w:t xml:space="preserve"> </w:t>
      </w:r>
      <w:bookmarkStart w:id="5" w:name="_Toc57647884"/>
      <w:bookmarkStart w:id="6" w:name="_Toc57648387"/>
      <w:bookmarkStart w:id="7" w:name="_Toc57670173"/>
      <w:r w:rsidRPr="001F129F">
        <w:t>TEORETICKÁ</w:t>
      </w:r>
      <w:r w:rsidRPr="00B000F4">
        <w:t xml:space="preserve"> ČÁST</w:t>
      </w:r>
      <w:bookmarkEnd w:id="5"/>
      <w:bookmarkEnd w:id="6"/>
      <w:bookmarkEnd w:id="7"/>
    </w:p>
    <w:p w14:paraId="70CC9326" w14:textId="77777777" w:rsidR="00F037D2" w:rsidRPr="00301FA4" w:rsidRDefault="00365163" w:rsidP="006D6FC7">
      <w:pPr>
        <w:spacing w:line="360" w:lineRule="auto"/>
        <w:ind w:left="851" w:firstLine="590"/>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 xml:space="preserve">Užívání návykových látek na pracovišti není okrajovým problémem. Stále častěji se tímto tématem zabývají odborníci i média. </w:t>
      </w:r>
    </w:p>
    <w:p w14:paraId="3BD976E0" w14:textId="0FBDBB8D" w:rsidR="00F037D2" w:rsidRPr="00301FA4" w:rsidRDefault="00365163" w:rsidP="006D6FC7">
      <w:pPr>
        <w:spacing w:line="360" w:lineRule="auto"/>
        <w:ind w:left="851" w:firstLine="590"/>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V naší zemi byla situace podle Výroční zprávy o stavu ve věcech drog v České republice v roce 2018, která byla zveřejněna 9. prosince 2019 následující. “</w:t>
      </w:r>
      <w:r w:rsidRPr="00301FA4">
        <w:rPr>
          <w:rFonts w:ascii="Palatino Linotype" w:eastAsia="Times New Roman" w:hAnsi="Palatino Linotype" w:cs="Times New Roman"/>
          <w:i/>
          <w:sz w:val="24"/>
          <w:szCs w:val="24"/>
        </w:rPr>
        <w:t xml:space="preserve">Z dostupných výsledků </w:t>
      </w:r>
      <w:proofErr w:type="spellStart"/>
      <w:r w:rsidRPr="00301FA4">
        <w:rPr>
          <w:rFonts w:ascii="Palatino Linotype" w:eastAsia="Times New Roman" w:hAnsi="Palatino Linotype" w:cs="Times New Roman"/>
          <w:i/>
          <w:sz w:val="24"/>
          <w:szCs w:val="24"/>
        </w:rPr>
        <w:t>celopopula</w:t>
      </w:r>
      <w:r w:rsidR="00647523">
        <w:rPr>
          <w:rFonts w:ascii="Palatino Linotype" w:eastAsia="Times New Roman" w:hAnsi="Palatino Linotype" w:cs="Times New Roman"/>
          <w:i/>
          <w:sz w:val="24"/>
          <w:szCs w:val="24"/>
        </w:rPr>
        <w:t>č</w:t>
      </w:r>
      <w:r w:rsidRPr="00301FA4">
        <w:rPr>
          <w:rFonts w:ascii="Palatino Linotype" w:eastAsia="Times New Roman" w:hAnsi="Palatino Linotype" w:cs="Times New Roman"/>
          <w:i/>
          <w:sz w:val="24"/>
          <w:szCs w:val="24"/>
        </w:rPr>
        <w:t>n</w:t>
      </w:r>
      <w:r w:rsidR="00647523">
        <w:rPr>
          <w:rFonts w:ascii="Palatino Linotype" w:eastAsia="Times New Roman" w:hAnsi="Palatino Linotype" w:cs="Times New Roman"/>
          <w:i/>
          <w:sz w:val="24"/>
          <w:szCs w:val="24"/>
        </w:rPr>
        <w:t>í</w:t>
      </w:r>
      <w:r w:rsidRPr="00301FA4">
        <w:rPr>
          <w:rFonts w:ascii="Palatino Linotype" w:eastAsia="Times New Roman" w:hAnsi="Palatino Linotype" w:cs="Times New Roman"/>
          <w:i/>
          <w:sz w:val="24"/>
          <w:szCs w:val="24"/>
        </w:rPr>
        <w:t>ch</w:t>
      </w:r>
      <w:proofErr w:type="spellEnd"/>
      <w:r w:rsidRPr="00301FA4">
        <w:rPr>
          <w:rFonts w:ascii="Palatino Linotype" w:eastAsia="Times New Roman" w:hAnsi="Palatino Linotype" w:cs="Times New Roman"/>
          <w:i/>
          <w:sz w:val="24"/>
          <w:szCs w:val="24"/>
        </w:rPr>
        <w:t xml:space="preserve"> studií vyplývá, že nelegální drogu užilo někdy v životě přibližně 30-40 % dotázaných ve věkové kategorii 15-64 le</w:t>
      </w:r>
      <w:r w:rsidRPr="00301FA4">
        <w:rPr>
          <w:rFonts w:ascii="Palatino Linotype" w:eastAsia="Times New Roman" w:hAnsi="Palatino Linotype" w:cs="Times New Roman"/>
          <w:sz w:val="24"/>
          <w:szCs w:val="24"/>
        </w:rPr>
        <w:t>t” (</w:t>
      </w:r>
      <w:proofErr w:type="spellStart"/>
      <w:r w:rsidRPr="00301FA4">
        <w:rPr>
          <w:rFonts w:ascii="Palatino Linotype" w:eastAsia="Times New Roman" w:hAnsi="Palatino Linotype" w:cs="Times New Roman"/>
          <w:sz w:val="24"/>
          <w:szCs w:val="24"/>
        </w:rPr>
        <w:t>Mravčík</w:t>
      </w:r>
      <w:proofErr w:type="spellEnd"/>
      <w:r w:rsidRPr="00301FA4">
        <w:rPr>
          <w:rFonts w:ascii="Palatino Linotype" w:eastAsia="Times New Roman" w:hAnsi="Palatino Linotype" w:cs="Times New Roman"/>
          <w:sz w:val="24"/>
          <w:szCs w:val="24"/>
        </w:rPr>
        <w:t xml:space="preserve"> et al., 2019 s. 5). Nepočítají se sem návykové látky alkohol a nikotin, které jsou v České republice považovány za legální.</w:t>
      </w:r>
    </w:p>
    <w:p w14:paraId="710627CA" w14:textId="294A0C4E" w:rsidR="00F037D2" w:rsidRPr="00301FA4" w:rsidRDefault="00365163" w:rsidP="006D6FC7">
      <w:pPr>
        <w:spacing w:line="360" w:lineRule="auto"/>
        <w:ind w:left="851" w:firstLine="590"/>
        <w:jc w:val="both"/>
        <w:rPr>
          <w:rFonts w:ascii="Palatino Linotype" w:eastAsia="Times New Roman" w:hAnsi="Palatino Linotype" w:cs="Times New Roman"/>
          <w:sz w:val="24"/>
          <w:szCs w:val="24"/>
          <w:shd w:val="clear" w:color="auto" w:fill="E6B8AF"/>
        </w:rPr>
      </w:pPr>
      <w:r w:rsidRPr="00301FA4">
        <w:rPr>
          <w:rFonts w:ascii="Palatino Linotype" w:eastAsia="Times New Roman" w:hAnsi="Palatino Linotype" w:cs="Times New Roman"/>
          <w:sz w:val="24"/>
          <w:szCs w:val="24"/>
        </w:rPr>
        <w:t>Česká republika patří mezi země s největší spotřebou alkoholu ve světě. Odborníci odhadují, že rizikově a škodlivě konzumuje alkohol téměř 1,5 mil. osob. (</w:t>
      </w:r>
      <w:proofErr w:type="spellStart"/>
      <w:r w:rsidRPr="00301FA4">
        <w:rPr>
          <w:rFonts w:ascii="Palatino Linotype" w:eastAsia="Times New Roman" w:hAnsi="Palatino Linotype" w:cs="Times New Roman"/>
          <w:sz w:val="24"/>
          <w:szCs w:val="24"/>
        </w:rPr>
        <w:t>Mravčík</w:t>
      </w:r>
      <w:proofErr w:type="spellEnd"/>
      <w:r w:rsidRPr="00301FA4">
        <w:rPr>
          <w:rFonts w:ascii="Palatino Linotype" w:eastAsia="Times New Roman" w:hAnsi="Palatino Linotype" w:cs="Times New Roman"/>
          <w:sz w:val="24"/>
          <w:szCs w:val="24"/>
        </w:rPr>
        <w:t xml:space="preserve"> et al., 2019)</w:t>
      </w:r>
    </w:p>
    <w:p w14:paraId="471243BD" w14:textId="495B03A8" w:rsidR="00F037D2" w:rsidRPr="00301FA4" w:rsidRDefault="00365163" w:rsidP="006D6FC7">
      <w:pPr>
        <w:spacing w:line="360" w:lineRule="auto"/>
        <w:ind w:left="851" w:firstLine="590"/>
        <w:jc w:val="both"/>
        <w:rPr>
          <w:rFonts w:ascii="Palatino Linotype" w:hAnsi="Palatino Linotype"/>
          <w:sz w:val="24"/>
          <w:szCs w:val="24"/>
        </w:rPr>
      </w:pPr>
      <w:r w:rsidRPr="00301FA4">
        <w:rPr>
          <w:rFonts w:ascii="Palatino Linotype" w:eastAsia="Times New Roman" w:hAnsi="Palatino Linotype" w:cs="Times New Roman"/>
          <w:sz w:val="24"/>
          <w:szCs w:val="24"/>
        </w:rPr>
        <w:t xml:space="preserve">Mlčoch (2018) uvádí, že stát vydává 59 miliard tedy zhruba 1,25 % hrubého domácího produktu na náklady spojené s užíváním alkoholu. Největší část uvedených nákladů 44 %, tvoří ztráta produktivity lidí, kteří konzumují alkohol. Může se jednat o absenci, kdy opilý zaměstnanec nepřijde do práce. Dále se může jednat o </w:t>
      </w:r>
      <w:proofErr w:type="spellStart"/>
      <w:r w:rsidRPr="00301FA4">
        <w:rPr>
          <w:rFonts w:ascii="Palatino Linotype" w:eastAsia="Times New Roman" w:hAnsi="Palatino Linotype" w:cs="Times New Roman"/>
          <w:sz w:val="24"/>
          <w:szCs w:val="24"/>
        </w:rPr>
        <w:t>presentismus</w:t>
      </w:r>
      <w:proofErr w:type="spellEnd"/>
      <w:r w:rsidRPr="00301FA4">
        <w:rPr>
          <w:rFonts w:ascii="Palatino Linotype" w:eastAsia="Times New Roman" w:hAnsi="Palatino Linotype" w:cs="Times New Roman"/>
          <w:sz w:val="24"/>
          <w:szCs w:val="24"/>
        </w:rPr>
        <w:t xml:space="preserve">, kdy zaměstnanec přijde do práce opilý, s kocovinou nebo pije v práci a pracuje méně, než by měl. Roční náklady na tyto ztráty odhadl institut na 26 miliard korun </w:t>
      </w:r>
      <w:r w:rsidRPr="00301FA4">
        <w:rPr>
          <w:rFonts w:ascii="Palatino Linotype" w:hAnsi="Palatino Linotype"/>
          <w:sz w:val="24"/>
          <w:szCs w:val="24"/>
        </w:rPr>
        <w:t>(ČTK, 2018).</w:t>
      </w:r>
    </w:p>
    <w:p w14:paraId="5DB7DCA9" w14:textId="43A8334D" w:rsidR="00F037D2" w:rsidRPr="00301FA4" w:rsidRDefault="00365163" w:rsidP="006D6FC7">
      <w:pPr>
        <w:spacing w:line="360" w:lineRule="auto"/>
        <w:ind w:left="851" w:firstLine="590"/>
        <w:jc w:val="both"/>
        <w:rPr>
          <w:rFonts w:ascii="Palatino Linotype" w:eastAsia="Times New Roman" w:hAnsi="Palatino Linotype" w:cs="Times New Roman"/>
          <w:sz w:val="24"/>
          <w:szCs w:val="24"/>
        </w:rPr>
      </w:pPr>
      <w:r w:rsidRPr="00301FA4">
        <w:rPr>
          <w:rFonts w:ascii="Palatino Linotype" w:eastAsia="Roboto" w:hAnsi="Palatino Linotype" w:cs="Roboto"/>
          <w:sz w:val="24"/>
          <w:szCs w:val="24"/>
        </w:rPr>
        <w:t>Nelze nevidět přímou úměrnost mezi rostoucím procentem lidí užívajících návykové látky a rostoucí výši nákladů, které stát vynakládá na řešení problémů spojených s užíváním alkoholu a dalších návykových látek.</w:t>
      </w:r>
    </w:p>
    <w:p w14:paraId="719917F5" w14:textId="7CD0CD96" w:rsidR="00F037D2" w:rsidRPr="00B000F4" w:rsidRDefault="00365163" w:rsidP="006D6FC7">
      <w:pPr>
        <w:spacing w:line="360" w:lineRule="auto"/>
        <w:ind w:left="851" w:firstLine="590"/>
        <w:jc w:val="both"/>
        <w:rPr>
          <w:rFonts w:ascii="Palatino Linotype" w:hAnsi="Palatino Linotype"/>
          <w:sz w:val="24"/>
          <w:szCs w:val="24"/>
        </w:rPr>
      </w:pPr>
      <w:r w:rsidRPr="00301FA4">
        <w:rPr>
          <w:rFonts w:ascii="Palatino Linotype" w:eastAsia="Times New Roman" w:hAnsi="Palatino Linotype" w:cs="Times New Roman"/>
          <w:sz w:val="24"/>
          <w:szCs w:val="24"/>
        </w:rPr>
        <w:t>Závislost jedince má dopad na řadu oblastí v jeho životě</w:t>
      </w:r>
      <w:r w:rsidR="00647523">
        <w:rPr>
          <w:rFonts w:ascii="Palatino Linotype" w:eastAsia="Times New Roman" w:hAnsi="Palatino Linotype" w:cs="Times New Roman"/>
          <w:sz w:val="24"/>
          <w:szCs w:val="24"/>
        </w:rPr>
        <w:t>,</w:t>
      </w:r>
      <w:r w:rsidRPr="00301FA4">
        <w:rPr>
          <w:rFonts w:ascii="Palatino Linotype" w:eastAsia="Times New Roman" w:hAnsi="Palatino Linotype" w:cs="Times New Roman"/>
          <w:sz w:val="24"/>
          <w:szCs w:val="24"/>
        </w:rPr>
        <w:t xml:space="preserve"> mezi které patří i pracovní oblast. Cílem teoretické části mé diplomové práce je teoretické ukotvení problematiky lidí pod vlivem návykové látky v zaměstnaneckém procesu a na pracovišti.</w:t>
      </w:r>
    </w:p>
    <w:p w14:paraId="193906AC" w14:textId="09421022" w:rsidR="00F037D2" w:rsidRPr="001F129F" w:rsidRDefault="00365163" w:rsidP="00831748">
      <w:pPr>
        <w:pStyle w:val="Nadpis2"/>
      </w:pPr>
      <w:bookmarkStart w:id="8" w:name="_Toc57647885"/>
      <w:bookmarkStart w:id="9" w:name="_Toc57648388"/>
      <w:bookmarkStart w:id="10" w:name="_Toc57670174"/>
      <w:r w:rsidRPr="001F129F">
        <w:lastRenderedPageBreak/>
        <w:t>Základní pojmy a principy zaměstnávání a vedení pracovníků s ohledem na riziko zneužívání návykových látek</w:t>
      </w:r>
      <w:bookmarkEnd w:id="8"/>
      <w:bookmarkEnd w:id="9"/>
      <w:bookmarkEnd w:id="10"/>
    </w:p>
    <w:p w14:paraId="5A91294C" w14:textId="41DAA2F2" w:rsidR="00F037D2" w:rsidRPr="00301FA4" w:rsidRDefault="00365163" w:rsidP="006D6FC7">
      <w:pPr>
        <w:spacing w:line="360" w:lineRule="auto"/>
        <w:ind w:left="851" w:firstLine="589"/>
        <w:jc w:val="both"/>
        <w:rPr>
          <w:rFonts w:ascii="Palatino Linotype" w:eastAsia="Times New Roman" w:hAnsi="Palatino Linotype" w:cs="Times New Roman"/>
          <w:sz w:val="24"/>
          <w:szCs w:val="24"/>
          <w:highlight w:val="white"/>
        </w:rPr>
      </w:pPr>
      <w:r w:rsidRPr="00301FA4">
        <w:rPr>
          <w:rFonts w:ascii="Palatino Linotype" w:eastAsia="Times New Roman" w:hAnsi="Palatino Linotype" w:cs="Times New Roman"/>
          <w:b/>
          <w:sz w:val="24"/>
          <w:szCs w:val="24"/>
        </w:rPr>
        <w:t>Lidský kapitál</w:t>
      </w:r>
      <w:r w:rsidRPr="00301FA4">
        <w:rPr>
          <w:rFonts w:ascii="Palatino Linotype" w:eastAsia="Times New Roman" w:hAnsi="Palatino Linotype" w:cs="Times New Roman"/>
          <w:sz w:val="24"/>
          <w:szCs w:val="24"/>
        </w:rPr>
        <w:t xml:space="preserve"> je pro každou firmu stěžejní - “</w:t>
      </w:r>
      <w:r w:rsidRPr="00301FA4">
        <w:rPr>
          <w:rFonts w:ascii="Palatino Linotype" w:eastAsia="Times New Roman" w:hAnsi="Palatino Linotype" w:cs="Times New Roman"/>
          <w:i/>
          <w:sz w:val="24"/>
          <w:szCs w:val="24"/>
        </w:rPr>
        <w:t xml:space="preserve">tvoří jej hlavně určité schopnosti, osvojené znalosti, dovednosti a odpovídající motivaci jedince. Lidský kapitál má v zásadě podobu vnitřní vybavenosti člověka, která je symbolizována nejen dosaženým vzděláním, ale také profesními zkušenostmi i potenciálem pro další rozvoj a sebezdokonalování” </w:t>
      </w:r>
      <w:r w:rsidRPr="00301FA4">
        <w:rPr>
          <w:rFonts w:ascii="Palatino Linotype" w:eastAsia="Times New Roman" w:hAnsi="Palatino Linotype" w:cs="Times New Roman"/>
          <w:sz w:val="24"/>
          <w:szCs w:val="24"/>
          <w:highlight w:val="white"/>
        </w:rPr>
        <w:t>(Mužík &amp; Krpálek, 2017 s.</w:t>
      </w:r>
      <w:r w:rsidRPr="00301FA4">
        <w:rPr>
          <w:rFonts w:ascii="Palatino Linotype" w:hAnsi="Palatino Linotype"/>
          <w:sz w:val="24"/>
          <w:szCs w:val="24"/>
        </w:rPr>
        <w:t xml:space="preserve"> </w:t>
      </w:r>
      <w:r w:rsidRPr="00301FA4">
        <w:rPr>
          <w:rFonts w:ascii="Palatino Linotype" w:eastAsia="Times New Roman" w:hAnsi="Palatino Linotype" w:cs="Times New Roman"/>
          <w:sz w:val="24"/>
          <w:szCs w:val="24"/>
          <w:highlight w:val="white"/>
        </w:rPr>
        <w:t xml:space="preserve">35). Lidským kapitálem se ve firmách zabývají především </w:t>
      </w:r>
      <w:proofErr w:type="gramStart"/>
      <w:r w:rsidRPr="00301FA4">
        <w:rPr>
          <w:rFonts w:ascii="Palatino Linotype" w:eastAsia="Times New Roman" w:hAnsi="Palatino Linotype" w:cs="Times New Roman"/>
          <w:sz w:val="24"/>
          <w:szCs w:val="24"/>
          <w:highlight w:val="white"/>
        </w:rPr>
        <w:t>personalisté - právě</w:t>
      </w:r>
      <w:proofErr w:type="gramEnd"/>
      <w:r w:rsidRPr="00301FA4">
        <w:rPr>
          <w:rFonts w:ascii="Palatino Linotype" w:eastAsia="Times New Roman" w:hAnsi="Palatino Linotype" w:cs="Times New Roman"/>
          <w:sz w:val="24"/>
          <w:szCs w:val="24"/>
          <w:highlight w:val="white"/>
        </w:rPr>
        <w:t xml:space="preserve"> na ně a na vedoucí pracovníky bude zaměřena praktická část mé diplomové práce.</w:t>
      </w:r>
    </w:p>
    <w:p w14:paraId="0DEA4059" w14:textId="77777777" w:rsidR="00F037D2" w:rsidRPr="00301FA4" w:rsidRDefault="00365163" w:rsidP="006D6FC7">
      <w:pPr>
        <w:spacing w:line="360" w:lineRule="auto"/>
        <w:ind w:left="851" w:firstLine="589"/>
        <w:jc w:val="both"/>
        <w:rPr>
          <w:rFonts w:ascii="Palatino Linotype" w:eastAsia="Times New Roman" w:hAnsi="Palatino Linotype" w:cs="Times New Roman"/>
          <w:i/>
          <w:sz w:val="24"/>
          <w:szCs w:val="24"/>
          <w:highlight w:val="white"/>
        </w:rPr>
      </w:pPr>
      <w:r w:rsidRPr="00301FA4">
        <w:rPr>
          <w:rFonts w:ascii="Palatino Linotype" w:eastAsia="Times New Roman" w:hAnsi="Palatino Linotype" w:cs="Times New Roman"/>
          <w:b/>
          <w:sz w:val="24"/>
          <w:szCs w:val="24"/>
          <w:highlight w:val="white"/>
        </w:rPr>
        <w:t>Personalisté</w:t>
      </w:r>
      <w:r w:rsidRPr="00301FA4">
        <w:rPr>
          <w:rFonts w:ascii="Palatino Linotype" w:eastAsia="Times New Roman" w:hAnsi="Palatino Linotype" w:cs="Times New Roman"/>
          <w:sz w:val="24"/>
          <w:szCs w:val="24"/>
          <w:highlight w:val="white"/>
        </w:rPr>
        <w:t xml:space="preserve"> “</w:t>
      </w:r>
      <w:r w:rsidRPr="00301FA4">
        <w:rPr>
          <w:rFonts w:ascii="Palatino Linotype" w:eastAsia="Times New Roman" w:hAnsi="Palatino Linotype" w:cs="Times New Roman"/>
          <w:i/>
          <w:sz w:val="24"/>
          <w:szCs w:val="24"/>
        </w:rPr>
        <w:t>zabezpečují ve firmách jednak nezbytné administrativní činnosti vyplývající z pracovněprávních předpisů souvisejících s plněním povinností zaměstnavatele v pracovněprávních vztazích</w:t>
      </w:r>
      <w:r w:rsidRPr="00301FA4">
        <w:rPr>
          <w:rFonts w:ascii="Palatino Linotype" w:eastAsia="Times New Roman" w:hAnsi="Palatino Linotype" w:cs="Times New Roman"/>
          <w:sz w:val="24"/>
          <w:szCs w:val="24"/>
        </w:rPr>
        <w:t xml:space="preserve">” </w:t>
      </w:r>
      <w:r w:rsidRPr="00301FA4">
        <w:rPr>
          <w:rFonts w:ascii="Palatino Linotype" w:eastAsia="Times New Roman" w:hAnsi="Palatino Linotype" w:cs="Times New Roman"/>
          <w:sz w:val="24"/>
          <w:szCs w:val="24"/>
          <w:highlight w:val="white"/>
        </w:rPr>
        <w:t xml:space="preserve">(Dvořáková, 2012 s. 20). Personalisté se věnují personální práci, kterou tvoří tu část řízení organizace, která se </w:t>
      </w:r>
      <w:r w:rsidRPr="00301FA4">
        <w:rPr>
          <w:rFonts w:ascii="Palatino Linotype" w:eastAsia="Times New Roman" w:hAnsi="Palatino Linotype" w:cs="Times New Roman"/>
          <w:i/>
          <w:sz w:val="24"/>
          <w:szCs w:val="24"/>
          <w:highlight w:val="white"/>
        </w:rPr>
        <w:t xml:space="preserve">“zaměřuje na vše, co se týká člověka, v souvislosti s pracovním procesem, tj. jeho: </w:t>
      </w:r>
    </w:p>
    <w:p w14:paraId="6EB353D8" w14:textId="77777777" w:rsidR="00F037D2" w:rsidRPr="00301FA4" w:rsidRDefault="00365163" w:rsidP="006D6FC7">
      <w:pPr>
        <w:numPr>
          <w:ilvl w:val="0"/>
          <w:numId w:val="6"/>
        </w:numPr>
        <w:spacing w:line="360" w:lineRule="auto"/>
        <w:ind w:left="1560"/>
        <w:jc w:val="both"/>
        <w:rPr>
          <w:rFonts w:ascii="Palatino Linotype" w:eastAsia="Times New Roman" w:hAnsi="Palatino Linotype" w:cs="Times New Roman"/>
          <w:i/>
          <w:sz w:val="24"/>
          <w:szCs w:val="24"/>
          <w:highlight w:val="white"/>
        </w:rPr>
      </w:pPr>
      <w:r w:rsidRPr="00301FA4">
        <w:rPr>
          <w:rFonts w:ascii="Palatino Linotype" w:eastAsia="Times New Roman" w:hAnsi="Palatino Linotype" w:cs="Times New Roman"/>
          <w:i/>
          <w:sz w:val="24"/>
          <w:szCs w:val="24"/>
          <w:highlight w:val="white"/>
        </w:rPr>
        <w:t xml:space="preserve">získávání, </w:t>
      </w:r>
    </w:p>
    <w:p w14:paraId="70A48A8A" w14:textId="77777777" w:rsidR="00F037D2" w:rsidRPr="00301FA4" w:rsidRDefault="00365163" w:rsidP="006D6FC7">
      <w:pPr>
        <w:numPr>
          <w:ilvl w:val="0"/>
          <w:numId w:val="6"/>
        </w:numPr>
        <w:spacing w:line="360" w:lineRule="auto"/>
        <w:ind w:left="1560"/>
        <w:jc w:val="both"/>
        <w:rPr>
          <w:rFonts w:ascii="Palatino Linotype" w:eastAsia="Times New Roman" w:hAnsi="Palatino Linotype" w:cs="Times New Roman"/>
          <w:i/>
          <w:sz w:val="24"/>
          <w:szCs w:val="24"/>
          <w:highlight w:val="white"/>
        </w:rPr>
      </w:pPr>
      <w:r w:rsidRPr="00301FA4">
        <w:rPr>
          <w:rFonts w:ascii="Palatino Linotype" w:eastAsia="Times New Roman" w:hAnsi="Palatino Linotype" w:cs="Times New Roman"/>
          <w:i/>
          <w:sz w:val="24"/>
          <w:szCs w:val="24"/>
          <w:highlight w:val="white"/>
        </w:rPr>
        <w:t xml:space="preserve">formování, </w:t>
      </w:r>
    </w:p>
    <w:p w14:paraId="7363C0BF" w14:textId="77777777" w:rsidR="00F037D2" w:rsidRPr="00301FA4" w:rsidRDefault="00365163" w:rsidP="006D6FC7">
      <w:pPr>
        <w:numPr>
          <w:ilvl w:val="0"/>
          <w:numId w:val="6"/>
        </w:numPr>
        <w:spacing w:line="360" w:lineRule="auto"/>
        <w:ind w:left="1560"/>
        <w:jc w:val="both"/>
        <w:rPr>
          <w:rFonts w:ascii="Palatino Linotype" w:eastAsia="Times New Roman" w:hAnsi="Palatino Linotype" w:cs="Times New Roman"/>
          <w:i/>
          <w:sz w:val="24"/>
          <w:szCs w:val="24"/>
          <w:highlight w:val="white"/>
        </w:rPr>
      </w:pPr>
      <w:r w:rsidRPr="00301FA4">
        <w:rPr>
          <w:rFonts w:ascii="Palatino Linotype" w:eastAsia="Times New Roman" w:hAnsi="Palatino Linotype" w:cs="Times New Roman"/>
          <w:i/>
          <w:sz w:val="24"/>
          <w:szCs w:val="24"/>
          <w:highlight w:val="white"/>
        </w:rPr>
        <w:t xml:space="preserve">fungování, </w:t>
      </w:r>
    </w:p>
    <w:p w14:paraId="54E65FE3" w14:textId="77777777" w:rsidR="00F037D2" w:rsidRPr="00301FA4" w:rsidRDefault="00365163" w:rsidP="006D6FC7">
      <w:pPr>
        <w:numPr>
          <w:ilvl w:val="0"/>
          <w:numId w:val="6"/>
        </w:numPr>
        <w:spacing w:line="360" w:lineRule="auto"/>
        <w:ind w:left="1560"/>
        <w:jc w:val="both"/>
        <w:rPr>
          <w:rFonts w:ascii="Palatino Linotype" w:eastAsia="Times New Roman" w:hAnsi="Palatino Linotype" w:cs="Times New Roman"/>
          <w:i/>
          <w:sz w:val="24"/>
          <w:szCs w:val="24"/>
          <w:highlight w:val="white"/>
        </w:rPr>
      </w:pPr>
      <w:r w:rsidRPr="00301FA4">
        <w:rPr>
          <w:rFonts w:ascii="Palatino Linotype" w:eastAsia="Times New Roman" w:hAnsi="Palatino Linotype" w:cs="Times New Roman"/>
          <w:i/>
          <w:sz w:val="24"/>
          <w:szCs w:val="24"/>
          <w:highlight w:val="white"/>
        </w:rPr>
        <w:t xml:space="preserve">využívání, </w:t>
      </w:r>
    </w:p>
    <w:p w14:paraId="24F97516" w14:textId="77777777" w:rsidR="00F037D2" w:rsidRPr="00301FA4" w:rsidRDefault="00365163" w:rsidP="006D6FC7">
      <w:pPr>
        <w:numPr>
          <w:ilvl w:val="0"/>
          <w:numId w:val="6"/>
        </w:numPr>
        <w:spacing w:line="360" w:lineRule="auto"/>
        <w:ind w:left="1560"/>
        <w:jc w:val="both"/>
        <w:rPr>
          <w:rFonts w:ascii="Palatino Linotype" w:eastAsia="Times New Roman" w:hAnsi="Palatino Linotype" w:cs="Times New Roman"/>
          <w:i/>
          <w:sz w:val="24"/>
          <w:szCs w:val="24"/>
          <w:highlight w:val="white"/>
        </w:rPr>
      </w:pPr>
      <w:r w:rsidRPr="00301FA4">
        <w:rPr>
          <w:rFonts w:ascii="Palatino Linotype" w:eastAsia="Times New Roman" w:hAnsi="Palatino Linotype" w:cs="Times New Roman"/>
          <w:i/>
          <w:sz w:val="24"/>
          <w:szCs w:val="24"/>
          <w:highlight w:val="white"/>
        </w:rPr>
        <w:t xml:space="preserve">organizování a propojování jeho činností, </w:t>
      </w:r>
    </w:p>
    <w:p w14:paraId="110D9CDE" w14:textId="77777777" w:rsidR="00F037D2" w:rsidRPr="00301FA4" w:rsidRDefault="00365163" w:rsidP="006D6FC7">
      <w:pPr>
        <w:numPr>
          <w:ilvl w:val="0"/>
          <w:numId w:val="6"/>
        </w:numPr>
        <w:spacing w:line="360" w:lineRule="auto"/>
        <w:ind w:left="1560"/>
        <w:jc w:val="both"/>
        <w:rPr>
          <w:rFonts w:ascii="Palatino Linotype" w:eastAsia="Times New Roman" w:hAnsi="Palatino Linotype" w:cs="Times New Roman"/>
          <w:i/>
          <w:sz w:val="24"/>
          <w:szCs w:val="24"/>
          <w:highlight w:val="white"/>
        </w:rPr>
      </w:pPr>
      <w:r w:rsidRPr="00301FA4">
        <w:rPr>
          <w:rFonts w:ascii="Palatino Linotype" w:eastAsia="Times New Roman" w:hAnsi="Palatino Linotype" w:cs="Times New Roman"/>
          <w:i/>
          <w:sz w:val="24"/>
          <w:szCs w:val="24"/>
          <w:highlight w:val="white"/>
        </w:rPr>
        <w:t xml:space="preserve">výsledků práce, </w:t>
      </w:r>
    </w:p>
    <w:p w14:paraId="5247BC40" w14:textId="77777777" w:rsidR="00F037D2" w:rsidRPr="00301FA4" w:rsidRDefault="00365163" w:rsidP="006D6FC7">
      <w:pPr>
        <w:numPr>
          <w:ilvl w:val="0"/>
          <w:numId w:val="6"/>
        </w:numPr>
        <w:spacing w:line="360" w:lineRule="auto"/>
        <w:ind w:left="1560"/>
        <w:jc w:val="both"/>
        <w:rPr>
          <w:rFonts w:ascii="Palatino Linotype" w:eastAsia="Times New Roman" w:hAnsi="Palatino Linotype" w:cs="Times New Roman"/>
          <w:i/>
          <w:sz w:val="24"/>
          <w:szCs w:val="24"/>
          <w:highlight w:val="white"/>
        </w:rPr>
      </w:pPr>
      <w:r w:rsidRPr="00301FA4">
        <w:rPr>
          <w:rFonts w:ascii="Palatino Linotype" w:eastAsia="Times New Roman" w:hAnsi="Palatino Linotype" w:cs="Times New Roman"/>
          <w:i/>
          <w:sz w:val="24"/>
          <w:szCs w:val="24"/>
          <w:highlight w:val="white"/>
        </w:rPr>
        <w:t xml:space="preserve">pracovních schopností a pracovního chování, </w:t>
      </w:r>
    </w:p>
    <w:p w14:paraId="250DC7A8" w14:textId="77777777" w:rsidR="00F037D2" w:rsidRPr="00301FA4" w:rsidRDefault="00365163" w:rsidP="006D6FC7">
      <w:pPr>
        <w:numPr>
          <w:ilvl w:val="0"/>
          <w:numId w:val="6"/>
        </w:numPr>
        <w:spacing w:line="360" w:lineRule="auto"/>
        <w:ind w:left="1560"/>
        <w:jc w:val="both"/>
        <w:rPr>
          <w:rFonts w:ascii="Palatino Linotype" w:eastAsia="Times New Roman" w:hAnsi="Palatino Linotype" w:cs="Times New Roman"/>
          <w:i/>
          <w:sz w:val="24"/>
          <w:szCs w:val="24"/>
          <w:highlight w:val="white"/>
        </w:rPr>
      </w:pPr>
      <w:r w:rsidRPr="00301FA4">
        <w:rPr>
          <w:rFonts w:ascii="Palatino Linotype" w:eastAsia="Times New Roman" w:hAnsi="Palatino Linotype" w:cs="Times New Roman"/>
          <w:i/>
          <w:sz w:val="24"/>
          <w:szCs w:val="24"/>
          <w:highlight w:val="white"/>
        </w:rPr>
        <w:t xml:space="preserve">vztahu k vykonávané práci, </w:t>
      </w:r>
    </w:p>
    <w:p w14:paraId="1CB13ACB" w14:textId="77777777" w:rsidR="00F037D2" w:rsidRPr="00301FA4" w:rsidRDefault="00365163" w:rsidP="006D6FC7">
      <w:pPr>
        <w:numPr>
          <w:ilvl w:val="0"/>
          <w:numId w:val="6"/>
        </w:numPr>
        <w:spacing w:line="360" w:lineRule="auto"/>
        <w:ind w:left="1560"/>
        <w:jc w:val="both"/>
        <w:rPr>
          <w:rFonts w:ascii="Palatino Linotype" w:eastAsia="Times New Roman" w:hAnsi="Palatino Linotype" w:cs="Times New Roman"/>
          <w:i/>
          <w:sz w:val="24"/>
          <w:szCs w:val="24"/>
          <w:highlight w:val="white"/>
        </w:rPr>
      </w:pPr>
      <w:r w:rsidRPr="00301FA4">
        <w:rPr>
          <w:rFonts w:ascii="Palatino Linotype" w:eastAsia="Times New Roman" w:hAnsi="Palatino Linotype" w:cs="Times New Roman"/>
          <w:i/>
          <w:sz w:val="24"/>
          <w:szCs w:val="24"/>
          <w:highlight w:val="white"/>
        </w:rPr>
        <w:t xml:space="preserve">organizaci, </w:t>
      </w:r>
    </w:p>
    <w:p w14:paraId="56295184" w14:textId="430D00AE" w:rsidR="00F037D2" w:rsidRPr="00301FA4" w:rsidRDefault="00365163" w:rsidP="006D6FC7">
      <w:pPr>
        <w:numPr>
          <w:ilvl w:val="0"/>
          <w:numId w:val="6"/>
        </w:numPr>
        <w:spacing w:line="360" w:lineRule="auto"/>
        <w:ind w:left="1560"/>
        <w:jc w:val="both"/>
        <w:rPr>
          <w:rFonts w:ascii="Palatino Linotype" w:eastAsia="Times New Roman" w:hAnsi="Palatino Linotype" w:cs="Times New Roman"/>
          <w:i/>
          <w:sz w:val="24"/>
          <w:szCs w:val="24"/>
          <w:highlight w:val="white"/>
        </w:rPr>
      </w:pPr>
      <w:r w:rsidRPr="00301FA4">
        <w:rPr>
          <w:rFonts w:ascii="Palatino Linotype" w:eastAsia="Times New Roman" w:hAnsi="Palatino Linotype" w:cs="Times New Roman"/>
          <w:i/>
          <w:sz w:val="24"/>
          <w:szCs w:val="24"/>
          <w:highlight w:val="white"/>
        </w:rPr>
        <w:t>spolupracovníků a další</w:t>
      </w:r>
      <w:r w:rsidR="00647523">
        <w:rPr>
          <w:rFonts w:ascii="Palatino Linotype" w:eastAsia="Times New Roman" w:hAnsi="Palatino Linotype" w:cs="Times New Roman"/>
          <w:i/>
          <w:sz w:val="24"/>
          <w:szCs w:val="24"/>
          <w:highlight w:val="white"/>
        </w:rPr>
        <w:t>ch</w:t>
      </w:r>
      <w:r w:rsidRPr="00301FA4">
        <w:rPr>
          <w:rFonts w:ascii="Palatino Linotype" w:eastAsia="Times New Roman" w:hAnsi="Palatino Linotype" w:cs="Times New Roman"/>
          <w:i/>
          <w:sz w:val="24"/>
          <w:szCs w:val="24"/>
          <w:highlight w:val="white"/>
        </w:rPr>
        <w:t xml:space="preserve"> osob,</w:t>
      </w:r>
    </w:p>
    <w:p w14:paraId="0A2911A5" w14:textId="77777777" w:rsidR="00F037D2" w:rsidRPr="00301FA4" w:rsidRDefault="00365163" w:rsidP="006D6FC7">
      <w:pPr>
        <w:spacing w:line="360" w:lineRule="auto"/>
        <w:ind w:left="851"/>
        <w:jc w:val="both"/>
        <w:rPr>
          <w:rFonts w:ascii="Palatino Linotype" w:eastAsia="Times New Roman" w:hAnsi="Palatino Linotype" w:cs="Times New Roman"/>
          <w:sz w:val="24"/>
          <w:szCs w:val="24"/>
          <w:highlight w:val="white"/>
        </w:rPr>
      </w:pPr>
      <w:r w:rsidRPr="00301FA4">
        <w:rPr>
          <w:rFonts w:ascii="Palatino Linotype" w:eastAsia="Times New Roman" w:hAnsi="Palatino Linotype" w:cs="Times New Roman"/>
          <w:i/>
          <w:sz w:val="24"/>
          <w:szCs w:val="24"/>
          <w:highlight w:val="white"/>
        </w:rPr>
        <w:t xml:space="preserve">s nimiž se v souvislosti se svou prací stýká, a rovněž jeho osobního uspokojení z vykonávané práce, jeho personálního a sociálního rozvoje” </w:t>
      </w:r>
      <w:r w:rsidRPr="00301FA4">
        <w:rPr>
          <w:rFonts w:ascii="Palatino Linotype" w:eastAsia="Times New Roman" w:hAnsi="Palatino Linotype" w:cs="Times New Roman"/>
          <w:sz w:val="24"/>
          <w:szCs w:val="24"/>
          <w:highlight w:val="white"/>
        </w:rPr>
        <w:t>(Koubek, 2015 s. 13). Ve své diplomové práci se budu zabývat právě personalisty.</w:t>
      </w:r>
    </w:p>
    <w:p w14:paraId="64968E80" w14:textId="77777777" w:rsidR="00F037D2" w:rsidRPr="00301FA4" w:rsidRDefault="00F037D2" w:rsidP="006D6FC7">
      <w:pPr>
        <w:spacing w:line="360" w:lineRule="auto"/>
        <w:ind w:left="851"/>
        <w:jc w:val="both"/>
        <w:rPr>
          <w:rFonts w:ascii="Palatino Linotype" w:eastAsia="Times New Roman" w:hAnsi="Palatino Linotype" w:cs="Times New Roman"/>
          <w:sz w:val="24"/>
          <w:szCs w:val="24"/>
          <w:highlight w:val="white"/>
        </w:rPr>
      </w:pPr>
    </w:p>
    <w:p w14:paraId="4F2E0545" w14:textId="19B1EAAC" w:rsidR="00F037D2" w:rsidRPr="00301FA4" w:rsidRDefault="00365163" w:rsidP="006D6FC7">
      <w:pPr>
        <w:spacing w:line="360" w:lineRule="auto"/>
        <w:ind w:left="851" w:firstLine="589"/>
        <w:jc w:val="both"/>
        <w:rPr>
          <w:rFonts w:ascii="Palatino Linotype" w:eastAsia="Times New Roman" w:hAnsi="Palatino Linotype" w:cs="Times New Roman"/>
          <w:color w:val="212529"/>
          <w:sz w:val="24"/>
          <w:szCs w:val="24"/>
          <w:highlight w:val="white"/>
        </w:rPr>
      </w:pPr>
      <w:r w:rsidRPr="00301FA4">
        <w:rPr>
          <w:rFonts w:ascii="Palatino Linotype" w:eastAsia="Times New Roman" w:hAnsi="Palatino Linotype" w:cs="Times New Roman"/>
          <w:sz w:val="24"/>
          <w:szCs w:val="24"/>
          <w:highlight w:val="white"/>
        </w:rPr>
        <w:lastRenderedPageBreak/>
        <w:t xml:space="preserve">Druhou skupinou, ke které se tato práce bude vztahovat jsou </w:t>
      </w:r>
      <w:r w:rsidRPr="00301FA4">
        <w:rPr>
          <w:rFonts w:ascii="Palatino Linotype" w:eastAsia="Times New Roman" w:hAnsi="Palatino Linotype" w:cs="Times New Roman"/>
          <w:b/>
          <w:sz w:val="24"/>
          <w:szCs w:val="24"/>
          <w:highlight w:val="white"/>
        </w:rPr>
        <w:t xml:space="preserve">vedoucí </w:t>
      </w:r>
      <w:r w:rsidRPr="00301FA4">
        <w:rPr>
          <w:rFonts w:ascii="Palatino Linotype" w:eastAsia="Times New Roman" w:hAnsi="Palatino Linotype" w:cs="Times New Roman"/>
          <w:b/>
          <w:sz w:val="24"/>
          <w:szCs w:val="24"/>
        </w:rPr>
        <w:t>zaměstnanci</w:t>
      </w:r>
      <w:r w:rsidRPr="00301FA4">
        <w:rPr>
          <w:rFonts w:ascii="Palatino Linotype" w:eastAsia="Times New Roman" w:hAnsi="Palatino Linotype" w:cs="Times New Roman"/>
          <w:sz w:val="24"/>
          <w:szCs w:val="24"/>
        </w:rPr>
        <w:t xml:space="preserve">, </w:t>
      </w:r>
      <w:r w:rsidRPr="00301FA4">
        <w:rPr>
          <w:rFonts w:ascii="Palatino Linotype" w:eastAsia="Times New Roman" w:hAnsi="Palatino Linotype" w:cs="Times New Roman"/>
          <w:i/>
          <w:sz w:val="24"/>
          <w:szCs w:val="24"/>
        </w:rPr>
        <w:t>“r</w:t>
      </w:r>
      <w:r w:rsidRPr="00301FA4">
        <w:rPr>
          <w:rFonts w:ascii="Palatino Linotype" w:eastAsia="Times New Roman" w:hAnsi="Palatino Linotype" w:cs="Times New Roman"/>
          <w:i/>
          <w:sz w:val="24"/>
          <w:szCs w:val="24"/>
          <w:highlight w:val="white"/>
        </w:rPr>
        <w:t>ozumějí se tím zaměstnanci, kteří jsou na jednotlivých stupních řízení zaměstnavatele oprávněni stanovit a ukládat podřízeným zaměstnancům pracovní úkoly, organizovat, řídit a kontrolovat jejich práci a dávat jim k tomu účelu závazné pokyny</w:t>
      </w:r>
      <w:r w:rsidRPr="00301FA4">
        <w:rPr>
          <w:rFonts w:ascii="Palatino Linotype" w:eastAsia="Times New Roman" w:hAnsi="Palatino Linotype" w:cs="Times New Roman"/>
          <w:sz w:val="24"/>
          <w:szCs w:val="24"/>
          <w:highlight w:val="white"/>
        </w:rPr>
        <w:t xml:space="preserve">” </w:t>
      </w:r>
      <w:r w:rsidRPr="00301FA4">
        <w:rPr>
          <w:rFonts w:ascii="Palatino Linotype" w:eastAsia="Times New Roman" w:hAnsi="Palatino Linotype" w:cs="Times New Roman"/>
          <w:color w:val="212529"/>
          <w:sz w:val="24"/>
          <w:szCs w:val="24"/>
          <w:highlight w:val="white"/>
        </w:rPr>
        <w:t>(“Zákoník práce: Zákon č. 262”,</w:t>
      </w:r>
      <w:r w:rsidRPr="00301FA4">
        <w:rPr>
          <w:rFonts w:ascii="Palatino Linotype" w:eastAsia="Times New Roman" w:hAnsi="Palatino Linotype" w:cs="Times New Roman"/>
          <w:sz w:val="24"/>
          <w:szCs w:val="24"/>
          <w:highlight w:val="white"/>
        </w:rPr>
        <w:t xml:space="preserve"> </w:t>
      </w:r>
      <w:r w:rsidRPr="00301FA4">
        <w:rPr>
          <w:rFonts w:ascii="Palatino Linotype" w:eastAsia="Times New Roman" w:hAnsi="Palatino Linotype" w:cs="Times New Roman"/>
          <w:sz w:val="24"/>
          <w:szCs w:val="24"/>
          <w:shd w:val="clear" w:color="auto" w:fill="FDFDFD"/>
        </w:rPr>
        <w:t>§ 11 odst. 4</w:t>
      </w:r>
      <w:r w:rsidRPr="00301FA4">
        <w:rPr>
          <w:rFonts w:ascii="Palatino Linotype" w:eastAsia="Times New Roman" w:hAnsi="Palatino Linotype" w:cs="Times New Roman"/>
          <w:b/>
          <w:color w:val="212529"/>
          <w:sz w:val="24"/>
          <w:szCs w:val="24"/>
          <w:highlight w:val="white"/>
        </w:rPr>
        <w:t xml:space="preserve">, </w:t>
      </w:r>
      <w:r w:rsidRPr="00301FA4">
        <w:rPr>
          <w:rFonts w:ascii="Palatino Linotype" w:eastAsia="Times New Roman" w:hAnsi="Palatino Linotype" w:cs="Times New Roman"/>
          <w:color w:val="212529"/>
          <w:sz w:val="24"/>
          <w:szCs w:val="24"/>
          <w:highlight w:val="white"/>
        </w:rPr>
        <w:t>2006).</w:t>
      </w:r>
    </w:p>
    <w:p w14:paraId="44696920" w14:textId="59848FF7" w:rsidR="00F037D2" w:rsidRPr="00301FA4" w:rsidRDefault="00365163" w:rsidP="006D6FC7">
      <w:pPr>
        <w:spacing w:line="360" w:lineRule="auto"/>
        <w:ind w:left="851" w:firstLine="589"/>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 xml:space="preserve">Personalisté i vedoucí (platí u vyšších vedoucích pozic) by se měli orientovat na trhu práce, kde se setkává </w:t>
      </w:r>
      <w:r w:rsidRPr="00301FA4">
        <w:rPr>
          <w:rFonts w:ascii="Palatino Linotype" w:eastAsia="Times New Roman" w:hAnsi="Palatino Linotype" w:cs="Times New Roman"/>
          <w:b/>
          <w:sz w:val="24"/>
          <w:szCs w:val="24"/>
        </w:rPr>
        <w:t>“</w:t>
      </w:r>
      <w:r w:rsidRPr="00301FA4">
        <w:rPr>
          <w:rFonts w:ascii="Palatino Linotype" w:eastAsia="Times New Roman" w:hAnsi="Palatino Linotype" w:cs="Times New Roman"/>
          <w:i/>
          <w:sz w:val="24"/>
          <w:szCs w:val="24"/>
        </w:rPr>
        <w:t>nabídka</w:t>
      </w:r>
      <w:r w:rsidRPr="00301FA4">
        <w:rPr>
          <w:rFonts w:ascii="Palatino Linotype" w:eastAsia="Times New Roman" w:hAnsi="Palatino Linotype" w:cs="Times New Roman"/>
          <w:b/>
          <w:i/>
          <w:sz w:val="24"/>
          <w:szCs w:val="24"/>
        </w:rPr>
        <w:t xml:space="preserve"> </w:t>
      </w:r>
      <w:r w:rsidRPr="00301FA4">
        <w:rPr>
          <w:rFonts w:ascii="Palatino Linotype" w:eastAsia="Times New Roman" w:hAnsi="Palatino Linotype" w:cs="Times New Roman"/>
          <w:i/>
          <w:sz w:val="24"/>
          <w:szCs w:val="24"/>
        </w:rPr>
        <w:t xml:space="preserve">práce (nabídka ze strany pracovních sil) a poptávky po práci (ze strany podniků po pracovních silách)” </w:t>
      </w:r>
      <w:r w:rsidRPr="00301FA4">
        <w:rPr>
          <w:rFonts w:ascii="Palatino Linotype" w:eastAsia="Times New Roman" w:hAnsi="Palatino Linotype" w:cs="Times New Roman"/>
          <w:sz w:val="24"/>
          <w:szCs w:val="24"/>
        </w:rPr>
        <w:t>(Fialová &amp; Fiala, 2006 s. 246). Pokud se personalisté a vedoucí orientují na trhu práce, mohou lépe získávat zaměstnance, se kterými mohou následně uzavřít pracovněprávní vztah. Personalisté i vedoucí musí zajistit, aby byli potencionální zaměstnanci pracovně způsobilí. “</w:t>
      </w:r>
      <w:r w:rsidRPr="00301FA4">
        <w:rPr>
          <w:rFonts w:ascii="Palatino Linotype" w:eastAsia="Times New Roman" w:hAnsi="Palatino Linotype" w:cs="Times New Roman"/>
          <w:i/>
          <w:sz w:val="24"/>
          <w:szCs w:val="24"/>
          <w:highlight w:val="white"/>
        </w:rPr>
        <w:t>Pracovní způsobilost tvoří souhrn poznatků, schopností a dovedností člověka nebo skupiny práceschopných lidí, který je využíván ve společenském pracovním procesu”</w:t>
      </w:r>
      <w:r w:rsidRPr="00301FA4">
        <w:rPr>
          <w:rFonts w:ascii="Palatino Linotype" w:eastAsia="Times New Roman" w:hAnsi="Palatino Linotype" w:cs="Times New Roman"/>
          <w:sz w:val="24"/>
          <w:szCs w:val="24"/>
          <w:highlight w:val="white"/>
        </w:rPr>
        <w:t xml:space="preserve"> (Mužík &amp; Krpálek, 2017 s. 37).</w:t>
      </w:r>
      <w:r w:rsidRPr="00301FA4">
        <w:rPr>
          <w:rFonts w:ascii="Palatino Linotype" w:eastAsia="Times New Roman" w:hAnsi="Palatino Linotype" w:cs="Times New Roman"/>
          <w:b/>
          <w:sz w:val="24"/>
          <w:szCs w:val="24"/>
        </w:rPr>
        <w:t xml:space="preserve"> </w:t>
      </w:r>
      <w:r w:rsidRPr="00301FA4">
        <w:rPr>
          <w:rFonts w:ascii="Palatino Linotype" w:eastAsia="Times New Roman" w:hAnsi="Palatino Linotype" w:cs="Times New Roman"/>
          <w:sz w:val="24"/>
          <w:szCs w:val="24"/>
        </w:rPr>
        <w:t>Zákoník práce definuje jako “</w:t>
      </w:r>
      <w:r w:rsidRPr="00301FA4">
        <w:rPr>
          <w:rFonts w:ascii="Palatino Linotype" w:eastAsia="Times New Roman" w:hAnsi="Palatino Linotype" w:cs="Times New Roman"/>
          <w:i/>
          <w:sz w:val="24"/>
          <w:szCs w:val="24"/>
        </w:rPr>
        <w:t>právní vztahy vznikající při výkonu závislé práce mezi zaměstnanci a zaměstnavateli</w:t>
      </w:r>
      <w:r w:rsidRPr="00301FA4">
        <w:rPr>
          <w:rFonts w:ascii="Palatino Linotype" w:eastAsia="Times New Roman" w:hAnsi="Palatino Linotype" w:cs="Times New Roman"/>
          <w:sz w:val="24"/>
          <w:szCs w:val="24"/>
        </w:rPr>
        <w:t xml:space="preserve">” (Zákon č. 262/2006 </w:t>
      </w:r>
      <w:proofErr w:type="spellStart"/>
      <w:r w:rsidRPr="00301FA4">
        <w:rPr>
          <w:rFonts w:ascii="Palatino Linotype" w:eastAsia="Times New Roman" w:hAnsi="Palatino Linotype" w:cs="Times New Roman"/>
          <w:sz w:val="24"/>
          <w:szCs w:val="24"/>
        </w:rPr>
        <w:t>Sb</w:t>
      </w:r>
      <w:proofErr w:type="spellEnd"/>
      <w:r w:rsidRPr="00301FA4">
        <w:rPr>
          <w:rFonts w:ascii="Palatino Linotype" w:eastAsia="Times New Roman" w:hAnsi="Palatino Linotype" w:cs="Times New Roman"/>
          <w:sz w:val="24"/>
          <w:szCs w:val="24"/>
        </w:rPr>
        <w:t xml:space="preserve">, 1. část, hlava 1, § 1). </w:t>
      </w:r>
    </w:p>
    <w:p w14:paraId="6E4B548A" w14:textId="4D93DB82" w:rsidR="00F037D2" w:rsidRPr="00301FA4" w:rsidRDefault="00365163" w:rsidP="006D6FC7">
      <w:pPr>
        <w:spacing w:line="360" w:lineRule="auto"/>
        <w:ind w:left="851" w:firstLine="589"/>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Noví zaměstnanci se tak mohou zapojit do</w:t>
      </w:r>
      <w:r w:rsidRPr="00301FA4">
        <w:rPr>
          <w:rFonts w:ascii="Palatino Linotype" w:eastAsia="Times New Roman" w:hAnsi="Palatino Linotype" w:cs="Times New Roman"/>
          <w:b/>
          <w:sz w:val="24"/>
          <w:szCs w:val="24"/>
        </w:rPr>
        <w:t xml:space="preserve"> pracovního procesu,</w:t>
      </w:r>
      <w:r w:rsidRPr="00301FA4">
        <w:rPr>
          <w:rFonts w:ascii="Palatino Linotype" w:eastAsia="Times New Roman" w:hAnsi="Palatino Linotype" w:cs="Times New Roman"/>
          <w:sz w:val="24"/>
          <w:szCs w:val="24"/>
        </w:rPr>
        <w:t xml:space="preserve"> v němž se pracovník záměrně a aktivně účastní na výrobním procesu </w:t>
      </w:r>
      <w:r w:rsidRPr="00301FA4">
        <w:rPr>
          <w:rFonts w:ascii="Palatino Linotype" w:eastAsia="Times New Roman" w:hAnsi="Palatino Linotype" w:cs="Times New Roman"/>
          <w:color w:val="212529"/>
          <w:sz w:val="24"/>
          <w:szCs w:val="24"/>
          <w:highlight w:val="white"/>
        </w:rPr>
        <w:t xml:space="preserve">(Váchal &amp; </w:t>
      </w:r>
      <w:proofErr w:type="spellStart"/>
      <w:r w:rsidRPr="00301FA4">
        <w:rPr>
          <w:rFonts w:ascii="Palatino Linotype" w:eastAsia="Times New Roman" w:hAnsi="Palatino Linotype" w:cs="Times New Roman"/>
          <w:color w:val="212529"/>
          <w:sz w:val="24"/>
          <w:szCs w:val="24"/>
          <w:highlight w:val="white"/>
        </w:rPr>
        <w:t>Vochozka</w:t>
      </w:r>
      <w:proofErr w:type="spellEnd"/>
      <w:r w:rsidRPr="00301FA4">
        <w:rPr>
          <w:rFonts w:ascii="Palatino Linotype" w:eastAsia="Times New Roman" w:hAnsi="Palatino Linotype" w:cs="Times New Roman"/>
          <w:color w:val="212529"/>
          <w:sz w:val="24"/>
          <w:szCs w:val="24"/>
          <w:highlight w:val="white"/>
        </w:rPr>
        <w:t>, 2013</w:t>
      </w:r>
      <w:r w:rsidRPr="00301FA4">
        <w:rPr>
          <w:rFonts w:ascii="Palatino Linotype" w:eastAsia="Times New Roman" w:hAnsi="Palatino Linotype" w:cs="Times New Roman"/>
          <w:sz w:val="24"/>
          <w:szCs w:val="24"/>
        </w:rPr>
        <w:t xml:space="preserve">). Každý pracovní proces je přitom součástí ekonomického procesu </w:t>
      </w:r>
      <w:r w:rsidRPr="00301FA4">
        <w:rPr>
          <w:rFonts w:ascii="Palatino Linotype" w:eastAsia="Times New Roman" w:hAnsi="Palatino Linotype" w:cs="Times New Roman"/>
          <w:color w:val="212529"/>
          <w:sz w:val="24"/>
          <w:szCs w:val="24"/>
          <w:highlight w:val="white"/>
        </w:rPr>
        <w:t>(</w:t>
      </w:r>
      <w:proofErr w:type="spellStart"/>
      <w:r w:rsidRPr="00301FA4">
        <w:rPr>
          <w:rFonts w:ascii="Palatino Linotype" w:eastAsia="Times New Roman" w:hAnsi="Palatino Linotype" w:cs="Times New Roman"/>
          <w:color w:val="212529"/>
          <w:sz w:val="24"/>
          <w:szCs w:val="24"/>
          <w:highlight w:val="white"/>
        </w:rPr>
        <w:t>Boreham</w:t>
      </w:r>
      <w:proofErr w:type="spellEnd"/>
      <w:r w:rsidRPr="00301FA4">
        <w:rPr>
          <w:rFonts w:ascii="Palatino Linotype" w:eastAsia="Times New Roman" w:hAnsi="Palatino Linotype" w:cs="Times New Roman"/>
          <w:color w:val="212529"/>
          <w:sz w:val="24"/>
          <w:szCs w:val="24"/>
          <w:highlight w:val="white"/>
        </w:rPr>
        <w:t xml:space="preserve"> et al., 2002), který ideálně vede firmu k zisku. </w:t>
      </w:r>
      <w:r w:rsidRPr="00301FA4">
        <w:rPr>
          <w:rFonts w:ascii="Palatino Linotype" w:eastAsia="Times New Roman" w:hAnsi="Palatino Linotype" w:cs="Times New Roman"/>
          <w:sz w:val="24"/>
          <w:szCs w:val="24"/>
          <w:highlight w:val="white"/>
        </w:rPr>
        <w:t>K tomu, aby byli zaměstnanci efektivní a zisku napomáhali, je důležitá motivovanost zaměstnanců k práci, která “</w:t>
      </w:r>
      <w:r w:rsidRPr="00301FA4">
        <w:rPr>
          <w:rFonts w:ascii="Palatino Linotype" w:eastAsia="Times New Roman" w:hAnsi="Palatino Linotype" w:cs="Times New Roman"/>
          <w:i/>
          <w:sz w:val="24"/>
          <w:szCs w:val="24"/>
        </w:rPr>
        <w:t>vyjadřuje ochotu zaměstnanců vykonávat sjednanou práci, dosahovat požadovaného výkonu a uskutečňovat strategické cíle organizace”</w:t>
      </w:r>
      <w:r w:rsidRPr="00301FA4">
        <w:rPr>
          <w:rFonts w:ascii="Palatino Linotype" w:eastAsia="Times New Roman" w:hAnsi="Palatino Linotype" w:cs="Times New Roman"/>
          <w:sz w:val="24"/>
          <w:szCs w:val="24"/>
        </w:rPr>
        <w:t xml:space="preserve"> (Šikýř 2016, s. 147). S tím úzce souvisí produktivita práce, která</w:t>
      </w:r>
      <w:r w:rsidRPr="00301FA4">
        <w:rPr>
          <w:rFonts w:ascii="Palatino Linotype" w:eastAsia="Times New Roman" w:hAnsi="Palatino Linotype" w:cs="Times New Roman"/>
          <w:i/>
          <w:sz w:val="24"/>
          <w:szCs w:val="24"/>
        </w:rPr>
        <w:t xml:space="preserve"> “vyjadřuje stupeň účinnosti, efektivnost konkrétní užitečné práce”</w:t>
      </w:r>
      <w:r w:rsidRPr="00301FA4">
        <w:rPr>
          <w:rFonts w:ascii="Palatino Linotype" w:eastAsia="Times New Roman" w:hAnsi="Palatino Linotype" w:cs="Times New Roman"/>
          <w:sz w:val="24"/>
          <w:szCs w:val="24"/>
        </w:rPr>
        <w:t xml:space="preserve"> (</w:t>
      </w:r>
      <w:r w:rsidRPr="00301FA4">
        <w:rPr>
          <w:rFonts w:ascii="Palatino Linotype" w:eastAsia="Times New Roman" w:hAnsi="Palatino Linotype" w:cs="Times New Roman"/>
          <w:sz w:val="24"/>
          <w:szCs w:val="24"/>
          <w:highlight w:val="white"/>
        </w:rPr>
        <w:t xml:space="preserve">Mužík &amp; Krpálek, 2017 </w:t>
      </w:r>
      <w:r w:rsidRPr="00301FA4">
        <w:rPr>
          <w:rFonts w:ascii="Palatino Linotype" w:eastAsia="Times New Roman" w:hAnsi="Palatino Linotype" w:cs="Times New Roman"/>
          <w:sz w:val="24"/>
          <w:szCs w:val="24"/>
        </w:rPr>
        <w:t>s. 34).</w:t>
      </w:r>
    </w:p>
    <w:p w14:paraId="5658F5C0" w14:textId="3C58EFD4" w:rsidR="00F037D2" w:rsidRPr="00301FA4" w:rsidRDefault="00365163" w:rsidP="006D6FC7">
      <w:pPr>
        <w:spacing w:line="360" w:lineRule="auto"/>
        <w:ind w:left="851" w:firstLine="589"/>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 xml:space="preserve">K motivovanosti zaměstnanců přispívá </w:t>
      </w:r>
      <w:r w:rsidRPr="00301FA4">
        <w:rPr>
          <w:rFonts w:ascii="Palatino Linotype" w:eastAsia="Times New Roman" w:hAnsi="Palatino Linotype" w:cs="Times New Roman"/>
          <w:b/>
          <w:sz w:val="24"/>
          <w:szCs w:val="24"/>
        </w:rPr>
        <w:t>spokojenost s prací.</w:t>
      </w:r>
      <w:r w:rsidRPr="00301FA4">
        <w:rPr>
          <w:rFonts w:ascii="Palatino Linotype" w:eastAsia="Times New Roman" w:hAnsi="Palatino Linotype" w:cs="Times New Roman"/>
          <w:sz w:val="24"/>
          <w:szCs w:val="24"/>
        </w:rPr>
        <w:t xml:space="preserve"> Ta ukazuje, do jaké míry jsou pracovníci celkově spokojeni či nespokojeni se svojí prací a pracovním prostředím. “</w:t>
      </w:r>
      <w:r w:rsidRPr="00301FA4">
        <w:rPr>
          <w:rFonts w:ascii="Palatino Linotype" w:eastAsia="Times New Roman" w:hAnsi="Palatino Linotype" w:cs="Times New Roman"/>
          <w:i/>
          <w:sz w:val="24"/>
          <w:szCs w:val="24"/>
        </w:rPr>
        <w:t xml:space="preserve">Týká se postojů a pocitů, které lidé mají ve vztahu ke své práci. Pozitivní a příznivé postoje k práci signalizují spokojenost s prací. Negativní a </w:t>
      </w:r>
      <w:r w:rsidRPr="00301FA4">
        <w:rPr>
          <w:rFonts w:ascii="Palatino Linotype" w:eastAsia="Times New Roman" w:hAnsi="Palatino Linotype" w:cs="Times New Roman"/>
          <w:i/>
          <w:sz w:val="24"/>
          <w:szCs w:val="24"/>
        </w:rPr>
        <w:lastRenderedPageBreak/>
        <w:t xml:space="preserve">nepříznivé postoje k práci pak signalizují nespokojenost s prací” </w:t>
      </w:r>
      <w:r w:rsidRPr="00301FA4">
        <w:rPr>
          <w:rFonts w:ascii="Palatino Linotype" w:eastAsia="Times New Roman" w:hAnsi="Palatino Linotype" w:cs="Times New Roman"/>
          <w:sz w:val="24"/>
          <w:szCs w:val="24"/>
        </w:rPr>
        <w:t>(Armstrong, 2007 in Horváthová et al., 2016 s. 19).</w:t>
      </w:r>
    </w:p>
    <w:p w14:paraId="6B05AD7B" w14:textId="3AF57D8B" w:rsidR="00F037D2" w:rsidRPr="00301FA4" w:rsidRDefault="00365163" w:rsidP="006D6FC7">
      <w:pPr>
        <w:spacing w:line="360" w:lineRule="auto"/>
        <w:ind w:left="851" w:firstLine="589"/>
        <w:jc w:val="both"/>
        <w:rPr>
          <w:rFonts w:ascii="Palatino Linotype" w:eastAsia="Times New Roman" w:hAnsi="Palatino Linotype" w:cs="Times New Roman"/>
          <w:sz w:val="24"/>
          <w:szCs w:val="24"/>
          <w:highlight w:val="white"/>
        </w:rPr>
      </w:pPr>
      <w:r w:rsidRPr="00301FA4">
        <w:rPr>
          <w:rFonts w:ascii="Palatino Linotype" w:eastAsia="Times New Roman" w:hAnsi="Palatino Linotype" w:cs="Times New Roman"/>
          <w:b/>
          <w:sz w:val="24"/>
          <w:szCs w:val="24"/>
        </w:rPr>
        <w:t>S</w:t>
      </w:r>
      <w:r w:rsidRPr="00301FA4">
        <w:rPr>
          <w:rFonts w:ascii="Palatino Linotype" w:eastAsia="Times New Roman" w:hAnsi="Palatino Linotype" w:cs="Times New Roman"/>
          <w:sz w:val="24"/>
          <w:szCs w:val="24"/>
        </w:rPr>
        <w:t xml:space="preserve">tejně jako v běžné populaci, i na pracovišti se mohou objevit </w:t>
      </w:r>
      <w:r w:rsidRPr="00301FA4">
        <w:rPr>
          <w:rFonts w:ascii="Palatino Linotype" w:eastAsia="Times New Roman" w:hAnsi="Palatino Linotype" w:cs="Times New Roman"/>
          <w:b/>
          <w:sz w:val="24"/>
          <w:szCs w:val="24"/>
        </w:rPr>
        <w:t>sociálně-patologické jevy</w:t>
      </w:r>
      <w:r w:rsidRPr="00301FA4">
        <w:rPr>
          <w:rFonts w:ascii="Palatino Linotype" w:eastAsia="Times New Roman" w:hAnsi="Palatino Linotype" w:cs="Times New Roman"/>
          <w:sz w:val="24"/>
          <w:szCs w:val="24"/>
        </w:rPr>
        <w:t>, “</w:t>
      </w:r>
      <w:r w:rsidRPr="00301FA4">
        <w:rPr>
          <w:rFonts w:ascii="Palatino Linotype" w:eastAsia="Times New Roman" w:hAnsi="Palatino Linotype" w:cs="Times New Roman"/>
          <w:i/>
          <w:sz w:val="24"/>
          <w:szCs w:val="24"/>
        </w:rPr>
        <w:t>variabilní škála jevů, které lze vnímat z hlediska společenského hodnocení, jako nechtěné, nežádoucí nebo až nepřijatelné”</w:t>
      </w:r>
      <w:r w:rsidRPr="00301FA4">
        <w:rPr>
          <w:rFonts w:ascii="Palatino Linotype" w:eastAsia="Times New Roman" w:hAnsi="Palatino Linotype" w:cs="Times New Roman"/>
          <w:sz w:val="24"/>
          <w:szCs w:val="24"/>
        </w:rPr>
        <w:t xml:space="preserve"> </w:t>
      </w:r>
      <w:r w:rsidRPr="00301FA4">
        <w:rPr>
          <w:rFonts w:ascii="Palatino Linotype" w:eastAsia="Times New Roman" w:hAnsi="Palatino Linotype" w:cs="Times New Roman"/>
          <w:sz w:val="24"/>
          <w:szCs w:val="24"/>
          <w:highlight w:val="white"/>
        </w:rPr>
        <w:t xml:space="preserve">(Fischer &amp; Škoda, 2014 s. 15). Sociálně-patologické jevy mohou úzce souviset s úrazy na pracovišti. Například, pokud je zaměstnanec ve své pracovní době pod vlivem </w:t>
      </w:r>
      <w:r w:rsidRPr="00301FA4">
        <w:rPr>
          <w:rFonts w:ascii="Palatino Linotype" w:eastAsia="Times New Roman" w:hAnsi="Palatino Linotype" w:cs="Times New Roman"/>
          <w:b/>
          <w:sz w:val="24"/>
          <w:szCs w:val="24"/>
          <w:highlight w:val="white"/>
        </w:rPr>
        <w:t>návykové látky</w:t>
      </w:r>
      <w:r w:rsidRPr="00301FA4">
        <w:rPr>
          <w:rFonts w:ascii="Palatino Linotype" w:eastAsia="Times New Roman" w:hAnsi="Palatino Linotype" w:cs="Times New Roman"/>
          <w:sz w:val="24"/>
          <w:szCs w:val="24"/>
          <w:highlight w:val="white"/>
        </w:rPr>
        <w:t>, tj. “</w:t>
      </w:r>
      <w:r w:rsidRPr="00301FA4">
        <w:rPr>
          <w:rFonts w:ascii="Palatino Linotype" w:eastAsia="Times New Roman" w:hAnsi="Palatino Linotype" w:cs="Times New Roman"/>
          <w:i/>
          <w:sz w:val="24"/>
          <w:szCs w:val="24"/>
          <w:highlight w:val="white"/>
        </w:rPr>
        <w:t>látky</w:t>
      </w:r>
      <w:r w:rsidRPr="00301FA4">
        <w:rPr>
          <w:rFonts w:ascii="Palatino Linotype" w:eastAsia="Times New Roman" w:hAnsi="Palatino Linotype" w:cs="Times New Roman"/>
          <w:sz w:val="24"/>
          <w:szCs w:val="24"/>
          <w:highlight w:val="white"/>
        </w:rPr>
        <w:t xml:space="preserve"> </w:t>
      </w:r>
      <w:r w:rsidRPr="00301FA4">
        <w:rPr>
          <w:rFonts w:ascii="Palatino Linotype" w:eastAsia="Times New Roman" w:hAnsi="Palatino Linotype" w:cs="Times New Roman"/>
          <w:i/>
          <w:sz w:val="24"/>
          <w:szCs w:val="24"/>
        </w:rPr>
        <w:t xml:space="preserve">s vlastnostmi, které povzbuzují návykové nebo pravidelné užívání </w:t>
      </w:r>
      <w:r w:rsidRPr="00301FA4">
        <w:rPr>
          <w:rFonts w:ascii="Palatino Linotype" w:eastAsia="Times New Roman" w:hAnsi="Palatino Linotype" w:cs="Times New Roman"/>
          <w:i/>
          <w:color w:val="212529"/>
          <w:sz w:val="24"/>
          <w:szCs w:val="24"/>
          <w:highlight w:val="white"/>
        </w:rPr>
        <w:t>(Kalina, 2001 s. 70)”</w:t>
      </w:r>
      <w:r w:rsidRPr="00301FA4">
        <w:rPr>
          <w:rFonts w:ascii="Palatino Linotype" w:eastAsia="Times New Roman" w:hAnsi="Palatino Linotype" w:cs="Times New Roman"/>
          <w:sz w:val="24"/>
          <w:szCs w:val="24"/>
        </w:rPr>
        <w:t xml:space="preserve">. Může se jí rozumět alkohol, omamné látky, psychotropní látky a ostatní látky způsobilé nepříznivě ovlivnit psychiku člověka nebo jeho ovládací nebo rozpoznávací schopnosti nebo sociální chování </w:t>
      </w:r>
      <w:r w:rsidRPr="00301FA4">
        <w:rPr>
          <w:rFonts w:ascii="Palatino Linotype" w:eastAsia="Times New Roman" w:hAnsi="Palatino Linotype" w:cs="Times New Roman"/>
          <w:color w:val="212529"/>
          <w:sz w:val="24"/>
          <w:szCs w:val="24"/>
          <w:highlight w:val="white"/>
        </w:rPr>
        <w:t xml:space="preserve">(“Návyková látka § 130: trestní zákoník č. 40”, 2009). </w:t>
      </w:r>
      <w:r w:rsidRPr="00301FA4">
        <w:rPr>
          <w:rFonts w:ascii="Palatino Linotype" w:eastAsia="Times New Roman" w:hAnsi="Palatino Linotype" w:cs="Times New Roman"/>
          <w:sz w:val="24"/>
          <w:szCs w:val="24"/>
          <w:highlight w:val="white"/>
        </w:rPr>
        <w:t>Samotné užití návykové látky není trestné, ale obecně u nelegálních látek, je problémem jednak distribuce těchto látek, a z hlediska personálního jednání následně vyvstávají problémy při porušování pracovních předpisů</w:t>
      </w:r>
      <w:r w:rsidRPr="00301FA4">
        <w:rPr>
          <w:rFonts w:ascii="Palatino Linotype" w:eastAsia="Roboto" w:hAnsi="Palatino Linotype" w:cs="Roboto"/>
          <w:color w:val="3C4043"/>
          <w:sz w:val="24"/>
          <w:szCs w:val="24"/>
          <w:highlight w:val="white"/>
        </w:rPr>
        <w:t>.</w:t>
      </w:r>
    </w:p>
    <w:p w14:paraId="69F38E74" w14:textId="76DE1C0D" w:rsidR="00F037D2" w:rsidRPr="00301FA4" w:rsidRDefault="00365163" w:rsidP="006D6FC7">
      <w:pPr>
        <w:spacing w:line="360" w:lineRule="auto"/>
        <w:ind w:left="851" w:firstLine="589"/>
        <w:jc w:val="both"/>
        <w:rPr>
          <w:rFonts w:ascii="Palatino Linotype" w:eastAsia="Times New Roman" w:hAnsi="Palatino Linotype" w:cs="Times New Roman"/>
          <w:sz w:val="24"/>
          <w:szCs w:val="24"/>
          <w:highlight w:val="white"/>
        </w:rPr>
      </w:pPr>
      <w:r w:rsidRPr="00301FA4">
        <w:rPr>
          <w:rFonts w:ascii="Palatino Linotype" w:eastAsia="Times New Roman" w:hAnsi="Palatino Linotype" w:cs="Times New Roman"/>
          <w:sz w:val="24"/>
          <w:szCs w:val="24"/>
        </w:rPr>
        <w:t xml:space="preserve">Další součástí péče o zaměstnance je </w:t>
      </w:r>
      <w:r w:rsidRPr="00301FA4">
        <w:rPr>
          <w:rFonts w:ascii="Palatino Linotype" w:eastAsia="Times New Roman" w:hAnsi="Palatino Linotype" w:cs="Times New Roman"/>
          <w:i/>
          <w:sz w:val="24"/>
          <w:szCs w:val="24"/>
        </w:rPr>
        <w:t>“</w:t>
      </w:r>
      <w:r w:rsidRPr="00301FA4">
        <w:rPr>
          <w:rFonts w:ascii="Palatino Linotype" w:eastAsia="Times New Roman" w:hAnsi="Palatino Linotype" w:cs="Times New Roman"/>
          <w:b/>
          <w:i/>
          <w:sz w:val="24"/>
          <w:szCs w:val="24"/>
        </w:rPr>
        <w:t>vzdělávání pracovníků</w:t>
      </w:r>
      <w:r w:rsidRPr="00301FA4">
        <w:rPr>
          <w:rFonts w:ascii="Palatino Linotype" w:eastAsia="Times New Roman" w:hAnsi="Palatino Linotype" w:cs="Times New Roman"/>
          <w:i/>
          <w:sz w:val="24"/>
          <w:szCs w:val="24"/>
        </w:rPr>
        <w:t>, to lze charakterizovat v takzvaném makro i mikro rámci jako komunikační proces, jehož hlavními články je vyučování a učení”</w:t>
      </w:r>
      <w:r w:rsidRPr="00301FA4">
        <w:rPr>
          <w:rFonts w:ascii="Palatino Linotype" w:eastAsia="Times New Roman" w:hAnsi="Palatino Linotype" w:cs="Times New Roman"/>
          <w:sz w:val="24"/>
          <w:szCs w:val="24"/>
        </w:rPr>
        <w:t xml:space="preserve"> </w:t>
      </w:r>
      <w:r w:rsidRPr="00301FA4">
        <w:rPr>
          <w:rFonts w:ascii="Palatino Linotype" w:eastAsia="Times New Roman" w:hAnsi="Palatino Linotype" w:cs="Times New Roman"/>
          <w:sz w:val="24"/>
          <w:szCs w:val="24"/>
          <w:highlight w:val="white"/>
        </w:rPr>
        <w:t>(Mužík, 2011 s. 24). Dá se také říci, že vzdělávání je</w:t>
      </w:r>
      <w:r w:rsidRPr="00301FA4">
        <w:rPr>
          <w:rFonts w:ascii="Palatino Linotype" w:eastAsia="Times New Roman" w:hAnsi="Palatino Linotype" w:cs="Times New Roman"/>
          <w:i/>
          <w:sz w:val="24"/>
          <w:szCs w:val="24"/>
          <w:highlight w:val="white"/>
        </w:rPr>
        <w:t xml:space="preserve"> “proces, při němž lidé získávají nebo rozvíjí specifické dovednosti, znalosti, schopnosti a postoje potřebné pro kompetentní výkon na jejich současné pracovní pozici”</w:t>
      </w:r>
      <w:r w:rsidRPr="00301FA4">
        <w:rPr>
          <w:rFonts w:ascii="Palatino Linotype" w:eastAsia="Times New Roman" w:hAnsi="Palatino Linotype" w:cs="Times New Roman"/>
          <w:sz w:val="24"/>
          <w:szCs w:val="24"/>
          <w:highlight w:val="white"/>
        </w:rPr>
        <w:t xml:space="preserve"> (Bláha, 2013 s. 122). Vzdělávání probíhá na základě vzdělávacích potřeb, které vznikají jako hypotetický stav (uvědomovaný nebo neuvědomovaný), kdy jedinci chybí znalosti nebo dovednosti, které mají význam pro jeho další existenci, zachování psychických (i fyzických) nebo společenských funkcí</w:t>
      </w:r>
      <w:r w:rsidRPr="00301FA4">
        <w:rPr>
          <w:rFonts w:ascii="Palatino Linotype" w:eastAsia="Times New Roman" w:hAnsi="Palatino Linotype" w:cs="Times New Roman"/>
          <w:i/>
          <w:sz w:val="24"/>
          <w:szCs w:val="24"/>
          <w:highlight w:val="white"/>
        </w:rPr>
        <w:t xml:space="preserve"> </w:t>
      </w:r>
      <w:r w:rsidRPr="00301FA4">
        <w:rPr>
          <w:rFonts w:ascii="Palatino Linotype" w:eastAsia="Times New Roman" w:hAnsi="Palatino Linotype" w:cs="Times New Roman"/>
          <w:sz w:val="24"/>
          <w:szCs w:val="24"/>
          <w:highlight w:val="white"/>
        </w:rPr>
        <w:t>(Bartoňková, 2010).</w:t>
      </w:r>
    </w:p>
    <w:p w14:paraId="3FACFA5E" w14:textId="77777777" w:rsidR="00F037D2" w:rsidRPr="00301FA4" w:rsidRDefault="00365163" w:rsidP="006D6FC7">
      <w:pPr>
        <w:spacing w:line="360" w:lineRule="auto"/>
        <w:ind w:left="851" w:firstLine="589"/>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 xml:space="preserve">U dospělých lidí se vzděláváním zabývá </w:t>
      </w:r>
      <w:r w:rsidRPr="00301FA4">
        <w:rPr>
          <w:rFonts w:ascii="Palatino Linotype" w:eastAsia="Times New Roman" w:hAnsi="Palatino Linotype" w:cs="Times New Roman"/>
          <w:b/>
          <w:sz w:val="24"/>
          <w:szCs w:val="24"/>
        </w:rPr>
        <w:t>andragogika</w:t>
      </w:r>
      <w:r w:rsidRPr="00301FA4">
        <w:rPr>
          <w:rFonts w:ascii="Palatino Linotype" w:eastAsia="Times New Roman" w:hAnsi="Palatino Linotype" w:cs="Times New Roman"/>
          <w:sz w:val="24"/>
          <w:szCs w:val="24"/>
        </w:rPr>
        <w:t>, ta se “</w:t>
      </w:r>
      <w:r w:rsidRPr="00301FA4">
        <w:rPr>
          <w:rFonts w:ascii="Palatino Linotype" w:eastAsia="Times New Roman" w:hAnsi="Palatino Linotype" w:cs="Times New Roman"/>
          <w:i/>
          <w:sz w:val="24"/>
          <w:szCs w:val="24"/>
        </w:rPr>
        <w:t>zaměřuje na specifika didaktického procesu vzdělávání dospělých, tj. (sociálně-kulturní) edukační působení vzdělavatele (andragoga, tutora, lektora) na dospělého účastníka vzdělávání</w:t>
      </w:r>
      <w:r w:rsidRPr="00301FA4">
        <w:rPr>
          <w:rFonts w:ascii="Palatino Linotype" w:eastAsia="Times New Roman" w:hAnsi="Palatino Linotype" w:cs="Times New Roman"/>
          <w:sz w:val="24"/>
          <w:szCs w:val="24"/>
        </w:rPr>
        <w:t>” (</w:t>
      </w:r>
      <w:proofErr w:type="spellStart"/>
      <w:r w:rsidRPr="00301FA4">
        <w:rPr>
          <w:rFonts w:ascii="Palatino Linotype" w:eastAsia="Times New Roman" w:hAnsi="Palatino Linotype" w:cs="Times New Roman"/>
          <w:sz w:val="24"/>
          <w:szCs w:val="24"/>
        </w:rPr>
        <w:t>Veteška</w:t>
      </w:r>
      <w:proofErr w:type="spellEnd"/>
      <w:r w:rsidRPr="00301FA4">
        <w:rPr>
          <w:rFonts w:ascii="Palatino Linotype" w:eastAsia="Times New Roman" w:hAnsi="Palatino Linotype" w:cs="Times New Roman"/>
          <w:sz w:val="24"/>
          <w:szCs w:val="24"/>
        </w:rPr>
        <w:t>, 2016 s. 44).</w:t>
      </w:r>
    </w:p>
    <w:p w14:paraId="6A0DB626" w14:textId="09057EEF" w:rsidR="00F037D2" w:rsidRDefault="00365163" w:rsidP="00831748">
      <w:pPr>
        <w:pStyle w:val="Nadpis2"/>
      </w:pPr>
      <w:bookmarkStart w:id="11" w:name="_Toc57647886"/>
      <w:bookmarkStart w:id="12" w:name="_Toc57648389"/>
      <w:bookmarkStart w:id="13" w:name="_Toc57670175"/>
      <w:r w:rsidRPr="00B000F4">
        <w:lastRenderedPageBreak/>
        <w:t>Vybrané zákony a jiné normy související s lidmi pod vlivem návykové látky v pracovní době</w:t>
      </w:r>
      <w:bookmarkEnd w:id="11"/>
      <w:bookmarkEnd w:id="12"/>
      <w:bookmarkEnd w:id="13"/>
      <w:r w:rsidRPr="00B000F4">
        <w:t xml:space="preserve"> </w:t>
      </w:r>
    </w:p>
    <w:p w14:paraId="60274ACB" w14:textId="559D7285" w:rsidR="00F037D2" w:rsidRPr="00301FA4" w:rsidRDefault="00365163" w:rsidP="006D6FC7">
      <w:pPr>
        <w:spacing w:line="360" w:lineRule="auto"/>
        <w:ind w:left="851" w:firstLine="589"/>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 xml:space="preserve">V následující kapitole chci uvést zákony a jiné normy, které souvisí s lidmi pod vlivem návykové látky v pracovní době. Zákonům se zde věnuji i proto, že se na ně odkazovali i někteří respondenti. Jsou totiž s prací vedoucích pracovníků i personalistů nedílně spjaty, protože je musí konkretizovat a specifikovat na základě interních </w:t>
      </w:r>
      <w:proofErr w:type="gramStart"/>
      <w:r w:rsidRPr="00301FA4">
        <w:rPr>
          <w:rFonts w:ascii="Palatino Linotype" w:eastAsia="Times New Roman" w:hAnsi="Palatino Linotype" w:cs="Times New Roman"/>
          <w:sz w:val="24"/>
          <w:szCs w:val="24"/>
        </w:rPr>
        <w:t>směrnic - v</w:t>
      </w:r>
      <w:proofErr w:type="gramEnd"/>
      <w:r w:rsidRPr="00301FA4">
        <w:rPr>
          <w:rFonts w:ascii="Palatino Linotype" w:eastAsia="Times New Roman" w:hAnsi="Palatino Linotype" w:cs="Times New Roman"/>
          <w:sz w:val="24"/>
          <w:szCs w:val="24"/>
        </w:rPr>
        <w:t xml:space="preserve"> tomto případě personální směrnicí a směrnicí o BOZP. </w:t>
      </w:r>
    </w:p>
    <w:p w14:paraId="5E6D2D81" w14:textId="77777777" w:rsidR="00F037D2" w:rsidRPr="00301FA4" w:rsidRDefault="00365163" w:rsidP="006D6FC7">
      <w:pPr>
        <w:spacing w:line="360" w:lineRule="auto"/>
        <w:ind w:left="851" w:firstLine="589"/>
        <w:jc w:val="both"/>
        <w:rPr>
          <w:rFonts w:ascii="Palatino Linotype" w:eastAsia="Times New Roman" w:hAnsi="Palatino Linotype" w:cs="Times New Roman"/>
          <w:strike/>
          <w:sz w:val="24"/>
          <w:szCs w:val="24"/>
        </w:rPr>
      </w:pPr>
      <w:r w:rsidRPr="00301FA4">
        <w:rPr>
          <w:rFonts w:ascii="Palatino Linotype" w:eastAsia="Times New Roman" w:hAnsi="Palatino Linotype" w:cs="Times New Roman"/>
          <w:sz w:val="24"/>
          <w:szCs w:val="24"/>
        </w:rPr>
        <w:t xml:space="preserve">V následující části se věnuji pouze těm normám a zákonům se kterými jsou lidé pod vlivem návykové látky na pracovišti nejvíce v konfliktu a které se týkají tématu mé diplomové práce. Vybral jsem z mého pohledu nejdůležitější: </w:t>
      </w:r>
    </w:p>
    <w:p w14:paraId="1D778CF3" w14:textId="77777777" w:rsidR="00F037D2" w:rsidRPr="00301FA4" w:rsidRDefault="00365163" w:rsidP="006D6FC7">
      <w:pPr>
        <w:numPr>
          <w:ilvl w:val="0"/>
          <w:numId w:val="8"/>
        </w:numPr>
        <w:spacing w:line="360" w:lineRule="auto"/>
        <w:ind w:left="1560"/>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Zákon č. 262/2006 Sb., Zákoník práce,</w:t>
      </w:r>
    </w:p>
    <w:p w14:paraId="0E670D03" w14:textId="77777777" w:rsidR="00F037D2" w:rsidRPr="00301FA4" w:rsidRDefault="00365163" w:rsidP="00FB0588">
      <w:pPr>
        <w:numPr>
          <w:ilvl w:val="0"/>
          <w:numId w:val="43"/>
        </w:numPr>
        <w:spacing w:line="360" w:lineRule="auto"/>
        <w:ind w:left="1560"/>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Zákon č. 435/2004 Sb., O zaměstnanosti,</w:t>
      </w:r>
    </w:p>
    <w:p w14:paraId="226AF18D" w14:textId="77777777" w:rsidR="00F037D2" w:rsidRPr="00301FA4" w:rsidRDefault="00365163" w:rsidP="00FB0588">
      <w:pPr>
        <w:numPr>
          <w:ilvl w:val="0"/>
          <w:numId w:val="43"/>
        </w:numPr>
        <w:spacing w:line="360" w:lineRule="auto"/>
        <w:ind w:left="1560"/>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Zákon č. 40/2009 Sb., Trestní zákoník,</w:t>
      </w:r>
    </w:p>
    <w:p w14:paraId="7BC1704E" w14:textId="77777777" w:rsidR="00F037D2" w:rsidRPr="00301FA4" w:rsidRDefault="00365163" w:rsidP="00FB0588">
      <w:pPr>
        <w:numPr>
          <w:ilvl w:val="0"/>
          <w:numId w:val="43"/>
        </w:numPr>
        <w:spacing w:line="360" w:lineRule="auto"/>
        <w:ind w:left="1560"/>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Zákon č. 379/2005 Sb., Zákon o opatřeních k ochraně před škodami působenými tabákovými výrobky, alkoholem a jinými návykovými látkami a o změně souvisejících zákonů,</w:t>
      </w:r>
    </w:p>
    <w:p w14:paraId="46FE687B" w14:textId="77777777" w:rsidR="00F037D2" w:rsidRPr="00301FA4" w:rsidRDefault="00365163" w:rsidP="00FB0588">
      <w:pPr>
        <w:numPr>
          <w:ilvl w:val="0"/>
          <w:numId w:val="43"/>
        </w:numPr>
        <w:spacing w:line="360" w:lineRule="auto"/>
        <w:ind w:left="1560"/>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Pokyn nejvyššího státního zástupce ze dne 29. 4. 2019,</w:t>
      </w:r>
    </w:p>
    <w:p w14:paraId="28FB122C" w14:textId="77777777" w:rsidR="00F037D2" w:rsidRPr="00301FA4" w:rsidRDefault="00365163" w:rsidP="00FB0588">
      <w:pPr>
        <w:numPr>
          <w:ilvl w:val="0"/>
          <w:numId w:val="43"/>
        </w:numPr>
        <w:spacing w:line="360" w:lineRule="auto"/>
        <w:ind w:left="1560"/>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Nařízení vlády č. 201/2010 Sb.</w:t>
      </w:r>
    </w:p>
    <w:p w14:paraId="42F4F382" w14:textId="77777777" w:rsidR="00F037D2" w:rsidRPr="00B000F4" w:rsidRDefault="00F037D2" w:rsidP="00D90A14">
      <w:pPr>
        <w:ind w:left="851"/>
        <w:rPr>
          <w:rFonts w:ascii="Palatino Linotype" w:hAnsi="Palatino Linotype"/>
          <w:sz w:val="24"/>
          <w:szCs w:val="24"/>
        </w:rPr>
      </w:pPr>
    </w:p>
    <w:p w14:paraId="4A2E8DAE" w14:textId="3D71200C" w:rsidR="00F037D2" w:rsidRPr="00B000F4" w:rsidRDefault="00365163" w:rsidP="00830093">
      <w:pPr>
        <w:pStyle w:val="Nadpis3"/>
      </w:pPr>
      <w:bookmarkStart w:id="14" w:name="_Toc57647887"/>
      <w:bookmarkStart w:id="15" w:name="_Toc57648390"/>
      <w:bookmarkStart w:id="16" w:name="_Toc57670176"/>
      <w:r w:rsidRPr="00B000F4">
        <w:t>Zákon č. 262/2006 Sb., Zákoník práce</w:t>
      </w:r>
      <w:bookmarkEnd w:id="14"/>
      <w:bookmarkEnd w:id="15"/>
      <w:bookmarkEnd w:id="16"/>
    </w:p>
    <w:p w14:paraId="0E853838" w14:textId="77777777" w:rsidR="00F037D2" w:rsidRPr="00301FA4" w:rsidRDefault="00365163" w:rsidP="006D6FC7">
      <w:pPr>
        <w:spacing w:line="360" w:lineRule="auto"/>
        <w:ind w:left="851" w:firstLine="589"/>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Prvním a nejdůležitějším zákonem v rámci pracovněprávních vztahů je Zákoník práce, ten v § 1 definuje svůj účel tak, že: “</w:t>
      </w:r>
      <w:r w:rsidRPr="00301FA4">
        <w:rPr>
          <w:rFonts w:ascii="Palatino Linotype" w:eastAsia="Times New Roman" w:hAnsi="Palatino Linotype" w:cs="Times New Roman"/>
          <w:i/>
          <w:sz w:val="24"/>
          <w:szCs w:val="24"/>
        </w:rPr>
        <w:t>upravuje právní vztahy vznikající při výkonu závislé práce mezi zaměstnanci a zaměstnavateli; tyto vztahy jsou vztahy pracovněprávním</w:t>
      </w:r>
      <w:r w:rsidRPr="00301FA4">
        <w:rPr>
          <w:rFonts w:ascii="Palatino Linotype" w:eastAsia="Times New Roman" w:hAnsi="Palatino Linotype" w:cs="Times New Roman"/>
          <w:sz w:val="24"/>
          <w:szCs w:val="24"/>
        </w:rPr>
        <w:t xml:space="preserve">i” </w:t>
      </w:r>
      <w:r w:rsidRPr="00301FA4">
        <w:rPr>
          <w:rFonts w:ascii="Palatino Linotype" w:eastAsia="Times New Roman" w:hAnsi="Palatino Linotype" w:cs="Times New Roman"/>
          <w:color w:val="212529"/>
          <w:sz w:val="24"/>
          <w:szCs w:val="24"/>
          <w:highlight w:val="white"/>
        </w:rPr>
        <w:t>(“Zákoník práce: Zákon č. 262”, 2006).</w:t>
      </w:r>
    </w:p>
    <w:p w14:paraId="1B2DE89A" w14:textId="77777777" w:rsidR="00F037D2" w:rsidRPr="00301FA4" w:rsidRDefault="00365163" w:rsidP="006D6FC7">
      <w:pPr>
        <w:spacing w:line="360" w:lineRule="auto"/>
        <w:ind w:left="851" w:firstLine="589"/>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Pro účel mé diplomové práce jsou důležité zejména následující části Zákoníku práce:</w:t>
      </w:r>
    </w:p>
    <w:p w14:paraId="4B412899" w14:textId="77777777" w:rsidR="00F037D2" w:rsidRPr="00301FA4" w:rsidRDefault="00365163" w:rsidP="006D6FC7">
      <w:pPr>
        <w:numPr>
          <w:ilvl w:val="0"/>
          <w:numId w:val="14"/>
        </w:numPr>
        <w:spacing w:line="360" w:lineRule="auto"/>
        <w:ind w:left="1560"/>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lastRenderedPageBreak/>
        <w:t>§ 1a písmeno b) a e), kde se stanovují uspokojivé a bezpečné podmínky pro výkon práce a rovné zacházení se zaměstnanci a zákaz jejich diskriminace,</w:t>
      </w:r>
    </w:p>
    <w:p w14:paraId="1DBF4875" w14:textId="77777777" w:rsidR="00F037D2" w:rsidRPr="00301FA4" w:rsidRDefault="00365163" w:rsidP="006D6FC7">
      <w:pPr>
        <w:numPr>
          <w:ilvl w:val="0"/>
          <w:numId w:val="14"/>
        </w:numPr>
        <w:spacing w:line="360" w:lineRule="auto"/>
        <w:ind w:left="1560"/>
        <w:jc w:val="both"/>
        <w:rPr>
          <w:rFonts w:ascii="Palatino Linotype" w:eastAsia="Times New Roman" w:hAnsi="Palatino Linotype" w:cs="Times New Roman"/>
          <w:sz w:val="24"/>
          <w:szCs w:val="24"/>
          <w:highlight w:val="white"/>
        </w:rPr>
      </w:pPr>
      <w:r w:rsidRPr="00301FA4">
        <w:rPr>
          <w:rFonts w:ascii="Palatino Linotype" w:eastAsia="Times New Roman" w:hAnsi="Palatino Linotype" w:cs="Times New Roman"/>
          <w:sz w:val="24"/>
          <w:szCs w:val="24"/>
          <w:highlight w:val="white"/>
        </w:rPr>
        <w:t>§ 52, kde je uvedeno, z jakých důvodů může dát zaměstnavatel zaměstnanci výpověď. Pro mou práci jsou důležitá písmena f), g) a h</w:t>
      </w:r>
      <w:proofErr w:type="gramStart"/>
      <w:r w:rsidRPr="00301FA4">
        <w:rPr>
          <w:rFonts w:ascii="Palatino Linotype" w:eastAsia="Times New Roman" w:hAnsi="Palatino Linotype" w:cs="Times New Roman"/>
          <w:sz w:val="24"/>
          <w:szCs w:val="24"/>
          <w:highlight w:val="white"/>
        </w:rPr>
        <w:t>) ,</w:t>
      </w:r>
      <w:proofErr w:type="gramEnd"/>
    </w:p>
    <w:p w14:paraId="4E4B5FEF" w14:textId="77777777" w:rsidR="00F037D2" w:rsidRPr="00301FA4" w:rsidRDefault="00365163" w:rsidP="006D6FC7">
      <w:pPr>
        <w:numPr>
          <w:ilvl w:val="0"/>
          <w:numId w:val="19"/>
        </w:numPr>
        <w:spacing w:line="360" w:lineRule="auto"/>
        <w:ind w:left="1985"/>
        <w:jc w:val="both"/>
        <w:rPr>
          <w:rFonts w:ascii="Palatino Linotype" w:eastAsia="Times New Roman" w:hAnsi="Palatino Linotype" w:cs="Times New Roman"/>
          <w:i/>
          <w:sz w:val="24"/>
          <w:szCs w:val="24"/>
        </w:rPr>
      </w:pPr>
      <w:r w:rsidRPr="00301FA4">
        <w:rPr>
          <w:rFonts w:ascii="Palatino Linotype" w:eastAsia="Times New Roman" w:hAnsi="Palatino Linotype" w:cs="Times New Roman"/>
          <w:i/>
          <w:sz w:val="24"/>
          <w:szCs w:val="24"/>
        </w:rPr>
        <w:t>f) nesplňuje-li zaměstnanec předpoklady stanovené právními předpisy pro výkon sjednané práce nebo nesplňuje-li bez zavinění zaměstnavatele požadavky pro řádný výkon této práce,</w:t>
      </w:r>
    </w:p>
    <w:p w14:paraId="3CAC2CD7" w14:textId="77777777" w:rsidR="00F037D2" w:rsidRPr="00301FA4" w:rsidRDefault="00365163" w:rsidP="006D6FC7">
      <w:pPr>
        <w:numPr>
          <w:ilvl w:val="0"/>
          <w:numId w:val="19"/>
        </w:numPr>
        <w:spacing w:line="360" w:lineRule="auto"/>
        <w:ind w:left="1985"/>
        <w:jc w:val="both"/>
        <w:rPr>
          <w:rFonts w:ascii="Palatino Linotype" w:eastAsia="Times New Roman" w:hAnsi="Palatino Linotype" w:cs="Times New Roman"/>
          <w:i/>
          <w:sz w:val="24"/>
          <w:szCs w:val="24"/>
        </w:rPr>
      </w:pPr>
      <w:r w:rsidRPr="00301FA4">
        <w:rPr>
          <w:rFonts w:ascii="Palatino Linotype" w:eastAsia="Times New Roman" w:hAnsi="Palatino Linotype" w:cs="Times New Roman"/>
          <w:i/>
          <w:sz w:val="24"/>
          <w:szCs w:val="24"/>
        </w:rPr>
        <w:t>g) jsou-li u zaměstnance dány důvody, pro které by s ním zaměstnavatel mohl okamžitě zrušit pracovní poměr nebo pro závažné porušení povinnosti vyplývající z právních předpisů vztahujících se k zaměstnancem vykonávané práci; pro soustavné méně závažné porušování povinnosti vyplývající z právních předpisů vztahujících se k vykonávané práci je možné dát zaměstnanci výpověď, jestliže byl v době posledních 6 měsíců v souvislosti s porušením povinnosti vyplývající z právních předpisů vztahujících se k vykonávané práci písemně upozorněn na možnost výpovědi,</w:t>
      </w:r>
    </w:p>
    <w:p w14:paraId="3D8A5C8E" w14:textId="36AA96E7" w:rsidR="00F037D2" w:rsidRPr="00301FA4" w:rsidRDefault="00365163" w:rsidP="006D6FC7">
      <w:pPr>
        <w:numPr>
          <w:ilvl w:val="0"/>
          <w:numId w:val="19"/>
        </w:numPr>
        <w:spacing w:line="360" w:lineRule="auto"/>
        <w:ind w:left="1985"/>
        <w:jc w:val="both"/>
        <w:rPr>
          <w:rFonts w:ascii="Palatino Linotype" w:eastAsia="Times New Roman" w:hAnsi="Palatino Linotype" w:cs="Times New Roman"/>
          <w:sz w:val="24"/>
          <w:szCs w:val="24"/>
        </w:rPr>
      </w:pPr>
      <w:r w:rsidRPr="00301FA4">
        <w:rPr>
          <w:rFonts w:ascii="Palatino Linotype" w:eastAsia="Times New Roman" w:hAnsi="Palatino Linotype" w:cs="Times New Roman"/>
          <w:i/>
          <w:sz w:val="24"/>
          <w:szCs w:val="24"/>
        </w:rPr>
        <w:t xml:space="preserve">h) poruší-li zaměstnanec zvlášť hrubým způsobem jinou povinnost zaměstnance stanovenou v § 301a </w:t>
      </w:r>
      <w:r w:rsidRPr="00301FA4">
        <w:rPr>
          <w:rFonts w:ascii="Palatino Linotype" w:eastAsia="Times New Roman" w:hAnsi="Palatino Linotype" w:cs="Times New Roman"/>
          <w:color w:val="212529"/>
          <w:sz w:val="24"/>
          <w:szCs w:val="24"/>
          <w:highlight w:val="white"/>
        </w:rPr>
        <w:t>(“Zákoník práce: Zákon č. 262”, 2006).</w:t>
      </w:r>
    </w:p>
    <w:p w14:paraId="496BF023" w14:textId="77777777" w:rsidR="00301FA4" w:rsidRPr="00301FA4" w:rsidRDefault="00301FA4" w:rsidP="006D6FC7">
      <w:pPr>
        <w:spacing w:line="360" w:lineRule="auto"/>
        <w:ind w:left="1985"/>
        <w:jc w:val="both"/>
        <w:rPr>
          <w:rFonts w:ascii="Palatino Linotype" w:eastAsia="Times New Roman" w:hAnsi="Palatino Linotype" w:cs="Times New Roman"/>
          <w:sz w:val="24"/>
          <w:szCs w:val="24"/>
        </w:rPr>
      </w:pPr>
    </w:p>
    <w:p w14:paraId="209BBB6E" w14:textId="5277A80E" w:rsidR="00F037D2" w:rsidRPr="00301FA4" w:rsidRDefault="00365163" w:rsidP="006D6FC7">
      <w:pPr>
        <w:spacing w:line="360" w:lineRule="auto"/>
        <w:ind w:left="851" w:firstLine="589"/>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 xml:space="preserve">Zaměstnavatel má díky výše uvedenému možnost zaměstnance, který neplní své pracovní povinnosti, v našem případě například právě proto, že je pod vlivem návykové látky na </w:t>
      </w:r>
      <w:proofErr w:type="gramStart"/>
      <w:r w:rsidRPr="00301FA4">
        <w:rPr>
          <w:rFonts w:ascii="Palatino Linotype" w:eastAsia="Times New Roman" w:hAnsi="Palatino Linotype" w:cs="Times New Roman"/>
          <w:sz w:val="24"/>
          <w:szCs w:val="24"/>
        </w:rPr>
        <w:t>pracovišti - vypovědět</w:t>
      </w:r>
      <w:proofErr w:type="gramEnd"/>
      <w:r w:rsidRPr="00301FA4">
        <w:rPr>
          <w:rFonts w:ascii="Palatino Linotype" w:eastAsia="Times New Roman" w:hAnsi="Palatino Linotype" w:cs="Times New Roman"/>
          <w:sz w:val="24"/>
          <w:szCs w:val="24"/>
        </w:rPr>
        <w:t xml:space="preserve"> z pracovního poměru. Zaměstnavatel se ale vždy musí odvolat na konkrétní události, které se staly v pracovní době, protože kdyby propustil zaměstnance pouze na základě toho, že užívá návykovou látku, jednalo by se o diskriminaci.</w:t>
      </w:r>
      <w:r w:rsidRPr="00301FA4">
        <w:rPr>
          <w:rFonts w:ascii="Palatino Linotype" w:eastAsia="Times New Roman" w:hAnsi="Palatino Linotype" w:cs="Times New Roman"/>
          <w:color w:val="FF9900"/>
          <w:sz w:val="24"/>
          <w:szCs w:val="24"/>
        </w:rPr>
        <w:t xml:space="preserve"> </w:t>
      </w:r>
      <w:r w:rsidRPr="00301FA4">
        <w:rPr>
          <w:rFonts w:ascii="Palatino Linotype" w:eastAsia="Times New Roman" w:hAnsi="Palatino Linotype" w:cs="Times New Roman"/>
          <w:sz w:val="24"/>
          <w:szCs w:val="24"/>
        </w:rPr>
        <w:t>Jak už jsem zmiňoval výše, samotné užití návykové látky trestné není. O porušení zákonu/</w:t>
      </w:r>
      <w:r w:rsidR="00647523" w:rsidRPr="00301FA4">
        <w:rPr>
          <w:rFonts w:ascii="Palatino Linotype" w:eastAsia="Times New Roman" w:hAnsi="Palatino Linotype" w:cs="Times New Roman"/>
          <w:sz w:val="24"/>
          <w:szCs w:val="24"/>
        </w:rPr>
        <w:t>směrnic</w:t>
      </w:r>
      <w:r w:rsidRPr="00301FA4">
        <w:rPr>
          <w:rFonts w:ascii="Palatino Linotype" w:eastAsia="Times New Roman" w:hAnsi="Palatino Linotype" w:cs="Times New Roman"/>
          <w:sz w:val="24"/>
          <w:szCs w:val="24"/>
        </w:rPr>
        <w:t xml:space="preserve"> se </w:t>
      </w:r>
      <w:r w:rsidRPr="00301FA4">
        <w:rPr>
          <w:rFonts w:ascii="Palatino Linotype" w:eastAsia="Times New Roman" w:hAnsi="Palatino Linotype" w:cs="Times New Roman"/>
          <w:sz w:val="24"/>
          <w:szCs w:val="24"/>
        </w:rPr>
        <w:lastRenderedPageBreak/>
        <w:t>jedná, pokud zaměstnanec látku distribuuje na pracovišti. Z hlediska personálního je problémem jednání, které porušuje pracovní předpisy.</w:t>
      </w:r>
    </w:p>
    <w:p w14:paraId="652B69C8" w14:textId="5376FF1F" w:rsidR="00F037D2" w:rsidRPr="00301FA4" w:rsidRDefault="00365163" w:rsidP="006D6FC7">
      <w:pPr>
        <w:spacing w:line="360" w:lineRule="auto"/>
        <w:ind w:left="851" w:firstLine="589"/>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 xml:space="preserve">Další možností, kterou může zaměstnavatel využít pro výpověď zaměstnance je “okamžité zrušení pracovního poměru” v § 55. V praxi se může stát, že je porušení pracovních povinnosti zaměstnancem, který je pod vlivem návykové látky, tak závažné, že zaměstnavatel nemůže zaměstnance dále zaměstnávat až do uplynutí výpovědní doby. Okamžité zrušení pracovního poměru nelze dát těhotným zaměstnankyním, zaměstnankyním na mateřské dovolené a zaměstnancům a zaměstnankyním, kteří čerpají rodičovskou dovolenou. </w:t>
      </w:r>
    </w:p>
    <w:p w14:paraId="2D0654AA" w14:textId="6611F41A" w:rsidR="00F037D2" w:rsidRPr="00301FA4" w:rsidRDefault="00365163" w:rsidP="006D6FC7">
      <w:pPr>
        <w:spacing w:line="360" w:lineRule="auto"/>
        <w:ind w:left="851" w:firstLine="589"/>
        <w:jc w:val="both"/>
        <w:rPr>
          <w:rFonts w:ascii="Palatino Linotype" w:eastAsia="Times New Roman" w:hAnsi="Palatino Linotype" w:cs="Times New Roman"/>
          <w:i/>
          <w:sz w:val="24"/>
          <w:szCs w:val="24"/>
        </w:rPr>
      </w:pPr>
      <w:r w:rsidRPr="00301FA4">
        <w:rPr>
          <w:rFonts w:ascii="Palatino Linotype" w:eastAsia="Times New Roman" w:hAnsi="Palatino Linotype" w:cs="Times New Roman"/>
          <w:sz w:val="24"/>
          <w:szCs w:val="24"/>
        </w:rPr>
        <w:t>Zákoník práce se věnuje také ochraně zdraví při práci, v § 101 (1) určuje, že</w:t>
      </w:r>
      <w:r w:rsidRPr="00301FA4">
        <w:rPr>
          <w:rFonts w:ascii="Palatino Linotype" w:eastAsia="Times New Roman" w:hAnsi="Palatino Linotype" w:cs="Times New Roman"/>
          <w:i/>
          <w:sz w:val="24"/>
          <w:szCs w:val="24"/>
        </w:rPr>
        <w:t xml:space="preserve"> “zaměstnavatel je povinen zajistit bezpečnost a ochranu zdraví zaměstnanců při práci s ohledem na rizika možného ohrožení jejich života a zdraví, která se týkají výkonu práce” </w:t>
      </w:r>
      <w:r w:rsidRPr="00301FA4">
        <w:rPr>
          <w:rFonts w:ascii="Palatino Linotype" w:eastAsia="Times New Roman" w:hAnsi="Palatino Linotype" w:cs="Times New Roman"/>
          <w:color w:val="212529"/>
          <w:sz w:val="24"/>
          <w:szCs w:val="24"/>
          <w:highlight w:val="white"/>
        </w:rPr>
        <w:t>(“Zákoník práce: Zákon č. 262”, 2006).</w:t>
      </w:r>
      <w:r w:rsidRPr="00301FA4">
        <w:rPr>
          <w:rFonts w:ascii="Palatino Linotype" w:eastAsia="Times New Roman" w:hAnsi="Palatino Linotype" w:cs="Times New Roman"/>
          <w:sz w:val="24"/>
          <w:szCs w:val="24"/>
        </w:rPr>
        <w:t xml:space="preserve"> Obdobně si lze vyložit i § 102 (1), který určuje že zaměstnavatel j</w:t>
      </w:r>
      <w:r w:rsidRPr="00301FA4">
        <w:rPr>
          <w:rFonts w:ascii="Palatino Linotype" w:eastAsia="Times New Roman" w:hAnsi="Palatino Linotype" w:cs="Times New Roman"/>
          <w:i/>
          <w:sz w:val="24"/>
          <w:szCs w:val="24"/>
        </w:rPr>
        <w:t>e “povinen vytvářet bezpečné a zdraví neohrožující pracovní prostředí a pracovní podmínky”</w:t>
      </w:r>
      <w:r w:rsidR="00647523">
        <w:rPr>
          <w:rFonts w:ascii="Palatino Linotype" w:eastAsia="Times New Roman" w:hAnsi="Palatino Linotype" w:cs="Times New Roman"/>
          <w:i/>
          <w:sz w:val="24"/>
          <w:szCs w:val="24"/>
        </w:rPr>
        <w:t xml:space="preserve"> </w:t>
      </w:r>
      <w:r w:rsidRPr="00301FA4">
        <w:rPr>
          <w:rFonts w:ascii="Palatino Linotype" w:eastAsia="Times New Roman" w:hAnsi="Palatino Linotype" w:cs="Times New Roman"/>
          <w:color w:val="212529"/>
          <w:sz w:val="24"/>
          <w:szCs w:val="24"/>
          <w:highlight w:val="white"/>
        </w:rPr>
        <w:t xml:space="preserve">(“Zákoník práce: Zákon č. 262”, 2006). </w:t>
      </w:r>
      <w:r w:rsidRPr="00301FA4">
        <w:rPr>
          <w:rFonts w:ascii="Palatino Linotype" w:eastAsia="Times New Roman" w:hAnsi="Palatino Linotype" w:cs="Times New Roman"/>
          <w:sz w:val="24"/>
          <w:szCs w:val="24"/>
          <w:highlight w:val="white"/>
        </w:rPr>
        <w:t>Zaměstnavatel tedy musí dbát na to, aby v</w:t>
      </w:r>
      <w:r w:rsidR="00647523">
        <w:rPr>
          <w:rFonts w:ascii="Palatino Linotype" w:eastAsia="Times New Roman" w:hAnsi="Palatino Linotype" w:cs="Times New Roman"/>
          <w:sz w:val="24"/>
          <w:szCs w:val="24"/>
          <w:highlight w:val="white"/>
        </w:rPr>
        <w:t> </w:t>
      </w:r>
      <w:proofErr w:type="gramStart"/>
      <w:r w:rsidRPr="00301FA4">
        <w:rPr>
          <w:rFonts w:ascii="Palatino Linotype" w:eastAsia="Times New Roman" w:hAnsi="Palatino Linotype" w:cs="Times New Roman"/>
          <w:sz w:val="24"/>
          <w:szCs w:val="24"/>
          <w:highlight w:val="white"/>
        </w:rPr>
        <w:t>případě</w:t>
      </w:r>
      <w:r w:rsidR="00647523">
        <w:rPr>
          <w:rFonts w:ascii="Palatino Linotype" w:eastAsia="Times New Roman" w:hAnsi="Palatino Linotype" w:cs="Times New Roman"/>
          <w:sz w:val="24"/>
          <w:szCs w:val="24"/>
          <w:highlight w:val="white"/>
        </w:rPr>
        <w:t xml:space="preserve"> - </w:t>
      </w:r>
      <w:r w:rsidRPr="00301FA4">
        <w:rPr>
          <w:rFonts w:ascii="Palatino Linotype" w:eastAsia="Times New Roman" w:hAnsi="Palatino Linotype" w:cs="Times New Roman"/>
          <w:sz w:val="24"/>
          <w:szCs w:val="24"/>
          <w:highlight w:val="white"/>
        </w:rPr>
        <w:t>že</w:t>
      </w:r>
      <w:proofErr w:type="gramEnd"/>
      <w:r w:rsidRPr="00301FA4">
        <w:rPr>
          <w:rFonts w:ascii="Palatino Linotype" w:eastAsia="Times New Roman" w:hAnsi="Palatino Linotype" w:cs="Times New Roman"/>
          <w:sz w:val="24"/>
          <w:szCs w:val="24"/>
          <w:highlight w:val="white"/>
        </w:rPr>
        <w:t xml:space="preserve"> je zaměstnanec na pracovišti pod vlivem návykové látky, neohrozil ani sebe, ani ostatní pracovníky. Často je nejlepším a jediným řešením takového zaměstnance z pracovního procesu vyloučit. </w:t>
      </w:r>
    </w:p>
    <w:p w14:paraId="66EACC5B" w14:textId="77777777" w:rsidR="00F037D2" w:rsidRPr="00301FA4" w:rsidRDefault="00365163" w:rsidP="006D6FC7">
      <w:pPr>
        <w:spacing w:line="360" w:lineRule="auto"/>
        <w:ind w:left="851" w:firstLine="589"/>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Hlava II Zákoníku práce se věnuje povinnostem zaměstnavatele a právům a povinnostem zaměstnance. Zaměstnavatel je například povinen podle § 103 nepřipustit, aby zaměstnanec vykonával zakázané práce a práce, jejichž náročnost by neodpovídala jeho schopnostem a zdravotní způsobilosti. Z daného textu lze odvodit, že pokud je zaměstnanec pod vlivem návykové látky, která může omezit jeho schopnosti a zdravotní způsobilost, může ho zaměstnavatel vyloučit z pracovního procesu.</w:t>
      </w:r>
    </w:p>
    <w:p w14:paraId="58AEADA7" w14:textId="77777777" w:rsidR="00F037D2" w:rsidRPr="00301FA4" w:rsidRDefault="00F037D2" w:rsidP="006D6FC7">
      <w:pPr>
        <w:spacing w:line="360" w:lineRule="auto"/>
        <w:ind w:left="851"/>
        <w:jc w:val="both"/>
        <w:rPr>
          <w:rFonts w:ascii="Palatino Linotype" w:eastAsia="Times New Roman" w:hAnsi="Palatino Linotype" w:cs="Times New Roman"/>
          <w:sz w:val="24"/>
          <w:szCs w:val="24"/>
        </w:rPr>
      </w:pPr>
    </w:p>
    <w:p w14:paraId="4196FB2C" w14:textId="5979E768" w:rsidR="00F037D2" w:rsidRPr="00301FA4" w:rsidRDefault="00365163" w:rsidP="006D6FC7">
      <w:pPr>
        <w:spacing w:line="360" w:lineRule="auto"/>
        <w:ind w:left="851"/>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lastRenderedPageBreak/>
        <w:t>Podobným postupem musí zaměstnavatel chránit i ostatní zaměstnance, protože v § 106 má zaměstnanec zakotveno právo na zajištění bezpečnosti a ochrany zdraví při práci. Pokud však spolupracuje s někým, kdo je pod vlivem návykové látky, bezpečnost není schopen zajistit.</w:t>
      </w:r>
    </w:p>
    <w:p w14:paraId="260A8B17" w14:textId="77777777" w:rsidR="00301FA4" w:rsidRPr="00301FA4" w:rsidRDefault="00365163" w:rsidP="006D6FC7">
      <w:pPr>
        <w:spacing w:line="360" w:lineRule="auto"/>
        <w:ind w:left="851" w:firstLine="589"/>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Může se stát, že, přes veškerá možná opatření, zaměstnanec pod vlivem návykové látky na pracovišti nebude odhalen a způsobí sobě nebo někomu jinému úraz. V případě úrazu je § 105 uzákoněno, že zaměstnavatel je</w:t>
      </w:r>
      <w:r w:rsidRPr="00301FA4">
        <w:rPr>
          <w:rFonts w:ascii="Palatino Linotype" w:eastAsia="Times New Roman" w:hAnsi="Palatino Linotype" w:cs="Times New Roman"/>
          <w:i/>
          <w:sz w:val="24"/>
          <w:szCs w:val="24"/>
        </w:rPr>
        <w:t xml:space="preserve"> “povinen vést v knize úrazů evidenci o všech úrazech, i když jimi nebyla způsobena pracovní neschopnost nebo byla způsobena pracovní neschopnost nepřesahující 3 kalendářní dny” </w:t>
      </w:r>
      <w:r w:rsidRPr="00301FA4">
        <w:rPr>
          <w:rFonts w:ascii="Palatino Linotype" w:eastAsia="Times New Roman" w:hAnsi="Palatino Linotype" w:cs="Times New Roman"/>
          <w:color w:val="212529"/>
          <w:sz w:val="24"/>
          <w:szCs w:val="24"/>
          <w:highlight w:val="white"/>
        </w:rPr>
        <w:t>(“Zákoník práce: Zákon č. 262”, 2006)</w:t>
      </w:r>
      <w:r w:rsidRPr="00301FA4">
        <w:rPr>
          <w:rFonts w:ascii="Palatino Linotype" w:eastAsia="Times New Roman" w:hAnsi="Palatino Linotype" w:cs="Times New Roman"/>
          <w:sz w:val="24"/>
          <w:szCs w:val="24"/>
        </w:rPr>
        <w:t>.</w:t>
      </w:r>
    </w:p>
    <w:p w14:paraId="122CB5B0" w14:textId="45C15C9B" w:rsidR="00F037D2" w:rsidRPr="00301FA4" w:rsidRDefault="00365163" w:rsidP="006D6FC7">
      <w:pPr>
        <w:spacing w:line="360" w:lineRule="auto"/>
        <w:ind w:left="851" w:firstLine="589"/>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 xml:space="preserve">Ve stejném paragrafu (105) se v odstavci 3 ukládá zaměstnavateli povinnost </w:t>
      </w:r>
      <w:r w:rsidRPr="00301FA4">
        <w:rPr>
          <w:rFonts w:ascii="Palatino Linotype" w:eastAsia="Times New Roman" w:hAnsi="Palatino Linotype" w:cs="Times New Roman"/>
          <w:i/>
          <w:sz w:val="24"/>
          <w:szCs w:val="24"/>
        </w:rPr>
        <w:t xml:space="preserve">“vyhotovovat záznamy a vést dokumentaci o všech pracovních úrazech, jejichž následkem došlo ke zranění zaměstnance s pracovní neschopností delší než 3 kalendářní dny (písmeno a), případně úmrtí zaměstnance (písmeno b)” </w:t>
      </w:r>
      <w:r w:rsidRPr="00301FA4">
        <w:rPr>
          <w:rFonts w:ascii="Palatino Linotype" w:eastAsia="Times New Roman" w:hAnsi="Palatino Linotype" w:cs="Times New Roman"/>
          <w:color w:val="212529"/>
          <w:sz w:val="24"/>
          <w:szCs w:val="24"/>
          <w:highlight w:val="white"/>
        </w:rPr>
        <w:t>(“Zákoník práce: Zákon č. 262”, 2006)</w:t>
      </w:r>
      <w:r w:rsidRPr="00301FA4">
        <w:rPr>
          <w:rFonts w:ascii="Palatino Linotype" w:eastAsia="Times New Roman" w:hAnsi="Palatino Linotype" w:cs="Times New Roman"/>
          <w:sz w:val="24"/>
          <w:szCs w:val="24"/>
        </w:rPr>
        <w:t xml:space="preserve">. V odstavci 4 § 105 Zákoníku práce je ukotvena povinnost zaměstnavatele ohlásit pracovní úraz a zaslat záznam o úrazu stanoveným orgánům a institucím. </w:t>
      </w:r>
    </w:p>
    <w:p w14:paraId="160CC17E" w14:textId="59CE7125" w:rsidR="00F037D2" w:rsidRPr="00301FA4" w:rsidRDefault="00365163" w:rsidP="006D6FC7">
      <w:pPr>
        <w:spacing w:line="360" w:lineRule="auto"/>
        <w:ind w:left="851" w:firstLine="589"/>
        <w:jc w:val="both"/>
        <w:rPr>
          <w:rFonts w:ascii="Palatino Linotype" w:eastAsia="Times New Roman" w:hAnsi="Palatino Linotype" w:cs="Times New Roman"/>
          <w:i/>
          <w:sz w:val="24"/>
          <w:szCs w:val="24"/>
        </w:rPr>
      </w:pPr>
      <w:r w:rsidRPr="00301FA4">
        <w:rPr>
          <w:rFonts w:ascii="Palatino Linotype" w:eastAsia="Times New Roman" w:hAnsi="Palatino Linotype" w:cs="Times New Roman"/>
          <w:sz w:val="24"/>
          <w:szCs w:val="24"/>
        </w:rPr>
        <w:t xml:space="preserve">Zaměstnavatel má tedy vůči zaměstnanci povinnost zajistit mu bezpečné pracovní prostředí. K tomu potřebuje součinnost svého zaměstnance. V odstavci 4 § 106 Zákoníku práce mimo jiné uvádí následující: </w:t>
      </w:r>
      <w:r w:rsidRPr="00301FA4">
        <w:rPr>
          <w:rFonts w:ascii="Palatino Linotype" w:eastAsia="Times New Roman" w:hAnsi="Palatino Linotype" w:cs="Times New Roman"/>
          <w:i/>
          <w:sz w:val="24"/>
          <w:szCs w:val="24"/>
        </w:rPr>
        <w:t xml:space="preserve">“Každý zaměstnanec je povinen dbát podle svých možností o svou vlastní bezpečnost, o své zdraví i o bezpečnost a zdraví fyzických osob, kterých se bezprostředně dotýká jeho jednání, případně opomenutí při práci (...)” </w:t>
      </w:r>
      <w:r w:rsidRPr="00301FA4">
        <w:rPr>
          <w:rFonts w:ascii="Palatino Linotype" w:eastAsia="Times New Roman" w:hAnsi="Palatino Linotype" w:cs="Times New Roman"/>
          <w:color w:val="212529"/>
          <w:sz w:val="24"/>
          <w:szCs w:val="24"/>
          <w:highlight w:val="white"/>
        </w:rPr>
        <w:t xml:space="preserve">(“Zákoník práce: Zákon č. 262”, 2006). </w:t>
      </w:r>
    </w:p>
    <w:p w14:paraId="0267CDFA" w14:textId="5FD78144" w:rsidR="00F037D2" w:rsidRPr="00301FA4" w:rsidRDefault="00365163" w:rsidP="006D6FC7">
      <w:pPr>
        <w:spacing w:line="360" w:lineRule="auto"/>
        <w:ind w:left="851" w:firstLine="589"/>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Pro účely mé práce jsou důležitá písmena e) a i) § 106, kde se stanoví, že zaměstnanec je povinen:</w:t>
      </w:r>
    </w:p>
    <w:p w14:paraId="6355A312" w14:textId="6986EBF6" w:rsidR="00F037D2" w:rsidRPr="00301FA4" w:rsidRDefault="00365163" w:rsidP="00FB0588">
      <w:pPr>
        <w:numPr>
          <w:ilvl w:val="0"/>
          <w:numId w:val="34"/>
        </w:numPr>
        <w:spacing w:line="360" w:lineRule="auto"/>
        <w:ind w:left="1560"/>
        <w:jc w:val="both"/>
        <w:rPr>
          <w:rFonts w:ascii="Palatino Linotype" w:eastAsia="Times New Roman" w:hAnsi="Palatino Linotype" w:cs="Times New Roman"/>
          <w:i/>
          <w:sz w:val="24"/>
          <w:szCs w:val="24"/>
        </w:rPr>
      </w:pPr>
      <w:r w:rsidRPr="00301FA4">
        <w:rPr>
          <w:rFonts w:ascii="Palatino Linotype" w:eastAsia="Times New Roman" w:hAnsi="Palatino Linotype" w:cs="Times New Roman"/>
          <w:i/>
          <w:sz w:val="24"/>
          <w:szCs w:val="24"/>
        </w:rPr>
        <w:t xml:space="preserve">“nepožívat alkoholické nápoje a nezneužívat jiné návykové látky na pracovištích zaměstnavatele a v pracovní době i mimo tato pracoviště, nevstupovat pod jejich vlivem na pracoviště zaměstnavatele a nekouřit na pracovištích a v jiných prostorách, kde jsou účinkům kouření vystaveni také nekuřáci. Zákaz požívání </w:t>
      </w:r>
      <w:r w:rsidRPr="00301FA4">
        <w:rPr>
          <w:rFonts w:ascii="Palatino Linotype" w:eastAsia="Times New Roman" w:hAnsi="Palatino Linotype" w:cs="Times New Roman"/>
          <w:i/>
          <w:sz w:val="24"/>
          <w:szCs w:val="24"/>
        </w:rPr>
        <w:lastRenderedPageBreak/>
        <w:t>alkoholických nápojů se nevztahuje na zaměstnance, kteří pracují v nepříznivých mikroklimatických podmínkách, pokud požívají pivo se sníženým obsahem alkoholu, a na zaměstnance, u nichž požívání těchto nápojů je součástí plnění pracovních úkolů nebo je s plněním těchto úkolů obvykle spojeno,</w:t>
      </w:r>
    </w:p>
    <w:p w14:paraId="675DCCAB" w14:textId="77777777" w:rsidR="00F037D2" w:rsidRPr="00301FA4" w:rsidRDefault="00365163" w:rsidP="00FB0588">
      <w:pPr>
        <w:numPr>
          <w:ilvl w:val="0"/>
          <w:numId w:val="34"/>
        </w:numPr>
        <w:spacing w:line="360" w:lineRule="auto"/>
        <w:ind w:left="1560"/>
        <w:jc w:val="both"/>
        <w:rPr>
          <w:rFonts w:ascii="Palatino Linotype" w:eastAsia="Times New Roman" w:hAnsi="Palatino Linotype" w:cs="Times New Roman"/>
          <w:i/>
          <w:sz w:val="24"/>
          <w:szCs w:val="24"/>
        </w:rPr>
      </w:pPr>
      <w:r w:rsidRPr="00301FA4">
        <w:rPr>
          <w:rFonts w:ascii="Palatino Linotype" w:eastAsia="Times New Roman" w:hAnsi="Palatino Linotype" w:cs="Times New Roman"/>
          <w:i/>
          <w:sz w:val="24"/>
          <w:szCs w:val="24"/>
        </w:rPr>
        <w:t xml:space="preserve">podrobit se na pokyn oprávněného vedoucího zaměstnance písemně určeného zaměstnavatelem zjištění, zda není pod vlivem alkoholu nebo jiných návykových látek” </w:t>
      </w:r>
      <w:r w:rsidRPr="00301FA4">
        <w:rPr>
          <w:rFonts w:ascii="Palatino Linotype" w:eastAsia="Times New Roman" w:hAnsi="Palatino Linotype" w:cs="Times New Roman"/>
          <w:color w:val="212529"/>
          <w:sz w:val="24"/>
          <w:szCs w:val="24"/>
          <w:highlight w:val="white"/>
        </w:rPr>
        <w:t>(“Zákoník práce: Zákon č. 262”, 2006).</w:t>
      </w:r>
    </w:p>
    <w:p w14:paraId="4F9E53C6" w14:textId="35378C0A" w:rsidR="00F037D2" w:rsidRPr="00B000F4" w:rsidRDefault="00365163" w:rsidP="00830093">
      <w:pPr>
        <w:pStyle w:val="Nadpis3"/>
      </w:pPr>
      <w:bookmarkStart w:id="17" w:name="_Toc57647888"/>
      <w:bookmarkStart w:id="18" w:name="_Toc57648391"/>
      <w:bookmarkStart w:id="19" w:name="_Toc57670177"/>
      <w:r w:rsidRPr="00B000F4">
        <w:t>Zákon č. 435/2004 Sb., O zaměstnanosti</w:t>
      </w:r>
      <w:bookmarkEnd w:id="17"/>
      <w:bookmarkEnd w:id="18"/>
      <w:bookmarkEnd w:id="19"/>
    </w:p>
    <w:p w14:paraId="1C8957E5" w14:textId="77777777" w:rsidR="00F037D2" w:rsidRPr="00301FA4" w:rsidRDefault="00365163" w:rsidP="006D6FC7">
      <w:pPr>
        <w:spacing w:line="360" w:lineRule="auto"/>
        <w:ind w:left="851" w:firstLine="589"/>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 xml:space="preserve">Předmět zákona O Zaměstnanosti je uveden v jeho první části, hlavě I, § 1 </w:t>
      </w:r>
      <w:r w:rsidRPr="00301FA4">
        <w:rPr>
          <w:rFonts w:ascii="Palatino Linotype" w:eastAsia="Times New Roman" w:hAnsi="Palatino Linotype" w:cs="Times New Roman"/>
          <w:i/>
          <w:sz w:val="24"/>
          <w:szCs w:val="24"/>
        </w:rPr>
        <w:t>Tento zákon zapracovává příslušné předpisy Evropské unie) a upravuje zabezpečování státní politiky zaměstnanosti, jejímž cílem je dosažení plné zaměstnanosti a ochrana proti nezaměstnanosti</w:t>
      </w:r>
      <w:r w:rsidRPr="00301FA4">
        <w:rPr>
          <w:rFonts w:ascii="Palatino Linotype" w:eastAsia="Times New Roman" w:hAnsi="Palatino Linotype" w:cs="Times New Roman"/>
          <w:sz w:val="24"/>
          <w:szCs w:val="24"/>
        </w:rPr>
        <w:t xml:space="preserve"> </w:t>
      </w:r>
      <w:r w:rsidRPr="00301FA4">
        <w:rPr>
          <w:rFonts w:ascii="Palatino Linotype" w:eastAsia="Times New Roman" w:hAnsi="Palatino Linotype" w:cs="Times New Roman"/>
          <w:color w:val="212529"/>
          <w:sz w:val="24"/>
          <w:szCs w:val="24"/>
          <w:highlight w:val="white"/>
        </w:rPr>
        <w:t>(“Zákon o zaměstnanosti: Zákon č. 435”, 2004).</w:t>
      </w:r>
    </w:p>
    <w:p w14:paraId="30CE3C26" w14:textId="77777777" w:rsidR="00F037D2" w:rsidRPr="00301FA4" w:rsidRDefault="00365163" w:rsidP="006D6FC7">
      <w:pPr>
        <w:spacing w:line="360" w:lineRule="auto"/>
        <w:ind w:left="851" w:firstLine="589"/>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Pro účely mé diplomové práce jsou z tohoto zákona důležité následující pasáže:</w:t>
      </w:r>
    </w:p>
    <w:p w14:paraId="09612AC1" w14:textId="77777777" w:rsidR="00F037D2" w:rsidRPr="00301FA4" w:rsidRDefault="00365163" w:rsidP="006D6FC7">
      <w:pPr>
        <w:spacing w:line="360" w:lineRule="auto"/>
        <w:ind w:left="851" w:firstLine="589"/>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Základní ustanovení, která najdeme v hlavě II, kde je uveden mimo jiné i § 4, zabývající se zacházením a zákazem diskriminace při uplatňování práva na zaměstnání, což se týká i uživatelů návykových látek, v odstavci 1 a 2 se píše:</w:t>
      </w:r>
    </w:p>
    <w:p w14:paraId="6FB1F212" w14:textId="77777777" w:rsidR="00F037D2" w:rsidRPr="00301FA4" w:rsidRDefault="00365163" w:rsidP="006D6FC7">
      <w:pPr>
        <w:numPr>
          <w:ilvl w:val="0"/>
          <w:numId w:val="9"/>
        </w:numPr>
        <w:spacing w:line="360" w:lineRule="auto"/>
        <w:ind w:left="1560"/>
        <w:jc w:val="both"/>
        <w:rPr>
          <w:rFonts w:ascii="Palatino Linotype" w:eastAsia="Times New Roman" w:hAnsi="Palatino Linotype" w:cs="Times New Roman"/>
          <w:i/>
          <w:sz w:val="24"/>
          <w:szCs w:val="24"/>
        </w:rPr>
      </w:pPr>
      <w:proofErr w:type="gramStart"/>
      <w:r w:rsidRPr="00301FA4">
        <w:rPr>
          <w:rFonts w:ascii="Palatino Linotype" w:eastAsia="Times New Roman" w:hAnsi="Palatino Linotype" w:cs="Times New Roman"/>
          <w:i/>
          <w:sz w:val="24"/>
          <w:szCs w:val="24"/>
        </w:rPr>
        <w:t>“(</w:t>
      </w:r>
      <w:proofErr w:type="gramEnd"/>
      <w:r w:rsidRPr="00301FA4">
        <w:rPr>
          <w:rFonts w:ascii="Palatino Linotype" w:eastAsia="Times New Roman" w:hAnsi="Palatino Linotype" w:cs="Times New Roman"/>
          <w:i/>
          <w:sz w:val="24"/>
          <w:szCs w:val="24"/>
        </w:rPr>
        <w:t>1) Účastníci právních vztahů podle § 3 odst. 1 písm. a), c) a d) jsou povinni zajišťovat rovné zacházení se všemi fyzickými osobami uplatňujícími právo na zaměstnání,</w:t>
      </w:r>
    </w:p>
    <w:p w14:paraId="18A09314" w14:textId="5491E6F3" w:rsidR="00F037D2" w:rsidRPr="00301FA4" w:rsidRDefault="00365163" w:rsidP="006D6FC7">
      <w:pPr>
        <w:numPr>
          <w:ilvl w:val="0"/>
          <w:numId w:val="9"/>
        </w:numPr>
        <w:spacing w:line="360" w:lineRule="auto"/>
        <w:ind w:left="1560"/>
        <w:jc w:val="both"/>
        <w:rPr>
          <w:rFonts w:ascii="Palatino Linotype" w:eastAsia="Times New Roman" w:hAnsi="Palatino Linotype" w:cs="Times New Roman"/>
          <w:i/>
          <w:sz w:val="24"/>
          <w:szCs w:val="24"/>
        </w:rPr>
      </w:pPr>
      <w:r w:rsidRPr="00301FA4">
        <w:rPr>
          <w:rFonts w:ascii="Palatino Linotype" w:eastAsia="Times New Roman" w:hAnsi="Palatino Linotype" w:cs="Times New Roman"/>
          <w:i/>
          <w:sz w:val="24"/>
          <w:szCs w:val="24"/>
        </w:rPr>
        <w:t>(2) Při uplatňování práva na zaměstnání je zakázána jakákoliv diskriminace). Právo na zaměstnání nelze občanovi odepřít z důvodu pohlaví, sexuální orientace, rasového nebo etnického původu, národnosti, státního občanství, sociálního původu, rodu, jazyka, zdravotního stavu, věku, náboženství či víry, majetku, manželského a rodinného stavu a vztahu nebo povinností k rodině, politického nebo jiného smýšlení, členství a činnosti v politických stranách nebo politických hnutích,</w:t>
      </w:r>
      <w:r w:rsidR="00647523">
        <w:rPr>
          <w:rFonts w:ascii="Palatino Linotype" w:eastAsia="Times New Roman" w:hAnsi="Palatino Linotype" w:cs="Times New Roman"/>
          <w:i/>
          <w:sz w:val="24"/>
          <w:szCs w:val="24"/>
        </w:rPr>
        <w:t xml:space="preserve"> </w:t>
      </w:r>
      <w:r w:rsidRPr="00301FA4">
        <w:rPr>
          <w:rFonts w:ascii="Palatino Linotype" w:eastAsia="Times New Roman" w:hAnsi="Palatino Linotype" w:cs="Times New Roman"/>
          <w:i/>
          <w:sz w:val="24"/>
          <w:szCs w:val="24"/>
        </w:rPr>
        <w:t xml:space="preserve">v odborových organizacích nebo organizacích zaměstnavatelů; diskriminace z důvodu těhotenství, mateřství, otcovství nebo </w:t>
      </w:r>
      <w:r w:rsidRPr="00301FA4">
        <w:rPr>
          <w:rFonts w:ascii="Palatino Linotype" w:eastAsia="Times New Roman" w:hAnsi="Palatino Linotype" w:cs="Times New Roman"/>
          <w:i/>
          <w:sz w:val="24"/>
          <w:szCs w:val="24"/>
        </w:rPr>
        <w:lastRenderedPageBreak/>
        <w:t xml:space="preserve">pohlavní identifikace se považuje za diskriminaci z důvodu pohlaví” </w:t>
      </w:r>
      <w:r w:rsidRPr="00301FA4">
        <w:rPr>
          <w:rFonts w:ascii="Palatino Linotype" w:eastAsia="Times New Roman" w:hAnsi="Palatino Linotype" w:cs="Times New Roman"/>
          <w:i/>
          <w:color w:val="212529"/>
          <w:sz w:val="24"/>
          <w:szCs w:val="24"/>
          <w:highlight w:val="white"/>
        </w:rPr>
        <w:t>(“Zákon o zaměstnanosti: Zákon č. 435”, 2004).</w:t>
      </w:r>
    </w:p>
    <w:p w14:paraId="63372787" w14:textId="77777777" w:rsidR="00F037D2" w:rsidRPr="00301FA4" w:rsidRDefault="00365163" w:rsidP="006D6FC7">
      <w:pPr>
        <w:spacing w:line="360" w:lineRule="auto"/>
        <w:ind w:left="851" w:firstLine="349"/>
        <w:jc w:val="both"/>
        <w:rPr>
          <w:rFonts w:ascii="Palatino Linotype" w:eastAsia="Times New Roman" w:hAnsi="Palatino Linotype" w:cs="Times New Roman"/>
          <w:i/>
          <w:strike/>
          <w:sz w:val="24"/>
          <w:szCs w:val="24"/>
        </w:rPr>
      </w:pPr>
      <w:r w:rsidRPr="00301FA4">
        <w:rPr>
          <w:rFonts w:ascii="Palatino Linotype" w:eastAsia="Times New Roman" w:hAnsi="Palatino Linotype" w:cs="Times New Roman"/>
          <w:sz w:val="24"/>
          <w:szCs w:val="24"/>
        </w:rPr>
        <w:t>Stejně jako v Zákoníku práce je tedy i zde stanoven zákaz diskriminace osob, mimo jiné, na základě zdravotního stavu, kam je možné začlenit i užívání návykové látky.</w:t>
      </w:r>
    </w:p>
    <w:p w14:paraId="177724F0" w14:textId="6B639887" w:rsidR="00F037D2" w:rsidRPr="00B000F4" w:rsidRDefault="00365163" w:rsidP="00830093">
      <w:pPr>
        <w:pStyle w:val="Nadpis3"/>
      </w:pPr>
      <w:bookmarkStart w:id="20" w:name="_Toc57647889"/>
      <w:bookmarkStart w:id="21" w:name="_Toc57648392"/>
      <w:bookmarkStart w:id="22" w:name="_Toc57670178"/>
      <w:r w:rsidRPr="00B000F4">
        <w:t>Zákon č. 40/2009 Sb., Trestní zákoník</w:t>
      </w:r>
      <w:bookmarkEnd w:id="20"/>
      <w:bookmarkEnd w:id="21"/>
      <w:bookmarkEnd w:id="22"/>
    </w:p>
    <w:p w14:paraId="760690B5" w14:textId="77777777" w:rsidR="00F037D2" w:rsidRPr="00301FA4" w:rsidRDefault="00365163" w:rsidP="006D6FC7">
      <w:pPr>
        <w:spacing w:line="360" w:lineRule="auto"/>
        <w:ind w:left="851" w:firstLine="589"/>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S užíváním návykových látek úzce souvisí Trestní zákoník, protože zaměstnanec, stejně jako kterýkoliv člověk, se pod vlivem návykové látky může dostat do střetu se zákonem tím, že může na pracovišti způsobit:</w:t>
      </w:r>
    </w:p>
    <w:p w14:paraId="74EA68AF" w14:textId="77777777" w:rsidR="00F037D2" w:rsidRPr="00301FA4" w:rsidRDefault="00365163" w:rsidP="006D6FC7">
      <w:pPr>
        <w:numPr>
          <w:ilvl w:val="0"/>
          <w:numId w:val="16"/>
        </w:numPr>
        <w:spacing w:line="360" w:lineRule="auto"/>
        <w:ind w:left="1560"/>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 xml:space="preserve">ublížení na zdraví a těžkou újmu na zdraví (Hlava VIII, § 122), </w:t>
      </w:r>
    </w:p>
    <w:p w14:paraId="5FBF085E" w14:textId="77777777" w:rsidR="00F037D2" w:rsidRPr="00301FA4" w:rsidRDefault="00365163" w:rsidP="006D6FC7">
      <w:pPr>
        <w:numPr>
          <w:ilvl w:val="0"/>
          <w:numId w:val="16"/>
        </w:numPr>
        <w:spacing w:line="360" w:lineRule="auto"/>
        <w:ind w:left="1560"/>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těžké ublížení na zdraví až smrt (díl 2, § 145),</w:t>
      </w:r>
    </w:p>
    <w:p w14:paraId="3EB0F5A9" w14:textId="77777777" w:rsidR="00F037D2" w:rsidRPr="00301FA4" w:rsidRDefault="00365163" w:rsidP="006D6FC7">
      <w:pPr>
        <w:numPr>
          <w:ilvl w:val="0"/>
          <w:numId w:val="16"/>
        </w:numPr>
        <w:spacing w:line="360" w:lineRule="auto"/>
        <w:ind w:left="1560"/>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ublížení na zdraví (díl 2, § 146),</w:t>
      </w:r>
    </w:p>
    <w:p w14:paraId="25CD235F" w14:textId="77777777" w:rsidR="00F037D2" w:rsidRPr="00301FA4" w:rsidRDefault="00365163" w:rsidP="006D6FC7">
      <w:pPr>
        <w:numPr>
          <w:ilvl w:val="0"/>
          <w:numId w:val="16"/>
        </w:numPr>
        <w:spacing w:line="360" w:lineRule="auto"/>
        <w:ind w:left="1560"/>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těžké ublížení na zdraví z nedbalosti (díl 2, § 147),</w:t>
      </w:r>
    </w:p>
    <w:p w14:paraId="49D2B838" w14:textId="77777777" w:rsidR="00F037D2" w:rsidRPr="00301FA4" w:rsidRDefault="00365163" w:rsidP="006D6FC7">
      <w:pPr>
        <w:numPr>
          <w:ilvl w:val="0"/>
          <w:numId w:val="16"/>
        </w:numPr>
        <w:spacing w:line="360" w:lineRule="auto"/>
        <w:ind w:left="1560"/>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ublížení na zdraví z nedbalosti (díl 2, § 148).</w:t>
      </w:r>
    </w:p>
    <w:p w14:paraId="33F22BD7" w14:textId="77777777" w:rsidR="00F037D2" w:rsidRPr="00301FA4" w:rsidRDefault="00F037D2" w:rsidP="006D6FC7">
      <w:pPr>
        <w:spacing w:line="360" w:lineRule="auto"/>
        <w:ind w:left="851"/>
        <w:jc w:val="both"/>
        <w:rPr>
          <w:rFonts w:ascii="Palatino Linotype" w:eastAsia="Times New Roman" w:hAnsi="Palatino Linotype" w:cs="Times New Roman"/>
          <w:sz w:val="24"/>
          <w:szCs w:val="24"/>
        </w:rPr>
      </w:pPr>
    </w:p>
    <w:p w14:paraId="6C88955E" w14:textId="77777777" w:rsidR="00F037D2" w:rsidRPr="00301FA4" w:rsidRDefault="00365163" w:rsidP="006D6FC7">
      <w:pPr>
        <w:spacing w:line="360" w:lineRule="auto"/>
        <w:ind w:left="851" w:firstLine="349"/>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K návykovým látkám se mohou, z mého pohledu, vztahovat i trestné činy obecně nebezpečné, uvedené v Trestním zákoníku v hlavě VII, díl 1, kde jsou uvedeny trestné činy obecně ohrožující:</w:t>
      </w:r>
    </w:p>
    <w:p w14:paraId="4ED7352D" w14:textId="77777777" w:rsidR="00F037D2" w:rsidRPr="00301FA4" w:rsidRDefault="00365163" w:rsidP="00FB0588">
      <w:pPr>
        <w:numPr>
          <w:ilvl w:val="0"/>
          <w:numId w:val="39"/>
        </w:numPr>
        <w:spacing w:line="360" w:lineRule="auto"/>
        <w:ind w:left="1560"/>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 272 - Obecné ohrožení,</w:t>
      </w:r>
    </w:p>
    <w:p w14:paraId="0C6F2037" w14:textId="3AC1B058" w:rsidR="00301FA4" w:rsidRPr="00301FA4" w:rsidRDefault="00365163" w:rsidP="006D6FC7">
      <w:pPr>
        <w:numPr>
          <w:ilvl w:val="0"/>
          <w:numId w:val="17"/>
        </w:numPr>
        <w:spacing w:line="360" w:lineRule="auto"/>
        <w:ind w:left="1560"/>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 273 - Obecné ohrožení z nedbalosti.</w:t>
      </w:r>
    </w:p>
    <w:p w14:paraId="3396E07C" w14:textId="77777777" w:rsidR="00301FA4" w:rsidRPr="00301FA4" w:rsidRDefault="00301FA4" w:rsidP="006D6FC7">
      <w:pPr>
        <w:spacing w:line="360" w:lineRule="auto"/>
        <w:ind w:left="1560"/>
        <w:jc w:val="both"/>
        <w:rPr>
          <w:rFonts w:ascii="Palatino Linotype" w:eastAsia="Times New Roman" w:hAnsi="Palatino Linotype" w:cs="Times New Roman"/>
          <w:sz w:val="24"/>
          <w:szCs w:val="24"/>
        </w:rPr>
      </w:pPr>
    </w:p>
    <w:p w14:paraId="57B55E42" w14:textId="77777777" w:rsidR="00F037D2" w:rsidRPr="00301FA4" w:rsidRDefault="00365163" w:rsidP="006D6FC7">
      <w:pPr>
        <w:spacing w:line="360" w:lineRule="auto"/>
        <w:ind w:left="851" w:firstLine="349"/>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Dále jsou v Trestním zákoníku uvedeny dva trestné činy vztahující se přímo k užívání návykových látek a opilství.</w:t>
      </w:r>
    </w:p>
    <w:p w14:paraId="63EDEFE1" w14:textId="77777777" w:rsidR="00F037D2" w:rsidRPr="00301FA4" w:rsidRDefault="00365163" w:rsidP="006D6FC7">
      <w:pPr>
        <w:numPr>
          <w:ilvl w:val="0"/>
          <w:numId w:val="29"/>
        </w:numPr>
        <w:spacing w:line="360" w:lineRule="auto"/>
        <w:ind w:left="1560"/>
        <w:jc w:val="both"/>
        <w:rPr>
          <w:rFonts w:ascii="Palatino Linotype" w:eastAsia="Times New Roman" w:hAnsi="Palatino Linotype" w:cs="Times New Roman"/>
          <w:sz w:val="24"/>
          <w:szCs w:val="24"/>
        </w:rPr>
      </w:pPr>
      <w:r w:rsidRPr="00301FA4">
        <w:rPr>
          <w:rFonts w:ascii="Palatino Linotype" w:eastAsia="Times New Roman" w:hAnsi="Palatino Linotype" w:cs="Times New Roman"/>
          <w:i/>
          <w:sz w:val="24"/>
          <w:szCs w:val="24"/>
        </w:rPr>
        <w:t>“</w:t>
      </w:r>
      <w:r w:rsidRPr="00301FA4">
        <w:rPr>
          <w:rFonts w:ascii="Palatino Linotype" w:eastAsia="Times New Roman" w:hAnsi="Palatino Linotype" w:cs="Times New Roman"/>
          <w:sz w:val="24"/>
          <w:szCs w:val="24"/>
        </w:rPr>
        <w:t xml:space="preserve">§ 274 - </w:t>
      </w:r>
      <w:r w:rsidRPr="00301FA4">
        <w:rPr>
          <w:rFonts w:ascii="Palatino Linotype" w:eastAsia="Times New Roman" w:hAnsi="Palatino Linotype" w:cs="Times New Roman"/>
          <w:i/>
          <w:sz w:val="24"/>
          <w:szCs w:val="24"/>
        </w:rPr>
        <w:t>Ohrožení pod vlivem návykové látky</w:t>
      </w:r>
    </w:p>
    <w:p w14:paraId="3A1865C7" w14:textId="77777777" w:rsidR="00F037D2" w:rsidRPr="00301FA4" w:rsidRDefault="00365163" w:rsidP="006D6FC7">
      <w:pPr>
        <w:numPr>
          <w:ilvl w:val="1"/>
          <w:numId w:val="3"/>
        </w:numPr>
        <w:spacing w:line="360" w:lineRule="auto"/>
        <w:ind w:left="1843"/>
        <w:jc w:val="both"/>
        <w:rPr>
          <w:rFonts w:ascii="Palatino Linotype" w:eastAsia="Times New Roman" w:hAnsi="Palatino Linotype" w:cs="Times New Roman"/>
          <w:i/>
          <w:sz w:val="24"/>
          <w:szCs w:val="24"/>
        </w:rPr>
      </w:pPr>
      <w:r w:rsidRPr="00301FA4">
        <w:rPr>
          <w:rFonts w:ascii="Palatino Linotype" w:eastAsia="Times New Roman" w:hAnsi="Palatino Linotype" w:cs="Times New Roman"/>
          <w:i/>
          <w:sz w:val="24"/>
          <w:szCs w:val="24"/>
        </w:rPr>
        <w:t xml:space="preserve"> (1) Kdo vykonává ve stavu vylučujícím způsobilost, který si přivodil vlivem návykové látky, zaměstnání nebo jinou činnost, při kterých by mohl ohrozit život nebo zdraví lidí nebo způsobit značnou škodu na majetku, bude </w:t>
      </w:r>
      <w:r w:rsidRPr="00301FA4">
        <w:rPr>
          <w:rFonts w:ascii="Palatino Linotype" w:eastAsia="Times New Roman" w:hAnsi="Palatino Linotype" w:cs="Times New Roman"/>
          <w:i/>
          <w:sz w:val="24"/>
          <w:szCs w:val="24"/>
        </w:rPr>
        <w:lastRenderedPageBreak/>
        <w:t>potrestán odnětím svobody až na jeden rok, peněžitým trestem nebo zákazem činnosti.</w:t>
      </w:r>
    </w:p>
    <w:p w14:paraId="5505515E" w14:textId="77777777" w:rsidR="00F037D2" w:rsidRPr="00301FA4" w:rsidRDefault="00365163" w:rsidP="006D6FC7">
      <w:pPr>
        <w:numPr>
          <w:ilvl w:val="1"/>
          <w:numId w:val="3"/>
        </w:numPr>
        <w:spacing w:line="360" w:lineRule="auto"/>
        <w:ind w:left="1843"/>
        <w:jc w:val="both"/>
        <w:rPr>
          <w:rFonts w:ascii="Palatino Linotype" w:eastAsia="Times New Roman" w:hAnsi="Palatino Linotype" w:cs="Times New Roman"/>
          <w:i/>
          <w:sz w:val="24"/>
          <w:szCs w:val="24"/>
        </w:rPr>
      </w:pPr>
      <w:r w:rsidRPr="00301FA4">
        <w:rPr>
          <w:rFonts w:ascii="Palatino Linotype" w:eastAsia="Times New Roman" w:hAnsi="Palatino Linotype" w:cs="Times New Roman"/>
          <w:i/>
          <w:sz w:val="24"/>
          <w:szCs w:val="24"/>
        </w:rPr>
        <w:t>(2) Odnětím svobody na šest měsíců až tři léta, peněžitým trestem nebo zákazem činnosti bude pachatel potrestán,</w:t>
      </w:r>
    </w:p>
    <w:p w14:paraId="480F6754" w14:textId="77777777" w:rsidR="00F037D2" w:rsidRPr="00301FA4" w:rsidRDefault="00365163" w:rsidP="006D6FC7">
      <w:pPr>
        <w:numPr>
          <w:ilvl w:val="2"/>
          <w:numId w:val="3"/>
        </w:numPr>
        <w:spacing w:line="360" w:lineRule="auto"/>
        <w:ind w:left="2127"/>
        <w:jc w:val="both"/>
        <w:rPr>
          <w:rFonts w:ascii="Palatino Linotype" w:eastAsia="Times New Roman" w:hAnsi="Palatino Linotype" w:cs="Times New Roman"/>
          <w:i/>
          <w:sz w:val="24"/>
          <w:szCs w:val="24"/>
        </w:rPr>
      </w:pPr>
      <w:r w:rsidRPr="00301FA4">
        <w:rPr>
          <w:rFonts w:ascii="Palatino Linotype" w:eastAsia="Times New Roman" w:hAnsi="Palatino Linotype" w:cs="Times New Roman"/>
          <w:i/>
          <w:sz w:val="24"/>
          <w:szCs w:val="24"/>
        </w:rPr>
        <w:t>a) způsobí-li činem uvedeným v odstavci 1 havárii, dopravní nebo jinou nehodu, jinému ublížení na zdraví nebo větší škodu na cizím majetku nebo jiný závažný následek,</w:t>
      </w:r>
    </w:p>
    <w:p w14:paraId="11FBD5BD" w14:textId="77777777" w:rsidR="00F037D2" w:rsidRPr="00301FA4" w:rsidRDefault="00365163" w:rsidP="006D6FC7">
      <w:pPr>
        <w:numPr>
          <w:ilvl w:val="2"/>
          <w:numId w:val="3"/>
        </w:numPr>
        <w:spacing w:line="360" w:lineRule="auto"/>
        <w:ind w:left="2127"/>
        <w:jc w:val="both"/>
        <w:rPr>
          <w:rFonts w:ascii="Palatino Linotype" w:eastAsia="Times New Roman" w:hAnsi="Palatino Linotype" w:cs="Times New Roman"/>
          <w:i/>
          <w:sz w:val="24"/>
          <w:szCs w:val="24"/>
        </w:rPr>
      </w:pPr>
      <w:r w:rsidRPr="00301FA4">
        <w:rPr>
          <w:rFonts w:ascii="Palatino Linotype" w:eastAsia="Times New Roman" w:hAnsi="Palatino Linotype" w:cs="Times New Roman"/>
          <w:i/>
          <w:sz w:val="24"/>
          <w:szCs w:val="24"/>
        </w:rPr>
        <w:t>b) spáchá-li takový čin při výkonu zaměstnání nebo jiné činnosti, při kterých je vliv návykové látky zvlášť nebezpečný, zejména řídí-li hromadný dopravní prostředek, nebo</w:t>
      </w:r>
    </w:p>
    <w:p w14:paraId="05436D6F" w14:textId="77777777" w:rsidR="00F037D2" w:rsidRPr="00301FA4" w:rsidRDefault="00365163" w:rsidP="006D6FC7">
      <w:pPr>
        <w:numPr>
          <w:ilvl w:val="2"/>
          <w:numId w:val="3"/>
        </w:numPr>
        <w:spacing w:line="360" w:lineRule="auto"/>
        <w:ind w:left="2127"/>
        <w:jc w:val="both"/>
        <w:rPr>
          <w:rFonts w:ascii="Palatino Linotype" w:eastAsia="Times New Roman" w:hAnsi="Palatino Linotype" w:cs="Times New Roman"/>
          <w:i/>
          <w:sz w:val="24"/>
          <w:szCs w:val="24"/>
        </w:rPr>
      </w:pPr>
      <w:r w:rsidRPr="00301FA4">
        <w:rPr>
          <w:rFonts w:ascii="Palatino Linotype" w:eastAsia="Times New Roman" w:hAnsi="Palatino Linotype" w:cs="Times New Roman"/>
          <w:i/>
          <w:sz w:val="24"/>
          <w:szCs w:val="24"/>
        </w:rPr>
        <w:t>c) byl-li za takový čin v posledních dvou letech odsouzen nebo z výkonu trestu odnětí svobody uloženého za takový čin propuštěn.</w:t>
      </w:r>
    </w:p>
    <w:p w14:paraId="06C9F087" w14:textId="77777777" w:rsidR="00F037D2" w:rsidRPr="00301FA4" w:rsidRDefault="00365163" w:rsidP="006D6FC7">
      <w:pPr>
        <w:numPr>
          <w:ilvl w:val="0"/>
          <w:numId w:val="10"/>
        </w:numPr>
        <w:spacing w:line="360" w:lineRule="auto"/>
        <w:ind w:left="1560"/>
        <w:jc w:val="both"/>
        <w:rPr>
          <w:rFonts w:ascii="Palatino Linotype" w:eastAsia="Times New Roman" w:hAnsi="Palatino Linotype" w:cs="Times New Roman"/>
          <w:sz w:val="24"/>
          <w:szCs w:val="24"/>
        </w:rPr>
      </w:pPr>
      <w:r w:rsidRPr="00301FA4">
        <w:rPr>
          <w:rFonts w:ascii="Palatino Linotype" w:eastAsia="Times New Roman" w:hAnsi="Palatino Linotype" w:cs="Times New Roman"/>
          <w:sz w:val="24"/>
          <w:szCs w:val="24"/>
        </w:rPr>
        <w:t xml:space="preserve">§ 360 - </w:t>
      </w:r>
      <w:r w:rsidRPr="00301FA4">
        <w:rPr>
          <w:rFonts w:ascii="Palatino Linotype" w:eastAsia="Times New Roman" w:hAnsi="Palatino Linotype" w:cs="Times New Roman"/>
          <w:i/>
          <w:sz w:val="24"/>
          <w:szCs w:val="24"/>
        </w:rPr>
        <w:t>Opilství</w:t>
      </w:r>
    </w:p>
    <w:p w14:paraId="0C1D1D2C" w14:textId="77777777" w:rsidR="00F037D2" w:rsidRPr="00301FA4" w:rsidRDefault="00365163" w:rsidP="006D6FC7">
      <w:pPr>
        <w:numPr>
          <w:ilvl w:val="1"/>
          <w:numId w:val="3"/>
        </w:numPr>
        <w:spacing w:line="360" w:lineRule="auto"/>
        <w:ind w:left="1843"/>
        <w:jc w:val="both"/>
        <w:rPr>
          <w:rFonts w:ascii="Palatino Linotype" w:eastAsia="Times New Roman" w:hAnsi="Palatino Linotype" w:cs="Times New Roman"/>
          <w:i/>
          <w:sz w:val="24"/>
          <w:szCs w:val="24"/>
        </w:rPr>
      </w:pPr>
      <w:r w:rsidRPr="00301FA4">
        <w:rPr>
          <w:rFonts w:ascii="Palatino Linotype" w:eastAsia="Times New Roman" w:hAnsi="Palatino Linotype" w:cs="Times New Roman"/>
          <w:i/>
          <w:sz w:val="24"/>
          <w:szCs w:val="24"/>
        </w:rPr>
        <w:t>(1) Kdo se požitím nebo aplikací návykové látky přivede, byť i z nedbalosti, do stavu nepříčetnosti, v němž se dopustí činu jinak trestného, bude potrestán odnětím svobody na tři léta až deset let; dopustí-li se však činu jinak trestného, na který zákon stanoví trest mírnější, bude potrestán tímto trestem mírnějším.</w:t>
      </w:r>
    </w:p>
    <w:p w14:paraId="53F4E851" w14:textId="77777777" w:rsidR="00F037D2" w:rsidRPr="00301FA4" w:rsidRDefault="00365163" w:rsidP="006D6FC7">
      <w:pPr>
        <w:numPr>
          <w:ilvl w:val="1"/>
          <w:numId w:val="3"/>
        </w:numPr>
        <w:spacing w:line="360" w:lineRule="auto"/>
        <w:ind w:left="1843"/>
        <w:jc w:val="both"/>
        <w:rPr>
          <w:rFonts w:ascii="Palatino Linotype" w:eastAsia="Times New Roman" w:hAnsi="Palatino Linotype" w:cs="Times New Roman"/>
          <w:i/>
          <w:sz w:val="24"/>
          <w:szCs w:val="24"/>
        </w:rPr>
      </w:pPr>
      <w:r w:rsidRPr="00301FA4">
        <w:rPr>
          <w:rFonts w:ascii="Palatino Linotype" w:eastAsia="Times New Roman" w:hAnsi="Palatino Linotype" w:cs="Times New Roman"/>
          <w:i/>
          <w:sz w:val="24"/>
          <w:szCs w:val="24"/>
        </w:rPr>
        <w:t xml:space="preserve">(2) Ustanovení odstavce 1, jakož i § 26 se neužije, přivedl-li se pachatel do stavu nepříčetnosti v úmyslu spáchat trestný čin nebo spáchal trestný čin z nedbalosti, která spočívá v tom, že se přivedl do stavu nepříčetnosti” </w:t>
      </w:r>
      <w:r w:rsidRPr="00301FA4">
        <w:rPr>
          <w:rFonts w:ascii="Palatino Linotype" w:eastAsia="Times New Roman" w:hAnsi="Palatino Linotype" w:cs="Times New Roman"/>
          <w:i/>
          <w:color w:val="212529"/>
          <w:sz w:val="24"/>
          <w:szCs w:val="24"/>
          <w:highlight w:val="white"/>
        </w:rPr>
        <w:t>(“Trestní zákoník: Zákon č. 40”, 2009).</w:t>
      </w:r>
    </w:p>
    <w:p w14:paraId="75814244" w14:textId="77777777" w:rsidR="00F037D2" w:rsidRPr="00B000F4" w:rsidRDefault="00F037D2" w:rsidP="00D90A14">
      <w:pPr>
        <w:ind w:left="851"/>
        <w:rPr>
          <w:rFonts w:ascii="Palatino Linotype" w:hAnsi="Palatino Linotype"/>
          <w:sz w:val="24"/>
          <w:szCs w:val="24"/>
        </w:rPr>
      </w:pPr>
    </w:p>
    <w:p w14:paraId="7AD8188B" w14:textId="2DBED855" w:rsidR="00F037D2" w:rsidRPr="00B000F4" w:rsidRDefault="00365163" w:rsidP="00830093">
      <w:pPr>
        <w:pStyle w:val="Nadpis3"/>
      </w:pPr>
      <w:bookmarkStart w:id="23" w:name="_Toc57647890"/>
      <w:bookmarkStart w:id="24" w:name="_Toc57648393"/>
      <w:bookmarkStart w:id="25" w:name="_Toc57670179"/>
      <w:r w:rsidRPr="00B000F4">
        <w:t>Zákon č. 167/1998 Sb. Zákon o návykových látkách a o změně některých dalších zákonů</w:t>
      </w:r>
      <w:bookmarkEnd w:id="23"/>
      <w:bookmarkEnd w:id="24"/>
      <w:bookmarkEnd w:id="25"/>
    </w:p>
    <w:p w14:paraId="0FAA441C" w14:textId="7891EB45" w:rsidR="00F037D2" w:rsidRPr="0079227B" w:rsidRDefault="00365163" w:rsidP="006D6FC7">
      <w:pPr>
        <w:spacing w:line="360" w:lineRule="auto"/>
        <w:ind w:left="851" w:firstLine="590"/>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Zaměstnavatel může ze zákona provádět kontrolní testy na přítomnost návykových látek v těle, protože v</w:t>
      </w:r>
      <w:r w:rsidR="00647523">
        <w:rPr>
          <w:rFonts w:ascii="Palatino Linotype" w:eastAsia="Times New Roman" w:hAnsi="Palatino Linotype" w:cs="Times New Roman"/>
          <w:sz w:val="24"/>
          <w:szCs w:val="24"/>
        </w:rPr>
        <w:t> </w:t>
      </w:r>
      <w:r w:rsidRPr="0079227B">
        <w:rPr>
          <w:rFonts w:ascii="Palatino Linotype" w:eastAsia="Times New Roman" w:hAnsi="Palatino Linotype" w:cs="Times New Roman"/>
          <w:sz w:val="24"/>
          <w:szCs w:val="24"/>
        </w:rPr>
        <w:t>okamžiku</w:t>
      </w:r>
      <w:r w:rsidR="00647523">
        <w:rPr>
          <w:rFonts w:ascii="Palatino Linotype" w:eastAsia="Times New Roman" w:hAnsi="Palatino Linotype" w:cs="Times New Roman"/>
          <w:sz w:val="24"/>
          <w:szCs w:val="24"/>
        </w:rPr>
        <w:t>,</w:t>
      </w:r>
      <w:r w:rsidRPr="0079227B">
        <w:rPr>
          <w:rFonts w:ascii="Palatino Linotype" w:eastAsia="Times New Roman" w:hAnsi="Palatino Linotype" w:cs="Times New Roman"/>
          <w:sz w:val="24"/>
          <w:szCs w:val="24"/>
        </w:rPr>
        <w:t xml:space="preserve"> kdy je zaměstnanec pod jejich </w:t>
      </w:r>
      <w:r w:rsidRPr="0079227B">
        <w:rPr>
          <w:rFonts w:ascii="Palatino Linotype" w:eastAsia="Times New Roman" w:hAnsi="Palatino Linotype" w:cs="Times New Roman"/>
          <w:sz w:val="24"/>
          <w:szCs w:val="24"/>
        </w:rPr>
        <w:lastRenderedPageBreak/>
        <w:t xml:space="preserve">vlivem v pracovní době porušuje pracovní řád a BOZP. Testy mohou být provedeny ze slin, z krve nebo z moči </w:t>
      </w:r>
      <w:r w:rsidRPr="0079227B">
        <w:rPr>
          <w:rFonts w:ascii="Palatino Linotype" w:eastAsia="Times New Roman" w:hAnsi="Palatino Linotype" w:cs="Times New Roman"/>
          <w:sz w:val="24"/>
          <w:szCs w:val="24"/>
          <w:highlight w:val="white"/>
        </w:rPr>
        <w:t>(Pokorný et al., 2003).</w:t>
      </w:r>
    </w:p>
    <w:p w14:paraId="2F5E04A6" w14:textId="2145B45C" w:rsidR="00F037D2" w:rsidRPr="0079227B" w:rsidRDefault="00365163" w:rsidP="006D6FC7">
      <w:pPr>
        <w:spacing w:line="360" w:lineRule="auto"/>
        <w:ind w:left="851" w:firstLine="590"/>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Podle Zákoníku práce § 106, odst. 4, písm. i) je každý zaměstnanec povinen “</w:t>
      </w:r>
      <w:r w:rsidRPr="0079227B">
        <w:rPr>
          <w:rFonts w:ascii="Palatino Linotype" w:eastAsia="Times New Roman" w:hAnsi="Palatino Linotype" w:cs="Times New Roman"/>
          <w:i/>
          <w:sz w:val="24"/>
          <w:szCs w:val="24"/>
        </w:rPr>
        <w:t>podrobit se na pokyn oprávněného vedoucího zaměstnance písemně určeného zaměstnavatelem zjištění, zda není pod vlivem alkoholu nebo jiných návykových látek”</w:t>
      </w:r>
      <w:r w:rsidRPr="0079227B">
        <w:rPr>
          <w:rFonts w:ascii="Palatino Linotype" w:eastAsia="Times New Roman" w:hAnsi="Palatino Linotype" w:cs="Times New Roman"/>
          <w:sz w:val="24"/>
          <w:szCs w:val="24"/>
        </w:rPr>
        <w:t xml:space="preserve"> </w:t>
      </w:r>
      <w:r w:rsidRPr="0079227B">
        <w:rPr>
          <w:rFonts w:ascii="Palatino Linotype" w:eastAsia="Times New Roman" w:hAnsi="Palatino Linotype" w:cs="Times New Roman"/>
          <w:color w:val="212529"/>
          <w:sz w:val="24"/>
          <w:szCs w:val="24"/>
          <w:highlight w:val="white"/>
        </w:rPr>
        <w:t>(“Zákon zákoník práce: Zákon č. 262”, 2006).</w:t>
      </w:r>
    </w:p>
    <w:p w14:paraId="27788F7E" w14:textId="36A309DD" w:rsidR="00F037D2" w:rsidRPr="0079227B" w:rsidRDefault="00365163" w:rsidP="006D6FC7">
      <w:pPr>
        <w:spacing w:line="360" w:lineRule="auto"/>
        <w:ind w:left="851" w:firstLine="590"/>
        <w:jc w:val="both"/>
        <w:rPr>
          <w:rFonts w:ascii="Palatino Linotype" w:eastAsia="Times New Roman" w:hAnsi="Palatino Linotype" w:cs="Times New Roman"/>
          <w:color w:val="FF0000"/>
          <w:sz w:val="24"/>
          <w:szCs w:val="24"/>
        </w:rPr>
      </w:pPr>
      <w:r w:rsidRPr="0079227B">
        <w:rPr>
          <w:rFonts w:ascii="Palatino Linotype" w:eastAsia="Times New Roman" w:hAnsi="Palatino Linotype" w:cs="Times New Roman"/>
          <w:sz w:val="24"/>
          <w:szCs w:val="24"/>
        </w:rPr>
        <w:t xml:space="preserve">Pokud má zaměstnavatel podezření, že je zaměstnanec pod vlivem alkoholu nebo návykové látky, musí toto podezření zjistit pomoci orientačního </w:t>
      </w:r>
      <w:proofErr w:type="gramStart"/>
      <w:r w:rsidRPr="0079227B">
        <w:rPr>
          <w:rFonts w:ascii="Palatino Linotype" w:eastAsia="Times New Roman" w:hAnsi="Palatino Linotype" w:cs="Times New Roman"/>
          <w:sz w:val="24"/>
          <w:szCs w:val="24"/>
        </w:rPr>
        <w:t>vyšetření - testu</w:t>
      </w:r>
      <w:proofErr w:type="gramEnd"/>
      <w:r w:rsidRPr="0079227B">
        <w:rPr>
          <w:rFonts w:ascii="Palatino Linotype" w:eastAsia="Times New Roman" w:hAnsi="Palatino Linotype" w:cs="Times New Roman"/>
          <w:sz w:val="24"/>
          <w:szCs w:val="24"/>
        </w:rPr>
        <w:t xml:space="preserve">. Jestliže je test pozitivní, musí být zaměstnanec vykázán z pracoviště. Zaměstnavatel musí současně zajistit bezpečnost všech osob na pracovišti, včetně bezpečného odchodu daného zaměstnance z pracoviště. Účelem vyšetření je rovněž získání důkazu o chování zaměstnance. V případě, kdy by se zaměstnanec vyšetření bránil, je potřeba mít jednoho svědka pro další dokazování </w:t>
      </w:r>
      <w:r w:rsidRPr="0079227B">
        <w:rPr>
          <w:rFonts w:ascii="Palatino Linotype" w:eastAsia="Times New Roman" w:hAnsi="Palatino Linotype" w:cs="Times New Roman"/>
          <w:color w:val="212529"/>
          <w:sz w:val="24"/>
          <w:szCs w:val="24"/>
          <w:highlight w:val="white"/>
        </w:rPr>
        <w:t>(Pokorný et al., 2003).</w:t>
      </w:r>
    </w:p>
    <w:p w14:paraId="5B8BD000" w14:textId="1EE9EFC4" w:rsidR="00F037D2" w:rsidRPr="0079227B" w:rsidRDefault="00365163" w:rsidP="006D6FC7">
      <w:pPr>
        <w:spacing w:line="360" w:lineRule="auto"/>
        <w:ind w:left="851" w:firstLine="590"/>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Možnost vyzvat zaměstnance k vyšetření na přítomnost alkoholu nebo jiné návykové látky dává zaměstnavateli zákon č. Zákon č. 167/1998 Sb. Zákon o návykových látkách a o změně některých dalších zákonů konkrétně § 16, odst. 4: Orientační vyšetření může zaměstnavatel provádět sám. Odborné lékařské vyšetření má provádět poskytovatel zdravotních služeb k tomu odborně a provozně způsobilý. Pokud zaměstnanec odmítne provedení testu, vystavuje se stejnému postihu, jako by byl test na návykové látky v těle pozitivní, protože se na něj pohlíží jako na osobu pod vlivem alkoholu nebo jiné návykové látky </w:t>
      </w:r>
      <w:r w:rsidRPr="0079227B">
        <w:rPr>
          <w:rFonts w:ascii="Palatino Linotype" w:eastAsia="Times New Roman" w:hAnsi="Palatino Linotype" w:cs="Times New Roman"/>
          <w:color w:val="212529"/>
          <w:sz w:val="24"/>
          <w:szCs w:val="24"/>
          <w:highlight w:val="white"/>
        </w:rPr>
        <w:t>(“Zákon o návykových látkách a o změně některých dalších zákonů: Zákon č. 167”, 1998).</w:t>
      </w:r>
    </w:p>
    <w:p w14:paraId="1DB76C3D" w14:textId="0D9F9304" w:rsidR="00F037D2" w:rsidRPr="00B000F4" w:rsidRDefault="00365163" w:rsidP="00830093">
      <w:pPr>
        <w:pStyle w:val="Nadpis3"/>
      </w:pPr>
      <w:bookmarkStart w:id="26" w:name="_Toc57647891"/>
      <w:bookmarkStart w:id="27" w:name="_Toc57648394"/>
      <w:bookmarkStart w:id="28" w:name="_Toc57670180"/>
      <w:r w:rsidRPr="00B000F4">
        <w:t>Pokyn nejvyššího státního zástupce</w:t>
      </w:r>
      <w:bookmarkEnd w:id="26"/>
      <w:bookmarkEnd w:id="27"/>
      <w:bookmarkEnd w:id="28"/>
    </w:p>
    <w:p w14:paraId="6F314B49" w14:textId="1A479A83" w:rsidR="00F037D2" w:rsidRPr="0079227B" w:rsidRDefault="00365163" w:rsidP="006D6FC7">
      <w:pPr>
        <w:spacing w:line="360" w:lineRule="auto"/>
        <w:ind w:left="851" w:firstLine="590"/>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Nejvyšší státní zástupce vydal dne 29. 4. 2019 pokyn obecné povahy o stanovení hodnot jiných návykových látek než alkoholu, při jejichž dosažení se osoba nachází ve stavu vylučujícím způsobilost vykonávat zaměstnání nebo </w:t>
      </w:r>
      <w:r w:rsidRPr="0079227B">
        <w:rPr>
          <w:rFonts w:ascii="Palatino Linotype" w:eastAsia="Times New Roman" w:hAnsi="Palatino Linotype" w:cs="Times New Roman"/>
          <w:sz w:val="24"/>
          <w:szCs w:val="24"/>
        </w:rPr>
        <w:lastRenderedPageBreak/>
        <w:t>jinou činnost ve smyslu § 274 odst. 1 trestního zákoníku (tedy Ohrožení pod vlivem návykové látky).</w:t>
      </w:r>
    </w:p>
    <w:p w14:paraId="25CD3221" w14:textId="47FF46B1" w:rsidR="00F037D2" w:rsidRPr="0079227B" w:rsidRDefault="00365163" w:rsidP="006D6FC7">
      <w:pPr>
        <w:spacing w:line="360" w:lineRule="auto"/>
        <w:ind w:left="851" w:firstLine="590"/>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Nejvyšší státní zástupce ve výše uvedeném dokumentu stanovuje u krevního vzorku hodnoty, při jejichž dosažení osoby vykonávající zaměstnání nebo jinou činnost, mohou ohrozit život nebo zdraví lidí nebo způsobit značnou škodu na majetku. Lze mít zpravidla za to, že se nachází ve stavu vylučujícím způsobilost vykonávat takové zaměstnání či činnost.</w:t>
      </w:r>
    </w:p>
    <w:p w14:paraId="0E613C7A" w14:textId="2747C97F" w:rsidR="00F037D2" w:rsidRPr="0079227B" w:rsidRDefault="00365163" w:rsidP="006D6FC7">
      <w:pPr>
        <w:spacing w:line="360" w:lineRule="auto"/>
        <w:ind w:left="851" w:firstLine="590"/>
        <w:jc w:val="both"/>
        <w:rPr>
          <w:rFonts w:ascii="Palatino Linotype" w:eastAsia="Times New Roman" w:hAnsi="Palatino Linotype" w:cs="Times New Roman"/>
          <w:color w:val="3C4043"/>
          <w:sz w:val="24"/>
          <w:szCs w:val="24"/>
          <w:highlight w:val="white"/>
        </w:rPr>
      </w:pPr>
      <w:r w:rsidRPr="0079227B">
        <w:rPr>
          <w:rFonts w:ascii="Palatino Linotype" w:eastAsia="Times New Roman" w:hAnsi="Palatino Linotype" w:cs="Times New Roman"/>
          <w:sz w:val="24"/>
          <w:szCs w:val="24"/>
        </w:rPr>
        <w:t>Tyto pokyny se týkají užití konopných drog, stimulantů (pervitin, amfetaminy), opiátů (heroin, morfin) a kokainu.</w:t>
      </w:r>
    </w:p>
    <w:p w14:paraId="4359C65F" w14:textId="6CB38168" w:rsidR="00F037D2" w:rsidRPr="0079227B" w:rsidRDefault="00365163" w:rsidP="006D6FC7">
      <w:pPr>
        <w:spacing w:line="360" w:lineRule="auto"/>
        <w:ind w:left="851" w:firstLine="590"/>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Celý pokyn nejvyššího státního </w:t>
      </w:r>
      <w:proofErr w:type="gramStart"/>
      <w:r w:rsidRPr="0079227B">
        <w:rPr>
          <w:rFonts w:ascii="Palatino Linotype" w:eastAsia="Times New Roman" w:hAnsi="Palatino Linotype" w:cs="Times New Roman"/>
          <w:sz w:val="24"/>
          <w:szCs w:val="24"/>
        </w:rPr>
        <w:t>zástupce - viz</w:t>
      </w:r>
      <w:proofErr w:type="gramEnd"/>
      <w:r w:rsidRPr="0079227B">
        <w:rPr>
          <w:rFonts w:ascii="Palatino Linotype" w:eastAsia="Times New Roman" w:hAnsi="Palatino Linotype" w:cs="Times New Roman"/>
          <w:sz w:val="24"/>
          <w:szCs w:val="24"/>
        </w:rPr>
        <w:t xml:space="preserve"> přílohu č.</w:t>
      </w:r>
      <w:r w:rsidR="006B14E4">
        <w:rPr>
          <w:rFonts w:ascii="Palatino Linotype" w:eastAsia="Times New Roman" w:hAnsi="Palatino Linotype" w:cs="Times New Roman"/>
          <w:sz w:val="24"/>
          <w:szCs w:val="24"/>
        </w:rPr>
        <w:t xml:space="preserve"> 6.5</w:t>
      </w:r>
    </w:p>
    <w:p w14:paraId="661C113D" w14:textId="5205A003" w:rsidR="00F037D2" w:rsidRPr="00B000F4" w:rsidRDefault="00365163" w:rsidP="00830093">
      <w:pPr>
        <w:pStyle w:val="Nadpis3"/>
      </w:pPr>
      <w:bookmarkStart w:id="29" w:name="_Toc57647892"/>
      <w:bookmarkStart w:id="30" w:name="_Toc57648395"/>
      <w:bookmarkStart w:id="31" w:name="_Toc57670181"/>
      <w:r w:rsidRPr="00B000F4">
        <w:t>Nařízení vlády č. 201/2010 Sb.</w:t>
      </w:r>
      <w:bookmarkEnd w:id="29"/>
      <w:bookmarkEnd w:id="30"/>
      <w:bookmarkEnd w:id="31"/>
    </w:p>
    <w:p w14:paraId="497F8EBB" w14:textId="10FBA0EB" w:rsidR="00F037D2" w:rsidRPr="0079227B" w:rsidRDefault="00365163" w:rsidP="006D6FC7">
      <w:pPr>
        <w:spacing w:line="360" w:lineRule="auto"/>
        <w:ind w:left="851" w:firstLine="589"/>
        <w:jc w:val="both"/>
        <w:rPr>
          <w:rFonts w:ascii="Palatino Linotype" w:eastAsia="Times New Roman" w:hAnsi="Palatino Linotype" w:cs="Times New Roman"/>
          <w:i/>
          <w:sz w:val="24"/>
          <w:szCs w:val="24"/>
        </w:rPr>
      </w:pPr>
      <w:r w:rsidRPr="0079227B">
        <w:rPr>
          <w:rFonts w:ascii="Palatino Linotype" w:eastAsia="Times New Roman" w:hAnsi="Palatino Linotype" w:cs="Times New Roman"/>
          <w:sz w:val="24"/>
          <w:szCs w:val="24"/>
        </w:rPr>
        <w:t>Nařízení vlády č. 201/2010 Sb</w:t>
      </w:r>
      <w:r w:rsidR="00647523">
        <w:rPr>
          <w:rFonts w:ascii="Palatino Linotype" w:eastAsia="Times New Roman" w:hAnsi="Palatino Linotype" w:cs="Times New Roman"/>
          <w:sz w:val="24"/>
          <w:szCs w:val="24"/>
        </w:rPr>
        <w:t>.</w:t>
      </w:r>
      <w:r w:rsidRPr="0079227B">
        <w:rPr>
          <w:rFonts w:ascii="Palatino Linotype" w:eastAsia="Times New Roman" w:hAnsi="Palatino Linotype" w:cs="Times New Roman"/>
          <w:sz w:val="24"/>
          <w:szCs w:val="24"/>
        </w:rPr>
        <w:t xml:space="preserve"> se zabývá způsobem evidence úrazů, hlášením a zasíláním záznamu o úrazu. Zaměstnavatel má povinnost evidovat pracovní úrazy, tu mu ukládá v § 2 odst.1: </w:t>
      </w:r>
      <w:r w:rsidRPr="0079227B">
        <w:rPr>
          <w:rFonts w:ascii="Palatino Linotype" w:eastAsia="Times New Roman" w:hAnsi="Palatino Linotype" w:cs="Times New Roman"/>
          <w:i/>
          <w:sz w:val="24"/>
          <w:szCs w:val="24"/>
        </w:rPr>
        <w:t>“Zaměstnavatel</w:t>
      </w:r>
      <w:r w:rsidRPr="0079227B">
        <w:rPr>
          <w:rFonts w:ascii="Palatino Linotype" w:eastAsia="Times New Roman" w:hAnsi="Palatino Linotype" w:cs="Times New Roman"/>
          <w:i/>
          <w:sz w:val="24"/>
          <w:szCs w:val="24"/>
          <w:vertAlign w:val="superscript"/>
        </w:rPr>
        <w:t xml:space="preserve"> </w:t>
      </w:r>
      <w:r w:rsidRPr="0079227B">
        <w:rPr>
          <w:rFonts w:ascii="Palatino Linotype" w:eastAsia="Times New Roman" w:hAnsi="Palatino Linotype" w:cs="Times New Roman"/>
          <w:i/>
          <w:sz w:val="24"/>
          <w:szCs w:val="24"/>
        </w:rPr>
        <w:t>vede evidenci o úrazech v knize úrazů</w:t>
      </w:r>
      <w:r w:rsidRPr="0079227B">
        <w:rPr>
          <w:rFonts w:ascii="Palatino Linotype" w:eastAsia="Times New Roman" w:hAnsi="Palatino Linotype" w:cs="Times New Roman"/>
          <w:i/>
          <w:sz w:val="24"/>
          <w:szCs w:val="24"/>
          <w:vertAlign w:val="superscript"/>
        </w:rPr>
        <w:t xml:space="preserve"> </w:t>
      </w:r>
      <w:r w:rsidRPr="0079227B">
        <w:rPr>
          <w:rFonts w:ascii="Palatino Linotype" w:eastAsia="Times New Roman" w:hAnsi="Palatino Linotype" w:cs="Times New Roman"/>
          <w:i/>
          <w:sz w:val="24"/>
          <w:szCs w:val="24"/>
        </w:rPr>
        <w:t xml:space="preserve">v elektronické nebo listinné podobě” </w:t>
      </w:r>
      <w:r w:rsidRPr="0079227B">
        <w:rPr>
          <w:rFonts w:ascii="Palatino Linotype" w:eastAsia="Times New Roman" w:hAnsi="Palatino Linotype" w:cs="Times New Roman"/>
          <w:i/>
          <w:color w:val="212529"/>
          <w:sz w:val="24"/>
          <w:szCs w:val="24"/>
          <w:highlight w:val="white"/>
        </w:rPr>
        <w:t>(“Nařízení vlády: Nařízení vlády o způsobu evidence úrazů, hlášení a zasílání záznamu o úrazu”, 2010).</w:t>
      </w:r>
    </w:p>
    <w:p w14:paraId="5F44C5A4" w14:textId="77777777" w:rsidR="00F037D2" w:rsidRPr="0079227B" w:rsidRDefault="00365163" w:rsidP="006D6FC7">
      <w:pPr>
        <w:spacing w:line="360" w:lineRule="auto"/>
        <w:ind w:left="851" w:firstLine="58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Záznam o úrazu je přílohou výše uvedeného nařízení vlády. V jeho části D 8 je dotaz na zjištění přítomnosti alkoholu nebo jiných návykových látek. Přímo je zde otázka: “Byla u úrazem postiženého zaměstnance provedena kontrola přítomnosti alkoholu nebo jiných návykových látek, a pokud ano, s jakým výsledkem?” </w:t>
      </w:r>
    </w:p>
    <w:p w14:paraId="14CBAF9B" w14:textId="3708229B" w:rsidR="00F037D2" w:rsidRPr="0079227B" w:rsidRDefault="00365163" w:rsidP="006D6FC7">
      <w:pPr>
        <w:spacing w:line="360" w:lineRule="auto"/>
        <w:ind w:left="851" w:firstLine="589"/>
        <w:jc w:val="both"/>
        <w:rPr>
          <w:rFonts w:ascii="Palatino Linotype" w:eastAsia="Times New Roman" w:hAnsi="Palatino Linotype" w:cs="Times New Roman"/>
          <w:sz w:val="24"/>
          <w:szCs w:val="24"/>
          <w:highlight w:val="cyan"/>
        </w:rPr>
      </w:pPr>
      <w:r w:rsidRPr="0079227B">
        <w:rPr>
          <w:rFonts w:ascii="Palatino Linotype" w:eastAsia="Times New Roman" w:hAnsi="Palatino Linotype" w:cs="Times New Roman"/>
          <w:sz w:val="24"/>
          <w:szCs w:val="24"/>
        </w:rPr>
        <w:t xml:space="preserve">Statistiky o pracovních úrazech pod vlivem návykových látek pravděpodobně nejsou veřejně </w:t>
      </w:r>
      <w:proofErr w:type="gramStart"/>
      <w:r w:rsidRPr="0079227B">
        <w:rPr>
          <w:rFonts w:ascii="Palatino Linotype" w:eastAsia="Times New Roman" w:hAnsi="Palatino Linotype" w:cs="Times New Roman"/>
          <w:sz w:val="24"/>
          <w:szCs w:val="24"/>
        </w:rPr>
        <w:t>přístupné</w:t>
      </w:r>
      <w:r w:rsidR="006B14E4">
        <w:rPr>
          <w:rFonts w:ascii="Palatino Linotype" w:eastAsia="Times New Roman" w:hAnsi="Palatino Linotype" w:cs="Times New Roman"/>
          <w:sz w:val="24"/>
          <w:szCs w:val="24"/>
        </w:rPr>
        <w:t xml:space="preserve"> </w:t>
      </w:r>
      <w:r w:rsidRPr="0079227B">
        <w:rPr>
          <w:rFonts w:ascii="Palatino Linotype" w:eastAsia="Times New Roman" w:hAnsi="Palatino Linotype" w:cs="Times New Roman"/>
          <w:sz w:val="24"/>
          <w:szCs w:val="24"/>
        </w:rPr>
        <w:t>-</w:t>
      </w:r>
      <w:r w:rsidR="006B14E4">
        <w:rPr>
          <w:rFonts w:ascii="Palatino Linotype" w:eastAsia="Times New Roman" w:hAnsi="Palatino Linotype" w:cs="Times New Roman"/>
          <w:sz w:val="24"/>
          <w:szCs w:val="24"/>
        </w:rPr>
        <w:t xml:space="preserve"> </w:t>
      </w:r>
      <w:r w:rsidRPr="0079227B">
        <w:rPr>
          <w:rFonts w:ascii="Palatino Linotype" w:eastAsia="Times New Roman" w:hAnsi="Palatino Linotype" w:cs="Times New Roman"/>
          <w:sz w:val="24"/>
          <w:szCs w:val="24"/>
        </w:rPr>
        <w:t>při</w:t>
      </w:r>
      <w:proofErr w:type="gramEnd"/>
      <w:r w:rsidRPr="0079227B">
        <w:rPr>
          <w:rFonts w:ascii="Palatino Linotype" w:eastAsia="Times New Roman" w:hAnsi="Palatino Linotype" w:cs="Times New Roman"/>
          <w:sz w:val="24"/>
          <w:szCs w:val="24"/>
        </w:rPr>
        <w:t xml:space="preserve"> vyhledávání na internetu jsem nenašel žádný výsledek. Proto jsem poslal dotaz přímo na Státní úřad inspekce práce. Sdělili mi, že za období od roku 2017 do 30. 6. 2020 bylo celkově pod vlivem alkoholu 5 115 úrazů z toho 8 smrtelných a 195 vážných</w:t>
      </w:r>
      <w:r w:rsidR="00647523">
        <w:rPr>
          <w:rFonts w:ascii="Palatino Linotype" w:eastAsia="Times New Roman" w:hAnsi="Palatino Linotype" w:cs="Times New Roman"/>
          <w:sz w:val="24"/>
          <w:szCs w:val="24"/>
        </w:rPr>
        <w:t xml:space="preserve">, </w:t>
      </w:r>
      <w:r w:rsidRPr="0079227B">
        <w:rPr>
          <w:rFonts w:ascii="Palatino Linotype" w:eastAsia="Times New Roman" w:hAnsi="Palatino Linotype" w:cs="Times New Roman"/>
          <w:sz w:val="24"/>
          <w:szCs w:val="24"/>
        </w:rPr>
        <w:t xml:space="preserve">jak vyplývá z níže </w:t>
      </w:r>
      <w:r w:rsidR="006B14E4">
        <w:rPr>
          <w:rFonts w:ascii="Palatino Linotype" w:eastAsia="Times New Roman" w:hAnsi="Palatino Linotype" w:cs="Times New Roman"/>
          <w:sz w:val="24"/>
          <w:szCs w:val="24"/>
        </w:rPr>
        <w:t>uvedené tabulky</w:t>
      </w:r>
      <w:r w:rsidR="00647523">
        <w:rPr>
          <w:rFonts w:ascii="Palatino Linotype" w:eastAsia="Times New Roman" w:hAnsi="Palatino Linotype" w:cs="Times New Roman"/>
          <w:sz w:val="24"/>
          <w:szCs w:val="24"/>
        </w:rPr>
        <w:t>,</w:t>
      </w:r>
      <w:r w:rsidR="006B14E4">
        <w:rPr>
          <w:rFonts w:ascii="Palatino Linotype" w:eastAsia="Times New Roman" w:hAnsi="Palatino Linotype" w:cs="Times New Roman"/>
          <w:sz w:val="24"/>
          <w:szCs w:val="24"/>
        </w:rPr>
        <w:t xml:space="preserve"> </w:t>
      </w:r>
      <w:r w:rsidRPr="006B14E4">
        <w:rPr>
          <w:rFonts w:ascii="Palatino Linotype" w:eastAsia="Times New Roman" w:hAnsi="Palatino Linotype" w:cs="Times New Roman"/>
          <w:sz w:val="24"/>
          <w:szCs w:val="24"/>
        </w:rPr>
        <w:t xml:space="preserve">připojeného obrázku </w:t>
      </w:r>
      <w:r w:rsidR="006B14E4" w:rsidRPr="006B14E4">
        <w:rPr>
          <w:rFonts w:ascii="Palatino Linotype" w:eastAsia="Times New Roman" w:hAnsi="Palatino Linotype" w:cs="Times New Roman"/>
          <w:sz w:val="24"/>
          <w:szCs w:val="24"/>
        </w:rPr>
        <w:t>1</w:t>
      </w:r>
      <w:r w:rsidRPr="006B14E4">
        <w:rPr>
          <w:rFonts w:ascii="Palatino Linotype" w:eastAsia="Times New Roman" w:hAnsi="Palatino Linotype" w:cs="Times New Roman"/>
          <w:sz w:val="24"/>
          <w:szCs w:val="24"/>
        </w:rPr>
        <w:t>.</w:t>
      </w:r>
    </w:p>
    <w:p w14:paraId="4AD12A9A" w14:textId="77777777" w:rsidR="006B14E4" w:rsidRDefault="00365163" w:rsidP="006B14E4">
      <w:pPr>
        <w:keepNext/>
        <w:spacing w:line="360" w:lineRule="auto"/>
        <w:ind w:left="851"/>
        <w:jc w:val="both"/>
      </w:pPr>
      <w:r w:rsidRPr="00B000F4">
        <w:rPr>
          <w:rFonts w:ascii="Palatino Linotype" w:eastAsia="Times New Roman" w:hAnsi="Palatino Linotype" w:cs="Times New Roman"/>
          <w:noProof/>
          <w:sz w:val="24"/>
          <w:szCs w:val="24"/>
        </w:rPr>
        <w:lastRenderedPageBreak/>
        <w:drawing>
          <wp:inline distT="114300" distB="114300" distL="114300" distR="114300" wp14:anchorId="5E2A3BC7" wp14:editId="65E8147A">
            <wp:extent cx="5194300" cy="1866786"/>
            <wp:effectExtent l="0" t="0" r="6350" b="635"/>
            <wp:docPr id="2" name="image2.png"/>
            <wp:cNvGraphicFramePr/>
            <a:graphic xmlns:a="http://schemas.openxmlformats.org/drawingml/2006/main">
              <a:graphicData uri="http://schemas.openxmlformats.org/drawingml/2006/picture">
                <pic:pic xmlns:pic="http://schemas.openxmlformats.org/drawingml/2006/picture">
                  <pic:nvPicPr>
                    <pic:cNvPr id="0" name="image2.png"/>
                    <pic:cNvPicPr preferRelativeResize="0"/>
                  </pic:nvPicPr>
                  <pic:blipFill>
                    <a:blip r:embed="rId8"/>
                    <a:srcRect/>
                    <a:stretch>
                      <a:fillRect/>
                    </a:stretch>
                  </pic:blipFill>
                  <pic:spPr>
                    <a:xfrm>
                      <a:off x="0" y="0"/>
                      <a:ext cx="5225172" cy="1877881"/>
                    </a:xfrm>
                    <a:prstGeom prst="rect">
                      <a:avLst/>
                    </a:prstGeom>
                    <a:ln/>
                  </pic:spPr>
                </pic:pic>
              </a:graphicData>
            </a:graphic>
          </wp:inline>
        </w:drawing>
      </w:r>
    </w:p>
    <w:p w14:paraId="555C3BC6" w14:textId="424CD706" w:rsidR="006B14E4" w:rsidRDefault="006B14E4" w:rsidP="006B14E4">
      <w:pPr>
        <w:pStyle w:val="Titulek"/>
        <w:ind w:left="851"/>
        <w:jc w:val="both"/>
      </w:pPr>
      <w:r>
        <w:t xml:space="preserve">Obrázek </w:t>
      </w:r>
      <w:r w:rsidR="00DF1EF2">
        <w:fldChar w:fldCharType="begin"/>
      </w:r>
      <w:r w:rsidR="00DF1EF2">
        <w:instrText xml:space="preserve"> SEQ Obrázek \* ARABIC </w:instrText>
      </w:r>
      <w:r w:rsidR="00DF1EF2">
        <w:fldChar w:fldCharType="separate"/>
      </w:r>
      <w:r w:rsidR="00012D18">
        <w:rPr>
          <w:noProof/>
        </w:rPr>
        <w:t>1</w:t>
      </w:r>
      <w:r w:rsidR="00DF1EF2">
        <w:rPr>
          <w:noProof/>
        </w:rPr>
        <w:fldChar w:fldCharType="end"/>
      </w:r>
    </w:p>
    <w:p w14:paraId="651C7DA3" w14:textId="580ECCBC" w:rsidR="00F037D2" w:rsidRPr="00B000F4" w:rsidRDefault="00F037D2" w:rsidP="006D6FC7">
      <w:pPr>
        <w:spacing w:line="360" w:lineRule="auto"/>
        <w:ind w:left="851"/>
        <w:jc w:val="both"/>
        <w:rPr>
          <w:rFonts w:ascii="Palatino Linotype" w:eastAsia="Times New Roman" w:hAnsi="Palatino Linotype" w:cs="Times New Roman"/>
          <w:sz w:val="24"/>
          <w:szCs w:val="24"/>
        </w:rPr>
      </w:pPr>
    </w:p>
    <w:p w14:paraId="2FB3B049" w14:textId="60CDC8F8" w:rsidR="00F037D2" w:rsidRPr="00B000F4" w:rsidRDefault="00365163" w:rsidP="006D6FC7">
      <w:pPr>
        <w:spacing w:line="360" w:lineRule="auto"/>
        <w:ind w:left="851" w:firstLine="589"/>
        <w:jc w:val="both"/>
        <w:rPr>
          <w:rFonts w:ascii="Palatino Linotype" w:eastAsia="Times New Roman" w:hAnsi="Palatino Linotype" w:cs="Times New Roman"/>
          <w:sz w:val="24"/>
          <w:szCs w:val="24"/>
          <w:highlight w:val="cyan"/>
        </w:rPr>
      </w:pPr>
      <w:r w:rsidRPr="00B000F4">
        <w:rPr>
          <w:rFonts w:ascii="Palatino Linotype" w:eastAsia="Times New Roman" w:hAnsi="Palatino Linotype" w:cs="Times New Roman"/>
          <w:sz w:val="24"/>
          <w:szCs w:val="24"/>
        </w:rPr>
        <w:t xml:space="preserve">Celý vzor Záznamu o úrazu je možné nahlédnout </w:t>
      </w:r>
      <w:r w:rsidRPr="006B14E4">
        <w:rPr>
          <w:rFonts w:ascii="Palatino Linotype" w:eastAsia="Times New Roman" w:hAnsi="Palatino Linotype" w:cs="Times New Roman"/>
          <w:sz w:val="24"/>
          <w:szCs w:val="24"/>
        </w:rPr>
        <w:t xml:space="preserve">v příloze </w:t>
      </w:r>
      <w:r w:rsidR="006B14E4" w:rsidRPr="006B14E4">
        <w:rPr>
          <w:rFonts w:ascii="Palatino Linotype" w:eastAsia="Times New Roman" w:hAnsi="Palatino Linotype" w:cs="Times New Roman"/>
          <w:sz w:val="24"/>
          <w:szCs w:val="24"/>
        </w:rPr>
        <w:t>6.6</w:t>
      </w:r>
    </w:p>
    <w:p w14:paraId="63A6FC4C" w14:textId="2DF1C7F3" w:rsidR="00F037D2" w:rsidRDefault="00365163" w:rsidP="00831748">
      <w:pPr>
        <w:pStyle w:val="Nadpis2"/>
      </w:pPr>
      <w:bookmarkStart w:id="32" w:name="_Toc57647893"/>
      <w:bookmarkStart w:id="33" w:name="_Toc57648396"/>
      <w:bookmarkStart w:id="34" w:name="_Toc57670182"/>
      <w:r w:rsidRPr="00B000F4">
        <w:t>Péče o zaměstnance a jejich vzdělávání</w:t>
      </w:r>
      <w:bookmarkEnd w:id="32"/>
      <w:bookmarkEnd w:id="33"/>
      <w:bookmarkEnd w:id="34"/>
    </w:p>
    <w:p w14:paraId="1829D105" w14:textId="77777777" w:rsidR="00F037D2" w:rsidRPr="0079227B" w:rsidRDefault="00365163" w:rsidP="006D6FC7">
      <w:pPr>
        <w:spacing w:line="360" w:lineRule="auto"/>
        <w:ind w:left="851" w:firstLine="590"/>
        <w:jc w:val="both"/>
        <w:rPr>
          <w:rFonts w:ascii="Palatino Linotype" w:eastAsia="Times New Roman" w:hAnsi="Palatino Linotype" w:cs="Times New Roman"/>
          <w:strike/>
          <w:sz w:val="24"/>
          <w:szCs w:val="24"/>
        </w:rPr>
      </w:pPr>
      <w:r w:rsidRPr="0079227B">
        <w:rPr>
          <w:rFonts w:ascii="Palatino Linotype" w:eastAsia="Times New Roman" w:hAnsi="Palatino Linotype" w:cs="Times New Roman"/>
          <w:sz w:val="24"/>
          <w:szCs w:val="24"/>
        </w:rPr>
        <w:t>V následující kapitole se budu věnovat péči o zaměstnance a jejich vzdělávání.</w:t>
      </w:r>
    </w:p>
    <w:p w14:paraId="35F26620" w14:textId="77777777" w:rsidR="00F037D2" w:rsidRPr="0079227B" w:rsidRDefault="00365163" w:rsidP="006D6FC7">
      <w:pPr>
        <w:spacing w:line="360" w:lineRule="auto"/>
        <w:ind w:left="851" w:firstLine="590"/>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Úspěch a konkurenceschopnost firem je v rozhodující míře závislá mimo jiné na pracovních schopnostech lidí, které zaměstnává (v mém případě především vedoucích pracovníků a personalistů), současně na jejich motivaci, pracovním chování, jejich spokojenosti a jejich vztahu k zaměstnavateli. Proto je nutné zaměstnancům věnovat náležitou péči (Koubek, 2015).</w:t>
      </w:r>
    </w:p>
    <w:p w14:paraId="77D402DA" w14:textId="77777777" w:rsidR="00F037D2" w:rsidRPr="0079227B" w:rsidRDefault="00365163" w:rsidP="006D6FC7">
      <w:pPr>
        <w:spacing w:line="360" w:lineRule="auto"/>
        <w:ind w:left="851" w:firstLine="590"/>
        <w:jc w:val="both"/>
        <w:rPr>
          <w:rFonts w:ascii="Palatino Linotype" w:eastAsia="Times New Roman" w:hAnsi="Palatino Linotype" w:cs="Times New Roman"/>
          <w:color w:val="FF0000"/>
          <w:sz w:val="24"/>
          <w:szCs w:val="24"/>
        </w:rPr>
      </w:pPr>
      <w:r w:rsidRPr="0079227B">
        <w:rPr>
          <w:rFonts w:ascii="Palatino Linotype" w:eastAsia="Times New Roman" w:hAnsi="Palatino Linotype" w:cs="Times New Roman"/>
          <w:sz w:val="24"/>
          <w:szCs w:val="24"/>
        </w:rPr>
        <w:t>Proces vzdělávání pak může pro pracovníky znamenat důležitou péči, která</w:t>
      </w:r>
      <w:r w:rsidRPr="0079227B">
        <w:rPr>
          <w:rFonts w:ascii="Palatino Linotype" w:eastAsia="Times New Roman" w:hAnsi="Palatino Linotype" w:cs="Times New Roman"/>
          <w:i/>
          <w:sz w:val="24"/>
          <w:szCs w:val="24"/>
        </w:rPr>
        <w:t xml:space="preserve"> “vychází z konkrétní vize, poslání, cílů, filozofie a kultury organizace. Zásadní vliv na průběh vzdělávání a rozvoje má strategie a politika řízení lidských zdrojů” </w:t>
      </w:r>
      <w:r w:rsidRPr="0079227B">
        <w:rPr>
          <w:rFonts w:ascii="Palatino Linotype" w:eastAsia="Times New Roman" w:hAnsi="Palatino Linotype" w:cs="Times New Roman"/>
          <w:sz w:val="24"/>
          <w:szCs w:val="24"/>
          <w:highlight w:val="white"/>
        </w:rPr>
        <w:t>(</w:t>
      </w:r>
      <w:proofErr w:type="spellStart"/>
      <w:r w:rsidRPr="0079227B">
        <w:rPr>
          <w:rFonts w:ascii="Palatino Linotype" w:eastAsia="Times New Roman" w:hAnsi="Palatino Linotype" w:cs="Times New Roman"/>
          <w:sz w:val="24"/>
          <w:szCs w:val="24"/>
          <w:highlight w:val="white"/>
        </w:rPr>
        <w:t>Veteška</w:t>
      </w:r>
      <w:proofErr w:type="spellEnd"/>
      <w:r w:rsidRPr="0079227B">
        <w:rPr>
          <w:rFonts w:ascii="Palatino Linotype" w:eastAsia="Times New Roman" w:hAnsi="Palatino Linotype" w:cs="Times New Roman"/>
          <w:sz w:val="24"/>
          <w:szCs w:val="24"/>
          <w:highlight w:val="white"/>
        </w:rPr>
        <w:t xml:space="preserve">, 2016 </w:t>
      </w:r>
      <w:r w:rsidRPr="0079227B">
        <w:rPr>
          <w:rFonts w:ascii="Palatino Linotype" w:eastAsia="Times New Roman" w:hAnsi="Palatino Linotype" w:cs="Times New Roman"/>
          <w:sz w:val="24"/>
          <w:szCs w:val="24"/>
        </w:rPr>
        <w:t>s. 120).</w:t>
      </w:r>
    </w:p>
    <w:p w14:paraId="5783F426" w14:textId="77777777" w:rsidR="00F037D2" w:rsidRPr="0079227B" w:rsidRDefault="00365163" w:rsidP="006D6FC7">
      <w:pPr>
        <w:spacing w:line="360" w:lineRule="auto"/>
        <w:ind w:left="851" w:firstLine="590"/>
        <w:jc w:val="both"/>
        <w:rPr>
          <w:rFonts w:ascii="Palatino Linotype" w:eastAsia="Times New Roman" w:hAnsi="Palatino Linotype" w:cs="Times New Roman"/>
          <w:sz w:val="24"/>
          <w:szCs w:val="24"/>
          <w:highlight w:val="white"/>
        </w:rPr>
      </w:pPr>
      <w:proofErr w:type="spellStart"/>
      <w:r w:rsidRPr="0079227B">
        <w:rPr>
          <w:rFonts w:ascii="Palatino Linotype" w:eastAsia="Times New Roman" w:hAnsi="Palatino Linotype" w:cs="Times New Roman"/>
          <w:sz w:val="24"/>
          <w:szCs w:val="24"/>
        </w:rPr>
        <w:t>Bedrnová</w:t>
      </w:r>
      <w:proofErr w:type="spellEnd"/>
      <w:r w:rsidRPr="0079227B">
        <w:rPr>
          <w:rFonts w:ascii="Palatino Linotype" w:eastAsia="Times New Roman" w:hAnsi="Palatino Linotype" w:cs="Times New Roman"/>
          <w:sz w:val="24"/>
          <w:szCs w:val="24"/>
        </w:rPr>
        <w:t xml:space="preserve"> a Nový (2007) interpretují pojem pracovní spokojenost mimo jiné jako hnací sílu. Investice vložená do zaměstnanců se tak zaměstnavateli může vrátit například tím, že zaměstnanec bude více motivován pro práci </w:t>
      </w:r>
      <w:r w:rsidRPr="0079227B">
        <w:rPr>
          <w:rFonts w:ascii="Palatino Linotype" w:eastAsia="Times New Roman" w:hAnsi="Palatino Linotype" w:cs="Times New Roman"/>
          <w:sz w:val="24"/>
          <w:szCs w:val="24"/>
          <w:highlight w:val="white"/>
        </w:rPr>
        <w:t>(Horváthová et al., 2016).</w:t>
      </w:r>
    </w:p>
    <w:p w14:paraId="7C3A49F1" w14:textId="2866C9DC" w:rsidR="00F037D2" w:rsidRPr="00B000F4" w:rsidRDefault="00365163" w:rsidP="00830093">
      <w:pPr>
        <w:pStyle w:val="Nadpis3"/>
      </w:pPr>
      <w:bookmarkStart w:id="35" w:name="_Toc57647894"/>
      <w:bookmarkStart w:id="36" w:name="_Toc57648397"/>
      <w:bookmarkStart w:id="37" w:name="_Toc57670183"/>
      <w:r w:rsidRPr="00B000F4">
        <w:lastRenderedPageBreak/>
        <w:t>Vzdělávání jako prevence sociálně-patologických jevů</w:t>
      </w:r>
      <w:bookmarkEnd w:id="35"/>
      <w:bookmarkEnd w:id="36"/>
      <w:bookmarkEnd w:id="37"/>
      <w:r w:rsidRPr="00B000F4">
        <w:t xml:space="preserve"> </w:t>
      </w:r>
    </w:p>
    <w:p w14:paraId="4C56F61F" w14:textId="681548CB" w:rsidR="00F037D2" w:rsidRPr="0079227B" w:rsidRDefault="00365163" w:rsidP="006D6FC7">
      <w:pPr>
        <w:spacing w:line="360" w:lineRule="auto"/>
        <w:ind w:left="851" w:firstLine="58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Péče o zaměstnance vyjadřuje starost zaměstnavatele o pracovní podmínky </w:t>
      </w:r>
      <w:r w:rsidR="00647523" w:rsidRPr="0079227B">
        <w:rPr>
          <w:rFonts w:ascii="Palatino Linotype" w:eastAsia="Times New Roman" w:hAnsi="Palatino Linotype" w:cs="Times New Roman"/>
          <w:sz w:val="24"/>
          <w:szCs w:val="24"/>
        </w:rPr>
        <w:t>zaměstnanců</w:t>
      </w:r>
      <w:r w:rsidRPr="0079227B">
        <w:rPr>
          <w:rFonts w:ascii="Palatino Linotype" w:eastAsia="Times New Roman" w:hAnsi="Palatino Linotype" w:cs="Times New Roman"/>
          <w:sz w:val="24"/>
          <w:szCs w:val="24"/>
        </w:rPr>
        <w:t>, vykonávání sjednané práce a dosahování požadovaného výkonu. Účelem péče o zaměstnance je “</w:t>
      </w:r>
      <w:r w:rsidRPr="0079227B">
        <w:rPr>
          <w:rFonts w:ascii="Palatino Linotype" w:eastAsia="Times New Roman" w:hAnsi="Palatino Linotype" w:cs="Times New Roman"/>
          <w:i/>
          <w:sz w:val="24"/>
          <w:szCs w:val="24"/>
        </w:rPr>
        <w:t>dosáhnout příznivých hodnot všech proměnných, které bezprostředně nebo zprostředkovaně ovlivňují zaměstnance v pracovním procesu při vykonávání sjednané práce a dosahování požadovaného výkonu (např. pracovní doba, pracovní prostředí, bezpečnost a ochrana zdraví při práci, pracovní vztahy apod.). Účelná péče o zaměstnance je zákonnou povinností i ekonomickou nutností”</w:t>
      </w:r>
      <w:r w:rsidRPr="0079227B">
        <w:rPr>
          <w:rFonts w:ascii="Palatino Linotype" w:eastAsia="Times New Roman" w:hAnsi="Palatino Linotype" w:cs="Times New Roman"/>
          <w:sz w:val="24"/>
          <w:szCs w:val="24"/>
        </w:rPr>
        <w:t xml:space="preserve"> </w:t>
      </w:r>
      <w:r w:rsidRPr="0079227B">
        <w:rPr>
          <w:rFonts w:ascii="Palatino Linotype" w:eastAsia="Times New Roman" w:hAnsi="Palatino Linotype" w:cs="Times New Roman"/>
          <w:sz w:val="24"/>
          <w:szCs w:val="24"/>
          <w:highlight w:val="white"/>
        </w:rPr>
        <w:t xml:space="preserve">(Šikýř, 2016 </w:t>
      </w:r>
      <w:r w:rsidRPr="0079227B">
        <w:rPr>
          <w:rFonts w:ascii="Palatino Linotype" w:eastAsia="Times New Roman" w:hAnsi="Palatino Linotype" w:cs="Times New Roman"/>
          <w:sz w:val="24"/>
          <w:szCs w:val="24"/>
        </w:rPr>
        <w:t>s.146).</w:t>
      </w:r>
    </w:p>
    <w:p w14:paraId="38EE4BD0" w14:textId="77777777" w:rsidR="00F037D2" w:rsidRPr="0079227B" w:rsidRDefault="00365163" w:rsidP="006D6FC7">
      <w:pPr>
        <w:spacing w:line="360" w:lineRule="auto"/>
        <w:ind w:left="851" w:firstLine="58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Péče o zaměstnance zahrnuje: povinnou péči a dobrovolnou péči. Povinná péče (dá se říci i smluvní) vyplývá ze zákoníku práce a zahrnuje podle </w:t>
      </w:r>
      <w:r w:rsidRPr="0079227B">
        <w:rPr>
          <w:rFonts w:ascii="Palatino Linotype" w:eastAsia="Times New Roman" w:hAnsi="Palatino Linotype" w:cs="Times New Roman"/>
          <w:sz w:val="24"/>
          <w:szCs w:val="24"/>
          <w:highlight w:val="white"/>
        </w:rPr>
        <w:t>Šikýře (2016</w:t>
      </w:r>
      <w:r w:rsidRPr="0079227B">
        <w:rPr>
          <w:rFonts w:ascii="Palatino Linotype" w:eastAsia="Times New Roman" w:hAnsi="Palatino Linotype" w:cs="Times New Roman"/>
          <w:sz w:val="24"/>
          <w:szCs w:val="24"/>
        </w:rPr>
        <w:t xml:space="preserve">): </w:t>
      </w:r>
    </w:p>
    <w:p w14:paraId="28DF4920" w14:textId="77777777" w:rsidR="00F037D2" w:rsidRPr="0079227B" w:rsidRDefault="00365163" w:rsidP="00FB0588">
      <w:pPr>
        <w:numPr>
          <w:ilvl w:val="0"/>
          <w:numId w:val="46"/>
        </w:numPr>
        <w:spacing w:line="360" w:lineRule="auto"/>
        <w:ind w:left="1560"/>
        <w:jc w:val="both"/>
        <w:rPr>
          <w:rFonts w:ascii="Palatino Linotype" w:eastAsia="Times New Roman" w:hAnsi="Palatino Linotype" w:cs="Times New Roman"/>
          <w:i/>
          <w:sz w:val="24"/>
          <w:szCs w:val="24"/>
        </w:rPr>
      </w:pPr>
      <w:r w:rsidRPr="0079227B">
        <w:rPr>
          <w:rFonts w:ascii="Palatino Linotype" w:eastAsia="Times New Roman" w:hAnsi="Palatino Linotype" w:cs="Times New Roman"/>
          <w:i/>
          <w:sz w:val="24"/>
          <w:szCs w:val="24"/>
        </w:rPr>
        <w:t>pracovní podmínky zaměstnanců,</w:t>
      </w:r>
    </w:p>
    <w:p w14:paraId="19050CF2" w14:textId="77777777" w:rsidR="00F037D2" w:rsidRPr="0079227B" w:rsidRDefault="00365163" w:rsidP="00FB0588">
      <w:pPr>
        <w:numPr>
          <w:ilvl w:val="0"/>
          <w:numId w:val="46"/>
        </w:numPr>
        <w:spacing w:line="360" w:lineRule="auto"/>
        <w:ind w:left="1560"/>
        <w:jc w:val="both"/>
        <w:rPr>
          <w:rFonts w:ascii="Palatino Linotype" w:eastAsia="Times New Roman" w:hAnsi="Palatino Linotype" w:cs="Times New Roman"/>
          <w:i/>
          <w:sz w:val="24"/>
          <w:szCs w:val="24"/>
        </w:rPr>
      </w:pPr>
      <w:r w:rsidRPr="0079227B">
        <w:rPr>
          <w:rFonts w:ascii="Palatino Linotype" w:eastAsia="Times New Roman" w:hAnsi="Palatino Linotype" w:cs="Times New Roman"/>
          <w:i/>
          <w:sz w:val="24"/>
          <w:szCs w:val="24"/>
        </w:rPr>
        <w:t>odborný rozvoj zaměstnanců,</w:t>
      </w:r>
    </w:p>
    <w:p w14:paraId="71CE5BDB" w14:textId="77777777" w:rsidR="00F037D2" w:rsidRPr="0079227B" w:rsidRDefault="00365163" w:rsidP="00FB0588">
      <w:pPr>
        <w:numPr>
          <w:ilvl w:val="0"/>
          <w:numId w:val="46"/>
        </w:numPr>
        <w:spacing w:line="360" w:lineRule="auto"/>
        <w:ind w:left="1560"/>
        <w:jc w:val="both"/>
        <w:rPr>
          <w:rFonts w:ascii="Palatino Linotype" w:eastAsia="Times New Roman" w:hAnsi="Palatino Linotype" w:cs="Times New Roman"/>
          <w:i/>
          <w:sz w:val="24"/>
          <w:szCs w:val="24"/>
        </w:rPr>
      </w:pPr>
      <w:r w:rsidRPr="0079227B">
        <w:rPr>
          <w:rFonts w:ascii="Palatino Linotype" w:eastAsia="Times New Roman" w:hAnsi="Palatino Linotype" w:cs="Times New Roman"/>
          <w:i/>
          <w:sz w:val="24"/>
          <w:szCs w:val="24"/>
        </w:rPr>
        <w:t>stravování zaměstnanců,</w:t>
      </w:r>
    </w:p>
    <w:p w14:paraId="5D15981C" w14:textId="34121E7B" w:rsidR="00F037D2" w:rsidRPr="0079227B" w:rsidRDefault="00365163" w:rsidP="00FB0588">
      <w:pPr>
        <w:numPr>
          <w:ilvl w:val="0"/>
          <w:numId w:val="46"/>
        </w:numPr>
        <w:spacing w:line="360" w:lineRule="auto"/>
        <w:ind w:left="1560"/>
        <w:jc w:val="both"/>
        <w:rPr>
          <w:rFonts w:ascii="Palatino Linotype" w:eastAsia="Times New Roman" w:hAnsi="Palatino Linotype" w:cs="Times New Roman"/>
          <w:i/>
          <w:sz w:val="24"/>
          <w:szCs w:val="24"/>
        </w:rPr>
      </w:pPr>
      <w:r w:rsidRPr="0079227B">
        <w:rPr>
          <w:rFonts w:ascii="Palatino Linotype" w:eastAsia="Times New Roman" w:hAnsi="Palatino Linotype" w:cs="Times New Roman"/>
          <w:i/>
          <w:sz w:val="24"/>
          <w:szCs w:val="24"/>
        </w:rPr>
        <w:t>zvláštní pracovní podmínky některých zaměstnanců (nezletilý, s postižením apod.)</w:t>
      </w:r>
      <w:r w:rsidRPr="0079227B">
        <w:rPr>
          <w:rFonts w:ascii="Palatino Linotype" w:eastAsia="Times New Roman" w:hAnsi="Palatino Linotype" w:cs="Times New Roman"/>
          <w:sz w:val="24"/>
          <w:szCs w:val="24"/>
        </w:rPr>
        <w:t>.</w:t>
      </w:r>
    </w:p>
    <w:p w14:paraId="362825D5" w14:textId="77777777" w:rsidR="0079227B" w:rsidRPr="0079227B" w:rsidRDefault="0079227B" w:rsidP="006D6FC7">
      <w:pPr>
        <w:spacing w:line="360" w:lineRule="auto"/>
        <w:ind w:left="1560"/>
        <w:jc w:val="both"/>
        <w:rPr>
          <w:rFonts w:ascii="Palatino Linotype" w:eastAsia="Times New Roman" w:hAnsi="Palatino Linotype" w:cs="Times New Roman"/>
          <w:i/>
          <w:sz w:val="24"/>
          <w:szCs w:val="24"/>
        </w:rPr>
      </w:pPr>
    </w:p>
    <w:p w14:paraId="20794357" w14:textId="17AC1F4C" w:rsidR="00F037D2" w:rsidRPr="0079227B" w:rsidRDefault="00365163" w:rsidP="006D6FC7">
      <w:pPr>
        <w:spacing w:line="360" w:lineRule="auto"/>
        <w:ind w:left="851" w:firstLine="34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Koubek (2015) definuje dobrovolnou péči o pracovníky jako výraz personální politiky </w:t>
      </w:r>
      <w:proofErr w:type="gramStart"/>
      <w:r w:rsidRPr="0079227B">
        <w:rPr>
          <w:rFonts w:ascii="Palatino Linotype" w:eastAsia="Times New Roman" w:hAnsi="Palatino Linotype" w:cs="Times New Roman"/>
          <w:sz w:val="24"/>
          <w:szCs w:val="24"/>
        </w:rPr>
        <w:t>zaměstnavatele</w:t>
      </w:r>
      <w:r w:rsidR="00497AC0">
        <w:rPr>
          <w:rFonts w:ascii="Palatino Linotype" w:eastAsia="Times New Roman" w:hAnsi="Palatino Linotype" w:cs="Times New Roman"/>
          <w:sz w:val="24"/>
          <w:szCs w:val="24"/>
        </w:rPr>
        <w:t xml:space="preserve"> </w:t>
      </w:r>
      <w:r w:rsidRPr="0079227B">
        <w:rPr>
          <w:rFonts w:ascii="Palatino Linotype" w:eastAsia="Times New Roman" w:hAnsi="Palatino Linotype" w:cs="Times New Roman"/>
          <w:sz w:val="24"/>
          <w:szCs w:val="24"/>
        </w:rPr>
        <w:t>-</w:t>
      </w:r>
      <w:r w:rsidR="00497AC0">
        <w:rPr>
          <w:rFonts w:ascii="Palatino Linotype" w:eastAsia="Times New Roman" w:hAnsi="Palatino Linotype" w:cs="Times New Roman"/>
          <w:sz w:val="24"/>
          <w:szCs w:val="24"/>
        </w:rPr>
        <w:t xml:space="preserve"> </w:t>
      </w:r>
      <w:r w:rsidRPr="0079227B">
        <w:rPr>
          <w:rFonts w:ascii="Palatino Linotype" w:eastAsia="Times New Roman" w:hAnsi="Palatino Linotype" w:cs="Times New Roman"/>
          <w:sz w:val="24"/>
          <w:szCs w:val="24"/>
        </w:rPr>
        <w:t>jako</w:t>
      </w:r>
      <w:proofErr w:type="gramEnd"/>
      <w:r w:rsidRPr="0079227B">
        <w:rPr>
          <w:rFonts w:ascii="Palatino Linotype" w:eastAsia="Times New Roman" w:hAnsi="Palatino Linotype" w:cs="Times New Roman"/>
          <w:sz w:val="24"/>
          <w:szCs w:val="24"/>
        </w:rPr>
        <w:t xml:space="preserve"> výraz jeho úsilí o získání konkurenční výhody na trhu práce. </w:t>
      </w:r>
    </w:p>
    <w:p w14:paraId="49047137" w14:textId="77777777" w:rsidR="00F037D2" w:rsidRPr="0079227B" w:rsidRDefault="00365163" w:rsidP="006D6FC7">
      <w:pPr>
        <w:spacing w:line="360" w:lineRule="auto"/>
        <w:ind w:left="851" w:firstLine="349"/>
        <w:jc w:val="both"/>
        <w:rPr>
          <w:rFonts w:ascii="Palatino Linotype" w:eastAsia="Times New Roman" w:hAnsi="Palatino Linotype" w:cs="Times New Roman"/>
          <w:color w:val="212529"/>
          <w:sz w:val="24"/>
          <w:szCs w:val="24"/>
          <w:highlight w:val="white"/>
        </w:rPr>
      </w:pPr>
      <w:r w:rsidRPr="0079227B">
        <w:rPr>
          <w:rFonts w:ascii="Palatino Linotype" w:eastAsia="Times New Roman" w:hAnsi="Palatino Linotype" w:cs="Times New Roman"/>
          <w:sz w:val="24"/>
          <w:szCs w:val="24"/>
        </w:rPr>
        <w:t xml:space="preserve">Člověk dnes často tráví na pracovišti více než polovinu svého bdělého života, pracoviště je proto pro zaměstnance často místem, kde vytváří spojenectví, přátelství, kde se utkává s protivníky a zápasí s nepřáteli. Může to být místo, kde se jen snažíme přežít pracovní dobu, ale také místo, kde se snažíme realizovat naše sny </w:t>
      </w:r>
      <w:r w:rsidRPr="0079227B">
        <w:rPr>
          <w:rFonts w:ascii="Palatino Linotype" w:eastAsia="Times New Roman" w:hAnsi="Palatino Linotype" w:cs="Times New Roman"/>
          <w:color w:val="212529"/>
          <w:sz w:val="24"/>
          <w:szCs w:val="24"/>
          <w:highlight w:val="white"/>
        </w:rPr>
        <w:t>(Miller, 2009).</w:t>
      </w:r>
    </w:p>
    <w:p w14:paraId="7BEA77D3" w14:textId="77777777" w:rsidR="00F037D2" w:rsidRPr="0079227B" w:rsidRDefault="00365163" w:rsidP="006D6FC7">
      <w:pPr>
        <w:spacing w:line="360" w:lineRule="auto"/>
        <w:ind w:left="851" w:firstLine="34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Společnosti po celém světě</w:t>
      </w:r>
      <w:r w:rsidRPr="0079227B">
        <w:rPr>
          <w:rFonts w:ascii="Palatino Linotype" w:eastAsia="Times New Roman" w:hAnsi="Palatino Linotype" w:cs="Times New Roman"/>
          <w:i/>
          <w:sz w:val="24"/>
          <w:szCs w:val="24"/>
        </w:rPr>
        <w:t xml:space="preserve"> “přijímají myšlenku, že odpočinek může být produktivní. Zaměstnanci mohou odpočívat v jednoduchých místnostech se dvěma židlemi až po luxusní světlé a pohodlné prostory. Odpočinkové místnosti mohou pomoci </w:t>
      </w:r>
      <w:r w:rsidRPr="0079227B">
        <w:rPr>
          <w:rFonts w:ascii="Palatino Linotype" w:eastAsia="Times New Roman" w:hAnsi="Palatino Linotype" w:cs="Times New Roman"/>
          <w:i/>
          <w:sz w:val="24"/>
          <w:szCs w:val="24"/>
        </w:rPr>
        <w:lastRenderedPageBreak/>
        <w:t>“dobít baterky” a znovu zaměřit mysl zaměstnance na práci. (...) Trend stírání hranic mezi prací a životem se v příštích 5 letech stane výraznějším”</w:t>
      </w:r>
      <w:r w:rsidRPr="0079227B">
        <w:rPr>
          <w:rFonts w:ascii="Palatino Linotype" w:eastAsia="Times New Roman" w:hAnsi="Palatino Linotype" w:cs="Times New Roman"/>
          <w:sz w:val="24"/>
          <w:szCs w:val="24"/>
        </w:rPr>
        <w:t xml:space="preserve"> (REST SPACES AT WORK, 2017). </w:t>
      </w:r>
    </w:p>
    <w:p w14:paraId="44C15B39" w14:textId="77777777" w:rsidR="00F037D2" w:rsidRPr="0079227B" w:rsidRDefault="00365163" w:rsidP="006D6FC7">
      <w:pPr>
        <w:spacing w:line="360" w:lineRule="auto"/>
        <w:ind w:left="851" w:firstLine="34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Pro to, abychom zaměstnance dobře motivovali k práci, aby svou pracovní dobu jen nepřežívali, musíme podle Šikýře (2016) znát struktury individuálních motivů jednání a chování zaměstnanců. Východiskem zde může být </w:t>
      </w:r>
      <w:proofErr w:type="spellStart"/>
      <w:r w:rsidRPr="0079227B">
        <w:rPr>
          <w:rFonts w:ascii="Palatino Linotype" w:eastAsia="Times New Roman" w:hAnsi="Palatino Linotype" w:cs="Times New Roman"/>
          <w:sz w:val="24"/>
          <w:szCs w:val="24"/>
        </w:rPr>
        <w:t>Maslowova</w:t>
      </w:r>
      <w:proofErr w:type="spellEnd"/>
      <w:r w:rsidRPr="0079227B">
        <w:rPr>
          <w:rFonts w:ascii="Palatino Linotype" w:eastAsia="Times New Roman" w:hAnsi="Palatino Linotype" w:cs="Times New Roman"/>
          <w:sz w:val="24"/>
          <w:szCs w:val="24"/>
        </w:rPr>
        <w:t xml:space="preserve"> teorie potřeb. </w:t>
      </w:r>
    </w:p>
    <w:p w14:paraId="40C147E4" w14:textId="77777777" w:rsidR="00F037D2" w:rsidRPr="0079227B" w:rsidRDefault="00365163" w:rsidP="006D6FC7">
      <w:pPr>
        <w:spacing w:line="360" w:lineRule="auto"/>
        <w:ind w:left="851" w:firstLine="34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Z </w:t>
      </w:r>
      <w:proofErr w:type="spellStart"/>
      <w:r w:rsidRPr="0079227B">
        <w:rPr>
          <w:rFonts w:ascii="Palatino Linotype" w:eastAsia="Times New Roman" w:hAnsi="Palatino Linotype" w:cs="Times New Roman"/>
          <w:sz w:val="24"/>
          <w:szCs w:val="24"/>
        </w:rPr>
        <w:t>Maslowovy</w:t>
      </w:r>
      <w:proofErr w:type="spellEnd"/>
      <w:r w:rsidRPr="0079227B">
        <w:rPr>
          <w:rFonts w:ascii="Palatino Linotype" w:eastAsia="Times New Roman" w:hAnsi="Palatino Linotype" w:cs="Times New Roman"/>
          <w:sz w:val="24"/>
          <w:szCs w:val="24"/>
        </w:rPr>
        <w:t xml:space="preserve"> hierarchie potřeb vyplývá, že člověk musí mít uspokojeny nižší </w:t>
      </w:r>
      <w:proofErr w:type="gramStart"/>
      <w:r w:rsidRPr="0079227B">
        <w:rPr>
          <w:rFonts w:ascii="Palatino Linotype" w:eastAsia="Times New Roman" w:hAnsi="Palatino Linotype" w:cs="Times New Roman"/>
          <w:sz w:val="24"/>
          <w:szCs w:val="24"/>
        </w:rPr>
        <w:t>potřeby - například</w:t>
      </w:r>
      <w:proofErr w:type="gramEnd"/>
      <w:r w:rsidRPr="0079227B">
        <w:rPr>
          <w:rFonts w:ascii="Palatino Linotype" w:eastAsia="Times New Roman" w:hAnsi="Palatino Linotype" w:cs="Times New Roman"/>
          <w:sz w:val="24"/>
          <w:szCs w:val="24"/>
        </w:rPr>
        <w:t xml:space="preserve"> fyziologické, dříve, než začne uspokojovat potřeby vyšší - například seberealizaci a spirituální potřeby </w:t>
      </w:r>
      <w:r w:rsidRPr="0079227B">
        <w:rPr>
          <w:rFonts w:ascii="Palatino Linotype" w:eastAsia="Times New Roman" w:hAnsi="Palatino Linotype" w:cs="Times New Roman"/>
          <w:sz w:val="24"/>
          <w:szCs w:val="24"/>
          <w:highlight w:val="white"/>
        </w:rPr>
        <w:t>(</w:t>
      </w:r>
      <w:proofErr w:type="spellStart"/>
      <w:r w:rsidRPr="0079227B">
        <w:rPr>
          <w:rFonts w:ascii="Palatino Linotype" w:eastAsia="Times New Roman" w:hAnsi="Palatino Linotype" w:cs="Times New Roman"/>
          <w:i/>
          <w:sz w:val="24"/>
          <w:szCs w:val="24"/>
        </w:rPr>
        <w:t>The</w:t>
      </w:r>
      <w:proofErr w:type="spellEnd"/>
      <w:r w:rsidRPr="0079227B">
        <w:rPr>
          <w:rFonts w:ascii="Palatino Linotype" w:eastAsia="Times New Roman" w:hAnsi="Palatino Linotype" w:cs="Times New Roman"/>
          <w:i/>
          <w:sz w:val="24"/>
          <w:szCs w:val="24"/>
        </w:rPr>
        <w:t xml:space="preserve"> New Hierarchy </w:t>
      </w:r>
      <w:proofErr w:type="spellStart"/>
      <w:r w:rsidRPr="0079227B">
        <w:rPr>
          <w:rFonts w:ascii="Palatino Linotype" w:eastAsia="Times New Roman" w:hAnsi="Palatino Linotype" w:cs="Times New Roman"/>
          <w:i/>
          <w:sz w:val="24"/>
          <w:szCs w:val="24"/>
        </w:rPr>
        <w:t>of</w:t>
      </w:r>
      <w:proofErr w:type="spellEnd"/>
      <w:r w:rsidRPr="0079227B">
        <w:rPr>
          <w:rFonts w:ascii="Palatino Linotype" w:eastAsia="Times New Roman" w:hAnsi="Palatino Linotype" w:cs="Times New Roman"/>
          <w:i/>
          <w:sz w:val="24"/>
          <w:szCs w:val="24"/>
        </w:rPr>
        <w:t xml:space="preserve"> </w:t>
      </w:r>
      <w:proofErr w:type="spellStart"/>
      <w:r w:rsidRPr="0079227B">
        <w:rPr>
          <w:rFonts w:ascii="Palatino Linotype" w:eastAsia="Times New Roman" w:hAnsi="Palatino Linotype" w:cs="Times New Roman"/>
          <w:i/>
          <w:sz w:val="24"/>
          <w:szCs w:val="24"/>
        </w:rPr>
        <w:t>Needs</w:t>
      </w:r>
      <w:proofErr w:type="spellEnd"/>
      <w:r w:rsidRPr="0079227B">
        <w:rPr>
          <w:rFonts w:ascii="Palatino Linotype" w:eastAsia="Times New Roman" w:hAnsi="Palatino Linotype" w:cs="Times New Roman"/>
          <w:i/>
          <w:sz w:val="24"/>
          <w:szCs w:val="24"/>
        </w:rPr>
        <w:t xml:space="preserve"> — </w:t>
      </w:r>
      <w:proofErr w:type="spellStart"/>
      <w:r w:rsidRPr="0079227B">
        <w:rPr>
          <w:rFonts w:ascii="Palatino Linotype" w:eastAsia="Times New Roman" w:hAnsi="Palatino Linotype" w:cs="Times New Roman"/>
          <w:i/>
          <w:sz w:val="24"/>
          <w:szCs w:val="24"/>
        </w:rPr>
        <w:t>Maslow’s</w:t>
      </w:r>
      <w:proofErr w:type="spellEnd"/>
      <w:r w:rsidRPr="0079227B">
        <w:rPr>
          <w:rFonts w:ascii="Palatino Linotype" w:eastAsia="Times New Roman" w:hAnsi="Palatino Linotype" w:cs="Times New Roman"/>
          <w:i/>
          <w:sz w:val="24"/>
          <w:szCs w:val="24"/>
        </w:rPr>
        <w:t xml:space="preserve"> </w:t>
      </w:r>
      <w:proofErr w:type="spellStart"/>
      <w:r w:rsidRPr="0079227B">
        <w:rPr>
          <w:rFonts w:ascii="Palatino Linotype" w:eastAsia="Times New Roman" w:hAnsi="Palatino Linotype" w:cs="Times New Roman"/>
          <w:i/>
          <w:sz w:val="24"/>
          <w:szCs w:val="24"/>
        </w:rPr>
        <w:t>lost</w:t>
      </w:r>
      <w:proofErr w:type="spellEnd"/>
      <w:r w:rsidRPr="0079227B">
        <w:rPr>
          <w:rFonts w:ascii="Palatino Linotype" w:eastAsia="Times New Roman" w:hAnsi="Palatino Linotype" w:cs="Times New Roman"/>
          <w:i/>
          <w:sz w:val="24"/>
          <w:szCs w:val="24"/>
        </w:rPr>
        <w:t xml:space="preserve"> apex</w:t>
      </w:r>
      <w:r w:rsidRPr="0079227B">
        <w:rPr>
          <w:rFonts w:ascii="Palatino Linotype" w:eastAsia="Times New Roman" w:hAnsi="Palatino Linotype" w:cs="Times New Roman"/>
          <w:sz w:val="24"/>
          <w:szCs w:val="24"/>
          <w:highlight w:val="white"/>
        </w:rPr>
        <w:t>, 2018).</w:t>
      </w:r>
    </w:p>
    <w:p w14:paraId="79D60F95" w14:textId="77777777" w:rsidR="00F037D2" w:rsidRPr="0079227B" w:rsidRDefault="00365163" w:rsidP="006D6FC7">
      <w:pPr>
        <w:spacing w:line="360" w:lineRule="auto"/>
        <w:ind w:left="851" w:firstLine="34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Péčí o zaměstnance se zaměstnavatel snaží naplnit jejich </w:t>
      </w:r>
      <w:proofErr w:type="gramStart"/>
      <w:r w:rsidRPr="0079227B">
        <w:rPr>
          <w:rFonts w:ascii="Palatino Linotype" w:eastAsia="Times New Roman" w:hAnsi="Palatino Linotype" w:cs="Times New Roman"/>
          <w:sz w:val="24"/>
          <w:szCs w:val="24"/>
        </w:rPr>
        <w:t>potřeby - například</w:t>
      </w:r>
      <w:proofErr w:type="gramEnd"/>
      <w:r w:rsidRPr="0079227B">
        <w:rPr>
          <w:rFonts w:ascii="Palatino Linotype" w:eastAsia="Times New Roman" w:hAnsi="Palatino Linotype" w:cs="Times New Roman"/>
          <w:sz w:val="24"/>
          <w:szCs w:val="24"/>
        </w:rPr>
        <w:t xml:space="preserve"> přívětivým pracovním prostředím můžeme, podle mého názoru, naplňovat potřebu bezpečí zaměstnance. Péčí o dobré vztahy na pracovišti získáme například potřebu někam patřit. Péčí o potřeby zaměstnanců se zaměstnavatel také nepřímo stará o zdraví celého pracovního kolektivu, jak bude vidět v následujícím odstavci. </w:t>
      </w:r>
    </w:p>
    <w:p w14:paraId="14EE4346" w14:textId="77777777" w:rsidR="00F037D2" w:rsidRPr="0079227B" w:rsidRDefault="00365163" w:rsidP="006D6FC7">
      <w:pPr>
        <w:spacing w:line="360" w:lineRule="auto"/>
        <w:ind w:left="851" w:firstLine="34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i/>
          <w:sz w:val="24"/>
          <w:szCs w:val="24"/>
        </w:rPr>
        <w:t>“Zdraví a nemoc člověka, nelze nazývat pouze jako, objektivně existující přírodní jev, kterým se zabývá výlučně medicína. Zdraví je rovněž atributem, znakem, vlastností lidského společenství. Je i jevem sociálním, promítá se do jednání jednotlivců skupin a lidských komunit. Zdraví, jako součást společenského dění se rozvíjí, ztrácí a znovu nabývá tam, kde člověk žije, tam, kde plní svoje role, kde je vázán svými sociálními vztahy, kde je jeho sociální prostředí. Toto místo, kde člověk žije mezi “svými” lidmi, může být nazváno komunitou”</w:t>
      </w:r>
      <w:r w:rsidRPr="0079227B">
        <w:rPr>
          <w:rFonts w:ascii="Palatino Linotype" w:eastAsia="Times New Roman" w:hAnsi="Palatino Linotype" w:cs="Times New Roman"/>
          <w:sz w:val="24"/>
          <w:szCs w:val="24"/>
        </w:rPr>
        <w:t xml:space="preserve"> </w:t>
      </w:r>
      <w:r w:rsidRPr="0079227B">
        <w:rPr>
          <w:rFonts w:ascii="Palatino Linotype" w:eastAsia="Times New Roman" w:hAnsi="Palatino Linotype" w:cs="Times New Roman"/>
          <w:color w:val="212529"/>
          <w:sz w:val="24"/>
          <w:szCs w:val="24"/>
          <w:highlight w:val="white"/>
        </w:rPr>
        <w:t xml:space="preserve">(Janečková, 1997 s. </w:t>
      </w:r>
      <w:r w:rsidRPr="0079227B">
        <w:rPr>
          <w:rFonts w:ascii="Palatino Linotype" w:eastAsia="Times New Roman" w:hAnsi="Palatino Linotype" w:cs="Times New Roman"/>
          <w:sz w:val="24"/>
          <w:szCs w:val="24"/>
        </w:rPr>
        <w:t>23).</w:t>
      </w:r>
    </w:p>
    <w:p w14:paraId="35E410DC" w14:textId="2813190E" w:rsidR="00F037D2" w:rsidRPr="0079227B" w:rsidRDefault="00365163" w:rsidP="006D6FC7">
      <w:pPr>
        <w:spacing w:line="360" w:lineRule="auto"/>
        <w:ind w:left="851" w:firstLine="34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Péče o zaměstnance je přeneseně z výše uvedeného odstavce také svým způsobem prevencí péče o zdraví a tím i prevencí proti užívání návykových látek v zaměstnání.</w:t>
      </w:r>
    </w:p>
    <w:p w14:paraId="68DD9A30" w14:textId="77777777" w:rsidR="00F037D2" w:rsidRPr="0079227B" w:rsidRDefault="00365163" w:rsidP="006D6FC7">
      <w:pPr>
        <w:spacing w:line="360" w:lineRule="auto"/>
        <w:ind w:left="851" w:firstLine="34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Pokud zaměstnanec “správně” pracuje, může za svou práci získat kromě mzdy i jiné </w:t>
      </w:r>
      <w:proofErr w:type="gramStart"/>
      <w:r w:rsidRPr="0079227B">
        <w:rPr>
          <w:rFonts w:ascii="Palatino Linotype" w:eastAsia="Times New Roman" w:hAnsi="Palatino Linotype" w:cs="Times New Roman"/>
          <w:sz w:val="24"/>
          <w:szCs w:val="24"/>
        </w:rPr>
        <w:t>benefity - kromě</w:t>
      </w:r>
      <w:proofErr w:type="gramEnd"/>
      <w:r w:rsidRPr="0079227B">
        <w:rPr>
          <w:rFonts w:ascii="Palatino Linotype" w:eastAsia="Times New Roman" w:hAnsi="Palatino Linotype" w:cs="Times New Roman"/>
          <w:sz w:val="24"/>
          <w:szCs w:val="24"/>
        </w:rPr>
        <w:t xml:space="preserve"> “běžných” benefitů jako jsou třeba stravenky, </w:t>
      </w:r>
      <w:r w:rsidRPr="0079227B">
        <w:rPr>
          <w:rFonts w:ascii="Palatino Linotype" w:eastAsia="Times New Roman" w:hAnsi="Palatino Linotype" w:cs="Times New Roman"/>
          <w:sz w:val="24"/>
          <w:szCs w:val="24"/>
        </w:rPr>
        <w:lastRenderedPageBreak/>
        <w:t xml:space="preserve">služební auto a podobně například přátelství, uznání a respekt okolí, sebedůvěru atp., které dále uspokojují jeho vnitřní potřeby podle </w:t>
      </w:r>
      <w:proofErr w:type="spellStart"/>
      <w:r w:rsidRPr="0079227B">
        <w:rPr>
          <w:rFonts w:ascii="Palatino Linotype" w:eastAsia="Times New Roman" w:hAnsi="Palatino Linotype" w:cs="Times New Roman"/>
          <w:sz w:val="24"/>
          <w:szCs w:val="24"/>
        </w:rPr>
        <w:t>Maslowowy</w:t>
      </w:r>
      <w:proofErr w:type="spellEnd"/>
      <w:r w:rsidRPr="0079227B">
        <w:rPr>
          <w:rFonts w:ascii="Palatino Linotype" w:eastAsia="Times New Roman" w:hAnsi="Palatino Linotype" w:cs="Times New Roman"/>
          <w:sz w:val="24"/>
          <w:szCs w:val="24"/>
        </w:rPr>
        <w:t xml:space="preserve"> pyramidy potřeb. </w:t>
      </w:r>
    </w:p>
    <w:p w14:paraId="4701014B" w14:textId="77777777" w:rsidR="00F037D2" w:rsidRPr="0079227B" w:rsidRDefault="00365163" w:rsidP="006D6FC7">
      <w:pPr>
        <w:spacing w:line="360" w:lineRule="auto"/>
        <w:ind w:left="851" w:firstLine="34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Ve “zdravém kolektivu” se může uživatel návykových látek cítit tak dobře, že nebude mít potřebu v práci užívat návykové látky. Uvedené však bude platit zřejmě spíše u uživatele návykových látek, který je v počátku užívání či ve fázi </w:t>
      </w:r>
      <w:proofErr w:type="gramStart"/>
      <w:r w:rsidRPr="0079227B">
        <w:rPr>
          <w:rFonts w:ascii="Palatino Linotype" w:eastAsia="Times New Roman" w:hAnsi="Palatino Linotype" w:cs="Times New Roman"/>
          <w:sz w:val="24"/>
          <w:szCs w:val="24"/>
        </w:rPr>
        <w:t>experimentování</w:t>
      </w:r>
      <w:proofErr w:type="gramEnd"/>
      <w:r w:rsidRPr="0079227B">
        <w:rPr>
          <w:rFonts w:ascii="Palatino Linotype" w:eastAsia="Times New Roman" w:hAnsi="Palatino Linotype" w:cs="Times New Roman"/>
          <w:sz w:val="24"/>
          <w:szCs w:val="24"/>
        </w:rPr>
        <w:t xml:space="preserve"> a ještě má svým způsobem návykovou látku “pod kontrolou”, než pro stálého a letitého uživatele návykových látek.  Zároveň zdravý kolektiv má také tu moc zbavit se každého problémového zaměstnance i toho, který užívá návykové látky.</w:t>
      </w:r>
    </w:p>
    <w:p w14:paraId="43C6D5E5" w14:textId="7FB4F2A4" w:rsidR="00F037D2" w:rsidRPr="0079227B" w:rsidRDefault="00365163" w:rsidP="006D6FC7">
      <w:pPr>
        <w:spacing w:line="360" w:lineRule="auto"/>
        <w:ind w:left="851" w:firstLine="34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V případě, že zaměstnanec užívá návykové látky, je možné předpokládat, že jeho pracovní výkonnost bude klesat a navíc, jak poznamenal R5 ho zdravý kolektiv “vyštípe”.  A tím může přijít o všechny výhody, včetně práce samotné. </w:t>
      </w:r>
    </w:p>
    <w:p w14:paraId="6A2A327B" w14:textId="391233DA" w:rsidR="00F037D2" w:rsidRDefault="00365163" w:rsidP="006D6FC7">
      <w:pPr>
        <w:spacing w:line="360" w:lineRule="auto"/>
        <w:ind w:left="851" w:right="-1" w:firstLine="349"/>
        <w:jc w:val="both"/>
        <w:rPr>
          <w:rFonts w:ascii="Palatino Linotype" w:eastAsia="Times New Roman" w:hAnsi="Palatino Linotype" w:cs="Times New Roman"/>
          <w:i/>
          <w:sz w:val="24"/>
          <w:szCs w:val="24"/>
        </w:rPr>
      </w:pPr>
      <w:r w:rsidRPr="0079227B">
        <w:rPr>
          <w:rFonts w:ascii="Palatino Linotype" w:eastAsia="Times New Roman" w:hAnsi="Palatino Linotype" w:cs="Times New Roman"/>
          <w:i/>
          <w:sz w:val="24"/>
          <w:szCs w:val="24"/>
        </w:rPr>
        <w:t xml:space="preserve">R5: To znamená my na </w:t>
      </w:r>
      <w:proofErr w:type="spellStart"/>
      <w:r w:rsidRPr="0079227B">
        <w:rPr>
          <w:rFonts w:ascii="Palatino Linotype" w:eastAsia="Times New Roman" w:hAnsi="Palatino Linotype" w:cs="Times New Roman"/>
          <w:i/>
          <w:sz w:val="24"/>
          <w:szCs w:val="24"/>
        </w:rPr>
        <w:t>každym</w:t>
      </w:r>
      <w:proofErr w:type="spellEnd"/>
      <w:r w:rsidRPr="0079227B">
        <w:rPr>
          <w:rFonts w:ascii="Palatino Linotype" w:eastAsia="Times New Roman" w:hAnsi="Palatino Linotype" w:cs="Times New Roman"/>
          <w:i/>
          <w:sz w:val="24"/>
          <w:szCs w:val="24"/>
        </w:rPr>
        <w:t xml:space="preserve"> tom, na každý </w:t>
      </w:r>
      <w:proofErr w:type="spellStart"/>
      <w:r w:rsidRPr="0079227B">
        <w:rPr>
          <w:rFonts w:ascii="Palatino Linotype" w:eastAsia="Times New Roman" w:hAnsi="Palatino Linotype" w:cs="Times New Roman"/>
          <w:i/>
          <w:sz w:val="24"/>
          <w:szCs w:val="24"/>
        </w:rPr>
        <w:t>tý</w:t>
      </w:r>
      <w:proofErr w:type="spellEnd"/>
      <w:r w:rsidRPr="0079227B">
        <w:rPr>
          <w:rFonts w:ascii="Palatino Linotype" w:eastAsia="Times New Roman" w:hAnsi="Palatino Linotype" w:cs="Times New Roman"/>
          <w:i/>
          <w:sz w:val="24"/>
          <w:szCs w:val="24"/>
        </w:rPr>
        <w:t xml:space="preserve"> provozovně, se snažíme mít </w:t>
      </w:r>
      <w:proofErr w:type="spellStart"/>
      <w:r w:rsidRPr="0079227B">
        <w:rPr>
          <w:rFonts w:ascii="Palatino Linotype" w:eastAsia="Times New Roman" w:hAnsi="Palatino Linotype" w:cs="Times New Roman"/>
          <w:i/>
          <w:sz w:val="24"/>
          <w:szCs w:val="24"/>
        </w:rPr>
        <w:t>takovej</w:t>
      </w:r>
      <w:proofErr w:type="spellEnd"/>
      <w:r w:rsidRPr="0079227B">
        <w:rPr>
          <w:rFonts w:ascii="Palatino Linotype" w:eastAsia="Times New Roman" w:hAnsi="Palatino Linotype" w:cs="Times New Roman"/>
          <w:i/>
          <w:sz w:val="24"/>
          <w:szCs w:val="24"/>
        </w:rPr>
        <w:t xml:space="preserve"> ten, </w:t>
      </w:r>
      <w:proofErr w:type="spellStart"/>
      <w:r w:rsidRPr="0079227B">
        <w:rPr>
          <w:rFonts w:ascii="Palatino Linotype" w:eastAsia="Times New Roman" w:hAnsi="Palatino Linotype" w:cs="Times New Roman"/>
          <w:i/>
          <w:sz w:val="24"/>
          <w:szCs w:val="24"/>
        </w:rPr>
        <w:t>zdravej</w:t>
      </w:r>
      <w:proofErr w:type="spellEnd"/>
      <w:r w:rsidRPr="0079227B">
        <w:rPr>
          <w:rFonts w:ascii="Palatino Linotype" w:eastAsia="Times New Roman" w:hAnsi="Palatino Linotype" w:cs="Times New Roman"/>
          <w:i/>
          <w:sz w:val="24"/>
          <w:szCs w:val="24"/>
        </w:rPr>
        <w:t xml:space="preserve">, takovou tu zdravou partu, aby ty kluci si zaprvé pomáhali mezi sebou, aby prostě byli jako v pohodě a aby když tam bude nějaký </w:t>
      </w:r>
      <w:proofErr w:type="spellStart"/>
      <w:r w:rsidRPr="0079227B">
        <w:rPr>
          <w:rFonts w:ascii="Palatino Linotype" w:eastAsia="Times New Roman" w:hAnsi="Palatino Linotype" w:cs="Times New Roman"/>
          <w:i/>
          <w:sz w:val="24"/>
          <w:szCs w:val="24"/>
        </w:rPr>
        <w:t>takovýhle</w:t>
      </w:r>
      <w:proofErr w:type="spellEnd"/>
      <w:r w:rsidRPr="0079227B">
        <w:rPr>
          <w:rFonts w:ascii="Palatino Linotype" w:eastAsia="Times New Roman" w:hAnsi="Palatino Linotype" w:cs="Times New Roman"/>
          <w:i/>
          <w:sz w:val="24"/>
          <w:szCs w:val="24"/>
        </w:rPr>
        <w:t xml:space="preserve"> zmetek, jo? Jo, </w:t>
      </w:r>
      <w:proofErr w:type="spellStart"/>
      <w:r w:rsidRPr="0079227B">
        <w:rPr>
          <w:rFonts w:ascii="Palatino Linotype" w:eastAsia="Times New Roman" w:hAnsi="Palatino Linotype" w:cs="Times New Roman"/>
          <w:i/>
          <w:sz w:val="24"/>
          <w:szCs w:val="24"/>
        </w:rPr>
        <w:t>kterej</w:t>
      </w:r>
      <w:proofErr w:type="spellEnd"/>
      <w:r w:rsidRPr="0079227B">
        <w:rPr>
          <w:rFonts w:ascii="Palatino Linotype" w:eastAsia="Times New Roman" w:hAnsi="Palatino Linotype" w:cs="Times New Roman"/>
          <w:i/>
          <w:sz w:val="24"/>
          <w:szCs w:val="24"/>
        </w:rPr>
        <w:t xml:space="preserve"> prostě nebude tahat nebo prostě si bude chtít vybírat nějakou práci a tak dále, tak většinou </w:t>
      </w:r>
      <w:proofErr w:type="spellStart"/>
      <w:r w:rsidRPr="0079227B">
        <w:rPr>
          <w:rFonts w:ascii="Palatino Linotype" w:eastAsia="Times New Roman" w:hAnsi="Palatino Linotype" w:cs="Times New Roman"/>
          <w:i/>
          <w:sz w:val="24"/>
          <w:szCs w:val="24"/>
        </w:rPr>
        <w:t>tyhlety</w:t>
      </w:r>
      <w:proofErr w:type="spellEnd"/>
      <w:r w:rsidRPr="0079227B">
        <w:rPr>
          <w:rFonts w:ascii="Palatino Linotype" w:eastAsia="Times New Roman" w:hAnsi="Palatino Linotype" w:cs="Times New Roman"/>
          <w:i/>
          <w:sz w:val="24"/>
          <w:szCs w:val="24"/>
        </w:rPr>
        <w:t xml:space="preserve"> party ho prostě </w:t>
      </w:r>
      <w:proofErr w:type="spellStart"/>
      <w:r w:rsidRPr="0079227B">
        <w:rPr>
          <w:rFonts w:ascii="Palatino Linotype" w:eastAsia="Times New Roman" w:hAnsi="Palatino Linotype" w:cs="Times New Roman"/>
          <w:i/>
          <w:sz w:val="24"/>
          <w:szCs w:val="24"/>
        </w:rPr>
        <w:t>vodsunou</w:t>
      </w:r>
      <w:proofErr w:type="spellEnd"/>
      <w:r w:rsidRPr="0079227B">
        <w:rPr>
          <w:rFonts w:ascii="Palatino Linotype" w:eastAsia="Times New Roman" w:hAnsi="Palatino Linotype" w:cs="Times New Roman"/>
          <w:i/>
          <w:sz w:val="24"/>
          <w:szCs w:val="24"/>
        </w:rPr>
        <w:t xml:space="preserve"> sami vod sebe jako.</w:t>
      </w:r>
    </w:p>
    <w:p w14:paraId="6BD45DDB" w14:textId="4273F684" w:rsidR="00F037D2" w:rsidRPr="00B000F4" w:rsidRDefault="00365163" w:rsidP="00830093">
      <w:pPr>
        <w:pStyle w:val="Nadpis3"/>
        <w:rPr>
          <w:highlight w:val="white"/>
        </w:rPr>
      </w:pPr>
      <w:bookmarkStart w:id="38" w:name="_Toc57647895"/>
      <w:bookmarkStart w:id="39" w:name="_Toc57648398"/>
      <w:bookmarkStart w:id="40" w:name="_Toc57670184"/>
      <w:r w:rsidRPr="00B000F4">
        <w:rPr>
          <w:highlight w:val="white"/>
        </w:rPr>
        <w:t>Vzdělávání v rámci BOZP</w:t>
      </w:r>
      <w:bookmarkEnd w:id="38"/>
      <w:bookmarkEnd w:id="39"/>
      <w:bookmarkEnd w:id="40"/>
    </w:p>
    <w:p w14:paraId="22B64FA0" w14:textId="5BCD857F" w:rsidR="00F037D2" w:rsidRPr="0079227B" w:rsidRDefault="00365163" w:rsidP="006D6FC7">
      <w:pPr>
        <w:spacing w:line="360" w:lineRule="auto"/>
        <w:ind w:left="851" w:firstLine="58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Důležitou součástí péče o zaměstnance je bezpečnost práce (neboli BOZP), což je interdisciplinární nebo též mezivědní obor, který lze definovat také jako legislativou stanovená pravidla nebo opatření, jejichž úkolem je předcházet ohrožení nebo poškození lidského zdraví při pracovním procesu (Co je BOZP? Definice, cíle, legislativa a principy, 2015). </w:t>
      </w:r>
    </w:p>
    <w:p w14:paraId="47197CC6" w14:textId="77777777" w:rsidR="00F037D2" w:rsidRPr="0079227B" w:rsidRDefault="00365163" w:rsidP="006D6FC7">
      <w:pPr>
        <w:spacing w:line="360" w:lineRule="auto"/>
        <w:ind w:left="851" w:firstLine="58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I při sebelepších opatřeních ohledně bezpečnosti zaměstnanců jsou na pracovištích různé úrazy. K jejich evidenci slouží Kniha úrazů, což je evidenční kniha na pracovišti, jejíž vedení nařizuje zaměstnavatelům § 105 zákona č. 262/2006 Sb. a nařízení vlády č. 201/2010 Sb. o způsobu evidence úrazů, hlášení </w:t>
      </w:r>
      <w:r w:rsidRPr="0079227B">
        <w:rPr>
          <w:rFonts w:ascii="Palatino Linotype" w:eastAsia="Times New Roman" w:hAnsi="Palatino Linotype" w:cs="Times New Roman"/>
          <w:sz w:val="24"/>
          <w:szCs w:val="24"/>
        </w:rPr>
        <w:lastRenderedPageBreak/>
        <w:t>a zasílání záznamu o úrazu. Do knihy úrazů zapisuje vedoucí pracovník bezodkladně všechny úrazy, které se na pracovišti odehrají (Slovník pojmů z oblasti BOZP a PO, 2020).</w:t>
      </w:r>
    </w:p>
    <w:p w14:paraId="37D494FE" w14:textId="77777777" w:rsidR="00F037D2" w:rsidRPr="0079227B" w:rsidRDefault="00F037D2" w:rsidP="006D6FC7">
      <w:pPr>
        <w:spacing w:line="360" w:lineRule="auto"/>
        <w:ind w:left="851"/>
        <w:jc w:val="both"/>
        <w:rPr>
          <w:rFonts w:ascii="Palatino Linotype" w:eastAsia="Times New Roman" w:hAnsi="Palatino Linotype" w:cs="Times New Roman"/>
          <w:sz w:val="24"/>
          <w:szCs w:val="24"/>
        </w:rPr>
      </w:pPr>
    </w:p>
    <w:p w14:paraId="71649EAD" w14:textId="77777777" w:rsidR="00F037D2" w:rsidRPr="0079227B" w:rsidRDefault="00365163" w:rsidP="006D6FC7">
      <w:pPr>
        <w:spacing w:line="360" w:lineRule="auto"/>
        <w:ind w:left="851" w:firstLine="58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Příručka </w:t>
      </w:r>
      <w:proofErr w:type="spellStart"/>
      <w:r w:rsidRPr="0079227B">
        <w:rPr>
          <w:rFonts w:ascii="Palatino Linotype" w:eastAsia="Times New Roman" w:hAnsi="Palatino Linotype" w:cs="Times New Roman"/>
          <w:sz w:val="24"/>
          <w:szCs w:val="24"/>
        </w:rPr>
        <w:t>Health</w:t>
      </w:r>
      <w:proofErr w:type="spellEnd"/>
      <w:r w:rsidRPr="0079227B">
        <w:rPr>
          <w:rFonts w:ascii="Palatino Linotype" w:eastAsia="Times New Roman" w:hAnsi="Palatino Linotype" w:cs="Times New Roman"/>
          <w:sz w:val="24"/>
          <w:szCs w:val="24"/>
        </w:rPr>
        <w:t xml:space="preserve"> and </w:t>
      </w:r>
      <w:proofErr w:type="spellStart"/>
      <w:r w:rsidRPr="0079227B">
        <w:rPr>
          <w:rFonts w:ascii="Palatino Linotype" w:eastAsia="Times New Roman" w:hAnsi="Palatino Linotype" w:cs="Times New Roman"/>
          <w:sz w:val="24"/>
          <w:szCs w:val="24"/>
        </w:rPr>
        <w:t>safety</w:t>
      </w:r>
      <w:proofErr w:type="spellEnd"/>
      <w:r w:rsidRPr="0079227B">
        <w:rPr>
          <w:rFonts w:ascii="Palatino Linotype" w:eastAsia="Times New Roman" w:hAnsi="Palatino Linotype" w:cs="Times New Roman"/>
          <w:sz w:val="24"/>
          <w:szCs w:val="24"/>
        </w:rPr>
        <w:t xml:space="preserve"> </w:t>
      </w:r>
      <w:proofErr w:type="spellStart"/>
      <w:r w:rsidRPr="0079227B">
        <w:rPr>
          <w:rFonts w:ascii="Palatino Linotype" w:eastAsia="Times New Roman" w:hAnsi="Palatino Linotype" w:cs="Times New Roman"/>
          <w:sz w:val="24"/>
          <w:szCs w:val="24"/>
        </w:rPr>
        <w:t>training</w:t>
      </w:r>
      <w:proofErr w:type="spellEnd"/>
      <w:r w:rsidRPr="0079227B">
        <w:rPr>
          <w:rFonts w:ascii="Palatino Linotype" w:eastAsia="Times New Roman" w:hAnsi="Palatino Linotype" w:cs="Times New Roman"/>
          <w:sz w:val="24"/>
          <w:szCs w:val="24"/>
        </w:rPr>
        <w:t xml:space="preserve"> uvádí, kdo všechno by měl být v bezpečnosti proškolen: </w:t>
      </w:r>
    </w:p>
    <w:p w14:paraId="3C283AD9" w14:textId="77777777" w:rsidR="00F037D2" w:rsidRPr="0079227B" w:rsidRDefault="00365163" w:rsidP="006D6FC7">
      <w:pPr>
        <w:numPr>
          <w:ilvl w:val="0"/>
          <w:numId w:val="21"/>
        </w:numPr>
        <w:spacing w:line="360" w:lineRule="auto"/>
        <w:ind w:left="1560"/>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zaměstnavatel, protože musí vědět, co očekává od svých podřízených, </w:t>
      </w:r>
    </w:p>
    <w:p w14:paraId="6E66752A" w14:textId="77777777" w:rsidR="00F037D2" w:rsidRPr="0079227B" w:rsidRDefault="00365163" w:rsidP="006D6FC7">
      <w:pPr>
        <w:numPr>
          <w:ilvl w:val="0"/>
          <w:numId w:val="21"/>
        </w:numPr>
        <w:spacing w:line="360" w:lineRule="auto"/>
        <w:ind w:left="1560"/>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manažeři a vedoucí zaměstnanci, aby pochopili podnikové zásady ochrany zdraví a bezpečnosti. Jak mají být řízeny a monitorovány konkrétní rizika práce a procesy, </w:t>
      </w:r>
    </w:p>
    <w:p w14:paraId="6BA9C065" w14:textId="77777777" w:rsidR="00F037D2" w:rsidRPr="0079227B" w:rsidRDefault="00365163" w:rsidP="006D6FC7">
      <w:pPr>
        <w:numPr>
          <w:ilvl w:val="0"/>
          <w:numId w:val="21"/>
        </w:numPr>
        <w:spacing w:line="360" w:lineRule="auto"/>
        <w:ind w:left="1560"/>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řadoví zaměstnanci, dodavatelé a osoby samostatně výdělečně činné, protože se pohybují v prostoru firmy </w:t>
      </w:r>
      <w:r w:rsidRPr="0079227B">
        <w:rPr>
          <w:rFonts w:ascii="Palatino Linotype" w:eastAsia="Times New Roman" w:hAnsi="Palatino Linotype" w:cs="Times New Roman"/>
          <w:sz w:val="24"/>
          <w:szCs w:val="24"/>
          <w:highlight w:val="white"/>
        </w:rPr>
        <w:t>(“</w:t>
      </w:r>
      <w:proofErr w:type="spellStart"/>
      <w:r w:rsidRPr="0079227B">
        <w:rPr>
          <w:rFonts w:ascii="Palatino Linotype" w:eastAsia="Times New Roman" w:hAnsi="Palatino Linotype" w:cs="Times New Roman"/>
          <w:sz w:val="24"/>
          <w:szCs w:val="24"/>
          <w:highlight w:val="white"/>
        </w:rPr>
        <w:t>Health</w:t>
      </w:r>
      <w:proofErr w:type="spellEnd"/>
      <w:r w:rsidRPr="0079227B">
        <w:rPr>
          <w:rFonts w:ascii="Palatino Linotype" w:eastAsia="Times New Roman" w:hAnsi="Palatino Linotype" w:cs="Times New Roman"/>
          <w:sz w:val="24"/>
          <w:szCs w:val="24"/>
          <w:highlight w:val="white"/>
        </w:rPr>
        <w:t xml:space="preserve"> and </w:t>
      </w:r>
      <w:proofErr w:type="spellStart"/>
      <w:r w:rsidRPr="0079227B">
        <w:rPr>
          <w:rFonts w:ascii="Palatino Linotype" w:eastAsia="Times New Roman" w:hAnsi="Palatino Linotype" w:cs="Times New Roman"/>
          <w:sz w:val="24"/>
          <w:szCs w:val="24"/>
          <w:highlight w:val="white"/>
        </w:rPr>
        <w:t>safety</w:t>
      </w:r>
      <w:proofErr w:type="spellEnd"/>
      <w:r w:rsidRPr="0079227B">
        <w:rPr>
          <w:rFonts w:ascii="Palatino Linotype" w:eastAsia="Times New Roman" w:hAnsi="Palatino Linotype" w:cs="Times New Roman"/>
          <w:sz w:val="24"/>
          <w:szCs w:val="24"/>
          <w:highlight w:val="white"/>
        </w:rPr>
        <w:t xml:space="preserve"> </w:t>
      </w:r>
      <w:proofErr w:type="spellStart"/>
      <w:r w:rsidRPr="0079227B">
        <w:rPr>
          <w:rFonts w:ascii="Palatino Linotype" w:eastAsia="Times New Roman" w:hAnsi="Palatino Linotype" w:cs="Times New Roman"/>
          <w:sz w:val="24"/>
          <w:szCs w:val="24"/>
          <w:highlight w:val="white"/>
        </w:rPr>
        <w:t>training</w:t>
      </w:r>
      <w:proofErr w:type="spellEnd"/>
      <w:r w:rsidRPr="0079227B">
        <w:rPr>
          <w:rFonts w:ascii="Palatino Linotype" w:eastAsia="Times New Roman" w:hAnsi="Palatino Linotype" w:cs="Times New Roman"/>
          <w:sz w:val="24"/>
          <w:szCs w:val="24"/>
          <w:highlight w:val="white"/>
        </w:rPr>
        <w:t xml:space="preserve">: A </w:t>
      </w:r>
      <w:proofErr w:type="spellStart"/>
      <w:r w:rsidRPr="0079227B">
        <w:rPr>
          <w:rFonts w:ascii="Palatino Linotype" w:eastAsia="Times New Roman" w:hAnsi="Palatino Linotype" w:cs="Times New Roman"/>
          <w:sz w:val="24"/>
          <w:szCs w:val="24"/>
          <w:highlight w:val="white"/>
        </w:rPr>
        <w:t>brief</w:t>
      </w:r>
      <w:proofErr w:type="spellEnd"/>
      <w:r w:rsidRPr="0079227B">
        <w:rPr>
          <w:rFonts w:ascii="Palatino Linotype" w:eastAsia="Times New Roman" w:hAnsi="Palatino Linotype" w:cs="Times New Roman"/>
          <w:sz w:val="24"/>
          <w:szCs w:val="24"/>
          <w:highlight w:val="white"/>
        </w:rPr>
        <w:t xml:space="preserve"> </w:t>
      </w:r>
      <w:proofErr w:type="spellStart"/>
      <w:r w:rsidRPr="0079227B">
        <w:rPr>
          <w:rFonts w:ascii="Palatino Linotype" w:eastAsia="Times New Roman" w:hAnsi="Palatino Linotype" w:cs="Times New Roman"/>
          <w:sz w:val="24"/>
          <w:szCs w:val="24"/>
          <w:highlight w:val="white"/>
        </w:rPr>
        <w:t>guide</w:t>
      </w:r>
      <w:proofErr w:type="spellEnd"/>
      <w:r w:rsidRPr="0079227B">
        <w:rPr>
          <w:rFonts w:ascii="Palatino Linotype" w:eastAsia="Times New Roman" w:hAnsi="Palatino Linotype" w:cs="Times New Roman"/>
          <w:sz w:val="24"/>
          <w:szCs w:val="24"/>
          <w:highlight w:val="white"/>
        </w:rPr>
        <w:t>”, 2012).</w:t>
      </w:r>
    </w:p>
    <w:p w14:paraId="1C682E52" w14:textId="77777777" w:rsidR="0079227B" w:rsidRPr="0079227B" w:rsidRDefault="0079227B" w:rsidP="006D6FC7">
      <w:pPr>
        <w:spacing w:line="360" w:lineRule="auto"/>
        <w:ind w:left="851"/>
        <w:jc w:val="both"/>
        <w:rPr>
          <w:rFonts w:ascii="Palatino Linotype" w:eastAsia="Times New Roman" w:hAnsi="Palatino Linotype" w:cs="Times New Roman"/>
          <w:sz w:val="24"/>
          <w:szCs w:val="24"/>
        </w:rPr>
      </w:pPr>
    </w:p>
    <w:p w14:paraId="39E05AF1" w14:textId="7712843E" w:rsidR="00F037D2" w:rsidRPr="0079227B" w:rsidRDefault="00365163" w:rsidP="006D6FC7">
      <w:pPr>
        <w:spacing w:line="360" w:lineRule="auto"/>
        <w:ind w:left="851" w:firstLine="349"/>
        <w:jc w:val="both"/>
        <w:rPr>
          <w:rFonts w:ascii="Palatino Linotype" w:eastAsia="Times New Roman" w:hAnsi="Palatino Linotype" w:cs="Times New Roman"/>
          <w:i/>
          <w:sz w:val="24"/>
          <w:szCs w:val="24"/>
        </w:rPr>
      </w:pPr>
      <w:r w:rsidRPr="0079227B">
        <w:rPr>
          <w:rFonts w:ascii="Palatino Linotype" w:eastAsia="Times New Roman" w:hAnsi="Palatino Linotype" w:cs="Times New Roman"/>
          <w:sz w:val="24"/>
          <w:szCs w:val="24"/>
        </w:rPr>
        <w:t xml:space="preserve">Školení BOZP je stanovené Zákoníkem práce § 103 odst. (2) </w:t>
      </w:r>
      <w:r w:rsidRPr="0079227B">
        <w:rPr>
          <w:rFonts w:ascii="Palatino Linotype" w:eastAsia="Times New Roman" w:hAnsi="Palatino Linotype" w:cs="Times New Roman"/>
          <w:i/>
          <w:sz w:val="24"/>
          <w:szCs w:val="24"/>
        </w:rPr>
        <w:t xml:space="preserve">“Zaměstnavatel je povinen zajistit zaměstnancům školení o právních a ostatních předpisech k zajištění bezpečnosti a ochrany zdraví při práci, které doplňují jejich odborné předpoklady a požadavky pro výkon práce, které se týkají jimi vykonávané práce a vztahují se k rizikům, s nimiž může přijít zaměstnanec do styku na pracovišti, na kterém je práce vykonávána, a soustavně vyžadovat a kontrolovat jejich dodržování” </w:t>
      </w:r>
      <w:r w:rsidRPr="0079227B">
        <w:rPr>
          <w:rFonts w:ascii="Palatino Linotype" w:eastAsia="Times New Roman" w:hAnsi="Palatino Linotype" w:cs="Times New Roman"/>
          <w:sz w:val="24"/>
          <w:szCs w:val="24"/>
          <w:highlight w:val="white"/>
        </w:rPr>
        <w:t xml:space="preserve">(“Zákoník práce: Zákon č. 262”, </w:t>
      </w:r>
      <w:r w:rsidRPr="0079227B">
        <w:rPr>
          <w:rFonts w:ascii="Palatino Linotype" w:eastAsia="Times New Roman" w:hAnsi="Palatino Linotype" w:cs="Times New Roman"/>
          <w:sz w:val="24"/>
          <w:szCs w:val="24"/>
        </w:rPr>
        <w:t>§ 103 odst. 2</w:t>
      </w:r>
      <w:r w:rsidRPr="0079227B">
        <w:rPr>
          <w:rFonts w:ascii="Palatino Linotype" w:eastAsia="Times New Roman" w:hAnsi="Palatino Linotype" w:cs="Times New Roman"/>
          <w:b/>
          <w:sz w:val="24"/>
          <w:szCs w:val="24"/>
          <w:highlight w:val="white"/>
        </w:rPr>
        <w:t xml:space="preserve">, </w:t>
      </w:r>
      <w:r w:rsidRPr="0079227B">
        <w:rPr>
          <w:rFonts w:ascii="Palatino Linotype" w:eastAsia="Times New Roman" w:hAnsi="Palatino Linotype" w:cs="Times New Roman"/>
          <w:sz w:val="24"/>
          <w:szCs w:val="24"/>
          <w:highlight w:val="white"/>
        </w:rPr>
        <w:t>2006).</w:t>
      </w:r>
    </w:p>
    <w:p w14:paraId="3226D154" w14:textId="63C5B390" w:rsidR="00F037D2" w:rsidRPr="0079227B" w:rsidRDefault="00365163" w:rsidP="006D6FC7">
      <w:pPr>
        <w:spacing w:line="360" w:lineRule="auto"/>
        <w:ind w:left="851" w:firstLine="349"/>
        <w:jc w:val="both"/>
        <w:rPr>
          <w:rFonts w:ascii="Palatino Linotype" w:eastAsia="Times New Roman" w:hAnsi="Palatino Linotype" w:cs="Times New Roman"/>
          <w:color w:val="FF0000"/>
          <w:sz w:val="24"/>
          <w:szCs w:val="24"/>
        </w:rPr>
      </w:pPr>
      <w:r w:rsidRPr="0079227B">
        <w:rPr>
          <w:rFonts w:ascii="Palatino Linotype" w:eastAsia="Times New Roman" w:hAnsi="Palatino Linotype" w:cs="Times New Roman"/>
          <w:sz w:val="24"/>
          <w:szCs w:val="24"/>
        </w:rPr>
        <w:t xml:space="preserve">Školení je zaměstnavatel povinen zajistit při nástupu zaměstnance do práce a dále při změně pracovního zařazení, druhu práce, při zavedení nové technologie, při změně výrobních a pracovních prostředků nebo změně technologických nebo pracovních postupů. Školení je zaměstnavatel povinen zajistit v případech, které mají nebo mohou mít podstatný vliv na bezpečnost a ochranu zdraví při práci </w:t>
      </w:r>
      <w:r w:rsidRPr="0079227B">
        <w:rPr>
          <w:rFonts w:ascii="Palatino Linotype" w:eastAsia="Times New Roman" w:hAnsi="Palatino Linotype" w:cs="Times New Roman"/>
          <w:sz w:val="24"/>
          <w:szCs w:val="24"/>
          <w:highlight w:val="white"/>
        </w:rPr>
        <w:t>(“</w:t>
      </w:r>
      <w:r w:rsidRPr="0079227B">
        <w:rPr>
          <w:rFonts w:ascii="Palatino Linotype" w:eastAsia="Times New Roman" w:hAnsi="Palatino Linotype" w:cs="Times New Roman"/>
          <w:color w:val="212529"/>
          <w:sz w:val="24"/>
          <w:szCs w:val="24"/>
          <w:highlight w:val="white"/>
        </w:rPr>
        <w:t>Zákoník práce: Zákon č. 262”,</w:t>
      </w:r>
      <w:r w:rsidRPr="0079227B">
        <w:rPr>
          <w:rFonts w:ascii="Palatino Linotype" w:eastAsia="Times New Roman" w:hAnsi="Palatino Linotype" w:cs="Times New Roman"/>
          <w:b/>
          <w:color w:val="212529"/>
          <w:sz w:val="24"/>
          <w:szCs w:val="24"/>
          <w:highlight w:val="white"/>
        </w:rPr>
        <w:t xml:space="preserve"> </w:t>
      </w:r>
      <w:r w:rsidRPr="0079227B">
        <w:rPr>
          <w:rFonts w:ascii="Palatino Linotype" w:eastAsia="Times New Roman" w:hAnsi="Palatino Linotype" w:cs="Times New Roman"/>
          <w:color w:val="212529"/>
          <w:sz w:val="24"/>
          <w:szCs w:val="24"/>
          <w:highlight w:val="white"/>
        </w:rPr>
        <w:t>2006).</w:t>
      </w:r>
    </w:p>
    <w:p w14:paraId="16394408" w14:textId="77777777" w:rsidR="00F037D2" w:rsidRPr="0079227B" w:rsidRDefault="00365163" w:rsidP="006D6FC7">
      <w:pPr>
        <w:spacing w:line="360" w:lineRule="auto"/>
        <w:ind w:left="851" w:firstLine="349"/>
        <w:jc w:val="both"/>
        <w:rPr>
          <w:rFonts w:ascii="Palatino Linotype" w:eastAsia="Times New Roman" w:hAnsi="Palatino Linotype" w:cs="Times New Roman"/>
          <w:color w:val="212529"/>
          <w:sz w:val="24"/>
          <w:szCs w:val="24"/>
          <w:highlight w:val="white"/>
        </w:rPr>
      </w:pPr>
      <w:r w:rsidRPr="0079227B">
        <w:rPr>
          <w:rFonts w:ascii="Palatino Linotype" w:eastAsia="Times New Roman" w:hAnsi="Palatino Linotype" w:cs="Times New Roman"/>
          <w:sz w:val="24"/>
          <w:szCs w:val="24"/>
        </w:rPr>
        <w:t xml:space="preserve">V rámci BOZP je prostor školit také o zákazu pohybu zaměstnanců pod vlivem alkoholu a jiných návykových látek na pracovišti. Na zvýšení </w:t>
      </w:r>
      <w:r w:rsidRPr="0079227B">
        <w:rPr>
          <w:rFonts w:ascii="Palatino Linotype" w:eastAsia="Times New Roman" w:hAnsi="Palatino Linotype" w:cs="Times New Roman"/>
          <w:sz w:val="24"/>
          <w:szCs w:val="24"/>
        </w:rPr>
        <w:lastRenderedPageBreak/>
        <w:t xml:space="preserve">informovanosti veřejnosti má zájem Sekretariát Rady vlády pro koordinaci protidrogové politiky. Ten si stanovuje v národní strategii cíl </w:t>
      </w:r>
      <w:r w:rsidRPr="0079227B">
        <w:rPr>
          <w:rFonts w:ascii="Palatino Linotype" w:eastAsia="Times New Roman" w:hAnsi="Palatino Linotype" w:cs="Times New Roman"/>
          <w:i/>
          <w:sz w:val="24"/>
          <w:szCs w:val="24"/>
        </w:rPr>
        <w:t>“zvýšení informovanosti (zdravotní a právní gramotnosti) veřejnosti v oblasti vzniku, negativních dopadů a rizik užívání návykových látek (legální, nelegální návykové látky, psychoaktivní léčivé přípravky) a závislostního chování”</w:t>
      </w:r>
      <w:r w:rsidRPr="0079227B">
        <w:rPr>
          <w:rFonts w:ascii="Palatino Linotype" w:eastAsia="Times New Roman" w:hAnsi="Palatino Linotype" w:cs="Times New Roman"/>
          <w:sz w:val="24"/>
          <w:szCs w:val="24"/>
        </w:rPr>
        <w:t xml:space="preserve"> </w:t>
      </w:r>
      <w:r w:rsidRPr="0079227B">
        <w:rPr>
          <w:rFonts w:ascii="Palatino Linotype" w:eastAsia="Times New Roman" w:hAnsi="Palatino Linotype" w:cs="Times New Roman"/>
          <w:color w:val="212529"/>
          <w:sz w:val="24"/>
          <w:szCs w:val="24"/>
          <w:highlight w:val="white"/>
        </w:rPr>
        <w:t>(</w:t>
      </w:r>
      <w:r w:rsidRPr="0079227B">
        <w:rPr>
          <w:rFonts w:ascii="Palatino Linotype" w:eastAsia="Times New Roman" w:hAnsi="Palatino Linotype" w:cs="Times New Roman"/>
          <w:i/>
          <w:color w:val="212529"/>
          <w:sz w:val="24"/>
          <w:szCs w:val="24"/>
          <w:highlight w:val="white"/>
        </w:rPr>
        <w:t>Národní strategie prevence a snižování škod spojených se závislostním chováním 2019-2027</w:t>
      </w:r>
      <w:r w:rsidRPr="0079227B">
        <w:rPr>
          <w:rFonts w:ascii="Palatino Linotype" w:eastAsia="Times New Roman" w:hAnsi="Palatino Linotype" w:cs="Times New Roman"/>
          <w:color w:val="212529"/>
          <w:sz w:val="24"/>
          <w:szCs w:val="24"/>
          <w:highlight w:val="white"/>
        </w:rPr>
        <w:t xml:space="preserve">, 2019 s. 23). </w:t>
      </w:r>
    </w:p>
    <w:p w14:paraId="77B83947" w14:textId="75D70603" w:rsidR="00F037D2" w:rsidRPr="00B000F4" w:rsidRDefault="00365163" w:rsidP="00830093">
      <w:pPr>
        <w:pStyle w:val="Nadpis3"/>
      </w:pPr>
      <w:bookmarkStart w:id="41" w:name="_Toc57647896"/>
      <w:bookmarkStart w:id="42" w:name="_Toc57648399"/>
      <w:bookmarkStart w:id="43" w:name="_Toc57670185"/>
      <w:r w:rsidRPr="00B000F4">
        <w:t>Vzdělávání jako konkurenční výhoda</w:t>
      </w:r>
      <w:bookmarkEnd w:id="41"/>
      <w:bookmarkEnd w:id="42"/>
      <w:bookmarkEnd w:id="43"/>
      <w:r w:rsidRPr="00B000F4">
        <w:t xml:space="preserve"> </w:t>
      </w:r>
    </w:p>
    <w:p w14:paraId="7A3CC86B" w14:textId="77777777" w:rsidR="00F037D2" w:rsidRPr="0079227B" w:rsidRDefault="00365163" w:rsidP="006D6FC7">
      <w:pPr>
        <w:spacing w:line="360" w:lineRule="auto"/>
        <w:ind w:left="851" w:firstLine="58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Vzdělávání zaměstnanců lze chápat jako konkurenční výhodu. Pokud budou zaměstnanci proškoleni v tom, co mají dělat a budou mít jasně dané postupy, je zde předpoklad, že firma bude dobře fungovat. Firemní postupy se musí čas od času modernizovat a zaměstnanci s nimi musí být opět v rámci firemního vzdělávání seznámeni.</w:t>
      </w:r>
    </w:p>
    <w:p w14:paraId="52B815A7" w14:textId="77777777" w:rsidR="00F037D2" w:rsidRPr="0079227B" w:rsidRDefault="00365163" w:rsidP="006D6FC7">
      <w:pPr>
        <w:spacing w:line="360" w:lineRule="auto"/>
        <w:ind w:left="851" w:firstLine="58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i/>
          <w:sz w:val="24"/>
          <w:szCs w:val="24"/>
        </w:rPr>
        <w:t>“Firemní vzdělávání souvisí mimo jiné s plánováním lidských zdrojů, s personálním rozvojem, s náborem, s výběrem zaměstnanců, je součástí proti fluktuačních opatření, souvisí s kariérním plánováním, personálním poradenstvím atd”</w:t>
      </w:r>
      <w:r w:rsidRPr="0079227B">
        <w:rPr>
          <w:rFonts w:ascii="Palatino Linotype" w:eastAsia="Times New Roman" w:hAnsi="Palatino Linotype" w:cs="Times New Roman"/>
          <w:sz w:val="24"/>
          <w:szCs w:val="24"/>
        </w:rPr>
        <w:t xml:space="preserve"> </w:t>
      </w:r>
      <w:r w:rsidRPr="0079227B">
        <w:rPr>
          <w:rFonts w:ascii="Palatino Linotype" w:eastAsia="Times New Roman" w:hAnsi="Palatino Linotype" w:cs="Times New Roman"/>
          <w:color w:val="212529"/>
          <w:sz w:val="24"/>
          <w:szCs w:val="24"/>
          <w:highlight w:val="white"/>
        </w:rPr>
        <w:t>(Bartoňková, 2010 s. 20).</w:t>
      </w:r>
    </w:p>
    <w:p w14:paraId="243DA6E2" w14:textId="3DB891AD" w:rsidR="00F037D2" w:rsidRPr="0079227B" w:rsidRDefault="00365163" w:rsidP="006D6FC7">
      <w:pPr>
        <w:spacing w:line="360" w:lineRule="auto"/>
        <w:ind w:left="851" w:firstLine="58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V praxi je v různých institucích a podnicích k vidění klasický přístup ke zjišťování vzdělávacích potřeb. Při němž manažeři sledují podřízené a vnímají jejich slabé stránky a nedostatky. Kromě toho přístupu existuje i tzv. participativní proces identifikace vzdělávacích potřeb. Ten vychází z činnosti jednotlivých pracovníků a z jejich snahy po zdokonalení. Vedoucí pracovník je v rámci tohoto procesu zainteresován na rozvoji svých podřízených. Výsledkem je stav, kdy pracovník i manažer společně hledají cestu, která přinese žádoucí efekt pro obě strany </w:t>
      </w:r>
      <w:r w:rsidRPr="0079227B">
        <w:rPr>
          <w:rFonts w:ascii="Palatino Linotype" w:eastAsia="Times New Roman" w:hAnsi="Palatino Linotype" w:cs="Times New Roman"/>
          <w:color w:val="212529"/>
          <w:sz w:val="24"/>
          <w:szCs w:val="24"/>
          <w:highlight w:val="white"/>
        </w:rPr>
        <w:t>(Mužík, 2011).</w:t>
      </w:r>
    </w:p>
    <w:p w14:paraId="6C37EC8A" w14:textId="77777777" w:rsidR="00F037D2" w:rsidRPr="0079227B" w:rsidRDefault="00365163" w:rsidP="006D6FC7">
      <w:pPr>
        <w:spacing w:line="360" w:lineRule="auto"/>
        <w:ind w:left="851" w:firstLine="58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Analýzu vzdělávacích potřeb nejčastěji provádíme analýzou práce, resp. pracovních pozic. (Mužík, 2011) Může být realizována: </w:t>
      </w:r>
    </w:p>
    <w:p w14:paraId="387A4C11" w14:textId="77777777" w:rsidR="00F037D2" w:rsidRPr="0079227B" w:rsidRDefault="00365163" w:rsidP="006D6FC7">
      <w:pPr>
        <w:numPr>
          <w:ilvl w:val="0"/>
          <w:numId w:val="11"/>
        </w:numPr>
        <w:spacing w:line="360" w:lineRule="auto"/>
        <w:ind w:left="1560"/>
        <w:jc w:val="both"/>
        <w:rPr>
          <w:rFonts w:ascii="Palatino Linotype" w:eastAsia="Times New Roman" w:hAnsi="Palatino Linotype" w:cs="Times New Roman"/>
          <w:i/>
          <w:sz w:val="24"/>
          <w:szCs w:val="24"/>
        </w:rPr>
      </w:pPr>
      <w:r w:rsidRPr="0079227B">
        <w:rPr>
          <w:rFonts w:ascii="Palatino Linotype" w:eastAsia="Times New Roman" w:hAnsi="Palatino Linotype" w:cs="Times New Roman"/>
          <w:i/>
          <w:sz w:val="24"/>
          <w:szCs w:val="24"/>
        </w:rPr>
        <w:t>“na úrovni organizace (podniku) jako celku,</w:t>
      </w:r>
    </w:p>
    <w:p w14:paraId="46C4EB3D" w14:textId="77777777" w:rsidR="00F037D2" w:rsidRPr="0079227B" w:rsidRDefault="00365163" w:rsidP="006D6FC7">
      <w:pPr>
        <w:numPr>
          <w:ilvl w:val="0"/>
          <w:numId w:val="11"/>
        </w:numPr>
        <w:spacing w:line="360" w:lineRule="auto"/>
        <w:ind w:left="1560"/>
        <w:jc w:val="both"/>
        <w:rPr>
          <w:rFonts w:ascii="Palatino Linotype" w:eastAsia="Times New Roman" w:hAnsi="Palatino Linotype" w:cs="Times New Roman"/>
          <w:i/>
          <w:sz w:val="24"/>
          <w:szCs w:val="24"/>
        </w:rPr>
      </w:pPr>
      <w:r w:rsidRPr="0079227B">
        <w:rPr>
          <w:rFonts w:ascii="Palatino Linotype" w:eastAsia="Times New Roman" w:hAnsi="Palatino Linotype" w:cs="Times New Roman"/>
          <w:i/>
          <w:sz w:val="24"/>
          <w:szCs w:val="24"/>
        </w:rPr>
        <w:lastRenderedPageBreak/>
        <w:t>na úrovni specifických oddělení, projektových týmů či konkrétní profesní skupiny,</w:t>
      </w:r>
    </w:p>
    <w:p w14:paraId="0B814C72" w14:textId="77777777" w:rsidR="00F037D2" w:rsidRPr="0079227B" w:rsidRDefault="00365163" w:rsidP="006D6FC7">
      <w:pPr>
        <w:numPr>
          <w:ilvl w:val="0"/>
          <w:numId w:val="11"/>
        </w:numPr>
        <w:spacing w:line="360" w:lineRule="auto"/>
        <w:ind w:left="1560"/>
        <w:jc w:val="both"/>
        <w:rPr>
          <w:rFonts w:ascii="Palatino Linotype" w:eastAsia="Times New Roman" w:hAnsi="Palatino Linotype" w:cs="Times New Roman"/>
          <w:i/>
          <w:sz w:val="24"/>
          <w:szCs w:val="24"/>
        </w:rPr>
      </w:pPr>
      <w:r w:rsidRPr="0079227B">
        <w:rPr>
          <w:rFonts w:ascii="Palatino Linotype" w:eastAsia="Times New Roman" w:hAnsi="Palatino Linotype" w:cs="Times New Roman"/>
          <w:i/>
          <w:sz w:val="24"/>
          <w:szCs w:val="24"/>
        </w:rPr>
        <w:t>na úrovni jednotlivce”</w:t>
      </w:r>
      <w:r w:rsidRPr="0079227B">
        <w:rPr>
          <w:rFonts w:ascii="Palatino Linotype" w:eastAsia="Times New Roman" w:hAnsi="Palatino Linotype" w:cs="Times New Roman"/>
          <w:sz w:val="24"/>
          <w:szCs w:val="24"/>
        </w:rPr>
        <w:t xml:space="preserve"> (Mužík, 2011 s. 279).</w:t>
      </w:r>
    </w:p>
    <w:p w14:paraId="7A5E5740" w14:textId="77777777" w:rsidR="00F037D2" w:rsidRPr="0079227B" w:rsidRDefault="00F037D2" w:rsidP="006D6FC7">
      <w:pPr>
        <w:spacing w:line="360" w:lineRule="auto"/>
        <w:ind w:left="851"/>
        <w:jc w:val="both"/>
        <w:rPr>
          <w:rFonts w:ascii="Palatino Linotype" w:eastAsia="Times New Roman" w:hAnsi="Palatino Linotype" w:cs="Times New Roman"/>
          <w:sz w:val="24"/>
          <w:szCs w:val="24"/>
        </w:rPr>
      </w:pPr>
    </w:p>
    <w:p w14:paraId="1046280A" w14:textId="77777777" w:rsidR="00F037D2" w:rsidRPr="0079227B" w:rsidRDefault="00365163" w:rsidP="006D6FC7">
      <w:pPr>
        <w:spacing w:line="360" w:lineRule="auto"/>
        <w:ind w:left="851" w:right="100" w:firstLine="34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Celý vývoj (člověka) vyžaduje učení. (...) současnost je typická rychlým a turbulentním vývojem. (...) proto se stává celoživotní záležitostí nejen učení, ale i vzdělávání (Plamínek, 2014).</w:t>
      </w:r>
    </w:p>
    <w:p w14:paraId="78824F26" w14:textId="77777777" w:rsidR="00F037D2" w:rsidRPr="0079227B" w:rsidRDefault="00365163" w:rsidP="006D6FC7">
      <w:pPr>
        <w:spacing w:line="360" w:lineRule="auto"/>
        <w:ind w:left="851" w:right="100" w:firstLine="34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V této souvislosti je nutné si uvědomit, že ve zkoumání motivovanosti dospělých osob ke vzdělávání hrají roli nejen jejich psychické (osobnostní) charakteristiky, ale také postupy a nástroje, vycházející (resp. měly by vycházet) z vnějších zdrojů, které toto vzdělávání organizují a prosazují. Týká se to zejména zaměstnavatelů v případě podnikového vzdělávání nebo institucí, které vzdělávání dospělých provádějí (např. rekvalifikační vzdělávání pro nezaměstnané apod.) (Průcha, 2014). </w:t>
      </w:r>
    </w:p>
    <w:p w14:paraId="7720FAEC" w14:textId="77777777" w:rsidR="00F037D2" w:rsidRPr="0079227B" w:rsidRDefault="00365163" w:rsidP="006D6FC7">
      <w:pPr>
        <w:spacing w:line="360" w:lineRule="auto"/>
        <w:ind w:left="851" w:right="100" w:firstLine="34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 xml:space="preserve">Pomocí vzdělávání svých zaměstnanců může zaměstnavatel ovlivnit jejich výkonnost v práci. Zaměstnavatelé se setkávají s různými problematickými zaměstnanci, jak můžeme vidět v praktické části, například s uživateli návykových látek. Pokud bude mít zaměstnavatel své zaměstnance v této oblasti proškolené, mohou lépe zareagovat na situace, které na pracovišti nastanou. Tím mohou získat konkurenční výhodu oproti jiným firmám, protože se snáze přes případnou krizi přenesou. </w:t>
      </w:r>
    </w:p>
    <w:p w14:paraId="128AEA8E" w14:textId="77777777" w:rsidR="00F037D2" w:rsidRPr="0079227B" w:rsidRDefault="00365163" w:rsidP="006D6FC7">
      <w:pPr>
        <w:spacing w:line="360" w:lineRule="auto"/>
        <w:ind w:left="851" w:right="100" w:firstLine="349"/>
        <w:jc w:val="both"/>
        <w:rPr>
          <w:rFonts w:ascii="Palatino Linotype" w:eastAsia="Times New Roman" w:hAnsi="Palatino Linotype" w:cs="Times New Roman"/>
          <w:sz w:val="24"/>
          <w:szCs w:val="24"/>
        </w:rPr>
      </w:pPr>
      <w:r w:rsidRPr="0079227B">
        <w:rPr>
          <w:rFonts w:ascii="Palatino Linotype" w:eastAsia="Times New Roman" w:hAnsi="Palatino Linotype" w:cs="Times New Roman"/>
          <w:sz w:val="24"/>
          <w:szCs w:val="24"/>
        </w:rPr>
        <w:t>Navíc, pokud budou zaměstnavatelé, vedoucí pracovníci a personalisté znát varovné signály, které někteří uživatelé návykových látek vysílají, mohou se vyhnout jeho přijetí do zaměstnání a tím zamezit i budoucím konfliktním situacím. Ne vždy se to povede, o tom pojednají více následující kapitoly.</w:t>
      </w:r>
    </w:p>
    <w:p w14:paraId="349FCA72" w14:textId="5CB9B706" w:rsidR="00F037D2" w:rsidRPr="00B000F4" w:rsidRDefault="00365163" w:rsidP="00831748">
      <w:pPr>
        <w:pStyle w:val="Nadpis2"/>
      </w:pPr>
      <w:bookmarkStart w:id="44" w:name="_Toc57647897"/>
      <w:bookmarkStart w:id="45" w:name="_Toc57648400"/>
      <w:bookmarkStart w:id="46" w:name="_Toc57670186"/>
      <w:r w:rsidRPr="00B000F4">
        <w:t>Problémoví zaměstnanci</w:t>
      </w:r>
      <w:bookmarkEnd w:id="44"/>
      <w:bookmarkEnd w:id="45"/>
      <w:bookmarkEnd w:id="46"/>
    </w:p>
    <w:p w14:paraId="61C96D2B" w14:textId="76874628" w:rsidR="00F037D2" w:rsidRPr="000F71EC" w:rsidRDefault="00365163" w:rsidP="002C7F4E">
      <w:pPr>
        <w:spacing w:line="360" w:lineRule="auto"/>
        <w:ind w:left="851" w:firstLine="589"/>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Každé pracoviště má své vlastní normy, kulturu a svérázné lidské charaktery. P</w:t>
      </w:r>
      <w:r w:rsidRPr="000F71EC">
        <w:rPr>
          <w:rFonts w:ascii="Palatino Linotype" w:eastAsia="Times New Roman" w:hAnsi="Palatino Linotype" w:cs="Times New Roman"/>
          <w:sz w:val="24"/>
          <w:szCs w:val="24"/>
          <w:highlight w:val="white"/>
        </w:rPr>
        <w:t xml:space="preserve">orušováním těchto norem, kultury a střetáváním různých lidských </w:t>
      </w:r>
      <w:r w:rsidRPr="000F71EC">
        <w:rPr>
          <w:rFonts w:ascii="Palatino Linotype" w:eastAsia="Times New Roman" w:hAnsi="Palatino Linotype" w:cs="Times New Roman"/>
          <w:sz w:val="24"/>
          <w:szCs w:val="24"/>
          <w:highlight w:val="white"/>
        </w:rPr>
        <w:lastRenderedPageBreak/>
        <w:t>charakterů mohou vzniknout na pracovišti nejrůznější druhy konfliktů. “</w:t>
      </w:r>
      <w:r w:rsidRPr="000F71EC">
        <w:rPr>
          <w:rFonts w:ascii="Palatino Linotype" w:eastAsia="Times New Roman" w:hAnsi="Palatino Linotype" w:cs="Times New Roman"/>
          <w:i/>
          <w:sz w:val="24"/>
          <w:szCs w:val="24"/>
        </w:rPr>
        <w:t xml:space="preserve">Všeobecná nevhodnost </w:t>
      </w:r>
      <w:proofErr w:type="gramStart"/>
      <w:r w:rsidRPr="000F71EC">
        <w:rPr>
          <w:rFonts w:ascii="Palatino Linotype" w:eastAsia="Times New Roman" w:hAnsi="Palatino Linotype" w:cs="Times New Roman"/>
          <w:i/>
          <w:sz w:val="24"/>
          <w:szCs w:val="24"/>
        </w:rPr>
        <w:t>chování - překračování</w:t>
      </w:r>
      <w:proofErr w:type="gramEnd"/>
      <w:r w:rsidRPr="000F71EC">
        <w:rPr>
          <w:rFonts w:ascii="Palatino Linotype" w:eastAsia="Times New Roman" w:hAnsi="Palatino Linotype" w:cs="Times New Roman"/>
          <w:i/>
          <w:sz w:val="24"/>
          <w:szCs w:val="24"/>
        </w:rPr>
        <w:t xml:space="preserve"> norem, kultury i svérázných charakterů firmy, může být znakem duševní nemoci, i když může být rovněž způsobena intoxikací nebo celou řadou běžných faktorů, jako například únavou nebo nadměrnou rozjařeností”</w:t>
      </w:r>
      <w:r w:rsidRPr="000F71EC">
        <w:rPr>
          <w:rFonts w:ascii="Palatino Linotype" w:eastAsia="Times New Roman" w:hAnsi="Palatino Linotype" w:cs="Times New Roman"/>
          <w:sz w:val="24"/>
          <w:szCs w:val="24"/>
        </w:rPr>
        <w:t xml:space="preserve"> </w:t>
      </w:r>
      <w:r w:rsidRPr="000F71EC">
        <w:rPr>
          <w:rFonts w:ascii="Palatino Linotype" w:eastAsia="Times New Roman" w:hAnsi="Palatino Linotype" w:cs="Times New Roman"/>
          <w:color w:val="212529"/>
          <w:sz w:val="24"/>
          <w:szCs w:val="24"/>
          <w:highlight w:val="white"/>
        </w:rPr>
        <w:t xml:space="preserve">(Miller, 2009 s. 23). </w:t>
      </w:r>
    </w:p>
    <w:p w14:paraId="214C2D3A" w14:textId="77777777" w:rsidR="00F037D2" w:rsidRPr="000F71EC" w:rsidRDefault="00365163" w:rsidP="002C7F4E">
      <w:pPr>
        <w:spacing w:line="360" w:lineRule="auto"/>
        <w:ind w:left="851" w:firstLine="589"/>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 xml:space="preserve">Konflikty jsou doprovodným jevem všech mezilidských vztahů, včetně vztahů pracovních. Kromě výše uvedených zdrojů konfliktů, mohou konflikty spočívat například v osobnosti a sociálním chování jedinců. Řešení je v tomto případě nejprve snaha o usměrnění, ale spíše lze doporučit jejich vyčlenění z kolektivu </w:t>
      </w:r>
      <w:r w:rsidRPr="000F71EC">
        <w:rPr>
          <w:rFonts w:ascii="Palatino Linotype" w:eastAsia="Times New Roman" w:hAnsi="Palatino Linotype" w:cs="Times New Roman"/>
          <w:color w:val="212529"/>
          <w:sz w:val="24"/>
          <w:szCs w:val="24"/>
          <w:highlight w:val="white"/>
        </w:rPr>
        <w:t>(Koubek, 2015).</w:t>
      </w:r>
    </w:p>
    <w:p w14:paraId="20B70D37" w14:textId="185C0801" w:rsidR="00F037D2" w:rsidRPr="000F71EC" w:rsidRDefault="0079227B" w:rsidP="002C7F4E">
      <w:pPr>
        <w:spacing w:line="360" w:lineRule="auto"/>
        <w:ind w:left="851"/>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ab/>
      </w:r>
      <w:r w:rsidR="00365163" w:rsidRPr="000F71EC">
        <w:rPr>
          <w:rFonts w:ascii="Palatino Linotype" w:eastAsia="Times New Roman" w:hAnsi="Palatino Linotype" w:cs="Times New Roman"/>
          <w:sz w:val="24"/>
          <w:szCs w:val="24"/>
          <w:highlight w:val="white"/>
        </w:rPr>
        <w:t xml:space="preserve">Konflikty a nevhodnost chování je posléze třeba nějakým způsobem řešit. </w:t>
      </w:r>
      <w:r w:rsidR="00365163" w:rsidRPr="000F71EC">
        <w:rPr>
          <w:rFonts w:ascii="Palatino Linotype" w:eastAsia="Times New Roman" w:hAnsi="Palatino Linotype" w:cs="Times New Roman"/>
          <w:sz w:val="24"/>
          <w:szCs w:val="24"/>
        </w:rPr>
        <w:t>Přitom</w:t>
      </w:r>
      <w:r w:rsidR="00365163" w:rsidRPr="000F71EC">
        <w:rPr>
          <w:rFonts w:ascii="Palatino Linotype" w:eastAsia="Times New Roman" w:hAnsi="Palatino Linotype" w:cs="Times New Roman"/>
          <w:sz w:val="24"/>
          <w:szCs w:val="24"/>
          <w:highlight w:val="white"/>
        </w:rPr>
        <w:t xml:space="preserve"> </w:t>
      </w:r>
      <w:r w:rsidR="00365163" w:rsidRPr="000F71EC">
        <w:rPr>
          <w:rFonts w:ascii="Palatino Linotype" w:eastAsia="Times New Roman" w:hAnsi="Palatino Linotype" w:cs="Times New Roman"/>
          <w:sz w:val="24"/>
          <w:szCs w:val="24"/>
        </w:rPr>
        <w:t>“</w:t>
      </w:r>
      <w:r w:rsidR="00365163" w:rsidRPr="000F71EC">
        <w:rPr>
          <w:rFonts w:ascii="Palatino Linotype" w:eastAsia="Times New Roman" w:hAnsi="Palatino Linotype" w:cs="Times New Roman"/>
          <w:i/>
          <w:sz w:val="24"/>
          <w:szCs w:val="24"/>
        </w:rPr>
        <w:t>nejlepší formou krizové intervence je krizová prevence”,</w:t>
      </w:r>
      <w:r w:rsidR="00365163" w:rsidRPr="000F71EC">
        <w:rPr>
          <w:rFonts w:ascii="Palatino Linotype" w:eastAsia="Times New Roman" w:hAnsi="Palatino Linotype" w:cs="Times New Roman"/>
          <w:sz w:val="24"/>
          <w:szCs w:val="24"/>
        </w:rPr>
        <w:t xml:space="preserve"> </w:t>
      </w:r>
      <w:r w:rsidR="00365163" w:rsidRPr="000F71EC">
        <w:rPr>
          <w:rFonts w:ascii="Palatino Linotype" w:eastAsia="Times New Roman" w:hAnsi="Palatino Linotype" w:cs="Times New Roman"/>
          <w:sz w:val="24"/>
          <w:szCs w:val="24"/>
          <w:highlight w:val="white"/>
        </w:rPr>
        <w:t xml:space="preserve">(Miller, 2009 s. 20) </w:t>
      </w:r>
      <w:r w:rsidR="00365163" w:rsidRPr="000F71EC">
        <w:rPr>
          <w:rFonts w:ascii="Palatino Linotype" w:eastAsia="Times New Roman" w:hAnsi="Palatino Linotype" w:cs="Times New Roman"/>
          <w:sz w:val="24"/>
          <w:szCs w:val="24"/>
        </w:rPr>
        <w:t>což úzce souvisí s</w:t>
      </w:r>
      <w:r w:rsidR="00365163" w:rsidRPr="00012D18">
        <w:rPr>
          <w:rFonts w:ascii="Palatino Linotype" w:eastAsia="Times New Roman" w:hAnsi="Palatino Linotype" w:cs="Times New Roman"/>
          <w:sz w:val="24"/>
          <w:szCs w:val="24"/>
        </w:rPr>
        <w:t xml:space="preserve"> předešlou kapitolou </w:t>
      </w:r>
      <w:r w:rsidR="00012D18" w:rsidRPr="00012D18">
        <w:rPr>
          <w:rFonts w:ascii="Palatino Linotype" w:eastAsia="Times New Roman" w:hAnsi="Palatino Linotype" w:cs="Times New Roman"/>
          <w:sz w:val="24"/>
          <w:szCs w:val="24"/>
        </w:rPr>
        <w:t>2.3 Péče o zaměstnance a jejich vzdělávání</w:t>
      </w:r>
      <w:r w:rsidR="00365163" w:rsidRPr="00012D18">
        <w:rPr>
          <w:rFonts w:ascii="Palatino Linotype" w:eastAsia="Times New Roman" w:hAnsi="Palatino Linotype" w:cs="Times New Roman"/>
          <w:sz w:val="24"/>
          <w:szCs w:val="24"/>
        </w:rPr>
        <w:t>. Dom</w:t>
      </w:r>
      <w:r w:rsidR="006B14E4" w:rsidRPr="00012D18">
        <w:rPr>
          <w:rFonts w:ascii="Palatino Linotype" w:eastAsia="Times New Roman" w:hAnsi="Palatino Linotype" w:cs="Times New Roman"/>
          <w:sz w:val="24"/>
          <w:szCs w:val="24"/>
        </w:rPr>
        <w:t>n</w:t>
      </w:r>
      <w:r w:rsidR="00365163" w:rsidRPr="00012D18">
        <w:rPr>
          <w:rFonts w:ascii="Palatino Linotype" w:eastAsia="Times New Roman" w:hAnsi="Palatino Linotype" w:cs="Times New Roman"/>
          <w:sz w:val="24"/>
          <w:szCs w:val="24"/>
        </w:rPr>
        <w:t>ívám</w:t>
      </w:r>
      <w:r w:rsidR="00365163" w:rsidRPr="000F71EC">
        <w:rPr>
          <w:rFonts w:ascii="Palatino Linotype" w:eastAsia="Times New Roman" w:hAnsi="Palatino Linotype" w:cs="Times New Roman"/>
          <w:sz w:val="24"/>
          <w:szCs w:val="24"/>
        </w:rPr>
        <w:t xml:space="preserve"> se, že pokud se zaměstnavatel dobře stará o svůj kolektiv, správně jej motivuje a jedná spravedlivě, je riziko konfliktů na pracovišti nižší.</w:t>
      </w:r>
    </w:p>
    <w:p w14:paraId="1492DF06" w14:textId="1AF767C8" w:rsidR="00F037D2" w:rsidRPr="000F71EC" w:rsidRDefault="00365163" w:rsidP="002C7F4E">
      <w:pPr>
        <w:spacing w:line="360" w:lineRule="auto"/>
        <w:ind w:left="851" w:firstLine="589"/>
        <w:jc w:val="both"/>
        <w:rPr>
          <w:rFonts w:ascii="Palatino Linotype" w:eastAsia="Times New Roman" w:hAnsi="Palatino Linotype" w:cs="Times New Roman"/>
          <w:color w:val="212529"/>
          <w:sz w:val="24"/>
          <w:szCs w:val="24"/>
          <w:highlight w:val="white"/>
        </w:rPr>
      </w:pPr>
      <w:r w:rsidRPr="000F71EC">
        <w:rPr>
          <w:rFonts w:ascii="Palatino Linotype" w:eastAsia="Times New Roman" w:hAnsi="Palatino Linotype" w:cs="Times New Roman"/>
          <w:sz w:val="24"/>
          <w:szCs w:val="24"/>
        </w:rPr>
        <w:t>Někdy ale ke konfliktu může dojít i přes veškerou snahu jim předcházet. Tyto potíže mohou být vázané spíše na jednotlivé lidi než na určité situace. Plamínek sice hovoří o potížích při vzdělávání, ale popsanou situaci můžeme vztáhnout na jakékoliv konflikty. Popisuje, že příčinou potíží mohou být lidské vlastnosti účastníků. Konkrétně jejich vlastnosti, jejich názory, motivy, zájmy, potřeby, tužby, postoje, zkušenosti, dovednosti či znalosti (Plamínek, 2014).</w:t>
      </w:r>
    </w:p>
    <w:p w14:paraId="6CC6136C" w14:textId="56400816" w:rsidR="00F037D2" w:rsidRDefault="00365163" w:rsidP="002C7F4E">
      <w:pPr>
        <w:spacing w:line="360" w:lineRule="auto"/>
        <w:ind w:left="851" w:firstLine="589"/>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highlight w:val="white"/>
        </w:rPr>
        <w:t xml:space="preserve">Jedním z problémů zaměstnavatele a zdrojem konfliktu může být i to, že zaměstnanec nemá zájem o další osobní rozvoj. </w:t>
      </w:r>
      <w:r w:rsidRPr="000F71EC">
        <w:rPr>
          <w:rFonts w:ascii="Palatino Linotype" w:eastAsia="Times New Roman" w:hAnsi="Palatino Linotype" w:cs="Times New Roman"/>
          <w:sz w:val="24"/>
          <w:szCs w:val="24"/>
        </w:rPr>
        <w:t>Příkladem může být výňatek rozhovoru s respondentem R4. Je pravda, že zde už narážíme na to, že daná otázka už je silně nad rámec pracovních povinností daného respondenta.</w:t>
      </w:r>
    </w:p>
    <w:p w14:paraId="718313E6" w14:textId="77777777" w:rsidR="006D6FC7" w:rsidRPr="000F71EC" w:rsidRDefault="006D6FC7" w:rsidP="002C7F4E">
      <w:pPr>
        <w:spacing w:line="360" w:lineRule="auto"/>
        <w:ind w:left="851" w:firstLine="589"/>
        <w:jc w:val="both"/>
        <w:rPr>
          <w:rFonts w:ascii="Palatino Linotype" w:eastAsia="Times New Roman" w:hAnsi="Palatino Linotype" w:cs="Times New Roman"/>
          <w:sz w:val="24"/>
          <w:szCs w:val="24"/>
        </w:rPr>
      </w:pPr>
    </w:p>
    <w:p w14:paraId="05E4091A" w14:textId="326A09CC" w:rsidR="00F037D2" w:rsidRPr="000F71EC" w:rsidRDefault="0079227B" w:rsidP="002C7F4E">
      <w:pPr>
        <w:spacing w:line="360" w:lineRule="auto"/>
        <w:ind w:left="1440"/>
        <w:jc w:val="both"/>
        <w:rPr>
          <w:rFonts w:ascii="Palatino Linotype" w:eastAsia="Times New Roman" w:hAnsi="Palatino Linotype" w:cs="Times New Roman"/>
          <w:i/>
          <w:sz w:val="24"/>
          <w:szCs w:val="24"/>
          <w:highlight w:val="white"/>
        </w:rPr>
      </w:pPr>
      <w:r w:rsidRPr="000F71EC">
        <w:rPr>
          <w:rFonts w:ascii="Palatino Linotype" w:eastAsia="Times New Roman" w:hAnsi="Palatino Linotype" w:cs="Times New Roman"/>
          <w:i/>
          <w:sz w:val="24"/>
          <w:szCs w:val="24"/>
          <w:highlight w:val="white"/>
        </w:rPr>
        <w:t>T</w:t>
      </w:r>
      <w:r w:rsidR="00365163" w:rsidRPr="000F71EC">
        <w:rPr>
          <w:rFonts w:ascii="Palatino Linotype" w:eastAsia="Times New Roman" w:hAnsi="Palatino Linotype" w:cs="Times New Roman"/>
          <w:i/>
          <w:sz w:val="24"/>
          <w:szCs w:val="24"/>
          <w:highlight w:val="white"/>
        </w:rPr>
        <w:t xml:space="preserve"> na R4: víte kam odkazovat ty lidi, který by se propadli do toho užívání a už byste viděl, že je s tím problém?</w:t>
      </w:r>
    </w:p>
    <w:p w14:paraId="183DEF75" w14:textId="1B4A5779" w:rsidR="00F037D2" w:rsidRPr="000F71EC" w:rsidRDefault="00365163" w:rsidP="002C7F4E">
      <w:pPr>
        <w:spacing w:line="360" w:lineRule="auto"/>
        <w:ind w:left="851" w:firstLine="589"/>
        <w:jc w:val="both"/>
        <w:rPr>
          <w:rFonts w:ascii="Palatino Linotype" w:eastAsia="Times New Roman" w:hAnsi="Palatino Linotype" w:cs="Times New Roman"/>
          <w:i/>
          <w:sz w:val="24"/>
          <w:szCs w:val="24"/>
        </w:rPr>
      </w:pPr>
      <w:r w:rsidRPr="000F71EC">
        <w:rPr>
          <w:rFonts w:ascii="Palatino Linotype" w:eastAsia="Times New Roman" w:hAnsi="Palatino Linotype" w:cs="Times New Roman"/>
          <w:i/>
          <w:sz w:val="24"/>
          <w:szCs w:val="24"/>
          <w:highlight w:val="white"/>
        </w:rPr>
        <w:lastRenderedPageBreak/>
        <w:t xml:space="preserve">R4: </w:t>
      </w:r>
      <w:proofErr w:type="spellStart"/>
      <w:r w:rsidRPr="000F71EC">
        <w:rPr>
          <w:rFonts w:ascii="Palatino Linotype" w:eastAsia="Times New Roman" w:hAnsi="Palatino Linotype" w:cs="Times New Roman"/>
          <w:i/>
          <w:sz w:val="24"/>
          <w:szCs w:val="24"/>
          <w:highlight w:val="white"/>
        </w:rPr>
        <w:t>Nevim</w:t>
      </w:r>
      <w:proofErr w:type="spellEnd"/>
      <w:r w:rsidRPr="000F71EC">
        <w:rPr>
          <w:rFonts w:ascii="Palatino Linotype" w:eastAsia="Times New Roman" w:hAnsi="Palatino Linotype" w:cs="Times New Roman"/>
          <w:i/>
          <w:sz w:val="24"/>
          <w:szCs w:val="24"/>
          <w:highlight w:val="white"/>
        </w:rPr>
        <w:t xml:space="preserve"> a nechci</w:t>
      </w:r>
    </w:p>
    <w:p w14:paraId="0E0A8E08" w14:textId="77777777" w:rsidR="000F71EC" w:rsidRPr="000F71EC" w:rsidRDefault="000F71EC" w:rsidP="002C7F4E">
      <w:pPr>
        <w:spacing w:line="360" w:lineRule="auto"/>
        <w:ind w:left="851" w:firstLine="589"/>
        <w:jc w:val="both"/>
        <w:rPr>
          <w:rFonts w:ascii="Palatino Linotype" w:eastAsia="Times New Roman" w:hAnsi="Palatino Linotype" w:cs="Times New Roman"/>
          <w:i/>
          <w:sz w:val="24"/>
          <w:szCs w:val="24"/>
        </w:rPr>
      </w:pPr>
    </w:p>
    <w:p w14:paraId="06AFD197" w14:textId="3A74E5DD" w:rsidR="00F037D2" w:rsidRPr="000F71EC" w:rsidRDefault="00365163" w:rsidP="002C7F4E">
      <w:pPr>
        <w:spacing w:line="360" w:lineRule="auto"/>
        <w:ind w:left="851" w:firstLine="589"/>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V postojích dospělých ke vzdělávání se</w:t>
      </w:r>
      <w:r w:rsidRPr="000F71EC">
        <w:rPr>
          <w:rFonts w:ascii="Palatino Linotype" w:eastAsia="Times New Roman" w:hAnsi="Palatino Linotype" w:cs="Times New Roman"/>
          <w:i/>
          <w:sz w:val="24"/>
          <w:szCs w:val="24"/>
        </w:rPr>
        <w:t xml:space="preserve"> “prolínají tři psychologické charakteristiky, které lze obtížně odlišit: </w:t>
      </w:r>
      <w:proofErr w:type="gramStart"/>
      <w:r w:rsidRPr="000F71EC">
        <w:rPr>
          <w:rFonts w:ascii="Palatino Linotype" w:eastAsia="Times New Roman" w:hAnsi="Palatino Linotype" w:cs="Times New Roman"/>
          <w:i/>
          <w:sz w:val="24"/>
          <w:szCs w:val="24"/>
        </w:rPr>
        <w:t>motivace -</w:t>
      </w:r>
      <w:r w:rsidR="000F71EC">
        <w:rPr>
          <w:rFonts w:ascii="Palatino Linotype" w:eastAsia="Times New Roman" w:hAnsi="Palatino Linotype" w:cs="Times New Roman"/>
          <w:i/>
          <w:sz w:val="24"/>
          <w:szCs w:val="24"/>
        </w:rPr>
        <w:t xml:space="preserve"> </w:t>
      </w:r>
      <w:r w:rsidRPr="000F71EC">
        <w:rPr>
          <w:rFonts w:ascii="Palatino Linotype" w:eastAsia="Times New Roman" w:hAnsi="Palatino Linotype" w:cs="Times New Roman"/>
          <w:i/>
          <w:sz w:val="24"/>
          <w:szCs w:val="24"/>
        </w:rPr>
        <w:t>zájem</w:t>
      </w:r>
      <w:proofErr w:type="gramEnd"/>
      <w:r w:rsidRPr="000F71EC">
        <w:rPr>
          <w:rFonts w:ascii="Palatino Linotype" w:eastAsia="Times New Roman" w:hAnsi="Palatino Linotype" w:cs="Times New Roman"/>
          <w:i/>
          <w:sz w:val="24"/>
          <w:szCs w:val="24"/>
        </w:rPr>
        <w:t xml:space="preserve"> - potřeba”</w:t>
      </w:r>
      <w:r w:rsidRPr="000F71EC">
        <w:rPr>
          <w:rFonts w:ascii="Palatino Linotype" w:eastAsia="Times New Roman" w:hAnsi="Palatino Linotype" w:cs="Times New Roman"/>
          <w:sz w:val="24"/>
          <w:szCs w:val="24"/>
        </w:rPr>
        <w:t xml:space="preserve"> (Průcha, 2014 s. 35).</w:t>
      </w:r>
    </w:p>
    <w:p w14:paraId="31A54CB7" w14:textId="6EBD46E7" w:rsidR="00F037D2" w:rsidRPr="000F71EC" w:rsidRDefault="00365163" w:rsidP="002C7F4E">
      <w:pPr>
        <w:spacing w:line="360" w:lineRule="auto"/>
        <w:ind w:left="851" w:firstLine="589"/>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Mnohé konfliktní situace pak mohou nastat, pokud je zaměstnanec uživatelem návykové látky a to spíše, pokud ji užívá i během své pracovní doby v zaměstnání.</w:t>
      </w:r>
    </w:p>
    <w:p w14:paraId="2D7CE099" w14:textId="4C1941B9" w:rsidR="00F037D2" w:rsidRPr="00B000F4" w:rsidRDefault="00365163" w:rsidP="00831748">
      <w:pPr>
        <w:pStyle w:val="Nadpis2"/>
      </w:pPr>
      <w:bookmarkStart w:id="47" w:name="_Toc57647898"/>
      <w:bookmarkStart w:id="48" w:name="_Toc57648401"/>
      <w:bookmarkStart w:id="49" w:name="_Toc57670187"/>
      <w:r w:rsidRPr="00B000F4">
        <w:t>Člověk užívající návykovou látku v zaměstnaneckém procesu a na pracovišti</w:t>
      </w:r>
      <w:bookmarkEnd w:id="47"/>
      <w:bookmarkEnd w:id="48"/>
      <w:bookmarkEnd w:id="49"/>
    </w:p>
    <w:p w14:paraId="4CD345C5" w14:textId="6E55F8F0" w:rsidR="00F037D2" w:rsidRPr="000F71EC" w:rsidRDefault="00365163" w:rsidP="002C7F4E">
      <w:pPr>
        <w:spacing w:line="360" w:lineRule="auto"/>
        <w:ind w:left="851" w:firstLine="589"/>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Studie ukazují, že zaměstnanci zneužívající návykové látky fungují zhruba na dvě třetiny své kapacity. Je u nich více než dvakrát větší pravděpodobnost než u zaměstnanců, kteří nic neberou, že budou požadovat volno nebo že se do práce nedostaví a třikrát větší pravděpodobnost, že budou mít pozdní příchod. S víc</w:t>
      </w:r>
      <w:r w:rsidR="000713DB">
        <w:rPr>
          <w:rFonts w:ascii="Palatino Linotype" w:eastAsia="Times New Roman" w:hAnsi="Palatino Linotype" w:cs="Times New Roman"/>
          <w:sz w:val="24"/>
          <w:szCs w:val="24"/>
        </w:rPr>
        <w:t>e</w:t>
      </w:r>
      <w:r w:rsidRPr="000F71EC">
        <w:rPr>
          <w:rFonts w:ascii="Palatino Linotype" w:eastAsia="Times New Roman" w:hAnsi="Palatino Linotype" w:cs="Times New Roman"/>
          <w:sz w:val="24"/>
          <w:szCs w:val="24"/>
        </w:rPr>
        <w:t xml:space="preserve"> než třiapůlkrát větší pravděpodobností bývají účastníky úrazu či nehody na pracovišti, pětkrát častěji uplatňují nárok na odškodné, a pokud jde o léčebné výlohy, stojí své zaměstnavatele zhruba dvakrát více </w:t>
      </w:r>
      <w:r w:rsidRPr="000F71EC">
        <w:rPr>
          <w:rFonts w:ascii="Palatino Linotype" w:eastAsia="Times New Roman" w:hAnsi="Palatino Linotype" w:cs="Times New Roman"/>
          <w:sz w:val="24"/>
          <w:szCs w:val="24"/>
          <w:highlight w:val="white"/>
        </w:rPr>
        <w:t>(Miller, 2009 s. 129).</w:t>
      </w:r>
    </w:p>
    <w:p w14:paraId="0D24B829" w14:textId="3C8BC043" w:rsidR="00F037D2" w:rsidRPr="000F71EC" w:rsidRDefault="00365163" w:rsidP="002C7F4E">
      <w:pPr>
        <w:spacing w:line="360" w:lineRule="auto"/>
        <w:ind w:left="851" w:firstLine="589"/>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 xml:space="preserve">Přesto pokud splňuje potencionální zaměstnanec (žadatel o zaměstnání) podmínky, není, podle mého názoru ze zákona možné jej odmítnout z důvodu, že je uživatelem návykových látek. </w:t>
      </w:r>
      <w:r w:rsidRPr="00012D18">
        <w:rPr>
          <w:rFonts w:ascii="Palatino Linotype" w:eastAsia="Times New Roman" w:hAnsi="Palatino Linotype" w:cs="Times New Roman"/>
          <w:sz w:val="24"/>
          <w:szCs w:val="24"/>
        </w:rPr>
        <w:t>Viz podkapitol</w:t>
      </w:r>
      <w:r w:rsidR="00012D18" w:rsidRPr="00012D18">
        <w:rPr>
          <w:rFonts w:ascii="Palatino Linotype" w:eastAsia="Times New Roman" w:hAnsi="Palatino Linotype" w:cs="Times New Roman"/>
          <w:sz w:val="24"/>
          <w:szCs w:val="24"/>
        </w:rPr>
        <w:t>a</w:t>
      </w:r>
      <w:r w:rsidRPr="00012D18">
        <w:rPr>
          <w:rFonts w:ascii="Palatino Linotype" w:eastAsia="Times New Roman" w:hAnsi="Palatino Linotype" w:cs="Times New Roman"/>
          <w:sz w:val="24"/>
          <w:szCs w:val="24"/>
        </w:rPr>
        <w:t xml:space="preserve"> </w:t>
      </w:r>
      <w:r w:rsidR="00012D18" w:rsidRPr="00012D18">
        <w:rPr>
          <w:rFonts w:ascii="Palatino Linotype" w:eastAsia="Times New Roman" w:hAnsi="Palatino Linotype" w:cs="Times New Roman"/>
          <w:sz w:val="24"/>
          <w:szCs w:val="24"/>
        </w:rPr>
        <w:t>2.</w:t>
      </w:r>
      <w:r w:rsidR="00012D18">
        <w:rPr>
          <w:rFonts w:ascii="Palatino Linotype" w:eastAsia="Times New Roman" w:hAnsi="Palatino Linotype" w:cs="Times New Roman"/>
          <w:sz w:val="24"/>
          <w:szCs w:val="24"/>
        </w:rPr>
        <w:t>2.2</w:t>
      </w:r>
      <w:r w:rsidRPr="000F71EC">
        <w:rPr>
          <w:rFonts w:ascii="Palatino Linotype" w:eastAsia="Times New Roman" w:hAnsi="Palatino Linotype" w:cs="Times New Roman"/>
          <w:sz w:val="24"/>
          <w:szCs w:val="24"/>
        </w:rPr>
        <w:t xml:space="preserve">, kde se věnuji zákonu O zaměstnanosti. V jeho první části, hlava II, (jak již bylo řečeno) se stanoví rovné zacházení a zákaz diskriminace při uplatňování práva na </w:t>
      </w:r>
      <w:proofErr w:type="gramStart"/>
      <w:r w:rsidRPr="000F71EC">
        <w:rPr>
          <w:rFonts w:ascii="Palatino Linotype" w:eastAsia="Times New Roman" w:hAnsi="Palatino Linotype" w:cs="Times New Roman"/>
          <w:sz w:val="24"/>
          <w:szCs w:val="24"/>
        </w:rPr>
        <w:t>zaměstnání</w:t>
      </w:r>
      <w:proofErr w:type="gramEnd"/>
      <w:r w:rsidRPr="000F71EC">
        <w:rPr>
          <w:rFonts w:ascii="Palatino Linotype" w:eastAsia="Times New Roman" w:hAnsi="Palatino Linotype" w:cs="Times New Roman"/>
          <w:sz w:val="24"/>
          <w:szCs w:val="24"/>
        </w:rPr>
        <w:t xml:space="preserve"> a to i z důvodu zdravotního stavu, do kterého lze, z mého pohledu, přeneseně užívání návykové látky zahrnout. Na druhou stranu lze možná i argumentovat, že pokud potencionální zaměstnanec užívá návykové látky, nemusí být zdravotně způsobilý určitou práci vykonávat.</w:t>
      </w:r>
    </w:p>
    <w:p w14:paraId="72A47EB3" w14:textId="77777777" w:rsidR="00F037D2" w:rsidRPr="000F71EC" w:rsidRDefault="00365163" w:rsidP="002C7F4E">
      <w:pPr>
        <w:spacing w:line="360" w:lineRule="auto"/>
        <w:ind w:left="851" w:firstLine="589"/>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lastRenderedPageBreak/>
        <w:t>Z jiného úhlu pohledu člověk funguje na bázi bio-psycho-soc-spirituální (</w:t>
      </w:r>
      <w:proofErr w:type="spellStart"/>
      <w:r w:rsidRPr="000F71EC">
        <w:rPr>
          <w:rFonts w:ascii="Palatino Linotype" w:eastAsia="Times New Roman" w:hAnsi="Palatino Linotype" w:cs="Times New Roman"/>
          <w:sz w:val="24"/>
          <w:szCs w:val="24"/>
        </w:rPr>
        <w:t>Baštecká</w:t>
      </w:r>
      <w:proofErr w:type="spellEnd"/>
      <w:r w:rsidRPr="000F71EC">
        <w:rPr>
          <w:rFonts w:ascii="Palatino Linotype" w:eastAsia="Times New Roman" w:hAnsi="Palatino Linotype" w:cs="Times New Roman"/>
          <w:sz w:val="24"/>
          <w:szCs w:val="24"/>
        </w:rPr>
        <w:t xml:space="preserve">, </w:t>
      </w:r>
      <w:proofErr w:type="spellStart"/>
      <w:r w:rsidRPr="000F71EC">
        <w:rPr>
          <w:rFonts w:ascii="Palatino Linotype" w:eastAsia="Times New Roman" w:hAnsi="Palatino Linotype" w:cs="Times New Roman"/>
          <w:sz w:val="24"/>
          <w:szCs w:val="24"/>
        </w:rPr>
        <w:t>Goldman</w:t>
      </w:r>
      <w:proofErr w:type="spellEnd"/>
      <w:r w:rsidRPr="000F71EC">
        <w:rPr>
          <w:rFonts w:ascii="Palatino Linotype" w:eastAsia="Times New Roman" w:hAnsi="Palatino Linotype" w:cs="Times New Roman"/>
          <w:sz w:val="24"/>
          <w:szCs w:val="24"/>
        </w:rPr>
        <w:t xml:space="preserve">, 2001) - návyková látka, která může ovlivnit fyzické i psychické schopnosti člověka tedy logicky ovlivňuje i zbývající části člověka a tím přeneseně i jeho pracovní nasazení. </w:t>
      </w:r>
    </w:p>
    <w:p w14:paraId="54B3A4B8" w14:textId="77777777" w:rsidR="00F037D2" w:rsidRPr="000F71EC" w:rsidRDefault="00365163" w:rsidP="002C7F4E">
      <w:pPr>
        <w:spacing w:line="360" w:lineRule="auto"/>
        <w:ind w:left="851" w:firstLine="589"/>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Podle Sklenáře z článku: Problematika drog na pracovišti: jsou typickými důsledky zneužívání návykových látek:</w:t>
      </w:r>
    </w:p>
    <w:p w14:paraId="0AC307A8" w14:textId="5E10F026" w:rsidR="00F037D2" w:rsidRPr="000F71EC" w:rsidRDefault="00365163" w:rsidP="00FB0588">
      <w:pPr>
        <w:numPr>
          <w:ilvl w:val="0"/>
          <w:numId w:val="31"/>
        </w:numPr>
        <w:spacing w:line="360" w:lineRule="auto"/>
        <w:ind w:left="1560"/>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 xml:space="preserve">zanedbávání zaměstnání (např. problémy v docházce, pozdní příchody, neomluvené </w:t>
      </w:r>
      <w:r w:rsidR="000713DB" w:rsidRPr="000F71EC">
        <w:rPr>
          <w:rFonts w:ascii="Palatino Linotype" w:eastAsia="Times New Roman" w:hAnsi="Palatino Linotype" w:cs="Times New Roman"/>
          <w:sz w:val="24"/>
          <w:szCs w:val="24"/>
        </w:rPr>
        <w:t>absence</w:t>
      </w:r>
      <w:r w:rsidRPr="000F71EC">
        <w:rPr>
          <w:rFonts w:ascii="Palatino Linotype" w:eastAsia="Times New Roman" w:hAnsi="Palatino Linotype" w:cs="Times New Roman"/>
          <w:sz w:val="24"/>
          <w:szCs w:val="24"/>
        </w:rPr>
        <w:t xml:space="preserve"> apod.),</w:t>
      </w:r>
    </w:p>
    <w:p w14:paraId="77095F37" w14:textId="77777777" w:rsidR="00F037D2" w:rsidRPr="000F71EC" w:rsidRDefault="00365163" w:rsidP="00FB0588">
      <w:pPr>
        <w:numPr>
          <w:ilvl w:val="0"/>
          <w:numId w:val="31"/>
        </w:numPr>
        <w:spacing w:line="360" w:lineRule="auto"/>
        <w:ind w:left="1560"/>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konflikty s kolegy na pracovišti,</w:t>
      </w:r>
    </w:p>
    <w:p w14:paraId="3D96C11C" w14:textId="77777777" w:rsidR="00F037D2" w:rsidRPr="000F71EC" w:rsidRDefault="00365163" w:rsidP="00FB0588">
      <w:pPr>
        <w:numPr>
          <w:ilvl w:val="0"/>
          <w:numId w:val="31"/>
        </w:numPr>
        <w:spacing w:line="360" w:lineRule="auto"/>
        <w:ind w:left="1560"/>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nižší produktivita, pokles výkonnosti,</w:t>
      </w:r>
    </w:p>
    <w:p w14:paraId="5B7B1A06" w14:textId="77777777" w:rsidR="00F037D2" w:rsidRPr="000F71EC" w:rsidRDefault="00365163" w:rsidP="00FB0588">
      <w:pPr>
        <w:numPr>
          <w:ilvl w:val="0"/>
          <w:numId w:val="31"/>
        </w:numPr>
        <w:spacing w:line="360" w:lineRule="auto"/>
        <w:ind w:left="1560"/>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úrazy na pracovišti nebo mimo pracoviště,</w:t>
      </w:r>
    </w:p>
    <w:p w14:paraId="1CA243A1" w14:textId="77777777" w:rsidR="00F037D2" w:rsidRPr="000F71EC" w:rsidRDefault="00365163" w:rsidP="00FB0588">
      <w:pPr>
        <w:numPr>
          <w:ilvl w:val="0"/>
          <w:numId w:val="31"/>
        </w:numPr>
        <w:spacing w:line="360" w:lineRule="auto"/>
        <w:ind w:left="1560"/>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časté střídání zaměstnání,</w:t>
      </w:r>
    </w:p>
    <w:p w14:paraId="18093D19" w14:textId="77777777" w:rsidR="00F037D2" w:rsidRPr="000F71EC" w:rsidRDefault="00365163" w:rsidP="00FB0588">
      <w:pPr>
        <w:numPr>
          <w:ilvl w:val="0"/>
          <w:numId w:val="31"/>
        </w:numPr>
        <w:spacing w:line="360" w:lineRule="auto"/>
        <w:ind w:left="1560"/>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výrazné změny nálad,</w:t>
      </w:r>
    </w:p>
    <w:p w14:paraId="3579B81B" w14:textId="77777777" w:rsidR="00F037D2" w:rsidRPr="000F71EC" w:rsidRDefault="00365163" w:rsidP="00FB0588">
      <w:pPr>
        <w:numPr>
          <w:ilvl w:val="0"/>
          <w:numId w:val="31"/>
        </w:numPr>
        <w:spacing w:line="360" w:lineRule="auto"/>
        <w:ind w:left="1560"/>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menší ctižádostivost,</w:t>
      </w:r>
    </w:p>
    <w:p w14:paraId="1998BD5A" w14:textId="77777777" w:rsidR="00F037D2" w:rsidRPr="000F71EC" w:rsidRDefault="00365163" w:rsidP="00FB0588">
      <w:pPr>
        <w:numPr>
          <w:ilvl w:val="0"/>
          <w:numId w:val="31"/>
        </w:numPr>
        <w:spacing w:line="360" w:lineRule="auto"/>
        <w:ind w:left="1560"/>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uzavřenost a vyhýbání se kontaktu s kolegy,</w:t>
      </w:r>
    </w:p>
    <w:p w14:paraId="13A4DB7F" w14:textId="77777777" w:rsidR="00F037D2" w:rsidRPr="000F71EC" w:rsidRDefault="00365163" w:rsidP="00FB0588">
      <w:pPr>
        <w:numPr>
          <w:ilvl w:val="0"/>
          <w:numId w:val="31"/>
        </w:numPr>
        <w:spacing w:line="360" w:lineRule="auto"/>
        <w:ind w:left="1560"/>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snižující se zodpovědnost,</w:t>
      </w:r>
    </w:p>
    <w:p w14:paraId="36855AA6" w14:textId="77777777" w:rsidR="00F037D2" w:rsidRPr="000F71EC" w:rsidRDefault="00365163" w:rsidP="00FB0588">
      <w:pPr>
        <w:numPr>
          <w:ilvl w:val="0"/>
          <w:numId w:val="31"/>
        </w:numPr>
        <w:spacing w:line="360" w:lineRule="auto"/>
        <w:ind w:left="1560"/>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krádeže na pracovišti,</w:t>
      </w:r>
    </w:p>
    <w:p w14:paraId="34F35F08" w14:textId="7748C7DB" w:rsidR="00F037D2" w:rsidRPr="000F71EC" w:rsidRDefault="00365163" w:rsidP="00FB0588">
      <w:pPr>
        <w:numPr>
          <w:ilvl w:val="0"/>
          <w:numId w:val="31"/>
        </w:numPr>
        <w:spacing w:line="360" w:lineRule="auto"/>
        <w:ind w:left="1560"/>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 xml:space="preserve">způsobení škod na pracovišti či majetku </w:t>
      </w:r>
      <w:r w:rsidRPr="000F71EC">
        <w:rPr>
          <w:rFonts w:ascii="Palatino Linotype" w:eastAsia="Times New Roman" w:hAnsi="Palatino Linotype" w:cs="Times New Roman"/>
          <w:color w:val="212529"/>
          <w:sz w:val="24"/>
          <w:szCs w:val="24"/>
          <w:highlight w:val="white"/>
        </w:rPr>
        <w:t>(</w:t>
      </w:r>
      <w:r w:rsidRPr="000F71EC">
        <w:rPr>
          <w:rFonts w:ascii="Palatino Linotype" w:eastAsia="Times New Roman" w:hAnsi="Palatino Linotype" w:cs="Times New Roman"/>
          <w:i/>
          <w:color w:val="212529"/>
          <w:sz w:val="24"/>
          <w:szCs w:val="24"/>
        </w:rPr>
        <w:t>Problematika drog na pracovišti</w:t>
      </w:r>
      <w:r w:rsidRPr="000F71EC">
        <w:rPr>
          <w:rFonts w:ascii="Palatino Linotype" w:eastAsia="Times New Roman" w:hAnsi="Palatino Linotype" w:cs="Times New Roman"/>
          <w:color w:val="212529"/>
          <w:sz w:val="24"/>
          <w:szCs w:val="24"/>
          <w:highlight w:val="white"/>
        </w:rPr>
        <w:t>, 2019).</w:t>
      </w:r>
    </w:p>
    <w:p w14:paraId="3E280C47" w14:textId="77777777" w:rsidR="000F71EC" w:rsidRPr="000F71EC" w:rsidRDefault="000F71EC" w:rsidP="002C7F4E">
      <w:pPr>
        <w:spacing w:line="360" w:lineRule="auto"/>
        <w:ind w:left="1560"/>
        <w:jc w:val="both"/>
        <w:rPr>
          <w:rFonts w:ascii="Palatino Linotype" w:eastAsia="Times New Roman" w:hAnsi="Palatino Linotype" w:cs="Times New Roman"/>
          <w:sz w:val="24"/>
          <w:szCs w:val="24"/>
        </w:rPr>
      </w:pPr>
    </w:p>
    <w:p w14:paraId="2644640F" w14:textId="7AC70E2C" w:rsidR="00F037D2" w:rsidRPr="000F71EC" w:rsidRDefault="00365163" w:rsidP="002C7F4E">
      <w:pPr>
        <w:spacing w:line="360" w:lineRule="auto"/>
        <w:ind w:left="851" w:firstLine="349"/>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Karel Nešpor uvádí některá rizika návykových látek v pracovním prostředí:</w:t>
      </w:r>
    </w:p>
    <w:p w14:paraId="28BF6CFE" w14:textId="77777777" w:rsidR="00F037D2" w:rsidRPr="000F71EC" w:rsidRDefault="00365163" w:rsidP="00FB0588">
      <w:pPr>
        <w:numPr>
          <w:ilvl w:val="0"/>
          <w:numId w:val="47"/>
        </w:numPr>
        <w:spacing w:line="360" w:lineRule="auto"/>
        <w:ind w:left="1560"/>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 xml:space="preserve">nižší produktivita práce, </w:t>
      </w:r>
    </w:p>
    <w:p w14:paraId="52C50212" w14:textId="77777777" w:rsidR="00F037D2" w:rsidRPr="000F71EC" w:rsidRDefault="00365163" w:rsidP="00FB0588">
      <w:pPr>
        <w:numPr>
          <w:ilvl w:val="0"/>
          <w:numId w:val="47"/>
        </w:numPr>
        <w:spacing w:line="360" w:lineRule="auto"/>
        <w:ind w:left="1560"/>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 xml:space="preserve">některá somatická rizika návykových látek včetně úrazů, </w:t>
      </w:r>
    </w:p>
    <w:p w14:paraId="6AED5669" w14:textId="77777777" w:rsidR="00F037D2" w:rsidRPr="000F71EC" w:rsidRDefault="00365163" w:rsidP="00FB0588">
      <w:pPr>
        <w:numPr>
          <w:ilvl w:val="0"/>
          <w:numId w:val="47"/>
        </w:numPr>
        <w:spacing w:line="360" w:lineRule="auto"/>
        <w:ind w:left="1560"/>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 xml:space="preserve">některá rizika návykových látek pro duševní zdraví, </w:t>
      </w:r>
    </w:p>
    <w:p w14:paraId="2E18ED3C" w14:textId="77777777" w:rsidR="00F037D2" w:rsidRPr="000F71EC" w:rsidRDefault="00365163" w:rsidP="00FB0588">
      <w:pPr>
        <w:numPr>
          <w:ilvl w:val="0"/>
          <w:numId w:val="47"/>
        </w:numPr>
        <w:spacing w:line="360" w:lineRule="auto"/>
        <w:ind w:left="1560"/>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 xml:space="preserve">riziko násilných konfliktů, </w:t>
      </w:r>
    </w:p>
    <w:p w14:paraId="0D51F0A4" w14:textId="77777777" w:rsidR="00F037D2" w:rsidRPr="000F71EC" w:rsidRDefault="00365163" w:rsidP="00FB0588">
      <w:pPr>
        <w:numPr>
          <w:ilvl w:val="0"/>
          <w:numId w:val="47"/>
        </w:numPr>
        <w:spacing w:line="360" w:lineRule="auto"/>
        <w:ind w:left="1560"/>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 xml:space="preserve">ohrožení dalších osob, </w:t>
      </w:r>
    </w:p>
    <w:p w14:paraId="1B896EE4" w14:textId="77777777" w:rsidR="00F037D2" w:rsidRPr="000F71EC" w:rsidRDefault="00365163" w:rsidP="00FB0588">
      <w:pPr>
        <w:numPr>
          <w:ilvl w:val="0"/>
          <w:numId w:val="47"/>
        </w:numPr>
        <w:spacing w:line="360" w:lineRule="auto"/>
        <w:ind w:left="1560"/>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 xml:space="preserve">poškození majetku a ekonomických zájmů zaměstnavatele, </w:t>
      </w:r>
    </w:p>
    <w:p w14:paraId="026FD3DC" w14:textId="77777777" w:rsidR="00F037D2" w:rsidRPr="000F71EC" w:rsidRDefault="00365163" w:rsidP="00FB0588">
      <w:pPr>
        <w:numPr>
          <w:ilvl w:val="0"/>
          <w:numId w:val="47"/>
        </w:numPr>
        <w:spacing w:line="360" w:lineRule="auto"/>
        <w:ind w:left="1560"/>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 xml:space="preserve">trestná činnost </w:t>
      </w:r>
      <w:r w:rsidRPr="000F71EC">
        <w:rPr>
          <w:rFonts w:ascii="Palatino Linotype" w:eastAsia="Times New Roman" w:hAnsi="Palatino Linotype" w:cs="Times New Roman"/>
          <w:sz w:val="24"/>
          <w:szCs w:val="24"/>
          <w:highlight w:val="white"/>
        </w:rPr>
        <w:t>(Švábová &amp; Nešpor, 2015).</w:t>
      </w:r>
    </w:p>
    <w:p w14:paraId="171F46C9" w14:textId="77777777" w:rsidR="00F037D2" w:rsidRPr="000F71EC" w:rsidRDefault="00365163" w:rsidP="002C7F4E">
      <w:pPr>
        <w:spacing w:line="360" w:lineRule="auto"/>
        <w:ind w:left="851" w:firstLine="349"/>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lastRenderedPageBreak/>
        <w:t>V České republice bylo za rok 2019 - 42 341 pracovních úrazů. Z toho počtu bylo:</w:t>
      </w:r>
    </w:p>
    <w:p w14:paraId="25EB58C7" w14:textId="77777777" w:rsidR="00F037D2" w:rsidRPr="000F71EC" w:rsidRDefault="00365163" w:rsidP="002C7F4E">
      <w:pPr>
        <w:numPr>
          <w:ilvl w:val="0"/>
          <w:numId w:val="25"/>
        </w:numPr>
        <w:spacing w:line="360" w:lineRule="auto"/>
        <w:ind w:left="1560"/>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 xml:space="preserve">4 017 případů tedy </w:t>
      </w:r>
      <w:proofErr w:type="gramStart"/>
      <w:r w:rsidRPr="000F71EC">
        <w:rPr>
          <w:rFonts w:ascii="Palatino Linotype" w:eastAsia="Times New Roman" w:hAnsi="Palatino Linotype" w:cs="Times New Roman"/>
          <w:sz w:val="24"/>
          <w:szCs w:val="24"/>
        </w:rPr>
        <w:t>9,5%</w:t>
      </w:r>
      <w:proofErr w:type="gramEnd"/>
      <w:r w:rsidRPr="000F71EC">
        <w:rPr>
          <w:rFonts w:ascii="Palatino Linotype" w:eastAsia="Times New Roman" w:hAnsi="Palatino Linotype" w:cs="Times New Roman"/>
          <w:sz w:val="24"/>
          <w:szCs w:val="24"/>
        </w:rPr>
        <w:t xml:space="preserve"> z celku - nedostatky osobních předpokladů k řádnému pracovního výkonu (chybějící tělesné předpoklady, smyslové nedostatky, nepříznivé osobní vlastnosti, okamžité psychofyziologické stavy) a riziko práce,</w:t>
      </w:r>
    </w:p>
    <w:p w14:paraId="78797075" w14:textId="7667A155" w:rsidR="00F037D2" w:rsidRDefault="00365163" w:rsidP="002C7F4E">
      <w:pPr>
        <w:numPr>
          <w:ilvl w:val="0"/>
          <w:numId w:val="25"/>
        </w:numPr>
        <w:spacing w:line="360" w:lineRule="auto"/>
        <w:ind w:left="1560"/>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 xml:space="preserve">2 123 případů tedy </w:t>
      </w:r>
      <w:proofErr w:type="gramStart"/>
      <w:r w:rsidRPr="000F71EC">
        <w:rPr>
          <w:rFonts w:ascii="Palatino Linotype" w:eastAsia="Times New Roman" w:hAnsi="Palatino Linotype" w:cs="Times New Roman"/>
          <w:sz w:val="24"/>
          <w:szCs w:val="24"/>
        </w:rPr>
        <w:t>5%</w:t>
      </w:r>
      <w:proofErr w:type="gramEnd"/>
      <w:r w:rsidRPr="000F71EC">
        <w:rPr>
          <w:rFonts w:ascii="Palatino Linotype" w:eastAsia="Times New Roman" w:hAnsi="Palatino Linotype" w:cs="Times New Roman"/>
          <w:sz w:val="24"/>
          <w:szCs w:val="24"/>
        </w:rPr>
        <w:t xml:space="preserve"> z celku - nezjištěné příčiny </w:t>
      </w:r>
      <w:r w:rsidRPr="000F71EC">
        <w:rPr>
          <w:rFonts w:ascii="Palatino Linotype" w:eastAsia="Times New Roman" w:hAnsi="Palatino Linotype" w:cs="Times New Roman"/>
          <w:color w:val="212529"/>
          <w:sz w:val="24"/>
          <w:szCs w:val="24"/>
          <w:highlight w:val="white"/>
        </w:rPr>
        <w:t>(</w:t>
      </w:r>
      <w:r w:rsidRPr="000F71EC">
        <w:rPr>
          <w:rFonts w:ascii="Palatino Linotype" w:eastAsia="Times New Roman" w:hAnsi="Palatino Linotype" w:cs="Times New Roman"/>
          <w:color w:val="212529"/>
          <w:sz w:val="24"/>
          <w:szCs w:val="24"/>
        </w:rPr>
        <w:t>Příloha ke zprávě o pracovní úrazovosti v ČR v roce 2019 – rozšiřující a doplňující analytická studie</w:t>
      </w:r>
      <w:r w:rsidRPr="000F71EC">
        <w:rPr>
          <w:rFonts w:ascii="Palatino Linotype" w:eastAsia="Times New Roman" w:hAnsi="Palatino Linotype" w:cs="Times New Roman"/>
          <w:color w:val="212529"/>
          <w:sz w:val="24"/>
          <w:szCs w:val="24"/>
          <w:highlight w:val="white"/>
        </w:rPr>
        <w:t>, 2020).</w:t>
      </w:r>
    </w:p>
    <w:p w14:paraId="00A536F0" w14:textId="77777777" w:rsidR="000F71EC" w:rsidRPr="000F71EC" w:rsidRDefault="000F71EC" w:rsidP="002C7F4E">
      <w:pPr>
        <w:spacing w:line="360" w:lineRule="auto"/>
        <w:ind w:left="1560"/>
        <w:jc w:val="both"/>
        <w:rPr>
          <w:rFonts w:ascii="Palatino Linotype" w:eastAsia="Times New Roman" w:hAnsi="Palatino Linotype" w:cs="Times New Roman"/>
          <w:sz w:val="24"/>
          <w:szCs w:val="24"/>
        </w:rPr>
      </w:pPr>
    </w:p>
    <w:p w14:paraId="0D7363B3" w14:textId="0A1E6D3F" w:rsidR="000F71EC" w:rsidRPr="000F71EC" w:rsidRDefault="00365163" w:rsidP="002C7F4E">
      <w:pPr>
        <w:spacing w:line="360" w:lineRule="auto"/>
        <w:ind w:left="851" w:firstLine="349"/>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 xml:space="preserve">Statistiky, zda Češi pijí alkohol v práci, neexistují obecně, ale z různých průzkumů vyplývá, že alkohol v práci už někdy pilo zhruba 50 % zaměstnanců </w:t>
      </w:r>
      <w:r w:rsidRPr="000F71EC">
        <w:rPr>
          <w:rFonts w:ascii="Palatino Linotype" w:hAnsi="Palatino Linotype"/>
          <w:sz w:val="24"/>
          <w:szCs w:val="24"/>
        </w:rPr>
        <w:t>(</w:t>
      </w:r>
      <w:r w:rsidRPr="000F71EC">
        <w:rPr>
          <w:rFonts w:ascii="Palatino Linotype" w:hAnsi="Palatino Linotype"/>
          <w:i/>
          <w:sz w:val="24"/>
          <w:szCs w:val="24"/>
        </w:rPr>
        <w:t xml:space="preserve">Jak alkohol a drogy ovlivňují pracovní výkon? A je vaše pracoviště opravdu </w:t>
      </w:r>
      <w:proofErr w:type="gramStart"/>
      <w:r w:rsidRPr="000F71EC">
        <w:rPr>
          <w:rFonts w:ascii="Palatino Linotype" w:hAnsi="Palatino Linotype"/>
          <w:i/>
          <w:sz w:val="24"/>
          <w:szCs w:val="24"/>
        </w:rPr>
        <w:t>střízlivé?</w:t>
      </w:r>
      <w:r w:rsidRPr="000F71EC">
        <w:rPr>
          <w:rFonts w:ascii="Palatino Linotype" w:hAnsi="Palatino Linotype"/>
          <w:sz w:val="24"/>
          <w:szCs w:val="24"/>
        </w:rPr>
        <w:t>,</w:t>
      </w:r>
      <w:proofErr w:type="gramEnd"/>
      <w:r w:rsidRPr="000F71EC">
        <w:rPr>
          <w:rFonts w:ascii="Palatino Linotype" w:hAnsi="Palatino Linotype"/>
          <w:sz w:val="24"/>
          <w:szCs w:val="24"/>
        </w:rPr>
        <w:t xml:space="preserve"> 2017).</w:t>
      </w:r>
    </w:p>
    <w:p w14:paraId="2EBC6340" w14:textId="6246C7AB" w:rsidR="000F71EC" w:rsidRPr="000F71EC" w:rsidRDefault="00365163" w:rsidP="002C7F4E">
      <w:pPr>
        <w:spacing w:line="360" w:lineRule="auto"/>
        <w:ind w:left="851" w:firstLine="349"/>
        <w:jc w:val="both"/>
        <w:rPr>
          <w:rFonts w:ascii="Palatino Linotype" w:eastAsia="Times New Roman" w:hAnsi="Palatino Linotype" w:cs="Times New Roman"/>
          <w:color w:val="FF9900"/>
          <w:sz w:val="24"/>
          <w:szCs w:val="24"/>
        </w:rPr>
      </w:pPr>
      <w:r w:rsidRPr="000F71EC">
        <w:rPr>
          <w:rFonts w:ascii="Palatino Linotype" w:eastAsia="Times New Roman" w:hAnsi="Palatino Linotype" w:cs="Times New Roman"/>
          <w:sz w:val="24"/>
          <w:szCs w:val="24"/>
        </w:rPr>
        <w:t>Roman a Blum (2002, s. 49) shled</w:t>
      </w:r>
      <w:r w:rsidR="000713DB">
        <w:rPr>
          <w:rFonts w:ascii="Palatino Linotype" w:eastAsia="Times New Roman" w:hAnsi="Palatino Linotype" w:cs="Times New Roman"/>
          <w:sz w:val="24"/>
          <w:szCs w:val="24"/>
        </w:rPr>
        <w:t>á</w:t>
      </w:r>
      <w:r w:rsidRPr="000F71EC">
        <w:rPr>
          <w:rFonts w:ascii="Palatino Linotype" w:eastAsia="Times New Roman" w:hAnsi="Palatino Linotype" w:cs="Times New Roman"/>
          <w:sz w:val="24"/>
          <w:szCs w:val="24"/>
        </w:rPr>
        <w:t>vaj</w:t>
      </w:r>
      <w:r w:rsidR="000713DB">
        <w:rPr>
          <w:rFonts w:ascii="Palatino Linotype" w:eastAsia="Times New Roman" w:hAnsi="Palatino Linotype" w:cs="Times New Roman"/>
          <w:sz w:val="24"/>
          <w:szCs w:val="24"/>
        </w:rPr>
        <w:t>í</w:t>
      </w:r>
      <w:r w:rsidRPr="000F71EC">
        <w:rPr>
          <w:rFonts w:ascii="Palatino Linotype" w:eastAsia="Times New Roman" w:hAnsi="Palatino Linotype" w:cs="Times New Roman"/>
          <w:sz w:val="24"/>
          <w:szCs w:val="24"/>
        </w:rPr>
        <w:t xml:space="preserve">, </w:t>
      </w:r>
      <w:r w:rsidR="000713DB">
        <w:rPr>
          <w:rFonts w:ascii="Palatino Linotype" w:eastAsia="Times New Roman" w:hAnsi="Palatino Linotype" w:cs="Times New Roman"/>
          <w:sz w:val="24"/>
          <w:szCs w:val="24"/>
        </w:rPr>
        <w:t>že</w:t>
      </w:r>
      <w:r w:rsidRPr="000F71EC">
        <w:rPr>
          <w:rFonts w:ascii="Palatino Linotype" w:eastAsia="Times New Roman" w:hAnsi="Palatino Linotype" w:cs="Times New Roman"/>
          <w:sz w:val="24"/>
          <w:szCs w:val="24"/>
        </w:rPr>
        <w:t xml:space="preserve"> pracovn</w:t>
      </w:r>
      <w:r w:rsidR="000713DB">
        <w:rPr>
          <w:rFonts w:ascii="Palatino Linotype" w:eastAsia="Times New Roman" w:hAnsi="Palatino Linotype" w:cs="Times New Roman"/>
          <w:sz w:val="24"/>
          <w:szCs w:val="24"/>
        </w:rPr>
        <w:t>í prostředí</w:t>
      </w:r>
      <w:r w:rsidRPr="000F71EC">
        <w:rPr>
          <w:rFonts w:ascii="Palatino Linotype" w:eastAsia="Times New Roman" w:hAnsi="Palatino Linotype" w:cs="Times New Roman"/>
          <w:sz w:val="24"/>
          <w:szCs w:val="24"/>
        </w:rPr>
        <w:t xml:space="preserve"> m</w:t>
      </w:r>
      <w:r w:rsidRPr="000F71EC">
        <w:rPr>
          <w:rFonts w:ascii="Palatino Linotype" w:eastAsia="Times New Roman" w:hAnsi="Palatino Linotype" w:cs="Palatino Linotype"/>
          <w:sz w:val="24"/>
          <w:szCs w:val="24"/>
        </w:rPr>
        <w:t>ůž</w:t>
      </w:r>
      <w:r w:rsidRPr="000F71EC">
        <w:rPr>
          <w:rFonts w:ascii="Palatino Linotype" w:eastAsia="Times New Roman" w:hAnsi="Palatino Linotype" w:cs="Times New Roman"/>
          <w:sz w:val="24"/>
          <w:szCs w:val="24"/>
        </w:rPr>
        <w:t xml:space="preserve">e vysoce ovlivnit pozitivní vztah zaměstnanců k alkoholu </w:t>
      </w:r>
      <w:r w:rsidRPr="000F71EC">
        <w:rPr>
          <w:rFonts w:ascii="Palatino Linotype" w:hAnsi="Palatino Linotype"/>
          <w:sz w:val="24"/>
          <w:szCs w:val="24"/>
          <w:highlight w:val="white"/>
        </w:rPr>
        <w:t>(</w:t>
      </w:r>
      <w:r w:rsidRPr="000F71EC">
        <w:rPr>
          <w:rFonts w:ascii="Palatino Linotype" w:hAnsi="Palatino Linotype"/>
          <w:color w:val="212529"/>
          <w:sz w:val="24"/>
          <w:szCs w:val="24"/>
          <w:highlight w:val="white"/>
        </w:rPr>
        <w:t>Paul M &amp; BLUM, 2002)</w:t>
      </w:r>
      <w:r w:rsidRPr="000F71EC">
        <w:rPr>
          <w:rFonts w:ascii="Palatino Linotype" w:eastAsia="Times New Roman" w:hAnsi="Palatino Linotype" w:cs="Times New Roman"/>
          <w:color w:val="FF9900"/>
          <w:sz w:val="24"/>
          <w:szCs w:val="24"/>
          <w:highlight w:val="white"/>
        </w:rPr>
        <w:t>.</w:t>
      </w:r>
      <w:r w:rsidRPr="000F71EC">
        <w:rPr>
          <w:rFonts w:ascii="Palatino Linotype" w:eastAsia="Times New Roman" w:hAnsi="Palatino Linotype" w:cs="Times New Roman"/>
          <w:color w:val="FF9900"/>
          <w:sz w:val="24"/>
          <w:szCs w:val="24"/>
        </w:rPr>
        <w:t xml:space="preserve"> </w:t>
      </w:r>
    </w:p>
    <w:p w14:paraId="415A5CDC" w14:textId="0C3866BE" w:rsidR="00F037D2" w:rsidRPr="000F71EC" w:rsidRDefault="00365163" w:rsidP="002C7F4E">
      <w:pPr>
        <w:spacing w:line="360" w:lineRule="auto"/>
        <w:ind w:left="851" w:firstLine="349"/>
        <w:jc w:val="both"/>
        <w:rPr>
          <w:rFonts w:ascii="Palatino Linotype" w:eastAsia="Times New Roman" w:hAnsi="Palatino Linotype" w:cs="Times New Roman"/>
          <w:i/>
          <w:color w:val="1155CC"/>
          <w:sz w:val="24"/>
          <w:szCs w:val="24"/>
          <w:u w:val="single"/>
        </w:rPr>
      </w:pPr>
      <w:r w:rsidRPr="000F71EC">
        <w:rPr>
          <w:rFonts w:ascii="Palatino Linotype" w:eastAsia="Times New Roman" w:hAnsi="Palatino Linotype" w:cs="Times New Roman"/>
          <w:i/>
          <w:sz w:val="24"/>
          <w:szCs w:val="24"/>
        </w:rPr>
        <w:t xml:space="preserve">Dlouhodobě však vzrůstá počet lidí, kteří kvůli konzumaci alkoholu v pracovní době přišli o práci. Zatímco v roce 2009 byl alkohol v žebříčku důvodu propuštění ze zaměstnání až na 18. místě a v letech 2010 a 2011 na šestém, letos </w:t>
      </w:r>
      <w:r w:rsidRPr="000F71EC">
        <w:rPr>
          <w:rFonts w:ascii="Palatino Linotype" w:eastAsia="Times New Roman" w:hAnsi="Palatino Linotype" w:cs="Times New Roman"/>
          <w:sz w:val="24"/>
          <w:szCs w:val="24"/>
          <w:highlight w:val="white"/>
        </w:rPr>
        <w:t>(2012)</w:t>
      </w:r>
      <w:r w:rsidRPr="000F71EC">
        <w:rPr>
          <w:rFonts w:ascii="Palatino Linotype" w:eastAsia="Times New Roman" w:hAnsi="Palatino Linotype" w:cs="Times New Roman"/>
          <w:i/>
          <w:sz w:val="24"/>
          <w:szCs w:val="24"/>
        </w:rPr>
        <w:t xml:space="preserve"> se dostal na čtvrté místo. Vyplývá to z březnového výzkumu agentury Commservis.com v 71 českých firmách </w:t>
      </w:r>
      <w:r w:rsidRPr="000F71EC">
        <w:rPr>
          <w:rFonts w:ascii="Palatino Linotype" w:hAnsi="Palatino Linotype"/>
          <w:i/>
          <w:sz w:val="24"/>
          <w:szCs w:val="24"/>
          <w:highlight w:val="white"/>
        </w:rPr>
        <w:t>(Propouštění kvůli alkoholu je stále častější. Někdy stačí málo, 2012).</w:t>
      </w:r>
    </w:p>
    <w:p w14:paraId="42A94388" w14:textId="77777777" w:rsidR="00F037D2" w:rsidRPr="000F71EC" w:rsidRDefault="00365163" w:rsidP="002C7F4E">
      <w:pPr>
        <w:spacing w:line="360" w:lineRule="auto"/>
        <w:ind w:left="851" w:firstLine="349"/>
        <w:jc w:val="both"/>
        <w:rPr>
          <w:rFonts w:ascii="Palatino Linotype" w:eastAsia="Lora" w:hAnsi="Palatino Linotype" w:cs="Lora"/>
          <w:color w:val="05171F"/>
          <w:sz w:val="24"/>
          <w:szCs w:val="24"/>
          <w:highlight w:val="white"/>
        </w:rPr>
      </w:pPr>
      <w:r w:rsidRPr="000F71EC">
        <w:rPr>
          <w:rFonts w:ascii="Palatino Linotype" w:eastAsia="Times New Roman" w:hAnsi="Palatino Linotype" w:cs="Times New Roman"/>
          <w:color w:val="05171F"/>
          <w:sz w:val="24"/>
          <w:szCs w:val="24"/>
          <w:highlight w:val="white"/>
        </w:rPr>
        <w:t>Hovorková (2019) ve svém článku zmiňuje případ Vaška pracujícího ve skladu velké logistické společnosti, který se vyjádřil:</w:t>
      </w:r>
      <w:r w:rsidRPr="000F71EC">
        <w:rPr>
          <w:rFonts w:ascii="Palatino Linotype" w:eastAsia="Times New Roman" w:hAnsi="Palatino Linotype" w:cs="Times New Roman"/>
          <w:i/>
          <w:color w:val="05171F"/>
          <w:sz w:val="24"/>
          <w:szCs w:val="24"/>
          <w:highlight w:val="white"/>
        </w:rPr>
        <w:t xml:space="preserve"> </w:t>
      </w:r>
      <w:r w:rsidRPr="000F71EC">
        <w:rPr>
          <w:rFonts w:ascii="Palatino Linotype" w:eastAsia="Lora" w:hAnsi="Palatino Linotype" w:cs="Lora"/>
          <w:color w:val="05171F"/>
          <w:sz w:val="24"/>
          <w:szCs w:val="24"/>
          <w:highlight w:val="white"/>
        </w:rPr>
        <w:t>“</w:t>
      </w:r>
      <w:r w:rsidRPr="000F71EC">
        <w:rPr>
          <w:rFonts w:ascii="Palatino Linotype" w:eastAsia="Times New Roman" w:hAnsi="Palatino Linotype" w:cs="Times New Roman"/>
          <w:i/>
          <w:color w:val="05171F"/>
          <w:sz w:val="24"/>
          <w:szCs w:val="24"/>
          <w:highlight w:val="white"/>
        </w:rPr>
        <w:t xml:space="preserve">O šéfech, kteří raději zůstávají slepí. (...) Většinou se pije rum, vodka, pivo v PET lahvích, a co se týká tvrdších látek, tak vím o pervitinu a hodně se užívá </w:t>
      </w:r>
      <w:proofErr w:type="spellStart"/>
      <w:r w:rsidRPr="000F71EC">
        <w:rPr>
          <w:rFonts w:ascii="Palatino Linotype" w:eastAsia="Times New Roman" w:hAnsi="Palatino Linotype" w:cs="Times New Roman"/>
          <w:i/>
          <w:color w:val="05171F"/>
          <w:sz w:val="24"/>
          <w:szCs w:val="24"/>
          <w:highlight w:val="white"/>
        </w:rPr>
        <w:t>tramal</w:t>
      </w:r>
      <w:proofErr w:type="spellEnd"/>
      <w:r w:rsidRPr="000F71EC">
        <w:rPr>
          <w:rFonts w:ascii="Palatino Linotype" w:eastAsia="Times New Roman" w:hAnsi="Palatino Linotype" w:cs="Times New Roman"/>
          <w:i/>
          <w:color w:val="05171F"/>
          <w:sz w:val="24"/>
          <w:szCs w:val="24"/>
          <w:highlight w:val="white"/>
        </w:rPr>
        <w:t xml:space="preserve">, což jsou prášky na bolest na předpis, se kterými se hodně kšeftuje. A samozřejmě marihuana (...) o konzumentech prý někteří nadřízení vědí, ale tolerují to, protože někdy toho udělají ti pod vlivem víc než ostatní" </w:t>
      </w:r>
      <w:r w:rsidRPr="000F71EC">
        <w:rPr>
          <w:rFonts w:ascii="Palatino Linotype" w:hAnsi="Palatino Linotype"/>
          <w:color w:val="212529"/>
          <w:sz w:val="24"/>
          <w:szCs w:val="24"/>
          <w:highlight w:val="white"/>
        </w:rPr>
        <w:t>(Hovorková, 2019).</w:t>
      </w:r>
    </w:p>
    <w:p w14:paraId="2DF9DB90" w14:textId="77777777" w:rsidR="00F037D2" w:rsidRPr="000F71EC" w:rsidRDefault="00365163" w:rsidP="002C7F4E">
      <w:pPr>
        <w:spacing w:line="360" w:lineRule="auto"/>
        <w:ind w:left="851" w:firstLine="349"/>
        <w:jc w:val="both"/>
        <w:rPr>
          <w:rFonts w:ascii="Palatino Linotype" w:hAnsi="Palatino Linotype"/>
          <w:color w:val="212529"/>
          <w:sz w:val="24"/>
          <w:szCs w:val="24"/>
          <w:highlight w:val="white"/>
        </w:rPr>
      </w:pPr>
      <w:r w:rsidRPr="000F71EC">
        <w:rPr>
          <w:rFonts w:ascii="Palatino Linotype" w:eastAsia="Times New Roman" w:hAnsi="Palatino Linotype" w:cs="Times New Roman"/>
          <w:color w:val="05171F"/>
          <w:sz w:val="24"/>
          <w:szCs w:val="24"/>
          <w:highlight w:val="white"/>
        </w:rPr>
        <w:lastRenderedPageBreak/>
        <w:t>V zaměstnání mohou vedoucí nebo spolupracovníci, v některých případech, rozpoznat počínající problémy se závislostmi a motivovat zaměstnance k vyhledání odborné péče. (Paul M &amp; BLUM, 2002).</w:t>
      </w:r>
    </w:p>
    <w:p w14:paraId="049FB70E" w14:textId="1F0418FF" w:rsidR="00F037D2" w:rsidRPr="000F71EC" w:rsidRDefault="00365163" w:rsidP="002C7F4E">
      <w:pPr>
        <w:spacing w:line="360" w:lineRule="auto"/>
        <w:ind w:left="851" w:firstLine="352"/>
        <w:jc w:val="both"/>
        <w:rPr>
          <w:rFonts w:ascii="Palatino Linotype" w:hAnsi="Palatino Linotype"/>
          <w:color w:val="212529"/>
          <w:sz w:val="24"/>
          <w:szCs w:val="24"/>
          <w:highlight w:val="white"/>
        </w:rPr>
      </w:pPr>
      <w:r w:rsidRPr="000F71EC">
        <w:rPr>
          <w:rFonts w:ascii="Palatino Linotype" w:eastAsia="Times New Roman" w:hAnsi="Palatino Linotype" w:cs="Times New Roman"/>
          <w:color w:val="05171F"/>
          <w:sz w:val="24"/>
          <w:szCs w:val="24"/>
          <w:highlight w:val="white"/>
        </w:rPr>
        <w:t xml:space="preserve">Spousta manažerů se dlouhodobě ocitá pod velkým tlakem zodpovědnosti, prožívá dlouhodobý stres, běžné jsou poruchy spánku a hned za nimi následuje zhoršená soustředěnost, úzkost. Protože mají omezený prostor na </w:t>
      </w:r>
      <w:r w:rsidR="000713DB">
        <w:rPr>
          <w:rFonts w:ascii="Palatino Linotype" w:eastAsia="Times New Roman" w:hAnsi="Palatino Linotype" w:cs="Times New Roman"/>
          <w:color w:val="05171F"/>
          <w:sz w:val="24"/>
          <w:szCs w:val="24"/>
          <w:highlight w:val="white"/>
        </w:rPr>
        <w:t>odpočinek</w:t>
      </w:r>
      <w:r w:rsidRPr="000F71EC">
        <w:rPr>
          <w:rFonts w:ascii="Palatino Linotype" w:eastAsia="Times New Roman" w:hAnsi="Palatino Linotype" w:cs="Times New Roman"/>
          <w:color w:val="05171F"/>
          <w:sz w:val="24"/>
          <w:szCs w:val="24"/>
          <w:highlight w:val="white"/>
        </w:rPr>
        <w:t xml:space="preserve"> a na čas s rodinou, přicházejí na řadu rozpory, frustrace a špatná nálada. Situace může dojít tak daleko, že se u nich mohou vyskytnout psychické potíže a deprese, které zaměstnanci zahánějí práškem, skleničkou a později případně i drogou (Hovorková, 2019).</w:t>
      </w:r>
    </w:p>
    <w:p w14:paraId="4002CF40" w14:textId="77777777" w:rsidR="000F71EC" w:rsidRPr="000F71EC" w:rsidRDefault="00365163" w:rsidP="002C7F4E">
      <w:pPr>
        <w:spacing w:line="360" w:lineRule="auto"/>
        <w:ind w:left="851" w:firstLine="352"/>
        <w:jc w:val="both"/>
        <w:rPr>
          <w:rFonts w:ascii="Palatino Linotype" w:eastAsia="Times New Roman" w:hAnsi="Palatino Linotype" w:cs="Times New Roman"/>
          <w:color w:val="FF9900"/>
          <w:sz w:val="24"/>
          <w:szCs w:val="24"/>
        </w:rPr>
      </w:pPr>
      <w:r w:rsidRPr="000F71EC">
        <w:rPr>
          <w:rFonts w:ascii="Palatino Linotype" w:eastAsia="Times New Roman" w:hAnsi="Palatino Linotype" w:cs="Times New Roman"/>
          <w:color w:val="05171F"/>
          <w:sz w:val="24"/>
          <w:szCs w:val="24"/>
          <w:highlight w:val="white"/>
        </w:rPr>
        <w:t>V některých firmách probíhají programy na podporu zdraví. Zaměstnavatelé s jejich podporou školí zaměstnance, jak lépe pracovat se stresem, zlepšit stravování a kondici, psychickou i fyzickou a současně jim pomoci redukovat rizikové chování k návykovým látkám (</w:t>
      </w:r>
      <w:proofErr w:type="spellStart"/>
      <w:r w:rsidRPr="000F71EC">
        <w:rPr>
          <w:rFonts w:ascii="Palatino Linotype" w:eastAsia="Times New Roman" w:hAnsi="Palatino Linotype" w:cs="Times New Roman"/>
          <w:color w:val="05171F"/>
          <w:sz w:val="24"/>
          <w:szCs w:val="24"/>
          <w:highlight w:val="white"/>
        </w:rPr>
        <w:t>Ames</w:t>
      </w:r>
      <w:proofErr w:type="spellEnd"/>
      <w:r w:rsidRPr="000F71EC">
        <w:rPr>
          <w:rFonts w:ascii="Palatino Linotype" w:eastAsia="Times New Roman" w:hAnsi="Palatino Linotype" w:cs="Times New Roman"/>
          <w:color w:val="05171F"/>
          <w:sz w:val="24"/>
          <w:szCs w:val="24"/>
          <w:highlight w:val="white"/>
        </w:rPr>
        <w:t xml:space="preserve"> &amp; </w:t>
      </w:r>
      <w:proofErr w:type="spellStart"/>
      <w:r w:rsidRPr="000F71EC">
        <w:rPr>
          <w:rFonts w:ascii="Palatino Linotype" w:eastAsia="Times New Roman" w:hAnsi="Palatino Linotype" w:cs="Times New Roman"/>
          <w:color w:val="05171F"/>
          <w:sz w:val="24"/>
          <w:szCs w:val="24"/>
          <w:highlight w:val="white"/>
        </w:rPr>
        <w:t>Bennett</w:t>
      </w:r>
      <w:proofErr w:type="spellEnd"/>
      <w:r w:rsidRPr="000F71EC">
        <w:rPr>
          <w:rFonts w:ascii="Palatino Linotype" w:eastAsia="Times New Roman" w:hAnsi="Palatino Linotype" w:cs="Times New Roman"/>
          <w:color w:val="05171F"/>
          <w:sz w:val="24"/>
          <w:szCs w:val="24"/>
          <w:highlight w:val="white"/>
        </w:rPr>
        <w:t>, 2011). Programy na podporu zdraví jsou vedeny formou seminářů či individuálního poradenství. Individuální poradenství je časově náročnější, ale efektivnější (Nešpor, 2012).</w:t>
      </w:r>
      <w:r w:rsidRPr="000F71EC">
        <w:rPr>
          <w:rFonts w:ascii="Palatino Linotype" w:eastAsia="Times New Roman" w:hAnsi="Palatino Linotype" w:cs="Times New Roman"/>
          <w:color w:val="FF9900"/>
          <w:sz w:val="24"/>
          <w:szCs w:val="24"/>
        </w:rPr>
        <w:t xml:space="preserve"> </w:t>
      </w:r>
    </w:p>
    <w:p w14:paraId="495A1D38" w14:textId="5FAC0E54" w:rsidR="00F037D2" w:rsidRPr="000F71EC" w:rsidRDefault="00365163" w:rsidP="002C7F4E">
      <w:pPr>
        <w:spacing w:line="360" w:lineRule="auto"/>
        <w:ind w:left="851" w:firstLine="352"/>
        <w:jc w:val="both"/>
        <w:rPr>
          <w:rFonts w:ascii="Palatino Linotype" w:eastAsia="Times New Roman" w:hAnsi="Palatino Linotype" w:cs="Times New Roman"/>
          <w:color w:val="FF9900"/>
          <w:sz w:val="24"/>
          <w:szCs w:val="24"/>
        </w:rPr>
      </w:pPr>
      <w:r w:rsidRPr="000F71EC">
        <w:rPr>
          <w:rFonts w:ascii="Palatino Linotype" w:eastAsia="Times New Roman" w:hAnsi="Palatino Linotype" w:cs="Times New Roman"/>
          <w:sz w:val="24"/>
          <w:szCs w:val="24"/>
        </w:rPr>
        <w:t xml:space="preserve">Firmy se mohou zaměřovat na omezení dostupnosti alkoholu v pracovním </w:t>
      </w:r>
      <w:proofErr w:type="gramStart"/>
      <w:r w:rsidRPr="000F71EC">
        <w:rPr>
          <w:rFonts w:ascii="Palatino Linotype" w:eastAsia="Times New Roman" w:hAnsi="Palatino Linotype" w:cs="Times New Roman"/>
          <w:sz w:val="24"/>
          <w:szCs w:val="24"/>
        </w:rPr>
        <w:t>prostředí</w:t>
      </w:r>
      <w:proofErr w:type="gramEnd"/>
      <w:r w:rsidR="000713DB">
        <w:rPr>
          <w:rFonts w:ascii="Palatino Linotype" w:eastAsia="Times New Roman" w:hAnsi="Palatino Linotype" w:cs="Times New Roman"/>
          <w:sz w:val="24"/>
          <w:szCs w:val="24"/>
        </w:rPr>
        <w:t xml:space="preserve"> </w:t>
      </w:r>
      <w:r w:rsidRPr="000F71EC">
        <w:rPr>
          <w:rFonts w:ascii="Palatino Linotype" w:eastAsia="Times New Roman" w:hAnsi="Palatino Linotype" w:cs="Times New Roman"/>
          <w:sz w:val="24"/>
          <w:szCs w:val="24"/>
        </w:rPr>
        <w:t xml:space="preserve">a naopak více nabízet </w:t>
      </w:r>
      <w:r w:rsidR="000713DB" w:rsidRPr="000F71EC">
        <w:rPr>
          <w:rFonts w:ascii="Palatino Linotype" w:eastAsia="Times New Roman" w:hAnsi="Palatino Linotype" w:cs="Times New Roman"/>
          <w:sz w:val="24"/>
          <w:szCs w:val="24"/>
        </w:rPr>
        <w:t>nealkoholické</w:t>
      </w:r>
      <w:r w:rsidRPr="000F71EC">
        <w:rPr>
          <w:rFonts w:ascii="Palatino Linotype" w:eastAsia="Times New Roman" w:hAnsi="Palatino Linotype" w:cs="Times New Roman"/>
          <w:sz w:val="24"/>
          <w:szCs w:val="24"/>
        </w:rPr>
        <w:t xml:space="preserve"> nápoje. Striktně mohou formulovat zákaz výkonu práce pod vlivem alkoholu a ve svých vnitřních předpisech zdůraznit možnost praktikování dechových zkoušek. V rámci programů podpory zdraví mohou zahrnout i instruktáž na způsoby mírnění stresu (nap</w:t>
      </w:r>
      <w:r w:rsidR="000713DB">
        <w:rPr>
          <w:rFonts w:ascii="Palatino Linotype" w:eastAsia="Times New Roman" w:hAnsi="Palatino Linotype" w:cs="Times New Roman"/>
          <w:sz w:val="24"/>
          <w:szCs w:val="24"/>
        </w:rPr>
        <w:t>ř</w:t>
      </w:r>
      <w:r w:rsidRPr="000F71EC">
        <w:rPr>
          <w:rFonts w:ascii="Palatino Linotype" w:eastAsia="Times New Roman" w:hAnsi="Palatino Linotype" w:cs="Times New Roman"/>
          <w:sz w:val="24"/>
          <w:szCs w:val="24"/>
        </w:rPr>
        <w:t>. pomocí relaxa</w:t>
      </w:r>
      <w:r w:rsidR="000713DB">
        <w:rPr>
          <w:rFonts w:ascii="Palatino Linotype" w:eastAsia="Times New Roman" w:hAnsi="Palatino Linotype" w:cs="Times New Roman"/>
          <w:sz w:val="24"/>
          <w:szCs w:val="24"/>
        </w:rPr>
        <w:t>č</w:t>
      </w:r>
      <w:r w:rsidRPr="000F71EC">
        <w:rPr>
          <w:rFonts w:ascii="Palatino Linotype" w:eastAsia="Times New Roman" w:hAnsi="Palatino Linotype" w:cs="Times New Roman"/>
          <w:sz w:val="24"/>
          <w:szCs w:val="24"/>
        </w:rPr>
        <w:t>n</w:t>
      </w:r>
      <w:r w:rsidR="000713DB">
        <w:rPr>
          <w:rFonts w:ascii="Palatino Linotype" w:eastAsia="Times New Roman" w:hAnsi="Palatino Linotype" w:cs="Times New Roman"/>
          <w:sz w:val="24"/>
          <w:szCs w:val="24"/>
        </w:rPr>
        <w:t>í</w:t>
      </w:r>
      <w:r w:rsidRPr="000F71EC">
        <w:rPr>
          <w:rFonts w:ascii="Palatino Linotype" w:eastAsia="Times New Roman" w:hAnsi="Palatino Linotype" w:cs="Times New Roman"/>
          <w:sz w:val="24"/>
          <w:szCs w:val="24"/>
        </w:rPr>
        <w:t xml:space="preserve">ch technik </w:t>
      </w:r>
      <w:r w:rsidR="000713DB">
        <w:rPr>
          <w:rFonts w:ascii="Palatino Linotype" w:eastAsia="Times New Roman" w:hAnsi="Palatino Linotype" w:cs="Times New Roman"/>
          <w:sz w:val="24"/>
          <w:szCs w:val="24"/>
        </w:rPr>
        <w:t>či</w:t>
      </w:r>
      <w:r w:rsidRPr="000F71EC">
        <w:rPr>
          <w:rFonts w:ascii="Palatino Linotype" w:eastAsia="Times New Roman" w:hAnsi="Palatino Linotype" w:cs="Times New Roman"/>
          <w:sz w:val="24"/>
          <w:szCs w:val="24"/>
        </w:rPr>
        <w:t xml:space="preserve"> </w:t>
      </w:r>
      <w:r w:rsidR="000713DB">
        <w:rPr>
          <w:rFonts w:ascii="Palatino Linotype" w:eastAsia="Times New Roman" w:hAnsi="Palatino Linotype" w:cs="Times New Roman"/>
          <w:sz w:val="24"/>
          <w:szCs w:val="24"/>
        </w:rPr>
        <w:t>ú</w:t>
      </w:r>
      <w:r w:rsidRPr="000F71EC">
        <w:rPr>
          <w:rFonts w:ascii="Palatino Linotype" w:eastAsia="Times New Roman" w:hAnsi="Palatino Linotype" w:cs="Times New Roman"/>
          <w:sz w:val="24"/>
          <w:szCs w:val="24"/>
        </w:rPr>
        <w:t xml:space="preserve">pravou </w:t>
      </w:r>
      <w:r w:rsidR="000713DB">
        <w:rPr>
          <w:rFonts w:ascii="Palatino Linotype" w:eastAsia="Times New Roman" w:hAnsi="Palatino Linotype" w:cs="Times New Roman"/>
          <w:sz w:val="24"/>
          <w:szCs w:val="24"/>
        </w:rPr>
        <w:t>ži</w:t>
      </w:r>
      <w:r w:rsidRPr="000F71EC">
        <w:rPr>
          <w:rFonts w:ascii="Palatino Linotype" w:eastAsia="Times New Roman" w:hAnsi="Palatino Linotype" w:cs="Times New Roman"/>
          <w:sz w:val="24"/>
          <w:szCs w:val="24"/>
        </w:rPr>
        <w:t>votn</w:t>
      </w:r>
      <w:r w:rsidR="000713DB">
        <w:rPr>
          <w:rFonts w:ascii="Palatino Linotype" w:eastAsia="Times New Roman" w:hAnsi="Palatino Linotype" w:cs="Times New Roman"/>
          <w:sz w:val="24"/>
          <w:szCs w:val="24"/>
        </w:rPr>
        <w:t>í</w:t>
      </w:r>
      <w:r w:rsidRPr="000F71EC">
        <w:rPr>
          <w:rFonts w:ascii="Palatino Linotype" w:eastAsia="Times New Roman" w:hAnsi="Palatino Linotype" w:cs="Times New Roman"/>
          <w:sz w:val="24"/>
          <w:szCs w:val="24"/>
        </w:rPr>
        <w:t>ho stylu), na zlep</w:t>
      </w:r>
      <w:r w:rsidR="000713DB">
        <w:rPr>
          <w:rFonts w:ascii="Palatino Linotype" w:eastAsia="Times New Roman" w:hAnsi="Palatino Linotype" w:cs="Times New Roman"/>
          <w:sz w:val="24"/>
          <w:szCs w:val="24"/>
        </w:rPr>
        <w:t>še</w:t>
      </w:r>
      <w:r w:rsidRPr="000F71EC">
        <w:rPr>
          <w:rFonts w:ascii="Palatino Linotype" w:eastAsia="Times New Roman" w:hAnsi="Palatino Linotype" w:cs="Times New Roman"/>
          <w:sz w:val="24"/>
          <w:szCs w:val="24"/>
        </w:rPr>
        <w:t>ní organizace pr</w:t>
      </w:r>
      <w:r w:rsidR="000713DB">
        <w:rPr>
          <w:rFonts w:ascii="Palatino Linotype" w:eastAsia="Times New Roman" w:hAnsi="Palatino Linotype" w:cs="Times New Roman"/>
          <w:sz w:val="24"/>
          <w:szCs w:val="24"/>
        </w:rPr>
        <w:t>á</w:t>
      </w:r>
      <w:r w:rsidRPr="000F71EC">
        <w:rPr>
          <w:rFonts w:ascii="Palatino Linotype" w:eastAsia="Times New Roman" w:hAnsi="Palatino Linotype" w:cs="Times New Roman"/>
          <w:sz w:val="24"/>
          <w:szCs w:val="24"/>
        </w:rPr>
        <w:t>ce atd. (Nešpor, 2012).</w:t>
      </w:r>
      <w:r w:rsidRPr="000F71EC">
        <w:rPr>
          <w:rFonts w:ascii="Palatino Linotype" w:eastAsia="Times New Roman" w:hAnsi="Palatino Linotype" w:cs="Times New Roman"/>
          <w:sz w:val="24"/>
          <w:szCs w:val="24"/>
        </w:rPr>
        <w:tab/>
      </w:r>
      <w:r w:rsidRPr="000F71EC">
        <w:rPr>
          <w:rFonts w:ascii="Palatino Linotype" w:eastAsia="Times New Roman" w:hAnsi="Palatino Linotype" w:cs="Times New Roman"/>
          <w:sz w:val="24"/>
          <w:szCs w:val="24"/>
        </w:rPr>
        <w:tab/>
      </w:r>
      <w:r w:rsidRPr="000F71EC">
        <w:rPr>
          <w:rFonts w:ascii="Palatino Linotype" w:eastAsia="Times New Roman" w:hAnsi="Palatino Linotype" w:cs="Times New Roman"/>
          <w:sz w:val="24"/>
          <w:szCs w:val="24"/>
        </w:rPr>
        <w:tab/>
      </w:r>
    </w:p>
    <w:p w14:paraId="211FC84F" w14:textId="637BA5A9" w:rsidR="000713DB" w:rsidRDefault="00365163" w:rsidP="002C7F4E">
      <w:pPr>
        <w:spacing w:line="360" w:lineRule="auto"/>
        <w:ind w:left="851" w:firstLine="352"/>
        <w:jc w:val="both"/>
        <w:rPr>
          <w:rFonts w:ascii="Palatino Linotype" w:eastAsia="Times New Roman" w:hAnsi="Palatino Linotype" w:cs="Times New Roman"/>
          <w:sz w:val="24"/>
          <w:szCs w:val="24"/>
        </w:rPr>
      </w:pPr>
      <w:r w:rsidRPr="000F71EC">
        <w:rPr>
          <w:rFonts w:ascii="Palatino Linotype" w:eastAsia="Times New Roman" w:hAnsi="Palatino Linotype" w:cs="Times New Roman"/>
          <w:sz w:val="24"/>
          <w:szCs w:val="24"/>
        </w:rPr>
        <w:t>Zaměstnavatelé by ve vlastním zájmu měli věnovat zvýšenou pozornost programům prevence, které se zaměřují na problémy způsobené alkoholem. Ušetří jim značné náklady, ty jsou způsobeny důsledkem konzumace alkoholu jako jsou: snížení pracovního výkonu, časté absence a nehody (Kohoutová, 2013).</w:t>
      </w:r>
    </w:p>
    <w:p w14:paraId="6CFDCB1C" w14:textId="5630621E" w:rsidR="00F037D2" w:rsidRPr="000F71EC" w:rsidRDefault="00365163" w:rsidP="0005019C">
      <w:pPr>
        <w:pStyle w:val="Nadpis1"/>
      </w:pPr>
      <w:bookmarkStart w:id="50" w:name="_5r4uwlz0f550" w:colFirst="0" w:colLast="0"/>
      <w:bookmarkStart w:id="51" w:name="_Toc57647899"/>
      <w:bookmarkStart w:id="52" w:name="_Toc57648402"/>
      <w:bookmarkStart w:id="53" w:name="_Toc57670188"/>
      <w:bookmarkEnd w:id="50"/>
      <w:r w:rsidRPr="000F71EC">
        <w:lastRenderedPageBreak/>
        <w:t>PRAKTICKÁ ČÁST</w:t>
      </w:r>
      <w:bookmarkEnd w:id="51"/>
      <w:bookmarkEnd w:id="52"/>
      <w:bookmarkEnd w:id="53"/>
    </w:p>
    <w:p w14:paraId="646E271B" w14:textId="66AE98EF" w:rsidR="00F037D2" w:rsidRPr="00C82BB0" w:rsidRDefault="00365163" w:rsidP="002C7F4E">
      <w:pPr>
        <w:spacing w:line="360" w:lineRule="auto"/>
        <w:ind w:left="851" w:firstLine="589"/>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V rámci praktické části diplomové práce jsem si stanovil cíl „Zjistit, zda se vedoucí pracovníci/manažeři a personalisté setkávají ve své praxi s lidmi pod vlivem návykové látky v pracovní době. Pokud ano, jak na ně reagují a v čem případně tito pracovníci potřebují dále vzdělávat. “</w:t>
      </w:r>
    </w:p>
    <w:p w14:paraId="70DF27F3" w14:textId="77777777" w:rsidR="00F037D2" w:rsidRPr="00C82BB0" w:rsidRDefault="00365163" w:rsidP="002C7F4E">
      <w:pPr>
        <w:spacing w:line="360" w:lineRule="auto"/>
        <w:ind w:left="851" w:firstLine="589"/>
        <w:jc w:val="both"/>
        <w:rPr>
          <w:rFonts w:ascii="Palatino Linotype" w:eastAsia="Times New Roman" w:hAnsi="Palatino Linotype" w:cs="Times New Roman"/>
          <w:sz w:val="24"/>
          <w:szCs w:val="24"/>
          <w:shd w:val="clear" w:color="auto" w:fill="F1C232"/>
        </w:rPr>
      </w:pPr>
      <w:r w:rsidRPr="00C82BB0">
        <w:rPr>
          <w:rFonts w:ascii="Palatino Linotype" w:eastAsia="Times New Roman" w:hAnsi="Palatino Linotype" w:cs="Times New Roman"/>
          <w:sz w:val="24"/>
          <w:szCs w:val="24"/>
        </w:rPr>
        <w:t>Na začátku praktické části diplomové práce se věnuji dotazníku, který považuji za úvod do problematiky lidí, kteří jsou pod vlivem návykové látky v pracovní době. Cílem dotazníku bylo zjistit, zda respondenti chodí do práce pod vlivem návykové látky a na jakých pracovních pozicích pracují/pracovali a určit tak možné okruhy zaměstnání ve kterých se užívají návykové látky více než v jiných oblastech/odvětvích. Z cíle jsem si stanovil následující výzkumné otázky:</w:t>
      </w:r>
    </w:p>
    <w:p w14:paraId="3C0C79C2" w14:textId="77777777" w:rsidR="00F037D2" w:rsidRPr="00C82BB0" w:rsidRDefault="00365163" w:rsidP="002C7F4E">
      <w:pPr>
        <w:numPr>
          <w:ilvl w:val="0"/>
          <w:numId w:val="30"/>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Analyzovat, na jakých pozicích a v jakých oborech pracují/pracovali respondenti pod vlivem návykové látky.</w:t>
      </w:r>
    </w:p>
    <w:p w14:paraId="45A7D148" w14:textId="77777777" w:rsidR="00F037D2" w:rsidRPr="00C82BB0" w:rsidRDefault="00365163" w:rsidP="002C7F4E">
      <w:pPr>
        <w:numPr>
          <w:ilvl w:val="0"/>
          <w:numId w:val="30"/>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Prokázat, zda zaměstnavatel věděl o užívání návykových látek svých zaměstnanců.</w:t>
      </w:r>
    </w:p>
    <w:p w14:paraId="52148DC6" w14:textId="77777777" w:rsidR="00F037D2" w:rsidRPr="00C82BB0" w:rsidRDefault="00365163" w:rsidP="002C7F4E">
      <w:pPr>
        <w:spacing w:line="360" w:lineRule="auto"/>
        <w:ind w:left="851" w:firstLine="349"/>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 xml:space="preserve">Následně jsem se zaměřil na okruhy zaměstnání, které uvedli respondenti v dotazníkovém šetření. Výsledky jsem se rozhodl využít při kvalitativním sběru </w:t>
      </w:r>
      <w:proofErr w:type="gramStart"/>
      <w:r w:rsidRPr="00C82BB0">
        <w:rPr>
          <w:rFonts w:ascii="Palatino Linotype" w:eastAsia="Times New Roman" w:hAnsi="Palatino Linotype" w:cs="Times New Roman"/>
          <w:sz w:val="24"/>
          <w:szCs w:val="24"/>
        </w:rPr>
        <w:t>dat - polostrukturovaných</w:t>
      </w:r>
      <w:proofErr w:type="gramEnd"/>
      <w:r w:rsidRPr="00C82BB0">
        <w:rPr>
          <w:rFonts w:ascii="Palatino Linotype" w:eastAsia="Times New Roman" w:hAnsi="Palatino Linotype" w:cs="Times New Roman"/>
          <w:sz w:val="24"/>
          <w:szCs w:val="24"/>
        </w:rPr>
        <w:t xml:space="preserve"> rozhovorech s vedoucími pracovníky a personalisty. Jako respondenty rozhovorů jsem oslovoval lidi z oborů, které uváděli respondenti dotazníkového šetření. Jedna z respondentek dotazníkového šetření měla vlastní zkušenosti s personalistikou i závislostí. Po konzultaci s vedoucím jsem ji oslovil jako první respondentku pro pilotní rozhovor. Jako posledního respondenta jsem oslovil nájemného manažera, který se setkává s problematikou užívání návykových látek na pracovišti při své práci. Formou vyprávění jsem ho nechal hovořit o problematice užívání návykových látek v zaměstnání. Cílem rozhovorů bylo: “zjistit zkušenosti personalistů a vedoucích pracovníků s uživateli návykové látky v pracovní době. Jejich orientaci v dané </w:t>
      </w:r>
      <w:r w:rsidRPr="00C82BB0">
        <w:rPr>
          <w:rFonts w:ascii="Palatino Linotype" w:eastAsia="Times New Roman" w:hAnsi="Palatino Linotype" w:cs="Times New Roman"/>
          <w:sz w:val="24"/>
          <w:szCs w:val="24"/>
        </w:rPr>
        <w:lastRenderedPageBreak/>
        <w:t xml:space="preserve">problematice a určit oblasti vhodné pro další vzdělávání daných pracovníků.”. Z cíle byly odvozeny výzkumné otázky: </w:t>
      </w:r>
    </w:p>
    <w:p w14:paraId="798FBDDE" w14:textId="77777777" w:rsidR="00F037D2" w:rsidRPr="00C82BB0" w:rsidRDefault="00365163" w:rsidP="00FB0588">
      <w:pPr>
        <w:numPr>
          <w:ilvl w:val="0"/>
          <w:numId w:val="44"/>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 xml:space="preserve">Určit, jak reagují oslovení respondenti, pokud zjistí, že zaměstnanec je pod vlivem návykové látky v pracovní době a zda má daná společnost pro tyto situace, vnitřní předpisy a směrnice. </w:t>
      </w:r>
    </w:p>
    <w:p w14:paraId="1A73DECB" w14:textId="77777777" w:rsidR="00F037D2" w:rsidRPr="00C82BB0" w:rsidRDefault="00365163" w:rsidP="00FB0588">
      <w:pPr>
        <w:numPr>
          <w:ilvl w:val="0"/>
          <w:numId w:val="44"/>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 xml:space="preserve">Vyhodnotit rozdíly v přístupech vedoucích pracovníků a personalistů v práci se zaměstnancem, který je v pracovní době pod vlivem návykové látky. </w:t>
      </w:r>
    </w:p>
    <w:p w14:paraId="6A36D002" w14:textId="77777777" w:rsidR="00F037D2" w:rsidRPr="00C82BB0" w:rsidRDefault="00365163" w:rsidP="00FB0588">
      <w:pPr>
        <w:numPr>
          <w:ilvl w:val="0"/>
          <w:numId w:val="44"/>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Jaká je potřeba vzdělání personalisty a vedoucího pracovníka?</w:t>
      </w:r>
    </w:p>
    <w:p w14:paraId="53D6DAC1" w14:textId="77777777" w:rsidR="00F037D2" w:rsidRPr="00C82BB0" w:rsidRDefault="00365163" w:rsidP="002C7F4E">
      <w:pPr>
        <w:spacing w:line="360" w:lineRule="auto"/>
        <w:ind w:left="851"/>
        <w:jc w:val="both"/>
        <w:rPr>
          <w:rFonts w:ascii="Palatino Linotype" w:eastAsia="Times New Roman" w:hAnsi="Palatino Linotype" w:cs="Times New Roman"/>
          <w:sz w:val="24"/>
          <w:szCs w:val="24"/>
          <w:highlight w:val="white"/>
        </w:rPr>
      </w:pPr>
      <w:r w:rsidRPr="00C82BB0">
        <w:rPr>
          <w:rFonts w:ascii="Palatino Linotype" w:eastAsia="Times New Roman" w:hAnsi="Palatino Linotype" w:cs="Times New Roman"/>
          <w:sz w:val="24"/>
          <w:szCs w:val="24"/>
        </w:rPr>
        <w:t xml:space="preserve">V závěru se věnuji tomu, jak andragogické znalosti využít k řešení této problematiky. </w:t>
      </w:r>
    </w:p>
    <w:p w14:paraId="367E665F" w14:textId="07492D9B" w:rsidR="00F037D2" w:rsidRPr="00B000F4" w:rsidRDefault="00365163" w:rsidP="00831748">
      <w:pPr>
        <w:pStyle w:val="Nadpis2"/>
      </w:pPr>
      <w:bookmarkStart w:id="54" w:name="_Toc57647900"/>
      <w:bookmarkStart w:id="55" w:name="_Toc57648403"/>
      <w:bookmarkStart w:id="56" w:name="_Toc57670189"/>
      <w:r w:rsidRPr="00B000F4">
        <w:t>Obecný popis výzkumných metod</w:t>
      </w:r>
      <w:bookmarkEnd w:id="54"/>
      <w:bookmarkEnd w:id="55"/>
      <w:bookmarkEnd w:id="56"/>
    </w:p>
    <w:p w14:paraId="2A2A094E" w14:textId="4D73A8E1" w:rsidR="00F037D2" w:rsidRPr="00B000F4" w:rsidRDefault="00365163" w:rsidP="00830093">
      <w:pPr>
        <w:pStyle w:val="Nadpis3"/>
      </w:pPr>
      <w:bookmarkStart w:id="57" w:name="_Toc57647901"/>
      <w:bookmarkStart w:id="58" w:name="_Toc57648404"/>
      <w:bookmarkStart w:id="59" w:name="_Toc57670190"/>
      <w:r w:rsidRPr="00B000F4">
        <w:t>Dotazník</w:t>
      </w:r>
      <w:bookmarkEnd w:id="57"/>
      <w:bookmarkEnd w:id="58"/>
      <w:bookmarkEnd w:id="59"/>
    </w:p>
    <w:p w14:paraId="5C7BDDCD" w14:textId="21E56A48" w:rsidR="00C82BB0" w:rsidRPr="00C82BB0" w:rsidRDefault="00365163" w:rsidP="002C7F4E">
      <w:pPr>
        <w:spacing w:line="360" w:lineRule="auto"/>
        <w:ind w:left="851" w:firstLine="59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highlight w:val="white"/>
        </w:rPr>
        <w:t>Jako n</w:t>
      </w:r>
      <w:r w:rsidR="000713DB">
        <w:rPr>
          <w:rFonts w:ascii="Palatino Linotype" w:eastAsia="Times New Roman" w:hAnsi="Palatino Linotype" w:cs="Times New Roman"/>
          <w:sz w:val="24"/>
          <w:szCs w:val="24"/>
          <w:highlight w:val="white"/>
        </w:rPr>
        <w:t>á</w:t>
      </w:r>
      <w:r w:rsidRPr="00C82BB0">
        <w:rPr>
          <w:rFonts w:ascii="Palatino Linotype" w:eastAsia="Times New Roman" w:hAnsi="Palatino Linotype" w:cs="Times New Roman"/>
          <w:sz w:val="24"/>
          <w:szCs w:val="24"/>
          <w:highlight w:val="white"/>
        </w:rPr>
        <w:t>stroj v</w:t>
      </w:r>
      <w:r w:rsidR="000713DB">
        <w:rPr>
          <w:rFonts w:ascii="Palatino Linotype" w:eastAsia="Times New Roman" w:hAnsi="Palatino Linotype" w:cs="Times New Roman"/>
          <w:sz w:val="24"/>
          <w:szCs w:val="24"/>
          <w:highlight w:val="white"/>
        </w:rPr>
        <w:t>ý</w:t>
      </w:r>
      <w:r w:rsidRPr="00C82BB0">
        <w:rPr>
          <w:rFonts w:ascii="Palatino Linotype" w:eastAsia="Times New Roman" w:hAnsi="Palatino Linotype" w:cs="Times New Roman"/>
          <w:sz w:val="24"/>
          <w:szCs w:val="24"/>
          <w:highlight w:val="white"/>
        </w:rPr>
        <w:t>zkumu diplomové pr</w:t>
      </w:r>
      <w:r w:rsidR="000713DB">
        <w:rPr>
          <w:rFonts w:ascii="Palatino Linotype" w:eastAsia="Times New Roman" w:hAnsi="Palatino Linotype" w:cs="Times New Roman"/>
          <w:sz w:val="24"/>
          <w:szCs w:val="24"/>
          <w:highlight w:val="white"/>
        </w:rPr>
        <w:t>á</w:t>
      </w:r>
      <w:r w:rsidRPr="00C82BB0">
        <w:rPr>
          <w:rFonts w:ascii="Palatino Linotype" w:eastAsia="Times New Roman" w:hAnsi="Palatino Linotype" w:cs="Times New Roman"/>
          <w:sz w:val="24"/>
          <w:szCs w:val="24"/>
          <w:highlight w:val="white"/>
        </w:rPr>
        <w:t>ce byl pou</w:t>
      </w:r>
      <w:r w:rsidR="000713DB">
        <w:rPr>
          <w:rFonts w:ascii="Palatino Linotype" w:eastAsia="Times New Roman" w:hAnsi="Palatino Linotype" w:cs="Times New Roman"/>
          <w:sz w:val="24"/>
          <w:szCs w:val="24"/>
          <w:highlight w:val="white"/>
        </w:rPr>
        <w:t>ž</w:t>
      </w:r>
      <w:r w:rsidRPr="00C82BB0">
        <w:rPr>
          <w:rFonts w:ascii="Palatino Linotype" w:eastAsia="Times New Roman" w:hAnsi="Palatino Linotype" w:cs="Times New Roman"/>
          <w:sz w:val="24"/>
          <w:szCs w:val="24"/>
          <w:highlight w:val="white"/>
        </w:rPr>
        <w:t>it kvantitativn</w:t>
      </w:r>
      <w:r w:rsidR="000713DB">
        <w:rPr>
          <w:rFonts w:ascii="Palatino Linotype" w:eastAsia="Times New Roman" w:hAnsi="Palatino Linotype" w:cs="Times New Roman"/>
          <w:sz w:val="24"/>
          <w:szCs w:val="24"/>
          <w:highlight w:val="white"/>
        </w:rPr>
        <w:t>í</w:t>
      </w:r>
      <w:r w:rsidRPr="00C82BB0">
        <w:rPr>
          <w:rFonts w:ascii="Palatino Linotype" w:eastAsia="Times New Roman" w:hAnsi="Palatino Linotype" w:cs="Times New Roman"/>
          <w:sz w:val="24"/>
          <w:szCs w:val="24"/>
          <w:highlight w:val="white"/>
        </w:rPr>
        <w:t xml:space="preserve"> v</w:t>
      </w:r>
      <w:r w:rsidR="000713DB">
        <w:rPr>
          <w:rFonts w:ascii="Palatino Linotype" w:eastAsia="Times New Roman" w:hAnsi="Palatino Linotype" w:cs="Times New Roman"/>
          <w:sz w:val="24"/>
          <w:szCs w:val="24"/>
          <w:highlight w:val="white"/>
        </w:rPr>
        <w:t>ý</w:t>
      </w:r>
      <w:r w:rsidRPr="00C82BB0">
        <w:rPr>
          <w:rFonts w:ascii="Palatino Linotype" w:eastAsia="Times New Roman" w:hAnsi="Palatino Linotype" w:cs="Times New Roman"/>
          <w:sz w:val="24"/>
          <w:szCs w:val="24"/>
          <w:highlight w:val="white"/>
        </w:rPr>
        <w:t>zkum konkrétně strukturovan</w:t>
      </w:r>
      <w:r w:rsidR="000713DB">
        <w:rPr>
          <w:rFonts w:ascii="Palatino Linotype" w:eastAsia="Times New Roman" w:hAnsi="Palatino Linotype" w:cs="Times New Roman"/>
          <w:sz w:val="24"/>
          <w:szCs w:val="24"/>
          <w:highlight w:val="white"/>
        </w:rPr>
        <w:t>ý</w:t>
      </w:r>
      <w:r w:rsidRPr="00C82BB0">
        <w:rPr>
          <w:rFonts w:ascii="Palatino Linotype" w:eastAsia="Times New Roman" w:hAnsi="Palatino Linotype" w:cs="Times New Roman"/>
          <w:sz w:val="24"/>
          <w:szCs w:val="24"/>
          <w:highlight w:val="white"/>
        </w:rPr>
        <w:t xml:space="preserve"> dotazn</w:t>
      </w:r>
      <w:r w:rsidR="000713DB">
        <w:rPr>
          <w:rFonts w:ascii="Palatino Linotype" w:eastAsia="Times New Roman" w:hAnsi="Palatino Linotype" w:cs="Times New Roman"/>
          <w:sz w:val="24"/>
          <w:szCs w:val="24"/>
          <w:highlight w:val="white"/>
        </w:rPr>
        <w:t>í</w:t>
      </w:r>
      <w:r w:rsidRPr="00C82BB0">
        <w:rPr>
          <w:rFonts w:ascii="Palatino Linotype" w:eastAsia="Times New Roman" w:hAnsi="Palatino Linotype" w:cs="Times New Roman"/>
          <w:sz w:val="24"/>
          <w:szCs w:val="24"/>
          <w:highlight w:val="white"/>
        </w:rPr>
        <w:t>k. Kvantitativn</w:t>
      </w:r>
      <w:r w:rsidR="000713DB">
        <w:rPr>
          <w:rFonts w:ascii="Palatino Linotype" w:eastAsia="Times New Roman" w:hAnsi="Palatino Linotype" w:cs="Times New Roman"/>
          <w:sz w:val="24"/>
          <w:szCs w:val="24"/>
          <w:highlight w:val="white"/>
        </w:rPr>
        <w:t>í</w:t>
      </w:r>
      <w:r w:rsidRPr="00C82BB0">
        <w:rPr>
          <w:rFonts w:ascii="Palatino Linotype" w:eastAsia="Times New Roman" w:hAnsi="Palatino Linotype" w:cs="Times New Roman"/>
          <w:sz w:val="24"/>
          <w:szCs w:val="24"/>
          <w:highlight w:val="white"/>
        </w:rPr>
        <w:t xml:space="preserve"> p</w:t>
      </w:r>
      <w:r w:rsidR="000713DB">
        <w:rPr>
          <w:rFonts w:ascii="Palatino Linotype" w:eastAsia="Times New Roman" w:hAnsi="Palatino Linotype" w:cs="Times New Roman"/>
          <w:sz w:val="24"/>
          <w:szCs w:val="24"/>
          <w:highlight w:val="white"/>
        </w:rPr>
        <w:t>ří</w:t>
      </w:r>
      <w:r w:rsidRPr="00C82BB0">
        <w:rPr>
          <w:rFonts w:ascii="Palatino Linotype" w:eastAsia="Times New Roman" w:hAnsi="Palatino Linotype" w:cs="Times New Roman"/>
          <w:sz w:val="24"/>
          <w:szCs w:val="24"/>
          <w:highlight w:val="white"/>
        </w:rPr>
        <w:t>stup se zam</w:t>
      </w:r>
      <w:r w:rsidR="000713DB">
        <w:rPr>
          <w:rFonts w:ascii="Palatino Linotype" w:eastAsia="Times New Roman" w:hAnsi="Palatino Linotype" w:cs="Times New Roman"/>
          <w:sz w:val="24"/>
          <w:szCs w:val="24"/>
          <w:highlight w:val="white"/>
        </w:rPr>
        <w:t>ěř</w:t>
      </w:r>
      <w:r w:rsidRPr="00C82BB0">
        <w:rPr>
          <w:rFonts w:ascii="Palatino Linotype" w:eastAsia="Times New Roman" w:hAnsi="Palatino Linotype" w:cs="Times New Roman"/>
          <w:sz w:val="24"/>
          <w:szCs w:val="24"/>
          <w:highlight w:val="white"/>
        </w:rPr>
        <w:t>uje na mno</w:t>
      </w:r>
      <w:r w:rsidR="000713DB">
        <w:rPr>
          <w:rFonts w:ascii="Palatino Linotype" w:eastAsia="Times New Roman" w:hAnsi="Palatino Linotype" w:cs="Times New Roman"/>
          <w:sz w:val="24"/>
          <w:szCs w:val="24"/>
          <w:highlight w:val="white"/>
        </w:rPr>
        <w:t>ž</w:t>
      </w:r>
      <w:r w:rsidRPr="00C82BB0">
        <w:rPr>
          <w:rFonts w:ascii="Palatino Linotype" w:eastAsia="Times New Roman" w:hAnsi="Palatino Linotype" w:cs="Times New Roman"/>
          <w:sz w:val="24"/>
          <w:szCs w:val="24"/>
          <w:highlight w:val="white"/>
        </w:rPr>
        <w:t>st</w:t>
      </w:r>
      <w:r w:rsidR="000713DB">
        <w:rPr>
          <w:rFonts w:ascii="Palatino Linotype" w:eastAsia="Times New Roman" w:hAnsi="Palatino Linotype" w:cs="Times New Roman"/>
          <w:sz w:val="24"/>
          <w:szCs w:val="24"/>
          <w:highlight w:val="white"/>
        </w:rPr>
        <w:t>ví</w:t>
      </w:r>
      <w:r w:rsidRPr="00C82BB0">
        <w:rPr>
          <w:rFonts w:ascii="Palatino Linotype" w:eastAsia="Times New Roman" w:hAnsi="Palatino Linotype" w:cs="Times New Roman"/>
          <w:sz w:val="24"/>
          <w:szCs w:val="24"/>
          <w:highlight w:val="white"/>
        </w:rPr>
        <w:t>, tedy na kvantitu a vyzna</w:t>
      </w:r>
      <w:r w:rsidR="000713DB">
        <w:rPr>
          <w:rFonts w:ascii="Palatino Linotype" w:eastAsia="Times New Roman" w:hAnsi="Palatino Linotype" w:cs="Times New Roman"/>
          <w:sz w:val="24"/>
          <w:szCs w:val="24"/>
          <w:highlight w:val="white"/>
        </w:rPr>
        <w:t>č</w:t>
      </w:r>
      <w:r w:rsidRPr="00C82BB0">
        <w:rPr>
          <w:rFonts w:ascii="Palatino Linotype" w:eastAsia="Times New Roman" w:hAnsi="Palatino Linotype" w:cs="Times New Roman"/>
          <w:sz w:val="24"/>
          <w:szCs w:val="24"/>
          <w:highlight w:val="white"/>
        </w:rPr>
        <w:t>uje se nap</w:t>
      </w:r>
      <w:r w:rsidR="000713DB">
        <w:rPr>
          <w:rFonts w:ascii="Palatino Linotype" w:eastAsia="Times New Roman" w:hAnsi="Palatino Linotype" w:cs="Times New Roman"/>
          <w:sz w:val="24"/>
          <w:szCs w:val="24"/>
          <w:highlight w:val="white"/>
        </w:rPr>
        <w:t>ří</w:t>
      </w:r>
      <w:r w:rsidRPr="00C82BB0">
        <w:rPr>
          <w:rFonts w:ascii="Palatino Linotype" w:eastAsia="Times New Roman" w:hAnsi="Palatino Linotype" w:cs="Times New Roman"/>
          <w:sz w:val="24"/>
          <w:szCs w:val="24"/>
          <w:highlight w:val="white"/>
        </w:rPr>
        <w:t>klad zkoum</w:t>
      </w:r>
      <w:r w:rsidR="000713DB">
        <w:rPr>
          <w:rFonts w:ascii="Palatino Linotype" w:eastAsia="Times New Roman" w:hAnsi="Palatino Linotype" w:cs="Times New Roman"/>
          <w:sz w:val="24"/>
          <w:szCs w:val="24"/>
          <w:highlight w:val="white"/>
        </w:rPr>
        <w:t>á</w:t>
      </w:r>
      <w:r w:rsidRPr="00C82BB0">
        <w:rPr>
          <w:rFonts w:ascii="Palatino Linotype" w:eastAsia="Times New Roman" w:hAnsi="Palatino Linotype" w:cs="Times New Roman"/>
          <w:sz w:val="24"/>
          <w:szCs w:val="24"/>
          <w:highlight w:val="white"/>
        </w:rPr>
        <w:t>n</w:t>
      </w:r>
      <w:r w:rsidR="000713DB">
        <w:rPr>
          <w:rFonts w:ascii="Palatino Linotype" w:eastAsia="Times New Roman" w:hAnsi="Palatino Linotype" w:cs="Times New Roman"/>
          <w:sz w:val="24"/>
          <w:szCs w:val="24"/>
          <w:highlight w:val="white"/>
        </w:rPr>
        <w:t>í</w:t>
      </w:r>
      <w:r w:rsidRPr="00C82BB0">
        <w:rPr>
          <w:rFonts w:ascii="Palatino Linotype" w:eastAsia="Times New Roman" w:hAnsi="Palatino Linotype" w:cs="Times New Roman"/>
          <w:sz w:val="24"/>
          <w:szCs w:val="24"/>
          <w:highlight w:val="white"/>
        </w:rPr>
        <w:t>m p</w:t>
      </w:r>
      <w:r w:rsidR="000713DB">
        <w:rPr>
          <w:rFonts w:ascii="Palatino Linotype" w:eastAsia="Times New Roman" w:hAnsi="Palatino Linotype" w:cs="Times New Roman"/>
          <w:sz w:val="24"/>
          <w:szCs w:val="24"/>
          <w:highlight w:val="white"/>
        </w:rPr>
        <w:t>ř</w:t>
      </w:r>
      <w:r w:rsidRPr="00C82BB0">
        <w:rPr>
          <w:rFonts w:ascii="Palatino Linotype" w:eastAsia="Times New Roman" w:hAnsi="Palatino Linotype" w:cs="Times New Roman"/>
          <w:sz w:val="24"/>
          <w:szCs w:val="24"/>
          <w:highlight w:val="white"/>
        </w:rPr>
        <w:t>edpokl</w:t>
      </w:r>
      <w:r w:rsidR="000713DB">
        <w:rPr>
          <w:rFonts w:ascii="Palatino Linotype" w:eastAsia="Times New Roman" w:hAnsi="Palatino Linotype" w:cs="Times New Roman"/>
          <w:sz w:val="24"/>
          <w:szCs w:val="24"/>
          <w:highlight w:val="white"/>
        </w:rPr>
        <w:t>á</w:t>
      </w:r>
      <w:r w:rsidRPr="00C82BB0">
        <w:rPr>
          <w:rFonts w:ascii="Palatino Linotype" w:eastAsia="Times New Roman" w:hAnsi="Palatino Linotype" w:cs="Times New Roman"/>
          <w:sz w:val="24"/>
          <w:szCs w:val="24"/>
          <w:highlight w:val="white"/>
        </w:rPr>
        <w:t>dan</w:t>
      </w:r>
      <w:r w:rsidR="000713DB">
        <w:rPr>
          <w:rFonts w:ascii="Palatino Linotype" w:eastAsia="Times New Roman" w:hAnsi="Palatino Linotype" w:cs="Times New Roman"/>
          <w:sz w:val="24"/>
          <w:szCs w:val="24"/>
          <w:highlight w:val="white"/>
        </w:rPr>
        <w:t>ý</w:t>
      </w:r>
      <w:r w:rsidRPr="00C82BB0">
        <w:rPr>
          <w:rFonts w:ascii="Palatino Linotype" w:eastAsia="Times New Roman" w:hAnsi="Palatino Linotype" w:cs="Times New Roman"/>
          <w:sz w:val="24"/>
          <w:szCs w:val="24"/>
          <w:highlight w:val="white"/>
        </w:rPr>
        <w:t>ch vztah</w:t>
      </w:r>
      <w:r w:rsidR="000713DB">
        <w:rPr>
          <w:rFonts w:ascii="Palatino Linotype" w:eastAsia="Times New Roman" w:hAnsi="Palatino Linotype" w:cs="Times New Roman"/>
          <w:sz w:val="24"/>
          <w:szCs w:val="24"/>
          <w:highlight w:val="white"/>
        </w:rPr>
        <w:t>ů</w:t>
      </w:r>
      <w:r w:rsidRPr="00C82BB0">
        <w:rPr>
          <w:rFonts w:ascii="Palatino Linotype" w:eastAsia="Times New Roman" w:hAnsi="Palatino Linotype" w:cs="Times New Roman"/>
          <w:sz w:val="24"/>
          <w:szCs w:val="24"/>
          <w:highlight w:val="white"/>
        </w:rPr>
        <w:t xml:space="preserve"> a ov</w:t>
      </w:r>
      <w:r w:rsidR="000713DB">
        <w:rPr>
          <w:rFonts w:ascii="Palatino Linotype" w:eastAsia="Times New Roman" w:hAnsi="Palatino Linotype" w:cs="Times New Roman"/>
          <w:sz w:val="24"/>
          <w:szCs w:val="24"/>
          <w:highlight w:val="white"/>
        </w:rPr>
        <w:t>ěř</w:t>
      </w:r>
      <w:r w:rsidRPr="00C82BB0">
        <w:rPr>
          <w:rFonts w:ascii="Palatino Linotype" w:eastAsia="Times New Roman" w:hAnsi="Palatino Linotype" w:cs="Times New Roman"/>
          <w:sz w:val="24"/>
          <w:szCs w:val="24"/>
          <w:highlight w:val="white"/>
        </w:rPr>
        <w:t>ov</w:t>
      </w:r>
      <w:r w:rsidR="000713DB">
        <w:rPr>
          <w:rFonts w:ascii="Palatino Linotype" w:eastAsia="Times New Roman" w:hAnsi="Palatino Linotype" w:cs="Times New Roman"/>
          <w:sz w:val="24"/>
          <w:szCs w:val="24"/>
          <w:highlight w:val="white"/>
        </w:rPr>
        <w:t>á</w:t>
      </w:r>
      <w:r w:rsidRPr="00C82BB0">
        <w:rPr>
          <w:rFonts w:ascii="Palatino Linotype" w:eastAsia="Times New Roman" w:hAnsi="Palatino Linotype" w:cs="Times New Roman"/>
          <w:sz w:val="24"/>
          <w:szCs w:val="24"/>
          <w:highlight w:val="white"/>
        </w:rPr>
        <w:t>n</w:t>
      </w:r>
      <w:r w:rsidR="000713DB">
        <w:rPr>
          <w:rFonts w:ascii="Palatino Linotype" w:eastAsia="Times New Roman" w:hAnsi="Palatino Linotype" w:cs="Times New Roman"/>
          <w:sz w:val="24"/>
          <w:szCs w:val="24"/>
          <w:highlight w:val="white"/>
        </w:rPr>
        <w:t>í</w:t>
      </w:r>
      <w:r w:rsidRPr="00C82BB0">
        <w:rPr>
          <w:rFonts w:ascii="Palatino Linotype" w:eastAsia="Times New Roman" w:hAnsi="Palatino Linotype" w:cs="Times New Roman"/>
          <w:sz w:val="24"/>
          <w:szCs w:val="24"/>
          <w:highlight w:val="white"/>
        </w:rPr>
        <w:t>m hypot</w:t>
      </w:r>
      <w:r w:rsidR="000713DB">
        <w:rPr>
          <w:rFonts w:ascii="Palatino Linotype" w:eastAsia="Times New Roman" w:hAnsi="Palatino Linotype" w:cs="Times New Roman"/>
          <w:sz w:val="24"/>
          <w:szCs w:val="24"/>
          <w:highlight w:val="white"/>
        </w:rPr>
        <w:t>é</w:t>
      </w:r>
      <w:r w:rsidRPr="00C82BB0">
        <w:rPr>
          <w:rFonts w:ascii="Palatino Linotype" w:eastAsia="Times New Roman" w:hAnsi="Palatino Linotype" w:cs="Times New Roman"/>
          <w:sz w:val="24"/>
          <w:szCs w:val="24"/>
          <w:highlight w:val="white"/>
        </w:rPr>
        <w:t>z. Oproti kvalitativn</w:t>
      </w:r>
      <w:r w:rsidR="000713DB">
        <w:rPr>
          <w:rFonts w:ascii="Palatino Linotype" w:eastAsia="Times New Roman" w:hAnsi="Palatino Linotype" w:cs="Times New Roman"/>
          <w:sz w:val="24"/>
          <w:szCs w:val="24"/>
          <w:highlight w:val="white"/>
        </w:rPr>
        <w:t>í</w:t>
      </w:r>
      <w:r w:rsidRPr="00C82BB0">
        <w:rPr>
          <w:rFonts w:ascii="Palatino Linotype" w:eastAsia="Times New Roman" w:hAnsi="Palatino Linotype" w:cs="Times New Roman"/>
          <w:sz w:val="24"/>
          <w:szCs w:val="24"/>
          <w:highlight w:val="white"/>
        </w:rPr>
        <w:t>mu p</w:t>
      </w:r>
      <w:r w:rsidR="000713DB">
        <w:rPr>
          <w:rFonts w:ascii="Palatino Linotype" w:eastAsia="Times New Roman" w:hAnsi="Palatino Linotype" w:cs="Times New Roman"/>
          <w:sz w:val="24"/>
          <w:szCs w:val="24"/>
          <w:highlight w:val="white"/>
        </w:rPr>
        <w:t>ří</w:t>
      </w:r>
      <w:r w:rsidRPr="00C82BB0">
        <w:rPr>
          <w:rFonts w:ascii="Palatino Linotype" w:eastAsia="Times New Roman" w:hAnsi="Palatino Linotype" w:cs="Times New Roman"/>
          <w:sz w:val="24"/>
          <w:szCs w:val="24"/>
          <w:highlight w:val="white"/>
        </w:rPr>
        <w:t>stupu je sb</w:t>
      </w:r>
      <w:r w:rsidR="000713DB">
        <w:rPr>
          <w:rFonts w:ascii="Palatino Linotype" w:eastAsia="Times New Roman" w:hAnsi="Palatino Linotype" w:cs="Times New Roman"/>
          <w:sz w:val="24"/>
          <w:szCs w:val="24"/>
          <w:highlight w:val="white"/>
        </w:rPr>
        <w:t>ě</w:t>
      </w:r>
      <w:r w:rsidRPr="00C82BB0">
        <w:rPr>
          <w:rFonts w:ascii="Palatino Linotype" w:eastAsia="Times New Roman" w:hAnsi="Palatino Linotype" w:cs="Times New Roman"/>
          <w:sz w:val="24"/>
          <w:szCs w:val="24"/>
          <w:highlight w:val="white"/>
        </w:rPr>
        <w:t>r dat a anal</w:t>
      </w:r>
      <w:r w:rsidR="000713DB">
        <w:rPr>
          <w:rFonts w:ascii="Palatino Linotype" w:eastAsia="Times New Roman" w:hAnsi="Palatino Linotype" w:cs="Times New Roman"/>
          <w:sz w:val="24"/>
          <w:szCs w:val="24"/>
          <w:highlight w:val="white"/>
        </w:rPr>
        <w:t>ý</w:t>
      </w:r>
      <w:r w:rsidRPr="00C82BB0">
        <w:rPr>
          <w:rFonts w:ascii="Palatino Linotype" w:eastAsia="Times New Roman" w:hAnsi="Palatino Linotype" w:cs="Times New Roman"/>
          <w:sz w:val="24"/>
          <w:szCs w:val="24"/>
          <w:highlight w:val="white"/>
        </w:rPr>
        <w:t>za z</w:t>
      </w:r>
      <w:r w:rsidR="000713DB">
        <w:rPr>
          <w:rFonts w:ascii="Palatino Linotype" w:eastAsia="Times New Roman" w:hAnsi="Palatino Linotype" w:cs="Times New Roman"/>
          <w:sz w:val="24"/>
          <w:szCs w:val="24"/>
          <w:highlight w:val="white"/>
        </w:rPr>
        <w:t>í</w:t>
      </w:r>
      <w:r w:rsidRPr="00C82BB0">
        <w:rPr>
          <w:rFonts w:ascii="Palatino Linotype" w:eastAsia="Times New Roman" w:hAnsi="Palatino Linotype" w:cs="Times New Roman"/>
          <w:sz w:val="24"/>
          <w:szCs w:val="24"/>
          <w:highlight w:val="white"/>
        </w:rPr>
        <w:t>skan</w:t>
      </w:r>
      <w:r w:rsidR="000713DB">
        <w:rPr>
          <w:rFonts w:ascii="Palatino Linotype" w:eastAsia="Times New Roman" w:hAnsi="Palatino Linotype" w:cs="Times New Roman"/>
          <w:sz w:val="24"/>
          <w:szCs w:val="24"/>
          <w:highlight w:val="white"/>
        </w:rPr>
        <w:t>ý</w:t>
      </w:r>
      <w:r w:rsidRPr="00C82BB0">
        <w:rPr>
          <w:rFonts w:ascii="Palatino Linotype" w:eastAsia="Times New Roman" w:hAnsi="Palatino Linotype" w:cs="Times New Roman"/>
          <w:sz w:val="24"/>
          <w:szCs w:val="24"/>
          <w:highlight w:val="white"/>
        </w:rPr>
        <w:t>ch dat pom</w:t>
      </w:r>
      <w:r w:rsidR="000713DB">
        <w:rPr>
          <w:rFonts w:ascii="Palatino Linotype" w:eastAsia="Times New Roman" w:hAnsi="Palatino Linotype" w:cs="Times New Roman"/>
          <w:sz w:val="24"/>
          <w:szCs w:val="24"/>
          <w:highlight w:val="white"/>
        </w:rPr>
        <w:t>ěrně</w:t>
      </w:r>
      <w:r w:rsidRPr="00C82BB0">
        <w:rPr>
          <w:rFonts w:ascii="Palatino Linotype" w:eastAsia="Times New Roman" w:hAnsi="Palatino Linotype" w:cs="Times New Roman"/>
          <w:sz w:val="24"/>
          <w:szCs w:val="24"/>
          <w:highlight w:val="white"/>
        </w:rPr>
        <w:t xml:space="preserve"> rychl</w:t>
      </w:r>
      <w:r w:rsidR="000713DB">
        <w:rPr>
          <w:rFonts w:ascii="Palatino Linotype" w:eastAsia="Times New Roman" w:hAnsi="Palatino Linotype" w:cs="Times New Roman"/>
          <w:sz w:val="24"/>
          <w:szCs w:val="24"/>
          <w:highlight w:val="white"/>
        </w:rPr>
        <w:t>á</w:t>
      </w:r>
      <w:r w:rsidRPr="00C82BB0">
        <w:rPr>
          <w:rFonts w:ascii="Palatino Linotype" w:eastAsia="Times New Roman" w:hAnsi="Palatino Linotype" w:cs="Times New Roman"/>
          <w:sz w:val="24"/>
          <w:szCs w:val="24"/>
          <w:highlight w:val="white"/>
        </w:rPr>
        <w:t>. V</w:t>
      </w:r>
      <w:r w:rsidR="000713DB">
        <w:rPr>
          <w:rFonts w:ascii="Palatino Linotype" w:eastAsia="Times New Roman" w:hAnsi="Palatino Linotype" w:cs="Times New Roman"/>
          <w:sz w:val="24"/>
          <w:szCs w:val="24"/>
          <w:highlight w:val="white"/>
        </w:rPr>
        <w:t>ý</w:t>
      </w:r>
      <w:r w:rsidRPr="00C82BB0">
        <w:rPr>
          <w:rFonts w:ascii="Palatino Linotype" w:eastAsia="Times New Roman" w:hAnsi="Palatino Linotype" w:cs="Times New Roman"/>
          <w:sz w:val="24"/>
          <w:szCs w:val="24"/>
          <w:highlight w:val="white"/>
        </w:rPr>
        <w:t>sledky jsou relativn</w:t>
      </w:r>
      <w:r w:rsidR="000713DB">
        <w:rPr>
          <w:rFonts w:ascii="Palatino Linotype" w:eastAsia="Times New Roman" w:hAnsi="Palatino Linotype" w:cs="Times New Roman"/>
          <w:sz w:val="24"/>
          <w:szCs w:val="24"/>
          <w:highlight w:val="white"/>
        </w:rPr>
        <w:t>ě</w:t>
      </w:r>
      <w:r w:rsidRPr="00C82BB0">
        <w:rPr>
          <w:rFonts w:ascii="Palatino Linotype" w:eastAsia="Times New Roman" w:hAnsi="Palatino Linotype" w:cs="Times New Roman"/>
          <w:sz w:val="24"/>
          <w:szCs w:val="24"/>
          <w:highlight w:val="white"/>
        </w:rPr>
        <w:t xml:space="preserve"> nez</w:t>
      </w:r>
      <w:r w:rsidR="000713DB">
        <w:rPr>
          <w:rFonts w:ascii="Palatino Linotype" w:eastAsia="Times New Roman" w:hAnsi="Palatino Linotype" w:cs="Times New Roman"/>
          <w:sz w:val="24"/>
          <w:szCs w:val="24"/>
          <w:highlight w:val="white"/>
        </w:rPr>
        <w:t>á</w:t>
      </w:r>
      <w:r w:rsidRPr="00C82BB0">
        <w:rPr>
          <w:rFonts w:ascii="Palatino Linotype" w:eastAsia="Times New Roman" w:hAnsi="Palatino Linotype" w:cs="Times New Roman"/>
          <w:sz w:val="24"/>
          <w:szCs w:val="24"/>
          <w:highlight w:val="white"/>
        </w:rPr>
        <w:t>vislé na jedinci, kter</w:t>
      </w:r>
      <w:r w:rsidR="000713DB">
        <w:rPr>
          <w:rFonts w:ascii="Palatino Linotype" w:eastAsia="Times New Roman" w:hAnsi="Palatino Linotype" w:cs="Times New Roman"/>
          <w:sz w:val="24"/>
          <w:szCs w:val="24"/>
          <w:highlight w:val="white"/>
        </w:rPr>
        <w:t>ý</w:t>
      </w:r>
      <w:r w:rsidRPr="00C82BB0">
        <w:rPr>
          <w:rFonts w:ascii="Palatino Linotype" w:eastAsia="Times New Roman" w:hAnsi="Palatino Linotype" w:cs="Times New Roman"/>
          <w:sz w:val="24"/>
          <w:szCs w:val="24"/>
          <w:highlight w:val="white"/>
        </w:rPr>
        <w:t xml:space="preserve"> v</w:t>
      </w:r>
      <w:r w:rsidR="000713DB">
        <w:rPr>
          <w:rFonts w:ascii="Palatino Linotype" w:eastAsia="Times New Roman" w:hAnsi="Palatino Linotype" w:cs="Times New Roman"/>
          <w:sz w:val="24"/>
          <w:szCs w:val="24"/>
          <w:highlight w:val="white"/>
        </w:rPr>
        <w:t>ý</w:t>
      </w:r>
      <w:r w:rsidRPr="00C82BB0">
        <w:rPr>
          <w:rFonts w:ascii="Palatino Linotype" w:eastAsia="Times New Roman" w:hAnsi="Palatino Linotype" w:cs="Times New Roman"/>
          <w:sz w:val="24"/>
          <w:szCs w:val="24"/>
          <w:highlight w:val="white"/>
        </w:rPr>
        <w:t>zkum prov</w:t>
      </w:r>
      <w:r w:rsidR="000713DB">
        <w:rPr>
          <w:rFonts w:ascii="Palatino Linotype" w:eastAsia="Times New Roman" w:hAnsi="Palatino Linotype" w:cs="Times New Roman"/>
          <w:sz w:val="24"/>
          <w:szCs w:val="24"/>
          <w:highlight w:val="white"/>
        </w:rPr>
        <w:t>ádí</w:t>
      </w:r>
      <w:r w:rsidRPr="00C82BB0">
        <w:rPr>
          <w:rFonts w:ascii="Palatino Linotype" w:eastAsia="Times New Roman" w:hAnsi="Palatino Linotype" w:cs="Times New Roman"/>
          <w:sz w:val="24"/>
          <w:szCs w:val="24"/>
          <w:highlight w:val="white"/>
        </w:rPr>
        <w:t xml:space="preserve">, vzhledem k tomu, </w:t>
      </w:r>
      <w:r w:rsidR="000713DB">
        <w:rPr>
          <w:rFonts w:ascii="Palatino Linotype" w:eastAsia="Times New Roman" w:hAnsi="Palatino Linotype" w:cs="Times New Roman"/>
          <w:sz w:val="24"/>
          <w:szCs w:val="24"/>
          <w:highlight w:val="white"/>
        </w:rPr>
        <w:t>že</w:t>
      </w:r>
      <w:r w:rsidRPr="00C82BB0">
        <w:rPr>
          <w:rFonts w:ascii="Palatino Linotype" w:eastAsia="Times New Roman" w:hAnsi="Palatino Linotype" w:cs="Times New Roman"/>
          <w:sz w:val="24"/>
          <w:szCs w:val="24"/>
          <w:highlight w:val="white"/>
        </w:rPr>
        <w:t xml:space="preserve"> nemus</w:t>
      </w:r>
      <w:r w:rsidR="000713DB">
        <w:rPr>
          <w:rFonts w:ascii="Palatino Linotype" w:eastAsia="Times New Roman" w:hAnsi="Palatino Linotype" w:cs="Times New Roman"/>
          <w:sz w:val="24"/>
          <w:szCs w:val="24"/>
          <w:highlight w:val="white"/>
        </w:rPr>
        <w:t>í</w:t>
      </w:r>
      <w:r w:rsidRPr="00C82BB0">
        <w:rPr>
          <w:rFonts w:ascii="Palatino Linotype" w:eastAsia="Times New Roman" w:hAnsi="Palatino Linotype" w:cs="Times New Roman"/>
          <w:sz w:val="24"/>
          <w:szCs w:val="24"/>
          <w:highlight w:val="white"/>
        </w:rPr>
        <w:t xml:space="preserve"> doch</w:t>
      </w:r>
      <w:r w:rsidR="000713DB">
        <w:rPr>
          <w:rFonts w:ascii="Palatino Linotype" w:eastAsia="Times New Roman" w:hAnsi="Palatino Linotype" w:cs="Times New Roman"/>
          <w:sz w:val="24"/>
          <w:szCs w:val="24"/>
          <w:highlight w:val="white"/>
        </w:rPr>
        <w:t>á</w:t>
      </w:r>
      <w:r w:rsidRPr="00C82BB0">
        <w:rPr>
          <w:rFonts w:ascii="Palatino Linotype" w:eastAsia="Times New Roman" w:hAnsi="Palatino Linotype" w:cs="Times New Roman"/>
          <w:sz w:val="24"/>
          <w:szCs w:val="24"/>
          <w:highlight w:val="white"/>
        </w:rPr>
        <w:t xml:space="preserve">zet ke kontaktu s respondenty </w:t>
      </w:r>
      <w:r w:rsidRPr="00C82BB0">
        <w:rPr>
          <w:rFonts w:ascii="Palatino Linotype" w:eastAsia="Times New Roman" w:hAnsi="Palatino Linotype" w:cs="Times New Roman"/>
          <w:color w:val="212529"/>
          <w:sz w:val="24"/>
          <w:szCs w:val="24"/>
          <w:highlight w:val="white"/>
        </w:rPr>
        <w:t>(Reichel, 2009).</w:t>
      </w:r>
      <w:r w:rsidRPr="00C82BB0">
        <w:rPr>
          <w:rFonts w:ascii="Palatino Linotype" w:eastAsia="Times New Roman" w:hAnsi="Palatino Linotype" w:cs="Times New Roman"/>
          <w:sz w:val="24"/>
          <w:szCs w:val="24"/>
          <w:highlight w:val="white"/>
        </w:rPr>
        <w:tab/>
      </w:r>
    </w:p>
    <w:p w14:paraId="29B3B10E" w14:textId="7085EA56" w:rsidR="00F037D2" w:rsidRPr="00C82BB0" w:rsidRDefault="00365163" w:rsidP="002C7F4E">
      <w:pPr>
        <w:spacing w:line="360" w:lineRule="auto"/>
        <w:ind w:left="851" w:firstLine="59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Kvalitativní výzkumné metody se liší od kvantitativních výzkumných metod tím, že se ptají „proč“ a „z jakého důvodu“, zatímco kvalitativní výzkumné metody se ptají „jak často“ a „kolik“. Z tohoto důvodu kvantitativní metody neumožňují přinést tolik podrobností jako kvalitativní metody. V mé diplomové práci jsem se proto rozhodl rozšířit dotazníkové šetření o semistrukturované rozhovory a jít díky kombinacím obou metod v tématu do větší hloubky.</w:t>
      </w:r>
    </w:p>
    <w:p w14:paraId="6D9C3702" w14:textId="77777777" w:rsidR="00F037D2" w:rsidRPr="00C82BB0" w:rsidRDefault="00365163" w:rsidP="002C7F4E">
      <w:pPr>
        <w:spacing w:line="360" w:lineRule="auto"/>
        <w:ind w:left="851" w:firstLine="589"/>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lastRenderedPageBreak/>
        <w:t xml:space="preserve">Jako nástroj ke sběru dat byl vypracován strukturovaný́ dotazník. Dotazník se skládal z 11 otázek. Respondenti měli možnost několikrát zvolit i více odpovědí než jen jednu. V dotazníku se nacházelo několik otevřených otázek. </w:t>
      </w:r>
    </w:p>
    <w:p w14:paraId="1CF72829" w14:textId="77777777" w:rsidR="00F037D2" w:rsidRPr="00C82BB0" w:rsidRDefault="00365163" w:rsidP="002C7F4E">
      <w:pPr>
        <w:spacing w:line="360" w:lineRule="auto"/>
        <w:ind w:left="851"/>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 xml:space="preserve">Dotazník byl rozdělen na tři části. </w:t>
      </w:r>
    </w:p>
    <w:p w14:paraId="50CC7E0B" w14:textId="77777777" w:rsidR="00F037D2" w:rsidRPr="00C82BB0" w:rsidRDefault="00365163" w:rsidP="002C7F4E">
      <w:pPr>
        <w:spacing w:line="360" w:lineRule="auto"/>
        <w:ind w:left="851" w:firstLine="349"/>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 xml:space="preserve">V první části dotazníku jsem požadoval od respondentů vyplnit následující údaje: </w:t>
      </w:r>
    </w:p>
    <w:p w14:paraId="500C3AF8" w14:textId="77777777" w:rsidR="00F037D2" w:rsidRPr="00C82BB0" w:rsidRDefault="00365163" w:rsidP="002C7F4E">
      <w:pPr>
        <w:numPr>
          <w:ilvl w:val="0"/>
          <w:numId w:val="22"/>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pohlaví,</w:t>
      </w:r>
    </w:p>
    <w:p w14:paraId="003F272C" w14:textId="77777777" w:rsidR="00F037D2" w:rsidRPr="00C82BB0" w:rsidRDefault="00365163" w:rsidP="002C7F4E">
      <w:pPr>
        <w:numPr>
          <w:ilvl w:val="0"/>
          <w:numId w:val="22"/>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věk,</w:t>
      </w:r>
    </w:p>
    <w:p w14:paraId="11CE65C1" w14:textId="77777777" w:rsidR="00F037D2" w:rsidRPr="00C82BB0" w:rsidRDefault="00365163" w:rsidP="002C7F4E">
      <w:pPr>
        <w:numPr>
          <w:ilvl w:val="0"/>
          <w:numId w:val="22"/>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délka drogové kariéry.</w:t>
      </w:r>
    </w:p>
    <w:p w14:paraId="36225B62" w14:textId="77777777" w:rsidR="00F037D2" w:rsidRPr="00C82BB0" w:rsidRDefault="00365163" w:rsidP="002C7F4E">
      <w:pPr>
        <w:numPr>
          <w:ilvl w:val="0"/>
          <w:numId w:val="22"/>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 xml:space="preserve">Jakou návykovou látku jste užíval/a? </w:t>
      </w:r>
    </w:p>
    <w:p w14:paraId="1D4A3CE4" w14:textId="3905647C" w:rsidR="00C82BB0" w:rsidRPr="00C82BB0" w:rsidRDefault="00365163" w:rsidP="002C7F4E">
      <w:pPr>
        <w:numPr>
          <w:ilvl w:val="0"/>
          <w:numId w:val="22"/>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 xml:space="preserve">Pracoval/a jste, když jste užíval/a návykovou látku? </w:t>
      </w:r>
    </w:p>
    <w:p w14:paraId="5598AD76" w14:textId="440EBCA9" w:rsidR="00F037D2" w:rsidRPr="00C82BB0" w:rsidRDefault="00365163" w:rsidP="002C7F4E">
      <w:pPr>
        <w:spacing w:line="360" w:lineRule="auto"/>
        <w:ind w:left="851" w:firstLine="349"/>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 xml:space="preserve">Na poslední otázku v první části dotazníku byly možné dvě odpovědi: Ano/Ne. Pokud respondent odpověděl „Ano“ pokračoval do další části dotazníku. Pokud však respondent odpověděl „Ne“ respondent nemohl v dotazníku dále pokračovat a ten byl automaticky ukončen.  </w:t>
      </w:r>
    </w:p>
    <w:p w14:paraId="5D437C61" w14:textId="77777777" w:rsidR="00F037D2" w:rsidRPr="00C82BB0" w:rsidRDefault="00365163" w:rsidP="002C7F4E">
      <w:pPr>
        <w:spacing w:line="360" w:lineRule="auto"/>
        <w:ind w:left="851" w:firstLine="349"/>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V druhé části dotazníku byly tyto otázky:</w:t>
      </w:r>
    </w:p>
    <w:p w14:paraId="01078064" w14:textId="77777777" w:rsidR="00F037D2" w:rsidRPr="00C82BB0" w:rsidRDefault="00365163" w:rsidP="00FB0588">
      <w:pPr>
        <w:numPr>
          <w:ilvl w:val="0"/>
          <w:numId w:val="38"/>
        </w:numPr>
        <w:spacing w:line="360" w:lineRule="auto"/>
        <w:ind w:left="1560"/>
        <w:jc w:val="both"/>
        <w:rPr>
          <w:rFonts w:ascii="Palatino Linotype" w:eastAsia="Times New Roman" w:hAnsi="Palatino Linotype" w:cs="Times New Roman"/>
          <w:color w:val="202124"/>
          <w:sz w:val="24"/>
          <w:szCs w:val="24"/>
          <w:highlight w:val="white"/>
        </w:rPr>
      </w:pPr>
      <w:r w:rsidRPr="00C82BB0">
        <w:rPr>
          <w:rFonts w:ascii="Palatino Linotype" w:eastAsia="Times New Roman" w:hAnsi="Palatino Linotype" w:cs="Times New Roman"/>
          <w:color w:val="202124"/>
          <w:sz w:val="24"/>
          <w:szCs w:val="24"/>
          <w:highlight w:val="white"/>
        </w:rPr>
        <w:t>Jaký druh pracovní smlouvy jste měl/a se zaměstnavatelem uzavřený?</w:t>
      </w:r>
    </w:p>
    <w:p w14:paraId="67221452" w14:textId="6F329266" w:rsidR="00F037D2" w:rsidRPr="00C82BB0" w:rsidRDefault="00365163" w:rsidP="00FB0588">
      <w:pPr>
        <w:numPr>
          <w:ilvl w:val="0"/>
          <w:numId w:val="38"/>
        </w:numPr>
        <w:spacing w:line="360" w:lineRule="auto"/>
        <w:ind w:left="1560"/>
        <w:jc w:val="both"/>
        <w:rPr>
          <w:rFonts w:ascii="Palatino Linotype" w:eastAsia="Times New Roman" w:hAnsi="Palatino Linotype" w:cs="Times New Roman"/>
          <w:color w:val="202124"/>
          <w:sz w:val="24"/>
          <w:szCs w:val="24"/>
          <w:highlight w:val="white"/>
        </w:rPr>
      </w:pPr>
      <w:r w:rsidRPr="00C82BB0">
        <w:rPr>
          <w:rFonts w:ascii="Palatino Linotype" w:eastAsia="Times New Roman" w:hAnsi="Palatino Linotype" w:cs="Times New Roman"/>
          <w:sz w:val="24"/>
          <w:szCs w:val="24"/>
        </w:rPr>
        <w:t xml:space="preserve">Pracoval/a jste pod vlivem návykové látky? </w:t>
      </w:r>
    </w:p>
    <w:p w14:paraId="3E729C73" w14:textId="56445636" w:rsidR="00F037D2" w:rsidRPr="00C82BB0" w:rsidRDefault="00365163" w:rsidP="002C7F4E">
      <w:pPr>
        <w:spacing w:line="360" w:lineRule="auto"/>
        <w:ind w:left="851" w:firstLine="349"/>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U poslední otázky druhé části dotazníku měl respondent opět možnost odpovědět Ano/Ne.  Pokud respondent odpověděl „Ano“ pokračoval do další části dotazníku. Pokud však respondent odpověděl „Ne“ respondent nemohl v dotazníku dále pokračovat.</w:t>
      </w:r>
    </w:p>
    <w:p w14:paraId="4DE8C80F" w14:textId="77777777" w:rsidR="00F037D2" w:rsidRPr="00C82BB0" w:rsidRDefault="00365163" w:rsidP="002C7F4E">
      <w:pPr>
        <w:spacing w:line="360" w:lineRule="auto"/>
        <w:ind w:left="851" w:firstLine="349"/>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V poslední části dotazníku jsem položil otázky:</w:t>
      </w:r>
    </w:p>
    <w:p w14:paraId="764FD0F2" w14:textId="77777777" w:rsidR="00F037D2" w:rsidRPr="00C82BB0" w:rsidRDefault="00365163" w:rsidP="002C7F4E">
      <w:pPr>
        <w:numPr>
          <w:ilvl w:val="0"/>
          <w:numId w:val="20"/>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Na jaké/</w:t>
      </w:r>
      <w:proofErr w:type="spellStart"/>
      <w:r w:rsidRPr="00C82BB0">
        <w:rPr>
          <w:rFonts w:ascii="Palatino Linotype" w:eastAsia="Times New Roman" w:hAnsi="Palatino Linotype" w:cs="Times New Roman"/>
          <w:sz w:val="24"/>
          <w:szCs w:val="24"/>
        </w:rPr>
        <w:t>ých</w:t>
      </w:r>
      <w:proofErr w:type="spellEnd"/>
      <w:r w:rsidRPr="00C82BB0">
        <w:rPr>
          <w:rFonts w:ascii="Palatino Linotype" w:eastAsia="Times New Roman" w:hAnsi="Palatino Linotype" w:cs="Times New Roman"/>
          <w:sz w:val="24"/>
          <w:szCs w:val="24"/>
        </w:rPr>
        <w:t xml:space="preserve"> pozici/</w:t>
      </w:r>
      <w:proofErr w:type="spellStart"/>
      <w:r w:rsidRPr="00C82BB0">
        <w:rPr>
          <w:rFonts w:ascii="Palatino Linotype" w:eastAsia="Times New Roman" w:hAnsi="Palatino Linotype" w:cs="Times New Roman"/>
          <w:sz w:val="24"/>
          <w:szCs w:val="24"/>
        </w:rPr>
        <w:t>ích</w:t>
      </w:r>
      <w:proofErr w:type="spellEnd"/>
      <w:r w:rsidRPr="00C82BB0">
        <w:rPr>
          <w:rFonts w:ascii="Palatino Linotype" w:eastAsia="Times New Roman" w:hAnsi="Palatino Linotype" w:cs="Times New Roman"/>
          <w:sz w:val="24"/>
          <w:szCs w:val="24"/>
        </w:rPr>
        <w:t xml:space="preserve"> jste pracoval/a pod vlivem návykové látky?</w:t>
      </w:r>
    </w:p>
    <w:p w14:paraId="6F0FCA86" w14:textId="77777777" w:rsidR="00F037D2" w:rsidRPr="00C82BB0" w:rsidRDefault="00365163" w:rsidP="002C7F4E">
      <w:pPr>
        <w:numPr>
          <w:ilvl w:val="0"/>
          <w:numId w:val="20"/>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Jak dlouho jste na dané/</w:t>
      </w:r>
      <w:proofErr w:type="spellStart"/>
      <w:r w:rsidRPr="00C82BB0">
        <w:rPr>
          <w:rFonts w:ascii="Palatino Linotype" w:eastAsia="Times New Roman" w:hAnsi="Palatino Linotype" w:cs="Times New Roman"/>
          <w:sz w:val="24"/>
          <w:szCs w:val="24"/>
        </w:rPr>
        <w:t>ých</w:t>
      </w:r>
      <w:proofErr w:type="spellEnd"/>
      <w:r w:rsidRPr="00C82BB0">
        <w:rPr>
          <w:rFonts w:ascii="Palatino Linotype" w:eastAsia="Times New Roman" w:hAnsi="Palatino Linotype" w:cs="Times New Roman"/>
          <w:sz w:val="24"/>
          <w:szCs w:val="24"/>
        </w:rPr>
        <w:t xml:space="preserve"> pozici/</w:t>
      </w:r>
      <w:proofErr w:type="spellStart"/>
      <w:r w:rsidRPr="00C82BB0">
        <w:rPr>
          <w:rFonts w:ascii="Palatino Linotype" w:eastAsia="Times New Roman" w:hAnsi="Palatino Linotype" w:cs="Times New Roman"/>
          <w:sz w:val="24"/>
          <w:szCs w:val="24"/>
        </w:rPr>
        <w:t>ích</w:t>
      </w:r>
      <w:proofErr w:type="spellEnd"/>
      <w:r w:rsidRPr="00C82BB0">
        <w:rPr>
          <w:rFonts w:ascii="Palatino Linotype" w:eastAsia="Times New Roman" w:hAnsi="Palatino Linotype" w:cs="Times New Roman"/>
          <w:sz w:val="24"/>
          <w:szCs w:val="24"/>
        </w:rPr>
        <w:t xml:space="preserve"> pracoval/a?</w:t>
      </w:r>
    </w:p>
    <w:p w14:paraId="4BD96533" w14:textId="77777777" w:rsidR="00F037D2" w:rsidRPr="00C82BB0" w:rsidRDefault="00365163" w:rsidP="002C7F4E">
      <w:pPr>
        <w:numPr>
          <w:ilvl w:val="0"/>
          <w:numId w:val="20"/>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Věděl o Vašem užívání návykových látek zaměstnavatel?</w:t>
      </w:r>
    </w:p>
    <w:p w14:paraId="6E0C2C5E" w14:textId="77777777" w:rsidR="00F037D2" w:rsidRPr="00C82BB0" w:rsidRDefault="00365163" w:rsidP="002C7F4E">
      <w:pPr>
        <w:numPr>
          <w:ilvl w:val="0"/>
          <w:numId w:val="20"/>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 xml:space="preserve">Co se dělo, když na Vaše užívání návykových látek přišel zaměstnavatel? </w:t>
      </w:r>
    </w:p>
    <w:p w14:paraId="6FFED010" w14:textId="7EAEC921" w:rsidR="00F037D2" w:rsidRPr="00C82BB0" w:rsidRDefault="00365163" w:rsidP="002C7F4E">
      <w:pPr>
        <w:spacing w:line="360" w:lineRule="auto"/>
        <w:ind w:left="851" w:firstLine="349"/>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lastRenderedPageBreak/>
        <w:t>Cílem rozdělení dotazníku do tří částí bylo oddělit uživatele, kteří ve svém životě užívali návykové látky, ale neužívali mimo své zaměstnání, od těch, kteří na svých pracovištích pracovali pod vlivem návykové látky.</w:t>
      </w:r>
    </w:p>
    <w:p w14:paraId="1D80F977" w14:textId="3585C0F9" w:rsidR="00F037D2" w:rsidRPr="00B000F4" w:rsidRDefault="00365163" w:rsidP="00830093">
      <w:pPr>
        <w:pStyle w:val="Nadpis3"/>
      </w:pPr>
      <w:bookmarkStart w:id="60" w:name="_Toc57647902"/>
      <w:bookmarkStart w:id="61" w:name="_Toc57648405"/>
      <w:bookmarkStart w:id="62" w:name="_Toc57670191"/>
      <w:r w:rsidRPr="00B000F4">
        <w:t>Rozhovor</w:t>
      </w:r>
      <w:bookmarkEnd w:id="60"/>
      <w:bookmarkEnd w:id="61"/>
      <w:bookmarkEnd w:id="62"/>
    </w:p>
    <w:p w14:paraId="275C90DC" w14:textId="13F9E549" w:rsidR="00F037D2" w:rsidRPr="00C82BB0" w:rsidRDefault="00365163" w:rsidP="002C7F4E">
      <w:pPr>
        <w:spacing w:line="360" w:lineRule="auto"/>
        <w:ind w:left="851" w:firstLine="589"/>
        <w:jc w:val="both"/>
        <w:rPr>
          <w:rFonts w:ascii="Palatino Linotype" w:eastAsia="Calibri" w:hAnsi="Palatino Linotype" w:cs="Calibri"/>
          <w:sz w:val="24"/>
          <w:szCs w:val="24"/>
        </w:rPr>
      </w:pPr>
      <w:r w:rsidRPr="00C82BB0">
        <w:rPr>
          <w:rFonts w:ascii="Palatino Linotype" w:eastAsia="Times New Roman" w:hAnsi="Palatino Linotype" w:cs="Times New Roman"/>
          <w:sz w:val="24"/>
          <w:szCs w:val="24"/>
        </w:rPr>
        <w:t xml:space="preserve">Zatímco u kvantitativních metod je respondent odkázán pouze na formulaci otázky výzkumníkem. Výhodou kvalitativního šetření je to, že respondent má příležitost se zeptat, pokud dané otázce nerozumí. Naopak jednou z nevýhod kvalitativních metod je, že většinou zaberou více času než metody kvantitativní. </w:t>
      </w:r>
      <w:r w:rsidRPr="00C82BB0">
        <w:rPr>
          <w:rFonts w:ascii="Palatino Linotype" w:eastAsia="Times New Roman" w:hAnsi="Palatino Linotype" w:cs="Times New Roman"/>
          <w:i/>
          <w:sz w:val="24"/>
          <w:szCs w:val="24"/>
        </w:rPr>
        <w:t>“Sb</w:t>
      </w:r>
      <w:r w:rsidR="000713DB">
        <w:rPr>
          <w:rFonts w:ascii="Palatino Linotype" w:eastAsia="Times New Roman" w:hAnsi="Palatino Linotype" w:cs="Times New Roman"/>
          <w:i/>
          <w:sz w:val="24"/>
          <w:szCs w:val="24"/>
        </w:rPr>
        <w:t>ě</w:t>
      </w:r>
      <w:r w:rsidRPr="00C82BB0">
        <w:rPr>
          <w:rFonts w:ascii="Palatino Linotype" w:eastAsia="Times New Roman" w:hAnsi="Palatino Linotype" w:cs="Times New Roman"/>
          <w:i/>
          <w:sz w:val="24"/>
          <w:szCs w:val="24"/>
        </w:rPr>
        <w:t>r dat a jejich anal</w:t>
      </w:r>
      <w:r w:rsidR="000713DB">
        <w:rPr>
          <w:rFonts w:ascii="Palatino Linotype" w:eastAsia="Times New Roman" w:hAnsi="Palatino Linotype" w:cs="Times New Roman"/>
          <w:i/>
          <w:sz w:val="24"/>
          <w:szCs w:val="24"/>
        </w:rPr>
        <w:t>ýz</w:t>
      </w:r>
      <w:r w:rsidRPr="00C82BB0">
        <w:rPr>
          <w:rFonts w:ascii="Palatino Linotype" w:eastAsia="Times New Roman" w:hAnsi="Palatino Linotype" w:cs="Times New Roman"/>
          <w:i/>
          <w:sz w:val="24"/>
          <w:szCs w:val="24"/>
        </w:rPr>
        <w:t>a v kvalitativn</w:t>
      </w:r>
      <w:r w:rsidR="000713DB">
        <w:rPr>
          <w:rFonts w:ascii="Palatino Linotype" w:eastAsia="Times New Roman" w:hAnsi="Palatino Linotype" w:cs="Times New Roman"/>
          <w:i/>
          <w:sz w:val="24"/>
          <w:szCs w:val="24"/>
        </w:rPr>
        <w:t>í</w:t>
      </w:r>
      <w:r w:rsidRPr="00C82BB0">
        <w:rPr>
          <w:rFonts w:ascii="Palatino Linotype" w:eastAsia="Times New Roman" w:hAnsi="Palatino Linotype" w:cs="Times New Roman"/>
          <w:i/>
          <w:sz w:val="24"/>
          <w:szCs w:val="24"/>
        </w:rPr>
        <w:t>m v</w:t>
      </w:r>
      <w:r w:rsidR="000713DB">
        <w:rPr>
          <w:rFonts w:ascii="Palatino Linotype" w:eastAsia="Times New Roman" w:hAnsi="Palatino Linotype" w:cs="Times New Roman"/>
          <w:i/>
          <w:sz w:val="24"/>
          <w:szCs w:val="24"/>
        </w:rPr>
        <w:t>ý</w:t>
      </w:r>
      <w:r w:rsidRPr="00C82BB0">
        <w:rPr>
          <w:rFonts w:ascii="Palatino Linotype" w:eastAsia="Times New Roman" w:hAnsi="Palatino Linotype" w:cs="Times New Roman"/>
          <w:i/>
          <w:sz w:val="24"/>
          <w:szCs w:val="24"/>
        </w:rPr>
        <w:t>zkumu prob</w:t>
      </w:r>
      <w:r w:rsidR="000713DB">
        <w:rPr>
          <w:rFonts w:ascii="Palatino Linotype" w:eastAsia="Times New Roman" w:hAnsi="Palatino Linotype" w:cs="Times New Roman"/>
          <w:i/>
          <w:sz w:val="24"/>
          <w:szCs w:val="24"/>
        </w:rPr>
        <w:t>í</w:t>
      </w:r>
      <w:r w:rsidRPr="00C82BB0">
        <w:rPr>
          <w:rFonts w:ascii="Palatino Linotype" w:eastAsia="Times New Roman" w:hAnsi="Palatino Linotype" w:cs="Times New Roman"/>
          <w:i/>
          <w:sz w:val="24"/>
          <w:szCs w:val="24"/>
        </w:rPr>
        <w:t>ha</w:t>
      </w:r>
      <w:r w:rsidR="000713DB">
        <w:rPr>
          <w:rFonts w:ascii="Palatino Linotype" w:eastAsia="Times New Roman" w:hAnsi="Palatino Linotype" w:cs="Times New Roman"/>
          <w:i/>
          <w:sz w:val="24"/>
          <w:szCs w:val="24"/>
        </w:rPr>
        <w:t>jí</w:t>
      </w:r>
      <w:r w:rsidRPr="00C82BB0">
        <w:rPr>
          <w:rFonts w:ascii="Palatino Linotype" w:eastAsia="Times New Roman" w:hAnsi="Palatino Linotype" w:cs="Times New Roman"/>
          <w:i/>
          <w:sz w:val="24"/>
          <w:szCs w:val="24"/>
        </w:rPr>
        <w:t xml:space="preserve"> v del</w:t>
      </w:r>
      <w:r w:rsidR="000713DB">
        <w:rPr>
          <w:rFonts w:ascii="Palatino Linotype" w:eastAsia="Times New Roman" w:hAnsi="Palatino Linotype" w:cs="Times New Roman"/>
          <w:i/>
          <w:sz w:val="24"/>
          <w:szCs w:val="24"/>
        </w:rPr>
        <w:t>ší</w:t>
      </w:r>
      <w:r w:rsidRPr="00C82BB0">
        <w:rPr>
          <w:rFonts w:ascii="Palatino Linotype" w:eastAsia="Times New Roman" w:hAnsi="Palatino Linotype" w:cs="Times New Roman"/>
          <w:i/>
          <w:sz w:val="24"/>
          <w:szCs w:val="24"/>
        </w:rPr>
        <w:t xml:space="preserve">m </w:t>
      </w:r>
      <w:r w:rsidR="000713DB">
        <w:rPr>
          <w:rFonts w:ascii="Palatino Linotype" w:eastAsia="Times New Roman" w:hAnsi="Palatino Linotype" w:cs="Times New Roman"/>
          <w:i/>
          <w:sz w:val="24"/>
          <w:szCs w:val="24"/>
        </w:rPr>
        <w:t>č</w:t>
      </w:r>
      <w:r w:rsidRPr="00C82BB0">
        <w:rPr>
          <w:rFonts w:ascii="Palatino Linotype" w:eastAsia="Times New Roman" w:hAnsi="Palatino Linotype" w:cs="Times New Roman"/>
          <w:i/>
          <w:sz w:val="24"/>
          <w:szCs w:val="24"/>
        </w:rPr>
        <w:t>asov</w:t>
      </w:r>
      <w:r w:rsidR="000713DB">
        <w:rPr>
          <w:rFonts w:ascii="Palatino Linotype" w:eastAsia="Times New Roman" w:hAnsi="Palatino Linotype" w:cs="Times New Roman"/>
          <w:i/>
          <w:sz w:val="24"/>
          <w:szCs w:val="24"/>
        </w:rPr>
        <w:t>é</w:t>
      </w:r>
      <w:r w:rsidRPr="00C82BB0">
        <w:rPr>
          <w:rFonts w:ascii="Palatino Linotype" w:eastAsia="Times New Roman" w:hAnsi="Palatino Linotype" w:cs="Times New Roman"/>
          <w:i/>
          <w:sz w:val="24"/>
          <w:szCs w:val="24"/>
        </w:rPr>
        <w:t>m intervalu, v</w:t>
      </w:r>
      <w:r w:rsidR="000713DB">
        <w:rPr>
          <w:rFonts w:ascii="Palatino Linotype" w:eastAsia="Times New Roman" w:hAnsi="Palatino Linotype" w:cs="Times New Roman"/>
          <w:i/>
          <w:sz w:val="24"/>
          <w:szCs w:val="24"/>
        </w:rPr>
        <w:t>ý</w:t>
      </w:r>
      <w:r w:rsidRPr="00C82BB0">
        <w:rPr>
          <w:rFonts w:ascii="Palatino Linotype" w:eastAsia="Times New Roman" w:hAnsi="Palatino Linotype" w:cs="Times New Roman"/>
          <w:i/>
          <w:sz w:val="24"/>
          <w:szCs w:val="24"/>
        </w:rPr>
        <w:t>zkumn</w:t>
      </w:r>
      <w:r w:rsidR="000713DB">
        <w:rPr>
          <w:rFonts w:ascii="Palatino Linotype" w:eastAsia="Times New Roman" w:hAnsi="Palatino Linotype" w:cs="Times New Roman"/>
          <w:i/>
          <w:sz w:val="24"/>
          <w:szCs w:val="24"/>
        </w:rPr>
        <w:t>ý</w:t>
      </w:r>
      <w:r w:rsidRPr="00C82BB0">
        <w:rPr>
          <w:rFonts w:ascii="Palatino Linotype" w:eastAsia="Times New Roman" w:hAnsi="Palatino Linotype" w:cs="Times New Roman"/>
          <w:i/>
          <w:sz w:val="24"/>
          <w:szCs w:val="24"/>
        </w:rPr>
        <w:t xml:space="preserve"> proces m</w:t>
      </w:r>
      <w:r w:rsidR="000713DB">
        <w:rPr>
          <w:rFonts w:ascii="Palatino Linotype" w:eastAsia="Times New Roman" w:hAnsi="Palatino Linotype" w:cs="Times New Roman"/>
          <w:i/>
          <w:sz w:val="24"/>
          <w:szCs w:val="24"/>
        </w:rPr>
        <w:t>á</w:t>
      </w:r>
      <w:r w:rsidRPr="00C82BB0">
        <w:rPr>
          <w:rFonts w:ascii="Palatino Linotype" w:eastAsia="Times New Roman" w:hAnsi="Palatino Linotype" w:cs="Times New Roman"/>
          <w:i/>
          <w:sz w:val="24"/>
          <w:szCs w:val="24"/>
        </w:rPr>
        <w:t xml:space="preserve"> longitudin</w:t>
      </w:r>
      <w:r w:rsidR="000713DB">
        <w:rPr>
          <w:rFonts w:ascii="Palatino Linotype" w:eastAsia="Times New Roman" w:hAnsi="Palatino Linotype" w:cs="Times New Roman"/>
          <w:i/>
          <w:sz w:val="24"/>
          <w:szCs w:val="24"/>
        </w:rPr>
        <w:t>á</w:t>
      </w:r>
      <w:r w:rsidRPr="00C82BB0">
        <w:rPr>
          <w:rFonts w:ascii="Palatino Linotype" w:eastAsia="Times New Roman" w:hAnsi="Palatino Linotype" w:cs="Times New Roman"/>
          <w:i/>
          <w:sz w:val="24"/>
          <w:szCs w:val="24"/>
        </w:rPr>
        <w:t>ln</w:t>
      </w:r>
      <w:r w:rsidR="000713DB">
        <w:rPr>
          <w:rFonts w:ascii="Palatino Linotype" w:eastAsia="Times New Roman" w:hAnsi="Palatino Linotype" w:cs="Times New Roman"/>
          <w:i/>
          <w:sz w:val="24"/>
          <w:szCs w:val="24"/>
        </w:rPr>
        <w:t>í</w:t>
      </w:r>
      <w:r w:rsidRPr="00C82BB0">
        <w:rPr>
          <w:rFonts w:ascii="Palatino Linotype" w:eastAsia="Times New Roman" w:hAnsi="Palatino Linotype" w:cs="Times New Roman"/>
          <w:i/>
          <w:sz w:val="24"/>
          <w:szCs w:val="24"/>
        </w:rPr>
        <w:t xml:space="preserve"> charakter”</w:t>
      </w:r>
      <w:r w:rsidRPr="00C82BB0">
        <w:rPr>
          <w:rFonts w:ascii="Palatino Linotype" w:eastAsia="Times New Roman" w:hAnsi="Palatino Linotype" w:cs="Times New Roman"/>
          <w:sz w:val="24"/>
          <w:szCs w:val="24"/>
        </w:rPr>
        <w:t xml:space="preserve"> (</w:t>
      </w:r>
      <w:proofErr w:type="spellStart"/>
      <w:r w:rsidRPr="00C82BB0">
        <w:rPr>
          <w:rFonts w:ascii="Palatino Linotype" w:eastAsia="Times New Roman" w:hAnsi="Palatino Linotype" w:cs="Times New Roman"/>
          <w:sz w:val="24"/>
          <w:szCs w:val="24"/>
        </w:rPr>
        <w:t>Hendl</w:t>
      </w:r>
      <w:proofErr w:type="spellEnd"/>
      <w:r w:rsidRPr="00C82BB0">
        <w:rPr>
          <w:rFonts w:ascii="Palatino Linotype" w:eastAsia="Times New Roman" w:hAnsi="Palatino Linotype" w:cs="Times New Roman"/>
          <w:sz w:val="24"/>
          <w:szCs w:val="24"/>
        </w:rPr>
        <w:t xml:space="preserve">, 2005 s. 50). </w:t>
      </w:r>
    </w:p>
    <w:p w14:paraId="252DFCE6" w14:textId="74DDD48B" w:rsidR="00F037D2" w:rsidRPr="00C82BB0" w:rsidRDefault="00365163" w:rsidP="002C7F4E">
      <w:pPr>
        <w:spacing w:line="360" w:lineRule="auto"/>
        <w:ind w:left="851" w:firstLine="589"/>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K naplnění cíle magisterské práce a zodpovězení výzkumných otázek jsem se rozhodl využít kvalitativní metodu polostrukturovaných rozhovorů. Důkladná příprava otázek k těmto rozhovorům nebrání výzkumníkovi, aby do rozhovoru doplnil další otázky (a to v návaznosti na průběh rozhovoru). Doplňující otázky mohou být pokládány čistě podle toho</w:t>
      </w:r>
      <w:r w:rsidR="000713DB">
        <w:rPr>
          <w:rFonts w:ascii="Palatino Linotype" w:eastAsia="Times New Roman" w:hAnsi="Palatino Linotype" w:cs="Times New Roman"/>
          <w:sz w:val="24"/>
          <w:szCs w:val="24"/>
        </w:rPr>
        <w:t>,</w:t>
      </w:r>
      <w:r w:rsidRPr="00C82BB0">
        <w:rPr>
          <w:rFonts w:ascii="Palatino Linotype" w:eastAsia="Times New Roman" w:hAnsi="Palatino Linotype" w:cs="Times New Roman"/>
          <w:sz w:val="24"/>
          <w:szCs w:val="24"/>
        </w:rPr>
        <w:t xml:space="preserve"> jak uváží tazatel. Proto je třeba otázky v rozhovorech rozlišovat na primární (dopředu připravené) a sekundární či sondážní (vznikající během rozhovoru). (Sedláková, 2014). Tuto skutečnost jsem využíval v rozhovorech s respondenty. Pokud mi nebylo jasné, co chtěl respondent vyjádřit, doptával jsem se pomocí otevřených i uzavřených otázek a ujasňoval jsem si, jestli respondentům rozumím správně.</w:t>
      </w:r>
    </w:p>
    <w:p w14:paraId="262383C6" w14:textId="77777777" w:rsidR="00F037D2" w:rsidRPr="00C82BB0" w:rsidRDefault="00365163" w:rsidP="002C7F4E">
      <w:pPr>
        <w:spacing w:line="360" w:lineRule="auto"/>
        <w:ind w:left="851" w:firstLine="589"/>
        <w:jc w:val="both"/>
        <w:rPr>
          <w:rFonts w:ascii="Palatino Linotype" w:eastAsia="Times New Roman" w:hAnsi="Palatino Linotype" w:cs="Times New Roman"/>
          <w:sz w:val="24"/>
          <w:szCs w:val="24"/>
        </w:rPr>
      </w:pPr>
      <w:proofErr w:type="spellStart"/>
      <w:r w:rsidRPr="00C82BB0">
        <w:rPr>
          <w:rFonts w:ascii="Palatino Linotype" w:eastAsia="Times New Roman" w:hAnsi="Palatino Linotype" w:cs="Times New Roman"/>
          <w:sz w:val="24"/>
          <w:szCs w:val="24"/>
          <w:highlight w:val="white"/>
        </w:rPr>
        <w:t>Hendl</w:t>
      </w:r>
      <w:proofErr w:type="spellEnd"/>
      <w:r w:rsidRPr="00C82BB0">
        <w:rPr>
          <w:rFonts w:ascii="Palatino Linotype" w:eastAsia="Times New Roman" w:hAnsi="Palatino Linotype" w:cs="Times New Roman"/>
          <w:sz w:val="24"/>
          <w:szCs w:val="24"/>
          <w:highlight w:val="white"/>
        </w:rPr>
        <w:t xml:space="preserve"> (2005) uvádí, že k vyhodnocení rozhovorů je důležitý doslovný protokol proto, aby neuniklo žádné důležité sdělení. Z tohoto důvodu </w:t>
      </w:r>
      <w:r w:rsidRPr="00C82BB0">
        <w:rPr>
          <w:rFonts w:ascii="Palatino Linotype" w:eastAsia="Times New Roman" w:hAnsi="Palatino Linotype" w:cs="Times New Roman"/>
          <w:sz w:val="24"/>
          <w:szCs w:val="24"/>
        </w:rPr>
        <w:t>jsem rozhovory nahrával na diktafon a následně doslovně přepisoval do programu Microsoft Word.</w:t>
      </w:r>
    </w:p>
    <w:p w14:paraId="2F584A39" w14:textId="5E8FE132" w:rsidR="00F037D2" w:rsidRPr="00C82BB0" w:rsidRDefault="00365163" w:rsidP="002C7F4E">
      <w:pPr>
        <w:spacing w:line="360" w:lineRule="auto"/>
        <w:ind w:left="851" w:firstLine="589"/>
        <w:jc w:val="both"/>
        <w:rPr>
          <w:rFonts w:ascii="Palatino Linotype" w:eastAsia="Times New Roman" w:hAnsi="Palatino Linotype" w:cs="Times New Roman"/>
          <w:sz w:val="24"/>
          <w:szCs w:val="24"/>
        </w:rPr>
      </w:pPr>
      <w:proofErr w:type="spellStart"/>
      <w:r w:rsidRPr="00C82BB0">
        <w:rPr>
          <w:rFonts w:ascii="Palatino Linotype" w:eastAsia="Times New Roman" w:hAnsi="Palatino Linotype" w:cs="Times New Roman"/>
          <w:sz w:val="24"/>
          <w:szCs w:val="24"/>
        </w:rPr>
        <w:t>Hendl</w:t>
      </w:r>
      <w:proofErr w:type="spellEnd"/>
      <w:r w:rsidRPr="00C82BB0">
        <w:rPr>
          <w:rFonts w:ascii="Palatino Linotype" w:eastAsia="Times New Roman" w:hAnsi="Palatino Linotype" w:cs="Times New Roman"/>
          <w:sz w:val="24"/>
          <w:szCs w:val="24"/>
        </w:rPr>
        <w:t xml:space="preserve"> ve své knize uvádí: </w:t>
      </w:r>
      <w:r w:rsidRPr="00C82BB0">
        <w:rPr>
          <w:rFonts w:ascii="Palatino Linotype" w:eastAsia="Times New Roman" w:hAnsi="Palatino Linotype" w:cs="Times New Roman"/>
          <w:i/>
          <w:sz w:val="24"/>
          <w:szCs w:val="24"/>
        </w:rPr>
        <w:t>“Pr</w:t>
      </w:r>
      <w:r w:rsidR="000713DB">
        <w:rPr>
          <w:rFonts w:ascii="Palatino Linotype" w:eastAsia="Times New Roman" w:hAnsi="Palatino Linotype" w:cs="Times New Roman"/>
          <w:i/>
          <w:sz w:val="24"/>
          <w:szCs w:val="24"/>
        </w:rPr>
        <w:t>á</w:t>
      </w:r>
      <w:r w:rsidRPr="00C82BB0">
        <w:rPr>
          <w:rFonts w:ascii="Palatino Linotype" w:eastAsia="Times New Roman" w:hAnsi="Palatino Linotype" w:cs="Times New Roman"/>
          <w:i/>
          <w:sz w:val="24"/>
          <w:szCs w:val="24"/>
        </w:rPr>
        <w:t>ce kvalitativn</w:t>
      </w:r>
      <w:r w:rsidR="000713DB">
        <w:rPr>
          <w:rFonts w:ascii="Palatino Linotype" w:eastAsia="Times New Roman" w:hAnsi="Palatino Linotype" w:cs="Times New Roman"/>
          <w:i/>
          <w:sz w:val="24"/>
          <w:szCs w:val="24"/>
        </w:rPr>
        <w:t>í</w:t>
      </w:r>
      <w:r w:rsidRPr="00C82BB0">
        <w:rPr>
          <w:rFonts w:ascii="Palatino Linotype" w:eastAsia="Times New Roman" w:hAnsi="Palatino Linotype" w:cs="Times New Roman"/>
          <w:i/>
          <w:sz w:val="24"/>
          <w:szCs w:val="24"/>
        </w:rPr>
        <w:t>ho v</w:t>
      </w:r>
      <w:r w:rsidR="000713DB">
        <w:rPr>
          <w:rFonts w:ascii="Palatino Linotype" w:eastAsia="Times New Roman" w:hAnsi="Palatino Linotype" w:cs="Times New Roman"/>
          <w:i/>
          <w:sz w:val="24"/>
          <w:szCs w:val="24"/>
        </w:rPr>
        <w:t>ý</w:t>
      </w:r>
      <w:r w:rsidRPr="00C82BB0">
        <w:rPr>
          <w:rFonts w:ascii="Palatino Linotype" w:eastAsia="Times New Roman" w:hAnsi="Palatino Linotype" w:cs="Times New Roman"/>
          <w:i/>
          <w:sz w:val="24"/>
          <w:szCs w:val="24"/>
        </w:rPr>
        <w:t>zkumn</w:t>
      </w:r>
      <w:r w:rsidR="000713DB">
        <w:rPr>
          <w:rFonts w:ascii="Palatino Linotype" w:eastAsia="Times New Roman" w:hAnsi="Palatino Linotype" w:cs="Times New Roman"/>
          <w:i/>
          <w:sz w:val="24"/>
          <w:szCs w:val="24"/>
        </w:rPr>
        <w:t>í</w:t>
      </w:r>
      <w:r w:rsidRPr="00C82BB0">
        <w:rPr>
          <w:rFonts w:ascii="Palatino Linotype" w:eastAsia="Times New Roman" w:hAnsi="Palatino Linotype" w:cs="Times New Roman"/>
          <w:i/>
          <w:sz w:val="24"/>
          <w:szCs w:val="24"/>
        </w:rPr>
        <w:t>ka je</w:t>
      </w:r>
      <w:r w:rsidR="000713DB">
        <w:rPr>
          <w:rFonts w:ascii="Palatino Linotype" w:eastAsia="Times New Roman" w:hAnsi="Palatino Linotype" w:cs="Times New Roman"/>
          <w:i/>
          <w:sz w:val="24"/>
          <w:szCs w:val="24"/>
        </w:rPr>
        <w:t xml:space="preserve"> přirovnávána</w:t>
      </w:r>
      <w:r w:rsidRPr="00C82BB0">
        <w:rPr>
          <w:rFonts w:ascii="Palatino Linotype" w:eastAsia="Times New Roman" w:hAnsi="Palatino Linotype" w:cs="Times New Roman"/>
          <w:i/>
          <w:sz w:val="24"/>
          <w:szCs w:val="24"/>
        </w:rPr>
        <w:t xml:space="preserve"> k </w:t>
      </w:r>
      <w:r w:rsidR="000713DB">
        <w:rPr>
          <w:rFonts w:ascii="Palatino Linotype" w:eastAsia="Times New Roman" w:hAnsi="Palatino Linotype" w:cs="Times New Roman"/>
          <w:i/>
          <w:sz w:val="24"/>
          <w:szCs w:val="24"/>
        </w:rPr>
        <w:t>č</w:t>
      </w:r>
      <w:r w:rsidRPr="00C82BB0">
        <w:rPr>
          <w:rFonts w:ascii="Palatino Linotype" w:eastAsia="Times New Roman" w:hAnsi="Palatino Linotype" w:cs="Times New Roman"/>
          <w:i/>
          <w:sz w:val="24"/>
          <w:szCs w:val="24"/>
        </w:rPr>
        <w:t>innosti detektiva.</w:t>
      </w:r>
      <w:r w:rsidR="000713DB">
        <w:rPr>
          <w:rFonts w:ascii="Palatino Linotype" w:eastAsia="Times New Roman" w:hAnsi="Palatino Linotype" w:cs="Times New Roman"/>
          <w:i/>
          <w:sz w:val="24"/>
          <w:szCs w:val="24"/>
        </w:rPr>
        <w:t xml:space="preserve"> Výzkumník</w:t>
      </w:r>
      <w:r w:rsidRPr="00C82BB0">
        <w:rPr>
          <w:rFonts w:ascii="Palatino Linotype" w:eastAsia="Times New Roman" w:hAnsi="Palatino Linotype" w:cs="Times New Roman"/>
          <w:i/>
          <w:sz w:val="24"/>
          <w:szCs w:val="24"/>
        </w:rPr>
        <w:t xml:space="preserve"> </w:t>
      </w:r>
      <w:r w:rsidR="000713DB">
        <w:rPr>
          <w:rFonts w:ascii="Palatino Linotype" w:eastAsia="Times New Roman" w:hAnsi="Palatino Linotype" w:cs="Times New Roman"/>
          <w:i/>
          <w:sz w:val="24"/>
          <w:szCs w:val="24"/>
        </w:rPr>
        <w:t>vyhledává</w:t>
      </w:r>
      <w:r w:rsidRPr="00C82BB0">
        <w:rPr>
          <w:rFonts w:ascii="Palatino Linotype" w:eastAsia="Times New Roman" w:hAnsi="Palatino Linotype" w:cs="Times New Roman"/>
          <w:i/>
          <w:sz w:val="24"/>
          <w:szCs w:val="24"/>
        </w:rPr>
        <w:t xml:space="preserve"> a analyzuje</w:t>
      </w:r>
      <w:r w:rsidR="000713DB">
        <w:rPr>
          <w:rFonts w:ascii="Palatino Linotype" w:eastAsia="Times New Roman" w:hAnsi="Palatino Linotype" w:cs="Times New Roman"/>
          <w:i/>
          <w:sz w:val="24"/>
          <w:szCs w:val="24"/>
        </w:rPr>
        <w:t xml:space="preserve"> jakékoliv</w:t>
      </w:r>
      <w:r w:rsidRPr="00C82BB0">
        <w:rPr>
          <w:rFonts w:ascii="Palatino Linotype" w:eastAsia="Times New Roman" w:hAnsi="Palatino Linotype" w:cs="Times New Roman"/>
          <w:i/>
          <w:sz w:val="24"/>
          <w:szCs w:val="24"/>
        </w:rPr>
        <w:t xml:space="preserve"> informace, </w:t>
      </w:r>
      <w:r w:rsidR="000713DB">
        <w:rPr>
          <w:rFonts w:ascii="Palatino Linotype" w:eastAsia="Times New Roman" w:hAnsi="Palatino Linotype" w:cs="Times New Roman"/>
          <w:i/>
          <w:sz w:val="24"/>
          <w:szCs w:val="24"/>
        </w:rPr>
        <w:t>které</w:t>
      </w:r>
      <w:r w:rsidRPr="00C82BB0">
        <w:rPr>
          <w:rFonts w:ascii="Palatino Linotype" w:eastAsia="Times New Roman" w:hAnsi="Palatino Linotype" w:cs="Times New Roman"/>
          <w:i/>
          <w:sz w:val="24"/>
          <w:szCs w:val="24"/>
        </w:rPr>
        <w:t xml:space="preserve"> </w:t>
      </w:r>
      <w:r w:rsidR="000713DB">
        <w:rPr>
          <w:rFonts w:ascii="Palatino Linotype" w:eastAsia="Times New Roman" w:hAnsi="Palatino Linotype" w:cs="Times New Roman"/>
          <w:i/>
          <w:sz w:val="24"/>
          <w:szCs w:val="24"/>
        </w:rPr>
        <w:lastRenderedPageBreak/>
        <w:t>přispívají</w:t>
      </w:r>
      <w:r w:rsidRPr="00C82BB0">
        <w:rPr>
          <w:rFonts w:ascii="Palatino Linotype" w:eastAsia="Times New Roman" w:hAnsi="Palatino Linotype" w:cs="Times New Roman"/>
          <w:i/>
          <w:sz w:val="24"/>
          <w:szCs w:val="24"/>
        </w:rPr>
        <w:t xml:space="preserve"> k </w:t>
      </w:r>
      <w:r w:rsidR="000713DB">
        <w:rPr>
          <w:rFonts w:ascii="Palatino Linotype" w:eastAsia="Times New Roman" w:hAnsi="Palatino Linotype" w:cs="Times New Roman"/>
          <w:i/>
          <w:sz w:val="24"/>
          <w:szCs w:val="24"/>
        </w:rPr>
        <w:t>osvětlení</w:t>
      </w:r>
      <w:r w:rsidRPr="00C82BB0">
        <w:rPr>
          <w:rFonts w:ascii="Palatino Linotype" w:eastAsia="Times New Roman" w:hAnsi="Palatino Linotype" w:cs="Times New Roman"/>
          <w:i/>
          <w:sz w:val="24"/>
          <w:szCs w:val="24"/>
        </w:rPr>
        <w:t xml:space="preserve"> </w:t>
      </w:r>
      <w:r w:rsidR="000713DB">
        <w:rPr>
          <w:rFonts w:ascii="Palatino Linotype" w:eastAsia="Times New Roman" w:hAnsi="Palatino Linotype" w:cs="Times New Roman"/>
          <w:i/>
          <w:sz w:val="24"/>
          <w:szCs w:val="24"/>
        </w:rPr>
        <w:t>výzkumných otázek</w:t>
      </w:r>
      <w:r w:rsidRPr="00C82BB0">
        <w:rPr>
          <w:rFonts w:ascii="Palatino Linotype" w:eastAsia="Times New Roman" w:hAnsi="Palatino Linotype" w:cs="Times New Roman"/>
          <w:i/>
          <w:sz w:val="24"/>
          <w:szCs w:val="24"/>
        </w:rPr>
        <w:t xml:space="preserve">, </w:t>
      </w:r>
      <w:r w:rsidR="000713DB">
        <w:rPr>
          <w:rFonts w:ascii="Palatino Linotype" w:eastAsia="Times New Roman" w:hAnsi="Palatino Linotype" w:cs="Times New Roman"/>
          <w:i/>
          <w:sz w:val="24"/>
          <w:szCs w:val="24"/>
        </w:rPr>
        <w:t>provádí</w:t>
      </w:r>
      <w:r w:rsidRPr="00C82BB0">
        <w:rPr>
          <w:rFonts w:ascii="Palatino Linotype" w:eastAsia="Times New Roman" w:hAnsi="Palatino Linotype" w:cs="Times New Roman"/>
          <w:i/>
          <w:sz w:val="24"/>
          <w:szCs w:val="24"/>
        </w:rPr>
        <w:t xml:space="preserve"> </w:t>
      </w:r>
      <w:r w:rsidR="000713DB">
        <w:rPr>
          <w:rFonts w:ascii="Palatino Linotype" w:eastAsia="Times New Roman" w:hAnsi="Palatino Linotype" w:cs="Times New Roman"/>
          <w:i/>
          <w:sz w:val="24"/>
          <w:szCs w:val="24"/>
        </w:rPr>
        <w:t>deduktivní a induktivní závěry</w:t>
      </w:r>
      <w:r w:rsidRPr="00C82BB0">
        <w:rPr>
          <w:rFonts w:ascii="Palatino Linotype" w:eastAsia="Times New Roman" w:hAnsi="Palatino Linotype" w:cs="Palatino Linotype"/>
          <w:i/>
          <w:sz w:val="24"/>
          <w:szCs w:val="24"/>
        </w:rPr>
        <w:t>”</w:t>
      </w:r>
      <w:r w:rsidRPr="00C82BB0">
        <w:rPr>
          <w:rFonts w:ascii="Palatino Linotype" w:eastAsia="Times New Roman" w:hAnsi="Palatino Linotype" w:cs="Times New Roman"/>
          <w:sz w:val="24"/>
          <w:szCs w:val="24"/>
        </w:rPr>
        <w:t xml:space="preserve"> (</w:t>
      </w:r>
      <w:proofErr w:type="spellStart"/>
      <w:r w:rsidRPr="00C82BB0">
        <w:rPr>
          <w:rFonts w:ascii="Palatino Linotype" w:eastAsia="Times New Roman" w:hAnsi="Palatino Linotype" w:cs="Times New Roman"/>
          <w:sz w:val="24"/>
          <w:szCs w:val="24"/>
        </w:rPr>
        <w:t>Hendl</w:t>
      </w:r>
      <w:proofErr w:type="spellEnd"/>
      <w:r w:rsidRPr="00C82BB0">
        <w:rPr>
          <w:rFonts w:ascii="Palatino Linotype" w:eastAsia="Times New Roman" w:hAnsi="Palatino Linotype" w:cs="Times New Roman"/>
          <w:sz w:val="24"/>
          <w:szCs w:val="24"/>
        </w:rPr>
        <w:t>, 2005 s. 50).</w:t>
      </w:r>
    </w:p>
    <w:p w14:paraId="2E7CC880" w14:textId="77777777" w:rsidR="00F037D2" w:rsidRPr="00C82BB0" w:rsidRDefault="00365163" w:rsidP="002C7F4E">
      <w:pPr>
        <w:spacing w:line="360" w:lineRule="auto"/>
        <w:ind w:left="851" w:firstLine="589"/>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 xml:space="preserve">Před samotnými rozhovory jsem uskutečnil pilotní rozhovor s R1. Pilotní rozhovor se uskutečnil dne 5.8.2020 s respondentkou z dotazníkového šetření. V rámci tohoto pilotního rozhovoru jsem si chtěl zmapovat prostředí, ve kterém se budu pohybovat, ale také jsem chtěl vyzkoušet a ověřit si, zda postupy a metody, které jsem měl připravené, přinesou očekávanou kvalitu dat (Kalina a kol., 2015). </w:t>
      </w:r>
    </w:p>
    <w:p w14:paraId="0C322670" w14:textId="77777777" w:rsidR="00F037D2" w:rsidRPr="00C82BB0" w:rsidRDefault="00365163" w:rsidP="002C7F4E">
      <w:pPr>
        <w:spacing w:line="360" w:lineRule="auto"/>
        <w:ind w:left="851" w:firstLine="589"/>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V pilotním rozhovoru byly otázky:</w:t>
      </w:r>
    </w:p>
    <w:p w14:paraId="7AF95F24" w14:textId="77777777" w:rsidR="00F037D2" w:rsidRPr="00C82BB0" w:rsidRDefault="00365163" w:rsidP="002C7F4E">
      <w:pPr>
        <w:numPr>
          <w:ilvl w:val="0"/>
          <w:numId w:val="1"/>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Jaký postoj máte k uživatelům návykových látek?</w:t>
      </w:r>
    </w:p>
    <w:p w14:paraId="4BC3DAB8" w14:textId="77777777" w:rsidR="00F037D2" w:rsidRPr="00C82BB0" w:rsidRDefault="00365163" w:rsidP="002C7F4E">
      <w:pPr>
        <w:numPr>
          <w:ilvl w:val="0"/>
          <w:numId w:val="1"/>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Setkáváte se s uživateli návykových látek na pracovišti? (nepočítám nikotin)</w:t>
      </w:r>
    </w:p>
    <w:p w14:paraId="33AA9B63" w14:textId="32BFC8B3" w:rsidR="00F037D2" w:rsidRPr="00C82BB0" w:rsidRDefault="00365163" w:rsidP="002C7F4E">
      <w:pPr>
        <w:numPr>
          <w:ilvl w:val="0"/>
          <w:numId w:val="1"/>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Jak často se setkáváte s uživateli návykových látek na pracovišti?</w:t>
      </w:r>
    </w:p>
    <w:p w14:paraId="3317F6F0" w14:textId="77777777" w:rsidR="00F037D2" w:rsidRPr="00C82BB0" w:rsidRDefault="00365163" w:rsidP="002C7F4E">
      <w:pPr>
        <w:numPr>
          <w:ilvl w:val="0"/>
          <w:numId w:val="1"/>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Jakou cestou se to o tom dozvíte?</w:t>
      </w:r>
    </w:p>
    <w:p w14:paraId="39692416" w14:textId="77777777" w:rsidR="00F037D2" w:rsidRPr="00C82BB0" w:rsidRDefault="00365163" w:rsidP="002C7F4E">
      <w:pPr>
        <w:numPr>
          <w:ilvl w:val="0"/>
          <w:numId w:val="1"/>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U jaké skupiny lidí se s tím nejvíce setkáváte? (národnost, etnika, věk, vzdělání)</w:t>
      </w:r>
    </w:p>
    <w:p w14:paraId="119A4419" w14:textId="77777777" w:rsidR="00F037D2" w:rsidRPr="00C82BB0" w:rsidRDefault="00365163" w:rsidP="002C7F4E">
      <w:pPr>
        <w:numPr>
          <w:ilvl w:val="0"/>
          <w:numId w:val="1"/>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Na jaké pozici se s uživateli návykových látek nejvíce setkáváte?</w:t>
      </w:r>
    </w:p>
    <w:p w14:paraId="66334055" w14:textId="77777777" w:rsidR="00F037D2" w:rsidRPr="00C82BB0" w:rsidRDefault="00365163" w:rsidP="002C7F4E">
      <w:pPr>
        <w:numPr>
          <w:ilvl w:val="0"/>
          <w:numId w:val="1"/>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Jaké jsou nejčastější návykové látky, které užívají vaši zaměstnanci v pracovní době?</w:t>
      </w:r>
    </w:p>
    <w:p w14:paraId="5737E122" w14:textId="77777777" w:rsidR="00F037D2" w:rsidRPr="00C82BB0" w:rsidRDefault="00365163" w:rsidP="002C7F4E">
      <w:pPr>
        <w:numPr>
          <w:ilvl w:val="0"/>
          <w:numId w:val="1"/>
        </w:numPr>
        <w:spacing w:line="360" w:lineRule="auto"/>
        <w:ind w:left="851" w:firstLine="272"/>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Děláte rozdíly v návykových látkách? Tolerujete nějaké v pracovní době?</w:t>
      </w:r>
    </w:p>
    <w:p w14:paraId="15C4B08B" w14:textId="50BF2A22" w:rsidR="00F037D2" w:rsidRPr="00C82BB0" w:rsidRDefault="00365163" w:rsidP="002C7F4E">
      <w:pPr>
        <w:numPr>
          <w:ilvl w:val="0"/>
          <w:numId w:val="1"/>
        </w:numPr>
        <w:spacing w:line="360" w:lineRule="auto"/>
        <w:ind w:left="1418"/>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Máte ve vnitřních předpisech doporučení</w:t>
      </w:r>
      <w:r w:rsidR="000713DB">
        <w:rPr>
          <w:rFonts w:ascii="Palatino Linotype" w:eastAsia="Times New Roman" w:hAnsi="Palatino Linotype" w:cs="Times New Roman"/>
          <w:sz w:val="24"/>
          <w:szCs w:val="24"/>
        </w:rPr>
        <w:t>,</w:t>
      </w:r>
      <w:r w:rsidRPr="00C82BB0">
        <w:rPr>
          <w:rFonts w:ascii="Palatino Linotype" w:eastAsia="Times New Roman" w:hAnsi="Palatino Linotype" w:cs="Times New Roman"/>
          <w:sz w:val="24"/>
          <w:szCs w:val="24"/>
        </w:rPr>
        <w:t xml:space="preserve"> jak zacházet s lidmi užívajícími návykové látky? </w:t>
      </w:r>
    </w:p>
    <w:p w14:paraId="35B57A25" w14:textId="77777777" w:rsidR="00F037D2" w:rsidRPr="00C82BB0" w:rsidRDefault="00365163" w:rsidP="002C7F4E">
      <w:pPr>
        <w:numPr>
          <w:ilvl w:val="0"/>
          <w:numId w:val="1"/>
        </w:numPr>
        <w:spacing w:line="360" w:lineRule="auto"/>
        <w:ind w:left="1276" w:firstLine="272"/>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Pokud ano, jaké?</w:t>
      </w:r>
    </w:p>
    <w:p w14:paraId="0E1BB962" w14:textId="77777777" w:rsidR="00F037D2" w:rsidRPr="00C82BB0" w:rsidRDefault="00365163" w:rsidP="002C7F4E">
      <w:pPr>
        <w:numPr>
          <w:ilvl w:val="0"/>
          <w:numId w:val="23"/>
        </w:numPr>
        <w:spacing w:line="360" w:lineRule="auto"/>
        <w:ind w:left="1418"/>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 xml:space="preserve">Jaká je praxe? Co se stane, když u někoho zjistíte užívání návykové látky? </w:t>
      </w:r>
    </w:p>
    <w:p w14:paraId="58A39335" w14:textId="77777777" w:rsidR="00F037D2" w:rsidRPr="00C82BB0" w:rsidRDefault="00365163" w:rsidP="002C7F4E">
      <w:pPr>
        <w:numPr>
          <w:ilvl w:val="0"/>
          <w:numId w:val="23"/>
        </w:numPr>
        <w:spacing w:line="360" w:lineRule="auto"/>
        <w:ind w:left="1276" w:firstLine="272"/>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 xml:space="preserve">Co se děje potom? </w:t>
      </w:r>
    </w:p>
    <w:p w14:paraId="16533159" w14:textId="77777777" w:rsidR="00F037D2" w:rsidRPr="00C82BB0" w:rsidRDefault="00365163" w:rsidP="002C7F4E">
      <w:pPr>
        <w:numPr>
          <w:ilvl w:val="0"/>
          <w:numId w:val="4"/>
        </w:numPr>
        <w:spacing w:line="360" w:lineRule="auto"/>
        <w:ind w:left="1418"/>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Jak dlouho se u vás onen zaměstnanec udrží v zaměstnání?</w:t>
      </w:r>
    </w:p>
    <w:p w14:paraId="1098D5B0" w14:textId="77777777" w:rsidR="00F037D2" w:rsidRPr="00C82BB0" w:rsidRDefault="00365163" w:rsidP="002C7F4E">
      <w:pPr>
        <w:numPr>
          <w:ilvl w:val="0"/>
          <w:numId w:val="4"/>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Jaká opatření/benefity nabízí vaše firma (preventivní, intervenční)</w:t>
      </w:r>
    </w:p>
    <w:p w14:paraId="524A76CF" w14:textId="77777777" w:rsidR="00F037D2" w:rsidRPr="00C82BB0" w:rsidRDefault="00365163" w:rsidP="002C7F4E">
      <w:pPr>
        <w:numPr>
          <w:ilvl w:val="0"/>
          <w:numId w:val="4"/>
        </w:numPr>
        <w:spacing w:line="360" w:lineRule="auto"/>
        <w:ind w:left="156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highlight w:val="white"/>
        </w:rPr>
        <w:t>Jaké jsou Vaše znalosti o návykových látkách a jejich účincích?</w:t>
      </w:r>
    </w:p>
    <w:p w14:paraId="0DBCD40B" w14:textId="77777777" w:rsidR="00F037D2" w:rsidRPr="00C82BB0" w:rsidRDefault="00365163" w:rsidP="002C7F4E">
      <w:pPr>
        <w:numPr>
          <w:ilvl w:val="0"/>
          <w:numId w:val="4"/>
        </w:numPr>
        <w:spacing w:line="360" w:lineRule="auto"/>
        <w:ind w:left="1560"/>
        <w:jc w:val="both"/>
        <w:rPr>
          <w:rFonts w:ascii="Palatino Linotype" w:eastAsia="Times New Roman" w:hAnsi="Palatino Linotype" w:cs="Times New Roman"/>
          <w:sz w:val="24"/>
          <w:szCs w:val="24"/>
          <w:highlight w:val="white"/>
        </w:rPr>
      </w:pPr>
      <w:r w:rsidRPr="00C82BB0">
        <w:rPr>
          <w:rFonts w:ascii="Palatino Linotype" w:eastAsia="Times New Roman" w:hAnsi="Palatino Linotype" w:cs="Times New Roman"/>
          <w:sz w:val="24"/>
          <w:szCs w:val="24"/>
        </w:rPr>
        <w:t>Víte, kam odkazovat pracovníka v případě, že užívá návykové látky?</w:t>
      </w:r>
    </w:p>
    <w:p w14:paraId="201F729B" w14:textId="77777777" w:rsidR="00F037D2" w:rsidRPr="00C82BB0" w:rsidRDefault="00365163" w:rsidP="002C7F4E">
      <w:pPr>
        <w:spacing w:line="360" w:lineRule="auto"/>
        <w:ind w:left="851" w:firstLine="352"/>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lastRenderedPageBreak/>
        <w:t xml:space="preserve">Rozhovor trval 1 hodinu a 25 minut účastnil se ho i můj kolega, který je zároveň dlouholetý kamarád respondentky. Z tohoto důvodu pro mě bylo velmi obtížné korigovat rozhovor jedním směrem. Oba respondenti si vzájemně skákali do řeči a nahazovali stále další a další témata. I přesto, že rozhovor byl obsáhlý, otázky mého výzkumu se ukázaly jako funkční. </w:t>
      </w:r>
    </w:p>
    <w:p w14:paraId="717C5828" w14:textId="77777777" w:rsidR="00F037D2" w:rsidRPr="00C82BB0" w:rsidRDefault="00365163" w:rsidP="002C7F4E">
      <w:pPr>
        <w:spacing w:line="360" w:lineRule="auto"/>
        <w:ind w:left="851" w:firstLine="352"/>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 xml:space="preserve">Přestože jsem vyhodnotil otázky jako funkční, rozhodl jsem se přidat ještě dvě otázky a to: </w:t>
      </w:r>
    </w:p>
    <w:p w14:paraId="4A4EEB0B" w14:textId="669C842F" w:rsidR="00F037D2" w:rsidRPr="00C82BB0" w:rsidRDefault="00365163" w:rsidP="00FB0588">
      <w:pPr>
        <w:numPr>
          <w:ilvl w:val="0"/>
          <w:numId w:val="36"/>
        </w:numPr>
        <w:spacing w:line="360" w:lineRule="auto"/>
        <w:ind w:left="1418"/>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Jaké pracovní pozice máte na “starosti”?</w:t>
      </w:r>
    </w:p>
    <w:p w14:paraId="509BF038" w14:textId="77777777" w:rsidR="00F037D2" w:rsidRPr="00C82BB0" w:rsidRDefault="00365163" w:rsidP="00FB0588">
      <w:pPr>
        <w:numPr>
          <w:ilvl w:val="0"/>
          <w:numId w:val="36"/>
        </w:numPr>
        <w:spacing w:line="360" w:lineRule="auto"/>
        <w:ind w:left="1418"/>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Jak velká je vaše firma, kolik máte zaměstnanců?</w:t>
      </w:r>
    </w:p>
    <w:p w14:paraId="14977C0B" w14:textId="77777777" w:rsidR="00C82BB0" w:rsidRPr="00C82BB0" w:rsidRDefault="00365163" w:rsidP="002C7F4E">
      <w:pPr>
        <w:spacing w:line="360" w:lineRule="auto"/>
        <w:ind w:left="851" w:firstLine="352"/>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 xml:space="preserve">Důvodem přidání těchto otázek byla potřeba zjistit, v jaké firmě “se nacházím” a s jak velkým kolektivem daný respondent pracuje. Dále jsem rozšířil cílovou skupinu o zdravotnické zařízení, protože respondentka z pilotního rozhovoru měla velké personalistické zkušenosti ze zdravotnických zařízení a v rozhovoru popisovala danou problematiku. Oblast zdravotnictví jsem přidal navzdory dotazníkovému šetření, kde se jako oblast práce respondentů nevyskytovalo. </w:t>
      </w:r>
    </w:p>
    <w:p w14:paraId="13347789" w14:textId="5D941286" w:rsidR="00F037D2" w:rsidRPr="00C82BB0" w:rsidRDefault="00365163" w:rsidP="002C7F4E">
      <w:pPr>
        <w:spacing w:line="360" w:lineRule="auto"/>
        <w:ind w:left="851" w:firstLine="352"/>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 xml:space="preserve">Všechny výše uvedené otázky jsem pokládal respondentům </w:t>
      </w:r>
      <w:proofErr w:type="gramStart"/>
      <w:r w:rsidRPr="00C82BB0">
        <w:rPr>
          <w:rFonts w:ascii="Palatino Linotype" w:eastAsia="Times New Roman" w:hAnsi="Palatino Linotype" w:cs="Times New Roman"/>
          <w:sz w:val="24"/>
          <w:szCs w:val="24"/>
        </w:rPr>
        <w:t>R2 - R9</w:t>
      </w:r>
      <w:proofErr w:type="gramEnd"/>
      <w:r w:rsidRPr="00C82BB0">
        <w:rPr>
          <w:rFonts w:ascii="Palatino Linotype" w:eastAsia="Times New Roman" w:hAnsi="Palatino Linotype" w:cs="Times New Roman"/>
          <w:sz w:val="24"/>
          <w:szCs w:val="24"/>
        </w:rPr>
        <w:t xml:space="preserve"> během rozhovorů, u respondenta R10 probíhal rozhovor volným vyprávěním viz kapitola metodologie.</w:t>
      </w:r>
    </w:p>
    <w:p w14:paraId="7DC08303" w14:textId="7403E8A5" w:rsidR="00F037D2" w:rsidRPr="00B000F4" w:rsidRDefault="00365163" w:rsidP="00831748">
      <w:pPr>
        <w:pStyle w:val="Nadpis2"/>
      </w:pPr>
      <w:bookmarkStart w:id="63" w:name="_Toc57647903"/>
      <w:bookmarkStart w:id="64" w:name="_Toc57648406"/>
      <w:bookmarkStart w:id="65" w:name="_Toc57670192"/>
      <w:r w:rsidRPr="00B000F4">
        <w:t>Metody výběru respondentů a charakteristika výzkumného vzorku</w:t>
      </w:r>
      <w:bookmarkEnd w:id="63"/>
      <w:bookmarkEnd w:id="64"/>
      <w:bookmarkEnd w:id="65"/>
      <w:r w:rsidRPr="00B000F4">
        <w:t xml:space="preserve"> </w:t>
      </w:r>
    </w:p>
    <w:p w14:paraId="5D6F0B6A" w14:textId="2693AA2A" w:rsidR="00F037D2" w:rsidRPr="00C82BB0" w:rsidRDefault="00365163" w:rsidP="002C7F4E">
      <w:pPr>
        <w:spacing w:line="360" w:lineRule="auto"/>
        <w:ind w:left="851" w:firstLine="59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 xml:space="preserve">G.W. </w:t>
      </w:r>
      <w:proofErr w:type="spellStart"/>
      <w:r w:rsidRPr="00C82BB0">
        <w:rPr>
          <w:rFonts w:ascii="Palatino Linotype" w:eastAsia="Times New Roman" w:hAnsi="Palatino Linotype" w:cs="Times New Roman"/>
          <w:sz w:val="24"/>
          <w:szCs w:val="24"/>
        </w:rPr>
        <w:t>Allport</w:t>
      </w:r>
      <w:proofErr w:type="spellEnd"/>
      <w:r w:rsidRPr="00C82BB0">
        <w:rPr>
          <w:rFonts w:ascii="Palatino Linotype" w:eastAsia="Times New Roman" w:hAnsi="Palatino Linotype" w:cs="Times New Roman"/>
          <w:sz w:val="24"/>
          <w:szCs w:val="24"/>
        </w:rPr>
        <w:t xml:space="preserve"> zavádí pojem osobní dispozice, brání se představě, že by živým bytostem měla být vnucena uniformní sestava rysů (</w:t>
      </w:r>
      <w:r w:rsidRPr="00C82BB0">
        <w:rPr>
          <w:rFonts w:ascii="Palatino Linotype" w:eastAsia="Times New Roman" w:hAnsi="Palatino Linotype" w:cs="Times New Roman"/>
          <w:sz w:val="24"/>
          <w:szCs w:val="24"/>
          <w:highlight w:val="white"/>
        </w:rPr>
        <w:t>Gruber et al., 2016</w:t>
      </w:r>
      <w:r w:rsidRPr="00C82BB0">
        <w:rPr>
          <w:rFonts w:ascii="Palatino Linotype" w:eastAsia="Times New Roman" w:hAnsi="Palatino Linotype" w:cs="Times New Roman"/>
          <w:sz w:val="24"/>
          <w:szCs w:val="24"/>
        </w:rPr>
        <w:t>). Je proto třeba počítat s tím, že moji respondenti, ať už v dotazníkovém šetření nebo v rámci rozhovorů jsou lidé jedineční</w:t>
      </w:r>
      <w:r w:rsidR="0020230B">
        <w:rPr>
          <w:rFonts w:ascii="Palatino Linotype" w:eastAsia="Times New Roman" w:hAnsi="Palatino Linotype" w:cs="Times New Roman"/>
          <w:sz w:val="24"/>
          <w:szCs w:val="24"/>
        </w:rPr>
        <w:t>,</w:t>
      </w:r>
      <w:r w:rsidRPr="00C82BB0">
        <w:rPr>
          <w:rFonts w:ascii="Palatino Linotype" w:eastAsia="Times New Roman" w:hAnsi="Palatino Linotype" w:cs="Times New Roman"/>
          <w:sz w:val="24"/>
          <w:szCs w:val="24"/>
        </w:rPr>
        <w:t xml:space="preserve"> a tak výsledky nelze zcela zevšeobecňovat. Je zde možnost, že pokud bych zvolil jiné respondenty, diplomová práce by mohla mít trochu jiný výsledek.</w:t>
      </w:r>
    </w:p>
    <w:p w14:paraId="47B7F4DD" w14:textId="77777777" w:rsidR="00F037D2" w:rsidRPr="00C82BB0" w:rsidRDefault="00365163" w:rsidP="002C7F4E">
      <w:pPr>
        <w:spacing w:line="360" w:lineRule="auto"/>
        <w:ind w:left="851" w:firstLine="59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highlight w:val="white"/>
        </w:rPr>
        <w:lastRenderedPageBreak/>
        <w:t xml:space="preserve">Snažil jsem se proto pro mou diplomovou práci vybrat </w:t>
      </w:r>
      <w:r w:rsidRPr="00C82BB0">
        <w:rPr>
          <w:rFonts w:ascii="Palatino Linotype" w:eastAsia="Times New Roman" w:hAnsi="Palatino Linotype" w:cs="Times New Roman"/>
          <w:sz w:val="24"/>
          <w:szCs w:val="24"/>
        </w:rPr>
        <w:t xml:space="preserve">reprezentativní vzorek respondentů dle následujícího tvrzení. </w:t>
      </w:r>
      <w:r w:rsidRPr="00C82BB0">
        <w:rPr>
          <w:rFonts w:ascii="Palatino Linotype" w:eastAsia="Times New Roman" w:hAnsi="Palatino Linotype" w:cs="Times New Roman"/>
          <w:i/>
          <w:sz w:val="24"/>
          <w:szCs w:val="24"/>
        </w:rPr>
        <w:t>“Na druhou stranu, když je populace, která vás zajímá, pro studium příliš velká, prostudujete její vzorek a na jeho základě odhadnete, jak celá tato populace vypadá”</w:t>
      </w:r>
      <w:r w:rsidRPr="00C82BB0">
        <w:rPr>
          <w:rFonts w:ascii="Palatino Linotype" w:eastAsia="Times New Roman" w:hAnsi="Palatino Linotype" w:cs="Times New Roman"/>
          <w:sz w:val="24"/>
          <w:szCs w:val="24"/>
        </w:rPr>
        <w:t xml:space="preserve"> </w:t>
      </w:r>
      <w:r w:rsidRPr="00C82BB0">
        <w:rPr>
          <w:rFonts w:ascii="Palatino Linotype" w:eastAsia="Times New Roman" w:hAnsi="Palatino Linotype" w:cs="Times New Roman"/>
          <w:sz w:val="24"/>
          <w:szCs w:val="24"/>
          <w:highlight w:val="white"/>
        </w:rPr>
        <w:t>(Walker, 2013 s.31).</w:t>
      </w:r>
      <w:r w:rsidRPr="00C82BB0">
        <w:rPr>
          <w:rFonts w:ascii="Palatino Linotype" w:eastAsia="Times New Roman" w:hAnsi="Palatino Linotype" w:cs="Times New Roman"/>
          <w:sz w:val="24"/>
          <w:szCs w:val="24"/>
        </w:rPr>
        <w:t xml:space="preserve">  </w:t>
      </w:r>
    </w:p>
    <w:p w14:paraId="77398DE2" w14:textId="354B4ABF" w:rsidR="00F037D2" w:rsidRPr="00B000F4" w:rsidRDefault="00365163" w:rsidP="00830093">
      <w:pPr>
        <w:pStyle w:val="Nadpis3"/>
      </w:pPr>
      <w:bookmarkStart w:id="66" w:name="_Toc57647904"/>
      <w:bookmarkStart w:id="67" w:name="_Toc57648407"/>
      <w:bookmarkStart w:id="68" w:name="_Toc57670193"/>
      <w:r w:rsidRPr="00B000F4">
        <w:t>Dotazník</w:t>
      </w:r>
      <w:bookmarkEnd w:id="66"/>
      <w:bookmarkEnd w:id="67"/>
      <w:bookmarkEnd w:id="68"/>
    </w:p>
    <w:p w14:paraId="04E5AB0F" w14:textId="77777777" w:rsidR="00C82BB0" w:rsidRPr="00C82BB0" w:rsidRDefault="00365163" w:rsidP="002C7F4E">
      <w:pPr>
        <w:spacing w:line="360" w:lineRule="auto"/>
        <w:ind w:left="851" w:firstLine="59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 xml:space="preserve">Respondenty pro dotazník jsem získal z řad uživatelů návykových </w:t>
      </w:r>
      <w:proofErr w:type="gramStart"/>
      <w:r w:rsidRPr="00C82BB0">
        <w:rPr>
          <w:rFonts w:ascii="Palatino Linotype" w:eastAsia="Times New Roman" w:hAnsi="Palatino Linotype" w:cs="Times New Roman"/>
          <w:sz w:val="24"/>
          <w:szCs w:val="24"/>
        </w:rPr>
        <w:t>látek - klientů</w:t>
      </w:r>
      <w:proofErr w:type="gramEnd"/>
      <w:r w:rsidRPr="00C82BB0">
        <w:rPr>
          <w:rFonts w:ascii="Palatino Linotype" w:eastAsia="Times New Roman" w:hAnsi="Palatino Linotype" w:cs="Times New Roman"/>
          <w:sz w:val="24"/>
          <w:szCs w:val="24"/>
        </w:rPr>
        <w:t xml:space="preserve"> </w:t>
      </w:r>
      <w:proofErr w:type="spellStart"/>
      <w:r w:rsidRPr="00C82BB0">
        <w:rPr>
          <w:rFonts w:ascii="Palatino Linotype" w:eastAsia="Times New Roman" w:hAnsi="Palatino Linotype" w:cs="Times New Roman"/>
          <w:sz w:val="24"/>
          <w:szCs w:val="24"/>
        </w:rPr>
        <w:t>vysokoprahových</w:t>
      </w:r>
      <w:proofErr w:type="spellEnd"/>
      <w:r w:rsidRPr="00C82BB0">
        <w:rPr>
          <w:rFonts w:ascii="Palatino Linotype" w:eastAsia="Times New Roman" w:hAnsi="Palatino Linotype" w:cs="Times New Roman"/>
          <w:sz w:val="24"/>
          <w:szCs w:val="24"/>
        </w:rPr>
        <w:t xml:space="preserve"> zařízeních typu: ambulantní péče, terapeutické komunity, chráněné bydlení apod. Protože pracuji ve svém zaměstnání s nízkoprahovými klienty vím, že většina klientů nemá přístup k internetu. Jelikož jsem dotazník rozesílal on-line formou, bylo velmi obtížné oslovit klienty těchto zařízení. </w:t>
      </w:r>
    </w:p>
    <w:p w14:paraId="3DF12AC6" w14:textId="6A4C1C46" w:rsidR="00F037D2" w:rsidRPr="00C82BB0" w:rsidRDefault="00365163" w:rsidP="002C7F4E">
      <w:pPr>
        <w:spacing w:line="360" w:lineRule="auto"/>
        <w:ind w:left="851" w:firstLine="590"/>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Dotazník jsem vytvořil v Google Formulářích. Následně jsem link dotazníku rozeslal svým kolegům, kteří pracují v přímé péči s klienty, kteří užívají návykové látky, aby distribuovali dotazník klientům.</w:t>
      </w:r>
    </w:p>
    <w:p w14:paraId="6802C1C6" w14:textId="77777777" w:rsidR="00F037D2" w:rsidRPr="00C82BB0" w:rsidRDefault="00365163" w:rsidP="002C7F4E">
      <w:pPr>
        <w:spacing w:line="360" w:lineRule="auto"/>
        <w:ind w:left="851" w:firstLine="589"/>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 xml:space="preserve">Dotazník byl pro vyplnění zpřístupněn od začátku listopadu 2019 a ukončen byl koncem ledna 2020. Byl rozdělen do tří částí: </w:t>
      </w:r>
    </w:p>
    <w:p w14:paraId="4CD0AC95" w14:textId="77777777" w:rsidR="00F037D2" w:rsidRPr="00C82BB0" w:rsidRDefault="00365163" w:rsidP="00FB0588">
      <w:pPr>
        <w:numPr>
          <w:ilvl w:val="0"/>
          <w:numId w:val="33"/>
        </w:numPr>
        <w:spacing w:line="360" w:lineRule="auto"/>
        <w:ind w:left="1418"/>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část vyplnilo 45 respondentů</w:t>
      </w:r>
      <w:r w:rsidRPr="00C82BB0">
        <w:rPr>
          <w:rFonts w:ascii="Palatino Linotype" w:eastAsia="Times New Roman" w:hAnsi="Palatino Linotype" w:cs="Times New Roman"/>
          <w:sz w:val="24"/>
          <w:szCs w:val="24"/>
          <w:highlight w:val="white"/>
        </w:rPr>
        <w:t xml:space="preserve"> (z toho 22 mužů a 23 žen).</w:t>
      </w:r>
      <w:r w:rsidRPr="00C82BB0">
        <w:rPr>
          <w:rFonts w:ascii="Palatino Linotype" w:eastAsia="Times New Roman" w:hAnsi="Palatino Linotype" w:cs="Times New Roman"/>
          <w:sz w:val="24"/>
          <w:szCs w:val="24"/>
        </w:rPr>
        <w:t xml:space="preserve"> Z tohoto počtu do druhé části nepostoupilo sedm respondentů</w:t>
      </w:r>
      <w:r w:rsidRPr="00C82BB0">
        <w:rPr>
          <w:rFonts w:ascii="Palatino Linotype" w:eastAsia="Times New Roman" w:hAnsi="Palatino Linotype" w:cs="Times New Roman"/>
          <w:sz w:val="24"/>
          <w:szCs w:val="24"/>
          <w:highlight w:val="white"/>
        </w:rPr>
        <w:t xml:space="preserve"> (2 muži, 5 žen),</w:t>
      </w:r>
      <w:r w:rsidRPr="00C82BB0">
        <w:rPr>
          <w:rFonts w:ascii="Palatino Linotype" w:eastAsia="Times New Roman" w:hAnsi="Palatino Linotype" w:cs="Times New Roman"/>
          <w:sz w:val="24"/>
          <w:szCs w:val="24"/>
        </w:rPr>
        <w:t xml:space="preserve"> protože na otázku: „</w:t>
      </w:r>
      <w:r w:rsidRPr="00C82BB0">
        <w:rPr>
          <w:rFonts w:ascii="Palatino Linotype" w:eastAsia="Times New Roman" w:hAnsi="Palatino Linotype" w:cs="Times New Roman"/>
          <w:color w:val="202124"/>
          <w:sz w:val="24"/>
          <w:szCs w:val="24"/>
          <w:highlight w:val="white"/>
        </w:rPr>
        <w:t>Pracoval/a jste, když jste užíval/a návykovou látku?“ odpověděli „Ne“, tím dotazník pro ně automaticky skončil.</w:t>
      </w:r>
    </w:p>
    <w:p w14:paraId="7C79C04B" w14:textId="09F3C2AF" w:rsidR="00F037D2" w:rsidRPr="00C82BB0" w:rsidRDefault="00365163" w:rsidP="00FB0588">
      <w:pPr>
        <w:numPr>
          <w:ilvl w:val="0"/>
          <w:numId w:val="33"/>
        </w:numPr>
        <w:spacing w:line="360" w:lineRule="auto"/>
        <w:ind w:left="1418"/>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část vyplnilo 38 respondentů (20 mužů, 18 žen, průměrný věk 40,1 let, nejstaršímu respondentovi bylo 59 let, nejmladšímu respondentovi 27 let). Z nich dva respondenti byli vyřazeni</w:t>
      </w:r>
      <w:r w:rsidR="0020230B">
        <w:rPr>
          <w:rFonts w:ascii="Palatino Linotype" w:eastAsia="Times New Roman" w:hAnsi="Palatino Linotype" w:cs="Times New Roman"/>
          <w:sz w:val="24"/>
          <w:szCs w:val="24"/>
        </w:rPr>
        <w:t>,</w:t>
      </w:r>
      <w:r w:rsidRPr="00C82BB0">
        <w:rPr>
          <w:rFonts w:ascii="Palatino Linotype" w:eastAsia="Times New Roman" w:hAnsi="Palatino Linotype" w:cs="Times New Roman"/>
          <w:sz w:val="24"/>
          <w:szCs w:val="24"/>
        </w:rPr>
        <w:t xml:space="preserve"> protože na otázku: </w:t>
      </w:r>
      <w:r w:rsidRPr="00C82BB0">
        <w:rPr>
          <w:rFonts w:ascii="Palatino Linotype" w:eastAsia="Times New Roman" w:hAnsi="Palatino Linotype" w:cs="Times New Roman"/>
          <w:color w:val="202124"/>
          <w:sz w:val="24"/>
          <w:szCs w:val="24"/>
          <w:highlight w:val="white"/>
        </w:rPr>
        <w:t>„Pracoval/a jste v práci pod vlivem návykové látky?“ odpověděli „Ne“. Také pro ně tím dotazník skončil.</w:t>
      </w:r>
    </w:p>
    <w:p w14:paraId="65D2FA39" w14:textId="451557F4" w:rsidR="00F037D2" w:rsidRPr="00D40D50" w:rsidRDefault="00365163" w:rsidP="00FB0588">
      <w:pPr>
        <w:numPr>
          <w:ilvl w:val="0"/>
          <w:numId w:val="33"/>
        </w:numPr>
        <w:spacing w:line="360" w:lineRule="auto"/>
        <w:ind w:left="1418"/>
        <w:jc w:val="both"/>
        <w:rPr>
          <w:rFonts w:ascii="Palatino Linotype" w:eastAsia="Times New Roman" w:hAnsi="Palatino Linotype" w:cs="Times New Roman"/>
          <w:sz w:val="24"/>
          <w:szCs w:val="24"/>
        </w:rPr>
      </w:pPr>
      <w:r w:rsidRPr="00C82BB0">
        <w:rPr>
          <w:rFonts w:ascii="Palatino Linotype" w:eastAsia="Times New Roman" w:hAnsi="Palatino Linotype" w:cs="Times New Roman"/>
          <w:color w:val="202124"/>
          <w:sz w:val="24"/>
          <w:szCs w:val="24"/>
          <w:highlight w:val="white"/>
        </w:rPr>
        <w:t xml:space="preserve">část vyplnilo 36 respondentů </w:t>
      </w:r>
      <w:r w:rsidRPr="00C82BB0">
        <w:rPr>
          <w:rFonts w:ascii="Palatino Linotype" w:eastAsia="Times New Roman" w:hAnsi="Palatino Linotype" w:cs="Times New Roman"/>
          <w:color w:val="202124"/>
          <w:sz w:val="24"/>
          <w:szCs w:val="24"/>
        </w:rPr>
        <w:t xml:space="preserve">(19 mužů, 17 žen, průměrný věk 40,2 let, nejstaršímu respondentovi bylo 59 let, nejmladšímu pak 27 let). </w:t>
      </w:r>
    </w:p>
    <w:tbl>
      <w:tblPr>
        <w:tblStyle w:val="Mkatabulky"/>
        <w:tblW w:w="0" w:type="auto"/>
        <w:jc w:val="center"/>
        <w:tblLook w:val="04A0" w:firstRow="1" w:lastRow="0" w:firstColumn="1" w:lastColumn="0" w:noHBand="0" w:noVBand="1"/>
      </w:tblPr>
      <w:tblGrid>
        <w:gridCol w:w="2437"/>
        <w:gridCol w:w="803"/>
        <w:gridCol w:w="803"/>
        <w:gridCol w:w="803"/>
      </w:tblGrid>
      <w:tr w:rsidR="00D40D50" w14:paraId="092C7DC9" w14:textId="77777777" w:rsidTr="00D40D50">
        <w:trPr>
          <w:jc w:val="center"/>
        </w:trPr>
        <w:tc>
          <w:tcPr>
            <w:tcW w:w="0" w:type="auto"/>
            <w:shd w:val="clear" w:color="auto" w:fill="C6D9F1" w:themeFill="text2" w:themeFillTint="33"/>
          </w:tcPr>
          <w:p w14:paraId="04A9CBA2" w14:textId="7E817376" w:rsidR="00D40D50" w:rsidRPr="00D40D50" w:rsidRDefault="00D40D50" w:rsidP="00D40D50">
            <w:pPr>
              <w:spacing w:line="360" w:lineRule="auto"/>
              <w:rPr>
                <w:rFonts w:ascii="Palatino Linotype" w:eastAsia="Times New Roman" w:hAnsi="Palatino Linotype" w:cs="Times New Roman"/>
                <w:sz w:val="24"/>
                <w:szCs w:val="24"/>
              </w:rPr>
            </w:pPr>
            <w:r w:rsidRPr="00D40D50">
              <w:rPr>
                <w:rFonts w:ascii="Palatino Linotype" w:eastAsia="Times New Roman" w:hAnsi="Palatino Linotype" w:cs="Times New Roman"/>
                <w:sz w:val="24"/>
                <w:szCs w:val="24"/>
              </w:rPr>
              <w:lastRenderedPageBreak/>
              <w:t>pohlaví respondentů</w:t>
            </w:r>
          </w:p>
        </w:tc>
        <w:tc>
          <w:tcPr>
            <w:tcW w:w="0" w:type="auto"/>
            <w:shd w:val="clear" w:color="auto" w:fill="C6D9F1" w:themeFill="text2" w:themeFillTint="33"/>
          </w:tcPr>
          <w:p w14:paraId="00F5C22C" w14:textId="10F6DDE8" w:rsidR="00D40D50" w:rsidRPr="00D40D50" w:rsidRDefault="00D40D50" w:rsidP="00D40D50">
            <w:pPr>
              <w:spacing w:line="360" w:lineRule="auto"/>
              <w:rPr>
                <w:rFonts w:ascii="Palatino Linotype" w:eastAsia="Times New Roman" w:hAnsi="Palatino Linotype" w:cs="Times New Roman"/>
                <w:sz w:val="24"/>
                <w:szCs w:val="24"/>
              </w:rPr>
            </w:pPr>
            <w:r w:rsidRPr="00D40D50">
              <w:rPr>
                <w:rFonts w:ascii="Palatino Linotype" w:eastAsia="Times New Roman" w:hAnsi="Palatino Linotype" w:cs="Times New Roman"/>
                <w:sz w:val="24"/>
                <w:szCs w:val="24"/>
              </w:rPr>
              <w:t>část 1</w:t>
            </w:r>
          </w:p>
        </w:tc>
        <w:tc>
          <w:tcPr>
            <w:tcW w:w="0" w:type="auto"/>
            <w:shd w:val="clear" w:color="auto" w:fill="C6D9F1" w:themeFill="text2" w:themeFillTint="33"/>
          </w:tcPr>
          <w:p w14:paraId="6F26CDED" w14:textId="58AAB8AD" w:rsidR="00D40D50" w:rsidRPr="00D40D50" w:rsidRDefault="00D40D50" w:rsidP="00D40D50">
            <w:pPr>
              <w:spacing w:line="360" w:lineRule="auto"/>
              <w:rPr>
                <w:rFonts w:ascii="Palatino Linotype" w:eastAsia="Times New Roman" w:hAnsi="Palatino Linotype" w:cs="Times New Roman"/>
                <w:sz w:val="24"/>
                <w:szCs w:val="24"/>
              </w:rPr>
            </w:pPr>
            <w:r w:rsidRPr="00D40D50">
              <w:rPr>
                <w:rFonts w:ascii="Palatino Linotype" w:eastAsia="Times New Roman" w:hAnsi="Palatino Linotype" w:cs="Times New Roman"/>
                <w:sz w:val="24"/>
                <w:szCs w:val="24"/>
              </w:rPr>
              <w:t>část 2</w:t>
            </w:r>
          </w:p>
        </w:tc>
        <w:tc>
          <w:tcPr>
            <w:tcW w:w="0" w:type="auto"/>
            <w:shd w:val="clear" w:color="auto" w:fill="C6D9F1" w:themeFill="text2" w:themeFillTint="33"/>
          </w:tcPr>
          <w:p w14:paraId="3EB6E2ED" w14:textId="38AAE2AA" w:rsidR="00D40D50" w:rsidRPr="00D40D50" w:rsidRDefault="00D40D50" w:rsidP="00D40D50">
            <w:pPr>
              <w:spacing w:line="360" w:lineRule="auto"/>
              <w:rPr>
                <w:rFonts w:ascii="Palatino Linotype" w:eastAsia="Times New Roman" w:hAnsi="Palatino Linotype" w:cs="Times New Roman"/>
                <w:sz w:val="24"/>
                <w:szCs w:val="24"/>
              </w:rPr>
            </w:pPr>
            <w:r w:rsidRPr="00D40D50">
              <w:rPr>
                <w:rFonts w:ascii="Palatino Linotype" w:eastAsia="Times New Roman" w:hAnsi="Palatino Linotype" w:cs="Times New Roman"/>
                <w:sz w:val="24"/>
                <w:szCs w:val="24"/>
              </w:rPr>
              <w:t>část 3</w:t>
            </w:r>
          </w:p>
        </w:tc>
      </w:tr>
      <w:tr w:rsidR="00D40D50" w14:paraId="07E3A0E6" w14:textId="77777777" w:rsidTr="00D40D50">
        <w:trPr>
          <w:jc w:val="center"/>
        </w:trPr>
        <w:tc>
          <w:tcPr>
            <w:tcW w:w="0" w:type="auto"/>
          </w:tcPr>
          <w:p w14:paraId="0AE239C7" w14:textId="4BC14CD6" w:rsidR="00D40D50" w:rsidRPr="00D40D50" w:rsidRDefault="00D40D50" w:rsidP="00D40D50">
            <w:pPr>
              <w:spacing w:line="360" w:lineRule="auto"/>
              <w:rPr>
                <w:rFonts w:ascii="Palatino Linotype" w:eastAsia="Times New Roman" w:hAnsi="Palatino Linotype" w:cs="Times New Roman"/>
                <w:sz w:val="24"/>
                <w:szCs w:val="24"/>
              </w:rPr>
            </w:pPr>
            <w:r w:rsidRPr="00D40D50">
              <w:rPr>
                <w:rFonts w:ascii="Palatino Linotype" w:eastAsia="Times New Roman" w:hAnsi="Palatino Linotype" w:cs="Times New Roman"/>
                <w:sz w:val="24"/>
                <w:szCs w:val="24"/>
              </w:rPr>
              <w:t>muži</w:t>
            </w:r>
          </w:p>
        </w:tc>
        <w:tc>
          <w:tcPr>
            <w:tcW w:w="0" w:type="auto"/>
          </w:tcPr>
          <w:p w14:paraId="23CF2BC9" w14:textId="1DC4C994" w:rsidR="00D40D50" w:rsidRPr="00D40D50" w:rsidRDefault="00D40D50" w:rsidP="00D40D50">
            <w:pPr>
              <w:spacing w:line="360" w:lineRule="auto"/>
              <w:rPr>
                <w:rFonts w:ascii="Palatino Linotype" w:eastAsia="Times New Roman" w:hAnsi="Palatino Linotype" w:cs="Times New Roman"/>
                <w:sz w:val="24"/>
                <w:szCs w:val="24"/>
              </w:rPr>
            </w:pPr>
            <w:r w:rsidRPr="00D40D50">
              <w:rPr>
                <w:rFonts w:ascii="Palatino Linotype" w:eastAsia="Times New Roman" w:hAnsi="Palatino Linotype" w:cs="Times New Roman"/>
                <w:sz w:val="24"/>
                <w:szCs w:val="24"/>
              </w:rPr>
              <w:t>22</w:t>
            </w:r>
          </w:p>
        </w:tc>
        <w:tc>
          <w:tcPr>
            <w:tcW w:w="0" w:type="auto"/>
          </w:tcPr>
          <w:p w14:paraId="5DCF831A" w14:textId="45C92AC5" w:rsidR="00D40D50" w:rsidRPr="00D40D50" w:rsidRDefault="00D40D50" w:rsidP="00D40D50">
            <w:pPr>
              <w:spacing w:line="360" w:lineRule="auto"/>
              <w:rPr>
                <w:rFonts w:ascii="Palatino Linotype" w:eastAsia="Times New Roman" w:hAnsi="Palatino Linotype" w:cs="Times New Roman"/>
                <w:sz w:val="24"/>
                <w:szCs w:val="24"/>
              </w:rPr>
            </w:pPr>
            <w:r w:rsidRPr="00D40D50">
              <w:rPr>
                <w:rFonts w:ascii="Palatino Linotype" w:eastAsia="Times New Roman" w:hAnsi="Palatino Linotype" w:cs="Times New Roman"/>
                <w:sz w:val="24"/>
                <w:szCs w:val="24"/>
              </w:rPr>
              <w:t>20</w:t>
            </w:r>
          </w:p>
        </w:tc>
        <w:tc>
          <w:tcPr>
            <w:tcW w:w="0" w:type="auto"/>
          </w:tcPr>
          <w:p w14:paraId="7CE5686A" w14:textId="67E54C15" w:rsidR="00D40D50" w:rsidRPr="00D40D50" w:rsidRDefault="00D40D50" w:rsidP="00D40D50">
            <w:pPr>
              <w:spacing w:line="360" w:lineRule="auto"/>
              <w:rPr>
                <w:rFonts w:ascii="Palatino Linotype" w:eastAsia="Times New Roman" w:hAnsi="Palatino Linotype" w:cs="Times New Roman"/>
                <w:sz w:val="24"/>
                <w:szCs w:val="24"/>
              </w:rPr>
            </w:pPr>
            <w:r w:rsidRPr="00D40D50">
              <w:rPr>
                <w:rFonts w:ascii="Palatino Linotype" w:eastAsia="Times New Roman" w:hAnsi="Palatino Linotype" w:cs="Times New Roman"/>
                <w:sz w:val="24"/>
                <w:szCs w:val="24"/>
              </w:rPr>
              <w:t>19</w:t>
            </w:r>
          </w:p>
        </w:tc>
      </w:tr>
      <w:tr w:rsidR="00D40D50" w14:paraId="0DDE6AC2" w14:textId="77777777" w:rsidTr="00D40D50">
        <w:trPr>
          <w:jc w:val="center"/>
        </w:trPr>
        <w:tc>
          <w:tcPr>
            <w:tcW w:w="0" w:type="auto"/>
          </w:tcPr>
          <w:p w14:paraId="42A04ABB" w14:textId="0AE37D89" w:rsidR="00D40D50" w:rsidRPr="00D40D50" w:rsidRDefault="00D40D50" w:rsidP="00D40D50">
            <w:pPr>
              <w:spacing w:line="360" w:lineRule="auto"/>
              <w:rPr>
                <w:rFonts w:ascii="Palatino Linotype" w:eastAsia="Times New Roman" w:hAnsi="Palatino Linotype" w:cs="Times New Roman"/>
                <w:sz w:val="24"/>
                <w:szCs w:val="24"/>
              </w:rPr>
            </w:pPr>
            <w:r w:rsidRPr="00D40D50">
              <w:rPr>
                <w:rFonts w:ascii="Palatino Linotype" w:eastAsia="Times New Roman" w:hAnsi="Palatino Linotype" w:cs="Times New Roman"/>
                <w:sz w:val="24"/>
                <w:szCs w:val="24"/>
              </w:rPr>
              <w:t>ženy</w:t>
            </w:r>
          </w:p>
        </w:tc>
        <w:tc>
          <w:tcPr>
            <w:tcW w:w="0" w:type="auto"/>
          </w:tcPr>
          <w:p w14:paraId="1A5FC419" w14:textId="2D117FAE" w:rsidR="00D40D50" w:rsidRPr="00D40D50" w:rsidRDefault="00D40D50" w:rsidP="00D40D50">
            <w:pPr>
              <w:spacing w:line="360" w:lineRule="auto"/>
              <w:rPr>
                <w:rFonts w:ascii="Palatino Linotype" w:eastAsia="Times New Roman" w:hAnsi="Palatino Linotype" w:cs="Times New Roman"/>
                <w:sz w:val="24"/>
                <w:szCs w:val="24"/>
              </w:rPr>
            </w:pPr>
            <w:r w:rsidRPr="00D40D50">
              <w:rPr>
                <w:rFonts w:ascii="Palatino Linotype" w:eastAsia="Times New Roman" w:hAnsi="Palatino Linotype" w:cs="Times New Roman"/>
                <w:sz w:val="24"/>
                <w:szCs w:val="24"/>
              </w:rPr>
              <w:t>23</w:t>
            </w:r>
          </w:p>
        </w:tc>
        <w:tc>
          <w:tcPr>
            <w:tcW w:w="0" w:type="auto"/>
          </w:tcPr>
          <w:p w14:paraId="66F2B697" w14:textId="7957E1A9" w:rsidR="00D40D50" w:rsidRPr="00D40D50" w:rsidRDefault="00D40D50" w:rsidP="00D40D50">
            <w:pPr>
              <w:spacing w:line="360" w:lineRule="auto"/>
              <w:rPr>
                <w:rFonts w:ascii="Palatino Linotype" w:eastAsia="Times New Roman" w:hAnsi="Palatino Linotype" w:cs="Times New Roman"/>
                <w:sz w:val="24"/>
                <w:szCs w:val="24"/>
              </w:rPr>
            </w:pPr>
            <w:r w:rsidRPr="00D40D50">
              <w:rPr>
                <w:rFonts w:ascii="Palatino Linotype" w:eastAsia="Times New Roman" w:hAnsi="Palatino Linotype" w:cs="Times New Roman"/>
                <w:sz w:val="24"/>
                <w:szCs w:val="24"/>
              </w:rPr>
              <w:t>18</w:t>
            </w:r>
          </w:p>
        </w:tc>
        <w:tc>
          <w:tcPr>
            <w:tcW w:w="0" w:type="auto"/>
          </w:tcPr>
          <w:p w14:paraId="0853B1F3" w14:textId="7031A879" w:rsidR="00D40D50" w:rsidRPr="00D40D50" w:rsidRDefault="00D40D50" w:rsidP="00D40D50">
            <w:pPr>
              <w:spacing w:line="360" w:lineRule="auto"/>
              <w:rPr>
                <w:rFonts w:ascii="Palatino Linotype" w:eastAsia="Times New Roman" w:hAnsi="Palatino Linotype" w:cs="Times New Roman"/>
                <w:sz w:val="24"/>
                <w:szCs w:val="24"/>
              </w:rPr>
            </w:pPr>
            <w:r w:rsidRPr="00D40D50">
              <w:rPr>
                <w:rFonts w:ascii="Palatino Linotype" w:eastAsia="Times New Roman" w:hAnsi="Palatino Linotype" w:cs="Times New Roman"/>
                <w:sz w:val="24"/>
                <w:szCs w:val="24"/>
              </w:rPr>
              <w:t>17</w:t>
            </w:r>
          </w:p>
        </w:tc>
      </w:tr>
      <w:tr w:rsidR="00D40D50" w14:paraId="6E699F9C" w14:textId="77777777" w:rsidTr="00D40D50">
        <w:trPr>
          <w:jc w:val="center"/>
        </w:trPr>
        <w:tc>
          <w:tcPr>
            <w:tcW w:w="0" w:type="auto"/>
          </w:tcPr>
          <w:p w14:paraId="12AD3778" w14:textId="70A931AF" w:rsidR="00D40D50" w:rsidRPr="00D40D50" w:rsidRDefault="00D40D50" w:rsidP="00D40D50">
            <w:pPr>
              <w:spacing w:line="360" w:lineRule="auto"/>
              <w:rPr>
                <w:rFonts w:ascii="Palatino Linotype" w:eastAsia="Times New Roman" w:hAnsi="Palatino Linotype" w:cs="Times New Roman"/>
                <w:sz w:val="24"/>
                <w:szCs w:val="24"/>
              </w:rPr>
            </w:pPr>
            <w:r w:rsidRPr="00D40D50">
              <w:rPr>
                <w:rFonts w:ascii="Palatino Linotype" w:eastAsia="Times New Roman" w:hAnsi="Palatino Linotype" w:cs="Times New Roman"/>
                <w:sz w:val="24"/>
                <w:szCs w:val="24"/>
              </w:rPr>
              <w:t>celkem</w:t>
            </w:r>
          </w:p>
        </w:tc>
        <w:tc>
          <w:tcPr>
            <w:tcW w:w="0" w:type="auto"/>
          </w:tcPr>
          <w:p w14:paraId="1A35B683" w14:textId="38D6472D" w:rsidR="00D40D50" w:rsidRPr="00D40D50" w:rsidRDefault="00D40D50" w:rsidP="00D40D50">
            <w:pPr>
              <w:spacing w:line="360" w:lineRule="auto"/>
              <w:rPr>
                <w:rFonts w:ascii="Palatino Linotype" w:eastAsia="Times New Roman" w:hAnsi="Palatino Linotype" w:cs="Times New Roman"/>
                <w:sz w:val="24"/>
                <w:szCs w:val="24"/>
              </w:rPr>
            </w:pPr>
            <w:r w:rsidRPr="00D40D50">
              <w:rPr>
                <w:rFonts w:ascii="Palatino Linotype" w:eastAsia="Times New Roman" w:hAnsi="Palatino Linotype" w:cs="Times New Roman"/>
                <w:sz w:val="24"/>
                <w:szCs w:val="24"/>
              </w:rPr>
              <w:t>45</w:t>
            </w:r>
          </w:p>
        </w:tc>
        <w:tc>
          <w:tcPr>
            <w:tcW w:w="0" w:type="auto"/>
          </w:tcPr>
          <w:p w14:paraId="19A770BF" w14:textId="26429069" w:rsidR="00D40D50" w:rsidRPr="00D40D50" w:rsidRDefault="00D40D50" w:rsidP="00D40D50">
            <w:pPr>
              <w:spacing w:line="360" w:lineRule="auto"/>
              <w:rPr>
                <w:rFonts w:ascii="Palatino Linotype" w:eastAsia="Times New Roman" w:hAnsi="Palatino Linotype" w:cs="Times New Roman"/>
                <w:sz w:val="24"/>
                <w:szCs w:val="24"/>
              </w:rPr>
            </w:pPr>
            <w:r w:rsidRPr="00D40D50">
              <w:rPr>
                <w:rFonts w:ascii="Palatino Linotype" w:eastAsia="Times New Roman" w:hAnsi="Palatino Linotype" w:cs="Times New Roman"/>
                <w:sz w:val="24"/>
                <w:szCs w:val="24"/>
              </w:rPr>
              <w:t>38</w:t>
            </w:r>
          </w:p>
        </w:tc>
        <w:tc>
          <w:tcPr>
            <w:tcW w:w="0" w:type="auto"/>
          </w:tcPr>
          <w:p w14:paraId="479D08DB" w14:textId="50E12ABF" w:rsidR="00D40D50" w:rsidRPr="00D40D50" w:rsidRDefault="00D40D50" w:rsidP="00012D18">
            <w:pPr>
              <w:keepNext/>
              <w:spacing w:line="360" w:lineRule="auto"/>
              <w:rPr>
                <w:rFonts w:ascii="Palatino Linotype" w:eastAsia="Times New Roman" w:hAnsi="Palatino Linotype" w:cs="Times New Roman"/>
                <w:sz w:val="24"/>
                <w:szCs w:val="24"/>
              </w:rPr>
            </w:pPr>
            <w:r w:rsidRPr="00D40D50">
              <w:rPr>
                <w:rFonts w:ascii="Palatino Linotype" w:eastAsia="Times New Roman" w:hAnsi="Palatino Linotype" w:cs="Times New Roman"/>
                <w:sz w:val="24"/>
                <w:szCs w:val="24"/>
              </w:rPr>
              <w:t>36</w:t>
            </w:r>
          </w:p>
        </w:tc>
      </w:tr>
    </w:tbl>
    <w:p w14:paraId="5EDC1643" w14:textId="115D78AB" w:rsidR="00D40D50" w:rsidRPr="00C82BB0" w:rsidRDefault="00012D18" w:rsidP="00012D18">
      <w:pPr>
        <w:pStyle w:val="Titulek"/>
        <w:ind w:left="2127"/>
        <w:rPr>
          <w:rFonts w:ascii="Palatino Linotype" w:eastAsia="Times New Roman" w:hAnsi="Palatino Linotype" w:cs="Times New Roman"/>
          <w:sz w:val="24"/>
          <w:szCs w:val="24"/>
        </w:rPr>
      </w:pPr>
      <w:r>
        <w:t xml:space="preserve">Tabulka </w:t>
      </w:r>
      <w:r w:rsidR="00DF1EF2">
        <w:fldChar w:fldCharType="begin"/>
      </w:r>
      <w:r w:rsidR="00DF1EF2">
        <w:instrText xml:space="preserve"> SEQ Tabulka \* ARABIC </w:instrText>
      </w:r>
      <w:r w:rsidR="00DF1EF2">
        <w:fldChar w:fldCharType="separate"/>
      </w:r>
      <w:r w:rsidR="00282D17">
        <w:rPr>
          <w:noProof/>
        </w:rPr>
        <w:t>1</w:t>
      </w:r>
      <w:r w:rsidR="00DF1EF2">
        <w:rPr>
          <w:noProof/>
        </w:rPr>
        <w:fldChar w:fldCharType="end"/>
      </w:r>
    </w:p>
    <w:p w14:paraId="5F94A9DE" w14:textId="77777777" w:rsidR="00F037D2" w:rsidRPr="00C82BB0" w:rsidRDefault="00365163" w:rsidP="002C7F4E">
      <w:pPr>
        <w:spacing w:line="360" w:lineRule="auto"/>
        <w:ind w:left="851" w:firstLine="589"/>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Třetí část dotazníku obsahovala otázku: „Věděl o Vašem užívání návykových látek zaměstnavatel?“ Zde mohli respondenti odpovědět třemi možnostmi:</w:t>
      </w:r>
    </w:p>
    <w:p w14:paraId="65458E20" w14:textId="15840DA9" w:rsidR="00F037D2" w:rsidRPr="00C82BB0" w:rsidRDefault="00365163" w:rsidP="00FB0588">
      <w:pPr>
        <w:pStyle w:val="Odstavecseseznamem"/>
        <w:numPr>
          <w:ilvl w:val="0"/>
          <w:numId w:val="36"/>
        </w:numPr>
        <w:spacing w:line="360" w:lineRule="auto"/>
        <w:ind w:left="1418"/>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Ano</w:t>
      </w:r>
    </w:p>
    <w:p w14:paraId="386A51B8" w14:textId="610B46DA" w:rsidR="00F037D2" w:rsidRPr="00C82BB0" w:rsidRDefault="00365163" w:rsidP="00FB0588">
      <w:pPr>
        <w:pStyle w:val="Odstavecseseznamem"/>
        <w:numPr>
          <w:ilvl w:val="0"/>
          <w:numId w:val="36"/>
        </w:numPr>
        <w:spacing w:line="360" w:lineRule="auto"/>
        <w:ind w:left="1418"/>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Ne</w:t>
      </w:r>
    </w:p>
    <w:p w14:paraId="61CDCF7E" w14:textId="117B6674" w:rsidR="00F037D2" w:rsidRPr="00C82BB0" w:rsidRDefault="00365163" w:rsidP="00FB0588">
      <w:pPr>
        <w:pStyle w:val="Odstavecseseznamem"/>
        <w:numPr>
          <w:ilvl w:val="0"/>
          <w:numId w:val="36"/>
        </w:numPr>
        <w:spacing w:line="360" w:lineRule="auto"/>
        <w:ind w:left="1418"/>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Někdy ano, někdy ne</w:t>
      </w:r>
    </w:p>
    <w:p w14:paraId="4616324D" w14:textId="77777777" w:rsidR="00C82BB0" w:rsidRPr="00C82BB0" w:rsidRDefault="00C82BB0" w:rsidP="002C7F4E">
      <w:pPr>
        <w:pStyle w:val="Odstavecseseznamem"/>
        <w:spacing w:line="360" w:lineRule="auto"/>
        <w:ind w:left="1418"/>
        <w:jc w:val="both"/>
        <w:rPr>
          <w:rFonts w:ascii="Palatino Linotype" w:eastAsia="Times New Roman" w:hAnsi="Palatino Linotype" w:cs="Times New Roman"/>
          <w:sz w:val="24"/>
          <w:szCs w:val="24"/>
        </w:rPr>
      </w:pPr>
    </w:p>
    <w:p w14:paraId="59536925" w14:textId="55434A04" w:rsidR="00F037D2" w:rsidRPr="00C82BB0" w:rsidRDefault="00365163" w:rsidP="002C7F4E">
      <w:pPr>
        <w:spacing w:line="360" w:lineRule="auto"/>
        <w:ind w:left="851"/>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 xml:space="preserve"> </w:t>
      </w:r>
      <w:r w:rsidR="00C82BB0" w:rsidRPr="00C82BB0">
        <w:rPr>
          <w:rFonts w:ascii="Palatino Linotype" w:eastAsia="Times New Roman" w:hAnsi="Palatino Linotype" w:cs="Times New Roman"/>
          <w:sz w:val="24"/>
          <w:szCs w:val="24"/>
        </w:rPr>
        <w:tab/>
      </w:r>
      <w:r w:rsidRPr="00C82BB0">
        <w:rPr>
          <w:rFonts w:ascii="Palatino Linotype" w:eastAsia="Times New Roman" w:hAnsi="Palatino Linotype" w:cs="Times New Roman"/>
          <w:sz w:val="24"/>
          <w:szCs w:val="24"/>
        </w:rPr>
        <w:t xml:space="preserve">Pokud respondent odpověděl “ano” nebo “někdy ano, někdy ne”, posunul se k další otázce „Co se dělo, když na Vaše užívání návykových látek přišel zaměstnavatel?“ </w:t>
      </w:r>
    </w:p>
    <w:p w14:paraId="3BE60563" w14:textId="77777777" w:rsidR="00F037D2" w:rsidRPr="00C82BB0" w:rsidRDefault="00365163" w:rsidP="002C7F4E">
      <w:pPr>
        <w:spacing w:line="360" w:lineRule="auto"/>
        <w:ind w:left="851" w:firstLine="589"/>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rPr>
        <w:t>Celkově se na poslední otázku dotazníku dostalo 25 respondentů</w:t>
      </w:r>
      <w:r w:rsidRPr="00C82BB0">
        <w:rPr>
          <w:rFonts w:ascii="Palatino Linotype" w:eastAsia="Times New Roman" w:hAnsi="Palatino Linotype" w:cs="Times New Roman"/>
          <w:sz w:val="24"/>
          <w:szCs w:val="24"/>
          <w:highlight w:val="white"/>
        </w:rPr>
        <w:t xml:space="preserve"> (14 mužů, 11 žen, průměrný věk 40 let, nejstaršímu respondentovi bylo 59 let, nejmladšímu bylo 27 let). </w:t>
      </w:r>
      <w:r w:rsidRPr="00C82BB0">
        <w:rPr>
          <w:rFonts w:ascii="Palatino Linotype" w:eastAsia="Times New Roman" w:hAnsi="Palatino Linotype" w:cs="Times New Roman"/>
          <w:sz w:val="24"/>
          <w:szCs w:val="24"/>
        </w:rPr>
        <w:t>To znamená, že odpověď „Ne“ vyplnilo zbývajících 11 respondentů.</w:t>
      </w:r>
    </w:p>
    <w:p w14:paraId="22B34534" w14:textId="0DC8CA44" w:rsidR="00F037D2" w:rsidRDefault="00365163" w:rsidP="002C7F4E">
      <w:pPr>
        <w:spacing w:line="360" w:lineRule="auto"/>
        <w:ind w:left="851" w:firstLine="589"/>
        <w:jc w:val="both"/>
        <w:rPr>
          <w:rFonts w:ascii="Palatino Linotype" w:eastAsia="Times New Roman" w:hAnsi="Palatino Linotype" w:cs="Times New Roman"/>
          <w:sz w:val="24"/>
          <w:szCs w:val="24"/>
        </w:rPr>
      </w:pPr>
      <w:r w:rsidRPr="00C82BB0">
        <w:rPr>
          <w:rFonts w:ascii="Palatino Linotype" w:eastAsia="Times New Roman" w:hAnsi="Palatino Linotype" w:cs="Times New Roman"/>
          <w:sz w:val="24"/>
          <w:szCs w:val="24"/>
          <w:highlight w:val="white"/>
        </w:rPr>
        <w:t>V následující tabulce</w:t>
      </w:r>
      <w:r w:rsidR="00012D18">
        <w:rPr>
          <w:rFonts w:ascii="Palatino Linotype" w:eastAsia="Times New Roman" w:hAnsi="Palatino Linotype" w:cs="Times New Roman"/>
          <w:sz w:val="24"/>
          <w:szCs w:val="24"/>
          <w:highlight w:val="white"/>
        </w:rPr>
        <w:t xml:space="preserve"> č.2</w:t>
      </w:r>
      <w:r w:rsidRPr="00C82BB0">
        <w:rPr>
          <w:rFonts w:ascii="Palatino Linotype" w:eastAsia="Times New Roman" w:hAnsi="Palatino Linotype" w:cs="Times New Roman"/>
          <w:sz w:val="24"/>
          <w:szCs w:val="24"/>
          <w:highlight w:val="white"/>
        </w:rPr>
        <w:t xml:space="preserve"> se můžete dočíst pod vlivem jaké návykové látky respondenti pracovali. Nejčastěji užívanou návykovou látkou byl pervitin dále pak heroin a </w:t>
      </w:r>
      <w:proofErr w:type="spellStart"/>
      <w:r w:rsidRPr="00C82BB0">
        <w:rPr>
          <w:rFonts w:ascii="Palatino Linotype" w:eastAsia="Times New Roman" w:hAnsi="Palatino Linotype" w:cs="Times New Roman"/>
          <w:sz w:val="24"/>
          <w:szCs w:val="24"/>
          <w:highlight w:val="white"/>
        </w:rPr>
        <w:t>kanabinoidy</w:t>
      </w:r>
      <w:proofErr w:type="spellEnd"/>
      <w:r w:rsidRPr="00C82BB0">
        <w:rPr>
          <w:rFonts w:ascii="Palatino Linotype" w:eastAsia="Times New Roman" w:hAnsi="Palatino Linotype" w:cs="Times New Roman"/>
          <w:sz w:val="24"/>
          <w:szCs w:val="24"/>
          <w:highlight w:val="white"/>
        </w:rPr>
        <w:t>, hned za nimi alkohol. Respondenti mohli u této otázky uvést více návykových látek</w:t>
      </w:r>
      <w:r w:rsidR="006A285F">
        <w:rPr>
          <w:rFonts w:ascii="Palatino Linotype" w:eastAsia="Times New Roman" w:hAnsi="Palatino Linotype" w:cs="Times New Roman"/>
          <w:sz w:val="24"/>
          <w:szCs w:val="24"/>
          <w:highlight w:val="white"/>
        </w:rPr>
        <w:t>,</w:t>
      </w:r>
      <w:r w:rsidRPr="00C82BB0">
        <w:rPr>
          <w:rFonts w:ascii="Palatino Linotype" w:eastAsia="Times New Roman" w:hAnsi="Palatino Linotype" w:cs="Times New Roman"/>
          <w:sz w:val="24"/>
          <w:szCs w:val="24"/>
          <w:highlight w:val="white"/>
        </w:rPr>
        <w:t xml:space="preserve"> proto neodpovídají součty celkovému počtu respondentů. </w:t>
      </w:r>
    </w:p>
    <w:p w14:paraId="2CE39203" w14:textId="77777777" w:rsidR="00E414F4" w:rsidRPr="00C82BB0" w:rsidRDefault="00E414F4" w:rsidP="00C82BB0">
      <w:pPr>
        <w:spacing w:line="360" w:lineRule="auto"/>
        <w:ind w:left="851" w:firstLine="589"/>
        <w:jc w:val="both"/>
        <w:rPr>
          <w:rFonts w:ascii="Palatino Linotype" w:eastAsia="Times New Roman" w:hAnsi="Palatino Linotype" w:cs="Times New Roman"/>
          <w:sz w:val="24"/>
          <w:szCs w:val="24"/>
        </w:rPr>
      </w:pPr>
    </w:p>
    <w:tbl>
      <w:tblPr>
        <w:tblStyle w:val="Mkatabulky"/>
        <w:tblW w:w="4956" w:type="dxa"/>
        <w:jc w:val="center"/>
        <w:tblLook w:val="04A0" w:firstRow="1" w:lastRow="0" w:firstColumn="1" w:lastColumn="0" w:noHBand="0" w:noVBand="1"/>
      </w:tblPr>
      <w:tblGrid>
        <w:gridCol w:w="3946"/>
        <w:gridCol w:w="1010"/>
      </w:tblGrid>
      <w:tr w:rsidR="00E414F4" w14:paraId="1EFFBF83" w14:textId="77777777" w:rsidTr="00E414F4">
        <w:trPr>
          <w:jc w:val="center"/>
        </w:trPr>
        <w:tc>
          <w:tcPr>
            <w:tcW w:w="4172" w:type="dxa"/>
            <w:shd w:val="clear" w:color="auto" w:fill="C6D9F1" w:themeFill="text2" w:themeFillTint="33"/>
            <w:vAlign w:val="center"/>
          </w:tcPr>
          <w:p w14:paraId="4E971DA1" w14:textId="09D3DC6C" w:rsidR="00E414F4" w:rsidRPr="00E414F4" w:rsidRDefault="00E414F4" w:rsidP="00012D18">
            <w:pPr>
              <w:jc w:val="center"/>
              <w:rPr>
                <w:rFonts w:ascii="Palatino Linotype" w:hAnsi="Palatino Linotype"/>
                <w:b/>
                <w:sz w:val="24"/>
                <w:szCs w:val="24"/>
              </w:rPr>
            </w:pPr>
            <w:r w:rsidRPr="00E414F4">
              <w:rPr>
                <w:rFonts w:ascii="Palatino Linotype" w:eastAsia="Calibri" w:hAnsi="Palatino Linotype" w:cs="Calibri"/>
                <w:b/>
                <w:sz w:val="24"/>
                <w:szCs w:val="24"/>
              </w:rPr>
              <w:t>Jakou návykovou látku jste užíval:</w:t>
            </w:r>
          </w:p>
        </w:tc>
        <w:tc>
          <w:tcPr>
            <w:tcW w:w="784" w:type="dxa"/>
            <w:shd w:val="clear" w:color="auto" w:fill="C6D9F1" w:themeFill="text2" w:themeFillTint="33"/>
            <w:vAlign w:val="center"/>
          </w:tcPr>
          <w:p w14:paraId="165893BD" w14:textId="1B1DAEC3" w:rsidR="00E414F4" w:rsidRPr="00E414F4" w:rsidRDefault="00E414F4" w:rsidP="00012D18">
            <w:pPr>
              <w:widowControl w:val="0"/>
              <w:jc w:val="center"/>
              <w:rPr>
                <w:rFonts w:ascii="Palatino Linotype" w:eastAsia="Calibri" w:hAnsi="Palatino Linotype" w:cs="Calibri"/>
                <w:b/>
                <w:sz w:val="24"/>
                <w:szCs w:val="24"/>
              </w:rPr>
            </w:pPr>
            <w:r w:rsidRPr="00E414F4">
              <w:rPr>
                <w:rFonts w:ascii="Palatino Linotype" w:eastAsia="Calibri" w:hAnsi="Palatino Linotype" w:cs="Calibri"/>
                <w:b/>
                <w:sz w:val="24"/>
                <w:szCs w:val="24"/>
              </w:rPr>
              <w:t>Součet:</w:t>
            </w:r>
          </w:p>
        </w:tc>
      </w:tr>
      <w:tr w:rsidR="00E414F4" w14:paraId="1B10D4C1" w14:textId="77777777" w:rsidTr="00E414F4">
        <w:trPr>
          <w:jc w:val="center"/>
        </w:trPr>
        <w:tc>
          <w:tcPr>
            <w:tcW w:w="4172" w:type="dxa"/>
            <w:vAlign w:val="center"/>
          </w:tcPr>
          <w:p w14:paraId="303143E2" w14:textId="7C212C32" w:rsidR="00E414F4" w:rsidRDefault="00E414F4" w:rsidP="00012D18">
            <w:pPr>
              <w:jc w:val="both"/>
              <w:rPr>
                <w:rFonts w:ascii="Palatino Linotype" w:hAnsi="Palatino Linotype"/>
                <w:sz w:val="24"/>
                <w:szCs w:val="24"/>
              </w:rPr>
            </w:pPr>
            <w:r w:rsidRPr="00C82BB0">
              <w:rPr>
                <w:rFonts w:ascii="Palatino Linotype" w:eastAsia="Calibri" w:hAnsi="Palatino Linotype" w:cs="Calibri"/>
                <w:sz w:val="24"/>
                <w:szCs w:val="24"/>
              </w:rPr>
              <w:t>Pervitin</w:t>
            </w:r>
          </w:p>
        </w:tc>
        <w:tc>
          <w:tcPr>
            <w:tcW w:w="784" w:type="dxa"/>
            <w:vAlign w:val="center"/>
          </w:tcPr>
          <w:p w14:paraId="6D0608A5" w14:textId="4A8946D7" w:rsidR="00E414F4" w:rsidRDefault="00E414F4" w:rsidP="00012D18">
            <w:pPr>
              <w:jc w:val="both"/>
              <w:rPr>
                <w:rFonts w:ascii="Palatino Linotype" w:hAnsi="Palatino Linotype"/>
                <w:sz w:val="24"/>
                <w:szCs w:val="24"/>
              </w:rPr>
            </w:pPr>
            <w:r w:rsidRPr="00C82BB0">
              <w:rPr>
                <w:rFonts w:ascii="Palatino Linotype" w:eastAsia="Calibri" w:hAnsi="Palatino Linotype" w:cs="Calibri"/>
                <w:sz w:val="24"/>
                <w:szCs w:val="24"/>
              </w:rPr>
              <w:t>24</w:t>
            </w:r>
          </w:p>
        </w:tc>
      </w:tr>
      <w:tr w:rsidR="00E414F4" w14:paraId="72E33020" w14:textId="77777777" w:rsidTr="00E414F4">
        <w:trPr>
          <w:jc w:val="center"/>
        </w:trPr>
        <w:tc>
          <w:tcPr>
            <w:tcW w:w="4172" w:type="dxa"/>
            <w:vAlign w:val="center"/>
          </w:tcPr>
          <w:p w14:paraId="1452766F" w14:textId="0F6F8FD5" w:rsidR="00E414F4" w:rsidRDefault="00E414F4" w:rsidP="00012D18">
            <w:pPr>
              <w:jc w:val="both"/>
              <w:rPr>
                <w:rFonts w:ascii="Palatino Linotype" w:hAnsi="Palatino Linotype"/>
                <w:sz w:val="24"/>
                <w:szCs w:val="24"/>
              </w:rPr>
            </w:pPr>
            <w:r w:rsidRPr="00C82BB0">
              <w:rPr>
                <w:rFonts w:ascii="Palatino Linotype" w:eastAsia="Calibri" w:hAnsi="Palatino Linotype" w:cs="Calibri"/>
                <w:sz w:val="24"/>
                <w:szCs w:val="24"/>
              </w:rPr>
              <w:t>Heroin</w:t>
            </w:r>
          </w:p>
        </w:tc>
        <w:tc>
          <w:tcPr>
            <w:tcW w:w="784" w:type="dxa"/>
            <w:vAlign w:val="center"/>
          </w:tcPr>
          <w:p w14:paraId="3A963D04" w14:textId="46F83650" w:rsidR="00E414F4" w:rsidRDefault="00E414F4" w:rsidP="00012D18">
            <w:pPr>
              <w:jc w:val="both"/>
              <w:rPr>
                <w:rFonts w:ascii="Palatino Linotype" w:hAnsi="Palatino Linotype"/>
                <w:sz w:val="24"/>
                <w:szCs w:val="24"/>
              </w:rPr>
            </w:pPr>
            <w:r w:rsidRPr="00C82BB0">
              <w:rPr>
                <w:rFonts w:ascii="Palatino Linotype" w:eastAsia="Calibri" w:hAnsi="Palatino Linotype" w:cs="Calibri"/>
                <w:sz w:val="24"/>
                <w:szCs w:val="24"/>
              </w:rPr>
              <w:t>18</w:t>
            </w:r>
          </w:p>
        </w:tc>
      </w:tr>
      <w:tr w:rsidR="00E414F4" w14:paraId="0A04F652" w14:textId="77777777" w:rsidTr="00E414F4">
        <w:trPr>
          <w:jc w:val="center"/>
        </w:trPr>
        <w:tc>
          <w:tcPr>
            <w:tcW w:w="4172" w:type="dxa"/>
            <w:vAlign w:val="center"/>
          </w:tcPr>
          <w:p w14:paraId="5CC97262" w14:textId="3B487B7F" w:rsidR="00E414F4" w:rsidRDefault="00E414F4" w:rsidP="00012D18">
            <w:pPr>
              <w:jc w:val="both"/>
              <w:rPr>
                <w:rFonts w:ascii="Palatino Linotype" w:hAnsi="Palatino Linotype"/>
                <w:sz w:val="24"/>
                <w:szCs w:val="24"/>
              </w:rPr>
            </w:pPr>
            <w:proofErr w:type="spellStart"/>
            <w:r w:rsidRPr="00C82BB0">
              <w:rPr>
                <w:rFonts w:ascii="Palatino Linotype" w:eastAsia="Calibri" w:hAnsi="Palatino Linotype" w:cs="Calibri"/>
                <w:sz w:val="24"/>
                <w:szCs w:val="24"/>
              </w:rPr>
              <w:t>Kanabinoidy</w:t>
            </w:r>
            <w:proofErr w:type="spellEnd"/>
          </w:p>
        </w:tc>
        <w:tc>
          <w:tcPr>
            <w:tcW w:w="784" w:type="dxa"/>
            <w:vAlign w:val="center"/>
          </w:tcPr>
          <w:p w14:paraId="3735EF8C" w14:textId="6A8C8DF4" w:rsidR="00E414F4" w:rsidRDefault="00E414F4" w:rsidP="00012D18">
            <w:pPr>
              <w:jc w:val="both"/>
              <w:rPr>
                <w:rFonts w:ascii="Palatino Linotype" w:hAnsi="Palatino Linotype"/>
                <w:sz w:val="24"/>
                <w:szCs w:val="24"/>
              </w:rPr>
            </w:pPr>
            <w:r w:rsidRPr="00C82BB0">
              <w:rPr>
                <w:rFonts w:ascii="Palatino Linotype" w:eastAsia="Calibri" w:hAnsi="Palatino Linotype" w:cs="Calibri"/>
                <w:sz w:val="24"/>
                <w:szCs w:val="24"/>
              </w:rPr>
              <w:t>18</w:t>
            </w:r>
          </w:p>
        </w:tc>
      </w:tr>
      <w:tr w:rsidR="00E414F4" w14:paraId="7C338C2B" w14:textId="77777777" w:rsidTr="00E414F4">
        <w:trPr>
          <w:jc w:val="center"/>
        </w:trPr>
        <w:tc>
          <w:tcPr>
            <w:tcW w:w="4172" w:type="dxa"/>
            <w:vAlign w:val="center"/>
          </w:tcPr>
          <w:p w14:paraId="73EC9B47" w14:textId="2D2EB8C3" w:rsidR="00E414F4" w:rsidRDefault="00E414F4" w:rsidP="00012D18">
            <w:pPr>
              <w:jc w:val="both"/>
              <w:rPr>
                <w:rFonts w:ascii="Palatino Linotype" w:hAnsi="Palatino Linotype"/>
                <w:sz w:val="24"/>
                <w:szCs w:val="24"/>
              </w:rPr>
            </w:pPr>
            <w:r w:rsidRPr="00C82BB0">
              <w:rPr>
                <w:rFonts w:ascii="Palatino Linotype" w:eastAsia="Calibri" w:hAnsi="Palatino Linotype" w:cs="Calibri"/>
                <w:sz w:val="24"/>
                <w:szCs w:val="24"/>
              </w:rPr>
              <w:lastRenderedPageBreak/>
              <w:t>Alkohol</w:t>
            </w:r>
          </w:p>
        </w:tc>
        <w:tc>
          <w:tcPr>
            <w:tcW w:w="784" w:type="dxa"/>
            <w:vAlign w:val="center"/>
          </w:tcPr>
          <w:p w14:paraId="570DFA43" w14:textId="52D87EAA" w:rsidR="00E414F4" w:rsidRDefault="00E414F4" w:rsidP="00012D18">
            <w:pPr>
              <w:jc w:val="both"/>
              <w:rPr>
                <w:rFonts w:ascii="Palatino Linotype" w:hAnsi="Palatino Linotype"/>
                <w:sz w:val="24"/>
                <w:szCs w:val="24"/>
              </w:rPr>
            </w:pPr>
            <w:r w:rsidRPr="00C82BB0">
              <w:rPr>
                <w:rFonts w:ascii="Palatino Linotype" w:eastAsia="Calibri" w:hAnsi="Palatino Linotype" w:cs="Calibri"/>
                <w:sz w:val="24"/>
                <w:szCs w:val="24"/>
              </w:rPr>
              <w:t>17</w:t>
            </w:r>
          </w:p>
        </w:tc>
      </w:tr>
      <w:tr w:rsidR="00E414F4" w14:paraId="5A14BFC3" w14:textId="77777777" w:rsidTr="00E414F4">
        <w:trPr>
          <w:jc w:val="center"/>
        </w:trPr>
        <w:tc>
          <w:tcPr>
            <w:tcW w:w="4172" w:type="dxa"/>
            <w:vAlign w:val="center"/>
          </w:tcPr>
          <w:p w14:paraId="0C1DB97D" w14:textId="56800FDB" w:rsidR="00E414F4" w:rsidRDefault="00E414F4" w:rsidP="00012D18">
            <w:pPr>
              <w:jc w:val="both"/>
              <w:rPr>
                <w:rFonts w:ascii="Palatino Linotype" w:hAnsi="Palatino Linotype"/>
                <w:sz w:val="24"/>
                <w:szCs w:val="24"/>
              </w:rPr>
            </w:pPr>
            <w:r w:rsidRPr="00C82BB0">
              <w:rPr>
                <w:rFonts w:ascii="Palatino Linotype" w:eastAsia="Calibri" w:hAnsi="Palatino Linotype" w:cs="Calibri"/>
                <w:sz w:val="24"/>
                <w:szCs w:val="24"/>
              </w:rPr>
              <w:t xml:space="preserve">Jiné opiáty (opium, morfium, </w:t>
            </w:r>
            <w:proofErr w:type="spellStart"/>
            <w:r w:rsidRPr="00C82BB0">
              <w:rPr>
                <w:rFonts w:ascii="Palatino Linotype" w:eastAsia="Calibri" w:hAnsi="Palatino Linotype" w:cs="Calibri"/>
                <w:sz w:val="24"/>
                <w:szCs w:val="24"/>
              </w:rPr>
              <w:t>fentanyl</w:t>
            </w:r>
            <w:proofErr w:type="spellEnd"/>
            <w:r w:rsidRPr="00C82BB0">
              <w:rPr>
                <w:rFonts w:ascii="Palatino Linotype" w:eastAsia="Calibri" w:hAnsi="Palatino Linotype" w:cs="Calibri"/>
                <w:sz w:val="24"/>
                <w:szCs w:val="24"/>
              </w:rPr>
              <w:t xml:space="preserve">, </w:t>
            </w:r>
            <w:proofErr w:type="spellStart"/>
            <w:r w:rsidRPr="00C82BB0">
              <w:rPr>
                <w:rFonts w:ascii="Palatino Linotype" w:eastAsia="Calibri" w:hAnsi="Palatino Linotype" w:cs="Calibri"/>
                <w:sz w:val="24"/>
                <w:szCs w:val="24"/>
              </w:rPr>
              <w:t>tramadol</w:t>
            </w:r>
            <w:proofErr w:type="spellEnd"/>
            <w:r w:rsidRPr="00C82BB0">
              <w:rPr>
                <w:rFonts w:ascii="Palatino Linotype" w:eastAsia="Calibri" w:hAnsi="Palatino Linotype" w:cs="Calibri"/>
                <w:sz w:val="24"/>
                <w:szCs w:val="24"/>
              </w:rPr>
              <w:t xml:space="preserve"> </w:t>
            </w:r>
            <w:proofErr w:type="spellStart"/>
            <w:r w:rsidRPr="00C82BB0">
              <w:rPr>
                <w:rFonts w:ascii="Palatino Linotype" w:eastAsia="Calibri" w:hAnsi="Palatino Linotype" w:cs="Calibri"/>
                <w:sz w:val="24"/>
                <w:szCs w:val="24"/>
              </w:rPr>
              <w:t>etc</w:t>
            </w:r>
            <w:proofErr w:type="spellEnd"/>
            <w:r w:rsidRPr="00C82BB0">
              <w:rPr>
                <w:rFonts w:ascii="Palatino Linotype" w:eastAsia="Calibri" w:hAnsi="Palatino Linotype" w:cs="Calibri"/>
                <w:sz w:val="24"/>
                <w:szCs w:val="24"/>
              </w:rPr>
              <w:t>.)</w:t>
            </w:r>
          </w:p>
        </w:tc>
        <w:tc>
          <w:tcPr>
            <w:tcW w:w="784" w:type="dxa"/>
            <w:vAlign w:val="center"/>
          </w:tcPr>
          <w:p w14:paraId="6B61963F" w14:textId="09ED2512" w:rsidR="00E414F4" w:rsidRDefault="00E414F4" w:rsidP="00012D18">
            <w:pPr>
              <w:jc w:val="both"/>
              <w:rPr>
                <w:rFonts w:ascii="Palatino Linotype" w:hAnsi="Palatino Linotype"/>
                <w:sz w:val="24"/>
                <w:szCs w:val="24"/>
              </w:rPr>
            </w:pPr>
            <w:r w:rsidRPr="00C82BB0">
              <w:rPr>
                <w:rFonts w:ascii="Palatino Linotype" w:eastAsia="Calibri" w:hAnsi="Palatino Linotype" w:cs="Calibri"/>
                <w:sz w:val="24"/>
                <w:szCs w:val="24"/>
              </w:rPr>
              <w:t>13</w:t>
            </w:r>
          </w:p>
        </w:tc>
      </w:tr>
      <w:tr w:rsidR="00E414F4" w14:paraId="407632E8" w14:textId="77777777" w:rsidTr="00E414F4">
        <w:trPr>
          <w:jc w:val="center"/>
        </w:trPr>
        <w:tc>
          <w:tcPr>
            <w:tcW w:w="4172" w:type="dxa"/>
            <w:vAlign w:val="center"/>
          </w:tcPr>
          <w:p w14:paraId="0ACA8902" w14:textId="69B3D537" w:rsidR="00E414F4" w:rsidRDefault="00E414F4" w:rsidP="00012D18">
            <w:pPr>
              <w:jc w:val="both"/>
              <w:rPr>
                <w:rFonts w:ascii="Palatino Linotype" w:hAnsi="Palatino Linotype"/>
                <w:sz w:val="24"/>
                <w:szCs w:val="24"/>
              </w:rPr>
            </w:pPr>
            <w:r w:rsidRPr="00C82BB0">
              <w:rPr>
                <w:rFonts w:ascii="Palatino Linotype" w:eastAsia="Calibri" w:hAnsi="Palatino Linotype" w:cs="Calibri"/>
                <w:sz w:val="24"/>
                <w:szCs w:val="24"/>
              </w:rPr>
              <w:t>Halucinogeny</w:t>
            </w:r>
          </w:p>
        </w:tc>
        <w:tc>
          <w:tcPr>
            <w:tcW w:w="784" w:type="dxa"/>
            <w:vAlign w:val="center"/>
          </w:tcPr>
          <w:p w14:paraId="16F6C222" w14:textId="3307893B" w:rsidR="00E414F4" w:rsidRDefault="00E414F4" w:rsidP="00012D18">
            <w:pPr>
              <w:jc w:val="both"/>
              <w:rPr>
                <w:rFonts w:ascii="Palatino Linotype" w:hAnsi="Palatino Linotype"/>
                <w:sz w:val="24"/>
                <w:szCs w:val="24"/>
              </w:rPr>
            </w:pPr>
            <w:r w:rsidRPr="00C82BB0">
              <w:rPr>
                <w:rFonts w:ascii="Palatino Linotype" w:eastAsia="Calibri" w:hAnsi="Palatino Linotype" w:cs="Calibri"/>
                <w:sz w:val="24"/>
                <w:szCs w:val="24"/>
              </w:rPr>
              <w:t>12</w:t>
            </w:r>
          </w:p>
        </w:tc>
      </w:tr>
      <w:tr w:rsidR="00E414F4" w14:paraId="58FAD732" w14:textId="77777777" w:rsidTr="00E414F4">
        <w:trPr>
          <w:jc w:val="center"/>
        </w:trPr>
        <w:tc>
          <w:tcPr>
            <w:tcW w:w="4172" w:type="dxa"/>
            <w:vAlign w:val="center"/>
          </w:tcPr>
          <w:p w14:paraId="09B1D130" w14:textId="432865A3" w:rsidR="00E414F4" w:rsidRDefault="00E414F4" w:rsidP="00012D18">
            <w:pPr>
              <w:jc w:val="both"/>
              <w:rPr>
                <w:rFonts w:ascii="Palatino Linotype" w:hAnsi="Palatino Linotype"/>
                <w:sz w:val="24"/>
                <w:szCs w:val="24"/>
              </w:rPr>
            </w:pPr>
            <w:r w:rsidRPr="00C82BB0">
              <w:rPr>
                <w:rFonts w:ascii="Palatino Linotype" w:eastAsia="Calibri" w:hAnsi="Palatino Linotype" w:cs="Calibri"/>
                <w:sz w:val="24"/>
                <w:szCs w:val="24"/>
              </w:rPr>
              <w:t>Kokain/</w:t>
            </w:r>
            <w:proofErr w:type="spellStart"/>
            <w:r w:rsidRPr="00C82BB0">
              <w:rPr>
                <w:rFonts w:ascii="Palatino Linotype" w:eastAsia="Calibri" w:hAnsi="Palatino Linotype" w:cs="Calibri"/>
                <w:sz w:val="24"/>
                <w:szCs w:val="24"/>
              </w:rPr>
              <w:t>crack</w:t>
            </w:r>
            <w:proofErr w:type="spellEnd"/>
          </w:p>
        </w:tc>
        <w:tc>
          <w:tcPr>
            <w:tcW w:w="784" w:type="dxa"/>
            <w:vAlign w:val="center"/>
          </w:tcPr>
          <w:p w14:paraId="05B2DD4E" w14:textId="7FD009CF" w:rsidR="00E414F4" w:rsidRDefault="00E414F4" w:rsidP="00012D18">
            <w:pPr>
              <w:jc w:val="both"/>
              <w:rPr>
                <w:rFonts w:ascii="Palatino Linotype" w:hAnsi="Palatino Linotype"/>
                <w:sz w:val="24"/>
                <w:szCs w:val="24"/>
              </w:rPr>
            </w:pPr>
            <w:r w:rsidRPr="00C82BB0">
              <w:rPr>
                <w:rFonts w:ascii="Palatino Linotype" w:eastAsia="Calibri" w:hAnsi="Palatino Linotype" w:cs="Calibri"/>
                <w:sz w:val="24"/>
                <w:szCs w:val="24"/>
              </w:rPr>
              <w:t>10</w:t>
            </w:r>
          </w:p>
        </w:tc>
      </w:tr>
      <w:tr w:rsidR="00E414F4" w14:paraId="68EF2BFF" w14:textId="77777777" w:rsidTr="00E414F4">
        <w:trPr>
          <w:jc w:val="center"/>
        </w:trPr>
        <w:tc>
          <w:tcPr>
            <w:tcW w:w="4172" w:type="dxa"/>
            <w:vAlign w:val="center"/>
          </w:tcPr>
          <w:p w14:paraId="0AD18D0A" w14:textId="3A77D192" w:rsidR="00E414F4" w:rsidRPr="00C82BB0" w:rsidRDefault="00E414F4" w:rsidP="00012D18">
            <w:pPr>
              <w:jc w:val="both"/>
              <w:rPr>
                <w:rFonts w:ascii="Palatino Linotype" w:eastAsia="Calibri" w:hAnsi="Palatino Linotype" w:cs="Calibri"/>
                <w:sz w:val="24"/>
                <w:szCs w:val="24"/>
              </w:rPr>
            </w:pPr>
            <w:r w:rsidRPr="00C82BB0">
              <w:rPr>
                <w:rFonts w:ascii="Palatino Linotype" w:eastAsia="Calibri" w:hAnsi="Palatino Linotype" w:cs="Calibri"/>
                <w:sz w:val="24"/>
                <w:szCs w:val="24"/>
              </w:rPr>
              <w:t>Extáze</w:t>
            </w:r>
          </w:p>
        </w:tc>
        <w:tc>
          <w:tcPr>
            <w:tcW w:w="784" w:type="dxa"/>
            <w:vAlign w:val="center"/>
          </w:tcPr>
          <w:p w14:paraId="241C6D89" w14:textId="21AF9227" w:rsidR="00E414F4" w:rsidRPr="00C82BB0" w:rsidRDefault="00E414F4" w:rsidP="00012D18">
            <w:pPr>
              <w:jc w:val="both"/>
              <w:rPr>
                <w:rFonts w:ascii="Palatino Linotype" w:eastAsia="Calibri" w:hAnsi="Palatino Linotype" w:cs="Calibri"/>
                <w:sz w:val="24"/>
                <w:szCs w:val="24"/>
              </w:rPr>
            </w:pPr>
            <w:r w:rsidRPr="00C82BB0">
              <w:rPr>
                <w:rFonts w:ascii="Palatino Linotype" w:eastAsia="Calibri" w:hAnsi="Palatino Linotype" w:cs="Calibri"/>
                <w:sz w:val="24"/>
                <w:szCs w:val="24"/>
              </w:rPr>
              <w:t>9</w:t>
            </w:r>
          </w:p>
        </w:tc>
      </w:tr>
      <w:tr w:rsidR="00E414F4" w14:paraId="05FE43AD" w14:textId="77777777" w:rsidTr="00E414F4">
        <w:trPr>
          <w:jc w:val="center"/>
        </w:trPr>
        <w:tc>
          <w:tcPr>
            <w:tcW w:w="4172" w:type="dxa"/>
            <w:vAlign w:val="center"/>
          </w:tcPr>
          <w:p w14:paraId="4459D170" w14:textId="0676E558" w:rsidR="00E414F4" w:rsidRPr="00C82BB0" w:rsidRDefault="00E414F4" w:rsidP="00012D18">
            <w:pPr>
              <w:jc w:val="both"/>
              <w:rPr>
                <w:rFonts w:ascii="Palatino Linotype" w:eastAsia="Calibri" w:hAnsi="Palatino Linotype" w:cs="Calibri"/>
                <w:sz w:val="24"/>
                <w:szCs w:val="24"/>
              </w:rPr>
            </w:pPr>
            <w:proofErr w:type="gramStart"/>
            <w:r w:rsidRPr="00C82BB0">
              <w:rPr>
                <w:rFonts w:ascii="Palatino Linotype" w:eastAsia="Calibri" w:hAnsi="Palatino Linotype" w:cs="Calibri"/>
                <w:sz w:val="24"/>
                <w:szCs w:val="24"/>
              </w:rPr>
              <w:t>Metadon - indikace</w:t>
            </w:r>
            <w:proofErr w:type="gramEnd"/>
            <w:r w:rsidRPr="00C82BB0">
              <w:rPr>
                <w:rFonts w:ascii="Palatino Linotype" w:eastAsia="Calibri" w:hAnsi="Palatino Linotype" w:cs="Calibri"/>
                <w:sz w:val="24"/>
                <w:szCs w:val="24"/>
              </w:rPr>
              <w:t xml:space="preserve"> lékařem</w:t>
            </w:r>
          </w:p>
        </w:tc>
        <w:tc>
          <w:tcPr>
            <w:tcW w:w="784" w:type="dxa"/>
            <w:vAlign w:val="center"/>
          </w:tcPr>
          <w:p w14:paraId="44C4906D" w14:textId="1A491BDD" w:rsidR="00E414F4" w:rsidRPr="00C82BB0" w:rsidRDefault="00E414F4" w:rsidP="00012D18">
            <w:pPr>
              <w:jc w:val="both"/>
              <w:rPr>
                <w:rFonts w:ascii="Palatino Linotype" w:eastAsia="Calibri" w:hAnsi="Palatino Linotype" w:cs="Calibri"/>
                <w:sz w:val="24"/>
                <w:szCs w:val="24"/>
              </w:rPr>
            </w:pPr>
            <w:r w:rsidRPr="00C82BB0">
              <w:rPr>
                <w:rFonts w:ascii="Palatino Linotype" w:eastAsia="Calibri" w:hAnsi="Palatino Linotype" w:cs="Calibri"/>
                <w:sz w:val="24"/>
                <w:szCs w:val="24"/>
              </w:rPr>
              <w:t>8</w:t>
            </w:r>
          </w:p>
        </w:tc>
      </w:tr>
      <w:tr w:rsidR="00E414F4" w14:paraId="30FF0F6D" w14:textId="77777777" w:rsidTr="00E414F4">
        <w:trPr>
          <w:jc w:val="center"/>
        </w:trPr>
        <w:tc>
          <w:tcPr>
            <w:tcW w:w="4172" w:type="dxa"/>
            <w:vAlign w:val="center"/>
          </w:tcPr>
          <w:p w14:paraId="3881F294" w14:textId="43FF9267" w:rsidR="00E414F4" w:rsidRPr="00C82BB0" w:rsidRDefault="00E414F4" w:rsidP="00012D18">
            <w:pPr>
              <w:jc w:val="both"/>
              <w:rPr>
                <w:rFonts w:ascii="Palatino Linotype" w:eastAsia="Calibri" w:hAnsi="Palatino Linotype" w:cs="Calibri"/>
                <w:sz w:val="24"/>
                <w:szCs w:val="24"/>
              </w:rPr>
            </w:pPr>
            <w:proofErr w:type="gramStart"/>
            <w:r w:rsidRPr="00C82BB0">
              <w:rPr>
                <w:rFonts w:ascii="Palatino Linotype" w:eastAsia="Calibri" w:hAnsi="Palatino Linotype" w:cs="Calibri"/>
                <w:sz w:val="24"/>
                <w:szCs w:val="24"/>
              </w:rPr>
              <w:t>Buprenorfin - indikace</w:t>
            </w:r>
            <w:proofErr w:type="gramEnd"/>
            <w:r w:rsidRPr="00C82BB0">
              <w:rPr>
                <w:rFonts w:ascii="Palatino Linotype" w:eastAsia="Calibri" w:hAnsi="Palatino Linotype" w:cs="Calibri"/>
                <w:sz w:val="24"/>
                <w:szCs w:val="24"/>
              </w:rPr>
              <w:t xml:space="preserve"> lékařem</w:t>
            </w:r>
          </w:p>
        </w:tc>
        <w:tc>
          <w:tcPr>
            <w:tcW w:w="784" w:type="dxa"/>
            <w:vAlign w:val="center"/>
          </w:tcPr>
          <w:p w14:paraId="6C43F31A" w14:textId="3EA05009" w:rsidR="00E414F4" w:rsidRPr="00C82BB0" w:rsidRDefault="00E414F4" w:rsidP="00012D18">
            <w:pPr>
              <w:jc w:val="both"/>
              <w:rPr>
                <w:rFonts w:ascii="Palatino Linotype" w:eastAsia="Calibri" w:hAnsi="Palatino Linotype" w:cs="Calibri"/>
                <w:sz w:val="24"/>
                <w:szCs w:val="24"/>
              </w:rPr>
            </w:pPr>
            <w:r w:rsidRPr="00C82BB0">
              <w:rPr>
                <w:rFonts w:ascii="Palatino Linotype" w:eastAsia="Calibri" w:hAnsi="Palatino Linotype" w:cs="Calibri"/>
                <w:sz w:val="24"/>
                <w:szCs w:val="24"/>
              </w:rPr>
              <w:t>8</w:t>
            </w:r>
          </w:p>
        </w:tc>
      </w:tr>
      <w:tr w:rsidR="00E414F4" w14:paraId="2540D376" w14:textId="77777777" w:rsidTr="00E414F4">
        <w:trPr>
          <w:jc w:val="center"/>
        </w:trPr>
        <w:tc>
          <w:tcPr>
            <w:tcW w:w="4172" w:type="dxa"/>
            <w:vAlign w:val="center"/>
          </w:tcPr>
          <w:p w14:paraId="449C4421" w14:textId="42FD23B8" w:rsidR="00E414F4" w:rsidRPr="00C82BB0" w:rsidRDefault="00E414F4" w:rsidP="00012D18">
            <w:pPr>
              <w:jc w:val="both"/>
              <w:rPr>
                <w:rFonts w:ascii="Palatino Linotype" w:eastAsia="Calibri" w:hAnsi="Palatino Linotype" w:cs="Calibri"/>
                <w:sz w:val="24"/>
                <w:szCs w:val="24"/>
              </w:rPr>
            </w:pPr>
            <w:r w:rsidRPr="00C82BB0">
              <w:rPr>
                <w:rFonts w:ascii="Palatino Linotype" w:eastAsia="Calibri" w:hAnsi="Palatino Linotype" w:cs="Calibri"/>
                <w:sz w:val="24"/>
                <w:szCs w:val="24"/>
              </w:rPr>
              <w:t xml:space="preserve">Buprenorfin - zneužívaný (non lege </w:t>
            </w:r>
            <w:proofErr w:type="spellStart"/>
            <w:r w:rsidRPr="00C82BB0">
              <w:rPr>
                <w:rFonts w:ascii="Palatino Linotype" w:eastAsia="Calibri" w:hAnsi="Palatino Linotype" w:cs="Calibri"/>
                <w:sz w:val="24"/>
                <w:szCs w:val="24"/>
              </w:rPr>
              <w:t>artis</w:t>
            </w:r>
            <w:proofErr w:type="spellEnd"/>
            <w:r w:rsidRPr="00C82BB0">
              <w:rPr>
                <w:rFonts w:ascii="Palatino Linotype" w:eastAsia="Calibri" w:hAnsi="Palatino Linotype" w:cs="Calibri"/>
                <w:sz w:val="24"/>
                <w:szCs w:val="24"/>
              </w:rPr>
              <w:t xml:space="preserve">, bez indikace </w:t>
            </w:r>
            <w:proofErr w:type="gramStart"/>
            <w:r w:rsidRPr="00C82BB0">
              <w:rPr>
                <w:rFonts w:ascii="Palatino Linotype" w:eastAsia="Calibri" w:hAnsi="Palatino Linotype" w:cs="Calibri"/>
                <w:sz w:val="24"/>
                <w:szCs w:val="24"/>
              </w:rPr>
              <w:t>lékařem )</w:t>
            </w:r>
            <w:proofErr w:type="gramEnd"/>
          </w:p>
        </w:tc>
        <w:tc>
          <w:tcPr>
            <w:tcW w:w="784" w:type="dxa"/>
            <w:vAlign w:val="center"/>
          </w:tcPr>
          <w:p w14:paraId="39EE830D" w14:textId="0450191F" w:rsidR="00E414F4" w:rsidRPr="00C82BB0" w:rsidRDefault="00E414F4" w:rsidP="00012D18">
            <w:pPr>
              <w:jc w:val="both"/>
              <w:rPr>
                <w:rFonts w:ascii="Palatino Linotype" w:eastAsia="Calibri" w:hAnsi="Palatino Linotype" w:cs="Calibri"/>
                <w:sz w:val="24"/>
                <w:szCs w:val="24"/>
              </w:rPr>
            </w:pPr>
            <w:r w:rsidRPr="00C82BB0">
              <w:rPr>
                <w:rFonts w:ascii="Palatino Linotype" w:eastAsia="Calibri" w:hAnsi="Palatino Linotype" w:cs="Calibri"/>
                <w:sz w:val="24"/>
                <w:szCs w:val="24"/>
              </w:rPr>
              <w:t>6</w:t>
            </w:r>
          </w:p>
        </w:tc>
      </w:tr>
      <w:tr w:rsidR="00E414F4" w14:paraId="64715A5E" w14:textId="77777777" w:rsidTr="00E414F4">
        <w:trPr>
          <w:jc w:val="center"/>
        </w:trPr>
        <w:tc>
          <w:tcPr>
            <w:tcW w:w="4172" w:type="dxa"/>
            <w:vAlign w:val="center"/>
          </w:tcPr>
          <w:p w14:paraId="0560A836" w14:textId="6BA4BBFC" w:rsidR="00E414F4" w:rsidRPr="00C82BB0" w:rsidRDefault="00E414F4" w:rsidP="00012D18">
            <w:pPr>
              <w:jc w:val="both"/>
              <w:rPr>
                <w:rFonts w:ascii="Palatino Linotype" w:eastAsia="Calibri" w:hAnsi="Palatino Linotype" w:cs="Calibri"/>
                <w:sz w:val="24"/>
                <w:szCs w:val="24"/>
              </w:rPr>
            </w:pPr>
            <w:proofErr w:type="gramStart"/>
            <w:r w:rsidRPr="00C82BB0">
              <w:rPr>
                <w:rFonts w:ascii="Palatino Linotype" w:eastAsia="Calibri" w:hAnsi="Palatino Linotype" w:cs="Calibri"/>
                <w:sz w:val="24"/>
                <w:szCs w:val="24"/>
              </w:rPr>
              <w:t>Metadon - zneužívaný</w:t>
            </w:r>
            <w:proofErr w:type="gramEnd"/>
            <w:r w:rsidRPr="00C82BB0">
              <w:rPr>
                <w:rFonts w:ascii="Palatino Linotype" w:eastAsia="Calibri" w:hAnsi="Palatino Linotype" w:cs="Calibri"/>
                <w:sz w:val="24"/>
                <w:szCs w:val="24"/>
              </w:rPr>
              <w:t xml:space="preserve"> (non lege </w:t>
            </w:r>
            <w:proofErr w:type="spellStart"/>
            <w:r w:rsidRPr="00C82BB0">
              <w:rPr>
                <w:rFonts w:ascii="Palatino Linotype" w:eastAsia="Calibri" w:hAnsi="Palatino Linotype" w:cs="Calibri"/>
                <w:sz w:val="24"/>
                <w:szCs w:val="24"/>
              </w:rPr>
              <w:t>artis</w:t>
            </w:r>
            <w:proofErr w:type="spellEnd"/>
            <w:r w:rsidRPr="00C82BB0">
              <w:rPr>
                <w:rFonts w:ascii="Palatino Linotype" w:eastAsia="Calibri" w:hAnsi="Palatino Linotype" w:cs="Calibri"/>
                <w:sz w:val="24"/>
                <w:szCs w:val="24"/>
              </w:rPr>
              <w:t>, bez indikace lékařem)</w:t>
            </w:r>
          </w:p>
        </w:tc>
        <w:tc>
          <w:tcPr>
            <w:tcW w:w="784" w:type="dxa"/>
            <w:vAlign w:val="center"/>
          </w:tcPr>
          <w:p w14:paraId="6821DEA1" w14:textId="29CCABB5" w:rsidR="00E414F4" w:rsidRPr="00C82BB0" w:rsidRDefault="00E414F4" w:rsidP="00012D18">
            <w:pPr>
              <w:jc w:val="both"/>
              <w:rPr>
                <w:rFonts w:ascii="Palatino Linotype" w:eastAsia="Calibri" w:hAnsi="Palatino Linotype" w:cs="Calibri"/>
                <w:sz w:val="24"/>
                <w:szCs w:val="24"/>
              </w:rPr>
            </w:pPr>
            <w:r w:rsidRPr="00C82BB0">
              <w:rPr>
                <w:rFonts w:ascii="Palatino Linotype" w:eastAsia="Calibri" w:hAnsi="Palatino Linotype" w:cs="Calibri"/>
                <w:sz w:val="24"/>
                <w:szCs w:val="24"/>
              </w:rPr>
              <w:t>2</w:t>
            </w:r>
          </w:p>
        </w:tc>
      </w:tr>
      <w:tr w:rsidR="00E414F4" w14:paraId="0D1B6DB0" w14:textId="77777777" w:rsidTr="00E414F4">
        <w:trPr>
          <w:jc w:val="center"/>
        </w:trPr>
        <w:tc>
          <w:tcPr>
            <w:tcW w:w="4172" w:type="dxa"/>
            <w:vAlign w:val="center"/>
          </w:tcPr>
          <w:p w14:paraId="12B6B6EC" w14:textId="704BB939" w:rsidR="00E414F4" w:rsidRPr="00C82BB0" w:rsidRDefault="00E414F4" w:rsidP="00012D18">
            <w:pPr>
              <w:jc w:val="both"/>
              <w:rPr>
                <w:rFonts w:ascii="Palatino Linotype" w:eastAsia="Calibri" w:hAnsi="Palatino Linotype" w:cs="Calibri"/>
                <w:sz w:val="24"/>
                <w:szCs w:val="24"/>
              </w:rPr>
            </w:pPr>
            <w:r w:rsidRPr="00C82BB0">
              <w:rPr>
                <w:rFonts w:ascii="Palatino Linotype" w:eastAsia="Calibri" w:hAnsi="Palatino Linotype" w:cs="Calibri"/>
                <w:sz w:val="24"/>
                <w:szCs w:val="24"/>
              </w:rPr>
              <w:t>Těkavé látky</w:t>
            </w:r>
          </w:p>
        </w:tc>
        <w:tc>
          <w:tcPr>
            <w:tcW w:w="784" w:type="dxa"/>
            <w:vAlign w:val="center"/>
          </w:tcPr>
          <w:p w14:paraId="06943163" w14:textId="240DBA11" w:rsidR="00E414F4" w:rsidRPr="00C82BB0" w:rsidRDefault="00E414F4" w:rsidP="00012D18">
            <w:pPr>
              <w:keepNext/>
              <w:jc w:val="both"/>
              <w:rPr>
                <w:rFonts w:ascii="Palatino Linotype" w:eastAsia="Calibri" w:hAnsi="Palatino Linotype" w:cs="Calibri"/>
                <w:sz w:val="24"/>
                <w:szCs w:val="24"/>
              </w:rPr>
            </w:pPr>
            <w:r w:rsidRPr="00C82BB0">
              <w:rPr>
                <w:rFonts w:ascii="Palatino Linotype" w:eastAsia="Calibri" w:hAnsi="Palatino Linotype" w:cs="Calibri"/>
                <w:sz w:val="24"/>
                <w:szCs w:val="24"/>
              </w:rPr>
              <w:t>1</w:t>
            </w:r>
          </w:p>
        </w:tc>
      </w:tr>
    </w:tbl>
    <w:p w14:paraId="5272961D" w14:textId="1B3C3D26" w:rsidR="00F037D2" w:rsidRPr="00C82BB0" w:rsidRDefault="00012D18" w:rsidP="00012D18">
      <w:pPr>
        <w:pStyle w:val="Titulek"/>
        <w:ind w:left="1985"/>
        <w:rPr>
          <w:rFonts w:ascii="Palatino Linotype" w:hAnsi="Palatino Linotype"/>
          <w:sz w:val="24"/>
          <w:szCs w:val="24"/>
        </w:rPr>
      </w:pPr>
      <w:r>
        <w:t xml:space="preserve">Tabulka </w:t>
      </w:r>
      <w:r w:rsidR="00DF1EF2">
        <w:fldChar w:fldCharType="begin"/>
      </w:r>
      <w:r w:rsidR="00DF1EF2">
        <w:instrText xml:space="preserve"> SEQ Tabulka \* ARABIC </w:instrText>
      </w:r>
      <w:r w:rsidR="00DF1EF2">
        <w:fldChar w:fldCharType="separate"/>
      </w:r>
      <w:r w:rsidR="00282D17">
        <w:rPr>
          <w:noProof/>
        </w:rPr>
        <w:t>2</w:t>
      </w:r>
      <w:r w:rsidR="00DF1EF2">
        <w:rPr>
          <w:noProof/>
        </w:rPr>
        <w:fldChar w:fldCharType="end"/>
      </w:r>
    </w:p>
    <w:p w14:paraId="5118D238" w14:textId="13764EE8" w:rsidR="00F037D2" w:rsidRPr="00B000F4" w:rsidRDefault="00365163" w:rsidP="00830093">
      <w:pPr>
        <w:pStyle w:val="Nadpis3"/>
      </w:pPr>
      <w:bookmarkStart w:id="69" w:name="_Toc57647905"/>
      <w:bookmarkStart w:id="70" w:name="_Toc57648408"/>
      <w:bookmarkStart w:id="71" w:name="_Toc57670194"/>
      <w:r w:rsidRPr="00B000F4">
        <w:t>Rozhovory</w:t>
      </w:r>
      <w:bookmarkEnd w:id="69"/>
      <w:bookmarkEnd w:id="70"/>
      <w:bookmarkEnd w:id="71"/>
    </w:p>
    <w:p w14:paraId="45EB0BBB" w14:textId="77777777" w:rsidR="00F037D2" w:rsidRPr="00F278D7" w:rsidRDefault="00365163" w:rsidP="002C7F4E">
      <w:pPr>
        <w:spacing w:line="360" w:lineRule="auto"/>
        <w:ind w:left="851" w:firstLine="589"/>
        <w:jc w:val="both"/>
        <w:rPr>
          <w:rFonts w:ascii="Palatino Linotype" w:eastAsia="Times New Roman" w:hAnsi="Palatino Linotype" w:cs="Times New Roman"/>
          <w:sz w:val="24"/>
          <w:szCs w:val="24"/>
        </w:rPr>
      </w:pPr>
      <w:r w:rsidRPr="00F278D7">
        <w:rPr>
          <w:rFonts w:ascii="Palatino Linotype" w:eastAsia="Times New Roman" w:hAnsi="Palatino Linotype" w:cs="Times New Roman"/>
          <w:sz w:val="24"/>
          <w:szCs w:val="24"/>
        </w:rPr>
        <w:t xml:space="preserve">S výjimkou výše uvedeného pilotního rozhovoru ostatní rozhovory probíhaly od 26.8.2020 do 7.10. 2020. Nejkratší rozhovor trval 49 minut. Nejdelší pak 1 hodinu a 30 minut. V průměru pak rozhovor trval cca 1 hodinu a 10 minut.  </w:t>
      </w:r>
    </w:p>
    <w:p w14:paraId="2A91B192" w14:textId="77777777" w:rsidR="00F037D2" w:rsidRPr="00F278D7" w:rsidRDefault="00365163" w:rsidP="002C7F4E">
      <w:pPr>
        <w:spacing w:line="360" w:lineRule="auto"/>
        <w:ind w:left="851" w:firstLine="589"/>
        <w:jc w:val="both"/>
        <w:rPr>
          <w:rFonts w:ascii="Palatino Linotype" w:eastAsia="Times New Roman" w:hAnsi="Palatino Linotype" w:cs="Times New Roman"/>
          <w:sz w:val="24"/>
          <w:szCs w:val="24"/>
        </w:rPr>
      </w:pPr>
      <w:r w:rsidRPr="00F278D7">
        <w:rPr>
          <w:rFonts w:ascii="Palatino Linotype" w:eastAsia="Times New Roman" w:hAnsi="Palatino Linotype" w:cs="Times New Roman"/>
          <w:sz w:val="24"/>
          <w:szCs w:val="24"/>
        </w:rPr>
        <w:t>Konkrétní respondenty jsem získal oslovením svých příbuzných, kolegů a jejich známých. Tedy pomocí metody “nabalování sněhové koule” (</w:t>
      </w:r>
      <w:proofErr w:type="spellStart"/>
      <w:r w:rsidRPr="00F278D7">
        <w:rPr>
          <w:rFonts w:ascii="Palatino Linotype" w:eastAsia="Times New Roman" w:hAnsi="Palatino Linotype" w:cs="Times New Roman"/>
          <w:sz w:val="24"/>
          <w:szCs w:val="24"/>
        </w:rPr>
        <w:t>Hartnoll</w:t>
      </w:r>
      <w:proofErr w:type="spellEnd"/>
      <w:r w:rsidRPr="00F278D7">
        <w:rPr>
          <w:rFonts w:ascii="Palatino Linotype" w:eastAsia="Times New Roman" w:hAnsi="Palatino Linotype" w:cs="Times New Roman"/>
          <w:sz w:val="24"/>
          <w:szCs w:val="24"/>
        </w:rPr>
        <w:t xml:space="preserve">, 1997). Kdy mi jednotliví lidé doporučovali své kolegy a ti zase další kolegy. Tři respondenty jsem aktivně oslovil sám pomocí telefonické nebo mailové komunikace. </w:t>
      </w:r>
    </w:p>
    <w:p w14:paraId="271D6F92" w14:textId="77777777" w:rsidR="00F037D2" w:rsidRPr="00F278D7" w:rsidRDefault="00365163" w:rsidP="002C7F4E">
      <w:pPr>
        <w:spacing w:line="360" w:lineRule="auto"/>
        <w:ind w:left="851" w:firstLine="589"/>
        <w:jc w:val="both"/>
        <w:rPr>
          <w:rFonts w:ascii="Palatino Linotype" w:eastAsia="Times New Roman" w:hAnsi="Palatino Linotype" w:cs="Times New Roman"/>
          <w:sz w:val="24"/>
          <w:szCs w:val="24"/>
        </w:rPr>
      </w:pPr>
      <w:r w:rsidRPr="00F278D7">
        <w:rPr>
          <w:rFonts w:ascii="Palatino Linotype" w:eastAsia="Times New Roman" w:hAnsi="Palatino Linotype" w:cs="Times New Roman"/>
          <w:sz w:val="24"/>
          <w:szCs w:val="24"/>
        </w:rPr>
        <w:t>Dohromady jsem vedl 10 rozhovorů. Respondenti obdrželi před samotným rozhovorem “Informovaný souhlas”.</w:t>
      </w:r>
    </w:p>
    <w:p w14:paraId="5DDC606A" w14:textId="77777777" w:rsidR="00F037D2" w:rsidRPr="00F278D7" w:rsidRDefault="00365163" w:rsidP="002C7F4E">
      <w:pPr>
        <w:spacing w:line="360" w:lineRule="auto"/>
        <w:ind w:left="851" w:firstLine="589"/>
        <w:jc w:val="both"/>
        <w:rPr>
          <w:rFonts w:ascii="Palatino Linotype" w:eastAsia="Times New Roman" w:hAnsi="Palatino Linotype" w:cs="Times New Roman"/>
          <w:sz w:val="24"/>
          <w:szCs w:val="24"/>
        </w:rPr>
      </w:pPr>
      <w:r w:rsidRPr="00F278D7">
        <w:rPr>
          <w:rFonts w:ascii="Palatino Linotype" w:eastAsia="Times New Roman" w:hAnsi="Palatino Linotype" w:cs="Times New Roman"/>
          <w:sz w:val="24"/>
          <w:szCs w:val="24"/>
        </w:rPr>
        <w:t xml:space="preserve">Devět rozhovorů bylo polostrukturovaných rozhovorů s personalisty či vedoucími pracovníky. </w:t>
      </w:r>
    </w:p>
    <w:p w14:paraId="6A6B98E6" w14:textId="77777777" w:rsidR="00F037D2" w:rsidRPr="00F278D7" w:rsidRDefault="00365163" w:rsidP="002C7F4E">
      <w:pPr>
        <w:spacing w:line="360" w:lineRule="auto"/>
        <w:ind w:left="851" w:firstLine="589"/>
        <w:jc w:val="both"/>
        <w:rPr>
          <w:rFonts w:ascii="Palatino Linotype" w:eastAsia="Times New Roman" w:hAnsi="Palatino Linotype" w:cs="Times New Roman"/>
          <w:sz w:val="24"/>
          <w:szCs w:val="24"/>
        </w:rPr>
      </w:pPr>
      <w:r w:rsidRPr="00F278D7">
        <w:rPr>
          <w:rFonts w:ascii="Palatino Linotype" w:eastAsia="Times New Roman" w:hAnsi="Palatino Linotype" w:cs="Times New Roman"/>
          <w:sz w:val="24"/>
          <w:szCs w:val="24"/>
        </w:rPr>
        <w:t xml:space="preserve">Poslední rozhovor jsem uskutečnil s respondentem, který pracuje jako nájemný manažer, věděl jsem, že se setkává s uživateli návykových látek na jednotlivých pracovištích. Na poslední rozhovor jsem neměl připravené otázky (rozhovor s nájemným manažerem respondent R10). Nechal jsem ho volně vyprávět o jeho praxi ve které se setkává se firemními zaměstnanci, kteří užívají </w:t>
      </w:r>
      <w:r w:rsidRPr="00F278D7">
        <w:rPr>
          <w:rFonts w:ascii="Palatino Linotype" w:eastAsia="Times New Roman" w:hAnsi="Palatino Linotype" w:cs="Times New Roman"/>
          <w:sz w:val="24"/>
          <w:szCs w:val="24"/>
        </w:rPr>
        <w:lastRenderedPageBreak/>
        <w:t xml:space="preserve">návykové látky. V případě, že výše uvedený respondent otevřel samovolně téma, které jsem znal z prostředí rozhovorů, na které jsem následně reagoval otevřenými otázkami a reflexemi.  </w:t>
      </w:r>
    </w:p>
    <w:p w14:paraId="697FFCC8" w14:textId="77777777" w:rsidR="00F037D2" w:rsidRPr="00F278D7" w:rsidRDefault="00365163" w:rsidP="002C7F4E">
      <w:pPr>
        <w:spacing w:line="360" w:lineRule="auto"/>
        <w:ind w:left="851" w:firstLine="589"/>
        <w:jc w:val="both"/>
        <w:rPr>
          <w:rFonts w:ascii="Palatino Linotype" w:eastAsia="Times New Roman" w:hAnsi="Palatino Linotype" w:cs="Times New Roman"/>
          <w:sz w:val="24"/>
          <w:szCs w:val="24"/>
          <w:highlight w:val="white"/>
        </w:rPr>
      </w:pPr>
      <w:r w:rsidRPr="00F278D7">
        <w:rPr>
          <w:rFonts w:ascii="Palatino Linotype" w:eastAsia="Times New Roman" w:hAnsi="Palatino Linotype" w:cs="Times New Roman"/>
          <w:i/>
          <w:sz w:val="24"/>
          <w:szCs w:val="24"/>
          <w:highlight w:val="white"/>
        </w:rPr>
        <w:t>“Rozhovor s expertem: postup se uplatňuje při studiu znalostí profesionálů, např. při zkoumání rozhodovacích postupů v dané oblasti, při vytváření expertních systémů různých typů. Úkolem je zachytit a analyzovat obsah a organizaci znalostí člověka, který je v dané oblasti expertem, a využít tyto poznatky pro jiné cíle”</w:t>
      </w:r>
      <w:r w:rsidRPr="00F278D7">
        <w:rPr>
          <w:rFonts w:ascii="Palatino Linotype" w:eastAsia="Times New Roman" w:hAnsi="Palatino Linotype" w:cs="Times New Roman"/>
          <w:sz w:val="24"/>
          <w:szCs w:val="24"/>
          <w:highlight w:val="white"/>
        </w:rPr>
        <w:t xml:space="preserve"> (</w:t>
      </w:r>
      <w:proofErr w:type="spellStart"/>
      <w:r w:rsidRPr="00F278D7">
        <w:rPr>
          <w:rFonts w:ascii="Palatino Linotype" w:eastAsia="Times New Roman" w:hAnsi="Palatino Linotype" w:cs="Times New Roman"/>
          <w:sz w:val="24"/>
          <w:szCs w:val="24"/>
          <w:highlight w:val="white"/>
        </w:rPr>
        <w:t>Hendl</w:t>
      </w:r>
      <w:proofErr w:type="spellEnd"/>
      <w:r w:rsidRPr="00F278D7">
        <w:rPr>
          <w:rFonts w:ascii="Palatino Linotype" w:eastAsia="Times New Roman" w:hAnsi="Palatino Linotype" w:cs="Times New Roman"/>
          <w:sz w:val="24"/>
          <w:szCs w:val="24"/>
          <w:highlight w:val="white"/>
        </w:rPr>
        <w:t xml:space="preserve"> 2005, s. 189). </w:t>
      </w:r>
    </w:p>
    <w:p w14:paraId="2CD00F63" w14:textId="77777777" w:rsidR="00F037D2" w:rsidRPr="00F278D7" w:rsidRDefault="00365163" w:rsidP="002C7F4E">
      <w:pPr>
        <w:spacing w:line="360" w:lineRule="auto"/>
        <w:ind w:left="851" w:firstLine="589"/>
        <w:jc w:val="both"/>
        <w:rPr>
          <w:rFonts w:ascii="Palatino Linotype" w:eastAsia="Times New Roman" w:hAnsi="Palatino Linotype" w:cs="Times New Roman"/>
          <w:sz w:val="24"/>
          <w:szCs w:val="24"/>
        </w:rPr>
      </w:pPr>
      <w:r w:rsidRPr="00F278D7">
        <w:rPr>
          <w:rFonts w:ascii="Palatino Linotype" w:eastAsia="Times New Roman" w:hAnsi="Palatino Linotype" w:cs="Times New Roman"/>
          <w:sz w:val="24"/>
          <w:szCs w:val="24"/>
        </w:rPr>
        <w:t>Po uskutečněném rozhovoru jsem s respondenty vyplňoval dotazník, který se týkal demografických údajů a otázek:</w:t>
      </w:r>
    </w:p>
    <w:p w14:paraId="44EB09C7" w14:textId="77777777" w:rsidR="00F037D2" w:rsidRPr="00F278D7" w:rsidRDefault="00365163" w:rsidP="00FB0588">
      <w:pPr>
        <w:numPr>
          <w:ilvl w:val="0"/>
          <w:numId w:val="42"/>
        </w:numPr>
        <w:spacing w:line="360" w:lineRule="auto"/>
        <w:ind w:left="1418"/>
        <w:jc w:val="both"/>
        <w:rPr>
          <w:rFonts w:ascii="Palatino Linotype" w:eastAsia="Times New Roman" w:hAnsi="Palatino Linotype" w:cs="Times New Roman"/>
          <w:sz w:val="24"/>
          <w:szCs w:val="24"/>
        </w:rPr>
      </w:pPr>
      <w:r w:rsidRPr="00F278D7">
        <w:rPr>
          <w:rFonts w:ascii="Palatino Linotype" w:eastAsia="Times New Roman" w:hAnsi="Palatino Linotype" w:cs="Times New Roman"/>
          <w:sz w:val="24"/>
          <w:szCs w:val="24"/>
        </w:rPr>
        <w:t>délka praxe v dané pozici,</w:t>
      </w:r>
    </w:p>
    <w:p w14:paraId="07E2F5B5" w14:textId="77777777" w:rsidR="00F037D2" w:rsidRPr="00F278D7" w:rsidRDefault="00365163" w:rsidP="00FB0588">
      <w:pPr>
        <w:numPr>
          <w:ilvl w:val="0"/>
          <w:numId w:val="42"/>
        </w:numPr>
        <w:spacing w:line="360" w:lineRule="auto"/>
        <w:ind w:left="1418"/>
        <w:jc w:val="both"/>
        <w:rPr>
          <w:rFonts w:ascii="Palatino Linotype" w:eastAsia="Times New Roman" w:hAnsi="Palatino Linotype" w:cs="Times New Roman"/>
          <w:sz w:val="24"/>
          <w:szCs w:val="24"/>
        </w:rPr>
      </w:pPr>
      <w:r w:rsidRPr="00F278D7">
        <w:rPr>
          <w:rFonts w:ascii="Palatino Linotype" w:eastAsia="Times New Roman" w:hAnsi="Palatino Linotype" w:cs="Times New Roman"/>
          <w:sz w:val="24"/>
          <w:szCs w:val="24"/>
        </w:rPr>
        <w:t>počet zaměstnání na dané pozici,</w:t>
      </w:r>
    </w:p>
    <w:p w14:paraId="28F8CF23" w14:textId="77777777" w:rsidR="00F037D2" w:rsidRPr="00F278D7" w:rsidRDefault="00365163" w:rsidP="00FB0588">
      <w:pPr>
        <w:numPr>
          <w:ilvl w:val="0"/>
          <w:numId w:val="42"/>
        </w:numPr>
        <w:spacing w:line="360" w:lineRule="auto"/>
        <w:ind w:left="1418"/>
        <w:jc w:val="both"/>
        <w:rPr>
          <w:rFonts w:ascii="Palatino Linotype" w:eastAsia="Times New Roman" w:hAnsi="Palatino Linotype" w:cs="Times New Roman"/>
          <w:sz w:val="24"/>
          <w:szCs w:val="24"/>
        </w:rPr>
      </w:pPr>
      <w:r w:rsidRPr="00F278D7">
        <w:rPr>
          <w:rFonts w:ascii="Palatino Linotype" w:eastAsia="Times New Roman" w:hAnsi="Palatino Linotype" w:cs="Times New Roman"/>
          <w:sz w:val="24"/>
          <w:szCs w:val="24"/>
        </w:rPr>
        <w:t>počet zaměstnanců ve firmě,</w:t>
      </w:r>
    </w:p>
    <w:p w14:paraId="6C2F35E6" w14:textId="7E638090" w:rsidR="00F037D2" w:rsidRPr="00F278D7" w:rsidRDefault="00365163" w:rsidP="00FB0588">
      <w:pPr>
        <w:numPr>
          <w:ilvl w:val="0"/>
          <w:numId w:val="42"/>
        </w:numPr>
        <w:spacing w:line="360" w:lineRule="auto"/>
        <w:ind w:left="1418"/>
        <w:jc w:val="both"/>
        <w:rPr>
          <w:rFonts w:ascii="Palatino Linotype" w:eastAsia="Times New Roman" w:hAnsi="Palatino Linotype" w:cs="Times New Roman"/>
          <w:sz w:val="24"/>
          <w:szCs w:val="24"/>
        </w:rPr>
      </w:pPr>
      <w:r w:rsidRPr="00F278D7">
        <w:rPr>
          <w:rFonts w:ascii="Palatino Linotype" w:eastAsia="Times New Roman" w:hAnsi="Palatino Linotype" w:cs="Times New Roman"/>
          <w:sz w:val="24"/>
          <w:szCs w:val="24"/>
        </w:rPr>
        <w:t>délka praxe celkově.</w:t>
      </w:r>
    </w:p>
    <w:p w14:paraId="4A481617" w14:textId="77777777" w:rsidR="00E414F4" w:rsidRPr="00F278D7" w:rsidRDefault="00E414F4" w:rsidP="002C7F4E">
      <w:pPr>
        <w:spacing w:line="360" w:lineRule="auto"/>
        <w:ind w:left="1418"/>
        <w:jc w:val="both"/>
        <w:rPr>
          <w:rFonts w:ascii="Palatino Linotype" w:eastAsia="Times New Roman" w:hAnsi="Palatino Linotype" w:cs="Times New Roman"/>
          <w:sz w:val="24"/>
          <w:szCs w:val="24"/>
        </w:rPr>
      </w:pPr>
    </w:p>
    <w:p w14:paraId="59332B0A" w14:textId="77777777" w:rsidR="00F037D2" w:rsidRPr="00F278D7" w:rsidRDefault="00365163" w:rsidP="002C7F4E">
      <w:pPr>
        <w:spacing w:line="360" w:lineRule="auto"/>
        <w:ind w:left="851" w:firstLine="207"/>
        <w:jc w:val="both"/>
        <w:rPr>
          <w:rFonts w:ascii="Palatino Linotype" w:eastAsia="Times New Roman" w:hAnsi="Palatino Linotype" w:cs="Times New Roman"/>
          <w:sz w:val="24"/>
          <w:szCs w:val="24"/>
        </w:rPr>
      </w:pPr>
      <w:r w:rsidRPr="00F278D7">
        <w:rPr>
          <w:rFonts w:ascii="Palatino Linotype" w:eastAsia="Times New Roman" w:hAnsi="Palatino Linotype" w:cs="Times New Roman"/>
          <w:sz w:val="24"/>
          <w:szCs w:val="24"/>
        </w:rPr>
        <w:t xml:space="preserve">Otázky jsem respondentům diktoval a podle jejich odpovědí jsem si údaje zapisoval. </w:t>
      </w:r>
    </w:p>
    <w:p w14:paraId="75CA67E0" w14:textId="77777777" w:rsidR="00F037D2" w:rsidRPr="00F278D7" w:rsidRDefault="00365163" w:rsidP="002C7F4E">
      <w:pPr>
        <w:spacing w:line="360" w:lineRule="auto"/>
        <w:ind w:left="851" w:firstLine="207"/>
        <w:jc w:val="both"/>
        <w:rPr>
          <w:rFonts w:ascii="Palatino Linotype" w:eastAsia="Times New Roman" w:hAnsi="Palatino Linotype" w:cs="Times New Roman"/>
          <w:sz w:val="24"/>
          <w:szCs w:val="24"/>
        </w:rPr>
      </w:pPr>
      <w:r w:rsidRPr="00F278D7">
        <w:rPr>
          <w:rFonts w:ascii="Palatino Linotype" w:eastAsia="Times New Roman" w:hAnsi="Palatino Linotype" w:cs="Times New Roman"/>
          <w:sz w:val="24"/>
          <w:szCs w:val="24"/>
        </w:rPr>
        <w:t xml:space="preserve">V průběhu sběru dat jsem měl ještě možnost vést 3-4 rozhovory, ale ty se z různých důvodů neuskutečnily. Na počtu 10 rozhovorů jsme se dohodli s mým vedoucím práce před jejich uskutečněním. Po splnění 10 rozhovorů s respondenty jsem rozhovory ukončil, protože data byla dostatečně saturována. </w:t>
      </w:r>
    </w:p>
    <w:p w14:paraId="77AB566F" w14:textId="77777777" w:rsidR="00E414F4" w:rsidRPr="00F278D7" w:rsidRDefault="00365163" w:rsidP="002C7F4E">
      <w:pPr>
        <w:spacing w:line="360" w:lineRule="auto"/>
        <w:ind w:left="851" w:firstLine="207"/>
        <w:jc w:val="both"/>
        <w:rPr>
          <w:rFonts w:ascii="Palatino Linotype" w:eastAsia="Times New Roman" w:hAnsi="Palatino Linotype" w:cs="Times New Roman"/>
          <w:sz w:val="24"/>
          <w:szCs w:val="24"/>
        </w:rPr>
      </w:pPr>
      <w:r w:rsidRPr="00F278D7">
        <w:rPr>
          <w:rFonts w:ascii="Palatino Linotype" w:eastAsia="Times New Roman" w:hAnsi="Palatino Linotype" w:cs="Times New Roman"/>
          <w:sz w:val="24"/>
          <w:szCs w:val="24"/>
        </w:rPr>
        <w:t>Rozhovory jsem vedl v Praze po kavárnách, restauracích, kancelářích, domácnostech, v</w:t>
      </w:r>
      <w:r w:rsidRPr="00F278D7">
        <w:rPr>
          <w:rFonts w:ascii="Palatino Linotype" w:eastAsia="Times New Roman" w:hAnsi="Palatino Linotype" w:cs="Times New Roman"/>
          <w:color w:val="3C4043"/>
          <w:sz w:val="24"/>
          <w:szCs w:val="24"/>
          <w:highlight w:val="white"/>
        </w:rPr>
        <w:t xml:space="preserve"> </w:t>
      </w:r>
      <w:r w:rsidRPr="00F278D7">
        <w:rPr>
          <w:rFonts w:ascii="Palatino Linotype" w:eastAsia="Times New Roman" w:hAnsi="Palatino Linotype" w:cs="Times New Roman"/>
          <w:sz w:val="24"/>
          <w:szCs w:val="24"/>
        </w:rPr>
        <w:t>místech, které jsme si s respondentem předem domluvili.</w:t>
      </w:r>
    </w:p>
    <w:p w14:paraId="2CAC20F7" w14:textId="4DD4CC38" w:rsidR="00F037D2" w:rsidRPr="00F278D7" w:rsidRDefault="00365163" w:rsidP="002C7F4E">
      <w:pPr>
        <w:spacing w:line="360" w:lineRule="auto"/>
        <w:ind w:left="851" w:firstLine="207"/>
        <w:jc w:val="both"/>
        <w:rPr>
          <w:rFonts w:ascii="Palatino Linotype" w:eastAsia="Times New Roman" w:hAnsi="Palatino Linotype" w:cs="Times New Roman"/>
          <w:sz w:val="24"/>
          <w:szCs w:val="24"/>
        </w:rPr>
      </w:pPr>
      <w:r w:rsidRPr="00F278D7">
        <w:rPr>
          <w:rFonts w:ascii="Palatino Linotype" w:eastAsia="Times New Roman" w:hAnsi="Palatino Linotype" w:cs="Times New Roman"/>
          <w:sz w:val="24"/>
          <w:szCs w:val="24"/>
        </w:rPr>
        <w:t>Celkem se mi podařilo oslovit 10 respondentů (4 muže a 6 žen). Nejstaršímu respondentovi bylo 55 let, nejmladšímu bylo 27 let. Průměrný věk respondentů byl 41,9 let.</w:t>
      </w:r>
    </w:p>
    <w:p w14:paraId="62796AD6" w14:textId="26592DE2" w:rsidR="00F037D2" w:rsidRPr="00F278D7" w:rsidRDefault="00012D18" w:rsidP="002C7F4E">
      <w:pPr>
        <w:spacing w:line="360" w:lineRule="auto"/>
        <w:ind w:left="851" w:firstLine="207"/>
        <w:jc w:val="both"/>
        <w:rPr>
          <w:rFonts w:ascii="Palatino Linotype" w:eastAsia="Times New Roman" w:hAnsi="Palatino Linotype" w:cs="Times New Roman"/>
          <w:sz w:val="24"/>
          <w:szCs w:val="24"/>
        </w:rPr>
      </w:pPr>
      <w:r>
        <w:rPr>
          <w:noProof/>
        </w:rPr>
        <w:lastRenderedPageBreak/>
        <mc:AlternateContent>
          <mc:Choice Requires="wps">
            <w:drawing>
              <wp:anchor distT="0" distB="0" distL="114300" distR="114300" simplePos="0" relativeHeight="251665408" behindDoc="1" locked="0" layoutInCell="1" allowOverlap="1" wp14:anchorId="353B5D06" wp14:editId="6ACDD72F">
                <wp:simplePos x="0" y="0"/>
                <wp:positionH relativeFrom="column">
                  <wp:posOffset>528955</wp:posOffset>
                </wp:positionH>
                <wp:positionV relativeFrom="paragraph">
                  <wp:posOffset>6411595</wp:posOffset>
                </wp:positionV>
                <wp:extent cx="5320030" cy="635"/>
                <wp:effectExtent l="0" t="0" r="0" b="0"/>
                <wp:wrapTight wrapText="bothSides">
                  <wp:wrapPolygon edited="0">
                    <wp:start x="0" y="0"/>
                    <wp:lineTo x="0" y="21600"/>
                    <wp:lineTo x="21600" y="21600"/>
                    <wp:lineTo x="21600" y="0"/>
                  </wp:wrapPolygon>
                </wp:wrapTight>
                <wp:docPr id="28" name="Textové pole 28"/>
                <wp:cNvGraphicFramePr/>
                <a:graphic xmlns:a="http://schemas.openxmlformats.org/drawingml/2006/main">
                  <a:graphicData uri="http://schemas.microsoft.com/office/word/2010/wordprocessingShape">
                    <wps:wsp>
                      <wps:cNvSpPr txBox="1"/>
                      <wps:spPr>
                        <a:xfrm>
                          <a:off x="0" y="0"/>
                          <a:ext cx="5320030" cy="635"/>
                        </a:xfrm>
                        <a:prstGeom prst="rect">
                          <a:avLst/>
                        </a:prstGeom>
                        <a:solidFill>
                          <a:prstClr val="white"/>
                        </a:solidFill>
                        <a:ln>
                          <a:noFill/>
                        </a:ln>
                      </wps:spPr>
                      <wps:txbx>
                        <w:txbxContent>
                          <w:p w14:paraId="072ADCD2" w14:textId="418ED671" w:rsidR="00497AC0" w:rsidRPr="00C05099" w:rsidRDefault="00497AC0" w:rsidP="00012D18">
                            <w:pPr>
                              <w:pStyle w:val="Titulek"/>
                              <w:rPr>
                                <w:rFonts w:ascii="Palatino Linotype" w:eastAsia="Times New Roman" w:hAnsi="Palatino Linotype" w:cs="Times New Roman"/>
                                <w:noProof/>
                                <w:sz w:val="24"/>
                                <w:szCs w:val="24"/>
                              </w:rPr>
                            </w:pPr>
                            <w:r>
                              <w:t xml:space="preserve">Obrázek </w:t>
                            </w:r>
                            <w:r w:rsidR="00DF1EF2">
                              <w:fldChar w:fldCharType="begin"/>
                            </w:r>
                            <w:r w:rsidR="00DF1EF2">
                              <w:instrText xml:space="preserve"> SEQ Obrázek \* ARABIC </w:instrText>
                            </w:r>
                            <w:r w:rsidR="00DF1EF2">
                              <w:fldChar w:fldCharType="separate"/>
                            </w:r>
                            <w:r>
                              <w:rPr>
                                <w:noProof/>
                              </w:rPr>
                              <w:t>2</w:t>
                            </w:r>
                            <w:r w:rsidR="00DF1EF2">
                              <w:rPr>
                                <w:noProof/>
                              </w:rPr>
                              <w:fldChar w:fldCharType="end"/>
                            </w:r>
                          </w:p>
                        </w:txbxContent>
                      </wps:txbx>
                      <wps:bodyPr rot="0" spcFirstLastPara="0" vertOverflow="overflow" horzOverflow="overflow" vert="horz" wrap="square" lIns="0" tIns="0" rIns="0" bIns="0" numCol="1" spcCol="0" rtlCol="0" fromWordArt="0" anchor="t" anchorCtr="0" forceAA="0" compatLnSpc="1">
                        <a:prstTxWarp prst="textNoShape">
                          <a:avLst/>
                        </a:prstTxWarp>
                        <a:spAutoFit/>
                      </wps:bodyPr>
                    </wps:wsp>
                  </a:graphicData>
                </a:graphic>
              </wp:anchor>
            </w:drawing>
          </mc:Choice>
          <mc:Fallback>
            <w:pict>
              <v:shapetype w14:anchorId="353B5D06" id="_x0000_t202" coordsize="21600,21600" o:spt="202" path="m,l,21600r21600,l21600,xe">
                <v:stroke joinstyle="miter"/>
                <v:path gradientshapeok="t" o:connecttype="rect"/>
              </v:shapetype>
              <v:shape id="Textové pole 28" o:spid="_x0000_s1026" type="#_x0000_t202" style="position:absolute;left:0;text-align:left;margin-left:41.65pt;margin-top:504.85pt;width:418.9pt;height:.05pt;z-index:-251651072;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" stroked="f">
                <v:textbox style="mso-fit-shape-to-text:t" inset="0,0,0,0">
                  <w:txbxContent>
                    <w:p w14:paraId="072ADCD2" w14:textId="418ED671" w:rsidR="00497AC0" w:rsidRPr="00C05099" w:rsidRDefault="00497AC0" w:rsidP="00012D18">
                      <w:pPr>
                        <w:pStyle w:val="Titulek"/>
                        <w:rPr>
                          <w:rFonts w:ascii="Palatino Linotype" w:eastAsia="Times New Roman" w:hAnsi="Palatino Linotype" w:cs="Times New Roman"/>
                          <w:noProof/>
                          <w:sz w:val="24"/>
                          <w:szCs w:val="24"/>
                        </w:rPr>
                      </w:pPr>
                      <w:r>
                        <w:t xml:space="preserve">Obrázek </w:t>
                      </w:r>
                      <w:fldSimple w:instr=" SEQ Obrázek \* ARABIC ">
                        <w:r>
                          <w:rPr>
                            <w:noProof/>
                          </w:rPr>
                          <w:t>2</w:t>
                        </w:r>
                      </w:fldSimple>
                    </w:p>
                  </w:txbxContent>
                </v:textbox>
                <w10:wrap type="tight"/>
              </v:shape>
            </w:pict>
          </mc:Fallback>
        </mc:AlternateContent>
      </w:r>
      <w:r w:rsidR="00F278D7" w:rsidRPr="00F278D7">
        <w:rPr>
          <w:rFonts w:ascii="Palatino Linotype" w:eastAsia="Times New Roman" w:hAnsi="Palatino Linotype" w:cs="Times New Roman"/>
          <w:noProof/>
          <w:sz w:val="24"/>
          <w:szCs w:val="24"/>
        </w:rPr>
        <w:drawing>
          <wp:anchor distT="0" distB="0" distL="114300" distR="114300" simplePos="0" relativeHeight="251658240" behindDoc="1" locked="0" layoutInCell="1" allowOverlap="1" wp14:anchorId="74CC570C" wp14:editId="5F03D1A3">
            <wp:simplePos x="0" y="0"/>
            <wp:positionH relativeFrom="column">
              <wp:posOffset>528955</wp:posOffset>
            </wp:positionH>
            <wp:positionV relativeFrom="paragraph">
              <wp:posOffset>930275</wp:posOffset>
            </wp:positionV>
            <wp:extent cx="5320030" cy="5424170"/>
            <wp:effectExtent l="0" t="0" r="0" b="5080"/>
            <wp:wrapTight wrapText="bothSides">
              <wp:wrapPolygon edited="0">
                <wp:start x="0" y="0"/>
                <wp:lineTo x="0" y="21544"/>
                <wp:lineTo x="21502" y="21544"/>
                <wp:lineTo x="21502" y="0"/>
                <wp:lineTo x="0" y="0"/>
              </wp:wrapPolygon>
            </wp:wrapTight>
            <wp:docPr id="5" name="Obrázek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5320030" cy="5424170"/>
                    </a:xfrm>
                    <a:prstGeom prst="rect">
                      <a:avLst/>
                    </a:prstGeom>
                    <a:noFill/>
                    <a:ln>
                      <a:noFill/>
                    </a:ln>
                  </pic:spPr>
                </pic:pic>
              </a:graphicData>
            </a:graphic>
            <wp14:sizeRelH relativeFrom="page">
              <wp14:pctWidth>0</wp14:pctWidth>
            </wp14:sizeRelH>
            <wp14:sizeRelV relativeFrom="page">
              <wp14:pctHeight>0</wp14:pctHeight>
            </wp14:sizeRelV>
          </wp:anchor>
        </w:drawing>
      </w:r>
      <w:r w:rsidR="00365163" w:rsidRPr="00F278D7">
        <w:rPr>
          <w:rFonts w:ascii="Palatino Linotype" w:eastAsia="Times New Roman" w:hAnsi="Palatino Linotype" w:cs="Times New Roman"/>
          <w:sz w:val="24"/>
          <w:szCs w:val="24"/>
        </w:rPr>
        <w:t xml:space="preserve">Většina respondentů byli </w:t>
      </w:r>
      <w:proofErr w:type="gramStart"/>
      <w:r w:rsidR="00365163" w:rsidRPr="00F278D7">
        <w:rPr>
          <w:rFonts w:ascii="Palatino Linotype" w:eastAsia="Times New Roman" w:hAnsi="Palatino Linotype" w:cs="Times New Roman"/>
          <w:sz w:val="24"/>
          <w:szCs w:val="24"/>
        </w:rPr>
        <w:t>personalisté - pět</w:t>
      </w:r>
      <w:proofErr w:type="gramEnd"/>
      <w:r w:rsidR="00365163" w:rsidRPr="00F278D7">
        <w:rPr>
          <w:rFonts w:ascii="Palatino Linotype" w:eastAsia="Times New Roman" w:hAnsi="Palatino Linotype" w:cs="Times New Roman"/>
          <w:sz w:val="24"/>
          <w:szCs w:val="24"/>
        </w:rPr>
        <w:t xml:space="preserve"> respondentů. Dva respondenti byli na vedoucí pozici, jeden byl nájemný manažer. Dva respondenti byli zároveň vedoucí i personalisté.</w:t>
      </w:r>
      <w:r w:rsidR="007313AE">
        <w:rPr>
          <w:rFonts w:ascii="Palatino Linotype" w:eastAsia="Times New Roman" w:hAnsi="Palatino Linotype" w:cs="Times New Roman"/>
          <w:sz w:val="24"/>
          <w:szCs w:val="24"/>
        </w:rPr>
        <w:t xml:space="preserve"> Viz přehled respondentů obrázek č.2.</w:t>
      </w:r>
    </w:p>
    <w:p w14:paraId="1C4EE20D" w14:textId="601D4295" w:rsidR="00F278D7" w:rsidRPr="00F278D7" w:rsidRDefault="00F278D7" w:rsidP="00F278D7">
      <w:pPr>
        <w:spacing w:before="240" w:after="240" w:line="360" w:lineRule="auto"/>
        <w:jc w:val="both"/>
        <w:rPr>
          <w:rFonts w:ascii="Palatino Linotype" w:eastAsia="Times New Roman" w:hAnsi="Palatino Linotype" w:cs="Times New Roman"/>
          <w:sz w:val="24"/>
          <w:szCs w:val="24"/>
        </w:rPr>
      </w:pPr>
    </w:p>
    <w:p w14:paraId="334B85F8" w14:textId="28BA2268" w:rsidR="00F037D2" w:rsidRPr="00F278D7" w:rsidRDefault="00365163" w:rsidP="00D90A14">
      <w:pPr>
        <w:spacing w:before="240" w:after="240"/>
        <w:ind w:left="851"/>
        <w:jc w:val="both"/>
        <w:rPr>
          <w:rFonts w:ascii="Palatino Linotype" w:hAnsi="Palatino Linotype"/>
          <w:sz w:val="24"/>
          <w:szCs w:val="24"/>
        </w:rPr>
      </w:pPr>
      <w:r w:rsidRPr="00F278D7">
        <w:rPr>
          <w:rFonts w:ascii="Palatino Linotype" w:hAnsi="Palatino Linotype"/>
          <w:sz w:val="24"/>
          <w:szCs w:val="24"/>
        </w:rPr>
        <w:t>* V = vedoucí, P = personalista, N = nájemný manažer</w:t>
      </w:r>
    </w:p>
    <w:p w14:paraId="735F5109" w14:textId="77777777" w:rsidR="00F037D2" w:rsidRPr="00F278D7" w:rsidRDefault="00365163" w:rsidP="002C7F4E">
      <w:pPr>
        <w:spacing w:line="360" w:lineRule="auto"/>
        <w:ind w:left="851" w:firstLine="590"/>
        <w:jc w:val="both"/>
        <w:rPr>
          <w:rFonts w:ascii="Palatino Linotype" w:eastAsia="Times New Roman" w:hAnsi="Palatino Linotype" w:cs="Times New Roman"/>
          <w:sz w:val="24"/>
          <w:szCs w:val="24"/>
        </w:rPr>
      </w:pPr>
      <w:r w:rsidRPr="00F278D7">
        <w:rPr>
          <w:rFonts w:ascii="Palatino Linotype" w:eastAsia="Times New Roman" w:hAnsi="Palatino Linotype" w:cs="Times New Roman"/>
          <w:sz w:val="24"/>
          <w:szCs w:val="24"/>
        </w:rPr>
        <w:t>Respondent R10, nájemný manažer, měl, jak je vidět z tabulky, zkušenosti z 50 firem, které si ho najímají. Úryvky z rozhovoru s ním proto používám mimo jiné jako reflexi k ostatním rozhovorům.</w:t>
      </w:r>
    </w:p>
    <w:p w14:paraId="0AACBD37" w14:textId="4D30CE7A" w:rsidR="00F278D7" w:rsidRPr="00F278D7" w:rsidRDefault="00365163" w:rsidP="002C7F4E">
      <w:pPr>
        <w:spacing w:line="360" w:lineRule="auto"/>
        <w:ind w:left="851" w:firstLine="590"/>
        <w:jc w:val="both"/>
        <w:rPr>
          <w:rFonts w:ascii="Palatino Linotype" w:eastAsia="Times New Roman" w:hAnsi="Palatino Linotype" w:cs="Times New Roman"/>
          <w:sz w:val="24"/>
          <w:szCs w:val="24"/>
        </w:rPr>
      </w:pPr>
      <w:r w:rsidRPr="00F278D7">
        <w:rPr>
          <w:rFonts w:ascii="Palatino Linotype" w:eastAsia="Times New Roman" w:hAnsi="Palatino Linotype" w:cs="Times New Roman"/>
          <w:sz w:val="24"/>
          <w:szCs w:val="24"/>
        </w:rPr>
        <w:t xml:space="preserve">V okamžiku, kdy mluvím v textu o respondentech, myslím tím obě skupiny </w:t>
      </w:r>
      <w:proofErr w:type="gramStart"/>
      <w:r w:rsidRPr="00F278D7">
        <w:rPr>
          <w:rFonts w:ascii="Palatino Linotype" w:eastAsia="Times New Roman" w:hAnsi="Palatino Linotype" w:cs="Times New Roman"/>
          <w:sz w:val="24"/>
          <w:szCs w:val="24"/>
        </w:rPr>
        <w:t>respondentů - vedoucí</w:t>
      </w:r>
      <w:proofErr w:type="gramEnd"/>
      <w:r w:rsidRPr="00F278D7">
        <w:rPr>
          <w:rFonts w:ascii="Palatino Linotype" w:eastAsia="Times New Roman" w:hAnsi="Palatino Linotype" w:cs="Times New Roman"/>
          <w:sz w:val="24"/>
          <w:szCs w:val="24"/>
        </w:rPr>
        <w:t xml:space="preserve"> pracovníky i personalisty. V případě, že se daná </w:t>
      </w:r>
      <w:r w:rsidRPr="00F278D7">
        <w:rPr>
          <w:rFonts w:ascii="Palatino Linotype" w:eastAsia="Times New Roman" w:hAnsi="Palatino Linotype" w:cs="Times New Roman"/>
          <w:sz w:val="24"/>
          <w:szCs w:val="24"/>
        </w:rPr>
        <w:lastRenderedPageBreak/>
        <w:t>věc týká personalisty nebo vedoucího pracovníka, bude daná pozice v textu práce konkrétně zmíněna.</w:t>
      </w:r>
    </w:p>
    <w:p w14:paraId="70662D5C" w14:textId="0031B29A" w:rsidR="00F037D2" w:rsidRPr="00B000F4" w:rsidRDefault="00365163" w:rsidP="00831748">
      <w:pPr>
        <w:pStyle w:val="Nadpis2"/>
      </w:pPr>
      <w:bookmarkStart w:id="72" w:name="_Toc57647906"/>
      <w:bookmarkStart w:id="73" w:name="_Toc57648409"/>
      <w:bookmarkStart w:id="74" w:name="_Toc57670195"/>
      <w:r w:rsidRPr="00B000F4">
        <w:t>Etická reflexe výzkumu</w:t>
      </w:r>
      <w:bookmarkEnd w:id="72"/>
      <w:bookmarkEnd w:id="73"/>
      <w:bookmarkEnd w:id="74"/>
    </w:p>
    <w:p w14:paraId="1AE71178" w14:textId="77777777" w:rsidR="00F037D2" w:rsidRPr="00F278D7" w:rsidRDefault="00365163" w:rsidP="002C7F4E">
      <w:pPr>
        <w:spacing w:line="360" w:lineRule="auto"/>
        <w:ind w:left="851" w:firstLine="590"/>
        <w:jc w:val="both"/>
        <w:rPr>
          <w:rFonts w:ascii="Palatino Linotype" w:eastAsia="Times New Roman" w:hAnsi="Palatino Linotype" w:cs="Times New Roman"/>
          <w:sz w:val="24"/>
          <w:szCs w:val="24"/>
        </w:rPr>
      </w:pPr>
      <w:r w:rsidRPr="00F278D7">
        <w:rPr>
          <w:rFonts w:ascii="Palatino Linotype" w:eastAsia="Times New Roman" w:hAnsi="Palatino Linotype" w:cs="Times New Roman"/>
          <w:sz w:val="24"/>
          <w:szCs w:val="24"/>
        </w:rPr>
        <w:t>Dotazník byl dobrovolný a anonymní. S respondenty dotazníkového šetření jsem se osobně vůbec nesetkal, vše probíhalo na elektronické bázi.</w:t>
      </w:r>
    </w:p>
    <w:p w14:paraId="6A47E347" w14:textId="6B0445CD" w:rsidR="00F037D2" w:rsidRPr="00F278D7" w:rsidRDefault="00365163" w:rsidP="002C7F4E">
      <w:pPr>
        <w:spacing w:line="360" w:lineRule="auto"/>
        <w:ind w:left="851" w:firstLine="590"/>
        <w:jc w:val="both"/>
        <w:rPr>
          <w:rFonts w:ascii="Palatino Linotype" w:eastAsia="Times New Roman" w:hAnsi="Palatino Linotype" w:cs="Times New Roman"/>
          <w:sz w:val="24"/>
          <w:szCs w:val="24"/>
        </w:rPr>
      </w:pPr>
      <w:r w:rsidRPr="00F278D7">
        <w:rPr>
          <w:rFonts w:ascii="Palatino Linotype" w:eastAsia="Times New Roman" w:hAnsi="Palatino Linotype" w:cs="Times New Roman"/>
          <w:sz w:val="24"/>
          <w:szCs w:val="24"/>
        </w:rPr>
        <w:t>U rozhovorů jsem pro zachování anonymity jednotlivé respondenty označil zkratkou R = "respondent" a přiřadil jsem jim čísla od jedné do deseti. Rovněž jsem pro dodržení anonymity po zpracování veškerá data v počítači i diktafonu (nahrávky, přepsané rozhovory) smazal. Vytištěné rozhovory jsem nechal skartovat.</w:t>
      </w:r>
      <w:r w:rsidR="006A285F">
        <w:rPr>
          <w:rFonts w:ascii="Palatino Linotype" w:eastAsia="Times New Roman" w:hAnsi="Palatino Linotype" w:cs="Times New Roman"/>
          <w:sz w:val="24"/>
          <w:szCs w:val="24"/>
        </w:rPr>
        <w:t xml:space="preserve"> </w:t>
      </w:r>
      <w:r w:rsidRPr="00F278D7">
        <w:rPr>
          <w:rFonts w:ascii="Palatino Linotype" w:eastAsia="Times New Roman" w:hAnsi="Palatino Linotype" w:cs="Times New Roman"/>
          <w:sz w:val="24"/>
          <w:szCs w:val="24"/>
        </w:rPr>
        <w:t>Všem respondentům bylo nabídnuto, že pokud by jim rozhovor byl nepříjemný, mohou říct: "stop" a nemusí v rozhovoru dále pokračovat.</w:t>
      </w:r>
    </w:p>
    <w:p w14:paraId="62E6FE12" w14:textId="1DF6C508" w:rsidR="00F037D2" w:rsidRPr="007313AE" w:rsidRDefault="00365163" w:rsidP="002C7F4E">
      <w:pPr>
        <w:spacing w:line="360" w:lineRule="auto"/>
        <w:ind w:left="851" w:firstLine="590"/>
        <w:jc w:val="both"/>
        <w:rPr>
          <w:rFonts w:ascii="Palatino Linotype" w:eastAsia="Times New Roman" w:hAnsi="Palatino Linotype" w:cs="Times New Roman"/>
          <w:sz w:val="24"/>
          <w:szCs w:val="24"/>
        </w:rPr>
      </w:pPr>
      <w:r w:rsidRPr="007313AE">
        <w:rPr>
          <w:rFonts w:ascii="Palatino Linotype" w:eastAsia="Times New Roman" w:hAnsi="Palatino Linotype" w:cs="Times New Roman"/>
          <w:sz w:val="24"/>
          <w:szCs w:val="24"/>
        </w:rPr>
        <w:t xml:space="preserve">Všichni respondenti podepsali informovaný souhlas, který je v příloze </w:t>
      </w:r>
      <w:proofErr w:type="gramStart"/>
      <w:r w:rsidRPr="007313AE">
        <w:rPr>
          <w:rFonts w:ascii="Palatino Linotype" w:eastAsia="Times New Roman" w:hAnsi="Palatino Linotype" w:cs="Times New Roman"/>
          <w:sz w:val="24"/>
          <w:szCs w:val="24"/>
        </w:rPr>
        <w:t>práce - viz</w:t>
      </w:r>
      <w:proofErr w:type="gramEnd"/>
      <w:r w:rsidRPr="007313AE">
        <w:rPr>
          <w:rFonts w:ascii="Palatino Linotype" w:eastAsia="Times New Roman" w:hAnsi="Palatino Linotype" w:cs="Times New Roman"/>
          <w:sz w:val="24"/>
          <w:szCs w:val="24"/>
        </w:rPr>
        <w:t xml:space="preserve"> přílohu č. </w:t>
      </w:r>
      <w:r w:rsidR="007313AE" w:rsidRPr="007313AE">
        <w:rPr>
          <w:rFonts w:ascii="Palatino Linotype" w:eastAsia="Times New Roman" w:hAnsi="Palatino Linotype" w:cs="Times New Roman"/>
          <w:sz w:val="24"/>
          <w:szCs w:val="24"/>
        </w:rPr>
        <w:t>6.3</w:t>
      </w:r>
      <w:r w:rsidRPr="007313AE">
        <w:rPr>
          <w:rFonts w:ascii="Palatino Linotype" w:eastAsia="Times New Roman" w:hAnsi="Palatino Linotype" w:cs="Times New Roman"/>
          <w:sz w:val="24"/>
          <w:szCs w:val="24"/>
        </w:rPr>
        <w:t>.</w:t>
      </w:r>
    </w:p>
    <w:p w14:paraId="754C584A" w14:textId="77777777" w:rsidR="00F037D2" w:rsidRPr="00F278D7" w:rsidRDefault="00365163" w:rsidP="002C7F4E">
      <w:pPr>
        <w:spacing w:line="360" w:lineRule="auto"/>
        <w:ind w:left="851" w:firstLine="590"/>
        <w:jc w:val="both"/>
        <w:rPr>
          <w:rFonts w:ascii="Palatino Linotype" w:eastAsia="Times New Roman" w:hAnsi="Palatino Linotype" w:cs="Times New Roman"/>
          <w:sz w:val="24"/>
          <w:szCs w:val="24"/>
        </w:rPr>
      </w:pPr>
      <w:r w:rsidRPr="00F278D7">
        <w:rPr>
          <w:rFonts w:ascii="Palatino Linotype" w:eastAsia="Times New Roman" w:hAnsi="Palatino Linotype" w:cs="Times New Roman"/>
          <w:sz w:val="24"/>
          <w:szCs w:val="24"/>
        </w:rPr>
        <w:t xml:space="preserve">Účastníkům výzkumu, až na drobné občerstvení, nebyla přislíbena žádná forma finanční kompenzace. Následně po rozhovoru jsem jim jako poděkování za čas, který věnovali rozhovoru, daroval čokoládu </w:t>
      </w:r>
      <w:proofErr w:type="spellStart"/>
      <w:r w:rsidRPr="00F278D7">
        <w:rPr>
          <w:rFonts w:ascii="Palatino Linotype" w:eastAsia="Times New Roman" w:hAnsi="Palatino Linotype" w:cs="Times New Roman"/>
          <w:sz w:val="24"/>
          <w:szCs w:val="24"/>
        </w:rPr>
        <w:t>Merci</w:t>
      </w:r>
      <w:proofErr w:type="spellEnd"/>
      <w:r w:rsidRPr="00F278D7">
        <w:rPr>
          <w:rFonts w:ascii="Palatino Linotype" w:eastAsia="Times New Roman" w:hAnsi="Palatino Linotype" w:cs="Times New Roman"/>
          <w:sz w:val="24"/>
          <w:szCs w:val="24"/>
        </w:rPr>
        <w:t>.</w:t>
      </w:r>
    </w:p>
    <w:p w14:paraId="0CE40C51" w14:textId="4A0464FA" w:rsidR="00F037D2" w:rsidRPr="00B000F4" w:rsidRDefault="00365163" w:rsidP="00831748">
      <w:pPr>
        <w:pStyle w:val="Nadpis2"/>
      </w:pPr>
      <w:bookmarkStart w:id="75" w:name="_Toc57647907"/>
      <w:bookmarkStart w:id="76" w:name="_Toc57648410"/>
      <w:bookmarkStart w:id="77" w:name="_Toc57670196"/>
      <w:r w:rsidRPr="00B000F4">
        <w:t>Analýza dat, prezentace, popis a interpretace výsledků</w:t>
      </w:r>
      <w:bookmarkEnd w:id="75"/>
      <w:bookmarkEnd w:id="76"/>
      <w:bookmarkEnd w:id="77"/>
    </w:p>
    <w:p w14:paraId="23B9359A" w14:textId="35E03C8F" w:rsidR="00F037D2" w:rsidRPr="00B000F4" w:rsidRDefault="00365163" w:rsidP="00830093">
      <w:pPr>
        <w:pStyle w:val="Nadpis3"/>
      </w:pPr>
      <w:bookmarkStart w:id="78" w:name="_Toc57647908"/>
      <w:bookmarkStart w:id="79" w:name="_Toc57648411"/>
      <w:bookmarkStart w:id="80" w:name="_Toc57670197"/>
      <w:r w:rsidRPr="00B000F4">
        <w:t>Dotazník</w:t>
      </w:r>
      <w:bookmarkEnd w:id="78"/>
      <w:bookmarkEnd w:id="79"/>
      <w:bookmarkEnd w:id="80"/>
    </w:p>
    <w:p w14:paraId="134A14F0" w14:textId="77777777" w:rsidR="00F037D2" w:rsidRPr="00590F75" w:rsidRDefault="00365163" w:rsidP="002C7F4E">
      <w:pPr>
        <w:spacing w:line="360" w:lineRule="auto"/>
        <w:ind w:left="851" w:firstLine="589"/>
        <w:jc w:val="both"/>
        <w:rPr>
          <w:rFonts w:ascii="Palatino Linotype" w:eastAsia="Times New Roman" w:hAnsi="Palatino Linotype" w:cs="Times New Roman"/>
          <w:sz w:val="24"/>
          <w:szCs w:val="24"/>
        </w:rPr>
      </w:pPr>
      <w:r w:rsidRPr="00590F75">
        <w:rPr>
          <w:rFonts w:ascii="Palatino Linotype" w:eastAsia="Times New Roman" w:hAnsi="Palatino Linotype" w:cs="Times New Roman"/>
          <w:sz w:val="24"/>
          <w:szCs w:val="24"/>
        </w:rPr>
        <w:t>Po ukončení sběru dat jsem u uzavřených otázek pomocí kontingenční tabulky v programu Microsoft Excel vytvořil grafy. Z těchto grafů jsem získal výsledky, které jsem následně popsal v programu Microsoft Word. U otevřených otázek jsem odpovědi shrnoval do kategorií, které jsem následně vyhodnotil.</w:t>
      </w:r>
    </w:p>
    <w:p w14:paraId="1C11F350" w14:textId="77777777" w:rsidR="00F037D2" w:rsidRPr="00590F75" w:rsidRDefault="00365163" w:rsidP="002C7F4E">
      <w:pPr>
        <w:spacing w:line="360" w:lineRule="auto"/>
        <w:ind w:left="851" w:firstLine="589"/>
        <w:jc w:val="both"/>
        <w:rPr>
          <w:rFonts w:ascii="Palatino Linotype" w:eastAsia="Times New Roman" w:hAnsi="Palatino Linotype" w:cs="Times New Roman"/>
          <w:sz w:val="24"/>
          <w:szCs w:val="24"/>
        </w:rPr>
      </w:pPr>
      <w:r w:rsidRPr="00590F75">
        <w:rPr>
          <w:rFonts w:ascii="Palatino Linotype" w:eastAsia="Times New Roman" w:hAnsi="Palatino Linotype" w:cs="Times New Roman"/>
          <w:sz w:val="24"/>
          <w:szCs w:val="24"/>
        </w:rPr>
        <w:t xml:space="preserve">Cílem dotazníku bylo zjistit, zda respondenti chodí do práce pod vlivem návykové látky a na jakých pracovních pozicích pracují/pracovali a určit tak </w:t>
      </w:r>
      <w:r w:rsidRPr="00590F75">
        <w:rPr>
          <w:rFonts w:ascii="Palatino Linotype" w:eastAsia="Times New Roman" w:hAnsi="Palatino Linotype" w:cs="Times New Roman"/>
          <w:sz w:val="24"/>
          <w:szCs w:val="24"/>
        </w:rPr>
        <w:lastRenderedPageBreak/>
        <w:t xml:space="preserve">možné okruhy zaměstnání ve kterých se užívají návykové látky více než v jiných oblastech/odvětvích. </w:t>
      </w:r>
    </w:p>
    <w:p w14:paraId="77AFF969" w14:textId="77777777" w:rsidR="00F037D2" w:rsidRPr="00590F75" w:rsidRDefault="00365163" w:rsidP="002C7F4E">
      <w:pPr>
        <w:spacing w:line="360" w:lineRule="auto"/>
        <w:ind w:left="851" w:firstLine="589"/>
        <w:jc w:val="both"/>
        <w:rPr>
          <w:rFonts w:ascii="Palatino Linotype" w:eastAsia="Times New Roman" w:hAnsi="Palatino Linotype" w:cs="Times New Roman"/>
          <w:sz w:val="24"/>
          <w:szCs w:val="24"/>
        </w:rPr>
      </w:pPr>
      <w:r w:rsidRPr="00590F75">
        <w:rPr>
          <w:rFonts w:ascii="Palatino Linotype" w:eastAsia="Times New Roman" w:hAnsi="Palatino Linotype" w:cs="Times New Roman"/>
          <w:sz w:val="24"/>
          <w:szCs w:val="24"/>
        </w:rPr>
        <w:t>Odpověď na otázku, zda respondenti pracovali v práci pod vlivem návykové látky byla jednoznačná, třicet šest respondentů odpovědělo na tuto otázku kladně, pouze dva sdělili, že pod vlivem návykové látky nepracovali.</w:t>
      </w:r>
    </w:p>
    <w:p w14:paraId="35001793" w14:textId="2A07BED9" w:rsidR="00F037D2" w:rsidRPr="00590F75" w:rsidRDefault="00365163" w:rsidP="002C7F4E">
      <w:pPr>
        <w:spacing w:line="360" w:lineRule="auto"/>
        <w:ind w:left="851" w:firstLine="589"/>
        <w:jc w:val="both"/>
        <w:rPr>
          <w:rFonts w:ascii="Palatino Linotype" w:eastAsia="Times New Roman" w:hAnsi="Palatino Linotype" w:cs="Times New Roman"/>
          <w:sz w:val="24"/>
          <w:szCs w:val="24"/>
        </w:rPr>
      </w:pPr>
      <w:r w:rsidRPr="00590F75">
        <w:rPr>
          <w:rFonts w:ascii="Palatino Linotype" w:eastAsia="Times New Roman" w:hAnsi="Palatino Linotype" w:cs="Times New Roman"/>
          <w:sz w:val="24"/>
          <w:szCs w:val="24"/>
        </w:rPr>
        <w:t>První výzkumná otázka dotazníku zněla: Analyzovat, na jakých pozicích a v jakých oborech pracují/pracovali respondenti pod vlivem návykové látky.</w:t>
      </w:r>
    </w:p>
    <w:p w14:paraId="5F952191" w14:textId="7272255B" w:rsidR="00F037D2" w:rsidRPr="00590F75" w:rsidRDefault="00365163" w:rsidP="002C7F4E">
      <w:pPr>
        <w:spacing w:line="360" w:lineRule="auto"/>
        <w:ind w:left="851"/>
        <w:jc w:val="both"/>
        <w:rPr>
          <w:rFonts w:ascii="Palatino Linotype" w:eastAsia="Times New Roman" w:hAnsi="Palatino Linotype" w:cs="Times New Roman"/>
          <w:sz w:val="24"/>
          <w:szCs w:val="24"/>
        </w:rPr>
      </w:pPr>
      <w:r w:rsidRPr="00590F75">
        <w:rPr>
          <w:rFonts w:ascii="Palatino Linotype" w:eastAsia="Times New Roman" w:hAnsi="Palatino Linotype" w:cs="Times New Roman"/>
          <w:sz w:val="24"/>
          <w:szCs w:val="24"/>
        </w:rPr>
        <w:t>Respondenti uváděli od jedné pozice až po šest pracovních pozic. Celkem je zde obsaženo 88 pracovních míst na kterých respondenti pracovali pod vlivem návykové látky. Pracovní pozice jsem setřídil do kategorií uvedených v níže připojené tabulce</w:t>
      </w:r>
      <w:r w:rsidR="007313AE">
        <w:rPr>
          <w:rFonts w:ascii="Palatino Linotype" w:eastAsia="Times New Roman" w:hAnsi="Palatino Linotype" w:cs="Times New Roman"/>
          <w:sz w:val="24"/>
          <w:szCs w:val="24"/>
        </w:rPr>
        <w:t xml:space="preserve"> č.3</w:t>
      </w:r>
      <w:r w:rsidRPr="00590F75">
        <w:rPr>
          <w:rFonts w:ascii="Palatino Linotype" w:eastAsia="Times New Roman" w:hAnsi="Palatino Linotype" w:cs="Times New Roman"/>
          <w:sz w:val="24"/>
          <w:szCs w:val="24"/>
        </w:rPr>
        <w:t>.</w:t>
      </w:r>
    </w:p>
    <w:tbl>
      <w:tblPr>
        <w:tblStyle w:val="Mkatabulky"/>
        <w:tblW w:w="6090" w:type="dxa"/>
        <w:tblInd w:w="1923" w:type="dxa"/>
        <w:tblLook w:val="04A0" w:firstRow="1" w:lastRow="0" w:firstColumn="1" w:lastColumn="0" w:noHBand="0" w:noVBand="1"/>
      </w:tblPr>
      <w:tblGrid>
        <w:gridCol w:w="3680"/>
        <w:gridCol w:w="2410"/>
      </w:tblGrid>
      <w:tr w:rsidR="007F19CA" w:rsidRPr="00590F75" w14:paraId="653DE86C" w14:textId="77777777" w:rsidTr="007F19CA">
        <w:tc>
          <w:tcPr>
            <w:tcW w:w="3680" w:type="dxa"/>
            <w:shd w:val="clear" w:color="auto" w:fill="C6D9F1" w:themeFill="text2" w:themeFillTint="33"/>
          </w:tcPr>
          <w:p w14:paraId="6B42636D" w14:textId="7D1B296A" w:rsidR="007F19CA" w:rsidRPr="00590F75" w:rsidRDefault="007F19CA" w:rsidP="00590F75">
            <w:pPr>
              <w:spacing w:line="360" w:lineRule="auto"/>
              <w:jc w:val="center"/>
              <w:rPr>
                <w:rFonts w:ascii="Palatino Linotype" w:eastAsia="Times New Roman" w:hAnsi="Palatino Linotype" w:cs="Times New Roman"/>
                <w:sz w:val="24"/>
                <w:szCs w:val="24"/>
              </w:rPr>
            </w:pPr>
            <w:r w:rsidRPr="00590F75">
              <w:rPr>
                <w:rFonts w:ascii="Palatino Linotype" w:hAnsi="Palatino Linotype"/>
                <w:b/>
                <w:sz w:val="24"/>
                <w:szCs w:val="24"/>
              </w:rPr>
              <w:t>Kategorie</w:t>
            </w:r>
          </w:p>
        </w:tc>
        <w:tc>
          <w:tcPr>
            <w:tcW w:w="2410" w:type="dxa"/>
            <w:shd w:val="clear" w:color="auto" w:fill="C6D9F1" w:themeFill="text2" w:themeFillTint="33"/>
          </w:tcPr>
          <w:p w14:paraId="6CED4947" w14:textId="1610B608" w:rsidR="007F19CA" w:rsidRPr="00590F75" w:rsidRDefault="007F19CA" w:rsidP="00590F75">
            <w:pPr>
              <w:spacing w:line="360" w:lineRule="auto"/>
              <w:jc w:val="center"/>
              <w:rPr>
                <w:rFonts w:ascii="Palatino Linotype" w:eastAsia="Times New Roman" w:hAnsi="Palatino Linotype" w:cs="Times New Roman"/>
                <w:sz w:val="24"/>
                <w:szCs w:val="24"/>
              </w:rPr>
            </w:pPr>
            <w:r w:rsidRPr="00590F75">
              <w:rPr>
                <w:rFonts w:ascii="Palatino Linotype" w:hAnsi="Palatino Linotype"/>
                <w:b/>
                <w:sz w:val="24"/>
                <w:szCs w:val="24"/>
              </w:rPr>
              <w:t>počet odpovědí</w:t>
            </w:r>
          </w:p>
        </w:tc>
      </w:tr>
      <w:tr w:rsidR="007F19CA" w:rsidRPr="00590F75" w14:paraId="6B63658F" w14:textId="77777777" w:rsidTr="007F19CA">
        <w:tc>
          <w:tcPr>
            <w:tcW w:w="3680" w:type="dxa"/>
          </w:tcPr>
          <w:p w14:paraId="1CDEC20C" w14:textId="1A240163" w:rsidR="007F19CA" w:rsidRPr="00590F75" w:rsidRDefault="007F19CA" w:rsidP="007313AE">
            <w:pPr>
              <w:spacing w:line="360" w:lineRule="auto"/>
              <w:jc w:val="center"/>
              <w:rPr>
                <w:rFonts w:ascii="Palatino Linotype" w:eastAsia="Times New Roman" w:hAnsi="Palatino Linotype" w:cs="Times New Roman"/>
                <w:sz w:val="24"/>
                <w:szCs w:val="24"/>
              </w:rPr>
            </w:pPr>
            <w:r w:rsidRPr="00590F75">
              <w:rPr>
                <w:rFonts w:ascii="Palatino Linotype" w:hAnsi="Palatino Linotype"/>
                <w:sz w:val="24"/>
                <w:szCs w:val="24"/>
              </w:rPr>
              <w:t>Řemeslné a manuální práce</w:t>
            </w:r>
          </w:p>
        </w:tc>
        <w:tc>
          <w:tcPr>
            <w:tcW w:w="2410" w:type="dxa"/>
          </w:tcPr>
          <w:p w14:paraId="28C709F2" w14:textId="6775CC31" w:rsidR="007F19CA" w:rsidRPr="00590F75" w:rsidRDefault="007F19CA" w:rsidP="007313AE">
            <w:pPr>
              <w:spacing w:line="360" w:lineRule="auto"/>
              <w:jc w:val="center"/>
              <w:rPr>
                <w:rFonts w:ascii="Palatino Linotype" w:eastAsia="Times New Roman" w:hAnsi="Palatino Linotype" w:cs="Times New Roman"/>
                <w:sz w:val="24"/>
                <w:szCs w:val="24"/>
              </w:rPr>
            </w:pPr>
            <w:r w:rsidRPr="00590F75">
              <w:rPr>
                <w:rFonts w:ascii="Palatino Linotype" w:hAnsi="Palatino Linotype"/>
                <w:sz w:val="24"/>
                <w:szCs w:val="24"/>
              </w:rPr>
              <w:t>18</w:t>
            </w:r>
          </w:p>
        </w:tc>
      </w:tr>
      <w:tr w:rsidR="007F19CA" w:rsidRPr="00590F75" w14:paraId="457E9930" w14:textId="77777777" w:rsidTr="007F19CA">
        <w:tc>
          <w:tcPr>
            <w:tcW w:w="3680" w:type="dxa"/>
          </w:tcPr>
          <w:p w14:paraId="724EA263" w14:textId="7ED3F15C" w:rsidR="007F19CA" w:rsidRPr="00590F75" w:rsidRDefault="007F19CA" w:rsidP="007313AE">
            <w:pPr>
              <w:spacing w:line="360" w:lineRule="auto"/>
              <w:jc w:val="center"/>
              <w:rPr>
                <w:rFonts w:ascii="Palatino Linotype" w:eastAsia="Times New Roman" w:hAnsi="Palatino Linotype" w:cs="Times New Roman"/>
                <w:sz w:val="24"/>
                <w:szCs w:val="24"/>
              </w:rPr>
            </w:pPr>
            <w:r w:rsidRPr="00590F75">
              <w:rPr>
                <w:rFonts w:ascii="Palatino Linotype" w:hAnsi="Palatino Linotype"/>
                <w:sz w:val="24"/>
                <w:szCs w:val="24"/>
              </w:rPr>
              <w:t>Gastronomie a pohostinství</w:t>
            </w:r>
          </w:p>
        </w:tc>
        <w:tc>
          <w:tcPr>
            <w:tcW w:w="2410" w:type="dxa"/>
          </w:tcPr>
          <w:p w14:paraId="4DB8A860" w14:textId="23DF5FD8" w:rsidR="007F19CA" w:rsidRPr="00590F75" w:rsidRDefault="007F19CA" w:rsidP="007313AE">
            <w:pPr>
              <w:spacing w:line="360" w:lineRule="auto"/>
              <w:jc w:val="center"/>
              <w:rPr>
                <w:rFonts w:ascii="Palatino Linotype" w:eastAsia="Times New Roman" w:hAnsi="Palatino Linotype" w:cs="Times New Roman"/>
                <w:sz w:val="24"/>
                <w:szCs w:val="24"/>
              </w:rPr>
            </w:pPr>
            <w:r w:rsidRPr="00590F75">
              <w:rPr>
                <w:rFonts w:ascii="Palatino Linotype" w:hAnsi="Palatino Linotype"/>
                <w:sz w:val="24"/>
                <w:szCs w:val="24"/>
              </w:rPr>
              <w:t>13</w:t>
            </w:r>
          </w:p>
        </w:tc>
      </w:tr>
      <w:tr w:rsidR="007F19CA" w:rsidRPr="00590F75" w14:paraId="4C880519" w14:textId="77777777" w:rsidTr="007F19CA">
        <w:tc>
          <w:tcPr>
            <w:tcW w:w="3680" w:type="dxa"/>
          </w:tcPr>
          <w:p w14:paraId="306378E1" w14:textId="5D4E4972" w:rsidR="007F19CA" w:rsidRPr="00590F75" w:rsidRDefault="007F19CA" w:rsidP="007313AE">
            <w:pPr>
              <w:spacing w:line="360" w:lineRule="auto"/>
              <w:jc w:val="center"/>
              <w:rPr>
                <w:rFonts w:ascii="Palatino Linotype" w:eastAsia="Times New Roman" w:hAnsi="Palatino Linotype" w:cs="Times New Roman"/>
                <w:sz w:val="24"/>
                <w:szCs w:val="24"/>
              </w:rPr>
            </w:pPr>
            <w:r w:rsidRPr="00590F75">
              <w:rPr>
                <w:rFonts w:ascii="Palatino Linotype" w:hAnsi="Palatino Linotype"/>
                <w:sz w:val="24"/>
                <w:szCs w:val="24"/>
              </w:rPr>
              <w:t>Kultura, umění a tvůrčí práce</w:t>
            </w:r>
          </w:p>
        </w:tc>
        <w:tc>
          <w:tcPr>
            <w:tcW w:w="2410" w:type="dxa"/>
          </w:tcPr>
          <w:p w14:paraId="7321193D" w14:textId="1F64821E" w:rsidR="007F19CA" w:rsidRPr="00590F75" w:rsidRDefault="007F19CA" w:rsidP="007313AE">
            <w:pPr>
              <w:spacing w:line="360" w:lineRule="auto"/>
              <w:jc w:val="center"/>
              <w:rPr>
                <w:rFonts w:ascii="Palatino Linotype" w:eastAsia="Times New Roman" w:hAnsi="Palatino Linotype" w:cs="Times New Roman"/>
                <w:sz w:val="24"/>
                <w:szCs w:val="24"/>
              </w:rPr>
            </w:pPr>
            <w:r w:rsidRPr="00590F75">
              <w:rPr>
                <w:rFonts w:ascii="Palatino Linotype" w:hAnsi="Palatino Linotype"/>
                <w:sz w:val="24"/>
                <w:szCs w:val="24"/>
              </w:rPr>
              <w:t>12</w:t>
            </w:r>
          </w:p>
        </w:tc>
      </w:tr>
      <w:tr w:rsidR="007F19CA" w:rsidRPr="00590F75" w14:paraId="3E663309" w14:textId="77777777" w:rsidTr="007F19CA">
        <w:tc>
          <w:tcPr>
            <w:tcW w:w="3680" w:type="dxa"/>
          </w:tcPr>
          <w:p w14:paraId="42236B40" w14:textId="71C0BDB4" w:rsidR="007F19CA" w:rsidRPr="00590F75" w:rsidRDefault="007F19CA" w:rsidP="007313AE">
            <w:pPr>
              <w:spacing w:line="360" w:lineRule="auto"/>
              <w:jc w:val="center"/>
              <w:rPr>
                <w:rFonts w:ascii="Palatino Linotype" w:hAnsi="Palatino Linotype"/>
                <w:sz w:val="24"/>
                <w:szCs w:val="24"/>
              </w:rPr>
            </w:pPr>
            <w:r w:rsidRPr="00590F75">
              <w:rPr>
                <w:rFonts w:ascii="Palatino Linotype" w:hAnsi="Palatino Linotype"/>
                <w:sz w:val="24"/>
                <w:szCs w:val="24"/>
              </w:rPr>
              <w:t>Prodej a obchod</w:t>
            </w:r>
          </w:p>
        </w:tc>
        <w:tc>
          <w:tcPr>
            <w:tcW w:w="2410" w:type="dxa"/>
          </w:tcPr>
          <w:p w14:paraId="63D64FB6" w14:textId="0A3A8FA4" w:rsidR="007F19CA" w:rsidRPr="00590F75" w:rsidRDefault="007F19CA" w:rsidP="007313AE">
            <w:pPr>
              <w:spacing w:line="360" w:lineRule="auto"/>
              <w:jc w:val="center"/>
              <w:rPr>
                <w:rFonts w:ascii="Palatino Linotype" w:hAnsi="Palatino Linotype"/>
                <w:sz w:val="24"/>
                <w:szCs w:val="24"/>
              </w:rPr>
            </w:pPr>
            <w:r w:rsidRPr="00590F75">
              <w:rPr>
                <w:rFonts w:ascii="Palatino Linotype" w:hAnsi="Palatino Linotype"/>
                <w:sz w:val="24"/>
                <w:szCs w:val="24"/>
              </w:rPr>
              <w:t>12</w:t>
            </w:r>
          </w:p>
        </w:tc>
      </w:tr>
      <w:tr w:rsidR="007F19CA" w:rsidRPr="00590F75" w14:paraId="12A5CC03" w14:textId="77777777" w:rsidTr="007F19CA">
        <w:tc>
          <w:tcPr>
            <w:tcW w:w="3680" w:type="dxa"/>
          </w:tcPr>
          <w:p w14:paraId="37E456D8" w14:textId="0FE8AB0F" w:rsidR="007F19CA" w:rsidRPr="00590F75" w:rsidRDefault="007F19CA" w:rsidP="007313AE">
            <w:pPr>
              <w:spacing w:line="360" w:lineRule="auto"/>
              <w:jc w:val="center"/>
              <w:rPr>
                <w:rFonts w:ascii="Palatino Linotype" w:hAnsi="Palatino Linotype"/>
                <w:sz w:val="24"/>
                <w:szCs w:val="24"/>
              </w:rPr>
            </w:pPr>
            <w:r w:rsidRPr="00590F75">
              <w:rPr>
                <w:rFonts w:ascii="Palatino Linotype" w:hAnsi="Palatino Linotype"/>
                <w:sz w:val="24"/>
                <w:szCs w:val="24"/>
              </w:rPr>
              <w:t>Doprava, logistika a zásobování</w:t>
            </w:r>
          </w:p>
        </w:tc>
        <w:tc>
          <w:tcPr>
            <w:tcW w:w="2410" w:type="dxa"/>
          </w:tcPr>
          <w:p w14:paraId="4DE467D9" w14:textId="24590F33" w:rsidR="007F19CA" w:rsidRPr="00590F75" w:rsidRDefault="007F19CA" w:rsidP="007313AE">
            <w:pPr>
              <w:spacing w:line="360" w:lineRule="auto"/>
              <w:jc w:val="center"/>
              <w:rPr>
                <w:rFonts w:ascii="Palatino Linotype" w:hAnsi="Palatino Linotype"/>
                <w:sz w:val="24"/>
                <w:szCs w:val="24"/>
              </w:rPr>
            </w:pPr>
            <w:r w:rsidRPr="00590F75">
              <w:rPr>
                <w:rFonts w:ascii="Palatino Linotype" w:hAnsi="Palatino Linotype"/>
                <w:sz w:val="24"/>
                <w:szCs w:val="24"/>
              </w:rPr>
              <w:t>8</w:t>
            </w:r>
          </w:p>
        </w:tc>
      </w:tr>
      <w:tr w:rsidR="007F19CA" w:rsidRPr="00590F75" w14:paraId="778686B7" w14:textId="77777777" w:rsidTr="007F19CA">
        <w:tc>
          <w:tcPr>
            <w:tcW w:w="3680" w:type="dxa"/>
          </w:tcPr>
          <w:p w14:paraId="46F421AD" w14:textId="7EEB21F3" w:rsidR="007F19CA" w:rsidRPr="00590F75" w:rsidRDefault="007F19CA" w:rsidP="007313AE">
            <w:pPr>
              <w:spacing w:line="360" w:lineRule="auto"/>
              <w:jc w:val="center"/>
              <w:rPr>
                <w:rFonts w:ascii="Palatino Linotype" w:hAnsi="Palatino Linotype"/>
                <w:sz w:val="24"/>
                <w:szCs w:val="24"/>
              </w:rPr>
            </w:pPr>
            <w:r w:rsidRPr="00590F75">
              <w:rPr>
                <w:rFonts w:ascii="Palatino Linotype" w:hAnsi="Palatino Linotype"/>
                <w:sz w:val="24"/>
                <w:szCs w:val="24"/>
              </w:rPr>
              <w:t>Management</w:t>
            </w:r>
          </w:p>
        </w:tc>
        <w:tc>
          <w:tcPr>
            <w:tcW w:w="2410" w:type="dxa"/>
          </w:tcPr>
          <w:p w14:paraId="1EBCBB13" w14:textId="1D8250B4" w:rsidR="007F19CA" w:rsidRPr="00590F75" w:rsidRDefault="007F19CA" w:rsidP="007313AE">
            <w:pPr>
              <w:spacing w:line="360" w:lineRule="auto"/>
              <w:jc w:val="center"/>
              <w:rPr>
                <w:rFonts w:ascii="Palatino Linotype" w:hAnsi="Palatino Linotype"/>
                <w:sz w:val="24"/>
                <w:szCs w:val="24"/>
              </w:rPr>
            </w:pPr>
            <w:r w:rsidRPr="00590F75">
              <w:rPr>
                <w:rFonts w:ascii="Palatino Linotype" w:hAnsi="Palatino Linotype"/>
                <w:sz w:val="24"/>
                <w:szCs w:val="24"/>
              </w:rPr>
              <w:t>7</w:t>
            </w:r>
          </w:p>
        </w:tc>
      </w:tr>
      <w:tr w:rsidR="007F19CA" w:rsidRPr="00590F75" w14:paraId="6B36AE9B" w14:textId="77777777" w:rsidTr="007F19CA">
        <w:tc>
          <w:tcPr>
            <w:tcW w:w="3680" w:type="dxa"/>
          </w:tcPr>
          <w:p w14:paraId="4FD5573B" w14:textId="2BD55FE1" w:rsidR="007F19CA" w:rsidRPr="00590F75" w:rsidRDefault="007F19CA" w:rsidP="007313AE">
            <w:pPr>
              <w:spacing w:line="360" w:lineRule="auto"/>
              <w:jc w:val="center"/>
              <w:rPr>
                <w:rFonts w:ascii="Palatino Linotype" w:hAnsi="Palatino Linotype"/>
                <w:sz w:val="24"/>
                <w:szCs w:val="24"/>
              </w:rPr>
            </w:pPr>
            <w:r w:rsidRPr="00590F75">
              <w:rPr>
                <w:rFonts w:ascii="Palatino Linotype" w:hAnsi="Palatino Linotype"/>
                <w:sz w:val="24"/>
                <w:szCs w:val="24"/>
              </w:rPr>
              <w:t>Administrativa</w:t>
            </w:r>
          </w:p>
        </w:tc>
        <w:tc>
          <w:tcPr>
            <w:tcW w:w="2410" w:type="dxa"/>
          </w:tcPr>
          <w:p w14:paraId="46804288" w14:textId="33CC000C" w:rsidR="007F19CA" w:rsidRPr="00590F75" w:rsidRDefault="007F19CA" w:rsidP="007313AE">
            <w:pPr>
              <w:spacing w:line="360" w:lineRule="auto"/>
              <w:jc w:val="center"/>
              <w:rPr>
                <w:rFonts w:ascii="Palatino Linotype" w:hAnsi="Palatino Linotype"/>
                <w:sz w:val="24"/>
                <w:szCs w:val="24"/>
              </w:rPr>
            </w:pPr>
            <w:r w:rsidRPr="00590F75">
              <w:rPr>
                <w:rFonts w:ascii="Palatino Linotype" w:hAnsi="Palatino Linotype"/>
                <w:sz w:val="24"/>
                <w:szCs w:val="24"/>
              </w:rPr>
              <w:t>6</w:t>
            </w:r>
          </w:p>
        </w:tc>
      </w:tr>
      <w:tr w:rsidR="007F19CA" w:rsidRPr="00590F75" w14:paraId="4892A037" w14:textId="77777777" w:rsidTr="007F19CA">
        <w:tc>
          <w:tcPr>
            <w:tcW w:w="3680" w:type="dxa"/>
          </w:tcPr>
          <w:p w14:paraId="3B40749E" w14:textId="3C193C51" w:rsidR="007F19CA" w:rsidRPr="00590F75" w:rsidRDefault="007F19CA" w:rsidP="007313AE">
            <w:pPr>
              <w:spacing w:line="360" w:lineRule="auto"/>
              <w:jc w:val="center"/>
              <w:rPr>
                <w:rFonts w:ascii="Palatino Linotype" w:hAnsi="Palatino Linotype"/>
                <w:sz w:val="24"/>
                <w:szCs w:val="24"/>
              </w:rPr>
            </w:pPr>
            <w:r w:rsidRPr="00590F75">
              <w:rPr>
                <w:rFonts w:ascii="Palatino Linotype" w:hAnsi="Palatino Linotype"/>
                <w:sz w:val="24"/>
                <w:szCs w:val="24"/>
              </w:rPr>
              <w:t>Telekomunikace</w:t>
            </w:r>
          </w:p>
        </w:tc>
        <w:tc>
          <w:tcPr>
            <w:tcW w:w="2410" w:type="dxa"/>
          </w:tcPr>
          <w:p w14:paraId="32C6A10C" w14:textId="2F2BBD34" w:rsidR="007F19CA" w:rsidRPr="00590F75" w:rsidRDefault="007F19CA" w:rsidP="007313AE">
            <w:pPr>
              <w:spacing w:line="360" w:lineRule="auto"/>
              <w:jc w:val="center"/>
              <w:rPr>
                <w:rFonts w:ascii="Palatino Linotype" w:hAnsi="Palatino Linotype"/>
                <w:sz w:val="24"/>
                <w:szCs w:val="24"/>
              </w:rPr>
            </w:pPr>
            <w:r w:rsidRPr="00590F75">
              <w:rPr>
                <w:rFonts w:ascii="Palatino Linotype" w:hAnsi="Palatino Linotype"/>
                <w:sz w:val="24"/>
                <w:szCs w:val="24"/>
              </w:rPr>
              <w:t>5</w:t>
            </w:r>
          </w:p>
        </w:tc>
      </w:tr>
      <w:tr w:rsidR="007F19CA" w:rsidRPr="00590F75" w14:paraId="6C46B25A" w14:textId="77777777" w:rsidTr="007F19CA">
        <w:tc>
          <w:tcPr>
            <w:tcW w:w="3680" w:type="dxa"/>
          </w:tcPr>
          <w:p w14:paraId="6954BF25" w14:textId="6F350FBE" w:rsidR="007F19CA" w:rsidRPr="00590F75" w:rsidRDefault="007F19CA" w:rsidP="007313AE">
            <w:pPr>
              <w:spacing w:line="360" w:lineRule="auto"/>
              <w:jc w:val="center"/>
              <w:rPr>
                <w:rFonts w:ascii="Palatino Linotype" w:hAnsi="Palatino Linotype"/>
                <w:sz w:val="24"/>
                <w:szCs w:val="24"/>
              </w:rPr>
            </w:pPr>
            <w:r w:rsidRPr="00590F75">
              <w:rPr>
                <w:rFonts w:ascii="Palatino Linotype" w:hAnsi="Palatino Linotype"/>
                <w:sz w:val="24"/>
                <w:szCs w:val="24"/>
              </w:rPr>
              <w:t>Vzdělávání a školství</w:t>
            </w:r>
          </w:p>
        </w:tc>
        <w:tc>
          <w:tcPr>
            <w:tcW w:w="2410" w:type="dxa"/>
          </w:tcPr>
          <w:p w14:paraId="7335D324" w14:textId="61A9DF56" w:rsidR="007F19CA" w:rsidRPr="00590F75" w:rsidRDefault="007F19CA" w:rsidP="007313AE">
            <w:pPr>
              <w:spacing w:line="360" w:lineRule="auto"/>
              <w:jc w:val="center"/>
              <w:rPr>
                <w:rFonts w:ascii="Palatino Linotype" w:hAnsi="Palatino Linotype"/>
                <w:sz w:val="24"/>
                <w:szCs w:val="24"/>
              </w:rPr>
            </w:pPr>
            <w:r w:rsidRPr="00590F75">
              <w:rPr>
                <w:rFonts w:ascii="Palatino Linotype" w:hAnsi="Palatino Linotype"/>
                <w:sz w:val="24"/>
                <w:szCs w:val="24"/>
              </w:rPr>
              <w:t>2</w:t>
            </w:r>
          </w:p>
        </w:tc>
      </w:tr>
      <w:tr w:rsidR="007F19CA" w:rsidRPr="00590F75" w14:paraId="39785C52" w14:textId="77777777" w:rsidTr="007F19CA">
        <w:tc>
          <w:tcPr>
            <w:tcW w:w="3680" w:type="dxa"/>
          </w:tcPr>
          <w:p w14:paraId="4053058B" w14:textId="597A85F6" w:rsidR="007F19CA" w:rsidRPr="00590F75" w:rsidRDefault="007F19CA" w:rsidP="007313AE">
            <w:pPr>
              <w:spacing w:line="360" w:lineRule="auto"/>
              <w:jc w:val="center"/>
              <w:rPr>
                <w:rFonts w:ascii="Palatino Linotype" w:hAnsi="Palatino Linotype"/>
                <w:sz w:val="24"/>
                <w:szCs w:val="24"/>
              </w:rPr>
            </w:pPr>
            <w:r w:rsidRPr="00590F75">
              <w:rPr>
                <w:rFonts w:ascii="Palatino Linotype" w:hAnsi="Palatino Linotype"/>
                <w:sz w:val="24"/>
                <w:szCs w:val="24"/>
              </w:rPr>
              <w:t>jiné</w:t>
            </w:r>
          </w:p>
        </w:tc>
        <w:tc>
          <w:tcPr>
            <w:tcW w:w="2410" w:type="dxa"/>
          </w:tcPr>
          <w:p w14:paraId="4C088C99" w14:textId="4C7215D8" w:rsidR="007F19CA" w:rsidRPr="00590F75" w:rsidRDefault="007F19CA" w:rsidP="007313AE">
            <w:pPr>
              <w:spacing w:line="360" w:lineRule="auto"/>
              <w:jc w:val="center"/>
              <w:rPr>
                <w:rFonts w:ascii="Palatino Linotype" w:hAnsi="Palatino Linotype"/>
                <w:sz w:val="24"/>
                <w:szCs w:val="24"/>
              </w:rPr>
            </w:pPr>
            <w:r w:rsidRPr="00590F75">
              <w:rPr>
                <w:rFonts w:ascii="Palatino Linotype" w:hAnsi="Palatino Linotype"/>
                <w:sz w:val="24"/>
                <w:szCs w:val="24"/>
              </w:rPr>
              <w:t>5</w:t>
            </w:r>
          </w:p>
        </w:tc>
      </w:tr>
      <w:tr w:rsidR="007F19CA" w:rsidRPr="00590F75" w14:paraId="0D102E2F" w14:textId="77777777" w:rsidTr="007F19CA">
        <w:tc>
          <w:tcPr>
            <w:tcW w:w="3680" w:type="dxa"/>
            <w:shd w:val="clear" w:color="auto" w:fill="C6D9F1" w:themeFill="text2" w:themeFillTint="33"/>
          </w:tcPr>
          <w:p w14:paraId="47EA9D0E" w14:textId="40C87FDD" w:rsidR="007F19CA" w:rsidRPr="00590F75" w:rsidRDefault="007F19CA" w:rsidP="00590F75">
            <w:pPr>
              <w:spacing w:line="360" w:lineRule="auto"/>
              <w:jc w:val="center"/>
              <w:rPr>
                <w:rFonts w:ascii="Palatino Linotype" w:hAnsi="Palatino Linotype"/>
                <w:sz w:val="24"/>
                <w:szCs w:val="24"/>
              </w:rPr>
            </w:pPr>
            <w:r w:rsidRPr="00590F75">
              <w:rPr>
                <w:rFonts w:ascii="Palatino Linotype" w:hAnsi="Palatino Linotype"/>
                <w:b/>
                <w:sz w:val="24"/>
                <w:szCs w:val="24"/>
              </w:rPr>
              <w:t>celkem</w:t>
            </w:r>
          </w:p>
        </w:tc>
        <w:tc>
          <w:tcPr>
            <w:tcW w:w="2410" w:type="dxa"/>
            <w:shd w:val="clear" w:color="auto" w:fill="C6D9F1" w:themeFill="text2" w:themeFillTint="33"/>
          </w:tcPr>
          <w:p w14:paraId="0E980166" w14:textId="66DE235D" w:rsidR="007F19CA" w:rsidRPr="00590F75" w:rsidRDefault="007F19CA" w:rsidP="007313AE">
            <w:pPr>
              <w:keepNext/>
              <w:spacing w:line="360" w:lineRule="auto"/>
              <w:jc w:val="center"/>
              <w:rPr>
                <w:rFonts w:ascii="Palatino Linotype" w:hAnsi="Palatino Linotype"/>
                <w:sz w:val="24"/>
                <w:szCs w:val="24"/>
              </w:rPr>
            </w:pPr>
            <w:r w:rsidRPr="00590F75">
              <w:rPr>
                <w:rFonts w:ascii="Palatino Linotype" w:hAnsi="Palatino Linotype"/>
                <w:b/>
                <w:sz w:val="24"/>
                <w:szCs w:val="24"/>
              </w:rPr>
              <w:t>88</w:t>
            </w:r>
          </w:p>
        </w:tc>
      </w:tr>
    </w:tbl>
    <w:p w14:paraId="76BC725C" w14:textId="4CA36400" w:rsidR="00F278D7" w:rsidRPr="00590F75" w:rsidRDefault="007313AE" w:rsidP="007313AE">
      <w:pPr>
        <w:pStyle w:val="Titulek"/>
        <w:ind w:left="1985"/>
        <w:rPr>
          <w:rFonts w:ascii="Palatino Linotype" w:eastAsia="Times New Roman" w:hAnsi="Palatino Linotype" w:cs="Times New Roman"/>
          <w:sz w:val="24"/>
          <w:szCs w:val="24"/>
        </w:rPr>
      </w:pPr>
      <w:r>
        <w:t xml:space="preserve">Tabulka </w:t>
      </w:r>
      <w:r w:rsidR="00DF1EF2">
        <w:fldChar w:fldCharType="begin"/>
      </w:r>
      <w:r w:rsidR="00DF1EF2">
        <w:instrText xml:space="preserve"> SEQ Tabulka \* ARABIC </w:instrText>
      </w:r>
      <w:r w:rsidR="00DF1EF2">
        <w:fldChar w:fldCharType="separate"/>
      </w:r>
      <w:r w:rsidR="00282D17">
        <w:rPr>
          <w:noProof/>
        </w:rPr>
        <w:t>3</w:t>
      </w:r>
      <w:r w:rsidR="00DF1EF2">
        <w:rPr>
          <w:noProof/>
        </w:rPr>
        <w:fldChar w:fldCharType="end"/>
      </w:r>
    </w:p>
    <w:p w14:paraId="3C02DF40" w14:textId="02DA782D" w:rsidR="00F037D2" w:rsidRDefault="00365163" w:rsidP="00590F75">
      <w:pPr>
        <w:spacing w:line="360" w:lineRule="auto"/>
        <w:ind w:left="851" w:firstLine="589"/>
        <w:jc w:val="both"/>
        <w:rPr>
          <w:rFonts w:ascii="Palatino Linotype" w:eastAsia="Times New Roman" w:hAnsi="Palatino Linotype" w:cs="Times New Roman"/>
          <w:sz w:val="24"/>
          <w:szCs w:val="24"/>
        </w:rPr>
      </w:pPr>
      <w:r w:rsidRPr="00590F75">
        <w:rPr>
          <w:rFonts w:ascii="Palatino Linotype" w:eastAsia="Times New Roman" w:hAnsi="Palatino Linotype" w:cs="Times New Roman"/>
          <w:sz w:val="24"/>
          <w:szCs w:val="24"/>
        </w:rPr>
        <w:t>V následujícím textu je uvedeno zařazení pracovních pozic v jednotlivých kategoriích:</w:t>
      </w:r>
    </w:p>
    <w:p w14:paraId="1240F97E" w14:textId="650BF897" w:rsidR="00590F75" w:rsidRDefault="00590F75">
      <w:pPr>
        <w:rPr>
          <w:rFonts w:ascii="Palatino Linotype" w:eastAsia="Times New Roman" w:hAnsi="Palatino Linotype" w:cs="Times New Roman"/>
          <w:sz w:val="24"/>
          <w:szCs w:val="24"/>
        </w:rPr>
      </w:pPr>
      <w:r>
        <w:rPr>
          <w:rFonts w:ascii="Palatino Linotype" w:eastAsia="Times New Roman" w:hAnsi="Palatino Linotype" w:cs="Times New Roman"/>
          <w:sz w:val="24"/>
          <w:szCs w:val="24"/>
        </w:rPr>
        <w:br w:type="page"/>
      </w:r>
    </w:p>
    <w:p w14:paraId="69DA3873" w14:textId="77777777" w:rsidR="00590F75" w:rsidRDefault="00590F75" w:rsidP="00D90A14">
      <w:pPr>
        <w:spacing w:line="360" w:lineRule="auto"/>
        <w:ind w:left="851"/>
        <w:jc w:val="both"/>
        <w:rPr>
          <w:rFonts w:ascii="Palatino Linotype" w:eastAsia="Times New Roman" w:hAnsi="Palatino Linotype" w:cs="Times New Roman"/>
          <w:b/>
          <w:bCs/>
          <w:sz w:val="20"/>
          <w:szCs w:val="20"/>
        </w:rPr>
        <w:sectPr w:rsidR="00590F75">
          <w:footerReference w:type="default" r:id="rId10"/>
          <w:pgSz w:w="11909" w:h="16834"/>
          <w:pgMar w:top="1440" w:right="1287" w:bottom="1440" w:left="1417" w:header="720" w:footer="720" w:gutter="0"/>
          <w:pgNumType w:start="1"/>
          <w:cols w:space="708"/>
        </w:sectPr>
      </w:pPr>
    </w:p>
    <w:p w14:paraId="61CDCB76" w14:textId="7407C9EB" w:rsidR="00F037D2" w:rsidRPr="00590F75" w:rsidRDefault="00365163" w:rsidP="00D90A14">
      <w:pPr>
        <w:spacing w:line="360" w:lineRule="auto"/>
        <w:ind w:left="851"/>
        <w:jc w:val="both"/>
        <w:rPr>
          <w:rFonts w:ascii="Palatino Linotype" w:eastAsia="Times New Roman" w:hAnsi="Palatino Linotype" w:cs="Times New Roman"/>
          <w:b/>
          <w:bCs/>
          <w:sz w:val="20"/>
          <w:szCs w:val="20"/>
        </w:rPr>
      </w:pPr>
      <w:r w:rsidRPr="00590F75">
        <w:rPr>
          <w:rFonts w:ascii="Palatino Linotype" w:eastAsia="Times New Roman" w:hAnsi="Palatino Linotype" w:cs="Times New Roman"/>
          <w:b/>
          <w:bCs/>
          <w:sz w:val="20"/>
          <w:szCs w:val="20"/>
        </w:rPr>
        <w:lastRenderedPageBreak/>
        <w:t>Řemeslné a manuální práce:</w:t>
      </w:r>
    </w:p>
    <w:p w14:paraId="2F0357E4" w14:textId="77777777" w:rsidR="00F037D2" w:rsidRPr="00590F75" w:rsidRDefault="00365163" w:rsidP="00BB09E1">
      <w:pPr>
        <w:numPr>
          <w:ilvl w:val="0"/>
          <w:numId w:val="1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5x dělník/nice,</w:t>
      </w:r>
    </w:p>
    <w:p w14:paraId="5B7B9A96" w14:textId="530425B0" w:rsidR="00590F75" w:rsidRPr="00590F75" w:rsidRDefault="00365163" w:rsidP="00BB09E1">
      <w:pPr>
        <w:numPr>
          <w:ilvl w:val="0"/>
          <w:numId w:val="1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2x úklid,</w:t>
      </w:r>
    </w:p>
    <w:p w14:paraId="3FCCD35F" w14:textId="77777777" w:rsidR="00F037D2" w:rsidRPr="00590F75" w:rsidRDefault="00365163" w:rsidP="00BB09E1">
      <w:pPr>
        <w:numPr>
          <w:ilvl w:val="0"/>
          <w:numId w:val="1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horník,</w:t>
      </w:r>
    </w:p>
    <w:p w14:paraId="2FD5B5EF" w14:textId="77777777" w:rsidR="00F037D2" w:rsidRPr="00590F75" w:rsidRDefault="00365163" w:rsidP="00BB09E1">
      <w:pPr>
        <w:numPr>
          <w:ilvl w:val="0"/>
          <w:numId w:val="1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technik,</w:t>
      </w:r>
    </w:p>
    <w:p w14:paraId="34B1642C" w14:textId="77777777" w:rsidR="00F037D2" w:rsidRPr="00590F75" w:rsidRDefault="00365163" w:rsidP="00BB09E1">
      <w:pPr>
        <w:numPr>
          <w:ilvl w:val="0"/>
          <w:numId w:val="1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obsluha lisu,</w:t>
      </w:r>
    </w:p>
    <w:p w14:paraId="145CB75D" w14:textId="77777777" w:rsidR="00F037D2" w:rsidRPr="00590F75" w:rsidRDefault="00365163" w:rsidP="00BB09E1">
      <w:pPr>
        <w:numPr>
          <w:ilvl w:val="0"/>
          <w:numId w:val="1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brusič,</w:t>
      </w:r>
    </w:p>
    <w:p w14:paraId="43F33A49" w14:textId="77777777" w:rsidR="00F037D2" w:rsidRPr="00590F75" w:rsidRDefault="00365163" w:rsidP="00BB09E1">
      <w:pPr>
        <w:numPr>
          <w:ilvl w:val="0"/>
          <w:numId w:val="1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strojník knihárenských strojů,</w:t>
      </w:r>
    </w:p>
    <w:p w14:paraId="650FD1A4" w14:textId="77777777" w:rsidR="00F037D2" w:rsidRPr="00590F75" w:rsidRDefault="00365163" w:rsidP="00BB09E1">
      <w:pPr>
        <w:numPr>
          <w:ilvl w:val="0"/>
          <w:numId w:val="1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zásobovač výrobní linky,</w:t>
      </w:r>
    </w:p>
    <w:p w14:paraId="2AEA7997" w14:textId="77777777" w:rsidR="00F037D2" w:rsidRPr="00590F75" w:rsidRDefault="00365163" w:rsidP="00BB09E1">
      <w:pPr>
        <w:numPr>
          <w:ilvl w:val="0"/>
          <w:numId w:val="1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 xml:space="preserve">1x šéf montér </w:t>
      </w:r>
      <w:proofErr w:type="gramStart"/>
      <w:r w:rsidRPr="00590F75">
        <w:rPr>
          <w:rFonts w:ascii="Palatino Linotype" w:eastAsia="Times New Roman" w:hAnsi="Palatino Linotype" w:cs="Times New Roman"/>
          <w:sz w:val="20"/>
          <w:szCs w:val="20"/>
        </w:rPr>
        <w:t>klimatizace - vzduchotechnik</w:t>
      </w:r>
      <w:proofErr w:type="gramEnd"/>
      <w:r w:rsidRPr="00590F75">
        <w:rPr>
          <w:rFonts w:ascii="Palatino Linotype" w:eastAsia="Times New Roman" w:hAnsi="Palatino Linotype" w:cs="Times New Roman"/>
          <w:sz w:val="20"/>
          <w:szCs w:val="20"/>
        </w:rPr>
        <w:t>,</w:t>
      </w:r>
    </w:p>
    <w:p w14:paraId="004756BF" w14:textId="77777777" w:rsidR="00F037D2" w:rsidRPr="00590F75" w:rsidRDefault="00365163" w:rsidP="00BB09E1">
      <w:pPr>
        <w:numPr>
          <w:ilvl w:val="0"/>
          <w:numId w:val="1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opravář,</w:t>
      </w:r>
    </w:p>
    <w:p w14:paraId="4BD79C67" w14:textId="77777777" w:rsidR="00F037D2" w:rsidRPr="00590F75" w:rsidRDefault="00365163" w:rsidP="00BB09E1">
      <w:pPr>
        <w:numPr>
          <w:ilvl w:val="0"/>
          <w:numId w:val="1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 xml:space="preserve">1x Linde </w:t>
      </w:r>
      <w:proofErr w:type="spellStart"/>
      <w:r w:rsidRPr="00590F75">
        <w:rPr>
          <w:rFonts w:ascii="Palatino Linotype" w:eastAsia="Times New Roman" w:hAnsi="Palatino Linotype" w:cs="Times New Roman"/>
          <w:sz w:val="20"/>
          <w:szCs w:val="20"/>
        </w:rPr>
        <w:t>technoplyn</w:t>
      </w:r>
      <w:proofErr w:type="spellEnd"/>
      <w:r w:rsidRPr="00590F75">
        <w:rPr>
          <w:rFonts w:ascii="Palatino Linotype" w:eastAsia="Times New Roman" w:hAnsi="Palatino Linotype" w:cs="Times New Roman"/>
          <w:sz w:val="20"/>
          <w:szCs w:val="20"/>
        </w:rPr>
        <w:t xml:space="preserve"> plnič + analytik, </w:t>
      </w:r>
    </w:p>
    <w:p w14:paraId="2997EC0B" w14:textId="77777777" w:rsidR="00F037D2" w:rsidRPr="00590F75" w:rsidRDefault="00365163" w:rsidP="00BB09E1">
      <w:pPr>
        <w:numPr>
          <w:ilvl w:val="0"/>
          <w:numId w:val="1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práce na střechách,</w:t>
      </w:r>
    </w:p>
    <w:p w14:paraId="444734F1" w14:textId="77777777" w:rsidR="00F037D2" w:rsidRPr="00590F75" w:rsidRDefault="00365163" w:rsidP="00BB09E1">
      <w:pPr>
        <w:numPr>
          <w:ilvl w:val="0"/>
          <w:numId w:val="1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pokrývač.</w:t>
      </w:r>
    </w:p>
    <w:p w14:paraId="7AC6DE4F" w14:textId="77777777" w:rsidR="00F037D2" w:rsidRPr="00590F75" w:rsidRDefault="00365163" w:rsidP="00D90A14">
      <w:pPr>
        <w:spacing w:line="360" w:lineRule="auto"/>
        <w:ind w:left="851"/>
        <w:jc w:val="both"/>
        <w:rPr>
          <w:rFonts w:ascii="Palatino Linotype" w:eastAsia="Times New Roman" w:hAnsi="Palatino Linotype" w:cs="Times New Roman"/>
          <w:sz w:val="20"/>
          <w:szCs w:val="20"/>
          <w:u w:val="single"/>
        </w:rPr>
      </w:pPr>
      <w:r w:rsidRPr="00590F75">
        <w:rPr>
          <w:rFonts w:ascii="Palatino Linotype" w:eastAsia="Times New Roman" w:hAnsi="Palatino Linotype" w:cs="Times New Roman"/>
          <w:sz w:val="20"/>
          <w:szCs w:val="20"/>
          <w:u w:val="single"/>
        </w:rPr>
        <w:t>Celkem: 18 odpovědí</w:t>
      </w:r>
    </w:p>
    <w:p w14:paraId="3A4B77F5" w14:textId="77777777" w:rsidR="00F037D2" w:rsidRPr="00590F75" w:rsidRDefault="00365163" w:rsidP="00D90A14">
      <w:pPr>
        <w:spacing w:line="360" w:lineRule="auto"/>
        <w:ind w:left="851"/>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 xml:space="preserve"> </w:t>
      </w:r>
    </w:p>
    <w:p w14:paraId="7C45C432" w14:textId="77777777" w:rsidR="00F037D2" w:rsidRPr="00590F75" w:rsidRDefault="00365163" w:rsidP="00D90A14">
      <w:pPr>
        <w:spacing w:line="360" w:lineRule="auto"/>
        <w:ind w:left="851"/>
        <w:jc w:val="both"/>
        <w:rPr>
          <w:rFonts w:ascii="Palatino Linotype" w:eastAsia="Times New Roman" w:hAnsi="Palatino Linotype" w:cs="Times New Roman"/>
          <w:b/>
          <w:sz w:val="20"/>
          <w:szCs w:val="20"/>
        </w:rPr>
      </w:pPr>
      <w:r w:rsidRPr="00590F75">
        <w:rPr>
          <w:rFonts w:ascii="Palatino Linotype" w:eastAsia="Times New Roman" w:hAnsi="Palatino Linotype" w:cs="Times New Roman"/>
          <w:b/>
          <w:sz w:val="20"/>
          <w:szCs w:val="20"/>
        </w:rPr>
        <w:t xml:space="preserve">Gastronomie a pohostinství: </w:t>
      </w:r>
    </w:p>
    <w:p w14:paraId="1B84BC56" w14:textId="77777777" w:rsidR="00F037D2" w:rsidRPr="00590F75" w:rsidRDefault="00365163" w:rsidP="00FB0588">
      <w:pPr>
        <w:numPr>
          <w:ilvl w:val="0"/>
          <w:numId w:val="45"/>
        </w:numPr>
        <w:spacing w:line="360" w:lineRule="auto"/>
        <w:ind w:left="1418"/>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5x Barman,</w:t>
      </w:r>
    </w:p>
    <w:p w14:paraId="4E39E09F" w14:textId="77777777" w:rsidR="00F037D2" w:rsidRPr="00590F75" w:rsidRDefault="00365163" w:rsidP="00FB0588">
      <w:pPr>
        <w:numPr>
          <w:ilvl w:val="0"/>
          <w:numId w:val="45"/>
        </w:numPr>
        <w:spacing w:line="360" w:lineRule="auto"/>
        <w:ind w:left="1418"/>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obsluha,</w:t>
      </w:r>
    </w:p>
    <w:p w14:paraId="1D6B0224" w14:textId="77777777" w:rsidR="00F037D2" w:rsidRPr="00590F75" w:rsidRDefault="00365163" w:rsidP="00FB0588">
      <w:pPr>
        <w:numPr>
          <w:ilvl w:val="0"/>
          <w:numId w:val="45"/>
        </w:numPr>
        <w:spacing w:line="360" w:lineRule="auto"/>
        <w:ind w:left="1418"/>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servírka,</w:t>
      </w:r>
    </w:p>
    <w:p w14:paraId="2D3DD268" w14:textId="77777777" w:rsidR="00F037D2" w:rsidRPr="00590F75" w:rsidRDefault="00365163" w:rsidP="00FB0588">
      <w:pPr>
        <w:numPr>
          <w:ilvl w:val="0"/>
          <w:numId w:val="45"/>
        </w:numPr>
        <w:spacing w:line="360" w:lineRule="auto"/>
        <w:ind w:left="1418"/>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4x kuchař</w:t>
      </w:r>
    </w:p>
    <w:p w14:paraId="37BDA384" w14:textId="77777777" w:rsidR="00F037D2" w:rsidRPr="00590F75" w:rsidRDefault="00365163" w:rsidP="00FB0588">
      <w:pPr>
        <w:numPr>
          <w:ilvl w:val="0"/>
          <w:numId w:val="45"/>
        </w:numPr>
        <w:spacing w:line="360" w:lineRule="auto"/>
        <w:ind w:left="1418"/>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2x šéfkuchař</w:t>
      </w:r>
    </w:p>
    <w:p w14:paraId="0136E097" w14:textId="77777777" w:rsidR="00F037D2" w:rsidRPr="00590F75" w:rsidRDefault="00365163" w:rsidP="00D90A14">
      <w:pPr>
        <w:spacing w:line="360" w:lineRule="auto"/>
        <w:ind w:left="851"/>
        <w:jc w:val="both"/>
        <w:rPr>
          <w:rFonts w:ascii="Palatino Linotype" w:eastAsia="Times New Roman" w:hAnsi="Palatino Linotype" w:cs="Times New Roman"/>
          <w:sz w:val="20"/>
          <w:szCs w:val="20"/>
          <w:u w:val="single"/>
        </w:rPr>
      </w:pPr>
      <w:r w:rsidRPr="00590F75">
        <w:rPr>
          <w:rFonts w:ascii="Palatino Linotype" w:eastAsia="Times New Roman" w:hAnsi="Palatino Linotype" w:cs="Times New Roman"/>
          <w:sz w:val="20"/>
          <w:szCs w:val="20"/>
          <w:u w:val="single"/>
        </w:rPr>
        <w:t>Celkem: 13 odpovědí</w:t>
      </w:r>
    </w:p>
    <w:p w14:paraId="3152A7F8" w14:textId="77777777" w:rsidR="00F037D2" w:rsidRPr="00590F75" w:rsidRDefault="00365163" w:rsidP="00D90A14">
      <w:pPr>
        <w:spacing w:line="360" w:lineRule="auto"/>
        <w:ind w:left="851"/>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 xml:space="preserve"> </w:t>
      </w:r>
    </w:p>
    <w:p w14:paraId="494D4144" w14:textId="77777777" w:rsidR="00590F75" w:rsidRDefault="00365163" w:rsidP="00590F75">
      <w:pPr>
        <w:spacing w:line="360" w:lineRule="auto"/>
        <w:ind w:left="851"/>
        <w:jc w:val="both"/>
        <w:rPr>
          <w:rFonts w:ascii="Palatino Linotype" w:eastAsia="Times New Roman" w:hAnsi="Palatino Linotype" w:cs="Times New Roman"/>
          <w:b/>
          <w:sz w:val="20"/>
          <w:szCs w:val="20"/>
        </w:rPr>
      </w:pPr>
      <w:r w:rsidRPr="00590F75">
        <w:rPr>
          <w:rFonts w:ascii="Palatino Linotype" w:eastAsia="Times New Roman" w:hAnsi="Palatino Linotype" w:cs="Times New Roman"/>
          <w:b/>
          <w:sz w:val="20"/>
          <w:szCs w:val="20"/>
        </w:rPr>
        <w:t>Kultura, umění a tvůrčí práce:</w:t>
      </w:r>
    </w:p>
    <w:p w14:paraId="3FEFB028" w14:textId="13E18110" w:rsidR="00F037D2" w:rsidRPr="00590F75" w:rsidRDefault="00365163" w:rsidP="00FB0588">
      <w:pPr>
        <w:pStyle w:val="Odstavecseseznamem"/>
        <w:numPr>
          <w:ilvl w:val="0"/>
          <w:numId w:val="45"/>
        </w:numPr>
        <w:spacing w:line="360" w:lineRule="auto"/>
        <w:ind w:left="1418"/>
        <w:jc w:val="both"/>
        <w:rPr>
          <w:rFonts w:ascii="Palatino Linotype" w:eastAsia="Times New Roman" w:hAnsi="Palatino Linotype" w:cs="Times New Roman"/>
          <w:b/>
          <w:sz w:val="20"/>
          <w:szCs w:val="20"/>
        </w:rPr>
      </w:pPr>
      <w:r w:rsidRPr="00590F75">
        <w:rPr>
          <w:rFonts w:ascii="Palatino Linotype" w:eastAsia="Times New Roman" w:hAnsi="Palatino Linotype" w:cs="Times New Roman"/>
          <w:sz w:val="20"/>
          <w:szCs w:val="20"/>
        </w:rPr>
        <w:t>2x kulisák</w:t>
      </w:r>
    </w:p>
    <w:p w14:paraId="6945B3EA" w14:textId="1A4DD1F6" w:rsidR="00F037D2" w:rsidRPr="00590F75" w:rsidRDefault="00365163" w:rsidP="00FB0588">
      <w:pPr>
        <w:pStyle w:val="Odstavecseseznamem"/>
        <w:numPr>
          <w:ilvl w:val="0"/>
          <w:numId w:val="45"/>
        </w:numPr>
        <w:spacing w:line="360" w:lineRule="auto"/>
        <w:ind w:left="1418"/>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2x grafik</w:t>
      </w:r>
    </w:p>
    <w:p w14:paraId="3213F97E" w14:textId="760C0D7A" w:rsidR="00F037D2" w:rsidRPr="00590F75" w:rsidRDefault="00365163" w:rsidP="00FB0588">
      <w:pPr>
        <w:pStyle w:val="Odstavecseseznamem"/>
        <w:numPr>
          <w:ilvl w:val="0"/>
          <w:numId w:val="45"/>
        </w:numPr>
        <w:spacing w:line="360" w:lineRule="auto"/>
        <w:ind w:left="1418"/>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práce u filmu</w:t>
      </w:r>
    </w:p>
    <w:p w14:paraId="167A960C" w14:textId="77777777" w:rsidR="00590F75" w:rsidRDefault="00365163" w:rsidP="00FB0588">
      <w:pPr>
        <w:pStyle w:val="Odstavecseseznamem"/>
        <w:numPr>
          <w:ilvl w:val="0"/>
          <w:numId w:val="45"/>
        </w:numPr>
        <w:spacing w:line="360" w:lineRule="auto"/>
        <w:ind w:left="1418"/>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asistent produkce</w:t>
      </w:r>
    </w:p>
    <w:p w14:paraId="571D680A" w14:textId="77777777" w:rsidR="00590F75" w:rsidRDefault="00365163" w:rsidP="00FB0588">
      <w:pPr>
        <w:pStyle w:val="Odstavecseseznamem"/>
        <w:numPr>
          <w:ilvl w:val="0"/>
          <w:numId w:val="45"/>
        </w:numPr>
        <w:spacing w:line="360" w:lineRule="auto"/>
        <w:ind w:left="1418"/>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DTP operátor</w:t>
      </w:r>
    </w:p>
    <w:p w14:paraId="4C88E588" w14:textId="77777777" w:rsidR="00590F75" w:rsidRDefault="00365163" w:rsidP="00FB0588">
      <w:pPr>
        <w:pStyle w:val="Odstavecseseznamem"/>
        <w:numPr>
          <w:ilvl w:val="0"/>
          <w:numId w:val="45"/>
        </w:numPr>
        <w:spacing w:line="360" w:lineRule="auto"/>
        <w:ind w:left="1418"/>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fotograf</w:t>
      </w:r>
    </w:p>
    <w:p w14:paraId="4DE64223" w14:textId="77777777" w:rsidR="00590F75" w:rsidRDefault="00365163" w:rsidP="00FB0588">
      <w:pPr>
        <w:pStyle w:val="Odstavecseseznamem"/>
        <w:numPr>
          <w:ilvl w:val="0"/>
          <w:numId w:val="45"/>
        </w:numPr>
        <w:spacing w:line="360" w:lineRule="auto"/>
        <w:ind w:left="1276"/>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online editor</w:t>
      </w:r>
    </w:p>
    <w:p w14:paraId="0E29DD46" w14:textId="77777777" w:rsidR="00590F75" w:rsidRDefault="00365163" w:rsidP="00FB0588">
      <w:pPr>
        <w:pStyle w:val="Odstavecseseznamem"/>
        <w:numPr>
          <w:ilvl w:val="0"/>
          <w:numId w:val="45"/>
        </w:numPr>
        <w:spacing w:line="360" w:lineRule="auto"/>
        <w:ind w:left="1276"/>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kameraman</w:t>
      </w:r>
    </w:p>
    <w:p w14:paraId="60AB2034" w14:textId="77777777" w:rsidR="00590F75" w:rsidRDefault="00365163" w:rsidP="00FB0588">
      <w:pPr>
        <w:pStyle w:val="Odstavecseseznamem"/>
        <w:numPr>
          <w:ilvl w:val="0"/>
          <w:numId w:val="45"/>
        </w:numPr>
        <w:spacing w:line="360" w:lineRule="auto"/>
        <w:ind w:left="1276"/>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promotér</w:t>
      </w:r>
    </w:p>
    <w:p w14:paraId="398C81C5" w14:textId="64926EA2" w:rsidR="00F037D2" w:rsidRPr="00590F75" w:rsidRDefault="00365163" w:rsidP="00FB0588">
      <w:pPr>
        <w:pStyle w:val="Odstavecseseznamem"/>
        <w:numPr>
          <w:ilvl w:val="0"/>
          <w:numId w:val="45"/>
        </w:numPr>
        <w:spacing w:line="360" w:lineRule="auto"/>
        <w:ind w:left="1276"/>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manažer hudebního klubu</w:t>
      </w:r>
    </w:p>
    <w:p w14:paraId="5E5B3403" w14:textId="77777777" w:rsidR="00F037D2" w:rsidRPr="00590F75" w:rsidRDefault="00365163" w:rsidP="00D90A14">
      <w:pPr>
        <w:spacing w:line="360" w:lineRule="auto"/>
        <w:ind w:left="851"/>
        <w:jc w:val="both"/>
        <w:rPr>
          <w:rFonts w:ascii="Palatino Linotype" w:eastAsia="Times New Roman" w:hAnsi="Palatino Linotype" w:cs="Times New Roman"/>
          <w:sz w:val="20"/>
          <w:szCs w:val="20"/>
          <w:u w:val="single"/>
        </w:rPr>
      </w:pPr>
      <w:r w:rsidRPr="00590F75">
        <w:rPr>
          <w:rFonts w:ascii="Palatino Linotype" w:eastAsia="Times New Roman" w:hAnsi="Palatino Linotype" w:cs="Times New Roman"/>
          <w:sz w:val="20"/>
          <w:szCs w:val="20"/>
          <w:u w:val="single"/>
        </w:rPr>
        <w:t>Celkem: 12 odpovědí</w:t>
      </w:r>
    </w:p>
    <w:p w14:paraId="6BE741EF" w14:textId="77777777" w:rsidR="00F037D2" w:rsidRPr="00590F75" w:rsidRDefault="00365163" w:rsidP="00D90A14">
      <w:pPr>
        <w:spacing w:line="360" w:lineRule="auto"/>
        <w:ind w:left="851"/>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 xml:space="preserve"> </w:t>
      </w:r>
    </w:p>
    <w:p w14:paraId="21D96EC7" w14:textId="77777777" w:rsidR="00F037D2" w:rsidRPr="00590F75" w:rsidRDefault="00365163" w:rsidP="00D90A14">
      <w:pPr>
        <w:spacing w:line="360" w:lineRule="auto"/>
        <w:ind w:left="851"/>
        <w:jc w:val="both"/>
        <w:rPr>
          <w:rFonts w:ascii="Palatino Linotype" w:eastAsia="Times New Roman" w:hAnsi="Palatino Linotype" w:cs="Times New Roman"/>
          <w:b/>
          <w:sz w:val="20"/>
          <w:szCs w:val="20"/>
        </w:rPr>
      </w:pPr>
      <w:r w:rsidRPr="00590F75">
        <w:rPr>
          <w:rFonts w:ascii="Palatino Linotype" w:eastAsia="Times New Roman" w:hAnsi="Palatino Linotype" w:cs="Times New Roman"/>
          <w:b/>
          <w:sz w:val="20"/>
          <w:szCs w:val="20"/>
        </w:rPr>
        <w:t>Prodej a obchod:</w:t>
      </w:r>
    </w:p>
    <w:p w14:paraId="2B3E26A3" w14:textId="77777777" w:rsidR="00590F75" w:rsidRDefault="00365163" w:rsidP="00FB0588">
      <w:pPr>
        <w:pStyle w:val="Odstavecseseznamem"/>
        <w:numPr>
          <w:ilvl w:val="0"/>
          <w:numId w:val="45"/>
        </w:numPr>
        <w:spacing w:line="360" w:lineRule="auto"/>
        <w:ind w:left="1276"/>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7x prodavač/</w:t>
      </w:r>
      <w:proofErr w:type="spellStart"/>
      <w:r w:rsidRPr="00590F75">
        <w:rPr>
          <w:rFonts w:ascii="Palatino Linotype" w:eastAsia="Times New Roman" w:hAnsi="Palatino Linotype" w:cs="Times New Roman"/>
          <w:sz w:val="20"/>
          <w:szCs w:val="20"/>
        </w:rPr>
        <w:t>ka</w:t>
      </w:r>
      <w:proofErr w:type="spellEnd"/>
    </w:p>
    <w:p w14:paraId="1787AA6F" w14:textId="77777777" w:rsidR="00590F75" w:rsidRDefault="00365163" w:rsidP="00FB0588">
      <w:pPr>
        <w:pStyle w:val="Odstavecseseznamem"/>
        <w:numPr>
          <w:ilvl w:val="0"/>
          <w:numId w:val="45"/>
        </w:numPr>
        <w:spacing w:line="360" w:lineRule="auto"/>
        <w:ind w:left="1276"/>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pokladní</w:t>
      </w:r>
    </w:p>
    <w:p w14:paraId="5B20B051" w14:textId="77777777" w:rsidR="00590F75" w:rsidRDefault="00365163" w:rsidP="00FB0588">
      <w:pPr>
        <w:pStyle w:val="Odstavecseseznamem"/>
        <w:numPr>
          <w:ilvl w:val="0"/>
          <w:numId w:val="45"/>
        </w:numPr>
        <w:spacing w:line="360" w:lineRule="auto"/>
        <w:ind w:left="1276"/>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prodejce</w:t>
      </w:r>
    </w:p>
    <w:p w14:paraId="1F4D8E5F" w14:textId="77777777" w:rsidR="00590F75" w:rsidRDefault="00365163" w:rsidP="00FB0588">
      <w:pPr>
        <w:pStyle w:val="Odstavecseseznamem"/>
        <w:numPr>
          <w:ilvl w:val="0"/>
          <w:numId w:val="45"/>
        </w:numPr>
        <w:spacing w:line="360" w:lineRule="auto"/>
        <w:ind w:left="1276"/>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prodej</w:t>
      </w:r>
    </w:p>
    <w:p w14:paraId="48475B60" w14:textId="77777777" w:rsidR="00590F75" w:rsidRDefault="00365163" w:rsidP="00FB0588">
      <w:pPr>
        <w:pStyle w:val="Odstavecseseznamem"/>
        <w:numPr>
          <w:ilvl w:val="0"/>
          <w:numId w:val="45"/>
        </w:numPr>
        <w:spacing w:line="360" w:lineRule="auto"/>
        <w:ind w:left="1276"/>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obchodní zástupce</w:t>
      </w:r>
    </w:p>
    <w:p w14:paraId="66968537" w14:textId="63798745" w:rsidR="00F037D2" w:rsidRPr="00590F75" w:rsidRDefault="00365163" w:rsidP="00FB0588">
      <w:pPr>
        <w:pStyle w:val="Odstavecseseznamem"/>
        <w:numPr>
          <w:ilvl w:val="0"/>
          <w:numId w:val="45"/>
        </w:numPr>
        <w:spacing w:line="360" w:lineRule="auto"/>
        <w:ind w:left="1276"/>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knihkupec</w:t>
      </w:r>
    </w:p>
    <w:p w14:paraId="37817855" w14:textId="77777777" w:rsidR="00F037D2" w:rsidRPr="00590F75" w:rsidRDefault="00365163" w:rsidP="00D90A14">
      <w:pPr>
        <w:spacing w:line="360" w:lineRule="auto"/>
        <w:ind w:left="851"/>
        <w:jc w:val="both"/>
        <w:rPr>
          <w:rFonts w:ascii="Palatino Linotype" w:eastAsia="Times New Roman" w:hAnsi="Palatino Linotype" w:cs="Times New Roman"/>
          <w:sz w:val="20"/>
          <w:szCs w:val="20"/>
          <w:u w:val="single"/>
        </w:rPr>
      </w:pPr>
      <w:r w:rsidRPr="00590F75">
        <w:rPr>
          <w:rFonts w:ascii="Palatino Linotype" w:eastAsia="Times New Roman" w:hAnsi="Palatino Linotype" w:cs="Times New Roman"/>
          <w:sz w:val="20"/>
          <w:szCs w:val="20"/>
          <w:u w:val="single"/>
        </w:rPr>
        <w:t>Celkem: 12 odpovědí</w:t>
      </w:r>
    </w:p>
    <w:p w14:paraId="7CF21730" w14:textId="77777777" w:rsidR="00F037D2" w:rsidRPr="00590F75" w:rsidRDefault="00365163" w:rsidP="00D90A14">
      <w:pPr>
        <w:spacing w:line="360" w:lineRule="auto"/>
        <w:ind w:left="851"/>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 xml:space="preserve"> </w:t>
      </w:r>
    </w:p>
    <w:p w14:paraId="6E70831F" w14:textId="77777777" w:rsidR="00F037D2" w:rsidRPr="00590F75" w:rsidRDefault="00365163" w:rsidP="00D90A14">
      <w:pPr>
        <w:spacing w:line="360" w:lineRule="auto"/>
        <w:ind w:left="851"/>
        <w:jc w:val="both"/>
        <w:rPr>
          <w:rFonts w:ascii="Palatino Linotype" w:eastAsia="Times New Roman" w:hAnsi="Palatino Linotype" w:cs="Times New Roman"/>
          <w:b/>
          <w:sz w:val="20"/>
          <w:szCs w:val="20"/>
        </w:rPr>
      </w:pPr>
      <w:r w:rsidRPr="00590F75">
        <w:rPr>
          <w:rFonts w:ascii="Palatino Linotype" w:eastAsia="Times New Roman" w:hAnsi="Palatino Linotype" w:cs="Times New Roman"/>
          <w:b/>
          <w:sz w:val="20"/>
          <w:szCs w:val="20"/>
        </w:rPr>
        <w:t>Doprava, logistika a zásobování:</w:t>
      </w:r>
    </w:p>
    <w:p w14:paraId="2F3A31A7" w14:textId="77777777" w:rsidR="00590F75" w:rsidRDefault="00365163" w:rsidP="00FB0588">
      <w:pPr>
        <w:pStyle w:val="Odstavecseseznamem"/>
        <w:numPr>
          <w:ilvl w:val="0"/>
          <w:numId w:val="45"/>
        </w:numPr>
        <w:spacing w:line="360" w:lineRule="auto"/>
        <w:ind w:left="1418"/>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4x řidič</w:t>
      </w:r>
    </w:p>
    <w:p w14:paraId="4FEEB769" w14:textId="77777777" w:rsidR="00590F75" w:rsidRDefault="00365163" w:rsidP="00FB0588">
      <w:pPr>
        <w:pStyle w:val="Odstavecseseznamem"/>
        <w:numPr>
          <w:ilvl w:val="0"/>
          <w:numId w:val="45"/>
        </w:numPr>
        <w:spacing w:line="360" w:lineRule="auto"/>
        <w:ind w:left="1418"/>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 xml:space="preserve">3x skladník </w:t>
      </w:r>
    </w:p>
    <w:p w14:paraId="649330FF" w14:textId="58AF1613" w:rsidR="00F037D2" w:rsidRPr="00590F75" w:rsidRDefault="00365163" w:rsidP="00FB0588">
      <w:pPr>
        <w:pStyle w:val="Odstavecseseznamem"/>
        <w:numPr>
          <w:ilvl w:val="0"/>
          <w:numId w:val="45"/>
        </w:numPr>
        <w:spacing w:line="360" w:lineRule="auto"/>
        <w:ind w:left="1418"/>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doplňování zboží</w:t>
      </w:r>
    </w:p>
    <w:p w14:paraId="7DCB8E7C" w14:textId="77777777" w:rsidR="00F037D2" w:rsidRPr="00590F75" w:rsidRDefault="00365163" w:rsidP="00D90A14">
      <w:pPr>
        <w:spacing w:line="360" w:lineRule="auto"/>
        <w:ind w:left="851"/>
        <w:jc w:val="both"/>
        <w:rPr>
          <w:rFonts w:ascii="Palatino Linotype" w:eastAsia="Times New Roman" w:hAnsi="Palatino Linotype" w:cs="Times New Roman"/>
          <w:sz w:val="20"/>
          <w:szCs w:val="20"/>
          <w:u w:val="single"/>
        </w:rPr>
      </w:pPr>
      <w:r w:rsidRPr="00590F75">
        <w:rPr>
          <w:rFonts w:ascii="Palatino Linotype" w:eastAsia="Times New Roman" w:hAnsi="Palatino Linotype" w:cs="Times New Roman"/>
          <w:sz w:val="20"/>
          <w:szCs w:val="20"/>
          <w:u w:val="single"/>
        </w:rPr>
        <w:t>Celkem: 8 odpovědí</w:t>
      </w:r>
    </w:p>
    <w:p w14:paraId="052621D0" w14:textId="77777777" w:rsidR="00F037D2" w:rsidRPr="00590F75" w:rsidRDefault="00365163" w:rsidP="00D90A14">
      <w:pPr>
        <w:spacing w:line="360" w:lineRule="auto"/>
        <w:ind w:left="851"/>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 xml:space="preserve"> </w:t>
      </w:r>
    </w:p>
    <w:p w14:paraId="5CE6C54B" w14:textId="77777777" w:rsidR="00590F75" w:rsidRDefault="00365163" w:rsidP="00590F75">
      <w:pPr>
        <w:spacing w:line="360" w:lineRule="auto"/>
        <w:ind w:left="851"/>
        <w:jc w:val="both"/>
        <w:rPr>
          <w:rFonts w:ascii="Palatino Linotype" w:eastAsia="Times New Roman" w:hAnsi="Palatino Linotype" w:cs="Times New Roman"/>
          <w:b/>
          <w:sz w:val="20"/>
          <w:szCs w:val="20"/>
        </w:rPr>
      </w:pPr>
      <w:r w:rsidRPr="00590F75">
        <w:rPr>
          <w:rFonts w:ascii="Palatino Linotype" w:eastAsia="Times New Roman" w:hAnsi="Palatino Linotype" w:cs="Times New Roman"/>
          <w:b/>
          <w:sz w:val="20"/>
          <w:szCs w:val="20"/>
        </w:rPr>
        <w:t>Management:</w:t>
      </w:r>
    </w:p>
    <w:p w14:paraId="721C4F26" w14:textId="77777777" w:rsidR="00590F75" w:rsidRPr="00590F75" w:rsidRDefault="00590F75" w:rsidP="00FB0588">
      <w:pPr>
        <w:pStyle w:val="Odstavecseseznamem"/>
        <w:numPr>
          <w:ilvl w:val="0"/>
          <w:numId w:val="45"/>
        </w:numPr>
        <w:spacing w:line="360" w:lineRule="auto"/>
        <w:ind w:left="1418"/>
        <w:jc w:val="both"/>
        <w:rPr>
          <w:rFonts w:ascii="Palatino Linotype" w:eastAsia="Times New Roman" w:hAnsi="Palatino Linotype" w:cs="Times New Roman"/>
          <w:b/>
          <w:sz w:val="20"/>
          <w:szCs w:val="20"/>
        </w:rPr>
      </w:pPr>
      <w:r w:rsidRPr="00590F75">
        <w:rPr>
          <w:rFonts w:ascii="Palatino Linotype" w:eastAsia="Times New Roman" w:hAnsi="Palatino Linotype" w:cs="Times New Roman"/>
          <w:sz w:val="20"/>
          <w:szCs w:val="20"/>
        </w:rPr>
        <w:t>1</w:t>
      </w:r>
      <w:r w:rsidR="00365163" w:rsidRPr="00590F75">
        <w:rPr>
          <w:rFonts w:ascii="Palatino Linotype" w:eastAsia="Times New Roman" w:hAnsi="Palatino Linotype" w:cs="Times New Roman"/>
          <w:sz w:val="20"/>
          <w:szCs w:val="20"/>
        </w:rPr>
        <w:t xml:space="preserve">x Marketing manager </w:t>
      </w:r>
    </w:p>
    <w:p w14:paraId="4C6871AD" w14:textId="77777777" w:rsidR="00590F75" w:rsidRPr="00590F75" w:rsidRDefault="00365163" w:rsidP="00FB0588">
      <w:pPr>
        <w:pStyle w:val="Odstavecseseznamem"/>
        <w:numPr>
          <w:ilvl w:val="0"/>
          <w:numId w:val="45"/>
        </w:numPr>
        <w:spacing w:line="360" w:lineRule="auto"/>
        <w:ind w:left="1418"/>
        <w:jc w:val="both"/>
        <w:rPr>
          <w:rFonts w:ascii="Palatino Linotype" w:eastAsia="Times New Roman" w:hAnsi="Palatino Linotype" w:cs="Times New Roman"/>
          <w:b/>
          <w:sz w:val="20"/>
          <w:szCs w:val="20"/>
        </w:rPr>
      </w:pPr>
      <w:r w:rsidRPr="00590F75">
        <w:rPr>
          <w:rFonts w:ascii="Palatino Linotype" w:eastAsia="Times New Roman" w:hAnsi="Palatino Linotype" w:cs="Times New Roman"/>
          <w:sz w:val="20"/>
          <w:szCs w:val="20"/>
        </w:rPr>
        <w:t xml:space="preserve">1x </w:t>
      </w:r>
      <w:proofErr w:type="spellStart"/>
      <w:r w:rsidRPr="00590F75">
        <w:rPr>
          <w:rFonts w:ascii="Palatino Linotype" w:eastAsia="Times New Roman" w:hAnsi="Palatino Linotype" w:cs="Times New Roman"/>
          <w:sz w:val="20"/>
          <w:szCs w:val="20"/>
        </w:rPr>
        <w:t>Account</w:t>
      </w:r>
      <w:proofErr w:type="spellEnd"/>
      <w:r w:rsidRPr="00590F75">
        <w:rPr>
          <w:rFonts w:ascii="Palatino Linotype" w:eastAsia="Times New Roman" w:hAnsi="Palatino Linotype" w:cs="Times New Roman"/>
          <w:sz w:val="20"/>
          <w:szCs w:val="20"/>
        </w:rPr>
        <w:t xml:space="preserve"> Manager</w:t>
      </w:r>
    </w:p>
    <w:p w14:paraId="62AB404B" w14:textId="77777777" w:rsidR="00590F75" w:rsidRPr="00590F75" w:rsidRDefault="00365163" w:rsidP="00FB0588">
      <w:pPr>
        <w:pStyle w:val="Odstavecseseznamem"/>
        <w:numPr>
          <w:ilvl w:val="0"/>
          <w:numId w:val="45"/>
        </w:numPr>
        <w:spacing w:line="360" w:lineRule="auto"/>
        <w:ind w:left="1418"/>
        <w:jc w:val="both"/>
        <w:rPr>
          <w:rFonts w:ascii="Palatino Linotype" w:eastAsia="Times New Roman" w:hAnsi="Palatino Linotype" w:cs="Times New Roman"/>
          <w:b/>
          <w:sz w:val="20"/>
          <w:szCs w:val="20"/>
        </w:rPr>
      </w:pPr>
      <w:r w:rsidRPr="00590F75">
        <w:rPr>
          <w:rFonts w:ascii="Palatino Linotype" w:eastAsia="Times New Roman" w:hAnsi="Palatino Linotype" w:cs="Times New Roman"/>
          <w:sz w:val="20"/>
          <w:szCs w:val="20"/>
        </w:rPr>
        <w:t>1x vedoucí pozice</w:t>
      </w:r>
    </w:p>
    <w:p w14:paraId="6D834116" w14:textId="77777777" w:rsidR="00590F75" w:rsidRPr="00590F75" w:rsidRDefault="00365163" w:rsidP="00FB0588">
      <w:pPr>
        <w:pStyle w:val="Odstavecseseznamem"/>
        <w:numPr>
          <w:ilvl w:val="0"/>
          <w:numId w:val="45"/>
        </w:numPr>
        <w:spacing w:line="360" w:lineRule="auto"/>
        <w:ind w:left="1418"/>
        <w:jc w:val="both"/>
        <w:rPr>
          <w:rFonts w:ascii="Palatino Linotype" w:eastAsia="Times New Roman" w:hAnsi="Palatino Linotype" w:cs="Times New Roman"/>
          <w:b/>
          <w:sz w:val="20"/>
          <w:szCs w:val="20"/>
        </w:rPr>
      </w:pPr>
      <w:r w:rsidRPr="00590F75">
        <w:rPr>
          <w:rFonts w:ascii="Palatino Linotype" w:eastAsia="Times New Roman" w:hAnsi="Palatino Linotype" w:cs="Times New Roman"/>
          <w:sz w:val="20"/>
          <w:szCs w:val="20"/>
        </w:rPr>
        <w:t>1x Ředitel</w:t>
      </w:r>
    </w:p>
    <w:p w14:paraId="5C719A70" w14:textId="77777777" w:rsidR="00590F75" w:rsidRPr="00590F75" w:rsidRDefault="00365163" w:rsidP="00FB0588">
      <w:pPr>
        <w:pStyle w:val="Odstavecseseznamem"/>
        <w:numPr>
          <w:ilvl w:val="0"/>
          <w:numId w:val="45"/>
        </w:numPr>
        <w:spacing w:line="360" w:lineRule="auto"/>
        <w:ind w:left="1418"/>
        <w:jc w:val="both"/>
        <w:rPr>
          <w:rFonts w:ascii="Palatino Linotype" w:eastAsia="Times New Roman" w:hAnsi="Palatino Linotype" w:cs="Times New Roman"/>
          <w:b/>
          <w:sz w:val="20"/>
          <w:szCs w:val="20"/>
        </w:rPr>
      </w:pPr>
      <w:r w:rsidRPr="00590F75">
        <w:rPr>
          <w:rFonts w:ascii="Palatino Linotype" w:eastAsia="Times New Roman" w:hAnsi="Palatino Linotype" w:cs="Times New Roman"/>
          <w:sz w:val="20"/>
          <w:szCs w:val="20"/>
        </w:rPr>
        <w:t>1x Referent. Manager</w:t>
      </w:r>
    </w:p>
    <w:p w14:paraId="49CAE3AA" w14:textId="77777777" w:rsidR="00590F75" w:rsidRPr="00590F75" w:rsidRDefault="00365163" w:rsidP="00FB0588">
      <w:pPr>
        <w:pStyle w:val="Odstavecseseznamem"/>
        <w:numPr>
          <w:ilvl w:val="0"/>
          <w:numId w:val="45"/>
        </w:numPr>
        <w:spacing w:line="360" w:lineRule="auto"/>
        <w:ind w:left="1418"/>
        <w:jc w:val="both"/>
        <w:rPr>
          <w:rFonts w:ascii="Palatino Linotype" w:eastAsia="Times New Roman" w:hAnsi="Palatino Linotype" w:cs="Times New Roman"/>
          <w:b/>
          <w:sz w:val="20"/>
          <w:szCs w:val="20"/>
        </w:rPr>
      </w:pPr>
      <w:r w:rsidRPr="00590F75">
        <w:rPr>
          <w:rFonts w:ascii="Palatino Linotype" w:eastAsia="Times New Roman" w:hAnsi="Palatino Linotype" w:cs="Times New Roman"/>
          <w:sz w:val="20"/>
          <w:szCs w:val="20"/>
        </w:rPr>
        <w:t>1x Vrchní kontrolor kvality</w:t>
      </w:r>
    </w:p>
    <w:p w14:paraId="6466F3F6" w14:textId="3826F67D" w:rsidR="00F037D2" w:rsidRPr="00590F75" w:rsidRDefault="00365163" w:rsidP="00FB0588">
      <w:pPr>
        <w:pStyle w:val="Odstavecseseznamem"/>
        <w:numPr>
          <w:ilvl w:val="0"/>
          <w:numId w:val="45"/>
        </w:numPr>
        <w:spacing w:line="360" w:lineRule="auto"/>
        <w:ind w:left="1418"/>
        <w:jc w:val="both"/>
        <w:rPr>
          <w:rFonts w:ascii="Palatino Linotype" w:eastAsia="Times New Roman" w:hAnsi="Palatino Linotype" w:cs="Times New Roman"/>
          <w:b/>
          <w:sz w:val="20"/>
          <w:szCs w:val="20"/>
        </w:rPr>
      </w:pPr>
      <w:r w:rsidRPr="00590F75">
        <w:rPr>
          <w:rFonts w:ascii="Palatino Linotype" w:eastAsia="Times New Roman" w:hAnsi="Palatino Linotype" w:cs="Times New Roman"/>
          <w:sz w:val="20"/>
          <w:szCs w:val="20"/>
        </w:rPr>
        <w:t>1x Manažerka</w:t>
      </w:r>
    </w:p>
    <w:p w14:paraId="5CAA0519" w14:textId="77777777" w:rsidR="00F037D2" w:rsidRPr="00590F75" w:rsidRDefault="00365163" w:rsidP="00D90A14">
      <w:pPr>
        <w:spacing w:line="360" w:lineRule="auto"/>
        <w:ind w:left="851"/>
        <w:jc w:val="both"/>
        <w:rPr>
          <w:rFonts w:ascii="Palatino Linotype" w:eastAsia="Times New Roman" w:hAnsi="Palatino Linotype" w:cs="Times New Roman"/>
          <w:sz w:val="20"/>
          <w:szCs w:val="20"/>
          <w:u w:val="single"/>
        </w:rPr>
      </w:pPr>
      <w:r w:rsidRPr="00590F75">
        <w:rPr>
          <w:rFonts w:ascii="Palatino Linotype" w:eastAsia="Times New Roman" w:hAnsi="Palatino Linotype" w:cs="Times New Roman"/>
          <w:sz w:val="20"/>
          <w:szCs w:val="20"/>
          <w:u w:val="single"/>
        </w:rPr>
        <w:t>Celkem: 7 odpovědí</w:t>
      </w:r>
    </w:p>
    <w:p w14:paraId="01927D08" w14:textId="7C47F0C1" w:rsidR="00F037D2" w:rsidRDefault="00365163" w:rsidP="00D90A14">
      <w:pPr>
        <w:spacing w:line="360" w:lineRule="auto"/>
        <w:ind w:left="851"/>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 xml:space="preserve"> </w:t>
      </w:r>
    </w:p>
    <w:p w14:paraId="6EEC24A1" w14:textId="744632E4" w:rsidR="00BB09E1" w:rsidRDefault="00BB09E1" w:rsidP="00D90A14">
      <w:pPr>
        <w:spacing w:line="360" w:lineRule="auto"/>
        <w:ind w:left="851"/>
        <w:jc w:val="both"/>
        <w:rPr>
          <w:rFonts w:ascii="Palatino Linotype" w:eastAsia="Times New Roman" w:hAnsi="Palatino Linotype" w:cs="Times New Roman"/>
          <w:sz w:val="20"/>
          <w:szCs w:val="20"/>
        </w:rPr>
      </w:pPr>
    </w:p>
    <w:p w14:paraId="441B3F27" w14:textId="64528B6A" w:rsidR="00BB09E1" w:rsidRDefault="00BB09E1" w:rsidP="00D90A14">
      <w:pPr>
        <w:spacing w:line="360" w:lineRule="auto"/>
        <w:ind w:left="851"/>
        <w:jc w:val="both"/>
        <w:rPr>
          <w:rFonts w:ascii="Palatino Linotype" w:eastAsia="Times New Roman" w:hAnsi="Palatino Linotype" w:cs="Times New Roman"/>
          <w:sz w:val="20"/>
          <w:szCs w:val="20"/>
        </w:rPr>
      </w:pPr>
    </w:p>
    <w:p w14:paraId="4DBB4FF4" w14:textId="77777777" w:rsidR="00BB09E1" w:rsidRPr="00590F75" w:rsidRDefault="00BB09E1" w:rsidP="00D90A14">
      <w:pPr>
        <w:spacing w:line="360" w:lineRule="auto"/>
        <w:ind w:left="851"/>
        <w:jc w:val="both"/>
        <w:rPr>
          <w:rFonts w:ascii="Palatino Linotype" w:eastAsia="Times New Roman" w:hAnsi="Palatino Linotype" w:cs="Times New Roman"/>
          <w:sz w:val="20"/>
          <w:szCs w:val="20"/>
        </w:rPr>
      </w:pPr>
    </w:p>
    <w:p w14:paraId="6BD3536D" w14:textId="77777777" w:rsidR="00F037D2" w:rsidRPr="00590F75" w:rsidRDefault="00365163" w:rsidP="00D90A14">
      <w:pPr>
        <w:spacing w:line="360" w:lineRule="auto"/>
        <w:ind w:left="851"/>
        <w:jc w:val="both"/>
        <w:rPr>
          <w:rFonts w:ascii="Palatino Linotype" w:eastAsia="Times New Roman" w:hAnsi="Palatino Linotype" w:cs="Times New Roman"/>
          <w:b/>
          <w:sz w:val="20"/>
          <w:szCs w:val="20"/>
        </w:rPr>
      </w:pPr>
      <w:r w:rsidRPr="00590F75">
        <w:rPr>
          <w:rFonts w:ascii="Palatino Linotype" w:eastAsia="Times New Roman" w:hAnsi="Palatino Linotype" w:cs="Times New Roman"/>
          <w:b/>
          <w:sz w:val="20"/>
          <w:szCs w:val="20"/>
        </w:rPr>
        <w:lastRenderedPageBreak/>
        <w:t>Administrativa:</w:t>
      </w:r>
    </w:p>
    <w:p w14:paraId="54806C2C" w14:textId="12428391" w:rsidR="00590F75" w:rsidRDefault="00365163" w:rsidP="00FB0588">
      <w:pPr>
        <w:pStyle w:val="Odstavecseseznamem"/>
        <w:numPr>
          <w:ilvl w:val="0"/>
          <w:numId w:val="4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Asistentka v</w:t>
      </w:r>
      <w:r w:rsidR="00590F75">
        <w:rPr>
          <w:rFonts w:ascii="Palatino Linotype" w:eastAsia="Times New Roman" w:hAnsi="Palatino Linotype" w:cs="Times New Roman"/>
          <w:sz w:val="20"/>
          <w:szCs w:val="20"/>
        </w:rPr>
        <w:t> </w:t>
      </w:r>
      <w:r w:rsidRPr="00590F75">
        <w:rPr>
          <w:rFonts w:ascii="Palatino Linotype" w:eastAsia="Times New Roman" w:hAnsi="Palatino Linotype" w:cs="Times New Roman"/>
          <w:sz w:val="20"/>
          <w:szCs w:val="20"/>
        </w:rPr>
        <w:t>neziskovce</w:t>
      </w:r>
    </w:p>
    <w:p w14:paraId="701F0841" w14:textId="77777777" w:rsidR="00590F75" w:rsidRDefault="00365163" w:rsidP="00FB0588">
      <w:pPr>
        <w:pStyle w:val="Odstavecseseznamem"/>
        <w:numPr>
          <w:ilvl w:val="0"/>
          <w:numId w:val="4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w:t>
      </w:r>
      <w:r w:rsidR="00590F75">
        <w:rPr>
          <w:rFonts w:ascii="Palatino Linotype" w:eastAsia="Times New Roman" w:hAnsi="Palatino Linotype" w:cs="Times New Roman"/>
          <w:sz w:val="20"/>
          <w:szCs w:val="20"/>
        </w:rPr>
        <w:t xml:space="preserve"> </w:t>
      </w:r>
      <w:r w:rsidRPr="00590F75">
        <w:rPr>
          <w:rFonts w:ascii="Palatino Linotype" w:eastAsia="Times New Roman" w:hAnsi="Palatino Linotype" w:cs="Times New Roman"/>
          <w:sz w:val="20"/>
          <w:szCs w:val="20"/>
        </w:rPr>
        <w:t>Recepční/asistentka</w:t>
      </w:r>
      <w:r w:rsidR="00590F75">
        <w:rPr>
          <w:rFonts w:ascii="Palatino Linotype" w:eastAsia="Times New Roman" w:hAnsi="Palatino Linotype" w:cs="Times New Roman"/>
          <w:sz w:val="20"/>
          <w:szCs w:val="20"/>
        </w:rPr>
        <w:t xml:space="preserve"> </w:t>
      </w:r>
      <w:r w:rsidRPr="00590F75">
        <w:rPr>
          <w:rFonts w:ascii="Palatino Linotype" w:eastAsia="Times New Roman" w:hAnsi="Palatino Linotype" w:cs="Times New Roman"/>
          <w:sz w:val="20"/>
          <w:szCs w:val="20"/>
        </w:rPr>
        <w:t>primáře stomatologie</w:t>
      </w:r>
    </w:p>
    <w:p w14:paraId="2AD9913D" w14:textId="77777777" w:rsidR="00590F75" w:rsidRDefault="00365163" w:rsidP="00FB0588">
      <w:pPr>
        <w:pStyle w:val="Odstavecseseznamem"/>
        <w:numPr>
          <w:ilvl w:val="0"/>
          <w:numId w:val="4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Administrativní pozice</w:t>
      </w:r>
    </w:p>
    <w:p w14:paraId="23A19E89" w14:textId="77777777" w:rsidR="00590F75" w:rsidRDefault="00365163" w:rsidP="00FB0588">
      <w:pPr>
        <w:pStyle w:val="Odstavecseseznamem"/>
        <w:numPr>
          <w:ilvl w:val="0"/>
          <w:numId w:val="4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Recepční</w:t>
      </w:r>
    </w:p>
    <w:p w14:paraId="3801AFD7" w14:textId="77777777" w:rsidR="00590F75" w:rsidRDefault="00365163" w:rsidP="00FB0588">
      <w:pPr>
        <w:pStyle w:val="Odstavecseseznamem"/>
        <w:numPr>
          <w:ilvl w:val="0"/>
          <w:numId w:val="4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Referentka prodeje</w:t>
      </w:r>
    </w:p>
    <w:p w14:paraId="2D017FFC" w14:textId="00618396" w:rsidR="00F037D2" w:rsidRPr="00590F75" w:rsidRDefault="00365163" w:rsidP="00FB0588">
      <w:pPr>
        <w:pStyle w:val="Odstavecseseznamem"/>
        <w:numPr>
          <w:ilvl w:val="0"/>
          <w:numId w:val="4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Bankovní úředník</w:t>
      </w:r>
    </w:p>
    <w:p w14:paraId="2D97A7F6" w14:textId="77777777" w:rsidR="00F037D2" w:rsidRPr="00590F75" w:rsidRDefault="00365163" w:rsidP="00D90A14">
      <w:pPr>
        <w:spacing w:line="360" w:lineRule="auto"/>
        <w:ind w:left="851"/>
        <w:jc w:val="both"/>
        <w:rPr>
          <w:rFonts w:ascii="Palatino Linotype" w:eastAsia="Times New Roman" w:hAnsi="Palatino Linotype" w:cs="Times New Roman"/>
          <w:sz w:val="20"/>
          <w:szCs w:val="20"/>
          <w:u w:val="single"/>
        </w:rPr>
      </w:pPr>
      <w:r w:rsidRPr="00590F75">
        <w:rPr>
          <w:rFonts w:ascii="Palatino Linotype" w:eastAsia="Times New Roman" w:hAnsi="Palatino Linotype" w:cs="Times New Roman"/>
          <w:sz w:val="20"/>
          <w:szCs w:val="20"/>
          <w:u w:val="single"/>
        </w:rPr>
        <w:t>Celkem: 6 odpovědí</w:t>
      </w:r>
    </w:p>
    <w:p w14:paraId="0EB831C2" w14:textId="77777777" w:rsidR="00087DC6" w:rsidRDefault="00365163" w:rsidP="00D90A14">
      <w:pPr>
        <w:spacing w:line="360" w:lineRule="auto"/>
        <w:ind w:left="851"/>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 xml:space="preserve"> </w:t>
      </w:r>
    </w:p>
    <w:p w14:paraId="3635D940" w14:textId="3F17CA49" w:rsidR="00F037D2" w:rsidRPr="00590F75" w:rsidRDefault="00365163" w:rsidP="00D90A14">
      <w:pPr>
        <w:spacing w:line="360" w:lineRule="auto"/>
        <w:ind w:left="851"/>
        <w:jc w:val="both"/>
        <w:rPr>
          <w:rFonts w:ascii="Palatino Linotype" w:eastAsia="Times New Roman" w:hAnsi="Palatino Linotype" w:cs="Times New Roman"/>
          <w:b/>
          <w:sz w:val="20"/>
          <w:szCs w:val="20"/>
        </w:rPr>
      </w:pPr>
      <w:r w:rsidRPr="00590F75">
        <w:rPr>
          <w:rFonts w:ascii="Palatino Linotype" w:eastAsia="Times New Roman" w:hAnsi="Palatino Linotype" w:cs="Times New Roman"/>
          <w:b/>
          <w:sz w:val="20"/>
          <w:szCs w:val="20"/>
        </w:rPr>
        <w:t>Telekomunikace:</w:t>
      </w:r>
    </w:p>
    <w:p w14:paraId="4ADC336E" w14:textId="418B0BFF" w:rsidR="00F037D2" w:rsidRPr="00590F75" w:rsidRDefault="00365163" w:rsidP="00FB0588">
      <w:pPr>
        <w:pStyle w:val="Odstavecseseznamem"/>
        <w:numPr>
          <w:ilvl w:val="0"/>
          <w:numId w:val="45"/>
        </w:numPr>
        <w:spacing w:line="360" w:lineRule="auto"/>
        <w:ind w:left="1418"/>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2x Operátor výroby</w:t>
      </w:r>
    </w:p>
    <w:p w14:paraId="7CADF23A" w14:textId="58AEBCC4" w:rsidR="00F037D2" w:rsidRPr="00590F75" w:rsidRDefault="00365163" w:rsidP="00FB0588">
      <w:pPr>
        <w:pStyle w:val="Odstavecseseznamem"/>
        <w:numPr>
          <w:ilvl w:val="0"/>
          <w:numId w:val="45"/>
        </w:numPr>
        <w:spacing w:line="360" w:lineRule="auto"/>
        <w:ind w:left="1418"/>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Telefonní operátor</w:t>
      </w:r>
    </w:p>
    <w:p w14:paraId="38329128" w14:textId="4290CCA6" w:rsidR="00F037D2" w:rsidRPr="00590F75" w:rsidRDefault="00365163" w:rsidP="00FB0588">
      <w:pPr>
        <w:pStyle w:val="Odstavecseseznamem"/>
        <w:numPr>
          <w:ilvl w:val="0"/>
          <w:numId w:val="45"/>
        </w:numPr>
        <w:spacing w:line="360" w:lineRule="auto"/>
        <w:ind w:left="1418"/>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 xml:space="preserve">1x </w:t>
      </w:r>
      <w:proofErr w:type="spellStart"/>
      <w:r w:rsidRPr="00590F75">
        <w:rPr>
          <w:rFonts w:ascii="Palatino Linotype" w:eastAsia="Times New Roman" w:hAnsi="Palatino Linotype" w:cs="Times New Roman"/>
          <w:sz w:val="20"/>
          <w:szCs w:val="20"/>
        </w:rPr>
        <w:t>Dislockerka</w:t>
      </w:r>
      <w:proofErr w:type="spellEnd"/>
      <w:r w:rsidRPr="00590F75">
        <w:rPr>
          <w:rFonts w:ascii="Palatino Linotype" w:eastAsia="Times New Roman" w:hAnsi="Palatino Linotype" w:cs="Times New Roman"/>
          <w:sz w:val="20"/>
          <w:szCs w:val="20"/>
        </w:rPr>
        <w:t xml:space="preserve"> pro zásobovací společnost UPC</w:t>
      </w:r>
    </w:p>
    <w:p w14:paraId="06F78F90" w14:textId="20200F71" w:rsidR="00F037D2" w:rsidRPr="00590F75" w:rsidRDefault="00365163" w:rsidP="00FB0588">
      <w:pPr>
        <w:pStyle w:val="Odstavecseseznamem"/>
        <w:numPr>
          <w:ilvl w:val="0"/>
          <w:numId w:val="45"/>
        </w:numPr>
        <w:spacing w:line="360" w:lineRule="auto"/>
        <w:ind w:left="1418"/>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QU operátor</w:t>
      </w:r>
    </w:p>
    <w:p w14:paraId="624B4D98" w14:textId="77777777" w:rsidR="00F037D2" w:rsidRPr="00590F75" w:rsidRDefault="00365163" w:rsidP="00D90A14">
      <w:pPr>
        <w:spacing w:line="360" w:lineRule="auto"/>
        <w:ind w:left="851"/>
        <w:jc w:val="both"/>
        <w:rPr>
          <w:rFonts w:ascii="Palatino Linotype" w:eastAsia="Times New Roman" w:hAnsi="Palatino Linotype" w:cs="Times New Roman"/>
          <w:sz w:val="20"/>
          <w:szCs w:val="20"/>
          <w:u w:val="single"/>
        </w:rPr>
      </w:pPr>
      <w:r w:rsidRPr="00590F75">
        <w:rPr>
          <w:rFonts w:ascii="Palatino Linotype" w:eastAsia="Times New Roman" w:hAnsi="Palatino Linotype" w:cs="Times New Roman"/>
          <w:sz w:val="20"/>
          <w:szCs w:val="20"/>
          <w:u w:val="single"/>
        </w:rPr>
        <w:t>Celkem: 5 odpovědí</w:t>
      </w:r>
    </w:p>
    <w:p w14:paraId="089F21AD" w14:textId="77777777" w:rsidR="00BB09E1" w:rsidRDefault="00BB09E1" w:rsidP="00D90A14">
      <w:pPr>
        <w:spacing w:line="360" w:lineRule="auto"/>
        <w:ind w:left="851"/>
        <w:jc w:val="both"/>
        <w:rPr>
          <w:rFonts w:ascii="Palatino Linotype" w:eastAsia="Times New Roman" w:hAnsi="Palatino Linotype" w:cs="Times New Roman"/>
          <w:b/>
          <w:sz w:val="20"/>
          <w:szCs w:val="20"/>
        </w:rPr>
      </w:pPr>
    </w:p>
    <w:p w14:paraId="7DECA897" w14:textId="7977EBD4" w:rsidR="00F037D2" w:rsidRPr="00590F75" w:rsidRDefault="00365163" w:rsidP="00D90A14">
      <w:pPr>
        <w:spacing w:line="360" w:lineRule="auto"/>
        <w:ind w:left="851"/>
        <w:jc w:val="both"/>
        <w:rPr>
          <w:rFonts w:ascii="Palatino Linotype" w:eastAsia="Times New Roman" w:hAnsi="Palatino Linotype" w:cs="Times New Roman"/>
          <w:b/>
          <w:sz w:val="20"/>
          <w:szCs w:val="20"/>
        </w:rPr>
      </w:pPr>
      <w:r w:rsidRPr="00590F75">
        <w:rPr>
          <w:rFonts w:ascii="Palatino Linotype" w:eastAsia="Times New Roman" w:hAnsi="Palatino Linotype" w:cs="Times New Roman"/>
          <w:b/>
          <w:sz w:val="20"/>
          <w:szCs w:val="20"/>
        </w:rPr>
        <w:t>Vzdělávání a školství:</w:t>
      </w:r>
    </w:p>
    <w:p w14:paraId="7B0CAA07" w14:textId="4BDA4A51" w:rsidR="00F037D2" w:rsidRPr="00590F75" w:rsidRDefault="00365163" w:rsidP="00FB0588">
      <w:pPr>
        <w:pStyle w:val="Odstavecseseznamem"/>
        <w:numPr>
          <w:ilvl w:val="0"/>
          <w:numId w:val="45"/>
        </w:numPr>
        <w:spacing w:line="360" w:lineRule="auto"/>
        <w:ind w:left="1418"/>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Překladatel</w:t>
      </w:r>
    </w:p>
    <w:p w14:paraId="2FE3D471" w14:textId="6F2180B8" w:rsidR="00F037D2" w:rsidRPr="00590F75" w:rsidRDefault="00365163" w:rsidP="00FB0588">
      <w:pPr>
        <w:pStyle w:val="Odstavecseseznamem"/>
        <w:numPr>
          <w:ilvl w:val="0"/>
          <w:numId w:val="45"/>
        </w:numPr>
        <w:spacing w:line="360" w:lineRule="auto"/>
        <w:ind w:left="1418"/>
        <w:jc w:val="both"/>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Lektor cizích jazyků</w:t>
      </w:r>
    </w:p>
    <w:p w14:paraId="5259BD4E" w14:textId="77777777" w:rsidR="00F037D2" w:rsidRPr="00590F75" w:rsidRDefault="00365163" w:rsidP="00D90A14">
      <w:pPr>
        <w:spacing w:line="360" w:lineRule="auto"/>
        <w:ind w:left="851"/>
        <w:jc w:val="both"/>
        <w:rPr>
          <w:rFonts w:ascii="Palatino Linotype" w:eastAsia="Times New Roman" w:hAnsi="Palatino Linotype" w:cs="Times New Roman"/>
          <w:sz w:val="20"/>
          <w:szCs w:val="20"/>
          <w:u w:val="single"/>
        </w:rPr>
      </w:pPr>
      <w:r w:rsidRPr="00590F75">
        <w:rPr>
          <w:rFonts w:ascii="Palatino Linotype" w:eastAsia="Times New Roman" w:hAnsi="Palatino Linotype" w:cs="Times New Roman"/>
          <w:sz w:val="20"/>
          <w:szCs w:val="20"/>
          <w:u w:val="single"/>
        </w:rPr>
        <w:t>Celkem: 2 odpovědí</w:t>
      </w:r>
    </w:p>
    <w:p w14:paraId="57C03366" w14:textId="77777777" w:rsidR="00F037D2" w:rsidRPr="00590F75" w:rsidRDefault="00F037D2" w:rsidP="00D90A14">
      <w:pPr>
        <w:spacing w:line="360" w:lineRule="auto"/>
        <w:ind w:left="851"/>
        <w:jc w:val="both"/>
        <w:rPr>
          <w:rFonts w:ascii="Palatino Linotype" w:eastAsia="Times New Roman" w:hAnsi="Palatino Linotype" w:cs="Times New Roman"/>
          <w:sz w:val="20"/>
          <w:szCs w:val="20"/>
          <w:u w:val="single"/>
        </w:rPr>
      </w:pPr>
    </w:p>
    <w:p w14:paraId="0380B6A3" w14:textId="77777777" w:rsidR="00F037D2" w:rsidRPr="00590F75" w:rsidRDefault="00365163" w:rsidP="00D90A14">
      <w:pPr>
        <w:spacing w:line="360" w:lineRule="auto"/>
        <w:ind w:left="851"/>
        <w:jc w:val="both"/>
        <w:rPr>
          <w:rFonts w:ascii="Palatino Linotype" w:eastAsia="Times New Roman" w:hAnsi="Palatino Linotype" w:cs="Times New Roman"/>
          <w:b/>
          <w:sz w:val="20"/>
          <w:szCs w:val="20"/>
        </w:rPr>
      </w:pPr>
      <w:r w:rsidRPr="00590F75">
        <w:rPr>
          <w:rFonts w:ascii="Palatino Linotype" w:eastAsia="Times New Roman" w:hAnsi="Palatino Linotype" w:cs="Times New Roman"/>
          <w:b/>
          <w:sz w:val="20"/>
          <w:szCs w:val="20"/>
        </w:rPr>
        <w:t>Jiné:</w:t>
      </w:r>
    </w:p>
    <w:p w14:paraId="628395EA" w14:textId="6D1B118A" w:rsidR="00590F75" w:rsidRDefault="00365163" w:rsidP="00FB0588">
      <w:pPr>
        <w:pStyle w:val="Odstavecseseznamem"/>
        <w:numPr>
          <w:ilvl w:val="0"/>
          <w:numId w:val="4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bezpečnostní pracovní</w:t>
      </w:r>
      <w:r w:rsidR="00590F75">
        <w:rPr>
          <w:rFonts w:ascii="Palatino Linotype" w:eastAsia="Times New Roman" w:hAnsi="Palatino Linotype" w:cs="Times New Roman"/>
          <w:sz w:val="20"/>
          <w:szCs w:val="20"/>
        </w:rPr>
        <w:t>k</w:t>
      </w:r>
    </w:p>
    <w:p w14:paraId="24D99BD5" w14:textId="77777777" w:rsidR="00590F75" w:rsidRDefault="00365163" w:rsidP="00FB0588">
      <w:pPr>
        <w:pStyle w:val="Odstavecseseznamem"/>
        <w:numPr>
          <w:ilvl w:val="0"/>
          <w:numId w:val="4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sálový sanitář</w:t>
      </w:r>
    </w:p>
    <w:p w14:paraId="14A6956D" w14:textId="77777777" w:rsidR="00590F75" w:rsidRDefault="00365163" w:rsidP="00FB0588">
      <w:pPr>
        <w:pStyle w:val="Odstavecseseznamem"/>
        <w:numPr>
          <w:ilvl w:val="0"/>
          <w:numId w:val="4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personalistika</w:t>
      </w:r>
    </w:p>
    <w:p w14:paraId="3EC41E20" w14:textId="77777777" w:rsidR="00590F75" w:rsidRDefault="00365163" w:rsidP="00FB0588">
      <w:pPr>
        <w:pStyle w:val="Odstavecseseznamem"/>
        <w:numPr>
          <w:ilvl w:val="0"/>
          <w:numId w:val="4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1x pomocná výzkumná činnost</w:t>
      </w:r>
    </w:p>
    <w:p w14:paraId="391241FF" w14:textId="63C6053F" w:rsidR="00F037D2" w:rsidRPr="00590F75" w:rsidRDefault="00365163" w:rsidP="00FB0588">
      <w:pPr>
        <w:pStyle w:val="Odstavecseseznamem"/>
        <w:numPr>
          <w:ilvl w:val="0"/>
          <w:numId w:val="45"/>
        </w:numPr>
        <w:spacing w:line="360" w:lineRule="auto"/>
        <w:ind w:left="1418"/>
        <w:rPr>
          <w:rFonts w:ascii="Palatino Linotype" w:eastAsia="Times New Roman" w:hAnsi="Palatino Linotype" w:cs="Times New Roman"/>
          <w:sz w:val="20"/>
          <w:szCs w:val="20"/>
        </w:rPr>
      </w:pPr>
      <w:r w:rsidRPr="00590F75">
        <w:rPr>
          <w:rFonts w:ascii="Palatino Linotype" w:eastAsia="Times New Roman" w:hAnsi="Palatino Linotype" w:cs="Times New Roman"/>
          <w:sz w:val="20"/>
          <w:szCs w:val="20"/>
        </w:rPr>
        <w:t xml:space="preserve">1x projektový technik – </w:t>
      </w:r>
      <w:proofErr w:type="spellStart"/>
      <w:r w:rsidRPr="00590F75">
        <w:rPr>
          <w:rFonts w:ascii="Palatino Linotype" w:eastAsia="Times New Roman" w:hAnsi="Palatino Linotype" w:cs="Times New Roman"/>
          <w:sz w:val="20"/>
          <w:szCs w:val="20"/>
        </w:rPr>
        <w:t>pharmacie</w:t>
      </w:r>
      <w:proofErr w:type="spellEnd"/>
    </w:p>
    <w:p w14:paraId="0C7A9A13" w14:textId="77777777" w:rsidR="00F037D2" w:rsidRPr="00590F75" w:rsidRDefault="00365163" w:rsidP="00D90A14">
      <w:pPr>
        <w:spacing w:line="360" w:lineRule="auto"/>
        <w:ind w:left="851"/>
        <w:jc w:val="both"/>
        <w:rPr>
          <w:rFonts w:ascii="Palatino Linotype" w:eastAsia="Times New Roman" w:hAnsi="Palatino Linotype" w:cs="Times New Roman"/>
          <w:sz w:val="20"/>
          <w:szCs w:val="20"/>
          <w:u w:val="single"/>
        </w:rPr>
      </w:pPr>
      <w:r w:rsidRPr="00590F75">
        <w:rPr>
          <w:rFonts w:ascii="Palatino Linotype" w:eastAsia="Times New Roman" w:hAnsi="Palatino Linotype" w:cs="Times New Roman"/>
          <w:sz w:val="20"/>
          <w:szCs w:val="20"/>
          <w:u w:val="single"/>
        </w:rPr>
        <w:t>Celkem: 5 odpovědí</w:t>
      </w:r>
    </w:p>
    <w:p w14:paraId="7072E34D" w14:textId="77777777" w:rsidR="00590F75" w:rsidRDefault="00590F75" w:rsidP="00590F75">
      <w:pPr>
        <w:spacing w:line="360" w:lineRule="auto"/>
        <w:ind w:left="851" w:firstLine="589"/>
        <w:jc w:val="both"/>
        <w:rPr>
          <w:rFonts w:ascii="Palatino Linotype" w:eastAsia="Times New Roman" w:hAnsi="Palatino Linotype" w:cs="Times New Roman"/>
          <w:color w:val="4A86E8"/>
          <w:sz w:val="24"/>
          <w:szCs w:val="24"/>
          <w:highlight w:val="white"/>
        </w:rPr>
        <w:sectPr w:rsidR="00590F75" w:rsidSect="00FA3FF4">
          <w:type w:val="continuous"/>
          <w:pgSz w:w="11909" w:h="16834"/>
          <w:pgMar w:top="1440" w:right="1287" w:bottom="1440" w:left="1417" w:header="720" w:footer="720" w:gutter="0"/>
          <w:cols w:num="2" w:space="708"/>
        </w:sectPr>
      </w:pPr>
    </w:p>
    <w:p w14:paraId="3F1C96D0" w14:textId="77777777" w:rsidR="00590F75" w:rsidRDefault="00590F75" w:rsidP="00590F75">
      <w:pPr>
        <w:spacing w:line="360" w:lineRule="auto"/>
        <w:ind w:left="851" w:firstLine="589"/>
        <w:jc w:val="both"/>
        <w:rPr>
          <w:rFonts w:ascii="Palatino Linotype" w:eastAsia="Times New Roman" w:hAnsi="Palatino Linotype" w:cs="Times New Roman"/>
          <w:color w:val="4A86E8"/>
          <w:sz w:val="24"/>
          <w:szCs w:val="24"/>
          <w:highlight w:val="white"/>
        </w:rPr>
      </w:pPr>
    </w:p>
    <w:p w14:paraId="5675747D" w14:textId="7AAFA367" w:rsidR="00F037D2" w:rsidRPr="007313AE" w:rsidRDefault="00365163" w:rsidP="002C7F4E">
      <w:pPr>
        <w:spacing w:line="360" w:lineRule="auto"/>
        <w:ind w:left="851" w:firstLine="590"/>
        <w:jc w:val="both"/>
        <w:rPr>
          <w:rFonts w:ascii="Palatino Linotype" w:eastAsia="Times New Roman" w:hAnsi="Palatino Linotype" w:cs="Times New Roman"/>
          <w:sz w:val="24"/>
          <w:szCs w:val="24"/>
          <w:highlight w:val="white"/>
        </w:rPr>
      </w:pPr>
      <w:r w:rsidRPr="007313AE">
        <w:rPr>
          <w:rFonts w:ascii="Palatino Linotype" w:eastAsia="Times New Roman" w:hAnsi="Palatino Linotype" w:cs="Times New Roman"/>
          <w:sz w:val="24"/>
          <w:szCs w:val="24"/>
          <w:highlight w:val="white"/>
        </w:rPr>
        <w:t>Druhá výzkumná otázka dotazníku zní: Prokázat, zda zaměstnavatel věděl o užívání návykových látek svých zaměstnanců.</w:t>
      </w:r>
    </w:p>
    <w:p w14:paraId="7302B1FA" w14:textId="0E6BB744" w:rsidR="00F037D2" w:rsidRPr="00590F75" w:rsidRDefault="00365163" w:rsidP="002C7F4E">
      <w:pPr>
        <w:spacing w:line="360" w:lineRule="auto"/>
        <w:ind w:left="851" w:firstLine="590"/>
        <w:jc w:val="both"/>
        <w:rPr>
          <w:rFonts w:ascii="Palatino Linotype" w:eastAsia="Times New Roman" w:hAnsi="Palatino Linotype" w:cs="Times New Roman"/>
          <w:sz w:val="24"/>
          <w:szCs w:val="24"/>
          <w:highlight w:val="white"/>
        </w:rPr>
      </w:pPr>
      <w:r w:rsidRPr="00590F75">
        <w:rPr>
          <w:rFonts w:ascii="Palatino Linotype" w:eastAsia="Times New Roman" w:hAnsi="Palatino Linotype" w:cs="Times New Roman"/>
          <w:sz w:val="24"/>
          <w:szCs w:val="24"/>
          <w:highlight w:val="white"/>
        </w:rPr>
        <w:t xml:space="preserve">Čtyři respondenti odpověděli </w:t>
      </w:r>
      <w:proofErr w:type="gramStart"/>
      <w:r w:rsidRPr="00590F75">
        <w:rPr>
          <w:rFonts w:ascii="Palatino Linotype" w:eastAsia="Times New Roman" w:hAnsi="Palatino Linotype" w:cs="Times New Roman"/>
          <w:sz w:val="24"/>
          <w:szCs w:val="24"/>
          <w:highlight w:val="white"/>
        </w:rPr>
        <w:t>kladně</w:t>
      </w:r>
      <w:r w:rsidR="006A285F">
        <w:rPr>
          <w:rFonts w:ascii="Palatino Linotype" w:eastAsia="Times New Roman" w:hAnsi="Palatino Linotype" w:cs="Times New Roman"/>
          <w:sz w:val="24"/>
          <w:szCs w:val="24"/>
          <w:highlight w:val="white"/>
        </w:rPr>
        <w:t xml:space="preserve"> </w:t>
      </w:r>
      <w:r w:rsidRPr="00590F75">
        <w:rPr>
          <w:rFonts w:ascii="Palatino Linotype" w:eastAsia="Times New Roman" w:hAnsi="Palatino Linotype" w:cs="Times New Roman"/>
          <w:sz w:val="24"/>
          <w:szCs w:val="24"/>
          <w:highlight w:val="white"/>
        </w:rPr>
        <w:t>-</w:t>
      </w:r>
      <w:r w:rsidR="006A285F">
        <w:rPr>
          <w:rFonts w:ascii="Palatino Linotype" w:eastAsia="Times New Roman" w:hAnsi="Palatino Linotype" w:cs="Times New Roman"/>
          <w:sz w:val="24"/>
          <w:szCs w:val="24"/>
          <w:highlight w:val="white"/>
        </w:rPr>
        <w:t xml:space="preserve"> </w:t>
      </w:r>
      <w:r w:rsidRPr="00590F75">
        <w:rPr>
          <w:rFonts w:ascii="Palatino Linotype" w:eastAsia="Times New Roman" w:hAnsi="Palatino Linotype" w:cs="Times New Roman"/>
          <w:sz w:val="24"/>
          <w:szCs w:val="24"/>
          <w:highlight w:val="white"/>
        </w:rPr>
        <w:t>zaměstnavatel</w:t>
      </w:r>
      <w:proofErr w:type="gramEnd"/>
      <w:r w:rsidRPr="00590F75">
        <w:rPr>
          <w:rFonts w:ascii="Palatino Linotype" w:eastAsia="Times New Roman" w:hAnsi="Palatino Linotype" w:cs="Times New Roman"/>
          <w:sz w:val="24"/>
          <w:szCs w:val="24"/>
          <w:highlight w:val="white"/>
        </w:rPr>
        <w:t xml:space="preserve"> o jejich užívání věděl, 11 respondentů uvedlo, že o užívání nevěděl. Nejvíce, 21 respondentů, uvedlo, že o užívání návykových látek zaměstnavatel někdy věděl a někdy nevěděl.</w:t>
      </w:r>
    </w:p>
    <w:p w14:paraId="4972CA77" w14:textId="77777777" w:rsidR="00F037D2" w:rsidRPr="00590F75" w:rsidRDefault="00365163" w:rsidP="002C7F4E">
      <w:pPr>
        <w:spacing w:line="360" w:lineRule="auto"/>
        <w:ind w:left="851" w:firstLine="590"/>
        <w:jc w:val="both"/>
        <w:rPr>
          <w:rFonts w:ascii="Palatino Linotype" w:eastAsia="Times New Roman" w:hAnsi="Palatino Linotype" w:cs="Times New Roman"/>
          <w:sz w:val="24"/>
          <w:szCs w:val="24"/>
        </w:rPr>
      </w:pPr>
      <w:r w:rsidRPr="00590F75">
        <w:rPr>
          <w:rFonts w:ascii="Palatino Linotype" w:eastAsia="Times New Roman" w:hAnsi="Palatino Linotype" w:cs="Times New Roman"/>
          <w:sz w:val="24"/>
          <w:szCs w:val="24"/>
          <w:highlight w:val="white"/>
        </w:rPr>
        <w:t>Je patrné, že většina uživatelů návykových látek se domnívá, že užití návykové látky byli schopni před zaměstnavatelem zatajit. Realita může být jiná, je možné, že pokud si plnili své povinnosti, tak to s nimi zaměstn</w:t>
      </w:r>
      <w:r w:rsidRPr="00590F75">
        <w:rPr>
          <w:rFonts w:ascii="Palatino Linotype" w:eastAsia="Times New Roman" w:hAnsi="Palatino Linotype" w:cs="Times New Roman"/>
          <w:sz w:val="24"/>
          <w:szCs w:val="24"/>
        </w:rPr>
        <w:t xml:space="preserve">avatel neřešil. </w:t>
      </w:r>
    </w:p>
    <w:p w14:paraId="53CE20CE" w14:textId="77777777" w:rsidR="00F037D2" w:rsidRPr="00590F75" w:rsidRDefault="00365163" w:rsidP="002C7F4E">
      <w:pPr>
        <w:spacing w:line="360" w:lineRule="auto"/>
        <w:ind w:left="851" w:firstLine="590"/>
        <w:jc w:val="both"/>
        <w:rPr>
          <w:rFonts w:ascii="Palatino Linotype" w:eastAsia="Times New Roman" w:hAnsi="Palatino Linotype" w:cs="Times New Roman"/>
          <w:sz w:val="24"/>
          <w:szCs w:val="24"/>
        </w:rPr>
      </w:pPr>
      <w:r w:rsidRPr="00590F75">
        <w:rPr>
          <w:rFonts w:ascii="Palatino Linotype" w:eastAsia="Times New Roman" w:hAnsi="Palatino Linotype" w:cs="Times New Roman"/>
          <w:sz w:val="24"/>
          <w:szCs w:val="24"/>
        </w:rPr>
        <w:t>Pomocí dotazníkového šetření, ve kterém jsem zjistil, v jakých pracovních oborech respondenti nejvíce pracovali a zároveň byli pod vlivem návykové látky, jsem se rozhodl oslovit personalisty a vedoucí pracovníky z daných oborů. S nimi jsem vedl rozhovory do své diplomové práce.</w:t>
      </w:r>
    </w:p>
    <w:p w14:paraId="25CD560E" w14:textId="171E6E82" w:rsidR="00F037D2" w:rsidRPr="00B000F4" w:rsidRDefault="00365163" w:rsidP="00830093">
      <w:pPr>
        <w:pStyle w:val="Nadpis3"/>
      </w:pPr>
      <w:bookmarkStart w:id="81" w:name="_Toc57647909"/>
      <w:bookmarkStart w:id="82" w:name="_Toc57648412"/>
      <w:bookmarkStart w:id="83" w:name="_Toc57670198"/>
      <w:r w:rsidRPr="00B000F4">
        <w:lastRenderedPageBreak/>
        <w:t>Rozhovory</w:t>
      </w:r>
      <w:bookmarkEnd w:id="81"/>
      <w:bookmarkEnd w:id="82"/>
      <w:bookmarkEnd w:id="83"/>
    </w:p>
    <w:p w14:paraId="516B1B0C" w14:textId="55625955" w:rsidR="00F037D2" w:rsidRPr="002C7F4E" w:rsidRDefault="00365163" w:rsidP="002C7F4E">
      <w:pPr>
        <w:spacing w:line="360" w:lineRule="auto"/>
        <w:ind w:left="851" w:firstLine="589"/>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 xml:space="preserve">Rozhovory jsem si po doslovném přepisu vytiskl a pečlivě přečetl. Nejprve jsem hledal a seznamoval se s tématy obsažených v rozhovorech. Při následujícím pročítání jsem již využil metodu otevřeného kódování. </w:t>
      </w:r>
    </w:p>
    <w:p w14:paraId="3F9F27E2" w14:textId="77777777" w:rsidR="00F037D2" w:rsidRPr="002C7F4E" w:rsidRDefault="00365163" w:rsidP="002C7F4E">
      <w:pPr>
        <w:spacing w:line="360" w:lineRule="auto"/>
        <w:ind w:left="851" w:firstLine="589"/>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Prvním krokem při analýze dat je jejich “</w:t>
      </w:r>
      <w:r w:rsidRPr="002C7F4E">
        <w:rPr>
          <w:rFonts w:ascii="Palatino Linotype" w:eastAsia="Times New Roman" w:hAnsi="Palatino Linotype" w:cs="Times New Roman"/>
          <w:i/>
          <w:sz w:val="24"/>
          <w:szCs w:val="24"/>
        </w:rPr>
        <w:t>rozbití na určité segmenty tvořící významový celek, tzv. významové jednotky, které jsou dále konceptualizovány a analyzovány”</w:t>
      </w:r>
      <w:r w:rsidRPr="002C7F4E">
        <w:rPr>
          <w:rFonts w:ascii="Palatino Linotype" w:eastAsia="Times New Roman" w:hAnsi="Palatino Linotype" w:cs="Times New Roman"/>
          <w:sz w:val="24"/>
          <w:szCs w:val="24"/>
        </w:rPr>
        <w:t xml:space="preserve"> (</w:t>
      </w:r>
      <w:r w:rsidRPr="002C7F4E">
        <w:rPr>
          <w:rFonts w:ascii="Palatino Linotype" w:eastAsia="Times New Roman" w:hAnsi="Palatino Linotype" w:cs="Times New Roman"/>
          <w:sz w:val="24"/>
          <w:szCs w:val="24"/>
          <w:highlight w:val="white"/>
        </w:rPr>
        <w:t xml:space="preserve">Gulová &amp; Šíp, 2013 </w:t>
      </w:r>
      <w:r w:rsidRPr="002C7F4E">
        <w:rPr>
          <w:rFonts w:ascii="Palatino Linotype" w:eastAsia="Times New Roman" w:hAnsi="Palatino Linotype" w:cs="Times New Roman"/>
          <w:sz w:val="24"/>
          <w:szCs w:val="24"/>
        </w:rPr>
        <w:t>s. 47).</w:t>
      </w:r>
    </w:p>
    <w:p w14:paraId="7630F370" w14:textId="77777777" w:rsidR="00F037D2" w:rsidRPr="002C7F4E" w:rsidRDefault="00365163" w:rsidP="002C7F4E">
      <w:pPr>
        <w:spacing w:line="360" w:lineRule="auto"/>
        <w:ind w:left="851" w:firstLine="589"/>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 xml:space="preserve">Při důkladném čtení záznamů rozhovorů jsem označoval důležitá místa v textu a rozhovory kategorizoval pomocí analýzy údajů uvedených v jejich přepisech. Snažil jsem se vyhledávat podobnosti a rozdíly v jednotlivých rozhovorech a také si v průběhu čtení klást otázky o reprezentovaných jevech (Strauss a </w:t>
      </w:r>
      <w:proofErr w:type="spellStart"/>
      <w:r w:rsidRPr="002C7F4E">
        <w:rPr>
          <w:rFonts w:ascii="Palatino Linotype" w:eastAsia="Times New Roman" w:hAnsi="Palatino Linotype" w:cs="Times New Roman"/>
          <w:sz w:val="24"/>
          <w:szCs w:val="24"/>
        </w:rPr>
        <w:t>Corbinová</w:t>
      </w:r>
      <w:proofErr w:type="spellEnd"/>
      <w:r w:rsidRPr="002C7F4E">
        <w:rPr>
          <w:rFonts w:ascii="Palatino Linotype" w:eastAsia="Times New Roman" w:hAnsi="Palatino Linotype" w:cs="Times New Roman"/>
          <w:sz w:val="24"/>
          <w:szCs w:val="24"/>
        </w:rPr>
        <w:t>, 1999).</w:t>
      </w:r>
    </w:p>
    <w:p w14:paraId="1A813271" w14:textId="77777777" w:rsidR="00F037D2" w:rsidRPr="002C7F4E" w:rsidRDefault="00365163" w:rsidP="002C7F4E">
      <w:pPr>
        <w:spacing w:line="360" w:lineRule="auto"/>
        <w:ind w:left="851" w:firstLine="589"/>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 xml:space="preserve">Pomocí otevřeného kódování jsem zjistil společné rysy rozhovorů, hledal jsem v nich společné pojmy, které jsem následně pospojoval do jednotlivých kategorií, se kterými jsem dále pracoval (Strauss a </w:t>
      </w:r>
      <w:proofErr w:type="spellStart"/>
      <w:r w:rsidRPr="002C7F4E">
        <w:rPr>
          <w:rFonts w:ascii="Palatino Linotype" w:eastAsia="Times New Roman" w:hAnsi="Palatino Linotype" w:cs="Times New Roman"/>
          <w:sz w:val="24"/>
          <w:szCs w:val="24"/>
        </w:rPr>
        <w:t>Corbinová</w:t>
      </w:r>
      <w:proofErr w:type="spellEnd"/>
      <w:r w:rsidRPr="002C7F4E">
        <w:rPr>
          <w:rFonts w:ascii="Palatino Linotype" w:eastAsia="Times New Roman" w:hAnsi="Palatino Linotype" w:cs="Times New Roman"/>
          <w:sz w:val="24"/>
          <w:szCs w:val="24"/>
        </w:rPr>
        <w:t xml:space="preserve"> 1999). Strauss a </w:t>
      </w:r>
      <w:proofErr w:type="spellStart"/>
      <w:r w:rsidRPr="002C7F4E">
        <w:rPr>
          <w:rFonts w:ascii="Palatino Linotype" w:eastAsia="Times New Roman" w:hAnsi="Palatino Linotype" w:cs="Times New Roman"/>
          <w:sz w:val="24"/>
          <w:szCs w:val="24"/>
        </w:rPr>
        <w:t>Corbinová</w:t>
      </w:r>
      <w:proofErr w:type="spellEnd"/>
      <w:r w:rsidRPr="002C7F4E">
        <w:rPr>
          <w:rFonts w:ascii="Palatino Linotype" w:eastAsia="Times New Roman" w:hAnsi="Palatino Linotype" w:cs="Times New Roman"/>
          <w:sz w:val="24"/>
          <w:szCs w:val="24"/>
        </w:rPr>
        <w:t xml:space="preserve"> (1999) uvádí, že není nutné vypisovat všechny podobné informace, ale je podstatné uvádět přesný popis daného výzkumu. Tohoto poznatku jsem využil všude tam, kde uvádím úryvky rozhovorů – jedná se pouze o nejvýstižněji zachycené údaje.</w:t>
      </w:r>
    </w:p>
    <w:p w14:paraId="6978D60A" w14:textId="77777777" w:rsidR="00F037D2" w:rsidRPr="002C7F4E" w:rsidRDefault="00365163" w:rsidP="002C7F4E">
      <w:pPr>
        <w:spacing w:line="360" w:lineRule="auto"/>
        <w:ind w:left="851" w:firstLine="589"/>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Cílem rozhovorů bylo: “zjistit zkušenosti personalistů a vedoucích pracovníků s uživateli návykové látky v pracovní době. Jejich orientaci v dané problematice a určit oblasti vhodné pro další vzdělávání daných pracovníků.”. Z cíle byly odvozeny 3 výzkumné otázky k rozhovorům, u kterých dále uvádím odpovědi</w:t>
      </w:r>
      <w:r w:rsidRPr="002C7F4E">
        <w:rPr>
          <w:rFonts w:ascii="Palatino Linotype" w:eastAsia="Roboto" w:hAnsi="Palatino Linotype" w:cs="Roboto"/>
          <w:sz w:val="24"/>
          <w:szCs w:val="24"/>
          <w:highlight w:val="white"/>
        </w:rPr>
        <w:t>:</w:t>
      </w:r>
      <w:r w:rsidRPr="002C7F4E">
        <w:rPr>
          <w:rFonts w:ascii="Palatino Linotype" w:eastAsia="Times New Roman" w:hAnsi="Palatino Linotype" w:cs="Times New Roman"/>
          <w:sz w:val="24"/>
          <w:szCs w:val="24"/>
        </w:rPr>
        <w:t xml:space="preserve"> Z cíle byly odvozeny výzkumné otázky, na které nyní odpovím: </w:t>
      </w:r>
    </w:p>
    <w:p w14:paraId="5BB8384A" w14:textId="77777777" w:rsidR="00F037D2" w:rsidRPr="002C7F4E" w:rsidRDefault="00365163" w:rsidP="002C7F4E">
      <w:pPr>
        <w:numPr>
          <w:ilvl w:val="0"/>
          <w:numId w:val="12"/>
        </w:numPr>
        <w:spacing w:line="360" w:lineRule="auto"/>
        <w:ind w:left="1418"/>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 xml:space="preserve">První výzkumná otázka zní: Určit, jak reagují oslovení respondenti, pokud zjistí, že zaměstnanec je pod vlivem návykové látky v pracovní době a zda má daná společnost pro tyto situace, vnitřní předpisy a směrnice. </w:t>
      </w:r>
    </w:p>
    <w:p w14:paraId="455455FC" w14:textId="77777777" w:rsidR="00F037D2" w:rsidRPr="002C7F4E" w:rsidRDefault="00365163" w:rsidP="002C7F4E">
      <w:pPr>
        <w:spacing w:line="360" w:lineRule="auto"/>
        <w:ind w:left="851" w:firstLine="207"/>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lastRenderedPageBreak/>
        <w:t>Oslovení respondenti, pokud zjistili, že je zaměstnanec pod vlivem návykové látky v pracovní době, reagovali následovně:</w:t>
      </w:r>
    </w:p>
    <w:p w14:paraId="4F737BFD" w14:textId="77777777" w:rsidR="00F037D2" w:rsidRPr="002C7F4E" w:rsidRDefault="00365163" w:rsidP="002C7F4E">
      <w:pPr>
        <w:numPr>
          <w:ilvl w:val="0"/>
          <w:numId w:val="2"/>
        </w:numPr>
        <w:spacing w:line="360" w:lineRule="auto"/>
        <w:ind w:left="1418"/>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6x je zaslán vytýkací dopis, případně dána “žlutá karta”,</w:t>
      </w:r>
    </w:p>
    <w:p w14:paraId="1C6871C7" w14:textId="77777777" w:rsidR="00F037D2" w:rsidRPr="002C7F4E" w:rsidRDefault="00365163" w:rsidP="002C7F4E">
      <w:pPr>
        <w:numPr>
          <w:ilvl w:val="0"/>
          <w:numId w:val="2"/>
        </w:numPr>
        <w:spacing w:line="360" w:lineRule="auto"/>
        <w:ind w:left="1418"/>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5x výpověď,</w:t>
      </w:r>
    </w:p>
    <w:p w14:paraId="6DE1A31A" w14:textId="77777777" w:rsidR="00F037D2" w:rsidRPr="002C7F4E" w:rsidRDefault="00365163" w:rsidP="002C7F4E">
      <w:pPr>
        <w:numPr>
          <w:ilvl w:val="0"/>
          <w:numId w:val="2"/>
        </w:numPr>
        <w:spacing w:line="360" w:lineRule="auto"/>
        <w:ind w:left="1418"/>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4x odchází domů,</w:t>
      </w:r>
    </w:p>
    <w:p w14:paraId="043B050D" w14:textId="77777777" w:rsidR="00F037D2" w:rsidRPr="002C7F4E" w:rsidRDefault="00365163" w:rsidP="002C7F4E">
      <w:pPr>
        <w:numPr>
          <w:ilvl w:val="0"/>
          <w:numId w:val="2"/>
        </w:numPr>
        <w:spacing w:line="360" w:lineRule="auto"/>
        <w:ind w:left="1418"/>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2x přijde výhrůžka “přestaň nebo…”,</w:t>
      </w:r>
    </w:p>
    <w:p w14:paraId="673D66B6" w14:textId="77777777" w:rsidR="00F037D2" w:rsidRPr="002C7F4E" w:rsidRDefault="00365163" w:rsidP="002C7F4E">
      <w:pPr>
        <w:numPr>
          <w:ilvl w:val="0"/>
          <w:numId w:val="2"/>
        </w:numPr>
        <w:spacing w:line="360" w:lineRule="auto"/>
        <w:ind w:left="1418"/>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2x neomluvená absence,</w:t>
      </w:r>
    </w:p>
    <w:p w14:paraId="399A4DA7" w14:textId="77777777" w:rsidR="00F037D2" w:rsidRPr="002C7F4E" w:rsidRDefault="00365163" w:rsidP="002C7F4E">
      <w:pPr>
        <w:numPr>
          <w:ilvl w:val="0"/>
          <w:numId w:val="2"/>
        </w:numPr>
        <w:spacing w:line="360" w:lineRule="auto"/>
        <w:ind w:left="1418"/>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1x zaměstnance “uklidili na nemocenskou”,</w:t>
      </w:r>
    </w:p>
    <w:p w14:paraId="6FA1CAF8" w14:textId="77777777" w:rsidR="00F037D2" w:rsidRPr="002C7F4E" w:rsidRDefault="00365163" w:rsidP="00FB0588">
      <w:pPr>
        <w:numPr>
          <w:ilvl w:val="0"/>
          <w:numId w:val="41"/>
        </w:numPr>
        <w:spacing w:line="360" w:lineRule="auto"/>
        <w:ind w:left="1418"/>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1</w:t>
      </w:r>
      <w:proofErr w:type="gramStart"/>
      <w:r w:rsidRPr="002C7F4E">
        <w:rPr>
          <w:rFonts w:ascii="Palatino Linotype" w:eastAsia="Times New Roman" w:hAnsi="Palatino Linotype" w:cs="Times New Roman"/>
          <w:sz w:val="24"/>
          <w:szCs w:val="24"/>
        </w:rPr>
        <w:t>x  na</w:t>
      </w:r>
      <w:proofErr w:type="gramEnd"/>
      <w:r w:rsidRPr="002C7F4E">
        <w:rPr>
          <w:rFonts w:ascii="Palatino Linotype" w:eastAsia="Times New Roman" w:hAnsi="Palatino Linotype" w:cs="Times New Roman"/>
          <w:sz w:val="24"/>
          <w:szCs w:val="24"/>
        </w:rPr>
        <w:t xml:space="preserve"> nějakou dobu odebrání osobního ohodnocení, </w:t>
      </w:r>
    </w:p>
    <w:p w14:paraId="2CF47AFD" w14:textId="77777777" w:rsidR="00F037D2" w:rsidRPr="002C7F4E" w:rsidRDefault="00365163" w:rsidP="00FB0588">
      <w:pPr>
        <w:numPr>
          <w:ilvl w:val="0"/>
          <w:numId w:val="41"/>
        </w:numPr>
        <w:spacing w:line="360" w:lineRule="auto"/>
        <w:ind w:left="1418"/>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 xml:space="preserve">1x promluvit si, až vystřízliví, </w:t>
      </w:r>
    </w:p>
    <w:p w14:paraId="3A1F0F28" w14:textId="77777777" w:rsidR="00F037D2" w:rsidRPr="002C7F4E" w:rsidRDefault="00365163" w:rsidP="00FB0588">
      <w:pPr>
        <w:numPr>
          <w:ilvl w:val="0"/>
          <w:numId w:val="41"/>
        </w:numPr>
        <w:spacing w:line="360" w:lineRule="auto"/>
        <w:ind w:left="1418"/>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 xml:space="preserve">1x uložení pokuty, </w:t>
      </w:r>
    </w:p>
    <w:p w14:paraId="549543CD" w14:textId="77777777" w:rsidR="00F037D2" w:rsidRPr="002C7F4E" w:rsidRDefault="00365163" w:rsidP="00FB0588">
      <w:pPr>
        <w:numPr>
          <w:ilvl w:val="0"/>
          <w:numId w:val="41"/>
        </w:numPr>
        <w:spacing w:line="360" w:lineRule="auto"/>
        <w:ind w:left="1418"/>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 xml:space="preserve">1x sepsání protokolu, </w:t>
      </w:r>
    </w:p>
    <w:p w14:paraId="7D56FA3E" w14:textId="77777777" w:rsidR="00F037D2" w:rsidRPr="002C7F4E" w:rsidRDefault="00365163" w:rsidP="00FB0588">
      <w:pPr>
        <w:numPr>
          <w:ilvl w:val="0"/>
          <w:numId w:val="41"/>
        </w:numPr>
        <w:spacing w:line="360" w:lineRule="auto"/>
        <w:ind w:left="1418"/>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 xml:space="preserve">1x převelet na jinou pozici. </w:t>
      </w:r>
    </w:p>
    <w:p w14:paraId="0CCB1683" w14:textId="77777777" w:rsidR="00F037D2" w:rsidRPr="002C7F4E" w:rsidRDefault="00F037D2" w:rsidP="002C7F4E">
      <w:pPr>
        <w:spacing w:line="360" w:lineRule="auto"/>
        <w:ind w:left="851"/>
        <w:jc w:val="both"/>
        <w:rPr>
          <w:rFonts w:ascii="Palatino Linotype" w:eastAsia="Times New Roman" w:hAnsi="Palatino Linotype" w:cs="Times New Roman"/>
          <w:sz w:val="24"/>
          <w:szCs w:val="24"/>
        </w:rPr>
      </w:pPr>
    </w:p>
    <w:p w14:paraId="662B47F9" w14:textId="4ACF9534" w:rsidR="00F037D2" w:rsidRPr="002C7F4E" w:rsidRDefault="00365163" w:rsidP="002C7F4E">
      <w:pPr>
        <w:spacing w:line="360" w:lineRule="auto"/>
        <w:ind w:left="851" w:firstLine="207"/>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 xml:space="preserve">Počet respondentů a odpovědí nesouhlasí, protože někteří respondenti zmiňovali více možností, nebo dokonce i celý postup, jak by danou situaci řešili. Například nejprve by dali výtku a pak výpověď. </w:t>
      </w:r>
    </w:p>
    <w:p w14:paraId="189BD804" w14:textId="77777777" w:rsidR="00087DC6" w:rsidRPr="002C7F4E" w:rsidRDefault="00087DC6" w:rsidP="002C7F4E">
      <w:pPr>
        <w:spacing w:line="360" w:lineRule="auto"/>
        <w:ind w:left="851" w:firstLine="207"/>
        <w:jc w:val="both"/>
        <w:rPr>
          <w:rFonts w:ascii="Palatino Linotype" w:eastAsia="Times New Roman" w:hAnsi="Palatino Linotype" w:cs="Times New Roman"/>
          <w:sz w:val="24"/>
          <w:szCs w:val="24"/>
        </w:rPr>
      </w:pPr>
    </w:p>
    <w:p w14:paraId="18261A68" w14:textId="77777777" w:rsidR="00F037D2" w:rsidRPr="002C7F4E" w:rsidRDefault="00365163" w:rsidP="002C7F4E">
      <w:pPr>
        <w:spacing w:line="360" w:lineRule="auto"/>
        <w:ind w:left="851" w:firstLine="207"/>
        <w:jc w:val="both"/>
        <w:rPr>
          <w:rFonts w:ascii="Palatino Linotype" w:eastAsia="Times New Roman" w:hAnsi="Palatino Linotype" w:cs="Times New Roman"/>
          <w:i/>
          <w:sz w:val="24"/>
          <w:szCs w:val="24"/>
          <w:highlight w:val="white"/>
        </w:rPr>
      </w:pPr>
      <w:r w:rsidRPr="002C7F4E">
        <w:rPr>
          <w:rFonts w:ascii="Palatino Linotype" w:eastAsia="Times New Roman" w:hAnsi="Palatino Linotype" w:cs="Times New Roman"/>
          <w:i/>
          <w:sz w:val="24"/>
          <w:szCs w:val="24"/>
        </w:rPr>
        <w:t>R1: J</w:t>
      </w:r>
      <w:r w:rsidRPr="002C7F4E">
        <w:rPr>
          <w:rFonts w:ascii="Palatino Linotype" w:eastAsia="Times New Roman" w:hAnsi="Palatino Linotype" w:cs="Times New Roman"/>
          <w:i/>
          <w:sz w:val="24"/>
          <w:szCs w:val="24"/>
          <w:highlight w:val="white"/>
        </w:rPr>
        <w:t xml:space="preserve">e tam třeba nějaká </w:t>
      </w:r>
      <w:proofErr w:type="gramStart"/>
      <w:r w:rsidRPr="002C7F4E">
        <w:rPr>
          <w:rFonts w:ascii="Palatino Linotype" w:eastAsia="Times New Roman" w:hAnsi="Palatino Linotype" w:cs="Times New Roman"/>
          <w:i/>
          <w:sz w:val="24"/>
          <w:szCs w:val="24"/>
          <w:highlight w:val="white"/>
        </w:rPr>
        <w:t>výhrůžka - hele</w:t>
      </w:r>
      <w:proofErr w:type="gramEnd"/>
      <w:r w:rsidRPr="002C7F4E">
        <w:rPr>
          <w:rFonts w:ascii="Palatino Linotype" w:eastAsia="Times New Roman" w:hAnsi="Palatino Linotype" w:cs="Times New Roman"/>
          <w:i/>
          <w:sz w:val="24"/>
          <w:szCs w:val="24"/>
          <w:highlight w:val="white"/>
        </w:rPr>
        <w:t xml:space="preserve"> přestaň brát nebo prostě tady skončíš. </w:t>
      </w:r>
      <w:r w:rsidRPr="002C7F4E">
        <w:rPr>
          <w:rFonts w:ascii="Palatino Linotype" w:eastAsia="Times New Roman" w:hAnsi="Palatino Linotype" w:cs="Times New Roman"/>
          <w:i/>
          <w:sz w:val="24"/>
          <w:szCs w:val="24"/>
        </w:rPr>
        <w:t xml:space="preserve">(...) ale spíš se ty lidi se uklidí jako na nemocenskou. </w:t>
      </w:r>
    </w:p>
    <w:p w14:paraId="08CFC4ED" w14:textId="7777777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R2: Podepíše si výtku, (...) odchází domů, přichází následující pracovní směnu. Ten pracovní, den, nemá, samozřejmě, zaplacený, protože nebyl v práci a následně začíná pracovat.</w:t>
      </w:r>
    </w:p>
    <w:p w14:paraId="2FE7A997" w14:textId="77777777" w:rsidR="00F037D2" w:rsidRPr="002C7F4E" w:rsidRDefault="00365163" w:rsidP="002C7F4E">
      <w:pPr>
        <w:spacing w:line="360" w:lineRule="auto"/>
        <w:ind w:left="851" w:firstLine="590"/>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R3: První bylo, okamžitě přestaň a zjišťoval jsi v jakém stavu je, že jo. Jestli si loknul po první, je hovado, že se nechal chytit, ale dobrý, pokud byl už pod vlivem, tak už ho posíláš okamžitě domu. A pak to bylo tak, že, když se to stalo po prvý, tak dostali výtku a poslali se ještě domů a když přišli po druhý, tak konec. </w:t>
      </w:r>
    </w:p>
    <w:p w14:paraId="6561DE0B" w14:textId="77777777" w:rsidR="00F037D2" w:rsidRPr="002C7F4E" w:rsidRDefault="00365163" w:rsidP="002C7F4E">
      <w:pPr>
        <w:spacing w:line="360" w:lineRule="auto"/>
        <w:ind w:left="851" w:firstLine="590"/>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R4: manažer </w:t>
      </w:r>
      <w:proofErr w:type="spellStart"/>
      <w:r w:rsidRPr="002C7F4E">
        <w:rPr>
          <w:rFonts w:ascii="Palatino Linotype" w:eastAsia="Times New Roman" w:hAnsi="Palatino Linotype" w:cs="Times New Roman"/>
          <w:i/>
          <w:sz w:val="24"/>
          <w:szCs w:val="24"/>
        </w:rPr>
        <w:t>tý</w:t>
      </w:r>
      <w:proofErr w:type="spellEnd"/>
      <w:r w:rsidRPr="002C7F4E">
        <w:rPr>
          <w:rFonts w:ascii="Palatino Linotype" w:eastAsia="Times New Roman" w:hAnsi="Palatino Linotype" w:cs="Times New Roman"/>
          <w:i/>
          <w:sz w:val="24"/>
          <w:szCs w:val="24"/>
        </w:rPr>
        <w:t xml:space="preserve"> směny mu pohrozil a řešil to s ním </w:t>
      </w:r>
    </w:p>
    <w:p w14:paraId="7690442E" w14:textId="7777777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R5: Jsme ho vyhodili</w:t>
      </w:r>
    </w:p>
    <w:p w14:paraId="1794800A" w14:textId="7777777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lastRenderedPageBreak/>
        <w:t xml:space="preserve">R6: Dát </w:t>
      </w:r>
      <w:proofErr w:type="spellStart"/>
      <w:r w:rsidRPr="002C7F4E">
        <w:rPr>
          <w:rFonts w:ascii="Palatino Linotype" w:eastAsia="Times New Roman" w:hAnsi="Palatino Linotype" w:cs="Times New Roman"/>
          <w:i/>
          <w:sz w:val="24"/>
          <w:szCs w:val="24"/>
        </w:rPr>
        <w:t>ňáký</w:t>
      </w:r>
      <w:proofErr w:type="spellEnd"/>
      <w:r w:rsidRPr="002C7F4E">
        <w:rPr>
          <w:rFonts w:ascii="Palatino Linotype" w:eastAsia="Times New Roman" w:hAnsi="Palatino Linotype" w:cs="Times New Roman"/>
          <w:i/>
          <w:sz w:val="24"/>
          <w:szCs w:val="24"/>
        </w:rPr>
        <w:t xml:space="preserve"> vytýkací dopis, na </w:t>
      </w:r>
      <w:proofErr w:type="spellStart"/>
      <w:r w:rsidRPr="002C7F4E">
        <w:rPr>
          <w:rFonts w:ascii="Palatino Linotype" w:eastAsia="Times New Roman" w:hAnsi="Palatino Linotype" w:cs="Times New Roman"/>
          <w:i/>
          <w:sz w:val="24"/>
          <w:szCs w:val="24"/>
        </w:rPr>
        <w:t>ňákou</w:t>
      </w:r>
      <w:proofErr w:type="spellEnd"/>
      <w:r w:rsidRPr="002C7F4E">
        <w:rPr>
          <w:rFonts w:ascii="Palatino Linotype" w:eastAsia="Times New Roman" w:hAnsi="Palatino Linotype" w:cs="Times New Roman"/>
          <w:i/>
          <w:sz w:val="24"/>
          <w:szCs w:val="24"/>
        </w:rPr>
        <w:t xml:space="preserve"> dobu mu třeba odebrat osobní ohodnocení. </w:t>
      </w:r>
    </w:p>
    <w:p w14:paraId="33ACEAC6" w14:textId="7777777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highlight w:val="white"/>
        </w:rPr>
      </w:pPr>
      <w:r w:rsidRPr="002C7F4E">
        <w:rPr>
          <w:rFonts w:ascii="Palatino Linotype" w:eastAsia="Times New Roman" w:hAnsi="Palatino Linotype" w:cs="Times New Roman"/>
          <w:i/>
          <w:sz w:val="24"/>
          <w:szCs w:val="24"/>
        </w:rPr>
        <w:t xml:space="preserve">R7: </w:t>
      </w:r>
      <w:proofErr w:type="spellStart"/>
      <w:r w:rsidRPr="002C7F4E">
        <w:rPr>
          <w:rFonts w:ascii="Palatino Linotype" w:eastAsia="Times New Roman" w:hAnsi="Palatino Linotype" w:cs="Times New Roman"/>
          <w:i/>
          <w:sz w:val="24"/>
          <w:szCs w:val="24"/>
        </w:rPr>
        <w:t>Druhej</w:t>
      </w:r>
      <w:proofErr w:type="spellEnd"/>
      <w:r w:rsidRPr="002C7F4E">
        <w:rPr>
          <w:rFonts w:ascii="Palatino Linotype" w:eastAsia="Times New Roman" w:hAnsi="Palatino Linotype" w:cs="Times New Roman"/>
          <w:i/>
          <w:sz w:val="24"/>
          <w:szCs w:val="24"/>
        </w:rPr>
        <w:t xml:space="preserve"> den, j</w:t>
      </w:r>
      <w:r w:rsidRPr="002C7F4E">
        <w:rPr>
          <w:rFonts w:ascii="Palatino Linotype" w:eastAsia="Times New Roman" w:hAnsi="Palatino Linotype" w:cs="Times New Roman"/>
          <w:i/>
          <w:sz w:val="24"/>
          <w:szCs w:val="24"/>
          <w:highlight w:val="white"/>
        </w:rPr>
        <w:t xml:space="preserve">ak vystřízliví, tak si s ním o tom pohovoříme, dostane nějakou tu pokutu, nebo tu žlutou kartu. Kdy prostě dáte mu třeba, hele, tak si </w:t>
      </w:r>
      <w:proofErr w:type="spellStart"/>
      <w:r w:rsidRPr="002C7F4E">
        <w:rPr>
          <w:rFonts w:ascii="Palatino Linotype" w:eastAsia="Times New Roman" w:hAnsi="Palatino Linotype" w:cs="Times New Roman"/>
          <w:i/>
          <w:sz w:val="24"/>
          <w:szCs w:val="24"/>
          <w:highlight w:val="white"/>
        </w:rPr>
        <w:t>vem</w:t>
      </w:r>
      <w:proofErr w:type="spellEnd"/>
      <w:r w:rsidRPr="002C7F4E">
        <w:rPr>
          <w:rFonts w:ascii="Palatino Linotype" w:eastAsia="Times New Roman" w:hAnsi="Palatino Linotype" w:cs="Times New Roman"/>
          <w:i/>
          <w:sz w:val="24"/>
          <w:szCs w:val="24"/>
          <w:highlight w:val="white"/>
        </w:rPr>
        <w:t xml:space="preserve"> čtrnáct dní volno, srovnej se během </w:t>
      </w:r>
      <w:proofErr w:type="spellStart"/>
      <w:r w:rsidRPr="002C7F4E">
        <w:rPr>
          <w:rFonts w:ascii="Palatino Linotype" w:eastAsia="Times New Roman" w:hAnsi="Palatino Linotype" w:cs="Times New Roman"/>
          <w:i/>
          <w:sz w:val="24"/>
          <w:szCs w:val="24"/>
          <w:highlight w:val="white"/>
        </w:rPr>
        <w:t>tý</w:t>
      </w:r>
      <w:proofErr w:type="spellEnd"/>
      <w:r w:rsidRPr="002C7F4E">
        <w:rPr>
          <w:rFonts w:ascii="Palatino Linotype" w:eastAsia="Times New Roman" w:hAnsi="Palatino Linotype" w:cs="Times New Roman"/>
          <w:i/>
          <w:sz w:val="24"/>
          <w:szCs w:val="24"/>
          <w:highlight w:val="white"/>
        </w:rPr>
        <w:t xml:space="preserve"> doby a pokud se nesrovnáš, tak prostě bohužel. </w:t>
      </w:r>
    </w:p>
    <w:p w14:paraId="17204D70" w14:textId="7777777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R8: takže dostane prostě pokárání, protože samozřejmě i jako zaměstnavatel se musíme nějak chránit tak pokárání dostane. </w:t>
      </w:r>
    </w:p>
    <w:p w14:paraId="48A326B9" w14:textId="7F4E6BA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R9: Tak se sepíše protokol, (...) a ten člověk dostane neomluvenou absenci, musí opustit samozřejmě pracoviště (...) a potom se to řeší jako zvlášť hrubý porušení pracovních předpisů a tam bude na konci ta výpověď pravděpodobně.</w:t>
      </w:r>
    </w:p>
    <w:p w14:paraId="7E84E199" w14:textId="77777777" w:rsidR="00087DC6" w:rsidRPr="002C7F4E" w:rsidRDefault="00087DC6" w:rsidP="002C7F4E">
      <w:pPr>
        <w:spacing w:line="360" w:lineRule="auto"/>
        <w:ind w:left="851"/>
        <w:jc w:val="both"/>
        <w:rPr>
          <w:rFonts w:ascii="Palatino Linotype" w:eastAsia="Times New Roman" w:hAnsi="Palatino Linotype" w:cs="Times New Roman"/>
          <w:i/>
          <w:sz w:val="24"/>
          <w:szCs w:val="24"/>
          <w:highlight w:val="white"/>
        </w:rPr>
      </w:pPr>
    </w:p>
    <w:p w14:paraId="557407A2" w14:textId="2930BD82" w:rsidR="00F037D2" w:rsidRPr="002C7F4E" w:rsidRDefault="00365163" w:rsidP="002C7F4E">
      <w:pPr>
        <w:spacing w:line="360" w:lineRule="auto"/>
        <w:ind w:left="851" w:firstLine="589"/>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 xml:space="preserve">Když zaměstnavatel zjistí, případně má podezření, že zaměstnanec je pod vlivem návykové látku, má možnost využít různých testů. K čemuž má nepřímo oporu v Zákoníku práce </w:t>
      </w:r>
      <w:r w:rsidRPr="002C7F4E">
        <w:rPr>
          <w:rFonts w:ascii="Palatino Linotype" w:eastAsia="Times New Roman" w:hAnsi="Palatino Linotype" w:cs="Times New Roman"/>
          <w:sz w:val="24"/>
          <w:szCs w:val="24"/>
          <w:highlight w:val="white"/>
        </w:rPr>
        <w:t>(</w:t>
      </w:r>
      <w:r w:rsidRPr="002C7F4E">
        <w:rPr>
          <w:rFonts w:ascii="Palatino Linotype" w:eastAsia="Times New Roman" w:hAnsi="Palatino Linotype" w:cs="Times New Roman"/>
          <w:i/>
          <w:sz w:val="24"/>
          <w:szCs w:val="24"/>
        </w:rPr>
        <w:t>Kontroly na alkohol a jiné návykové látky na pracovištích</w:t>
      </w:r>
      <w:r w:rsidRPr="002C7F4E">
        <w:rPr>
          <w:rFonts w:ascii="Palatino Linotype" w:eastAsia="Times New Roman" w:hAnsi="Palatino Linotype" w:cs="Times New Roman"/>
          <w:sz w:val="24"/>
          <w:szCs w:val="24"/>
          <w:highlight w:val="white"/>
        </w:rPr>
        <w:t>, 2019)</w:t>
      </w:r>
      <w:r w:rsidRPr="002C7F4E">
        <w:rPr>
          <w:rFonts w:ascii="Palatino Linotype" w:eastAsia="Times New Roman" w:hAnsi="Palatino Linotype" w:cs="Times New Roman"/>
          <w:sz w:val="24"/>
          <w:szCs w:val="24"/>
        </w:rPr>
        <w:t xml:space="preserve">. V případě pracovního úrazu pak zaměstnavatelé zjišťují, zda k němu nedošlo pod vlivem návykové látky. </w:t>
      </w:r>
      <w:r w:rsidRPr="007313AE">
        <w:rPr>
          <w:rFonts w:ascii="Palatino Linotype" w:eastAsia="Times New Roman" w:hAnsi="Palatino Linotype" w:cs="Times New Roman"/>
          <w:sz w:val="24"/>
          <w:szCs w:val="24"/>
        </w:rPr>
        <w:t xml:space="preserve">Toto rozlišení plyne z požadavku v Záznamu o úrazu, (viz. </w:t>
      </w:r>
      <w:r w:rsidR="007313AE" w:rsidRPr="007313AE">
        <w:rPr>
          <w:rFonts w:ascii="Palatino Linotype" w:eastAsia="Times New Roman" w:hAnsi="Palatino Linotype" w:cs="Times New Roman"/>
          <w:sz w:val="24"/>
          <w:szCs w:val="24"/>
        </w:rPr>
        <w:t>příloha 6.6. Vzor záznamu o úrazu</w:t>
      </w:r>
      <w:r w:rsidRPr="007313AE">
        <w:rPr>
          <w:rFonts w:ascii="Palatino Linotype" w:eastAsia="Times New Roman" w:hAnsi="Palatino Linotype" w:cs="Times New Roman"/>
          <w:sz w:val="24"/>
          <w:szCs w:val="24"/>
        </w:rPr>
        <w:t>), který</w:t>
      </w:r>
      <w:r w:rsidRPr="002C7F4E">
        <w:rPr>
          <w:rFonts w:ascii="Palatino Linotype" w:eastAsia="Times New Roman" w:hAnsi="Palatino Linotype" w:cs="Times New Roman"/>
          <w:sz w:val="24"/>
          <w:szCs w:val="24"/>
        </w:rPr>
        <w:t xml:space="preserve"> musí zaměstnavatelé při pracovním úrazu vyplnit. Respondenti R2 a R3 brali testování jako prevenci k užívání návykových látek na pracovišti, respondent R4 se testování vyhýbá, respondent R5 testování vůbec nezmiňoval. </w:t>
      </w:r>
    </w:p>
    <w:p w14:paraId="71BFC904" w14:textId="77777777" w:rsidR="00087DC6" w:rsidRPr="002C7F4E" w:rsidRDefault="00087DC6" w:rsidP="002C7F4E">
      <w:pPr>
        <w:spacing w:line="360" w:lineRule="auto"/>
        <w:ind w:left="851"/>
        <w:jc w:val="both"/>
        <w:rPr>
          <w:rFonts w:ascii="Palatino Linotype" w:eastAsia="Times New Roman" w:hAnsi="Palatino Linotype" w:cs="Times New Roman"/>
          <w:i/>
          <w:sz w:val="24"/>
          <w:szCs w:val="24"/>
          <w:highlight w:val="white"/>
        </w:rPr>
      </w:pPr>
    </w:p>
    <w:p w14:paraId="73F07F3F" w14:textId="2DBAC90D"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highlight w:val="white"/>
        </w:rPr>
      </w:pPr>
      <w:r w:rsidRPr="002C7F4E">
        <w:rPr>
          <w:rFonts w:ascii="Palatino Linotype" w:eastAsia="Times New Roman" w:hAnsi="Palatino Linotype" w:cs="Times New Roman"/>
          <w:i/>
          <w:sz w:val="24"/>
          <w:szCs w:val="24"/>
          <w:highlight w:val="white"/>
        </w:rPr>
        <w:t xml:space="preserve">R2: Ví (vedoucí), že je prověřená osoba k tomu testování, může zahájit, kontrolu podle svého uvážení, nepotřebuje kontrolu </w:t>
      </w:r>
      <w:proofErr w:type="spellStart"/>
      <w:r w:rsidRPr="002C7F4E">
        <w:rPr>
          <w:rFonts w:ascii="Palatino Linotype" w:eastAsia="Times New Roman" w:hAnsi="Palatino Linotype" w:cs="Times New Roman"/>
          <w:i/>
          <w:sz w:val="24"/>
          <w:szCs w:val="24"/>
          <w:highlight w:val="white"/>
        </w:rPr>
        <w:t>žádnýho</w:t>
      </w:r>
      <w:proofErr w:type="spellEnd"/>
      <w:r w:rsidRPr="002C7F4E">
        <w:rPr>
          <w:rFonts w:ascii="Palatino Linotype" w:eastAsia="Times New Roman" w:hAnsi="Palatino Linotype" w:cs="Times New Roman"/>
          <w:i/>
          <w:sz w:val="24"/>
          <w:szCs w:val="24"/>
          <w:highlight w:val="white"/>
        </w:rPr>
        <w:t xml:space="preserve"> dalšího svolení, rozhodování, je definovaný jakožto nadřízený, který může zahájit testování, podle svého uvážení. </w:t>
      </w:r>
    </w:p>
    <w:p w14:paraId="6C4E8ED7" w14:textId="7777777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highlight w:val="white"/>
        </w:rPr>
      </w:pPr>
      <w:r w:rsidRPr="002C7F4E">
        <w:rPr>
          <w:rFonts w:ascii="Palatino Linotype" w:eastAsia="Times New Roman" w:hAnsi="Palatino Linotype" w:cs="Times New Roman"/>
          <w:i/>
          <w:sz w:val="24"/>
          <w:szCs w:val="24"/>
          <w:highlight w:val="white"/>
        </w:rPr>
        <w:t xml:space="preserve">R3: Přišli jsme s vedoucím, vzal jsem trubičky, šel </w:t>
      </w:r>
      <w:proofErr w:type="spellStart"/>
      <w:r w:rsidRPr="002C7F4E">
        <w:rPr>
          <w:rFonts w:ascii="Palatino Linotype" w:eastAsia="Times New Roman" w:hAnsi="Palatino Linotype" w:cs="Times New Roman"/>
          <w:i/>
          <w:sz w:val="24"/>
          <w:szCs w:val="24"/>
          <w:highlight w:val="white"/>
        </w:rPr>
        <w:t>dejchat</w:t>
      </w:r>
      <w:proofErr w:type="spellEnd"/>
      <w:r w:rsidRPr="002C7F4E">
        <w:rPr>
          <w:rFonts w:ascii="Palatino Linotype" w:eastAsia="Times New Roman" w:hAnsi="Palatino Linotype" w:cs="Times New Roman"/>
          <w:i/>
          <w:sz w:val="24"/>
          <w:szCs w:val="24"/>
          <w:highlight w:val="white"/>
        </w:rPr>
        <w:t>. Byl pod vlivem, stěry, odběr močí, laboratoř.</w:t>
      </w:r>
    </w:p>
    <w:p w14:paraId="2BC6B988" w14:textId="7777777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R4: Já ani nechci, </w:t>
      </w:r>
      <w:proofErr w:type="spellStart"/>
      <w:r w:rsidRPr="002C7F4E">
        <w:rPr>
          <w:rFonts w:ascii="Palatino Linotype" w:eastAsia="Times New Roman" w:hAnsi="Palatino Linotype" w:cs="Times New Roman"/>
          <w:i/>
          <w:sz w:val="24"/>
          <w:szCs w:val="24"/>
        </w:rPr>
        <w:t>nechcem</w:t>
      </w:r>
      <w:proofErr w:type="spellEnd"/>
      <w:r w:rsidRPr="002C7F4E">
        <w:rPr>
          <w:rFonts w:ascii="Palatino Linotype" w:eastAsia="Times New Roman" w:hAnsi="Palatino Linotype" w:cs="Times New Roman"/>
          <w:i/>
          <w:sz w:val="24"/>
          <w:szCs w:val="24"/>
        </w:rPr>
        <w:t xml:space="preserve"> ty lidi kontrolovat, my chceme s </w:t>
      </w:r>
      <w:proofErr w:type="spellStart"/>
      <w:r w:rsidRPr="002C7F4E">
        <w:rPr>
          <w:rFonts w:ascii="Palatino Linotype" w:eastAsia="Times New Roman" w:hAnsi="Palatino Linotype" w:cs="Times New Roman"/>
          <w:i/>
          <w:sz w:val="24"/>
          <w:szCs w:val="24"/>
        </w:rPr>
        <w:t>nima</w:t>
      </w:r>
      <w:proofErr w:type="spellEnd"/>
      <w:r w:rsidRPr="002C7F4E">
        <w:rPr>
          <w:rFonts w:ascii="Palatino Linotype" w:eastAsia="Times New Roman" w:hAnsi="Palatino Linotype" w:cs="Times New Roman"/>
          <w:i/>
          <w:sz w:val="24"/>
          <w:szCs w:val="24"/>
        </w:rPr>
        <w:t xml:space="preserve"> jet na nějaký osobní důvěře, prostě já jó, já jsem se včera ožral, tak super.</w:t>
      </w:r>
    </w:p>
    <w:p w14:paraId="02084CBE" w14:textId="0C307719"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R6: Zpravidla pokud je vedoucí pracovník k dispozici, tak jsou tady alkohol testery a může mu dát kdykoli teda dýchnout. V případě, že tady vedoucí pracovník </w:t>
      </w:r>
      <w:proofErr w:type="spellStart"/>
      <w:r w:rsidRPr="002C7F4E">
        <w:rPr>
          <w:rFonts w:ascii="Palatino Linotype" w:eastAsia="Times New Roman" w:hAnsi="Palatino Linotype" w:cs="Times New Roman"/>
          <w:i/>
          <w:sz w:val="24"/>
          <w:szCs w:val="24"/>
        </w:rPr>
        <w:t>neni</w:t>
      </w:r>
      <w:proofErr w:type="spellEnd"/>
      <w:r w:rsidRPr="002C7F4E">
        <w:rPr>
          <w:rFonts w:ascii="Palatino Linotype" w:eastAsia="Times New Roman" w:hAnsi="Palatino Linotype" w:cs="Times New Roman"/>
          <w:i/>
          <w:sz w:val="24"/>
          <w:szCs w:val="24"/>
        </w:rPr>
        <w:t xml:space="preserve">, tak je </w:t>
      </w:r>
      <w:r w:rsidRPr="002C7F4E">
        <w:rPr>
          <w:rFonts w:ascii="Palatino Linotype" w:eastAsia="Times New Roman" w:hAnsi="Palatino Linotype" w:cs="Times New Roman"/>
          <w:i/>
          <w:sz w:val="24"/>
          <w:szCs w:val="24"/>
        </w:rPr>
        <w:lastRenderedPageBreak/>
        <w:t xml:space="preserve">tady interní ambulance, která jede jakoby nonstop a tam by to mohl udělat jakoby i ten zdravotní pracovník. </w:t>
      </w:r>
    </w:p>
    <w:p w14:paraId="031FD4F5" w14:textId="5A1A8D1D"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T</w:t>
      </w:r>
      <w:r w:rsidR="00087DC6" w:rsidRPr="002C7F4E">
        <w:rPr>
          <w:rFonts w:ascii="Palatino Linotype" w:eastAsia="Times New Roman" w:hAnsi="Palatino Linotype" w:cs="Times New Roman"/>
          <w:i/>
          <w:sz w:val="24"/>
          <w:szCs w:val="24"/>
        </w:rPr>
        <w:t xml:space="preserve"> na R7</w:t>
      </w:r>
      <w:r w:rsidRPr="002C7F4E">
        <w:rPr>
          <w:rFonts w:ascii="Palatino Linotype" w:eastAsia="Times New Roman" w:hAnsi="Palatino Linotype" w:cs="Times New Roman"/>
          <w:i/>
          <w:sz w:val="24"/>
          <w:szCs w:val="24"/>
        </w:rPr>
        <w:t xml:space="preserve">: </w:t>
      </w:r>
      <w:proofErr w:type="gramStart"/>
      <w:r w:rsidRPr="002C7F4E">
        <w:rPr>
          <w:rFonts w:ascii="Palatino Linotype" w:eastAsia="Times New Roman" w:hAnsi="Palatino Linotype" w:cs="Times New Roman"/>
          <w:i/>
          <w:sz w:val="24"/>
          <w:szCs w:val="24"/>
        </w:rPr>
        <w:t>Hele</w:t>
      </w:r>
      <w:proofErr w:type="gramEnd"/>
      <w:r w:rsidRPr="002C7F4E">
        <w:rPr>
          <w:rFonts w:ascii="Palatino Linotype" w:eastAsia="Times New Roman" w:hAnsi="Palatino Linotype" w:cs="Times New Roman"/>
          <w:i/>
          <w:sz w:val="24"/>
          <w:szCs w:val="24"/>
        </w:rPr>
        <w:t xml:space="preserve"> když nemáte žádné směrnice testujete zaměstnance?</w:t>
      </w:r>
    </w:p>
    <w:p w14:paraId="7739710B" w14:textId="77777777" w:rsidR="00F037D2" w:rsidRPr="002C7F4E" w:rsidRDefault="00365163" w:rsidP="002C7F4E">
      <w:pPr>
        <w:spacing w:line="360" w:lineRule="auto"/>
        <w:ind w:firstLine="720"/>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R7: Jo to jo, já mám taky alkohol tester.</w:t>
      </w:r>
    </w:p>
    <w:p w14:paraId="71B2A9ED" w14:textId="7777777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R8: My se tady můžeme otestovat horem dolem na jakýkoliv návykový látky vlastně na cokoliv. </w:t>
      </w:r>
    </w:p>
    <w:p w14:paraId="7067D738" w14:textId="0A5A0790"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R9: </w:t>
      </w:r>
      <w:proofErr w:type="gramStart"/>
      <w:r w:rsidRPr="002C7F4E">
        <w:rPr>
          <w:rFonts w:ascii="Palatino Linotype" w:eastAsia="Times New Roman" w:hAnsi="Palatino Linotype" w:cs="Times New Roman"/>
          <w:i/>
          <w:sz w:val="24"/>
          <w:szCs w:val="24"/>
        </w:rPr>
        <w:t>Tady</w:t>
      </w:r>
      <w:proofErr w:type="gramEnd"/>
      <w:r w:rsidRPr="002C7F4E">
        <w:rPr>
          <w:rFonts w:ascii="Palatino Linotype" w:eastAsia="Times New Roman" w:hAnsi="Palatino Linotype" w:cs="Times New Roman"/>
          <w:i/>
          <w:sz w:val="24"/>
          <w:szCs w:val="24"/>
        </w:rPr>
        <w:t xml:space="preserve"> než vyjedou řidiči nebo než vyjedou, to nejsou jenom řidiči, to jsou i pracovníci běžní, takže třeba metaři nebo něco, tak vlastně oni ráno </w:t>
      </w:r>
      <w:proofErr w:type="spellStart"/>
      <w:r w:rsidRPr="002C7F4E">
        <w:rPr>
          <w:rFonts w:ascii="Palatino Linotype" w:eastAsia="Times New Roman" w:hAnsi="Palatino Linotype" w:cs="Times New Roman"/>
          <w:i/>
          <w:sz w:val="24"/>
          <w:szCs w:val="24"/>
        </w:rPr>
        <w:t>dýcha</w:t>
      </w:r>
      <w:proofErr w:type="spellEnd"/>
      <w:r w:rsidRPr="002C7F4E">
        <w:rPr>
          <w:rFonts w:ascii="Palatino Linotype" w:eastAsia="Times New Roman" w:hAnsi="Palatino Linotype" w:cs="Times New Roman"/>
          <w:i/>
          <w:sz w:val="24"/>
          <w:szCs w:val="24"/>
        </w:rPr>
        <w:t xml:space="preserve"> jo.</w:t>
      </w:r>
    </w:p>
    <w:p w14:paraId="457D0B50" w14:textId="77777777" w:rsidR="00087DC6" w:rsidRPr="002C7F4E" w:rsidRDefault="00087DC6" w:rsidP="002C7F4E">
      <w:pPr>
        <w:spacing w:line="360" w:lineRule="auto"/>
        <w:ind w:left="851"/>
        <w:jc w:val="both"/>
        <w:rPr>
          <w:rFonts w:ascii="Palatino Linotype" w:eastAsia="Times New Roman" w:hAnsi="Palatino Linotype" w:cs="Times New Roman"/>
          <w:i/>
          <w:sz w:val="24"/>
          <w:szCs w:val="24"/>
        </w:rPr>
      </w:pPr>
    </w:p>
    <w:p w14:paraId="7238B8A8" w14:textId="776F77F6" w:rsidR="00F037D2" w:rsidRPr="002C7F4E" w:rsidRDefault="00365163" w:rsidP="002C7F4E">
      <w:pPr>
        <w:spacing w:line="360" w:lineRule="auto"/>
        <w:ind w:left="851" w:firstLine="589"/>
        <w:jc w:val="both"/>
        <w:rPr>
          <w:rFonts w:ascii="Palatino Linotype" w:eastAsia="Times New Roman" w:hAnsi="Palatino Linotype" w:cs="Times New Roman"/>
          <w:sz w:val="24"/>
          <w:szCs w:val="24"/>
          <w:highlight w:val="white"/>
        </w:rPr>
      </w:pPr>
      <w:r w:rsidRPr="002C7F4E">
        <w:rPr>
          <w:rFonts w:ascii="Palatino Linotype" w:eastAsia="Times New Roman" w:hAnsi="Palatino Linotype" w:cs="Times New Roman"/>
          <w:sz w:val="24"/>
          <w:szCs w:val="24"/>
          <w:highlight w:val="white"/>
        </w:rPr>
        <w:t xml:space="preserve">Respondent R10 vychází ze své praxe, když tvrdí, že namátkové kontroly na alkohol, však postihnou pouze agenturní pracovníky, </w:t>
      </w:r>
      <w:r w:rsidR="006A285F" w:rsidRPr="002C7F4E">
        <w:rPr>
          <w:rFonts w:ascii="Palatino Linotype" w:eastAsia="Times New Roman" w:hAnsi="Palatino Linotype" w:cs="Times New Roman"/>
          <w:sz w:val="24"/>
          <w:szCs w:val="24"/>
          <w:highlight w:val="white"/>
        </w:rPr>
        <w:t>zaměstnanci</w:t>
      </w:r>
      <w:r w:rsidRPr="002C7F4E">
        <w:rPr>
          <w:rFonts w:ascii="Palatino Linotype" w:eastAsia="Times New Roman" w:hAnsi="Palatino Linotype" w:cs="Times New Roman"/>
          <w:sz w:val="24"/>
          <w:szCs w:val="24"/>
          <w:highlight w:val="white"/>
        </w:rPr>
        <w:t>, kteří jsou kmenoví, tak mohou být pod vlivem návykové látky, ale nikdo si jich “nevšimne”.</w:t>
      </w:r>
    </w:p>
    <w:p w14:paraId="0510F953" w14:textId="77777777" w:rsidR="00F037D2" w:rsidRPr="002C7F4E" w:rsidRDefault="00F037D2" w:rsidP="002C7F4E">
      <w:pPr>
        <w:spacing w:line="360" w:lineRule="auto"/>
        <w:ind w:left="851"/>
        <w:jc w:val="both"/>
        <w:rPr>
          <w:rFonts w:ascii="Palatino Linotype" w:eastAsia="Times New Roman" w:hAnsi="Palatino Linotype" w:cs="Times New Roman"/>
          <w:sz w:val="24"/>
          <w:szCs w:val="24"/>
          <w:highlight w:val="yellow"/>
        </w:rPr>
      </w:pPr>
    </w:p>
    <w:p w14:paraId="77399507" w14:textId="7777777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R10: Měli by se provádět namátkové kontroly na alkohol, nicméně většinou se </w:t>
      </w:r>
      <w:proofErr w:type="spellStart"/>
      <w:r w:rsidRPr="002C7F4E">
        <w:rPr>
          <w:rFonts w:ascii="Palatino Linotype" w:eastAsia="Times New Roman" w:hAnsi="Palatino Linotype" w:cs="Times New Roman"/>
          <w:i/>
          <w:sz w:val="24"/>
          <w:szCs w:val="24"/>
        </w:rPr>
        <w:t>obětma</w:t>
      </w:r>
      <w:proofErr w:type="spellEnd"/>
      <w:r w:rsidRPr="002C7F4E">
        <w:rPr>
          <w:rFonts w:ascii="Palatino Linotype" w:eastAsia="Times New Roman" w:hAnsi="Palatino Linotype" w:cs="Times New Roman"/>
          <w:i/>
          <w:sz w:val="24"/>
          <w:szCs w:val="24"/>
        </w:rPr>
        <w:t xml:space="preserve"> </w:t>
      </w:r>
      <w:proofErr w:type="spellStart"/>
      <w:r w:rsidRPr="002C7F4E">
        <w:rPr>
          <w:rFonts w:ascii="Palatino Linotype" w:eastAsia="Times New Roman" w:hAnsi="Palatino Linotype" w:cs="Times New Roman"/>
          <w:i/>
          <w:sz w:val="24"/>
          <w:szCs w:val="24"/>
        </w:rPr>
        <w:t>tohodle</w:t>
      </w:r>
      <w:proofErr w:type="spellEnd"/>
      <w:r w:rsidRPr="002C7F4E">
        <w:rPr>
          <w:rFonts w:ascii="Palatino Linotype" w:eastAsia="Times New Roman" w:hAnsi="Palatino Linotype" w:cs="Times New Roman"/>
          <w:i/>
          <w:sz w:val="24"/>
          <w:szCs w:val="24"/>
        </w:rPr>
        <w:t xml:space="preserve"> toho, se stanou, agenturní pracovníci. To znamená ne kmen, ale </w:t>
      </w:r>
      <w:proofErr w:type="gramStart"/>
      <w:r w:rsidRPr="002C7F4E">
        <w:rPr>
          <w:rFonts w:ascii="Palatino Linotype" w:eastAsia="Times New Roman" w:hAnsi="Palatino Linotype" w:cs="Times New Roman"/>
          <w:i/>
          <w:sz w:val="24"/>
          <w:szCs w:val="24"/>
        </w:rPr>
        <w:t>ty</w:t>
      </w:r>
      <w:proofErr w:type="gramEnd"/>
      <w:r w:rsidRPr="002C7F4E">
        <w:rPr>
          <w:rFonts w:ascii="Palatino Linotype" w:eastAsia="Times New Roman" w:hAnsi="Palatino Linotype" w:cs="Times New Roman"/>
          <w:i/>
          <w:sz w:val="24"/>
          <w:szCs w:val="24"/>
        </w:rPr>
        <w:t xml:space="preserve"> co byly najatý z agentur a to už musí být </w:t>
      </w:r>
      <w:proofErr w:type="spellStart"/>
      <w:r w:rsidRPr="002C7F4E">
        <w:rPr>
          <w:rFonts w:ascii="Palatino Linotype" w:eastAsia="Times New Roman" w:hAnsi="Palatino Linotype" w:cs="Times New Roman"/>
          <w:i/>
          <w:sz w:val="24"/>
          <w:szCs w:val="24"/>
        </w:rPr>
        <w:t>vopravdu</w:t>
      </w:r>
      <w:proofErr w:type="spellEnd"/>
      <w:r w:rsidRPr="002C7F4E">
        <w:rPr>
          <w:rFonts w:ascii="Palatino Linotype" w:eastAsia="Times New Roman" w:hAnsi="Palatino Linotype" w:cs="Times New Roman"/>
          <w:i/>
          <w:sz w:val="24"/>
          <w:szCs w:val="24"/>
        </w:rPr>
        <w:t xml:space="preserve"> jako </w:t>
      </w:r>
      <w:proofErr w:type="spellStart"/>
      <w:r w:rsidRPr="002C7F4E">
        <w:rPr>
          <w:rFonts w:ascii="Palatino Linotype" w:eastAsia="Times New Roman" w:hAnsi="Palatino Linotype" w:cs="Times New Roman"/>
          <w:i/>
          <w:sz w:val="24"/>
          <w:szCs w:val="24"/>
        </w:rPr>
        <w:t>securita</w:t>
      </w:r>
      <w:proofErr w:type="spellEnd"/>
      <w:r w:rsidRPr="002C7F4E">
        <w:rPr>
          <w:rFonts w:ascii="Palatino Linotype" w:eastAsia="Times New Roman" w:hAnsi="Palatino Linotype" w:cs="Times New Roman"/>
          <w:i/>
          <w:sz w:val="24"/>
          <w:szCs w:val="24"/>
        </w:rPr>
        <w:t xml:space="preserve"> v tom podniku jako na vysoký úrovni, že se jde a udělá se preventivně, jo jen tak nebo průřezově, jen tak, jó přepadovka. Nicméně troufám si říct, že půl promile nebo promile to nikdo nepozná. </w:t>
      </w:r>
    </w:p>
    <w:p w14:paraId="7717305D" w14:textId="77777777" w:rsidR="00F037D2" w:rsidRPr="002C7F4E" w:rsidRDefault="00F037D2" w:rsidP="002C7F4E">
      <w:pPr>
        <w:spacing w:line="360" w:lineRule="auto"/>
        <w:ind w:left="851"/>
        <w:jc w:val="both"/>
        <w:rPr>
          <w:rFonts w:ascii="Palatino Linotype" w:eastAsia="Times New Roman" w:hAnsi="Palatino Linotype" w:cs="Times New Roman"/>
          <w:sz w:val="24"/>
          <w:szCs w:val="24"/>
        </w:rPr>
      </w:pPr>
    </w:p>
    <w:p w14:paraId="4FA765AE" w14:textId="77777777" w:rsidR="00F037D2" w:rsidRPr="002C7F4E" w:rsidRDefault="00365163" w:rsidP="002C7F4E">
      <w:pPr>
        <w:spacing w:line="360" w:lineRule="auto"/>
        <w:ind w:left="851" w:firstLine="589"/>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 xml:space="preserve">Na přímou otázku, zda mají respondenti ve vnitřních předpisech doporučení, jak zacházet s lidmi užívajícími návykové látky a pokud ano, jaké? V pěti případech respondenti uvedli, že mají vnitřní směrnice či pracovní řád. Většina z nich jmenovala restriktivní opatření a postihy, které následovaly v organizaci po zjištění, že člověk je na pracovišti pod vlivem návykové látky. Z rozhovorů vyplynulo, že některé firmy mají restrikci ve směrnici propracovanou více a jiné méně. Tři respondenti žádnou směrnici neměli. </w:t>
      </w:r>
    </w:p>
    <w:p w14:paraId="63F4B4D4" w14:textId="77777777" w:rsidR="00F037D2" w:rsidRPr="002C7F4E" w:rsidRDefault="00F037D2" w:rsidP="002C7F4E">
      <w:pPr>
        <w:spacing w:line="360" w:lineRule="auto"/>
        <w:ind w:left="851"/>
        <w:jc w:val="both"/>
        <w:rPr>
          <w:rFonts w:ascii="Palatino Linotype" w:eastAsia="Times New Roman" w:hAnsi="Palatino Linotype" w:cs="Times New Roman"/>
          <w:sz w:val="24"/>
          <w:szCs w:val="24"/>
        </w:rPr>
      </w:pPr>
    </w:p>
    <w:p w14:paraId="3DCA0314" w14:textId="77777777" w:rsidR="00F037D2" w:rsidRPr="002C7F4E" w:rsidRDefault="00365163" w:rsidP="002C7F4E">
      <w:pPr>
        <w:spacing w:line="360" w:lineRule="auto"/>
        <w:ind w:left="851"/>
        <w:jc w:val="both"/>
        <w:rPr>
          <w:rFonts w:ascii="Palatino Linotype" w:eastAsia="Times New Roman" w:hAnsi="Palatino Linotype" w:cs="Times New Roman"/>
          <w:sz w:val="24"/>
          <w:szCs w:val="24"/>
          <w:u w:val="single"/>
        </w:rPr>
      </w:pPr>
      <w:r w:rsidRPr="002C7F4E">
        <w:rPr>
          <w:rFonts w:ascii="Palatino Linotype" w:eastAsia="Times New Roman" w:hAnsi="Palatino Linotype" w:cs="Times New Roman"/>
          <w:sz w:val="24"/>
          <w:szCs w:val="24"/>
          <w:u w:val="single"/>
        </w:rPr>
        <w:t>Respondenti, kteří mají směrnici:</w:t>
      </w:r>
    </w:p>
    <w:p w14:paraId="09E4FCD9" w14:textId="7777777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lastRenderedPageBreak/>
        <w:t xml:space="preserve">R2: Máme to popsané ve směrnici přímo, jak testovat, koho testovat, na co má právo nadřízený, kdo je v té </w:t>
      </w:r>
      <w:proofErr w:type="gramStart"/>
      <w:r w:rsidRPr="002C7F4E">
        <w:rPr>
          <w:rFonts w:ascii="Palatino Linotype" w:eastAsia="Times New Roman" w:hAnsi="Palatino Linotype" w:cs="Times New Roman"/>
          <w:i/>
          <w:sz w:val="24"/>
          <w:szCs w:val="24"/>
        </w:rPr>
        <w:t>komisi,</w:t>
      </w:r>
      <w:proofErr w:type="gramEnd"/>
      <w:r w:rsidRPr="002C7F4E">
        <w:rPr>
          <w:rFonts w:ascii="Palatino Linotype" w:eastAsia="Times New Roman" w:hAnsi="Palatino Linotype" w:cs="Times New Roman"/>
          <w:i/>
          <w:sz w:val="24"/>
          <w:szCs w:val="24"/>
        </w:rPr>
        <w:t xml:space="preserve"> jakoby, kdo může testovat. Máme </w:t>
      </w:r>
      <w:proofErr w:type="gramStart"/>
      <w:r w:rsidRPr="002C7F4E">
        <w:rPr>
          <w:rFonts w:ascii="Palatino Linotype" w:eastAsia="Times New Roman" w:hAnsi="Palatino Linotype" w:cs="Times New Roman"/>
          <w:i/>
          <w:sz w:val="24"/>
          <w:szCs w:val="24"/>
        </w:rPr>
        <w:t>to,</w:t>
      </w:r>
      <w:proofErr w:type="gramEnd"/>
      <w:r w:rsidRPr="002C7F4E">
        <w:rPr>
          <w:rFonts w:ascii="Palatino Linotype" w:eastAsia="Times New Roman" w:hAnsi="Palatino Linotype" w:cs="Times New Roman"/>
          <w:i/>
          <w:sz w:val="24"/>
          <w:szCs w:val="24"/>
        </w:rPr>
        <w:t xml:space="preserve"> jakoby, definovaný. Ty práva, povinnosti, ať už z té strany kontrolujících nebo </w:t>
      </w:r>
      <w:proofErr w:type="spellStart"/>
      <w:r w:rsidRPr="002C7F4E">
        <w:rPr>
          <w:rFonts w:ascii="Palatino Linotype" w:eastAsia="Times New Roman" w:hAnsi="Palatino Linotype" w:cs="Times New Roman"/>
          <w:i/>
          <w:sz w:val="24"/>
          <w:szCs w:val="24"/>
        </w:rPr>
        <w:t>kontorlovanejch</w:t>
      </w:r>
      <w:proofErr w:type="spellEnd"/>
      <w:r w:rsidRPr="002C7F4E">
        <w:rPr>
          <w:rFonts w:ascii="Palatino Linotype" w:eastAsia="Times New Roman" w:hAnsi="Palatino Linotype" w:cs="Times New Roman"/>
          <w:i/>
          <w:sz w:val="24"/>
          <w:szCs w:val="24"/>
        </w:rPr>
        <w:t>, jsou jasně definovaný směrnicí, protokol na ten test, vyrozumění výsledku, následný postup, všechno tohle máme zapracovaný.</w:t>
      </w:r>
    </w:p>
    <w:p w14:paraId="30C4B77F" w14:textId="7777777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R3: Alkohol byl </w:t>
      </w:r>
      <w:proofErr w:type="spellStart"/>
      <w:r w:rsidRPr="002C7F4E">
        <w:rPr>
          <w:rFonts w:ascii="Palatino Linotype" w:eastAsia="Times New Roman" w:hAnsi="Palatino Linotype" w:cs="Times New Roman"/>
          <w:i/>
          <w:sz w:val="24"/>
          <w:szCs w:val="24"/>
        </w:rPr>
        <w:t>popsanej</w:t>
      </w:r>
      <w:proofErr w:type="spellEnd"/>
      <w:r w:rsidRPr="002C7F4E">
        <w:rPr>
          <w:rFonts w:ascii="Palatino Linotype" w:eastAsia="Times New Roman" w:hAnsi="Palatino Linotype" w:cs="Times New Roman"/>
          <w:i/>
          <w:sz w:val="24"/>
          <w:szCs w:val="24"/>
        </w:rPr>
        <w:t xml:space="preserve"> úplně přesně a návykový látky byly taky </w:t>
      </w:r>
      <w:proofErr w:type="gramStart"/>
      <w:r w:rsidRPr="002C7F4E">
        <w:rPr>
          <w:rFonts w:ascii="Palatino Linotype" w:eastAsia="Times New Roman" w:hAnsi="Palatino Linotype" w:cs="Times New Roman"/>
          <w:i/>
          <w:sz w:val="24"/>
          <w:szCs w:val="24"/>
        </w:rPr>
        <w:t>popsaný</w:t>
      </w:r>
      <w:proofErr w:type="gramEnd"/>
      <w:r w:rsidRPr="002C7F4E">
        <w:rPr>
          <w:rFonts w:ascii="Palatino Linotype" w:eastAsia="Times New Roman" w:hAnsi="Palatino Linotype" w:cs="Times New Roman"/>
          <w:i/>
          <w:sz w:val="24"/>
          <w:szCs w:val="24"/>
        </w:rPr>
        <w:t xml:space="preserve"> a hlavně byly popsaný ty restrikce, co se stane ve chvíli, kdy bude uživatel pod vlivem na pracovišti. </w:t>
      </w:r>
    </w:p>
    <w:p w14:paraId="3E294699" w14:textId="7777777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R4: Samozřejmě, jsou tam jako psaný, že pak člověk dostane výstrahu a po druhý výstraze, už ho pak můžeme, bez </w:t>
      </w:r>
      <w:proofErr w:type="spellStart"/>
      <w:r w:rsidRPr="002C7F4E">
        <w:rPr>
          <w:rFonts w:ascii="Palatino Linotype" w:eastAsia="Times New Roman" w:hAnsi="Palatino Linotype" w:cs="Times New Roman"/>
          <w:i/>
          <w:sz w:val="24"/>
          <w:szCs w:val="24"/>
        </w:rPr>
        <w:t>jakýhokoliv</w:t>
      </w:r>
      <w:proofErr w:type="spellEnd"/>
      <w:r w:rsidRPr="002C7F4E">
        <w:rPr>
          <w:rFonts w:ascii="Palatino Linotype" w:eastAsia="Times New Roman" w:hAnsi="Palatino Linotype" w:cs="Times New Roman"/>
          <w:i/>
          <w:sz w:val="24"/>
          <w:szCs w:val="24"/>
        </w:rPr>
        <w:t xml:space="preserve"> udání důvodu, prostě vyhodit.</w:t>
      </w:r>
    </w:p>
    <w:p w14:paraId="47E48018" w14:textId="77777777" w:rsidR="00F037D2" w:rsidRPr="002C7F4E" w:rsidRDefault="00365163" w:rsidP="002C7F4E">
      <w:pPr>
        <w:spacing w:line="360" w:lineRule="auto"/>
        <w:ind w:left="851" w:right="28"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R6: Máme to v rámci pracovního řádu. Takže tam </w:t>
      </w:r>
      <w:proofErr w:type="gramStart"/>
      <w:r w:rsidRPr="002C7F4E">
        <w:rPr>
          <w:rFonts w:ascii="Palatino Linotype" w:eastAsia="Times New Roman" w:hAnsi="Palatino Linotype" w:cs="Times New Roman"/>
          <w:i/>
          <w:sz w:val="24"/>
          <w:szCs w:val="24"/>
        </w:rPr>
        <w:t>máme,</w:t>
      </w:r>
      <w:proofErr w:type="gramEnd"/>
      <w:r w:rsidRPr="002C7F4E">
        <w:rPr>
          <w:rFonts w:ascii="Palatino Linotype" w:eastAsia="Times New Roman" w:hAnsi="Palatino Linotype" w:cs="Times New Roman"/>
          <w:i/>
          <w:sz w:val="24"/>
          <w:szCs w:val="24"/>
        </w:rPr>
        <w:t xml:space="preserve"> jakoby, upozornění a pak je to </w:t>
      </w:r>
      <w:proofErr w:type="spellStart"/>
      <w:r w:rsidRPr="002C7F4E">
        <w:rPr>
          <w:rFonts w:ascii="Palatino Linotype" w:eastAsia="Times New Roman" w:hAnsi="Palatino Linotype" w:cs="Times New Roman"/>
          <w:i/>
          <w:sz w:val="24"/>
          <w:szCs w:val="24"/>
        </w:rPr>
        <w:t>myslim</w:t>
      </w:r>
      <w:proofErr w:type="spellEnd"/>
      <w:r w:rsidRPr="002C7F4E">
        <w:rPr>
          <w:rFonts w:ascii="Palatino Linotype" w:eastAsia="Times New Roman" w:hAnsi="Palatino Linotype" w:cs="Times New Roman"/>
          <w:i/>
          <w:sz w:val="24"/>
          <w:szCs w:val="24"/>
        </w:rPr>
        <w:t xml:space="preserve">, že ve směrnici BOZP. A navíc, my tady máme vždycky bezpečnost a ochrana zdraví.  </w:t>
      </w:r>
    </w:p>
    <w:p w14:paraId="24130524" w14:textId="1B40DE54" w:rsidR="00F037D2" w:rsidRPr="002C7F4E" w:rsidRDefault="00365163" w:rsidP="002C7F4E">
      <w:pPr>
        <w:spacing w:line="360" w:lineRule="auto"/>
        <w:ind w:left="851" w:right="-40"/>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T</w:t>
      </w:r>
      <w:r w:rsidR="00087DC6" w:rsidRPr="002C7F4E">
        <w:rPr>
          <w:rFonts w:ascii="Palatino Linotype" w:eastAsia="Times New Roman" w:hAnsi="Palatino Linotype" w:cs="Times New Roman"/>
          <w:i/>
          <w:sz w:val="24"/>
          <w:szCs w:val="24"/>
        </w:rPr>
        <w:t xml:space="preserve"> na R6</w:t>
      </w:r>
      <w:r w:rsidRPr="002C7F4E">
        <w:rPr>
          <w:rFonts w:ascii="Palatino Linotype" w:eastAsia="Times New Roman" w:hAnsi="Palatino Linotype" w:cs="Times New Roman"/>
          <w:i/>
          <w:sz w:val="24"/>
          <w:szCs w:val="24"/>
        </w:rPr>
        <w:t xml:space="preserve">: Takže vyloženě nějaký popis toho, hele, přijde ti zaměstnanec takhle pod vlivem, můžeš mu dát </w:t>
      </w:r>
      <w:proofErr w:type="spellStart"/>
      <w:r w:rsidRPr="002C7F4E">
        <w:rPr>
          <w:rFonts w:ascii="Palatino Linotype" w:eastAsia="Times New Roman" w:hAnsi="Palatino Linotype" w:cs="Times New Roman"/>
          <w:i/>
          <w:sz w:val="24"/>
          <w:szCs w:val="24"/>
        </w:rPr>
        <w:t>dejchnout</w:t>
      </w:r>
      <w:proofErr w:type="spellEnd"/>
      <w:r w:rsidRPr="002C7F4E">
        <w:rPr>
          <w:rFonts w:ascii="Palatino Linotype" w:eastAsia="Times New Roman" w:hAnsi="Palatino Linotype" w:cs="Times New Roman"/>
          <w:i/>
          <w:sz w:val="24"/>
          <w:szCs w:val="24"/>
        </w:rPr>
        <w:t xml:space="preserve">. </w:t>
      </w:r>
    </w:p>
    <w:p w14:paraId="08B9098D" w14:textId="77777777" w:rsidR="00F037D2" w:rsidRPr="002C7F4E" w:rsidRDefault="00365163" w:rsidP="002C7F4E">
      <w:pPr>
        <w:spacing w:line="360" w:lineRule="auto"/>
        <w:ind w:right="-40" w:firstLine="720"/>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R6: Až takhle to úplně podrobně nemáme. </w:t>
      </w:r>
    </w:p>
    <w:p w14:paraId="29D662AE" w14:textId="7777777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R9: Samozřejmě, že máme pracovní řád a BOZP, kde je dáno že nesmí požívat alkoholické nápoje, nezneužívat jiné návykové látky na pracovišti zaměstnavatele v pracovní době i mimo pracoviště. Nevstupovat pod vlivem na pracoviště, nekouřit na pracovištích i v jiných </w:t>
      </w:r>
      <w:proofErr w:type="gramStart"/>
      <w:r w:rsidRPr="002C7F4E">
        <w:rPr>
          <w:rFonts w:ascii="Palatino Linotype" w:eastAsia="Times New Roman" w:hAnsi="Palatino Linotype" w:cs="Times New Roman"/>
          <w:i/>
          <w:sz w:val="24"/>
          <w:szCs w:val="24"/>
        </w:rPr>
        <w:t>prostorách</w:t>
      </w:r>
      <w:proofErr w:type="gramEnd"/>
      <w:r w:rsidRPr="002C7F4E">
        <w:rPr>
          <w:rFonts w:ascii="Palatino Linotype" w:eastAsia="Times New Roman" w:hAnsi="Palatino Linotype" w:cs="Times New Roman"/>
          <w:i/>
          <w:sz w:val="24"/>
          <w:szCs w:val="24"/>
        </w:rPr>
        <w:t xml:space="preserve"> než je povoleno. (...) je </w:t>
      </w:r>
      <w:proofErr w:type="gramStart"/>
      <w:r w:rsidRPr="002C7F4E">
        <w:rPr>
          <w:rFonts w:ascii="Palatino Linotype" w:eastAsia="Times New Roman" w:hAnsi="Palatino Linotype" w:cs="Times New Roman"/>
          <w:i/>
          <w:sz w:val="24"/>
          <w:szCs w:val="24"/>
        </w:rPr>
        <w:t>popsáno</w:t>
      </w:r>
      <w:proofErr w:type="gramEnd"/>
      <w:r w:rsidRPr="002C7F4E">
        <w:rPr>
          <w:rFonts w:ascii="Palatino Linotype" w:eastAsia="Times New Roman" w:hAnsi="Palatino Linotype" w:cs="Times New Roman"/>
          <w:i/>
          <w:sz w:val="24"/>
          <w:szCs w:val="24"/>
        </w:rPr>
        <w:t xml:space="preserve"> jak se dělá, kdy, jaká zkouška na alkohol a návykové látky. </w:t>
      </w:r>
    </w:p>
    <w:p w14:paraId="209481F5" w14:textId="77777777" w:rsidR="00F037D2" w:rsidRPr="002C7F4E" w:rsidRDefault="00F037D2" w:rsidP="002C7F4E">
      <w:pPr>
        <w:spacing w:line="360" w:lineRule="auto"/>
        <w:ind w:left="851"/>
        <w:jc w:val="both"/>
        <w:rPr>
          <w:rFonts w:ascii="Palatino Linotype" w:eastAsia="Times New Roman" w:hAnsi="Palatino Linotype" w:cs="Times New Roman"/>
          <w:sz w:val="24"/>
          <w:szCs w:val="24"/>
        </w:rPr>
      </w:pPr>
    </w:p>
    <w:p w14:paraId="7C4A582F" w14:textId="77777777" w:rsidR="00F037D2" w:rsidRPr="002C7F4E" w:rsidRDefault="00365163" w:rsidP="002C7F4E">
      <w:pPr>
        <w:spacing w:line="360" w:lineRule="auto"/>
        <w:ind w:left="851"/>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u w:val="single"/>
        </w:rPr>
        <w:t>Respondenti, kteří nemají žádnou směrnici:</w:t>
      </w:r>
    </w:p>
    <w:p w14:paraId="4B260E84" w14:textId="7777777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R5: Hele, </w:t>
      </w:r>
      <w:proofErr w:type="spellStart"/>
      <w:r w:rsidRPr="002C7F4E">
        <w:rPr>
          <w:rFonts w:ascii="Palatino Linotype" w:eastAsia="Times New Roman" w:hAnsi="Palatino Linotype" w:cs="Times New Roman"/>
          <w:i/>
          <w:sz w:val="24"/>
          <w:szCs w:val="24"/>
        </w:rPr>
        <w:t>ee</w:t>
      </w:r>
      <w:proofErr w:type="spellEnd"/>
      <w:r w:rsidRPr="002C7F4E">
        <w:rPr>
          <w:rFonts w:ascii="Palatino Linotype" w:eastAsia="Times New Roman" w:hAnsi="Palatino Linotype" w:cs="Times New Roman"/>
          <w:i/>
          <w:sz w:val="24"/>
          <w:szCs w:val="24"/>
        </w:rPr>
        <w:t xml:space="preserve">, nemáme </w:t>
      </w:r>
      <w:proofErr w:type="gramStart"/>
      <w:r w:rsidRPr="002C7F4E">
        <w:rPr>
          <w:rFonts w:ascii="Palatino Linotype" w:eastAsia="Times New Roman" w:hAnsi="Palatino Linotype" w:cs="Times New Roman"/>
          <w:i/>
          <w:sz w:val="24"/>
          <w:szCs w:val="24"/>
        </w:rPr>
        <w:t>nic</w:t>
      </w:r>
      <w:proofErr w:type="gramEnd"/>
      <w:r w:rsidRPr="002C7F4E">
        <w:rPr>
          <w:rFonts w:ascii="Palatino Linotype" w:eastAsia="Times New Roman" w:hAnsi="Palatino Linotype" w:cs="Times New Roman"/>
          <w:i/>
          <w:sz w:val="24"/>
          <w:szCs w:val="24"/>
        </w:rPr>
        <w:t xml:space="preserve"> a protože jsme se s </w:t>
      </w:r>
      <w:proofErr w:type="spellStart"/>
      <w:r w:rsidRPr="002C7F4E">
        <w:rPr>
          <w:rFonts w:ascii="Palatino Linotype" w:eastAsia="Times New Roman" w:hAnsi="Palatino Linotype" w:cs="Times New Roman"/>
          <w:i/>
          <w:sz w:val="24"/>
          <w:szCs w:val="24"/>
        </w:rPr>
        <w:t>tim</w:t>
      </w:r>
      <w:proofErr w:type="spellEnd"/>
      <w:r w:rsidRPr="002C7F4E">
        <w:rPr>
          <w:rFonts w:ascii="Palatino Linotype" w:eastAsia="Times New Roman" w:hAnsi="Palatino Linotype" w:cs="Times New Roman"/>
          <w:i/>
          <w:sz w:val="24"/>
          <w:szCs w:val="24"/>
        </w:rPr>
        <w:t xml:space="preserve"> v podstatě jako, jako nesetkali v takový míře, </w:t>
      </w:r>
      <w:proofErr w:type="spellStart"/>
      <w:r w:rsidRPr="002C7F4E">
        <w:rPr>
          <w:rFonts w:ascii="Palatino Linotype" w:eastAsia="Times New Roman" w:hAnsi="Palatino Linotype" w:cs="Times New Roman"/>
          <w:i/>
          <w:sz w:val="24"/>
          <w:szCs w:val="24"/>
        </w:rPr>
        <w:t>abysme</w:t>
      </w:r>
      <w:proofErr w:type="spellEnd"/>
      <w:r w:rsidRPr="002C7F4E">
        <w:rPr>
          <w:rFonts w:ascii="Palatino Linotype" w:eastAsia="Times New Roman" w:hAnsi="Palatino Linotype" w:cs="Times New Roman"/>
          <w:i/>
          <w:sz w:val="24"/>
          <w:szCs w:val="24"/>
        </w:rPr>
        <w:t xml:space="preserve"> to museli nějak </w:t>
      </w:r>
      <w:proofErr w:type="spellStart"/>
      <w:r w:rsidRPr="002C7F4E">
        <w:rPr>
          <w:rFonts w:ascii="Palatino Linotype" w:eastAsia="Times New Roman" w:hAnsi="Palatino Linotype" w:cs="Times New Roman"/>
          <w:i/>
          <w:sz w:val="24"/>
          <w:szCs w:val="24"/>
        </w:rPr>
        <w:t>více-méně</w:t>
      </w:r>
      <w:proofErr w:type="spellEnd"/>
      <w:r w:rsidRPr="002C7F4E">
        <w:rPr>
          <w:rFonts w:ascii="Palatino Linotype" w:eastAsia="Times New Roman" w:hAnsi="Palatino Linotype" w:cs="Times New Roman"/>
          <w:i/>
          <w:sz w:val="24"/>
          <w:szCs w:val="24"/>
        </w:rPr>
        <w:t xml:space="preserve">, nějak jako řešit. </w:t>
      </w:r>
    </w:p>
    <w:p w14:paraId="59567617" w14:textId="7777777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R7: </w:t>
      </w:r>
      <w:proofErr w:type="spellStart"/>
      <w:r w:rsidRPr="002C7F4E">
        <w:rPr>
          <w:rFonts w:ascii="Palatino Linotype" w:eastAsia="Times New Roman" w:hAnsi="Palatino Linotype" w:cs="Times New Roman"/>
          <w:i/>
          <w:sz w:val="24"/>
          <w:szCs w:val="24"/>
        </w:rPr>
        <w:t>Ee</w:t>
      </w:r>
      <w:proofErr w:type="spellEnd"/>
      <w:r w:rsidRPr="002C7F4E">
        <w:rPr>
          <w:rFonts w:ascii="Palatino Linotype" w:eastAsia="Times New Roman" w:hAnsi="Palatino Linotype" w:cs="Times New Roman"/>
          <w:i/>
          <w:sz w:val="24"/>
          <w:szCs w:val="24"/>
        </w:rPr>
        <w:t>, to ne nemáme.</w:t>
      </w:r>
    </w:p>
    <w:p w14:paraId="5F990E37" w14:textId="77777777" w:rsidR="00F037D2" w:rsidRPr="002C7F4E" w:rsidRDefault="00365163" w:rsidP="002C7F4E">
      <w:pPr>
        <w:spacing w:line="360" w:lineRule="auto"/>
        <w:ind w:left="851" w:firstLine="589"/>
        <w:jc w:val="both"/>
        <w:rPr>
          <w:rFonts w:ascii="Palatino Linotype" w:eastAsia="Times New Roman" w:hAnsi="Palatino Linotype" w:cs="Times New Roman"/>
          <w:b/>
          <w:i/>
          <w:sz w:val="24"/>
          <w:szCs w:val="24"/>
          <w:u w:val="single"/>
        </w:rPr>
      </w:pPr>
      <w:r w:rsidRPr="002C7F4E">
        <w:rPr>
          <w:rFonts w:ascii="Palatino Linotype" w:eastAsia="Times New Roman" w:hAnsi="Palatino Linotype" w:cs="Times New Roman"/>
          <w:i/>
          <w:sz w:val="24"/>
          <w:szCs w:val="24"/>
        </w:rPr>
        <w:t xml:space="preserve">R8: Ne, na to předpisy nemáme. Myslím, že na to předpisy fakt, jako, nejsou. </w:t>
      </w:r>
    </w:p>
    <w:p w14:paraId="0DC32D13" w14:textId="77777777" w:rsidR="00F037D2" w:rsidRPr="002C7F4E" w:rsidRDefault="00F037D2" w:rsidP="002C7F4E">
      <w:pPr>
        <w:spacing w:line="360" w:lineRule="auto"/>
        <w:ind w:left="851"/>
        <w:jc w:val="both"/>
        <w:rPr>
          <w:rFonts w:ascii="Palatino Linotype" w:eastAsia="Times New Roman" w:hAnsi="Palatino Linotype" w:cs="Times New Roman"/>
          <w:sz w:val="24"/>
          <w:szCs w:val="24"/>
        </w:rPr>
      </w:pPr>
    </w:p>
    <w:p w14:paraId="13A4E442" w14:textId="6133BC53" w:rsidR="00F037D2" w:rsidRPr="002C7F4E" w:rsidRDefault="00365163" w:rsidP="002C7F4E">
      <w:pPr>
        <w:spacing w:line="360" w:lineRule="auto"/>
        <w:ind w:left="851" w:firstLine="589"/>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lastRenderedPageBreak/>
        <w:t>Respondentka R1 si otázku vyložila</w:t>
      </w:r>
      <w:r w:rsidR="006A285F">
        <w:rPr>
          <w:rFonts w:ascii="Palatino Linotype" w:eastAsia="Times New Roman" w:hAnsi="Palatino Linotype" w:cs="Times New Roman"/>
          <w:sz w:val="24"/>
          <w:szCs w:val="24"/>
        </w:rPr>
        <w:t>,</w:t>
      </w:r>
      <w:r w:rsidRPr="002C7F4E">
        <w:rPr>
          <w:rFonts w:ascii="Palatino Linotype" w:eastAsia="Times New Roman" w:hAnsi="Palatino Linotype" w:cs="Times New Roman"/>
          <w:sz w:val="24"/>
          <w:szCs w:val="24"/>
        </w:rPr>
        <w:t xml:space="preserve"> zda mají ve směrnici postup</w:t>
      </w:r>
      <w:r w:rsidR="006A285F">
        <w:rPr>
          <w:rFonts w:ascii="Palatino Linotype" w:eastAsia="Times New Roman" w:hAnsi="Palatino Linotype" w:cs="Times New Roman"/>
          <w:sz w:val="24"/>
          <w:szCs w:val="24"/>
        </w:rPr>
        <w:t>,</w:t>
      </w:r>
      <w:r w:rsidRPr="002C7F4E">
        <w:rPr>
          <w:rFonts w:ascii="Palatino Linotype" w:eastAsia="Times New Roman" w:hAnsi="Palatino Linotype" w:cs="Times New Roman"/>
          <w:sz w:val="24"/>
          <w:szCs w:val="24"/>
        </w:rPr>
        <w:t xml:space="preserve"> jak pracovat s lidmi pod vlivem návykové látky na směně nad rámec zákonné praxe.</w:t>
      </w:r>
    </w:p>
    <w:p w14:paraId="2090EF00" w14:textId="77777777" w:rsidR="00087DC6" w:rsidRPr="002C7F4E" w:rsidRDefault="00087DC6" w:rsidP="002C7F4E">
      <w:pPr>
        <w:spacing w:line="360" w:lineRule="auto"/>
        <w:ind w:left="851" w:firstLine="589"/>
        <w:jc w:val="both"/>
        <w:rPr>
          <w:rFonts w:ascii="Palatino Linotype" w:eastAsia="Times New Roman" w:hAnsi="Palatino Linotype" w:cs="Times New Roman"/>
          <w:sz w:val="24"/>
          <w:szCs w:val="24"/>
        </w:rPr>
      </w:pPr>
    </w:p>
    <w:p w14:paraId="37D56DDA" w14:textId="7E662321"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R1: </w:t>
      </w:r>
      <w:proofErr w:type="gramStart"/>
      <w:r w:rsidRPr="002C7F4E">
        <w:rPr>
          <w:rFonts w:ascii="Palatino Linotype" w:eastAsia="Times New Roman" w:hAnsi="Palatino Linotype" w:cs="Times New Roman"/>
          <w:i/>
          <w:sz w:val="24"/>
          <w:szCs w:val="24"/>
        </w:rPr>
        <w:t>Víš</w:t>
      </w:r>
      <w:proofErr w:type="gramEnd"/>
      <w:r w:rsidRPr="002C7F4E">
        <w:rPr>
          <w:rFonts w:ascii="Palatino Linotype" w:eastAsia="Times New Roman" w:hAnsi="Palatino Linotype" w:cs="Times New Roman"/>
          <w:i/>
          <w:sz w:val="24"/>
          <w:szCs w:val="24"/>
        </w:rPr>
        <w:t xml:space="preserve"> co jako, nemůžeš to explicitně zahrnout do vnitřní normy. To nemůžeš tam prostě dát. Úřady práce, inspektorát bezpečnosti to ty vnitřní normy a </w:t>
      </w:r>
      <w:proofErr w:type="spellStart"/>
      <w:r w:rsidRPr="002C7F4E">
        <w:rPr>
          <w:rFonts w:ascii="Palatino Linotype" w:eastAsia="Times New Roman" w:hAnsi="Palatino Linotype" w:cs="Times New Roman"/>
          <w:i/>
          <w:sz w:val="24"/>
          <w:szCs w:val="24"/>
        </w:rPr>
        <w:t>kor</w:t>
      </w:r>
      <w:proofErr w:type="spellEnd"/>
      <w:r w:rsidRPr="002C7F4E">
        <w:rPr>
          <w:rFonts w:ascii="Palatino Linotype" w:eastAsia="Times New Roman" w:hAnsi="Palatino Linotype" w:cs="Times New Roman"/>
          <w:i/>
          <w:sz w:val="24"/>
          <w:szCs w:val="24"/>
        </w:rPr>
        <w:t xml:space="preserve"> v případě, že se na pracovišti něco stane, jo, tak oni zkoumají</w:t>
      </w:r>
      <w:r w:rsidR="006A285F">
        <w:rPr>
          <w:rFonts w:ascii="Palatino Linotype" w:eastAsia="Times New Roman" w:hAnsi="Palatino Linotype" w:cs="Times New Roman"/>
          <w:i/>
          <w:sz w:val="24"/>
          <w:szCs w:val="24"/>
        </w:rPr>
        <w:t>,</w:t>
      </w:r>
      <w:r w:rsidRPr="002C7F4E">
        <w:rPr>
          <w:rFonts w:ascii="Palatino Linotype" w:eastAsia="Times New Roman" w:hAnsi="Palatino Linotype" w:cs="Times New Roman"/>
          <w:i/>
          <w:sz w:val="24"/>
          <w:szCs w:val="24"/>
        </w:rPr>
        <w:t xml:space="preserve"> jak to máš.</w:t>
      </w:r>
    </w:p>
    <w:p w14:paraId="34D1C4E4" w14:textId="77777777" w:rsidR="00087DC6" w:rsidRPr="002C7F4E" w:rsidRDefault="00087DC6" w:rsidP="002C7F4E">
      <w:pPr>
        <w:spacing w:line="360" w:lineRule="auto"/>
        <w:ind w:left="851"/>
        <w:jc w:val="both"/>
        <w:rPr>
          <w:rFonts w:ascii="Palatino Linotype" w:eastAsia="Times New Roman" w:hAnsi="Palatino Linotype" w:cs="Times New Roman"/>
          <w:i/>
          <w:sz w:val="24"/>
          <w:szCs w:val="24"/>
        </w:rPr>
      </w:pPr>
    </w:p>
    <w:p w14:paraId="11E40EAD" w14:textId="77777777" w:rsidR="00F037D2" w:rsidRPr="002C7F4E" w:rsidRDefault="00365163" w:rsidP="002C7F4E">
      <w:pPr>
        <w:spacing w:line="360" w:lineRule="auto"/>
        <w:ind w:left="851" w:firstLine="589"/>
        <w:jc w:val="both"/>
        <w:rPr>
          <w:rFonts w:ascii="Palatino Linotype" w:eastAsia="Times New Roman" w:hAnsi="Palatino Linotype" w:cs="Times New Roman"/>
          <w:strike/>
          <w:sz w:val="24"/>
          <w:szCs w:val="24"/>
          <w:highlight w:val="white"/>
        </w:rPr>
      </w:pPr>
      <w:r w:rsidRPr="002C7F4E">
        <w:rPr>
          <w:rFonts w:ascii="Palatino Linotype" w:eastAsia="Times New Roman" w:hAnsi="Palatino Linotype" w:cs="Times New Roman"/>
          <w:sz w:val="24"/>
          <w:szCs w:val="24"/>
        </w:rPr>
        <w:t xml:space="preserve">Někteří respondenti v určitých případech nepostupovali podle jasně daných </w:t>
      </w:r>
      <w:r w:rsidRPr="002C7F4E">
        <w:rPr>
          <w:rFonts w:ascii="Palatino Linotype" w:eastAsia="Times New Roman" w:hAnsi="Palatino Linotype" w:cs="Times New Roman"/>
          <w:sz w:val="24"/>
          <w:szCs w:val="24"/>
          <w:highlight w:val="white"/>
        </w:rPr>
        <w:t xml:space="preserve">vnitřních nebo vnějších pravidel, ale postupovali podle toho, jak pro ně byl zaměstnanec důležitý. Zajímavý je zde rozdílný přístup vedoucích a personalistů, tomu se budu blíže věnovat v následující výzkumné otázce. Personalisté mají čas problém řešit, zatímco vedoucí jsou odkázáni na řešení situace tady a teď. </w:t>
      </w:r>
    </w:p>
    <w:p w14:paraId="7513CB73" w14:textId="77777777" w:rsidR="00F037D2" w:rsidRPr="002C7F4E" w:rsidRDefault="00F037D2" w:rsidP="002C7F4E">
      <w:pPr>
        <w:spacing w:line="360" w:lineRule="auto"/>
        <w:ind w:left="851"/>
        <w:jc w:val="both"/>
        <w:rPr>
          <w:rFonts w:ascii="Palatino Linotype" w:eastAsia="Times New Roman" w:hAnsi="Palatino Linotype" w:cs="Times New Roman"/>
          <w:sz w:val="24"/>
          <w:szCs w:val="24"/>
          <w:highlight w:val="yellow"/>
        </w:rPr>
      </w:pPr>
    </w:p>
    <w:p w14:paraId="1370FB5B" w14:textId="77777777" w:rsidR="00F037D2" w:rsidRPr="002C7F4E" w:rsidRDefault="00365163" w:rsidP="002C7F4E">
      <w:pPr>
        <w:spacing w:line="360" w:lineRule="auto"/>
        <w:ind w:left="851"/>
        <w:jc w:val="both"/>
        <w:rPr>
          <w:rFonts w:ascii="Palatino Linotype" w:eastAsia="Times New Roman" w:hAnsi="Palatino Linotype" w:cs="Times New Roman"/>
          <w:sz w:val="24"/>
          <w:szCs w:val="24"/>
          <w:u w:val="single"/>
        </w:rPr>
      </w:pPr>
      <w:r w:rsidRPr="002C7F4E">
        <w:rPr>
          <w:rFonts w:ascii="Palatino Linotype" w:eastAsia="Times New Roman" w:hAnsi="Palatino Linotype" w:cs="Times New Roman"/>
          <w:sz w:val="24"/>
          <w:szCs w:val="24"/>
          <w:u w:val="single"/>
        </w:rPr>
        <w:t>Personalisté:</w:t>
      </w:r>
    </w:p>
    <w:p w14:paraId="7067A035" w14:textId="77777777" w:rsidR="00F037D2" w:rsidRPr="002C7F4E" w:rsidRDefault="00365163" w:rsidP="002C7F4E">
      <w:pPr>
        <w:spacing w:line="360" w:lineRule="auto"/>
        <w:ind w:left="851" w:firstLine="590"/>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R1: v rámci vnitřních norem, které musíš mít zpracované, tak vždycky máš, že toto je konečná. Ale pak je samozřejmě nějaký nepsaný a záleží vždycky co je to za zaměstnance. (...) Už prostě se do </w:t>
      </w:r>
      <w:proofErr w:type="spellStart"/>
      <w:r w:rsidRPr="002C7F4E">
        <w:rPr>
          <w:rFonts w:ascii="Palatino Linotype" w:eastAsia="Times New Roman" w:hAnsi="Palatino Linotype" w:cs="Times New Roman"/>
          <w:i/>
          <w:sz w:val="24"/>
          <w:szCs w:val="24"/>
        </w:rPr>
        <w:t>těhle</w:t>
      </w:r>
      <w:proofErr w:type="spellEnd"/>
      <w:r w:rsidRPr="002C7F4E">
        <w:rPr>
          <w:rFonts w:ascii="Palatino Linotype" w:eastAsia="Times New Roman" w:hAnsi="Palatino Linotype" w:cs="Times New Roman"/>
          <w:i/>
          <w:sz w:val="24"/>
          <w:szCs w:val="24"/>
        </w:rPr>
        <w:t xml:space="preserve"> lidí (dlouhodobý </w:t>
      </w:r>
      <w:proofErr w:type="spellStart"/>
      <w:r w:rsidRPr="002C7F4E">
        <w:rPr>
          <w:rFonts w:ascii="Palatino Linotype" w:eastAsia="Times New Roman" w:hAnsi="Palatino Linotype" w:cs="Times New Roman"/>
          <w:i/>
          <w:sz w:val="24"/>
          <w:szCs w:val="24"/>
        </w:rPr>
        <w:t>zaměstanec</w:t>
      </w:r>
      <w:proofErr w:type="spellEnd"/>
      <w:r w:rsidRPr="002C7F4E">
        <w:rPr>
          <w:rFonts w:ascii="Palatino Linotype" w:eastAsia="Times New Roman" w:hAnsi="Palatino Linotype" w:cs="Times New Roman"/>
          <w:i/>
          <w:sz w:val="24"/>
          <w:szCs w:val="24"/>
        </w:rPr>
        <w:t>) se v rámci celoživotního vzdělávání sype tolik, že ty o ně nechceš přijít. Samozřejmě, pokud je to člověk nahraditelný, tak se na něj vyserou na místě.</w:t>
      </w:r>
    </w:p>
    <w:p w14:paraId="5279FC67" w14:textId="77777777" w:rsidR="00F037D2" w:rsidRPr="002C7F4E" w:rsidRDefault="00365163" w:rsidP="002C7F4E">
      <w:pPr>
        <w:spacing w:line="360" w:lineRule="auto"/>
        <w:ind w:left="851" w:firstLine="590"/>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R2: Jó, když je to nějaký to ujetí, co se týká toho alkoholu, opravdu nějaký zbytkový alkohol, po nějaký oslavě, asi se dají přimhouřit oči.</w:t>
      </w:r>
    </w:p>
    <w:p w14:paraId="7A962733" w14:textId="7777777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R3: On ti to nepřikazuje (Zákoník práce), on ti neříká, musíš ho vyhodit. (...) Ta benevolence, byla primárně vůči těm matadorům, </w:t>
      </w:r>
      <w:proofErr w:type="gramStart"/>
      <w:r w:rsidRPr="002C7F4E">
        <w:rPr>
          <w:rFonts w:ascii="Palatino Linotype" w:eastAsia="Times New Roman" w:hAnsi="Palatino Linotype" w:cs="Times New Roman"/>
          <w:i/>
          <w:sz w:val="24"/>
          <w:szCs w:val="24"/>
        </w:rPr>
        <w:t>který</w:t>
      </w:r>
      <w:proofErr w:type="gramEnd"/>
      <w:r w:rsidRPr="002C7F4E">
        <w:rPr>
          <w:rFonts w:ascii="Palatino Linotype" w:eastAsia="Times New Roman" w:hAnsi="Palatino Linotype" w:cs="Times New Roman"/>
          <w:i/>
          <w:sz w:val="24"/>
          <w:szCs w:val="24"/>
        </w:rPr>
        <w:t xml:space="preserve"> tam byli. </w:t>
      </w:r>
    </w:p>
    <w:p w14:paraId="342EDC03" w14:textId="7777777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R5:</w:t>
      </w:r>
      <w:r w:rsidRPr="002C7F4E">
        <w:rPr>
          <w:rFonts w:ascii="Palatino Linotype" w:eastAsia="Times New Roman" w:hAnsi="Palatino Linotype" w:cs="Times New Roman"/>
          <w:i/>
          <w:sz w:val="24"/>
          <w:szCs w:val="24"/>
          <w:highlight w:val="white"/>
        </w:rPr>
        <w:t xml:space="preserve"> </w:t>
      </w:r>
      <w:r w:rsidRPr="002C7F4E">
        <w:rPr>
          <w:rFonts w:ascii="Palatino Linotype" w:eastAsia="Times New Roman" w:hAnsi="Palatino Linotype" w:cs="Times New Roman"/>
          <w:i/>
          <w:sz w:val="24"/>
          <w:szCs w:val="24"/>
        </w:rPr>
        <w:t xml:space="preserve">Že byl třeba </w:t>
      </w:r>
      <w:proofErr w:type="spellStart"/>
      <w:r w:rsidRPr="002C7F4E">
        <w:rPr>
          <w:rFonts w:ascii="Palatino Linotype" w:eastAsia="Times New Roman" w:hAnsi="Palatino Linotype" w:cs="Times New Roman"/>
          <w:i/>
          <w:sz w:val="24"/>
          <w:szCs w:val="24"/>
        </w:rPr>
        <w:t>dobrej</w:t>
      </w:r>
      <w:proofErr w:type="spellEnd"/>
      <w:r w:rsidRPr="002C7F4E">
        <w:rPr>
          <w:rFonts w:ascii="Palatino Linotype" w:eastAsia="Times New Roman" w:hAnsi="Palatino Linotype" w:cs="Times New Roman"/>
          <w:i/>
          <w:sz w:val="24"/>
          <w:szCs w:val="24"/>
        </w:rPr>
        <w:t xml:space="preserve"> a že se dostal do blbý situace, to se může dostat </w:t>
      </w:r>
      <w:proofErr w:type="spellStart"/>
      <w:r w:rsidRPr="002C7F4E">
        <w:rPr>
          <w:rFonts w:ascii="Palatino Linotype" w:eastAsia="Times New Roman" w:hAnsi="Palatino Linotype" w:cs="Times New Roman"/>
          <w:i/>
          <w:sz w:val="24"/>
          <w:szCs w:val="24"/>
        </w:rPr>
        <w:t>každej</w:t>
      </w:r>
      <w:proofErr w:type="spellEnd"/>
      <w:r w:rsidRPr="002C7F4E">
        <w:rPr>
          <w:rFonts w:ascii="Palatino Linotype" w:eastAsia="Times New Roman" w:hAnsi="Palatino Linotype" w:cs="Times New Roman"/>
          <w:i/>
          <w:sz w:val="24"/>
          <w:szCs w:val="24"/>
        </w:rPr>
        <w:t xml:space="preserve"> a je potřeba mu v první fázi podat pomocnou ruku, protože toho člověka mi je líto, protože </w:t>
      </w:r>
      <w:proofErr w:type="spellStart"/>
      <w:r w:rsidRPr="002C7F4E">
        <w:rPr>
          <w:rFonts w:ascii="Palatino Linotype" w:eastAsia="Times New Roman" w:hAnsi="Palatino Linotype" w:cs="Times New Roman"/>
          <w:i/>
          <w:sz w:val="24"/>
          <w:szCs w:val="24"/>
        </w:rPr>
        <w:t>vim</w:t>
      </w:r>
      <w:proofErr w:type="spellEnd"/>
      <w:r w:rsidRPr="002C7F4E">
        <w:rPr>
          <w:rFonts w:ascii="Palatino Linotype" w:eastAsia="Times New Roman" w:hAnsi="Palatino Linotype" w:cs="Times New Roman"/>
          <w:i/>
          <w:sz w:val="24"/>
          <w:szCs w:val="24"/>
        </w:rPr>
        <w:t>, že pro tu firmu něco udělal. Pokud by to trvalo dlouho, samozřejmě bych to asi řešil.</w:t>
      </w:r>
    </w:p>
    <w:p w14:paraId="1B05B0D8" w14:textId="77777777" w:rsidR="00F037D2" w:rsidRPr="002C7F4E" w:rsidRDefault="00365163" w:rsidP="002C7F4E">
      <w:pPr>
        <w:spacing w:line="360" w:lineRule="auto"/>
        <w:ind w:left="851" w:right="28"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lastRenderedPageBreak/>
        <w:t xml:space="preserve">R6: Šli domu se svědkem, svědci napíšou záznam nebo něco podobného a pude domů. (...) Kdyby náhodou, pak ten člověk, </w:t>
      </w:r>
      <w:proofErr w:type="spellStart"/>
      <w:r w:rsidRPr="002C7F4E">
        <w:rPr>
          <w:rFonts w:ascii="Palatino Linotype" w:eastAsia="Times New Roman" w:hAnsi="Palatino Linotype" w:cs="Times New Roman"/>
          <w:i/>
          <w:sz w:val="24"/>
          <w:szCs w:val="24"/>
        </w:rPr>
        <w:t>jakó</w:t>
      </w:r>
      <w:proofErr w:type="spellEnd"/>
      <w:r w:rsidRPr="002C7F4E">
        <w:rPr>
          <w:rFonts w:ascii="Palatino Linotype" w:eastAsia="Times New Roman" w:hAnsi="Palatino Linotype" w:cs="Times New Roman"/>
          <w:i/>
          <w:sz w:val="24"/>
          <w:szCs w:val="24"/>
        </w:rPr>
        <w:t xml:space="preserve">, nějak zaškobrtnul. Tak je to, prostě, pořád pracovní doba. A kdyby nás hnal k soudu, tak ať je tam doložená nějaká, prevenční bezpečnost a </w:t>
      </w:r>
      <w:proofErr w:type="spellStart"/>
      <w:r w:rsidRPr="002C7F4E">
        <w:rPr>
          <w:rFonts w:ascii="Palatino Linotype" w:eastAsia="Times New Roman" w:hAnsi="Palatino Linotype" w:cs="Times New Roman"/>
          <w:i/>
          <w:sz w:val="24"/>
          <w:szCs w:val="24"/>
        </w:rPr>
        <w:t>ňáké</w:t>
      </w:r>
      <w:proofErr w:type="spellEnd"/>
      <w:r w:rsidRPr="002C7F4E">
        <w:rPr>
          <w:rFonts w:ascii="Palatino Linotype" w:eastAsia="Times New Roman" w:hAnsi="Palatino Linotype" w:cs="Times New Roman"/>
          <w:i/>
          <w:sz w:val="24"/>
          <w:szCs w:val="24"/>
        </w:rPr>
        <w:t xml:space="preserve"> to svědectví.</w:t>
      </w:r>
    </w:p>
    <w:p w14:paraId="6A4BBB3B" w14:textId="5B09AB84"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R8: Jaká je praxe, no tak, všeobecně, se mu tady snažíme, v rámci našich možností jakoby, pomoct. Když ten člověk tři roky funguje absolutně bez problému a takhle se něco to. Tak sice nejdřív je člověk naštvaný, ale když si to nechá rozležet hlavě, tak začne přemýšlet, co se stalo, než tady běhat s výpovědí za porušení kázně a kde si cosi</w:t>
      </w:r>
    </w:p>
    <w:p w14:paraId="13946C1D" w14:textId="7777777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R9: Já </w:t>
      </w:r>
      <w:proofErr w:type="gramStart"/>
      <w:r w:rsidRPr="002C7F4E">
        <w:rPr>
          <w:rFonts w:ascii="Palatino Linotype" w:eastAsia="Times New Roman" w:hAnsi="Palatino Linotype" w:cs="Times New Roman"/>
          <w:i/>
          <w:sz w:val="24"/>
          <w:szCs w:val="24"/>
        </w:rPr>
        <w:t>bych,</w:t>
      </w:r>
      <w:proofErr w:type="gramEnd"/>
      <w:r w:rsidRPr="002C7F4E">
        <w:rPr>
          <w:rFonts w:ascii="Palatino Linotype" w:eastAsia="Times New Roman" w:hAnsi="Palatino Linotype" w:cs="Times New Roman"/>
          <w:i/>
          <w:sz w:val="24"/>
          <w:szCs w:val="24"/>
        </w:rPr>
        <w:t xml:space="preserve"> jakoby, řekla, že se to těmi předpisy řídí, ale jako, jestli se to někde netutlá a on tom se nikdo nedozví. To není správně. A když se něco nedozvíte tak to nevíte.</w:t>
      </w:r>
    </w:p>
    <w:p w14:paraId="40045533" w14:textId="77777777" w:rsidR="00F037D2" w:rsidRPr="002C7F4E" w:rsidRDefault="00F037D2" w:rsidP="002C7F4E">
      <w:pPr>
        <w:spacing w:line="360" w:lineRule="auto"/>
        <w:ind w:left="851"/>
        <w:jc w:val="both"/>
        <w:rPr>
          <w:rFonts w:ascii="Palatino Linotype" w:eastAsia="Times New Roman" w:hAnsi="Palatino Linotype" w:cs="Times New Roman"/>
          <w:i/>
          <w:sz w:val="24"/>
          <w:szCs w:val="24"/>
        </w:rPr>
      </w:pPr>
    </w:p>
    <w:p w14:paraId="01455601" w14:textId="2F5E9868" w:rsidR="00F037D2" w:rsidRPr="002C7F4E" w:rsidRDefault="00365163" w:rsidP="002C7F4E">
      <w:pPr>
        <w:spacing w:line="360" w:lineRule="auto"/>
        <w:ind w:left="851" w:firstLine="589"/>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Zkušenost respondenta R10 je taková, že někteří zaměstnavatelé nechtějí přijít o dobrého dlouholetého pracovníka a zajímají se, co je v pozadí změny chování pracovníka a snaží se tomuto pracovníkovi pomoct.</w:t>
      </w:r>
    </w:p>
    <w:p w14:paraId="5C011AFC" w14:textId="77777777" w:rsidR="00F037D2" w:rsidRPr="002C7F4E" w:rsidRDefault="00F037D2" w:rsidP="002C7F4E">
      <w:pPr>
        <w:spacing w:line="360" w:lineRule="auto"/>
        <w:ind w:left="851"/>
        <w:jc w:val="both"/>
        <w:rPr>
          <w:rFonts w:ascii="Palatino Linotype" w:eastAsia="Times New Roman" w:hAnsi="Palatino Linotype" w:cs="Times New Roman"/>
          <w:sz w:val="24"/>
          <w:szCs w:val="24"/>
        </w:rPr>
      </w:pPr>
    </w:p>
    <w:p w14:paraId="31751F59" w14:textId="02180E08" w:rsidR="00F037D2" w:rsidRPr="002C7F4E" w:rsidRDefault="00365163" w:rsidP="002C7F4E">
      <w:pPr>
        <w:spacing w:line="360" w:lineRule="auto"/>
        <w:ind w:left="851"/>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R10: byl nesmysl ztratit </w:t>
      </w:r>
      <w:proofErr w:type="spellStart"/>
      <w:r w:rsidRPr="002C7F4E">
        <w:rPr>
          <w:rFonts w:ascii="Palatino Linotype" w:eastAsia="Times New Roman" w:hAnsi="Palatino Linotype" w:cs="Times New Roman"/>
          <w:i/>
          <w:sz w:val="24"/>
          <w:szCs w:val="24"/>
        </w:rPr>
        <w:t>dobrýho</w:t>
      </w:r>
      <w:proofErr w:type="spellEnd"/>
      <w:r w:rsidRPr="002C7F4E">
        <w:rPr>
          <w:rFonts w:ascii="Palatino Linotype" w:eastAsia="Times New Roman" w:hAnsi="Palatino Linotype" w:cs="Times New Roman"/>
          <w:i/>
          <w:sz w:val="24"/>
          <w:szCs w:val="24"/>
        </w:rPr>
        <w:t xml:space="preserve"> mistra, který přijde prostě úplně na káry nebo ti prostě, když se mu rozpadla celá rodina, ale tohle je ta odvaha, by musel trefit na dobrého HR managery</w:t>
      </w:r>
      <w:r w:rsidR="006A285F">
        <w:rPr>
          <w:rFonts w:ascii="Palatino Linotype" w:eastAsia="Times New Roman" w:hAnsi="Palatino Linotype" w:cs="Times New Roman"/>
          <w:i/>
          <w:sz w:val="24"/>
          <w:szCs w:val="24"/>
        </w:rPr>
        <w:t>,</w:t>
      </w:r>
      <w:r w:rsidRPr="002C7F4E">
        <w:rPr>
          <w:rFonts w:ascii="Palatino Linotype" w:eastAsia="Times New Roman" w:hAnsi="Palatino Linotype" w:cs="Times New Roman"/>
          <w:i/>
          <w:sz w:val="24"/>
          <w:szCs w:val="24"/>
        </w:rPr>
        <w:t xml:space="preserve"> že pak jdou do toho příběhu a řeknou: “No ty vole tak dobře” a </w:t>
      </w:r>
      <w:proofErr w:type="spellStart"/>
      <w:r w:rsidRPr="002C7F4E">
        <w:rPr>
          <w:rFonts w:ascii="Palatino Linotype" w:eastAsia="Times New Roman" w:hAnsi="Palatino Linotype" w:cs="Times New Roman"/>
          <w:i/>
          <w:sz w:val="24"/>
          <w:szCs w:val="24"/>
        </w:rPr>
        <w:t>podaj</w:t>
      </w:r>
      <w:proofErr w:type="spellEnd"/>
      <w:r w:rsidRPr="002C7F4E">
        <w:rPr>
          <w:rFonts w:ascii="Palatino Linotype" w:eastAsia="Times New Roman" w:hAnsi="Palatino Linotype" w:cs="Times New Roman"/>
          <w:i/>
          <w:sz w:val="24"/>
          <w:szCs w:val="24"/>
        </w:rPr>
        <w:t xml:space="preserve"> pomocnou ruku.</w:t>
      </w:r>
    </w:p>
    <w:p w14:paraId="75406A8D" w14:textId="77777777" w:rsidR="00F037D2" w:rsidRPr="002C7F4E" w:rsidRDefault="00F037D2" w:rsidP="002C7F4E">
      <w:pPr>
        <w:spacing w:line="360" w:lineRule="auto"/>
        <w:ind w:left="851"/>
        <w:jc w:val="both"/>
        <w:rPr>
          <w:rFonts w:ascii="Palatino Linotype" w:eastAsia="Times New Roman" w:hAnsi="Palatino Linotype" w:cs="Times New Roman"/>
          <w:sz w:val="24"/>
          <w:szCs w:val="24"/>
          <w:highlight w:val="yellow"/>
        </w:rPr>
      </w:pPr>
    </w:p>
    <w:p w14:paraId="43449F87" w14:textId="77777777" w:rsidR="00F037D2" w:rsidRPr="002C7F4E" w:rsidRDefault="00365163" w:rsidP="002C7F4E">
      <w:pPr>
        <w:spacing w:line="360" w:lineRule="auto"/>
        <w:ind w:left="851" w:firstLine="589"/>
        <w:jc w:val="both"/>
        <w:rPr>
          <w:rFonts w:ascii="Palatino Linotype" w:eastAsia="Times New Roman" w:hAnsi="Palatino Linotype" w:cs="Times New Roman"/>
          <w:sz w:val="24"/>
          <w:szCs w:val="24"/>
          <w:highlight w:val="white"/>
        </w:rPr>
      </w:pPr>
      <w:r w:rsidRPr="002C7F4E">
        <w:rPr>
          <w:rFonts w:ascii="Palatino Linotype" w:eastAsia="Times New Roman" w:hAnsi="Palatino Linotype" w:cs="Times New Roman"/>
          <w:sz w:val="24"/>
          <w:szCs w:val="24"/>
          <w:highlight w:val="white"/>
        </w:rPr>
        <w:t>Vedoucí pracovníci řeší aktuálnost situace tady a teď a řeší tak úplně jiné otázky. Je pracovník na rizikovém pracovišti? Může zranit sebe nebo někoho ve svém okolí? Mám ho převést na jinou pracovní pozici?</w:t>
      </w:r>
    </w:p>
    <w:p w14:paraId="3AA8E512" w14:textId="77777777" w:rsidR="00F037D2" w:rsidRPr="002C7F4E" w:rsidRDefault="00F037D2" w:rsidP="002C7F4E">
      <w:pPr>
        <w:spacing w:line="360" w:lineRule="auto"/>
        <w:ind w:left="851"/>
        <w:jc w:val="both"/>
        <w:rPr>
          <w:rFonts w:ascii="Palatino Linotype" w:eastAsia="Times New Roman" w:hAnsi="Palatino Linotype" w:cs="Times New Roman"/>
          <w:i/>
          <w:sz w:val="24"/>
          <w:szCs w:val="24"/>
        </w:rPr>
      </w:pPr>
    </w:p>
    <w:p w14:paraId="7C68B402" w14:textId="77777777" w:rsidR="00F037D2" w:rsidRPr="002C7F4E" w:rsidRDefault="00365163" w:rsidP="002C7F4E">
      <w:pPr>
        <w:spacing w:line="360" w:lineRule="auto"/>
        <w:ind w:left="851"/>
        <w:jc w:val="both"/>
        <w:rPr>
          <w:rFonts w:ascii="Palatino Linotype" w:eastAsia="Times New Roman" w:hAnsi="Palatino Linotype" w:cs="Times New Roman"/>
          <w:i/>
          <w:sz w:val="24"/>
          <w:szCs w:val="24"/>
          <w:u w:val="single"/>
        </w:rPr>
      </w:pPr>
      <w:r w:rsidRPr="002C7F4E">
        <w:rPr>
          <w:rFonts w:ascii="Palatino Linotype" w:eastAsia="Times New Roman" w:hAnsi="Palatino Linotype" w:cs="Times New Roman"/>
          <w:i/>
          <w:sz w:val="24"/>
          <w:szCs w:val="24"/>
          <w:u w:val="single"/>
        </w:rPr>
        <w:t>Vedoucí pracovníci:</w:t>
      </w:r>
    </w:p>
    <w:p w14:paraId="57CEB413" w14:textId="1D05C9B6"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R3: Když jsem byl vedoucí to bylo něco jiného je, pokud by to byl člověk, </w:t>
      </w:r>
      <w:proofErr w:type="spellStart"/>
      <w:r w:rsidRPr="002C7F4E">
        <w:rPr>
          <w:rFonts w:ascii="Palatino Linotype" w:eastAsia="Times New Roman" w:hAnsi="Palatino Linotype" w:cs="Times New Roman"/>
          <w:i/>
          <w:sz w:val="24"/>
          <w:szCs w:val="24"/>
        </w:rPr>
        <w:t>kterej</w:t>
      </w:r>
      <w:proofErr w:type="spellEnd"/>
      <w:r w:rsidRPr="002C7F4E">
        <w:rPr>
          <w:rFonts w:ascii="Palatino Linotype" w:eastAsia="Times New Roman" w:hAnsi="Palatino Linotype" w:cs="Times New Roman"/>
          <w:i/>
          <w:sz w:val="24"/>
          <w:szCs w:val="24"/>
        </w:rPr>
        <w:t xml:space="preserve"> by šel vyloženě na </w:t>
      </w:r>
      <w:proofErr w:type="spellStart"/>
      <w:r w:rsidRPr="002C7F4E">
        <w:rPr>
          <w:rFonts w:ascii="Palatino Linotype" w:eastAsia="Times New Roman" w:hAnsi="Palatino Linotype" w:cs="Times New Roman"/>
          <w:i/>
          <w:sz w:val="24"/>
          <w:szCs w:val="24"/>
        </w:rPr>
        <w:t>rizikal</w:t>
      </w:r>
      <w:proofErr w:type="spellEnd"/>
      <w:r w:rsidRPr="002C7F4E">
        <w:rPr>
          <w:rFonts w:ascii="Palatino Linotype" w:eastAsia="Times New Roman" w:hAnsi="Palatino Linotype" w:cs="Times New Roman"/>
          <w:i/>
          <w:sz w:val="24"/>
          <w:szCs w:val="24"/>
        </w:rPr>
        <w:t xml:space="preserve"> </w:t>
      </w:r>
      <w:proofErr w:type="gramStart"/>
      <w:r w:rsidRPr="002C7F4E">
        <w:rPr>
          <w:rFonts w:ascii="Palatino Linotype" w:eastAsia="Times New Roman" w:hAnsi="Palatino Linotype" w:cs="Times New Roman"/>
          <w:i/>
          <w:sz w:val="24"/>
          <w:szCs w:val="24"/>
        </w:rPr>
        <w:t>pracoviště - to</w:t>
      </w:r>
      <w:proofErr w:type="gramEnd"/>
      <w:r w:rsidRPr="002C7F4E">
        <w:rPr>
          <w:rFonts w:ascii="Palatino Linotype" w:eastAsia="Times New Roman" w:hAnsi="Palatino Linotype" w:cs="Times New Roman"/>
          <w:i/>
          <w:sz w:val="24"/>
          <w:szCs w:val="24"/>
        </w:rPr>
        <w:t xml:space="preserve"> znamená </w:t>
      </w:r>
      <w:proofErr w:type="spellStart"/>
      <w:r w:rsidRPr="002C7F4E">
        <w:rPr>
          <w:rFonts w:ascii="Palatino Linotype" w:eastAsia="Times New Roman" w:hAnsi="Palatino Linotype" w:cs="Times New Roman"/>
          <w:i/>
          <w:sz w:val="24"/>
          <w:szCs w:val="24"/>
        </w:rPr>
        <w:t>řezáka</w:t>
      </w:r>
      <w:proofErr w:type="spellEnd"/>
      <w:r w:rsidRPr="002C7F4E">
        <w:rPr>
          <w:rFonts w:ascii="Palatino Linotype" w:eastAsia="Times New Roman" w:hAnsi="Palatino Linotype" w:cs="Times New Roman"/>
          <w:i/>
          <w:sz w:val="24"/>
          <w:szCs w:val="24"/>
        </w:rPr>
        <w:t xml:space="preserve"> a ty jsi viděl, že se ti motá. To </w:t>
      </w:r>
      <w:r w:rsidRPr="002C7F4E">
        <w:rPr>
          <w:rFonts w:ascii="Palatino Linotype" w:eastAsia="Times New Roman" w:hAnsi="Palatino Linotype" w:cs="Times New Roman"/>
          <w:i/>
          <w:sz w:val="24"/>
          <w:szCs w:val="24"/>
        </w:rPr>
        <w:lastRenderedPageBreak/>
        <w:t xml:space="preserve">znamená, že hrozí to, že se ti při prvním řezu </w:t>
      </w:r>
      <w:proofErr w:type="spellStart"/>
      <w:r w:rsidRPr="002C7F4E">
        <w:rPr>
          <w:rFonts w:ascii="Palatino Linotype" w:eastAsia="Times New Roman" w:hAnsi="Palatino Linotype" w:cs="Times New Roman"/>
          <w:i/>
          <w:sz w:val="24"/>
          <w:szCs w:val="24"/>
        </w:rPr>
        <w:t>Prošuta</w:t>
      </w:r>
      <w:proofErr w:type="spellEnd"/>
      <w:r w:rsidRPr="002C7F4E">
        <w:rPr>
          <w:rFonts w:ascii="Palatino Linotype" w:eastAsia="Times New Roman" w:hAnsi="Palatino Linotype" w:cs="Times New Roman"/>
          <w:i/>
          <w:sz w:val="24"/>
          <w:szCs w:val="24"/>
        </w:rPr>
        <w:t xml:space="preserve"> vezme prsty. U jiných pozic sem to kolikrát neřešil.</w:t>
      </w:r>
    </w:p>
    <w:p w14:paraId="1EDF6D06" w14:textId="77777777" w:rsidR="00F037D2" w:rsidRPr="002C7F4E" w:rsidRDefault="00365163" w:rsidP="002C7F4E">
      <w:pPr>
        <w:spacing w:line="360" w:lineRule="auto"/>
        <w:ind w:left="851" w:firstLine="590"/>
        <w:jc w:val="both"/>
        <w:rPr>
          <w:rFonts w:ascii="Palatino Linotype" w:eastAsia="Times New Roman" w:hAnsi="Palatino Linotype" w:cs="Times New Roman"/>
          <w:i/>
          <w:sz w:val="24"/>
          <w:szCs w:val="24"/>
          <w:highlight w:val="white"/>
        </w:rPr>
      </w:pPr>
      <w:r w:rsidRPr="002C7F4E">
        <w:rPr>
          <w:rFonts w:ascii="Palatino Linotype" w:eastAsia="Times New Roman" w:hAnsi="Palatino Linotype" w:cs="Times New Roman"/>
          <w:i/>
          <w:sz w:val="24"/>
          <w:szCs w:val="24"/>
        </w:rPr>
        <w:t xml:space="preserve">R4: Nějaký interní pravidla máme, kde je to jasně daný, ale já se, jako, podle nich, jako, nějak moc neřídím. To se člověk musí řídit pocitově a </w:t>
      </w:r>
      <w:proofErr w:type="spellStart"/>
      <w:r w:rsidRPr="002C7F4E">
        <w:rPr>
          <w:rFonts w:ascii="Palatino Linotype" w:eastAsia="Times New Roman" w:hAnsi="Palatino Linotype" w:cs="Times New Roman"/>
          <w:i/>
          <w:sz w:val="24"/>
          <w:szCs w:val="24"/>
        </w:rPr>
        <w:t>né</w:t>
      </w:r>
      <w:proofErr w:type="spellEnd"/>
      <w:r w:rsidRPr="002C7F4E">
        <w:rPr>
          <w:rFonts w:ascii="Palatino Linotype" w:eastAsia="Times New Roman" w:hAnsi="Palatino Linotype" w:cs="Times New Roman"/>
          <w:i/>
          <w:sz w:val="24"/>
          <w:szCs w:val="24"/>
        </w:rPr>
        <w:t xml:space="preserve"> jet, jako, podle nějakých tabulek a prav</w:t>
      </w:r>
      <w:r w:rsidRPr="002C7F4E">
        <w:rPr>
          <w:rFonts w:ascii="Palatino Linotype" w:eastAsia="Times New Roman" w:hAnsi="Palatino Linotype" w:cs="Times New Roman"/>
          <w:i/>
          <w:sz w:val="24"/>
          <w:szCs w:val="24"/>
          <w:highlight w:val="white"/>
        </w:rPr>
        <w:t>idel. (...) případně se převelí na jinou pozici kde není vidět.</w:t>
      </w:r>
    </w:p>
    <w:p w14:paraId="77B228B3" w14:textId="77777777" w:rsidR="00F037D2" w:rsidRPr="002C7F4E" w:rsidRDefault="00365163" w:rsidP="002C7F4E">
      <w:pPr>
        <w:spacing w:line="360" w:lineRule="auto"/>
        <w:ind w:left="851" w:firstLine="590"/>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R7: Tak v průběhu směny, když to jako člověk překročí tu hranici. A fakt jako to vypadá, že během půl hodiny nevystřízliví anebo, jako se nespraví, tak ten večer jde z baru s tím, že prostě i kdyby to byla ta špička tak, že bych musela zastoupit já anebo kolegyně, který máme ten dohled. (...) Horší je to s těma </w:t>
      </w:r>
      <w:proofErr w:type="spellStart"/>
      <w:r w:rsidRPr="002C7F4E">
        <w:rPr>
          <w:rFonts w:ascii="Palatino Linotype" w:eastAsia="Times New Roman" w:hAnsi="Palatino Linotype" w:cs="Times New Roman"/>
          <w:i/>
          <w:sz w:val="24"/>
          <w:szCs w:val="24"/>
        </w:rPr>
        <w:t>nováčkama</w:t>
      </w:r>
      <w:proofErr w:type="spellEnd"/>
      <w:r w:rsidRPr="002C7F4E">
        <w:rPr>
          <w:rFonts w:ascii="Palatino Linotype" w:eastAsia="Times New Roman" w:hAnsi="Palatino Linotype" w:cs="Times New Roman"/>
          <w:i/>
          <w:sz w:val="24"/>
          <w:szCs w:val="24"/>
        </w:rPr>
        <w:t xml:space="preserve">, který jakoby neznáte, nevíte tu hranici, někdo vám přijde v pohodě, může vám </w:t>
      </w:r>
      <w:proofErr w:type="spellStart"/>
      <w:r w:rsidRPr="002C7F4E">
        <w:rPr>
          <w:rFonts w:ascii="Palatino Linotype" w:eastAsia="Times New Roman" w:hAnsi="Palatino Linotype" w:cs="Times New Roman"/>
          <w:i/>
          <w:sz w:val="24"/>
          <w:szCs w:val="24"/>
        </w:rPr>
        <w:t>nadejchat</w:t>
      </w:r>
      <w:proofErr w:type="spellEnd"/>
      <w:r w:rsidRPr="002C7F4E">
        <w:rPr>
          <w:rFonts w:ascii="Palatino Linotype" w:eastAsia="Times New Roman" w:hAnsi="Palatino Linotype" w:cs="Times New Roman"/>
          <w:i/>
          <w:sz w:val="24"/>
          <w:szCs w:val="24"/>
        </w:rPr>
        <w:t xml:space="preserve"> dvě promile. (...) Nejlíp se to pozná prostě vod zákazníků, že „Hele ty, von/</w:t>
      </w:r>
      <w:proofErr w:type="spellStart"/>
      <w:r w:rsidRPr="002C7F4E">
        <w:rPr>
          <w:rFonts w:ascii="Palatino Linotype" w:eastAsia="Times New Roman" w:hAnsi="Palatino Linotype" w:cs="Times New Roman"/>
          <w:i/>
          <w:sz w:val="24"/>
          <w:szCs w:val="24"/>
        </w:rPr>
        <w:t>vona</w:t>
      </w:r>
      <w:proofErr w:type="spellEnd"/>
      <w:r w:rsidRPr="002C7F4E">
        <w:rPr>
          <w:rFonts w:ascii="Palatino Linotype" w:eastAsia="Times New Roman" w:hAnsi="Palatino Linotype" w:cs="Times New Roman"/>
          <w:i/>
          <w:sz w:val="24"/>
          <w:szCs w:val="24"/>
        </w:rPr>
        <w:t xml:space="preserve"> je tam dneska </w:t>
      </w:r>
      <w:proofErr w:type="spellStart"/>
      <w:r w:rsidRPr="002C7F4E">
        <w:rPr>
          <w:rFonts w:ascii="Palatino Linotype" w:eastAsia="Times New Roman" w:hAnsi="Palatino Linotype" w:cs="Times New Roman"/>
          <w:i/>
          <w:sz w:val="24"/>
          <w:szCs w:val="24"/>
        </w:rPr>
        <w:t>ňáká</w:t>
      </w:r>
      <w:proofErr w:type="spellEnd"/>
      <w:r w:rsidRPr="002C7F4E">
        <w:rPr>
          <w:rFonts w:ascii="Palatino Linotype" w:eastAsia="Times New Roman" w:hAnsi="Palatino Linotype" w:cs="Times New Roman"/>
          <w:i/>
          <w:sz w:val="24"/>
          <w:szCs w:val="24"/>
        </w:rPr>
        <w:t xml:space="preserve"> divná. Nějak se </w:t>
      </w:r>
      <w:proofErr w:type="spellStart"/>
      <w:r w:rsidRPr="002C7F4E">
        <w:rPr>
          <w:rFonts w:ascii="Palatino Linotype" w:eastAsia="Times New Roman" w:hAnsi="Palatino Linotype" w:cs="Times New Roman"/>
          <w:i/>
          <w:sz w:val="24"/>
          <w:szCs w:val="24"/>
        </w:rPr>
        <w:t>ňák</w:t>
      </w:r>
      <w:proofErr w:type="spellEnd"/>
      <w:r w:rsidRPr="002C7F4E">
        <w:rPr>
          <w:rFonts w:ascii="Palatino Linotype" w:eastAsia="Times New Roman" w:hAnsi="Palatino Linotype" w:cs="Times New Roman"/>
          <w:i/>
          <w:sz w:val="24"/>
          <w:szCs w:val="24"/>
        </w:rPr>
        <w:t xml:space="preserve"> motá.“ Takže </w:t>
      </w:r>
      <w:proofErr w:type="spellStart"/>
      <w:r w:rsidRPr="002C7F4E">
        <w:rPr>
          <w:rFonts w:ascii="Palatino Linotype" w:eastAsia="Times New Roman" w:hAnsi="Palatino Linotype" w:cs="Times New Roman"/>
          <w:i/>
          <w:sz w:val="24"/>
          <w:szCs w:val="24"/>
        </w:rPr>
        <w:t>voni</w:t>
      </w:r>
      <w:proofErr w:type="spellEnd"/>
      <w:r w:rsidRPr="002C7F4E">
        <w:rPr>
          <w:rFonts w:ascii="Palatino Linotype" w:eastAsia="Times New Roman" w:hAnsi="Palatino Linotype" w:cs="Times New Roman"/>
          <w:i/>
          <w:sz w:val="24"/>
          <w:szCs w:val="24"/>
        </w:rPr>
        <w:t xml:space="preserve"> i kolikrát takhle zákazníci </w:t>
      </w:r>
      <w:proofErr w:type="spellStart"/>
      <w:r w:rsidRPr="002C7F4E">
        <w:rPr>
          <w:rFonts w:ascii="Palatino Linotype" w:eastAsia="Times New Roman" w:hAnsi="Palatino Linotype" w:cs="Times New Roman"/>
          <w:i/>
          <w:sz w:val="24"/>
          <w:szCs w:val="24"/>
        </w:rPr>
        <w:t>práše</w:t>
      </w:r>
      <w:r w:rsidRPr="002C7F4E">
        <w:rPr>
          <w:rFonts w:ascii="Palatino Linotype" w:eastAsia="Times New Roman" w:hAnsi="Palatino Linotype" w:cs="Times New Roman"/>
          <w:sz w:val="24"/>
          <w:szCs w:val="24"/>
        </w:rPr>
        <w:t>j</w:t>
      </w:r>
      <w:proofErr w:type="spellEnd"/>
      <w:r w:rsidRPr="002C7F4E">
        <w:rPr>
          <w:rFonts w:ascii="Palatino Linotype" w:eastAsia="Times New Roman" w:hAnsi="Palatino Linotype" w:cs="Times New Roman"/>
          <w:sz w:val="24"/>
          <w:szCs w:val="24"/>
        </w:rPr>
        <w:t xml:space="preserve">. </w:t>
      </w:r>
    </w:p>
    <w:p w14:paraId="08D05AEF" w14:textId="77777777" w:rsidR="00F037D2" w:rsidRPr="002C7F4E" w:rsidRDefault="00F037D2" w:rsidP="002C7F4E">
      <w:pPr>
        <w:spacing w:line="360" w:lineRule="auto"/>
        <w:ind w:left="851"/>
        <w:jc w:val="both"/>
        <w:rPr>
          <w:rFonts w:ascii="Palatino Linotype" w:eastAsia="Times New Roman" w:hAnsi="Palatino Linotype" w:cs="Times New Roman"/>
          <w:sz w:val="24"/>
          <w:szCs w:val="24"/>
        </w:rPr>
      </w:pPr>
    </w:p>
    <w:p w14:paraId="3C3D38B3" w14:textId="10951AE3" w:rsidR="00F037D2" w:rsidRPr="002C7F4E" w:rsidRDefault="00365163" w:rsidP="002C7F4E">
      <w:pPr>
        <w:spacing w:line="360" w:lineRule="auto"/>
        <w:ind w:left="851" w:firstLine="589"/>
        <w:jc w:val="both"/>
        <w:rPr>
          <w:rFonts w:ascii="Palatino Linotype" w:eastAsia="Times New Roman" w:hAnsi="Palatino Linotype" w:cs="Times New Roman"/>
          <w:b/>
          <w:sz w:val="24"/>
          <w:szCs w:val="24"/>
          <w:u w:val="single"/>
        </w:rPr>
      </w:pPr>
      <w:r w:rsidRPr="002C7F4E">
        <w:rPr>
          <w:rFonts w:ascii="Palatino Linotype" w:eastAsia="Times New Roman" w:hAnsi="Palatino Linotype" w:cs="Times New Roman"/>
          <w:sz w:val="24"/>
          <w:szCs w:val="24"/>
        </w:rPr>
        <w:t>Většina vedoucích pracovníků a personalistů mají svůj zaběhnutý postup, jak situaci řešit, ať už popsaný ve vnitřní normě nebo jak postupovat podle zákona. Ale v praxi se může stát, že zaměstnavatel poruší záměrně směrnice. Podle nájemného manažera</w:t>
      </w:r>
      <w:r w:rsidR="006A285F">
        <w:rPr>
          <w:rFonts w:ascii="Palatino Linotype" w:eastAsia="Times New Roman" w:hAnsi="Palatino Linotype" w:cs="Times New Roman"/>
          <w:sz w:val="24"/>
          <w:szCs w:val="24"/>
        </w:rPr>
        <w:t xml:space="preserve"> </w:t>
      </w:r>
      <w:r w:rsidRPr="002C7F4E">
        <w:rPr>
          <w:rFonts w:ascii="Palatino Linotype" w:eastAsia="Times New Roman" w:hAnsi="Palatino Linotype" w:cs="Times New Roman"/>
          <w:sz w:val="24"/>
          <w:szCs w:val="24"/>
        </w:rPr>
        <w:t>R10</w:t>
      </w:r>
      <w:r w:rsidR="006A285F">
        <w:rPr>
          <w:rFonts w:ascii="Palatino Linotype" w:eastAsia="Times New Roman" w:hAnsi="Palatino Linotype" w:cs="Times New Roman"/>
          <w:sz w:val="24"/>
          <w:szCs w:val="24"/>
        </w:rPr>
        <w:t xml:space="preserve">, </w:t>
      </w:r>
      <w:r w:rsidRPr="002C7F4E">
        <w:rPr>
          <w:rFonts w:ascii="Palatino Linotype" w:eastAsia="Times New Roman" w:hAnsi="Palatino Linotype" w:cs="Times New Roman"/>
          <w:sz w:val="24"/>
          <w:szCs w:val="24"/>
        </w:rPr>
        <w:t>pokud zjistí vedoucí pracovníci, že zaměstnanec je pod vlivem návykové látky v pracovní době, tak přimhouří oči, protože by jinak ani neuměli spustit výrobní linky. Stejnou zkušenost popisuje i respondentka R1 ze svého předchozího zaměstnání v zdravotním prostředí:</w:t>
      </w:r>
    </w:p>
    <w:p w14:paraId="13B4F582" w14:textId="77777777" w:rsidR="00F037D2" w:rsidRPr="002C7F4E" w:rsidRDefault="00F037D2" w:rsidP="002C7F4E">
      <w:pPr>
        <w:spacing w:line="360" w:lineRule="auto"/>
        <w:ind w:left="851"/>
        <w:jc w:val="both"/>
        <w:rPr>
          <w:rFonts w:ascii="Palatino Linotype" w:eastAsia="Times New Roman" w:hAnsi="Palatino Linotype" w:cs="Times New Roman"/>
          <w:i/>
          <w:sz w:val="24"/>
          <w:szCs w:val="24"/>
          <w:highlight w:val="white"/>
        </w:rPr>
      </w:pPr>
    </w:p>
    <w:p w14:paraId="203B44D6" w14:textId="562D48A6"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highlight w:val="white"/>
        </w:rPr>
        <w:t xml:space="preserve">R10: Ty lidi nejsou a </w:t>
      </w:r>
      <w:proofErr w:type="spellStart"/>
      <w:r w:rsidRPr="002C7F4E">
        <w:rPr>
          <w:rFonts w:ascii="Palatino Linotype" w:eastAsia="Times New Roman" w:hAnsi="Palatino Linotype" w:cs="Times New Roman"/>
          <w:i/>
          <w:sz w:val="24"/>
          <w:szCs w:val="24"/>
          <w:highlight w:val="white"/>
        </w:rPr>
        <w:t>voni</w:t>
      </w:r>
      <w:proofErr w:type="spellEnd"/>
      <w:r w:rsidRPr="002C7F4E">
        <w:rPr>
          <w:rFonts w:ascii="Palatino Linotype" w:eastAsia="Times New Roman" w:hAnsi="Palatino Linotype" w:cs="Times New Roman"/>
          <w:i/>
          <w:sz w:val="24"/>
          <w:szCs w:val="24"/>
          <w:highlight w:val="white"/>
        </w:rPr>
        <w:t xml:space="preserve"> pořád nejsou, prostě na </w:t>
      </w:r>
      <w:proofErr w:type="spellStart"/>
      <w:r w:rsidRPr="002C7F4E">
        <w:rPr>
          <w:rFonts w:ascii="Palatino Linotype" w:eastAsia="Times New Roman" w:hAnsi="Palatino Linotype" w:cs="Times New Roman"/>
          <w:i/>
          <w:sz w:val="24"/>
          <w:szCs w:val="24"/>
          <w:highlight w:val="white"/>
        </w:rPr>
        <w:t>tý</w:t>
      </w:r>
      <w:proofErr w:type="spellEnd"/>
      <w:r w:rsidRPr="002C7F4E">
        <w:rPr>
          <w:rFonts w:ascii="Palatino Linotype" w:eastAsia="Times New Roman" w:hAnsi="Palatino Linotype" w:cs="Times New Roman"/>
          <w:i/>
          <w:sz w:val="24"/>
          <w:szCs w:val="24"/>
          <w:highlight w:val="white"/>
        </w:rPr>
        <w:t xml:space="preserve"> pozice je vlastně hrozně těžký rozhodnout</w:t>
      </w:r>
      <w:r w:rsidR="006A285F">
        <w:rPr>
          <w:rFonts w:ascii="Palatino Linotype" w:eastAsia="Times New Roman" w:hAnsi="Palatino Linotype" w:cs="Times New Roman"/>
          <w:i/>
          <w:sz w:val="24"/>
          <w:szCs w:val="24"/>
          <w:highlight w:val="white"/>
        </w:rPr>
        <w:t>,</w:t>
      </w:r>
      <w:r w:rsidRPr="002C7F4E">
        <w:rPr>
          <w:rFonts w:ascii="Palatino Linotype" w:eastAsia="Times New Roman" w:hAnsi="Palatino Linotype" w:cs="Times New Roman"/>
          <w:i/>
          <w:sz w:val="24"/>
          <w:szCs w:val="24"/>
          <w:highlight w:val="white"/>
        </w:rPr>
        <w:t xml:space="preserve"> jak máš obsadit vůbec tu směnu, když jako řekneš, když že všechny ty lidi budeš mít čistý alkoholově i drogově. No tak v </w:t>
      </w:r>
      <w:proofErr w:type="spellStart"/>
      <w:r w:rsidRPr="002C7F4E">
        <w:rPr>
          <w:rFonts w:ascii="Palatino Linotype" w:eastAsia="Times New Roman" w:hAnsi="Palatino Linotype" w:cs="Times New Roman"/>
          <w:i/>
          <w:sz w:val="24"/>
          <w:szCs w:val="24"/>
          <w:highlight w:val="white"/>
        </w:rPr>
        <w:t>tý</w:t>
      </w:r>
      <w:proofErr w:type="spellEnd"/>
      <w:r w:rsidRPr="002C7F4E">
        <w:rPr>
          <w:rFonts w:ascii="Palatino Linotype" w:eastAsia="Times New Roman" w:hAnsi="Palatino Linotype" w:cs="Times New Roman"/>
          <w:i/>
          <w:sz w:val="24"/>
          <w:szCs w:val="24"/>
          <w:highlight w:val="white"/>
        </w:rPr>
        <w:t xml:space="preserve"> chvíli to nemusíš vůbec spustit, že </w:t>
      </w:r>
      <w:proofErr w:type="gramStart"/>
      <w:r w:rsidRPr="002C7F4E">
        <w:rPr>
          <w:rFonts w:ascii="Palatino Linotype" w:eastAsia="Times New Roman" w:hAnsi="Palatino Linotype" w:cs="Times New Roman"/>
          <w:i/>
          <w:sz w:val="24"/>
          <w:szCs w:val="24"/>
          <w:highlight w:val="white"/>
        </w:rPr>
        <w:t>jo</w:t>
      </w:r>
      <w:proofErr w:type="gramEnd"/>
      <w:r w:rsidRPr="002C7F4E">
        <w:rPr>
          <w:rFonts w:ascii="Palatino Linotype" w:eastAsia="Times New Roman" w:hAnsi="Palatino Linotype" w:cs="Times New Roman"/>
          <w:i/>
          <w:sz w:val="24"/>
          <w:szCs w:val="24"/>
          <w:highlight w:val="white"/>
        </w:rPr>
        <w:t xml:space="preserve"> protože když ti </w:t>
      </w:r>
      <w:proofErr w:type="spellStart"/>
      <w:r w:rsidRPr="002C7F4E">
        <w:rPr>
          <w:rFonts w:ascii="Palatino Linotype" w:eastAsia="Times New Roman" w:hAnsi="Palatino Linotype" w:cs="Times New Roman"/>
          <w:i/>
          <w:sz w:val="24"/>
          <w:szCs w:val="24"/>
          <w:highlight w:val="white"/>
        </w:rPr>
        <w:t>nadejchá</w:t>
      </w:r>
      <w:proofErr w:type="spellEnd"/>
      <w:r w:rsidRPr="002C7F4E">
        <w:rPr>
          <w:rFonts w:ascii="Palatino Linotype" w:eastAsia="Times New Roman" w:hAnsi="Palatino Linotype" w:cs="Times New Roman"/>
          <w:i/>
          <w:sz w:val="24"/>
          <w:szCs w:val="24"/>
          <w:highlight w:val="white"/>
        </w:rPr>
        <w:t xml:space="preserve"> máš tam 10 lidí na směně, a 7 </w:t>
      </w:r>
      <w:proofErr w:type="spellStart"/>
      <w:r w:rsidRPr="002C7F4E">
        <w:rPr>
          <w:rFonts w:ascii="Palatino Linotype" w:eastAsia="Times New Roman" w:hAnsi="Palatino Linotype" w:cs="Times New Roman"/>
          <w:i/>
          <w:sz w:val="24"/>
          <w:szCs w:val="24"/>
          <w:highlight w:val="white"/>
        </w:rPr>
        <w:t>poláků</w:t>
      </w:r>
      <w:proofErr w:type="spellEnd"/>
      <w:r w:rsidRPr="002C7F4E">
        <w:rPr>
          <w:rFonts w:ascii="Palatino Linotype" w:eastAsia="Times New Roman" w:hAnsi="Palatino Linotype" w:cs="Times New Roman"/>
          <w:i/>
          <w:sz w:val="24"/>
          <w:szCs w:val="24"/>
          <w:highlight w:val="white"/>
        </w:rPr>
        <w:t xml:space="preserve"> ti </w:t>
      </w:r>
      <w:proofErr w:type="spellStart"/>
      <w:r w:rsidRPr="002C7F4E">
        <w:rPr>
          <w:rFonts w:ascii="Palatino Linotype" w:eastAsia="Times New Roman" w:hAnsi="Palatino Linotype" w:cs="Times New Roman"/>
          <w:i/>
          <w:sz w:val="24"/>
          <w:szCs w:val="24"/>
          <w:highlight w:val="white"/>
        </w:rPr>
        <w:t>nadejchá</w:t>
      </w:r>
      <w:proofErr w:type="spellEnd"/>
      <w:r w:rsidRPr="002C7F4E">
        <w:rPr>
          <w:rFonts w:ascii="Palatino Linotype" w:eastAsia="Times New Roman" w:hAnsi="Palatino Linotype" w:cs="Times New Roman"/>
          <w:i/>
          <w:sz w:val="24"/>
          <w:szCs w:val="24"/>
          <w:highlight w:val="white"/>
        </w:rPr>
        <w:t xml:space="preserve"> agenturních ráno. Tak tři lidi to prostě </w:t>
      </w:r>
      <w:proofErr w:type="spellStart"/>
      <w:r w:rsidRPr="002C7F4E">
        <w:rPr>
          <w:rFonts w:ascii="Palatino Linotype" w:eastAsia="Times New Roman" w:hAnsi="Palatino Linotype" w:cs="Times New Roman"/>
          <w:i/>
          <w:sz w:val="24"/>
          <w:szCs w:val="24"/>
          <w:highlight w:val="white"/>
        </w:rPr>
        <w:t>nespustěj</w:t>
      </w:r>
      <w:proofErr w:type="spellEnd"/>
      <w:r w:rsidRPr="002C7F4E">
        <w:rPr>
          <w:rFonts w:ascii="Palatino Linotype" w:eastAsia="Times New Roman" w:hAnsi="Palatino Linotype" w:cs="Times New Roman"/>
          <w:i/>
          <w:sz w:val="24"/>
          <w:szCs w:val="24"/>
          <w:highlight w:val="white"/>
        </w:rPr>
        <w:t xml:space="preserve">. Tak to prostě přimhouříš oči a jede se. </w:t>
      </w:r>
      <w:r w:rsidRPr="002C7F4E">
        <w:rPr>
          <w:rFonts w:ascii="Palatino Linotype" w:eastAsia="Times New Roman" w:hAnsi="Palatino Linotype" w:cs="Times New Roman"/>
          <w:i/>
          <w:sz w:val="24"/>
          <w:szCs w:val="24"/>
        </w:rPr>
        <w:t xml:space="preserve">(...) Pokud někdo nebude mít nějakého </w:t>
      </w:r>
      <w:proofErr w:type="spellStart"/>
      <w:r w:rsidRPr="002C7F4E">
        <w:rPr>
          <w:rFonts w:ascii="Palatino Linotype" w:eastAsia="Times New Roman" w:hAnsi="Palatino Linotype" w:cs="Times New Roman"/>
          <w:i/>
          <w:sz w:val="24"/>
          <w:szCs w:val="24"/>
        </w:rPr>
        <w:t>echt</w:t>
      </w:r>
      <w:proofErr w:type="spellEnd"/>
      <w:r w:rsidRPr="002C7F4E">
        <w:rPr>
          <w:rFonts w:ascii="Palatino Linotype" w:eastAsia="Times New Roman" w:hAnsi="Palatino Linotype" w:cs="Times New Roman"/>
          <w:i/>
          <w:sz w:val="24"/>
          <w:szCs w:val="24"/>
        </w:rPr>
        <w:t xml:space="preserve"> bezpečáka, </w:t>
      </w:r>
      <w:proofErr w:type="spellStart"/>
      <w:r w:rsidRPr="002C7F4E">
        <w:rPr>
          <w:rFonts w:ascii="Palatino Linotype" w:eastAsia="Times New Roman" w:hAnsi="Palatino Linotype" w:cs="Times New Roman"/>
          <w:i/>
          <w:sz w:val="24"/>
          <w:szCs w:val="24"/>
        </w:rPr>
        <w:t>kterej</w:t>
      </w:r>
      <w:proofErr w:type="spellEnd"/>
      <w:r w:rsidRPr="002C7F4E">
        <w:rPr>
          <w:rFonts w:ascii="Palatino Linotype" w:eastAsia="Times New Roman" w:hAnsi="Palatino Linotype" w:cs="Times New Roman"/>
          <w:i/>
          <w:sz w:val="24"/>
          <w:szCs w:val="24"/>
        </w:rPr>
        <w:t xml:space="preserve"> je opravdu jako </w:t>
      </w:r>
      <w:proofErr w:type="spellStart"/>
      <w:r w:rsidRPr="002C7F4E">
        <w:rPr>
          <w:rFonts w:ascii="Palatino Linotype" w:eastAsia="Times New Roman" w:hAnsi="Palatino Linotype" w:cs="Times New Roman"/>
          <w:i/>
          <w:sz w:val="24"/>
          <w:szCs w:val="24"/>
        </w:rPr>
        <w:t>zarytej</w:t>
      </w:r>
      <w:proofErr w:type="spellEnd"/>
      <w:r w:rsidRPr="002C7F4E">
        <w:rPr>
          <w:rFonts w:ascii="Palatino Linotype" w:eastAsia="Times New Roman" w:hAnsi="Palatino Linotype" w:cs="Times New Roman"/>
          <w:i/>
          <w:sz w:val="24"/>
          <w:szCs w:val="24"/>
        </w:rPr>
        <w:t xml:space="preserve"> bezpečák a nezlomí zaměstnanci toho bezpečáka, protože pak někdo přijde na bezpečáka </w:t>
      </w:r>
      <w:r w:rsidRPr="002C7F4E">
        <w:rPr>
          <w:rFonts w:ascii="Palatino Linotype" w:eastAsia="Times New Roman" w:hAnsi="Palatino Linotype" w:cs="Times New Roman"/>
          <w:i/>
          <w:sz w:val="24"/>
          <w:szCs w:val="24"/>
        </w:rPr>
        <w:lastRenderedPageBreak/>
        <w:t xml:space="preserve">říct, že hele tak jo, tak mi těch sedm lidí </w:t>
      </w:r>
      <w:proofErr w:type="spellStart"/>
      <w:r w:rsidRPr="002C7F4E">
        <w:rPr>
          <w:rFonts w:ascii="Palatino Linotype" w:eastAsia="Times New Roman" w:hAnsi="Palatino Linotype" w:cs="Times New Roman"/>
          <w:i/>
          <w:sz w:val="24"/>
          <w:szCs w:val="24"/>
        </w:rPr>
        <w:t>vem</w:t>
      </w:r>
      <w:proofErr w:type="spellEnd"/>
      <w:r w:rsidRPr="002C7F4E">
        <w:rPr>
          <w:rFonts w:ascii="Palatino Linotype" w:eastAsia="Times New Roman" w:hAnsi="Palatino Linotype" w:cs="Times New Roman"/>
          <w:i/>
          <w:sz w:val="24"/>
          <w:szCs w:val="24"/>
        </w:rPr>
        <w:t xml:space="preserve"> a přijď ke generálovy říct, že jsi mi zastavil linku, jó. A co ten bezpečák udělá no tak jako, jó.</w:t>
      </w:r>
    </w:p>
    <w:p w14:paraId="6B618A5E" w14:textId="71AAD088" w:rsidR="00F037D2" w:rsidRPr="002C7F4E" w:rsidRDefault="00365163" w:rsidP="002C7F4E">
      <w:pPr>
        <w:spacing w:line="360" w:lineRule="auto"/>
        <w:ind w:left="851"/>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T na R10: přimhouří oči a nechá ho</w:t>
      </w:r>
    </w:p>
    <w:p w14:paraId="1806234C" w14:textId="7777777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R1: ty máš určité tabulky pro, abys to oddělení (zdravotní) vůbec mohl provozovat. A jaké tam musíš mít kapacity i co se týče erudice těch lékařů, když ten tohohle člověka pak potřebuješ, protože bez něj. A to prostě nemůžeš mít, že jo, protože tam potřebuješ, já nevím, jeden, dva úvazky </w:t>
      </w:r>
      <w:proofErr w:type="spellStart"/>
      <w:r w:rsidRPr="002C7F4E">
        <w:rPr>
          <w:rFonts w:ascii="Palatino Linotype" w:eastAsia="Times New Roman" w:hAnsi="Palatino Linotype" w:cs="Times New Roman"/>
          <w:i/>
          <w:sz w:val="24"/>
          <w:szCs w:val="24"/>
        </w:rPr>
        <w:t>dvouatestovaného</w:t>
      </w:r>
      <w:proofErr w:type="spellEnd"/>
      <w:r w:rsidRPr="002C7F4E">
        <w:rPr>
          <w:rFonts w:ascii="Palatino Linotype" w:eastAsia="Times New Roman" w:hAnsi="Palatino Linotype" w:cs="Times New Roman"/>
          <w:i/>
          <w:sz w:val="24"/>
          <w:szCs w:val="24"/>
        </w:rPr>
        <w:t xml:space="preserve"> lékaře v oboru intenzivní medicíny (…) a to nejde jen tak sehnat. </w:t>
      </w:r>
    </w:p>
    <w:p w14:paraId="3E84EADC" w14:textId="77777777" w:rsidR="00F037D2" w:rsidRPr="002C7F4E" w:rsidRDefault="00F037D2" w:rsidP="002C7F4E">
      <w:pPr>
        <w:spacing w:line="360" w:lineRule="auto"/>
        <w:ind w:left="851"/>
        <w:jc w:val="both"/>
        <w:rPr>
          <w:rFonts w:ascii="Palatino Linotype" w:eastAsia="Times New Roman" w:hAnsi="Palatino Linotype" w:cs="Times New Roman"/>
          <w:sz w:val="24"/>
          <w:szCs w:val="24"/>
        </w:rPr>
      </w:pPr>
    </w:p>
    <w:p w14:paraId="0C32C202" w14:textId="77777777" w:rsidR="00F037D2" w:rsidRPr="002C7F4E" w:rsidRDefault="00365163" w:rsidP="002C7F4E">
      <w:pPr>
        <w:spacing w:line="360" w:lineRule="auto"/>
        <w:ind w:left="851" w:firstLine="589"/>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 xml:space="preserve">Stejnou zkušenost jako u respondentů R1 a R10 jsem zaznamenal současně také u respondentky R8, která uvedla, že pokud byl pracovník pod vlivem návykové látky v pracovní době, tak se “tvářila”, že o ničem neví. </w:t>
      </w:r>
    </w:p>
    <w:p w14:paraId="1249702A" w14:textId="77777777" w:rsidR="00F037D2" w:rsidRPr="002C7F4E" w:rsidRDefault="00F037D2" w:rsidP="002C7F4E">
      <w:pPr>
        <w:spacing w:line="360" w:lineRule="auto"/>
        <w:ind w:left="851"/>
        <w:jc w:val="both"/>
        <w:rPr>
          <w:rFonts w:ascii="Palatino Linotype" w:eastAsia="Times New Roman" w:hAnsi="Palatino Linotype" w:cs="Times New Roman"/>
          <w:sz w:val="24"/>
          <w:szCs w:val="24"/>
        </w:rPr>
      </w:pPr>
    </w:p>
    <w:p w14:paraId="2660BFE5" w14:textId="7777777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R8: On teda nebyl až tak pravidelný uživatel, takže se s tím dalo v zásadě rychle nějak jednat.</w:t>
      </w:r>
    </w:p>
    <w:p w14:paraId="68AE765A" w14:textId="77777777" w:rsidR="00F037D2" w:rsidRPr="002C7F4E" w:rsidRDefault="00365163" w:rsidP="002C7F4E">
      <w:pPr>
        <w:spacing w:line="360" w:lineRule="auto"/>
        <w:ind w:left="851"/>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T na R8: Co se dělo, když, tady přišel v absťáku nebo když byl </w:t>
      </w:r>
      <w:proofErr w:type="spellStart"/>
      <w:r w:rsidRPr="002C7F4E">
        <w:rPr>
          <w:rFonts w:ascii="Palatino Linotype" w:eastAsia="Times New Roman" w:hAnsi="Palatino Linotype" w:cs="Times New Roman"/>
          <w:i/>
          <w:sz w:val="24"/>
          <w:szCs w:val="24"/>
        </w:rPr>
        <w:t>najetej</w:t>
      </w:r>
      <w:proofErr w:type="spellEnd"/>
      <w:r w:rsidRPr="002C7F4E">
        <w:rPr>
          <w:rFonts w:ascii="Palatino Linotype" w:eastAsia="Times New Roman" w:hAnsi="Palatino Linotype" w:cs="Times New Roman"/>
          <w:i/>
          <w:sz w:val="24"/>
          <w:szCs w:val="24"/>
        </w:rPr>
        <w:t xml:space="preserve"> jak jste na to reagovali?</w:t>
      </w:r>
    </w:p>
    <w:p w14:paraId="07FF4373" w14:textId="77777777" w:rsidR="00F037D2" w:rsidRPr="002C7F4E" w:rsidRDefault="00365163" w:rsidP="002C7F4E">
      <w:pPr>
        <w:spacing w:line="360" w:lineRule="auto"/>
        <w:ind w:left="851"/>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R8: Tak tady se mu to nestalo.</w:t>
      </w:r>
    </w:p>
    <w:p w14:paraId="66CB43B4" w14:textId="77777777" w:rsidR="00F037D2" w:rsidRPr="002C7F4E" w:rsidRDefault="00365163" w:rsidP="002C7F4E">
      <w:pPr>
        <w:spacing w:line="360" w:lineRule="auto"/>
        <w:ind w:left="851"/>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T na R8: Jakože, v uvozovkách, se mu to tady nestalo.</w:t>
      </w:r>
    </w:p>
    <w:p w14:paraId="1EF141AF" w14:textId="77777777" w:rsidR="00F037D2" w:rsidRPr="002C7F4E" w:rsidRDefault="00365163" w:rsidP="002C7F4E">
      <w:pPr>
        <w:spacing w:line="360" w:lineRule="auto"/>
        <w:ind w:left="851"/>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R8: Jojo taky to dokázal tak </w:t>
      </w:r>
      <w:proofErr w:type="spellStart"/>
      <w:r w:rsidRPr="002C7F4E">
        <w:rPr>
          <w:rFonts w:ascii="Palatino Linotype" w:eastAsia="Times New Roman" w:hAnsi="Palatino Linotype" w:cs="Times New Roman"/>
          <w:i/>
          <w:sz w:val="24"/>
          <w:szCs w:val="24"/>
        </w:rPr>
        <w:t>zakrejt</w:t>
      </w:r>
      <w:proofErr w:type="spellEnd"/>
      <w:r w:rsidRPr="002C7F4E">
        <w:rPr>
          <w:rFonts w:ascii="Palatino Linotype" w:eastAsia="Times New Roman" w:hAnsi="Palatino Linotype" w:cs="Times New Roman"/>
          <w:i/>
          <w:sz w:val="24"/>
          <w:szCs w:val="24"/>
        </w:rPr>
        <w:t xml:space="preserve">. (...) Jo, že musel už hodně rychle někam, jako pospíchal, že pak i odešel </w:t>
      </w:r>
      <w:proofErr w:type="spellStart"/>
      <w:r w:rsidRPr="002C7F4E">
        <w:rPr>
          <w:rFonts w:ascii="Palatino Linotype" w:eastAsia="Times New Roman" w:hAnsi="Palatino Linotype" w:cs="Times New Roman"/>
          <w:i/>
          <w:sz w:val="24"/>
          <w:szCs w:val="24"/>
        </w:rPr>
        <w:t>sháňet</w:t>
      </w:r>
      <w:proofErr w:type="spellEnd"/>
      <w:r w:rsidRPr="002C7F4E">
        <w:rPr>
          <w:rFonts w:ascii="Palatino Linotype" w:eastAsia="Times New Roman" w:hAnsi="Palatino Linotype" w:cs="Times New Roman"/>
          <w:i/>
          <w:sz w:val="24"/>
          <w:szCs w:val="24"/>
        </w:rPr>
        <w:t>.</w:t>
      </w:r>
    </w:p>
    <w:p w14:paraId="2871A2A1" w14:textId="77777777" w:rsidR="00F037D2" w:rsidRPr="002C7F4E" w:rsidRDefault="00F037D2" w:rsidP="002C7F4E">
      <w:pPr>
        <w:spacing w:line="360" w:lineRule="auto"/>
        <w:ind w:left="851"/>
        <w:jc w:val="both"/>
        <w:rPr>
          <w:rFonts w:ascii="Palatino Linotype" w:eastAsia="Times New Roman" w:hAnsi="Palatino Linotype" w:cs="Times New Roman"/>
          <w:i/>
          <w:sz w:val="24"/>
          <w:szCs w:val="24"/>
        </w:rPr>
      </w:pPr>
    </w:p>
    <w:p w14:paraId="2A78BBFA" w14:textId="56AD029F" w:rsidR="00F037D2" w:rsidRPr="002C7F4E" w:rsidRDefault="00365163" w:rsidP="002C7F4E">
      <w:pPr>
        <w:spacing w:line="360" w:lineRule="auto"/>
        <w:ind w:left="851" w:firstLine="589"/>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 xml:space="preserve">I když respondenti na otázku “tolerujete, že je člověk pod vlivem návykové látky na pracovišti” odpovídali </w:t>
      </w:r>
      <w:r w:rsidR="007313AE" w:rsidRPr="002C7F4E">
        <w:rPr>
          <w:rFonts w:ascii="Palatino Linotype" w:eastAsia="Times New Roman" w:hAnsi="Palatino Linotype" w:cs="Times New Roman"/>
          <w:sz w:val="24"/>
          <w:szCs w:val="24"/>
        </w:rPr>
        <w:t>převážně</w:t>
      </w:r>
      <w:r w:rsidRPr="002C7F4E">
        <w:rPr>
          <w:rFonts w:ascii="Palatino Linotype" w:eastAsia="Times New Roman" w:hAnsi="Palatino Linotype" w:cs="Times New Roman"/>
          <w:sz w:val="24"/>
          <w:szCs w:val="24"/>
        </w:rPr>
        <w:t xml:space="preserve"> negat</w:t>
      </w:r>
      <w:r w:rsidRPr="002F77F8">
        <w:rPr>
          <w:rFonts w:ascii="Palatino Linotype" w:eastAsia="Times New Roman" w:hAnsi="Palatino Linotype" w:cs="Times New Roman"/>
          <w:sz w:val="24"/>
          <w:szCs w:val="24"/>
        </w:rPr>
        <w:t xml:space="preserve">ivně, z rozhovorů vyplývá, že vztah k alkoholu byl rozporuplný u </w:t>
      </w:r>
      <w:r w:rsidR="002F77F8" w:rsidRPr="002F77F8">
        <w:rPr>
          <w:rFonts w:ascii="Palatino Linotype" w:eastAsia="Times New Roman" w:hAnsi="Palatino Linotype" w:cs="Times New Roman"/>
          <w:sz w:val="24"/>
          <w:szCs w:val="24"/>
        </w:rPr>
        <w:t>čtyř</w:t>
      </w:r>
      <w:r w:rsidRPr="002F77F8">
        <w:rPr>
          <w:rFonts w:ascii="Palatino Linotype" w:eastAsia="Times New Roman" w:hAnsi="Palatino Linotype" w:cs="Times New Roman"/>
          <w:sz w:val="24"/>
          <w:szCs w:val="24"/>
        </w:rPr>
        <w:t xml:space="preserve"> respondentů</w:t>
      </w:r>
      <w:r w:rsidRPr="002C7F4E">
        <w:rPr>
          <w:rFonts w:ascii="Palatino Linotype" w:eastAsia="Times New Roman" w:hAnsi="Palatino Linotype" w:cs="Times New Roman"/>
          <w:sz w:val="24"/>
          <w:szCs w:val="24"/>
        </w:rPr>
        <w:t xml:space="preserve">. Respondenti zmiňují, že jim nevadí zbytkový alkohol na pracovišti, jeden respondent například uvedl </w:t>
      </w:r>
      <w:r w:rsidRPr="002C7F4E">
        <w:rPr>
          <w:rFonts w:ascii="Palatino Linotype" w:eastAsia="Times New Roman" w:hAnsi="Palatino Linotype" w:cs="Times New Roman"/>
          <w:i/>
          <w:sz w:val="24"/>
          <w:szCs w:val="24"/>
        </w:rPr>
        <w:t>“že si s tím zaměstnanec musí prošlapat”,</w:t>
      </w:r>
      <w:r w:rsidRPr="002C7F4E">
        <w:rPr>
          <w:rFonts w:ascii="Palatino Linotype" w:eastAsia="Times New Roman" w:hAnsi="Palatino Linotype" w:cs="Times New Roman"/>
          <w:sz w:val="24"/>
          <w:szCs w:val="24"/>
        </w:rPr>
        <w:t xml:space="preserve"> ve smyslu poprat se s momentální kocovinou, ale svou práci musí odvést. Tři respondenti, kteří pracovali v restauracích a barech uvedli, že v pracovním prostředí, ve kterém </w:t>
      </w:r>
      <w:r w:rsidRPr="002C7F4E">
        <w:rPr>
          <w:rFonts w:ascii="Palatino Linotype" w:eastAsia="Times New Roman" w:hAnsi="Palatino Linotype" w:cs="Times New Roman"/>
          <w:sz w:val="24"/>
          <w:szCs w:val="24"/>
        </w:rPr>
        <w:lastRenderedPageBreak/>
        <w:t xml:space="preserve">pracují, jim přijde užívání alkoholu normální. Jeden respondent pak tvrdí, že mu nevadí, pokud si dá administrativní pracovník jedno pivo k jídlu při obědě. </w:t>
      </w:r>
    </w:p>
    <w:p w14:paraId="74D03637" w14:textId="77777777" w:rsidR="00F037D2" w:rsidRPr="002C7F4E" w:rsidRDefault="00365163" w:rsidP="002C7F4E">
      <w:pPr>
        <w:spacing w:line="360" w:lineRule="auto"/>
        <w:ind w:left="851"/>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Respondenti R3 a R4, kteří pracovali v pohostinství, zohledňovali, že se zaměstnanec, který je pod vlivem návykové látky v pracovní době, může setkat se zákazníkem, takže je firma nucena řešit situaci okamžitě. Respondent R7, který byl zaměstnán v baru uvádí, že sami zákazníci, někdy nabízejí návykovou látku pracovníkovi, ve smyslu “dej si se mnou panáka”.</w:t>
      </w:r>
    </w:p>
    <w:p w14:paraId="72BCD85C" w14:textId="77777777" w:rsidR="00F037D2" w:rsidRPr="002C7F4E" w:rsidRDefault="00F037D2" w:rsidP="002C7F4E">
      <w:pPr>
        <w:spacing w:line="360" w:lineRule="auto"/>
        <w:ind w:left="851"/>
        <w:jc w:val="both"/>
        <w:rPr>
          <w:rFonts w:ascii="Palatino Linotype" w:eastAsia="Times New Roman" w:hAnsi="Palatino Linotype" w:cs="Times New Roman"/>
          <w:sz w:val="24"/>
          <w:szCs w:val="24"/>
        </w:rPr>
      </w:pPr>
    </w:p>
    <w:p w14:paraId="14B6086E" w14:textId="763AD546"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R2: Takže častěji řešíme ten alkohol, není to kvůli tomu, že prostě přišel do práce pod vlivem. Jo většinou to bývají zbytkový, alkoholy po nějakých právě víkendových akcích po víkendu. Marihuanu (...) považuju to za tu měkčí </w:t>
      </w:r>
      <w:proofErr w:type="gramStart"/>
      <w:r w:rsidRPr="002C7F4E">
        <w:rPr>
          <w:rFonts w:ascii="Palatino Linotype" w:eastAsia="Times New Roman" w:hAnsi="Palatino Linotype" w:cs="Times New Roman"/>
          <w:i/>
          <w:sz w:val="24"/>
          <w:szCs w:val="24"/>
        </w:rPr>
        <w:t>drogu</w:t>
      </w:r>
      <w:proofErr w:type="gramEnd"/>
      <w:r w:rsidRPr="002C7F4E">
        <w:rPr>
          <w:rFonts w:ascii="Palatino Linotype" w:eastAsia="Times New Roman" w:hAnsi="Palatino Linotype" w:cs="Times New Roman"/>
          <w:i/>
          <w:sz w:val="24"/>
          <w:szCs w:val="24"/>
        </w:rPr>
        <w:t xml:space="preserve"> a i k tomu tak přistupujeme. Protože prostě jinak si </w:t>
      </w:r>
      <w:proofErr w:type="gramStart"/>
      <w:r w:rsidRPr="002C7F4E">
        <w:rPr>
          <w:rFonts w:ascii="Palatino Linotype" w:eastAsia="Times New Roman" w:hAnsi="Palatino Linotype" w:cs="Times New Roman"/>
          <w:i/>
          <w:sz w:val="24"/>
          <w:szCs w:val="24"/>
        </w:rPr>
        <w:t>by jsme</w:t>
      </w:r>
      <w:proofErr w:type="gramEnd"/>
      <w:r w:rsidRPr="002C7F4E">
        <w:rPr>
          <w:rFonts w:ascii="Palatino Linotype" w:eastAsia="Times New Roman" w:hAnsi="Palatino Linotype" w:cs="Times New Roman"/>
          <w:i/>
          <w:sz w:val="24"/>
          <w:szCs w:val="24"/>
        </w:rPr>
        <w:t xml:space="preserve"> tady neměli 40% zaměstnanců.</w:t>
      </w:r>
    </w:p>
    <w:p w14:paraId="266E260D" w14:textId="7777777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T na R3: </w:t>
      </w:r>
      <w:proofErr w:type="spellStart"/>
      <w:r w:rsidRPr="002C7F4E">
        <w:rPr>
          <w:rFonts w:ascii="Palatino Linotype" w:eastAsia="Times New Roman" w:hAnsi="Palatino Linotype" w:cs="Times New Roman"/>
          <w:i/>
          <w:sz w:val="24"/>
          <w:szCs w:val="24"/>
        </w:rPr>
        <w:t>Ehmm</w:t>
      </w:r>
      <w:proofErr w:type="spellEnd"/>
      <w:r w:rsidRPr="002C7F4E">
        <w:rPr>
          <w:rFonts w:ascii="Palatino Linotype" w:eastAsia="Times New Roman" w:hAnsi="Palatino Linotype" w:cs="Times New Roman"/>
          <w:i/>
          <w:sz w:val="24"/>
          <w:szCs w:val="24"/>
        </w:rPr>
        <w:t xml:space="preserve"> co když měli </w:t>
      </w:r>
      <w:proofErr w:type="spellStart"/>
      <w:r w:rsidRPr="002C7F4E">
        <w:rPr>
          <w:rFonts w:ascii="Palatino Linotype" w:eastAsia="Times New Roman" w:hAnsi="Palatino Linotype" w:cs="Times New Roman"/>
          <w:i/>
          <w:sz w:val="24"/>
          <w:szCs w:val="24"/>
        </w:rPr>
        <w:t>zbytkáč</w:t>
      </w:r>
      <w:proofErr w:type="spellEnd"/>
      <w:r w:rsidRPr="002C7F4E">
        <w:rPr>
          <w:rFonts w:ascii="Palatino Linotype" w:eastAsia="Times New Roman" w:hAnsi="Palatino Linotype" w:cs="Times New Roman"/>
          <w:i/>
          <w:sz w:val="24"/>
          <w:szCs w:val="24"/>
        </w:rPr>
        <w:t>. To jste řešili jak?</w:t>
      </w:r>
    </w:p>
    <w:p w14:paraId="75C54C7D" w14:textId="2248DE40" w:rsidR="00F037D2" w:rsidRPr="002C7F4E" w:rsidRDefault="00365163" w:rsidP="002C7F4E">
      <w:pPr>
        <w:spacing w:line="360" w:lineRule="auto"/>
        <w:ind w:left="851"/>
        <w:jc w:val="both"/>
        <w:rPr>
          <w:rFonts w:ascii="Palatino Linotype" w:eastAsia="Times New Roman" w:hAnsi="Palatino Linotype" w:cs="Times New Roman"/>
          <w:i/>
          <w:sz w:val="24"/>
          <w:szCs w:val="24"/>
          <w:shd w:val="clear" w:color="auto" w:fill="D9EAD3"/>
        </w:rPr>
      </w:pPr>
      <w:r w:rsidRPr="002C7F4E">
        <w:rPr>
          <w:rFonts w:ascii="Palatino Linotype" w:eastAsia="Times New Roman" w:hAnsi="Palatino Linotype" w:cs="Times New Roman"/>
          <w:i/>
          <w:sz w:val="24"/>
          <w:szCs w:val="24"/>
        </w:rPr>
        <w:t>R3: Ne pok</w:t>
      </w:r>
      <w:r w:rsidRPr="002C7F4E">
        <w:rPr>
          <w:rFonts w:ascii="Palatino Linotype" w:eastAsia="Times New Roman" w:hAnsi="Palatino Linotype" w:cs="Times New Roman"/>
          <w:i/>
          <w:sz w:val="24"/>
          <w:szCs w:val="24"/>
          <w:highlight w:val="white"/>
        </w:rPr>
        <w:t>ud to neovlivnilo jeho výkon, tak ne. To je gastro.</w:t>
      </w:r>
      <w:r w:rsidRPr="002C7F4E">
        <w:rPr>
          <w:rFonts w:ascii="Palatino Linotype" w:eastAsia="Times New Roman" w:hAnsi="Palatino Linotype" w:cs="Times New Roman"/>
          <w:i/>
          <w:sz w:val="24"/>
          <w:szCs w:val="24"/>
        </w:rPr>
        <w:t xml:space="preserve"> </w:t>
      </w:r>
      <w:r w:rsidRPr="002C7F4E">
        <w:rPr>
          <w:rFonts w:ascii="Palatino Linotype" w:eastAsia="Times New Roman" w:hAnsi="Palatino Linotype" w:cs="Times New Roman"/>
          <w:i/>
          <w:sz w:val="24"/>
          <w:szCs w:val="24"/>
          <w:highlight w:val="white"/>
        </w:rPr>
        <w:t>(...) ten tým se ještě sešel, zahulil si, třeba jednoho jo, v šesti, nebylo to nějak jako dramatický, že, ale jako to tam bylo taky docela často.</w:t>
      </w:r>
      <w:r w:rsidR="006A285F">
        <w:rPr>
          <w:rFonts w:ascii="Palatino Linotype" w:eastAsia="Times New Roman" w:hAnsi="Palatino Linotype" w:cs="Times New Roman"/>
          <w:i/>
          <w:sz w:val="24"/>
          <w:szCs w:val="24"/>
          <w:highlight w:val="white"/>
        </w:rPr>
        <w:t xml:space="preserve"> </w:t>
      </w:r>
      <w:r w:rsidRPr="002C7F4E">
        <w:rPr>
          <w:rFonts w:ascii="Palatino Linotype" w:eastAsia="Times New Roman" w:hAnsi="Palatino Linotype" w:cs="Times New Roman"/>
          <w:i/>
          <w:sz w:val="24"/>
          <w:szCs w:val="24"/>
          <w:highlight w:val="white"/>
        </w:rPr>
        <w:t>(...) ale na pl</w:t>
      </w:r>
      <w:r w:rsidRPr="002C7F4E">
        <w:rPr>
          <w:rFonts w:ascii="Palatino Linotype" w:eastAsia="Times New Roman" w:hAnsi="Palatino Linotype" w:cs="Times New Roman"/>
          <w:i/>
          <w:sz w:val="24"/>
          <w:szCs w:val="24"/>
        </w:rPr>
        <w:t xml:space="preserve">ace kde je při přímým kontaktu se zákazníkem tak </w:t>
      </w:r>
      <w:proofErr w:type="gramStart"/>
      <w:r w:rsidRPr="002C7F4E">
        <w:rPr>
          <w:rFonts w:ascii="Palatino Linotype" w:eastAsia="Times New Roman" w:hAnsi="Palatino Linotype" w:cs="Times New Roman"/>
          <w:i/>
          <w:sz w:val="24"/>
          <w:szCs w:val="24"/>
        </w:rPr>
        <w:t>jsem</w:t>
      </w:r>
      <w:proofErr w:type="gramEnd"/>
      <w:r w:rsidRPr="002C7F4E">
        <w:rPr>
          <w:rFonts w:ascii="Palatino Linotype" w:eastAsia="Times New Roman" w:hAnsi="Palatino Linotype" w:cs="Times New Roman"/>
          <w:i/>
          <w:sz w:val="24"/>
          <w:szCs w:val="24"/>
        </w:rPr>
        <w:t xml:space="preserve"> to řešili okamžitě. </w:t>
      </w:r>
    </w:p>
    <w:p w14:paraId="7E278E29" w14:textId="1CE76799"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R4: Oni přišli, oni se ožrali, a to není běž domů, běž se vyspat, ne.  Jen, když už ses ožral a máš jít druhý den do práce a víš to, tak si v tom pošlapej. Jemu je blbě ten den a on trpí. Já a já ho v tom nechám. (…)  Nebo mu prostě strčit na nějakou práci, která je mimo hosty. (...) </w:t>
      </w:r>
    </w:p>
    <w:p w14:paraId="7BE31A57" w14:textId="3C8DB1BE" w:rsidR="00F037D2" w:rsidRPr="002C7F4E" w:rsidRDefault="00365163" w:rsidP="002C7F4E">
      <w:pPr>
        <w:spacing w:line="360" w:lineRule="auto"/>
        <w:ind w:left="851" w:right="-40"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R6: Půjdete na to pivo během obědový pauzy. Dáte si kuře a knedlíky a zapijete to pivem. Budete mimo pracoviště, ale pak se na tu směnu vrátíte. Á to pivo jedno, to je otázka. U těch administrativních pracovníků to asi úplně vadit nebude.</w:t>
      </w:r>
    </w:p>
    <w:p w14:paraId="24EEB7BE" w14:textId="747E295A" w:rsidR="00F037D2" w:rsidRPr="002C7F4E" w:rsidRDefault="00365163" w:rsidP="002C7F4E">
      <w:pPr>
        <w:spacing w:line="360" w:lineRule="auto"/>
        <w:ind w:left="851" w:right="-40"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R7: Si </w:t>
      </w:r>
      <w:proofErr w:type="spellStart"/>
      <w:r w:rsidRPr="002C7F4E">
        <w:rPr>
          <w:rFonts w:ascii="Palatino Linotype" w:eastAsia="Times New Roman" w:hAnsi="Palatino Linotype" w:cs="Times New Roman"/>
          <w:i/>
          <w:sz w:val="24"/>
          <w:szCs w:val="24"/>
        </w:rPr>
        <w:t>myslim</w:t>
      </w:r>
      <w:proofErr w:type="spellEnd"/>
      <w:r w:rsidRPr="002C7F4E">
        <w:rPr>
          <w:rFonts w:ascii="Palatino Linotype" w:eastAsia="Times New Roman" w:hAnsi="Palatino Linotype" w:cs="Times New Roman"/>
          <w:i/>
          <w:sz w:val="24"/>
          <w:szCs w:val="24"/>
        </w:rPr>
        <w:t xml:space="preserve">, že co se týká toho alkoholu u baru, to prostě patří, že když si dá člověk za barem nějaký drink, panáka, nesekám mu za to ruce, (...) Kolikrát přijde zákazník, že vás pozve na toho panáka. Nebo, když to </w:t>
      </w:r>
      <w:proofErr w:type="spellStart"/>
      <w:r w:rsidRPr="002C7F4E">
        <w:rPr>
          <w:rFonts w:ascii="Palatino Linotype" w:eastAsia="Times New Roman" w:hAnsi="Palatino Linotype" w:cs="Times New Roman"/>
          <w:i/>
          <w:sz w:val="24"/>
          <w:szCs w:val="24"/>
        </w:rPr>
        <w:t>vezmem</w:t>
      </w:r>
      <w:proofErr w:type="spellEnd"/>
      <w:r w:rsidRPr="002C7F4E">
        <w:rPr>
          <w:rFonts w:ascii="Palatino Linotype" w:eastAsia="Times New Roman" w:hAnsi="Palatino Linotype" w:cs="Times New Roman"/>
          <w:i/>
          <w:sz w:val="24"/>
          <w:szCs w:val="24"/>
        </w:rPr>
        <w:t xml:space="preserve"> z pohledu toho vydělává to tomu podniku peníze, ty lidi </w:t>
      </w:r>
      <w:proofErr w:type="spellStart"/>
      <w:r w:rsidRPr="002C7F4E">
        <w:rPr>
          <w:rFonts w:ascii="Palatino Linotype" w:eastAsia="Times New Roman" w:hAnsi="Palatino Linotype" w:cs="Times New Roman"/>
          <w:i/>
          <w:sz w:val="24"/>
          <w:szCs w:val="24"/>
        </w:rPr>
        <w:t>platěj</w:t>
      </w:r>
      <w:proofErr w:type="spellEnd"/>
      <w:r w:rsidRPr="002C7F4E">
        <w:rPr>
          <w:rFonts w:ascii="Palatino Linotype" w:eastAsia="Times New Roman" w:hAnsi="Palatino Linotype" w:cs="Times New Roman"/>
          <w:i/>
          <w:sz w:val="24"/>
          <w:szCs w:val="24"/>
        </w:rPr>
        <w:t xml:space="preserve"> nás, takže </w:t>
      </w:r>
      <w:proofErr w:type="spellStart"/>
      <w:r w:rsidRPr="002C7F4E">
        <w:rPr>
          <w:rFonts w:ascii="Palatino Linotype" w:eastAsia="Times New Roman" w:hAnsi="Palatino Linotype" w:cs="Times New Roman"/>
          <w:i/>
          <w:sz w:val="24"/>
          <w:szCs w:val="24"/>
        </w:rPr>
        <w:t>bysme</w:t>
      </w:r>
      <w:proofErr w:type="spellEnd"/>
      <w:r w:rsidRPr="002C7F4E">
        <w:rPr>
          <w:rFonts w:ascii="Palatino Linotype" w:eastAsia="Times New Roman" w:hAnsi="Palatino Linotype" w:cs="Times New Roman"/>
          <w:i/>
          <w:sz w:val="24"/>
          <w:szCs w:val="24"/>
        </w:rPr>
        <w:t xml:space="preserve"> byli na jednu stranu sami proti sobě si to nedat. (...) Na druhou stranu občas to pomůže. Přijde člověk, je </w:t>
      </w:r>
      <w:proofErr w:type="spellStart"/>
      <w:r w:rsidRPr="002C7F4E">
        <w:rPr>
          <w:rFonts w:ascii="Palatino Linotype" w:eastAsia="Times New Roman" w:hAnsi="Palatino Linotype" w:cs="Times New Roman"/>
          <w:i/>
          <w:sz w:val="24"/>
          <w:szCs w:val="24"/>
        </w:rPr>
        <w:t>unavenej</w:t>
      </w:r>
      <w:proofErr w:type="spellEnd"/>
      <w:r w:rsidRPr="002C7F4E">
        <w:rPr>
          <w:rFonts w:ascii="Palatino Linotype" w:eastAsia="Times New Roman" w:hAnsi="Palatino Linotype" w:cs="Times New Roman"/>
          <w:i/>
          <w:sz w:val="24"/>
          <w:szCs w:val="24"/>
        </w:rPr>
        <w:t xml:space="preserve">, nemá </w:t>
      </w:r>
      <w:r w:rsidRPr="002C7F4E">
        <w:rPr>
          <w:rFonts w:ascii="Palatino Linotype" w:eastAsia="Times New Roman" w:hAnsi="Palatino Linotype" w:cs="Times New Roman"/>
          <w:i/>
          <w:sz w:val="24"/>
          <w:szCs w:val="24"/>
        </w:rPr>
        <w:lastRenderedPageBreak/>
        <w:t>svůj den, dáme si dva panáky, člověka to nakopne a funguje v pohodě, ale je to přesně dokázat jako i odmítnout.</w:t>
      </w:r>
    </w:p>
    <w:p w14:paraId="5B8A46A5" w14:textId="136FD2FA" w:rsidR="00F037D2" w:rsidRPr="002C7F4E" w:rsidRDefault="00365163" w:rsidP="002C7F4E">
      <w:pPr>
        <w:spacing w:line="360" w:lineRule="auto"/>
        <w:ind w:left="851" w:right="-40" w:firstLine="589"/>
        <w:jc w:val="both"/>
        <w:rPr>
          <w:rFonts w:ascii="Palatino Linotype" w:eastAsia="Times New Roman" w:hAnsi="Palatino Linotype" w:cs="Times New Roman"/>
          <w:i/>
          <w:sz w:val="24"/>
          <w:szCs w:val="24"/>
        </w:rPr>
      </w:pPr>
      <w:r w:rsidRPr="002C7F4E">
        <w:rPr>
          <w:rFonts w:ascii="Palatino Linotype" w:eastAsia="Times New Roman" w:hAnsi="Palatino Linotype" w:cs="Times New Roman"/>
          <w:i/>
          <w:sz w:val="24"/>
          <w:szCs w:val="24"/>
        </w:rPr>
        <w:t xml:space="preserve">R9: protože to je nepřípustný (být opilý na pracovišti), to už je to zvlášť něco jiného, když přijde se zbytkovým alkoholem a je potom, </w:t>
      </w:r>
      <w:proofErr w:type="spellStart"/>
      <w:r w:rsidRPr="002C7F4E">
        <w:rPr>
          <w:rFonts w:ascii="Palatino Linotype" w:eastAsia="Times New Roman" w:hAnsi="Palatino Linotype" w:cs="Times New Roman"/>
          <w:i/>
          <w:sz w:val="24"/>
          <w:szCs w:val="24"/>
        </w:rPr>
        <w:t>vykázanej</w:t>
      </w:r>
      <w:proofErr w:type="spellEnd"/>
      <w:r w:rsidRPr="002C7F4E">
        <w:rPr>
          <w:rFonts w:ascii="Palatino Linotype" w:eastAsia="Times New Roman" w:hAnsi="Palatino Linotype" w:cs="Times New Roman"/>
          <w:i/>
          <w:sz w:val="24"/>
          <w:szCs w:val="24"/>
        </w:rPr>
        <w:t>.</w:t>
      </w:r>
    </w:p>
    <w:p w14:paraId="43FD8F0C" w14:textId="77777777" w:rsidR="00087DC6" w:rsidRPr="002C7F4E" w:rsidRDefault="00087DC6" w:rsidP="002C7F4E">
      <w:pPr>
        <w:spacing w:line="360" w:lineRule="auto"/>
        <w:ind w:left="851" w:right="-40" w:firstLine="589"/>
        <w:jc w:val="both"/>
        <w:rPr>
          <w:rFonts w:ascii="Palatino Linotype" w:eastAsia="Times New Roman" w:hAnsi="Palatino Linotype" w:cs="Times New Roman"/>
          <w:i/>
          <w:sz w:val="24"/>
          <w:szCs w:val="24"/>
        </w:rPr>
      </w:pPr>
    </w:p>
    <w:p w14:paraId="62C50A9F" w14:textId="77777777" w:rsidR="00F037D2" w:rsidRPr="002C7F4E" w:rsidRDefault="00365163" w:rsidP="002C7F4E">
      <w:pPr>
        <w:spacing w:line="360" w:lineRule="auto"/>
        <w:ind w:left="851" w:firstLine="589"/>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Respondent R10 z vlastní zkušenosti říká, že ve většině firem se zbytkový alkohol na pracovišti vůbec neřeší. “Hrubý metr” popsal v postupu při kouření marihuany, pokud to zaměstnavatel zjistí.</w:t>
      </w:r>
    </w:p>
    <w:p w14:paraId="3C355811" w14:textId="77777777" w:rsidR="00F037D2" w:rsidRPr="002C7F4E" w:rsidRDefault="00F037D2" w:rsidP="002C7F4E">
      <w:pPr>
        <w:spacing w:line="360" w:lineRule="auto"/>
        <w:ind w:left="851"/>
        <w:jc w:val="both"/>
        <w:rPr>
          <w:rFonts w:ascii="Palatino Linotype" w:eastAsia="Times New Roman" w:hAnsi="Palatino Linotype" w:cs="Times New Roman"/>
          <w:i/>
          <w:sz w:val="24"/>
          <w:szCs w:val="24"/>
          <w:shd w:val="clear" w:color="auto" w:fill="D9EAD3"/>
        </w:rPr>
      </w:pPr>
    </w:p>
    <w:p w14:paraId="65806A00" w14:textId="77777777" w:rsidR="00F037D2" w:rsidRPr="002C7F4E" w:rsidRDefault="00365163" w:rsidP="002C7F4E">
      <w:pPr>
        <w:spacing w:line="360" w:lineRule="auto"/>
        <w:ind w:left="851" w:firstLine="589"/>
        <w:jc w:val="both"/>
        <w:rPr>
          <w:rFonts w:ascii="Palatino Linotype" w:eastAsia="Times New Roman" w:hAnsi="Palatino Linotype" w:cs="Times New Roman"/>
          <w:i/>
          <w:sz w:val="24"/>
          <w:szCs w:val="24"/>
          <w:highlight w:val="cyan"/>
        </w:rPr>
      </w:pPr>
      <w:r w:rsidRPr="002C7F4E">
        <w:rPr>
          <w:rFonts w:ascii="Palatino Linotype" w:eastAsia="Times New Roman" w:hAnsi="Palatino Linotype" w:cs="Times New Roman"/>
          <w:i/>
          <w:sz w:val="24"/>
          <w:szCs w:val="24"/>
        </w:rPr>
        <w:t xml:space="preserve">R10: marihuana začíná být prakticky tolerovaná, když si zahulíš a jsi </w:t>
      </w:r>
      <w:proofErr w:type="spellStart"/>
      <w:r w:rsidRPr="002C7F4E">
        <w:rPr>
          <w:rFonts w:ascii="Palatino Linotype" w:eastAsia="Times New Roman" w:hAnsi="Palatino Linotype" w:cs="Times New Roman"/>
          <w:i/>
          <w:sz w:val="24"/>
          <w:szCs w:val="24"/>
        </w:rPr>
        <w:t>příčetnej</w:t>
      </w:r>
      <w:proofErr w:type="spellEnd"/>
      <w:r w:rsidRPr="002C7F4E">
        <w:rPr>
          <w:rFonts w:ascii="Palatino Linotype" w:eastAsia="Times New Roman" w:hAnsi="Palatino Linotype" w:cs="Times New Roman"/>
          <w:i/>
          <w:sz w:val="24"/>
          <w:szCs w:val="24"/>
        </w:rPr>
        <w:t xml:space="preserve"> a nemotáš se tak to nikdo neřeší (...) jinak na </w:t>
      </w:r>
      <w:proofErr w:type="spellStart"/>
      <w:r w:rsidRPr="002C7F4E">
        <w:rPr>
          <w:rFonts w:ascii="Palatino Linotype" w:eastAsia="Times New Roman" w:hAnsi="Palatino Linotype" w:cs="Times New Roman"/>
          <w:i/>
          <w:sz w:val="24"/>
          <w:szCs w:val="24"/>
        </w:rPr>
        <w:t>tohleto</w:t>
      </w:r>
      <w:proofErr w:type="spellEnd"/>
      <w:r w:rsidRPr="002C7F4E">
        <w:rPr>
          <w:rFonts w:ascii="Palatino Linotype" w:eastAsia="Times New Roman" w:hAnsi="Palatino Linotype" w:cs="Times New Roman"/>
          <w:i/>
          <w:sz w:val="24"/>
          <w:szCs w:val="24"/>
        </w:rPr>
        <w:t xml:space="preserve"> je u zaměstnavatelů jako </w:t>
      </w:r>
      <w:proofErr w:type="spellStart"/>
      <w:r w:rsidRPr="002C7F4E">
        <w:rPr>
          <w:rFonts w:ascii="Palatino Linotype" w:eastAsia="Times New Roman" w:hAnsi="Palatino Linotype" w:cs="Times New Roman"/>
          <w:i/>
          <w:sz w:val="24"/>
          <w:szCs w:val="24"/>
        </w:rPr>
        <w:t>hrubej</w:t>
      </w:r>
      <w:proofErr w:type="spellEnd"/>
      <w:r w:rsidRPr="002C7F4E">
        <w:rPr>
          <w:rFonts w:ascii="Palatino Linotype" w:eastAsia="Times New Roman" w:hAnsi="Palatino Linotype" w:cs="Times New Roman"/>
          <w:i/>
          <w:sz w:val="24"/>
          <w:szCs w:val="24"/>
        </w:rPr>
        <w:t xml:space="preserve"> metr. (...) Druhá věc, to že lidi </w:t>
      </w:r>
      <w:proofErr w:type="spellStart"/>
      <w:r w:rsidRPr="002C7F4E">
        <w:rPr>
          <w:rFonts w:ascii="Palatino Linotype" w:eastAsia="Times New Roman" w:hAnsi="Palatino Linotype" w:cs="Times New Roman"/>
          <w:i/>
          <w:sz w:val="24"/>
          <w:szCs w:val="24"/>
        </w:rPr>
        <w:t>pařej</w:t>
      </w:r>
      <w:proofErr w:type="spellEnd"/>
      <w:r w:rsidRPr="002C7F4E">
        <w:rPr>
          <w:rFonts w:ascii="Palatino Linotype" w:eastAsia="Times New Roman" w:hAnsi="Palatino Linotype" w:cs="Times New Roman"/>
          <w:i/>
          <w:sz w:val="24"/>
          <w:szCs w:val="24"/>
        </w:rPr>
        <w:t xml:space="preserve">, tak prostě </w:t>
      </w:r>
      <w:proofErr w:type="spellStart"/>
      <w:r w:rsidRPr="002C7F4E">
        <w:rPr>
          <w:rFonts w:ascii="Palatino Linotype" w:eastAsia="Times New Roman" w:hAnsi="Palatino Linotype" w:cs="Times New Roman"/>
          <w:i/>
          <w:sz w:val="24"/>
          <w:szCs w:val="24"/>
        </w:rPr>
        <w:t>pařej</w:t>
      </w:r>
      <w:proofErr w:type="spellEnd"/>
      <w:r w:rsidRPr="002C7F4E">
        <w:rPr>
          <w:rFonts w:ascii="Palatino Linotype" w:eastAsia="Times New Roman" w:hAnsi="Palatino Linotype" w:cs="Times New Roman"/>
          <w:i/>
          <w:sz w:val="24"/>
          <w:szCs w:val="24"/>
        </w:rPr>
        <w:t xml:space="preserve">, a skoro nikde se nehraje na </w:t>
      </w:r>
      <w:proofErr w:type="spellStart"/>
      <w:r w:rsidRPr="002C7F4E">
        <w:rPr>
          <w:rFonts w:ascii="Palatino Linotype" w:eastAsia="Times New Roman" w:hAnsi="Palatino Linotype" w:cs="Times New Roman"/>
          <w:i/>
          <w:sz w:val="24"/>
          <w:szCs w:val="24"/>
        </w:rPr>
        <w:t>zbytkovej</w:t>
      </w:r>
      <w:proofErr w:type="spellEnd"/>
      <w:r w:rsidRPr="002C7F4E">
        <w:rPr>
          <w:rFonts w:ascii="Palatino Linotype" w:eastAsia="Times New Roman" w:hAnsi="Palatino Linotype" w:cs="Times New Roman"/>
          <w:i/>
          <w:sz w:val="24"/>
          <w:szCs w:val="24"/>
        </w:rPr>
        <w:t xml:space="preserve"> alkohol. Přesto a už jsme u alkoholu, že když jako kalíš do 4 do rána tak prostě máš ještě 2 promile 24 hodin po tom, to jako nejde, že jo. Tak se tohle vůbec jako neřeší jo. </w:t>
      </w:r>
    </w:p>
    <w:p w14:paraId="0A6F7C70" w14:textId="77777777" w:rsidR="00F037D2" w:rsidRPr="002F77F8" w:rsidRDefault="00365163" w:rsidP="00693F18">
      <w:pPr>
        <w:numPr>
          <w:ilvl w:val="0"/>
          <w:numId w:val="18"/>
        </w:numPr>
        <w:spacing w:before="240" w:after="240" w:line="360" w:lineRule="auto"/>
        <w:ind w:left="1418"/>
        <w:jc w:val="both"/>
        <w:rPr>
          <w:rFonts w:ascii="Palatino Linotype" w:eastAsia="Times New Roman" w:hAnsi="Palatino Linotype" w:cs="Times New Roman"/>
          <w:sz w:val="24"/>
          <w:szCs w:val="24"/>
        </w:rPr>
      </w:pPr>
      <w:r w:rsidRPr="002F77F8">
        <w:rPr>
          <w:rFonts w:ascii="Palatino Linotype" w:eastAsia="Times New Roman" w:hAnsi="Palatino Linotype" w:cs="Times New Roman"/>
          <w:sz w:val="24"/>
          <w:szCs w:val="24"/>
        </w:rPr>
        <w:t xml:space="preserve">Druhá výzkumná otázka zní: Vyhodnotit rozdíly v přístupech vedoucích pracovníků a personalistů v práci se zaměstnancem, který je v pracovní době pod vlivem návykové látky. </w:t>
      </w:r>
    </w:p>
    <w:p w14:paraId="72058085" w14:textId="77777777" w:rsidR="00F037D2" w:rsidRPr="00693F18" w:rsidRDefault="00365163" w:rsidP="002C7F4E">
      <w:pPr>
        <w:spacing w:line="360" w:lineRule="auto"/>
        <w:ind w:left="851" w:firstLine="589"/>
        <w:jc w:val="both"/>
        <w:rPr>
          <w:rFonts w:ascii="Palatino Linotype" w:eastAsia="Times New Roman" w:hAnsi="Palatino Linotype" w:cs="Times New Roman"/>
          <w:sz w:val="24"/>
          <w:szCs w:val="24"/>
        </w:rPr>
      </w:pPr>
      <w:r w:rsidRPr="00693F18">
        <w:rPr>
          <w:rFonts w:ascii="Palatino Linotype" w:eastAsia="Times New Roman" w:hAnsi="Palatino Linotype" w:cs="Times New Roman"/>
          <w:sz w:val="24"/>
          <w:szCs w:val="24"/>
        </w:rPr>
        <w:t>Jak bylo vidět výše, personalista i vedoucí mají v situaci, kdy se setkají v zaměstnání s člověkem, který je pod vlivem návykové látky, úplně jinou startovací pozici. Oba dva, například, úplně jinak pracují s časem a v čase. Personalista má šanci v dané situaci jít více do hloubky, má na to čas, může se zabývat tím, co daného člověka k užití návykové látky vedlo a podobně. Zatímco vedoucí musí řešit situaci teď a tady, protože musí zajistit provoz. Pro vedoucího je v daný okamžik nejdůležitější, zda člověk může, nebo nemůže pracovat. Zabývat se okolnostmi se může až později.</w:t>
      </w:r>
    </w:p>
    <w:p w14:paraId="5820521F" w14:textId="77777777" w:rsidR="00F037D2" w:rsidRPr="00693F18" w:rsidRDefault="00365163" w:rsidP="00FB0588">
      <w:pPr>
        <w:numPr>
          <w:ilvl w:val="1"/>
          <w:numId w:val="37"/>
        </w:numPr>
        <w:spacing w:line="360" w:lineRule="auto"/>
        <w:ind w:left="1418"/>
        <w:jc w:val="both"/>
        <w:rPr>
          <w:rFonts w:ascii="Palatino Linotype" w:eastAsia="Times New Roman" w:hAnsi="Palatino Linotype" w:cs="Times New Roman"/>
          <w:sz w:val="24"/>
          <w:szCs w:val="24"/>
        </w:rPr>
      </w:pPr>
      <w:r w:rsidRPr="00693F18">
        <w:rPr>
          <w:rFonts w:ascii="Palatino Linotype" w:eastAsia="Times New Roman" w:hAnsi="Palatino Linotype" w:cs="Times New Roman"/>
          <w:sz w:val="24"/>
          <w:szCs w:val="24"/>
        </w:rPr>
        <w:t>Personalista</w:t>
      </w:r>
    </w:p>
    <w:p w14:paraId="6AFB4700" w14:textId="77777777" w:rsidR="00F037D2" w:rsidRPr="00693F18" w:rsidRDefault="00365163" w:rsidP="002C7F4E">
      <w:pPr>
        <w:spacing w:line="360" w:lineRule="auto"/>
        <w:ind w:left="851" w:firstLine="207"/>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R2: Jo ano, dá se s tím nějak pracovat, ale jak říkám, je to prostě na tom individuálním nastavení, kdo to je. Každý mistr na to bude mít asi </w:t>
      </w:r>
      <w:proofErr w:type="spellStart"/>
      <w:r w:rsidRPr="00693F18">
        <w:rPr>
          <w:rFonts w:ascii="Palatino Linotype" w:eastAsia="Times New Roman" w:hAnsi="Palatino Linotype" w:cs="Times New Roman"/>
          <w:i/>
          <w:sz w:val="24"/>
          <w:szCs w:val="24"/>
        </w:rPr>
        <w:t>jinej</w:t>
      </w:r>
      <w:proofErr w:type="spellEnd"/>
      <w:r w:rsidRPr="00693F18">
        <w:rPr>
          <w:rFonts w:ascii="Palatino Linotype" w:eastAsia="Times New Roman" w:hAnsi="Palatino Linotype" w:cs="Times New Roman"/>
          <w:i/>
          <w:sz w:val="24"/>
          <w:szCs w:val="24"/>
        </w:rPr>
        <w:t xml:space="preserve"> názor trošku.</w:t>
      </w:r>
    </w:p>
    <w:p w14:paraId="56CB8F80" w14:textId="77777777" w:rsidR="00F037D2" w:rsidRPr="00693F18" w:rsidRDefault="00365163" w:rsidP="002C7F4E">
      <w:pPr>
        <w:spacing w:line="360" w:lineRule="auto"/>
        <w:ind w:left="851" w:firstLine="207"/>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lastRenderedPageBreak/>
        <w:t xml:space="preserve">R3: Já jsem dupal po tom, aby se ctila ta hierarchie. Takže prostě, když přišel pod vlivem anebo se tam zlil během směny, tak to primárně řešil nadřízený </w:t>
      </w:r>
      <w:proofErr w:type="spellStart"/>
      <w:r w:rsidRPr="00693F18">
        <w:rPr>
          <w:rFonts w:ascii="Palatino Linotype" w:eastAsia="Times New Roman" w:hAnsi="Palatino Linotype" w:cs="Times New Roman"/>
          <w:i/>
          <w:sz w:val="24"/>
          <w:szCs w:val="24"/>
        </w:rPr>
        <w:t>tý</w:t>
      </w:r>
      <w:proofErr w:type="spellEnd"/>
      <w:r w:rsidRPr="00693F18">
        <w:rPr>
          <w:rFonts w:ascii="Palatino Linotype" w:eastAsia="Times New Roman" w:hAnsi="Palatino Linotype" w:cs="Times New Roman"/>
          <w:i/>
          <w:sz w:val="24"/>
          <w:szCs w:val="24"/>
        </w:rPr>
        <w:t xml:space="preserve"> pozice. A pak jsem já jsem to řešil následně. </w:t>
      </w:r>
    </w:p>
    <w:p w14:paraId="5A4CF32C" w14:textId="77777777" w:rsidR="00F037D2" w:rsidRPr="00693F18" w:rsidRDefault="00365163" w:rsidP="002C7F4E">
      <w:pPr>
        <w:spacing w:line="360" w:lineRule="auto"/>
        <w:ind w:left="851" w:firstLine="210"/>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R5 (v roli personalisty): Takže, v </w:t>
      </w:r>
      <w:proofErr w:type="spellStart"/>
      <w:r w:rsidRPr="00693F18">
        <w:rPr>
          <w:rFonts w:ascii="Palatino Linotype" w:eastAsia="Times New Roman" w:hAnsi="Palatino Linotype" w:cs="Times New Roman"/>
          <w:i/>
          <w:sz w:val="24"/>
          <w:szCs w:val="24"/>
        </w:rPr>
        <w:t>tý</w:t>
      </w:r>
      <w:proofErr w:type="spellEnd"/>
      <w:r w:rsidRPr="00693F18">
        <w:rPr>
          <w:rFonts w:ascii="Palatino Linotype" w:eastAsia="Times New Roman" w:hAnsi="Palatino Linotype" w:cs="Times New Roman"/>
          <w:i/>
          <w:sz w:val="24"/>
          <w:szCs w:val="24"/>
        </w:rPr>
        <w:t xml:space="preserve"> první fázi, bych to chtěl vědět, co se stalo, nebudu to řešit prostě jakýmkoli radikálním způsobem.</w:t>
      </w:r>
    </w:p>
    <w:p w14:paraId="5519B85F" w14:textId="77777777" w:rsidR="00F037D2" w:rsidRPr="00693F18" w:rsidRDefault="00365163" w:rsidP="002C7F4E">
      <w:pPr>
        <w:spacing w:line="360" w:lineRule="auto"/>
        <w:ind w:left="851" w:firstLine="210"/>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R6: Ne každá staniční sestra má třeba úplně hned potřebu to řešit. (...) Někteří třeba to </w:t>
      </w:r>
      <w:proofErr w:type="spellStart"/>
      <w:r w:rsidRPr="00693F18">
        <w:rPr>
          <w:rFonts w:ascii="Palatino Linotype" w:eastAsia="Times New Roman" w:hAnsi="Palatino Linotype" w:cs="Times New Roman"/>
          <w:i/>
          <w:sz w:val="24"/>
          <w:szCs w:val="24"/>
        </w:rPr>
        <w:t>řešej</w:t>
      </w:r>
      <w:proofErr w:type="spellEnd"/>
      <w:r w:rsidRPr="00693F18">
        <w:rPr>
          <w:rFonts w:ascii="Palatino Linotype" w:eastAsia="Times New Roman" w:hAnsi="Palatino Linotype" w:cs="Times New Roman"/>
          <w:i/>
          <w:sz w:val="24"/>
          <w:szCs w:val="24"/>
        </w:rPr>
        <w:t xml:space="preserve"> se mnou, ale jenom proto, aby se zeptali, co všechno, můžou pro toho člověka udělat. Co třeba doporučujeme nebo jak dál to řešit, kdyby se to opakovalo. Není to (práce s tím člověkem) určitě nic, </w:t>
      </w:r>
      <w:proofErr w:type="spellStart"/>
      <w:r w:rsidRPr="00693F18">
        <w:rPr>
          <w:rFonts w:ascii="Palatino Linotype" w:eastAsia="Times New Roman" w:hAnsi="Palatino Linotype" w:cs="Times New Roman"/>
          <w:i/>
          <w:sz w:val="24"/>
          <w:szCs w:val="24"/>
        </w:rPr>
        <w:t>urychlenýho</w:t>
      </w:r>
      <w:proofErr w:type="spellEnd"/>
      <w:r w:rsidRPr="00693F18">
        <w:rPr>
          <w:rFonts w:ascii="Palatino Linotype" w:eastAsia="Times New Roman" w:hAnsi="Palatino Linotype" w:cs="Times New Roman"/>
          <w:i/>
          <w:sz w:val="24"/>
          <w:szCs w:val="24"/>
        </w:rPr>
        <w:t xml:space="preserve">, ba naopak, </w:t>
      </w:r>
      <w:proofErr w:type="spellStart"/>
      <w:r w:rsidRPr="00693F18">
        <w:rPr>
          <w:rFonts w:ascii="Palatino Linotype" w:eastAsia="Times New Roman" w:hAnsi="Palatino Linotype" w:cs="Times New Roman"/>
          <w:i/>
          <w:sz w:val="24"/>
          <w:szCs w:val="24"/>
        </w:rPr>
        <w:t>sme</w:t>
      </w:r>
      <w:proofErr w:type="spellEnd"/>
      <w:r w:rsidRPr="00693F18">
        <w:rPr>
          <w:rFonts w:ascii="Palatino Linotype" w:eastAsia="Times New Roman" w:hAnsi="Palatino Linotype" w:cs="Times New Roman"/>
          <w:i/>
          <w:sz w:val="24"/>
          <w:szCs w:val="24"/>
        </w:rPr>
        <w:t xml:space="preserve"> se snažili i těmhle lidem, zajistit </w:t>
      </w:r>
      <w:proofErr w:type="spellStart"/>
      <w:r w:rsidRPr="00693F18">
        <w:rPr>
          <w:rFonts w:ascii="Palatino Linotype" w:eastAsia="Times New Roman" w:hAnsi="Palatino Linotype" w:cs="Times New Roman"/>
          <w:i/>
          <w:sz w:val="24"/>
          <w:szCs w:val="24"/>
        </w:rPr>
        <w:t>ňákou</w:t>
      </w:r>
      <w:proofErr w:type="spellEnd"/>
      <w:r w:rsidRPr="00693F18">
        <w:rPr>
          <w:rFonts w:ascii="Palatino Linotype" w:eastAsia="Times New Roman" w:hAnsi="Palatino Linotype" w:cs="Times New Roman"/>
          <w:i/>
          <w:sz w:val="24"/>
          <w:szCs w:val="24"/>
        </w:rPr>
        <w:t xml:space="preserve"> další následnou péči na jiných pracovištích, aby se tam mohli třeba léčit nebo tam docházet. </w:t>
      </w:r>
    </w:p>
    <w:p w14:paraId="1340F633" w14:textId="7A955925" w:rsidR="00F037D2" w:rsidRPr="00693F18" w:rsidRDefault="00365163" w:rsidP="002C7F4E">
      <w:pPr>
        <w:spacing w:line="360" w:lineRule="auto"/>
        <w:ind w:left="851" w:right="-40" w:firstLine="210"/>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R8: Já to </w:t>
      </w:r>
      <w:proofErr w:type="spellStart"/>
      <w:r w:rsidRPr="00693F18">
        <w:rPr>
          <w:rFonts w:ascii="Palatino Linotype" w:eastAsia="Times New Roman" w:hAnsi="Palatino Linotype" w:cs="Times New Roman"/>
          <w:i/>
          <w:sz w:val="24"/>
          <w:szCs w:val="24"/>
        </w:rPr>
        <w:t>voporavdu</w:t>
      </w:r>
      <w:proofErr w:type="spellEnd"/>
      <w:r w:rsidRPr="00693F18">
        <w:rPr>
          <w:rFonts w:ascii="Palatino Linotype" w:eastAsia="Times New Roman" w:hAnsi="Palatino Linotype" w:cs="Times New Roman"/>
          <w:i/>
          <w:sz w:val="24"/>
          <w:szCs w:val="24"/>
        </w:rPr>
        <w:t xml:space="preserve"> vnímám jako super přešlap vždycky jo, že to je </w:t>
      </w:r>
      <w:proofErr w:type="spellStart"/>
      <w:r w:rsidRPr="00693F18">
        <w:rPr>
          <w:rFonts w:ascii="Palatino Linotype" w:eastAsia="Times New Roman" w:hAnsi="Palatino Linotype" w:cs="Times New Roman"/>
          <w:i/>
          <w:sz w:val="24"/>
          <w:szCs w:val="24"/>
        </w:rPr>
        <w:t>nějakej</w:t>
      </w:r>
      <w:proofErr w:type="spellEnd"/>
      <w:r w:rsidRPr="00693F18">
        <w:rPr>
          <w:rFonts w:ascii="Palatino Linotype" w:eastAsia="Times New Roman" w:hAnsi="Palatino Linotype" w:cs="Times New Roman"/>
          <w:i/>
          <w:sz w:val="24"/>
          <w:szCs w:val="24"/>
        </w:rPr>
        <w:t>, že člověk má v osobním životě něco, že už to nedá. Starám se o to, co se stalo a jak člověku pomoct.</w:t>
      </w:r>
    </w:p>
    <w:p w14:paraId="3E31CE81" w14:textId="77777777" w:rsidR="00F037D2" w:rsidRPr="00693F18" w:rsidRDefault="00365163" w:rsidP="002C7F4E">
      <w:pPr>
        <w:spacing w:line="360" w:lineRule="auto"/>
        <w:ind w:left="851" w:firstLine="207"/>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R9: může dojít ke konzultaci, že ten vedoucí, ještě tu situaci neřešil a třeba sem přijde se zeptat: “Tohle se mi stalo, co s tím mám udělat.” Takhle by se to člověk dozvěděl, </w:t>
      </w:r>
      <w:proofErr w:type="gramStart"/>
      <w:r w:rsidRPr="00693F18">
        <w:rPr>
          <w:rFonts w:ascii="Palatino Linotype" w:eastAsia="Times New Roman" w:hAnsi="Palatino Linotype" w:cs="Times New Roman"/>
          <w:i/>
          <w:sz w:val="24"/>
          <w:szCs w:val="24"/>
        </w:rPr>
        <w:t>ještě</w:t>
      </w:r>
      <w:proofErr w:type="gramEnd"/>
      <w:r w:rsidRPr="00693F18">
        <w:rPr>
          <w:rFonts w:ascii="Palatino Linotype" w:eastAsia="Times New Roman" w:hAnsi="Palatino Linotype" w:cs="Times New Roman"/>
          <w:i/>
          <w:sz w:val="24"/>
          <w:szCs w:val="24"/>
        </w:rPr>
        <w:t xml:space="preserve"> než by vlastně došel vytýkací dopis nebo vůbec výpověď nebo, cokoliv jiného. </w:t>
      </w:r>
    </w:p>
    <w:p w14:paraId="17CC0BC0" w14:textId="77777777" w:rsidR="00F037D2" w:rsidRPr="00693F18" w:rsidRDefault="00F037D2" w:rsidP="002C7F4E">
      <w:pPr>
        <w:spacing w:line="360" w:lineRule="auto"/>
        <w:ind w:left="851"/>
        <w:jc w:val="both"/>
        <w:rPr>
          <w:rFonts w:ascii="Palatino Linotype" w:hAnsi="Palatino Linotype"/>
          <w:sz w:val="24"/>
          <w:szCs w:val="24"/>
        </w:rPr>
      </w:pPr>
    </w:p>
    <w:p w14:paraId="09EB72E9" w14:textId="77777777" w:rsidR="00F037D2" w:rsidRPr="00693F18" w:rsidRDefault="00365163" w:rsidP="00FB0588">
      <w:pPr>
        <w:numPr>
          <w:ilvl w:val="1"/>
          <w:numId w:val="37"/>
        </w:numPr>
        <w:spacing w:line="360" w:lineRule="auto"/>
        <w:ind w:left="851"/>
        <w:jc w:val="both"/>
        <w:rPr>
          <w:rFonts w:ascii="Palatino Linotype" w:eastAsia="Times New Roman" w:hAnsi="Palatino Linotype" w:cs="Times New Roman"/>
          <w:sz w:val="24"/>
          <w:szCs w:val="24"/>
        </w:rPr>
      </w:pPr>
      <w:r w:rsidRPr="00693F18">
        <w:rPr>
          <w:rFonts w:ascii="Palatino Linotype" w:eastAsia="Times New Roman" w:hAnsi="Palatino Linotype" w:cs="Times New Roman"/>
          <w:sz w:val="24"/>
          <w:szCs w:val="24"/>
        </w:rPr>
        <w:t>Přímý vedoucí</w:t>
      </w:r>
    </w:p>
    <w:p w14:paraId="3737662D" w14:textId="6082FDD6"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highlight w:val="white"/>
        </w:rPr>
        <w:t>R1 (v roli vedoucího): Nejdřív zjistíš</w:t>
      </w:r>
      <w:r w:rsidR="006A285F">
        <w:rPr>
          <w:rFonts w:ascii="Palatino Linotype" w:eastAsia="Times New Roman" w:hAnsi="Palatino Linotype" w:cs="Times New Roman"/>
          <w:i/>
          <w:sz w:val="24"/>
          <w:szCs w:val="24"/>
          <w:highlight w:val="white"/>
        </w:rPr>
        <w:t>,</w:t>
      </w:r>
      <w:r w:rsidRPr="00693F18">
        <w:rPr>
          <w:rFonts w:ascii="Palatino Linotype" w:eastAsia="Times New Roman" w:hAnsi="Palatino Linotype" w:cs="Times New Roman"/>
          <w:i/>
          <w:sz w:val="24"/>
          <w:szCs w:val="24"/>
          <w:highlight w:val="white"/>
        </w:rPr>
        <w:t xml:space="preserve"> jak je na tom, jestli může pracovat nebo ne, a pak záleží na kolik budeš, toho personalistu do toho chtít zasvětit. Často je </w:t>
      </w:r>
      <w:proofErr w:type="spellStart"/>
      <w:r w:rsidRPr="00693F18">
        <w:rPr>
          <w:rFonts w:ascii="Palatino Linotype" w:eastAsia="Times New Roman" w:hAnsi="Palatino Linotype" w:cs="Times New Roman"/>
          <w:i/>
          <w:sz w:val="24"/>
          <w:szCs w:val="24"/>
          <w:highlight w:val="white"/>
        </w:rPr>
        <w:t>dobrej</w:t>
      </w:r>
      <w:proofErr w:type="spellEnd"/>
      <w:r w:rsidRPr="00693F18">
        <w:rPr>
          <w:rFonts w:ascii="Palatino Linotype" w:eastAsia="Times New Roman" w:hAnsi="Palatino Linotype" w:cs="Times New Roman"/>
          <w:i/>
          <w:sz w:val="24"/>
          <w:szCs w:val="24"/>
          <w:highlight w:val="white"/>
        </w:rPr>
        <w:t>, ale když je tam nějaká hyster</w:t>
      </w:r>
      <w:r w:rsidRPr="00693F18">
        <w:rPr>
          <w:rFonts w:ascii="Palatino Linotype" w:eastAsia="Times New Roman" w:hAnsi="Palatino Linotype" w:cs="Times New Roman"/>
          <w:i/>
          <w:sz w:val="24"/>
          <w:szCs w:val="24"/>
        </w:rPr>
        <w:t>ka, tak to všechno pohnojíš…</w:t>
      </w:r>
    </w:p>
    <w:p w14:paraId="6357A656"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R4: No jasně. Já jako, tady, nemůžu za každým chodit a ptát se, co a jak. Samozřejmě se zeptám, takhle mezi řečí, ale nemůžu řešit jejich osobní problémy. </w:t>
      </w:r>
    </w:p>
    <w:p w14:paraId="55B44C57"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R7: Kdyby někdo takhle (</w:t>
      </w:r>
      <w:proofErr w:type="spellStart"/>
      <w:r w:rsidRPr="00693F18">
        <w:rPr>
          <w:rFonts w:ascii="Palatino Linotype" w:eastAsia="Times New Roman" w:hAnsi="Palatino Linotype" w:cs="Times New Roman"/>
          <w:i/>
          <w:sz w:val="24"/>
          <w:szCs w:val="24"/>
        </w:rPr>
        <w:t>zhulenej</w:t>
      </w:r>
      <w:proofErr w:type="spellEnd"/>
      <w:r w:rsidRPr="00693F18">
        <w:rPr>
          <w:rFonts w:ascii="Palatino Linotype" w:eastAsia="Times New Roman" w:hAnsi="Palatino Linotype" w:cs="Times New Roman"/>
          <w:i/>
          <w:sz w:val="24"/>
          <w:szCs w:val="24"/>
        </w:rPr>
        <w:t xml:space="preserve">) ze zaměstnanců </w:t>
      </w:r>
      <w:proofErr w:type="gramStart"/>
      <w:r w:rsidRPr="00693F18">
        <w:rPr>
          <w:rFonts w:ascii="Palatino Linotype" w:eastAsia="Times New Roman" w:hAnsi="Palatino Linotype" w:cs="Times New Roman"/>
          <w:i/>
          <w:sz w:val="24"/>
          <w:szCs w:val="24"/>
        </w:rPr>
        <w:t>přišel - tak</w:t>
      </w:r>
      <w:proofErr w:type="gramEnd"/>
      <w:r w:rsidRPr="00693F18">
        <w:rPr>
          <w:rFonts w:ascii="Palatino Linotype" w:eastAsia="Times New Roman" w:hAnsi="Palatino Linotype" w:cs="Times New Roman"/>
          <w:i/>
          <w:sz w:val="24"/>
          <w:szCs w:val="24"/>
        </w:rPr>
        <w:t xml:space="preserve"> jde okamžitě. Na to si dáváme fakt hodně pozor, protože ono to fakt jako nedělá dobrotu.  (...) Jako zjistit, že frajer mi přišel do práce </w:t>
      </w:r>
      <w:proofErr w:type="spellStart"/>
      <w:r w:rsidRPr="00693F18">
        <w:rPr>
          <w:rFonts w:ascii="Palatino Linotype" w:eastAsia="Times New Roman" w:hAnsi="Palatino Linotype" w:cs="Times New Roman"/>
          <w:i/>
          <w:sz w:val="24"/>
          <w:szCs w:val="24"/>
        </w:rPr>
        <w:t>zhulenej</w:t>
      </w:r>
      <w:proofErr w:type="spellEnd"/>
      <w:r w:rsidRPr="00693F18">
        <w:rPr>
          <w:rFonts w:ascii="Palatino Linotype" w:eastAsia="Times New Roman" w:hAnsi="Palatino Linotype" w:cs="Times New Roman"/>
          <w:i/>
          <w:sz w:val="24"/>
          <w:szCs w:val="24"/>
        </w:rPr>
        <w:t xml:space="preserve"> nebo </w:t>
      </w:r>
      <w:proofErr w:type="spellStart"/>
      <w:r w:rsidRPr="00693F18">
        <w:rPr>
          <w:rFonts w:ascii="Palatino Linotype" w:eastAsia="Times New Roman" w:hAnsi="Palatino Linotype" w:cs="Times New Roman"/>
          <w:i/>
          <w:sz w:val="24"/>
          <w:szCs w:val="24"/>
        </w:rPr>
        <w:t>nafrčenej</w:t>
      </w:r>
      <w:proofErr w:type="spellEnd"/>
      <w:r w:rsidRPr="00693F18">
        <w:rPr>
          <w:rFonts w:ascii="Palatino Linotype" w:eastAsia="Times New Roman" w:hAnsi="Palatino Linotype" w:cs="Times New Roman"/>
          <w:i/>
          <w:sz w:val="24"/>
          <w:szCs w:val="24"/>
        </w:rPr>
        <w:t>, tak de okamžitě.</w:t>
      </w:r>
    </w:p>
    <w:p w14:paraId="00E19AF3" w14:textId="77777777" w:rsidR="00F037D2" w:rsidRPr="00693F18" w:rsidRDefault="00F037D2" w:rsidP="002C7F4E">
      <w:pPr>
        <w:spacing w:line="360" w:lineRule="auto"/>
        <w:ind w:left="851"/>
        <w:jc w:val="both"/>
        <w:rPr>
          <w:rFonts w:ascii="Palatino Linotype" w:eastAsia="Times New Roman" w:hAnsi="Palatino Linotype" w:cs="Times New Roman"/>
          <w:sz w:val="24"/>
          <w:szCs w:val="24"/>
        </w:rPr>
      </w:pPr>
    </w:p>
    <w:p w14:paraId="6A01FA9F" w14:textId="77777777" w:rsidR="00F037D2" w:rsidRPr="00693F18" w:rsidRDefault="00365163" w:rsidP="002C7F4E">
      <w:pPr>
        <w:spacing w:line="360" w:lineRule="auto"/>
        <w:ind w:left="851" w:firstLine="589"/>
        <w:jc w:val="both"/>
        <w:rPr>
          <w:rFonts w:ascii="Palatino Linotype" w:eastAsia="Times New Roman" w:hAnsi="Palatino Linotype" w:cs="Times New Roman"/>
          <w:sz w:val="24"/>
          <w:szCs w:val="24"/>
        </w:rPr>
      </w:pPr>
      <w:r w:rsidRPr="00693F18">
        <w:rPr>
          <w:rFonts w:ascii="Palatino Linotype" w:eastAsia="Times New Roman" w:hAnsi="Palatino Linotype" w:cs="Times New Roman"/>
          <w:sz w:val="24"/>
          <w:szCs w:val="24"/>
        </w:rPr>
        <w:t xml:space="preserve">Personalista se k situaci dostává později než přímý vedoucí, někdy se k problému dokonce ani nemusí dostat. Protože věc vyřeší přímý nadřízený a </w:t>
      </w:r>
      <w:r w:rsidRPr="00693F18">
        <w:rPr>
          <w:rFonts w:ascii="Palatino Linotype" w:eastAsia="Times New Roman" w:hAnsi="Palatino Linotype" w:cs="Times New Roman"/>
          <w:sz w:val="24"/>
          <w:szCs w:val="24"/>
        </w:rPr>
        <w:lastRenderedPageBreak/>
        <w:t>personalistu tím nezatěžuje, pokud se nejedná o opakovaný problém nebo je přesvědčen, že situaci nemusí dále konzultovat.</w:t>
      </w:r>
    </w:p>
    <w:p w14:paraId="68F89541" w14:textId="77777777" w:rsidR="00F037D2" w:rsidRPr="00693F18" w:rsidRDefault="00F037D2" w:rsidP="002C7F4E">
      <w:pPr>
        <w:spacing w:line="360" w:lineRule="auto"/>
        <w:ind w:left="851"/>
        <w:jc w:val="both"/>
        <w:rPr>
          <w:rFonts w:ascii="Palatino Linotype" w:eastAsia="Times New Roman" w:hAnsi="Palatino Linotype" w:cs="Times New Roman"/>
          <w:i/>
          <w:sz w:val="24"/>
          <w:szCs w:val="24"/>
        </w:rPr>
      </w:pPr>
    </w:p>
    <w:p w14:paraId="2382CEB5" w14:textId="77777777" w:rsidR="00F037D2" w:rsidRPr="00693F18" w:rsidRDefault="00365163" w:rsidP="002C7F4E">
      <w:pPr>
        <w:spacing w:line="360" w:lineRule="auto"/>
        <w:ind w:left="851" w:right="-40"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T na R5: Hm. Takže je vlastně možný, že ty se o tom ani nedozvíš, kvůli toho, že vlastně ta parta jako drží při sobě a že ten jako vedoucí si to </w:t>
      </w:r>
      <w:proofErr w:type="spellStart"/>
      <w:r w:rsidRPr="00693F18">
        <w:rPr>
          <w:rFonts w:ascii="Palatino Linotype" w:eastAsia="Times New Roman" w:hAnsi="Palatino Linotype" w:cs="Times New Roman"/>
          <w:i/>
          <w:sz w:val="24"/>
          <w:szCs w:val="24"/>
        </w:rPr>
        <w:t>ňákým</w:t>
      </w:r>
      <w:proofErr w:type="spellEnd"/>
      <w:r w:rsidRPr="00693F18">
        <w:rPr>
          <w:rFonts w:ascii="Palatino Linotype" w:eastAsia="Times New Roman" w:hAnsi="Palatino Linotype" w:cs="Times New Roman"/>
          <w:i/>
          <w:sz w:val="24"/>
          <w:szCs w:val="24"/>
        </w:rPr>
        <w:t xml:space="preserve"> způsobem jako </w:t>
      </w:r>
      <w:proofErr w:type="spellStart"/>
      <w:r w:rsidRPr="00693F18">
        <w:rPr>
          <w:rFonts w:ascii="Palatino Linotype" w:eastAsia="Times New Roman" w:hAnsi="Palatino Linotype" w:cs="Times New Roman"/>
          <w:i/>
          <w:sz w:val="24"/>
          <w:szCs w:val="24"/>
        </w:rPr>
        <w:t>vošéfuje</w:t>
      </w:r>
      <w:proofErr w:type="spellEnd"/>
      <w:r w:rsidRPr="00693F18">
        <w:rPr>
          <w:rFonts w:ascii="Palatino Linotype" w:eastAsia="Times New Roman" w:hAnsi="Palatino Linotype" w:cs="Times New Roman"/>
          <w:i/>
          <w:sz w:val="24"/>
          <w:szCs w:val="24"/>
        </w:rPr>
        <w:t xml:space="preserve"> sám.</w:t>
      </w:r>
    </w:p>
    <w:p w14:paraId="6C40C566" w14:textId="1C50EA9D" w:rsidR="00F037D2" w:rsidRPr="00693F18" w:rsidRDefault="00365163" w:rsidP="002C7F4E">
      <w:pPr>
        <w:spacing w:line="360" w:lineRule="auto"/>
        <w:ind w:left="851" w:right="-40"/>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R5: On si to trošičku </w:t>
      </w:r>
      <w:proofErr w:type="spellStart"/>
      <w:r w:rsidRPr="00693F18">
        <w:rPr>
          <w:rFonts w:ascii="Palatino Linotype" w:eastAsia="Times New Roman" w:hAnsi="Palatino Linotype" w:cs="Times New Roman"/>
          <w:i/>
          <w:sz w:val="24"/>
          <w:szCs w:val="24"/>
        </w:rPr>
        <w:t>vošéfuje</w:t>
      </w:r>
      <w:proofErr w:type="spellEnd"/>
      <w:r w:rsidRPr="00693F18">
        <w:rPr>
          <w:rFonts w:ascii="Palatino Linotype" w:eastAsia="Times New Roman" w:hAnsi="Palatino Linotype" w:cs="Times New Roman"/>
          <w:i/>
          <w:sz w:val="24"/>
          <w:szCs w:val="24"/>
        </w:rPr>
        <w:t xml:space="preserve"> a pokud to prostě pravděpodobně to přeroste přes hlavu. Tak třeba, já se </w:t>
      </w:r>
      <w:proofErr w:type="spellStart"/>
      <w:r w:rsidRPr="00693F18">
        <w:rPr>
          <w:rFonts w:ascii="Palatino Linotype" w:eastAsia="Times New Roman" w:hAnsi="Palatino Linotype" w:cs="Times New Roman"/>
          <w:i/>
          <w:sz w:val="24"/>
          <w:szCs w:val="24"/>
        </w:rPr>
        <w:t>vo</w:t>
      </w:r>
      <w:proofErr w:type="spellEnd"/>
      <w:r w:rsidRPr="00693F18">
        <w:rPr>
          <w:rFonts w:ascii="Palatino Linotype" w:eastAsia="Times New Roman" w:hAnsi="Palatino Linotype" w:cs="Times New Roman"/>
          <w:i/>
          <w:sz w:val="24"/>
          <w:szCs w:val="24"/>
        </w:rPr>
        <w:t xml:space="preserve"> tom </w:t>
      </w:r>
      <w:proofErr w:type="spellStart"/>
      <w:r w:rsidRPr="00693F18">
        <w:rPr>
          <w:rFonts w:ascii="Palatino Linotype" w:eastAsia="Times New Roman" w:hAnsi="Palatino Linotype" w:cs="Times New Roman"/>
          <w:i/>
          <w:sz w:val="24"/>
          <w:szCs w:val="24"/>
        </w:rPr>
        <w:t>dozvim</w:t>
      </w:r>
      <w:proofErr w:type="spellEnd"/>
      <w:r w:rsidRPr="00693F18">
        <w:rPr>
          <w:rFonts w:ascii="Palatino Linotype" w:eastAsia="Times New Roman" w:hAnsi="Palatino Linotype" w:cs="Times New Roman"/>
          <w:i/>
          <w:sz w:val="24"/>
          <w:szCs w:val="24"/>
        </w:rPr>
        <w:t xml:space="preserve">. </w:t>
      </w:r>
    </w:p>
    <w:p w14:paraId="72FA823C" w14:textId="77777777" w:rsidR="00F037D2" w:rsidRPr="00693F18" w:rsidRDefault="00365163" w:rsidP="002C7F4E">
      <w:pPr>
        <w:spacing w:line="360" w:lineRule="auto"/>
        <w:ind w:left="851" w:right="-40"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R6: Může se stát, že třeba tam ještě </w:t>
      </w:r>
      <w:proofErr w:type="spellStart"/>
      <w:r w:rsidRPr="00693F18">
        <w:rPr>
          <w:rFonts w:ascii="Palatino Linotype" w:eastAsia="Times New Roman" w:hAnsi="Palatino Linotype" w:cs="Times New Roman"/>
          <w:i/>
          <w:sz w:val="24"/>
          <w:szCs w:val="24"/>
        </w:rPr>
        <w:t>ňáké</w:t>
      </w:r>
      <w:proofErr w:type="spellEnd"/>
      <w:r w:rsidRPr="00693F18">
        <w:rPr>
          <w:rFonts w:ascii="Palatino Linotype" w:eastAsia="Times New Roman" w:hAnsi="Palatino Linotype" w:cs="Times New Roman"/>
          <w:i/>
          <w:sz w:val="24"/>
          <w:szCs w:val="24"/>
        </w:rPr>
        <w:t xml:space="preserve"> podezření bylo v rámci oddělení a že se to ke </w:t>
      </w:r>
      <w:proofErr w:type="gramStart"/>
      <w:r w:rsidRPr="00693F18">
        <w:rPr>
          <w:rFonts w:ascii="Palatino Linotype" w:eastAsia="Times New Roman" w:hAnsi="Palatino Linotype" w:cs="Times New Roman"/>
          <w:i/>
          <w:sz w:val="24"/>
          <w:szCs w:val="24"/>
        </w:rPr>
        <w:t>mě</w:t>
      </w:r>
      <w:proofErr w:type="gramEnd"/>
      <w:r w:rsidRPr="00693F18">
        <w:rPr>
          <w:rFonts w:ascii="Palatino Linotype" w:eastAsia="Times New Roman" w:hAnsi="Palatino Linotype" w:cs="Times New Roman"/>
          <w:i/>
          <w:sz w:val="24"/>
          <w:szCs w:val="24"/>
        </w:rPr>
        <w:t xml:space="preserve"> nedoneslo.</w:t>
      </w:r>
    </w:p>
    <w:p w14:paraId="6ADE5B89"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R9: Ale to neznamená, že se něco někde ututlalo, protože zase nevěřím ve svatozář. A pravděpodobně tyhle věci se i </w:t>
      </w:r>
      <w:proofErr w:type="spellStart"/>
      <w:r w:rsidRPr="00693F18">
        <w:rPr>
          <w:rFonts w:ascii="Palatino Linotype" w:eastAsia="Times New Roman" w:hAnsi="Palatino Linotype" w:cs="Times New Roman"/>
          <w:i/>
          <w:sz w:val="24"/>
          <w:szCs w:val="24"/>
        </w:rPr>
        <w:t>ututlávaj</w:t>
      </w:r>
      <w:proofErr w:type="spellEnd"/>
      <w:r w:rsidRPr="00693F18">
        <w:rPr>
          <w:rFonts w:ascii="Palatino Linotype" w:eastAsia="Times New Roman" w:hAnsi="Palatino Linotype" w:cs="Times New Roman"/>
          <w:i/>
          <w:sz w:val="24"/>
          <w:szCs w:val="24"/>
        </w:rPr>
        <w:t xml:space="preserve">, člověk jako neví. </w:t>
      </w:r>
      <w:proofErr w:type="gramStart"/>
      <w:r w:rsidRPr="00693F18">
        <w:rPr>
          <w:rFonts w:ascii="Palatino Linotype" w:eastAsia="Times New Roman" w:hAnsi="Palatino Linotype" w:cs="Times New Roman"/>
          <w:i/>
          <w:sz w:val="24"/>
          <w:szCs w:val="24"/>
        </w:rPr>
        <w:t>Jó</w:t>
      </w:r>
      <w:proofErr w:type="gramEnd"/>
      <w:r w:rsidRPr="00693F18">
        <w:rPr>
          <w:rFonts w:ascii="Palatino Linotype" w:eastAsia="Times New Roman" w:hAnsi="Palatino Linotype" w:cs="Times New Roman"/>
          <w:i/>
          <w:sz w:val="24"/>
          <w:szCs w:val="24"/>
        </w:rPr>
        <w:t xml:space="preserve"> takže to zase je druhá věc. </w:t>
      </w:r>
    </w:p>
    <w:p w14:paraId="67933BC0" w14:textId="674543C7" w:rsidR="00F037D2" w:rsidRPr="00693F18" w:rsidRDefault="00365163" w:rsidP="002C7F4E">
      <w:pPr>
        <w:spacing w:line="360" w:lineRule="auto"/>
        <w:ind w:left="851" w:firstLine="589"/>
        <w:jc w:val="both"/>
        <w:rPr>
          <w:rFonts w:ascii="Palatino Linotype" w:eastAsia="Times New Roman" w:hAnsi="Palatino Linotype" w:cs="Times New Roman"/>
          <w:i/>
          <w:strike/>
          <w:sz w:val="24"/>
          <w:szCs w:val="24"/>
        </w:rPr>
      </w:pPr>
      <w:r w:rsidRPr="00693F18">
        <w:rPr>
          <w:rFonts w:ascii="Palatino Linotype" w:eastAsia="Times New Roman" w:hAnsi="Palatino Linotype" w:cs="Times New Roman"/>
          <w:sz w:val="24"/>
          <w:szCs w:val="24"/>
        </w:rPr>
        <w:t>Velkou roli, jak bude řešen postup u zaměstnance pod vlivem návykové látky v pracovní době, hraje osoba personalisty nebo vedoucího, který daný případ řeší a jeho osobní přístup k danému problému. Například zda je více benevolentní nebo jestli, jako respondentka R9, je striktní ať už se jedná o jakoukoliv míru užívání. Respondent R5 uvádí, že může docházet k situaci, kdy mu pracovníci zatají alkohol na pracovišti</w:t>
      </w:r>
      <w:r w:rsidR="006A285F">
        <w:rPr>
          <w:rFonts w:ascii="Palatino Linotype" w:eastAsia="Times New Roman" w:hAnsi="Palatino Linotype" w:cs="Times New Roman"/>
          <w:sz w:val="24"/>
          <w:szCs w:val="24"/>
        </w:rPr>
        <w:t>,</w:t>
      </w:r>
      <w:r w:rsidRPr="00693F18">
        <w:rPr>
          <w:rFonts w:ascii="Palatino Linotype" w:eastAsia="Times New Roman" w:hAnsi="Palatino Linotype" w:cs="Times New Roman"/>
          <w:sz w:val="24"/>
          <w:szCs w:val="24"/>
        </w:rPr>
        <w:t xml:space="preserve"> protože ví, že to nemá rád. </w:t>
      </w:r>
    </w:p>
    <w:p w14:paraId="432F23CD" w14:textId="77777777" w:rsidR="00693F18" w:rsidRPr="00693F18" w:rsidRDefault="00693F18" w:rsidP="002C7F4E">
      <w:pPr>
        <w:spacing w:line="360" w:lineRule="auto"/>
        <w:ind w:left="851"/>
        <w:jc w:val="both"/>
        <w:rPr>
          <w:rFonts w:ascii="Palatino Linotype" w:eastAsia="Times New Roman" w:hAnsi="Palatino Linotype" w:cs="Times New Roman"/>
          <w:i/>
          <w:sz w:val="24"/>
          <w:szCs w:val="24"/>
        </w:rPr>
      </w:pPr>
    </w:p>
    <w:p w14:paraId="1668255F" w14:textId="097E0915"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R2: je to prostě na tom individuálním nastavení, kdo to je. Každý mistr na to bude mít asi </w:t>
      </w:r>
      <w:proofErr w:type="spellStart"/>
      <w:r w:rsidRPr="00693F18">
        <w:rPr>
          <w:rFonts w:ascii="Palatino Linotype" w:eastAsia="Times New Roman" w:hAnsi="Palatino Linotype" w:cs="Times New Roman"/>
          <w:i/>
          <w:sz w:val="24"/>
          <w:szCs w:val="24"/>
        </w:rPr>
        <w:t>jinej</w:t>
      </w:r>
      <w:proofErr w:type="spellEnd"/>
      <w:r w:rsidRPr="00693F18">
        <w:rPr>
          <w:rFonts w:ascii="Palatino Linotype" w:eastAsia="Times New Roman" w:hAnsi="Palatino Linotype" w:cs="Times New Roman"/>
          <w:i/>
          <w:sz w:val="24"/>
          <w:szCs w:val="24"/>
        </w:rPr>
        <w:t xml:space="preserve"> názor trošku.</w:t>
      </w:r>
    </w:p>
    <w:p w14:paraId="09943B33"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R3: Já jsem tím provozem žil. Já jsem byl dennodenně několik hodin mezi </w:t>
      </w:r>
      <w:proofErr w:type="spellStart"/>
      <w:r w:rsidRPr="00693F18">
        <w:rPr>
          <w:rFonts w:ascii="Palatino Linotype" w:eastAsia="Times New Roman" w:hAnsi="Palatino Linotype" w:cs="Times New Roman"/>
          <w:i/>
          <w:sz w:val="24"/>
          <w:szCs w:val="24"/>
        </w:rPr>
        <w:t>nima</w:t>
      </w:r>
      <w:proofErr w:type="spellEnd"/>
      <w:r w:rsidRPr="00693F18">
        <w:rPr>
          <w:rFonts w:ascii="Palatino Linotype" w:eastAsia="Times New Roman" w:hAnsi="Palatino Linotype" w:cs="Times New Roman"/>
          <w:i/>
          <w:sz w:val="24"/>
          <w:szCs w:val="24"/>
        </w:rPr>
        <w:t xml:space="preserve">, protože já nejsem personalista teoretik, ale personalista praktik, to znamená, s těma </w:t>
      </w:r>
      <w:proofErr w:type="spellStart"/>
      <w:r w:rsidRPr="00693F18">
        <w:rPr>
          <w:rFonts w:ascii="Palatino Linotype" w:eastAsia="Times New Roman" w:hAnsi="Palatino Linotype" w:cs="Times New Roman"/>
          <w:i/>
          <w:sz w:val="24"/>
          <w:szCs w:val="24"/>
        </w:rPr>
        <w:t>lidma</w:t>
      </w:r>
      <w:proofErr w:type="spellEnd"/>
      <w:r w:rsidRPr="00693F18">
        <w:rPr>
          <w:rFonts w:ascii="Palatino Linotype" w:eastAsia="Times New Roman" w:hAnsi="Palatino Linotype" w:cs="Times New Roman"/>
          <w:i/>
          <w:sz w:val="24"/>
          <w:szCs w:val="24"/>
        </w:rPr>
        <w:t xml:space="preserve"> žiju, s těma </w:t>
      </w:r>
      <w:proofErr w:type="spellStart"/>
      <w:r w:rsidRPr="00693F18">
        <w:rPr>
          <w:rFonts w:ascii="Palatino Linotype" w:eastAsia="Times New Roman" w:hAnsi="Palatino Linotype" w:cs="Times New Roman"/>
          <w:i/>
          <w:sz w:val="24"/>
          <w:szCs w:val="24"/>
        </w:rPr>
        <w:t>lidma</w:t>
      </w:r>
      <w:proofErr w:type="spellEnd"/>
      <w:r w:rsidRPr="00693F18">
        <w:rPr>
          <w:rFonts w:ascii="Palatino Linotype" w:eastAsia="Times New Roman" w:hAnsi="Palatino Linotype" w:cs="Times New Roman"/>
          <w:i/>
          <w:sz w:val="24"/>
          <w:szCs w:val="24"/>
        </w:rPr>
        <w:t xml:space="preserve"> </w:t>
      </w:r>
      <w:proofErr w:type="spellStart"/>
      <w:r w:rsidRPr="00693F18">
        <w:rPr>
          <w:rFonts w:ascii="Palatino Linotype" w:eastAsia="Times New Roman" w:hAnsi="Palatino Linotype" w:cs="Times New Roman"/>
          <w:i/>
          <w:sz w:val="24"/>
          <w:szCs w:val="24"/>
        </w:rPr>
        <w:t>dejchám</w:t>
      </w:r>
      <w:proofErr w:type="spellEnd"/>
      <w:r w:rsidRPr="00693F18">
        <w:rPr>
          <w:rFonts w:ascii="Palatino Linotype" w:eastAsia="Times New Roman" w:hAnsi="Palatino Linotype" w:cs="Times New Roman"/>
          <w:i/>
          <w:sz w:val="24"/>
          <w:szCs w:val="24"/>
        </w:rPr>
        <w:t xml:space="preserve">. A pak to vidíš, cítíš. A hlavně se k tobě ty informace donesou velmi rychle. Protože ve chvíli, kdy </w:t>
      </w:r>
      <w:proofErr w:type="spellStart"/>
      <w:r w:rsidRPr="00693F18">
        <w:rPr>
          <w:rFonts w:ascii="Palatino Linotype" w:eastAsia="Times New Roman" w:hAnsi="Palatino Linotype" w:cs="Times New Roman"/>
          <w:i/>
          <w:sz w:val="24"/>
          <w:szCs w:val="24"/>
        </w:rPr>
        <w:t>maj</w:t>
      </w:r>
      <w:proofErr w:type="spellEnd"/>
      <w:r w:rsidRPr="00693F18">
        <w:rPr>
          <w:rFonts w:ascii="Palatino Linotype" w:eastAsia="Times New Roman" w:hAnsi="Palatino Linotype" w:cs="Times New Roman"/>
          <w:i/>
          <w:sz w:val="24"/>
          <w:szCs w:val="24"/>
        </w:rPr>
        <w:t xml:space="preserve"> ty lidi v tobě tu důvěru a vidí že s nimi táhneš za jeden provaz, tak to prostě víš. </w:t>
      </w:r>
    </w:p>
    <w:p w14:paraId="4179CE5B" w14:textId="0486B98B"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R4: Ale to je, to strašně záleží na citu toho manažera nebo vedoucího směny, </w:t>
      </w:r>
      <w:proofErr w:type="spellStart"/>
      <w:r w:rsidRPr="00693F18">
        <w:rPr>
          <w:rFonts w:ascii="Palatino Linotype" w:eastAsia="Times New Roman" w:hAnsi="Palatino Linotype" w:cs="Times New Roman"/>
          <w:i/>
          <w:sz w:val="24"/>
          <w:szCs w:val="24"/>
        </w:rPr>
        <w:t>kterej</w:t>
      </w:r>
      <w:proofErr w:type="spellEnd"/>
      <w:r w:rsidRPr="00693F18">
        <w:rPr>
          <w:rFonts w:ascii="Palatino Linotype" w:eastAsia="Times New Roman" w:hAnsi="Palatino Linotype" w:cs="Times New Roman"/>
          <w:i/>
          <w:sz w:val="24"/>
          <w:szCs w:val="24"/>
        </w:rPr>
        <w:t xml:space="preserve"> to vede, aby rozhod</w:t>
      </w:r>
      <w:r w:rsidR="00693F18" w:rsidRPr="00693F18">
        <w:rPr>
          <w:rFonts w:ascii="Palatino Linotype" w:eastAsia="Times New Roman" w:hAnsi="Palatino Linotype" w:cs="Times New Roman"/>
          <w:i/>
          <w:sz w:val="24"/>
          <w:szCs w:val="24"/>
        </w:rPr>
        <w:t>.</w:t>
      </w:r>
      <w:r w:rsidRPr="00693F18">
        <w:rPr>
          <w:rFonts w:ascii="Palatino Linotype" w:eastAsia="Times New Roman" w:hAnsi="Palatino Linotype" w:cs="Times New Roman"/>
          <w:i/>
          <w:sz w:val="24"/>
          <w:szCs w:val="24"/>
        </w:rPr>
        <w:t xml:space="preserve"> </w:t>
      </w:r>
    </w:p>
    <w:p w14:paraId="78EE5418" w14:textId="77777777" w:rsidR="00F037D2" w:rsidRPr="00693F18" w:rsidRDefault="00365163" w:rsidP="002C7F4E">
      <w:pPr>
        <w:spacing w:line="360" w:lineRule="auto"/>
        <w:ind w:left="851" w:right="-40"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lastRenderedPageBreak/>
        <w:t xml:space="preserve">R5: jako </w:t>
      </w:r>
      <w:proofErr w:type="spellStart"/>
      <w:r w:rsidRPr="00693F18">
        <w:rPr>
          <w:rFonts w:ascii="Palatino Linotype" w:eastAsia="Times New Roman" w:hAnsi="Palatino Linotype" w:cs="Times New Roman"/>
          <w:i/>
          <w:sz w:val="24"/>
          <w:szCs w:val="24"/>
        </w:rPr>
        <w:t>voni</w:t>
      </w:r>
      <w:proofErr w:type="spellEnd"/>
      <w:r w:rsidRPr="00693F18">
        <w:rPr>
          <w:rFonts w:ascii="Palatino Linotype" w:eastAsia="Times New Roman" w:hAnsi="Palatino Linotype" w:cs="Times New Roman"/>
          <w:i/>
          <w:sz w:val="24"/>
          <w:szCs w:val="24"/>
        </w:rPr>
        <w:t xml:space="preserve"> vědí, že já </w:t>
      </w:r>
      <w:proofErr w:type="spellStart"/>
      <w:r w:rsidRPr="00693F18">
        <w:rPr>
          <w:rFonts w:ascii="Palatino Linotype" w:eastAsia="Times New Roman" w:hAnsi="Palatino Linotype" w:cs="Times New Roman"/>
          <w:i/>
          <w:sz w:val="24"/>
          <w:szCs w:val="24"/>
        </w:rPr>
        <w:t>nesnášim</w:t>
      </w:r>
      <w:proofErr w:type="spellEnd"/>
      <w:r w:rsidRPr="00693F18">
        <w:rPr>
          <w:rFonts w:ascii="Palatino Linotype" w:eastAsia="Times New Roman" w:hAnsi="Palatino Linotype" w:cs="Times New Roman"/>
          <w:i/>
          <w:sz w:val="24"/>
          <w:szCs w:val="24"/>
        </w:rPr>
        <w:t xml:space="preserve"> chlast. To znamená, přijít prostě do práce </w:t>
      </w:r>
      <w:proofErr w:type="spellStart"/>
      <w:r w:rsidRPr="00693F18">
        <w:rPr>
          <w:rFonts w:ascii="Palatino Linotype" w:eastAsia="Times New Roman" w:hAnsi="Palatino Linotype" w:cs="Times New Roman"/>
          <w:i/>
          <w:sz w:val="24"/>
          <w:szCs w:val="24"/>
        </w:rPr>
        <w:t>vožralej</w:t>
      </w:r>
      <w:proofErr w:type="spellEnd"/>
      <w:r w:rsidRPr="00693F18">
        <w:rPr>
          <w:rFonts w:ascii="Palatino Linotype" w:eastAsia="Times New Roman" w:hAnsi="Palatino Linotype" w:cs="Times New Roman"/>
          <w:i/>
          <w:sz w:val="24"/>
          <w:szCs w:val="24"/>
        </w:rPr>
        <w:t xml:space="preserve">, to je prostě, </w:t>
      </w:r>
      <w:proofErr w:type="gramStart"/>
      <w:r w:rsidRPr="00693F18">
        <w:rPr>
          <w:rFonts w:ascii="Palatino Linotype" w:eastAsia="Times New Roman" w:hAnsi="Palatino Linotype" w:cs="Times New Roman"/>
          <w:i/>
          <w:sz w:val="24"/>
          <w:szCs w:val="24"/>
        </w:rPr>
        <w:t>to</w:t>
      </w:r>
      <w:proofErr w:type="gramEnd"/>
      <w:r w:rsidRPr="00693F18">
        <w:rPr>
          <w:rFonts w:ascii="Palatino Linotype" w:eastAsia="Times New Roman" w:hAnsi="Palatino Linotype" w:cs="Times New Roman"/>
          <w:i/>
          <w:sz w:val="24"/>
          <w:szCs w:val="24"/>
        </w:rPr>
        <w:t xml:space="preserve"> jestli se nám stalo, tak to ty kluci prostě zatajili a řekli mu: „Vypadni domu se z toho vychrápat“. </w:t>
      </w:r>
    </w:p>
    <w:p w14:paraId="78280FDB" w14:textId="77777777" w:rsidR="00F037D2" w:rsidRPr="00693F18" w:rsidRDefault="00365163" w:rsidP="002C7F4E">
      <w:pPr>
        <w:spacing w:line="360" w:lineRule="auto"/>
        <w:ind w:left="851" w:firstLine="589"/>
        <w:jc w:val="both"/>
        <w:rPr>
          <w:rFonts w:ascii="Palatino Linotype" w:eastAsia="Times New Roman" w:hAnsi="Palatino Linotype" w:cs="Times New Roman"/>
          <w:i/>
          <w:strike/>
          <w:sz w:val="24"/>
          <w:szCs w:val="24"/>
        </w:rPr>
      </w:pPr>
      <w:r w:rsidRPr="00693F18">
        <w:rPr>
          <w:rFonts w:ascii="Palatino Linotype" w:eastAsia="Times New Roman" w:hAnsi="Palatino Linotype" w:cs="Times New Roman"/>
          <w:i/>
          <w:sz w:val="24"/>
          <w:szCs w:val="24"/>
        </w:rPr>
        <w:t xml:space="preserve">R6: spíš de o to, jak to posoudíte, jestli to posoudíte jako </w:t>
      </w:r>
      <w:proofErr w:type="spellStart"/>
      <w:r w:rsidRPr="00693F18">
        <w:rPr>
          <w:rFonts w:ascii="Palatino Linotype" w:eastAsia="Times New Roman" w:hAnsi="Palatino Linotype" w:cs="Times New Roman"/>
          <w:i/>
          <w:sz w:val="24"/>
          <w:szCs w:val="24"/>
        </w:rPr>
        <w:t>ňáké</w:t>
      </w:r>
      <w:proofErr w:type="spellEnd"/>
      <w:r w:rsidRPr="00693F18">
        <w:rPr>
          <w:rFonts w:ascii="Palatino Linotype" w:eastAsia="Times New Roman" w:hAnsi="Palatino Linotype" w:cs="Times New Roman"/>
          <w:i/>
          <w:sz w:val="24"/>
          <w:szCs w:val="24"/>
        </w:rPr>
        <w:t xml:space="preserve"> méně závažné porušení anebo třeba jako hrubé porušení. S </w:t>
      </w:r>
      <w:proofErr w:type="spellStart"/>
      <w:r w:rsidRPr="00693F18">
        <w:rPr>
          <w:rFonts w:ascii="Palatino Linotype" w:eastAsia="Times New Roman" w:hAnsi="Palatino Linotype" w:cs="Times New Roman"/>
          <w:i/>
          <w:sz w:val="24"/>
          <w:szCs w:val="24"/>
        </w:rPr>
        <w:t>tim</w:t>
      </w:r>
      <w:proofErr w:type="spellEnd"/>
      <w:r w:rsidRPr="00693F18">
        <w:rPr>
          <w:rFonts w:ascii="Palatino Linotype" w:eastAsia="Times New Roman" w:hAnsi="Palatino Linotype" w:cs="Times New Roman"/>
          <w:i/>
          <w:sz w:val="24"/>
          <w:szCs w:val="24"/>
        </w:rPr>
        <w:t>, že by ten člověk mohl okamžitě dostat padáka.</w:t>
      </w:r>
    </w:p>
    <w:p w14:paraId="649AD04E"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R9: </w:t>
      </w:r>
      <w:proofErr w:type="spellStart"/>
      <w:r w:rsidRPr="00693F18">
        <w:rPr>
          <w:rFonts w:ascii="Palatino Linotype" w:eastAsia="Times New Roman" w:hAnsi="Palatino Linotype" w:cs="Times New Roman"/>
          <w:i/>
          <w:sz w:val="24"/>
          <w:szCs w:val="24"/>
        </w:rPr>
        <w:t>Samožřejmě</w:t>
      </w:r>
      <w:proofErr w:type="spellEnd"/>
      <w:r w:rsidRPr="00693F18">
        <w:rPr>
          <w:rFonts w:ascii="Palatino Linotype" w:eastAsia="Times New Roman" w:hAnsi="Palatino Linotype" w:cs="Times New Roman"/>
          <w:i/>
          <w:sz w:val="24"/>
          <w:szCs w:val="24"/>
        </w:rPr>
        <w:t xml:space="preserve"> i to málo je špatně a musí pryč. A byl to alkohol a nebyli to snad ani drogy, byl to alkohol. </w:t>
      </w:r>
    </w:p>
    <w:p w14:paraId="22362A96" w14:textId="77777777" w:rsidR="00F037D2" w:rsidRPr="00693F18" w:rsidRDefault="00F037D2" w:rsidP="002C7F4E">
      <w:pPr>
        <w:spacing w:line="360" w:lineRule="auto"/>
        <w:ind w:left="851"/>
        <w:jc w:val="both"/>
        <w:rPr>
          <w:rFonts w:ascii="Palatino Linotype" w:eastAsia="Times New Roman" w:hAnsi="Palatino Linotype" w:cs="Times New Roman"/>
          <w:sz w:val="24"/>
          <w:szCs w:val="24"/>
        </w:rPr>
      </w:pPr>
    </w:p>
    <w:p w14:paraId="130C85B3" w14:textId="77777777" w:rsidR="00F037D2" w:rsidRPr="00693F18" w:rsidRDefault="00365163" w:rsidP="002C7F4E">
      <w:pPr>
        <w:spacing w:line="360" w:lineRule="auto"/>
        <w:ind w:left="851" w:firstLine="589"/>
        <w:jc w:val="both"/>
        <w:rPr>
          <w:rFonts w:ascii="Palatino Linotype" w:eastAsia="Times New Roman" w:hAnsi="Palatino Linotype" w:cs="Times New Roman"/>
          <w:sz w:val="24"/>
          <w:szCs w:val="24"/>
        </w:rPr>
      </w:pPr>
      <w:r w:rsidRPr="00693F18">
        <w:rPr>
          <w:rFonts w:ascii="Palatino Linotype" w:eastAsia="Times New Roman" w:hAnsi="Palatino Linotype" w:cs="Times New Roman"/>
          <w:sz w:val="24"/>
          <w:szCs w:val="24"/>
        </w:rPr>
        <w:t>Respondent R10 se v praxi setkává s tím, že pokud personalista trvá na tom, že oddělení bude bez uživatelů návykových látek, tak se od daného personalisty případy odkloní a událost řeší vedoucí a bezpečnostní pracovníci. Poukazuje na to, že závisí na tom, jak velkou míru rizika na sebe je ochoten vedoucí převzít.</w:t>
      </w:r>
    </w:p>
    <w:p w14:paraId="6271E942" w14:textId="77777777" w:rsidR="00F037D2" w:rsidRPr="00693F18" w:rsidRDefault="00F037D2" w:rsidP="002C7F4E">
      <w:pPr>
        <w:spacing w:line="360" w:lineRule="auto"/>
        <w:ind w:left="851"/>
        <w:jc w:val="both"/>
        <w:rPr>
          <w:rFonts w:ascii="Palatino Linotype" w:eastAsia="Times New Roman" w:hAnsi="Palatino Linotype" w:cs="Times New Roman"/>
          <w:i/>
          <w:sz w:val="24"/>
          <w:szCs w:val="24"/>
        </w:rPr>
      </w:pPr>
    </w:p>
    <w:p w14:paraId="470E82E3" w14:textId="77777777" w:rsidR="00F037D2" w:rsidRPr="00693F18" w:rsidRDefault="00365163" w:rsidP="002C7F4E">
      <w:pPr>
        <w:spacing w:line="360" w:lineRule="auto"/>
        <w:ind w:left="851" w:firstLine="589"/>
        <w:jc w:val="both"/>
        <w:rPr>
          <w:rFonts w:ascii="Palatino Linotype" w:eastAsia="Times New Roman" w:hAnsi="Palatino Linotype" w:cs="Times New Roman"/>
          <w:strike/>
          <w:sz w:val="24"/>
          <w:szCs w:val="24"/>
        </w:rPr>
      </w:pPr>
      <w:r w:rsidRPr="00693F18">
        <w:rPr>
          <w:rFonts w:ascii="Palatino Linotype" w:eastAsia="Times New Roman" w:hAnsi="Palatino Linotype" w:cs="Times New Roman"/>
          <w:i/>
          <w:sz w:val="24"/>
          <w:szCs w:val="24"/>
        </w:rPr>
        <w:t xml:space="preserve">R10: Hele ona přijde a řekne, tady bude všechno čistý. A když ti na tom bude stát a ty jí potřebuješ, tak to od ní odstavíš tyhle případy. Protože jako řekneš jasně tady jsme celý čistý Boženko jasně funguj tady a se </w:t>
      </w:r>
      <w:proofErr w:type="spellStart"/>
      <w:r w:rsidRPr="00693F18">
        <w:rPr>
          <w:rFonts w:ascii="Palatino Linotype" w:eastAsia="Times New Roman" w:hAnsi="Palatino Linotype" w:cs="Times New Roman"/>
          <w:i/>
          <w:sz w:val="24"/>
          <w:szCs w:val="24"/>
        </w:rPr>
        <w:t>sekuriťákama</w:t>
      </w:r>
      <w:proofErr w:type="spellEnd"/>
      <w:r w:rsidRPr="00693F18">
        <w:rPr>
          <w:rFonts w:ascii="Palatino Linotype" w:eastAsia="Times New Roman" w:hAnsi="Palatino Linotype" w:cs="Times New Roman"/>
          <w:i/>
          <w:sz w:val="24"/>
          <w:szCs w:val="24"/>
        </w:rPr>
        <w:t xml:space="preserve"> to opravdu jako řešíš. </w:t>
      </w:r>
    </w:p>
    <w:p w14:paraId="12C00640" w14:textId="77777777" w:rsidR="00F037D2" w:rsidRPr="00693F18" w:rsidRDefault="00365163" w:rsidP="002C7F4E">
      <w:pPr>
        <w:spacing w:line="360" w:lineRule="auto"/>
        <w:ind w:left="851"/>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R10: Ona je to totiž velká odpovědnost, že to tam riskneš protože. I s tím užívání drog to totiž není jednoduchý, protože vždycky je za tím nějaký příběh, a velmi často se stává, že permanentní užívání drog, ty lidi </w:t>
      </w:r>
      <w:proofErr w:type="spellStart"/>
      <w:r w:rsidRPr="00693F18">
        <w:rPr>
          <w:rFonts w:ascii="Palatino Linotype" w:eastAsia="Times New Roman" w:hAnsi="Palatino Linotype" w:cs="Times New Roman"/>
          <w:i/>
          <w:sz w:val="24"/>
          <w:szCs w:val="24"/>
        </w:rPr>
        <w:t>maj</w:t>
      </w:r>
      <w:proofErr w:type="spellEnd"/>
      <w:r w:rsidRPr="00693F18">
        <w:rPr>
          <w:rFonts w:ascii="Palatino Linotype" w:eastAsia="Times New Roman" w:hAnsi="Palatino Linotype" w:cs="Times New Roman"/>
          <w:i/>
          <w:sz w:val="24"/>
          <w:szCs w:val="24"/>
        </w:rPr>
        <w:t xml:space="preserve"> tak </w:t>
      </w:r>
      <w:proofErr w:type="spellStart"/>
      <w:r w:rsidRPr="00693F18">
        <w:rPr>
          <w:rFonts w:ascii="Palatino Linotype" w:eastAsia="Times New Roman" w:hAnsi="Palatino Linotype" w:cs="Times New Roman"/>
          <w:i/>
          <w:sz w:val="24"/>
          <w:szCs w:val="24"/>
        </w:rPr>
        <w:t>zmáklý</w:t>
      </w:r>
      <w:proofErr w:type="spellEnd"/>
      <w:r w:rsidRPr="00693F18">
        <w:rPr>
          <w:rFonts w:ascii="Palatino Linotype" w:eastAsia="Times New Roman" w:hAnsi="Palatino Linotype" w:cs="Times New Roman"/>
          <w:i/>
          <w:sz w:val="24"/>
          <w:szCs w:val="24"/>
        </w:rPr>
        <w:t xml:space="preserve">, že s tím normálně </w:t>
      </w:r>
      <w:proofErr w:type="spellStart"/>
      <w:r w:rsidRPr="00693F18">
        <w:rPr>
          <w:rFonts w:ascii="Palatino Linotype" w:eastAsia="Times New Roman" w:hAnsi="Palatino Linotype" w:cs="Times New Roman"/>
          <w:i/>
          <w:sz w:val="24"/>
          <w:szCs w:val="24"/>
        </w:rPr>
        <w:t>fungujou</w:t>
      </w:r>
      <w:proofErr w:type="spellEnd"/>
      <w:r w:rsidRPr="00693F18">
        <w:rPr>
          <w:rFonts w:ascii="Palatino Linotype" w:eastAsia="Times New Roman" w:hAnsi="Palatino Linotype" w:cs="Times New Roman"/>
          <w:i/>
          <w:sz w:val="24"/>
          <w:szCs w:val="24"/>
        </w:rPr>
        <w:t xml:space="preserve"> a normálně ho s tím znáš. Druhá </w:t>
      </w:r>
      <w:proofErr w:type="gramStart"/>
      <w:r w:rsidRPr="00693F18">
        <w:rPr>
          <w:rFonts w:ascii="Palatino Linotype" w:eastAsia="Times New Roman" w:hAnsi="Palatino Linotype" w:cs="Times New Roman"/>
          <w:i/>
          <w:sz w:val="24"/>
          <w:szCs w:val="24"/>
        </w:rPr>
        <w:t>věc - nárazový</w:t>
      </w:r>
      <w:proofErr w:type="gramEnd"/>
      <w:r w:rsidRPr="00693F18">
        <w:rPr>
          <w:rFonts w:ascii="Palatino Linotype" w:eastAsia="Times New Roman" w:hAnsi="Palatino Linotype" w:cs="Times New Roman"/>
          <w:i/>
          <w:sz w:val="24"/>
          <w:szCs w:val="24"/>
        </w:rPr>
        <w:t xml:space="preserve"> užívání drog, myslím drog </w:t>
      </w:r>
      <w:proofErr w:type="spellStart"/>
      <w:r w:rsidRPr="00693F18">
        <w:rPr>
          <w:rFonts w:ascii="Palatino Linotype" w:eastAsia="Times New Roman" w:hAnsi="Palatino Linotype" w:cs="Times New Roman"/>
          <w:i/>
          <w:sz w:val="24"/>
          <w:szCs w:val="24"/>
        </w:rPr>
        <w:t>vopravdu</w:t>
      </w:r>
      <w:proofErr w:type="spellEnd"/>
      <w:r w:rsidRPr="00693F18">
        <w:rPr>
          <w:rFonts w:ascii="Palatino Linotype" w:eastAsia="Times New Roman" w:hAnsi="Palatino Linotype" w:cs="Times New Roman"/>
          <w:i/>
          <w:sz w:val="24"/>
          <w:szCs w:val="24"/>
        </w:rPr>
        <w:t xml:space="preserve">, že se někdo vezme </w:t>
      </w:r>
      <w:proofErr w:type="spellStart"/>
      <w:r w:rsidRPr="00693F18">
        <w:rPr>
          <w:rFonts w:ascii="Palatino Linotype" w:eastAsia="Times New Roman" w:hAnsi="Palatino Linotype" w:cs="Times New Roman"/>
          <w:i/>
          <w:sz w:val="24"/>
          <w:szCs w:val="24"/>
        </w:rPr>
        <w:t>pilulue</w:t>
      </w:r>
      <w:proofErr w:type="spellEnd"/>
      <w:r w:rsidRPr="00693F18">
        <w:rPr>
          <w:rFonts w:ascii="Palatino Linotype" w:eastAsia="Times New Roman" w:hAnsi="Palatino Linotype" w:cs="Times New Roman"/>
          <w:i/>
          <w:sz w:val="24"/>
          <w:szCs w:val="24"/>
        </w:rPr>
        <w:t xml:space="preserve"> nebo něco </w:t>
      </w:r>
      <w:proofErr w:type="spellStart"/>
      <w:r w:rsidRPr="00693F18">
        <w:rPr>
          <w:rFonts w:ascii="Palatino Linotype" w:eastAsia="Times New Roman" w:hAnsi="Palatino Linotype" w:cs="Times New Roman"/>
          <w:i/>
          <w:sz w:val="24"/>
          <w:szCs w:val="24"/>
        </w:rPr>
        <w:t>takovýho</w:t>
      </w:r>
      <w:proofErr w:type="spellEnd"/>
      <w:r w:rsidRPr="00693F18">
        <w:rPr>
          <w:rFonts w:ascii="Palatino Linotype" w:eastAsia="Times New Roman" w:hAnsi="Palatino Linotype" w:cs="Times New Roman"/>
          <w:i/>
          <w:sz w:val="24"/>
          <w:szCs w:val="24"/>
        </w:rPr>
        <w:t xml:space="preserve">, se děje, ale je provázaný tím, že se v životě něco stane. </w:t>
      </w:r>
    </w:p>
    <w:p w14:paraId="6BBC792C"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R10: (...) samozřejmě že je tam jako nějaká míra rizika, kterou pak jako ve finále spadne na mistra. Nebo na vedoucího výroby až někomu to prostě ucvakne ruku a bude prostě </w:t>
      </w:r>
      <w:proofErr w:type="spellStart"/>
      <w:r w:rsidRPr="00693F18">
        <w:rPr>
          <w:rFonts w:ascii="Palatino Linotype" w:eastAsia="Times New Roman" w:hAnsi="Palatino Linotype" w:cs="Times New Roman"/>
          <w:i/>
          <w:sz w:val="24"/>
          <w:szCs w:val="24"/>
        </w:rPr>
        <w:t>nalitej</w:t>
      </w:r>
      <w:proofErr w:type="spellEnd"/>
      <w:r w:rsidRPr="00693F18">
        <w:rPr>
          <w:rFonts w:ascii="Palatino Linotype" w:eastAsia="Times New Roman" w:hAnsi="Palatino Linotype" w:cs="Times New Roman"/>
          <w:i/>
          <w:sz w:val="24"/>
          <w:szCs w:val="24"/>
        </w:rPr>
        <w:t xml:space="preserve"> tak jako ta zodpovědnost tam padá.</w:t>
      </w:r>
    </w:p>
    <w:p w14:paraId="38818878" w14:textId="77777777" w:rsidR="00F037D2" w:rsidRPr="00B000F4" w:rsidRDefault="00F037D2" w:rsidP="00D90A14">
      <w:pPr>
        <w:spacing w:line="360" w:lineRule="auto"/>
        <w:ind w:left="851"/>
        <w:jc w:val="both"/>
        <w:rPr>
          <w:rFonts w:ascii="Palatino Linotype" w:eastAsia="Times New Roman" w:hAnsi="Palatino Linotype" w:cs="Times New Roman"/>
          <w:sz w:val="24"/>
          <w:szCs w:val="24"/>
        </w:rPr>
      </w:pPr>
    </w:p>
    <w:p w14:paraId="5C5D2441" w14:textId="77777777" w:rsidR="00F037D2" w:rsidRPr="002F77F8" w:rsidRDefault="00365163" w:rsidP="00693F18">
      <w:pPr>
        <w:numPr>
          <w:ilvl w:val="0"/>
          <w:numId w:val="7"/>
        </w:numPr>
        <w:spacing w:before="240" w:after="240" w:line="360" w:lineRule="auto"/>
        <w:ind w:left="1418"/>
        <w:jc w:val="both"/>
        <w:rPr>
          <w:rFonts w:ascii="Palatino Linotype" w:eastAsia="Times New Roman" w:hAnsi="Palatino Linotype" w:cs="Times New Roman"/>
          <w:sz w:val="24"/>
          <w:szCs w:val="24"/>
          <w:highlight w:val="white"/>
        </w:rPr>
      </w:pPr>
      <w:r w:rsidRPr="002F77F8">
        <w:rPr>
          <w:rFonts w:ascii="Palatino Linotype" w:eastAsia="Times New Roman" w:hAnsi="Palatino Linotype" w:cs="Times New Roman"/>
          <w:sz w:val="24"/>
          <w:szCs w:val="24"/>
          <w:highlight w:val="white"/>
        </w:rPr>
        <w:lastRenderedPageBreak/>
        <w:t xml:space="preserve">Třetí výzkumná otázka zní: Jaká je potřeba vzdělání personalisty a vedoucího pracovníka? </w:t>
      </w:r>
    </w:p>
    <w:p w14:paraId="7C44C872" w14:textId="0648E621" w:rsidR="00F037D2" w:rsidRPr="00693F18" w:rsidRDefault="00365163" w:rsidP="002C7F4E">
      <w:pPr>
        <w:spacing w:line="360" w:lineRule="auto"/>
        <w:ind w:left="851" w:firstLine="207"/>
        <w:jc w:val="both"/>
        <w:rPr>
          <w:rFonts w:ascii="Palatino Linotype" w:eastAsia="Times New Roman" w:hAnsi="Palatino Linotype" w:cs="Times New Roman"/>
          <w:sz w:val="24"/>
          <w:szCs w:val="24"/>
          <w:highlight w:val="white"/>
        </w:rPr>
      </w:pPr>
      <w:r w:rsidRPr="00693F18">
        <w:rPr>
          <w:rFonts w:ascii="Palatino Linotype" w:eastAsia="Times New Roman" w:hAnsi="Palatino Linotype" w:cs="Times New Roman"/>
          <w:sz w:val="24"/>
          <w:szCs w:val="24"/>
          <w:highlight w:val="white"/>
        </w:rPr>
        <w:t xml:space="preserve">Z odpovědí na otázku “Jaké jsou vaše znalosti o návykových látkách a jejich účincích?” </w:t>
      </w:r>
      <w:r w:rsidRPr="00693F18">
        <w:rPr>
          <w:rFonts w:ascii="Palatino Linotype" w:eastAsia="Times New Roman" w:hAnsi="Palatino Linotype" w:cs="Times New Roman"/>
          <w:sz w:val="24"/>
          <w:szCs w:val="24"/>
        </w:rPr>
        <w:t>vyplynulo, že znalosti o návykových látkách v řadách respondentů jsou různorodé. Od vysokých znalostí R1, která sama v minulosti návykové látky užívala až po R5 a R9, kteří nevěděli takřka ni</w:t>
      </w:r>
      <w:r w:rsidRPr="00693F18">
        <w:rPr>
          <w:rFonts w:ascii="Palatino Linotype" w:eastAsia="Times New Roman" w:hAnsi="Palatino Linotype" w:cs="Times New Roman"/>
          <w:sz w:val="24"/>
          <w:szCs w:val="24"/>
          <w:highlight w:val="white"/>
        </w:rPr>
        <w:t>c. Respondentka R2 popisovala, že si objednali firemní vzdělávání</w:t>
      </w:r>
      <w:r w:rsidR="006A285F">
        <w:rPr>
          <w:rFonts w:ascii="Palatino Linotype" w:eastAsia="Times New Roman" w:hAnsi="Palatino Linotype" w:cs="Times New Roman"/>
          <w:sz w:val="24"/>
          <w:szCs w:val="24"/>
          <w:highlight w:val="white"/>
        </w:rPr>
        <w:t>,</w:t>
      </w:r>
      <w:r w:rsidRPr="00693F18">
        <w:rPr>
          <w:rFonts w:ascii="Palatino Linotype" w:eastAsia="Times New Roman" w:hAnsi="Palatino Linotype" w:cs="Times New Roman"/>
          <w:sz w:val="24"/>
          <w:szCs w:val="24"/>
          <w:highlight w:val="white"/>
        </w:rPr>
        <w:t xml:space="preserve"> protože školení v BOZP je pro jejich potřeby nedostatečné.</w:t>
      </w:r>
    </w:p>
    <w:p w14:paraId="59948C37" w14:textId="77777777" w:rsidR="00693F18" w:rsidRPr="00693F18" w:rsidRDefault="00693F18" w:rsidP="002C7F4E">
      <w:pPr>
        <w:spacing w:line="360" w:lineRule="auto"/>
        <w:ind w:left="851" w:firstLine="207"/>
        <w:jc w:val="both"/>
        <w:rPr>
          <w:rFonts w:ascii="Palatino Linotype" w:eastAsia="Times New Roman" w:hAnsi="Palatino Linotype" w:cs="Times New Roman"/>
          <w:sz w:val="24"/>
          <w:szCs w:val="24"/>
          <w:highlight w:val="white"/>
        </w:rPr>
      </w:pPr>
    </w:p>
    <w:p w14:paraId="75CAC0C3" w14:textId="45086635" w:rsidR="00F037D2" w:rsidRPr="00693F18" w:rsidRDefault="00365163" w:rsidP="002C7F4E">
      <w:pPr>
        <w:spacing w:line="360" w:lineRule="auto"/>
        <w:ind w:left="851" w:firstLine="207"/>
        <w:jc w:val="both"/>
        <w:rPr>
          <w:rFonts w:ascii="Palatino Linotype" w:eastAsia="Times New Roman" w:hAnsi="Palatino Linotype" w:cs="Times New Roman"/>
          <w:i/>
          <w:sz w:val="24"/>
          <w:szCs w:val="24"/>
          <w:highlight w:val="white"/>
        </w:rPr>
      </w:pPr>
      <w:r w:rsidRPr="00693F18">
        <w:rPr>
          <w:rFonts w:ascii="Palatino Linotype" w:eastAsia="Times New Roman" w:hAnsi="Palatino Linotype" w:cs="Times New Roman"/>
          <w:i/>
          <w:sz w:val="24"/>
          <w:szCs w:val="24"/>
          <w:highlight w:val="white"/>
        </w:rPr>
        <w:t xml:space="preserve">R1: Ty znalosti, vzhledem k mé minulosti mám dost. Ale myslím si obecně, že prostě tomu střednímu managementu a možná i těm personalistům, chybí znalostní postoj k tomu. Který by jim trošku umožnil, větší vhled do toho, aby měli trošku i orientaci v těch nástrojích, jaké jsou druhy léčby ambulantní, jo, jakým způsobem. Jo, ale hlavně o tom povědomí, o </w:t>
      </w:r>
      <w:proofErr w:type="gramStart"/>
      <w:r w:rsidRPr="00693F18">
        <w:rPr>
          <w:rFonts w:ascii="Palatino Linotype" w:eastAsia="Times New Roman" w:hAnsi="Palatino Linotype" w:cs="Times New Roman"/>
          <w:i/>
          <w:sz w:val="24"/>
          <w:szCs w:val="24"/>
          <w:highlight w:val="white"/>
        </w:rPr>
        <w:t>tom</w:t>
      </w:r>
      <w:proofErr w:type="gramEnd"/>
      <w:r w:rsidRPr="00693F18">
        <w:rPr>
          <w:rFonts w:ascii="Palatino Linotype" w:eastAsia="Times New Roman" w:hAnsi="Palatino Linotype" w:cs="Times New Roman"/>
          <w:i/>
          <w:sz w:val="24"/>
          <w:szCs w:val="24"/>
          <w:highlight w:val="white"/>
        </w:rPr>
        <w:t xml:space="preserve"> jaké máš nástroje, jaké metody, jak s tím člověkem můžeš pracovat.</w:t>
      </w:r>
    </w:p>
    <w:p w14:paraId="7E51E2B6" w14:textId="77777777" w:rsidR="00F037D2" w:rsidRPr="00693F18" w:rsidRDefault="00365163" w:rsidP="002C7F4E">
      <w:pPr>
        <w:spacing w:line="360" w:lineRule="auto"/>
        <w:ind w:left="851" w:firstLine="207"/>
        <w:jc w:val="both"/>
        <w:rPr>
          <w:rFonts w:ascii="Palatino Linotype" w:eastAsia="Times New Roman" w:hAnsi="Palatino Linotype" w:cs="Times New Roman"/>
          <w:i/>
          <w:sz w:val="24"/>
          <w:szCs w:val="24"/>
          <w:highlight w:val="white"/>
        </w:rPr>
      </w:pPr>
      <w:r w:rsidRPr="00693F18">
        <w:rPr>
          <w:rFonts w:ascii="Palatino Linotype" w:eastAsia="Times New Roman" w:hAnsi="Palatino Linotype" w:cs="Times New Roman"/>
          <w:i/>
          <w:sz w:val="24"/>
          <w:szCs w:val="24"/>
          <w:highlight w:val="white"/>
        </w:rPr>
        <w:t xml:space="preserve">R2: Jó, mám, my právě proto </w:t>
      </w:r>
      <w:proofErr w:type="gramStart"/>
      <w:r w:rsidRPr="00693F18">
        <w:rPr>
          <w:rFonts w:ascii="Palatino Linotype" w:eastAsia="Times New Roman" w:hAnsi="Palatino Linotype" w:cs="Times New Roman"/>
          <w:i/>
          <w:sz w:val="24"/>
          <w:szCs w:val="24"/>
          <w:highlight w:val="white"/>
        </w:rPr>
        <w:t>jsem</w:t>
      </w:r>
      <w:proofErr w:type="gramEnd"/>
      <w:r w:rsidRPr="00693F18">
        <w:rPr>
          <w:rFonts w:ascii="Palatino Linotype" w:eastAsia="Times New Roman" w:hAnsi="Palatino Linotype" w:cs="Times New Roman"/>
          <w:i/>
          <w:sz w:val="24"/>
          <w:szCs w:val="24"/>
          <w:highlight w:val="white"/>
        </w:rPr>
        <w:t xml:space="preserve"> si pozvali právě XYZ na školení. (...) protože BOZP to je na současnou dobu krátké a nezáživné.” </w:t>
      </w:r>
    </w:p>
    <w:p w14:paraId="26735349" w14:textId="77777777" w:rsidR="00F037D2" w:rsidRPr="00693F18" w:rsidRDefault="00365163" w:rsidP="002C7F4E">
      <w:pPr>
        <w:spacing w:line="360" w:lineRule="auto"/>
        <w:ind w:left="851" w:firstLine="207"/>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R3: Mám zkušenosti a rozpoznám příznaky. Když někdo s roztaženýma </w:t>
      </w:r>
      <w:proofErr w:type="spellStart"/>
      <w:r w:rsidRPr="00693F18">
        <w:rPr>
          <w:rFonts w:ascii="Palatino Linotype" w:eastAsia="Times New Roman" w:hAnsi="Palatino Linotype" w:cs="Times New Roman"/>
          <w:i/>
          <w:sz w:val="24"/>
          <w:szCs w:val="24"/>
        </w:rPr>
        <w:t>zornicema</w:t>
      </w:r>
      <w:proofErr w:type="spellEnd"/>
      <w:r w:rsidRPr="00693F18">
        <w:rPr>
          <w:rFonts w:ascii="Palatino Linotype" w:eastAsia="Times New Roman" w:hAnsi="Palatino Linotype" w:cs="Times New Roman"/>
          <w:i/>
          <w:sz w:val="24"/>
          <w:szCs w:val="24"/>
        </w:rPr>
        <w:t xml:space="preserve"> kouká upřeně do očí tak to, neteče mu z nosu a furt si ho utírá.</w:t>
      </w:r>
    </w:p>
    <w:p w14:paraId="314ED20A" w14:textId="77777777" w:rsidR="00F037D2" w:rsidRPr="00693F18" w:rsidRDefault="00365163" w:rsidP="002C7F4E">
      <w:pPr>
        <w:spacing w:line="360" w:lineRule="auto"/>
        <w:ind w:left="851"/>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T: Jasně, čím to asi bude.</w:t>
      </w:r>
    </w:p>
    <w:p w14:paraId="37DC9E27" w14:textId="77777777" w:rsidR="00F037D2" w:rsidRPr="00693F18" w:rsidRDefault="00365163" w:rsidP="002C7F4E">
      <w:pPr>
        <w:spacing w:line="360" w:lineRule="auto"/>
        <w:ind w:left="851"/>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R3: Má rýmu.</w:t>
      </w:r>
    </w:p>
    <w:p w14:paraId="25AC13D0" w14:textId="77777777" w:rsidR="00F037D2" w:rsidRPr="00693F18" w:rsidRDefault="00365163" w:rsidP="002C7F4E">
      <w:pPr>
        <w:spacing w:line="360" w:lineRule="auto"/>
        <w:ind w:left="851"/>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T: Jojo celoročně. </w:t>
      </w:r>
    </w:p>
    <w:p w14:paraId="4BC3B691" w14:textId="32D3F372" w:rsidR="00F037D2" w:rsidRPr="00693F18" w:rsidRDefault="00365163" w:rsidP="002C7F4E">
      <w:pPr>
        <w:spacing w:line="360" w:lineRule="auto"/>
        <w:ind w:left="851"/>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R3: „Ano (smích)“.</w:t>
      </w:r>
    </w:p>
    <w:p w14:paraId="2E3FB849"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R4: Nevím o tom moc, třeba zprvu jsem si myslel o nějakých zaměstnancích, že jsou to hloupí lidi a pak mi někdo říká, to ne, ty jsou vyhuleny. Takže (smích), já to na nich vlastně ani nepoznal, jako jo nebo nejsem nějak v tom, nějak, </w:t>
      </w:r>
      <w:proofErr w:type="spellStart"/>
      <w:r w:rsidRPr="00693F18">
        <w:rPr>
          <w:rFonts w:ascii="Palatino Linotype" w:eastAsia="Times New Roman" w:hAnsi="Palatino Linotype" w:cs="Times New Roman"/>
          <w:i/>
          <w:sz w:val="24"/>
          <w:szCs w:val="24"/>
        </w:rPr>
        <w:t>zběhlej</w:t>
      </w:r>
      <w:proofErr w:type="spellEnd"/>
      <w:r w:rsidRPr="00693F18">
        <w:rPr>
          <w:rFonts w:ascii="Palatino Linotype" w:eastAsia="Times New Roman" w:hAnsi="Palatino Linotype" w:cs="Times New Roman"/>
          <w:i/>
          <w:sz w:val="24"/>
          <w:szCs w:val="24"/>
        </w:rPr>
        <w:t xml:space="preserve">. </w:t>
      </w:r>
    </w:p>
    <w:p w14:paraId="5D8D99AA" w14:textId="77777777" w:rsidR="00F037D2" w:rsidRPr="00693F18" w:rsidRDefault="00365163" w:rsidP="002C7F4E">
      <w:pPr>
        <w:spacing w:line="360" w:lineRule="auto"/>
        <w:ind w:left="851"/>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R5: No, tak </w:t>
      </w:r>
      <w:proofErr w:type="spellStart"/>
      <w:r w:rsidRPr="00693F18">
        <w:rPr>
          <w:rFonts w:ascii="Palatino Linotype" w:eastAsia="Times New Roman" w:hAnsi="Palatino Linotype" w:cs="Times New Roman"/>
          <w:i/>
          <w:sz w:val="24"/>
          <w:szCs w:val="24"/>
        </w:rPr>
        <w:t>nevim</w:t>
      </w:r>
      <w:proofErr w:type="spellEnd"/>
      <w:r w:rsidRPr="00693F18">
        <w:rPr>
          <w:rFonts w:ascii="Palatino Linotype" w:eastAsia="Times New Roman" w:hAnsi="Palatino Linotype" w:cs="Times New Roman"/>
          <w:i/>
          <w:sz w:val="24"/>
          <w:szCs w:val="24"/>
        </w:rPr>
        <w:t xml:space="preserve">, no tak, jako, jo, já, </w:t>
      </w:r>
      <w:proofErr w:type="spellStart"/>
      <w:r w:rsidRPr="00693F18">
        <w:rPr>
          <w:rFonts w:ascii="Palatino Linotype" w:eastAsia="Times New Roman" w:hAnsi="Palatino Linotype" w:cs="Times New Roman"/>
          <w:i/>
          <w:sz w:val="24"/>
          <w:szCs w:val="24"/>
        </w:rPr>
        <w:t>emmm</w:t>
      </w:r>
      <w:proofErr w:type="spellEnd"/>
      <w:r w:rsidRPr="00693F18">
        <w:rPr>
          <w:rFonts w:ascii="Palatino Linotype" w:eastAsia="Times New Roman" w:hAnsi="Palatino Linotype" w:cs="Times New Roman"/>
          <w:i/>
          <w:sz w:val="24"/>
          <w:szCs w:val="24"/>
        </w:rPr>
        <w:t xml:space="preserve">, </w:t>
      </w:r>
      <w:proofErr w:type="spellStart"/>
      <w:r w:rsidRPr="00693F18">
        <w:rPr>
          <w:rFonts w:ascii="Palatino Linotype" w:eastAsia="Times New Roman" w:hAnsi="Palatino Linotype" w:cs="Times New Roman"/>
          <w:i/>
          <w:sz w:val="24"/>
          <w:szCs w:val="24"/>
        </w:rPr>
        <w:t>nevim</w:t>
      </w:r>
      <w:proofErr w:type="spellEnd"/>
      <w:r w:rsidRPr="00693F18">
        <w:rPr>
          <w:rFonts w:ascii="Palatino Linotype" w:eastAsia="Times New Roman" w:hAnsi="Palatino Linotype" w:cs="Times New Roman"/>
          <w:i/>
          <w:sz w:val="24"/>
          <w:szCs w:val="24"/>
        </w:rPr>
        <w:t>, ani neznám ty drogy, který třeba užívají, jó.</w:t>
      </w:r>
    </w:p>
    <w:p w14:paraId="1C4D0419" w14:textId="77777777" w:rsidR="00F037D2" w:rsidRPr="00693F18" w:rsidRDefault="00365163" w:rsidP="002C7F4E">
      <w:pPr>
        <w:spacing w:line="360" w:lineRule="auto"/>
        <w:ind w:left="851" w:right="-40"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lastRenderedPageBreak/>
        <w:t xml:space="preserve">R6: Já asi možná už i </w:t>
      </w:r>
      <w:proofErr w:type="spellStart"/>
      <w:r w:rsidRPr="00693F18">
        <w:rPr>
          <w:rFonts w:ascii="Palatino Linotype" w:eastAsia="Times New Roman" w:hAnsi="Palatino Linotype" w:cs="Times New Roman"/>
          <w:i/>
          <w:sz w:val="24"/>
          <w:szCs w:val="24"/>
        </w:rPr>
        <w:t>tim</w:t>
      </w:r>
      <w:proofErr w:type="spellEnd"/>
      <w:r w:rsidRPr="00693F18">
        <w:rPr>
          <w:rFonts w:ascii="Palatino Linotype" w:eastAsia="Times New Roman" w:hAnsi="Palatino Linotype" w:cs="Times New Roman"/>
          <w:i/>
          <w:sz w:val="24"/>
          <w:szCs w:val="24"/>
        </w:rPr>
        <w:t xml:space="preserve">, co studuju (psychologie). A </w:t>
      </w:r>
      <w:proofErr w:type="spellStart"/>
      <w:r w:rsidRPr="00693F18">
        <w:rPr>
          <w:rFonts w:ascii="Palatino Linotype" w:eastAsia="Times New Roman" w:hAnsi="Palatino Linotype" w:cs="Times New Roman"/>
          <w:i/>
          <w:sz w:val="24"/>
          <w:szCs w:val="24"/>
        </w:rPr>
        <w:t>ňákou</w:t>
      </w:r>
      <w:proofErr w:type="spellEnd"/>
      <w:r w:rsidRPr="00693F18">
        <w:rPr>
          <w:rFonts w:ascii="Palatino Linotype" w:eastAsia="Times New Roman" w:hAnsi="Palatino Linotype" w:cs="Times New Roman"/>
          <w:i/>
          <w:sz w:val="24"/>
          <w:szCs w:val="24"/>
        </w:rPr>
        <w:t xml:space="preserve"> tou praxí a zkušeností, tak, si </w:t>
      </w:r>
      <w:proofErr w:type="spellStart"/>
      <w:r w:rsidRPr="00693F18">
        <w:rPr>
          <w:rFonts w:ascii="Palatino Linotype" w:eastAsia="Times New Roman" w:hAnsi="Palatino Linotype" w:cs="Times New Roman"/>
          <w:i/>
          <w:sz w:val="24"/>
          <w:szCs w:val="24"/>
        </w:rPr>
        <w:t>myslim</w:t>
      </w:r>
      <w:proofErr w:type="spellEnd"/>
      <w:r w:rsidRPr="00693F18">
        <w:rPr>
          <w:rFonts w:ascii="Palatino Linotype" w:eastAsia="Times New Roman" w:hAnsi="Palatino Linotype" w:cs="Times New Roman"/>
          <w:i/>
          <w:sz w:val="24"/>
          <w:szCs w:val="24"/>
        </w:rPr>
        <w:t>, že mám znalosti.</w:t>
      </w:r>
    </w:p>
    <w:p w14:paraId="51A2F7CA"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R7: Skoro žádné. A teda, jako, kdybyste, mi tady něco položil, tak já vám neřeknu, co to je, já ani se o to nezajímám. Jak to má vypadat, nemá to vypadat, jestli se </w:t>
      </w:r>
      <w:proofErr w:type="spellStart"/>
      <w:r w:rsidRPr="00693F18">
        <w:rPr>
          <w:rFonts w:ascii="Palatino Linotype" w:eastAsia="Times New Roman" w:hAnsi="Palatino Linotype" w:cs="Times New Roman"/>
          <w:i/>
          <w:sz w:val="24"/>
          <w:szCs w:val="24"/>
        </w:rPr>
        <w:t>tohleto</w:t>
      </w:r>
      <w:proofErr w:type="spellEnd"/>
      <w:r w:rsidRPr="00693F18">
        <w:rPr>
          <w:rFonts w:ascii="Palatino Linotype" w:eastAsia="Times New Roman" w:hAnsi="Palatino Linotype" w:cs="Times New Roman"/>
          <w:i/>
          <w:sz w:val="24"/>
          <w:szCs w:val="24"/>
        </w:rPr>
        <w:t xml:space="preserve"> bere tak nebo </w:t>
      </w:r>
      <w:proofErr w:type="spellStart"/>
      <w:r w:rsidRPr="00693F18">
        <w:rPr>
          <w:rFonts w:ascii="Palatino Linotype" w:eastAsia="Times New Roman" w:hAnsi="Palatino Linotype" w:cs="Times New Roman"/>
          <w:i/>
          <w:sz w:val="24"/>
          <w:szCs w:val="24"/>
        </w:rPr>
        <w:t>vonak</w:t>
      </w:r>
      <w:proofErr w:type="spellEnd"/>
      <w:r w:rsidRPr="00693F18">
        <w:rPr>
          <w:rFonts w:ascii="Palatino Linotype" w:eastAsia="Times New Roman" w:hAnsi="Palatino Linotype" w:cs="Times New Roman"/>
          <w:i/>
          <w:sz w:val="24"/>
          <w:szCs w:val="24"/>
        </w:rPr>
        <w:t>.</w:t>
      </w:r>
    </w:p>
    <w:p w14:paraId="15E74902" w14:textId="082F319C"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R8: No já něco málo vím, a když, tak támhle máme celou budovu adiktologů, takže stačí zvednout telefon a je to.</w:t>
      </w:r>
    </w:p>
    <w:p w14:paraId="64E8831A"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R9: Ne, ne, nevím o tom nic. Já jsem taková, naivní, já jsem dlouho, to nepoznala ani podle </w:t>
      </w:r>
      <w:proofErr w:type="gramStart"/>
      <w:r w:rsidRPr="00693F18">
        <w:rPr>
          <w:rFonts w:ascii="Palatino Linotype" w:eastAsia="Times New Roman" w:hAnsi="Palatino Linotype" w:cs="Times New Roman"/>
          <w:i/>
          <w:sz w:val="24"/>
          <w:szCs w:val="24"/>
        </w:rPr>
        <w:t>čichu</w:t>
      </w:r>
      <w:proofErr w:type="gramEnd"/>
      <w:r w:rsidRPr="00693F18">
        <w:rPr>
          <w:rFonts w:ascii="Palatino Linotype" w:eastAsia="Times New Roman" w:hAnsi="Palatino Linotype" w:cs="Times New Roman"/>
          <w:i/>
          <w:sz w:val="24"/>
          <w:szCs w:val="24"/>
        </w:rPr>
        <w:t xml:space="preserve"> jak voní tráva, takže, to se neptáte toho </w:t>
      </w:r>
      <w:proofErr w:type="spellStart"/>
      <w:r w:rsidRPr="00693F18">
        <w:rPr>
          <w:rFonts w:ascii="Palatino Linotype" w:eastAsia="Times New Roman" w:hAnsi="Palatino Linotype" w:cs="Times New Roman"/>
          <w:i/>
          <w:sz w:val="24"/>
          <w:szCs w:val="24"/>
        </w:rPr>
        <w:t>pravýho</w:t>
      </w:r>
      <w:proofErr w:type="spellEnd"/>
      <w:r w:rsidRPr="00693F18">
        <w:rPr>
          <w:rFonts w:ascii="Palatino Linotype" w:eastAsia="Times New Roman" w:hAnsi="Palatino Linotype" w:cs="Times New Roman"/>
          <w:i/>
          <w:sz w:val="24"/>
          <w:szCs w:val="24"/>
        </w:rPr>
        <w:t xml:space="preserve"> člověka.</w:t>
      </w:r>
    </w:p>
    <w:p w14:paraId="46FA712F" w14:textId="77777777" w:rsidR="00F037D2" w:rsidRPr="00693F18" w:rsidRDefault="00F037D2" w:rsidP="002C7F4E">
      <w:pPr>
        <w:spacing w:line="360" w:lineRule="auto"/>
        <w:jc w:val="both"/>
        <w:rPr>
          <w:rFonts w:ascii="Palatino Linotype" w:eastAsia="Times New Roman" w:hAnsi="Palatino Linotype" w:cs="Times New Roman"/>
          <w:sz w:val="24"/>
          <w:szCs w:val="24"/>
        </w:rPr>
      </w:pPr>
    </w:p>
    <w:p w14:paraId="10D4F1C4" w14:textId="4DB1C90E" w:rsidR="00F037D2" w:rsidRPr="00693F18" w:rsidRDefault="00365163" w:rsidP="002C7F4E">
      <w:pPr>
        <w:spacing w:line="360" w:lineRule="auto"/>
        <w:ind w:left="851" w:firstLine="589"/>
        <w:jc w:val="both"/>
        <w:rPr>
          <w:rFonts w:ascii="Palatino Linotype" w:eastAsia="Times New Roman" w:hAnsi="Palatino Linotype" w:cs="Times New Roman"/>
          <w:sz w:val="24"/>
          <w:szCs w:val="24"/>
        </w:rPr>
      </w:pPr>
      <w:r w:rsidRPr="00693F18">
        <w:rPr>
          <w:rFonts w:ascii="Palatino Linotype" w:eastAsia="Times New Roman" w:hAnsi="Palatino Linotype" w:cs="Times New Roman"/>
          <w:sz w:val="24"/>
          <w:szCs w:val="24"/>
        </w:rPr>
        <w:t>Výše je vidět, že pět respondentů o sobě tvrdilo, že mají znalosti o návykových látkách.</w:t>
      </w:r>
      <w:r w:rsidR="002F77F8">
        <w:rPr>
          <w:rFonts w:ascii="Palatino Linotype" w:eastAsia="Times New Roman" w:hAnsi="Palatino Linotype" w:cs="Times New Roman"/>
          <w:sz w:val="24"/>
          <w:szCs w:val="24"/>
        </w:rPr>
        <w:t xml:space="preserve"> </w:t>
      </w:r>
      <w:r w:rsidRPr="00693F18">
        <w:rPr>
          <w:rFonts w:ascii="Palatino Linotype" w:eastAsia="Times New Roman" w:hAnsi="Palatino Linotype" w:cs="Times New Roman"/>
          <w:sz w:val="24"/>
          <w:szCs w:val="24"/>
        </w:rPr>
        <w:t xml:space="preserve">Čtyři respondenti připustili, že mají znalosti o návykových látkách minimální. Během rozhovorů jsem u respondentů zaznamenal neznalosti, vyplývající z nedostatečného rozhledu v oblasti užívání návykových látek. </w:t>
      </w:r>
      <w:r w:rsidRPr="00693F18">
        <w:rPr>
          <w:rFonts w:ascii="Palatino Linotype" w:eastAsia="Times New Roman" w:hAnsi="Palatino Linotype" w:cs="Times New Roman"/>
          <w:sz w:val="24"/>
          <w:szCs w:val="24"/>
          <w:highlight w:val="white"/>
        </w:rPr>
        <w:t>Čtyři z osmi respondentů během rozhovoru řekli minimálně jedenkrát evidentní nesmysl z oblasti užívá</w:t>
      </w:r>
      <w:r w:rsidRPr="00693F18">
        <w:rPr>
          <w:rFonts w:ascii="Palatino Linotype" w:eastAsia="Times New Roman" w:hAnsi="Palatino Linotype" w:cs="Times New Roman"/>
          <w:sz w:val="24"/>
          <w:szCs w:val="24"/>
        </w:rPr>
        <w:t>ní návykových látek. Například, že alkohol nepatří mezi návykové látky. Tato tvrzení také mohou naznačovat míru tolerance Čechů k alkoholu:</w:t>
      </w:r>
    </w:p>
    <w:p w14:paraId="544BAFF0" w14:textId="77777777" w:rsidR="00F037D2" w:rsidRPr="00693F18" w:rsidRDefault="00F037D2" w:rsidP="002C7F4E">
      <w:pPr>
        <w:spacing w:line="360" w:lineRule="auto"/>
        <w:ind w:left="851"/>
        <w:jc w:val="both"/>
        <w:rPr>
          <w:rFonts w:ascii="Palatino Linotype" w:eastAsia="Times New Roman" w:hAnsi="Palatino Linotype" w:cs="Times New Roman"/>
          <w:sz w:val="24"/>
          <w:szCs w:val="24"/>
        </w:rPr>
      </w:pPr>
    </w:p>
    <w:p w14:paraId="5C9A24C3" w14:textId="158EF54E"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R2: Pro mě jako alkohol já vím že částečně to droga může být, ale úplně to nevnímám jako drogu. (...) Člověk s marihuanou asi není úplně nebezpečný sám sobě nebo i okolí.</w:t>
      </w:r>
    </w:p>
    <w:p w14:paraId="20814627"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R3: Tak z alkoholu se vyspíš. Když je to tvrdá droga, tak víš, že tam je prostě kontinuální potřeba prostě si tu dávku držet.</w:t>
      </w:r>
    </w:p>
    <w:p w14:paraId="62221B91"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R5: Hrozně bych si rád vyzkoušel marihuanu, ale mám z toho strach, protože kdyby mě někde chytli, ty vole, za </w:t>
      </w:r>
      <w:proofErr w:type="spellStart"/>
      <w:r w:rsidRPr="00693F18">
        <w:rPr>
          <w:rFonts w:ascii="Palatino Linotype" w:eastAsia="Times New Roman" w:hAnsi="Palatino Linotype" w:cs="Times New Roman"/>
          <w:i/>
          <w:sz w:val="24"/>
          <w:szCs w:val="24"/>
        </w:rPr>
        <w:t>tejden</w:t>
      </w:r>
      <w:proofErr w:type="spellEnd"/>
      <w:r w:rsidRPr="00693F18">
        <w:rPr>
          <w:rFonts w:ascii="Palatino Linotype" w:eastAsia="Times New Roman" w:hAnsi="Palatino Linotype" w:cs="Times New Roman"/>
          <w:i/>
          <w:sz w:val="24"/>
          <w:szCs w:val="24"/>
        </w:rPr>
        <w:t xml:space="preserve"> sem někde naboural, ty </w:t>
      </w:r>
      <w:proofErr w:type="spellStart"/>
      <w:r w:rsidRPr="00693F18">
        <w:rPr>
          <w:rFonts w:ascii="Palatino Linotype" w:eastAsia="Times New Roman" w:hAnsi="Palatino Linotype" w:cs="Times New Roman"/>
          <w:i/>
          <w:sz w:val="24"/>
          <w:szCs w:val="24"/>
        </w:rPr>
        <w:t>voe</w:t>
      </w:r>
      <w:proofErr w:type="spellEnd"/>
      <w:r w:rsidRPr="00693F18">
        <w:rPr>
          <w:rFonts w:ascii="Palatino Linotype" w:eastAsia="Times New Roman" w:hAnsi="Palatino Linotype" w:cs="Times New Roman"/>
          <w:i/>
          <w:sz w:val="24"/>
          <w:szCs w:val="24"/>
        </w:rPr>
        <w:t xml:space="preserve">, tak </w:t>
      </w:r>
      <w:proofErr w:type="spellStart"/>
      <w:r w:rsidRPr="00693F18">
        <w:rPr>
          <w:rFonts w:ascii="Palatino Linotype" w:eastAsia="Times New Roman" w:hAnsi="Palatino Linotype" w:cs="Times New Roman"/>
          <w:i/>
          <w:sz w:val="24"/>
          <w:szCs w:val="24"/>
        </w:rPr>
        <w:t>vono</w:t>
      </w:r>
      <w:proofErr w:type="spellEnd"/>
      <w:r w:rsidRPr="00693F18">
        <w:rPr>
          <w:rFonts w:ascii="Palatino Linotype" w:eastAsia="Times New Roman" w:hAnsi="Palatino Linotype" w:cs="Times New Roman"/>
          <w:i/>
          <w:sz w:val="24"/>
          <w:szCs w:val="24"/>
        </w:rPr>
        <w:t xml:space="preserve"> to </w:t>
      </w:r>
      <w:proofErr w:type="spellStart"/>
      <w:r w:rsidRPr="00693F18">
        <w:rPr>
          <w:rFonts w:ascii="Palatino Linotype" w:eastAsia="Times New Roman" w:hAnsi="Palatino Linotype" w:cs="Times New Roman"/>
          <w:i/>
          <w:sz w:val="24"/>
          <w:szCs w:val="24"/>
        </w:rPr>
        <w:t>prej</w:t>
      </w:r>
      <w:proofErr w:type="spellEnd"/>
      <w:r w:rsidRPr="00693F18">
        <w:rPr>
          <w:rFonts w:ascii="Palatino Linotype" w:eastAsia="Times New Roman" w:hAnsi="Palatino Linotype" w:cs="Times New Roman"/>
          <w:i/>
          <w:sz w:val="24"/>
          <w:szCs w:val="24"/>
        </w:rPr>
        <w:t xml:space="preserve"> máš v sobě kdoví jak dlouho.</w:t>
      </w:r>
    </w:p>
    <w:p w14:paraId="7CF63BBA"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R9: Já bych řekla, že to bude alkohol. Což není návyková látka ne nebo je to návyková látka? Nevím.</w:t>
      </w:r>
    </w:p>
    <w:p w14:paraId="764E7042" w14:textId="77777777" w:rsidR="00F037D2" w:rsidRPr="00693F18" w:rsidRDefault="00365163" w:rsidP="002C7F4E">
      <w:pPr>
        <w:spacing w:line="360" w:lineRule="auto"/>
        <w:ind w:left="851" w:firstLine="589"/>
        <w:jc w:val="both"/>
        <w:rPr>
          <w:rFonts w:ascii="Palatino Linotype" w:eastAsia="Times New Roman" w:hAnsi="Palatino Linotype" w:cs="Times New Roman"/>
          <w:sz w:val="24"/>
          <w:szCs w:val="24"/>
          <w:highlight w:val="yellow"/>
        </w:rPr>
      </w:pPr>
      <w:r w:rsidRPr="00693F18">
        <w:rPr>
          <w:rFonts w:ascii="Palatino Linotype" w:eastAsia="Times New Roman" w:hAnsi="Palatino Linotype" w:cs="Times New Roman"/>
          <w:sz w:val="24"/>
          <w:szCs w:val="24"/>
        </w:rPr>
        <w:lastRenderedPageBreak/>
        <w:t xml:space="preserve">Někteří vedoucí pracovníci a personalisté vnímají potřebu vzdělávání i s ohledem na to, že zaměstnanci se snaží obcházet daná pravidla firmy a hledají cesty k tomu, aby zaměstnavatel nepřišel na to, že jsou pod vlivem návykové látky v pracovní době. I přes veškerá “bezpečnostní opatření” jako například testování, která činí zaměstnavatel. </w:t>
      </w:r>
    </w:p>
    <w:p w14:paraId="335F97E3" w14:textId="35B125D4" w:rsidR="00693F18" w:rsidRPr="00693F18" w:rsidRDefault="00365163" w:rsidP="002C7F4E">
      <w:pPr>
        <w:spacing w:line="360" w:lineRule="auto"/>
        <w:ind w:left="851" w:firstLine="590"/>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R2:</w:t>
      </w:r>
      <w:r w:rsidR="006A285F">
        <w:rPr>
          <w:rFonts w:ascii="Palatino Linotype" w:eastAsia="Times New Roman" w:hAnsi="Palatino Linotype" w:cs="Times New Roman"/>
          <w:i/>
          <w:sz w:val="24"/>
          <w:szCs w:val="24"/>
        </w:rPr>
        <w:t xml:space="preserve"> </w:t>
      </w:r>
      <w:r w:rsidRPr="00693F18">
        <w:rPr>
          <w:rFonts w:ascii="Palatino Linotype" w:eastAsia="Times New Roman" w:hAnsi="Palatino Linotype" w:cs="Times New Roman"/>
          <w:i/>
          <w:sz w:val="24"/>
          <w:szCs w:val="24"/>
        </w:rPr>
        <w:t xml:space="preserve">Nejhorší je, s čím my asi bojujeme, celkově tak to je teda ten způsob toho testování. Jó, to je to, co nám jako selhává, ty lidi často to umějí obejít ten test, znají to, vědí jak na </w:t>
      </w:r>
      <w:proofErr w:type="gramStart"/>
      <w:r w:rsidRPr="00693F18">
        <w:rPr>
          <w:rFonts w:ascii="Palatino Linotype" w:eastAsia="Times New Roman" w:hAnsi="Palatino Linotype" w:cs="Times New Roman"/>
          <w:i/>
          <w:sz w:val="24"/>
          <w:szCs w:val="24"/>
        </w:rPr>
        <w:t>to</w:t>
      </w:r>
      <w:proofErr w:type="gramEnd"/>
      <w:r w:rsidRPr="00693F18">
        <w:rPr>
          <w:rFonts w:ascii="Palatino Linotype" w:eastAsia="Times New Roman" w:hAnsi="Palatino Linotype" w:cs="Times New Roman"/>
          <w:i/>
          <w:sz w:val="24"/>
          <w:szCs w:val="24"/>
        </w:rPr>
        <w:t xml:space="preserve"> a to je to co, že jo, furt nakupujeme nový a nový a radíme se zda ten nebo ten, prostě, to je to, co nás jako tlačí a bolí. Řešíme pořád, abychom byly o krok napřed před těma </w:t>
      </w:r>
      <w:proofErr w:type="spellStart"/>
      <w:r w:rsidRPr="00693F18">
        <w:rPr>
          <w:rFonts w:ascii="Palatino Linotype" w:eastAsia="Times New Roman" w:hAnsi="Palatino Linotype" w:cs="Times New Roman"/>
          <w:i/>
          <w:sz w:val="24"/>
          <w:szCs w:val="24"/>
        </w:rPr>
        <w:t>lidma</w:t>
      </w:r>
      <w:proofErr w:type="spellEnd"/>
      <w:r w:rsidRPr="00693F18">
        <w:rPr>
          <w:rFonts w:ascii="Palatino Linotype" w:eastAsia="Times New Roman" w:hAnsi="Palatino Linotype" w:cs="Times New Roman"/>
          <w:i/>
          <w:sz w:val="24"/>
          <w:szCs w:val="24"/>
        </w:rPr>
        <w:t>.</w:t>
      </w:r>
    </w:p>
    <w:p w14:paraId="315ABEE0" w14:textId="5893A64C" w:rsidR="00F037D2" w:rsidRPr="00693F18" w:rsidRDefault="00365163" w:rsidP="002C7F4E">
      <w:pPr>
        <w:spacing w:line="360" w:lineRule="auto"/>
        <w:ind w:left="851" w:firstLine="590"/>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R3: A uměj a uměj to, uměj to dobře maskovat, kolikrát na to </w:t>
      </w:r>
      <w:proofErr w:type="spellStart"/>
      <w:r w:rsidRPr="00693F18">
        <w:rPr>
          <w:rFonts w:ascii="Palatino Linotype" w:eastAsia="Times New Roman" w:hAnsi="Palatino Linotype" w:cs="Times New Roman"/>
          <w:i/>
          <w:sz w:val="24"/>
          <w:szCs w:val="24"/>
        </w:rPr>
        <w:t>nepřijdem</w:t>
      </w:r>
      <w:proofErr w:type="spellEnd"/>
      <w:r w:rsidRPr="00693F18">
        <w:rPr>
          <w:rFonts w:ascii="Palatino Linotype" w:eastAsia="Times New Roman" w:hAnsi="Palatino Linotype" w:cs="Times New Roman"/>
          <w:i/>
          <w:sz w:val="24"/>
          <w:szCs w:val="24"/>
        </w:rPr>
        <w:t xml:space="preserve"> ani testem.</w:t>
      </w:r>
    </w:p>
    <w:p w14:paraId="01595F76" w14:textId="77777777" w:rsidR="00F037D2" w:rsidRPr="00693F18" w:rsidRDefault="00F037D2" w:rsidP="002C7F4E">
      <w:pPr>
        <w:spacing w:line="360" w:lineRule="auto"/>
        <w:ind w:left="851"/>
        <w:jc w:val="both"/>
        <w:rPr>
          <w:rFonts w:ascii="Palatino Linotype" w:eastAsia="Times New Roman" w:hAnsi="Palatino Linotype" w:cs="Times New Roman"/>
          <w:sz w:val="24"/>
          <w:szCs w:val="24"/>
        </w:rPr>
      </w:pPr>
    </w:p>
    <w:p w14:paraId="5CAFDB4D" w14:textId="384115CB" w:rsidR="00F037D2"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sz w:val="24"/>
          <w:szCs w:val="24"/>
        </w:rPr>
        <w:t xml:space="preserve">Dále jsem u rozhovorů zaznamenal, že u většiny respondentů se objevovaly v odpovědích, jako návykové látky alkohol a marihuana. Ostatní návykové látky zde byly zahrnuty ojediněle. </w:t>
      </w:r>
      <w:r w:rsidRPr="00693F18">
        <w:rPr>
          <w:rFonts w:ascii="Palatino Linotype" w:eastAsia="Times New Roman" w:hAnsi="Palatino Linotype" w:cs="Times New Roman"/>
          <w:sz w:val="24"/>
          <w:szCs w:val="24"/>
          <w:highlight w:val="white"/>
        </w:rPr>
        <w:t xml:space="preserve">Možným důvodem může být poznatek </w:t>
      </w:r>
      <w:r w:rsidRPr="00693F18">
        <w:rPr>
          <w:rFonts w:ascii="Palatino Linotype" w:eastAsia="Times New Roman" w:hAnsi="Palatino Linotype" w:cs="Times New Roman"/>
          <w:i/>
          <w:sz w:val="24"/>
          <w:szCs w:val="24"/>
          <w:highlight w:val="white"/>
        </w:rPr>
        <w:t>“R1</w:t>
      </w:r>
      <w:r w:rsidRPr="00693F18">
        <w:rPr>
          <w:rFonts w:ascii="Palatino Linotype" w:eastAsia="Times New Roman" w:hAnsi="Palatino Linotype" w:cs="Times New Roman"/>
          <w:i/>
          <w:sz w:val="24"/>
          <w:szCs w:val="24"/>
        </w:rPr>
        <w:t xml:space="preserve">0: Všeobecná obeznámenost </w:t>
      </w:r>
      <w:proofErr w:type="spellStart"/>
      <w:r w:rsidRPr="00693F18">
        <w:rPr>
          <w:rFonts w:ascii="Palatino Linotype" w:eastAsia="Times New Roman" w:hAnsi="Palatino Linotype" w:cs="Times New Roman"/>
          <w:i/>
          <w:sz w:val="24"/>
          <w:szCs w:val="24"/>
        </w:rPr>
        <w:t>vo</w:t>
      </w:r>
      <w:proofErr w:type="spellEnd"/>
      <w:r w:rsidRPr="00693F18">
        <w:rPr>
          <w:rFonts w:ascii="Palatino Linotype" w:eastAsia="Times New Roman" w:hAnsi="Palatino Linotype" w:cs="Times New Roman"/>
          <w:i/>
          <w:sz w:val="24"/>
          <w:szCs w:val="24"/>
        </w:rPr>
        <w:t xml:space="preserve"> možnosti užívání drog, rozšířila asi tak do úrovně trávy.”</w:t>
      </w:r>
    </w:p>
    <w:p w14:paraId="33EDEAA2" w14:textId="77777777" w:rsidR="00693F18" w:rsidRPr="00693F18" w:rsidRDefault="00693F18" w:rsidP="002C7F4E">
      <w:pPr>
        <w:spacing w:line="360" w:lineRule="auto"/>
        <w:ind w:left="851" w:firstLine="589"/>
        <w:jc w:val="both"/>
        <w:rPr>
          <w:rFonts w:ascii="Palatino Linotype" w:eastAsia="Times New Roman" w:hAnsi="Palatino Linotype" w:cs="Times New Roman"/>
          <w:i/>
          <w:sz w:val="24"/>
          <w:szCs w:val="24"/>
        </w:rPr>
      </w:pPr>
    </w:p>
    <w:p w14:paraId="140E3516" w14:textId="68050570" w:rsidR="00F037D2" w:rsidRPr="00693F18" w:rsidRDefault="00365163" w:rsidP="002C7F4E">
      <w:pPr>
        <w:spacing w:line="360" w:lineRule="auto"/>
        <w:ind w:left="851" w:firstLine="590"/>
        <w:jc w:val="both"/>
        <w:rPr>
          <w:rFonts w:ascii="Palatino Linotype" w:eastAsia="Times New Roman" w:hAnsi="Palatino Linotype" w:cs="Times New Roman"/>
          <w:sz w:val="24"/>
          <w:szCs w:val="24"/>
        </w:rPr>
      </w:pPr>
      <w:r w:rsidRPr="00693F18">
        <w:rPr>
          <w:rFonts w:ascii="Palatino Linotype" w:eastAsia="Times New Roman" w:hAnsi="Palatino Linotype" w:cs="Times New Roman"/>
          <w:sz w:val="24"/>
          <w:szCs w:val="24"/>
        </w:rPr>
        <w:t>Neúplná znalost tématu se odrážela i na odpovědích, kam by respondenti zaměstnance případně odkázali. Tři respondenti nevěděli, kam zaměstnance odkázat. Ve 2 případech by si dokázali zavolat pomoc nebo by pomoc hledali. Zbylí čtyři respondenti uvedli, že vědí</w:t>
      </w:r>
      <w:r w:rsidR="006A285F">
        <w:rPr>
          <w:rFonts w:ascii="Palatino Linotype" w:eastAsia="Times New Roman" w:hAnsi="Palatino Linotype" w:cs="Times New Roman"/>
          <w:sz w:val="24"/>
          <w:szCs w:val="24"/>
        </w:rPr>
        <w:t>,</w:t>
      </w:r>
      <w:r w:rsidRPr="00693F18">
        <w:rPr>
          <w:rFonts w:ascii="Palatino Linotype" w:eastAsia="Times New Roman" w:hAnsi="Palatino Linotype" w:cs="Times New Roman"/>
          <w:sz w:val="24"/>
          <w:szCs w:val="24"/>
        </w:rPr>
        <w:t xml:space="preserve"> kam zaměstnance odkázat (s tím, že v jednom případě by se respondent uživatele zeptal, zda danou situaci chce řešit nebo ne). Dva ze čtyř respondentů, kteří věděli, kam uživatele návykové látky odkázat, byli ze zdravotnického prostředí. To znamená, že se respondent přímo odkázal na budovu, ve které jsme vedli rozhovor. Z uvedených čtyř respondentů byla jedna respondentka, která věděla, kam zaměstnance odkázat, </w:t>
      </w:r>
      <w:r w:rsidRPr="00693F18">
        <w:rPr>
          <w:rFonts w:ascii="Palatino Linotype" w:eastAsia="Times New Roman" w:hAnsi="Palatino Linotype" w:cs="Times New Roman"/>
          <w:sz w:val="24"/>
          <w:szCs w:val="24"/>
        </w:rPr>
        <w:lastRenderedPageBreak/>
        <w:t>protože sama byla bývalou uživatelkou = prošla si systémem péče a věděla tak z vlastní zkušenosti kam odkazovat.</w:t>
      </w:r>
    </w:p>
    <w:p w14:paraId="0017475E" w14:textId="77777777" w:rsidR="00F037D2" w:rsidRPr="00693F18" w:rsidRDefault="00365163" w:rsidP="002C7F4E">
      <w:pPr>
        <w:spacing w:line="360" w:lineRule="auto"/>
        <w:ind w:left="851" w:firstLine="590"/>
        <w:jc w:val="both"/>
        <w:rPr>
          <w:rFonts w:ascii="Palatino Linotype" w:eastAsia="Times New Roman" w:hAnsi="Palatino Linotype" w:cs="Times New Roman"/>
          <w:sz w:val="24"/>
          <w:szCs w:val="24"/>
        </w:rPr>
      </w:pPr>
      <w:r w:rsidRPr="00693F18">
        <w:rPr>
          <w:rFonts w:ascii="Palatino Linotype" w:eastAsia="Times New Roman" w:hAnsi="Palatino Linotype" w:cs="Times New Roman"/>
          <w:sz w:val="24"/>
          <w:szCs w:val="24"/>
        </w:rPr>
        <w:t>Pokud respondent věděl, kam odkázat zaměstnance, bylo to čistě jen o jeho znalostech. Respondenti nezmiňovali, že by podobné kontakty měli uvedené ve vnitřních předpisech firmy. Tato pomoc, tj. zprostředkování kontaktů na další instituce atp., jsou nad rámec povinností zaměstnavatele.</w:t>
      </w:r>
    </w:p>
    <w:p w14:paraId="6BF1E9F1" w14:textId="77777777" w:rsidR="00693F18" w:rsidRPr="00693F18" w:rsidRDefault="00693F18" w:rsidP="002C7F4E">
      <w:pPr>
        <w:spacing w:line="360" w:lineRule="auto"/>
        <w:ind w:left="851"/>
        <w:jc w:val="both"/>
        <w:rPr>
          <w:rFonts w:ascii="Palatino Linotype" w:eastAsia="Times New Roman" w:hAnsi="Palatino Linotype" w:cs="Times New Roman"/>
          <w:i/>
          <w:sz w:val="24"/>
          <w:szCs w:val="24"/>
        </w:rPr>
      </w:pPr>
    </w:p>
    <w:p w14:paraId="2584D109" w14:textId="4284CEA7" w:rsidR="00F037D2" w:rsidRPr="00693F18" w:rsidRDefault="00365163" w:rsidP="002C7F4E">
      <w:pPr>
        <w:spacing w:line="360" w:lineRule="auto"/>
        <w:ind w:left="851"/>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R1: Jo to bych věděla. </w:t>
      </w:r>
    </w:p>
    <w:p w14:paraId="73541E40" w14:textId="79AC3005"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R2: Určitě </w:t>
      </w:r>
      <w:proofErr w:type="gramStart"/>
      <w:r w:rsidRPr="00693F18">
        <w:rPr>
          <w:rFonts w:ascii="Palatino Linotype" w:eastAsia="Times New Roman" w:hAnsi="Palatino Linotype" w:cs="Times New Roman"/>
          <w:i/>
          <w:sz w:val="24"/>
          <w:szCs w:val="24"/>
        </w:rPr>
        <w:t>by</w:t>
      </w:r>
      <w:r w:rsidR="006A285F">
        <w:rPr>
          <w:rFonts w:ascii="Palatino Linotype" w:eastAsia="Times New Roman" w:hAnsi="Palatino Linotype" w:cs="Times New Roman"/>
          <w:i/>
          <w:sz w:val="24"/>
          <w:szCs w:val="24"/>
        </w:rPr>
        <w:t xml:space="preserve"> </w:t>
      </w:r>
      <w:r w:rsidRPr="00693F18">
        <w:rPr>
          <w:rFonts w:ascii="Palatino Linotype" w:eastAsia="Times New Roman" w:hAnsi="Palatino Linotype" w:cs="Times New Roman"/>
          <w:i/>
          <w:sz w:val="24"/>
          <w:szCs w:val="24"/>
        </w:rPr>
        <w:t>jsme</w:t>
      </w:r>
      <w:proofErr w:type="gramEnd"/>
      <w:r w:rsidRPr="00693F18">
        <w:rPr>
          <w:rFonts w:ascii="Palatino Linotype" w:eastAsia="Times New Roman" w:hAnsi="Palatino Linotype" w:cs="Times New Roman"/>
          <w:i/>
          <w:sz w:val="24"/>
          <w:szCs w:val="24"/>
        </w:rPr>
        <w:t xml:space="preserve"> doporučili kontaktní centra pro závislí zaměstnance nebo, pokud je to cizinec, který prostě se ještě nevyzná, je mimo tady v tom regionu, tak ho odkážeme právě na to koordinační centrum, který zabezpečí sociální péči a já nevím spolupracuje s charitou.</w:t>
      </w:r>
    </w:p>
    <w:p w14:paraId="7D197F06" w14:textId="5DBB16B1" w:rsidR="00F037D2" w:rsidRPr="00693F18" w:rsidRDefault="00365163" w:rsidP="002C7F4E">
      <w:pPr>
        <w:spacing w:line="360" w:lineRule="auto"/>
        <w:ind w:left="851"/>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T na R2: Takže to máte nějak sepsané v těch vnitřních předpisech? </w:t>
      </w:r>
    </w:p>
    <w:p w14:paraId="49C960BB" w14:textId="7BF8A652" w:rsidR="00F037D2" w:rsidRPr="00693F18" w:rsidRDefault="00365163" w:rsidP="002C7F4E">
      <w:pPr>
        <w:spacing w:line="360" w:lineRule="auto"/>
        <w:ind w:left="851"/>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R2: Ten postup upřímně sepsaný nemáme že mu pomůžeme, už je vyloženě jakoby na nás.</w:t>
      </w:r>
    </w:p>
    <w:p w14:paraId="4D90C2FE"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R3: No jasně tak jsem sociální pracovník (smích), ale zeptal jsem se nejdřív jestli s tím chce něco dělat (smích)</w:t>
      </w:r>
    </w:p>
    <w:p w14:paraId="45957B0A" w14:textId="77777777" w:rsidR="00F037D2" w:rsidRPr="00693F18" w:rsidRDefault="00365163" w:rsidP="002C7F4E">
      <w:pPr>
        <w:spacing w:line="360" w:lineRule="auto"/>
        <w:ind w:left="851"/>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T na R3: A to jste měli někde zpracovaný třeba v těch předpisech?</w:t>
      </w:r>
    </w:p>
    <w:p w14:paraId="55D7232F" w14:textId="0D1186D6" w:rsidR="00F037D2" w:rsidRPr="00693F18" w:rsidRDefault="00365163" w:rsidP="002C7F4E">
      <w:pPr>
        <w:spacing w:line="360" w:lineRule="auto"/>
        <w:ind w:left="851"/>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R3: </w:t>
      </w:r>
      <w:proofErr w:type="spellStart"/>
      <w:r w:rsidRPr="00693F18">
        <w:rPr>
          <w:rFonts w:ascii="Palatino Linotype" w:eastAsia="Times New Roman" w:hAnsi="Palatino Linotype" w:cs="Times New Roman"/>
          <w:i/>
          <w:sz w:val="24"/>
          <w:szCs w:val="24"/>
        </w:rPr>
        <w:t>Neee</w:t>
      </w:r>
      <w:proofErr w:type="spellEnd"/>
      <w:r w:rsidRPr="00693F18">
        <w:rPr>
          <w:rFonts w:ascii="Palatino Linotype" w:eastAsia="Times New Roman" w:hAnsi="Palatino Linotype" w:cs="Times New Roman"/>
          <w:i/>
          <w:sz w:val="24"/>
          <w:szCs w:val="24"/>
        </w:rPr>
        <w:t xml:space="preserve">, To je na mé benevolenci, toho, že chceš jako. Jakmile ti zaměstnanec smlouvu ukončuje pracovní poměr tak </w:t>
      </w:r>
      <w:proofErr w:type="gramStart"/>
      <w:r w:rsidRPr="00693F18">
        <w:rPr>
          <w:rFonts w:ascii="Palatino Linotype" w:eastAsia="Times New Roman" w:hAnsi="Palatino Linotype" w:cs="Times New Roman"/>
          <w:i/>
          <w:sz w:val="24"/>
          <w:szCs w:val="24"/>
        </w:rPr>
        <w:t>90%</w:t>
      </w:r>
      <w:proofErr w:type="gramEnd"/>
      <w:r w:rsidRPr="00693F18">
        <w:rPr>
          <w:rFonts w:ascii="Palatino Linotype" w:eastAsia="Times New Roman" w:hAnsi="Palatino Linotype" w:cs="Times New Roman"/>
          <w:i/>
          <w:sz w:val="24"/>
          <w:szCs w:val="24"/>
        </w:rPr>
        <w:t xml:space="preserve"> zaměstnanců prostě odchází a </w:t>
      </w:r>
      <w:proofErr w:type="spellStart"/>
      <w:r w:rsidRPr="00693F18">
        <w:rPr>
          <w:rFonts w:ascii="Palatino Linotype" w:eastAsia="Times New Roman" w:hAnsi="Palatino Linotype" w:cs="Times New Roman"/>
          <w:i/>
          <w:sz w:val="24"/>
          <w:szCs w:val="24"/>
        </w:rPr>
        <w:t>kór</w:t>
      </w:r>
      <w:proofErr w:type="spellEnd"/>
      <w:r w:rsidRPr="00693F18">
        <w:rPr>
          <w:rFonts w:ascii="Palatino Linotype" w:eastAsia="Times New Roman" w:hAnsi="Palatino Linotype" w:cs="Times New Roman"/>
          <w:i/>
          <w:sz w:val="24"/>
          <w:szCs w:val="24"/>
        </w:rPr>
        <w:t xml:space="preserve"> pokud je to na nějaký popud tak se nevracej.</w:t>
      </w:r>
    </w:p>
    <w:p w14:paraId="40F42449" w14:textId="47564FB6" w:rsidR="00F037D2" w:rsidRPr="00693F18" w:rsidRDefault="00365163" w:rsidP="002C7F4E">
      <w:pPr>
        <w:spacing w:line="360" w:lineRule="auto"/>
        <w:ind w:left="851" w:right="100"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R4: Nevím a nechci.</w:t>
      </w:r>
    </w:p>
    <w:p w14:paraId="7120E938" w14:textId="77777777" w:rsidR="00F037D2" w:rsidRPr="00693F18" w:rsidRDefault="00365163" w:rsidP="002C7F4E">
      <w:pPr>
        <w:spacing w:line="360" w:lineRule="auto"/>
        <w:ind w:left="851" w:right="-40"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R5: No, tak třeba konkrétně, když sem, když </w:t>
      </w:r>
      <w:proofErr w:type="spellStart"/>
      <w:r w:rsidRPr="00693F18">
        <w:rPr>
          <w:rFonts w:ascii="Palatino Linotype" w:eastAsia="Times New Roman" w:hAnsi="Palatino Linotype" w:cs="Times New Roman"/>
          <w:i/>
          <w:sz w:val="24"/>
          <w:szCs w:val="24"/>
        </w:rPr>
        <w:t>sme</w:t>
      </w:r>
      <w:proofErr w:type="spellEnd"/>
      <w:r w:rsidRPr="00693F18">
        <w:rPr>
          <w:rFonts w:ascii="Palatino Linotype" w:eastAsia="Times New Roman" w:hAnsi="Palatino Linotype" w:cs="Times New Roman"/>
          <w:i/>
          <w:sz w:val="24"/>
          <w:szCs w:val="24"/>
        </w:rPr>
        <w:t xml:space="preserve"> měli toho </w:t>
      </w:r>
      <w:proofErr w:type="spellStart"/>
      <w:r w:rsidRPr="00693F18">
        <w:rPr>
          <w:rFonts w:ascii="Palatino Linotype" w:eastAsia="Times New Roman" w:hAnsi="Palatino Linotype" w:cs="Times New Roman"/>
          <w:i/>
          <w:sz w:val="24"/>
          <w:szCs w:val="24"/>
        </w:rPr>
        <w:t>hluchoněmýho</w:t>
      </w:r>
      <w:proofErr w:type="spellEnd"/>
      <w:r w:rsidRPr="00693F18">
        <w:rPr>
          <w:rFonts w:ascii="Palatino Linotype" w:eastAsia="Times New Roman" w:hAnsi="Palatino Linotype" w:cs="Times New Roman"/>
          <w:i/>
          <w:sz w:val="24"/>
          <w:szCs w:val="24"/>
        </w:rPr>
        <w:t xml:space="preserve"> viď, tak sem, tak sem zjišťoval i psychologa hluchoněmý řeči. </w:t>
      </w:r>
    </w:p>
    <w:p w14:paraId="16A00E58" w14:textId="77777777" w:rsidR="00F037D2" w:rsidRPr="00693F18" w:rsidRDefault="00365163" w:rsidP="002C7F4E">
      <w:pPr>
        <w:spacing w:line="360" w:lineRule="auto"/>
        <w:ind w:left="851" w:right="-1420"/>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T na R5: Prostě </w:t>
      </w:r>
      <w:proofErr w:type="spellStart"/>
      <w:r w:rsidRPr="00693F18">
        <w:rPr>
          <w:rFonts w:ascii="Palatino Linotype" w:eastAsia="Times New Roman" w:hAnsi="Palatino Linotype" w:cs="Times New Roman"/>
          <w:i/>
          <w:sz w:val="24"/>
          <w:szCs w:val="24"/>
        </w:rPr>
        <w:t>ňák</w:t>
      </w:r>
      <w:proofErr w:type="spellEnd"/>
      <w:r w:rsidRPr="00693F18">
        <w:rPr>
          <w:rFonts w:ascii="Palatino Linotype" w:eastAsia="Times New Roman" w:hAnsi="Palatino Linotype" w:cs="Times New Roman"/>
          <w:i/>
          <w:sz w:val="24"/>
          <w:szCs w:val="24"/>
        </w:rPr>
        <w:t xml:space="preserve"> to začneš zjišťovat.</w:t>
      </w:r>
    </w:p>
    <w:p w14:paraId="1AA5964C" w14:textId="6BE043F2" w:rsidR="00693F18" w:rsidRPr="00693F18" w:rsidRDefault="00365163" w:rsidP="002C7F4E">
      <w:pPr>
        <w:spacing w:line="360" w:lineRule="auto"/>
        <w:ind w:left="851" w:right="-1420"/>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R5: No ale teď </w:t>
      </w:r>
      <w:proofErr w:type="spellStart"/>
      <w:r w:rsidRPr="00693F18">
        <w:rPr>
          <w:rFonts w:ascii="Palatino Linotype" w:eastAsia="Times New Roman" w:hAnsi="Palatino Linotype" w:cs="Times New Roman"/>
          <w:i/>
          <w:sz w:val="24"/>
          <w:szCs w:val="24"/>
        </w:rPr>
        <w:t>mometnálně</w:t>
      </w:r>
      <w:proofErr w:type="spellEnd"/>
      <w:r w:rsidRPr="00693F18">
        <w:rPr>
          <w:rFonts w:ascii="Palatino Linotype" w:eastAsia="Times New Roman" w:hAnsi="Palatino Linotype" w:cs="Times New Roman"/>
          <w:i/>
          <w:sz w:val="24"/>
          <w:szCs w:val="24"/>
        </w:rPr>
        <w:t xml:space="preserve"> nevím. </w:t>
      </w:r>
    </w:p>
    <w:p w14:paraId="7E814233" w14:textId="36E56D79" w:rsidR="00F037D2" w:rsidRPr="00693F18" w:rsidRDefault="00365163" w:rsidP="006A285F">
      <w:pPr>
        <w:spacing w:line="360" w:lineRule="auto"/>
        <w:ind w:left="851" w:right="-9"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R6: Tak tady máme psychiatrii. (...) I když je to vlastně věc, která je pro ty lidi nad rámec jó. Jako někomu nebo někoho sjednávat někoho domlouvat nebo tak. (…) Jako to je poměrně jako </w:t>
      </w:r>
      <w:proofErr w:type="spellStart"/>
      <w:r w:rsidRPr="00693F18">
        <w:rPr>
          <w:rFonts w:ascii="Palatino Linotype" w:eastAsia="Times New Roman" w:hAnsi="Palatino Linotype" w:cs="Times New Roman"/>
          <w:i/>
          <w:sz w:val="24"/>
          <w:szCs w:val="24"/>
        </w:rPr>
        <w:t>jednoduchej</w:t>
      </w:r>
      <w:proofErr w:type="spellEnd"/>
      <w:r w:rsidRPr="00693F18">
        <w:rPr>
          <w:rFonts w:ascii="Palatino Linotype" w:eastAsia="Times New Roman" w:hAnsi="Palatino Linotype" w:cs="Times New Roman"/>
          <w:i/>
          <w:sz w:val="24"/>
          <w:szCs w:val="24"/>
        </w:rPr>
        <w:t xml:space="preserve"> krok, ale tomu člověku můžete hodně pomoct... </w:t>
      </w:r>
    </w:p>
    <w:p w14:paraId="7FE12CFE" w14:textId="77777777" w:rsidR="00F037D2" w:rsidRPr="00693F18" w:rsidRDefault="00365163" w:rsidP="002C7F4E">
      <w:pPr>
        <w:spacing w:line="360" w:lineRule="auto"/>
        <w:ind w:left="851" w:right="-1420"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lastRenderedPageBreak/>
        <w:t xml:space="preserve">R7: Ale jako přímo úplně konkrétní nějakou společnost nebo instituci, tak to </w:t>
      </w:r>
      <w:proofErr w:type="spellStart"/>
      <w:r w:rsidRPr="00693F18">
        <w:rPr>
          <w:rFonts w:ascii="Palatino Linotype" w:eastAsia="Times New Roman" w:hAnsi="Palatino Linotype" w:cs="Times New Roman"/>
          <w:i/>
          <w:sz w:val="24"/>
          <w:szCs w:val="24"/>
        </w:rPr>
        <w:t>nevim</w:t>
      </w:r>
      <w:proofErr w:type="spellEnd"/>
      <w:r w:rsidRPr="00693F18">
        <w:rPr>
          <w:rFonts w:ascii="Palatino Linotype" w:eastAsia="Times New Roman" w:hAnsi="Palatino Linotype" w:cs="Times New Roman"/>
          <w:i/>
          <w:sz w:val="24"/>
          <w:szCs w:val="24"/>
        </w:rPr>
        <w:t>.</w:t>
      </w:r>
    </w:p>
    <w:p w14:paraId="09032547" w14:textId="77777777" w:rsidR="00F037D2" w:rsidRPr="00693F18" w:rsidRDefault="00365163" w:rsidP="002C7F4E">
      <w:pPr>
        <w:spacing w:line="360" w:lineRule="auto"/>
        <w:ind w:left="851" w:right="-40"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R8: Támhle celou budovu (substituce a v ní </w:t>
      </w:r>
      <w:proofErr w:type="spellStart"/>
      <w:r w:rsidRPr="00693F18">
        <w:rPr>
          <w:rFonts w:ascii="Palatino Linotype" w:eastAsia="Times New Roman" w:hAnsi="Palatino Linotype" w:cs="Times New Roman"/>
          <w:i/>
          <w:sz w:val="24"/>
          <w:szCs w:val="24"/>
        </w:rPr>
        <w:t>adiktologové</w:t>
      </w:r>
      <w:proofErr w:type="spellEnd"/>
      <w:r w:rsidRPr="00693F18">
        <w:rPr>
          <w:rFonts w:ascii="Palatino Linotype" w:eastAsia="Times New Roman" w:hAnsi="Palatino Linotype" w:cs="Times New Roman"/>
          <w:i/>
          <w:sz w:val="24"/>
          <w:szCs w:val="24"/>
        </w:rPr>
        <w:t xml:space="preserve">). Tak těch center je tady víc, takže buď tady, pokud ne tady, tak samozřejmě se kterýma jakoby spolupracujeme. Jako máme to my, jako přesně víme, koho kam, ale musí tam chtít dojít. </w:t>
      </w:r>
    </w:p>
    <w:p w14:paraId="69D1D5E9" w14:textId="77777777" w:rsidR="00F037D2" w:rsidRPr="00693F18" w:rsidRDefault="00365163" w:rsidP="002C7F4E">
      <w:pPr>
        <w:spacing w:line="360" w:lineRule="auto"/>
        <w:ind w:left="851" w:firstLine="589"/>
        <w:jc w:val="both"/>
        <w:rPr>
          <w:rFonts w:ascii="Palatino Linotype" w:hAnsi="Palatino Linotype"/>
          <w:color w:val="FF9900"/>
          <w:sz w:val="24"/>
          <w:szCs w:val="24"/>
        </w:rPr>
      </w:pPr>
      <w:r w:rsidRPr="00693F18">
        <w:rPr>
          <w:rFonts w:ascii="Palatino Linotype" w:eastAsia="Times New Roman" w:hAnsi="Palatino Linotype" w:cs="Times New Roman"/>
          <w:i/>
          <w:sz w:val="24"/>
          <w:szCs w:val="24"/>
        </w:rPr>
        <w:t xml:space="preserve">R9: To nevím nesetkala jsem se asi s tím, že by ten zaměstnavatel toho člověka </w:t>
      </w:r>
      <w:proofErr w:type="gramStart"/>
      <w:r w:rsidRPr="00693F18">
        <w:rPr>
          <w:rFonts w:ascii="Palatino Linotype" w:eastAsia="Times New Roman" w:hAnsi="Palatino Linotype" w:cs="Times New Roman"/>
          <w:i/>
          <w:sz w:val="24"/>
          <w:szCs w:val="24"/>
        </w:rPr>
        <w:t>jakoby</w:t>
      </w:r>
      <w:proofErr w:type="gramEnd"/>
      <w:r w:rsidRPr="00693F18">
        <w:rPr>
          <w:rFonts w:ascii="Palatino Linotype" w:eastAsia="Times New Roman" w:hAnsi="Palatino Linotype" w:cs="Times New Roman"/>
          <w:i/>
          <w:sz w:val="24"/>
          <w:szCs w:val="24"/>
        </w:rPr>
        <w:t xml:space="preserve"> chytil za ručičku a odvezl ho prostě někam na </w:t>
      </w:r>
      <w:proofErr w:type="spellStart"/>
      <w:r w:rsidRPr="00693F18">
        <w:rPr>
          <w:rFonts w:ascii="Palatino Linotype" w:eastAsia="Times New Roman" w:hAnsi="Palatino Linotype" w:cs="Times New Roman"/>
          <w:i/>
          <w:sz w:val="24"/>
          <w:szCs w:val="24"/>
        </w:rPr>
        <w:t>odvykačku</w:t>
      </w:r>
      <w:proofErr w:type="spellEnd"/>
      <w:r w:rsidRPr="00693F18">
        <w:rPr>
          <w:rFonts w:ascii="Palatino Linotype" w:eastAsia="Times New Roman" w:hAnsi="Palatino Linotype" w:cs="Times New Roman"/>
          <w:i/>
          <w:sz w:val="24"/>
          <w:szCs w:val="24"/>
        </w:rPr>
        <w:t>.</w:t>
      </w:r>
      <w:r w:rsidRPr="00693F18">
        <w:rPr>
          <w:rFonts w:ascii="Palatino Linotype" w:hAnsi="Palatino Linotype"/>
          <w:color w:val="FF9900"/>
          <w:sz w:val="24"/>
          <w:szCs w:val="24"/>
        </w:rPr>
        <w:t xml:space="preserve"> </w:t>
      </w:r>
    </w:p>
    <w:p w14:paraId="3208306D" w14:textId="52A726F0" w:rsidR="00F037D2" w:rsidRPr="00B000F4" w:rsidRDefault="00365163" w:rsidP="00831748">
      <w:pPr>
        <w:pStyle w:val="Nadpis2"/>
      </w:pPr>
      <w:bookmarkStart w:id="84" w:name="_Toc57647910"/>
      <w:bookmarkStart w:id="85" w:name="_Toc57648413"/>
      <w:bookmarkStart w:id="86" w:name="_Toc57670199"/>
      <w:r w:rsidRPr="00B000F4">
        <w:t>Další poznatky z rozhovorů</w:t>
      </w:r>
      <w:bookmarkEnd w:id="84"/>
      <w:bookmarkEnd w:id="85"/>
      <w:bookmarkEnd w:id="86"/>
    </w:p>
    <w:p w14:paraId="7F3684D5" w14:textId="77777777" w:rsidR="00F037D2" w:rsidRPr="00B000F4" w:rsidRDefault="00365163" w:rsidP="002C7F4E">
      <w:pPr>
        <w:spacing w:line="360" w:lineRule="auto"/>
        <w:ind w:left="851" w:firstLine="590"/>
        <w:jc w:val="both"/>
        <w:rPr>
          <w:rFonts w:ascii="Palatino Linotype" w:eastAsia="Times New Roman" w:hAnsi="Palatino Linotype" w:cs="Times New Roman"/>
          <w:sz w:val="24"/>
          <w:szCs w:val="24"/>
          <w:highlight w:val="white"/>
        </w:rPr>
      </w:pPr>
      <w:r w:rsidRPr="00B000F4">
        <w:rPr>
          <w:rFonts w:ascii="Palatino Linotype" w:eastAsia="Times New Roman" w:hAnsi="Palatino Linotype" w:cs="Times New Roman"/>
          <w:sz w:val="24"/>
          <w:szCs w:val="24"/>
          <w:highlight w:val="white"/>
        </w:rPr>
        <w:t xml:space="preserve">Důvodem, proč v následujících řádcích doplním diplomovou práci o další poznatky z rozhovorů, je dokreslení situace na trhu práce a s tím související potřeba pracovat s lidmi, kteří jsou pod vlivem návykové látky na pracovišti. Z těchto poznatků dokáži lépe doplnit okruh témat pro firemní vzdělávání. </w:t>
      </w:r>
    </w:p>
    <w:p w14:paraId="6992EB45" w14:textId="3AADDD5E" w:rsidR="00F037D2" w:rsidRPr="00B000F4" w:rsidRDefault="00365163" w:rsidP="00830093">
      <w:pPr>
        <w:pStyle w:val="Nadpis3"/>
      </w:pPr>
      <w:bookmarkStart w:id="87" w:name="_Toc57647911"/>
      <w:bookmarkStart w:id="88" w:name="_Toc57648414"/>
      <w:bookmarkStart w:id="89" w:name="_Toc57670200"/>
      <w:r w:rsidRPr="00B000F4">
        <w:t>Situace na pracovním trhu</w:t>
      </w:r>
      <w:bookmarkEnd w:id="87"/>
      <w:bookmarkEnd w:id="88"/>
      <w:bookmarkEnd w:id="89"/>
    </w:p>
    <w:p w14:paraId="445894B3" w14:textId="77777777" w:rsidR="00F037D2" w:rsidRPr="00693F18" w:rsidRDefault="00365163" w:rsidP="002C7F4E">
      <w:pPr>
        <w:spacing w:line="360" w:lineRule="auto"/>
        <w:ind w:left="851" w:firstLine="589"/>
        <w:jc w:val="both"/>
        <w:rPr>
          <w:rFonts w:ascii="Palatino Linotype" w:eastAsia="Times New Roman" w:hAnsi="Palatino Linotype" w:cs="Times New Roman"/>
          <w:sz w:val="24"/>
          <w:szCs w:val="24"/>
        </w:rPr>
      </w:pPr>
      <w:r w:rsidRPr="00693F18">
        <w:rPr>
          <w:rFonts w:ascii="Palatino Linotype" w:eastAsia="Times New Roman" w:hAnsi="Palatino Linotype" w:cs="Times New Roman"/>
          <w:sz w:val="24"/>
          <w:szCs w:val="24"/>
        </w:rPr>
        <w:t>Příčinou proč by se, podle mého názoru, měli pracovníci vzdělávat v tématu zaměstnanců užívajících návykovou látku během pracovní doby je stav na pracovním trhu, který popisují samotní respondenti.</w:t>
      </w:r>
    </w:p>
    <w:p w14:paraId="594E4B08" w14:textId="77777777" w:rsidR="00F037D2" w:rsidRPr="00693F18" w:rsidRDefault="00365163" w:rsidP="002C7F4E">
      <w:pPr>
        <w:spacing w:line="360" w:lineRule="auto"/>
        <w:ind w:left="851" w:firstLine="589"/>
        <w:jc w:val="both"/>
        <w:rPr>
          <w:rFonts w:ascii="Palatino Linotype" w:eastAsia="Times New Roman" w:hAnsi="Palatino Linotype" w:cs="Times New Roman"/>
          <w:sz w:val="24"/>
          <w:szCs w:val="24"/>
        </w:rPr>
      </w:pPr>
      <w:r w:rsidRPr="00693F18">
        <w:rPr>
          <w:rFonts w:ascii="Palatino Linotype" w:eastAsia="Times New Roman" w:hAnsi="Palatino Linotype" w:cs="Times New Roman"/>
          <w:sz w:val="24"/>
          <w:szCs w:val="24"/>
        </w:rPr>
        <w:t>Až na jednoho respondenta všichni popisují nedostatek kvalifikovaného personálu a obtížnost získat zaměstnance. Respondenti si uvědomují, že zaměstnanec může dát výpověď a jít na stejnou pracovní pozici do jiné firmy během několika dnů, proto jsou kolikrát, jak zmiňuje R1, nuceni spolupracovat s člověkem, který užívá návykovou látku v pracovní době. V podobném duchu reaguje i R6.</w:t>
      </w:r>
    </w:p>
    <w:p w14:paraId="2BA1581C" w14:textId="77777777" w:rsidR="00F037D2" w:rsidRPr="00693F18" w:rsidRDefault="00F037D2" w:rsidP="002C7F4E">
      <w:pPr>
        <w:spacing w:line="360" w:lineRule="auto"/>
        <w:ind w:left="851"/>
        <w:jc w:val="both"/>
        <w:rPr>
          <w:rFonts w:ascii="Palatino Linotype" w:eastAsia="Times New Roman" w:hAnsi="Palatino Linotype" w:cs="Times New Roman"/>
          <w:sz w:val="24"/>
          <w:szCs w:val="24"/>
        </w:rPr>
      </w:pPr>
    </w:p>
    <w:p w14:paraId="67BDFAB8"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R1: A teď je to samozřejmě otázka, jak vyjít, jak vyjít s tím, že je nedostatek tady toho odborného personálu. (…) Kolikrát ten střední management řeší úplně zásadní otázku, jestli se těch lidí vůbec zbavit (užívající návykové látky v pracovní době) anebo fakt do jaké míry to tolerovat.</w:t>
      </w:r>
    </w:p>
    <w:p w14:paraId="2987CE98" w14:textId="5101573C"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lastRenderedPageBreak/>
        <w:t xml:space="preserve">R2: Je tady je to opravdu velice náročný sehnat kvalifikovanou </w:t>
      </w:r>
      <w:proofErr w:type="gramStart"/>
      <w:r w:rsidRPr="00693F18">
        <w:rPr>
          <w:rFonts w:ascii="Palatino Linotype" w:eastAsia="Times New Roman" w:hAnsi="Palatino Linotype" w:cs="Times New Roman"/>
          <w:i/>
          <w:sz w:val="24"/>
          <w:szCs w:val="24"/>
        </w:rPr>
        <w:t>sílu</w:t>
      </w:r>
      <w:proofErr w:type="gramEnd"/>
      <w:r w:rsidRPr="00693F18">
        <w:rPr>
          <w:rFonts w:ascii="Palatino Linotype" w:eastAsia="Times New Roman" w:hAnsi="Palatino Linotype" w:cs="Times New Roman"/>
          <w:i/>
          <w:sz w:val="24"/>
          <w:szCs w:val="24"/>
        </w:rPr>
        <w:t xml:space="preserve"> a i s ohledem na to jaká je teď situace (</w:t>
      </w:r>
      <w:proofErr w:type="spellStart"/>
      <w:r w:rsidRPr="00693F18">
        <w:rPr>
          <w:rFonts w:ascii="Palatino Linotype" w:eastAsia="Times New Roman" w:hAnsi="Palatino Linotype" w:cs="Times New Roman"/>
          <w:i/>
          <w:sz w:val="24"/>
          <w:szCs w:val="24"/>
        </w:rPr>
        <w:t>Covid</w:t>
      </w:r>
      <w:proofErr w:type="spellEnd"/>
      <w:r w:rsidRPr="00693F18">
        <w:rPr>
          <w:rFonts w:ascii="Palatino Linotype" w:eastAsia="Times New Roman" w:hAnsi="Palatino Linotype" w:cs="Times New Roman"/>
          <w:i/>
          <w:sz w:val="24"/>
          <w:szCs w:val="24"/>
        </w:rPr>
        <w:t>) i s ohledem na to, jak ten automobilový průmysl právě je nejasný. (…) A když je to do plusu výroby, tak je to samozřejmě vždycky problém a pokud je ten plus velký, tak je máme co dělat, abychom to zvládli nabrat v nějakém rozumném čase.</w:t>
      </w:r>
    </w:p>
    <w:p w14:paraId="4CFFE146" w14:textId="3B7C72A3"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R3: Naproti tomu na těch nižších pozicích v rámci podstavu jsi musel de-facto brát </w:t>
      </w:r>
      <w:proofErr w:type="spellStart"/>
      <w:proofErr w:type="gramStart"/>
      <w:r w:rsidRPr="00693F18">
        <w:rPr>
          <w:rFonts w:ascii="Palatino Linotype" w:eastAsia="Times New Roman" w:hAnsi="Palatino Linotype" w:cs="Times New Roman"/>
          <w:i/>
          <w:sz w:val="24"/>
          <w:szCs w:val="24"/>
        </w:rPr>
        <w:t>každýho</w:t>
      </w:r>
      <w:proofErr w:type="spellEnd"/>
      <w:proofErr w:type="gramEnd"/>
      <w:r w:rsidRPr="00693F18">
        <w:rPr>
          <w:rFonts w:ascii="Palatino Linotype" w:eastAsia="Times New Roman" w:hAnsi="Palatino Linotype" w:cs="Times New Roman"/>
          <w:i/>
          <w:sz w:val="24"/>
          <w:szCs w:val="24"/>
        </w:rPr>
        <w:t xml:space="preserve"> protože tam ta kulminace byla velká, takže pokud ti přišel jenom trochu </w:t>
      </w:r>
      <w:proofErr w:type="spellStart"/>
      <w:r w:rsidRPr="00693F18">
        <w:rPr>
          <w:rFonts w:ascii="Palatino Linotype" w:eastAsia="Times New Roman" w:hAnsi="Palatino Linotype" w:cs="Times New Roman"/>
          <w:i/>
          <w:sz w:val="24"/>
          <w:szCs w:val="24"/>
        </w:rPr>
        <w:t>použitelnej</w:t>
      </w:r>
      <w:proofErr w:type="spellEnd"/>
      <w:r w:rsidRPr="00693F18">
        <w:rPr>
          <w:rFonts w:ascii="Palatino Linotype" w:eastAsia="Times New Roman" w:hAnsi="Palatino Linotype" w:cs="Times New Roman"/>
          <w:i/>
          <w:sz w:val="24"/>
          <w:szCs w:val="24"/>
        </w:rPr>
        <w:t xml:space="preserve">, tak jsi po něm šáhnul na tu zkoušku, aspoň abys zalepil pár dní díru (smích). </w:t>
      </w:r>
    </w:p>
    <w:p w14:paraId="274C838F" w14:textId="7730E5AB"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R4: Vím, že ten trh práce je tak </w:t>
      </w:r>
      <w:proofErr w:type="spellStart"/>
      <w:r w:rsidRPr="00693F18">
        <w:rPr>
          <w:rFonts w:ascii="Palatino Linotype" w:eastAsia="Times New Roman" w:hAnsi="Palatino Linotype" w:cs="Times New Roman"/>
          <w:i/>
          <w:sz w:val="24"/>
          <w:szCs w:val="24"/>
        </w:rPr>
        <w:t>špatnej</w:t>
      </w:r>
      <w:proofErr w:type="spellEnd"/>
      <w:r w:rsidRPr="00693F18">
        <w:rPr>
          <w:rFonts w:ascii="Palatino Linotype" w:eastAsia="Times New Roman" w:hAnsi="Palatino Linotype" w:cs="Times New Roman"/>
          <w:i/>
          <w:sz w:val="24"/>
          <w:szCs w:val="24"/>
        </w:rPr>
        <w:t xml:space="preserve"> teď, s těma </w:t>
      </w:r>
      <w:proofErr w:type="spellStart"/>
      <w:r w:rsidRPr="00693F18">
        <w:rPr>
          <w:rFonts w:ascii="Palatino Linotype" w:eastAsia="Times New Roman" w:hAnsi="Palatino Linotype" w:cs="Times New Roman"/>
          <w:i/>
          <w:sz w:val="24"/>
          <w:szCs w:val="24"/>
        </w:rPr>
        <w:t>lidma</w:t>
      </w:r>
      <w:proofErr w:type="spellEnd"/>
      <w:r w:rsidRPr="00693F18">
        <w:rPr>
          <w:rFonts w:ascii="Palatino Linotype" w:eastAsia="Times New Roman" w:hAnsi="Palatino Linotype" w:cs="Times New Roman"/>
          <w:i/>
          <w:sz w:val="24"/>
          <w:szCs w:val="24"/>
        </w:rPr>
        <w:t xml:space="preserve">, že ty lidi nejsou. Ono je to strašně jednoduchý z jednoho pohledu říct, hele toho tady nechci jo. Anebo se s ním snažit pracovat, tak aby alespoň nějakým způsobem tady byl </w:t>
      </w:r>
      <w:proofErr w:type="spellStart"/>
      <w:r w:rsidRPr="00693F18">
        <w:rPr>
          <w:rFonts w:ascii="Palatino Linotype" w:eastAsia="Times New Roman" w:hAnsi="Palatino Linotype" w:cs="Times New Roman"/>
          <w:i/>
          <w:sz w:val="24"/>
          <w:szCs w:val="24"/>
        </w:rPr>
        <w:t>platnej</w:t>
      </w:r>
      <w:proofErr w:type="spellEnd"/>
      <w:r w:rsidRPr="00693F18">
        <w:rPr>
          <w:rFonts w:ascii="Palatino Linotype" w:eastAsia="Times New Roman" w:hAnsi="Palatino Linotype" w:cs="Times New Roman"/>
          <w:i/>
          <w:sz w:val="24"/>
          <w:szCs w:val="24"/>
        </w:rPr>
        <w:t xml:space="preserve">. (…) Jo. Je to možná hovado, ale umí dobře vařit. (…) Když pak chci někoho vyhodit, tak je to prostě a svým </w:t>
      </w:r>
      <w:proofErr w:type="spellStart"/>
      <w:r w:rsidRPr="00693F18">
        <w:rPr>
          <w:rFonts w:ascii="Palatino Linotype" w:eastAsia="Times New Roman" w:hAnsi="Palatino Linotype" w:cs="Times New Roman"/>
          <w:i/>
          <w:sz w:val="24"/>
          <w:szCs w:val="24"/>
        </w:rPr>
        <w:t>kór</w:t>
      </w:r>
      <w:proofErr w:type="spellEnd"/>
      <w:r w:rsidRPr="00693F18">
        <w:rPr>
          <w:rFonts w:ascii="Palatino Linotype" w:eastAsia="Times New Roman" w:hAnsi="Palatino Linotype" w:cs="Times New Roman"/>
          <w:i/>
          <w:sz w:val="24"/>
          <w:szCs w:val="24"/>
        </w:rPr>
        <w:t xml:space="preserve"> v </w:t>
      </w:r>
      <w:proofErr w:type="spellStart"/>
      <w:r w:rsidRPr="00693F18">
        <w:rPr>
          <w:rFonts w:ascii="Palatino Linotype" w:eastAsia="Times New Roman" w:hAnsi="Palatino Linotype" w:cs="Times New Roman"/>
          <w:i/>
          <w:sz w:val="24"/>
          <w:szCs w:val="24"/>
        </w:rPr>
        <w:t>týdle</w:t>
      </w:r>
      <w:proofErr w:type="spellEnd"/>
      <w:r w:rsidRPr="00693F18">
        <w:rPr>
          <w:rFonts w:ascii="Palatino Linotype" w:eastAsia="Times New Roman" w:hAnsi="Palatino Linotype" w:cs="Times New Roman"/>
          <w:i/>
          <w:sz w:val="24"/>
          <w:szCs w:val="24"/>
        </w:rPr>
        <w:t xml:space="preserve"> době je to strašně jednoduchý. Že mu to je jedno, protože ví, že za rohem ho vezmou. </w:t>
      </w:r>
    </w:p>
    <w:p w14:paraId="1E46C759" w14:textId="29E7C496"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R5: Takže ty šikovný a těch je pár, jo, takže ty si snažíš držet. Takhle to prostě dneska je, že jo. Takže my jsme na tom tak, že v podstatě bereme víceméně </w:t>
      </w:r>
      <w:proofErr w:type="spellStart"/>
      <w:r w:rsidRPr="00693F18">
        <w:rPr>
          <w:rFonts w:ascii="Palatino Linotype" w:eastAsia="Times New Roman" w:hAnsi="Palatino Linotype" w:cs="Times New Roman"/>
          <w:i/>
          <w:sz w:val="24"/>
          <w:szCs w:val="24"/>
        </w:rPr>
        <w:t>každýho</w:t>
      </w:r>
      <w:proofErr w:type="spellEnd"/>
      <w:r w:rsidRPr="00693F18">
        <w:rPr>
          <w:rFonts w:ascii="Palatino Linotype" w:eastAsia="Times New Roman" w:hAnsi="Palatino Linotype" w:cs="Times New Roman"/>
          <w:i/>
          <w:sz w:val="24"/>
          <w:szCs w:val="24"/>
        </w:rPr>
        <w:t>, kdo přijde, vyzkoušíme ho, no a když to prostě stojí za prd a nepotřebujeme ho, tak ho prostě vyhodíme, že jo. Ještě třeba většinou ve zkušební lhůtě, že jo.</w:t>
      </w:r>
    </w:p>
    <w:p w14:paraId="1C5A593B" w14:textId="3B6D84E3"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R6: Pokud máte </w:t>
      </w:r>
      <w:proofErr w:type="spellStart"/>
      <w:r w:rsidRPr="00693F18">
        <w:rPr>
          <w:rFonts w:ascii="Palatino Linotype" w:eastAsia="Times New Roman" w:hAnsi="Palatino Linotype" w:cs="Times New Roman"/>
          <w:i/>
          <w:sz w:val="24"/>
          <w:szCs w:val="24"/>
        </w:rPr>
        <w:t>ňákého</w:t>
      </w:r>
      <w:proofErr w:type="spellEnd"/>
      <w:r w:rsidRPr="00693F18">
        <w:rPr>
          <w:rFonts w:ascii="Palatino Linotype" w:eastAsia="Times New Roman" w:hAnsi="Palatino Linotype" w:cs="Times New Roman"/>
          <w:i/>
          <w:sz w:val="24"/>
          <w:szCs w:val="24"/>
        </w:rPr>
        <w:t xml:space="preserve"> sanitáře, který je schopný, pracovitý, tak nemáte, jako moc tendenci s </w:t>
      </w:r>
      <w:proofErr w:type="gramStart"/>
      <w:r w:rsidRPr="00693F18">
        <w:rPr>
          <w:rFonts w:ascii="Palatino Linotype" w:eastAsia="Times New Roman" w:hAnsi="Palatino Linotype" w:cs="Times New Roman"/>
          <w:i/>
          <w:sz w:val="24"/>
          <w:szCs w:val="24"/>
        </w:rPr>
        <w:t>nim</w:t>
      </w:r>
      <w:proofErr w:type="gramEnd"/>
      <w:r w:rsidRPr="00693F18">
        <w:rPr>
          <w:rFonts w:ascii="Palatino Linotype" w:eastAsia="Times New Roman" w:hAnsi="Palatino Linotype" w:cs="Times New Roman"/>
          <w:i/>
          <w:sz w:val="24"/>
          <w:szCs w:val="24"/>
        </w:rPr>
        <w:t xml:space="preserve"> ten pracovní poměr ukončit. I když se stala jedna prostě </w:t>
      </w:r>
      <w:proofErr w:type="spellStart"/>
      <w:r w:rsidRPr="00693F18">
        <w:rPr>
          <w:rFonts w:ascii="Palatino Linotype" w:eastAsia="Times New Roman" w:hAnsi="Palatino Linotype" w:cs="Times New Roman"/>
          <w:i/>
          <w:sz w:val="24"/>
          <w:szCs w:val="24"/>
        </w:rPr>
        <w:t>takováhle</w:t>
      </w:r>
      <w:proofErr w:type="spellEnd"/>
      <w:r w:rsidRPr="00693F18">
        <w:rPr>
          <w:rFonts w:ascii="Palatino Linotype" w:eastAsia="Times New Roman" w:hAnsi="Palatino Linotype" w:cs="Times New Roman"/>
          <w:i/>
          <w:sz w:val="24"/>
          <w:szCs w:val="24"/>
        </w:rPr>
        <w:t xml:space="preserve"> věc (užívání návykových látek). Těch zdravotníků je málo. Je jich jako šafránu. Ať už jsou to lékaři anebo naopak ty nejvyšší pozice a, </w:t>
      </w:r>
      <w:proofErr w:type="spellStart"/>
      <w:r w:rsidRPr="00693F18">
        <w:rPr>
          <w:rFonts w:ascii="Palatino Linotype" w:eastAsia="Times New Roman" w:hAnsi="Palatino Linotype" w:cs="Times New Roman"/>
          <w:i/>
          <w:sz w:val="24"/>
          <w:szCs w:val="24"/>
        </w:rPr>
        <w:t>emm</w:t>
      </w:r>
      <w:proofErr w:type="spellEnd"/>
      <w:r w:rsidRPr="00693F18">
        <w:rPr>
          <w:rFonts w:ascii="Palatino Linotype" w:eastAsia="Times New Roman" w:hAnsi="Palatino Linotype" w:cs="Times New Roman"/>
          <w:i/>
          <w:sz w:val="24"/>
          <w:szCs w:val="24"/>
        </w:rPr>
        <w:t xml:space="preserve">, sanitář, který opravdu bude </w:t>
      </w:r>
      <w:proofErr w:type="spellStart"/>
      <w:r w:rsidRPr="00693F18">
        <w:rPr>
          <w:rFonts w:ascii="Palatino Linotype" w:eastAsia="Times New Roman" w:hAnsi="Palatino Linotype" w:cs="Times New Roman"/>
          <w:i/>
          <w:sz w:val="24"/>
          <w:szCs w:val="24"/>
        </w:rPr>
        <w:t>slušnej</w:t>
      </w:r>
      <w:proofErr w:type="spellEnd"/>
      <w:r w:rsidRPr="00693F18">
        <w:rPr>
          <w:rFonts w:ascii="Palatino Linotype" w:eastAsia="Times New Roman" w:hAnsi="Palatino Linotype" w:cs="Times New Roman"/>
          <w:i/>
          <w:sz w:val="24"/>
          <w:szCs w:val="24"/>
        </w:rPr>
        <w:t xml:space="preserve">, bude zdravit pacienty, bude fakt </w:t>
      </w:r>
      <w:proofErr w:type="spellStart"/>
      <w:r w:rsidRPr="00693F18">
        <w:rPr>
          <w:rFonts w:ascii="Palatino Linotype" w:eastAsia="Times New Roman" w:hAnsi="Palatino Linotype" w:cs="Times New Roman"/>
          <w:i/>
          <w:sz w:val="24"/>
          <w:szCs w:val="24"/>
        </w:rPr>
        <w:t>pracovitej</w:t>
      </w:r>
      <w:proofErr w:type="spellEnd"/>
      <w:r w:rsidRPr="00693F18">
        <w:rPr>
          <w:rFonts w:ascii="Palatino Linotype" w:eastAsia="Times New Roman" w:hAnsi="Palatino Linotype" w:cs="Times New Roman"/>
          <w:i/>
          <w:sz w:val="24"/>
          <w:szCs w:val="24"/>
        </w:rPr>
        <w:t xml:space="preserve"> nebude dělat fakt problémy, tak těch je taky málo. </w:t>
      </w:r>
    </w:p>
    <w:p w14:paraId="05095DF4"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R7: Že </w:t>
      </w:r>
      <w:proofErr w:type="spellStart"/>
      <w:r w:rsidRPr="00693F18">
        <w:rPr>
          <w:rFonts w:ascii="Palatino Linotype" w:eastAsia="Times New Roman" w:hAnsi="Palatino Linotype" w:cs="Times New Roman"/>
          <w:i/>
          <w:sz w:val="24"/>
          <w:szCs w:val="24"/>
        </w:rPr>
        <w:t>vono</w:t>
      </w:r>
      <w:proofErr w:type="spellEnd"/>
      <w:r w:rsidRPr="00693F18">
        <w:rPr>
          <w:rFonts w:ascii="Palatino Linotype" w:eastAsia="Times New Roman" w:hAnsi="Palatino Linotype" w:cs="Times New Roman"/>
          <w:i/>
          <w:sz w:val="24"/>
          <w:szCs w:val="24"/>
        </w:rPr>
        <w:t xml:space="preserve"> taky v </w:t>
      </w:r>
      <w:proofErr w:type="spellStart"/>
      <w:r w:rsidRPr="00693F18">
        <w:rPr>
          <w:rFonts w:ascii="Palatino Linotype" w:eastAsia="Times New Roman" w:hAnsi="Palatino Linotype" w:cs="Times New Roman"/>
          <w:i/>
          <w:sz w:val="24"/>
          <w:szCs w:val="24"/>
        </w:rPr>
        <w:t>týhle</w:t>
      </w:r>
      <w:proofErr w:type="spellEnd"/>
      <w:r w:rsidRPr="00693F18">
        <w:rPr>
          <w:rFonts w:ascii="Palatino Linotype" w:eastAsia="Times New Roman" w:hAnsi="Palatino Linotype" w:cs="Times New Roman"/>
          <w:i/>
          <w:sz w:val="24"/>
          <w:szCs w:val="24"/>
        </w:rPr>
        <w:t xml:space="preserve"> </w:t>
      </w:r>
      <w:proofErr w:type="spellStart"/>
      <w:r w:rsidRPr="00693F18">
        <w:rPr>
          <w:rFonts w:ascii="Palatino Linotype" w:eastAsia="Times New Roman" w:hAnsi="Palatino Linotype" w:cs="Times New Roman"/>
          <w:i/>
          <w:sz w:val="24"/>
          <w:szCs w:val="24"/>
        </w:rPr>
        <w:t>tý</w:t>
      </w:r>
      <w:proofErr w:type="spellEnd"/>
      <w:r w:rsidRPr="00693F18">
        <w:rPr>
          <w:rFonts w:ascii="Palatino Linotype" w:eastAsia="Times New Roman" w:hAnsi="Palatino Linotype" w:cs="Times New Roman"/>
          <w:i/>
          <w:sz w:val="24"/>
          <w:szCs w:val="24"/>
        </w:rPr>
        <w:t xml:space="preserve"> době sehnat spolehlivý zaměstnance, </w:t>
      </w:r>
      <w:proofErr w:type="spellStart"/>
      <w:r w:rsidRPr="00693F18">
        <w:rPr>
          <w:rFonts w:ascii="Palatino Linotype" w:eastAsia="Times New Roman" w:hAnsi="Palatino Linotype" w:cs="Times New Roman"/>
          <w:i/>
          <w:sz w:val="24"/>
          <w:szCs w:val="24"/>
        </w:rPr>
        <w:t>vono</w:t>
      </w:r>
      <w:proofErr w:type="spellEnd"/>
      <w:r w:rsidRPr="00693F18">
        <w:rPr>
          <w:rFonts w:ascii="Palatino Linotype" w:eastAsia="Times New Roman" w:hAnsi="Palatino Linotype" w:cs="Times New Roman"/>
          <w:i/>
          <w:sz w:val="24"/>
          <w:szCs w:val="24"/>
        </w:rPr>
        <w:t xml:space="preserve"> je to jako fakt náročný</w:t>
      </w:r>
    </w:p>
    <w:p w14:paraId="5687E81F" w14:textId="5983D0C8"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R8: Sice bych potřebovala sestru jako, ale to si nepomůžu na dva měsíce, to je odsunutí problému, jenom že vám o dva měsíce více času a ani to ne, protože prostě to </w:t>
      </w:r>
      <w:r w:rsidRPr="00693F18">
        <w:rPr>
          <w:rFonts w:ascii="Palatino Linotype" w:eastAsia="Times New Roman" w:hAnsi="Palatino Linotype" w:cs="Times New Roman"/>
          <w:i/>
          <w:sz w:val="24"/>
          <w:szCs w:val="24"/>
        </w:rPr>
        <w:lastRenderedPageBreak/>
        <w:t xml:space="preserve">ona neumí tak vlastně ani nepomůže v tu danou dobu, naopak je to v tu chvíli starost navíc, pro toho </w:t>
      </w:r>
      <w:proofErr w:type="gramStart"/>
      <w:r w:rsidRPr="00693F18">
        <w:rPr>
          <w:rFonts w:ascii="Palatino Linotype" w:eastAsia="Times New Roman" w:hAnsi="Palatino Linotype" w:cs="Times New Roman"/>
          <w:i/>
          <w:sz w:val="24"/>
          <w:szCs w:val="24"/>
        </w:rPr>
        <w:t>člověka</w:t>
      </w:r>
      <w:proofErr w:type="gramEnd"/>
      <w:r w:rsidRPr="00693F18">
        <w:rPr>
          <w:rFonts w:ascii="Palatino Linotype" w:eastAsia="Times New Roman" w:hAnsi="Palatino Linotype" w:cs="Times New Roman"/>
          <w:i/>
          <w:sz w:val="24"/>
          <w:szCs w:val="24"/>
        </w:rPr>
        <w:t xml:space="preserve"> co to zaučuje. </w:t>
      </w:r>
    </w:p>
    <w:p w14:paraId="36E0C993"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R9: čím nižší pozice a nižší mzda tak tím vyšší fluktuace. </w:t>
      </w:r>
    </w:p>
    <w:p w14:paraId="68A1DDD9" w14:textId="77777777" w:rsidR="00F037D2" w:rsidRPr="00693F18" w:rsidRDefault="00F037D2" w:rsidP="002C7F4E">
      <w:pPr>
        <w:spacing w:line="360" w:lineRule="auto"/>
        <w:ind w:left="851"/>
        <w:jc w:val="both"/>
        <w:rPr>
          <w:rFonts w:ascii="Palatino Linotype" w:eastAsia="Times New Roman" w:hAnsi="Palatino Linotype" w:cs="Times New Roman"/>
          <w:i/>
          <w:sz w:val="24"/>
          <w:szCs w:val="24"/>
        </w:rPr>
      </w:pPr>
    </w:p>
    <w:p w14:paraId="24C8B8AF" w14:textId="77777777" w:rsidR="00F037D2" w:rsidRPr="00693F18" w:rsidRDefault="00365163" w:rsidP="002C7F4E">
      <w:pPr>
        <w:spacing w:line="360" w:lineRule="auto"/>
        <w:ind w:left="851" w:firstLine="589"/>
        <w:jc w:val="both"/>
        <w:rPr>
          <w:rFonts w:ascii="Palatino Linotype" w:eastAsia="Times New Roman" w:hAnsi="Palatino Linotype" w:cs="Times New Roman"/>
          <w:sz w:val="24"/>
          <w:szCs w:val="24"/>
        </w:rPr>
      </w:pPr>
      <w:r w:rsidRPr="00693F18">
        <w:rPr>
          <w:rFonts w:ascii="Palatino Linotype" w:eastAsia="Times New Roman" w:hAnsi="Palatino Linotype" w:cs="Times New Roman"/>
          <w:sz w:val="24"/>
          <w:szCs w:val="24"/>
        </w:rPr>
        <w:t xml:space="preserve">Zaměstnavatelé se mohou obracet s náborem na pracovní agentury ve snaze zajistit dostatečné množství pracovníků. Zkušenosti s jejich prací popisuje respondent R10: </w:t>
      </w:r>
    </w:p>
    <w:p w14:paraId="4361C5CD" w14:textId="77777777" w:rsidR="00F037D2" w:rsidRPr="00693F18" w:rsidRDefault="00F037D2" w:rsidP="002C7F4E">
      <w:pPr>
        <w:spacing w:line="360" w:lineRule="auto"/>
        <w:ind w:left="851"/>
        <w:jc w:val="both"/>
        <w:rPr>
          <w:rFonts w:ascii="Palatino Linotype" w:eastAsia="Times New Roman" w:hAnsi="Palatino Linotype" w:cs="Times New Roman"/>
          <w:sz w:val="24"/>
          <w:szCs w:val="24"/>
        </w:rPr>
      </w:pPr>
    </w:p>
    <w:p w14:paraId="18EE141B" w14:textId="542BE402"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R10: Ty agentury ti tam pošlou, v</w:t>
      </w:r>
      <w:r w:rsidR="00201164">
        <w:rPr>
          <w:rFonts w:ascii="Palatino Linotype" w:eastAsia="Times New Roman" w:hAnsi="Palatino Linotype" w:cs="Times New Roman"/>
          <w:i/>
          <w:sz w:val="24"/>
          <w:szCs w:val="24"/>
        </w:rPr>
        <w:t> </w:t>
      </w:r>
      <w:r w:rsidRPr="00693F18">
        <w:rPr>
          <w:rFonts w:ascii="Palatino Linotype" w:eastAsia="Times New Roman" w:hAnsi="Palatino Linotype" w:cs="Times New Roman"/>
          <w:i/>
          <w:sz w:val="24"/>
          <w:szCs w:val="24"/>
        </w:rPr>
        <w:t>okamžiku</w:t>
      </w:r>
      <w:r w:rsidR="00201164">
        <w:rPr>
          <w:rFonts w:ascii="Palatino Linotype" w:eastAsia="Times New Roman" w:hAnsi="Palatino Linotype" w:cs="Times New Roman"/>
          <w:i/>
          <w:sz w:val="24"/>
          <w:szCs w:val="24"/>
        </w:rPr>
        <w:t>,</w:t>
      </w:r>
      <w:r w:rsidRPr="00693F18">
        <w:rPr>
          <w:rFonts w:ascii="Palatino Linotype" w:eastAsia="Times New Roman" w:hAnsi="Palatino Linotype" w:cs="Times New Roman"/>
          <w:i/>
          <w:sz w:val="24"/>
          <w:szCs w:val="24"/>
        </w:rPr>
        <w:t xml:space="preserve"> kdy se nehlídáš agenturu, tak ono, ti tam, pošle úplně ty nejhorší lidi, který vrátili všechny ostatní lidi. Další věc je, </w:t>
      </w:r>
      <w:proofErr w:type="spellStart"/>
      <w:r w:rsidRPr="00693F18">
        <w:rPr>
          <w:rFonts w:ascii="Palatino Linotype" w:eastAsia="Times New Roman" w:hAnsi="Palatino Linotype" w:cs="Times New Roman"/>
          <w:i/>
          <w:sz w:val="24"/>
          <w:szCs w:val="24"/>
        </w:rPr>
        <w:t>tý</w:t>
      </w:r>
      <w:proofErr w:type="spellEnd"/>
      <w:r w:rsidRPr="00693F18">
        <w:rPr>
          <w:rFonts w:ascii="Palatino Linotype" w:eastAsia="Times New Roman" w:hAnsi="Palatino Linotype" w:cs="Times New Roman"/>
          <w:i/>
          <w:sz w:val="24"/>
          <w:szCs w:val="24"/>
        </w:rPr>
        <w:t xml:space="preserve"> agentuře je to fuk, ona, ty vrátíš člověka a ona ho vrzne o fabriku vedle hotovo. Pak se ti ten člověk, kolem a kolem, vrátí za tři neděle a ty s tím stejně nic nenaděláš, protože ty lidi nejsou. To znamená </w:t>
      </w:r>
      <w:proofErr w:type="gramStart"/>
      <w:r w:rsidRPr="00693F18">
        <w:rPr>
          <w:rFonts w:ascii="Palatino Linotype" w:eastAsia="Times New Roman" w:hAnsi="Palatino Linotype" w:cs="Times New Roman"/>
          <w:i/>
          <w:sz w:val="24"/>
          <w:szCs w:val="24"/>
        </w:rPr>
        <w:t>první</w:t>
      </w:r>
      <w:proofErr w:type="gramEnd"/>
      <w:r w:rsidRPr="00693F18">
        <w:rPr>
          <w:rFonts w:ascii="Palatino Linotype" w:eastAsia="Times New Roman" w:hAnsi="Palatino Linotype" w:cs="Times New Roman"/>
          <w:i/>
          <w:sz w:val="24"/>
          <w:szCs w:val="24"/>
        </w:rPr>
        <w:t xml:space="preserve"> co je, je tam velká tolerance ze strany liniového managementu ve výrobě a podle mě i </w:t>
      </w:r>
      <w:proofErr w:type="spellStart"/>
      <w:r w:rsidRPr="00693F18">
        <w:rPr>
          <w:rFonts w:ascii="Palatino Linotype" w:eastAsia="Times New Roman" w:hAnsi="Palatino Linotype" w:cs="Times New Roman"/>
          <w:i/>
          <w:sz w:val="24"/>
          <w:szCs w:val="24"/>
        </w:rPr>
        <w:t>líniovýho</w:t>
      </w:r>
      <w:proofErr w:type="spellEnd"/>
      <w:r w:rsidRPr="00693F18">
        <w:rPr>
          <w:rFonts w:ascii="Palatino Linotype" w:eastAsia="Times New Roman" w:hAnsi="Palatino Linotype" w:cs="Times New Roman"/>
          <w:i/>
          <w:sz w:val="24"/>
          <w:szCs w:val="24"/>
        </w:rPr>
        <w:t xml:space="preserve"> a středního managementu v těch kancelářských, protože o tom lidi strašně málo, lidi vědí, prostě. Jo a vlastně o těch problematikách.</w:t>
      </w:r>
    </w:p>
    <w:p w14:paraId="0085FFFE" w14:textId="77777777" w:rsidR="00F037D2" w:rsidRPr="00693F18" w:rsidRDefault="00F037D2" w:rsidP="002C7F4E">
      <w:pPr>
        <w:spacing w:line="360" w:lineRule="auto"/>
        <w:ind w:left="851"/>
        <w:jc w:val="both"/>
        <w:rPr>
          <w:rFonts w:ascii="Palatino Linotype" w:hAnsi="Palatino Linotype"/>
          <w:sz w:val="24"/>
          <w:szCs w:val="24"/>
        </w:rPr>
      </w:pPr>
    </w:p>
    <w:p w14:paraId="2FBA5EE2" w14:textId="5FD6B8A8" w:rsidR="00F037D2" w:rsidRPr="00693F18" w:rsidRDefault="00365163" w:rsidP="002C7F4E">
      <w:pPr>
        <w:spacing w:line="360" w:lineRule="auto"/>
        <w:ind w:left="851" w:firstLine="589"/>
        <w:jc w:val="both"/>
        <w:rPr>
          <w:rFonts w:ascii="Palatino Linotype" w:eastAsia="Times New Roman" w:hAnsi="Palatino Linotype" w:cs="Times New Roman"/>
          <w:sz w:val="24"/>
          <w:szCs w:val="24"/>
          <w:highlight w:val="white"/>
        </w:rPr>
      </w:pPr>
      <w:r w:rsidRPr="00693F18">
        <w:rPr>
          <w:rFonts w:ascii="Palatino Linotype" w:eastAsia="Times New Roman" w:hAnsi="Palatino Linotype" w:cs="Times New Roman"/>
          <w:sz w:val="24"/>
          <w:szCs w:val="24"/>
          <w:highlight w:val="white"/>
        </w:rPr>
        <w:t>V době, kdy píši svou diplomovou práci hýbe celou společností a tím i s pracovním trhem onemocnění Covid-19. Není možné se proto divit, že na tuto celospolečenskou situaci reagovali i respondenti v rozhovorech. Jak bylo uvedeno výše, firmy sice řeší nedostatek personálu, ale situace na pracovním trhu se začíná obracet. Lidé začínají být nejistí, více se o svou práci bojí, více přemýšlí, jestli stávající pozici opustit.</w:t>
      </w:r>
    </w:p>
    <w:p w14:paraId="1BD6D301" w14:textId="77777777" w:rsidR="00F037D2" w:rsidRPr="00693F18" w:rsidRDefault="00F037D2" w:rsidP="002C7F4E">
      <w:pPr>
        <w:spacing w:line="360" w:lineRule="auto"/>
        <w:ind w:left="851"/>
        <w:jc w:val="both"/>
        <w:rPr>
          <w:rFonts w:ascii="Palatino Linotype" w:eastAsia="Times New Roman" w:hAnsi="Palatino Linotype" w:cs="Times New Roman"/>
          <w:i/>
          <w:sz w:val="24"/>
          <w:szCs w:val="24"/>
        </w:rPr>
      </w:pPr>
    </w:p>
    <w:p w14:paraId="1B69969C" w14:textId="387AF35B"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R2: A teď v </w:t>
      </w:r>
      <w:proofErr w:type="spellStart"/>
      <w:r w:rsidRPr="00693F18">
        <w:rPr>
          <w:rFonts w:ascii="Palatino Linotype" w:eastAsia="Times New Roman" w:hAnsi="Palatino Linotype" w:cs="Times New Roman"/>
          <w:i/>
          <w:sz w:val="24"/>
          <w:szCs w:val="24"/>
        </w:rPr>
        <w:t>týhle</w:t>
      </w:r>
      <w:proofErr w:type="spellEnd"/>
      <w:r w:rsidRPr="00693F18">
        <w:rPr>
          <w:rFonts w:ascii="Palatino Linotype" w:eastAsia="Times New Roman" w:hAnsi="Palatino Linotype" w:cs="Times New Roman"/>
          <w:i/>
          <w:sz w:val="24"/>
          <w:szCs w:val="24"/>
        </w:rPr>
        <w:t xml:space="preserve"> době, asi i ty lidi jako i sami o sobě možná víc přemýšlí, aby o tu práci nepřišli. Jo, takže to si myslím, že s tím souvisí taky.</w:t>
      </w:r>
    </w:p>
    <w:p w14:paraId="3CC39435" w14:textId="77777777" w:rsidR="00F037D2" w:rsidRPr="00693F18" w:rsidRDefault="00365163" w:rsidP="002C7F4E">
      <w:pPr>
        <w:spacing w:line="360" w:lineRule="auto"/>
        <w:ind w:left="851"/>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Já na R2: Jasně, že si tak </w:t>
      </w:r>
      <w:proofErr w:type="spellStart"/>
      <w:r w:rsidRPr="00693F18">
        <w:rPr>
          <w:rFonts w:ascii="Palatino Linotype" w:eastAsia="Times New Roman" w:hAnsi="Palatino Linotype" w:cs="Times New Roman"/>
          <w:i/>
          <w:sz w:val="24"/>
          <w:szCs w:val="24"/>
        </w:rPr>
        <w:t>uvědomujou</w:t>
      </w:r>
      <w:proofErr w:type="spellEnd"/>
      <w:r w:rsidRPr="00693F18">
        <w:rPr>
          <w:rFonts w:ascii="Palatino Linotype" w:eastAsia="Times New Roman" w:hAnsi="Palatino Linotype" w:cs="Times New Roman"/>
          <w:i/>
          <w:sz w:val="24"/>
          <w:szCs w:val="24"/>
        </w:rPr>
        <w:t>, tu nejistotu.</w:t>
      </w:r>
    </w:p>
    <w:p w14:paraId="361999EC" w14:textId="77777777" w:rsidR="00F037D2" w:rsidRPr="00693F18" w:rsidRDefault="00365163" w:rsidP="002C7F4E">
      <w:pPr>
        <w:spacing w:line="360" w:lineRule="auto"/>
        <w:ind w:left="851"/>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R2: Samozřejmě vnímají jako u nás ty turbulentní stavy byly taky, protože prostě období </w:t>
      </w:r>
      <w:proofErr w:type="spellStart"/>
      <w:r w:rsidRPr="00693F18">
        <w:rPr>
          <w:rFonts w:ascii="Palatino Linotype" w:eastAsia="Times New Roman" w:hAnsi="Palatino Linotype" w:cs="Times New Roman"/>
          <w:i/>
          <w:sz w:val="24"/>
          <w:szCs w:val="24"/>
        </w:rPr>
        <w:t>Covid</w:t>
      </w:r>
      <w:proofErr w:type="spellEnd"/>
      <w:r w:rsidRPr="00693F18">
        <w:rPr>
          <w:rFonts w:ascii="Palatino Linotype" w:eastAsia="Times New Roman" w:hAnsi="Palatino Linotype" w:cs="Times New Roman"/>
          <w:i/>
          <w:sz w:val="24"/>
          <w:szCs w:val="24"/>
        </w:rPr>
        <w:t xml:space="preserve"> není lehké pro žádného zaměstnavatele natož pro zaměstnance.  </w:t>
      </w:r>
    </w:p>
    <w:p w14:paraId="0F32BAAB" w14:textId="77777777" w:rsidR="00F037D2" w:rsidRPr="00693F18" w:rsidRDefault="00F037D2" w:rsidP="002C7F4E">
      <w:pPr>
        <w:spacing w:line="360" w:lineRule="auto"/>
        <w:ind w:left="851"/>
        <w:jc w:val="both"/>
        <w:rPr>
          <w:rFonts w:ascii="Palatino Linotype" w:eastAsia="Times New Roman" w:hAnsi="Palatino Linotype" w:cs="Times New Roman"/>
          <w:i/>
          <w:sz w:val="24"/>
          <w:szCs w:val="24"/>
        </w:rPr>
      </w:pPr>
    </w:p>
    <w:p w14:paraId="282FF3FC" w14:textId="32D6FC11"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R6: Teď byla ta situace úplně jiná, teď si </w:t>
      </w:r>
      <w:proofErr w:type="spellStart"/>
      <w:r w:rsidRPr="00693F18">
        <w:rPr>
          <w:rFonts w:ascii="Palatino Linotype" w:eastAsia="Times New Roman" w:hAnsi="Palatino Linotype" w:cs="Times New Roman"/>
          <w:i/>
          <w:sz w:val="24"/>
          <w:szCs w:val="24"/>
        </w:rPr>
        <w:t>myslim</w:t>
      </w:r>
      <w:proofErr w:type="spellEnd"/>
      <w:r w:rsidRPr="00693F18">
        <w:rPr>
          <w:rFonts w:ascii="Palatino Linotype" w:eastAsia="Times New Roman" w:hAnsi="Palatino Linotype" w:cs="Times New Roman"/>
          <w:i/>
          <w:sz w:val="24"/>
          <w:szCs w:val="24"/>
        </w:rPr>
        <w:t xml:space="preserve">, že ve srovnání, s jinými roky to nebylo až tak nápaditý, protože dneska se vlastně každý o tu práci bojí anebo hodně dobře zvažuje, jestli skončí, pracovní poměr a pude někam jinam. Je tam velká nejistota, </w:t>
      </w:r>
      <w:proofErr w:type="spellStart"/>
      <w:r w:rsidRPr="00693F18">
        <w:rPr>
          <w:rFonts w:ascii="Palatino Linotype" w:eastAsia="Times New Roman" w:hAnsi="Palatino Linotype" w:cs="Times New Roman"/>
          <w:i/>
          <w:sz w:val="24"/>
          <w:szCs w:val="24"/>
        </w:rPr>
        <w:t>myslim</w:t>
      </w:r>
      <w:proofErr w:type="spellEnd"/>
      <w:r w:rsidRPr="00693F18">
        <w:rPr>
          <w:rFonts w:ascii="Palatino Linotype" w:eastAsia="Times New Roman" w:hAnsi="Palatino Linotype" w:cs="Times New Roman"/>
          <w:i/>
          <w:sz w:val="24"/>
          <w:szCs w:val="24"/>
        </w:rPr>
        <w:t xml:space="preserve"> si, že jak u těch administrativních pozic, tak i u těch zdravotnických.</w:t>
      </w:r>
    </w:p>
    <w:p w14:paraId="3EE83203"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R7: Ale jelikož tady už byl </w:t>
      </w:r>
      <w:proofErr w:type="spellStart"/>
      <w:r w:rsidRPr="00693F18">
        <w:rPr>
          <w:rFonts w:ascii="Palatino Linotype" w:eastAsia="Times New Roman" w:hAnsi="Palatino Linotype" w:cs="Times New Roman"/>
          <w:i/>
          <w:sz w:val="24"/>
          <w:szCs w:val="24"/>
        </w:rPr>
        <w:t>dlouhodobej</w:t>
      </w:r>
      <w:proofErr w:type="spellEnd"/>
      <w:r w:rsidRPr="00693F18">
        <w:rPr>
          <w:rFonts w:ascii="Palatino Linotype" w:eastAsia="Times New Roman" w:hAnsi="Palatino Linotype" w:cs="Times New Roman"/>
          <w:i/>
          <w:sz w:val="24"/>
          <w:szCs w:val="24"/>
        </w:rPr>
        <w:t xml:space="preserve"> problém, jako co se týká návštěvnosti, zákazníků, tak korona rozhodla, prostě jsme to denní zavřeli a máme </w:t>
      </w:r>
      <w:proofErr w:type="spellStart"/>
      <w:r w:rsidRPr="00693F18">
        <w:rPr>
          <w:rFonts w:ascii="Palatino Linotype" w:eastAsia="Times New Roman" w:hAnsi="Palatino Linotype" w:cs="Times New Roman"/>
          <w:i/>
          <w:sz w:val="24"/>
          <w:szCs w:val="24"/>
        </w:rPr>
        <w:t>votevříno</w:t>
      </w:r>
      <w:proofErr w:type="spellEnd"/>
      <w:r w:rsidRPr="00693F18">
        <w:rPr>
          <w:rFonts w:ascii="Palatino Linotype" w:eastAsia="Times New Roman" w:hAnsi="Palatino Linotype" w:cs="Times New Roman"/>
          <w:i/>
          <w:sz w:val="24"/>
          <w:szCs w:val="24"/>
        </w:rPr>
        <w:t xml:space="preserve"> od pěti a takže se to jako urovnalo, bohužel dva lidi jsme museli vyhodit</w:t>
      </w:r>
    </w:p>
    <w:p w14:paraId="6CD36684" w14:textId="77777777" w:rsidR="00F037D2" w:rsidRPr="00693F18" w:rsidRDefault="00F037D2" w:rsidP="002C7F4E">
      <w:pPr>
        <w:spacing w:line="360" w:lineRule="auto"/>
        <w:ind w:left="851"/>
        <w:jc w:val="both"/>
        <w:rPr>
          <w:rFonts w:ascii="Palatino Linotype" w:eastAsia="Times New Roman" w:hAnsi="Palatino Linotype" w:cs="Times New Roman"/>
          <w:sz w:val="24"/>
          <w:szCs w:val="24"/>
        </w:rPr>
      </w:pPr>
    </w:p>
    <w:p w14:paraId="0510D676" w14:textId="77777777" w:rsidR="00F037D2" w:rsidRPr="00693F18" w:rsidRDefault="00365163" w:rsidP="002C7F4E">
      <w:pPr>
        <w:spacing w:line="360" w:lineRule="auto"/>
        <w:ind w:left="851" w:firstLine="589"/>
        <w:jc w:val="both"/>
        <w:rPr>
          <w:rFonts w:ascii="Palatino Linotype" w:eastAsia="Times New Roman" w:hAnsi="Palatino Linotype" w:cs="Times New Roman"/>
          <w:sz w:val="24"/>
          <w:szCs w:val="24"/>
        </w:rPr>
      </w:pPr>
      <w:r w:rsidRPr="00693F18">
        <w:rPr>
          <w:rFonts w:ascii="Palatino Linotype" w:eastAsia="Times New Roman" w:hAnsi="Palatino Linotype" w:cs="Times New Roman"/>
          <w:sz w:val="24"/>
          <w:szCs w:val="24"/>
        </w:rPr>
        <w:t xml:space="preserve">Důležitost vzdělávání podtrhuje svým poznatkem i respondent R10, který tvrdí, že nedostatek personálu bude i po krizi spojené s Coronavirem. Firmy nadále budou mít problém spustit například výrobní linku bez pracovníků, kteří jsou pod vlivem návykové látky v pracovní době. </w:t>
      </w:r>
    </w:p>
    <w:p w14:paraId="72000DC2" w14:textId="77777777" w:rsidR="00F037D2" w:rsidRPr="00693F18" w:rsidRDefault="00F037D2" w:rsidP="002C7F4E">
      <w:pPr>
        <w:spacing w:line="360" w:lineRule="auto"/>
        <w:ind w:left="851"/>
        <w:jc w:val="both"/>
        <w:rPr>
          <w:rFonts w:ascii="Palatino Linotype" w:eastAsia="Times New Roman" w:hAnsi="Palatino Linotype" w:cs="Times New Roman"/>
          <w:sz w:val="24"/>
          <w:szCs w:val="24"/>
        </w:rPr>
      </w:pPr>
    </w:p>
    <w:p w14:paraId="071CC1B8" w14:textId="7C90DBC2" w:rsidR="00F037D2" w:rsidRPr="00693F18" w:rsidRDefault="00365163" w:rsidP="002C7F4E">
      <w:pPr>
        <w:spacing w:line="360" w:lineRule="auto"/>
        <w:ind w:left="851" w:firstLine="589"/>
        <w:jc w:val="both"/>
        <w:rPr>
          <w:rFonts w:ascii="Palatino Linotype" w:eastAsia="Times New Roman" w:hAnsi="Palatino Linotype" w:cs="Times New Roman"/>
          <w:sz w:val="24"/>
          <w:szCs w:val="24"/>
        </w:rPr>
      </w:pPr>
      <w:r w:rsidRPr="00693F18">
        <w:rPr>
          <w:rFonts w:ascii="Palatino Linotype" w:eastAsia="Times New Roman" w:hAnsi="Palatino Linotype" w:cs="Times New Roman"/>
          <w:i/>
          <w:sz w:val="24"/>
          <w:szCs w:val="24"/>
        </w:rPr>
        <w:t>R10: Prostě i</w:t>
      </w:r>
      <w:r w:rsidR="002F77F8">
        <w:rPr>
          <w:rFonts w:ascii="Palatino Linotype" w:eastAsia="Times New Roman" w:hAnsi="Palatino Linotype" w:cs="Times New Roman"/>
          <w:i/>
          <w:sz w:val="24"/>
          <w:szCs w:val="24"/>
        </w:rPr>
        <w:t xml:space="preserve"> </w:t>
      </w:r>
      <w:r w:rsidRPr="00693F18">
        <w:rPr>
          <w:rFonts w:ascii="Palatino Linotype" w:eastAsia="Times New Roman" w:hAnsi="Palatino Linotype" w:cs="Times New Roman"/>
          <w:i/>
          <w:sz w:val="24"/>
          <w:szCs w:val="24"/>
        </w:rPr>
        <w:t xml:space="preserve">když je prostě jako </w:t>
      </w:r>
      <w:proofErr w:type="spellStart"/>
      <w:r w:rsidRPr="00693F18">
        <w:rPr>
          <w:rFonts w:ascii="Palatino Linotype" w:eastAsia="Times New Roman" w:hAnsi="Palatino Linotype" w:cs="Times New Roman"/>
          <w:i/>
          <w:sz w:val="24"/>
          <w:szCs w:val="24"/>
        </w:rPr>
        <w:t>Corona</w:t>
      </w:r>
      <w:proofErr w:type="spellEnd"/>
      <w:r w:rsidRPr="00693F18">
        <w:rPr>
          <w:rFonts w:ascii="Palatino Linotype" w:eastAsia="Times New Roman" w:hAnsi="Palatino Linotype" w:cs="Times New Roman"/>
          <w:i/>
          <w:sz w:val="24"/>
          <w:szCs w:val="24"/>
        </w:rPr>
        <w:t xml:space="preserve"> virus nebo něco takového ty lidi nejsou. Dokud to fakt jako nebude převis nezaměstnanosti, dejme tomu 5-8 % bych řekl třeba, tak prostě se to dít nebude. (...) Kromě toho vlastně vyjednávací síla zaměstnanců obecně jako se zvětšila a dělnické třídy ještě víc, zvětšila</w:t>
      </w:r>
      <w:r w:rsidR="00201164">
        <w:rPr>
          <w:rFonts w:ascii="Palatino Linotype" w:eastAsia="Times New Roman" w:hAnsi="Palatino Linotype" w:cs="Times New Roman"/>
          <w:i/>
          <w:sz w:val="24"/>
          <w:szCs w:val="24"/>
        </w:rPr>
        <w:t>,</w:t>
      </w:r>
      <w:r w:rsidRPr="00693F18">
        <w:rPr>
          <w:rFonts w:ascii="Palatino Linotype" w:eastAsia="Times New Roman" w:hAnsi="Palatino Linotype" w:cs="Times New Roman"/>
          <w:i/>
          <w:sz w:val="24"/>
          <w:szCs w:val="24"/>
        </w:rPr>
        <w:t xml:space="preserve"> protože ta vůbec neřeší. Ta řekne hele běžte do píp a nazdar</w:t>
      </w:r>
    </w:p>
    <w:p w14:paraId="7540553B" w14:textId="5C4B9B89" w:rsidR="00F037D2" w:rsidRPr="00B000F4" w:rsidRDefault="00365163" w:rsidP="00830093">
      <w:pPr>
        <w:pStyle w:val="Nadpis3"/>
      </w:pPr>
      <w:bookmarkStart w:id="90" w:name="_Toc57647912"/>
      <w:bookmarkStart w:id="91" w:name="_Toc57648415"/>
      <w:bookmarkStart w:id="92" w:name="_Toc57670201"/>
      <w:r w:rsidRPr="00B000F4">
        <w:t>Tlak a náročnost práce</w:t>
      </w:r>
      <w:bookmarkEnd w:id="90"/>
      <w:bookmarkEnd w:id="91"/>
      <w:bookmarkEnd w:id="92"/>
    </w:p>
    <w:p w14:paraId="4012AAC6" w14:textId="77777777" w:rsidR="00F037D2" w:rsidRPr="00693F18" w:rsidRDefault="00365163" w:rsidP="002C7F4E">
      <w:pPr>
        <w:spacing w:line="360" w:lineRule="auto"/>
        <w:ind w:left="851" w:firstLine="589"/>
        <w:jc w:val="both"/>
        <w:rPr>
          <w:rFonts w:ascii="Palatino Linotype" w:eastAsia="Times New Roman" w:hAnsi="Palatino Linotype" w:cs="Times New Roman"/>
          <w:sz w:val="24"/>
          <w:szCs w:val="24"/>
        </w:rPr>
      </w:pPr>
      <w:r w:rsidRPr="00693F18">
        <w:rPr>
          <w:rFonts w:ascii="Palatino Linotype" w:eastAsia="Times New Roman" w:hAnsi="Palatino Linotype" w:cs="Times New Roman"/>
          <w:sz w:val="24"/>
          <w:szCs w:val="24"/>
        </w:rPr>
        <w:t>Důvodem užívání návykové látky na pracovišti i mimo pracoviště tak může být tlak a náročnost práce. Zaměstnavatelé podle respondentů zaměstnance někdy přetěžují, a to může vyústit v užití návykové látky. Respondentka R1 popisuje, že práce je náročná a zaměstnanci často sahají po návykové látce proto, aby se uklidnili.</w:t>
      </w:r>
    </w:p>
    <w:p w14:paraId="272E4EF7" w14:textId="77777777" w:rsidR="00F037D2" w:rsidRPr="00693F18" w:rsidRDefault="00F037D2" w:rsidP="002C7F4E">
      <w:pPr>
        <w:spacing w:line="360" w:lineRule="auto"/>
        <w:ind w:left="851"/>
        <w:jc w:val="both"/>
        <w:rPr>
          <w:rFonts w:ascii="Palatino Linotype" w:eastAsia="Times New Roman" w:hAnsi="Palatino Linotype" w:cs="Times New Roman"/>
          <w:sz w:val="24"/>
          <w:szCs w:val="24"/>
        </w:rPr>
      </w:pPr>
    </w:p>
    <w:p w14:paraId="0DB26670" w14:textId="04360D44" w:rsidR="00693F18" w:rsidRPr="00693F18" w:rsidRDefault="00365163" w:rsidP="002C7F4E">
      <w:pPr>
        <w:spacing w:line="360" w:lineRule="auto"/>
        <w:ind w:left="851" w:firstLine="590"/>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R1: myslím, že důvod, proč spousta </w:t>
      </w:r>
      <w:r w:rsidR="00201164" w:rsidRPr="00693F18">
        <w:rPr>
          <w:rFonts w:ascii="Palatino Linotype" w:eastAsia="Times New Roman" w:hAnsi="Palatino Linotype" w:cs="Times New Roman"/>
          <w:i/>
          <w:sz w:val="24"/>
          <w:szCs w:val="24"/>
        </w:rPr>
        <w:t>zaměstnanců</w:t>
      </w:r>
      <w:r w:rsidRPr="00693F18">
        <w:rPr>
          <w:rFonts w:ascii="Palatino Linotype" w:eastAsia="Times New Roman" w:hAnsi="Palatino Linotype" w:cs="Times New Roman"/>
          <w:i/>
          <w:sz w:val="24"/>
          <w:szCs w:val="24"/>
        </w:rPr>
        <w:t xml:space="preserve"> jako k těm látkám sahá, oni se prostě potřebují uvolnit</w:t>
      </w:r>
    </w:p>
    <w:p w14:paraId="49A61E27" w14:textId="77777777" w:rsidR="00693F18" w:rsidRPr="00693F18" w:rsidRDefault="00693F18" w:rsidP="002C7F4E">
      <w:pPr>
        <w:spacing w:line="360" w:lineRule="auto"/>
        <w:ind w:left="851" w:firstLine="590"/>
        <w:jc w:val="both"/>
        <w:rPr>
          <w:rFonts w:ascii="Palatino Linotype" w:eastAsia="Times New Roman" w:hAnsi="Palatino Linotype" w:cs="Times New Roman"/>
          <w:i/>
          <w:sz w:val="24"/>
          <w:szCs w:val="24"/>
        </w:rPr>
      </w:pPr>
    </w:p>
    <w:p w14:paraId="038A0D0F" w14:textId="77777777" w:rsidR="00F037D2" w:rsidRPr="00693F18" w:rsidRDefault="00365163" w:rsidP="002C7F4E">
      <w:pPr>
        <w:spacing w:line="360" w:lineRule="auto"/>
        <w:ind w:left="851" w:firstLine="590"/>
        <w:jc w:val="both"/>
        <w:rPr>
          <w:rFonts w:ascii="Palatino Linotype" w:eastAsia="Times New Roman" w:hAnsi="Palatino Linotype" w:cs="Times New Roman"/>
          <w:sz w:val="24"/>
          <w:szCs w:val="24"/>
        </w:rPr>
      </w:pPr>
      <w:r w:rsidRPr="00693F18">
        <w:rPr>
          <w:rFonts w:ascii="Palatino Linotype" w:eastAsia="Times New Roman" w:hAnsi="Palatino Linotype" w:cs="Times New Roman"/>
          <w:sz w:val="24"/>
          <w:szCs w:val="24"/>
        </w:rPr>
        <w:t xml:space="preserve">Například i respondentka R6 popisuje užívání antidepresiv u žen v nepřetržitém provozu, aby měli alespoň nějaký odpočinek a mohli se věnovat doma dětem. </w:t>
      </w:r>
    </w:p>
    <w:p w14:paraId="62239DE9" w14:textId="77777777" w:rsidR="00F037D2" w:rsidRPr="00693F18" w:rsidRDefault="00F037D2" w:rsidP="002C7F4E">
      <w:pPr>
        <w:spacing w:line="360" w:lineRule="auto"/>
        <w:ind w:left="851"/>
        <w:jc w:val="both"/>
        <w:rPr>
          <w:rFonts w:ascii="Palatino Linotype" w:eastAsia="Times New Roman" w:hAnsi="Palatino Linotype" w:cs="Times New Roman"/>
          <w:sz w:val="24"/>
          <w:szCs w:val="24"/>
        </w:rPr>
      </w:pPr>
    </w:p>
    <w:p w14:paraId="0B6DECF5" w14:textId="28A7A3B3" w:rsidR="00F037D2" w:rsidRPr="00693F18" w:rsidRDefault="00365163" w:rsidP="002C7F4E">
      <w:pPr>
        <w:spacing w:line="360" w:lineRule="auto"/>
        <w:ind w:left="851" w:firstLine="590"/>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R1: Hele měla jsem kolegyni</w:t>
      </w:r>
      <w:r w:rsidR="00201164">
        <w:rPr>
          <w:rFonts w:ascii="Palatino Linotype" w:eastAsia="Times New Roman" w:hAnsi="Palatino Linotype" w:cs="Times New Roman"/>
          <w:i/>
          <w:sz w:val="24"/>
          <w:szCs w:val="24"/>
        </w:rPr>
        <w:t>,</w:t>
      </w:r>
      <w:r w:rsidRPr="00693F18">
        <w:rPr>
          <w:rFonts w:ascii="Palatino Linotype" w:eastAsia="Times New Roman" w:hAnsi="Palatino Linotype" w:cs="Times New Roman"/>
          <w:i/>
          <w:sz w:val="24"/>
          <w:szCs w:val="24"/>
        </w:rPr>
        <w:t xml:space="preserve"> která říkala že v práci, když to na mě jde (panická úzkost) tak musí na záchod na deset minut úplně vypnout, není místo na tom pracovišti kde </w:t>
      </w:r>
      <w:proofErr w:type="gramStart"/>
      <w:r w:rsidRPr="00693F18">
        <w:rPr>
          <w:rFonts w:ascii="Palatino Linotype" w:eastAsia="Times New Roman" w:hAnsi="Palatino Linotype" w:cs="Times New Roman"/>
          <w:i/>
          <w:sz w:val="24"/>
          <w:szCs w:val="24"/>
        </w:rPr>
        <w:t>by jsi</w:t>
      </w:r>
      <w:proofErr w:type="gramEnd"/>
      <w:r w:rsidRPr="00693F18">
        <w:rPr>
          <w:rFonts w:ascii="Palatino Linotype" w:eastAsia="Times New Roman" w:hAnsi="Palatino Linotype" w:cs="Times New Roman"/>
          <w:i/>
          <w:sz w:val="24"/>
          <w:szCs w:val="24"/>
        </w:rPr>
        <w:t xml:space="preserve"> mohl jít do nějaké odpočívárny. </w:t>
      </w:r>
    </w:p>
    <w:p w14:paraId="13282968" w14:textId="25B9E87B" w:rsidR="00F037D2" w:rsidRPr="00693F18" w:rsidRDefault="00365163" w:rsidP="002C7F4E">
      <w:pPr>
        <w:spacing w:line="360" w:lineRule="auto"/>
        <w:ind w:left="851" w:firstLine="590"/>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R2: Potřebujeme vyrábět jsme dodavateli, jakýkoliv zdržení prodlení, omezení toho provozu znamená prostě zastavení provozní linky, ve firmě</w:t>
      </w:r>
      <w:r w:rsidR="00201164">
        <w:rPr>
          <w:rFonts w:ascii="Palatino Linotype" w:eastAsia="Times New Roman" w:hAnsi="Palatino Linotype" w:cs="Times New Roman"/>
          <w:i/>
          <w:sz w:val="24"/>
          <w:szCs w:val="24"/>
        </w:rPr>
        <w:t>,</w:t>
      </w:r>
      <w:r w:rsidRPr="00693F18">
        <w:rPr>
          <w:rFonts w:ascii="Palatino Linotype" w:eastAsia="Times New Roman" w:hAnsi="Palatino Linotype" w:cs="Times New Roman"/>
          <w:i/>
          <w:sz w:val="24"/>
          <w:szCs w:val="24"/>
        </w:rPr>
        <w:t xml:space="preserve"> kam dodáváme, což prostě si nedokážeme nikdy představit. (...) My tady tolika starších lidí nemáme</w:t>
      </w:r>
      <w:r w:rsidR="00201164">
        <w:rPr>
          <w:rFonts w:ascii="Palatino Linotype" w:eastAsia="Times New Roman" w:hAnsi="Palatino Linotype" w:cs="Times New Roman"/>
          <w:i/>
          <w:sz w:val="24"/>
          <w:szCs w:val="24"/>
        </w:rPr>
        <w:t>,</w:t>
      </w:r>
      <w:r w:rsidRPr="00693F18">
        <w:rPr>
          <w:rFonts w:ascii="Palatino Linotype" w:eastAsia="Times New Roman" w:hAnsi="Palatino Linotype" w:cs="Times New Roman"/>
          <w:i/>
          <w:sz w:val="24"/>
          <w:szCs w:val="24"/>
        </w:rPr>
        <w:t xml:space="preserve"> protože jako věkově by tu práci úplně nezvládali ani z hlediska jako zatížení směnové.</w:t>
      </w:r>
    </w:p>
    <w:p w14:paraId="6E42B42E" w14:textId="687F7D2C" w:rsidR="00F037D2" w:rsidRPr="00693F18" w:rsidRDefault="00365163" w:rsidP="002C7F4E">
      <w:pPr>
        <w:spacing w:line="360" w:lineRule="auto"/>
        <w:ind w:left="851" w:firstLine="590"/>
        <w:jc w:val="both"/>
        <w:rPr>
          <w:rFonts w:ascii="Palatino Linotype" w:eastAsia="Times New Roman" w:hAnsi="Palatino Linotype" w:cs="Times New Roman"/>
          <w:i/>
          <w:color w:val="B45F06"/>
          <w:sz w:val="24"/>
          <w:szCs w:val="24"/>
        </w:rPr>
      </w:pPr>
      <w:r w:rsidRPr="00693F18">
        <w:rPr>
          <w:rFonts w:ascii="Palatino Linotype" w:eastAsia="Times New Roman" w:hAnsi="Palatino Linotype" w:cs="Times New Roman"/>
          <w:i/>
          <w:sz w:val="24"/>
          <w:szCs w:val="24"/>
        </w:rPr>
        <w:t xml:space="preserve">R3: To bylo pro ně tak náročný, že to nebyli schopný dát fyzicky, nebo psychicky. On, když člověk jede dvanáctky 6 dní v </w:t>
      </w:r>
      <w:proofErr w:type="spellStart"/>
      <w:proofErr w:type="gramStart"/>
      <w:r w:rsidRPr="00693F18">
        <w:rPr>
          <w:rFonts w:ascii="Palatino Linotype" w:eastAsia="Times New Roman" w:hAnsi="Palatino Linotype" w:cs="Times New Roman"/>
          <w:i/>
          <w:sz w:val="24"/>
          <w:szCs w:val="24"/>
        </w:rPr>
        <w:t>tejdnu</w:t>
      </w:r>
      <w:proofErr w:type="spellEnd"/>
      <w:r w:rsidRPr="00693F18">
        <w:rPr>
          <w:rFonts w:ascii="Palatino Linotype" w:eastAsia="Times New Roman" w:hAnsi="Palatino Linotype" w:cs="Times New Roman"/>
          <w:i/>
          <w:sz w:val="24"/>
          <w:szCs w:val="24"/>
        </w:rPr>
        <w:t xml:space="preserve"> - tak</w:t>
      </w:r>
      <w:proofErr w:type="gramEnd"/>
      <w:r w:rsidRPr="00693F18">
        <w:rPr>
          <w:rFonts w:ascii="Palatino Linotype" w:eastAsia="Times New Roman" w:hAnsi="Palatino Linotype" w:cs="Times New Roman"/>
          <w:i/>
          <w:sz w:val="24"/>
          <w:szCs w:val="24"/>
        </w:rPr>
        <w:t xml:space="preserve"> jako, to i úplně </w:t>
      </w:r>
      <w:proofErr w:type="spellStart"/>
      <w:r w:rsidRPr="00693F18">
        <w:rPr>
          <w:rFonts w:ascii="Palatino Linotype" w:eastAsia="Times New Roman" w:hAnsi="Palatino Linotype" w:cs="Times New Roman"/>
          <w:i/>
          <w:sz w:val="24"/>
          <w:szCs w:val="24"/>
        </w:rPr>
        <w:t>zdravej</w:t>
      </w:r>
      <w:proofErr w:type="spellEnd"/>
      <w:r w:rsidRPr="00693F18">
        <w:rPr>
          <w:rFonts w:ascii="Palatino Linotype" w:eastAsia="Times New Roman" w:hAnsi="Palatino Linotype" w:cs="Times New Roman"/>
          <w:i/>
          <w:sz w:val="24"/>
          <w:szCs w:val="24"/>
        </w:rPr>
        <w:t xml:space="preserve"> člověk jen tak jako z dobrou konstitucí i fyzickou nemá moc šanci ustát. Někdy i šestnáctky, osmnáctky jo jako někdy i víc protože, když ti vypadne člověk, se kterým počítáš, tak musíš jít dřív a dotáhneš to do večera prostě. Tam jako zákoník práce v tomhle ohledu moc ti nefunguje. Jakože máš dvanáctky všechny pauzy a tak dále. Tam oběd sníš na klíně a jedeš.</w:t>
      </w:r>
    </w:p>
    <w:p w14:paraId="10074BEA" w14:textId="35FAFD74" w:rsidR="00F037D2" w:rsidRDefault="00365163" w:rsidP="002C7F4E">
      <w:pPr>
        <w:spacing w:line="360" w:lineRule="auto"/>
        <w:ind w:left="851" w:firstLine="590"/>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R6: Takže hypnotika, antidepresiva, ty jsou tady u zaměstnanců určitě (...) které jakoby úplně neovlivní ten jeho výkon. Tak to není nic, co </w:t>
      </w:r>
      <w:proofErr w:type="spellStart"/>
      <w:r w:rsidRPr="00693F18">
        <w:rPr>
          <w:rFonts w:ascii="Palatino Linotype" w:eastAsia="Times New Roman" w:hAnsi="Palatino Linotype" w:cs="Times New Roman"/>
          <w:i/>
          <w:sz w:val="24"/>
          <w:szCs w:val="24"/>
        </w:rPr>
        <w:t>bysme</w:t>
      </w:r>
      <w:proofErr w:type="spellEnd"/>
      <w:r w:rsidRPr="00693F18">
        <w:rPr>
          <w:rFonts w:ascii="Palatino Linotype" w:eastAsia="Times New Roman" w:hAnsi="Palatino Linotype" w:cs="Times New Roman"/>
          <w:i/>
          <w:sz w:val="24"/>
          <w:szCs w:val="24"/>
        </w:rPr>
        <w:t xml:space="preserve"> jako museli akutně řešit. Ba naopak si mysl</w:t>
      </w:r>
      <w:r w:rsidR="00201164">
        <w:rPr>
          <w:rFonts w:ascii="Palatino Linotype" w:eastAsia="Times New Roman" w:hAnsi="Palatino Linotype" w:cs="Times New Roman"/>
          <w:i/>
          <w:sz w:val="24"/>
          <w:szCs w:val="24"/>
        </w:rPr>
        <w:t>í</w:t>
      </w:r>
      <w:r w:rsidRPr="00693F18">
        <w:rPr>
          <w:rFonts w:ascii="Palatino Linotype" w:eastAsia="Times New Roman" w:hAnsi="Palatino Linotype" w:cs="Times New Roman"/>
          <w:i/>
          <w:sz w:val="24"/>
          <w:szCs w:val="24"/>
        </w:rPr>
        <w:t xml:space="preserve">m, že antidepresiva jsou dneska tak hodně zneužívaná, že to užívá kde kdo. (...) Troufám říct, že zrovna ta antidepresiva budou asi více u žen a v tom </w:t>
      </w:r>
      <w:proofErr w:type="spellStart"/>
      <w:r w:rsidRPr="00693F18">
        <w:rPr>
          <w:rFonts w:ascii="Palatino Linotype" w:eastAsia="Times New Roman" w:hAnsi="Palatino Linotype" w:cs="Times New Roman"/>
          <w:i/>
          <w:sz w:val="24"/>
          <w:szCs w:val="24"/>
        </w:rPr>
        <w:t>nepřetržitym</w:t>
      </w:r>
      <w:proofErr w:type="spellEnd"/>
      <w:r w:rsidRPr="00693F18">
        <w:rPr>
          <w:rFonts w:ascii="Palatino Linotype" w:eastAsia="Times New Roman" w:hAnsi="Palatino Linotype" w:cs="Times New Roman"/>
          <w:i/>
          <w:sz w:val="24"/>
          <w:szCs w:val="24"/>
        </w:rPr>
        <w:t xml:space="preserve"> provozu i tím, že je nedostatek personálu a někdo bere i další a další noční i když by neměl a měl by mít </w:t>
      </w:r>
      <w:proofErr w:type="spellStart"/>
      <w:r w:rsidRPr="00693F18">
        <w:rPr>
          <w:rFonts w:ascii="Palatino Linotype" w:eastAsia="Times New Roman" w:hAnsi="Palatino Linotype" w:cs="Times New Roman"/>
          <w:i/>
          <w:sz w:val="24"/>
          <w:szCs w:val="24"/>
        </w:rPr>
        <w:t>ňáký</w:t>
      </w:r>
      <w:proofErr w:type="spellEnd"/>
      <w:r w:rsidRPr="00693F18">
        <w:rPr>
          <w:rFonts w:ascii="Palatino Linotype" w:eastAsia="Times New Roman" w:hAnsi="Palatino Linotype" w:cs="Times New Roman"/>
          <w:i/>
          <w:sz w:val="24"/>
          <w:szCs w:val="24"/>
        </w:rPr>
        <w:t xml:space="preserve"> ten odpočinek, tak potom, i ten, tlak na to aby, zajistili domácnost děti.</w:t>
      </w:r>
    </w:p>
    <w:p w14:paraId="78DA0F2C" w14:textId="77777777" w:rsidR="00201164" w:rsidRPr="00693F18" w:rsidRDefault="00201164" w:rsidP="002C7F4E">
      <w:pPr>
        <w:spacing w:line="360" w:lineRule="auto"/>
        <w:ind w:left="851" w:firstLine="590"/>
        <w:jc w:val="both"/>
        <w:rPr>
          <w:rFonts w:ascii="Palatino Linotype" w:eastAsia="Times New Roman" w:hAnsi="Palatino Linotype" w:cs="Times New Roman"/>
          <w:i/>
          <w:sz w:val="24"/>
          <w:szCs w:val="24"/>
        </w:rPr>
      </w:pPr>
    </w:p>
    <w:p w14:paraId="02F80596" w14:textId="77777777" w:rsidR="00F037D2" w:rsidRPr="00693F18" w:rsidRDefault="00365163" w:rsidP="002C7F4E">
      <w:pPr>
        <w:spacing w:line="360" w:lineRule="auto"/>
        <w:ind w:left="851"/>
        <w:jc w:val="both"/>
        <w:rPr>
          <w:rFonts w:ascii="Palatino Linotype" w:eastAsia="Times New Roman" w:hAnsi="Palatino Linotype" w:cs="Times New Roman"/>
          <w:sz w:val="24"/>
          <w:szCs w:val="24"/>
        </w:rPr>
      </w:pPr>
      <w:r w:rsidRPr="00693F18">
        <w:rPr>
          <w:rFonts w:ascii="Palatino Linotype" w:eastAsia="Times New Roman" w:hAnsi="Palatino Linotype" w:cs="Times New Roman"/>
          <w:sz w:val="24"/>
          <w:szCs w:val="24"/>
        </w:rPr>
        <w:lastRenderedPageBreak/>
        <w:t xml:space="preserve">Na druhou stranu za přetěžování si někdy mohou zaměstnanci </w:t>
      </w:r>
      <w:proofErr w:type="gramStart"/>
      <w:r w:rsidRPr="00693F18">
        <w:rPr>
          <w:rFonts w:ascii="Palatino Linotype" w:eastAsia="Times New Roman" w:hAnsi="Palatino Linotype" w:cs="Times New Roman"/>
          <w:sz w:val="24"/>
          <w:szCs w:val="24"/>
        </w:rPr>
        <w:t>sami - jsou</w:t>
      </w:r>
      <w:proofErr w:type="gramEnd"/>
      <w:r w:rsidRPr="00693F18">
        <w:rPr>
          <w:rFonts w:ascii="Palatino Linotype" w:eastAsia="Times New Roman" w:hAnsi="Palatino Linotype" w:cs="Times New Roman"/>
          <w:sz w:val="24"/>
          <w:szCs w:val="24"/>
        </w:rPr>
        <w:t xml:space="preserve"> ochotni na sebe naložit více práce, protože si chtějí přivydělat. Například čím více směn vezmou, tím větší budou mít plat. </w:t>
      </w:r>
    </w:p>
    <w:p w14:paraId="7FFAFA18" w14:textId="77777777" w:rsidR="00F037D2" w:rsidRPr="00693F18" w:rsidRDefault="00F037D2" w:rsidP="002C7F4E">
      <w:pPr>
        <w:spacing w:line="360" w:lineRule="auto"/>
        <w:ind w:left="851"/>
        <w:jc w:val="both"/>
        <w:rPr>
          <w:rFonts w:ascii="Palatino Linotype" w:eastAsia="Times New Roman" w:hAnsi="Palatino Linotype" w:cs="Times New Roman"/>
          <w:sz w:val="24"/>
          <w:szCs w:val="24"/>
        </w:rPr>
      </w:pPr>
    </w:p>
    <w:p w14:paraId="5A596A2C" w14:textId="6085087D" w:rsidR="00F037D2" w:rsidRPr="00693F18" w:rsidRDefault="00365163" w:rsidP="002C7F4E">
      <w:pPr>
        <w:spacing w:line="360" w:lineRule="auto"/>
        <w:ind w:left="851"/>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R10: No, ale hele mladý lidi tohle mají rádi</w:t>
      </w:r>
      <w:r w:rsidR="00201164">
        <w:rPr>
          <w:rFonts w:ascii="Palatino Linotype" w:eastAsia="Times New Roman" w:hAnsi="Palatino Linotype" w:cs="Times New Roman"/>
          <w:i/>
          <w:sz w:val="24"/>
          <w:szCs w:val="24"/>
        </w:rPr>
        <w:t>,</w:t>
      </w:r>
      <w:r w:rsidRPr="00693F18">
        <w:rPr>
          <w:rFonts w:ascii="Palatino Linotype" w:eastAsia="Times New Roman" w:hAnsi="Palatino Linotype" w:cs="Times New Roman"/>
          <w:i/>
          <w:sz w:val="24"/>
          <w:szCs w:val="24"/>
        </w:rPr>
        <w:t xml:space="preserve"> že je to ten výkon, že to je ta jízda a že budou mít prachy. </w:t>
      </w:r>
    </w:p>
    <w:p w14:paraId="334B09B4" w14:textId="77777777" w:rsidR="00F037D2" w:rsidRPr="00693F18" w:rsidRDefault="00F037D2" w:rsidP="002C7F4E">
      <w:pPr>
        <w:spacing w:line="360" w:lineRule="auto"/>
        <w:ind w:left="851"/>
        <w:jc w:val="both"/>
        <w:rPr>
          <w:rFonts w:ascii="Palatino Linotype" w:eastAsia="Times New Roman" w:hAnsi="Palatino Linotype" w:cs="Times New Roman"/>
          <w:sz w:val="24"/>
          <w:szCs w:val="24"/>
        </w:rPr>
      </w:pPr>
    </w:p>
    <w:p w14:paraId="60C0118F" w14:textId="77777777" w:rsidR="00F037D2" w:rsidRPr="00693F18" w:rsidRDefault="00365163" w:rsidP="002C7F4E">
      <w:pPr>
        <w:spacing w:line="360" w:lineRule="auto"/>
        <w:ind w:left="851" w:firstLine="589"/>
        <w:jc w:val="both"/>
        <w:rPr>
          <w:rFonts w:ascii="Palatino Linotype" w:eastAsia="Times New Roman" w:hAnsi="Palatino Linotype" w:cs="Times New Roman"/>
          <w:sz w:val="24"/>
          <w:szCs w:val="24"/>
        </w:rPr>
      </w:pPr>
      <w:r w:rsidRPr="00693F18">
        <w:rPr>
          <w:rFonts w:ascii="Palatino Linotype" w:eastAsia="Times New Roman" w:hAnsi="Palatino Linotype" w:cs="Times New Roman"/>
          <w:sz w:val="24"/>
          <w:szCs w:val="24"/>
        </w:rPr>
        <w:t>Únava spojená s nepřetržitými směnami může vést k užívání stimulantů mezi které patří i energetické drinky a kofein. Tyto látky pak mohou být zaměstnanci užívány nad míru. Jeden respondent označil energetické drinky jako energii, která se bere z rezerv a která se po delší době na zaměstnanci projeví. Není žádná energie, která by se mohla brát z rezerv zaměstnance, aniž by se její ztráta následně neprojevila.</w:t>
      </w:r>
    </w:p>
    <w:p w14:paraId="436E8C9E" w14:textId="77777777" w:rsidR="00F037D2" w:rsidRPr="00693F18" w:rsidRDefault="00F037D2" w:rsidP="002C7F4E">
      <w:pPr>
        <w:spacing w:line="360" w:lineRule="auto"/>
        <w:ind w:left="851"/>
        <w:jc w:val="both"/>
        <w:rPr>
          <w:rFonts w:ascii="Palatino Linotype" w:eastAsia="Times New Roman" w:hAnsi="Palatino Linotype" w:cs="Times New Roman"/>
          <w:sz w:val="24"/>
          <w:szCs w:val="24"/>
        </w:rPr>
      </w:pPr>
    </w:p>
    <w:p w14:paraId="031551EF"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R2: No, u nás jsou tady závislí na energetických drincích. To potřebují ke své práci, protože ono mít 6 dní za sebou práci se asi ani nemůžu divit, že to rádi </w:t>
      </w:r>
      <w:proofErr w:type="spellStart"/>
      <w:r w:rsidRPr="00693F18">
        <w:rPr>
          <w:rFonts w:ascii="Palatino Linotype" w:eastAsia="Times New Roman" w:hAnsi="Palatino Linotype" w:cs="Times New Roman"/>
          <w:i/>
          <w:sz w:val="24"/>
          <w:szCs w:val="24"/>
        </w:rPr>
        <w:t>pijou</w:t>
      </w:r>
      <w:proofErr w:type="spellEnd"/>
      <w:r w:rsidRPr="00693F18">
        <w:rPr>
          <w:rFonts w:ascii="Palatino Linotype" w:eastAsia="Times New Roman" w:hAnsi="Palatino Linotype" w:cs="Times New Roman"/>
          <w:i/>
          <w:sz w:val="24"/>
          <w:szCs w:val="24"/>
        </w:rPr>
        <w:t>, jestli jim to něco dává nevím. (...) Vnímáme opravdu velice velkou spotřebu tady energetických drinků.</w:t>
      </w:r>
    </w:p>
    <w:p w14:paraId="45DCF407"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R3: Ty borci tam byli schopný dát 10 klidně 15 espresso denně, jo a bez toho nemohli už fungovat taky jako. To tam teklo furt proudem jo a taky je to nějakým způsobem prostě návykovost.</w:t>
      </w:r>
    </w:p>
    <w:p w14:paraId="06280090"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R10: A vůbec podchycený není a ve fabrikách se běžně používá, že to je to Cool. Normálně přijdeš po </w:t>
      </w:r>
      <w:proofErr w:type="spellStart"/>
      <w:r w:rsidRPr="00693F18">
        <w:rPr>
          <w:rFonts w:ascii="Palatino Linotype" w:eastAsia="Times New Roman" w:hAnsi="Palatino Linotype" w:cs="Times New Roman"/>
          <w:i/>
          <w:sz w:val="24"/>
          <w:szCs w:val="24"/>
        </w:rPr>
        <w:t>kalbě</w:t>
      </w:r>
      <w:proofErr w:type="spellEnd"/>
      <w:r w:rsidRPr="00693F18">
        <w:rPr>
          <w:rFonts w:ascii="Palatino Linotype" w:eastAsia="Times New Roman" w:hAnsi="Palatino Linotype" w:cs="Times New Roman"/>
          <w:i/>
          <w:sz w:val="24"/>
          <w:szCs w:val="24"/>
        </w:rPr>
        <w:t xml:space="preserve"> a normálně do sebe </w:t>
      </w:r>
      <w:proofErr w:type="spellStart"/>
      <w:r w:rsidRPr="00693F18">
        <w:rPr>
          <w:rFonts w:ascii="Palatino Linotype" w:eastAsia="Times New Roman" w:hAnsi="Palatino Linotype" w:cs="Times New Roman"/>
          <w:i/>
          <w:sz w:val="24"/>
          <w:szCs w:val="24"/>
        </w:rPr>
        <w:t>nalejou</w:t>
      </w:r>
      <w:proofErr w:type="spellEnd"/>
      <w:r w:rsidRPr="00693F18">
        <w:rPr>
          <w:rFonts w:ascii="Palatino Linotype" w:eastAsia="Times New Roman" w:hAnsi="Palatino Linotype" w:cs="Times New Roman"/>
          <w:i/>
          <w:sz w:val="24"/>
          <w:szCs w:val="24"/>
        </w:rPr>
        <w:t xml:space="preserve"> dva Monstery (energetické drinky) a jedou. A to si myslím, že je </w:t>
      </w:r>
      <w:proofErr w:type="spellStart"/>
      <w:r w:rsidRPr="00693F18">
        <w:rPr>
          <w:rFonts w:ascii="Palatino Linotype" w:eastAsia="Times New Roman" w:hAnsi="Palatino Linotype" w:cs="Times New Roman"/>
          <w:i/>
          <w:sz w:val="24"/>
          <w:szCs w:val="24"/>
        </w:rPr>
        <w:t>vošajstlich</w:t>
      </w:r>
      <w:proofErr w:type="spellEnd"/>
      <w:r w:rsidRPr="00693F18">
        <w:rPr>
          <w:rFonts w:ascii="Palatino Linotype" w:eastAsia="Times New Roman" w:hAnsi="Palatino Linotype" w:cs="Times New Roman"/>
          <w:i/>
          <w:sz w:val="24"/>
          <w:szCs w:val="24"/>
        </w:rPr>
        <w:t xml:space="preserve"> jako prase, protože ty automaty jsou </w:t>
      </w:r>
      <w:proofErr w:type="spellStart"/>
      <w:r w:rsidRPr="00693F18">
        <w:rPr>
          <w:rFonts w:ascii="Palatino Linotype" w:eastAsia="Times New Roman" w:hAnsi="Palatino Linotype" w:cs="Times New Roman"/>
          <w:i/>
          <w:sz w:val="24"/>
          <w:szCs w:val="24"/>
        </w:rPr>
        <w:t>naistalovaný</w:t>
      </w:r>
      <w:proofErr w:type="spellEnd"/>
      <w:r w:rsidRPr="00693F18">
        <w:rPr>
          <w:rFonts w:ascii="Palatino Linotype" w:eastAsia="Times New Roman" w:hAnsi="Palatino Linotype" w:cs="Times New Roman"/>
          <w:i/>
          <w:sz w:val="24"/>
          <w:szCs w:val="24"/>
        </w:rPr>
        <w:t xml:space="preserve"> v těch fabrikách. (…) Že jako samozřejmě ten stimulant pak přinese propad jako prase, že jo, tak to nikdo přemýšlet nebude.</w:t>
      </w:r>
    </w:p>
    <w:p w14:paraId="47AA3D86" w14:textId="77777777" w:rsidR="00F037D2" w:rsidRPr="00693F18" w:rsidRDefault="00F037D2" w:rsidP="002C7F4E">
      <w:pPr>
        <w:spacing w:line="360" w:lineRule="auto"/>
        <w:ind w:left="851"/>
        <w:jc w:val="both"/>
        <w:rPr>
          <w:rFonts w:ascii="Palatino Linotype" w:eastAsia="Times New Roman" w:hAnsi="Palatino Linotype" w:cs="Times New Roman"/>
          <w:sz w:val="24"/>
          <w:szCs w:val="24"/>
        </w:rPr>
      </w:pPr>
    </w:p>
    <w:p w14:paraId="690713C5" w14:textId="77777777" w:rsidR="00F037D2" w:rsidRPr="00693F18" w:rsidRDefault="00365163" w:rsidP="002C7F4E">
      <w:pPr>
        <w:spacing w:line="360" w:lineRule="auto"/>
        <w:ind w:left="851" w:firstLine="589"/>
        <w:jc w:val="both"/>
        <w:rPr>
          <w:rFonts w:ascii="Palatino Linotype" w:eastAsia="Times New Roman" w:hAnsi="Palatino Linotype" w:cs="Times New Roman"/>
          <w:sz w:val="24"/>
          <w:szCs w:val="24"/>
          <w:highlight w:val="white"/>
        </w:rPr>
      </w:pPr>
      <w:r w:rsidRPr="00693F18">
        <w:rPr>
          <w:rFonts w:ascii="Palatino Linotype" w:eastAsia="Times New Roman" w:hAnsi="Palatino Linotype" w:cs="Times New Roman"/>
          <w:sz w:val="24"/>
          <w:szCs w:val="24"/>
          <w:highlight w:val="white"/>
        </w:rPr>
        <w:t xml:space="preserve">Neustálý tlak, náročnost práce a s tím někdy spojené užívání návykových látek může vyústit v úrazy (i fatální), o pokusy o sebevraždu. S touto situací se </w:t>
      </w:r>
      <w:r w:rsidRPr="00693F18">
        <w:rPr>
          <w:rFonts w:ascii="Palatino Linotype" w:eastAsia="Times New Roman" w:hAnsi="Palatino Linotype" w:cs="Times New Roman"/>
          <w:sz w:val="24"/>
          <w:szCs w:val="24"/>
          <w:highlight w:val="white"/>
        </w:rPr>
        <w:lastRenderedPageBreak/>
        <w:t xml:space="preserve">setkala respondentka R8. Později si vyčítala, že za zaměstnancem nepřišla dříve a tento problém s ním neřešila. Respondentka R9 popisuje, že užívání návykových látek se odhalilo, až když si zaměstnanec přivodil úraz.  </w:t>
      </w:r>
    </w:p>
    <w:p w14:paraId="4F8E6174" w14:textId="77777777" w:rsidR="00F037D2" w:rsidRPr="00693F18" w:rsidRDefault="00F037D2" w:rsidP="002C7F4E">
      <w:pPr>
        <w:spacing w:line="360" w:lineRule="auto"/>
        <w:ind w:left="851"/>
        <w:jc w:val="both"/>
        <w:rPr>
          <w:rFonts w:ascii="Palatino Linotype" w:eastAsia="Times New Roman" w:hAnsi="Palatino Linotype" w:cs="Times New Roman"/>
          <w:sz w:val="24"/>
          <w:szCs w:val="24"/>
          <w:highlight w:val="white"/>
        </w:rPr>
      </w:pPr>
    </w:p>
    <w:p w14:paraId="243D86C5"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highlight w:val="white"/>
        </w:rPr>
      </w:pPr>
      <w:r w:rsidRPr="00693F18">
        <w:rPr>
          <w:rFonts w:ascii="Palatino Linotype" w:eastAsia="Times New Roman" w:hAnsi="Palatino Linotype" w:cs="Times New Roman"/>
          <w:i/>
          <w:sz w:val="24"/>
          <w:szCs w:val="24"/>
          <w:highlight w:val="white"/>
        </w:rPr>
        <w:t xml:space="preserve">R5: před dvěma lety, jsme měli smrťák, </w:t>
      </w:r>
      <w:proofErr w:type="spellStart"/>
      <w:r w:rsidRPr="00693F18">
        <w:rPr>
          <w:rFonts w:ascii="Palatino Linotype" w:eastAsia="Times New Roman" w:hAnsi="Palatino Linotype" w:cs="Times New Roman"/>
          <w:i/>
          <w:sz w:val="24"/>
          <w:szCs w:val="24"/>
          <w:highlight w:val="white"/>
        </w:rPr>
        <w:t>takovej</w:t>
      </w:r>
      <w:proofErr w:type="spellEnd"/>
      <w:r w:rsidRPr="00693F18">
        <w:rPr>
          <w:rFonts w:ascii="Palatino Linotype" w:eastAsia="Times New Roman" w:hAnsi="Palatino Linotype" w:cs="Times New Roman"/>
          <w:i/>
          <w:sz w:val="24"/>
          <w:szCs w:val="24"/>
          <w:highlight w:val="white"/>
        </w:rPr>
        <w:t xml:space="preserve"> </w:t>
      </w:r>
      <w:proofErr w:type="spellStart"/>
      <w:r w:rsidRPr="00693F18">
        <w:rPr>
          <w:rFonts w:ascii="Palatino Linotype" w:eastAsia="Times New Roman" w:hAnsi="Palatino Linotype" w:cs="Times New Roman"/>
          <w:i/>
          <w:sz w:val="24"/>
          <w:szCs w:val="24"/>
          <w:highlight w:val="white"/>
        </w:rPr>
        <w:t>fajnovej</w:t>
      </w:r>
      <w:proofErr w:type="spellEnd"/>
      <w:r w:rsidRPr="00693F18">
        <w:rPr>
          <w:rFonts w:ascii="Palatino Linotype" w:eastAsia="Times New Roman" w:hAnsi="Palatino Linotype" w:cs="Times New Roman"/>
          <w:i/>
          <w:sz w:val="24"/>
          <w:szCs w:val="24"/>
          <w:highlight w:val="white"/>
        </w:rPr>
        <w:t xml:space="preserve"> kluk (...) kluci to taky věděli, že je trošku na drogách, a já jsem samozřejmě </w:t>
      </w:r>
      <w:proofErr w:type="spellStart"/>
      <w:r w:rsidRPr="00693F18">
        <w:rPr>
          <w:rFonts w:ascii="Palatino Linotype" w:eastAsia="Times New Roman" w:hAnsi="Palatino Linotype" w:cs="Times New Roman"/>
          <w:i/>
          <w:sz w:val="24"/>
          <w:szCs w:val="24"/>
          <w:highlight w:val="white"/>
        </w:rPr>
        <w:t>nablblej</w:t>
      </w:r>
      <w:proofErr w:type="spellEnd"/>
      <w:r w:rsidRPr="00693F18">
        <w:rPr>
          <w:rFonts w:ascii="Palatino Linotype" w:eastAsia="Times New Roman" w:hAnsi="Palatino Linotype" w:cs="Times New Roman"/>
          <w:i/>
          <w:sz w:val="24"/>
          <w:szCs w:val="24"/>
          <w:highlight w:val="white"/>
        </w:rPr>
        <w:t xml:space="preserve">. Já jsem se snažil s těma </w:t>
      </w:r>
      <w:proofErr w:type="spellStart"/>
      <w:r w:rsidRPr="00693F18">
        <w:rPr>
          <w:rFonts w:ascii="Palatino Linotype" w:eastAsia="Times New Roman" w:hAnsi="Palatino Linotype" w:cs="Times New Roman"/>
          <w:i/>
          <w:sz w:val="24"/>
          <w:szCs w:val="24"/>
          <w:highlight w:val="white"/>
        </w:rPr>
        <w:t>rodičema</w:t>
      </w:r>
      <w:proofErr w:type="spellEnd"/>
      <w:r w:rsidRPr="00693F18">
        <w:rPr>
          <w:rFonts w:ascii="Palatino Linotype" w:eastAsia="Times New Roman" w:hAnsi="Palatino Linotype" w:cs="Times New Roman"/>
          <w:i/>
          <w:sz w:val="24"/>
          <w:szCs w:val="24"/>
          <w:highlight w:val="white"/>
        </w:rPr>
        <w:t xml:space="preserve"> nějakým způsobem spojit, ale bylo to prostě takový, bylo to na hovno. Měli jednoho syna. Klukovi bylo pětadvacet, prostě v prdeli, všechno blbě. Do dneška na něj hodně vzpomínám, byl to fakt </w:t>
      </w:r>
      <w:proofErr w:type="spellStart"/>
      <w:r w:rsidRPr="00693F18">
        <w:rPr>
          <w:rFonts w:ascii="Palatino Linotype" w:eastAsia="Times New Roman" w:hAnsi="Palatino Linotype" w:cs="Times New Roman"/>
          <w:i/>
          <w:sz w:val="24"/>
          <w:szCs w:val="24"/>
          <w:highlight w:val="white"/>
        </w:rPr>
        <w:t>hodnej</w:t>
      </w:r>
      <w:proofErr w:type="spellEnd"/>
      <w:r w:rsidRPr="00693F18">
        <w:rPr>
          <w:rFonts w:ascii="Palatino Linotype" w:eastAsia="Times New Roman" w:hAnsi="Palatino Linotype" w:cs="Times New Roman"/>
          <w:i/>
          <w:sz w:val="24"/>
          <w:szCs w:val="24"/>
          <w:highlight w:val="white"/>
        </w:rPr>
        <w:t xml:space="preserve"> kluk.</w:t>
      </w:r>
    </w:p>
    <w:p w14:paraId="6B9F55CF" w14:textId="04DF8C2C"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highlight w:val="white"/>
        </w:rPr>
      </w:pPr>
      <w:r w:rsidRPr="00693F18">
        <w:rPr>
          <w:rFonts w:ascii="Palatino Linotype" w:eastAsia="Times New Roman" w:hAnsi="Palatino Linotype" w:cs="Times New Roman"/>
          <w:i/>
          <w:sz w:val="24"/>
          <w:szCs w:val="24"/>
          <w:highlight w:val="white"/>
        </w:rPr>
        <w:t xml:space="preserve">R8: No, droga, no, smažil, ale už mě to přišlo divný, občas pozdní příchod, občas zmatenost, občas jako něco támhle, něco jinak, občas dobrý, občas horší, pak se chvilku, zase klídek. (...) pak to, samozřejmě, přerostlo a už nevěděl jak z toho ven, klasický scénář jednoduchý. (...) Vyhrotil to, prostě do takový situace, že skončil ve sklepě a snažil se ukončit život na prošlém metadonu, že jo. Jenže </w:t>
      </w:r>
      <w:proofErr w:type="gramStart"/>
      <w:r w:rsidRPr="00693F18">
        <w:rPr>
          <w:rFonts w:ascii="Palatino Linotype" w:eastAsia="Times New Roman" w:hAnsi="Palatino Linotype" w:cs="Times New Roman"/>
          <w:i/>
          <w:sz w:val="24"/>
          <w:szCs w:val="24"/>
          <w:highlight w:val="white"/>
        </w:rPr>
        <w:t>jsem</w:t>
      </w:r>
      <w:proofErr w:type="gramEnd"/>
      <w:r w:rsidRPr="00693F18">
        <w:rPr>
          <w:rFonts w:ascii="Palatino Linotype" w:eastAsia="Times New Roman" w:hAnsi="Palatino Linotype" w:cs="Times New Roman"/>
          <w:i/>
          <w:sz w:val="24"/>
          <w:szCs w:val="24"/>
          <w:highlight w:val="white"/>
        </w:rPr>
        <w:t xml:space="preserve"> ho našli. (...) Ale z mí strany jsem to brala v tu dobu jako selhání, protože, prostě do háje, dvacet minut a mohli jsme si to říct. Vyser se na to, dej si 14 dní dovolenou. Jsem zavřela oči před problémem, no tak on stejně přišel, že, jo.</w:t>
      </w:r>
    </w:p>
    <w:p w14:paraId="5AABDC82"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highlight w:val="white"/>
        </w:rPr>
      </w:pPr>
      <w:r w:rsidRPr="00693F18">
        <w:rPr>
          <w:rFonts w:ascii="Palatino Linotype" w:eastAsia="Times New Roman" w:hAnsi="Palatino Linotype" w:cs="Times New Roman"/>
          <w:i/>
          <w:sz w:val="24"/>
          <w:szCs w:val="24"/>
          <w:highlight w:val="white"/>
        </w:rPr>
        <w:t xml:space="preserve">R9: Ono se to většinou pak spojí s tím, že se opravdu pak, stal úraz nebo něco, že jo, protože s tím se to často asi </w:t>
      </w:r>
      <w:proofErr w:type="gramStart"/>
      <w:r w:rsidRPr="00693F18">
        <w:rPr>
          <w:rFonts w:ascii="Palatino Linotype" w:eastAsia="Times New Roman" w:hAnsi="Palatino Linotype" w:cs="Times New Roman"/>
          <w:i/>
          <w:sz w:val="24"/>
          <w:szCs w:val="24"/>
          <w:highlight w:val="white"/>
        </w:rPr>
        <w:t>pojí,</w:t>
      </w:r>
      <w:proofErr w:type="gramEnd"/>
      <w:r w:rsidRPr="00693F18">
        <w:rPr>
          <w:rFonts w:ascii="Palatino Linotype" w:eastAsia="Times New Roman" w:hAnsi="Palatino Linotype" w:cs="Times New Roman"/>
          <w:i/>
          <w:sz w:val="24"/>
          <w:szCs w:val="24"/>
          <w:highlight w:val="white"/>
        </w:rPr>
        <w:t xml:space="preserve"> než s nějakou namátkou.</w:t>
      </w:r>
    </w:p>
    <w:p w14:paraId="0E37603D" w14:textId="77777777" w:rsidR="00F037D2" w:rsidRPr="00693F18" w:rsidRDefault="00F037D2" w:rsidP="002C7F4E">
      <w:pPr>
        <w:spacing w:line="360" w:lineRule="auto"/>
        <w:ind w:left="851"/>
        <w:jc w:val="both"/>
        <w:rPr>
          <w:rFonts w:ascii="Palatino Linotype" w:eastAsia="Times New Roman" w:hAnsi="Palatino Linotype" w:cs="Times New Roman"/>
          <w:sz w:val="24"/>
          <w:szCs w:val="24"/>
          <w:highlight w:val="white"/>
        </w:rPr>
      </w:pPr>
    </w:p>
    <w:p w14:paraId="7D73C50B" w14:textId="77777777" w:rsidR="00F037D2" w:rsidRPr="00693F18" w:rsidRDefault="00365163" w:rsidP="002C7F4E">
      <w:pPr>
        <w:spacing w:line="360" w:lineRule="auto"/>
        <w:ind w:left="851" w:firstLine="589"/>
        <w:jc w:val="both"/>
        <w:rPr>
          <w:rFonts w:ascii="Palatino Linotype" w:eastAsia="Times New Roman" w:hAnsi="Palatino Linotype" w:cs="Times New Roman"/>
          <w:sz w:val="24"/>
          <w:szCs w:val="24"/>
          <w:highlight w:val="white"/>
        </w:rPr>
      </w:pPr>
      <w:r w:rsidRPr="00693F18">
        <w:rPr>
          <w:rFonts w:ascii="Palatino Linotype" w:eastAsia="Times New Roman" w:hAnsi="Palatino Linotype" w:cs="Times New Roman"/>
          <w:sz w:val="24"/>
          <w:szCs w:val="24"/>
          <w:highlight w:val="white"/>
        </w:rPr>
        <w:t xml:space="preserve">K problému fatálních událostí se vyjadřuje i respondentka R1, která tvrdí, že vzdělávání vedoucích pracovníků a personalistů by mohlo těmto událostem předejít. </w:t>
      </w:r>
    </w:p>
    <w:p w14:paraId="5D5B42BC" w14:textId="77777777" w:rsidR="00F037D2" w:rsidRPr="00693F18" w:rsidRDefault="00F037D2" w:rsidP="002C7F4E">
      <w:pPr>
        <w:spacing w:line="360" w:lineRule="auto"/>
        <w:ind w:left="851"/>
        <w:jc w:val="both"/>
        <w:rPr>
          <w:rFonts w:ascii="Palatino Linotype" w:eastAsia="Times New Roman" w:hAnsi="Palatino Linotype" w:cs="Times New Roman"/>
          <w:sz w:val="24"/>
          <w:szCs w:val="24"/>
          <w:highlight w:val="white"/>
        </w:rPr>
      </w:pPr>
    </w:p>
    <w:p w14:paraId="111C1D5C"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highlight w:val="white"/>
        </w:rPr>
      </w:pPr>
      <w:r w:rsidRPr="00693F18">
        <w:rPr>
          <w:rFonts w:ascii="Palatino Linotype" w:eastAsia="Times New Roman" w:hAnsi="Palatino Linotype" w:cs="Times New Roman"/>
          <w:i/>
          <w:sz w:val="24"/>
          <w:szCs w:val="24"/>
          <w:highlight w:val="white"/>
        </w:rPr>
        <w:t xml:space="preserve">R1: to není jenom, že rozbiješ něco, že ublížíš sobě nebo, nebo druhým (...) pomohlo by </w:t>
      </w:r>
      <w:proofErr w:type="gramStart"/>
      <w:r w:rsidRPr="00693F18">
        <w:rPr>
          <w:rFonts w:ascii="Palatino Linotype" w:eastAsia="Times New Roman" w:hAnsi="Palatino Linotype" w:cs="Times New Roman"/>
          <w:i/>
          <w:sz w:val="24"/>
          <w:szCs w:val="24"/>
          <w:highlight w:val="white"/>
        </w:rPr>
        <w:t>to,</w:t>
      </w:r>
      <w:proofErr w:type="gramEnd"/>
      <w:r w:rsidRPr="00693F18">
        <w:rPr>
          <w:rFonts w:ascii="Palatino Linotype" w:eastAsia="Times New Roman" w:hAnsi="Palatino Linotype" w:cs="Times New Roman"/>
          <w:i/>
          <w:sz w:val="24"/>
          <w:szCs w:val="24"/>
          <w:highlight w:val="white"/>
        </w:rPr>
        <w:t xml:space="preserve"> jakoby, té prevenci nějakých, takových těch, těch fatálních událostí (smrtelných). </w:t>
      </w:r>
    </w:p>
    <w:p w14:paraId="7E9F1DF2" w14:textId="61381EB0" w:rsidR="00F037D2" w:rsidRPr="00B000F4" w:rsidRDefault="00365163" w:rsidP="00830093">
      <w:pPr>
        <w:pStyle w:val="Nadpis3"/>
      </w:pPr>
      <w:bookmarkStart w:id="93" w:name="_Toc57647913"/>
      <w:bookmarkStart w:id="94" w:name="_Toc57648416"/>
      <w:bookmarkStart w:id="95" w:name="_Toc57670202"/>
      <w:r w:rsidRPr="00B000F4">
        <w:lastRenderedPageBreak/>
        <w:t>Firemní vzdělávání z pohledu respondentů</w:t>
      </w:r>
      <w:bookmarkEnd w:id="93"/>
      <w:bookmarkEnd w:id="94"/>
      <w:bookmarkEnd w:id="95"/>
    </w:p>
    <w:p w14:paraId="394CD0B7" w14:textId="77777777" w:rsidR="00F037D2" w:rsidRPr="00693F18" w:rsidRDefault="00365163" w:rsidP="002C7F4E">
      <w:pPr>
        <w:spacing w:line="360" w:lineRule="auto"/>
        <w:ind w:left="851" w:firstLine="589"/>
        <w:jc w:val="both"/>
        <w:rPr>
          <w:rFonts w:ascii="Palatino Linotype" w:eastAsia="Times New Roman" w:hAnsi="Palatino Linotype" w:cs="Times New Roman"/>
          <w:sz w:val="24"/>
          <w:szCs w:val="24"/>
        </w:rPr>
      </w:pPr>
      <w:r w:rsidRPr="00693F18">
        <w:rPr>
          <w:rFonts w:ascii="Palatino Linotype" w:eastAsia="Times New Roman" w:hAnsi="Palatino Linotype" w:cs="Times New Roman"/>
          <w:sz w:val="24"/>
          <w:szCs w:val="24"/>
        </w:rPr>
        <w:t xml:space="preserve">Z rozhovorů vyplynulo, že jeden respondent R2 má zkušenost s firemním vzděláváním na téma návykových látek. Popisuje důležitost tohoto firemního vzdělávání.  </w:t>
      </w:r>
    </w:p>
    <w:p w14:paraId="52EFC370" w14:textId="77777777" w:rsidR="00F037D2" w:rsidRPr="00693F18" w:rsidRDefault="00F037D2" w:rsidP="002C7F4E">
      <w:pPr>
        <w:spacing w:line="360" w:lineRule="auto"/>
        <w:ind w:left="851"/>
        <w:jc w:val="both"/>
        <w:rPr>
          <w:rFonts w:ascii="Palatino Linotype" w:hAnsi="Palatino Linotype"/>
          <w:sz w:val="24"/>
          <w:szCs w:val="24"/>
        </w:rPr>
      </w:pPr>
    </w:p>
    <w:p w14:paraId="53297A0D" w14:textId="77777777" w:rsidR="00F037D2" w:rsidRPr="00693F18" w:rsidRDefault="00365163" w:rsidP="002C7F4E">
      <w:pPr>
        <w:spacing w:line="360" w:lineRule="auto"/>
        <w:ind w:left="851" w:firstLine="589"/>
        <w:jc w:val="both"/>
        <w:rPr>
          <w:rFonts w:ascii="Palatino Linotype" w:eastAsia="Times New Roman" w:hAnsi="Palatino Linotype" w:cs="Times New Roman"/>
          <w:sz w:val="24"/>
          <w:szCs w:val="24"/>
        </w:rPr>
      </w:pPr>
      <w:r w:rsidRPr="00693F18">
        <w:rPr>
          <w:rFonts w:ascii="Palatino Linotype" w:eastAsia="Times New Roman" w:hAnsi="Palatino Linotype" w:cs="Times New Roman"/>
          <w:i/>
          <w:sz w:val="24"/>
          <w:szCs w:val="24"/>
        </w:rPr>
        <w:t xml:space="preserve">R2: (...) my jsme i měli jsme firemní vzdělávání na téma návykové látky. Protože pro ty vedoucí je důležitý, poznat to </w:t>
      </w:r>
      <w:proofErr w:type="gramStart"/>
      <w:r w:rsidRPr="00693F18">
        <w:rPr>
          <w:rFonts w:ascii="Palatino Linotype" w:eastAsia="Times New Roman" w:hAnsi="Palatino Linotype" w:cs="Times New Roman"/>
          <w:i/>
          <w:sz w:val="24"/>
          <w:szCs w:val="24"/>
        </w:rPr>
        <w:t>vnímání,</w:t>
      </w:r>
      <w:proofErr w:type="gramEnd"/>
      <w:r w:rsidRPr="00693F18">
        <w:rPr>
          <w:rFonts w:ascii="Palatino Linotype" w:eastAsia="Times New Roman" w:hAnsi="Palatino Linotype" w:cs="Times New Roman"/>
          <w:i/>
          <w:sz w:val="24"/>
          <w:szCs w:val="24"/>
        </w:rPr>
        <w:t xml:space="preserve"> jakoby, jak se chová člověk pod vlivem. Aby prostě věděli, jaký jsou ty správný příznaky. Jaký jsou ty příznaky, který u těch lidí můžou vnímat a můžou, právě, shledávat to, že se ten člověk chová zvláštně. Jakože, třeba, že je pod vlivem. Jó, takže mi se právě snažíme právě do těch vědoucích dostat.</w:t>
      </w:r>
    </w:p>
    <w:p w14:paraId="793C20CE" w14:textId="77777777" w:rsidR="00F037D2" w:rsidRPr="00693F18" w:rsidRDefault="00F037D2" w:rsidP="002C7F4E">
      <w:pPr>
        <w:spacing w:line="360" w:lineRule="auto"/>
        <w:ind w:left="851"/>
        <w:jc w:val="both"/>
        <w:rPr>
          <w:rFonts w:ascii="Palatino Linotype" w:eastAsia="Times New Roman" w:hAnsi="Palatino Linotype" w:cs="Times New Roman"/>
          <w:sz w:val="24"/>
          <w:szCs w:val="24"/>
        </w:rPr>
      </w:pPr>
    </w:p>
    <w:p w14:paraId="12C3881C" w14:textId="77777777" w:rsidR="00F037D2" w:rsidRPr="00693F18" w:rsidRDefault="00365163" w:rsidP="002C7F4E">
      <w:pPr>
        <w:spacing w:line="360" w:lineRule="auto"/>
        <w:ind w:left="851" w:firstLine="589"/>
        <w:jc w:val="both"/>
        <w:rPr>
          <w:rFonts w:ascii="Palatino Linotype" w:eastAsia="Times New Roman" w:hAnsi="Palatino Linotype" w:cs="Times New Roman"/>
          <w:sz w:val="24"/>
          <w:szCs w:val="24"/>
        </w:rPr>
      </w:pPr>
      <w:r w:rsidRPr="00693F18">
        <w:rPr>
          <w:rFonts w:ascii="Palatino Linotype" w:eastAsia="Times New Roman" w:hAnsi="Palatino Linotype" w:cs="Times New Roman"/>
          <w:sz w:val="24"/>
          <w:szCs w:val="24"/>
        </w:rPr>
        <w:t xml:space="preserve">V praxi se respondent R10 setkává s tím, že vedoucí pracovníci přichází do styku se zaměstnanci pod vlivem návykové látky. Jejich pracovní vytíženost jim nedává prostor ani kapacitu se vzdělávat v této oblasti ve svém volném čase. Právě proto respondent vidí důležitost firemního vzdělávání na téma návykových látek. Někdy se setkal se vzděláváním o návykových látkách, které vybrala firma, ale školitelé nedokázali odpovědět, jak mají vedoucí zaměstnanci reagovat na skutečnost kdy zjistí, že je pracovník je pod vlivem návykové </w:t>
      </w:r>
      <w:proofErr w:type="gramStart"/>
      <w:r w:rsidRPr="00693F18">
        <w:rPr>
          <w:rFonts w:ascii="Palatino Linotype" w:eastAsia="Times New Roman" w:hAnsi="Palatino Linotype" w:cs="Times New Roman"/>
          <w:sz w:val="24"/>
          <w:szCs w:val="24"/>
        </w:rPr>
        <w:t>látky</w:t>
      </w:r>
      <w:proofErr w:type="gramEnd"/>
      <w:r w:rsidRPr="00693F18">
        <w:rPr>
          <w:rFonts w:ascii="Palatino Linotype" w:eastAsia="Times New Roman" w:hAnsi="Palatino Linotype" w:cs="Times New Roman"/>
          <w:sz w:val="24"/>
          <w:szCs w:val="24"/>
        </w:rPr>
        <w:t xml:space="preserve"> a tak školení užitečně uvést do praxe.</w:t>
      </w:r>
    </w:p>
    <w:p w14:paraId="724944A7" w14:textId="77777777" w:rsidR="00F037D2" w:rsidRPr="00693F18" w:rsidRDefault="00F037D2" w:rsidP="002C7F4E">
      <w:pPr>
        <w:spacing w:line="360" w:lineRule="auto"/>
        <w:ind w:left="851"/>
        <w:jc w:val="both"/>
        <w:rPr>
          <w:rFonts w:ascii="Palatino Linotype" w:eastAsia="Times New Roman" w:hAnsi="Palatino Linotype" w:cs="Times New Roman"/>
          <w:sz w:val="24"/>
          <w:szCs w:val="24"/>
        </w:rPr>
      </w:pPr>
    </w:p>
    <w:p w14:paraId="7FDBBA7E" w14:textId="77777777" w:rsidR="00F037D2" w:rsidRPr="00693F18" w:rsidRDefault="00365163" w:rsidP="002C7F4E">
      <w:pPr>
        <w:spacing w:line="360" w:lineRule="auto"/>
        <w:ind w:left="851" w:firstLine="589"/>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 xml:space="preserve">R10: Protože tam (v zaměstnání) ta edukace, fakt není a ty lidi nemají kde se to naučit, byť je to důležitý. </w:t>
      </w:r>
      <w:proofErr w:type="spellStart"/>
      <w:r w:rsidRPr="00693F18">
        <w:rPr>
          <w:rFonts w:ascii="Palatino Linotype" w:eastAsia="Times New Roman" w:hAnsi="Palatino Linotype" w:cs="Times New Roman"/>
          <w:i/>
          <w:sz w:val="24"/>
          <w:szCs w:val="24"/>
        </w:rPr>
        <w:t>Vem</w:t>
      </w:r>
      <w:proofErr w:type="spellEnd"/>
      <w:r w:rsidRPr="00693F18">
        <w:rPr>
          <w:rFonts w:ascii="Palatino Linotype" w:eastAsia="Times New Roman" w:hAnsi="Palatino Linotype" w:cs="Times New Roman"/>
          <w:i/>
          <w:sz w:val="24"/>
          <w:szCs w:val="24"/>
        </w:rPr>
        <w:t xml:space="preserve"> si, že ty mistři </w:t>
      </w:r>
      <w:proofErr w:type="spellStart"/>
      <w:r w:rsidRPr="00693F18">
        <w:rPr>
          <w:rFonts w:ascii="Palatino Linotype" w:eastAsia="Times New Roman" w:hAnsi="Palatino Linotype" w:cs="Times New Roman"/>
          <w:i/>
          <w:sz w:val="24"/>
          <w:szCs w:val="24"/>
        </w:rPr>
        <w:t>pracujou</w:t>
      </w:r>
      <w:proofErr w:type="spellEnd"/>
      <w:r w:rsidRPr="00693F18">
        <w:rPr>
          <w:rFonts w:ascii="Palatino Linotype" w:eastAsia="Times New Roman" w:hAnsi="Palatino Linotype" w:cs="Times New Roman"/>
          <w:i/>
          <w:sz w:val="24"/>
          <w:szCs w:val="24"/>
        </w:rPr>
        <w:t xml:space="preserve"> třeba 10 hodin denně a pak jsou urvaní </w:t>
      </w:r>
      <w:proofErr w:type="spellStart"/>
      <w:r w:rsidRPr="00693F18">
        <w:rPr>
          <w:rFonts w:ascii="Palatino Linotype" w:eastAsia="Times New Roman" w:hAnsi="Palatino Linotype" w:cs="Times New Roman"/>
          <w:i/>
          <w:sz w:val="24"/>
          <w:szCs w:val="24"/>
        </w:rPr>
        <w:t>imrvére</w:t>
      </w:r>
      <w:proofErr w:type="spellEnd"/>
      <w:r w:rsidRPr="00693F18">
        <w:rPr>
          <w:rFonts w:ascii="Palatino Linotype" w:eastAsia="Times New Roman" w:hAnsi="Palatino Linotype" w:cs="Times New Roman"/>
          <w:i/>
          <w:sz w:val="24"/>
          <w:szCs w:val="24"/>
        </w:rPr>
        <w:t xml:space="preserve"> jim někdo volá, že se něco, všichni tam na ně naházejí něco a co jako má si ještě studovat něco? Kromě toho je to strašně nepředstavitelný, to by musel být někdo z vás, protože všichni takový ti populisti, </w:t>
      </w:r>
      <w:proofErr w:type="gramStart"/>
      <w:r w:rsidRPr="00693F18">
        <w:rPr>
          <w:rFonts w:ascii="Palatino Linotype" w:eastAsia="Times New Roman" w:hAnsi="Palatino Linotype" w:cs="Times New Roman"/>
          <w:i/>
          <w:sz w:val="24"/>
          <w:szCs w:val="24"/>
        </w:rPr>
        <w:t>který</w:t>
      </w:r>
      <w:proofErr w:type="gramEnd"/>
      <w:r w:rsidRPr="00693F18">
        <w:rPr>
          <w:rFonts w:ascii="Palatino Linotype" w:eastAsia="Times New Roman" w:hAnsi="Palatino Linotype" w:cs="Times New Roman"/>
          <w:i/>
          <w:sz w:val="24"/>
          <w:szCs w:val="24"/>
        </w:rPr>
        <w:t xml:space="preserve"> jako řeknou, </w:t>
      </w:r>
      <w:proofErr w:type="spellStart"/>
      <w:r w:rsidRPr="00693F18">
        <w:rPr>
          <w:rFonts w:ascii="Palatino Linotype" w:eastAsia="Times New Roman" w:hAnsi="Palatino Linotype" w:cs="Times New Roman"/>
          <w:i/>
          <w:sz w:val="24"/>
          <w:szCs w:val="24"/>
        </w:rPr>
        <w:t>joo</w:t>
      </w:r>
      <w:proofErr w:type="spellEnd"/>
      <w:r w:rsidRPr="00693F18">
        <w:rPr>
          <w:rFonts w:ascii="Palatino Linotype" w:eastAsia="Times New Roman" w:hAnsi="Palatino Linotype" w:cs="Times New Roman"/>
          <w:i/>
          <w:sz w:val="24"/>
          <w:szCs w:val="24"/>
        </w:rPr>
        <w:t xml:space="preserve">, já, jako, tak ti tam přivezou nějaký lidi, Terezu Pergnerovou, která říkala jak to bylo hrozný, hmm, fajn, jenže tam jsou lidi, kteří </w:t>
      </w:r>
      <w:proofErr w:type="spellStart"/>
      <w:r w:rsidRPr="00693F18">
        <w:rPr>
          <w:rFonts w:ascii="Palatino Linotype" w:eastAsia="Times New Roman" w:hAnsi="Palatino Linotype" w:cs="Times New Roman"/>
          <w:i/>
          <w:sz w:val="24"/>
          <w:szCs w:val="24"/>
        </w:rPr>
        <w:t>potřebujou</w:t>
      </w:r>
      <w:proofErr w:type="spellEnd"/>
      <w:r w:rsidRPr="00693F18">
        <w:rPr>
          <w:rFonts w:ascii="Palatino Linotype" w:eastAsia="Times New Roman" w:hAnsi="Palatino Linotype" w:cs="Times New Roman"/>
          <w:i/>
          <w:sz w:val="24"/>
          <w:szCs w:val="24"/>
        </w:rPr>
        <w:t xml:space="preserve"> vědět úplně něco jiného. Jak to pozná že si píchl, co to s ním udělá, můžu ho tam ještě nechat? Když mi to na </w:t>
      </w:r>
      <w:proofErr w:type="spellStart"/>
      <w:r w:rsidRPr="00693F18">
        <w:rPr>
          <w:rFonts w:ascii="Palatino Linotype" w:eastAsia="Times New Roman" w:hAnsi="Palatino Linotype" w:cs="Times New Roman"/>
          <w:i/>
          <w:sz w:val="24"/>
          <w:szCs w:val="24"/>
        </w:rPr>
        <w:t>férofku</w:t>
      </w:r>
      <w:proofErr w:type="spellEnd"/>
      <w:r w:rsidRPr="00693F18">
        <w:rPr>
          <w:rFonts w:ascii="Palatino Linotype" w:eastAsia="Times New Roman" w:hAnsi="Palatino Linotype" w:cs="Times New Roman"/>
          <w:i/>
          <w:sz w:val="24"/>
          <w:szCs w:val="24"/>
        </w:rPr>
        <w:t xml:space="preserve"> řekne? Protože oni se na </w:t>
      </w:r>
      <w:proofErr w:type="spellStart"/>
      <w:r w:rsidRPr="00693F18">
        <w:rPr>
          <w:rFonts w:ascii="Palatino Linotype" w:eastAsia="Times New Roman" w:hAnsi="Palatino Linotype" w:cs="Times New Roman"/>
          <w:i/>
          <w:sz w:val="24"/>
          <w:szCs w:val="24"/>
        </w:rPr>
        <w:t>férofku</w:t>
      </w:r>
      <w:proofErr w:type="spellEnd"/>
      <w:r w:rsidRPr="00693F18">
        <w:rPr>
          <w:rFonts w:ascii="Palatino Linotype" w:eastAsia="Times New Roman" w:hAnsi="Palatino Linotype" w:cs="Times New Roman"/>
          <w:i/>
          <w:sz w:val="24"/>
          <w:szCs w:val="24"/>
        </w:rPr>
        <w:t xml:space="preserve"> baví. </w:t>
      </w:r>
    </w:p>
    <w:p w14:paraId="2B8E6F7B" w14:textId="77777777" w:rsidR="00F037D2" w:rsidRPr="00693F18" w:rsidRDefault="00365163" w:rsidP="002C7F4E">
      <w:pPr>
        <w:spacing w:line="360" w:lineRule="auto"/>
        <w:ind w:left="851"/>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lastRenderedPageBreak/>
        <w:t>T na R10: Fakt?</w:t>
      </w:r>
    </w:p>
    <w:p w14:paraId="12579754" w14:textId="77777777" w:rsidR="00F037D2" w:rsidRPr="00693F18" w:rsidRDefault="00365163" w:rsidP="002C7F4E">
      <w:pPr>
        <w:spacing w:line="360" w:lineRule="auto"/>
        <w:ind w:left="851"/>
        <w:jc w:val="both"/>
        <w:rPr>
          <w:rFonts w:ascii="Palatino Linotype" w:eastAsia="Times New Roman" w:hAnsi="Palatino Linotype" w:cs="Times New Roman"/>
          <w:i/>
          <w:sz w:val="24"/>
          <w:szCs w:val="24"/>
        </w:rPr>
      </w:pPr>
      <w:r w:rsidRPr="00693F18">
        <w:rPr>
          <w:rFonts w:ascii="Palatino Linotype" w:eastAsia="Times New Roman" w:hAnsi="Palatino Linotype" w:cs="Times New Roman"/>
          <w:i/>
          <w:sz w:val="24"/>
          <w:szCs w:val="24"/>
        </w:rPr>
        <w:t>R</w:t>
      </w:r>
      <w:proofErr w:type="gramStart"/>
      <w:r w:rsidRPr="00693F18">
        <w:rPr>
          <w:rFonts w:ascii="Palatino Linotype" w:eastAsia="Times New Roman" w:hAnsi="Palatino Linotype" w:cs="Times New Roman"/>
          <w:i/>
          <w:sz w:val="24"/>
          <w:szCs w:val="24"/>
        </w:rPr>
        <w:t>10 :</w:t>
      </w:r>
      <w:proofErr w:type="gramEnd"/>
      <w:r w:rsidRPr="00693F18">
        <w:rPr>
          <w:rFonts w:ascii="Palatino Linotype" w:eastAsia="Times New Roman" w:hAnsi="Palatino Linotype" w:cs="Times New Roman"/>
          <w:i/>
          <w:sz w:val="24"/>
          <w:szCs w:val="24"/>
        </w:rPr>
        <w:t xml:space="preserve"> No jasně, oni jsou upřímní, on ti řekne: hele já ještě to tady vydržím pak mě pust. Takže i ty dělníci to řeknou. Oni s tím musejí zacházet. A to neuměj, že jo. </w:t>
      </w:r>
    </w:p>
    <w:p w14:paraId="72026D34" w14:textId="045A6C16" w:rsidR="00F037D2" w:rsidRPr="00B000F4" w:rsidRDefault="00365163" w:rsidP="00831748">
      <w:pPr>
        <w:pStyle w:val="Nadpis2"/>
      </w:pPr>
      <w:bookmarkStart w:id="96" w:name="_Toc57647914"/>
      <w:bookmarkStart w:id="97" w:name="_Toc57648417"/>
      <w:bookmarkStart w:id="98" w:name="_Toc57670203"/>
      <w:r w:rsidRPr="00B000F4">
        <w:t>Diskuse</w:t>
      </w:r>
      <w:bookmarkEnd w:id="96"/>
      <w:bookmarkEnd w:id="97"/>
      <w:bookmarkEnd w:id="98"/>
    </w:p>
    <w:p w14:paraId="622469DC" w14:textId="0A059D37" w:rsidR="00F037D2" w:rsidRPr="0058472C" w:rsidRDefault="00365163" w:rsidP="002C7F4E">
      <w:pPr>
        <w:spacing w:line="360" w:lineRule="auto"/>
        <w:ind w:left="851" w:firstLine="589"/>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highlight w:val="white"/>
        </w:rPr>
        <w:t>Z mé práce vyplývá, že se zaměstnavatelé setkávají se zaměstnanci, kteří jsou pod vlivem návykové látky v pracovní době. Respondenti se s užíváním návykových látek setkávali v různé míře, například R3 na dennodenní bázi nebo v případě respondenta R5, který se s problematikou setkal pouze párkrát za svou kariéru. Respondentka R8 o problémech s návykovou látkou u svého zaměstnance věděla, ale “přivřela oči”. Podobné zjištění vyplynulo i z šetření Kohoutové (2013),</w:t>
      </w:r>
      <w:r w:rsidRPr="0058472C">
        <w:rPr>
          <w:rFonts w:ascii="Palatino Linotype" w:eastAsia="Times New Roman" w:hAnsi="Palatino Linotype" w:cs="Times New Roman"/>
          <w:sz w:val="24"/>
          <w:szCs w:val="24"/>
        </w:rPr>
        <w:t xml:space="preserve"> která uvádí, </w:t>
      </w:r>
      <w:r w:rsidR="00201164">
        <w:rPr>
          <w:rFonts w:ascii="Palatino Linotype" w:eastAsia="Times New Roman" w:hAnsi="Palatino Linotype" w:cs="Times New Roman"/>
          <w:sz w:val="24"/>
          <w:szCs w:val="24"/>
        </w:rPr>
        <w:t>že nadřízení o problémech</w:t>
      </w:r>
      <w:r w:rsidRPr="0058472C">
        <w:rPr>
          <w:rFonts w:ascii="Palatino Linotype" w:eastAsia="Times New Roman" w:hAnsi="Palatino Linotype" w:cs="Times New Roman"/>
          <w:sz w:val="24"/>
          <w:szCs w:val="24"/>
        </w:rPr>
        <w:t xml:space="preserve"> zaměstnanců s</w:t>
      </w:r>
      <w:r w:rsidR="00201164">
        <w:rPr>
          <w:rFonts w:ascii="Palatino Linotype" w:eastAsia="Times New Roman" w:hAnsi="Palatino Linotype" w:cs="Times New Roman"/>
          <w:sz w:val="24"/>
          <w:szCs w:val="24"/>
        </w:rPr>
        <w:t> </w:t>
      </w:r>
      <w:r w:rsidRPr="0058472C">
        <w:rPr>
          <w:rFonts w:ascii="Palatino Linotype" w:eastAsia="Times New Roman" w:hAnsi="Palatino Linotype" w:cs="Times New Roman"/>
          <w:sz w:val="24"/>
          <w:szCs w:val="24"/>
        </w:rPr>
        <w:t>alkoholem</w:t>
      </w:r>
      <w:r w:rsidR="00201164">
        <w:rPr>
          <w:rFonts w:ascii="Palatino Linotype" w:eastAsia="Times New Roman" w:hAnsi="Palatino Linotype" w:cs="Times New Roman"/>
          <w:sz w:val="24"/>
          <w:szCs w:val="24"/>
        </w:rPr>
        <w:t xml:space="preserve"> věděli</w:t>
      </w:r>
      <w:r w:rsidRPr="0058472C">
        <w:rPr>
          <w:rFonts w:ascii="Palatino Linotype" w:eastAsia="Times New Roman" w:hAnsi="Palatino Linotype" w:cs="Times New Roman"/>
          <w:sz w:val="24"/>
          <w:szCs w:val="24"/>
        </w:rPr>
        <w:t xml:space="preserve"> a byli k nim zna</w:t>
      </w:r>
      <w:r w:rsidR="002F77F8">
        <w:rPr>
          <w:rFonts w:ascii="Palatino Linotype" w:eastAsia="Times New Roman" w:hAnsi="Palatino Linotype" w:cs="Times New Roman"/>
          <w:sz w:val="24"/>
          <w:szCs w:val="24"/>
        </w:rPr>
        <w:t>čně</w:t>
      </w:r>
      <w:r w:rsidR="00201164">
        <w:rPr>
          <w:rFonts w:ascii="Palatino Linotype" w:eastAsia="Times New Roman" w:hAnsi="Palatino Linotype" w:cs="Times New Roman"/>
          <w:sz w:val="24"/>
          <w:szCs w:val="24"/>
        </w:rPr>
        <w:t xml:space="preserve"> tolerantní</w:t>
      </w:r>
      <w:r w:rsidRPr="0058472C">
        <w:rPr>
          <w:rFonts w:ascii="Palatino Linotype" w:eastAsia="Times New Roman" w:hAnsi="Palatino Linotype" w:cs="Times New Roman"/>
          <w:sz w:val="24"/>
          <w:szCs w:val="24"/>
        </w:rPr>
        <w:t xml:space="preserve">. Pozornost věnovala zvláště </w:t>
      </w:r>
      <w:r w:rsidR="00201164">
        <w:rPr>
          <w:rFonts w:ascii="Palatino Linotype" w:eastAsia="Times New Roman" w:hAnsi="Palatino Linotype" w:cs="Times New Roman"/>
          <w:sz w:val="24"/>
          <w:szCs w:val="24"/>
        </w:rPr>
        <w:t>pracovníkům v pohostinství a dělníkům</w:t>
      </w:r>
      <w:r w:rsidR="00085E56">
        <w:rPr>
          <w:rFonts w:ascii="Palatino Linotype" w:eastAsia="Times New Roman" w:hAnsi="Palatino Linotype" w:cs="Times New Roman"/>
          <w:sz w:val="24"/>
          <w:szCs w:val="24"/>
        </w:rPr>
        <w:t xml:space="preserve"> </w:t>
      </w:r>
      <w:r w:rsidRPr="0058472C">
        <w:rPr>
          <w:rFonts w:ascii="Palatino Linotype" w:eastAsia="Times New Roman" w:hAnsi="Palatino Linotype" w:cs="Times New Roman"/>
          <w:sz w:val="24"/>
          <w:szCs w:val="24"/>
        </w:rPr>
        <w:t>“</w:t>
      </w:r>
      <w:r w:rsidRPr="0058472C">
        <w:rPr>
          <w:rFonts w:ascii="Palatino Linotype" w:eastAsia="Times New Roman" w:hAnsi="Palatino Linotype" w:cs="Times New Roman"/>
          <w:i/>
          <w:sz w:val="24"/>
          <w:szCs w:val="24"/>
        </w:rPr>
        <w:t>kteří pat</w:t>
      </w:r>
      <w:r w:rsidR="002F77F8">
        <w:rPr>
          <w:rFonts w:ascii="Palatino Linotype" w:eastAsia="Times New Roman" w:hAnsi="Palatino Linotype" w:cs="Times New Roman"/>
          <w:i/>
          <w:sz w:val="24"/>
          <w:szCs w:val="24"/>
        </w:rPr>
        <w:t>ří</w:t>
      </w:r>
      <w:r w:rsidRPr="0058472C">
        <w:rPr>
          <w:rFonts w:ascii="Palatino Linotype" w:eastAsia="Times New Roman" w:hAnsi="Palatino Linotype" w:cs="Times New Roman"/>
          <w:i/>
          <w:sz w:val="24"/>
          <w:szCs w:val="24"/>
        </w:rPr>
        <w:t xml:space="preserve"> z hlediska </w:t>
      </w:r>
      <w:r w:rsidR="00085E56">
        <w:rPr>
          <w:rFonts w:ascii="Palatino Linotype" w:eastAsia="Times New Roman" w:hAnsi="Palatino Linotype" w:cs="Times New Roman"/>
          <w:i/>
          <w:sz w:val="24"/>
          <w:szCs w:val="24"/>
        </w:rPr>
        <w:t>ú</w:t>
      </w:r>
      <w:r w:rsidRPr="0058472C">
        <w:rPr>
          <w:rFonts w:ascii="Palatino Linotype" w:eastAsia="Times New Roman" w:hAnsi="Palatino Linotype" w:cs="Times New Roman"/>
          <w:i/>
          <w:sz w:val="24"/>
          <w:szCs w:val="24"/>
        </w:rPr>
        <w:t>mrtnosti spojen</w:t>
      </w:r>
      <w:r w:rsidR="00085E56">
        <w:rPr>
          <w:rFonts w:ascii="Palatino Linotype" w:eastAsia="Times New Roman" w:hAnsi="Palatino Linotype" w:cs="Times New Roman"/>
          <w:i/>
          <w:sz w:val="24"/>
          <w:szCs w:val="24"/>
        </w:rPr>
        <w:t>é</w:t>
      </w:r>
      <w:r w:rsidRPr="0058472C">
        <w:rPr>
          <w:rFonts w:ascii="Palatino Linotype" w:eastAsia="Times New Roman" w:hAnsi="Palatino Linotype" w:cs="Times New Roman"/>
          <w:i/>
          <w:sz w:val="24"/>
          <w:szCs w:val="24"/>
        </w:rPr>
        <w:t xml:space="preserve"> s alkoholem mezi nejrizikov</w:t>
      </w:r>
      <w:r w:rsidR="002F77F8">
        <w:rPr>
          <w:rFonts w:ascii="Palatino Linotype" w:eastAsia="Times New Roman" w:hAnsi="Palatino Linotype" w:cs="Times New Roman"/>
          <w:i/>
          <w:sz w:val="24"/>
          <w:szCs w:val="24"/>
        </w:rPr>
        <w:t>ější</w:t>
      </w:r>
      <w:r w:rsidRPr="0058472C">
        <w:rPr>
          <w:rFonts w:ascii="Palatino Linotype" w:eastAsia="Times New Roman" w:hAnsi="Palatino Linotype" w:cs="Times New Roman"/>
          <w:i/>
          <w:sz w:val="24"/>
          <w:szCs w:val="24"/>
        </w:rPr>
        <w:t xml:space="preserve"> skupiny pracovn</w:t>
      </w:r>
      <w:r w:rsidR="002F77F8">
        <w:rPr>
          <w:rFonts w:ascii="Palatino Linotype" w:eastAsia="Times New Roman" w:hAnsi="Palatino Linotype" w:cs="Times New Roman"/>
          <w:i/>
          <w:sz w:val="24"/>
          <w:szCs w:val="24"/>
        </w:rPr>
        <w:t>íků</w:t>
      </w:r>
      <w:r w:rsidRPr="0058472C">
        <w:rPr>
          <w:rFonts w:ascii="Palatino Linotype" w:eastAsia="Times New Roman" w:hAnsi="Palatino Linotype" w:cs="Palatino Linotype"/>
          <w:i/>
          <w:sz w:val="24"/>
          <w:szCs w:val="24"/>
        </w:rPr>
        <w:t>”</w:t>
      </w:r>
      <w:r w:rsidRPr="0058472C">
        <w:rPr>
          <w:rFonts w:ascii="Palatino Linotype" w:eastAsia="Times New Roman" w:hAnsi="Palatino Linotype" w:cs="Times New Roman"/>
          <w:i/>
          <w:sz w:val="24"/>
          <w:szCs w:val="24"/>
        </w:rPr>
        <w:t xml:space="preserve"> </w:t>
      </w:r>
      <w:r w:rsidRPr="0058472C">
        <w:rPr>
          <w:rFonts w:ascii="Palatino Linotype" w:eastAsia="Times New Roman" w:hAnsi="Palatino Linotype" w:cs="Times New Roman"/>
          <w:sz w:val="24"/>
          <w:szCs w:val="24"/>
        </w:rPr>
        <w:t>(Kohoutová, 2013, s. 54).</w:t>
      </w:r>
    </w:p>
    <w:p w14:paraId="29FE146F" w14:textId="77777777" w:rsidR="00F037D2" w:rsidRPr="0058472C" w:rsidRDefault="00365163" w:rsidP="002C7F4E">
      <w:pPr>
        <w:spacing w:line="360" w:lineRule="auto"/>
        <w:ind w:left="851" w:firstLine="589"/>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Nájemný manažer, respondent R10 tvrdí, že se z jeho zkušenosti ve většině firem zbytkový alkohol na pracovišti vůbec neřeší a v některých případech zaměstnavatel neřeší ani kouření marihuany.</w:t>
      </w:r>
    </w:p>
    <w:p w14:paraId="4CD20FAE" w14:textId="77777777" w:rsidR="00F037D2" w:rsidRPr="0058472C" w:rsidRDefault="00365163" w:rsidP="002C7F4E">
      <w:pPr>
        <w:spacing w:line="360" w:lineRule="auto"/>
        <w:ind w:left="851" w:firstLine="589"/>
        <w:jc w:val="both"/>
        <w:rPr>
          <w:rFonts w:ascii="Palatino Linotype" w:eastAsia="Times New Roman" w:hAnsi="Palatino Linotype" w:cs="Times New Roman"/>
          <w:sz w:val="24"/>
          <w:szCs w:val="24"/>
          <w:highlight w:val="red"/>
        </w:rPr>
      </w:pPr>
      <w:r w:rsidRPr="0058472C">
        <w:rPr>
          <w:rFonts w:ascii="Palatino Linotype" w:eastAsia="Times New Roman" w:hAnsi="Palatino Linotype" w:cs="Times New Roman"/>
          <w:sz w:val="24"/>
          <w:szCs w:val="24"/>
        </w:rPr>
        <w:t>Někteří zaměstnavatelé se snaží k užívání návykových látek přistupovat preventivně pomocí testů. Avšak respondentky R2 a R3 v mém výzkumu popisují to, že někteří zaměstnanci umí testování “obejít” a jejich prevence tak nepostihne ty osoby, na které se zaměřovala.</w:t>
      </w:r>
    </w:p>
    <w:p w14:paraId="59A05F05" w14:textId="77777777" w:rsidR="00F037D2" w:rsidRPr="0058472C" w:rsidRDefault="00365163" w:rsidP="002C7F4E">
      <w:pPr>
        <w:spacing w:line="360" w:lineRule="auto"/>
        <w:ind w:left="851" w:firstLine="589"/>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 xml:space="preserve">Pan </w:t>
      </w:r>
      <w:proofErr w:type="spellStart"/>
      <w:r w:rsidRPr="0058472C">
        <w:rPr>
          <w:rFonts w:ascii="Palatino Linotype" w:eastAsia="Times New Roman" w:hAnsi="Palatino Linotype" w:cs="Times New Roman"/>
          <w:sz w:val="24"/>
          <w:szCs w:val="24"/>
        </w:rPr>
        <w:t>Halbrštát</w:t>
      </w:r>
      <w:proofErr w:type="spellEnd"/>
      <w:r w:rsidRPr="0058472C">
        <w:rPr>
          <w:rFonts w:ascii="Palatino Linotype" w:eastAsia="Times New Roman" w:hAnsi="Palatino Linotype" w:cs="Times New Roman"/>
          <w:sz w:val="24"/>
          <w:szCs w:val="24"/>
        </w:rPr>
        <w:t xml:space="preserve"> upozorňuje, že v praxi testování na návykové látky může vypadat i takto: </w:t>
      </w:r>
      <w:r w:rsidRPr="0058472C">
        <w:rPr>
          <w:rFonts w:ascii="Palatino Linotype" w:eastAsia="Times New Roman" w:hAnsi="Palatino Linotype" w:cs="Times New Roman"/>
          <w:i/>
          <w:sz w:val="24"/>
          <w:szCs w:val="24"/>
        </w:rPr>
        <w:t>“Některé firmy mají podle interních předpisů dělat namátkové kontroly na drogy. Což je problém, protože třeba stopy marihuany zůstanou v těle i několik týdnů. Takže se vypustí fáma o tom, že konkrétní den budou probíhat testy, mistři obvolají své lidi, ať raději nechodí do práce, pokud něco hrozí, a tak fabrika jednu směnu prakticky stojí, aby se splnil bezpečnostní předpis."”</w:t>
      </w:r>
      <w:r w:rsidRPr="0058472C">
        <w:rPr>
          <w:rFonts w:ascii="Palatino Linotype" w:eastAsia="Times New Roman" w:hAnsi="Palatino Linotype" w:cs="Times New Roman"/>
          <w:sz w:val="24"/>
          <w:szCs w:val="24"/>
        </w:rPr>
        <w:t xml:space="preserve"> </w:t>
      </w:r>
      <w:r w:rsidRPr="0058472C">
        <w:rPr>
          <w:rFonts w:ascii="Palatino Linotype" w:hAnsi="Palatino Linotype"/>
          <w:sz w:val="24"/>
          <w:szCs w:val="24"/>
          <w:highlight w:val="white"/>
        </w:rPr>
        <w:t>(Hovorková, 2019).</w:t>
      </w:r>
    </w:p>
    <w:p w14:paraId="786A1A7B" w14:textId="77777777" w:rsidR="00F037D2" w:rsidRPr="0058472C" w:rsidRDefault="00F037D2" w:rsidP="002C7F4E">
      <w:pPr>
        <w:spacing w:line="360" w:lineRule="auto"/>
        <w:ind w:left="851"/>
        <w:jc w:val="both"/>
        <w:rPr>
          <w:rFonts w:ascii="Palatino Linotype" w:eastAsia="Times New Roman" w:hAnsi="Palatino Linotype" w:cs="Times New Roman"/>
          <w:color w:val="FF9900"/>
          <w:sz w:val="24"/>
          <w:szCs w:val="24"/>
        </w:rPr>
      </w:pPr>
    </w:p>
    <w:p w14:paraId="1986CE75" w14:textId="77777777" w:rsidR="00F037D2" w:rsidRPr="0058472C" w:rsidRDefault="00365163" w:rsidP="002C7F4E">
      <w:pPr>
        <w:spacing w:line="360" w:lineRule="auto"/>
        <w:ind w:left="851" w:firstLine="589"/>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highlight w:val="white"/>
        </w:rPr>
        <w:lastRenderedPageBreak/>
        <w:t>Všichni respondenti popisovali nedostatek pracovníků a</w:t>
      </w:r>
      <w:r w:rsidRPr="0058472C">
        <w:rPr>
          <w:rFonts w:ascii="Palatino Linotype" w:eastAsia="Times New Roman" w:hAnsi="Palatino Linotype" w:cs="Times New Roman"/>
          <w:color w:val="FF9900"/>
          <w:sz w:val="24"/>
          <w:szCs w:val="24"/>
          <w:highlight w:val="white"/>
        </w:rPr>
        <w:t xml:space="preserve"> </w:t>
      </w:r>
      <w:r w:rsidRPr="0058472C">
        <w:rPr>
          <w:rFonts w:ascii="Palatino Linotype" w:eastAsia="Times New Roman" w:hAnsi="Palatino Linotype" w:cs="Times New Roman"/>
          <w:sz w:val="24"/>
          <w:szCs w:val="24"/>
          <w:highlight w:val="white"/>
        </w:rPr>
        <w:t xml:space="preserve">nemožnost řešit situaci, pokud mají mezi zaměstnanci člověka užívajícího návykovou látku v pracovní době. </w:t>
      </w:r>
      <w:r w:rsidRPr="0058472C">
        <w:rPr>
          <w:rFonts w:ascii="Palatino Linotype" w:eastAsia="Times New Roman" w:hAnsi="Palatino Linotype" w:cs="Times New Roman"/>
          <w:sz w:val="24"/>
          <w:szCs w:val="24"/>
        </w:rPr>
        <w:t>Některé firmy se dostávají mezi mlýnské kameny, kdy na jedné straně musí splnit plánovaný zisk (tzn. musí fungovat výrobní linka, provozní oddělení, kuchyň</w:t>
      </w:r>
      <w:r w:rsidRPr="0058472C">
        <w:rPr>
          <w:rFonts w:ascii="Palatino Linotype" w:eastAsia="Roboto" w:hAnsi="Palatino Linotype" w:cs="Roboto"/>
          <w:color w:val="3C4043"/>
          <w:sz w:val="24"/>
          <w:szCs w:val="24"/>
          <w:highlight w:val="white"/>
        </w:rPr>
        <w:t>)</w:t>
      </w:r>
      <w:r w:rsidRPr="0058472C">
        <w:rPr>
          <w:rFonts w:ascii="Palatino Linotype" w:eastAsia="Times New Roman" w:hAnsi="Palatino Linotype" w:cs="Times New Roman"/>
          <w:sz w:val="24"/>
          <w:szCs w:val="24"/>
        </w:rPr>
        <w:t>, na druhé straně ale nemají zaměstnance. Pracovní agentury někdy posílají do firmy pracovníky, kteří již v minulosti v jejich provozu byli a neosvědčili se, proto jim v náboru pracovníků nemohou pomoci.</w:t>
      </w:r>
    </w:p>
    <w:p w14:paraId="63AB1606" w14:textId="77777777" w:rsidR="00F037D2" w:rsidRPr="0058472C" w:rsidRDefault="00365163" w:rsidP="002C7F4E">
      <w:pPr>
        <w:spacing w:line="360" w:lineRule="auto"/>
        <w:ind w:left="851" w:firstLine="589"/>
        <w:jc w:val="both"/>
        <w:rPr>
          <w:rFonts w:ascii="Palatino Linotype" w:eastAsia="Roboto" w:hAnsi="Palatino Linotype" w:cs="Roboto"/>
          <w:color w:val="3C4043"/>
          <w:sz w:val="24"/>
          <w:szCs w:val="24"/>
          <w:highlight w:val="white"/>
        </w:rPr>
      </w:pPr>
      <w:r w:rsidRPr="0058472C">
        <w:rPr>
          <w:rFonts w:ascii="Palatino Linotype" w:eastAsia="Times New Roman" w:hAnsi="Palatino Linotype" w:cs="Times New Roman"/>
          <w:sz w:val="24"/>
          <w:szCs w:val="24"/>
        </w:rPr>
        <w:t>Přes to, že Zákoník práce říká jasně, že zaměstnanec je povinen nepožívat alkoholické nápoje a nezneužívat jiné návykové látky na pracovištích zaměstnavatele v pracovní době a nevstupovat pod jejich vlivem na pracoviště</w:t>
      </w:r>
      <w:r w:rsidRPr="0058472C">
        <w:rPr>
          <w:rFonts w:ascii="Palatino Linotype" w:eastAsia="Lora" w:hAnsi="Palatino Linotype" w:cs="Lora"/>
          <w:color w:val="05171F"/>
          <w:sz w:val="24"/>
          <w:szCs w:val="24"/>
          <w:highlight w:val="white"/>
        </w:rPr>
        <w:t>.</w:t>
      </w:r>
      <w:r w:rsidRPr="0058472C">
        <w:rPr>
          <w:rFonts w:ascii="Palatino Linotype" w:eastAsia="Times New Roman" w:hAnsi="Palatino Linotype" w:cs="Times New Roman"/>
          <w:sz w:val="24"/>
          <w:szCs w:val="24"/>
        </w:rPr>
        <w:t xml:space="preserve"> </w:t>
      </w:r>
      <w:r w:rsidRPr="0058472C">
        <w:rPr>
          <w:rFonts w:ascii="Palatino Linotype" w:eastAsia="Times New Roman" w:hAnsi="Palatino Linotype" w:cs="Times New Roman"/>
          <w:color w:val="212529"/>
          <w:sz w:val="24"/>
          <w:szCs w:val="24"/>
          <w:highlight w:val="white"/>
        </w:rPr>
        <w:t>(“Zákoník práce: Zákon č. 262”, 2006),</w:t>
      </w:r>
      <w:r w:rsidRPr="0058472C">
        <w:rPr>
          <w:rFonts w:ascii="Palatino Linotype" w:eastAsia="Times New Roman" w:hAnsi="Palatino Linotype" w:cs="Times New Roman"/>
          <w:sz w:val="24"/>
          <w:szCs w:val="24"/>
        </w:rPr>
        <w:t xml:space="preserve"> chová se zaměstnavatel často jinak.</w:t>
      </w:r>
      <w:r w:rsidRPr="0058472C">
        <w:rPr>
          <w:rFonts w:ascii="Palatino Linotype" w:eastAsia="Times New Roman" w:hAnsi="Palatino Linotype" w:cs="Times New Roman"/>
          <w:sz w:val="24"/>
          <w:szCs w:val="24"/>
          <w:shd w:val="clear" w:color="auto" w:fill="E6B8AF"/>
        </w:rPr>
        <w:t xml:space="preserve"> </w:t>
      </w:r>
    </w:p>
    <w:p w14:paraId="3578D4DF" w14:textId="77777777" w:rsidR="00F037D2" w:rsidRPr="0058472C" w:rsidRDefault="00365163" w:rsidP="002C7F4E">
      <w:pPr>
        <w:spacing w:line="360" w:lineRule="auto"/>
        <w:ind w:left="851" w:firstLine="589"/>
        <w:jc w:val="both"/>
        <w:rPr>
          <w:rFonts w:ascii="Palatino Linotype" w:eastAsia="Times New Roman" w:hAnsi="Palatino Linotype" w:cs="Times New Roman"/>
          <w:sz w:val="24"/>
          <w:szCs w:val="24"/>
          <w:highlight w:val="white"/>
        </w:rPr>
      </w:pPr>
      <w:r w:rsidRPr="0058472C">
        <w:rPr>
          <w:rFonts w:ascii="Palatino Linotype" w:eastAsia="Times New Roman" w:hAnsi="Palatino Linotype" w:cs="Times New Roman"/>
          <w:sz w:val="24"/>
          <w:szCs w:val="24"/>
        </w:rPr>
        <w:t xml:space="preserve">V mém výzkumu neměly tři firmy žádnou směrnici (R5, R7 a R8), jak postupovat v případě, že jim do firmy přijde zaměstnanec pod vlivem návykové látky. Je pak otázkou, jak budou v takové firmě postupovat, když zjistí zaměstnance pod vlivem návykové látky na pracovišti. Budou řešit situaci ad hoc? Jak budou postupovat v případě, že se zaměstnanec bude bránit, že není pod vlivem návykových látek? </w:t>
      </w:r>
    </w:p>
    <w:p w14:paraId="778B500A" w14:textId="146D00AE" w:rsidR="00F037D2" w:rsidRPr="0058472C" w:rsidRDefault="00365163" w:rsidP="002C7F4E">
      <w:pPr>
        <w:spacing w:line="360" w:lineRule="auto"/>
        <w:ind w:left="851" w:firstLine="589"/>
        <w:jc w:val="both"/>
        <w:rPr>
          <w:rFonts w:ascii="Palatino Linotype" w:eastAsia="Times New Roman" w:hAnsi="Palatino Linotype" w:cs="Times New Roman"/>
          <w:sz w:val="24"/>
          <w:szCs w:val="24"/>
          <w:highlight w:val="white"/>
        </w:rPr>
      </w:pPr>
      <w:r w:rsidRPr="0058472C">
        <w:rPr>
          <w:rFonts w:ascii="Palatino Linotype" w:eastAsia="Times New Roman" w:hAnsi="Palatino Linotype" w:cs="Times New Roman"/>
          <w:sz w:val="24"/>
          <w:szCs w:val="24"/>
          <w:highlight w:val="white"/>
        </w:rPr>
        <w:t>Respondentka R7 uvedla, že alkohol k jejich práci patří. Posuzuje pouze míru, kdy zaměstnanec zvládá svoji práci a kdy už ne. V jejím případě alkohol tester nepomůže, protože</w:t>
      </w:r>
      <w:r w:rsidRPr="0058472C">
        <w:rPr>
          <w:rFonts w:ascii="Palatino Linotype" w:eastAsia="Roboto" w:hAnsi="Palatino Linotype" w:cs="Roboto"/>
          <w:sz w:val="24"/>
          <w:szCs w:val="24"/>
          <w:highlight w:val="white"/>
        </w:rPr>
        <w:t xml:space="preserve"> u každého pracovníka je míra alkoholu, kdy svoji práci zvládá a kdy už ne, rozdílná</w:t>
      </w:r>
      <w:r w:rsidRPr="0058472C">
        <w:rPr>
          <w:rFonts w:ascii="Palatino Linotype" w:eastAsia="Times New Roman" w:hAnsi="Palatino Linotype" w:cs="Times New Roman"/>
          <w:sz w:val="24"/>
          <w:szCs w:val="24"/>
          <w:highlight w:val="white"/>
        </w:rPr>
        <w:t>. Jak, ale v tomto případě postupovat u nového zaměstnance, u kterého vedoucího nezná míru? Reflektovat situaci mohou hosté, ale otázkou zůstává, zda firma neutrpí na své pověsti. Může se firma</w:t>
      </w:r>
      <w:r w:rsidR="00085E56">
        <w:rPr>
          <w:rFonts w:ascii="Palatino Linotype" w:eastAsia="Times New Roman" w:hAnsi="Palatino Linotype" w:cs="Times New Roman"/>
          <w:sz w:val="24"/>
          <w:szCs w:val="24"/>
          <w:highlight w:val="white"/>
        </w:rPr>
        <w:t>,</w:t>
      </w:r>
      <w:r w:rsidRPr="0058472C">
        <w:rPr>
          <w:rFonts w:ascii="Palatino Linotype" w:eastAsia="Times New Roman" w:hAnsi="Palatino Linotype" w:cs="Times New Roman"/>
          <w:sz w:val="24"/>
          <w:szCs w:val="24"/>
          <w:highlight w:val="white"/>
        </w:rPr>
        <w:t xml:space="preserve"> pokud zaměstnanec překročí míru alkoholu spoléhat na hosty? Není už v tomto případě pozdě? </w:t>
      </w:r>
    </w:p>
    <w:p w14:paraId="368A9874" w14:textId="77777777" w:rsidR="00F037D2" w:rsidRPr="0058472C" w:rsidRDefault="00365163" w:rsidP="002C7F4E">
      <w:pPr>
        <w:spacing w:line="360" w:lineRule="auto"/>
        <w:ind w:left="851" w:firstLine="589"/>
        <w:jc w:val="both"/>
        <w:rPr>
          <w:rFonts w:ascii="Palatino Linotype" w:eastAsia="Times New Roman" w:hAnsi="Palatino Linotype" w:cs="Times New Roman"/>
          <w:sz w:val="24"/>
          <w:szCs w:val="24"/>
          <w:highlight w:val="white"/>
        </w:rPr>
      </w:pPr>
      <w:r w:rsidRPr="0058472C">
        <w:rPr>
          <w:rFonts w:ascii="Palatino Linotype" w:eastAsia="Times New Roman" w:hAnsi="Palatino Linotype" w:cs="Times New Roman"/>
          <w:sz w:val="24"/>
          <w:szCs w:val="24"/>
          <w:highlight w:val="white"/>
        </w:rPr>
        <w:t xml:space="preserve">Na druhou stranu je pravda, že v konečném důsledku žádná z firem nepostupovala striktně podle zákona a svých vnitřních směrnic. Respondenti například zmiňovali individuální přístup k dlouhodobým tedy klíčovým pracovníkům. </w:t>
      </w:r>
    </w:p>
    <w:p w14:paraId="7E0767B0" w14:textId="6CD408FD" w:rsidR="00F037D2" w:rsidRPr="0058472C" w:rsidRDefault="00365163" w:rsidP="002C7F4E">
      <w:pPr>
        <w:spacing w:line="360" w:lineRule="auto"/>
        <w:ind w:left="851" w:firstLine="589"/>
        <w:jc w:val="both"/>
        <w:rPr>
          <w:rFonts w:ascii="Palatino Linotype" w:eastAsia="Times New Roman" w:hAnsi="Palatino Linotype" w:cs="Times New Roman"/>
          <w:i/>
          <w:sz w:val="24"/>
          <w:szCs w:val="24"/>
        </w:rPr>
      </w:pPr>
      <w:r w:rsidRPr="0058472C">
        <w:rPr>
          <w:rFonts w:ascii="Palatino Linotype" w:eastAsia="Times New Roman" w:hAnsi="Palatino Linotype" w:cs="Times New Roman"/>
          <w:sz w:val="24"/>
          <w:szCs w:val="24"/>
        </w:rPr>
        <w:lastRenderedPageBreak/>
        <w:t xml:space="preserve">Což </w:t>
      </w:r>
      <w:r w:rsidR="00085E56" w:rsidRPr="0058472C">
        <w:rPr>
          <w:rFonts w:ascii="Palatino Linotype" w:eastAsia="Times New Roman" w:hAnsi="Palatino Linotype" w:cs="Times New Roman"/>
          <w:sz w:val="24"/>
          <w:szCs w:val="24"/>
        </w:rPr>
        <w:t>potvrzuje</w:t>
      </w:r>
      <w:r w:rsidRPr="0058472C">
        <w:rPr>
          <w:rFonts w:ascii="Palatino Linotype" w:eastAsia="Times New Roman" w:hAnsi="Palatino Linotype" w:cs="Times New Roman"/>
          <w:sz w:val="24"/>
          <w:szCs w:val="24"/>
        </w:rPr>
        <w:t xml:space="preserve"> i Kohoutová (2013), která ve své magisterské práci zmiňuje: </w:t>
      </w:r>
      <w:r w:rsidRPr="0058472C">
        <w:rPr>
          <w:rFonts w:ascii="Palatino Linotype" w:eastAsia="Times New Roman" w:hAnsi="Palatino Linotype" w:cs="Times New Roman"/>
          <w:i/>
          <w:sz w:val="24"/>
          <w:szCs w:val="24"/>
        </w:rPr>
        <w:t>“Pokud jde o</w:t>
      </w:r>
      <w:r w:rsidR="00085E56">
        <w:rPr>
          <w:rFonts w:ascii="Palatino Linotype" w:eastAsia="Times New Roman" w:hAnsi="Palatino Linotype" w:cs="Times New Roman"/>
          <w:i/>
          <w:sz w:val="24"/>
          <w:szCs w:val="24"/>
        </w:rPr>
        <w:t xml:space="preserve"> zaměstnance, který</w:t>
      </w:r>
      <w:r w:rsidRPr="0058472C">
        <w:rPr>
          <w:rFonts w:ascii="Palatino Linotype" w:eastAsia="Times New Roman" w:hAnsi="Palatino Linotype" w:cs="Times New Roman"/>
          <w:i/>
          <w:sz w:val="24"/>
          <w:szCs w:val="24"/>
        </w:rPr>
        <w:t xml:space="preserve"> je pro organizaci kl</w:t>
      </w:r>
      <w:r w:rsidR="002F77F8">
        <w:rPr>
          <w:rFonts w:ascii="Palatino Linotype" w:eastAsia="Times New Roman" w:hAnsi="Palatino Linotype" w:cs="Times New Roman"/>
          <w:i/>
          <w:sz w:val="24"/>
          <w:szCs w:val="24"/>
        </w:rPr>
        <w:t>íčovou</w:t>
      </w:r>
      <w:r w:rsidRPr="0058472C">
        <w:rPr>
          <w:rFonts w:ascii="Palatino Linotype" w:eastAsia="Times New Roman" w:hAnsi="Palatino Linotype" w:cs="Times New Roman"/>
          <w:i/>
          <w:sz w:val="24"/>
          <w:szCs w:val="24"/>
        </w:rPr>
        <w:t xml:space="preserve"> pracovn</w:t>
      </w:r>
      <w:r w:rsidR="002F77F8">
        <w:rPr>
          <w:rFonts w:ascii="Palatino Linotype" w:eastAsia="Times New Roman" w:hAnsi="Palatino Linotype" w:cs="Times New Roman"/>
          <w:i/>
          <w:sz w:val="24"/>
          <w:szCs w:val="24"/>
        </w:rPr>
        <w:t>í</w:t>
      </w:r>
      <w:r w:rsidRPr="0058472C">
        <w:rPr>
          <w:rFonts w:ascii="Palatino Linotype" w:eastAsia="Times New Roman" w:hAnsi="Palatino Linotype" w:cs="Times New Roman"/>
          <w:i/>
          <w:sz w:val="24"/>
          <w:szCs w:val="24"/>
        </w:rPr>
        <w:t xml:space="preserve"> silou, kterou si nem</w:t>
      </w:r>
      <w:r w:rsidR="002F77F8">
        <w:rPr>
          <w:rFonts w:ascii="Palatino Linotype" w:eastAsia="Times New Roman" w:hAnsi="Palatino Linotype" w:cs="Times New Roman"/>
          <w:i/>
          <w:sz w:val="24"/>
          <w:szCs w:val="24"/>
        </w:rPr>
        <w:t>ůže</w:t>
      </w:r>
      <w:r w:rsidRPr="0058472C">
        <w:rPr>
          <w:rFonts w:ascii="Palatino Linotype" w:eastAsia="Times New Roman" w:hAnsi="Palatino Linotype" w:cs="Times New Roman"/>
          <w:i/>
          <w:sz w:val="24"/>
          <w:szCs w:val="24"/>
        </w:rPr>
        <w:t xml:space="preserve"> dovolit ztratit, je </w:t>
      </w:r>
      <w:r w:rsidR="00085E56" w:rsidRPr="0058472C">
        <w:rPr>
          <w:rFonts w:ascii="Palatino Linotype" w:eastAsia="Times New Roman" w:hAnsi="Palatino Linotype" w:cs="Times New Roman"/>
          <w:i/>
          <w:sz w:val="24"/>
          <w:szCs w:val="24"/>
        </w:rPr>
        <w:t>pravd</w:t>
      </w:r>
      <w:r w:rsidR="00085E56">
        <w:rPr>
          <w:rFonts w:ascii="Palatino Linotype" w:eastAsia="Times New Roman" w:hAnsi="Palatino Linotype" w:cs="Times New Roman"/>
          <w:i/>
          <w:sz w:val="24"/>
          <w:szCs w:val="24"/>
        </w:rPr>
        <w:t>ěp</w:t>
      </w:r>
      <w:r w:rsidR="00085E56" w:rsidRPr="0058472C">
        <w:rPr>
          <w:rFonts w:ascii="Palatino Linotype" w:eastAsia="Times New Roman" w:hAnsi="Palatino Linotype" w:cs="Times New Roman"/>
          <w:i/>
          <w:sz w:val="24"/>
          <w:szCs w:val="24"/>
        </w:rPr>
        <w:t>odobně</w:t>
      </w:r>
      <w:r w:rsidRPr="0058472C">
        <w:rPr>
          <w:rFonts w:ascii="Palatino Linotype" w:eastAsia="Times New Roman" w:hAnsi="Palatino Linotype" w:cs="Times New Roman"/>
          <w:i/>
          <w:sz w:val="24"/>
          <w:szCs w:val="24"/>
        </w:rPr>
        <w:t xml:space="preserve">́, </w:t>
      </w:r>
      <w:r w:rsidR="002F77F8">
        <w:rPr>
          <w:rFonts w:ascii="Palatino Linotype" w:eastAsia="Times New Roman" w:hAnsi="Palatino Linotype" w:cs="Times New Roman"/>
          <w:i/>
          <w:sz w:val="24"/>
          <w:szCs w:val="24"/>
        </w:rPr>
        <w:t>že</w:t>
      </w:r>
      <w:r w:rsidRPr="0058472C">
        <w:rPr>
          <w:rFonts w:ascii="Palatino Linotype" w:eastAsia="Times New Roman" w:hAnsi="Palatino Linotype" w:cs="Times New Roman"/>
          <w:i/>
          <w:sz w:val="24"/>
          <w:szCs w:val="24"/>
        </w:rPr>
        <w:t xml:space="preserve"> tolerance k jeho </w:t>
      </w:r>
      <w:r w:rsidR="00085E56" w:rsidRPr="0058472C">
        <w:rPr>
          <w:rFonts w:ascii="Palatino Linotype" w:eastAsia="Times New Roman" w:hAnsi="Palatino Linotype" w:cs="Times New Roman"/>
          <w:i/>
          <w:sz w:val="24"/>
          <w:szCs w:val="24"/>
        </w:rPr>
        <w:t>problémů</w:t>
      </w:r>
      <w:r w:rsidR="00085E56">
        <w:rPr>
          <w:rFonts w:ascii="Palatino Linotype" w:eastAsia="Times New Roman" w:hAnsi="Palatino Linotype" w:cs="Times New Roman"/>
          <w:i/>
          <w:sz w:val="24"/>
          <w:szCs w:val="24"/>
        </w:rPr>
        <w:t>m</w:t>
      </w:r>
      <w:r w:rsidRPr="0058472C">
        <w:rPr>
          <w:rFonts w:ascii="Palatino Linotype" w:eastAsia="Times New Roman" w:hAnsi="Palatino Linotype" w:cs="Times New Roman"/>
          <w:i/>
          <w:sz w:val="24"/>
          <w:szCs w:val="24"/>
        </w:rPr>
        <w:t xml:space="preserve"> s alkoholem bude trvat del</w:t>
      </w:r>
      <w:r w:rsidR="002F77F8">
        <w:rPr>
          <w:rFonts w:ascii="Palatino Linotype" w:eastAsia="Times New Roman" w:hAnsi="Palatino Linotype" w:cs="Times New Roman"/>
          <w:i/>
          <w:sz w:val="24"/>
          <w:szCs w:val="24"/>
        </w:rPr>
        <w:t>ší</w:t>
      </w:r>
      <w:r w:rsidRPr="0058472C">
        <w:rPr>
          <w:rFonts w:ascii="Palatino Linotype" w:eastAsia="Times New Roman" w:hAnsi="Palatino Linotype" w:cs="Times New Roman"/>
          <w:i/>
          <w:sz w:val="24"/>
          <w:szCs w:val="24"/>
        </w:rPr>
        <w:t xml:space="preserve"> dobu a obje</w:t>
      </w:r>
      <w:r w:rsidR="002F77F8">
        <w:rPr>
          <w:rFonts w:ascii="Palatino Linotype" w:eastAsia="Times New Roman" w:hAnsi="Palatino Linotype" w:cs="Times New Roman"/>
          <w:i/>
          <w:sz w:val="24"/>
          <w:szCs w:val="24"/>
        </w:rPr>
        <w:t>ví</w:t>
      </w:r>
      <w:r w:rsidRPr="0058472C">
        <w:rPr>
          <w:rFonts w:ascii="Palatino Linotype" w:eastAsia="Times New Roman" w:hAnsi="Palatino Linotype" w:cs="Times New Roman"/>
          <w:i/>
          <w:sz w:val="24"/>
          <w:szCs w:val="24"/>
        </w:rPr>
        <w:t xml:space="preserve"> se i v</w:t>
      </w:r>
      <w:r w:rsidR="002F77F8">
        <w:rPr>
          <w:rFonts w:ascii="Palatino Linotype" w:eastAsia="Times New Roman" w:hAnsi="Palatino Linotype" w:cs="Times New Roman"/>
          <w:i/>
          <w:sz w:val="24"/>
          <w:szCs w:val="24"/>
        </w:rPr>
        <w:t>ý</w:t>
      </w:r>
      <w:r w:rsidRPr="0058472C">
        <w:rPr>
          <w:rFonts w:ascii="Palatino Linotype" w:eastAsia="Times New Roman" w:hAnsi="Palatino Linotype" w:cs="Times New Roman"/>
          <w:i/>
          <w:sz w:val="24"/>
          <w:szCs w:val="24"/>
        </w:rPr>
        <w:t>razn</w:t>
      </w:r>
      <w:r w:rsidR="002F77F8">
        <w:rPr>
          <w:rFonts w:ascii="Palatino Linotype" w:eastAsia="Times New Roman" w:hAnsi="Palatino Linotype" w:cs="Times New Roman"/>
          <w:i/>
          <w:sz w:val="24"/>
          <w:szCs w:val="24"/>
        </w:rPr>
        <w:t>ější</w:t>
      </w:r>
      <w:r w:rsidRPr="0058472C">
        <w:rPr>
          <w:rFonts w:ascii="Palatino Linotype" w:eastAsia="Times New Roman" w:hAnsi="Palatino Linotype" w:cs="Times New Roman"/>
          <w:i/>
          <w:sz w:val="24"/>
          <w:szCs w:val="24"/>
        </w:rPr>
        <w:t xml:space="preserve"> snaha pomoci mu jeho probl</w:t>
      </w:r>
      <w:r w:rsidR="002F77F8">
        <w:rPr>
          <w:rFonts w:ascii="Palatino Linotype" w:eastAsia="Times New Roman" w:hAnsi="Palatino Linotype" w:cs="Times New Roman"/>
          <w:i/>
          <w:sz w:val="24"/>
          <w:szCs w:val="24"/>
        </w:rPr>
        <w:t>é</w:t>
      </w:r>
      <w:r w:rsidRPr="0058472C">
        <w:rPr>
          <w:rFonts w:ascii="Palatino Linotype" w:eastAsia="Times New Roman" w:hAnsi="Palatino Linotype" w:cs="Times New Roman"/>
          <w:i/>
          <w:sz w:val="24"/>
          <w:szCs w:val="24"/>
        </w:rPr>
        <w:t>my vy</w:t>
      </w:r>
      <w:r w:rsidR="002F77F8">
        <w:rPr>
          <w:rFonts w:ascii="Palatino Linotype" w:eastAsia="Times New Roman" w:hAnsi="Palatino Linotype" w:cs="Times New Roman"/>
          <w:i/>
          <w:sz w:val="24"/>
          <w:szCs w:val="24"/>
        </w:rPr>
        <w:t>řešit</w:t>
      </w:r>
      <w:r w:rsidRPr="0058472C">
        <w:rPr>
          <w:rFonts w:ascii="Palatino Linotype" w:eastAsia="Times New Roman" w:hAnsi="Palatino Linotype" w:cs="Times New Roman"/>
          <w:i/>
          <w:sz w:val="24"/>
          <w:szCs w:val="24"/>
        </w:rPr>
        <w:t>.</w:t>
      </w:r>
      <w:r w:rsidRPr="0058472C">
        <w:rPr>
          <w:rFonts w:ascii="Palatino Linotype" w:eastAsia="Times New Roman" w:hAnsi="Palatino Linotype" w:cs="Palatino Linotype"/>
          <w:i/>
          <w:sz w:val="24"/>
          <w:szCs w:val="24"/>
        </w:rPr>
        <w:t>”</w:t>
      </w:r>
      <w:r w:rsidRPr="0058472C">
        <w:rPr>
          <w:rFonts w:ascii="Palatino Linotype" w:eastAsia="Times New Roman" w:hAnsi="Palatino Linotype" w:cs="Times New Roman"/>
          <w:i/>
          <w:sz w:val="24"/>
          <w:szCs w:val="24"/>
        </w:rPr>
        <w:t xml:space="preserve"> </w:t>
      </w:r>
      <w:r w:rsidRPr="0058472C">
        <w:rPr>
          <w:rFonts w:ascii="Palatino Linotype" w:eastAsia="Times New Roman" w:hAnsi="Palatino Linotype" w:cs="Times New Roman"/>
          <w:sz w:val="24"/>
          <w:szCs w:val="24"/>
        </w:rPr>
        <w:t>(Kohoutová, 2013, s. 56)</w:t>
      </w:r>
    </w:p>
    <w:p w14:paraId="7D21CB10" w14:textId="77777777" w:rsidR="00F037D2" w:rsidRPr="0058472C" w:rsidRDefault="00365163" w:rsidP="002C7F4E">
      <w:pPr>
        <w:spacing w:line="360" w:lineRule="auto"/>
        <w:ind w:left="851" w:firstLine="589"/>
        <w:jc w:val="both"/>
        <w:rPr>
          <w:rFonts w:ascii="Palatino Linotype" w:eastAsia="Lora" w:hAnsi="Palatino Linotype" w:cs="Lora"/>
          <w:sz w:val="24"/>
          <w:szCs w:val="24"/>
        </w:rPr>
      </w:pPr>
      <w:r w:rsidRPr="0058472C">
        <w:rPr>
          <w:rFonts w:ascii="Palatino Linotype" w:eastAsia="Times New Roman" w:hAnsi="Palatino Linotype" w:cs="Times New Roman"/>
          <w:sz w:val="24"/>
          <w:szCs w:val="24"/>
        </w:rPr>
        <w:t>Znevýhodnění tak mohou být nově příchozí pracovníci, kteří, ač jsou odborníky, nestihnou díky užívání návykové látky, ukázat svoje kvality a jsou z práce rovnou propuštění. Kohoutová (2013) zmiňuje, že problém platí identicky pro nekvalifikované pracovníky.</w:t>
      </w:r>
    </w:p>
    <w:p w14:paraId="5DF1F610" w14:textId="1D69BC89" w:rsidR="00F037D2" w:rsidRDefault="00365163" w:rsidP="002C7F4E">
      <w:pPr>
        <w:spacing w:line="360" w:lineRule="auto"/>
        <w:ind w:left="851" w:firstLine="589"/>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Z mé diplomové práce vyplynulo, že znalosti o návykových látkách v řadách respondentů jsou různorodé. Od vysokých znalostí R1, která sama v minulosti návykové látky užívala až po R5 a R9, kteří nevěděli takřka ni</w:t>
      </w:r>
      <w:r w:rsidRPr="0058472C">
        <w:rPr>
          <w:rFonts w:ascii="Palatino Linotype" w:eastAsia="Times New Roman" w:hAnsi="Palatino Linotype" w:cs="Times New Roman"/>
          <w:sz w:val="24"/>
          <w:szCs w:val="24"/>
          <w:highlight w:val="white"/>
        </w:rPr>
        <w:t>c.</w:t>
      </w:r>
      <w:r w:rsidRPr="0058472C">
        <w:rPr>
          <w:rFonts w:ascii="Palatino Linotype" w:eastAsia="Times New Roman" w:hAnsi="Palatino Linotype" w:cs="Times New Roman"/>
          <w:sz w:val="24"/>
          <w:szCs w:val="24"/>
        </w:rPr>
        <w:t xml:space="preserve"> Pouze jeden respondent měl zkušenosti s firemním vzděláváním na téma návykových látek. Ostatní respondenti, čerpali ze svých osobních zkušeností nebo školní praxe. Je tedy možné, že většina zaměstnanců, kteří byli pod vlivem návykové látky na pracovišti, může být pro zaměstnavatele “neviditelná”, protože si nemusí umět všimnout varovných signálů, které tento zaměstnanec vysílá. Užívání návykových látek na pracovišti tak může být ve skutečnosti na ještě četnější. Což dokládá i moje dotazníkové šetření, kdy 11 respondentů uvedlo, že o jejich užívání zaměstnavatel nevěděl, 21 respondentů pak uvedlo, že o jejich užívání někdy věděl a jindy nevěděl, ve čtyřech případech o užívání návykové látky zaměstnavatel věděl</w:t>
      </w:r>
      <w:r w:rsidR="002F77F8">
        <w:rPr>
          <w:rFonts w:ascii="Palatino Linotype" w:eastAsia="Times New Roman" w:hAnsi="Palatino Linotype" w:cs="Times New Roman"/>
          <w:sz w:val="24"/>
          <w:szCs w:val="24"/>
        </w:rPr>
        <w:t xml:space="preserve"> viz. přiložený graf č.1.</w:t>
      </w:r>
    </w:p>
    <w:p w14:paraId="40DF4D70" w14:textId="77777777" w:rsidR="002F77F8" w:rsidRDefault="002F77F8" w:rsidP="002F77F8">
      <w:pPr>
        <w:keepNext/>
        <w:spacing w:line="360" w:lineRule="auto"/>
        <w:ind w:left="851" w:firstLine="589"/>
        <w:jc w:val="center"/>
      </w:pPr>
      <w:r w:rsidRPr="00A953D2">
        <w:rPr>
          <w:noProof/>
        </w:rPr>
        <w:lastRenderedPageBreak/>
        <w:drawing>
          <wp:inline distT="0" distB="0" distL="0" distR="0" wp14:anchorId="73EE892F" wp14:editId="77B4D470">
            <wp:extent cx="3083475" cy="2136039"/>
            <wp:effectExtent l="0" t="0" r="3175" b="0"/>
            <wp:docPr id="29" name="Obrázek 2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 name="Otázka č.10.png"/>
                    <pic:cNvPicPr/>
                  </pic:nvPicPr>
                  <pic:blipFill>
                    <a:blip r:embed="rId11">
                      <a:extLst>
                        <a:ext uri="{28A0092B-C50C-407E-A947-70E740481C1C}">
                          <a14:useLocalDpi xmlns:a14="http://schemas.microsoft.com/office/drawing/2010/main" val="0"/>
                        </a:ext>
                      </a:extLst>
                    </a:blip>
                    <a:stretch>
                      <a:fillRect/>
                    </a:stretch>
                  </pic:blipFill>
                  <pic:spPr>
                    <a:xfrm>
                      <a:off x="0" y="0"/>
                      <a:ext cx="3177286" cy="2201025"/>
                    </a:xfrm>
                    <a:prstGeom prst="rect">
                      <a:avLst/>
                    </a:prstGeom>
                  </pic:spPr>
                </pic:pic>
              </a:graphicData>
            </a:graphic>
          </wp:inline>
        </w:drawing>
      </w:r>
    </w:p>
    <w:p w14:paraId="581B6E04" w14:textId="33823A79" w:rsidR="002F77F8" w:rsidRPr="0058472C" w:rsidRDefault="002F77F8" w:rsidP="002F77F8">
      <w:pPr>
        <w:pStyle w:val="Titulek"/>
        <w:ind w:left="3261"/>
        <w:rPr>
          <w:rFonts w:ascii="Palatino Linotype" w:eastAsia="Times New Roman" w:hAnsi="Palatino Linotype" w:cs="Times New Roman"/>
          <w:sz w:val="24"/>
          <w:szCs w:val="24"/>
        </w:rPr>
      </w:pPr>
      <w:r>
        <w:t xml:space="preserve">Graf </w:t>
      </w:r>
      <w:r w:rsidR="00DF1EF2">
        <w:fldChar w:fldCharType="begin"/>
      </w:r>
      <w:r w:rsidR="00DF1EF2">
        <w:instrText xml:space="preserve"> SEQ Graf \* ARABIC </w:instrText>
      </w:r>
      <w:r w:rsidR="00DF1EF2">
        <w:fldChar w:fldCharType="separate"/>
      </w:r>
      <w:r w:rsidR="00282D17">
        <w:rPr>
          <w:noProof/>
        </w:rPr>
        <w:t>1</w:t>
      </w:r>
      <w:r w:rsidR="00DF1EF2">
        <w:rPr>
          <w:noProof/>
        </w:rPr>
        <w:fldChar w:fldCharType="end"/>
      </w:r>
    </w:p>
    <w:p w14:paraId="2664D604" w14:textId="5F3D374D" w:rsidR="00F037D2" w:rsidRPr="0058472C" w:rsidRDefault="00365163" w:rsidP="002C7F4E">
      <w:pPr>
        <w:spacing w:line="360" w:lineRule="auto"/>
        <w:ind w:left="851" w:firstLine="589"/>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 xml:space="preserve">Z mého pohledu, pokud jde firmě o péči o zaměstnance, je přínosné, aby firma i s tímto tématem uměla pracovat. Osobní zkušenosti a školní praxe, která už může být mnoho let stará, nenahradí kvalitní a aktuální školení na toto téma. Zmírnila by se tak propast mezi dvěma extrémy, kdy jeden zaměstnanec dostane rovnou výpověď a nad druhým se zavřou oči. Což může vést k tomu, jak uvádí Kohoutová (2013) že podřízený dostane výpověď po dlouhé době, kdy jen “leží na stole a neví, co se sebou”. I když se zaměstnavatel snažil zaměstnanci pomoci např.: dát mu dovolenou. Zaměstnanec pak zpětně může hodnotit tento postup jako neprofesionální ze strany zaměstnavatele (Kohoutová, 2013 s. 48). Ani v jednom případě se tak s člověkem nepracuje. </w:t>
      </w:r>
    </w:p>
    <w:p w14:paraId="2F39BBCA" w14:textId="4A7F8028" w:rsidR="00F037D2" w:rsidRPr="0058472C" w:rsidRDefault="00365163" w:rsidP="002C7F4E">
      <w:pPr>
        <w:spacing w:line="360" w:lineRule="auto"/>
        <w:ind w:left="851" w:firstLine="589"/>
        <w:jc w:val="both"/>
        <w:rPr>
          <w:rFonts w:ascii="Palatino Linotype" w:eastAsia="Times New Roman" w:hAnsi="Palatino Linotype" w:cs="Times New Roman"/>
          <w:color w:val="212529"/>
          <w:sz w:val="24"/>
          <w:szCs w:val="24"/>
          <w:highlight w:val="white"/>
        </w:rPr>
      </w:pPr>
      <w:r w:rsidRPr="0058472C">
        <w:rPr>
          <w:rFonts w:ascii="Palatino Linotype" w:eastAsia="Times New Roman" w:hAnsi="Palatino Linotype" w:cs="Times New Roman"/>
          <w:color w:val="212529"/>
          <w:sz w:val="24"/>
          <w:szCs w:val="24"/>
          <w:highlight w:val="white"/>
        </w:rPr>
        <w:t xml:space="preserve">V praxi se </w:t>
      </w:r>
      <w:r w:rsidRPr="0058472C">
        <w:rPr>
          <w:rFonts w:ascii="Palatino Linotype" w:eastAsia="Times New Roman" w:hAnsi="Palatino Linotype" w:cs="Times New Roman"/>
          <w:sz w:val="24"/>
          <w:szCs w:val="24"/>
          <w:highlight w:val="white"/>
        </w:rPr>
        <w:t>vedoucí pracovníci a personalisté</w:t>
      </w:r>
      <w:r w:rsidRPr="0058472C">
        <w:rPr>
          <w:rFonts w:ascii="Palatino Linotype" w:eastAsia="Times New Roman" w:hAnsi="Palatino Linotype" w:cs="Times New Roman"/>
          <w:color w:val="E69138"/>
          <w:sz w:val="24"/>
          <w:szCs w:val="24"/>
          <w:highlight w:val="white"/>
        </w:rPr>
        <w:t xml:space="preserve"> </w:t>
      </w:r>
      <w:r w:rsidRPr="0058472C">
        <w:rPr>
          <w:rFonts w:ascii="Palatino Linotype" w:eastAsia="Times New Roman" w:hAnsi="Palatino Linotype" w:cs="Times New Roman"/>
          <w:color w:val="212529"/>
          <w:sz w:val="24"/>
          <w:szCs w:val="24"/>
          <w:highlight w:val="white"/>
        </w:rPr>
        <w:t>o nebezpečnosti užívání návykových látek na pracovišti dozvídají ve školení BOZP, jak zmiňují respondenti R6 a R9, je však otázkou, jak jsou školení BOZP v praxi uskutečněná a nakolik jsou přínosná pro samotného pracovníka, jak zmiňuje respondentka R2. Lysková (2020) ve své diplomové práci, vytvářela SWOT analýzu na periodické školení BOZP. Zjistila následující: “</w:t>
      </w:r>
      <w:r w:rsidRPr="0058472C">
        <w:rPr>
          <w:rFonts w:ascii="Palatino Linotype" w:eastAsia="Times New Roman" w:hAnsi="Palatino Linotype" w:cs="Times New Roman"/>
          <w:i/>
          <w:color w:val="212529"/>
          <w:sz w:val="24"/>
          <w:szCs w:val="24"/>
          <w:highlight w:val="white"/>
        </w:rPr>
        <w:t>Mezi slabé stránky současného periodického školení BOZP patří fakt, že se jedná pouze o ústní výklad, který se často skládá z citování znění předpisů. Školené osoby mají problém udržet pozornost a vnímat obsah školení kvůli monotónnosti školitele</w:t>
      </w:r>
      <w:r w:rsidRPr="0058472C">
        <w:rPr>
          <w:rFonts w:ascii="Palatino Linotype" w:eastAsia="Times New Roman" w:hAnsi="Palatino Linotype" w:cs="Times New Roman"/>
          <w:color w:val="212529"/>
          <w:sz w:val="24"/>
          <w:szCs w:val="24"/>
          <w:highlight w:val="white"/>
        </w:rPr>
        <w:t>” (Lysková, 2020 s. 56).</w:t>
      </w:r>
    </w:p>
    <w:p w14:paraId="54E609A6" w14:textId="7C729986" w:rsidR="00F037D2" w:rsidRPr="0058472C" w:rsidRDefault="00365163" w:rsidP="002C7F4E">
      <w:pPr>
        <w:spacing w:line="360" w:lineRule="auto"/>
        <w:ind w:left="851" w:right="-142" w:firstLine="589"/>
        <w:jc w:val="both"/>
        <w:rPr>
          <w:rFonts w:ascii="Palatino Linotype" w:eastAsia="Times New Roman" w:hAnsi="Palatino Linotype" w:cs="Times New Roman"/>
          <w:color w:val="212529"/>
          <w:sz w:val="24"/>
          <w:szCs w:val="24"/>
          <w:highlight w:val="white"/>
        </w:rPr>
      </w:pPr>
      <w:r w:rsidRPr="0058472C">
        <w:rPr>
          <w:rFonts w:ascii="Palatino Linotype" w:eastAsia="Times New Roman" w:hAnsi="Palatino Linotype" w:cs="Times New Roman"/>
          <w:color w:val="212529"/>
          <w:sz w:val="24"/>
          <w:szCs w:val="24"/>
          <w:highlight w:val="white"/>
        </w:rPr>
        <w:t xml:space="preserve">“Nezáživnost” školení zmiňuje i respondentka R2. Jako důvod, proč pro zaměstnance mohlo být školení BOZP nezajímavé, může být i to, že se jednalo </w:t>
      </w:r>
      <w:r w:rsidRPr="0058472C">
        <w:rPr>
          <w:rFonts w:ascii="Palatino Linotype" w:eastAsia="Times New Roman" w:hAnsi="Palatino Linotype" w:cs="Times New Roman"/>
          <w:color w:val="212529"/>
          <w:sz w:val="24"/>
          <w:szCs w:val="24"/>
          <w:highlight w:val="white"/>
        </w:rPr>
        <w:lastRenderedPageBreak/>
        <w:t>pouze o ústní výklad</w:t>
      </w:r>
      <w:r w:rsidR="00085E56">
        <w:rPr>
          <w:rFonts w:ascii="Palatino Linotype" w:eastAsia="Times New Roman" w:hAnsi="Palatino Linotype" w:cs="Times New Roman"/>
          <w:color w:val="212529"/>
          <w:sz w:val="24"/>
          <w:szCs w:val="24"/>
          <w:highlight w:val="white"/>
        </w:rPr>
        <w:t>,</w:t>
      </w:r>
      <w:r w:rsidRPr="0058472C">
        <w:rPr>
          <w:rFonts w:ascii="Palatino Linotype" w:eastAsia="Times New Roman" w:hAnsi="Palatino Linotype" w:cs="Times New Roman"/>
          <w:color w:val="212529"/>
          <w:sz w:val="24"/>
          <w:szCs w:val="24"/>
          <w:highlight w:val="white"/>
        </w:rPr>
        <w:t xml:space="preserve"> ze kterého si zaměstnanci “odnesou” maximálně </w:t>
      </w:r>
      <w:proofErr w:type="gramStart"/>
      <w:r w:rsidRPr="0058472C">
        <w:rPr>
          <w:rFonts w:ascii="Palatino Linotype" w:eastAsia="Times New Roman" w:hAnsi="Palatino Linotype" w:cs="Times New Roman"/>
          <w:color w:val="212529"/>
          <w:sz w:val="24"/>
          <w:szCs w:val="24"/>
          <w:highlight w:val="white"/>
        </w:rPr>
        <w:t>10%</w:t>
      </w:r>
      <w:proofErr w:type="gramEnd"/>
      <w:r w:rsidRPr="0058472C">
        <w:rPr>
          <w:rFonts w:ascii="Palatino Linotype" w:eastAsia="Times New Roman" w:hAnsi="Palatino Linotype" w:cs="Times New Roman"/>
          <w:color w:val="212529"/>
          <w:sz w:val="24"/>
          <w:szCs w:val="24"/>
          <w:highlight w:val="white"/>
        </w:rPr>
        <w:t xml:space="preserve"> uváděných informací. Výzkumy zapamatování a učení dokazují, že si zapamatujeme: </w:t>
      </w:r>
    </w:p>
    <w:p w14:paraId="180D1A45" w14:textId="4FC2490C" w:rsidR="00F037D2" w:rsidRPr="0058472C" w:rsidRDefault="00365163" w:rsidP="00FB0588">
      <w:pPr>
        <w:numPr>
          <w:ilvl w:val="0"/>
          <w:numId w:val="40"/>
        </w:numPr>
        <w:spacing w:line="360" w:lineRule="auto"/>
        <w:ind w:left="1418" w:right="-142"/>
        <w:jc w:val="both"/>
        <w:rPr>
          <w:rFonts w:ascii="Palatino Linotype" w:eastAsia="Times New Roman" w:hAnsi="Palatino Linotype" w:cs="Times New Roman"/>
          <w:color w:val="212529"/>
          <w:sz w:val="24"/>
          <w:szCs w:val="24"/>
          <w:highlight w:val="white"/>
        </w:rPr>
      </w:pPr>
      <w:proofErr w:type="gramStart"/>
      <w:r w:rsidRPr="0058472C">
        <w:rPr>
          <w:rFonts w:ascii="Palatino Linotype" w:eastAsia="Times New Roman" w:hAnsi="Palatino Linotype" w:cs="Times New Roman"/>
          <w:color w:val="212529"/>
          <w:sz w:val="24"/>
          <w:szCs w:val="24"/>
          <w:highlight w:val="white"/>
        </w:rPr>
        <w:t>10%</w:t>
      </w:r>
      <w:proofErr w:type="gramEnd"/>
      <w:r w:rsidRPr="0058472C">
        <w:rPr>
          <w:rFonts w:ascii="Palatino Linotype" w:eastAsia="Times New Roman" w:hAnsi="Palatino Linotype" w:cs="Times New Roman"/>
          <w:color w:val="212529"/>
          <w:sz w:val="24"/>
          <w:szCs w:val="24"/>
          <w:highlight w:val="white"/>
        </w:rPr>
        <w:t xml:space="preserve"> z toho, co slyšíme (pasivní učení),</w:t>
      </w:r>
    </w:p>
    <w:p w14:paraId="49B5914C" w14:textId="77777777" w:rsidR="00F037D2" w:rsidRPr="0058472C" w:rsidRDefault="00365163" w:rsidP="00FB0588">
      <w:pPr>
        <w:numPr>
          <w:ilvl w:val="0"/>
          <w:numId w:val="40"/>
        </w:numPr>
        <w:spacing w:line="360" w:lineRule="auto"/>
        <w:ind w:left="1418" w:right="-142"/>
        <w:jc w:val="both"/>
        <w:rPr>
          <w:rFonts w:ascii="Palatino Linotype" w:eastAsia="Times New Roman" w:hAnsi="Palatino Linotype" w:cs="Times New Roman"/>
          <w:color w:val="212529"/>
          <w:sz w:val="24"/>
          <w:szCs w:val="24"/>
          <w:highlight w:val="white"/>
        </w:rPr>
      </w:pPr>
      <w:proofErr w:type="gramStart"/>
      <w:r w:rsidRPr="0058472C">
        <w:rPr>
          <w:rFonts w:ascii="Palatino Linotype" w:eastAsia="Times New Roman" w:hAnsi="Palatino Linotype" w:cs="Times New Roman"/>
          <w:color w:val="212529"/>
          <w:sz w:val="24"/>
          <w:szCs w:val="24"/>
          <w:highlight w:val="white"/>
        </w:rPr>
        <w:t>15%</w:t>
      </w:r>
      <w:proofErr w:type="gramEnd"/>
      <w:r w:rsidRPr="0058472C">
        <w:rPr>
          <w:rFonts w:ascii="Palatino Linotype" w:eastAsia="Times New Roman" w:hAnsi="Palatino Linotype" w:cs="Times New Roman"/>
          <w:color w:val="212529"/>
          <w:sz w:val="24"/>
          <w:szCs w:val="24"/>
          <w:highlight w:val="white"/>
        </w:rPr>
        <w:t xml:space="preserve"> z toho, co vidíme (pasivní učení),</w:t>
      </w:r>
    </w:p>
    <w:p w14:paraId="5593EE58" w14:textId="77777777" w:rsidR="00F037D2" w:rsidRPr="0058472C" w:rsidRDefault="00365163" w:rsidP="00FB0588">
      <w:pPr>
        <w:numPr>
          <w:ilvl w:val="0"/>
          <w:numId w:val="40"/>
        </w:numPr>
        <w:spacing w:line="360" w:lineRule="auto"/>
        <w:ind w:left="1418" w:right="-142"/>
        <w:jc w:val="both"/>
        <w:rPr>
          <w:rFonts w:ascii="Palatino Linotype" w:eastAsia="Times New Roman" w:hAnsi="Palatino Linotype" w:cs="Times New Roman"/>
          <w:color w:val="212529"/>
          <w:sz w:val="24"/>
          <w:szCs w:val="24"/>
          <w:highlight w:val="white"/>
        </w:rPr>
      </w:pPr>
      <w:proofErr w:type="gramStart"/>
      <w:r w:rsidRPr="0058472C">
        <w:rPr>
          <w:rFonts w:ascii="Palatino Linotype" w:eastAsia="Times New Roman" w:hAnsi="Palatino Linotype" w:cs="Times New Roman"/>
          <w:color w:val="212529"/>
          <w:sz w:val="24"/>
          <w:szCs w:val="24"/>
          <w:highlight w:val="white"/>
        </w:rPr>
        <w:t>20%</w:t>
      </w:r>
      <w:proofErr w:type="gramEnd"/>
      <w:r w:rsidRPr="0058472C">
        <w:rPr>
          <w:rFonts w:ascii="Palatino Linotype" w:eastAsia="Times New Roman" w:hAnsi="Palatino Linotype" w:cs="Times New Roman"/>
          <w:color w:val="212529"/>
          <w:sz w:val="24"/>
          <w:szCs w:val="24"/>
          <w:highlight w:val="white"/>
        </w:rPr>
        <w:t xml:space="preserve"> z toho, co současně vidíme i slyšíme (pasivní učení),</w:t>
      </w:r>
    </w:p>
    <w:p w14:paraId="272B88BA" w14:textId="5378AE01" w:rsidR="00F037D2" w:rsidRPr="0058472C" w:rsidRDefault="00365163" w:rsidP="00FB0588">
      <w:pPr>
        <w:numPr>
          <w:ilvl w:val="0"/>
          <w:numId w:val="40"/>
        </w:numPr>
        <w:spacing w:line="360" w:lineRule="auto"/>
        <w:ind w:left="1418" w:right="-142"/>
        <w:jc w:val="both"/>
        <w:rPr>
          <w:rFonts w:ascii="Palatino Linotype" w:eastAsia="Times New Roman" w:hAnsi="Palatino Linotype" w:cs="Times New Roman"/>
          <w:color w:val="212529"/>
          <w:sz w:val="24"/>
          <w:szCs w:val="24"/>
          <w:highlight w:val="white"/>
        </w:rPr>
      </w:pPr>
      <w:proofErr w:type="gramStart"/>
      <w:r w:rsidRPr="0058472C">
        <w:rPr>
          <w:rFonts w:ascii="Palatino Linotype" w:eastAsia="Times New Roman" w:hAnsi="Palatino Linotype" w:cs="Times New Roman"/>
          <w:color w:val="212529"/>
          <w:sz w:val="24"/>
          <w:szCs w:val="24"/>
          <w:highlight w:val="white"/>
        </w:rPr>
        <w:t>40%</w:t>
      </w:r>
      <w:proofErr w:type="gramEnd"/>
      <w:r w:rsidRPr="0058472C">
        <w:rPr>
          <w:rFonts w:ascii="Palatino Linotype" w:eastAsia="Times New Roman" w:hAnsi="Palatino Linotype" w:cs="Times New Roman"/>
          <w:color w:val="212529"/>
          <w:sz w:val="24"/>
          <w:szCs w:val="24"/>
          <w:highlight w:val="white"/>
        </w:rPr>
        <w:t xml:space="preserve"> z toho, o čem diskutujeme (aktivní učení),</w:t>
      </w:r>
    </w:p>
    <w:p w14:paraId="4C290A7B" w14:textId="77777777" w:rsidR="00F037D2" w:rsidRPr="0058472C" w:rsidRDefault="00365163" w:rsidP="00FB0588">
      <w:pPr>
        <w:numPr>
          <w:ilvl w:val="0"/>
          <w:numId w:val="40"/>
        </w:numPr>
        <w:spacing w:line="360" w:lineRule="auto"/>
        <w:ind w:left="1418" w:right="-142"/>
        <w:jc w:val="both"/>
        <w:rPr>
          <w:rFonts w:ascii="Palatino Linotype" w:eastAsia="Times New Roman" w:hAnsi="Palatino Linotype" w:cs="Times New Roman"/>
          <w:color w:val="212529"/>
          <w:sz w:val="24"/>
          <w:szCs w:val="24"/>
          <w:highlight w:val="white"/>
        </w:rPr>
      </w:pPr>
      <w:proofErr w:type="gramStart"/>
      <w:r w:rsidRPr="0058472C">
        <w:rPr>
          <w:rFonts w:ascii="Palatino Linotype" w:eastAsia="Times New Roman" w:hAnsi="Palatino Linotype" w:cs="Times New Roman"/>
          <w:color w:val="212529"/>
          <w:sz w:val="24"/>
          <w:szCs w:val="24"/>
          <w:highlight w:val="white"/>
        </w:rPr>
        <w:t>80%</w:t>
      </w:r>
      <w:proofErr w:type="gramEnd"/>
      <w:r w:rsidRPr="0058472C">
        <w:rPr>
          <w:rFonts w:ascii="Palatino Linotype" w:eastAsia="Times New Roman" w:hAnsi="Palatino Linotype" w:cs="Times New Roman"/>
          <w:color w:val="212529"/>
          <w:sz w:val="24"/>
          <w:szCs w:val="24"/>
          <w:highlight w:val="white"/>
        </w:rPr>
        <w:t xml:space="preserve"> z toho, co přímo zažijeme nebo děláme (aktivní učení),</w:t>
      </w:r>
    </w:p>
    <w:p w14:paraId="5D83F263" w14:textId="77777777" w:rsidR="00F037D2" w:rsidRPr="0058472C" w:rsidRDefault="00365163" w:rsidP="00FB0588">
      <w:pPr>
        <w:numPr>
          <w:ilvl w:val="0"/>
          <w:numId w:val="40"/>
        </w:numPr>
        <w:spacing w:line="360" w:lineRule="auto"/>
        <w:ind w:left="1418" w:right="-142"/>
        <w:jc w:val="both"/>
        <w:rPr>
          <w:rFonts w:ascii="Palatino Linotype" w:eastAsia="Times New Roman" w:hAnsi="Palatino Linotype" w:cs="Times New Roman"/>
          <w:color w:val="212529"/>
          <w:sz w:val="24"/>
          <w:szCs w:val="24"/>
          <w:highlight w:val="white"/>
        </w:rPr>
      </w:pPr>
      <w:proofErr w:type="gramStart"/>
      <w:r w:rsidRPr="0058472C">
        <w:rPr>
          <w:rFonts w:ascii="Palatino Linotype" w:eastAsia="Times New Roman" w:hAnsi="Palatino Linotype" w:cs="Times New Roman"/>
          <w:color w:val="212529"/>
          <w:sz w:val="24"/>
          <w:szCs w:val="24"/>
          <w:highlight w:val="white"/>
        </w:rPr>
        <w:t>90%</w:t>
      </w:r>
      <w:proofErr w:type="gramEnd"/>
      <w:r w:rsidRPr="0058472C">
        <w:rPr>
          <w:rFonts w:ascii="Palatino Linotype" w:eastAsia="Times New Roman" w:hAnsi="Palatino Linotype" w:cs="Times New Roman"/>
          <w:color w:val="212529"/>
          <w:sz w:val="24"/>
          <w:szCs w:val="24"/>
          <w:highlight w:val="white"/>
        </w:rPr>
        <w:t xml:space="preserve"> z toho, co se pokoušíme naučit druhé (aktivní učení) (Hanuš &amp; Chytilová, 2009).</w:t>
      </w:r>
    </w:p>
    <w:p w14:paraId="79680C9A" w14:textId="77777777" w:rsidR="00F037D2" w:rsidRPr="0058472C" w:rsidRDefault="00365163" w:rsidP="002C7F4E">
      <w:pPr>
        <w:spacing w:line="360" w:lineRule="auto"/>
        <w:ind w:left="851" w:right="-142" w:firstLine="207"/>
        <w:jc w:val="both"/>
        <w:rPr>
          <w:rFonts w:ascii="Palatino Linotype" w:eastAsia="Times New Roman" w:hAnsi="Palatino Linotype" w:cs="Times New Roman"/>
          <w:color w:val="212529"/>
          <w:sz w:val="24"/>
          <w:szCs w:val="24"/>
        </w:rPr>
      </w:pPr>
      <w:r w:rsidRPr="0058472C">
        <w:rPr>
          <w:rFonts w:ascii="Palatino Linotype" w:eastAsia="Times New Roman" w:hAnsi="Palatino Linotype" w:cs="Times New Roman"/>
          <w:color w:val="212529"/>
          <w:sz w:val="24"/>
          <w:szCs w:val="24"/>
        </w:rPr>
        <w:t>Na základě výše uvedeného by firemní vzdělávání mělo obsahovat co největší část aktivního učení. V tomto směru bude probíhat i mnou navrhované níže uvedené školení.</w:t>
      </w:r>
    </w:p>
    <w:p w14:paraId="681B05EA" w14:textId="19CF970C" w:rsidR="00F037D2" w:rsidRPr="0058472C" w:rsidRDefault="00365163" w:rsidP="002C7F4E">
      <w:pPr>
        <w:spacing w:line="360" w:lineRule="auto"/>
        <w:ind w:left="851" w:firstLine="207"/>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Z důvodu rozdílné výchozí pozice, kterou mají vedoucí pracovníci a personalisté se zaměstnancem, který je pod vlivem návykové látky na pracovišti, je potřeba ke vzdělávání přistupovat odlišně, přesto v některých bodech bude společné. S ohledem na zjištění v mé diplomové práci proto navrhuji následující oblasti dalšího vzdělání:</w:t>
      </w:r>
    </w:p>
    <w:p w14:paraId="4BE26374" w14:textId="77777777" w:rsidR="0058472C" w:rsidRPr="0058472C" w:rsidRDefault="0058472C" w:rsidP="002C7F4E">
      <w:pPr>
        <w:spacing w:line="360" w:lineRule="auto"/>
        <w:ind w:left="851" w:firstLine="207"/>
        <w:jc w:val="both"/>
        <w:rPr>
          <w:rFonts w:ascii="Palatino Linotype" w:eastAsia="Times New Roman" w:hAnsi="Palatino Linotype" w:cs="Times New Roman"/>
          <w:sz w:val="24"/>
          <w:szCs w:val="24"/>
        </w:rPr>
      </w:pPr>
    </w:p>
    <w:p w14:paraId="05A90972" w14:textId="77777777" w:rsidR="00F037D2" w:rsidRPr="0058472C" w:rsidRDefault="00365163" w:rsidP="002C7F4E">
      <w:pPr>
        <w:spacing w:line="360" w:lineRule="auto"/>
        <w:ind w:left="851"/>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Společné pro personalisty i vedoucí:</w:t>
      </w:r>
    </w:p>
    <w:p w14:paraId="40DC019A" w14:textId="77777777" w:rsidR="00F037D2" w:rsidRPr="0058472C" w:rsidRDefault="00365163" w:rsidP="002C7F4E">
      <w:pPr>
        <w:numPr>
          <w:ilvl w:val="0"/>
          <w:numId w:val="5"/>
        </w:numPr>
        <w:spacing w:line="360" w:lineRule="auto"/>
        <w:ind w:left="1418"/>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všeobecné povědomí o návykových látkách,</w:t>
      </w:r>
    </w:p>
    <w:p w14:paraId="53364AB5" w14:textId="77777777" w:rsidR="00F037D2" w:rsidRPr="0058472C" w:rsidRDefault="00365163" w:rsidP="002C7F4E">
      <w:pPr>
        <w:numPr>
          <w:ilvl w:val="1"/>
          <w:numId w:val="5"/>
        </w:numPr>
        <w:spacing w:line="360" w:lineRule="auto"/>
        <w:ind w:left="1418"/>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jaké jsou projevy návykových látek,</w:t>
      </w:r>
    </w:p>
    <w:p w14:paraId="64DCF2D2" w14:textId="77777777" w:rsidR="00F037D2" w:rsidRPr="0058472C" w:rsidRDefault="00365163" w:rsidP="002C7F4E">
      <w:pPr>
        <w:numPr>
          <w:ilvl w:val="1"/>
          <w:numId w:val="5"/>
        </w:numPr>
        <w:spacing w:line="360" w:lineRule="auto"/>
        <w:ind w:left="1418"/>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jaká je první pomoc při užití návykové látky,</w:t>
      </w:r>
    </w:p>
    <w:p w14:paraId="0B5C3FCE" w14:textId="77777777" w:rsidR="00F037D2" w:rsidRPr="0058472C" w:rsidRDefault="00365163" w:rsidP="002C7F4E">
      <w:pPr>
        <w:numPr>
          <w:ilvl w:val="0"/>
          <w:numId w:val="5"/>
        </w:numPr>
        <w:spacing w:line="360" w:lineRule="auto"/>
        <w:ind w:left="1418"/>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jak rozeznat rizikové osoby,</w:t>
      </w:r>
    </w:p>
    <w:p w14:paraId="6D086952" w14:textId="77777777" w:rsidR="00F037D2" w:rsidRPr="0058472C" w:rsidRDefault="00365163" w:rsidP="002C7F4E">
      <w:pPr>
        <w:numPr>
          <w:ilvl w:val="0"/>
          <w:numId w:val="5"/>
        </w:numPr>
        <w:spacing w:line="360" w:lineRule="auto"/>
        <w:ind w:left="1418"/>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jak rozeznat, jestli je zaměstnanec jednorázový uživatel návykové látky nebo zda je pravidelným uživatelem návykové látky,</w:t>
      </w:r>
    </w:p>
    <w:p w14:paraId="76BD646C" w14:textId="77777777" w:rsidR="00F037D2" w:rsidRPr="0058472C" w:rsidRDefault="00365163" w:rsidP="002C7F4E">
      <w:pPr>
        <w:numPr>
          <w:ilvl w:val="0"/>
          <w:numId w:val="5"/>
        </w:numPr>
        <w:spacing w:line="360" w:lineRule="auto"/>
        <w:ind w:left="1418"/>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jak mluvit se zaměstnancem užívajícím návykové látky,</w:t>
      </w:r>
    </w:p>
    <w:p w14:paraId="5AC28A54" w14:textId="77777777" w:rsidR="00F037D2" w:rsidRPr="0058472C" w:rsidRDefault="00365163" w:rsidP="002C7F4E">
      <w:pPr>
        <w:numPr>
          <w:ilvl w:val="1"/>
          <w:numId w:val="5"/>
        </w:numPr>
        <w:spacing w:line="360" w:lineRule="auto"/>
        <w:ind w:left="1418"/>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během užití,</w:t>
      </w:r>
    </w:p>
    <w:p w14:paraId="7441A589" w14:textId="77777777" w:rsidR="00F037D2" w:rsidRPr="0058472C" w:rsidRDefault="00365163" w:rsidP="002C7F4E">
      <w:pPr>
        <w:numPr>
          <w:ilvl w:val="1"/>
          <w:numId w:val="5"/>
        </w:numPr>
        <w:spacing w:line="360" w:lineRule="auto"/>
        <w:ind w:left="1418"/>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jak následně probrat proběhlou situaci,</w:t>
      </w:r>
    </w:p>
    <w:p w14:paraId="15785DA0" w14:textId="77777777" w:rsidR="00F037D2" w:rsidRPr="0058472C" w:rsidRDefault="00365163" w:rsidP="002C7F4E">
      <w:pPr>
        <w:numPr>
          <w:ilvl w:val="1"/>
          <w:numId w:val="5"/>
        </w:numPr>
        <w:spacing w:line="360" w:lineRule="auto"/>
        <w:ind w:left="1418"/>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lastRenderedPageBreak/>
        <w:t>jak nabídnout pomocnou ruku,</w:t>
      </w:r>
    </w:p>
    <w:p w14:paraId="45AC897C" w14:textId="77777777" w:rsidR="00F037D2" w:rsidRPr="0058472C" w:rsidRDefault="00365163" w:rsidP="002C7F4E">
      <w:pPr>
        <w:numPr>
          <w:ilvl w:val="0"/>
          <w:numId w:val="5"/>
        </w:numPr>
        <w:spacing w:line="360" w:lineRule="auto"/>
        <w:ind w:left="1418"/>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krizová intervence v případě užití návykové látky zaměstnancem,</w:t>
      </w:r>
    </w:p>
    <w:p w14:paraId="07232308" w14:textId="77777777" w:rsidR="00F037D2" w:rsidRPr="0058472C" w:rsidRDefault="00365163" w:rsidP="002C7F4E">
      <w:pPr>
        <w:numPr>
          <w:ilvl w:val="0"/>
          <w:numId w:val="5"/>
        </w:numPr>
        <w:spacing w:line="360" w:lineRule="auto"/>
        <w:ind w:left="1418"/>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zhodnotit rizika BOZP (bezpečnosti práce),</w:t>
      </w:r>
    </w:p>
    <w:p w14:paraId="6A039A3C" w14:textId="77777777" w:rsidR="00F037D2" w:rsidRPr="0058472C" w:rsidRDefault="00365163" w:rsidP="002C7F4E">
      <w:pPr>
        <w:numPr>
          <w:ilvl w:val="0"/>
          <w:numId w:val="5"/>
        </w:numPr>
        <w:spacing w:line="360" w:lineRule="auto"/>
        <w:ind w:left="1418"/>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práce s kolektivem, kde se vyskytuje uživatel návykové látky.</w:t>
      </w:r>
    </w:p>
    <w:p w14:paraId="2740CFB5" w14:textId="77777777" w:rsidR="00F037D2" w:rsidRPr="0058472C" w:rsidRDefault="00365163" w:rsidP="002C7F4E">
      <w:pPr>
        <w:numPr>
          <w:ilvl w:val="0"/>
          <w:numId w:val="5"/>
        </w:numPr>
        <w:spacing w:line="360" w:lineRule="auto"/>
        <w:ind w:left="1418"/>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Kdy mám najít náhradu?</w:t>
      </w:r>
    </w:p>
    <w:p w14:paraId="7C6D1968" w14:textId="77777777" w:rsidR="00F037D2" w:rsidRPr="0058472C" w:rsidRDefault="00365163" w:rsidP="002C7F4E">
      <w:pPr>
        <w:numPr>
          <w:ilvl w:val="0"/>
          <w:numId w:val="5"/>
        </w:numPr>
        <w:spacing w:line="360" w:lineRule="auto"/>
        <w:ind w:left="1418"/>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Kdo přebírá zodpovědnost?</w:t>
      </w:r>
    </w:p>
    <w:p w14:paraId="0074B601" w14:textId="77777777" w:rsidR="00F037D2" w:rsidRPr="0058472C" w:rsidRDefault="00F037D2" w:rsidP="002C7F4E">
      <w:pPr>
        <w:spacing w:line="360" w:lineRule="auto"/>
        <w:ind w:left="851"/>
        <w:jc w:val="both"/>
        <w:rPr>
          <w:rFonts w:ascii="Palatino Linotype" w:eastAsia="Times New Roman" w:hAnsi="Palatino Linotype" w:cs="Times New Roman"/>
          <w:sz w:val="24"/>
          <w:szCs w:val="24"/>
        </w:rPr>
      </w:pPr>
    </w:p>
    <w:p w14:paraId="1876E45C" w14:textId="77777777" w:rsidR="00F037D2" w:rsidRPr="0058472C" w:rsidRDefault="00365163" w:rsidP="002C7F4E">
      <w:pPr>
        <w:spacing w:line="360" w:lineRule="auto"/>
        <w:ind w:left="851"/>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Pro personalistu:</w:t>
      </w:r>
    </w:p>
    <w:p w14:paraId="24236668" w14:textId="77777777" w:rsidR="00F037D2" w:rsidRPr="0058472C" w:rsidRDefault="00365163" w:rsidP="002C7F4E">
      <w:pPr>
        <w:numPr>
          <w:ilvl w:val="0"/>
          <w:numId w:val="28"/>
        </w:numPr>
        <w:spacing w:line="360" w:lineRule="auto"/>
        <w:ind w:left="1418"/>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rozlišení prevence v oblasti užívání návykových látek na primární, sekundární a terciální,</w:t>
      </w:r>
    </w:p>
    <w:p w14:paraId="7D1C5F9C" w14:textId="77777777" w:rsidR="00F037D2" w:rsidRPr="0058472C" w:rsidRDefault="00365163" w:rsidP="002C7F4E">
      <w:pPr>
        <w:numPr>
          <w:ilvl w:val="0"/>
          <w:numId w:val="28"/>
        </w:numPr>
        <w:spacing w:line="360" w:lineRule="auto"/>
        <w:ind w:left="1418"/>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přehled o základních službách, které se věnují uživatelům návykových látek,</w:t>
      </w:r>
    </w:p>
    <w:p w14:paraId="448CD23B" w14:textId="43BF2280" w:rsidR="00F037D2" w:rsidRPr="0058472C" w:rsidRDefault="00365163" w:rsidP="002C7F4E">
      <w:pPr>
        <w:numPr>
          <w:ilvl w:val="0"/>
          <w:numId w:val="28"/>
        </w:numPr>
        <w:spacing w:line="360" w:lineRule="auto"/>
        <w:ind w:left="1418"/>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 xml:space="preserve">možnosti </w:t>
      </w:r>
      <w:r w:rsidR="00956E07" w:rsidRPr="0058472C">
        <w:rPr>
          <w:rFonts w:ascii="Palatino Linotype" w:eastAsia="Times New Roman" w:hAnsi="Palatino Linotype" w:cs="Times New Roman"/>
          <w:sz w:val="24"/>
          <w:szCs w:val="24"/>
        </w:rPr>
        <w:t>léčby</w:t>
      </w:r>
      <w:r w:rsidRPr="0058472C">
        <w:rPr>
          <w:rFonts w:ascii="Palatino Linotype" w:eastAsia="Times New Roman" w:hAnsi="Palatino Linotype" w:cs="Times New Roman"/>
          <w:sz w:val="24"/>
          <w:szCs w:val="24"/>
        </w:rPr>
        <w:t xml:space="preserve"> atp.,</w:t>
      </w:r>
    </w:p>
    <w:p w14:paraId="6969E88A" w14:textId="77777777" w:rsidR="00F037D2" w:rsidRPr="0058472C" w:rsidRDefault="00365163" w:rsidP="002C7F4E">
      <w:pPr>
        <w:numPr>
          <w:ilvl w:val="0"/>
          <w:numId w:val="28"/>
        </w:numPr>
        <w:spacing w:line="360" w:lineRule="auto"/>
        <w:ind w:left="1418"/>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přehled o základních službách pomoci rodinám uživatelů návykových látek,</w:t>
      </w:r>
    </w:p>
    <w:p w14:paraId="1F0ADE6F" w14:textId="77777777" w:rsidR="00F037D2" w:rsidRPr="0058472C" w:rsidRDefault="00365163" w:rsidP="002C7F4E">
      <w:pPr>
        <w:numPr>
          <w:ilvl w:val="0"/>
          <w:numId w:val="28"/>
        </w:numPr>
        <w:spacing w:line="360" w:lineRule="auto"/>
        <w:ind w:left="1418"/>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jak zaměstnance motivovat, aby užíval mimo pracovní dobu a v práci fungoval.</w:t>
      </w:r>
    </w:p>
    <w:p w14:paraId="7F041C2A" w14:textId="77777777" w:rsidR="00F037D2" w:rsidRPr="0058472C" w:rsidRDefault="00F037D2" w:rsidP="002C7F4E">
      <w:pPr>
        <w:spacing w:line="360" w:lineRule="auto"/>
        <w:ind w:left="851"/>
        <w:jc w:val="both"/>
        <w:rPr>
          <w:rFonts w:ascii="Palatino Linotype" w:eastAsia="Times New Roman" w:hAnsi="Palatino Linotype" w:cs="Times New Roman"/>
          <w:sz w:val="24"/>
          <w:szCs w:val="24"/>
        </w:rPr>
      </w:pPr>
    </w:p>
    <w:p w14:paraId="5BB98146" w14:textId="77777777" w:rsidR="00F037D2" w:rsidRPr="0058472C" w:rsidRDefault="00365163" w:rsidP="002C7F4E">
      <w:pPr>
        <w:spacing w:line="360" w:lineRule="auto"/>
        <w:ind w:left="851"/>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Pro vedoucího:</w:t>
      </w:r>
    </w:p>
    <w:p w14:paraId="76A14ABF" w14:textId="77777777" w:rsidR="00F037D2" w:rsidRPr="0058472C" w:rsidRDefault="00365163" w:rsidP="002C7F4E">
      <w:pPr>
        <w:numPr>
          <w:ilvl w:val="0"/>
          <w:numId w:val="26"/>
        </w:numPr>
        <w:spacing w:line="360" w:lineRule="auto"/>
        <w:ind w:left="1418"/>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Jak pozná, že právě teď zaměstnanec užil návykovou látku?</w:t>
      </w:r>
    </w:p>
    <w:p w14:paraId="24BD65F1" w14:textId="1E84CB1A" w:rsidR="00F037D2" w:rsidRPr="0058472C" w:rsidRDefault="00365163" w:rsidP="00FB0588">
      <w:pPr>
        <w:pStyle w:val="Odstavecseseznamem"/>
        <w:numPr>
          <w:ilvl w:val="0"/>
          <w:numId w:val="32"/>
        </w:numPr>
        <w:spacing w:line="360" w:lineRule="auto"/>
        <w:ind w:left="1843"/>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Co s ním návyková látka udělá, můžu ho ještě nechat v provozu? Když mi na rovinu přizná, že návykovou látku požil? Můžu dotyčného člověka přesunout na jinou práci nebo mám poslat domů.</w:t>
      </w:r>
    </w:p>
    <w:p w14:paraId="10FC9F67" w14:textId="77777777" w:rsidR="00F037D2" w:rsidRPr="0058472C" w:rsidRDefault="00365163" w:rsidP="00FB0588">
      <w:pPr>
        <w:numPr>
          <w:ilvl w:val="0"/>
          <w:numId w:val="32"/>
        </w:numPr>
        <w:spacing w:line="360" w:lineRule="auto"/>
        <w:ind w:left="1418"/>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Užívá návykovou látku pravidelně a je na ni zvyklý?</w:t>
      </w:r>
    </w:p>
    <w:p w14:paraId="467BE585" w14:textId="61E79779" w:rsidR="00F037D2" w:rsidRPr="0058472C" w:rsidRDefault="00365163" w:rsidP="00FB0588">
      <w:pPr>
        <w:numPr>
          <w:ilvl w:val="0"/>
          <w:numId w:val="32"/>
        </w:numPr>
        <w:spacing w:line="360" w:lineRule="auto"/>
        <w:ind w:left="1418"/>
        <w:jc w:val="both"/>
        <w:rPr>
          <w:rFonts w:ascii="Palatino Linotype" w:eastAsia="Times New Roman" w:hAnsi="Palatino Linotype" w:cs="Times New Roman"/>
          <w:sz w:val="24"/>
          <w:szCs w:val="24"/>
        </w:rPr>
      </w:pPr>
      <w:proofErr w:type="spellStart"/>
      <w:r w:rsidRPr="0058472C">
        <w:rPr>
          <w:rFonts w:ascii="Palatino Linotype" w:eastAsia="Times New Roman" w:hAnsi="Palatino Linotype" w:cs="Times New Roman"/>
          <w:sz w:val="24"/>
          <w:szCs w:val="24"/>
        </w:rPr>
        <w:t>Harm</w:t>
      </w:r>
      <w:proofErr w:type="spellEnd"/>
      <w:r w:rsidRPr="0058472C">
        <w:rPr>
          <w:rFonts w:ascii="Palatino Linotype" w:eastAsia="Times New Roman" w:hAnsi="Palatino Linotype" w:cs="Times New Roman"/>
          <w:sz w:val="24"/>
          <w:szCs w:val="24"/>
        </w:rPr>
        <w:t xml:space="preserve"> </w:t>
      </w:r>
      <w:proofErr w:type="spellStart"/>
      <w:r w:rsidRPr="0058472C">
        <w:rPr>
          <w:rFonts w:ascii="Palatino Linotype" w:eastAsia="Times New Roman" w:hAnsi="Palatino Linotype" w:cs="Times New Roman"/>
          <w:sz w:val="24"/>
          <w:szCs w:val="24"/>
        </w:rPr>
        <w:t>Reduction</w:t>
      </w:r>
      <w:proofErr w:type="spellEnd"/>
      <w:r w:rsidRPr="0058472C">
        <w:rPr>
          <w:rFonts w:ascii="Palatino Linotype" w:eastAsia="Times New Roman" w:hAnsi="Palatino Linotype" w:cs="Times New Roman"/>
          <w:sz w:val="24"/>
          <w:szCs w:val="24"/>
        </w:rPr>
        <w:t xml:space="preserve"> (snižování škod) přístup v pracovní době.</w:t>
      </w:r>
    </w:p>
    <w:p w14:paraId="1A20F483" w14:textId="77777777" w:rsidR="00F037D2" w:rsidRPr="0058472C" w:rsidRDefault="00365163" w:rsidP="00FB0588">
      <w:pPr>
        <w:numPr>
          <w:ilvl w:val="0"/>
          <w:numId w:val="32"/>
        </w:numPr>
        <w:spacing w:line="360" w:lineRule="auto"/>
        <w:ind w:left="1418"/>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 xml:space="preserve">Důležitost užití a rizika různých </w:t>
      </w:r>
      <w:proofErr w:type="gramStart"/>
      <w:r w:rsidRPr="0058472C">
        <w:rPr>
          <w:rFonts w:ascii="Palatino Linotype" w:eastAsia="Times New Roman" w:hAnsi="Palatino Linotype" w:cs="Times New Roman"/>
          <w:sz w:val="24"/>
          <w:szCs w:val="24"/>
        </w:rPr>
        <w:t>testerů - alkohol</w:t>
      </w:r>
      <w:proofErr w:type="gramEnd"/>
      <w:r w:rsidRPr="0058472C">
        <w:rPr>
          <w:rFonts w:ascii="Palatino Linotype" w:eastAsia="Times New Roman" w:hAnsi="Palatino Linotype" w:cs="Times New Roman"/>
          <w:sz w:val="24"/>
          <w:szCs w:val="24"/>
        </w:rPr>
        <w:t xml:space="preserve"> tester, test na drogy atp.</w:t>
      </w:r>
    </w:p>
    <w:p w14:paraId="3B3D5749" w14:textId="77777777" w:rsidR="0058472C" w:rsidRPr="0058472C" w:rsidRDefault="0058472C" w:rsidP="002C7F4E">
      <w:pPr>
        <w:spacing w:line="360" w:lineRule="auto"/>
        <w:ind w:left="851" w:firstLine="207"/>
        <w:jc w:val="both"/>
        <w:rPr>
          <w:rFonts w:ascii="Palatino Linotype" w:eastAsia="Times New Roman" w:hAnsi="Palatino Linotype" w:cs="Times New Roman"/>
          <w:sz w:val="24"/>
          <w:szCs w:val="24"/>
        </w:rPr>
      </w:pPr>
    </w:p>
    <w:p w14:paraId="29751010" w14:textId="5C7979AA" w:rsidR="00F037D2" w:rsidRPr="0058472C" w:rsidRDefault="00365163" w:rsidP="002C7F4E">
      <w:pPr>
        <w:spacing w:line="360" w:lineRule="auto"/>
        <w:ind w:left="851" w:firstLine="207"/>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 xml:space="preserve">Je potřeba rozlišit o jak vysoce postaveného vedoucího se bude jednat. Například, ve výrobním podniku, může být mistrem člověk s vyučením, který </w:t>
      </w:r>
      <w:r w:rsidRPr="0058472C">
        <w:rPr>
          <w:rFonts w:ascii="Palatino Linotype" w:eastAsia="Times New Roman" w:hAnsi="Palatino Linotype" w:cs="Times New Roman"/>
          <w:sz w:val="24"/>
          <w:szCs w:val="24"/>
        </w:rPr>
        <w:lastRenderedPageBreak/>
        <w:t>sice rozumí výrobě, soustružení atp., ale nemá žádné personalistické nebo jiné vhodné vzdělání. U těchto vedoucích by bylo, dle mého názoru, vhodné doplnit částečně personalistické vzdělání, či vzdělání v oblasti vedení zaměstnanců.</w:t>
      </w:r>
    </w:p>
    <w:p w14:paraId="178D875A" w14:textId="77777777" w:rsidR="00F037D2" w:rsidRPr="0058472C" w:rsidRDefault="00365163" w:rsidP="002C7F4E">
      <w:pPr>
        <w:spacing w:line="360" w:lineRule="auto"/>
        <w:ind w:left="851" w:firstLine="207"/>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Jak uvádím výše tři respondenti neměli sepsanou žádnou směrnici, kterou by využili při podezření na požití na návykové látky zaměstnancem. Pro takové případy by bylo vhodné, aby školení obsahovalo části, které by se věnovaly vnitřním předpisům k problematice návykových látek na pracovišti.</w:t>
      </w:r>
    </w:p>
    <w:p w14:paraId="005CEBD4" w14:textId="3B4A4DE8" w:rsidR="00F037D2" w:rsidRPr="0058472C" w:rsidRDefault="00365163" w:rsidP="002C7F4E">
      <w:pPr>
        <w:spacing w:line="360" w:lineRule="auto"/>
        <w:ind w:left="851" w:firstLine="207"/>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 xml:space="preserve">Myslím si, že pokud poskytneme personalistům a vedoucím v této oblasti další vzdělávání, budou umět lépe rozpoznat projevy návykových látek u svých zaměstnanců a předejdou tak případným větším problémům. Zároveň půjde o prevenci pracovních úrazů, případně i smrti na pracovišti, jak vyplynulo z rozhovorů i s tím se respondenti setkali. Pokud personalista nebo vedoucí bude umět rozpoznat projevy návykové látky u zaměstnance, který ji užívá, může včas zakročit a zamezit případným škodám na zdraví, či majetku. Ideální by bylo, aby s problematikou byli seznámeni i řadoví zaměstnanci, nejen vedoucí a personalisté, protože </w:t>
      </w:r>
      <w:r w:rsidRPr="0058472C">
        <w:rPr>
          <w:rFonts w:ascii="Palatino Linotype" w:eastAsia="Roboto" w:hAnsi="Palatino Linotype" w:cs="Roboto"/>
          <w:sz w:val="24"/>
          <w:szCs w:val="24"/>
          <w:highlight w:val="white"/>
        </w:rPr>
        <w:t>mohou příznaky zachytit rychleji, jelikož jsou se spolupracovníkem v kontaktu.</w:t>
      </w:r>
    </w:p>
    <w:p w14:paraId="4AB8F7E3" w14:textId="5FB8901D" w:rsidR="00F037D2" w:rsidRPr="0058472C" w:rsidRDefault="00365163" w:rsidP="002C7F4E">
      <w:pPr>
        <w:spacing w:line="360" w:lineRule="auto"/>
        <w:ind w:left="851" w:firstLine="207"/>
        <w:jc w:val="both"/>
        <w:rPr>
          <w:rFonts w:ascii="Palatino Linotype" w:hAnsi="Palatino Linotype"/>
          <w:sz w:val="24"/>
          <w:szCs w:val="24"/>
          <w:highlight w:val="white"/>
        </w:rPr>
      </w:pPr>
      <w:r w:rsidRPr="0058472C">
        <w:rPr>
          <w:rFonts w:ascii="Palatino Linotype" w:eastAsia="Times New Roman" w:hAnsi="Palatino Linotype" w:cs="Times New Roman"/>
          <w:sz w:val="24"/>
          <w:szCs w:val="24"/>
          <w:highlight w:val="white"/>
        </w:rPr>
        <w:t>Někdy může samotná náročnost a tlak v práci vést k užívání návykových látek. Na stránkách BOZP se uvádí, že když se zaměstnanec cítí být zaplaven prací, může dojít ke ztrátě důvěry, zlobě, podráždění nebo dokonce k uzavření či samotářství. Mezi další příznaky nadměrného stresu při práci patří náklonnost k alkoholu a drogám (</w:t>
      </w:r>
      <w:r w:rsidRPr="0058472C">
        <w:rPr>
          <w:rFonts w:ascii="Palatino Linotype" w:eastAsia="Times New Roman" w:hAnsi="Palatino Linotype" w:cs="Times New Roman"/>
          <w:i/>
          <w:sz w:val="24"/>
          <w:szCs w:val="24"/>
          <w:highlight w:val="white"/>
        </w:rPr>
        <w:t>Stres na pracovišti. Řízení pracovního stresu a psychosociálních rizik</w:t>
      </w:r>
      <w:r w:rsidRPr="0058472C">
        <w:rPr>
          <w:rFonts w:ascii="Palatino Linotype" w:eastAsia="Times New Roman" w:hAnsi="Palatino Linotype" w:cs="Times New Roman"/>
          <w:sz w:val="24"/>
          <w:szCs w:val="24"/>
          <w:highlight w:val="white"/>
        </w:rPr>
        <w:t xml:space="preserve">, 2019). Zaměstnanci mohou k alkoholu a ostatním návykovým látkám sahat pro uklidnění. Otevírá to otázku spíše sociologického </w:t>
      </w:r>
      <w:proofErr w:type="gramStart"/>
      <w:r w:rsidRPr="0058472C">
        <w:rPr>
          <w:rFonts w:ascii="Palatino Linotype" w:eastAsia="Times New Roman" w:hAnsi="Palatino Linotype" w:cs="Times New Roman"/>
          <w:sz w:val="24"/>
          <w:szCs w:val="24"/>
          <w:highlight w:val="white"/>
        </w:rPr>
        <w:t>charakteru</w:t>
      </w:r>
      <w:r w:rsidR="00956E07">
        <w:rPr>
          <w:rFonts w:ascii="Palatino Linotype" w:eastAsia="Times New Roman" w:hAnsi="Palatino Linotype" w:cs="Times New Roman"/>
          <w:sz w:val="24"/>
          <w:szCs w:val="24"/>
          <w:highlight w:val="white"/>
        </w:rPr>
        <w:t xml:space="preserve"> </w:t>
      </w:r>
      <w:r w:rsidRPr="0058472C">
        <w:rPr>
          <w:rFonts w:ascii="Palatino Linotype" w:eastAsia="Times New Roman" w:hAnsi="Palatino Linotype" w:cs="Times New Roman"/>
          <w:sz w:val="24"/>
          <w:szCs w:val="24"/>
          <w:highlight w:val="white"/>
        </w:rPr>
        <w:t>-</w:t>
      </w:r>
      <w:r w:rsidR="00956E07">
        <w:rPr>
          <w:rFonts w:ascii="Palatino Linotype" w:eastAsia="Times New Roman" w:hAnsi="Palatino Linotype" w:cs="Times New Roman"/>
          <w:sz w:val="24"/>
          <w:szCs w:val="24"/>
          <w:highlight w:val="white"/>
        </w:rPr>
        <w:t xml:space="preserve"> </w:t>
      </w:r>
      <w:r w:rsidRPr="0058472C">
        <w:rPr>
          <w:rFonts w:ascii="Palatino Linotype" w:eastAsia="Times New Roman" w:hAnsi="Palatino Linotype" w:cs="Times New Roman"/>
          <w:sz w:val="24"/>
          <w:szCs w:val="24"/>
          <w:highlight w:val="white"/>
        </w:rPr>
        <w:t>jaké</w:t>
      </w:r>
      <w:proofErr w:type="gramEnd"/>
      <w:r w:rsidRPr="0058472C">
        <w:rPr>
          <w:rFonts w:ascii="Palatino Linotype" w:eastAsia="Times New Roman" w:hAnsi="Palatino Linotype" w:cs="Times New Roman"/>
          <w:sz w:val="24"/>
          <w:szCs w:val="24"/>
          <w:highlight w:val="white"/>
        </w:rPr>
        <w:t xml:space="preserve"> klima a jaká atmosféra panuje na pracovištích v České republice?</w:t>
      </w:r>
    </w:p>
    <w:p w14:paraId="350AA12A" w14:textId="77777777" w:rsidR="00F037D2" w:rsidRPr="0058472C" w:rsidRDefault="00365163" w:rsidP="002C7F4E">
      <w:pPr>
        <w:spacing w:line="360" w:lineRule="auto"/>
        <w:ind w:left="851" w:firstLine="207"/>
        <w:jc w:val="both"/>
        <w:rPr>
          <w:rFonts w:ascii="Palatino Linotype" w:eastAsia="Times New Roman" w:hAnsi="Palatino Linotype" w:cs="Times New Roman"/>
          <w:sz w:val="24"/>
          <w:szCs w:val="24"/>
        </w:rPr>
      </w:pPr>
      <w:r w:rsidRPr="0058472C">
        <w:rPr>
          <w:rFonts w:ascii="Palatino Linotype" w:eastAsia="Times New Roman" w:hAnsi="Palatino Linotype" w:cs="Times New Roman"/>
          <w:sz w:val="24"/>
          <w:szCs w:val="24"/>
        </w:rPr>
        <w:t xml:space="preserve">Je možné, že povědomí vedoucích pracovníků a personalistů o tom, že tlak a náročnost práce může vést k užívání návykových látek, povede ke změně jejich chování. Například nebudou na zaměstnance tak nároční, což by mohlo snížit </w:t>
      </w:r>
      <w:r w:rsidRPr="0058472C">
        <w:rPr>
          <w:rFonts w:ascii="Palatino Linotype" w:eastAsia="Times New Roman" w:hAnsi="Palatino Linotype" w:cs="Times New Roman"/>
          <w:sz w:val="24"/>
          <w:szCs w:val="24"/>
        </w:rPr>
        <w:lastRenderedPageBreak/>
        <w:t xml:space="preserve">riziko užívání návykových látek a s tím související počet zaměstnanců pod vlivem návykové látky v pracovní době. </w:t>
      </w:r>
    </w:p>
    <w:p w14:paraId="629F0E72" w14:textId="77777777" w:rsidR="00F037D2" w:rsidRPr="0058472C" w:rsidRDefault="00365163" w:rsidP="002C7F4E">
      <w:pPr>
        <w:spacing w:line="360" w:lineRule="auto"/>
        <w:ind w:left="851" w:firstLine="207"/>
        <w:jc w:val="both"/>
        <w:rPr>
          <w:rFonts w:ascii="Palatino Linotype" w:eastAsia="Times New Roman" w:hAnsi="Palatino Linotype" w:cs="Times New Roman"/>
          <w:i/>
          <w:color w:val="FF0000"/>
          <w:sz w:val="24"/>
          <w:szCs w:val="24"/>
        </w:rPr>
      </w:pPr>
      <w:r w:rsidRPr="0058472C">
        <w:rPr>
          <w:rFonts w:ascii="Palatino Linotype" w:eastAsia="Times New Roman" w:hAnsi="Palatino Linotype" w:cs="Times New Roman"/>
          <w:sz w:val="24"/>
          <w:szCs w:val="24"/>
        </w:rPr>
        <w:t>Firmy, které budou své zaměstnance vzdělávat v důležitosti péče o své podřízené a v oblasti zneužívání návykových látek, se mohou dostat ze začarovaného kruhu. Jejich zaměstnanci budou spokojenější a budou mít možná nižší potřebu užívat návykové látky. Na druhou stranu, pokud už se někdo takový objeví, budou schopni ho na základě varovných příznaků lépe podchytit a včas s tím začít pracovat. Ze začarovaného kruhu by se mohl dostat i samotný zaměstnanec, který může nastoupit na cestu normálního života, pokud mu firma za určitých podmínek vyjde vstříc a nedá mu hned výpověď. Přitom by někdy stačilo, kdyby zaměstnavatel dal zaměstnanci odkaz (letáček) na službu obsahující základní informace o poskytované službě. Pak už záleží jen na zaměstnanci, zda informace z letáčku využije. Tuto zkušenost má nájemný manažer respondent R10 z Všeobecné fakultní nemocnice v Praze.</w:t>
      </w:r>
    </w:p>
    <w:p w14:paraId="0AFA1DD5" w14:textId="77777777" w:rsidR="00F037D2" w:rsidRPr="0058472C" w:rsidRDefault="00365163" w:rsidP="002C7F4E">
      <w:pPr>
        <w:spacing w:line="360" w:lineRule="auto"/>
        <w:ind w:left="851"/>
        <w:jc w:val="both"/>
        <w:rPr>
          <w:rFonts w:ascii="Palatino Linotype" w:eastAsia="Times New Roman" w:hAnsi="Palatino Linotype" w:cs="Times New Roman"/>
          <w:i/>
          <w:sz w:val="24"/>
          <w:szCs w:val="24"/>
        </w:rPr>
      </w:pPr>
      <w:r w:rsidRPr="0058472C">
        <w:rPr>
          <w:rFonts w:ascii="Palatino Linotype" w:eastAsia="Times New Roman" w:hAnsi="Palatino Linotype" w:cs="Times New Roman"/>
          <w:i/>
          <w:sz w:val="24"/>
          <w:szCs w:val="24"/>
        </w:rPr>
        <w:t xml:space="preserve"> </w:t>
      </w:r>
    </w:p>
    <w:p w14:paraId="385735DE" w14:textId="77777777" w:rsidR="00F037D2" w:rsidRPr="0058472C" w:rsidRDefault="00365163" w:rsidP="002C7F4E">
      <w:pPr>
        <w:spacing w:line="360" w:lineRule="auto"/>
        <w:ind w:left="851" w:firstLine="207"/>
        <w:jc w:val="both"/>
        <w:rPr>
          <w:rFonts w:ascii="Palatino Linotype" w:eastAsia="Times New Roman" w:hAnsi="Palatino Linotype" w:cs="Times New Roman"/>
          <w:sz w:val="24"/>
          <w:szCs w:val="24"/>
        </w:rPr>
      </w:pPr>
      <w:r w:rsidRPr="0058472C">
        <w:rPr>
          <w:rFonts w:ascii="Palatino Linotype" w:eastAsia="Times New Roman" w:hAnsi="Palatino Linotype" w:cs="Times New Roman"/>
          <w:i/>
          <w:sz w:val="24"/>
          <w:szCs w:val="24"/>
        </w:rPr>
        <w:t xml:space="preserve">R10: Já tady jsem kvůli </w:t>
      </w:r>
      <w:proofErr w:type="spellStart"/>
      <w:r w:rsidRPr="0058472C">
        <w:rPr>
          <w:rFonts w:ascii="Palatino Linotype" w:eastAsia="Times New Roman" w:hAnsi="Palatino Linotype" w:cs="Times New Roman"/>
          <w:i/>
          <w:sz w:val="24"/>
          <w:szCs w:val="24"/>
        </w:rPr>
        <w:t>vysokýmu</w:t>
      </w:r>
      <w:proofErr w:type="spellEnd"/>
      <w:r w:rsidRPr="0058472C">
        <w:rPr>
          <w:rFonts w:ascii="Palatino Linotype" w:eastAsia="Times New Roman" w:hAnsi="Palatino Linotype" w:cs="Times New Roman"/>
          <w:i/>
          <w:sz w:val="24"/>
          <w:szCs w:val="24"/>
        </w:rPr>
        <w:t xml:space="preserve"> cholesterolu a to víš, že jako hned </w:t>
      </w:r>
      <w:proofErr w:type="gramStart"/>
      <w:r w:rsidRPr="0058472C">
        <w:rPr>
          <w:rFonts w:ascii="Palatino Linotype" w:eastAsia="Times New Roman" w:hAnsi="Palatino Linotype" w:cs="Times New Roman"/>
          <w:i/>
          <w:sz w:val="24"/>
          <w:szCs w:val="24"/>
        </w:rPr>
        <w:t>první</w:t>
      </w:r>
      <w:proofErr w:type="gramEnd"/>
      <w:r w:rsidRPr="0058472C">
        <w:rPr>
          <w:rFonts w:ascii="Palatino Linotype" w:eastAsia="Times New Roman" w:hAnsi="Palatino Linotype" w:cs="Times New Roman"/>
          <w:i/>
          <w:sz w:val="24"/>
          <w:szCs w:val="24"/>
        </w:rPr>
        <w:t xml:space="preserve"> co jde: kouříte? užíváte drogy? alkohol? Snižte alkohol jak? Šup leták! (...) je, poměrně </w:t>
      </w:r>
      <w:proofErr w:type="spellStart"/>
      <w:r w:rsidRPr="0058472C">
        <w:rPr>
          <w:rFonts w:ascii="Palatino Linotype" w:eastAsia="Times New Roman" w:hAnsi="Palatino Linotype" w:cs="Times New Roman"/>
          <w:i/>
          <w:sz w:val="24"/>
          <w:szCs w:val="24"/>
        </w:rPr>
        <w:t>jednoduchej</w:t>
      </w:r>
      <w:proofErr w:type="spellEnd"/>
      <w:r w:rsidRPr="0058472C">
        <w:rPr>
          <w:rFonts w:ascii="Palatino Linotype" w:eastAsia="Times New Roman" w:hAnsi="Palatino Linotype" w:cs="Times New Roman"/>
          <w:i/>
          <w:sz w:val="24"/>
          <w:szCs w:val="24"/>
        </w:rPr>
        <w:t xml:space="preserve"> krok, ale tomu člověku můžete hodně pomoct…</w:t>
      </w:r>
    </w:p>
    <w:p w14:paraId="04BA560D" w14:textId="77777777" w:rsidR="00F037D2" w:rsidRPr="0058472C" w:rsidRDefault="00F037D2" w:rsidP="002C7F4E">
      <w:pPr>
        <w:spacing w:line="360" w:lineRule="auto"/>
        <w:ind w:left="851"/>
        <w:jc w:val="both"/>
        <w:rPr>
          <w:rFonts w:ascii="Palatino Linotype" w:eastAsia="Times New Roman" w:hAnsi="Palatino Linotype" w:cs="Times New Roman"/>
          <w:sz w:val="24"/>
          <w:szCs w:val="24"/>
          <w:highlight w:val="white"/>
        </w:rPr>
      </w:pPr>
    </w:p>
    <w:p w14:paraId="7B83E060" w14:textId="467D9BDA" w:rsidR="00F037D2" w:rsidRPr="0058472C" w:rsidRDefault="00365163" w:rsidP="002C7F4E">
      <w:pPr>
        <w:spacing w:line="360" w:lineRule="auto"/>
        <w:ind w:left="851" w:firstLine="207"/>
        <w:jc w:val="both"/>
        <w:rPr>
          <w:rFonts w:ascii="Palatino Linotype" w:eastAsia="Times New Roman" w:hAnsi="Palatino Linotype" w:cs="Times New Roman"/>
          <w:sz w:val="24"/>
          <w:szCs w:val="24"/>
          <w:highlight w:val="white"/>
        </w:rPr>
      </w:pPr>
      <w:r w:rsidRPr="0058472C">
        <w:rPr>
          <w:rFonts w:ascii="Palatino Linotype" w:eastAsia="Times New Roman" w:hAnsi="Palatino Linotype" w:cs="Times New Roman"/>
          <w:sz w:val="24"/>
          <w:szCs w:val="24"/>
          <w:highlight w:val="white"/>
        </w:rPr>
        <w:t>Jestliže jsem ve svém výzkumu zjistil, že respondenti mají mnohdy nízké znalosti o návykových látkách, zajímalo by mě, jak by reagovali na zaměstnance zapojeného do legálního substitučního programu. Zda by zaměstnavatel dovolil zaměstnanci časovou úlevu, kterou může zaměstnanec potřebovat pro výdej substituční látky nebo zda zaměstnance rovnou odsoudí jako uživatele návykové látky. Případně, jak rozpozná, zda člověk užívá substituční látku nelegálně nebo nelegálně. Bude zaměstnavatel chtít zdravotní potvrzení a může takové potvrzení vyžadovat? Má oporu v předpisech pro odmítnutí takového potencionálního zaměstnance</w:t>
      </w:r>
      <w:r w:rsidR="00956E07">
        <w:rPr>
          <w:rFonts w:ascii="Palatino Linotype" w:eastAsia="Times New Roman" w:hAnsi="Palatino Linotype" w:cs="Times New Roman"/>
          <w:sz w:val="24"/>
          <w:szCs w:val="24"/>
          <w:highlight w:val="white"/>
        </w:rPr>
        <w:t>,</w:t>
      </w:r>
      <w:r w:rsidRPr="0058472C">
        <w:rPr>
          <w:rFonts w:ascii="Palatino Linotype" w:eastAsia="Times New Roman" w:hAnsi="Palatino Linotype" w:cs="Times New Roman"/>
          <w:sz w:val="24"/>
          <w:szCs w:val="24"/>
          <w:highlight w:val="white"/>
        </w:rPr>
        <w:t xml:space="preserve"> aniž by zaměstnavatele mohl někdo obvinit z diskriminace? Toto téma navrhuji pro zpracování samostatné diplomové práce.</w:t>
      </w:r>
    </w:p>
    <w:p w14:paraId="78E24791" w14:textId="0080E207" w:rsidR="00F037D2" w:rsidRPr="00B000F4" w:rsidRDefault="00365163" w:rsidP="0005019C">
      <w:pPr>
        <w:pStyle w:val="Nadpis1"/>
      </w:pPr>
      <w:bookmarkStart w:id="99" w:name="_Toc57647915"/>
      <w:bookmarkStart w:id="100" w:name="_Toc57648418"/>
      <w:bookmarkStart w:id="101" w:name="_Toc57670204"/>
      <w:r w:rsidRPr="00B000F4">
        <w:lastRenderedPageBreak/>
        <w:t>Závěr</w:t>
      </w:r>
      <w:bookmarkEnd w:id="99"/>
      <w:bookmarkEnd w:id="100"/>
      <w:bookmarkEnd w:id="101"/>
      <w:r w:rsidRPr="00B000F4">
        <w:tab/>
      </w:r>
      <w:r w:rsidRPr="00B000F4">
        <w:tab/>
      </w:r>
      <w:r w:rsidRPr="00B000F4">
        <w:tab/>
      </w:r>
    </w:p>
    <w:p w14:paraId="1BE06E21" w14:textId="77777777" w:rsidR="00F037D2" w:rsidRPr="002C7F4E" w:rsidRDefault="00365163" w:rsidP="002C7F4E">
      <w:pPr>
        <w:spacing w:line="360" w:lineRule="auto"/>
        <w:ind w:left="851" w:firstLine="590"/>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Hlavním cílem diplomové práce bylo: “Zjistit, zda se vedoucí pracovníci/manažeři a personalisté setkávají ve své praxi s lidmi pod vlivem návykové látky v pracovní době. Pokud ano, jak na ně reagují a v čem případně tito pracovníci potřebují dále vzdělávat”.</w:t>
      </w:r>
    </w:p>
    <w:p w14:paraId="0BEDA38F" w14:textId="77777777" w:rsidR="00F037D2" w:rsidRPr="002C7F4E" w:rsidRDefault="00365163" w:rsidP="002C7F4E">
      <w:pPr>
        <w:spacing w:line="360" w:lineRule="auto"/>
        <w:ind w:left="851" w:firstLine="590"/>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 xml:space="preserve">Rozhovory s vybranými vedoucími pracovníky a personalisty ukázaly, že se s uživateli návykových látek ve své praxi setkávají (viz kapitolu </w:t>
      </w:r>
      <w:proofErr w:type="spellStart"/>
      <w:r w:rsidRPr="002C7F4E">
        <w:rPr>
          <w:rFonts w:ascii="Palatino Linotype" w:eastAsia="Times New Roman" w:hAnsi="Palatino Linotype" w:cs="Times New Roman"/>
          <w:sz w:val="24"/>
          <w:szCs w:val="24"/>
        </w:rPr>
        <w:t>xx</w:t>
      </w:r>
      <w:proofErr w:type="spellEnd"/>
      <w:r w:rsidRPr="002C7F4E">
        <w:rPr>
          <w:rFonts w:ascii="Palatino Linotype" w:eastAsia="Times New Roman" w:hAnsi="Palatino Linotype" w:cs="Times New Roman"/>
          <w:sz w:val="24"/>
          <w:szCs w:val="24"/>
        </w:rPr>
        <w:t xml:space="preserve">). Za okolností, že by byl pracovník rychle nahraditelný, dostal by výpověď, ale situace na trhu práce je taková, že vedoucí a personalisté jsou vnějšími okolnostmi nuceni si problémové zaměstnance mnohdy ponechat z důvodu nízké nezaměstnanosti. V případě, že by zaměstnance propustili, firma neumí za problematického zaměstnance rychle získat rovnocennou náhradu. Následně by museli řešit, jak zajistit provoz. Stává se tak, že vedoucí pracovník nebo personalista přistoupil k řešení situace tolerantně. </w:t>
      </w:r>
    </w:p>
    <w:p w14:paraId="36A867F0" w14:textId="77777777" w:rsidR="00F037D2" w:rsidRPr="002C7F4E" w:rsidRDefault="00365163" w:rsidP="002C7F4E">
      <w:pPr>
        <w:spacing w:line="360" w:lineRule="auto"/>
        <w:ind w:left="851" w:firstLine="590"/>
        <w:jc w:val="both"/>
        <w:rPr>
          <w:rFonts w:ascii="Palatino Linotype" w:eastAsia="Times New Roman" w:hAnsi="Palatino Linotype" w:cs="Times New Roman"/>
          <w:color w:val="FF9900"/>
          <w:sz w:val="24"/>
          <w:szCs w:val="24"/>
        </w:rPr>
      </w:pPr>
      <w:r w:rsidRPr="002C7F4E">
        <w:rPr>
          <w:rFonts w:ascii="Palatino Linotype" w:eastAsia="Times New Roman" w:hAnsi="Palatino Linotype" w:cs="Times New Roman"/>
          <w:sz w:val="24"/>
          <w:szCs w:val="24"/>
        </w:rPr>
        <w:t xml:space="preserve">U respondentů jsem zaznamenal, že vedoucí osoba a personalista byly dvě osoby. V jednom případě R5, to byl jeden pracovník, ale přesto tento pracovník rozlišoval při řešení obě pracovní pozice. Respondent R10 byl nájemný manažer a s problematikou návykových látek se setkával velmi často. Rozhovory jasně potvrdily odlišné postavení vedoucího pracovníka a personalisty při řešení užití návykové látky na pracovišti. Zatímco vedoucí musí řešit situaci, aby zajistil provoz. Personalista se zabývá pracovně právním problémem dané situace dotýkající se pracovníka. </w:t>
      </w:r>
    </w:p>
    <w:p w14:paraId="75A8247F" w14:textId="77777777" w:rsidR="00F037D2" w:rsidRPr="002C7F4E" w:rsidRDefault="00365163" w:rsidP="002C7F4E">
      <w:pPr>
        <w:spacing w:line="360" w:lineRule="auto"/>
        <w:ind w:left="851" w:firstLine="590"/>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 xml:space="preserve">U tří respondentů bylo zjištěno, že neměli žádný vnitřní předpis, který by řešil, jak mají zaměstnanci postupovat v případě, že jim do firmy přijde zaměstnanec pod vlivem návykové látky nebo užije návykovou látku v pracovní době. Ostatní respondenti směrnice v rozhovorech zmínili jen obecně. </w:t>
      </w:r>
    </w:p>
    <w:p w14:paraId="4E8D12D3" w14:textId="30B3D9D4" w:rsidR="00F037D2" w:rsidRPr="002C7F4E" w:rsidRDefault="00365163" w:rsidP="002C7F4E">
      <w:pPr>
        <w:spacing w:line="360" w:lineRule="auto"/>
        <w:ind w:left="851" w:firstLine="590"/>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 xml:space="preserve">V období, kdy jsem vedl výzkum, probíhala v České republice pandemie Covid-19. I přes prognózy, že se bude nezaměstnanost zvyšovat, je podle </w:t>
      </w:r>
      <w:r w:rsidRPr="002C7F4E">
        <w:rPr>
          <w:rFonts w:ascii="Palatino Linotype" w:eastAsia="Times New Roman" w:hAnsi="Palatino Linotype" w:cs="Times New Roman"/>
          <w:sz w:val="24"/>
          <w:szCs w:val="24"/>
        </w:rPr>
        <w:lastRenderedPageBreak/>
        <w:t>dosavadních průzkumů, Česko premiantem v nezaměstnanosti (Holub, 2020)</w:t>
      </w:r>
      <w:r w:rsidRPr="002C7F4E">
        <w:rPr>
          <w:rFonts w:ascii="Palatino Linotype" w:hAnsi="Palatino Linotype"/>
          <w:color w:val="212529"/>
          <w:sz w:val="24"/>
          <w:szCs w:val="24"/>
        </w:rPr>
        <w:t xml:space="preserve">. </w:t>
      </w:r>
      <w:r w:rsidRPr="002C7F4E">
        <w:rPr>
          <w:rFonts w:ascii="Palatino Linotype" w:eastAsia="Times New Roman" w:hAnsi="Palatino Linotype" w:cs="Times New Roman"/>
          <w:sz w:val="24"/>
          <w:szCs w:val="24"/>
        </w:rPr>
        <w:t>Možnost rychle získat rychle náhradu za problematického zaměstnance ve firmě, se tak v dohledné době nerýsuje.</w:t>
      </w:r>
    </w:p>
    <w:p w14:paraId="1517F7B4" w14:textId="77777777" w:rsidR="00F037D2" w:rsidRPr="002C7F4E" w:rsidRDefault="00365163" w:rsidP="002C7F4E">
      <w:pPr>
        <w:spacing w:line="360" w:lineRule="auto"/>
        <w:ind w:left="851" w:firstLine="590"/>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Z výsledků vyplývá, že povědomí personalistů a vedoucích pracovníků</w:t>
      </w:r>
      <w:r w:rsidRPr="002C7F4E">
        <w:rPr>
          <w:rFonts w:ascii="Palatino Linotype" w:eastAsia="Times New Roman" w:hAnsi="Palatino Linotype" w:cs="Times New Roman"/>
          <w:b/>
          <w:sz w:val="24"/>
          <w:szCs w:val="24"/>
        </w:rPr>
        <w:t xml:space="preserve"> </w:t>
      </w:r>
      <w:r w:rsidRPr="002C7F4E">
        <w:rPr>
          <w:rFonts w:ascii="Palatino Linotype" w:eastAsia="Times New Roman" w:hAnsi="Palatino Linotype" w:cs="Times New Roman"/>
          <w:sz w:val="24"/>
          <w:szCs w:val="24"/>
        </w:rPr>
        <w:t xml:space="preserve">o návykových látkách je převážně na nízké úrovni. Vzniká zde prostor pro další vzdělávání personalistů i vedoucích v této oblasti. Přitom je třeba přihlédnout k tomu, že vedoucí pracovníci i personalisté mají rozdílnou startovací pozici a jejich potřeba dalšího vzdělávání v oblasti užívání návykových látek v pracovní době u zaměstnanců bude částečně rozdílná. (viz kapitola </w:t>
      </w:r>
      <w:proofErr w:type="spellStart"/>
      <w:r w:rsidRPr="002C7F4E">
        <w:rPr>
          <w:rFonts w:ascii="Palatino Linotype" w:eastAsia="Times New Roman" w:hAnsi="Palatino Linotype" w:cs="Times New Roman"/>
          <w:sz w:val="24"/>
          <w:szCs w:val="24"/>
        </w:rPr>
        <w:t>xx</w:t>
      </w:r>
      <w:proofErr w:type="spellEnd"/>
      <w:r w:rsidRPr="002C7F4E">
        <w:rPr>
          <w:rFonts w:ascii="Palatino Linotype" w:eastAsia="Times New Roman" w:hAnsi="Palatino Linotype" w:cs="Times New Roman"/>
          <w:sz w:val="24"/>
          <w:szCs w:val="24"/>
        </w:rPr>
        <w:t xml:space="preserve">) </w:t>
      </w:r>
    </w:p>
    <w:p w14:paraId="53868011" w14:textId="77777777" w:rsidR="00F037D2" w:rsidRPr="002C7F4E" w:rsidRDefault="00365163" w:rsidP="002C7F4E">
      <w:pPr>
        <w:spacing w:line="360" w:lineRule="auto"/>
        <w:ind w:left="851" w:firstLine="590"/>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Ideálem by bylo, aby na školeních získali vedoucí pracovníci a personalisté, takové informace, které by jim ve firmě pomohly v koordinaci při řešení těchto problémů a uměli je zavést do praxe. V diskusi mé práce jsem připravil osnovu školení, které vyplývá z výsledků mého šetření.</w:t>
      </w:r>
    </w:p>
    <w:p w14:paraId="69EBF78C" w14:textId="77777777" w:rsidR="00F037D2" w:rsidRPr="002C7F4E" w:rsidRDefault="00365163" w:rsidP="002C7F4E">
      <w:pPr>
        <w:spacing w:line="360" w:lineRule="auto"/>
        <w:ind w:left="851" w:firstLine="590"/>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 xml:space="preserve">Bylo by žádoucí, aby takové školení obsahovalo také část, která by se věnovala vnitřnímu předpisu k problematice návykových látek na pracovišti. Ze školení by si odnesli přehled informací, které by směrnice měla obsahovat. Informace by byly základem pro zpracování směrnice v jejich firmě. </w:t>
      </w:r>
    </w:p>
    <w:p w14:paraId="1C849ADD" w14:textId="77777777" w:rsidR="00F037D2" w:rsidRPr="002C7F4E" w:rsidRDefault="00365163" w:rsidP="002C7F4E">
      <w:pPr>
        <w:spacing w:line="360" w:lineRule="auto"/>
        <w:ind w:left="851" w:firstLine="590"/>
        <w:jc w:val="both"/>
        <w:rPr>
          <w:rFonts w:ascii="Palatino Linotype" w:eastAsia="Times New Roman" w:hAnsi="Palatino Linotype" w:cs="Times New Roman"/>
          <w:sz w:val="24"/>
          <w:szCs w:val="24"/>
        </w:rPr>
      </w:pPr>
      <w:r w:rsidRPr="002C7F4E">
        <w:rPr>
          <w:rFonts w:ascii="Palatino Linotype" w:eastAsia="Times New Roman" w:hAnsi="Palatino Linotype" w:cs="Times New Roman"/>
          <w:sz w:val="24"/>
          <w:szCs w:val="24"/>
        </w:rPr>
        <w:t>Vedoucím a personalistům by mohly pomoci neziskové organizace zabývající se uživateli návykových látek, které by distribuovaly podle povahy pracoviště vhodně své propagační letáky, případně by pro ně pořádaly besedy a školení.</w:t>
      </w:r>
    </w:p>
    <w:p w14:paraId="2635E46E" w14:textId="25FEE7D1" w:rsidR="00956E07" w:rsidRDefault="00956E07">
      <w:pPr>
        <w:rPr>
          <w:rFonts w:ascii="Palatino Linotype" w:eastAsia="Times New Roman" w:hAnsi="Palatino Linotype" w:cs="Times New Roman"/>
          <w:sz w:val="24"/>
          <w:szCs w:val="24"/>
          <w:highlight w:val="white"/>
        </w:rPr>
      </w:pPr>
      <w:r>
        <w:rPr>
          <w:rFonts w:ascii="Palatino Linotype" w:eastAsia="Times New Roman" w:hAnsi="Palatino Linotype" w:cs="Times New Roman"/>
          <w:sz w:val="24"/>
          <w:szCs w:val="24"/>
          <w:highlight w:val="white"/>
        </w:rPr>
        <w:br w:type="page"/>
      </w:r>
    </w:p>
    <w:p w14:paraId="37D9CBD0" w14:textId="33C627C3" w:rsidR="00F037D2" w:rsidRPr="0058472C" w:rsidRDefault="00365163" w:rsidP="0005019C">
      <w:pPr>
        <w:pStyle w:val="Nadpis1"/>
      </w:pPr>
      <w:bookmarkStart w:id="102" w:name="_Toc57647916"/>
      <w:bookmarkStart w:id="103" w:name="_Toc57648419"/>
      <w:bookmarkStart w:id="104" w:name="_Toc57670205"/>
      <w:r w:rsidRPr="0058472C">
        <w:lastRenderedPageBreak/>
        <w:t>Použité zdroje</w:t>
      </w:r>
      <w:bookmarkEnd w:id="102"/>
      <w:bookmarkEnd w:id="103"/>
      <w:bookmarkEnd w:id="104"/>
    </w:p>
    <w:p w14:paraId="396CB557" w14:textId="2206E867" w:rsidR="00F037D2" w:rsidRPr="00B000F4" w:rsidRDefault="00365163" w:rsidP="00831748">
      <w:pPr>
        <w:pStyle w:val="Nadpis2"/>
        <w:rPr>
          <w:highlight w:val="white"/>
        </w:rPr>
      </w:pPr>
      <w:bookmarkStart w:id="105" w:name="_Toc57647917"/>
      <w:bookmarkStart w:id="106" w:name="_Toc57648420"/>
      <w:bookmarkStart w:id="107" w:name="_Toc57670206"/>
      <w:r w:rsidRPr="00B000F4">
        <w:rPr>
          <w:highlight w:val="white"/>
        </w:rPr>
        <w:t>Monografie</w:t>
      </w:r>
      <w:bookmarkEnd w:id="105"/>
      <w:bookmarkEnd w:id="106"/>
      <w:bookmarkEnd w:id="107"/>
      <w:r w:rsidRPr="00B000F4">
        <w:rPr>
          <w:highlight w:val="white"/>
        </w:rPr>
        <w:t xml:space="preserve"> </w:t>
      </w:r>
    </w:p>
    <w:p w14:paraId="1A75AF16" w14:textId="77777777" w:rsidR="00F037D2" w:rsidRPr="00C46D8D" w:rsidRDefault="00365163" w:rsidP="00D90A14">
      <w:pPr>
        <w:ind w:left="851"/>
        <w:rPr>
          <w:rFonts w:ascii="Palatino Linotype" w:hAnsi="Palatino Linotype"/>
          <w:sz w:val="24"/>
          <w:szCs w:val="24"/>
          <w:highlight w:val="white"/>
        </w:rPr>
      </w:pPr>
      <w:proofErr w:type="spellStart"/>
      <w:r w:rsidRPr="00C46D8D">
        <w:rPr>
          <w:rFonts w:ascii="Palatino Linotype" w:hAnsi="Palatino Linotype"/>
          <w:sz w:val="24"/>
          <w:szCs w:val="24"/>
          <w:highlight w:val="white"/>
        </w:rPr>
        <w:t>Baštecká</w:t>
      </w:r>
      <w:proofErr w:type="spellEnd"/>
      <w:r w:rsidRPr="00C46D8D">
        <w:rPr>
          <w:rFonts w:ascii="Palatino Linotype" w:hAnsi="Palatino Linotype"/>
          <w:sz w:val="24"/>
          <w:szCs w:val="24"/>
          <w:highlight w:val="white"/>
        </w:rPr>
        <w:t xml:space="preserve">, B., &amp; </w:t>
      </w:r>
      <w:proofErr w:type="spellStart"/>
      <w:r w:rsidRPr="00C46D8D">
        <w:rPr>
          <w:rFonts w:ascii="Palatino Linotype" w:hAnsi="Palatino Linotype"/>
          <w:sz w:val="24"/>
          <w:szCs w:val="24"/>
          <w:highlight w:val="white"/>
        </w:rPr>
        <w:t>Goldmann</w:t>
      </w:r>
      <w:proofErr w:type="spellEnd"/>
      <w:r w:rsidRPr="00C46D8D">
        <w:rPr>
          <w:rFonts w:ascii="Palatino Linotype" w:hAnsi="Palatino Linotype"/>
          <w:sz w:val="24"/>
          <w:szCs w:val="24"/>
          <w:highlight w:val="white"/>
        </w:rPr>
        <w:t xml:space="preserve">, P. (2001). </w:t>
      </w:r>
      <w:r w:rsidRPr="00C46D8D">
        <w:rPr>
          <w:rFonts w:ascii="Palatino Linotype" w:hAnsi="Palatino Linotype"/>
          <w:i/>
          <w:sz w:val="24"/>
          <w:szCs w:val="24"/>
          <w:highlight w:val="white"/>
        </w:rPr>
        <w:t>Základy klinické psychologie</w:t>
      </w:r>
      <w:r w:rsidRPr="00C46D8D">
        <w:rPr>
          <w:rFonts w:ascii="Palatino Linotype" w:hAnsi="Palatino Linotype"/>
          <w:sz w:val="24"/>
          <w:szCs w:val="24"/>
          <w:highlight w:val="white"/>
        </w:rPr>
        <w:t>. Portál.</w:t>
      </w:r>
    </w:p>
    <w:p w14:paraId="2FCAA8B9" w14:textId="77777777" w:rsidR="00F037D2" w:rsidRPr="00C46D8D" w:rsidRDefault="00F037D2" w:rsidP="00D90A14">
      <w:pPr>
        <w:spacing w:line="360" w:lineRule="auto"/>
        <w:ind w:left="851"/>
        <w:rPr>
          <w:rFonts w:ascii="Palatino Linotype" w:hAnsi="Palatino Linotype"/>
          <w:color w:val="212529"/>
          <w:sz w:val="24"/>
          <w:szCs w:val="24"/>
          <w:highlight w:val="white"/>
        </w:rPr>
      </w:pPr>
    </w:p>
    <w:p w14:paraId="0CB790DC" w14:textId="77777777" w:rsidR="00F037D2" w:rsidRPr="00C46D8D" w:rsidRDefault="00365163" w:rsidP="00D90A14">
      <w:pPr>
        <w:spacing w:line="360" w:lineRule="auto"/>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color w:val="212529"/>
          <w:sz w:val="24"/>
          <w:szCs w:val="24"/>
          <w:highlight w:val="white"/>
        </w:rPr>
        <w:t xml:space="preserve">Bartoňková, H. (2010). </w:t>
      </w:r>
      <w:r w:rsidRPr="00C46D8D">
        <w:rPr>
          <w:rFonts w:ascii="Palatino Linotype" w:eastAsia="Times New Roman" w:hAnsi="Palatino Linotype" w:cs="Times New Roman"/>
          <w:i/>
          <w:color w:val="212529"/>
          <w:sz w:val="24"/>
          <w:szCs w:val="24"/>
          <w:highlight w:val="white"/>
        </w:rPr>
        <w:t>Firemní vzdělávání</w:t>
      </w:r>
      <w:r w:rsidRPr="00C46D8D">
        <w:rPr>
          <w:rFonts w:ascii="Palatino Linotype" w:eastAsia="Times New Roman" w:hAnsi="Palatino Linotype" w:cs="Times New Roman"/>
          <w:color w:val="212529"/>
          <w:sz w:val="24"/>
          <w:szCs w:val="24"/>
          <w:highlight w:val="white"/>
        </w:rPr>
        <w:t>. Grada.</w:t>
      </w:r>
    </w:p>
    <w:p w14:paraId="793CFE9E"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3400E42B" w14:textId="77777777" w:rsidR="00F037D2" w:rsidRPr="00C46D8D" w:rsidRDefault="00365163" w:rsidP="00D90A14">
      <w:pPr>
        <w:spacing w:line="360" w:lineRule="auto"/>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color w:val="212529"/>
          <w:sz w:val="24"/>
          <w:szCs w:val="24"/>
          <w:highlight w:val="white"/>
        </w:rPr>
        <w:t xml:space="preserve">Bláha, J. (2013). </w:t>
      </w:r>
      <w:r w:rsidRPr="00C46D8D">
        <w:rPr>
          <w:rFonts w:ascii="Palatino Linotype" w:eastAsia="Times New Roman" w:hAnsi="Palatino Linotype" w:cs="Times New Roman"/>
          <w:i/>
          <w:color w:val="212529"/>
          <w:sz w:val="24"/>
          <w:szCs w:val="24"/>
          <w:highlight w:val="white"/>
        </w:rPr>
        <w:t>Pokročilé řízení lidských zdrojů</w:t>
      </w:r>
      <w:r w:rsidRPr="00C46D8D">
        <w:rPr>
          <w:rFonts w:ascii="Palatino Linotype" w:eastAsia="Times New Roman" w:hAnsi="Palatino Linotype" w:cs="Times New Roman"/>
          <w:color w:val="212529"/>
          <w:sz w:val="24"/>
          <w:szCs w:val="24"/>
          <w:highlight w:val="white"/>
        </w:rPr>
        <w:t xml:space="preserve">. </w:t>
      </w:r>
      <w:proofErr w:type="spellStart"/>
      <w:r w:rsidRPr="00C46D8D">
        <w:rPr>
          <w:rFonts w:ascii="Palatino Linotype" w:eastAsia="Times New Roman" w:hAnsi="Palatino Linotype" w:cs="Times New Roman"/>
          <w:color w:val="212529"/>
          <w:sz w:val="24"/>
          <w:szCs w:val="24"/>
          <w:highlight w:val="white"/>
        </w:rPr>
        <w:t>Edika</w:t>
      </w:r>
      <w:proofErr w:type="spellEnd"/>
      <w:r w:rsidRPr="00C46D8D">
        <w:rPr>
          <w:rFonts w:ascii="Palatino Linotype" w:eastAsia="Times New Roman" w:hAnsi="Palatino Linotype" w:cs="Times New Roman"/>
          <w:color w:val="212529"/>
          <w:sz w:val="24"/>
          <w:szCs w:val="24"/>
          <w:highlight w:val="white"/>
        </w:rPr>
        <w:t>.</w:t>
      </w:r>
    </w:p>
    <w:p w14:paraId="213E0756"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63AC2D2E" w14:textId="77777777" w:rsidR="00F037D2" w:rsidRPr="00C46D8D" w:rsidRDefault="00365163" w:rsidP="00D90A14">
      <w:pPr>
        <w:spacing w:line="360" w:lineRule="auto"/>
        <w:ind w:left="851"/>
        <w:rPr>
          <w:rFonts w:ascii="Palatino Linotype" w:eastAsia="Times New Roman" w:hAnsi="Palatino Linotype" w:cs="Times New Roman"/>
          <w:color w:val="212529"/>
          <w:sz w:val="24"/>
          <w:szCs w:val="24"/>
          <w:highlight w:val="white"/>
        </w:rPr>
      </w:pPr>
      <w:proofErr w:type="spellStart"/>
      <w:r w:rsidRPr="00C46D8D">
        <w:rPr>
          <w:rFonts w:ascii="Palatino Linotype" w:eastAsia="Times New Roman" w:hAnsi="Palatino Linotype" w:cs="Times New Roman"/>
          <w:color w:val="212529"/>
          <w:sz w:val="24"/>
          <w:szCs w:val="24"/>
          <w:highlight w:val="white"/>
        </w:rPr>
        <w:t>Boreham</w:t>
      </w:r>
      <w:proofErr w:type="spellEnd"/>
      <w:r w:rsidRPr="00C46D8D">
        <w:rPr>
          <w:rFonts w:ascii="Palatino Linotype" w:eastAsia="Times New Roman" w:hAnsi="Palatino Linotype" w:cs="Times New Roman"/>
          <w:color w:val="212529"/>
          <w:sz w:val="24"/>
          <w:szCs w:val="24"/>
          <w:highlight w:val="white"/>
        </w:rPr>
        <w:t xml:space="preserve">, N. C., </w:t>
      </w:r>
      <w:proofErr w:type="spellStart"/>
      <w:r w:rsidRPr="00C46D8D">
        <w:rPr>
          <w:rFonts w:ascii="Palatino Linotype" w:eastAsia="Times New Roman" w:hAnsi="Palatino Linotype" w:cs="Times New Roman"/>
          <w:color w:val="212529"/>
          <w:sz w:val="24"/>
          <w:szCs w:val="24"/>
          <w:highlight w:val="white"/>
        </w:rPr>
        <w:t>Samurçay</w:t>
      </w:r>
      <w:proofErr w:type="spellEnd"/>
      <w:r w:rsidRPr="00C46D8D">
        <w:rPr>
          <w:rFonts w:ascii="Palatino Linotype" w:eastAsia="Times New Roman" w:hAnsi="Palatino Linotype" w:cs="Times New Roman"/>
          <w:color w:val="212529"/>
          <w:sz w:val="24"/>
          <w:szCs w:val="24"/>
          <w:highlight w:val="white"/>
        </w:rPr>
        <w:t xml:space="preserve">, R., &amp; Fischer, M. (2002). </w:t>
      </w:r>
      <w:proofErr w:type="spellStart"/>
      <w:r w:rsidRPr="00C46D8D">
        <w:rPr>
          <w:rFonts w:ascii="Palatino Linotype" w:eastAsia="Times New Roman" w:hAnsi="Palatino Linotype" w:cs="Times New Roman"/>
          <w:i/>
          <w:color w:val="212529"/>
          <w:sz w:val="24"/>
          <w:szCs w:val="24"/>
          <w:highlight w:val="white"/>
        </w:rPr>
        <w:t>Work</w:t>
      </w:r>
      <w:proofErr w:type="spellEnd"/>
      <w:r w:rsidRPr="00C46D8D">
        <w:rPr>
          <w:rFonts w:ascii="Palatino Linotype" w:eastAsia="Times New Roman" w:hAnsi="Palatino Linotype" w:cs="Times New Roman"/>
          <w:i/>
          <w:color w:val="212529"/>
          <w:sz w:val="24"/>
          <w:szCs w:val="24"/>
          <w:highlight w:val="white"/>
        </w:rPr>
        <w:t xml:space="preserve"> </w:t>
      </w:r>
      <w:proofErr w:type="spellStart"/>
      <w:r w:rsidRPr="00C46D8D">
        <w:rPr>
          <w:rFonts w:ascii="Palatino Linotype" w:eastAsia="Times New Roman" w:hAnsi="Palatino Linotype" w:cs="Times New Roman"/>
          <w:i/>
          <w:color w:val="212529"/>
          <w:sz w:val="24"/>
          <w:szCs w:val="24"/>
          <w:highlight w:val="white"/>
        </w:rPr>
        <w:t>process</w:t>
      </w:r>
      <w:proofErr w:type="spellEnd"/>
      <w:r w:rsidRPr="00C46D8D">
        <w:rPr>
          <w:rFonts w:ascii="Palatino Linotype" w:eastAsia="Times New Roman" w:hAnsi="Palatino Linotype" w:cs="Times New Roman"/>
          <w:i/>
          <w:color w:val="212529"/>
          <w:sz w:val="24"/>
          <w:szCs w:val="24"/>
          <w:highlight w:val="white"/>
        </w:rPr>
        <w:t xml:space="preserve"> </w:t>
      </w:r>
      <w:proofErr w:type="spellStart"/>
      <w:r w:rsidRPr="00C46D8D">
        <w:rPr>
          <w:rFonts w:ascii="Palatino Linotype" w:eastAsia="Times New Roman" w:hAnsi="Palatino Linotype" w:cs="Times New Roman"/>
          <w:i/>
          <w:color w:val="212529"/>
          <w:sz w:val="24"/>
          <w:szCs w:val="24"/>
          <w:highlight w:val="white"/>
        </w:rPr>
        <w:t>knowledge</w:t>
      </w:r>
      <w:proofErr w:type="spellEnd"/>
      <w:r w:rsidRPr="00C46D8D">
        <w:rPr>
          <w:rFonts w:ascii="Palatino Linotype" w:eastAsia="Times New Roman" w:hAnsi="Palatino Linotype" w:cs="Times New Roman"/>
          <w:color w:val="212529"/>
          <w:sz w:val="24"/>
          <w:szCs w:val="24"/>
          <w:highlight w:val="white"/>
        </w:rPr>
        <w:t xml:space="preserve">. </w:t>
      </w:r>
      <w:proofErr w:type="spellStart"/>
      <w:r w:rsidRPr="00C46D8D">
        <w:rPr>
          <w:rFonts w:ascii="Palatino Linotype" w:eastAsia="Times New Roman" w:hAnsi="Palatino Linotype" w:cs="Times New Roman"/>
          <w:color w:val="212529"/>
          <w:sz w:val="24"/>
          <w:szCs w:val="24"/>
          <w:highlight w:val="white"/>
        </w:rPr>
        <w:t>Routledge</w:t>
      </w:r>
      <w:proofErr w:type="spellEnd"/>
      <w:r w:rsidRPr="00C46D8D">
        <w:rPr>
          <w:rFonts w:ascii="Palatino Linotype" w:eastAsia="Times New Roman" w:hAnsi="Palatino Linotype" w:cs="Times New Roman"/>
          <w:color w:val="212529"/>
          <w:sz w:val="24"/>
          <w:szCs w:val="24"/>
          <w:highlight w:val="white"/>
        </w:rPr>
        <w:t>.</w:t>
      </w:r>
    </w:p>
    <w:p w14:paraId="5F4E2DBA" w14:textId="77777777" w:rsidR="00F037D2" w:rsidRPr="00C46D8D" w:rsidRDefault="00F037D2" w:rsidP="00D90A14">
      <w:pPr>
        <w:spacing w:line="360" w:lineRule="auto"/>
        <w:ind w:left="851"/>
        <w:rPr>
          <w:rFonts w:ascii="Palatino Linotype" w:eastAsia="Times New Roman" w:hAnsi="Palatino Linotype" w:cs="Times New Roman"/>
          <w:sz w:val="24"/>
          <w:szCs w:val="24"/>
          <w:highlight w:val="white"/>
        </w:rPr>
      </w:pPr>
    </w:p>
    <w:p w14:paraId="553D279D" w14:textId="77777777" w:rsidR="00F037D2" w:rsidRPr="00C46D8D" w:rsidRDefault="00365163" w:rsidP="00D90A14">
      <w:pPr>
        <w:spacing w:line="360" w:lineRule="auto"/>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color w:val="212529"/>
          <w:sz w:val="24"/>
          <w:szCs w:val="24"/>
          <w:highlight w:val="white"/>
        </w:rPr>
        <w:t xml:space="preserve">Dvořáková, Z. (2012). </w:t>
      </w:r>
      <w:r w:rsidRPr="00C46D8D">
        <w:rPr>
          <w:rFonts w:ascii="Palatino Linotype" w:eastAsia="Times New Roman" w:hAnsi="Palatino Linotype" w:cs="Times New Roman"/>
          <w:i/>
          <w:color w:val="212529"/>
          <w:sz w:val="24"/>
          <w:szCs w:val="24"/>
          <w:highlight w:val="white"/>
        </w:rPr>
        <w:t>Řízení lidských zdrojů</w:t>
      </w:r>
      <w:r w:rsidRPr="00C46D8D">
        <w:rPr>
          <w:rFonts w:ascii="Palatino Linotype" w:eastAsia="Times New Roman" w:hAnsi="Palatino Linotype" w:cs="Times New Roman"/>
          <w:color w:val="212529"/>
          <w:sz w:val="24"/>
          <w:szCs w:val="24"/>
          <w:highlight w:val="white"/>
        </w:rPr>
        <w:t>. C.H. Beck.</w:t>
      </w:r>
    </w:p>
    <w:p w14:paraId="26259338"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0A8D9560" w14:textId="77777777" w:rsidR="00F037D2" w:rsidRPr="00C46D8D" w:rsidRDefault="00365163" w:rsidP="00D90A14">
      <w:pPr>
        <w:spacing w:line="360" w:lineRule="auto"/>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color w:val="212529"/>
          <w:sz w:val="24"/>
          <w:szCs w:val="24"/>
          <w:highlight w:val="white"/>
        </w:rPr>
        <w:t xml:space="preserve">Fialová, H., &amp; Fiala, J. (2006). </w:t>
      </w:r>
      <w:r w:rsidRPr="00C46D8D">
        <w:rPr>
          <w:rFonts w:ascii="Palatino Linotype" w:eastAsia="Times New Roman" w:hAnsi="Palatino Linotype" w:cs="Times New Roman"/>
          <w:i/>
          <w:color w:val="212529"/>
          <w:sz w:val="24"/>
          <w:szCs w:val="24"/>
          <w:highlight w:val="white"/>
        </w:rPr>
        <w:t>Malý ekonomický slovník s výkladem pojmů v češtině a v angličtině</w:t>
      </w:r>
      <w:r w:rsidRPr="00C46D8D">
        <w:rPr>
          <w:rFonts w:ascii="Palatino Linotype" w:eastAsia="Times New Roman" w:hAnsi="Palatino Linotype" w:cs="Times New Roman"/>
          <w:color w:val="212529"/>
          <w:sz w:val="24"/>
          <w:szCs w:val="24"/>
          <w:highlight w:val="white"/>
        </w:rPr>
        <w:t>. A plus.</w:t>
      </w:r>
    </w:p>
    <w:p w14:paraId="74A84908"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7706AAD8" w14:textId="77777777" w:rsidR="00F037D2" w:rsidRPr="00C46D8D" w:rsidRDefault="00365163" w:rsidP="00D90A14">
      <w:pPr>
        <w:spacing w:line="360" w:lineRule="auto"/>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color w:val="212529"/>
          <w:sz w:val="24"/>
          <w:szCs w:val="24"/>
          <w:highlight w:val="white"/>
        </w:rPr>
        <w:t xml:space="preserve">Fischer, S., &amp; Škoda, J. (2014). </w:t>
      </w:r>
      <w:r w:rsidRPr="00C46D8D">
        <w:rPr>
          <w:rFonts w:ascii="Palatino Linotype" w:eastAsia="Times New Roman" w:hAnsi="Palatino Linotype" w:cs="Times New Roman"/>
          <w:i/>
          <w:color w:val="212529"/>
          <w:sz w:val="24"/>
          <w:szCs w:val="24"/>
          <w:highlight w:val="white"/>
        </w:rPr>
        <w:t>Sociální patologie: závažné sociálně patologické jevy, příčiny, prevence, možnosti řešení</w:t>
      </w:r>
      <w:r w:rsidRPr="00C46D8D">
        <w:rPr>
          <w:rFonts w:ascii="Palatino Linotype" w:eastAsia="Times New Roman" w:hAnsi="Palatino Linotype" w:cs="Times New Roman"/>
          <w:color w:val="212529"/>
          <w:sz w:val="24"/>
          <w:szCs w:val="24"/>
          <w:highlight w:val="white"/>
        </w:rPr>
        <w:t xml:space="preserve"> (2., </w:t>
      </w:r>
      <w:proofErr w:type="spellStart"/>
      <w:r w:rsidRPr="00C46D8D">
        <w:rPr>
          <w:rFonts w:ascii="Palatino Linotype" w:eastAsia="Times New Roman" w:hAnsi="Palatino Linotype" w:cs="Times New Roman"/>
          <w:color w:val="212529"/>
          <w:sz w:val="24"/>
          <w:szCs w:val="24"/>
          <w:highlight w:val="white"/>
        </w:rPr>
        <w:t>rozš</w:t>
      </w:r>
      <w:proofErr w:type="spellEnd"/>
      <w:r w:rsidRPr="00C46D8D">
        <w:rPr>
          <w:rFonts w:ascii="Palatino Linotype" w:eastAsia="Times New Roman" w:hAnsi="Palatino Linotype" w:cs="Times New Roman"/>
          <w:color w:val="212529"/>
          <w:sz w:val="24"/>
          <w:szCs w:val="24"/>
          <w:highlight w:val="white"/>
        </w:rPr>
        <w:t xml:space="preserve">. a </w:t>
      </w:r>
      <w:proofErr w:type="spellStart"/>
      <w:r w:rsidRPr="00C46D8D">
        <w:rPr>
          <w:rFonts w:ascii="Palatino Linotype" w:eastAsia="Times New Roman" w:hAnsi="Palatino Linotype" w:cs="Times New Roman"/>
          <w:color w:val="212529"/>
          <w:sz w:val="24"/>
          <w:szCs w:val="24"/>
          <w:highlight w:val="white"/>
        </w:rPr>
        <w:t>aktualiz</w:t>
      </w:r>
      <w:proofErr w:type="spellEnd"/>
      <w:r w:rsidRPr="00C46D8D">
        <w:rPr>
          <w:rFonts w:ascii="Palatino Linotype" w:eastAsia="Times New Roman" w:hAnsi="Palatino Linotype" w:cs="Times New Roman"/>
          <w:color w:val="212529"/>
          <w:sz w:val="24"/>
          <w:szCs w:val="24"/>
          <w:highlight w:val="white"/>
        </w:rPr>
        <w:t xml:space="preserve">. </w:t>
      </w:r>
      <w:proofErr w:type="spellStart"/>
      <w:r w:rsidRPr="00C46D8D">
        <w:rPr>
          <w:rFonts w:ascii="Palatino Linotype" w:eastAsia="Times New Roman" w:hAnsi="Palatino Linotype" w:cs="Times New Roman"/>
          <w:color w:val="212529"/>
          <w:sz w:val="24"/>
          <w:szCs w:val="24"/>
          <w:highlight w:val="white"/>
        </w:rPr>
        <w:t>vyd</w:t>
      </w:r>
      <w:proofErr w:type="spellEnd"/>
      <w:r w:rsidRPr="00C46D8D">
        <w:rPr>
          <w:rFonts w:ascii="Palatino Linotype" w:eastAsia="Times New Roman" w:hAnsi="Palatino Linotype" w:cs="Times New Roman"/>
          <w:color w:val="212529"/>
          <w:sz w:val="24"/>
          <w:szCs w:val="24"/>
          <w:highlight w:val="white"/>
        </w:rPr>
        <w:t>). Grada.</w:t>
      </w:r>
    </w:p>
    <w:p w14:paraId="55D512E2"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6A425006" w14:textId="77777777" w:rsidR="00F037D2" w:rsidRPr="00C46D8D" w:rsidRDefault="00365163" w:rsidP="00D90A14">
      <w:pPr>
        <w:spacing w:line="360" w:lineRule="auto"/>
        <w:ind w:left="851"/>
        <w:rPr>
          <w:rFonts w:ascii="Palatino Linotype" w:eastAsia="Times New Roman" w:hAnsi="Palatino Linotype" w:cs="Times New Roman"/>
          <w:color w:val="212529"/>
          <w:sz w:val="24"/>
          <w:szCs w:val="24"/>
          <w:highlight w:val="white"/>
        </w:rPr>
      </w:pPr>
      <w:r w:rsidRPr="00C46D8D">
        <w:rPr>
          <w:rFonts w:ascii="Palatino Linotype" w:hAnsi="Palatino Linotype"/>
          <w:color w:val="212529"/>
          <w:sz w:val="24"/>
          <w:szCs w:val="24"/>
          <w:highlight w:val="white"/>
        </w:rPr>
        <w:t xml:space="preserve">Gruber, J., </w:t>
      </w:r>
      <w:proofErr w:type="spellStart"/>
      <w:r w:rsidRPr="00C46D8D">
        <w:rPr>
          <w:rFonts w:ascii="Palatino Linotype" w:hAnsi="Palatino Linotype"/>
          <w:color w:val="212529"/>
          <w:sz w:val="24"/>
          <w:szCs w:val="24"/>
          <w:highlight w:val="white"/>
        </w:rPr>
        <w:t>Kyrianová</w:t>
      </w:r>
      <w:proofErr w:type="spellEnd"/>
      <w:r w:rsidRPr="00C46D8D">
        <w:rPr>
          <w:rFonts w:ascii="Palatino Linotype" w:hAnsi="Palatino Linotype"/>
          <w:color w:val="212529"/>
          <w:sz w:val="24"/>
          <w:szCs w:val="24"/>
          <w:highlight w:val="white"/>
        </w:rPr>
        <w:t xml:space="preserve">, H., &amp; </w:t>
      </w:r>
      <w:proofErr w:type="spellStart"/>
      <w:r w:rsidRPr="00C46D8D">
        <w:rPr>
          <w:rFonts w:ascii="Palatino Linotype" w:hAnsi="Palatino Linotype"/>
          <w:color w:val="212529"/>
          <w:sz w:val="24"/>
          <w:szCs w:val="24"/>
          <w:highlight w:val="white"/>
        </w:rPr>
        <w:t>Fonville</w:t>
      </w:r>
      <w:proofErr w:type="spellEnd"/>
      <w:r w:rsidRPr="00C46D8D">
        <w:rPr>
          <w:rFonts w:ascii="Palatino Linotype" w:hAnsi="Palatino Linotype"/>
          <w:color w:val="212529"/>
          <w:sz w:val="24"/>
          <w:szCs w:val="24"/>
          <w:highlight w:val="white"/>
        </w:rPr>
        <w:t xml:space="preserve">, A. (2016). </w:t>
      </w:r>
      <w:r w:rsidRPr="00C46D8D">
        <w:rPr>
          <w:rFonts w:ascii="Palatino Linotype" w:hAnsi="Palatino Linotype"/>
          <w:i/>
          <w:color w:val="212529"/>
          <w:sz w:val="24"/>
          <w:szCs w:val="24"/>
          <w:highlight w:val="white"/>
        </w:rPr>
        <w:t>Kvalitativní diagnostika v oblasti lidských zdrojů</w:t>
      </w:r>
      <w:r w:rsidRPr="00C46D8D">
        <w:rPr>
          <w:rFonts w:ascii="Palatino Linotype" w:hAnsi="Palatino Linotype"/>
          <w:color w:val="212529"/>
          <w:sz w:val="24"/>
          <w:szCs w:val="24"/>
          <w:highlight w:val="white"/>
        </w:rPr>
        <w:t>. Grada.</w:t>
      </w:r>
    </w:p>
    <w:p w14:paraId="0D04F3EA"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120E038B" w14:textId="77777777" w:rsidR="00F037D2" w:rsidRPr="00C46D8D" w:rsidRDefault="00365163" w:rsidP="00D90A14">
      <w:pPr>
        <w:spacing w:line="360" w:lineRule="auto"/>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color w:val="212529"/>
          <w:sz w:val="24"/>
          <w:szCs w:val="24"/>
          <w:highlight w:val="white"/>
        </w:rPr>
        <w:t xml:space="preserve">Gulová, L., &amp; Šíp, R. (2013). </w:t>
      </w:r>
      <w:r w:rsidRPr="00C46D8D">
        <w:rPr>
          <w:rFonts w:ascii="Palatino Linotype" w:eastAsia="Times New Roman" w:hAnsi="Palatino Linotype" w:cs="Times New Roman"/>
          <w:i/>
          <w:color w:val="212529"/>
          <w:sz w:val="24"/>
          <w:szCs w:val="24"/>
          <w:highlight w:val="white"/>
        </w:rPr>
        <w:t>Výzkumné metody v pedagogické praxi</w:t>
      </w:r>
      <w:r w:rsidRPr="00C46D8D">
        <w:rPr>
          <w:rFonts w:ascii="Palatino Linotype" w:eastAsia="Times New Roman" w:hAnsi="Palatino Linotype" w:cs="Times New Roman"/>
          <w:color w:val="212529"/>
          <w:sz w:val="24"/>
          <w:szCs w:val="24"/>
          <w:highlight w:val="white"/>
        </w:rPr>
        <w:t>. Grada.</w:t>
      </w:r>
    </w:p>
    <w:p w14:paraId="3EAAB36D" w14:textId="77777777" w:rsidR="00F037D2" w:rsidRPr="00C46D8D" w:rsidRDefault="00F037D2" w:rsidP="00D90A14">
      <w:pPr>
        <w:spacing w:line="360" w:lineRule="auto"/>
        <w:ind w:left="851"/>
        <w:rPr>
          <w:rFonts w:ascii="Palatino Linotype" w:eastAsia="Times New Roman" w:hAnsi="Palatino Linotype" w:cs="Times New Roman"/>
          <w:sz w:val="24"/>
          <w:szCs w:val="24"/>
          <w:highlight w:val="white"/>
        </w:rPr>
      </w:pPr>
    </w:p>
    <w:p w14:paraId="35B244D3" w14:textId="77777777" w:rsidR="00F037D2" w:rsidRPr="00C46D8D" w:rsidRDefault="00365163" w:rsidP="00D90A14">
      <w:pPr>
        <w:spacing w:line="360" w:lineRule="auto"/>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color w:val="212529"/>
          <w:sz w:val="24"/>
          <w:szCs w:val="24"/>
          <w:highlight w:val="white"/>
        </w:rPr>
        <w:t xml:space="preserve">Hanuš, R., &amp; Chytilová, L. (2009). </w:t>
      </w:r>
      <w:r w:rsidRPr="00C46D8D">
        <w:rPr>
          <w:rFonts w:ascii="Palatino Linotype" w:eastAsia="Times New Roman" w:hAnsi="Palatino Linotype" w:cs="Times New Roman"/>
          <w:i/>
          <w:color w:val="212529"/>
          <w:sz w:val="24"/>
          <w:szCs w:val="24"/>
          <w:highlight w:val="white"/>
        </w:rPr>
        <w:t>Zážitkově pedagogické učení</w:t>
      </w:r>
      <w:r w:rsidRPr="00C46D8D">
        <w:rPr>
          <w:rFonts w:ascii="Palatino Linotype" w:eastAsia="Times New Roman" w:hAnsi="Palatino Linotype" w:cs="Times New Roman"/>
          <w:color w:val="212529"/>
          <w:sz w:val="24"/>
          <w:szCs w:val="24"/>
          <w:highlight w:val="white"/>
        </w:rPr>
        <w:t>. Grada.</w:t>
      </w:r>
    </w:p>
    <w:p w14:paraId="13071F88"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135165D2" w14:textId="77777777" w:rsidR="00F037D2" w:rsidRPr="00C46D8D" w:rsidRDefault="00365163" w:rsidP="00D90A14">
      <w:pPr>
        <w:ind w:left="851"/>
        <w:rPr>
          <w:rFonts w:ascii="Palatino Linotype" w:eastAsia="Times New Roman" w:hAnsi="Palatino Linotype" w:cs="Times New Roman"/>
          <w:color w:val="212529"/>
          <w:sz w:val="24"/>
          <w:szCs w:val="24"/>
          <w:highlight w:val="white"/>
        </w:rPr>
      </w:pPr>
      <w:proofErr w:type="spellStart"/>
      <w:r w:rsidRPr="00C46D8D">
        <w:rPr>
          <w:rFonts w:ascii="Palatino Linotype" w:hAnsi="Palatino Linotype"/>
          <w:sz w:val="24"/>
          <w:szCs w:val="24"/>
          <w:highlight w:val="white"/>
        </w:rPr>
        <w:t>Hartnoll</w:t>
      </w:r>
      <w:proofErr w:type="spellEnd"/>
      <w:r w:rsidRPr="00C46D8D">
        <w:rPr>
          <w:rFonts w:ascii="Palatino Linotype" w:hAnsi="Palatino Linotype"/>
          <w:sz w:val="24"/>
          <w:szCs w:val="24"/>
          <w:highlight w:val="white"/>
        </w:rPr>
        <w:t xml:space="preserve">, R. (1997). </w:t>
      </w:r>
      <w:r w:rsidRPr="00C46D8D">
        <w:rPr>
          <w:rFonts w:ascii="Palatino Linotype" w:hAnsi="Palatino Linotype"/>
          <w:i/>
          <w:sz w:val="24"/>
          <w:szCs w:val="24"/>
          <w:highlight w:val="white"/>
        </w:rPr>
        <w:t xml:space="preserve">Příručka k provádění výběru metodou sněhové koule: Snowball </w:t>
      </w:r>
      <w:proofErr w:type="spellStart"/>
      <w:r w:rsidRPr="00C46D8D">
        <w:rPr>
          <w:rFonts w:ascii="Palatino Linotype" w:hAnsi="Palatino Linotype"/>
          <w:i/>
          <w:sz w:val="24"/>
          <w:szCs w:val="24"/>
          <w:highlight w:val="white"/>
        </w:rPr>
        <w:t>Sampling</w:t>
      </w:r>
      <w:proofErr w:type="spellEnd"/>
      <w:r w:rsidRPr="00C46D8D">
        <w:rPr>
          <w:rFonts w:ascii="Palatino Linotype" w:hAnsi="Palatino Linotype"/>
          <w:sz w:val="24"/>
          <w:szCs w:val="24"/>
          <w:highlight w:val="white"/>
        </w:rPr>
        <w:t>. RADA VLÁDY PRO KOORDINACI PROTIDROGOVÉ POLITIKY.</w:t>
      </w:r>
    </w:p>
    <w:p w14:paraId="34BBF2B8"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295B56FC" w14:textId="77777777" w:rsidR="00F037D2" w:rsidRPr="00C46D8D" w:rsidRDefault="00365163" w:rsidP="00D90A14">
      <w:pPr>
        <w:spacing w:line="360" w:lineRule="auto"/>
        <w:ind w:left="851"/>
        <w:rPr>
          <w:rFonts w:ascii="Palatino Linotype" w:eastAsia="Times New Roman" w:hAnsi="Palatino Linotype" w:cs="Times New Roman"/>
          <w:sz w:val="24"/>
          <w:szCs w:val="24"/>
          <w:highlight w:val="white"/>
        </w:rPr>
      </w:pPr>
      <w:proofErr w:type="spellStart"/>
      <w:r w:rsidRPr="00C46D8D">
        <w:rPr>
          <w:rFonts w:ascii="Palatino Linotype" w:eastAsia="Times New Roman" w:hAnsi="Palatino Linotype" w:cs="Times New Roman"/>
          <w:sz w:val="24"/>
          <w:szCs w:val="24"/>
          <w:highlight w:val="white"/>
        </w:rPr>
        <w:t>Hendl</w:t>
      </w:r>
      <w:proofErr w:type="spellEnd"/>
      <w:r w:rsidRPr="00C46D8D">
        <w:rPr>
          <w:rFonts w:ascii="Palatino Linotype" w:eastAsia="Times New Roman" w:hAnsi="Palatino Linotype" w:cs="Times New Roman"/>
          <w:sz w:val="24"/>
          <w:szCs w:val="24"/>
          <w:highlight w:val="white"/>
        </w:rPr>
        <w:t>, J. (2005). Kvalitativní výzkum: základní metody a aplikace. Praha: Portál.</w:t>
      </w:r>
    </w:p>
    <w:p w14:paraId="3024C8BB" w14:textId="77777777" w:rsidR="00F037D2" w:rsidRPr="00C46D8D" w:rsidRDefault="00F037D2" w:rsidP="00D90A14">
      <w:pPr>
        <w:spacing w:line="360" w:lineRule="auto"/>
        <w:ind w:left="851"/>
        <w:rPr>
          <w:rFonts w:ascii="Palatino Linotype" w:eastAsia="Times New Roman" w:hAnsi="Palatino Linotype" w:cs="Times New Roman"/>
          <w:sz w:val="24"/>
          <w:szCs w:val="24"/>
          <w:highlight w:val="white"/>
        </w:rPr>
      </w:pPr>
    </w:p>
    <w:p w14:paraId="0E3576D8" w14:textId="77777777" w:rsidR="00F037D2" w:rsidRPr="00C46D8D" w:rsidRDefault="00365163" w:rsidP="00D90A14">
      <w:pPr>
        <w:spacing w:line="360" w:lineRule="auto"/>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color w:val="212529"/>
          <w:sz w:val="24"/>
          <w:szCs w:val="24"/>
          <w:highlight w:val="white"/>
        </w:rPr>
        <w:t xml:space="preserve">Horváthová, P., Bláha, J., &amp; </w:t>
      </w:r>
      <w:proofErr w:type="spellStart"/>
      <w:r w:rsidRPr="00C46D8D">
        <w:rPr>
          <w:rFonts w:ascii="Palatino Linotype" w:eastAsia="Times New Roman" w:hAnsi="Palatino Linotype" w:cs="Times New Roman"/>
          <w:color w:val="212529"/>
          <w:sz w:val="24"/>
          <w:szCs w:val="24"/>
          <w:highlight w:val="white"/>
        </w:rPr>
        <w:t>Čopíková</w:t>
      </w:r>
      <w:proofErr w:type="spellEnd"/>
      <w:r w:rsidRPr="00C46D8D">
        <w:rPr>
          <w:rFonts w:ascii="Palatino Linotype" w:eastAsia="Times New Roman" w:hAnsi="Palatino Linotype" w:cs="Times New Roman"/>
          <w:color w:val="212529"/>
          <w:sz w:val="24"/>
          <w:szCs w:val="24"/>
          <w:highlight w:val="white"/>
        </w:rPr>
        <w:t xml:space="preserve">, A. (2016). </w:t>
      </w:r>
      <w:r w:rsidRPr="00C46D8D">
        <w:rPr>
          <w:rFonts w:ascii="Palatino Linotype" w:eastAsia="Times New Roman" w:hAnsi="Palatino Linotype" w:cs="Times New Roman"/>
          <w:i/>
          <w:color w:val="212529"/>
          <w:sz w:val="24"/>
          <w:szCs w:val="24"/>
          <w:highlight w:val="white"/>
        </w:rPr>
        <w:t>Řízení lidských zdrojů: nové trendy</w:t>
      </w:r>
      <w:r w:rsidRPr="00C46D8D">
        <w:rPr>
          <w:rFonts w:ascii="Palatino Linotype" w:eastAsia="Times New Roman" w:hAnsi="Palatino Linotype" w:cs="Times New Roman"/>
          <w:color w:val="212529"/>
          <w:sz w:val="24"/>
          <w:szCs w:val="24"/>
          <w:highlight w:val="white"/>
        </w:rPr>
        <w:t xml:space="preserve">. Management </w:t>
      </w:r>
      <w:proofErr w:type="spellStart"/>
      <w:r w:rsidRPr="00C46D8D">
        <w:rPr>
          <w:rFonts w:ascii="Palatino Linotype" w:eastAsia="Times New Roman" w:hAnsi="Palatino Linotype" w:cs="Times New Roman"/>
          <w:color w:val="212529"/>
          <w:sz w:val="24"/>
          <w:szCs w:val="24"/>
          <w:highlight w:val="white"/>
        </w:rPr>
        <w:t>Press</w:t>
      </w:r>
      <w:proofErr w:type="spellEnd"/>
      <w:r w:rsidRPr="00C46D8D">
        <w:rPr>
          <w:rFonts w:ascii="Palatino Linotype" w:eastAsia="Times New Roman" w:hAnsi="Palatino Linotype" w:cs="Times New Roman"/>
          <w:color w:val="212529"/>
          <w:sz w:val="24"/>
          <w:szCs w:val="24"/>
          <w:highlight w:val="white"/>
        </w:rPr>
        <w:t>.</w:t>
      </w:r>
    </w:p>
    <w:p w14:paraId="341CE5D5"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53A9DA0B" w14:textId="77777777" w:rsidR="00F037D2" w:rsidRPr="00C46D8D" w:rsidRDefault="00365163" w:rsidP="00D90A14">
      <w:pPr>
        <w:spacing w:line="360" w:lineRule="auto"/>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color w:val="212529"/>
          <w:sz w:val="24"/>
          <w:szCs w:val="24"/>
          <w:highlight w:val="white"/>
        </w:rPr>
        <w:t xml:space="preserve">Janečková, H. (1997). </w:t>
      </w:r>
      <w:r w:rsidRPr="00C46D8D">
        <w:rPr>
          <w:rFonts w:ascii="Palatino Linotype" w:eastAsia="Times New Roman" w:hAnsi="Palatino Linotype" w:cs="Times New Roman"/>
          <w:i/>
          <w:color w:val="212529"/>
          <w:sz w:val="24"/>
          <w:szCs w:val="24"/>
          <w:highlight w:val="white"/>
        </w:rPr>
        <w:t>Sociologie medicíny v kontextu veřejného zdravotnictví</w:t>
      </w:r>
      <w:r w:rsidRPr="00C46D8D">
        <w:rPr>
          <w:rFonts w:ascii="Palatino Linotype" w:eastAsia="Times New Roman" w:hAnsi="Palatino Linotype" w:cs="Times New Roman"/>
          <w:color w:val="212529"/>
          <w:sz w:val="24"/>
          <w:szCs w:val="24"/>
          <w:highlight w:val="white"/>
        </w:rPr>
        <w:t>. škola veřejného zdravotnictví IPVZ Praha.</w:t>
      </w:r>
    </w:p>
    <w:p w14:paraId="361EC4A5"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556AAFF4" w14:textId="77777777" w:rsidR="00F037D2" w:rsidRPr="00C46D8D" w:rsidRDefault="00365163" w:rsidP="00D90A14">
      <w:pPr>
        <w:spacing w:line="360" w:lineRule="auto"/>
        <w:ind w:left="851"/>
        <w:rPr>
          <w:rFonts w:ascii="Palatino Linotype" w:eastAsia="Times New Roman" w:hAnsi="Palatino Linotype" w:cs="Times New Roman"/>
          <w:sz w:val="24"/>
          <w:szCs w:val="24"/>
          <w:highlight w:val="white"/>
        </w:rPr>
      </w:pPr>
      <w:r w:rsidRPr="00C46D8D">
        <w:rPr>
          <w:rFonts w:ascii="Palatino Linotype" w:eastAsia="Times New Roman" w:hAnsi="Palatino Linotype" w:cs="Times New Roman"/>
          <w:sz w:val="24"/>
          <w:szCs w:val="24"/>
          <w:highlight w:val="white"/>
        </w:rPr>
        <w:t xml:space="preserve">Kalina, K. (2015). Klinická adiktologie. (Vydání 1., 696 stran) Praha: Grada </w:t>
      </w:r>
      <w:proofErr w:type="spellStart"/>
      <w:r w:rsidRPr="00C46D8D">
        <w:rPr>
          <w:rFonts w:ascii="Palatino Linotype" w:eastAsia="Times New Roman" w:hAnsi="Palatino Linotype" w:cs="Times New Roman"/>
          <w:sz w:val="24"/>
          <w:szCs w:val="24"/>
          <w:highlight w:val="white"/>
        </w:rPr>
        <w:t>Publishing</w:t>
      </w:r>
      <w:proofErr w:type="spellEnd"/>
      <w:r w:rsidRPr="00C46D8D">
        <w:rPr>
          <w:rFonts w:ascii="Palatino Linotype" w:eastAsia="Times New Roman" w:hAnsi="Palatino Linotype" w:cs="Times New Roman"/>
          <w:sz w:val="24"/>
          <w:szCs w:val="24"/>
          <w:highlight w:val="white"/>
        </w:rPr>
        <w:t>.</w:t>
      </w:r>
    </w:p>
    <w:p w14:paraId="78ECFE73"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36EA87AD" w14:textId="77777777" w:rsidR="00F037D2" w:rsidRPr="00C46D8D" w:rsidRDefault="00365163" w:rsidP="00D90A14">
      <w:pPr>
        <w:spacing w:line="360" w:lineRule="auto"/>
        <w:ind w:left="851"/>
        <w:rPr>
          <w:rFonts w:ascii="Palatino Linotype" w:eastAsia="Times New Roman" w:hAnsi="Palatino Linotype" w:cs="Times New Roman"/>
          <w:sz w:val="24"/>
          <w:szCs w:val="24"/>
          <w:highlight w:val="white"/>
        </w:rPr>
      </w:pPr>
      <w:r w:rsidRPr="00C46D8D">
        <w:rPr>
          <w:rFonts w:ascii="Palatino Linotype" w:eastAsia="Times New Roman" w:hAnsi="Palatino Linotype" w:cs="Times New Roman"/>
          <w:color w:val="212529"/>
          <w:sz w:val="24"/>
          <w:szCs w:val="24"/>
          <w:highlight w:val="white"/>
        </w:rPr>
        <w:t xml:space="preserve">Kalina, K. (2001). </w:t>
      </w:r>
      <w:r w:rsidRPr="00C46D8D">
        <w:rPr>
          <w:rFonts w:ascii="Palatino Linotype" w:eastAsia="Times New Roman" w:hAnsi="Palatino Linotype" w:cs="Times New Roman"/>
          <w:i/>
          <w:color w:val="212529"/>
          <w:sz w:val="24"/>
          <w:szCs w:val="24"/>
          <w:highlight w:val="white"/>
        </w:rPr>
        <w:t>Mezioborový glosář pojmů z oblasti drog a drogových závislostí</w:t>
      </w:r>
      <w:r w:rsidRPr="00C46D8D">
        <w:rPr>
          <w:rFonts w:ascii="Palatino Linotype" w:eastAsia="Times New Roman" w:hAnsi="Palatino Linotype" w:cs="Times New Roman"/>
          <w:color w:val="212529"/>
          <w:sz w:val="24"/>
          <w:szCs w:val="24"/>
          <w:highlight w:val="white"/>
        </w:rPr>
        <w:t>. Úřad vlády České republiky.</w:t>
      </w:r>
    </w:p>
    <w:p w14:paraId="5E63C21A" w14:textId="77777777" w:rsidR="00F037D2" w:rsidRPr="00C46D8D" w:rsidRDefault="00F037D2" w:rsidP="00D90A14">
      <w:pPr>
        <w:spacing w:line="360" w:lineRule="auto"/>
        <w:ind w:left="851"/>
        <w:rPr>
          <w:rFonts w:ascii="Palatino Linotype" w:eastAsia="Times New Roman" w:hAnsi="Palatino Linotype" w:cs="Times New Roman"/>
          <w:sz w:val="24"/>
          <w:szCs w:val="24"/>
          <w:highlight w:val="white"/>
        </w:rPr>
      </w:pPr>
    </w:p>
    <w:p w14:paraId="341A3983" w14:textId="77777777" w:rsidR="00F037D2" w:rsidRPr="00C46D8D" w:rsidRDefault="00365163" w:rsidP="00D90A14">
      <w:pPr>
        <w:ind w:left="851"/>
        <w:rPr>
          <w:rFonts w:ascii="Palatino Linotype" w:hAnsi="Palatino Linotype"/>
          <w:color w:val="212529"/>
          <w:sz w:val="24"/>
          <w:szCs w:val="24"/>
          <w:highlight w:val="white"/>
        </w:rPr>
      </w:pPr>
      <w:r w:rsidRPr="00C46D8D">
        <w:rPr>
          <w:rFonts w:ascii="Palatino Linotype" w:hAnsi="Palatino Linotype"/>
          <w:color w:val="212529"/>
          <w:sz w:val="24"/>
          <w:szCs w:val="24"/>
          <w:highlight w:val="white"/>
        </w:rPr>
        <w:t xml:space="preserve">Kohoutová, J. (2013). </w:t>
      </w:r>
      <w:r w:rsidRPr="00C46D8D">
        <w:rPr>
          <w:rFonts w:ascii="Palatino Linotype" w:hAnsi="Palatino Linotype"/>
          <w:i/>
          <w:color w:val="212529"/>
          <w:sz w:val="24"/>
          <w:szCs w:val="24"/>
          <w:highlight w:val="white"/>
        </w:rPr>
        <w:t>Problematika alkoholismu ve vztahu k pracovnímu životu</w:t>
      </w:r>
      <w:r w:rsidRPr="00C46D8D">
        <w:rPr>
          <w:rFonts w:ascii="Palatino Linotype" w:hAnsi="Palatino Linotype"/>
          <w:color w:val="212529"/>
          <w:sz w:val="24"/>
          <w:szCs w:val="24"/>
          <w:highlight w:val="white"/>
        </w:rPr>
        <w:t xml:space="preserve"> [bakalářská práce]. UNIVERZITA KARLOVA V PRAZE FILOZOFICKÁ FAKULTA.</w:t>
      </w:r>
    </w:p>
    <w:p w14:paraId="6D1D16CD" w14:textId="77777777" w:rsidR="00F037D2" w:rsidRPr="00C46D8D" w:rsidRDefault="00F037D2" w:rsidP="00D90A14">
      <w:pPr>
        <w:ind w:left="851"/>
        <w:rPr>
          <w:rFonts w:ascii="Palatino Linotype" w:hAnsi="Palatino Linotype"/>
          <w:color w:val="212529"/>
          <w:sz w:val="24"/>
          <w:szCs w:val="24"/>
          <w:highlight w:val="white"/>
        </w:rPr>
      </w:pPr>
    </w:p>
    <w:p w14:paraId="1000A9DE" w14:textId="77777777" w:rsidR="00F037D2" w:rsidRPr="00C46D8D" w:rsidRDefault="00365163" w:rsidP="00D90A14">
      <w:pPr>
        <w:spacing w:line="360" w:lineRule="auto"/>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color w:val="212529"/>
          <w:sz w:val="24"/>
          <w:szCs w:val="24"/>
          <w:highlight w:val="white"/>
        </w:rPr>
        <w:t xml:space="preserve">Koubek, J. (2015). </w:t>
      </w:r>
      <w:r w:rsidRPr="00C46D8D">
        <w:rPr>
          <w:rFonts w:ascii="Palatino Linotype" w:eastAsia="Times New Roman" w:hAnsi="Palatino Linotype" w:cs="Times New Roman"/>
          <w:i/>
          <w:color w:val="212529"/>
          <w:sz w:val="24"/>
          <w:szCs w:val="24"/>
          <w:highlight w:val="white"/>
        </w:rPr>
        <w:t>Řízení lidských zdrojů: základy moderní personalistiky</w:t>
      </w:r>
      <w:r w:rsidRPr="00C46D8D">
        <w:rPr>
          <w:rFonts w:ascii="Palatino Linotype" w:eastAsia="Times New Roman" w:hAnsi="Palatino Linotype" w:cs="Times New Roman"/>
          <w:color w:val="212529"/>
          <w:sz w:val="24"/>
          <w:szCs w:val="24"/>
          <w:highlight w:val="white"/>
        </w:rPr>
        <w:t xml:space="preserve"> (5., </w:t>
      </w:r>
      <w:proofErr w:type="spellStart"/>
      <w:r w:rsidRPr="00C46D8D">
        <w:rPr>
          <w:rFonts w:ascii="Palatino Linotype" w:eastAsia="Times New Roman" w:hAnsi="Palatino Linotype" w:cs="Times New Roman"/>
          <w:color w:val="212529"/>
          <w:sz w:val="24"/>
          <w:szCs w:val="24"/>
          <w:highlight w:val="white"/>
        </w:rPr>
        <w:t>rozš</w:t>
      </w:r>
      <w:proofErr w:type="spellEnd"/>
      <w:r w:rsidRPr="00C46D8D">
        <w:rPr>
          <w:rFonts w:ascii="Palatino Linotype" w:eastAsia="Times New Roman" w:hAnsi="Palatino Linotype" w:cs="Times New Roman"/>
          <w:color w:val="212529"/>
          <w:sz w:val="24"/>
          <w:szCs w:val="24"/>
          <w:highlight w:val="white"/>
        </w:rPr>
        <w:t xml:space="preserve">. a dopl. </w:t>
      </w:r>
      <w:proofErr w:type="spellStart"/>
      <w:r w:rsidRPr="00C46D8D">
        <w:rPr>
          <w:rFonts w:ascii="Palatino Linotype" w:eastAsia="Times New Roman" w:hAnsi="Palatino Linotype" w:cs="Times New Roman"/>
          <w:color w:val="212529"/>
          <w:sz w:val="24"/>
          <w:szCs w:val="24"/>
          <w:highlight w:val="white"/>
        </w:rPr>
        <w:t>vyd</w:t>
      </w:r>
      <w:proofErr w:type="spellEnd"/>
      <w:r w:rsidRPr="00C46D8D">
        <w:rPr>
          <w:rFonts w:ascii="Palatino Linotype" w:eastAsia="Times New Roman" w:hAnsi="Palatino Linotype" w:cs="Times New Roman"/>
          <w:color w:val="212529"/>
          <w:sz w:val="24"/>
          <w:szCs w:val="24"/>
          <w:highlight w:val="white"/>
        </w:rPr>
        <w:t xml:space="preserve">). Management </w:t>
      </w:r>
      <w:proofErr w:type="spellStart"/>
      <w:r w:rsidRPr="00C46D8D">
        <w:rPr>
          <w:rFonts w:ascii="Palatino Linotype" w:eastAsia="Times New Roman" w:hAnsi="Palatino Linotype" w:cs="Times New Roman"/>
          <w:color w:val="212529"/>
          <w:sz w:val="24"/>
          <w:szCs w:val="24"/>
          <w:highlight w:val="white"/>
        </w:rPr>
        <w:t>Press</w:t>
      </w:r>
      <w:proofErr w:type="spellEnd"/>
      <w:r w:rsidRPr="00C46D8D">
        <w:rPr>
          <w:rFonts w:ascii="Palatino Linotype" w:eastAsia="Times New Roman" w:hAnsi="Palatino Linotype" w:cs="Times New Roman"/>
          <w:color w:val="212529"/>
          <w:sz w:val="24"/>
          <w:szCs w:val="24"/>
          <w:highlight w:val="white"/>
        </w:rPr>
        <w:t>.</w:t>
      </w:r>
    </w:p>
    <w:p w14:paraId="048152A3"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704BF866" w14:textId="77777777" w:rsidR="00F037D2" w:rsidRPr="00C46D8D" w:rsidRDefault="00365163" w:rsidP="00D90A14">
      <w:pPr>
        <w:spacing w:line="360" w:lineRule="auto"/>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color w:val="212529"/>
          <w:sz w:val="24"/>
          <w:szCs w:val="24"/>
          <w:highlight w:val="white"/>
        </w:rPr>
        <w:t xml:space="preserve">Lysková, P. (2020). </w:t>
      </w:r>
      <w:r w:rsidRPr="00C46D8D">
        <w:rPr>
          <w:rFonts w:ascii="Palatino Linotype" w:eastAsia="Times New Roman" w:hAnsi="Palatino Linotype" w:cs="Times New Roman"/>
          <w:i/>
          <w:color w:val="212529"/>
          <w:sz w:val="24"/>
          <w:szCs w:val="24"/>
          <w:highlight w:val="white"/>
        </w:rPr>
        <w:t>Metody a nástroje pro efektivní školení BOZP v podniku</w:t>
      </w:r>
      <w:r w:rsidRPr="00C46D8D">
        <w:rPr>
          <w:rFonts w:ascii="Palatino Linotype" w:eastAsia="Times New Roman" w:hAnsi="Palatino Linotype" w:cs="Times New Roman"/>
          <w:color w:val="212529"/>
          <w:sz w:val="24"/>
          <w:szCs w:val="24"/>
          <w:highlight w:val="white"/>
        </w:rPr>
        <w:t xml:space="preserve"> [diplomové práce]. Vysoká škola </w:t>
      </w:r>
      <w:proofErr w:type="gramStart"/>
      <w:r w:rsidRPr="00C46D8D">
        <w:rPr>
          <w:rFonts w:ascii="Palatino Linotype" w:eastAsia="Times New Roman" w:hAnsi="Palatino Linotype" w:cs="Times New Roman"/>
          <w:color w:val="212529"/>
          <w:sz w:val="24"/>
          <w:szCs w:val="24"/>
          <w:highlight w:val="white"/>
        </w:rPr>
        <w:t>báňská - Technická</w:t>
      </w:r>
      <w:proofErr w:type="gramEnd"/>
      <w:r w:rsidRPr="00C46D8D">
        <w:rPr>
          <w:rFonts w:ascii="Palatino Linotype" w:eastAsia="Times New Roman" w:hAnsi="Palatino Linotype" w:cs="Times New Roman"/>
          <w:color w:val="212529"/>
          <w:sz w:val="24"/>
          <w:szCs w:val="24"/>
          <w:highlight w:val="white"/>
        </w:rPr>
        <w:t xml:space="preserve"> univerzita Ostrava.</w:t>
      </w:r>
    </w:p>
    <w:p w14:paraId="2D85624F"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711930E9" w14:textId="77777777" w:rsidR="00F037D2" w:rsidRPr="00C46D8D" w:rsidRDefault="00365163" w:rsidP="00D90A14">
      <w:pPr>
        <w:spacing w:line="360" w:lineRule="auto"/>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color w:val="212529"/>
          <w:sz w:val="24"/>
          <w:szCs w:val="24"/>
          <w:highlight w:val="white"/>
        </w:rPr>
        <w:t xml:space="preserve">Miller, L. (2009). </w:t>
      </w:r>
      <w:r w:rsidRPr="00C46D8D">
        <w:rPr>
          <w:rFonts w:ascii="Palatino Linotype" w:eastAsia="Times New Roman" w:hAnsi="Palatino Linotype" w:cs="Times New Roman"/>
          <w:i/>
          <w:color w:val="212529"/>
          <w:sz w:val="24"/>
          <w:szCs w:val="24"/>
          <w:highlight w:val="white"/>
        </w:rPr>
        <w:t>Jak zvládat a řídit problémové zaměstnance</w:t>
      </w:r>
      <w:r w:rsidRPr="00C46D8D">
        <w:rPr>
          <w:rFonts w:ascii="Palatino Linotype" w:eastAsia="Times New Roman" w:hAnsi="Palatino Linotype" w:cs="Times New Roman"/>
          <w:color w:val="212529"/>
          <w:sz w:val="24"/>
          <w:szCs w:val="24"/>
          <w:highlight w:val="white"/>
        </w:rPr>
        <w:t>. Grada.</w:t>
      </w:r>
    </w:p>
    <w:p w14:paraId="6E764E08"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4B9C7E9E" w14:textId="77777777" w:rsidR="00F037D2" w:rsidRPr="00C46D8D" w:rsidRDefault="00365163" w:rsidP="00D90A14">
      <w:pPr>
        <w:spacing w:line="360" w:lineRule="auto"/>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color w:val="212529"/>
          <w:sz w:val="24"/>
          <w:szCs w:val="24"/>
          <w:highlight w:val="white"/>
        </w:rPr>
        <w:lastRenderedPageBreak/>
        <w:t>MRAVČÍK, V., CHOMYNOVÁ, P., GROHMANNOVÁ, K., JANÍKOVÁ, B., ČERNÍKOVÁ, T., ROUS, Z., TION LEŠTINOVÁ, Z., NECHANSKÁ, B., CIBULKA, J., FIDESOVÁ, H., VOPRAVIL, J. 2019. Výroční zpráva o stavu ve věcech drog v České republice v roce 2018 [</w:t>
      </w:r>
      <w:proofErr w:type="spellStart"/>
      <w:r w:rsidRPr="00C46D8D">
        <w:rPr>
          <w:rFonts w:ascii="Palatino Linotype" w:eastAsia="Times New Roman" w:hAnsi="Palatino Linotype" w:cs="Times New Roman"/>
          <w:color w:val="212529"/>
          <w:sz w:val="24"/>
          <w:szCs w:val="24"/>
          <w:highlight w:val="white"/>
        </w:rPr>
        <w:t>Annual</w:t>
      </w:r>
      <w:proofErr w:type="spellEnd"/>
      <w:r w:rsidRPr="00C46D8D">
        <w:rPr>
          <w:rFonts w:ascii="Palatino Linotype" w:eastAsia="Times New Roman" w:hAnsi="Palatino Linotype" w:cs="Times New Roman"/>
          <w:color w:val="212529"/>
          <w:sz w:val="24"/>
          <w:szCs w:val="24"/>
          <w:highlight w:val="white"/>
        </w:rPr>
        <w:t xml:space="preserve"> Report on </w:t>
      </w:r>
      <w:proofErr w:type="spellStart"/>
      <w:r w:rsidRPr="00C46D8D">
        <w:rPr>
          <w:rFonts w:ascii="Palatino Linotype" w:eastAsia="Times New Roman" w:hAnsi="Palatino Linotype" w:cs="Times New Roman"/>
          <w:color w:val="212529"/>
          <w:sz w:val="24"/>
          <w:szCs w:val="24"/>
          <w:highlight w:val="white"/>
        </w:rPr>
        <w:t>Drug</w:t>
      </w:r>
      <w:proofErr w:type="spellEnd"/>
      <w:r w:rsidRPr="00C46D8D">
        <w:rPr>
          <w:rFonts w:ascii="Palatino Linotype" w:eastAsia="Times New Roman" w:hAnsi="Palatino Linotype" w:cs="Times New Roman"/>
          <w:color w:val="212529"/>
          <w:sz w:val="24"/>
          <w:szCs w:val="24"/>
          <w:highlight w:val="white"/>
        </w:rPr>
        <w:t xml:space="preserve"> </w:t>
      </w:r>
      <w:proofErr w:type="spellStart"/>
      <w:r w:rsidRPr="00C46D8D">
        <w:rPr>
          <w:rFonts w:ascii="Palatino Linotype" w:eastAsia="Times New Roman" w:hAnsi="Palatino Linotype" w:cs="Times New Roman"/>
          <w:color w:val="212529"/>
          <w:sz w:val="24"/>
          <w:szCs w:val="24"/>
          <w:highlight w:val="white"/>
        </w:rPr>
        <w:t>Situation</w:t>
      </w:r>
      <w:proofErr w:type="spellEnd"/>
      <w:r w:rsidRPr="00C46D8D">
        <w:rPr>
          <w:rFonts w:ascii="Palatino Linotype" w:eastAsia="Times New Roman" w:hAnsi="Palatino Linotype" w:cs="Times New Roman"/>
          <w:color w:val="212529"/>
          <w:sz w:val="24"/>
          <w:szCs w:val="24"/>
          <w:highlight w:val="white"/>
        </w:rPr>
        <w:t xml:space="preserve"> 2018 – Czech Republic] MRAVČÍK, V. (Ed.). Praha: Úřad vlády České republiky.</w:t>
      </w:r>
    </w:p>
    <w:p w14:paraId="4DB25B06"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4E5AD709" w14:textId="77777777" w:rsidR="00F037D2" w:rsidRPr="00C46D8D" w:rsidRDefault="00365163" w:rsidP="00D90A14">
      <w:pPr>
        <w:spacing w:line="360" w:lineRule="auto"/>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color w:val="212529"/>
          <w:sz w:val="24"/>
          <w:szCs w:val="24"/>
          <w:highlight w:val="white"/>
        </w:rPr>
        <w:t xml:space="preserve">Mužík, J., &amp; Krpálek, P. (2017). </w:t>
      </w:r>
      <w:r w:rsidRPr="00C46D8D">
        <w:rPr>
          <w:rFonts w:ascii="Palatino Linotype" w:eastAsia="Times New Roman" w:hAnsi="Palatino Linotype" w:cs="Times New Roman"/>
          <w:i/>
          <w:color w:val="212529"/>
          <w:sz w:val="24"/>
          <w:szCs w:val="24"/>
          <w:highlight w:val="white"/>
        </w:rPr>
        <w:t>Lidské zdroje a personální management</w:t>
      </w:r>
      <w:r w:rsidRPr="00C46D8D">
        <w:rPr>
          <w:rFonts w:ascii="Palatino Linotype" w:eastAsia="Times New Roman" w:hAnsi="Palatino Linotype" w:cs="Times New Roman"/>
          <w:color w:val="212529"/>
          <w:sz w:val="24"/>
          <w:szCs w:val="24"/>
          <w:highlight w:val="white"/>
        </w:rPr>
        <w:t xml:space="preserve"> (Vydání I). Academia.</w:t>
      </w:r>
    </w:p>
    <w:p w14:paraId="0DF856A7"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0B210B1B" w14:textId="77777777" w:rsidR="00F037D2" w:rsidRPr="00C46D8D" w:rsidRDefault="00365163" w:rsidP="00D90A14">
      <w:pPr>
        <w:spacing w:line="360" w:lineRule="auto"/>
        <w:ind w:left="851"/>
        <w:rPr>
          <w:rFonts w:ascii="Palatino Linotype" w:eastAsia="Times New Roman" w:hAnsi="Palatino Linotype" w:cs="Times New Roman"/>
          <w:color w:val="212529"/>
          <w:sz w:val="24"/>
          <w:szCs w:val="24"/>
          <w:highlight w:val="white"/>
        </w:rPr>
      </w:pPr>
      <w:r w:rsidRPr="00C46D8D">
        <w:rPr>
          <w:rFonts w:ascii="Palatino Linotype" w:hAnsi="Palatino Linotype"/>
          <w:color w:val="212529"/>
          <w:sz w:val="24"/>
          <w:szCs w:val="24"/>
          <w:highlight w:val="white"/>
        </w:rPr>
        <w:t xml:space="preserve">Mužík, J. (2011). </w:t>
      </w:r>
      <w:r w:rsidRPr="00C46D8D">
        <w:rPr>
          <w:rFonts w:ascii="Palatino Linotype" w:hAnsi="Palatino Linotype"/>
          <w:i/>
          <w:color w:val="212529"/>
          <w:sz w:val="24"/>
          <w:szCs w:val="24"/>
          <w:highlight w:val="white"/>
        </w:rPr>
        <w:t>Řízení vzdělávacího procesu: andragogická didaktika</w:t>
      </w:r>
      <w:r w:rsidRPr="00C46D8D">
        <w:rPr>
          <w:rFonts w:ascii="Palatino Linotype" w:hAnsi="Palatino Linotype"/>
          <w:color w:val="212529"/>
          <w:sz w:val="24"/>
          <w:szCs w:val="24"/>
          <w:highlight w:val="white"/>
        </w:rPr>
        <w:t xml:space="preserve">. </w:t>
      </w:r>
      <w:proofErr w:type="spellStart"/>
      <w:r w:rsidRPr="00C46D8D">
        <w:rPr>
          <w:rFonts w:ascii="Palatino Linotype" w:hAnsi="Palatino Linotype"/>
          <w:color w:val="212529"/>
          <w:sz w:val="24"/>
          <w:szCs w:val="24"/>
          <w:highlight w:val="white"/>
        </w:rPr>
        <w:t>Wolters</w:t>
      </w:r>
      <w:proofErr w:type="spellEnd"/>
      <w:r w:rsidRPr="00C46D8D">
        <w:rPr>
          <w:rFonts w:ascii="Palatino Linotype" w:hAnsi="Palatino Linotype"/>
          <w:color w:val="212529"/>
          <w:sz w:val="24"/>
          <w:szCs w:val="24"/>
          <w:highlight w:val="white"/>
        </w:rPr>
        <w:t xml:space="preserve"> </w:t>
      </w:r>
      <w:proofErr w:type="spellStart"/>
      <w:r w:rsidRPr="00C46D8D">
        <w:rPr>
          <w:rFonts w:ascii="Palatino Linotype" w:hAnsi="Palatino Linotype"/>
          <w:color w:val="212529"/>
          <w:sz w:val="24"/>
          <w:szCs w:val="24"/>
          <w:highlight w:val="white"/>
        </w:rPr>
        <w:t>Kluwer</w:t>
      </w:r>
      <w:proofErr w:type="spellEnd"/>
      <w:r w:rsidRPr="00C46D8D">
        <w:rPr>
          <w:rFonts w:ascii="Palatino Linotype" w:hAnsi="Palatino Linotype"/>
          <w:color w:val="212529"/>
          <w:sz w:val="24"/>
          <w:szCs w:val="24"/>
          <w:highlight w:val="white"/>
        </w:rPr>
        <w:t xml:space="preserve"> Česká republika.</w:t>
      </w:r>
    </w:p>
    <w:p w14:paraId="0DB3B466"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421C5943" w14:textId="77777777" w:rsidR="00F037D2" w:rsidRPr="00C46D8D" w:rsidRDefault="00365163" w:rsidP="00D90A14">
      <w:pPr>
        <w:spacing w:line="360" w:lineRule="auto"/>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i/>
          <w:color w:val="212529"/>
          <w:sz w:val="24"/>
          <w:szCs w:val="24"/>
          <w:highlight w:val="white"/>
        </w:rPr>
        <w:t>Národní strategie prevence a snižování škod spojených se závislostním chováním 2019-2027</w:t>
      </w:r>
      <w:r w:rsidRPr="00C46D8D">
        <w:rPr>
          <w:rFonts w:ascii="Palatino Linotype" w:eastAsia="Times New Roman" w:hAnsi="Palatino Linotype" w:cs="Times New Roman"/>
          <w:color w:val="212529"/>
          <w:sz w:val="24"/>
          <w:szCs w:val="24"/>
          <w:highlight w:val="white"/>
        </w:rPr>
        <w:t>. (2019). Úřad vlády České republiky.</w:t>
      </w:r>
    </w:p>
    <w:p w14:paraId="54993F9F"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162AA043" w14:textId="77777777" w:rsidR="00F037D2" w:rsidRPr="00C46D8D" w:rsidRDefault="00365163" w:rsidP="00D90A14">
      <w:pPr>
        <w:ind w:left="851"/>
        <w:rPr>
          <w:rFonts w:ascii="Palatino Linotype" w:eastAsia="Times New Roman" w:hAnsi="Palatino Linotype" w:cs="Times New Roman"/>
          <w:color w:val="212529"/>
          <w:sz w:val="24"/>
          <w:szCs w:val="24"/>
          <w:highlight w:val="white"/>
        </w:rPr>
      </w:pPr>
      <w:r w:rsidRPr="00C46D8D">
        <w:rPr>
          <w:rFonts w:ascii="Palatino Linotype" w:hAnsi="Palatino Linotype"/>
          <w:color w:val="212529"/>
          <w:sz w:val="24"/>
          <w:szCs w:val="24"/>
          <w:highlight w:val="white"/>
        </w:rPr>
        <w:t xml:space="preserve">Paul M, R., &amp; BLUM, T. C. (2002). </w:t>
      </w:r>
      <w:proofErr w:type="spellStart"/>
      <w:r w:rsidRPr="00C46D8D">
        <w:rPr>
          <w:rFonts w:ascii="Palatino Linotype" w:hAnsi="Palatino Linotype"/>
          <w:color w:val="212529"/>
          <w:sz w:val="24"/>
          <w:szCs w:val="24"/>
          <w:highlight w:val="white"/>
        </w:rPr>
        <w:t>The</w:t>
      </w:r>
      <w:proofErr w:type="spellEnd"/>
      <w:r w:rsidRPr="00C46D8D">
        <w:rPr>
          <w:rFonts w:ascii="Palatino Linotype" w:hAnsi="Palatino Linotype"/>
          <w:color w:val="212529"/>
          <w:sz w:val="24"/>
          <w:szCs w:val="24"/>
          <w:highlight w:val="white"/>
        </w:rPr>
        <w:t xml:space="preserve"> </w:t>
      </w:r>
      <w:proofErr w:type="spellStart"/>
      <w:r w:rsidRPr="00C46D8D">
        <w:rPr>
          <w:rFonts w:ascii="Palatino Linotype" w:hAnsi="Palatino Linotype"/>
          <w:color w:val="212529"/>
          <w:sz w:val="24"/>
          <w:szCs w:val="24"/>
          <w:highlight w:val="white"/>
        </w:rPr>
        <w:t>workplace</w:t>
      </w:r>
      <w:proofErr w:type="spellEnd"/>
      <w:r w:rsidRPr="00C46D8D">
        <w:rPr>
          <w:rFonts w:ascii="Palatino Linotype" w:hAnsi="Palatino Linotype"/>
          <w:color w:val="212529"/>
          <w:sz w:val="24"/>
          <w:szCs w:val="24"/>
          <w:highlight w:val="white"/>
        </w:rPr>
        <w:t xml:space="preserve"> and </w:t>
      </w:r>
      <w:proofErr w:type="spellStart"/>
      <w:r w:rsidRPr="00C46D8D">
        <w:rPr>
          <w:rFonts w:ascii="Palatino Linotype" w:hAnsi="Palatino Linotype"/>
          <w:color w:val="212529"/>
          <w:sz w:val="24"/>
          <w:szCs w:val="24"/>
          <w:highlight w:val="white"/>
        </w:rPr>
        <w:t>Alcohol</w:t>
      </w:r>
      <w:proofErr w:type="spellEnd"/>
      <w:r w:rsidRPr="00C46D8D">
        <w:rPr>
          <w:rFonts w:ascii="Palatino Linotype" w:hAnsi="Palatino Linotype"/>
          <w:color w:val="212529"/>
          <w:sz w:val="24"/>
          <w:szCs w:val="24"/>
          <w:highlight w:val="white"/>
        </w:rPr>
        <w:t xml:space="preserve"> </w:t>
      </w:r>
      <w:proofErr w:type="spellStart"/>
      <w:r w:rsidRPr="00C46D8D">
        <w:rPr>
          <w:rFonts w:ascii="Palatino Linotype" w:hAnsi="Palatino Linotype"/>
          <w:color w:val="212529"/>
          <w:sz w:val="24"/>
          <w:szCs w:val="24"/>
          <w:highlight w:val="white"/>
        </w:rPr>
        <w:t>Problem</w:t>
      </w:r>
      <w:proofErr w:type="spellEnd"/>
      <w:r w:rsidRPr="00C46D8D">
        <w:rPr>
          <w:rFonts w:ascii="Palatino Linotype" w:hAnsi="Palatino Linotype"/>
          <w:color w:val="212529"/>
          <w:sz w:val="24"/>
          <w:szCs w:val="24"/>
          <w:highlight w:val="white"/>
        </w:rPr>
        <w:t xml:space="preserve"> </w:t>
      </w:r>
      <w:proofErr w:type="spellStart"/>
      <w:r w:rsidRPr="00C46D8D">
        <w:rPr>
          <w:rFonts w:ascii="Palatino Linotype" w:hAnsi="Palatino Linotype"/>
          <w:color w:val="212529"/>
          <w:sz w:val="24"/>
          <w:szCs w:val="24"/>
          <w:highlight w:val="white"/>
        </w:rPr>
        <w:t>Prevention</w:t>
      </w:r>
      <w:proofErr w:type="spellEnd"/>
      <w:r w:rsidRPr="00C46D8D">
        <w:rPr>
          <w:rFonts w:ascii="Palatino Linotype" w:hAnsi="Palatino Linotype"/>
          <w:color w:val="212529"/>
          <w:sz w:val="24"/>
          <w:szCs w:val="24"/>
          <w:highlight w:val="white"/>
        </w:rPr>
        <w:t xml:space="preserve">. </w:t>
      </w:r>
      <w:proofErr w:type="spellStart"/>
      <w:r w:rsidRPr="00C46D8D">
        <w:rPr>
          <w:rFonts w:ascii="Palatino Linotype" w:hAnsi="Palatino Linotype"/>
          <w:i/>
          <w:color w:val="212529"/>
          <w:sz w:val="24"/>
          <w:szCs w:val="24"/>
          <w:highlight w:val="white"/>
        </w:rPr>
        <w:t>Alcohol</w:t>
      </w:r>
      <w:proofErr w:type="spellEnd"/>
      <w:r w:rsidRPr="00C46D8D">
        <w:rPr>
          <w:rFonts w:ascii="Palatino Linotype" w:hAnsi="Palatino Linotype"/>
          <w:i/>
          <w:color w:val="212529"/>
          <w:sz w:val="24"/>
          <w:szCs w:val="24"/>
          <w:highlight w:val="white"/>
        </w:rPr>
        <w:t xml:space="preserve"> </w:t>
      </w:r>
      <w:proofErr w:type="spellStart"/>
      <w:r w:rsidRPr="00C46D8D">
        <w:rPr>
          <w:rFonts w:ascii="Palatino Linotype" w:hAnsi="Palatino Linotype"/>
          <w:i/>
          <w:color w:val="212529"/>
          <w:sz w:val="24"/>
          <w:szCs w:val="24"/>
          <w:highlight w:val="white"/>
        </w:rPr>
        <w:t>Research</w:t>
      </w:r>
      <w:proofErr w:type="spellEnd"/>
      <w:r w:rsidRPr="00C46D8D">
        <w:rPr>
          <w:rFonts w:ascii="Palatino Linotype" w:hAnsi="Palatino Linotype"/>
          <w:i/>
          <w:color w:val="212529"/>
          <w:sz w:val="24"/>
          <w:szCs w:val="24"/>
          <w:highlight w:val="white"/>
        </w:rPr>
        <w:t xml:space="preserve"> And </w:t>
      </w:r>
      <w:proofErr w:type="spellStart"/>
      <w:r w:rsidRPr="00C46D8D">
        <w:rPr>
          <w:rFonts w:ascii="Palatino Linotype" w:hAnsi="Palatino Linotype"/>
          <w:i/>
          <w:color w:val="212529"/>
          <w:sz w:val="24"/>
          <w:szCs w:val="24"/>
          <w:highlight w:val="white"/>
        </w:rPr>
        <w:t>Health</w:t>
      </w:r>
      <w:proofErr w:type="spellEnd"/>
      <w:r w:rsidRPr="00C46D8D">
        <w:rPr>
          <w:rFonts w:ascii="Palatino Linotype" w:hAnsi="Palatino Linotype"/>
          <w:color w:val="212529"/>
          <w:sz w:val="24"/>
          <w:szCs w:val="24"/>
          <w:highlight w:val="white"/>
        </w:rPr>
        <w:t xml:space="preserve">, </w:t>
      </w:r>
      <w:r w:rsidRPr="00C46D8D">
        <w:rPr>
          <w:rFonts w:ascii="Palatino Linotype" w:hAnsi="Palatino Linotype"/>
          <w:i/>
          <w:color w:val="212529"/>
          <w:sz w:val="24"/>
          <w:szCs w:val="24"/>
          <w:highlight w:val="white"/>
        </w:rPr>
        <w:t>26</w:t>
      </w:r>
      <w:r w:rsidRPr="00C46D8D">
        <w:rPr>
          <w:rFonts w:ascii="Palatino Linotype" w:hAnsi="Palatino Linotype"/>
          <w:color w:val="212529"/>
          <w:sz w:val="24"/>
          <w:szCs w:val="24"/>
          <w:highlight w:val="white"/>
        </w:rPr>
        <w:t>(1), 49-57.</w:t>
      </w:r>
    </w:p>
    <w:p w14:paraId="7C52FA96"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16643AF0" w14:textId="77777777" w:rsidR="00F037D2" w:rsidRPr="00C46D8D" w:rsidRDefault="00365163" w:rsidP="00D90A14">
      <w:pPr>
        <w:spacing w:line="360" w:lineRule="auto"/>
        <w:ind w:left="851"/>
        <w:rPr>
          <w:rFonts w:ascii="Palatino Linotype" w:hAnsi="Palatino Linotype"/>
          <w:color w:val="212529"/>
          <w:sz w:val="24"/>
          <w:szCs w:val="24"/>
          <w:highlight w:val="white"/>
        </w:rPr>
      </w:pPr>
      <w:r w:rsidRPr="00C46D8D">
        <w:rPr>
          <w:rFonts w:ascii="Palatino Linotype" w:hAnsi="Palatino Linotype"/>
          <w:color w:val="212529"/>
          <w:sz w:val="24"/>
          <w:szCs w:val="24"/>
          <w:highlight w:val="white"/>
        </w:rPr>
        <w:t xml:space="preserve">Plamínek, J. (2014). </w:t>
      </w:r>
      <w:r w:rsidRPr="00C46D8D">
        <w:rPr>
          <w:rFonts w:ascii="Palatino Linotype" w:hAnsi="Palatino Linotype"/>
          <w:i/>
          <w:color w:val="212529"/>
          <w:sz w:val="24"/>
          <w:szCs w:val="24"/>
          <w:highlight w:val="white"/>
        </w:rPr>
        <w:t>Vzdělávání dospělých: průvodce pro lektory, účastníky a zadavatele</w:t>
      </w:r>
      <w:r w:rsidRPr="00C46D8D">
        <w:rPr>
          <w:rFonts w:ascii="Palatino Linotype" w:hAnsi="Palatino Linotype"/>
          <w:color w:val="212529"/>
          <w:sz w:val="24"/>
          <w:szCs w:val="24"/>
          <w:highlight w:val="white"/>
        </w:rPr>
        <w:t xml:space="preserve"> (2., </w:t>
      </w:r>
      <w:proofErr w:type="spellStart"/>
      <w:r w:rsidRPr="00C46D8D">
        <w:rPr>
          <w:rFonts w:ascii="Palatino Linotype" w:hAnsi="Palatino Linotype"/>
          <w:color w:val="212529"/>
          <w:sz w:val="24"/>
          <w:szCs w:val="24"/>
          <w:highlight w:val="white"/>
        </w:rPr>
        <w:t>rozš</w:t>
      </w:r>
      <w:proofErr w:type="spellEnd"/>
      <w:r w:rsidRPr="00C46D8D">
        <w:rPr>
          <w:rFonts w:ascii="Palatino Linotype" w:hAnsi="Palatino Linotype"/>
          <w:color w:val="212529"/>
          <w:sz w:val="24"/>
          <w:szCs w:val="24"/>
          <w:highlight w:val="white"/>
        </w:rPr>
        <w:t xml:space="preserve">. </w:t>
      </w:r>
      <w:proofErr w:type="spellStart"/>
      <w:r w:rsidRPr="00C46D8D">
        <w:rPr>
          <w:rFonts w:ascii="Palatino Linotype" w:hAnsi="Palatino Linotype"/>
          <w:color w:val="212529"/>
          <w:sz w:val="24"/>
          <w:szCs w:val="24"/>
          <w:highlight w:val="white"/>
        </w:rPr>
        <w:t>vyd</w:t>
      </w:r>
      <w:proofErr w:type="spellEnd"/>
      <w:r w:rsidRPr="00C46D8D">
        <w:rPr>
          <w:rFonts w:ascii="Palatino Linotype" w:hAnsi="Palatino Linotype"/>
          <w:color w:val="212529"/>
          <w:sz w:val="24"/>
          <w:szCs w:val="24"/>
          <w:highlight w:val="white"/>
        </w:rPr>
        <w:t>). Grada.</w:t>
      </w:r>
    </w:p>
    <w:p w14:paraId="1E35D923" w14:textId="77777777" w:rsidR="00F037D2" w:rsidRPr="00C46D8D" w:rsidRDefault="00F037D2" w:rsidP="00D90A14">
      <w:pPr>
        <w:spacing w:line="360" w:lineRule="auto"/>
        <w:ind w:left="851"/>
        <w:rPr>
          <w:rFonts w:ascii="Palatino Linotype" w:hAnsi="Palatino Linotype"/>
          <w:color w:val="212529"/>
          <w:sz w:val="24"/>
          <w:szCs w:val="24"/>
          <w:highlight w:val="white"/>
        </w:rPr>
      </w:pPr>
    </w:p>
    <w:p w14:paraId="12D7E64A" w14:textId="77777777" w:rsidR="00F037D2" w:rsidRPr="00C46D8D" w:rsidRDefault="00365163" w:rsidP="00D90A14">
      <w:pPr>
        <w:spacing w:line="360" w:lineRule="auto"/>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color w:val="212529"/>
          <w:sz w:val="24"/>
          <w:szCs w:val="24"/>
          <w:highlight w:val="white"/>
        </w:rPr>
        <w:t xml:space="preserve">Pokorný, V., Tomko, A., &amp; </w:t>
      </w:r>
      <w:proofErr w:type="spellStart"/>
      <w:r w:rsidRPr="00C46D8D">
        <w:rPr>
          <w:rFonts w:ascii="Palatino Linotype" w:eastAsia="Times New Roman" w:hAnsi="Palatino Linotype" w:cs="Times New Roman"/>
          <w:color w:val="212529"/>
          <w:sz w:val="24"/>
          <w:szCs w:val="24"/>
          <w:highlight w:val="white"/>
        </w:rPr>
        <w:t>Telcová</w:t>
      </w:r>
      <w:proofErr w:type="spellEnd"/>
      <w:r w:rsidRPr="00C46D8D">
        <w:rPr>
          <w:rFonts w:ascii="Palatino Linotype" w:eastAsia="Times New Roman" w:hAnsi="Palatino Linotype" w:cs="Times New Roman"/>
          <w:color w:val="212529"/>
          <w:sz w:val="24"/>
          <w:szCs w:val="24"/>
          <w:highlight w:val="white"/>
        </w:rPr>
        <w:t xml:space="preserve">, J. (2003). </w:t>
      </w:r>
      <w:r w:rsidRPr="00C46D8D">
        <w:rPr>
          <w:rFonts w:ascii="Palatino Linotype" w:eastAsia="Times New Roman" w:hAnsi="Palatino Linotype" w:cs="Times New Roman"/>
          <w:i/>
          <w:color w:val="212529"/>
          <w:sz w:val="24"/>
          <w:szCs w:val="24"/>
          <w:highlight w:val="white"/>
        </w:rPr>
        <w:t>Prevence sociálně patologických jevů: manuál praxe</w:t>
      </w:r>
      <w:r w:rsidRPr="00C46D8D">
        <w:rPr>
          <w:rFonts w:ascii="Palatino Linotype" w:eastAsia="Times New Roman" w:hAnsi="Palatino Linotype" w:cs="Times New Roman"/>
          <w:color w:val="212529"/>
          <w:sz w:val="24"/>
          <w:szCs w:val="24"/>
          <w:highlight w:val="white"/>
        </w:rPr>
        <w:t xml:space="preserve"> (Vyd. 3., </w:t>
      </w:r>
      <w:proofErr w:type="spellStart"/>
      <w:r w:rsidRPr="00C46D8D">
        <w:rPr>
          <w:rFonts w:ascii="Palatino Linotype" w:eastAsia="Times New Roman" w:hAnsi="Palatino Linotype" w:cs="Times New Roman"/>
          <w:color w:val="212529"/>
          <w:sz w:val="24"/>
          <w:szCs w:val="24"/>
          <w:highlight w:val="white"/>
        </w:rPr>
        <w:t>rozš</w:t>
      </w:r>
      <w:proofErr w:type="spellEnd"/>
      <w:r w:rsidRPr="00C46D8D">
        <w:rPr>
          <w:rFonts w:ascii="Palatino Linotype" w:eastAsia="Times New Roman" w:hAnsi="Palatino Linotype" w:cs="Times New Roman"/>
          <w:color w:val="212529"/>
          <w:sz w:val="24"/>
          <w:szCs w:val="24"/>
          <w:highlight w:val="white"/>
        </w:rPr>
        <w:t>). Ústav psychologického poradenství a diagnostiky.</w:t>
      </w:r>
    </w:p>
    <w:p w14:paraId="7FAA5ECC"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4603C7F9" w14:textId="77777777" w:rsidR="00F037D2" w:rsidRPr="00C46D8D" w:rsidRDefault="00365163" w:rsidP="00D90A14">
      <w:pPr>
        <w:spacing w:line="360" w:lineRule="auto"/>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color w:val="212529"/>
          <w:sz w:val="24"/>
          <w:szCs w:val="24"/>
          <w:highlight w:val="white"/>
        </w:rPr>
        <w:t xml:space="preserve">Průcha, J. (2014). </w:t>
      </w:r>
      <w:r w:rsidRPr="00C46D8D">
        <w:rPr>
          <w:rFonts w:ascii="Palatino Linotype" w:eastAsia="Times New Roman" w:hAnsi="Palatino Linotype" w:cs="Times New Roman"/>
          <w:i/>
          <w:color w:val="212529"/>
          <w:sz w:val="24"/>
          <w:szCs w:val="24"/>
          <w:highlight w:val="white"/>
        </w:rPr>
        <w:t>Andragogický výzkum</w:t>
      </w:r>
      <w:r w:rsidRPr="00C46D8D">
        <w:rPr>
          <w:rFonts w:ascii="Palatino Linotype" w:eastAsia="Times New Roman" w:hAnsi="Palatino Linotype" w:cs="Times New Roman"/>
          <w:color w:val="212529"/>
          <w:sz w:val="24"/>
          <w:szCs w:val="24"/>
          <w:highlight w:val="white"/>
        </w:rPr>
        <w:t>. Grada.</w:t>
      </w:r>
    </w:p>
    <w:p w14:paraId="1A1B6BB5"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28FFC6D6" w14:textId="77777777" w:rsidR="00F037D2" w:rsidRPr="00C46D8D" w:rsidRDefault="00365163" w:rsidP="00D90A14">
      <w:pPr>
        <w:ind w:left="851"/>
        <w:rPr>
          <w:rFonts w:ascii="Palatino Linotype" w:hAnsi="Palatino Linotype"/>
          <w:sz w:val="24"/>
          <w:szCs w:val="24"/>
          <w:highlight w:val="white"/>
        </w:rPr>
      </w:pPr>
      <w:r w:rsidRPr="00C46D8D">
        <w:rPr>
          <w:rFonts w:ascii="Palatino Linotype" w:hAnsi="Palatino Linotype"/>
          <w:sz w:val="24"/>
          <w:szCs w:val="24"/>
          <w:highlight w:val="white"/>
        </w:rPr>
        <w:t>Reichel, J. (2009). Kapitoly metodologie sociálních výzkumů. Grada.</w:t>
      </w:r>
    </w:p>
    <w:p w14:paraId="777BCF8A"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63D5CC21" w14:textId="77777777" w:rsidR="00F037D2" w:rsidRPr="00C46D8D" w:rsidRDefault="00365163" w:rsidP="00D90A14">
      <w:pPr>
        <w:spacing w:line="360" w:lineRule="auto"/>
        <w:ind w:left="851"/>
        <w:rPr>
          <w:rFonts w:ascii="Palatino Linotype" w:eastAsia="Times New Roman" w:hAnsi="Palatino Linotype" w:cs="Times New Roman"/>
          <w:sz w:val="24"/>
          <w:szCs w:val="24"/>
          <w:highlight w:val="white"/>
        </w:rPr>
      </w:pPr>
      <w:r w:rsidRPr="00C46D8D">
        <w:rPr>
          <w:rFonts w:ascii="Palatino Linotype" w:eastAsia="Times New Roman" w:hAnsi="Palatino Linotype" w:cs="Times New Roman"/>
          <w:sz w:val="24"/>
          <w:szCs w:val="24"/>
          <w:highlight w:val="white"/>
        </w:rPr>
        <w:t>Sedláková, R. (2014). Výzkum médií: nejužívanější metody a techniky. Praha: Grada.</w:t>
      </w:r>
    </w:p>
    <w:p w14:paraId="1C04F684" w14:textId="77777777" w:rsidR="00F037D2" w:rsidRPr="00C46D8D" w:rsidRDefault="00F037D2" w:rsidP="00D90A14">
      <w:pPr>
        <w:spacing w:line="360" w:lineRule="auto"/>
        <w:ind w:left="851"/>
        <w:rPr>
          <w:rFonts w:ascii="Palatino Linotype" w:eastAsia="Times New Roman" w:hAnsi="Palatino Linotype" w:cs="Times New Roman"/>
          <w:sz w:val="24"/>
          <w:szCs w:val="24"/>
          <w:highlight w:val="white"/>
        </w:rPr>
      </w:pPr>
    </w:p>
    <w:p w14:paraId="0571E858" w14:textId="77777777" w:rsidR="00F037D2" w:rsidRPr="00C46D8D" w:rsidRDefault="00365163" w:rsidP="00D90A14">
      <w:pPr>
        <w:spacing w:line="360" w:lineRule="auto"/>
        <w:ind w:left="851"/>
        <w:rPr>
          <w:rFonts w:ascii="Palatino Linotype" w:eastAsia="Times New Roman" w:hAnsi="Palatino Linotype" w:cs="Times New Roman"/>
          <w:sz w:val="24"/>
          <w:szCs w:val="24"/>
          <w:highlight w:val="white"/>
        </w:rPr>
      </w:pPr>
      <w:r w:rsidRPr="00C46D8D">
        <w:rPr>
          <w:rFonts w:ascii="Palatino Linotype" w:eastAsia="Times New Roman" w:hAnsi="Palatino Linotype" w:cs="Times New Roman"/>
          <w:sz w:val="24"/>
          <w:szCs w:val="24"/>
          <w:highlight w:val="white"/>
        </w:rPr>
        <w:t xml:space="preserve">Strauss, A. L., &amp; </w:t>
      </w:r>
      <w:proofErr w:type="spellStart"/>
      <w:r w:rsidRPr="00C46D8D">
        <w:rPr>
          <w:rFonts w:ascii="Palatino Linotype" w:eastAsia="Times New Roman" w:hAnsi="Palatino Linotype" w:cs="Times New Roman"/>
          <w:sz w:val="24"/>
          <w:szCs w:val="24"/>
          <w:highlight w:val="white"/>
        </w:rPr>
        <w:t>Corbin</w:t>
      </w:r>
      <w:proofErr w:type="spellEnd"/>
      <w:r w:rsidRPr="00C46D8D">
        <w:rPr>
          <w:rFonts w:ascii="Palatino Linotype" w:eastAsia="Times New Roman" w:hAnsi="Palatino Linotype" w:cs="Times New Roman"/>
          <w:sz w:val="24"/>
          <w:szCs w:val="24"/>
          <w:highlight w:val="white"/>
        </w:rPr>
        <w:t>, J. (1999). Základy kvalitativního výzkumu: postupy a techniky metody zakotvené teorie. Brno: Sdružení Podané ruce.</w:t>
      </w:r>
    </w:p>
    <w:p w14:paraId="7DEB28E5" w14:textId="77777777" w:rsidR="00F037D2" w:rsidRPr="00C46D8D" w:rsidRDefault="00F037D2" w:rsidP="00D90A14">
      <w:pPr>
        <w:spacing w:line="360" w:lineRule="auto"/>
        <w:ind w:left="851"/>
        <w:rPr>
          <w:rFonts w:ascii="Palatino Linotype" w:eastAsia="Times New Roman" w:hAnsi="Palatino Linotype" w:cs="Times New Roman"/>
          <w:sz w:val="24"/>
          <w:szCs w:val="24"/>
          <w:highlight w:val="white"/>
        </w:rPr>
      </w:pPr>
    </w:p>
    <w:p w14:paraId="418CCA7C" w14:textId="77777777" w:rsidR="00F037D2" w:rsidRPr="00C46D8D" w:rsidRDefault="00365163" w:rsidP="00D90A14">
      <w:pPr>
        <w:spacing w:line="360" w:lineRule="auto"/>
        <w:ind w:left="851"/>
        <w:rPr>
          <w:rFonts w:ascii="Palatino Linotype" w:eastAsia="Times New Roman" w:hAnsi="Palatino Linotype" w:cs="Times New Roman"/>
          <w:sz w:val="24"/>
          <w:szCs w:val="24"/>
          <w:highlight w:val="white"/>
        </w:rPr>
      </w:pPr>
      <w:r w:rsidRPr="00C46D8D">
        <w:rPr>
          <w:rFonts w:ascii="Palatino Linotype" w:eastAsia="Times New Roman" w:hAnsi="Palatino Linotype" w:cs="Times New Roman"/>
          <w:color w:val="212529"/>
          <w:sz w:val="24"/>
          <w:szCs w:val="24"/>
          <w:highlight w:val="white"/>
        </w:rPr>
        <w:t xml:space="preserve">Šikýř, M. (2016). </w:t>
      </w:r>
      <w:r w:rsidRPr="00C46D8D">
        <w:rPr>
          <w:rFonts w:ascii="Palatino Linotype" w:eastAsia="Times New Roman" w:hAnsi="Palatino Linotype" w:cs="Times New Roman"/>
          <w:i/>
          <w:color w:val="212529"/>
          <w:sz w:val="24"/>
          <w:szCs w:val="24"/>
          <w:highlight w:val="white"/>
        </w:rPr>
        <w:t>Personalistika pro manažery a personalisty</w:t>
      </w:r>
      <w:r w:rsidRPr="00C46D8D">
        <w:rPr>
          <w:rFonts w:ascii="Palatino Linotype" w:eastAsia="Times New Roman" w:hAnsi="Palatino Linotype" w:cs="Times New Roman"/>
          <w:color w:val="212529"/>
          <w:sz w:val="24"/>
          <w:szCs w:val="24"/>
          <w:highlight w:val="white"/>
        </w:rPr>
        <w:t xml:space="preserve"> (2., aktualizované a doplněné vydání). Grada.</w:t>
      </w:r>
    </w:p>
    <w:p w14:paraId="5140C319" w14:textId="77777777" w:rsidR="00F037D2" w:rsidRPr="00C46D8D" w:rsidRDefault="00F037D2" w:rsidP="00D90A14">
      <w:pPr>
        <w:spacing w:line="360" w:lineRule="auto"/>
        <w:ind w:left="851"/>
        <w:rPr>
          <w:rFonts w:ascii="Palatino Linotype" w:eastAsia="Times New Roman" w:hAnsi="Palatino Linotype" w:cs="Times New Roman"/>
          <w:sz w:val="24"/>
          <w:szCs w:val="24"/>
          <w:highlight w:val="white"/>
        </w:rPr>
      </w:pPr>
    </w:p>
    <w:p w14:paraId="3C897DEF" w14:textId="77777777" w:rsidR="00F037D2" w:rsidRPr="00C46D8D" w:rsidRDefault="00365163" w:rsidP="00D90A14">
      <w:pPr>
        <w:spacing w:line="360" w:lineRule="auto"/>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color w:val="212529"/>
          <w:sz w:val="24"/>
          <w:szCs w:val="24"/>
          <w:highlight w:val="white"/>
        </w:rPr>
        <w:t xml:space="preserve">Švábová, K., &amp; Nešpor, K. (2015). </w:t>
      </w:r>
      <w:r w:rsidRPr="00C46D8D">
        <w:rPr>
          <w:rFonts w:ascii="Palatino Linotype" w:eastAsia="Times New Roman" w:hAnsi="Palatino Linotype" w:cs="Times New Roman"/>
          <w:i/>
          <w:color w:val="212529"/>
          <w:sz w:val="24"/>
          <w:szCs w:val="24"/>
          <w:highlight w:val="white"/>
        </w:rPr>
        <w:t>Vybrané kapitoly z pracovního lékařství: Návykové látky a pracovní prostředí</w:t>
      </w:r>
      <w:r w:rsidRPr="00C46D8D">
        <w:rPr>
          <w:rFonts w:ascii="Palatino Linotype" w:eastAsia="Times New Roman" w:hAnsi="Palatino Linotype" w:cs="Times New Roman"/>
          <w:color w:val="212529"/>
          <w:sz w:val="24"/>
          <w:szCs w:val="24"/>
          <w:highlight w:val="white"/>
        </w:rPr>
        <w:t>. Institut postgraduálního vzdělávání ve zdravotnictví.</w:t>
      </w:r>
    </w:p>
    <w:p w14:paraId="01B10A3A" w14:textId="77777777" w:rsidR="00F037D2" w:rsidRPr="00C46D8D" w:rsidRDefault="00F037D2" w:rsidP="00D90A14">
      <w:pPr>
        <w:spacing w:line="360" w:lineRule="auto"/>
        <w:ind w:left="851"/>
        <w:rPr>
          <w:rFonts w:ascii="Palatino Linotype" w:eastAsia="Times New Roman" w:hAnsi="Palatino Linotype" w:cs="Times New Roman"/>
          <w:color w:val="212529"/>
          <w:sz w:val="24"/>
          <w:szCs w:val="24"/>
          <w:highlight w:val="white"/>
        </w:rPr>
      </w:pPr>
    </w:p>
    <w:p w14:paraId="7FE202B9" w14:textId="77777777" w:rsidR="00F037D2" w:rsidRPr="00C46D8D" w:rsidRDefault="00365163" w:rsidP="00D90A14">
      <w:pPr>
        <w:spacing w:line="360" w:lineRule="auto"/>
        <w:ind w:left="851"/>
        <w:rPr>
          <w:rFonts w:ascii="Palatino Linotype" w:hAnsi="Palatino Linotype"/>
          <w:color w:val="212529"/>
          <w:sz w:val="24"/>
          <w:szCs w:val="24"/>
          <w:highlight w:val="white"/>
        </w:rPr>
      </w:pPr>
      <w:r w:rsidRPr="00C46D8D">
        <w:rPr>
          <w:rFonts w:ascii="Palatino Linotype" w:eastAsia="Times New Roman" w:hAnsi="Palatino Linotype" w:cs="Times New Roman"/>
          <w:color w:val="212529"/>
          <w:sz w:val="24"/>
          <w:szCs w:val="24"/>
          <w:highlight w:val="white"/>
        </w:rPr>
        <w:t xml:space="preserve">Váchal, J., &amp; </w:t>
      </w:r>
      <w:proofErr w:type="spellStart"/>
      <w:r w:rsidRPr="00C46D8D">
        <w:rPr>
          <w:rFonts w:ascii="Palatino Linotype" w:eastAsia="Times New Roman" w:hAnsi="Palatino Linotype" w:cs="Times New Roman"/>
          <w:color w:val="212529"/>
          <w:sz w:val="24"/>
          <w:szCs w:val="24"/>
          <w:highlight w:val="white"/>
        </w:rPr>
        <w:t>Vochozka</w:t>
      </w:r>
      <w:proofErr w:type="spellEnd"/>
      <w:r w:rsidRPr="00C46D8D">
        <w:rPr>
          <w:rFonts w:ascii="Palatino Linotype" w:eastAsia="Times New Roman" w:hAnsi="Palatino Linotype" w:cs="Times New Roman"/>
          <w:color w:val="212529"/>
          <w:sz w:val="24"/>
          <w:szCs w:val="24"/>
          <w:highlight w:val="white"/>
        </w:rPr>
        <w:t xml:space="preserve">, M. (2013). </w:t>
      </w:r>
      <w:r w:rsidRPr="00C46D8D">
        <w:rPr>
          <w:rFonts w:ascii="Palatino Linotype" w:eastAsia="Times New Roman" w:hAnsi="Palatino Linotype" w:cs="Times New Roman"/>
          <w:i/>
          <w:color w:val="212529"/>
          <w:sz w:val="24"/>
          <w:szCs w:val="24"/>
          <w:highlight w:val="white"/>
        </w:rPr>
        <w:t>Podnikové řízení</w:t>
      </w:r>
      <w:r w:rsidRPr="00C46D8D">
        <w:rPr>
          <w:rFonts w:ascii="Palatino Linotype" w:eastAsia="Times New Roman" w:hAnsi="Palatino Linotype" w:cs="Times New Roman"/>
          <w:color w:val="212529"/>
          <w:sz w:val="24"/>
          <w:szCs w:val="24"/>
          <w:highlight w:val="white"/>
        </w:rPr>
        <w:t>. Grada.</w:t>
      </w:r>
    </w:p>
    <w:p w14:paraId="4C570190" w14:textId="77777777" w:rsidR="00C46D8D" w:rsidRPr="00C46D8D" w:rsidRDefault="00C46D8D" w:rsidP="00D90A14">
      <w:pPr>
        <w:spacing w:line="360" w:lineRule="auto"/>
        <w:ind w:left="851"/>
        <w:rPr>
          <w:rFonts w:ascii="Palatino Linotype" w:eastAsia="Times New Roman" w:hAnsi="Palatino Linotype" w:cs="Times New Roman"/>
          <w:color w:val="212529"/>
          <w:sz w:val="24"/>
          <w:szCs w:val="24"/>
          <w:highlight w:val="white"/>
        </w:rPr>
      </w:pPr>
    </w:p>
    <w:p w14:paraId="438E0B60" w14:textId="17C06E5F" w:rsidR="00F037D2" w:rsidRPr="00C46D8D" w:rsidRDefault="00365163" w:rsidP="00D90A14">
      <w:pPr>
        <w:spacing w:line="360" w:lineRule="auto"/>
        <w:ind w:left="851"/>
        <w:rPr>
          <w:rFonts w:ascii="Palatino Linotype" w:eastAsia="Times New Roman" w:hAnsi="Palatino Linotype" w:cs="Times New Roman"/>
          <w:sz w:val="24"/>
          <w:szCs w:val="24"/>
          <w:highlight w:val="white"/>
        </w:rPr>
      </w:pPr>
      <w:proofErr w:type="spellStart"/>
      <w:r w:rsidRPr="00C46D8D">
        <w:rPr>
          <w:rFonts w:ascii="Palatino Linotype" w:eastAsia="Times New Roman" w:hAnsi="Palatino Linotype" w:cs="Times New Roman"/>
          <w:color w:val="212529"/>
          <w:sz w:val="24"/>
          <w:szCs w:val="24"/>
          <w:highlight w:val="white"/>
        </w:rPr>
        <w:t>Veteška</w:t>
      </w:r>
      <w:proofErr w:type="spellEnd"/>
      <w:r w:rsidRPr="00C46D8D">
        <w:rPr>
          <w:rFonts w:ascii="Palatino Linotype" w:eastAsia="Times New Roman" w:hAnsi="Palatino Linotype" w:cs="Times New Roman"/>
          <w:color w:val="212529"/>
          <w:sz w:val="24"/>
          <w:szCs w:val="24"/>
          <w:highlight w:val="white"/>
        </w:rPr>
        <w:t xml:space="preserve">, J. (2016). </w:t>
      </w:r>
      <w:r w:rsidRPr="00C46D8D">
        <w:rPr>
          <w:rFonts w:ascii="Palatino Linotype" w:eastAsia="Times New Roman" w:hAnsi="Palatino Linotype" w:cs="Times New Roman"/>
          <w:i/>
          <w:color w:val="212529"/>
          <w:sz w:val="24"/>
          <w:szCs w:val="24"/>
          <w:highlight w:val="white"/>
        </w:rPr>
        <w:t>Přehled andragogiky: úvod do studia vzdělávání a učení se dospělých</w:t>
      </w:r>
      <w:r w:rsidRPr="00C46D8D">
        <w:rPr>
          <w:rFonts w:ascii="Palatino Linotype" w:eastAsia="Times New Roman" w:hAnsi="Palatino Linotype" w:cs="Times New Roman"/>
          <w:color w:val="212529"/>
          <w:sz w:val="24"/>
          <w:szCs w:val="24"/>
          <w:highlight w:val="white"/>
        </w:rPr>
        <w:t>. Portál.</w:t>
      </w:r>
    </w:p>
    <w:p w14:paraId="7BD62147" w14:textId="77777777" w:rsidR="00C46D8D" w:rsidRPr="00C46D8D" w:rsidRDefault="00C46D8D" w:rsidP="00D90A14">
      <w:pPr>
        <w:spacing w:line="360" w:lineRule="auto"/>
        <w:ind w:left="851"/>
        <w:rPr>
          <w:rFonts w:ascii="Palatino Linotype" w:eastAsia="Times New Roman" w:hAnsi="Palatino Linotype" w:cs="Times New Roman"/>
          <w:color w:val="212529"/>
          <w:sz w:val="24"/>
          <w:szCs w:val="24"/>
          <w:highlight w:val="white"/>
        </w:rPr>
      </w:pPr>
    </w:p>
    <w:p w14:paraId="1C640F9D" w14:textId="40E3BCFE" w:rsidR="00F037D2" w:rsidRPr="00C46D8D" w:rsidRDefault="00365163" w:rsidP="00D90A14">
      <w:pPr>
        <w:spacing w:line="360" w:lineRule="auto"/>
        <w:ind w:left="851"/>
        <w:rPr>
          <w:rFonts w:ascii="Palatino Linotype" w:hAnsi="Palatino Linotype"/>
          <w:color w:val="212529"/>
          <w:sz w:val="24"/>
          <w:szCs w:val="24"/>
          <w:highlight w:val="white"/>
        </w:rPr>
      </w:pPr>
      <w:r w:rsidRPr="00C46D8D">
        <w:rPr>
          <w:rFonts w:ascii="Palatino Linotype" w:eastAsia="Times New Roman" w:hAnsi="Palatino Linotype" w:cs="Times New Roman"/>
          <w:color w:val="212529"/>
          <w:sz w:val="24"/>
          <w:szCs w:val="24"/>
          <w:highlight w:val="white"/>
        </w:rPr>
        <w:t xml:space="preserve">Walker, I. (2013). </w:t>
      </w:r>
      <w:r w:rsidRPr="00C46D8D">
        <w:rPr>
          <w:rFonts w:ascii="Palatino Linotype" w:eastAsia="Times New Roman" w:hAnsi="Palatino Linotype" w:cs="Times New Roman"/>
          <w:i/>
          <w:color w:val="212529"/>
          <w:sz w:val="24"/>
          <w:szCs w:val="24"/>
          <w:highlight w:val="white"/>
        </w:rPr>
        <w:t>Výzkumné metody a statistika</w:t>
      </w:r>
      <w:r w:rsidRPr="00C46D8D">
        <w:rPr>
          <w:rFonts w:ascii="Palatino Linotype" w:eastAsia="Times New Roman" w:hAnsi="Palatino Linotype" w:cs="Times New Roman"/>
          <w:color w:val="212529"/>
          <w:sz w:val="24"/>
          <w:szCs w:val="24"/>
          <w:highlight w:val="white"/>
        </w:rPr>
        <w:t>. Grada.</w:t>
      </w:r>
    </w:p>
    <w:p w14:paraId="45B7AEA3" w14:textId="77777777" w:rsidR="00F037D2" w:rsidRPr="00B000F4" w:rsidRDefault="00F037D2" w:rsidP="00D90A14">
      <w:pPr>
        <w:ind w:left="851"/>
        <w:rPr>
          <w:rFonts w:ascii="Palatino Linotype" w:hAnsi="Palatino Linotype"/>
          <w:color w:val="212529"/>
          <w:sz w:val="24"/>
          <w:szCs w:val="24"/>
          <w:highlight w:val="white"/>
        </w:rPr>
      </w:pPr>
    </w:p>
    <w:p w14:paraId="32B36A53" w14:textId="3E2C3949" w:rsidR="00F037D2" w:rsidRPr="00B000F4" w:rsidRDefault="00365163" w:rsidP="00831748">
      <w:pPr>
        <w:pStyle w:val="Nadpis2"/>
        <w:rPr>
          <w:highlight w:val="white"/>
        </w:rPr>
      </w:pPr>
      <w:bookmarkStart w:id="108" w:name="_Toc57647918"/>
      <w:bookmarkStart w:id="109" w:name="_Toc57648421"/>
      <w:bookmarkStart w:id="110" w:name="_Toc57670207"/>
      <w:r w:rsidRPr="00B000F4">
        <w:rPr>
          <w:highlight w:val="white"/>
        </w:rPr>
        <w:t>Zákony</w:t>
      </w:r>
      <w:bookmarkEnd w:id="108"/>
      <w:bookmarkEnd w:id="109"/>
      <w:bookmarkEnd w:id="110"/>
      <w:r w:rsidRPr="00B000F4">
        <w:rPr>
          <w:highlight w:val="white"/>
        </w:rPr>
        <w:t xml:space="preserve"> </w:t>
      </w:r>
    </w:p>
    <w:p w14:paraId="2802B417" w14:textId="77777777" w:rsidR="00F037D2" w:rsidRPr="00B000F4" w:rsidRDefault="00F037D2" w:rsidP="00D90A14">
      <w:pPr>
        <w:ind w:left="851"/>
        <w:rPr>
          <w:rFonts w:ascii="Palatino Linotype" w:eastAsia="Times New Roman" w:hAnsi="Palatino Linotype" w:cs="Times New Roman"/>
          <w:color w:val="212529"/>
          <w:sz w:val="24"/>
          <w:szCs w:val="24"/>
          <w:highlight w:val="white"/>
        </w:rPr>
      </w:pPr>
    </w:p>
    <w:p w14:paraId="0AC3AA34" w14:textId="77777777" w:rsidR="00F037D2" w:rsidRPr="00C46D8D" w:rsidRDefault="00365163" w:rsidP="00D90A14">
      <w:pPr>
        <w:ind w:left="851"/>
        <w:rPr>
          <w:rFonts w:ascii="Palatino Linotype" w:eastAsia="Times New Roman" w:hAnsi="Palatino Linotype" w:cs="Times New Roman"/>
          <w:sz w:val="24"/>
          <w:szCs w:val="24"/>
          <w:highlight w:val="white"/>
        </w:rPr>
      </w:pPr>
      <w:r w:rsidRPr="00C46D8D">
        <w:rPr>
          <w:rFonts w:ascii="Palatino Linotype" w:eastAsia="Times New Roman" w:hAnsi="Palatino Linotype" w:cs="Times New Roman"/>
          <w:color w:val="212529"/>
          <w:sz w:val="24"/>
          <w:szCs w:val="24"/>
          <w:highlight w:val="white"/>
        </w:rPr>
        <w:t xml:space="preserve">Nařízení vlády: Nařízení vlády o způsobu evidence úrazů, hlášení a zasílání záznamu o úrazu č.201, 2010 § (2010). Úřad vlády České republiky. </w:t>
      </w:r>
      <w:hyperlink r:id="rId12">
        <w:r w:rsidRPr="00C46D8D">
          <w:rPr>
            <w:rFonts w:ascii="Palatino Linotype" w:eastAsia="Times New Roman" w:hAnsi="Palatino Linotype" w:cs="Times New Roman"/>
            <w:color w:val="1155CC"/>
            <w:sz w:val="24"/>
            <w:szCs w:val="24"/>
            <w:highlight w:val="white"/>
            <w:u w:val="single"/>
          </w:rPr>
          <w:t>https://www.zakonyprolidi.cz/cs/2010-201</w:t>
        </w:r>
      </w:hyperlink>
    </w:p>
    <w:p w14:paraId="0F654A2F" w14:textId="77777777" w:rsidR="00F037D2" w:rsidRPr="00C46D8D" w:rsidRDefault="00F037D2" w:rsidP="00D90A14">
      <w:pPr>
        <w:ind w:left="851"/>
        <w:rPr>
          <w:rFonts w:ascii="Palatino Linotype" w:eastAsia="Times New Roman" w:hAnsi="Palatino Linotype" w:cs="Times New Roman"/>
          <w:sz w:val="24"/>
          <w:szCs w:val="24"/>
          <w:highlight w:val="white"/>
        </w:rPr>
      </w:pPr>
    </w:p>
    <w:p w14:paraId="3BDBB6E1" w14:textId="77777777" w:rsidR="00F037D2" w:rsidRPr="00C46D8D" w:rsidRDefault="00365163" w:rsidP="00D90A14">
      <w:pPr>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color w:val="212529"/>
          <w:sz w:val="24"/>
          <w:szCs w:val="24"/>
          <w:highlight w:val="white"/>
        </w:rPr>
        <w:t xml:space="preserve">Návyková látka § 130: trestní zákoník č. 40, 2009 § (2009). Parlament České republiky. </w:t>
      </w:r>
      <w:hyperlink r:id="rId13">
        <w:r w:rsidRPr="00C46D8D">
          <w:rPr>
            <w:rFonts w:ascii="Palatino Linotype" w:eastAsia="Times New Roman" w:hAnsi="Palatino Linotype" w:cs="Times New Roman"/>
            <w:color w:val="1155CC"/>
            <w:sz w:val="24"/>
            <w:szCs w:val="24"/>
            <w:highlight w:val="white"/>
            <w:u w:val="single"/>
          </w:rPr>
          <w:t>https://www.zakonyprolidi.cz/cs/2009-40</w:t>
        </w:r>
      </w:hyperlink>
    </w:p>
    <w:p w14:paraId="7703AC5A" w14:textId="77777777" w:rsidR="00F037D2" w:rsidRPr="00C46D8D" w:rsidRDefault="00F037D2" w:rsidP="00D90A14">
      <w:pPr>
        <w:ind w:left="851"/>
        <w:rPr>
          <w:rFonts w:ascii="Palatino Linotype" w:eastAsia="Times New Roman" w:hAnsi="Palatino Linotype" w:cs="Times New Roman"/>
          <w:color w:val="212529"/>
          <w:sz w:val="24"/>
          <w:szCs w:val="24"/>
          <w:highlight w:val="white"/>
        </w:rPr>
      </w:pPr>
    </w:p>
    <w:p w14:paraId="62F7F7FF" w14:textId="77777777" w:rsidR="00F037D2" w:rsidRPr="00C46D8D" w:rsidRDefault="00365163" w:rsidP="00D90A14">
      <w:pPr>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color w:val="212529"/>
          <w:sz w:val="24"/>
          <w:szCs w:val="24"/>
          <w:highlight w:val="white"/>
        </w:rPr>
        <w:lastRenderedPageBreak/>
        <w:t xml:space="preserve">Trestní zákoník: Zákon č. 40, 2009 § (2009). Parlament České republiky. </w:t>
      </w:r>
      <w:hyperlink r:id="rId14">
        <w:r w:rsidRPr="00C46D8D">
          <w:rPr>
            <w:rFonts w:ascii="Palatino Linotype" w:eastAsia="Times New Roman" w:hAnsi="Palatino Linotype" w:cs="Times New Roman"/>
            <w:color w:val="1155CC"/>
            <w:sz w:val="24"/>
            <w:szCs w:val="24"/>
            <w:highlight w:val="white"/>
            <w:u w:val="single"/>
          </w:rPr>
          <w:t>https://www.zakonyprolidi.cz/cs/2009-40</w:t>
        </w:r>
      </w:hyperlink>
    </w:p>
    <w:p w14:paraId="5DF1E2DA" w14:textId="77777777" w:rsidR="00F037D2" w:rsidRPr="00C46D8D" w:rsidRDefault="00F037D2" w:rsidP="00D90A14">
      <w:pPr>
        <w:ind w:left="851"/>
        <w:rPr>
          <w:rFonts w:ascii="Palatino Linotype" w:eastAsia="Times New Roman" w:hAnsi="Palatino Linotype" w:cs="Times New Roman"/>
          <w:color w:val="212529"/>
          <w:sz w:val="24"/>
          <w:szCs w:val="24"/>
          <w:highlight w:val="white"/>
        </w:rPr>
      </w:pPr>
    </w:p>
    <w:p w14:paraId="2398B0A5" w14:textId="77777777" w:rsidR="00F037D2" w:rsidRPr="00C46D8D" w:rsidRDefault="00365163" w:rsidP="00D90A14">
      <w:pPr>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color w:val="212529"/>
          <w:sz w:val="24"/>
          <w:szCs w:val="24"/>
          <w:highlight w:val="white"/>
        </w:rPr>
        <w:t xml:space="preserve">Zákoník práce: Zákon č. 262, 2006 § (2006). Parlament České republiky. </w:t>
      </w:r>
      <w:hyperlink r:id="rId15">
        <w:r w:rsidRPr="00C46D8D">
          <w:rPr>
            <w:rFonts w:ascii="Palatino Linotype" w:eastAsia="Times New Roman" w:hAnsi="Palatino Linotype" w:cs="Times New Roman"/>
            <w:color w:val="1155CC"/>
            <w:sz w:val="24"/>
            <w:szCs w:val="24"/>
            <w:highlight w:val="white"/>
            <w:u w:val="single"/>
          </w:rPr>
          <w:t>https://www.zakonyprolidi.cz/cs/2006-262</w:t>
        </w:r>
      </w:hyperlink>
    </w:p>
    <w:p w14:paraId="33BD6F8D" w14:textId="77777777" w:rsidR="00F037D2" w:rsidRPr="00C46D8D" w:rsidRDefault="00F037D2" w:rsidP="00D90A14">
      <w:pPr>
        <w:ind w:left="851"/>
        <w:rPr>
          <w:rFonts w:ascii="Palatino Linotype" w:eastAsia="Times New Roman" w:hAnsi="Palatino Linotype" w:cs="Times New Roman"/>
          <w:color w:val="212529"/>
          <w:sz w:val="24"/>
          <w:szCs w:val="24"/>
          <w:highlight w:val="white"/>
        </w:rPr>
      </w:pPr>
    </w:p>
    <w:p w14:paraId="056D4440" w14:textId="77777777" w:rsidR="00F037D2" w:rsidRPr="00C46D8D" w:rsidRDefault="00365163" w:rsidP="00D90A14">
      <w:pPr>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color w:val="212529"/>
          <w:sz w:val="24"/>
          <w:szCs w:val="24"/>
          <w:highlight w:val="white"/>
        </w:rPr>
        <w:t xml:space="preserve">Zákon o návykových látkách a o změně některých dalších zákonů: Zákon č. 167, 1998 § (1998). Parlament České republiky. </w:t>
      </w:r>
      <w:hyperlink r:id="rId16">
        <w:r w:rsidRPr="00C46D8D">
          <w:rPr>
            <w:rFonts w:ascii="Palatino Linotype" w:eastAsia="Times New Roman" w:hAnsi="Palatino Linotype" w:cs="Times New Roman"/>
            <w:color w:val="1155CC"/>
            <w:sz w:val="24"/>
            <w:szCs w:val="24"/>
            <w:highlight w:val="white"/>
            <w:u w:val="single"/>
          </w:rPr>
          <w:t>https://www.zakonyprolidi.cz/cs/1998-167</w:t>
        </w:r>
      </w:hyperlink>
    </w:p>
    <w:p w14:paraId="4BDFFE6D" w14:textId="77777777" w:rsidR="00F037D2" w:rsidRPr="00C46D8D" w:rsidRDefault="00F037D2" w:rsidP="00D90A14">
      <w:pPr>
        <w:ind w:left="851"/>
        <w:rPr>
          <w:rFonts w:ascii="Palatino Linotype" w:eastAsia="Times New Roman" w:hAnsi="Palatino Linotype" w:cs="Times New Roman"/>
          <w:color w:val="212529"/>
          <w:sz w:val="24"/>
          <w:szCs w:val="24"/>
          <w:highlight w:val="white"/>
        </w:rPr>
      </w:pPr>
    </w:p>
    <w:p w14:paraId="6B3077C2" w14:textId="77777777" w:rsidR="00F037D2" w:rsidRPr="00C46D8D" w:rsidRDefault="00365163" w:rsidP="00D90A14">
      <w:pPr>
        <w:ind w:left="851"/>
        <w:rPr>
          <w:rFonts w:ascii="Palatino Linotype" w:eastAsia="Times New Roman" w:hAnsi="Palatino Linotype" w:cs="Times New Roman"/>
          <w:color w:val="212529"/>
          <w:sz w:val="24"/>
          <w:szCs w:val="24"/>
          <w:highlight w:val="white"/>
        </w:rPr>
      </w:pPr>
      <w:r w:rsidRPr="00C46D8D">
        <w:rPr>
          <w:rFonts w:ascii="Palatino Linotype" w:eastAsia="Times New Roman" w:hAnsi="Palatino Linotype" w:cs="Times New Roman"/>
          <w:color w:val="212529"/>
          <w:sz w:val="24"/>
          <w:szCs w:val="24"/>
          <w:highlight w:val="white"/>
        </w:rPr>
        <w:t xml:space="preserve">Zákon o zaměstnanosti: Zákon č. 435, 2004 § (2004). Parlament České republiky. </w:t>
      </w:r>
      <w:hyperlink r:id="rId17">
        <w:r w:rsidRPr="00C46D8D">
          <w:rPr>
            <w:rFonts w:ascii="Palatino Linotype" w:eastAsia="Times New Roman" w:hAnsi="Palatino Linotype" w:cs="Times New Roman"/>
            <w:color w:val="1155CC"/>
            <w:sz w:val="24"/>
            <w:szCs w:val="24"/>
            <w:highlight w:val="white"/>
            <w:u w:val="single"/>
          </w:rPr>
          <w:t>https://www.zakonyprolidi.cz/cs/2004-435</w:t>
        </w:r>
      </w:hyperlink>
    </w:p>
    <w:p w14:paraId="3D6F375A" w14:textId="77777777" w:rsidR="00F037D2" w:rsidRPr="00C46D8D" w:rsidRDefault="00365163" w:rsidP="00D90A14">
      <w:pPr>
        <w:spacing w:before="480"/>
        <w:ind w:left="851"/>
        <w:rPr>
          <w:rFonts w:ascii="Palatino Linotype" w:hAnsi="Palatino Linotype"/>
          <w:sz w:val="24"/>
          <w:szCs w:val="24"/>
          <w:highlight w:val="white"/>
        </w:rPr>
      </w:pPr>
      <w:r w:rsidRPr="00C46D8D">
        <w:rPr>
          <w:rFonts w:ascii="Palatino Linotype" w:hAnsi="Palatino Linotype"/>
          <w:color w:val="212529"/>
          <w:sz w:val="24"/>
          <w:szCs w:val="24"/>
          <w:highlight w:val="white"/>
        </w:rPr>
        <w:t xml:space="preserve">Zákon č. 379/2005 Sb.: Zákon o opatřeních k ochraně před škodami působenými tabákovými výrobky, alkoholem a jinými návykovými látkami a o změně souvisejících zákonů, 1. § (2005). Parlament České </w:t>
      </w:r>
      <w:proofErr w:type="gramStart"/>
      <w:r w:rsidRPr="00C46D8D">
        <w:rPr>
          <w:rFonts w:ascii="Palatino Linotype" w:hAnsi="Palatino Linotype"/>
          <w:color w:val="212529"/>
          <w:sz w:val="24"/>
          <w:szCs w:val="24"/>
          <w:highlight w:val="white"/>
        </w:rPr>
        <w:t>republiky:.</w:t>
      </w:r>
      <w:proofErr w:type="gramEnd"/>
      <w:r w:rsidRPr="00C46D8D">
        <w:rPr>
          <w:rFonts w:ascii="Palatino Linotype" w:hAnsi="Palatino Linotype"/>
          <w:color w:val="212529"/>
          <w:sz w:val="24"/>
          <w:szCs w:val="24"/>
          <w:highlight w:val="white"/>
        </w:rPr>
        <w:t xml:space="preserve"> </w:t>
      </w:r>
      <w:hyperlink r:id="rId18">
        <w:r w:rsidRPr="00C46D8D">
          <w:rPr>
            <w:rFonts w:ascii="Palatino Linotype" w:hAnsi="Palatino Linotype"/>
            <w:color w:val="1155CC"/>
            <w:sz w:val="24"/>
            <w:szCs w:val="24"/>
            <w:highlight w:val="white"/>
            <w:u w:val="single"/>
          </w:rPr>
          <w:t>https://www.zakonyprolidi.cz/cs/2005-379</w:t>
        </w:r>
      </w:hyperlink>
    </w:p>
    <w:p w14:paraId="43E4BD77" w14:textId="46F4252A" w:rsidR="00F037D2" w:rsidRPr="00B000F4" w:rsidRDefault="00365163" w:rsidP="00831748">
      <w:pPr>
        <w:pStyle w:val="Nadpis2"/>
        <w:rPr>
          <w:highlight w:val="white"/>
        </w:rPr>
      </w:pPr>
      <w:bookmarkStart w:id="111" w:name="_Toc57647919"/>
      <w:bookmarkStart w:id="112" w:name="_Toc57648422"/>
      <w:bookmarkStart w:id="113" w:name="_Toc57670208"/>
      <w:r w:rsidRPr="00B000F4">
        <w:rPr>
          <w:highlight w:val="white"/>
        </w:rPr>
        <w:t>Internetové zdroje</w:t>
      </w:r>
      <w:bookmarkEnd w:id="111"/>
      <w:bookmarkEnd w:id="112"/>
      <w:bookmarkEnd w:id="113"/>
    </w:p>
    <w:p w14:paraId="394557FF" w14:textId="77777777" w:rsidR="00F037D2" w:rsidRPr="00B000F4" w:rsidRDefault="00F037D2" w:rsidP="00D90A14">
      <w:pPr>
        <w:ind w:left="851"/>
        <w:rPr>
          <w:rFonts w:ascii="Palatino Linotype" w:eastAsia="Times New Roman" w:hAnsi="Palatino Linotype" w:cs="Times New Roman"/>
          <w:sz w:val="24"/>
          <w:szCs w:val="24"/>
          <w:highlight w:val="white"/>
        </w:rPr>
      </w:pPr>
    </w:p>
    <w:p w14:paraId="344D9C57" w14:textId="77777777" w:rsidR="00F037D2" w:rsidRPr="00C46D8D" w:rsidRDefault="00365163" w:rsidP="00D90A14">
      <w:pPr>
        <w:ind w:left="851"/>
        <w:rPr>
          <w:rFonts w:ascii="Palatino Linotype" w:hAnsi="Palatino Linotype" w:cs="Times New Roman"/>
          <w:i/>
          <w:color w:val="212529"/>
          <w:sz w:val="24"/>
          <w:szCs w:val="24"/>
          <w:highlight w:val="white"/>
        </w:rPr>
      </w:pPr>
      <w:proofErr w:type="spellStart"/>
      <w:r w:rsidRPr="00C46D8D">
        <w:rPr>
          <w:rFonts w:ascii="Palatino Linotype" w:hAnsi="Palatino Linotype" w:cs="Times New Roman"/>
          <w:color w:val="212529"/>
          <w:sz w:val="24"/>
          <w:szCs w:val="24"/>
          <w:highlight w:val="white"/>
        </w:rPr>
        <w:t>Ames</w:t>
      </w:r>
      <w:proofErr w:type="spellEnd"/>
      <w:r w:rsidRPr="00C46D8D">
        <w:rPr>
          <w:rFonts w:ascii="Palatino Linotype" w:hAnsi="Palatino Linotype" w:cs="Times New Roman"/>
          <w:color w:val="212529"/>
          <w:sz w:val="24"/>
          <w:szCs w:val="24"/>
          <w:highlight w:val="white"/>
        </w:rPr>
        <w:t xml:space="preserve">, G. M., &amp; </w:t>
      </w:r>
      <w:proofErr w:type="spellStart"/>
      <w:r w:rsidRPr="00C46D8D">
        <w:rPr>
          <w:rFonts w:ascii="Palatino Linotype" w:hAnsi="Palatino Linotype" w:cs="Times New Roman"/>
          <w:color w:val="212529"/>
          <w:sz w:val="24"/>
          <w:szCs w:val="24"/>
          <w:highlight w:val="white"/>
        </w:rPr>
        <w:t>Bennett</w:t>
      </w:r>
      <w:proofErr w:type="spellEnd"/>
      <w:r w:rsidRPr="00C46D8D">
        <w:rPr>
          <w:rFonts w:ascii="Palatino Linotype" w:hAnsi="Palatino Linotype" w:cs="Times New Roman"/>
          <w:color w:val="212529"/>
          <w:sz w:val="24"/>
          <w:szCs w:val="24"/>
          <w:highlight w:val="white"/>
        </w:rPr>
        <w:t xml:space="preserve">, J. B. (2011). </w:t>
      </w:r>
      <w:proofErr w:type="spellStart"/>
      <w:r w:rsidRPr="00C46D8D">
        <w:rPr>
          <w:rFonts w:ascii="Palatino Linotype" w:hAnsi="Palatino Linotype" w:cs="Times New Roman"/>
          <w:color w:val="212529"/>
          <w:sz w:val="24"/>
          <w:szCs w:val="24"/>
          <w:highlight w:val="white"/>
        </w:rPr>
        <w:t>Prevention</w:t>
      </w:r>
      <w:proofErr w:type="spellEnd"/>
      <w:r w:rsidRPr="00C46D8D">
        <w:rPr>
          <w:rFonts w:ascii="Palatino Linotype" w:hAnsi="Palatino Linotype" w:cs="Times New Roman"/>
          <w:color w:val="212529"/>
          <w:sz w:val="24"/>
          <w:szCs w:val="24"/>
          <w:highlight w:val="white"/>
        </w:rPr>
        <w:t xml:space="preserve"> </w:t>
      </w:r>
      <w:proofErr w:type="spellStart"/>
      <w:r w:rsidRPr="00C46D8D">
        <w:rPr>
          <w:rFonts w:ascii="Palatino Linotype" w:hAnsi="Palatino Linotype" w:cs="Times New Roman"/>
          <w:color w:val="212529"/>
          <w:sz w:val="24"/>
          <w:szCs w:val="24"/>
          <w:highlight w:val="white"/>
        </w:rPr>
        <w:t>Interventions</w:t>
      </w:r>
      <w:proofErr w:type="spellEnd"/>
      <w:r w:rsidRPr="00C46D8D">
        <w:rPr>
          <w:rFonts w:ascii="Palatino Linotype" w:hAnsi="Palatino Linotype" w:cs="Times New Roman"/>
          <w:color w:val="212529"/>
          <w:sz w:val="24"/>
          <w:szCs w:val="24"/>
          <w:highlight w:val="white"/>
        </w:rPr>
        <w:t xml:space="preserve"> </w:t>
      </w:r>
      <w:proofErr w:type="spellStart"/>
      <w:r w:rsidRPr="00C46D8D">
        <w:rPr>
          <w:rFonts w:ascii="Palatino Linotype" w:hAnsi="Palatino Linotype" w:cs="Times New Roman"/>
          <w:color w:val="212529"/>
          <w:sz w:val="24"/>
          <w:szCs w:val="24"/>
          <w:highlight w:val="white"/>
        </w:rPr>
        <w:t>of</w:t>
      </w:r>
      <w:proofErr w:type="spellEnd"/>
      <w:r w:rsidRPr="00C46D8D">
        <w:rPr>
          <w:rFonts w:ascii="Palatino Linotype" w:hAnsi="Palatino Linotype" w:cs="Times New Roman"/>
          <w:color w:val="212529"/>
          <w:sz w:val="24"/>
          <w:szCs w:val="24"/>
          <w:highlight w:val="white"/>
        </w:rPr>
        <w:t xml:space="preserve"> </w:t>
      </w:r>
      <w:proofErr w:type="spellStart"/>
      <w:r w:rsidRPr="00C46D8D">
        <w:rPr>
          <w:rFonts w:ascii="Palatino Linotype" w:hAnsi="Palatino Linotype" w:cs="Times New Roman"/>
          <w:color w:val="212529"/>
          <w:sz w:val="24"/>
          <w:szCs w:val="24"/>
          <w:highlight w:val="white"/>
        </w:rPr>
        <w:t>Alcohol</w:t>
      </w:r>
      <w:proofErr w:type="spellEnd"/>
      <w:r w:rsidRPr="00C46D8D">
        <w:rPr>
          <w:rFonts w:ascii="Palatino Linotype" w:hAnsi="Palatino Linotype" w:cs="Times New Roman"/>
          <w:color w:val="212529"/>
          <w:sz w:val="24"/>
          <w:szCs w:val="24"/>
          <w:highlight w:val="white"/>
        </w:rPr>
        <w:t xml:space="preserve"> </w:t>
      </w:r>
      <w:proofErr w:type="spellStart"/>
      <w:r w:rsidRPr="00C46D8D">
        <w:rPr>
          <w:rFonts w:ascii="Palatino Linotype" w:hAnsi="Palatino Linotype" w:cs="Times New Roman"/>
          <w:color w:val="212529"/>
          <w:sz w:val="24"/>
          <w:szCs w:val="24"/>
          <w:highlight w:val="white"/>
        </w:rPr>
        <w:t>Problems</w:t>
      </w:r>
      <w:proofErr w:type="spellEnd"/>
      <w:r w:rsidRPr="00C46D8D">
        <w:rPr>
          <w:rFonts w:ascii="Palatino Linotype" w:hAnsi="Palatino Linotype" w:cs="Times New Roman"/>
          <w:color w:val="212529"/>
          <w:sz w:val="24"/>
          <w:szCs w:val="24"/>
          <w:highlight w:val="white"/>
        </w:rPr>
        <w:t xml:space="preserve"> in </w:t>
      </w:r>
      <w:proofErr w:type="spellStart"/>
      <w:r w:rsidRPr="00C46D8D">
        <w:rPr>
          <w:rFonts w:ascii="Palatino Linotype" w:hAnsi="Palatino Linotype" w:cs="Times New Roman"/>
          <w:color w:val="212529"/>
          <w:sz w:val="24"/>
          <w:szCs w:val="24"/>
          <w:highlight w:val="white"/>
        </w:rPr>
        <w:t>the</w:t>
      </w:r>
      <w:proofErr w:type="spellEnd"/>
      <w:r w:rsidRPr="00C46D8D">
        <w:rPr>
          <w:rFonts w:ascii="Palatino Linotype" w:hAnsi="Palatino Linotype" w:cs="Times New Roman"/>
          <w:color w:val="212529"/>
          <w:sz w:val="24"/>
          <w:szCs w:val="24"/>
          <w:highlight w:val="white"/>
        </w:rPr>
        <w:t xml:space="preserve"> </w:t>
      </w:r>
      <w:proofErr w:type="spellStart"/>
      <w:r w:rsidRPr="00C46D8D">
        <w:rPr>
          <w:rFonts w:ascii="Palatino Linotype" w:hAnsi="Palatino Linotype" w:cs="Times New Roman"/>
          <w:color w:val="212529"/>
          <w:sz w:val="24"/>
          <w:szCs w:val="24"/>
          <w:highlight w:val="white"/>
        </w:rPr>
        <w:t>Workplace</w:t>
      </w:r>
      <w:proofErr w:type="spellEnd"/>
      <w:r w:rsidRPr="00C46D8D">
        <w:rPr>
          <w:rFonts w:ascii="Palatino Linotype" w:hAnsi="Palatino Linotype" w:cs="Times New Roman"/>
          <w:color w:val="212529"/>
          <w:sz w:val="24"/>
          <w:szCs w:val="24"/>
          <w:highlight w:val="white"/>
        </w:rPr>
        <w:t xml:space="preserve">: A </w:t>
      </w:r>
      <w:proofErr w:type="spellStart"/>
      <w:r w:rsidRPr="00C46D8D">
        <w:rPr>
          <w:rFonts w:ascii="Palatino Linotype" w:hAnsi="Palatino Linotype" w:cs="Times New Roman"/>
          <w:color w:val="212529"/>
          <w:sz w:val="24"/>
          <w:szCs w:val="24"/>
          <w:highlight w:val="white"/>
        </w:rPr>
        <w:t>Review</w:t>
      </w:r>
      <w:proofErr w:type="spellEnd"/>
      <w:r w:rsidRPr="00C46D8D">
        <w:rPr>
          <w:rFonts w:ascii="Palatino Linotype" w:hAnsi="Palatino Linotype" w:cs="Times New Roman"/>
          <w:color w:val="212529"/>
          <w:sz w:val="24"/>
          <w:szCs w:val="24"/>
          <w:highlight w:val="white"/>
        </w:rPr>
        <w:t xml:space="preserve"> and </w:t>
      </w:r>
      <w:proofErr w:type="spellStart"/>
      <w:r w:rsidRPr="00C46D8D">
        <w:rPr>
          <w:rFonts w:ascii="Palatino Linotype" w:hAnsi="Palatino Linotype" w:cs="Times New Roman"/>
          <w:color w:val="212529"/>
          <w:sz w:val="24"/>
          <w:szCs w:val="24"/>
          <w:highlight w:val="white"/>
        </w:rPr>
        <w:t>Guiding</w:t>
      </w:r>
      <w:proofErr w:type="spellEnd"/>
      <w:r w:rsidRPr="00C46D8D">
        <w:rPr>
          <w:rFonts w:ascii="Palatino Linotype" w:hAnsi="Palatino Linotype" w:cs="Times New Roman"/>
          <w:color w:val="212529"/>
          <w:sz w:val="24"/>
          <w:szCs w:val="24"/>
          <w:highlight w:val="white"/>
        </w:rPr>
        <w:t xml:space="preserve"> Framework. </w:t>
      </w:r>
      <w:proofErr w:type="spellStart"/>
      <w:r w:rsidRPr="00C46D8D">
        <w:rPr>
          <w:rFonts w:ascii="Palatino Linotype" w:hAnsi="Palatino Linotype" w:cs="Times New Roman"/>
          <w:i/>
          <w:color w:val="212529"/>
          <w:sz w:val="24"/>
          <w:szCs w:val="24"/>
          <w:highlight w:val="white"/>
        </w:rPr>
        <w:t>The</w:t>
      </w:r>
      <w:proofErr w:type="spellEnd"/>
      <w:r w:rsidRPr="00C46D8D">
        <w:rPr>
          <w:rFonts w:ascii="Palatino Linotype" w:hAnsi="Palatino Linotype" w:cs="Times New Roman"/>
          <w:i/>
          <w:color w:val="212529"/>
          <w:sz w:val="24"/>
          <w:szCs w:val="24"/>
          <w:highlight w:val="white"/>
        </w:rPr>
        <w:t xml:space="preserve"> </w:t>
      </w:r>
      <w:proofErr w:type="spellStart"/>
      <w:r w:rsidRPr="00C46D8D">
        <w:rPr>
          <w:rFonts w:ascii="Palatino Linotype" w:hAnsi="Palatino Linotype" w:cs="Times New Roman"/>
          <w:i/>
          <w:color w:val="212529"/>
          <w:sz w:val="24"/>
          <w:szCs w:val="24"/>
          <w:highlight w:val="white"/>
        </w:rPr>
        <w:t>Journal</w:t>
      </w:r>
      <w:proofErr w:type="spellEnd"/>
      <w:r w:rsidRPr="00C46D8D">
        <w:rPr>
          <w:rFonts w:ascii="Palatino Linotype" w:hAnsi="Palatino Linotype" w:cs="Times New Roman"/>
          <w:i/>
          <w:color w:val="212529"/>
          <w:sz w:val="24"/>
          <w:szCs w:val="24"/>
          <w:highlight w:val="white"/>
        </w:rPr>
        <w:t xml:space="preserve"> </w:t>
      </w:r>
      <w:proofErr w:type="spellStart"/>
      <w:r w:rsidRPr="00C46D8D">
        <w:rPr>
          <w:rFonts w:ascii="Palatino Linotype" w:hAnsi="Palatino Linotype" w:cs="Times New Roman"/>
          <w:i/>
          <w:color w:val="212529"/>
          <w:sz w:val="24"/>
          <w:szCs w:val="24"/>
          <w:highlight w:val="white"/>
        </w:rPr>
        <w:t>Of</w:t>
      </w:r>
      <w:proofErr w:type="spellEnd"/>
      <w:r w:rsidRPr="00C46D8D">
        <w:rPr>
          <w:rFonts w:ascii="Palatino Linotype" w:hAnsi="Palatino Linotype" w:cs="Times New Roman"/>
          <w:i/>
          <w:color w:val="212529"/>
          <w:sz w:val="24"/>
          <w:szCs w:val="24"/>
          <w:highlight w:val="white"/>
        </w:rPr>
        <w:t xml:space="preserve"> </w:t>
      </w:r>
      <w:proofErr w:type="spellStart"/>
      <w:r w:rsidRPr="00C46D8D">
        <w:rPr>
          <w:rFonts w:ascii="Palatino Linotype" w:hAnsi="Palatino Linotype" w:cs="Times New Roman"/>
          <w:i/>
          <w:color w:val="212529"/>
          <w:sz w:val="24"/>
          <w:szCs w:val="24"/>
          <w:highlight w:val="white"/>
        </w:rPr>
        <w:t>The</w:t>
      </w:r>
      <w:proofErr w:type="spellEnd"/>
      <w:r w:rsidRPr="00C46D8D">
        <w:rPr>
          <w:rFonts w:ascii="Palatino Linotype" w:hAnsi="Palatino Linotype" w:cs="Times New Roman"/>
          <w:i/>
          <w:color w:val="212529"/>
          <w:sz w:val="24"/>
          <w:szCs w:val="24"/>
          <w:highlight w:val="white"/>
        </w:rPr>
        <w:t xml:space="preserve"> </w:t>
      </w:r>
      <w:proofErr w:type="spellStart"/>
      <w:r w:rsidRPr="00C46D8D">
        <w:rPr>
          <w:rFonts w:ascii="Palatino Linotype" w:hAnsi="Palatino Linotype" w:cs="Times New Roman"/>
          <w:i/>
          <w:color w:val="212529"/>
          <w:sz w:val="24"/>
          <w:szCs w:val="24"/>
          <w:highlight w:val="white"/>
        </w:rPr>
        <w:t>National</w:t>
      </w:r>
      <w:proofErr w:type="spellEnd"/>
      <w:r w:rsidRPr="00C46D8D">
        <w:rPr>
          <w:rFonts w:ascii="Palatino Linotype" w:hAnsi="Palatino Linotype" w:cs="Times New Roman"/>
          <w:i/>
          <w:color w:val="212529"/>
          <w:sz w:val="24"/>
          <w:szCs w:val="24"/>
          <w:highlight w:val="white"/>
        </w:rPr>
        <w:t xml:space="preserve"> </w:t>
      </w:r>
    </w:p>
    <w:p w14:paraId="2073931E" w14:textId="77777777" w:rsidR="00F037D2" w:rsidRPr="00C46D8D" w:rsidRDefault="00F037D2" w:rsidP="00D90A14">
      <w:pPr>
        <w:ind w:left="851"/>
        <w:rPr>
          <w:rFonts w:ascii="Palatino Linotype" w:hAnsi="Palatino Linotype" w:cs="Times New Roman"/>
          <w:i/>
          <w:color w:val="212529"/>
          <w:sz w:val="24"/>
          <w:szCs w:val="24"/>
          <w:highlight w:val="white"/>
        </w:rPr>
      </w:pPr>
    </w:p>
    <w:p w14:paraId="0CDFB3C1" w14:textId="77777777" w:rsidR="00F037D2" w:rsidRPr="00C46D8D" w:rsidRDefault="00365163" w:rsidP="00D90A14">
      <w:pPr>
        <w:ind w:left="851"/>
        <w:rPr>
          <w:rFonts w:ascii="Palatino Linotype" w:hAnsi="Palatino Linotype" w:cs="Times New Roman"/>
          <w:i/>
          <w:color w:val="212529"/>
          <w:sz w:val="24"/>
          <w:szCs w:val="24"/>
          <w:highlight w:val="white"/>
        </w:rPr>
      </w:pPr>
      <w:r w:rsidRPr="00C46D8D">
        <w:rPr>
          <w:rFonts w:ascii="Palatino Linotype" w:eastAsia="Times New Roman" w:hAnsi="Palatino Linotype" w:cs="Times New Roman"/>
          <w:i/>
          <w:color w:val="212529"/>
          <w:sz w:val="24"/>
          <w:szCs w:val="24"/>
          <w:highlight w:val="white"/>
        </w:rPr>
        <w:t>Co je BOZP? Definice, cíle, legislativa a principy</w:t>
      </w:r>
      <w:r w:rsidRPr="00C46D8D">
        <w:rPr>
          <w:rFonts w:ascii="Palatino Linotype" w:eastAsia="Times New Roman" w:hAnsi="Palatino Linotype" w:cs="Times New Roman"/>
          <w:color w:val="212529"/>
          <w:sz w:val="24"/>
          <w:szCs w:val="24"/>
          <w:highlight w:val="white"/>
        </w:rPr>
        <w:t xml:space="preserve">. (2015). </w:t>
      </w:r>
      <w:proofErr w:type="spellStart"/>
      <w:r w:rsidRPr="00C46D8D">
        <w:rPr>
          <w:rFonts w:ascii="Palatino Linotype" w:eastAsia="Times New Roman" w:hAnsi="Palatino Linotype" w:cs="Times New Roman"/>
          <w:color w:val="212529"/>
          <w:sz w:val="24"/>
          <w:szCs w:val="24"/>
          <w:highlight w:val="white"/>
        </w:rPr>
        <w:t>Retrieved</w:t>
      </w:r>
      <w:proofErr w:type="spellEnd"/>
      <w:r w:rsidRPr="00C46D8D">
        <w:rPr>
          <w:rFonts w:ascii="Palatino Linotype" w:eastAsia="Times New Roman" w:hAnsi="Palatino Linotype" w:cs="Times New Roman"/>
          <w:color w:val="212529"/>
          <w:sz w:val="24"/>
          <w:szCs w:val="24"/>
          <w:highlight w:val="white"/>
        </w:rPr>
        <w:t xml:space="preserve"> </w:t>
      </w:r>
      <w:proofErr w:type="spellStart"/>
      <w:r w:rsidRPr="00C46D8D">
        <w:rPr>
          <w:rFonts w:ascii="Palatino Linotype" w:eastAsia="Times New Roman" w:hAnsi="Palatino Linotype" w:cs="Times New Roman"/>
          <w:color w:val="212529"/>
          <w:sz w:val="24"/>
          <w:szCs w:val="24"/>
          <w:highlight w:val="white"/>
        </w:rPr>
        <w:t>October</w:t>
      </w:r>
      <w:proofErr w:type="spellEnd"/>
      <w:r w:rsidRPr="00C46D8D">
        <w:rPr>
          <w:rFonts w:ascii="Palatino Linotype" w:eastAsia="Times New Roman" w:hAnsi="Palatino Linotype" w:cs="Times New Roman"/>
          <w:color w:val="212529"/>
          <w:sz w:val="24"/>
          <w:szCs w:val="24"/>
          <w:highlight w:val="white"/>
        </w:rPr>
        <w:t xml:space="preserve"> 30, 2020, </w:t>
      </w:r>
      <w:proofErr w:type="spellStart"/>
      <w:r w:rsidRPr="00C46D8D">
        <w:rPr>
          <w:rFonts w:ascii="Palatino Linotype" w:eastAsia="Times New Roman" w:hAnsi="Palatino Linotype" w:cs="Times New Roman"/>
          <w:color w:val="212529"/>
          <w:sz w:val="24"/>
          <w:szCs w:val="24"/>
          <w:highlight w:val="white"/>
        </w:rPr>
        <w:t>from</w:t>
      </w:r>
      <w:proofErr w:type="spellEnd"/>
      <w:r w:rsidRPr="00C46D8D">
        <w:rPr>
          <w:rFonts w:ascii="Palatino Linotype" w:eastAsia="Times New Roman" w:hAnsi="Palatino Linotype" w:cs="Times New Roman"/>
          <w:color w:val="212529"/>
          <w:sz w:val="24"/>
          <w:szCs w:val="24"/>
          <w:highlight w:val="white"/>
        </w:rPr>
        <w:t xml:space="preserve"> </w:t>
      </w:r>
      <w:hyperlink r:id="rId19">
        <w:r w:rsidRPr="00C46D8D">
          <w:rPr>
            <w:rFonts w:ascii="Palatino Linotype" w:eastAsia="Times New Roman" w:hAnsi="Palatino Linotype" w:cs="Times New Roman"/>
            <w:color w:val="1155CC"/>
            <w:sz w:val="24"/>
            <w:szCs w:val="24"/>
            <w:highlight w:val="white"/>
            <w:u w:val="single"/>
          </w:rPr>
          <w:t>https://www.bozp.cz/aktuality/co-je-bozp/</w:t>
        </w:r>
      </w:hyperlink>
    </w:p>
    <w:p w14:paraId="7CFF9C05" w14:textId="77777777" w:rsidR="00F037D2" w:rsidRPr="00C46D8D" w:rsidRDefault="00F037D2" w:rsidP="00D90A14">
      <w:pPr>
        <w:ind w:left="851"/>
        <w:rPr>
          <w:rFonts w:ascii="Palatino Linotype" w:eastAsia="Times New Roman" w:hAnsi="Palatino Linotype" w:cs="Times New Roman"/>
          <w:sz w:val="24"/>
          <w:szCs w:val="24"/>
          <w:highlight w:val="white"/>
        </w:rPr>
      </w:pPr>
    </w:p>
    <w:p w14:paraId="751172C2" w14:textId="77777777" w:rsidR="00F037D2" w:rsidRPr="00C46D8D" w:rsidRDefault="00365163" w:rsidP="00D90A14">
      <w:pPr>
        <w:ind w:left="851"/>
        <w:rPr>
          <w:rFonts w:ascii="Palatino Linotype" w:eastAsia="Times New Roman" w:hAnsi="Palatino Linotype" w:cs="Times New Roman"/>
          <w:color w:val="212529"/>
          <w:sz w:val="24"/>
          <w:szCs w:val="24"/>
          <w:highlight w:val="white"/>
        </w:rPr>
      </w:pPr>
      <w:r w:rsidRPr="00C46D8D">
        <w:rPr>
          <w:rFonts w:ascii="Palatino Linotype" w:hAnsi="Palatino Linotype" w:cs="Times New Roman"/>
          <w:color w:val="212529"/>
          <w:sz w:val="24"/>
          <w:szCs w:val="24"/>
          <w:highlight w:val="white"/>
        </w:rPr>
        <w:t xml:space="preserve">ČTK. (2018). </w:t>
      </w:r>
      <w:r w:rsidRPr="00C46D8D">
        <w:rPr>
          <w:rFonts w:ascii="Palatino Linotype" w:hAnsi="Palatino Linotype" w:cs="Times New Roman"/>
          <w:i/>
          <w:color w:val="212529"/>
          <w:sz w:val="24"/>
          <w:szCs w:val="24"/>
          <w:highlight w:val="white"/>
        </w:rPr>
        <w:t>Kvůli pití alkoholu přijde stát ročně o 59 miliard, spočetli znalci a radí zvýšit daň</w:t>
      </w:r>
      <w:r w:rsidRPr="00C46D8D">
        <w:rPr>
          <w:rFonts w:ascii="Palatino Linotype" w:hAnsi="Palatino Linotype" w:cs="Times New Roman"/>
          <w:color w:val="212529"/>
          <w:sz w:val="24"/>
          <w:szCs w:val="24"/>
          <w:highlight w:val="white"/>
        </w:rPr>
        <w:t xml:space="preserve">. Aktualne.cz. </w:t>
      </w:r>
      <w:proofErr w:type="spellStart"/>
      <w:r w:rsidRPr="00C46D8D">
        <w:rPr>
          <w:rFonts w:ascii="Palatino Linotype" w:hAnsi="Palatino Linotype" w:cs="Times New Roman"/>
          <w:color w:val="212529"/>
          <w:sz w:val="24"/>
          <w:szCs w:val="24"/>
          <w:highlight w:val="white"/>
        </w:rPr>
        <w:t>Retrieved</w:t>
      </w:r>
      <w:proofErr w:type="spellEnd"/>
      <w:r w:rsidRPr="00C46D8D">
        <w:rPr>
          <w:rFonts w:ascii="Palatino Linotype" w:hAnsi="Palatino Linotype" w:cs="Times New Roman"/>
          <w:color w:val="212529"/>
          <w:sz w:val="24"/>
          <w:szCs w:val="24"/>
          <w:highlight w:val="white"/>
        </w:rPr>
        <w:t xml:space="preserve"> </w:t>
      </w:r>
      <w:proofErr w:type="spellStart"/>
      <w:r w:rsidRPr="00C46D8D">
        <w:rPr>
          <w:rFonts w:ascii="Palatino Linotype" w:hAnsi="Palatino Linotype" w:cs="Times New Roman"/>
          <w:color w:val="212529"/>
          <w:sz w:val="24"/>
          <w:szCs w:val="24"/>
          <w:highlight w:val="white"/>
        </w:rPr>
        <w:t>November</w:t>
      </w:r>
      <w:proofErr w:type="spellEnd"/>
      <w:r w:rsidRPr="00C46D8D">
        <w:rPr>
          <w:rFonts w:ascii="Palatino Linotype" w:hAnsi="Palatino Linotype" w:cs="Times New Roman"/>
          <w:color w:val="212529"/>
          <w:sz w:val="24"/>
          <w:szCs w:val="24"/>
          <w:highlight w:val="white"/>
        </w:rPr>
        <w:t xml:space="preserve"> 26, 2020, </w:t>
      </w:r>
      <w:proofErr w:type="spellStart"/>
      <w:r w:rsidRPr="00C46D8D">
        <w:rPr>
          <w:rFonts w:ascii="Palatino Linotype" w:hAnsi="Palatino Linotype" w:cs="Times New Roman"/>
          <w:color w:val="212529"/>
          <w:sz w:val="24"/>
          <w:szCs w:val="24"/>
          <w:highlight w:val="white"/>
        </w:rPr>
        <w:t>from</w:t>
      </w:r>
      <w:proofErr w:type="spellEnd"/>
      <w:r w:rsidRPr="00C46D8D">
        <w:rPr>
          <w:rFonts w:ascii="Palatino Linotype" w:hAnsi="Palatino Linotype" w:cs="Times New Roman"/>
          <w:color w:val="212529"/>
          <w:sz w:val="24"/>
          <w:szCs w:val="24"/>
          <w:highlight w:val="white"/>
        </w:rPr>
        <w:t xml:space="preserve"> </w:t>
      </w:r>
      <w:hyperlink r:id="rId20">
        <w:r w:rsidRPr="00C46D8D">
          <w:rPr>
            <w:rFonts w:ascii="Palatino Linotype" w:hAnsi="Palatino Linotype" w:cs="Times New Roman"/>
            <w:color w:val="1155CC"/>
            <w:sz w:val="24"/>
            <w:szCs w:val="24"/>
            <w:highlight w:val="white"/>
            <w:u w:val="single"/>
          </w:rPr>
          <w:t>https://zpravy.aktualne.cz/domaci/znalci-chteji-vyssi-dane-na-alkohol-kvuli-piti-stat-vyda-des/r~4da09658fc8c11e8bf040cc47ab5f122/?redirected=1544618589&amp;fbclid=IwAR2o23RfkqoOvR3lPm78muEvn71y-y3sLaX6FawrFOzliD1_iGlWfD_Tz_c</w:t>
        </w:r>
      </w:hyperlink>
    </w:p>
    <w:p w14:paraId="396C81ED" w14:textId="77777777" w:rsidR="00F037D2" w:rsidRPr="00C46D8D" w:rsidRDefault="00F037D2" w:rsidP="00D90A14">
      <w:pPr>
        <w:ind w:left="851"/>
        <w:rPr>
          <w:rFonts w:ascii="Palatino Linotype" w:eastAsia="Times New Roman" w:hAnsi="Palatino Linotype" w:cs="Times New Roman"/>
          <w:color w:val="212529"/>
          <w:sz w:val="24"/>
          <w:szCs w:val="24"/>
          <w:highlight w:val="white"/>
        </w:rPr>
      </w:pPr>
    </w:p>
    <w:p w14:paraId="12C127E8" w14:textId="77777777" w:rsidR="00F037D2" w:rsidRPr="00C46D8D" w:rsidRDefault="00365163" w:rsidP="00D90A14">
      <w:pPr>
        <w:ind w:left="851"/>
        <w:rPr>
          <w:rFonts w:ascii="Palatino Linotype" w:hAnsi="Palatino Linotype" w:cs="Times New Roman"/>
          <w:color w:val="212529"/>
          <w:sz w:val="24"/>
          <w:szCs w:val="24"/>
          <w:highlight w:val="white"/>
        </w:rPr>
      </w:pPr>
      <w:proofErr w:type="spellStart"/>
      <w:r w:rsidRPr="00C46D8D">
        <w:rPr>
          <w:rFonts w:ascii="Palatino Linotype" w:eastAsia="Times New Roman" w:hAnsi="Palatino Linotype" w:cs="Times New Roman"/>
          <w:color w:val="212529"/>
          <w:sz w:val="24"/>
          <w:szCs w:val="24"/>
          <w:highlight w:val="white"/>
        </w:rPr>
        <w:t>Health</w:t>
      </w:r>
      <w:proofErr w:type="spellEnd"/>
      <w:r w:rsidRPr="00C46D8D">
        <w:rPr>
          <w:rFonts w:ascii="Palatino Linotype" w:eastAsia="Times New Roman" w:hAnsi="Palatino Linotype" w:cs="Times New Roman"/>
          <w:color w:val="212529"/>
          <w:sz w:val="24"/>
          <w:szCs w:val="24"/>
          <w:highlight w:val="white"/>
        </w:rPr>
        <w:t xml:space="preserve"> and </w:t>
      </w:r>
      <w:proofErr w:type="spellStart"/>
      <w:r w:rsidRPr="00C46D8D">
        <w:rPr>
          <w:rFonts w:ascii="Palatino Linotype" w:eastAsia="Times New Roman" w:hAnsi="Palatino Linotype" w:cs="Times New Roman"/>
          <w:color w:val="212529"/>
          <w:sz w:val="24"/>
          <w:szCs w:val="24"/>
          <w:highlight w:val="white"/>
        </w:rPr>
        <w:t>safety</w:t>
      </w:r>
      <w:proofErr w:type="spellEnd"/>
      <w:r w:rsidRPr="00C46D8D">
        <w:rPr>
          <w:rFonts w:ascii="Palatino Linotype" w:eastAsia="Times New Roman" w:hAnsi="Palatino Linotype" w:cs="Times New Roman"/>
          <w:color w:val="212529"/>
          <w:sz w:val="24"/>
          <w:szCs w:val="24"/>
          <w:highlight w:val="white"/>
        </w:rPr>
        <w:t xml:space="preserve"> </w:t>
      </w:r>
      <w:proofErr w:type="spellStart"/>
      <w:r w:rsidRPr="00C46D8D">
        <w:rPr>
          <w:rFonts w:ascii="Palatino Linotype" w:eastAsia="Times New Roman" w:hAnsi="Palatino Linotype" w:cs="Times New Roman"/>
          <w:color w:val="212529"/>
          <w:sz w:val="24"/>
          <w:szCs w:val="24"/>
          <w:highlight w:val="white"/>
        </w:rPr>
        <w:t>training</w:t>
      </w:r>
      <w:proofErr w:type="spellEnd"/>
      <w:r w:rsidRPr="00C46D8D">
        <w:rPr>
          <w:rFonts w:ascii="Palatino Linotype" w:eastAsia="Times New Roman" w:hAnsi="Palatino Linotype" w:cs="Times New Roman"/>
          <w:color w:val="212529"/>
          <w:sz w:val="24"/>
          <w:szCs w:val="24"/>
          <w:highlight w:val="white"/>
        </w:rPr>
        <w:t xml:space="preserve">: A </w:t>
      </w:r>
      <w:proofErr w:type="spellStart"/>
      <w:r w:rsidRPr="00C46D8D">
        <w:rPr>
          <w:rFonts w:ascii="Palatino Linotype" w:eastAsia="Times New Roman" w:hAnsi="Palatino Linotype" w:cs="Times New Roman"/>
          <w:color w:val="212529"/>
          <w:sz w:val="24"/>
          <w:szCs w:val="24"/>
          <w:highlight w:val="white"/>
        </w:rPr>
        <w:t>brief</w:t>
      </w:r>
      <w:proofErr w:type="spellEnd"/>
      <w:r w:rsidRPr="00C46D8D">
        <w:rPr>
          <w:rFonts w:ascii="Palatino Linotype" w:eastAsia="Times New Roman" w:hAnsi="Palatino Linotype" w:cs="Times New Roman"/>
          <w:color w:val="212529"/>
          <w:sz w:val="24"/>
          <w:szCs w:val="24"/>
          <w:highlight w:val="white"/>
        </w:rPr>
        <w:t xml:space="preserve"> </w:t>
      </w:r>
      <w:proofErr w:type="spellStart"/>
      <w:r w:rsidRPr="00C46D8D">
        <w:rPr>
          <w:rFonts w:ascii="Palatino Linotype" w:eastAsia="Times New Roman" w:hAnsi="Palatino Linotype" w:cs="Times New Roman"/>
          <w:color w:val="212529"/>
          <w:sz w:val="24"/>
          <w:szCs w:val="24"/>
          <w:highlight w:val="white"/>
        </w:rPr>
        <w:t>guide</w:t>
      </w:r>
      <w:proofErr w:type="spellEnd"/>
      <w:r w:rsidRPr="00C46D8D">
        <w:rPr>
          <w:rFonts w:ascii="Palatino Linotype" w:eastAsia="Times New Roman" w:hAnsi="Palatino Linotype" w:cs="Times New Roman"/>
          <w:color w:val="212529"/>
          <w:sz w:val="24"/>
          <w:szCs w:val="24"/>
          <w:highlight w:val="white"/>
        </w:rPr>
        <w:t xml:space="preserve">. (2012). </w:t>
      </w:r>
      <w:proofErr w:type="spellStart"/>
      <w:r w:rsidRPr="00C46D8D">
        <w:rPr>
          <w:rFonts w:ascii="Palatino Linotype" w:eastAsia="Times New Roman" w:hAnsi="Palatino Linotype" w:cs="Times New Roman"/>
          <w:i/>
          <w:color w:val="212529"/>
          <w:sz w:val="24"/>
          <w:szCs w:val="24"/>
          <w:highlight w:val="white"/>
        </w:rPr>
        <w:t>Health</w:t>
      </w:r>
      <w:proofErr w:type="spellEnd"/>
      <w:r w:rsidRPr="00C46D8D">
        <w:rPr>
          <w:rFonts w:ascii="Palatino Linotype" w:eastAsia="Times New Roman" w:hAnsi="Palatino Linotype" w:cs="Times New Roman"/>
          <w:i/>
          <w:color w:val="212529"/>
          <w:sz w:val="24"/>
          <w:szCs w:val="24"/>
          <w:highlight w:val="white"/>
        </w:rPr>
        <w:t xml:space="preserve"> And </w:t>
      </w:r>
      <w:proofErr w:type="spellStart"/>
      <w:r w:rsidRPr="00C46D8D">
        <w:rPr>
          <w:rFonts w:ascii="Palatino Linotype" w:eastAsia="Times New Roman" w:hAnsi="Palatino Linotype" w:cs="Times New Roman"/>
          <w:i/>
          <w:color w:val="212529"/>
          <w:sz w:val="24"/>
          <w:szCs w:val="24"/>
          <w:highlight w:val="white"/>
        </w:rPr>
        <w:t>Safety</w:t>
      </w:r>
      <w:proofErr w:type="spellEnd"/>
      <w:r w:rsidRPr="00C46D8D">
        <w:rPr>
          <w:rFonts w:ascii="Palatino Linotype" w:eastAsia="Times New Roman" w:hAnsi="Palatino Linotype" w:cs="Times New Roman"/>
          <w:i/>
          <w:color w:val="212529"/>
          <w:sz w:val="24"/>
          <w:szCs w:val="24"/>
          <w:highlight w:val="white"/>
        </w:rPr>
        <w:t xml:space="preserve"> </w:t>
      </w:r>
      <w:proofErr w:type="spellStart"/>
      <w:r w:rsidRPr="00C46D8D">
        <w:rPr>
          <w:rFonts w:ascii="Palatino Linotype" w:eastAsia="Times New Roman" w:hAnsi="Palatino Linotype" w:cs="Times New Roman"/>
          <w:i/>
          <w:color w:val="212529"/>
          <w:sz w:val="24"/>
          <w:szCs w:val="24"/>
          <w:highlight w:val="white"/>
        </w:rPr>
        <w:t>Training</w:t>
      </w:r>
      <w:proofErr w:type="spellEnd"/>
      <w:r w:rsidRPr="00C46D8D">
        <w:rPr>
          <w:rFonts w:ascii="Palatino Linotype" w:eastAsia="Times New Roman" w:hAnsi="Palatino Linotype" w:cs="Times New Roman"/>
          <w:color w:val="212529"/>
          <w:sz w:val="24"/>
          <w:szCs w:val="24"/>
          <w:highlight w:val="white"/>
        </w:rPr>
        <w:t>, (</w:t>
      </w:r>
      <w:proofErr w:type="spellStart"/>
      <w:r w:rsidRPr="00C46D8D">
        <w:rPr>
          <w:rFonts w:ascii="Palatino Linotype" w:eastAsia="Times New Roman" w:hAnsi="Palatino Linotype" w:cs="Times New Roman"/>
          <w:color w:val="212529"/>
          <w:sz w:val="24"/>
          <w:szCs w:val="24"/>
          <w:highlight w:val="white"/>
        </w:rPr>
        <w:t>First</w:t>
      </w:r>
      <w:proofErr w:type="spellEnd"/>
      <w:r w:rsidRPr="00C46D8D">
        <w:rPr>
          <w:rFonts w:ascii="Palatino Linotype" w:eastAsia="Times New Roman" w:hAnsi="Palatino Linotype" w:cs="Times New Roman"/>
          <w:color w:val="212529"/>
          <w:sz w:val="24"/>
          <w:szCs w:val="24"/>
          <w:highlight w:val="white"/>
        </w:rPr>
        <w:t xml:space="preserve"> </w:t>
      </w:r>
      <w:proofErr w:type="spellStart"/>
      <w:r w:rsidRPr="00C46D8D">
        <w:rPr>
          <w:rFonts w:ascii="Palatino Linotype" w:eastAsia="Times New Roman" w:hAnsi="Palatino Linotype" w:cs="Times New Roman"/>
          <w:color w:val="212529"/>
          <w:sz w:val="24"/>
          <w:szCs w:val="24"/>
          <w:highlight w:val="white"/>
        </w:rPr>
        <w:t>published</w:t>
      </w:r>
      <w:proofErr w:type="spellEnd"/>
      <w:r w:rsidRPr="00C46D8D">
        <w:rPr>
          <w:rFonts w:ascii="Palatino Linotype" w:eastAsia="Times New Roman" w:hAnsi="Palatino Linotype" w:cs="Times New Roman"/>
          <w:color w:val="212529"/>
          <w:sz w:val="24"/>
          <w:szCs w:val="24"/>
          <w:highlight w:val="white"/>
        </w:rPr>
        <w:t xml:space="preserve"> 11/12), 1-6. </w:t>
      </w:r>
      <w:hyperlink r:id="rId21">
        <w:r w:rsidRPr="00C46D8D">
          <w:rPr>
            <w:rFonts w:ascii="Palatino Linotype" w:eastAsia="Times New Roman" w:hAnsi="Palatino Linotype" w:cs="Times New Roman"/>
            <w:color w:val="1155CC"/>
            <w:sz w:val="24"/>
            <w:szCs w:val="24"/>
            <w:highlight w:val="white"/>
            <w:u w:val="single"/>
          </w:rPr>
          <w:t>https://www.hse.gov.uk/pubns/indg345.pdf</w:t>
        </w:r>
      </w:hyperlink>
    </w:p>
    <w:p w14:paraId="1724BBB6" w14:textId="77777777" w:rsidR="00F037D2" w:rsidRPr="00C46D8D" w:rsidRDefault="00F037D2" w:rsidP="00D90A14">
      <w:pPr>
        <w:ind w:left="851"/>
        <w:rPr>
          <w:rFonts w:ascii="Palatino Linotype" w:hAnsi="Palatino Linotype" w:cs="Times New Roman"/>
          <w:color w:val="212529"/>
          <w:sz w:val="24"/>
          <w:szCs w:val="24"/>
          <w:highlight w:val="white"/>
        </w:rPr>
      </w:pPr>
    </w:p>
    <w:p w14:paraId="7741F314" w14:textId="77777777" w:rsidR="00F037D2" w:rsidRPr="00C46D8D" w:rsidRDefault="00365163" w:rsidP="00D90A14">
      <w:pPr>
        <w:ind w:left="851"/>
        <w:rPr>
          <w:rFonts w:ascii="Palatino Linotype" w:hAnsi="Palatino Linotype" w:cs="Times New Roman"/>
          <w:color w:val="212529"/>
          <w:sz w:val="24"/>
          <w:szCs w:val="24"/>
          <w:highlight w:val="white"/>
        </w:rPr>
      </w:pPr>
      <w:r w:rsidRPr="00C46D8D">
        <w:rPr>
          <w:rFonts w:ascii="Palatino Linotype" w:hAnsi="Palatino Linotype" w:cs="Times New Roman"/>
          <w:color w:val="212529"/>
          <w:sz w:val="24"/>
          <w:szCs w:val="24"/>
          <w:highlight w:val="white"/>
        </w:rPr>
        <w:t xml:space="preserve">Holub, P. (2020). </w:t>
      </w:r>
      <w:r w:rsidRPr="00C46D8D">
        <w:rPr>
          <w:rFonts w:ascii="Palatino Linotype" w:hAnsi="Palatino Linotype" w:cs="Times New Roman"/>
          <w:i/>
          <w:color w:val="212529"/>
          <w:sz w:val="24"/>
          <w:szCs w:val="24"/>
          <w:highlight w:val="white"/>
        </w:rPr>
        <w:t xml:space="preserve">Češi zůstávají zázračně imunní proti </w:t>
      </w:r>
      <w:proofErr w:type="spellStart"/>
      <w:r w:rsidRPr="00C46D8D">
        <w:rPr>
          <w:rFonts w:ascii="Palatino Linotype" w:hAnsi="Palatino Linotype" w:cs="Times New Roman"/>
          <w:i/>
          <w:color w:val="212529"/>
          <w:sz w:val="24"/>
          <w:szCs w:val="24"/>
          <w:highlight w:val="white"/>
        </w:rPr>
        <w:t>covidu</w:t>
      </w:r>
      <w:proofErr w:type="spellEnd"/>
      <w:r w:rsidRPr="00C46D8D">
        <w:rPr>
          <w:rFonts w:ascii="Palatino Linotype" w:hAnsi="Palatino Linotype" w:cs="Times New Roman"/>
          <w:i/>
          <w:color w:val="212529"/>
          <w:sz w:val="24"/>
          <w:szCs w:val="24"/>
          <w:highlight w:val="white"/>
        </w:rPr>
        <w:t>, pokud jde o práci</w:t>
      </w:r>
      <w:r w:rsidRPr="00C46D8D">
        <w:rPr>
          <w:rFonts w:ascii="Palatino Linotype" w:hAnsi="Palatino Linotype" w:cs="Times New Roman"/>
          <w:color w:val="212529"/>
          <w:sz w:val="24"/>
          <w:szCs w:val="24"/>
          <w:highlight w:val="white"/>
        </w:rPr>
        <w:t xml:space="preserve">. </w:t>
      </w:r>
      <w:proofErr w:type="spellStart"/>
      <w:r w:rsidRPr="00C46D8D">
        <w:rPr>
          <w:rFonts w:ascii="Palatino Linotype" w:hAnsi="Palatino Linotype" w:cs="Times New Roman"/>
          <w:color w:val="212529"/>
          <w:sz w:val="24"/>
          <w:szCs w:val="24"/>
          <w:highlight w:val="white"/>
        </w:rPr>
        <w:t>Seznamzprávy</w:t>
      </w:r>
      <w:proofErr w:type="spellEnd"/>
      <w:r w:rsidRPr="00C46D8D">
        <w:rPr>
          <w:rFonts w:ascii="Palatino Linotype" w:hAnsi="Palatino Linotype" w:cs="Times New Roman"/>
          <w:color w:val="212529"/>
          <w:sz w:val="24"/>
          <w:szCs w:val="24"/>
          <w:highlight w:val="white"/>
        </w:rPr>
        <w:t xml:space="preserve">. </w:t>
      </w:r>
      <w:proofErr w:type="spellStart"/>
      <w:r w:rsidRPr="00C46D8D">
        <w:rPr>
          <w:rFonts w:ascii="Palatino Linotype" w:hAnsi="Palatino Linotype" w:cs="Times New Roman"/>
          <w:color w:val="212529"/>
          <w:sz w:val="24"/>
          <w:szCs w:val="24"/>
          <w:highlight w:val="white"/>
        </w:rPr>
        <w:t>Retrieved</w:t>
      </w:r>
      <w:proofErr w:type="spellEnd"/>
      <w:r w:rsidRPr="00C46D8D">
        <w:rPr>
          <w:rFonts w:ascii="Palatino Linotype" w:hAnsi="Palatino Linotype" w:cs="Times New Roman"/>
          <w:color w:val="212529"/>
          <w:sz w:val="24"/>
          <w:szCs w:val="24"/>
          <w:highlight w:val="white"/>
        </w:rPr>
        <w:t xml:space="preserve"> </w:t>
      </w:r>
      <w:proofErr w:type="spellStart"/>
      <w:r w:rsidRPr="00C46D8D">
        <w:rPr>
          <w:rFonts w:ascii="Palatino Linotype" w:hAnsi="Palatino Linotype" w:cs="Times New Roman"/>
          <w:color w:val="212529"/>
          <w:sz w:val="24"/>
          <w:szCs w:val="24"/>
          <w:highlight w:val="white"/>
        </w:rPr>
        <w:t>November</w:t>
      </w:r>
      <w:proofErr w:type="spellEnd"/>
      <w:r w:rsidRPr="00C46D8D">
        <w:rPr>
          <w:rFonts w:ascii="Palatino Linotype" w:hAnsi="Palatino Linotype" w:cs="Times New Roman"/>
          <w:color w:val="212529"/>
          <w:sz w:val="24"/>
          <w:szCs w:val="24"/>
          <w:highlight w:val="white"/>
        </w:rPr>
        <w:t xml:space="preserve"> 28, 2020, </w:t>
      </w:r>
      <w:proofErr w:type="spellStart"/>
      <w:r w:rsidRPr="00C46D8D">
        <w:rPr>
          <w:rFonts w:ascii="Palatino Linotype" w:hAnsi="Palatino Linotype" w:cs="Times New Roman"/>
          <w:color w:val="212529"/>
          <w:sz w:val="24"/>
          <w:szCs w:val="24"/>
          <w:highlight w:val="white"/>
        </w:rPr>
        <w:t>from</w:t>
      </w:r>
      <w:proofErr w:type="spellEnd"/>
      <w:r w:rsidRPr="00C46D8D">
        <w:rPr>
          <w:rFonts w:ascii="Palatino Linotype" w:hAnsi="Palatino Linotype" w:cs="Times New Roman"/>
          <w:color w:val="212529"/>
          <w:sz w:val="24"/>
          <w:szCs w:val="24"/>
          <w:highlight w:val="white"/>
        </w:rPr>
        <w:t xml:space="preserve"> </w:t>
      </w:r>
      <w:hyperlink r:id="rId22" w:anchor="dop_ab_variant=0&amp;dop_req_id=ElWTIq2pNJG-202011091910&amp;dop_source_zone_name=zpravy.sznhp.box&amp;source=hp&amp;seq_no=1&amp;utm_campaign=&amp;utm_medium=z-boxiku&amp;utm_source=www.seznam.cz">
        <w:r w:rsidRPr="00C46D8D">
          <w:rPr>
            <w:rFonts w:ascii="Palatino Linotype" w:hAnsi="Palatino Linotype" w:cs="Times New Roman"/>
            <w:color w:val="1155CC"/>
            <w:sz w:val="24"/>
            <w:szCs w:val="24"/>
            <w:highlight w:val="white"/>
            <w:u w:val="single"/>
          </w:rPr>
          <w:t>https://www.seznamzpravy.cz/clanek/cesi-zustavaji-zazracne-imunni-proti-covidu-pokud-jde-o-praci-128789#dop_ab_variant=0&amp;dop_req_id=ElWTIq2pNJG-202011091910&amp;dop_source_zone_name=zpravy.sznhp.box&amp;source=hp&amp;seq_no=1&amp;utm_campaign=&amp;utm_medium=z-boxiku&amp;utm_source=www.seznam.cz</w:t>
        </w:r>
      </w:hyperlink>
    </w:p>
    <w:p w14:paraId="38174EC9" w14:textId="77777777" w:rsidR="00F037D2" w:rsidRPr="00C46D8D" w:rsidRDefault="00F037D2" w:rsidP="00D90A14">
      <w:pPr>
        <w:ind w:left="851"/>
        <w:rPr>
          <w:rFonts w:ascii="Palatino Linotype" w:hAnsi="Palatino Linotype" w:cs="Times New Roman"/>
          <w:color w:val="212529"/>
          <w:sz w:val="24"/>
          <w:szCs w:val="24"/>
          <w:highlight w:val="white"/>
        </w:rPr>
      </w:pPr>
    </w:p>
    <w:p w14:paraId="71364D0F" w14:textId="77777777" w:rsidR="00F037D2" w:rsidRPr="00C46D8D" w:rsidRDefault="00365163" w:rsidP="00D90A14">
      <w:pPr>
        <w:ind w:left="851"/>
        <w:rPr>
          <w:rFonts w:ascii="Palatino Linotype" w:eastAsia="Times New Roman" w:hAnsi="Palatino Linotype" w:cs="Times New Roman"/>
          <w:sz w:val="24"/>
          <w:szCs w:val="24"/>
          <w:highlight w:val="white"/>
        </w:rPr>
      </w:pPr>
      <w:r w:rsidRPr="00C46D8D">
        <w:rPr>
          <w:rFonts w:ascii="Palatino Linotype" w:hAnsi="Palatino Linotype" w:cs="Times New Roman"/>
          <w:color w:val="212529"/>
          <w:sz w:val="24"/>
          <w:szCs w:val="24"/>
          <w:highlight w:val="white"/>
        </w:rPr>
        <w:t xml:space="preserve">Hovorková, K. (2019). </w:t>
      </w:r>
      <w:r w:rsidRPr="00C46D8D">
        <w:rPr>
          <w:rFonts w:ascii="Palatino Linotype" w:hAnsi="Palatino Linotype" w:cs="Times New Roman"/>
          <w:i/>
          <w:color w:val="212529"/>
          <w:sz w:val="24"/>
          <w:szCs w:val="24"/>
          <w:highlight w:val="white"/>
        </w:rPr>
        <w:t>Firmy stále častěji tolerují zdrogované a opilé zaměstnance. Bojí se jim dát výpověď</w:t>
      </w:r>
      <w:r w:rsidRPr="00C46D8D">
        <w:rPr>
          <w:rFonts w:ascii="Palatino Linotype" w:hAnsi="Palatino Linotype" w:cs="Times New Roman"/>
          <w:color w:val="212529"/>
          <w:sz w:val="24"/>
          <w:szCs w:val="24"/>
          <w:highlight w:val="white"/>
        </w:rPr>
        <w:t xml:space="preserve">. Aktualne.cz. </w:t>
      </w:r>
      <w:proofErr w:type="spellStart"/>
      <w:r w:rsidRPr="00C46D8D">
        <w:rPr>
          <w:rFonts w:ascii="Palatino Linotype" w:hAnsi="Palatino Linotype" w:cs="Times New Roman"/>
          <w:color w:val="212529"/>
          <w:sz w:val="24"/>
          <w:szCs w:val="24"/>
          <w:highlight w:val="white"/>
        </w:rPr>
        <w:t>Retrieved</w:t>
      </w:r>
      <w:proofErr w:type="spellEnd"/>
      <w:r w:rsidRPr="00C46D8D">
        <w:rPr>
          <w:rFonts w:ascii="Palatino Linotype" w:hAnsi="Palatino Linotype" w:cs="Times New Roman"/>
          <w:color w:val="212529"/>
          <w:sz w:val="24"/>
          <w:szCs w:val="24"/>
          <w:highlight w:val="white"/>
        </w:rPr>
        <w:t xml:space="preserve"> </w:t>
      </w:r>
      <w:proofErr w:type="spellStart"/>
      <w:r w:rsidRPr="00C46D8D">
        <w:rPr>
          <w:rFonts w:ascii="Palatino Linotype" w:hAnsi="Palatino Linotype" w:cs="Times New Roman"/>
          <w:color w:val="212529"/>
          <w:sz w:val="24"/>
          <w:szCs w:val="24"/>
          <w:highlight w:val="white"/>
        </w:rPr>
        <w:t>November</w:t>
      </w:r>
      <w:proofErr w:type="spellEnd"/>
      <w:r w:rsidRPr="00C46D8D">
        <w:rPr>
          <w:rFonts w:ascii="Palatino Linotype" w:hAnsi="Palatino Linotype" w:cs="Times New Roman"/>
          <w:color w:val="212529"/>
          <w:sz w:val="24"/>
          <w:szCs w:val="24"/>
          <w:highlight w:val="white"/>
        </w:rPr>
        <w:t xml:space="preserve"> 24, 2020, </w:t>
      </w:r>
      <w:proofErr w:type="spellStart"/>
      <w:r w:rsidRPr="00C46D8D">
        <w:rPr>
          <w:rFonts w:ascii="Palatino Linotype" w:hAnsi="Palatino Linotype" w:cs="Times New Roman"/>
          <w:color w:val="212529"/>
          <w:sz w:val="24"/>
          <w:szCs w:val="24"/>
          <w:highlight w:val="white"/>
        </w:rPr>
        <w:t>from</w:t>
      </w:r>
      <w:proofErr w:type="spellEnd"/>
      <w:r w:rsidRPr="00C46D8D">
        <w:rPr>
          <w:rFonts w:ascii="Palatino Linotype" w:hAnsi="Palatino Linotype" w:cs="Times New Roman"/>
          <w:color w:val="212529"/>
          <w:sz w:val="24"/>
          <w:szCs w:val="24"/>
          <w:highlight w:val="white"/>
        </w:rPr>
        <w:t xml:space="preserve"> </w:t>
      </w:r>
      <w:hyperlink r:id="rId23">
        <w:r w:rsidRPr="00C46D8D">
          <w:rPr>
            <w:rFonts w:ascii="Palatino Linotype" w:hAnsi="Palatino Linotype" w:cs="Times New Roman"/>
            <w:color w:val="1155CC"/>
            <w:sz w:val="24"/>
            <w:szCs w:val="24"/>
            <w:highlight w:val="white"/>
            <w:u w:val="single"/>
          </w:rPr>
          <w:t>https://zpravy.aktualne.cz/ekonomika/problem-vycerpaneho-trhu-prace-alkohol-a-drogy-se-u-zamestna/r~e9ba89a05d2011e9ad610cc47ab5f122/</w:t>
        </w:r>
      </w:hyperlink>
    </w:p>
    <w:p w14:paraId="4B3722B2" w14:textId="77777777" w:rsidR="00F037D2" w:rsidRPr="00C46D8D" w:rsidRDefault="00F037D2" w:rsidP="00D90A14">
      <w:pPr>
        <w:ind w:left="851"/>
        <w:rPr>
          <w:rFonts w:ascii="Palatino Linotype" w:hAnsi="Palatino Linotype" w:cs="Times New Roman"/>
          <w:i/>
          <w:color w:val="212529"/>
          <w:sz w:val="24"/>
          <w:szCs w:val="24"/>
          <w:highlight w:val="white"/>
        </w:rPr>
      </w:pPr>
    </w:p>
    <w:p w14:paraId="7A0AE0C5" w14:textId="77777777" w:rsidR="00F037D2" w:rsidRPr="00C46D8D" w:rsidRDefault="00365163" w:rsidP="00D90A14">
      <w:pPr>
        <w:ind w:left="851"/>
        <w:rPr>
          <w:rFonts w:ascii="Palatino Linotype" w:eastAsia="Times New Roman" w:hAnsi="Palatino Linotype" w:cs="Times New Roman"/>
          <w:i/>
          <w:color w:val="212529"/>
          <w:sz w:val="24"/>
          <w:szCs w:val="24"/>
          <w:highlight w:val="white"/>
        </w:rPr>
      </w:pPr>
      <w:r w:rsidRPr="00C46D8D">
        <w:rPr>
          <w:rFonts w:ascii="Palatino Linotype" w:hAnsi="Palatino Linotype" w:cs="Times New Roman"/>
          <w:i/>
          <w:color w:val="212529"/>
          <w:sz w:val="24"/>
          <w:szCs w:val="24"/>
          <w:highlight w:val="white"/>
        </w:rPr>
        <w:t xml:space="preserve">Jak alkohol a drogy ovlivňují pracovní výkon? A je vaše pracoviště opravdu </w:t>
      </w:r>
      <w:proofErr w:type="gramStart"/>
      <w:r w:rsidRPr="00C46D8D">
        <w:rPr>
          <w:rFonts w:ascii="Palatino Linotype" w:hAnsi="Palatino Linotype" w:cs="Times New Roman"/>
          <w:i/>
          <w:color w:val="212529"/>
          <w:sz w:val="24"/>
          <w:szCs w:val="24"/>
          <w:highlight w:val="white"/>
        </w:rPr>
        <w:t>střízlivé?</w:t>
      </w:r>
      <w:r w:rsidRPr="00C46D8D">
        <w:rPr>
          <w:rFonts w:ascii="Palatino Linotype" w:hAnsi="Palatino Linotype" w:cs="Times New Roman"/>
          <w:color w:val="212529"/>
          <w:sz w:val="24"/>
          <w:szCs w:val="24"/>
          <w:highlight w:val="white"/>
        </w:rPr>
        <w:t>.</w:t>
      </w:r>
      <w:proofErr w:type="gramEnd"/>
      <w:r w:rsidRPr="00C46D8D">
        <w:rPr>
          <w:rFonts w:ascii="Palatino Linotype" w:hAnsi="Palatino Linotype" w:cs="Times New Roman"/>
          <w:color w:val="212529"/>
          <w:sz w:val="24"/>
          <w:szCs w:val="24"/>
          <w:highlight w:val="white"/>
        </w:rPr>
        <w:t xml:space="preserve"> (2017). Bezpecnostprace.info. </w:t>
      </w:r>
      <w:proofErr w:type="spellStart"/>
      <w:r w:rsidRPr="00C46D8D">
        <w:rPr>
          <w:rFonts w:ascii="Palatino Linotype" w:hAnsi="Palatino Linotype" w:cs="Times New Roman"/>
          <w:color w:val="212529"/>
          <w:sz w:val="24"/>
          <w:szCs w:val="24"/>
          <w:highlight w:val="white"/>
        </w:rPr>
        <w:t>Retrieved</w:t>
      </w:r>
      <w:proofErr w:type="spellEnd"/>
      <w:r w:rsidRPr="00C46D8D">
        <w:rPr>
          <w:rFonts w:ascii="Palatino Linotype" w:hAnsi="Palatino Linotype" w:cs="Times New Roman"/>
          <w:color w:val="212529"/>
          <w:sz w:val="24"/>
          <w:szCs w:val="24"/>
          <w:highlight w:val="white"/>
        </w:rPr>
        <w:t xml:space="preserve"> </w:t>
      </w:r>
      <w:proofErr w:type="spellStart"/>
      <w:r w:rsidRPr="00C46D8D">
        <w:rPr>
          <w:rFonts w:ascii="Palatino Linotype" w:hAnsi="Palatino Linotype" w:cs="Times New Roman"/>
          <w:color w:val="212529"/>
          <w:sz w:val="24"/>
          <w:szCs w:val="24"/>
          <w:highlight w:val="white"/>
        </w:rPr>
        <w:t>November</w:t>
      </w:r>
      <w:proofErr w:type="spellEnd"/>
      <w:r w:rsidRPr="00C46D8D">
        <w:rPr>
          <w:rFonts w:ascii="Palatino Linotype" w:hAnsi="Palatino Linotype" w:cs="Times New Roman"/>
          <w:color w:val="212529"/>
          <w:sz w:val="24"/>
          <w:szCs w:val="24"/>
          <w:highlight w:val="white"/>
        </w:rPr>
        <w:t xml:space="preserve"> 26, 2020, </w:t>
      </w:r>
      <w:proofErr w:type="spellStart"/>
      <w:r w:rsidRPr="00C46D8D">
        <w:rPr>
          <w:rFonts w:ascii="Palatino Linotype" w:hAnsi="Palatino Linotype" w:cs="Times New Roman"/>
          <w:color w:val="212529"/>
          <w:sz w:val="24"/>
          <w:szCs w:val="24"/>
          <w:highlight w:val="white"/>
        </w:rPr>
        <w:t>from</w:t>
      </w:r>
      <w:proofErr w:type="spellEnd"/>
      <w:r w:rsidRPr="00C46D8D">
        <w:rPr>
          <w:rFonts w:ascii="Palatino Linotype" w:hAnsi="Palatino Linotype" w:cs="Times New Roman"/>
          <w:color w:val="212529"/>
          <w:sz w:val="24"/>
          <w:szCs w:val="24"/>
          <w:highlight w:val="white"/>
        </w:rPr>
        <w:t xml:space="preserve"> </w:t>
      </w:r>
      <w:hyperlink r:id="rId24">
        <w:r w:rsidRPr="00C46D8D">
          <w:rPr>
            <w:rFonts w:ascii="Palatino Linotype" w:hAnsi="Palatino Linotype" w:cs="Times New Roman"/>
            <w:color w:val="1155CC"/>
            <w:sz w:val="24"/>
            <w:szCs w:val="24"/>
            <w:highlight w:val="white"/>
            <w:u w:val="single"/>
          </w:rPr>
          <w:t>https://www.bezpecnostprace.info/pracovni-urazy/jak-alkohol-drogy-ovlivnuji-pracovni-vykon/</w:t>
        </w:r>
      </w:hyperlink>
    </w:p>
    <w:p w14:paraId="0E5DD73C" w14:textId="77777777" w:rsidR="00F037D2" w:rsidRPr="00C46D8D" w:rsidRDefault="00F037D2" w:rsidP="00D90A14">
      <w:pPr>
        <w:ind w:left="851"/>
        <w:rPr>
          <w:rFonts w:ascii="Palatino Linotype" w:eastAsia="Times New Roman" w:hAnsi="Palatino Linotype" w:cs="Times New Roman"/>
          <w:i/>
          <w:color w:val="212529"/>
          <w:sz w:val="24"/>
          <w:szCs w:val="24"/>
          <w:highlight w:val="white"/>
        </w:rPr>
      </w:pPr>
    </w:p>
    <w:p w14:paraId="4116E167" w14:textId="77777777" w:rsidR="00F037D2" w:rsidRPr="00C46D8D" w:rsidRDefault="00365163" w:rsidP="00D90A14">
      <w:pPr>
        <w:ind w:left="851"/>
        <w:rPr>
          <w:rFonts w:ascii="Palatino Linotype" w:eastAsia="Times New Roman" w:hAnsi="Palatino Linotype" w:cs="Times New Roman"/>
          <w:sz w:val="24"/>
          <w:szCs w:val="24"/>
          <w:highlight w:val="white"/>
        </w:rPr>
      </w:pPr>
      <w:r w:rsidRPr="00C46D8D">
        <w:rPr>
          <w:rFonts w:ascii="Palatino Linotype" w:eastAsia="Times New Roman" w:hAnsi="Palatino Linotype" w:cs="Times New Roman"/>
          <w:i/>
          <w:color w:val="212529"/>
          <w:sz w:val="24"/>
          <w:szCs w:val="24"/>
          <w:highlight w:val="white"/>
        </w:rPr>
        <w:t>Kontroly na alkohol a jiné návykové látky na pracovištích</w:t>
      </w:r>
      <w:r w:rsidRPr="00C46D8D">
        <w:rPr>
          <w:rFonts w:ascii="Palatino Linotype" w:eastAsia="Times New Roman" w:hAnsi="Palatino Linotype" w:cs="Times New Roman"/>
          <w:color w:val="212529"/>
          <w:sz w:val="24"/>
          <w:szCs w:val="24"/>
          <w:highlight w:val="white"/>
        </w:rPr>
        <w:t xml:space="preserve">. (2019). </w:t>
      </w:r>
      <w:proofErr w:type="spellStart"/>
      <w:r w:rsidRPr="00C46D8D">
        <w:rPr>
          <w:rFonts w:ascii="Palatino Linotype" w:eastAsia="Times New Roman" w:hAnsi="Palatino Linotype" w:cs="Times New Roman"/>
          <w:color w:val="212529"/>
          <w:sz w:val="24"/>
          <w:szCs w:val="24"/>
          <w:highlight w:val="white"/>
        </w:rPr>
        <w:t>Zsbozp</w:t>
      </w:r>
      <w:proofErr w:type="spellEnd"/>
      <w:r w:rsidRPr="00C46D8D">
        <w:rPr>
          <w:rFonts w:ascii="Palatino Linotype" w:eastAsia="Times New Roman" w:hAnsi="Palatino Linotype" w:cs="Times New Roman"/>
          <w:color w:val="212529"/>
          <w:sz w:val="24"/>
          <w:szCs w:val="24"/>
          <w:highlight w:val="white"/>
        </w:rPr>
        <w:t xml:space="preserve">. </w:t>
      </w:r>
      <w:proofErr w:type="spellStart"/>
      <w:r w:rsidRPr="00C46D8D">
        <w:rPr>
          <w:rFonts w:ascii="Palatino Linotype" w:eastAsia="Times New Roman" w:hAnsi="Palatino Linotype" w:cs="Times New Roman"/>
          <w:color w:val="212529"/>
          <w:sz w:val="24"/>
          <w:szCs w:val="24"/>
          <w:highlight w:val="white"/>
        </w:rPr>
        <w:t>Retrieved</w:t>
      </w:r>
      <w:proofErr w:type="spellEnd"/>
      <w:r w:rsidRPr="00C46D8D">
        <w:rPr>
          <w:rFonts w:ascii="Palatino Linotype" w:eastAsia="Times New Roman" w:hAnsi="Palatino Linotype" w:cs="Times New Roman"/>
          <w:color w:val="212529"/>
          <w:sz w:val="24"/>
          <w:szCs w:val="24"/>
          <w:highlight w:val="white"/>
        </w:rPr>
        <w:t xml:space="preserve"> </w:t>
      </w:r>
      <w:proofErr w:type="spellStart"/>
      <w:r w:rsidRPr="00C46D8D">
        <w:rPr>
          <w:rFonts w:ascii="Palatino Linotype" w:eastAsia="Times New Roman" w:hAnsi="Palatino Linotype" w:cs="Times New Roman"/>
          <w:color w:val="212529"/>
          <w:sz w:val="24"/>
          <w:szCs w:val="24"/>
          <w:highlight w:val="white"/>
        </w:rPr>
        <w:t>November</w:t>
      </w:r>
      <w:proofErr w:type="spellEnd"/>
      <w:r w:rsidRPr="00C46D8D">
        <w:rPr>
          <w:rFonts w:ascii="Palatino Linotype" w:eastAsia="Times New Roman" w:hAnsi="Palatino Linotype" w:cs="Times New Roman"/>
          <w:color w:val="212529"/>
          <w:sz w:val="24"/>
          <w:szCs w:val="24"/>
          <w:highlight w:val="white"/>
        </w:rPr>
        <w:t xml:space="preserve"> 05, 2020, </w:t>
      </w:r>
      <w:proofErr w:type="spellStart"/>
      <w:r w:rsidRPr="00C46D8D">
        <w:rPr>
          <w:rFonts w:ascii="Palatino Linotype" w:eastAsia="Times New Roman" w:hAnsi="Palatino Linotype" w:cs="Times New Roman"/>
          <w:color w:val="212529"/>
          <w:sz w:val="24"/>
          <w:szCs w:val="24"/>
          <w:highlight w:val="white"/>
        </w:rPr>
        <w:t>from</w:t>
      </w:r>
      <w:proofErr w:type="spellEnd"/>
      <w:r w:rsidRPr="00C46D8D">
        <w:rPr>
          <w:rFonts w:ascii="Palatino Linotype" w:eastAsia="Times New Roman" w:hAnsi="Palatino Linotype" w:cs="Times New Roman"/>
          <w:color w:val="212529"/>
          <w:sz w:val="24"/>
          <w:szCs w:val="24"/>
          <w:highlight w:val="white"/>
        </w:rPr>
        <w:t xml:space="preserve"> </w:t>
      </w:r>
      <w:hyperlink r:id="rId25">
        <w:r w:rsidRPr="00C46D8D">
          <w:rPr>
            <w:rFonts w:ascii="Palatino Linotype" w:eastAsia="Times New Roman" w:hAnsi="Palatino Linotype" w:cs="Times New Roman"/>
            <w:color w:val="1155CC"/>
            <w:sz w:val="24"/>
            <w:szCs w:val="24"/>
            <w:highlight w:val="white"/>
            <w:u w:val="single"/>
          </w:rPr>
          <w:t>https://zsbozp.vubp.cz/bozp-obecne/659-kontroly-na-alkohol-a-jine-navykove-latky-na-pracovistich</w:t>
        </w:r>
      </w:hyperlink>
    </w:p>
    <w:p w14:paraId="25D206A2" w14:textId="77777777" w:rsidR="00F037D2" w:rsidRPr="00C46D8D" w:rsidRDefault="00F037D2" w:rsidP="00D90A14">
      <w:pPr>
        <w:ind w:left="851"/>
        <w:rPr>
          <w:rFonts w:ascii="Palatino Linotype" w:eastAsia="Times New Roman" w:hAnsi="Palatino Linotype" w:cs="Times New Roman"/>
          <w:sz w:val="24"/>
          <w:szCs w:val="24"/>
          <w:highlight w:val="white"/>
        </w:rPr>
      </w:pPr>
    </w:p>
    <w:p w14:paraId="32F84226" w14:textId="77777777" w:rsidR="00F037D2" w:rsidRPr="00C46D8D" w:rsidRDefault="00365163" w:rsidP="00D90A14">
      <w:pPr>
        <w:ind w:left="851"/>
        <w:rPr>
          <w:rFonts w:ascii="Palatino Linotype" w:eastAsia="Times New Roman" w:hAnsi="Palatino Linotype" w:cs="Times New Roman"/>
          <w:sz w:val="24"/>
          <w:szCs w:val="24"/>
          <w:highlight w:val="white"/>
        </w:rPr>
      </w:pPr>
      <w:r w:rsidRPr="00C46D8D">
        <w:rPr>
          <w:rFonts w:ascii="Palatino Linotype" w:hAnsi="Palatino Linotype" w:cs="Times New Roman"/>
          <w:color w:val="212529"/>
          <w:sz w:val="24"/>
          <w:szCs w:val="24"/>
          <w:highlight w:val="white"/>
        </w:rPr>
        <w:t xml:space="preserve">Nešpor, K. (2012). </w:t>
      </w:r>
      <w:r w:rsidRPr="00C46D8D">
        <w:rPr>
          <w:rFonts w:ascii="Palatino Linotype" w:hAnsi="Palatino Linotype" w:cs="Times New Roman"/>
          <w:i/>
          <w:color w:val="212529"/>
          <w:sz w:val="24"/>
          <w:szCs w:val="24"/>
          <w:highlight w:val="white"/>
        </w:rPr>
        <w:t>Prevence problémů působených alkoholem v pracovním prostředí je naléhavý problém</w:t>
      </w:r>
      <w:r w:rsidRPr="00C46D8D">
        <w:rPr>
          <w:rFonts w:ascii="Palatino Linotype" w:hAnsi="Palatino Linotype" w:cs="Times New Roman"/>
          <w:color w:val="212529"/>
          <w:sz w:val="24"/>
          <w:szCs w:val="24"/>
          <w:highlight w:val="white"/>
        </w:rPr>
        <w:t xml:space="preserve">. </w:t>
      </w:r>
      <w:proofErr w:type="spellStart"/>
      <w:r w:rsidRPr="00C46D8D">
        <w:rPr>
          <w:rFonts w:ascii="Palatino Linotype" w:hAnsi="Palatino Linotype" w:cs="Times New Roman"/>
          <w:color w:val="212529"/>
          <w:sz w:val="24"/>
          <w:szCs w:val="24"/>
          <w:highlight w:val="white"/>
        </w:rPr>
        <w:t>Retrieved</w:t>
      </w:r>
      <w:proofErr w:type="spellEnd"/>
      <w:r w:rsidRPr="00C46D8D">
        <w:rPr>
          <w:rFonts w:ascii="Palatino Linotype" w:hAnsi="Palatino Linotype" w:cs="Times New Roman"/>
          <w:color w:val="212529"/>
          <w:sz w:val="24"/>
          <w:szCs w:val="24"/>
          <w:highlight w:val="white"/>
        </w:rPr>
        <w:t xml:space="preserve"> </w:t>
      </w:r>
      <w:proofErr w:type="spellStart"/>
      <w:r w:rsidRPr="00C46D8D">
        <w:rPr>
          <w:rFonts w:ascii="Palatino Linotype" w:hAnsi="Palatino Linotype" w:cs="Times New Roman"/>
          <w:color w:val="212529"/>
          <w:sz w:val="24"/>
          <w:szCs w:val="24"/>
          <w:highlight w:val="white"/>
        </w:rPr>
        <w:t>November</w:t>
      </w:r>
      <w:proofErr w:type="spellEnd"/>
      <w:r w:rsidRPr="00C46D8D">
        <w:rPr>
          <w:rFonts w:ascii="Palatino Linotype" w:hAnsi="Palatino Linotype" w:cs="Times New Roman"/>
          <w:color w:val="212529"/>
          <w:sz w:val="24"/>
          <w:szCs w:val="24"/>
          <w:highlight w:val="white"/>
        </w:rPr>
        <w:t xml:space="preserve"> 28, 2020, </w:t>
      </w:r>
      <w:proofErr w:type="spellStart"/>
      <w:r w:rsidRPr="00C46D8D">
        <w:rPr>
          <w:rFonts w:ascii="Palatino Linotype" w:hAnsi="Palatino Linotype" w:cs="Times New Roman"/>
          <w:color w:val="212529"/>
          <w:sz w:val="24"/>
          <w:szCs w:val="24"/>
          <w:highlight w:val="white"/>
        </w:rPr>
        <w:t>from</w:t>
      </w:r>
      <w:proofErr w:type="spellEnd"/>
      <w:r w:rsidRPr="00C46D8D">
        <w:rPr>
          <w:rFonts w:ascii="Palatino Linotype" w:hAnsi="Palatino Linotype" w:cs="Times New Roman"/>
          <w:color w:val="212529"/>
          <w:sz w:val="24"/>
          <w:szCs w:val="24"/>
          <w:highlight w:val="white"/>
        </w:rPr>
        <w:t xml:space="preserve"> </w:t>
      </w:r>
      <w:hyperlink r:id="rId26">
        <w:r w:rsidRPr="00C46D8D">
          <w:rPr>
            <w:rFonts w:ascii="Palatino Linotype" w:hAnsi="Palatino Linotype" w:cs="Times New Roman"/>
            <w:color w:val="1155CC"/>
            <w:sz w:val="24"/>
            <w:szCs w:val="24"/>
            <w:highlight w:val="white"/>
            <w:u w:val="single"/>
          </w:rPr>
          <w:t>http://www.drnespor.eu/addictcz.html</w:t>
        </w:r>
      </w:hyperlink>
      <w:r w:rsidRPr="00C46D8D">
        <w:rPr>
          <w:rFonts w:ascii="Palatino Linotype" w:hAnsi="Palatino Linotype" w:cs="Times New Roman"/>
          <w:color w:val="212529"/>
          <w:sz w:val="24"/>
          <w:szCs w:val="24"/>
          <w:highlight w:val="white"/>
        </w:rPr>
        <w:t xml:space="preserve"> </w:t>
      </w:r>
    </w:p>
    <w:p w14:paraId="790E7BE6" w14:textId="77777777" w:rsidR="00F037D2" w:rsidRPr="00C46D8D" w:rsidRDefault="00F037D2" w:rsidP="00D90A14">
      <w:pPr>
        <w:ind w:left="851"/>
        <w:rPr>
          <w:rFonts w:ascii="Palatino Linotype" w:eastAsia="Times New Roman" w:hAnsi="Palatino Linotype" w:cs="Times New Roman"/>
          <w:sz w:val="24"/>
          <w:szCs w:val="24"/>
          <w:highlight w:val="white"/>
        </w:rPr>
      </w:pPr>
    </w:p>
    <w:p w14:paraId="3BB42D6D" w14:textId="77777777" w:rsidR="00F037D2" w:rsidRPr="00C46D8D" w:rsidRDefault="00365163" w:rsidP="00D90A14">
      <w:pPr>
        <w:ind w:left="851"/>
        <w:rPr>
          <w:rFonts w:ascii="Palatino Linotype" w:eastAsia="Times New Roman" w:hAnsi="Palatino Linotype" w:cs="Times New Roman"/>
          <w:sz w:val="24"/>
          <w:szCs w:val="24"/>
          <w:highlight w:val="white"/>
        </w:rPr>
      </w:pPr>
      <w:r w:rsidRPr="00C46D8D">
        <w:rPr>
          <w:rFonts w:ascii="Palatino Linotype" w:hAnsi="Palatino Linotype" w:cs="Times New Roman"/>
          <w:color w:val="212529"/>
          <w:sz w:val="24"/>
          <w:szCs w:val="24"/>
          <w:highlight w:val="white"/>
        </w:rPr>
        <w:t xml:space="preserve">POKYN OBECNÉ POVAHY: o stanovení hodnot jiných návykových látek než alkoholu, při jejichž dosažení se osoba nachází ve stavu vylučujícím způsobilost vykonávat zaměstnání nebo jinou činnost ve smyslu § 274 odst. 1 trestního zákoníku, 1. § (2019). Nejvyšší státní zastupitelství. </w:t>
      </w:r>
      <w:hyperlink r:id="rId27">
        <w:r w:rsidRPr="00C46D8D">
          <w:rPr>
            <w:rFonts w:ascii="Palatino Linotype" w:hAnsi="Palatino Linotype" w:cs="Times New Roman"/>
            <w:color w:val="1155CC"/>
            <w:sz w:val="24"/>
            <w:szCs w:val="24"/>
            <w:highlight w:val="white"/>
            <w:u w:val="single"/>
          </w:rPr>
          <w:t>https://verejnazaloba.cz/wp-content/uploads/2020/01/POP_5-2018.pdf</w:t>
        </w:r>
      </w:hyperlink>
    </w:p>
    <w:p w14:paraId="0A3F86A4" w14:textId="77777777" w:rsidR="00F037D2" w:rsidRPr="00C46D8D" w:rsidRDefault="00F037D2" w:rsidP="00D90A14">
      <w:pPr>
        <w:ind w:left="851"/>
        <w:rPr>
          <w:rFonts w:ascii="Palatino Linotype" w:eastAsia="Times New Roman" w:hAnsi="Palatino Linotype" w:cs="Times New Roman"/>
          <w:sz w:val="24"/>
          <w:szCs w:val="24"/>
          <w:highlight w:val="white"/>
        </w:rPr>
      </w:pPr>
    </w:p>
    <w:p w14:paraId="421D0577" w14:textId="77777777" w:rsidR="00F037D2" w:rsidRPr="00C46D8D" w:rsidRDefault="00365163" w:rsidP="00D90A14">
      <w:pPr>
        <w:ind w:left="851"/>
        <w:rPr>
          <w:rFonts w:ascii="Palatino Linotype" w:eastAsia="Times New Roman" w:hAnsi="Palatino Linotype" w:cs="Times New Roman"/>
          <w:sz w:val="24"/>
          <w:szCs w:val="24"/>
          <w:highlight w:val="white"/>
        </w:rPr>
      </w:pPr>
      <w:r w:rsidRPr="00C46D8D">
        <w:rPr>
          <w:rFonts w:ascii="Palatino Linotype" w:eastAsia="Times New Roman" w:hAnsi="Palatino Linotype" w:cs="Times New Roman"/>
          <w:i/>
          <w:color w:val="212529"/>
          <w:sz w:val="24"/>
          <w:szCs w:val="24"/>
          <w:highlight w:val="white"/>
        </w:rPr>
        <w:t>Problematika drog na pracovišti</w:t>
      </w:r>
      <w:r w:rsidRPr="00C46D8D">
        <w:rPr>
          <w:rFonts w:ascii="Palatino Linotype" w:eastAsia="Times New Roman" w:hAnsi="Palatino Linotype" w:cs="Times New Roman"/>
          <w:color w:val="212529"/>
          <w:sz w:val="24"/>
          <w:szCs w:val="24"/>
          <w:highlight w:val="white"/>
        </w:rPr>
        <w:t xml:space="preserve">. (2019). </w:t>
      </w:r>
      <w:proofErr w:type="spellStart"/>
      <w:r w:rsidRPr="00C46D8D">
        <w:rPr>
          <w:rFonts w:ascii="Palatino Linotype" w:eastAsia="Times New Roman" w:hAnsi="Palatino Linotype" w:cs="Times New Roman"/>
          <w:color w:val="212529"/>
          <w:sz w:val="24"/>
          <w:szCs w:val="24"/>
          <w:highlight w:val="white"/>
        </w:rPr>
        <w:t>Retrieved</w:t>
      </w:r>
      <w:proofErr w:type="spellEnd"/>
      <w:r w:rsidRPr="00C46D8D">
        <w:rPr>
          <w:rFonts w:ascii="Palatino Linotype" w:eastAsia="Times New Roman" w:hAnsi="Palatino Linotype" w:cs="Times New Roman"/>
          <w:color w:val="212529"/>
          <w:sz w:val="24"/>
          <w:szCs w:val="24"/>
          <w:highlight w:val="white"/>
        </w:rPr>
        <w:t xml:space="preserve"> </w:t>
      </w:r>
      <w:proofErr w:type="spellStart"/>
      <w:r w:rsidRPr="00C46D8D">
        <w:rPr>
          <w:rFonts w:ascii="Palatino Linotype" w:eastAsia="Times New Roman" w:hAnsi="Palatino Linotype" w:cs="Times New Roman"/>
          <w:color w:val="212529"/>
          <w:sz w:val="24"/>
          <w:szCs w:val="24"/>
          <w:highlight w:val="white"/>
        </w:rPr>
        <w:t>October</w:t>
      </w:r>
      <w:proofErr w:type="spellEnd"/>
      <w:r w:rsidRPr="00C46D8D">
        <w:rPr>
          <w:rFonts w:ascii="Palatino Linotype" w:eastAsia="Times New Roman" w:hAnsi="Palatino Linotype" w:cs="Times New Roman"/>
          <w:color w:val="212529"/>
          <w:sz w:val="24"/>
          <w:szCs w:val="24"/>
          <w:highlight w:val="white"/>
        </w:rPr>
        <w:t xml:space="preserve"> 27, 2020, </w:t>
      </w:r>
      <w:proofErr w:type="spellStart"/>
      <w:r w:rsidRPr="00C46D8D">
        <w:rPr>
          <w:rFonts w:ascii="Palatino Linotype" w:eastAsia="Times New Roman" w:hAnsi="Palatino Linotype" w:cs="Times New Roman"/>
          <w:color w:val="212529"/>
          <w:sz w:val="24"/>
          <w:szCs w:val="24"/>
          <w:highlight w:val="white"/>
        </w:rPr>
        <w:t>from</w:t>
      </w:r>
      <w:proofErr w:type="spellEnd"/>
      <w:r w:rsidRPr="00C46D8D">
        <w:rPr>
          <w:rFonts w:ascii="Palatino Linotype" w:eastAsia="Times New Roman" w:hAnsi="Palatino Linotype" w:cs="Times New Roman"/>
          <w:color w:val="212529"/>
          <w:sz w:val="24"/>
          <w:szCs w:val="24"/>
          <w:highlight w:val="white"/>
        </w:rPr>
        <w:t xml:space="preserve"> </w:t>
      </w:r>
      <w:hyperlink r:id="rId28">
        <w:r w:rsidRPr="00C46D8D">
          <w:rPr>
            <w:rFonts w:ascii="Palatino Linotype" w:eastAsia="Times New Roman" w:hAnsi="Palatino Linotype" w:cs="Times New Roman"/>
            <w:color w:val="1155CC"/>
            <w:sz w:val="24"/>
            <w:szCs w:val="24"/>
            <w:highlight w:val="white"/>
            <w:u w:val="single"/>
          </w:rPr>
          <w:t>http://www.sanek.cz/wp-content/uploads/2019/06/problematika-drog-na-pracovisti-ondrej-sklenar-magdalena-o.p.s.pdf</w:t>
        </w:r>
      </w:hyperlink>
    </w:p>
    <w:p w14:paraId="6E676F6F" w14:textId="77777777" w:rsidR="00F037D2" w:rsidRPr="00C46D8D" w:rsidRDefault="00F037D2" w:rsidP="00D90A14">
      <w:pPr>
        <w:ind w:left="851"/>
        <w:rPr>
          <w:rFonts w:ascii="Palatino Linotype" w:eastAsia="Times New Roman" w:hAnsi="Palatino Linotype" w:cs="Times New Roman"/>
          <w:sz w:val="24"/>
          <w:szCs w:val="24"/>
          <w:highlight w:val="white"/>
        </w:rPr>
      </w:pPr>
    </w:p>
    <w:p w14:paraId="112AE0ED" w14:textId="77777777" w:rsidR="00F037D2" w:rsidRPr="00C46D8D" w:rsidRDefault="00365163" w:rsidP="00D90A14">
      <w:pPr>
        <w:ind w:left="851"/>
        <w:rPr>
          <w:rFonts w:ascii="Palatino Linotype" w:eastAsia="Times New Roman" w:hAnsi="Palatino Linotype" w:cs="Times New Roman"/>
          <w:i/>
          <w:color w:val="212529"/>
          <w:sz w:val="24"/>
          <w:szCs w:val="24"/>
          <w:highlight w:val="white"/>
        </w:rPr>
      </w:pPr>
      <w:r w:rsidRPr="00C46D8D">
        <w:rPr>
          <w:rFonts w:ascii="Palatino Linotype" w:hAnsi="Palatino Linotype" w:cs="Times New Roman"/>
          <w:i/>
          <w:color w:val="212529"/>
          <w:sz w:val="24"/>
          <w:szCs w:val="24"/>
          <w:highlight w:val="white"/>
        </w:rPr>
        <w:lastRenderedPageBreak/>
        <w:t>Propouštění kvůli alkoholu je stále častější. Někdy stačí málo</w:t>
      </w:r>
      <w:r w:rsidRPr="00C46D8D">
        <w:rPr>
          <w:rFonts w:ascii="Palatino Linotype" w:hAnsi="Palatino Linotype" w:cs="Times New Roman"/>
          <w:color w:val="212529"/>
          <w:sz w:val="24"/>
          <w:szCs w:val="24"/>
          <w:highlight w:val="white"/>
        </w:rPr>
        <w:t xml:space="preserve">. (2012). Tyden.cz. </w:t>
      </w:r>
      <w:proofErr w:type="spellStart"/>
      <w:r w:rsidRPr="00C46D8D">
        <w:rPr>
          <w:rFonts w:ascii="Palatino Linotype" w:hAnsi="Palatino Linotype" w:cs="Times New Roman"/>
          <w:color w:val="212529"/>
          <w:sz w:val="24"/>
          <w:szCs w:val="24"/>
          <w:highlight w:val="white"/>
        </w:rPr>
        <w:t>Retrieved</w:t>
      </w:r>
      <w:proofErr w:type="spellEnd"/>
      <w:r w:rsidRPr="00C46D8D">
        <w:rPr>
          <w:rFonts w:ascii="Palatino Linotype" w:hAnsi="Palatino Linotype" w:cs="Times New Roman"/>
          <w:color w:val="212529"/>
          <w:sz w:val="24"/>
          <w:szCs w:val="24"/>
          <w:highlight w:val="white"/>
        </w:rPr>
        <w:t xml:space="preserve"> </w:t>
      </w:r>
      <w:proofErr w:type="spellStart"/>
      <w:r w:rsidRPr="00C46D8D">
        <w:rPr>
          <w:rFonts w:ascii="Palatino Linotype" w:hAnsi="Palatino Linotype" w:cs="Times New Roman"/>
          <w:color w:val="212529"/>
          <w:sz w:val="24"/>
          <w:szCs w:val="24"/>
          <w:highlight w:val="white"/>
        </w:rPr>
        <w:t>November</w:t>
      </w:r>
      <w:proofErr w:type="spellEnd"/>
      <w:r w:rsidRPr="00C46D8D">
        <w:rPr>
          <w:rFonts w:ascii="Palatino Linotype" w:hAnsi="Palatino Linotype" w:cs="Times New Roman"/>
          <w:color w:val="212529"/>
          <w:sz w:val="24"/>
          <w:szCs w:val="24"/>
          <w:highlight w:val="white"/>
        </w:rPr>
        <w:t xml:space="preserve"> 26, 2020, </w:t>
      </w:r>
      <w:proofErr w:type="spellStart"/>
      <w:r w:rsidRPr="00C46D8D">
        <w:rPr>
          <w:rFonts w:ascii="Palatino Linotype" w:hAnsi="Palatino Linotype" w:cs="Times New Roman"/>
          <w:color w:val="212529"/>
          <w:sz w:val="24"/>
          <w:szCs w:val="24"/>
          <w:highlight w:val="white"/>
        </w:rPr>
        <w:t>from</w:t>
      </w:r>
      <w:proofErr w:type="spellEnd"/>
      <w:r w:rsidRPr="00C46D8D">
        <w:rPr>
          <w:rFonts w:ascii="Palatino Linotype" w:hAnsi="Palatino Linotype" w:cs="Times New Roman"/>
          <w:color w:val="212529"/>
          <w:sz w:val="24"/>
          <w:szCs w:val="24"/>
          <w:highlight w:val="white"/>
        </w:rPr>
        <w:t xml:space="preserve"> </w:t>
      </w:r>
      <w:hyperlink r:id="rId29">
        <w:r w:rsidRPr="00C46D8D">
          <w:rPr>
            <w:rFonts w:ascii="Palatino Linotype" w:hAnsi="Palatino Linotype" w:cs="Times New Roman"/>
            <w:color w:val="1155CC"/>
            <w:sz w:val="24"/>
            <w:szCs w:val="24"/>
            <w:highlight w:val="white"/>
            <w:u w:val="single"/>
          </w:rPr>
          <w:t>https://www.tyden.cz/rubriky/zdravi/vztahy/propousteni-kvuli-alkoholu-je-stale-castejsi-nekdy-staci-malo_228065.html?showTab=nejctenejsi-3</w:t>
        </w:r>
      </w:hyperlink>
    </w:p>
    <w:p w14:paraId="35039148" w14:textId="77777777" w:rsidR="00F037D2" w:rsidRPr="00C46D8D" w:rsidRDefault="00F037D2" w:rsidP="00D90A14">
      <w:pPr>
        <w:ind w:left="851"/>
        <w:rPr>
          <w:rFonts w:ascii="Palatino Linotype" w:eastAsia="Times New Roman" w:hAnsi="Palatino Linotype" w:cs="Times New Roman"/>
          <w:i/>
          <w:color w:val="212529"/>
          <w:sz w:val="24"/>
          <w:szCs w:val="24"/>
          <w:highlight w:val="white"/>
        </w:rPr>
      </w:pPr>
    </w:p>
    <w:p w14:paraId="64E93EF0" w14:textId="77777777" w:rsidR="00F037D2" w:rsidRPr="00C46D8D" w:rsidRDefault="00365163" w:rsidP="00D90A14">
      <w:pPr>
        <w:ind w:left="851"/>
        <w:rPr>
          <w:rFonts w:ascii="Palatino Linotype" w:eastAsia="Times New Roman" w:hAnsi="Palatino Linotype" w:cs="Times New Roman"/>
          <w:sz w:val="24"/>
          <w:szCs w:val="24"/>
          <w:highlight w:val="white"/>
        </w:rPr>
      </w:pPr>
      <w:r w:rsidRPr="00C46D8D">
        <w:rPr>
          <w:rFonts w:ascii="Palatino Linotype" w:eastAsia="Times New Roman" w:hAnsi="Palatino Linotype" w:cs="Times New Roman"/>
          <w:i/>
          <w:color w:val="212529"/>
          <w:sz w:val="24"/>
          <w:szCs w:val="24"/>
          <w:highlight w:val="white"/>
        </w:rPr>
        <w:t>Příloha ke zprávě o pracovní úrazovosti v ČR v roce 2019 – rozšiřující a doplňující analytická studie</w:t>
      </w:r>
      <w:r w:rsidRPr="00C46D8D">
        <w:rPr>
          <w:rFonts w:ascii="Palatino Linotype" w:eastAsia="Times New Roman" w:hAnsi="Palatino Linotype" w:cs="Times New Roman"/>
          <w:color w:val="212529"/>
          <w:sz w:val="24"/>
          <w:szCs w:val="24"/>
          <w:highlight w:val="white"/>
        </w:rPr>
        <w:t xml:space="preserve">. (2020). </w:t>
      </w:r>
      <w:proofErr w:type="spellStart"/>
      <w:r w:rsidRPr="00C46D8D">
        <w:rPr>
          <w:rFonts w:ascii="Palatino Linotype" w:eastAsia="Times New Roman" w:hAnsi="Palatino Linotype" w:cs="Times New Roman"/>
          <w:color w:val="212529"/>
          <w:sz w:val="24"/>
          <w:szCs w:val="24"/>
          <w:highlight w:val="white"/>
        </w:rPr>
        <w:t>Bozpinfo</w:t>
      </w:r>
      <w:proofErr w:type="spellEnd"/>
      <w:r w:rsidRPr="00C46D8D">
        <w:rPr>
          <w:rFonts w:ascii="Palatino Linotype" w:eastAsia="Times New Roman" w:hAnsi="Palatino Linotype" w:cs="Times New Roman"/>
          <w:color w:val="212529"/>
          <w:sz w:val="24"/>
          <w:szCs w:val="24"/>
          <w:highlight w:val="white"/>
        </w:rPr>
        <w:t xml:space="preserve">. </w:t>
      </w:r>
      <w:proofErr w:type="spellStart"/>
      <w:r w:rsidRPr="00C46D8D">
        <w:rPr>
          <w:rFonts w:ascii="Palatino Linotype" w:eastAsia="Times New Roman" w:hAnsi="Palatino Linotype" w:cs="Times New Roman"/>
          <w:color w:val="212529"/>
          <w:sz w:val="24"/>
          <w:szCs w:val="24"/>
          <w:highlight w:val="white"/>
        </w:rPr>
        <w:t>Retrieved</w:t>
      </w:r>
      <w:proofErr w:type="spellEnd"/>
      <w:r w:rsidRPr="00C46D8D">
        <w:rPr>
          <w:rFonts w:ascii="Palatino Linotype" w:eastAsia="Times New Roman" w:hAnsi="Palatino Linotype" w:cs="Times New Roman"/>
          <w:color w:val="212529"/>
          <w:sz w:val="24"/>
          <w:szCs w:val="24"/>
          <w:highlight w:val="white"/>
        </w:rPr>
        <w:t xml:space="preserve"> </w:t>
      </w:r>
      <w:proofErr w:type="spellStart"/>
      <w:r w:rsidRPr="00C46D8D">
        <w:rPr>
          <w:rFonts w:ascii="Palatino Linotype" w:eastAsia="Times New Roman" w:hAnsi="Palatino Linotype" w:cs="Times New Roman"/>
          <w:color w:val="212529"/>
          <w:sz w:val="24"/>
          <w:szCs w:val="24"/>
          <w:highlight w:val="white"/>
        </w:rPr>
        <w:t>November</w:t>
      </w:r>
      <w:proofErr w:type="spellEnd"/>
      <w:r w:rsidRPr="00C46D8D">
        <w:rPr>
          <w:rFonts w:ascii="Palatino Linotype" w:eastAsia="Times New Roman" w:hAnsi="Palatino Linotype" w:cs="Times New Roman"/>
          <w:color w:val="212529"/>
          <w:sz w:val="24"/>
          <w:szCs w:val="24"/>
          <w:highlight w:val="white"/>
        </w:rPr>
        <w:t xml:space="preserve"> 07, 2020, </w:t>
      </w:r>
      <w:proofErr w:type="spellStart"/>
      <w:r w:rsidRPr="00C46D8D">
        <w:rPr>
          <w:rFonts w:ascii="Palatino Linotype" w:eastAsia="Times New Roman" w:hAnsi="Palatino Linotype" w:cs="Times New Roman"/>
          <w:color w:val="212529"/>
          <w:sz w:val="24"/>
          <w:szCs w:val="24"/>
          <w:highlight w:val="white"/>
        </w:rPr>
        <w:t>from</w:t>
      </w:r>
      <w:proofErr w:type="spellEnd"/>
      <w:r w:rsidRPr="00C46D8D">
        <w:rPr>
          <w:rFonts w:ascii="Palatino Linotype" w:eastAsia="Times New Roman" w:hAnsi="Palatino Linotype" w:cs="Times New Roman"/>
          <w:color w:val="212529"/>
          <w:sz w:val="24"/>
          <w:szCs w:val="24"/>
          <w:highlight w:val="white"/>
        </w:rPr>
        <w:t xml:space="preserve"> </w:t>
      </w:r>
      <w:hyperlink r:id="rId30">
        <w:r w:rsidRPr="00C46D8D">
          <w:rPr>
            <w:rFonts w:ascii="Palatino Linotype" w:eastAsia="Times New Roman" w:hAnsi="Palatino Linotype" w:cs="Times New Roman"/>
            <w:color w:val="1155CC"/>
            <w:sz w:val="24"/>
            <w:szCs w:val="24"/>
            <w:highlight w:val="white"/>
            <w:u w:val="single"/>
          </w:rPr>
          <w:t>https://www.bozpinfo.cz/pracovni-urazovost-v-ceske-republice-v-roce-2019</w:t>
        </w:r>
      </w:hyperlink>
    </w:p>
    <w:p w14:paraId="63205779" w14:textId="77777777" w:rsidR="00F037D2" w:rsidRPr="00C46D8D" w:rsidRDefault="00F037D2" w:rsidP="00D90A14">
      <w:pPr>
        <w:ind w:left="851"/>
        <w:rPr>
          <w:rFonts w:ascii="Palatino Linotype" w:eastAsia="Times New Roman" w:hAnsi="Palatino Linotype" w:cs="Times New Roman"/>
          <w:sz w:val="24"/>
          <w:szCs w:val="24"/>
          <w:highlight w:val="white"/>
        </w:rPr>
      </w:pPr>
    </w:p>
    <w:p w14:paraId="6AC8B870" w14:textId="77777777" w:rsidR="00F037D2" w:rsidRPr="00C46D8D" w:rsidRDefault="00365163" w:rsidP="00D90A14">
      <w:pPr>
        <w:ind w:left="851"/>
        <w:rPr>
          <w:rFonts w:ascii="Palatino Linotype" w:eastAsia="Times New Roman" w:hAnsi="Palatino Linotype" w:cs="Times New Roman"/>
          <w:sz w:val="24"/>
          <w:szCs w:val="24"/>
          <w:highlight w:val="white"/>
        </w:rPr>
      </w:pPr>
      <w:r w:rsidRPr="00C46D8D">
        <w:rPr>
          <w:rFonts w:ascii="Palatino Linotype" w:eastAsia="Times New Roman" w:hAnsi="Palatino Linotype" w:cs="Times New Roman"/>
          <w:i/>
          <w:color w:val="212529"/>
          <w:sz w:val="24"/>
          <w:szCs w:val="24"/>
          <w:highlight w:val="white"/>
        </w:rPr>
        <w:t>REST SPACES AT WORK</w:t>
      </w:r>
      <w:r w:rsidRPr="00C46D8D">
        <w:rPr>
          <w:rFonts w:ascii="Palatino Linotype" w:eastAsia="Times New Roman" w:hAnsi="Palatino Linotype" w:cs="Times New Roman"/>
          <w:color w:val="212529"/>
          <w:sz w:val="24"/>
          <w:szCs w:val="24"/>
          <w:highlight w:val="white"/>
        </w:rPr>
        <w:t xml:space="preserve">. (2017). </w:t>
      </w:r>
      <w:proofErr w:type="spellStart"/>
      <w:r w:rsidRPr="00C46D8D">
        <w:rPr>
          <w:rFonts w:ascii="Palatino Linotype" w:eastAsia="Times New Roman" w:hAnsi="Palatino Linotype" w:cs="Times New Roman"/>
          <w:color w:val="212529"/>
          <w:sz w:val="24"/>
          <w:szCs w:val="24"/>
          <w:highlight w:val="white"/>
        </w:rPr>
        <w:t>Retrieved</w:t>
      </w:r>
      <w:proofErr w:type="spellEnd"/>
      <w:r w:rsidRPr="00C46D8D">
        <w:rPr>
          <w:rFonts w:ascii="Palatino Linotype" w:eastAsia="Times New Roman" w:hAnsi="Palatino Linotype" w:cs="Times New Roman"/>
          <w:color w:val="212529"/>
          <w:sz w:val="24"/>
          <w:szCs w:val="24"/>
          <w:highlight w:val="white"/>
        </w:rPr>
        <w:t xml:space="preserve"> </w:t>
      </w:r>
      <w:proofErr w:type="spellStart"/>
      <w:r w:rsidRPr="00C46D8D">
        <w:rPr>
          <w:rFonts w:ascii="Palatino Linotype" w:eastAsia="Times New Roman" w:hAnsi="Palatino Linotype" w:cs="Times New Roman"/>
          <w:color w:val="212529"/>
          <w:sz w:val="24"/>
          <w:szCs w:val="24"/>
          <w:highlight w:val="white"/>
        </w:rPr>
        <w:t>October</w:t>
      </w:r>
      <w:proofErr w:type="spellEnd"/>
      <w:r w:rsidRPr="00C46D8D">
        <w:rPr>
          <w:rFonts w:ascii="Palatino Linotype" w:eastAsia="Times New Roman" w:hAnsi="Palatino Linotype" w:cs="Times New Roman"/>
          <w:color w:val="212529"/>
          <w:sz w:val="24"/>
          <w:szCs w:val="24"/>
          <w:highlight w:val="white"/>
        </w:rPr>
        <w:t xml:space="preserve"> 31, 2020, </w:t>
      </w:r>
      <w:proofErr w:type="spellStart"/>
      <w:r w:rsidRPr="00C46D8D">
        <w:rPr>
          <w:rFonts w:ascii="Palatino Linotype" w:eastAsia="Times New Roman" w:hAnsi="Palatino Linotype" w:cs="Times New Roman"/>
          <w:color w:val="212529"/>
          <w:sz w:val="24"/>
          <w:szCs w:val="24"/>
          <w:highlight w:val="white"/>
        </w:rPr>
        <w:t>from</w:t>
      </w:r>
      <w:proofErr w:type="spellEnd"/>
      <w:r w:rsidRPr="00C46D8D">
        <w:rPr>
          <w:rFonts w:ascii="Palatino Linotype" w:eastAsia="Times New Roman" w:hAnsi="Palatino Linotype" w:cs="Times New Roman"/>
          <w:color w:val="212529"/>
          <w:sz w:val="24"/>
          <w:szCs w:val="24"/>
          <w:highlight w:val="white"/>
        </w:rPr>
        <w:t xml:space="preserve"> </w:t>
      </w:r>
      <w:hyperlink r:id="rId31">
        <w:r w:rsidRPr="00C46D8D">
          <w:rPr>
            <w:rFonts w:ascii="Palatino Linotype" w:eastAsia="Times New Roman" w:hAnsi="Palatino Linotype" w:cs="Times New Roman"/>
            <w:color w:val="1155CC"/>
            <w:sz w:val="24"/>
            <w:szCs w:val="24"/>
            <w:highlight w:val="white"/>
            <w:u w:val="single"/>
          </w:rPr>
          <w:t>https://www.unicornenlight.com/rest-spaces-at-work/</w:t>
        </w:r>
      </w:hyperlink>
    </w:p>
    <w:p w14:paraId="315887B7" w14:textId="77777777" w:rsidR="00F037D2" w:rsidRPr="00C46D8D" w:rsidRDefault="00F037D2" w:rsidP="00D90A14">
      <w:pPr>
        <w:spacing w:line="360" w:lineRule="auto"/>
        <w:ind w:left="851"/>
        <w:rPr>
          <w:rFonts w:ascii="Palatino Linotype" w:eastAsia="Times New Roman" w:hAnsi="Palatino Linotype" w:cs="Times New Roman"/>
          <w:sz w:val="24"/>
          <w:szCs w:val="24"/>
          <w:highlight w:val="white"/>
        </w:rPr>
      </w:pPr>
    </w:p>
    <w:p w14:paraId="2C5B4808" w14:textId="77777777" w:rsidR="00F037D2" w:rsidRPr="00C46D8D" w:rsidRDefault="00365163" w:rsidP="00D90A14">
      <w:pPr>
        <w:spacing w:line="360" w:lineRule="auto"/>
        <w:ind w:left="851"/>
        <w:rPr>
          <w:rFonts w:ascii="Palatino Linotype" w:eastAsia="Times New Roman" w:hAnsi="Palatino Linotype" w:cs="Times New Roman"/>
          <w:sz w:val="24"/>
          <w:szCs w:val="24"/>
          <w:highlight w:val="white"/>
        </w:rPr>
      </w:pPr>
      <w:r w:rsidRPr="00C46D8D">
        <w:rPr>
          <w:rFonts w:ascii="Palatino Linotype" w:eastAsia="Times New Roman" w:hAnsi="Palatino Linotype" w:cs="Times New Roman"/>
          <w:i/>
          <w:color w:val="212529"/>
          <w:sz w:val="24"/>
          <w:szCs w:val="24"/>
          <w:highlight w:val="white"/>
        </w:rPr>
        <w:t>Slovník pojmů z oblasti BOZP a PO</w:t>
      </w:r>
      <w:r w:rsidRPr="00C46D8D">
        <w:rPr>
          <w:rFonts w:ascii="Palatino Linotype" w:eastAsia="Times New Roman" w:hAnsi="Palatino Linotype" w:cs="Times New Roman"/>
          <w:color w:val="212529"/>
          <w:sz w:val="24"/>
          <w:szCs w:val="24"/>
          <w:highlight w:val="white"/>
        </w:rPr>
        <w:t xml:space="preserve">. (2020). Bezpečnost Práce. </w:t>
      </w:r>
      <w:proofErr w:type="spellStart"/>
      <w:r w:rsidRPr="00C46D8D">
        <w:rPr>
          <w:rFonts w:ascii="Palatino Linotype" w:eastAsia="Times New Roman" w:hAnsi="Palatino Linotype" w:cs="Times New Roman"/>
          <w:color w:val="212529"/>
          <w:sz w:val="24"/>
          <w:szCs w:val="24"/>
          <w:highlight w:val="white"/>
        </w:rPr>
        <w:t>Retrieved</w:t>
      </w:r>
      <w:proofErr w:type="spellEnd"/>
      <w:r w:rsidRPr="00C46D8D">
        <w:rPr>
          <w:rFonts w:ascii="Palatino Linotype" w:eastAsia="Times New Roman" w:hAnsi="Palatino Linotype" w:cs="Times New Roman"/>
          <w:color w:val="212529"/>
          <w:sz w:val="24"/>
          <w:szCs w:val="24"/>
          <w:highlight w:val="white"/>
        </w:rPr>
        <w:t xml:space="preserve"> </w:t>
      </w:r>
      <w:proofErr w:type="spellStart"/>
      <w:r w:rsidRPr="00C46D8D">
        <w:rPr>
          <w:rFonts w:ascii="Palatino Linotype" w:eastAsia="Times New Roman" w:hAnsi="Palatino Linotype" w:cs="Times New Roman"/>
          <w:color w:val="212529"/>
          <w:sz w:val="24"/>
          <w:szCs w:val="24"/>
          <w:highlight w:val="white"/>
        </w:rPr>
        <w:t>October</w:t>
      </w:r>
      <w:proofErr w:type="spellEnd"/>
      <w:r w:rsidRPr="00C46D8D">
        <w:rPr>
          <w:rFonts w:ascii="Palatino Linotype" w:eastAsia="Times New Roman" w:hAnsi="Palatino Linotype" w:cs="Times New Roman"/>
          <w:color w:val="212529"/>
          <w:sz w:val="24"/>
          <w:szCs w:val="24"/>
          <w:highlight w:val="white"/>
        </w:rPr>
        <w:t xml:space="preserve"> 28, 2020, </w:t>
      </w:r>
      <w:proofErr w:type="spellStart"/>
      <w:r w:rsidRPr="00C46D8D">
        <w:rPr>
          <w:rFonts w:ascii="Palatino Linotype" w:eastAsia="Times New Roman" w:hAnsi="Palatino Linotype" w:cs="Times New Roman"/>
          <w:color w:val="212529"/>
          <w:sz w:val="24"/>
          <w:szCs w:val="24"/>
          <w:highlight w:val="white"/>
        </w:rPr>
        <w:t>from</w:t>
      </w:r>
      <w:proofErr w:type="spellEnd"/>
      <w:r w:rsidRPr="00C46D8D">
        <w:rPr>
          <w:rFonts w:ascii="Palatino Linotype" w:eastAsia="Times New Roman" w:hAnsi="Palatino Linotype" w:cs="Times New Roman"/>
          <w:color w:val="212529"/>
          <w:sz w:val="24"/>
          <w:szCs w:val="24"/>
          <w:highlight w:val="white"/>
        </w:rPr>
        <w:t xml:space="preserve"> </w:t>
      </w:r>
      <w:hyperlink r:id="rId32">
        <w:r w:rsidRPr="00C46D8D">
          <w:rPr>
            <w:rFonts w:ascii="Palatino Linotype" w:eastAsia="Times New Roman" w:hAnsi="Palatino Linotype" w:cs="Times New Roman"/>
            <w:color w:val="1155CC"/>
            <w:sz w:val="24"/>
            <w:szCs w:val="24"/>
            <w:highlight w:val="white"/>
            <w:u w:val="single"/>
          </w:rPr>
          <w:t>https://www.bozp.cz/slovnik-pojmu/kniha-urazu/</w:t>
        </w:r>
      </w:hyperlink>
    </w:p>
    <w:p w14:paraId="44E7187F" w14:textId="77777777" w:rsidR="00F037D2" w:rsidRPr="00C46D8D" w:rsidRDefault="00F037D2" w:rsidP="00D90A14">
      <w:pPr>
        <w:spacing w:line="360" w:lineRule="auto"/>
        <w:ind w:left="851"/>
        <w:rPr>
          <w:rFonts w:ascii="Palatino Linotype" w:eastAsia="Times New Roman" w:hAnsi="Palatino Linotype" w:cs="Times New Roman"/>
          <w:sz w:val="24"/>
          <w:szCs w:val="24"/>
          <w:highlight w:val="white"/>
        </w:rPr>
      </w:pPr>
    </w:p>
    <w:p w14:paraId="70A3A5D0" w14:textId="77777777" w:rsidR="00F037D2" w:rsidRPr="00C46D8D" w:rsidRDefault="00365163" w:rsidP="00D90A14">
      <w:pPr>
        <w:ind w:left="851"/>
        <w:rPr>
          <w:rFonts w:ascii="Palatino Linotype" w:eastAsia="Times New Roman" w:hAnsi="Palatino Linotype" w:cs="Times New Roman"/>
          <w:sz w:val="24"/>
          <w:szCs w:val="24"/>
          <w:highlight w:val="white"/>
        </w:rPr>
      </w:pPr>
      <w:r w:rsidRPr="00C46D8D">
        <w:rPr>
          <w:rFonts w:ascii="Palatino Linotype" w:hAnsi="Palatino Linotype" w:cs="Times New Roman"/>
          <w:i/>
          <w:color w:val="212529"/>
          <w:sz w:val="24"/>
          <w:szCs w:val="24"/>
          <w:highlight w:val="white"/>
        </w:rPr>
        <w:t>Stres na pracovišti. Řízení pracovního stresu a psychosociálních rizik</w:t>
      </w:r>
      <w:r w:rsidRPr="00C46D8D">
        <w:rPr>
          <w:rFonts w:ascii="Palatino Linotype" w:hAnsi="Palatino Linotype" w:cs="Times New Roman"/>
          <w:color w:val="212529"/>
          <w:sz w:val="24"/>
          <w:szCs w:val="24"/>
          <w:highlight w:val="white"/>
        </w:rPr>
        <w:t xml:space="preserve">. (2019). Bozp.cz. </w:t>
      </w:r>
      <w:proofErr w:type="spellStart"/>
      <w:r w:rsidRPr="00C46D8D">
        <w:rPr>
          <w:rFonts w:ascii="Palatino Linotype" w:hAnsi="Palatino Linotype" w:cs="Times New Roman"/>
          <w:color w:val="212529"/>
          <w:sz w:val="24"/>
          <w:szCs w:val="24"/>
          <w:highlight w:val="white"/>
        </w:rPr>
        <w:t>Retrieved</w:t>
      </w:r>
      <w:proofErr w:type="spellEnd"/>
      <w:r w:rsidRPr="00C46D8D">
        <w:rPr>
          <w:rFonts w:ascii="Palatino Linotype" w:hAnsi="Palatino Linotype" w:cs="Times New Roman"/>
          <w:color w:val="212529"/>
          <w:sz w:val="24"/>
          <w:szCs w:val="24"/>
          <w:highlight w:val="white"/>
        </w:rPr>
        <w:t xml:space="preserve"> </w:t>
      </w:r>
      <w:proofErr w:type="spellStart"/>
      <w:r w:rsidRPr="00C46D8D">
        <w:rPr>
          <w:rFonts w:ascii="Palatino Linotype" w:hAnsi="Palatino Linotype" w:cs="Times New Roman"/>
          <w:color w:val="212529"/>
          <w:sz w:val="24"/>
          <w:szCs w:val="24"/>
          <w:highlight w:val="white"/>
        </w:rPr>
        <w:t>November</w:t>
      </w:r>
      <w:proofErr w:type="spellEnd"/>
      <w:r w:rsidRPr="00C46D8D">
        <w:rPr>
          <w:rFonts w:ascii="Palatino Linotype" w:hAnsi="Palatino Linotype" w:cs="Times New Roman"/>
          <w:color w:val="212529"/>
          <w:sz w:val="24"/>
          <w:szCs w:val="24"/>
          <w:highlight w:val="white"/>
        </w:rPr>
        <w:t xml:space="preserve"> 24, 2020, </w:t>
      </w:r>
      <w:proofErr w:type="spellStart"/>
      <w:r w:rsidRPr="00C46D8D">
        <w:rPr>
          <w:rFonts w:ascii="Palatino Linotype" w:hAnsi="Palatino Linotype" w:cs="Times New Roman"/>
          <w:color w:val="212529"/>
          <w:sz w:val="24"/>
          <w:szCs w:val="24"/>
          <w:highlight w:val="white"/>
        </w:rPr>
        <w:t>from</w:t>
      </w:r>
      <w:proofErr w:type="spellEnd"/>
      <w:r w:rsidRPr="00C46D8D">
        <w:rPr>
          <w:rFonts w:ascii="Palatino Linotype" w:hAnsi="Palatino Linotype" w:cs="Times New Roman"/>
          <w:color w:val="212529"/>
          <w:sz w:val="24"/>
          <w:szCs w:val="24"/>
          <w:highlight w:val="white"/>
        </w:rPr>
        <w:t xml:space="preserve"> </w:t>
      </w:r>
      <w:hyperlink r:id="rId33">
        <w:r w:rsidRPr="00C46D8D">
          <w:rPr>
            <w:rFonts w:ascii="Palatino Linotype" w:hAnsi="Palatino Linotype" w:cs="Times New Roman"/>
            <w:color w:val="1155CC"/>
            <w:sz w:val="24"/>
            <w:szCs w:val="24"/>
            <w:highlight w:val="white"/>
            <w:u w:val="single"/>
          </w:rPr>
          <w:t>https://www.bozp.cz/aktuality/stres-na-pracovisti/</w:t>
        </w:r>
      </w:hyperlink>
    </w:p>
    <w:p w14:paraId="511D090F" w14:textId="77777777" w:rsidR="00F037D2" w:rsidRPr="00C46D8D" w:rsidRDefault="00F037D2" w:rsidP="00D90A14">
      <w:pPr>
        <w:ind w:left="851"/>
        <w:rPr>
          <w:rFonts w:ascii="Palatino Linotype" w:eastAsia="Times New Roman" w:hAnsi="Palatino Linotype" w:cs="Times New Roman"/>
          <w:sz w:val="24"/>
          <w:szCs w:val="24"/>
          <w:highlight w:val="white"/>
        </w:rPr>
      </w:pPr>
    </w:p>
    <w:p w14:paraId="61F15EE3" w14:textId="77777777" w:rsidR="00F037D2" w:rsidRPr="00C46D8D" w:rsidRDefault="00365163" w:rsidP="00D90A14">
      <w:pPr>
        <w:ind w:left="851"/>
        <w:rPr>
          <w:rFonts w:ascii="Palatino Linotype" w:eastAsia="Times New Roman" w:hAnsi="Palatino Linotype" w:cs="Times New Roman"/>
          <w:sz w:val="24"/>
          <w:szCs w:val="24"/>
          <w:highlight w:val="white"/>
        </w:rPr>
      </w:pPr>
      <w:proofErr w:type="spellStart"/>
      <w:r w:rsidRPr="00C46D8D">
        <w:rPr>
          <w:rFonts w:ascii="Palatino Linotype" w:eastAsia="Times New Roman" w:hAnsi="Palatino Linotype" w:cs="Times New Roman"/>
          <w:i/>
          <w:color w:val="212529"/>
          <w:sz w:val="24"/>
          <w:szCs w:val="24"/>
          <w:highlight w:val="white"/>
        </w:rPr>
        <w:t>The</w:t>
      </w:r>
      <w:proofErr w:type="spellEnd"/>
      <w:r w:rsidRPr="00C46D8D">
        <w:rPr>
          <w:rFonts w:ascii="Palatino Linotype" w:eastAsia="Times New Roman" w:hAnsi="Palatino Linotype" w:cs="Times New Roman"/>
          <w:i/>
          <w:color w:val="212529"/>
          <w:sz w:val="24"/>
          <w:szCs w:val="24"/>
          <w:highlight w:val="white"/>
        </w:rPr>
        <w:t xml:space="preserve"> New Hierarchy </w:t>
      </w:r>
      <w:proofErr w:type="spellStart"/>
      <w:r w:rsidRPr="00C46D8D">
        <w:rPr>
          <w:rFonts w:ascii="Palatino Linotype" w:eastAsia="Times New Roman" w:hAnsi="Palatino Linotype" w:cs="Times New Roman"/>
          <w:i/>
          <w:color w:val="212529"/>
          <w:sz w:val="24"/>
          <w:szCs w:val="24"/>
          <w:highlight w:val="white"/>
        </w:rPr>
        <w:t>of</w:t>
      </w:r>
      <w:proofErr w:type="spellEnd"/>
      <w:r w:rsidRPr="00C46D8D">
        <w:rPr>
          <w:rFonts w:ascii="Palatino Linotype" w:eastAsia="Times New Roman" w:hAnsi="Palatino Linotype" w:cs="Times New Roman"/>
          <w:i/>
          <w:color w:val="212529"/>
          <w:sz w:val="24"/>
          <w:szCs w:val="24"/>
          <w:highlight w:val="white"/>
        </w:rPr>
        <w:t xml:space="preserve"> </w:t>
      </w:r>
      <w:proofErr w:type="spellStart"/>
      <w:r w:rsidRPr="00C46D8D">
        <w:rPr>
          <w:rFonts w:ascii="Palatino Linotype" w:eastAsia="Times New Roman" w:hAnsi="Palatino Linotype" w:cs="Times New Roman"/>
          <w:i/>
          <w:color w:val="212529"/>
          <w:sz w:val="24"/>
          <w:szCs w:val="24"/>
          <w:highlight w:val="white"/>
        </w:rPr>
        <w:t>Needs</w:t>
      </w:r>
      <w:proofErr w:type="spellEnd"/>
      <w:r w:rsidRPr="00C46D8D">
        <w:rPr>
          <w:rFonts w:ascii="Palatino Linotype" w:eastAsia="Times New Roman" w:hAnsi="Palatino Linotype" w:cs="Times New Roman"/>
          <w:i/>
          <w:color w:val="212529"/>
          <w:sz w:val="24"/>
          <w:szCs w:val="24"/>
          <w:highlight w:val="white"/>
        </w:rPr>
        <w:t xml:space="preserve"> — </w:t>
      </w:r>
      <w:proofErr w:type="spellStart"/>
      <w:r w:rsidRPr="00C46D8D">
        <w:rPr>
          <w:rFonts w:ascii="Palatino Linotype" w:eastAsia="Times New Roman" w:hAnsi="Palatino Linotype" w:cs="Times New Roman"/>
          <w:i/>
          <w:color w:val="212529"/>
          <w:sz w:val="24"/>
          <w:szCs w:val="24"/>
          <w:highlight w:val="white"/>
        </w:rPr>
        <w:t>Maslow’s</w:t>
      </w:r>
      <w:proofErr w:type="spellEnd"/>
      <w:r w:rsidRPr="00C46D8D">
        <w:rPr>
          <w:rFonts w:ascii="Palatino Linotype" w:eastAsia="Times New Roman" w:hAnsi="Palatino Linotype" w:cs="Times New Roman"/>
          <w:i/>
          <w:color w:val="212529"/>
          <w:sz w:val="24"/>
          <w:szCs w:val="24"/>
          <w:highlight w:val="white"/>
        </w:rPr>
        <w:t xml:space="preserve"> </w:t>
      </w:r>
      <w:proofErr w:type="spellStart"/>
      <w:r w:rsidRPr="00C46D8D">
        <w:rPr>
          <w:rFonts w:ascii="Palatino Linotype" w:eastAsia="Times New Roman" w:hAnsi="Palatino Linotype" w:cs="Times New Roman"/>
          <w:i/>
          <w:color w:val="212529"/>
          <w:sz w:val="24"/>
          <w:szCs w:val="24"/>
          <w:highlight w:val="white"/>
        </w:rPr>
        <w:t>lost</w:t>
      </w:r>
      <w:proofErr w:type="spellEnd"/>
      <w:r w:rsidRPr="00C46D8D">
        <w:rPr>
          <w:rFonts w:ascii="Palatino Linotype" w:eastAsia="Times New Roman" w:hAnsi="Palatino Linotype" w:cs="Times New Roman"/>
          <w:i/>
          <w:color w:val="212529"/>
          <w:sz w:val="24"/>
          <w:szCs w:val="24"/>
          <w:highlight w:val="white"/>
        </w:rPr>
        <w:t xml:space="preserve"> apex</w:t>
      </w:r>
      <w:r w:rsidRPr="00C46D8D">
        <w:rPr>
          <w:rFonts w:ascii="Palatino Linotype" w:eastAsia="Times New Roman" w:hAnsi="Palatino Linotype" w:cs="Times New Roman"/>
          <w:color w:val="212529"/>
          <w:sz w:val="24"/>
          <w:szCs w:val="24"/>
          <w:highlight w:val="white"/>
        </w:rPr>
        <w:t xml:space="preserve">. (2018). Medium. </w:t>
      </w:r>
      <w:proofErr w:type="spellStart"/>
      <w:r w:rsidRPr="00C46D8D">
        <w:rPr>
          <w:rFonts w:ascii="Palatino Linotype" w:eastAsia="Times New Roman" w:hAnsi="Palatino Linotype" w:cs="Times New Roman"/>
          <w:color w:val="212529"/>
          <w:sz w:val="24"/>
          <w:szCs w:val="24"/>
          <w:highlight w:val="white"/>
        </w:rPr>
        <w:t>Retrieved</w:t>
      </w:r>
      <w:proofErr w:type="spellEnd"/>
      <w:r w:rsidRPr="00C46D8D">
        <w:rPr>
          <w:rFonts w:ascii="Palatino Linotype" w:eastAsia="Times New Roman" w:hAnsi="Palatino Linotype" w:cs="Times New Roman"/>
          <w:color w:val="212529"/>
          <w:sz w:val="24"/>
          <w:szCs w:val="24"/>
          <w:highlight w:val="white"/>
        </w:rPr>
        <w:t xml:space="preserve"> </w:t>
      </w:r>
      <w:proofErr w:type="spellStart"/>
      <w:r w:rsidRPr="00C46D8D">
        <w:rPr>
          <w:rFonts w:ascii="Palatino Linotype" w:eastAsia="Times New Roman" w:hAnsi="Palatino Linotype" w:cs="Times New Roman"/>
          <w:color w:val="212529"/>
          <w:sz w:val="24"/>
          <w:szCs w:val="24"/>
          <w:highlight w:val="white"/>
        </w:rPr>
        <w:t>October</w:t>
      </w:r>
      <w:proofErr w:type="spellEnd"/>
      <w:r w:rsidRPr="00C46D8D">
        <w:rPr>
          <w:rFonts w:ascii="Palatino Linotype" w:eastAsia="Times New Roman" w:hAnsi="Palatino Linotype" w:cs="Times New Roman"/>
          <w:color w:val="212529"/>
          <w:sz w:val="24"/>
          <w:szCs w:val="24"/>
          <w:highlight w:val="white"/>
        </w:rPr>
        <w:t xml:space="preserve"> 29, 2020, </w:t>
      </w:r>
      <w:proofErr w:type="spellStart"/>
      <w:r w:rsidRPr="00C46D8D">
        <w:rPr>
          <w:rFonts w:ascii="Palatino Linotype" w:eastAsia="Times New Roman" w:hAnsi="Palatino Linotype" w:cs="Times New Roman"/>
          <w:color w:val="212529"/>
          <w:sz w:val="24"/>
          <w:szCs w:val="24"/>
          <w:highlight w:val="white"/>
        </w:rPr>
        <w:t>from</w:t>
      </w:r>
      <w:proofErr w:type="spellEnd"/>
      <w:r w:rsidRPr="00C46D8D">
        <w:rPr>
          <w:rFonts w:ascii="Palatino Linotype" w:eastAsia="Times New Roman" w:hAnsi="Palatino Linotype" w:cs="Times New Roman"/>
          <w:color w:val="212529"/>
          <w:sz w:val="24"/>
          <w:szCs w:val="24"/>
          <w:highlight w:val="white"/>
        </w:rPr>
        <w:t xml:space="preserve"> </w:t>
      </w:r>
      <w:hyperlink r:id="rId34">
        <w:r w:rsidRPr="00C46D8D">
          <w:rPr>
            <w:rFonts w:ascii="Palatino Linotype" w:eastAsia="Times New Roman" w:hAnsi="Palatino Linotype" w:cs="Times New Roman"/>
            <w:color w:val="1155CC"/>
            <w:sz w:val="24"/>
            <w:szCs w:val="24"/>
            <w:highlight w:val="white"/>
            <w:u w:val="single"/>
          </w:rPr>
          <w:t>https://medium.com/coachilla-hq/the-new-hierarchy-of-needs-maslows-lost-apex-5e51031ce3fb</w:t>
        </w:r>
      </w:hyperlink>
    </w:p>
    <w:p w14:paraId="03D20D86" w14:textId="77777777" w:rsidR="00F037D2" w:rsidRPr="00B000F4" w:rsidRDefault="00F037D2" w:rsidP="00D90A14">
      <w:pPr>
        <w:ind w:left="851"/>
        <w:rPr>
          <w:rFonts w:ascii="Palatino Linotype" w:eastAsia="Times New Roman" w:hAnsi="Palatino Linotype" w:cs="Times New Roman"/>
          <w:sz w:val="24"/>
          <w:szCs w:val="24"/>
          <w:highlight w:val="white"/>
        </w:rPr>
      </w:pPr>
    </w:p>
    <w:p w14:paraId="2C5D861A" w14:textId="77777777" w:rsidR="00F037D2" w:rsidRPr="00B000F4" w:rsidRDefault="00F037D2" w:rsidP="00D90A14">
      <w:pPr>
        <w:ind w:left="851"/>
        <w:rPr>
          <w:rFonts w:ascii="Palatino Linotype" w:hAnsi="Palatino Linotype"/>
          <w:color w:val="212529"/>
          <w:sz w:val="24"/>
          <w:szCs w:val="24"/>
          <w:highlight w:val="white"/>
        </w:rPr>
      </w:pPr>
    </w:p>
    <w:p w14:paraId="1AEE64AC" w14:textId="77777777" w:rsidR="00F037D2" w:rsidRPr="00B000F4" w:rsidRDefault="00F037D2" w:rsidP="00D90A14">
      <w:pPr>
        <w:ind w:left="851"/>
        <w:rPr>
          <w:rFonts w:ascii="Palatino Linotype" w:hAnsi="Palatino Linotype"/>
          <w:color w:val="212529"/>
          <w:sz w:val="24"/>
          <w:szCs w:val="24"/>
          <w:highlight w:val="white"/>
        </w:rPr>
      </w:pPr>
    </w:p>
    <w:p w14:paraId="4698CA10" w14:textId="77777777" w:rsidR="00F037D2" w:rsidRPr="00B000F4" w:rsidRDefault="00F037D2" w:rsidP="00D90A14">
      <w:pPr>
        <w:ind w:left="851"/>
        <w:rPr>
          <w:rFonts w:ascii="Palatino Linotype" w:eastAsia="Times New Roman" w:hAnsi="Palatino Linotype" w:cs="Times New Roman"/>
          <w:sz w:val="24"/>
          <w:szCs w:val="24"/>
        </w:rPr>
      </w:pPr>
    </w:p>
    <w:p w14:paraId="6E8CAEC3" w14:textId="77777777" w:rsidR="00F037D2" w:rsidRPr="00B000F4" w:rsidRDefault="00F037D2" w:rsidP="00D90A14">
      <w:pPr>
        <w:ind w:left="851"/>
        <w:rPr>
          <w:rFonts w:ascii="Palatino Linotype" w:eastAsia="Times New Roman" w:hAnsi="Palatino Linotype" w:cs="Times New Roman"/>
          <w:sz w:val="24"/>
          <w:szCs w:val="24"/>
        </w:rPr>
      </w:pPr>
    </w:p>
    <w:p w14:paraId="26195EB6" w14:textId="77777777" w:rsidR="00F037D2" w:rsidRPr="00B000F4" w:rsidRDefault="00F037D2" w:rsidP="00D90A14">
      <w:pPr>
        <w:ind w:left="851"/>
        <w:rPr>
          <w:rFonts w:ascii="Palatino Linotype" w:eastAsia="Times New Roman" w:hAnsi="Palatino Linotype" w:cs="Times New Roman"/>
          <w:sz w:val="24"/>
          <w:szCs w:val="24"/>
        </w:rPr>
      </w:pPr>
    </w:p>
    <w:p w14:paraId="365326F0" w14:textId="77777777" w:rsidR="00F037D2" w:rsidRPr="00B000F4" w:rsidRDefault="00F037D2" w:rsidP="00D90A14">
      <w:pPr>
        <w:ind w:left="851"/>
        <w:rPr>
          <w:rFonts w:ascii="Palatino Linotype" w:eastAsia="Times New Roman" w:hAnsi="Palatino Linotype" w:cs="Times New Roman"/>
          <w:sz w:val="24"/>
          <w:szCs w:val="24"/>
        </w:rPr>
      </w:pPr>
    </w:p>
    <w:p w14:paraId="2F098F38" w14:textId="77777777" w:rsidR="00F037D2" w:rsidRPr="00B000F4" w:rsidRDefault="00F037D2" w:rsidP="00D90A14">
      <w:pPr>
        <w:ind w:left="851"/>
        <w:rPr>
          <w:rFonts w:ascii="Palatino Linotype" w:eastAsia="Times New Roman" w:hAnsi="Palatino Linotype" w:cs="Times New Roman"/>
          <w:color w:val="212529"/>
          <w:sz w:val="24"/>
          <w:szCs w:val="24"/>
          <w:highlight w:val="white"/>
        </w:rPr>
      </w:pPr>
    </w:p>
    <w:p w14:paraId="1CC81C81" w14:textId="77777777" w:rsidR="00F037D2" w:rsidRPr="00B000F4" w:rsidRDefault="00F037D2" w:rsidP="00D90A14">
      <w:pPr>
        <w:ind w:left="851"/>
        <w:rPr>
          <w:rFonts w:ascii="Palatino Linotype" w:eastAsia="Times New Roman" w:hAnsi="Palatino Linotype" w:cs="Times New Roman"/>
          <w:color w:val="212529"/>
          <w:sz w:val="24"/>
          <w:szCs w:val="24"/>
          <w:highlight w:val="white"/>
        </w:rPr>
      </w:pPr>
    </w:p>
    <w:p w14:paraId="43FA4D71" w14:textId="77777777" w:rsidR="00F037D2" w:rsidRPr="00B000F4" w:rsidRDefault="00F037D2" w:rsidP="00D90A14">
      <w:pPr>
        <w:ind w:left="851"/>
        <w:rPr>
          <w:rFonts w:ascii="Palatino Linotype" w:eastAsia="Times New Roman" w:hAnsi="Palatino Linotype" w:cs="Times New Roman"/>
          <w:color w:val="212529"/>
          <w:sz w:val="24"/>
          <w:szCs w:val="24"/>
          <w:highlight w:val="white"/>
        </w:rPr>
      </w:pPr>
    </w:p>
    <w:p w14:paraId="7479B3F3" w14:textId="77777777" w:rsidR="00F037D2" w:rsidRPr="00B000F4" w:rsidRDefault="00F037D2" w:rsidP="00D90A14">
      <w:pPr>
        <w:ind w:left="851"/>
        <w:rPr>
          <w:rFonts w:ascii="Palatino Linotype" w:eastAsia="Times New Roman" w:hAnsi="Palatino Linotype" w:cs="Times New Roman"/>
          <w:color w:val="212529"/>
          <w:sz w:val="24"/>
          <w:szCs w:val="24"/>
          <w:highlight w:val="white"/>
        </w:rPr>
      </w:pPr>
    </w:p>
    <w:p w14:paraId="7BF9718D" w14:textId="77777777" w:rsidR="00F037D2" w:rsidRPr="00B000F4" w:rsidRDefault="00F037D2" w:rsidP="00D90A14">
      <w:pPr>
        <w:ind w:left="851"/>
        <w:rPr>
          <w:rFonts w:ascii="Palatino Linotype" w:eastAsia="Times New Roman" w:hAnsi="Palatino Linotype" w:cs="Times New Roman"/>
          <w:color w:val="212529"/>
          <w:sz w:val="24"/>
          <w:szCs w:val="24"/>
          <w:highlight w:val="white"/>
        </w:rPr>
      </w:pPr>
    </w:p>
    <w:p w14:paraId="2B862D3A" w14:textId="77777777" w:rsidR="00F037D2" w:rsidRPr="00B000F4" w:rsidRDefault="00F037D2" w:rsidP="00D90A14">
      <w:pPr>
        <w:ind w:left="851"/>
        <w:rPr>
          <w:rFonts w:ascii="Palatino Linotype" w:eastAsia="Times New Roman" w:hAnsi="Palatino Linotype" w:cs="Times New Roman"/>
          <w:color w:val="212529"/>
          <w:sz w:val="24"/>
          <w:szCs w:val="24"/>
          <w:highlight w:val="white"/>
        </w:rPr>
      </w:pPr>
    </w:p>
    <w:p w14:paraId="5581DF6A" w14:textId="77777777" w:rsidR="00F037D2" w:rsidRPr="00B000F4" w:rsidRDefault="00F037D2" w:rsidP="00D90A14">
      <w:pPr>
        <w:ind w:left="851"/>
        <w:rPr>
          <w:rFonts w:ascii="Palatino Linotype" w:eastAsia="Times New Roman" w:hAnsi="Palatino Linotype" w:cs="Times New Roman"/>
          <w:color w:val="212529"/>
          <w:sz w:val="24"/>
          <w:szCs w:val="24"/>
          <w:highlight w:val="white"/>
        </w:rPr>
      </w:pPr>
    </w:p>
    <w:p w14:paraId="26D7A99A" w14:textId="3A4500B0" w:rsidR="00F037D2" w:rsidRPr="00B000F4" w:rsidRDefault="00365163" w:rsidP="0005019C">
      <w:pPr>
        <w:pStyle w:val="Nadpis1"/>
      </w:pPr>
      <w:bookmarkStart w:id="114" w:name="_Toc57647920"/>
      <w:bookmarkStart w:id="115" w:name="_Toc57648423"/>
      <w:bookmarkStart w:id="116" w:name="_Toc57670209"/>
      <w:r w:rsidRPr="00B000F4">
        <w:lastRenderedPageBreak/>
        <w:t>Přílohy</w:t>
      </w:r>
      <w:bookmarkEnd w:id="114"/>
      <w:bookmarkEnd w:id="115"/>
      <w:bookmarkEnd w:id="116"/>
      <w:r w:rsidRPr="00B000F4">
        <w:t xml:space="preserve"> </w:t>
      </w:r>
    </w:p>
    <w:p w14:paraId="4FCC6610" w14:textId="512F8BE7" w:rsidR="00F037D2" w:rsidRPr="00DC5CFD" w:rsidRDefault="00365163" w:rsidP="00956E07">
      <w:pPr>
        <w:pStyle w:val="Nadpis2"/>
      </w:pPr>
      <w:r w:rsidRPr="00B000F4">
        <w:rPr>
          <w:sz w:val="24"/>
          <w:szCs w:val="24"/>
        </w:rPr>
        <w:t xml:space="preserve"> </w:t>
      </w:r>
      <w:bookmarkStart w:id="117" w:name="_Toc57647921"/>
      <w:bookmarkStart w:id="118" w:name="_Toc57648424"/>
      <w:bookmarkStart w:id="119" w:name="_Toc57670210"/>
      <w:r w:rsidR="00B53897" w:rsidRPr="00DC5CFD">
        <w:t>Celý d</w:t>
      </w:r>
      <w:r w:rsidRPr="00DC5CFD">
        <w:t>otazník</w:t>
      </w:r>
      <w:bookmarkEnd w:id="117"/>
      <w:bookmarkEnd w:id="118"/>
      <w:bookmarkEnd w:id="119"/>
    </w:p>
    <w:p w14:paraId="6F74596A"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 </w:t>
      </w:r>
    </w:p>
    <w:p w14:paraId="5D971D09"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Dobrý den, </w:t>
      </w:r>
    </w:p>
    <w:p w14:paraId="0941C0E8"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 </w:t>
      </w:r>
    </w:p>
    <w:p w14:paraId="3A924791"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jsem studentem navazujícího magisterského studia Andragogika na Filozofické fakultě Univerzity Palackého v Olomouci. Zpracovávám diplomovou práci na téma: Možnosti a limity andragogické intervence u zaměstnanců zneužívajících návykové látky. </w:t>
      </w:r>
    </w:p>
    <w:p w14:paraId="18D063DD"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 </w:t>
      </w:r>
    </w:p>
    <w:p w14:paraId="0D93D521"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Cílem mé diplomové práce je zjistit, jak vedoucí pracovníci/manažeři/personalisti reagují na zaměstnance pod vlivem návykové látky v pracovní době. Analýza výsledků z tohoto dotazníku mi pomůže zacílit mou diplomovou práci na pracovní pozice, kde se mohou objevovat lidé zneužívající návykové látky. Pracovní pozice, které vyplynou z dotazníku mi pomohou oslovit firmy, které tyto pracovní pozice na trhu práce nabízejí.</w:t>
      </w:r>
    </w:p>
    <w:p w14:paraId="7B63FD2B"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 </w:t>
      </w:r>
    </w:p>
    <w:p w14:paraId="45F464F0"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Účast na dotazníku je zcela dobrovolná. Dotazník je plně anonymní a poslouží pouze k účelům mé diplomové práce. Vyplněním dotazníku se zdržíte nejdéle 10 minut.</w:t>
      </w:r>
    </w:p>
    <w:p w14:paraId="4BD13104"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 </w:t>
      </w:r>
    </w:p>
    <w:p w14:paraId="33523A86"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Předem děkuji za Váš čas.</w:t>
      </w:r>
    </w:p>
    <w:p w14:paraId="749BF8E0"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Jan Plaček</w:t>
      </w:r>
    </w:p>
    <w:p w14:paraId="1EA78D2F"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 </w:t>
      </w:r>
    </w:p>
    <w:p w14:paraId="1CDFF574" w14:textId="398E35AB" w:rsidR="00F037D2" w:rsidRPr="00B000F4" w:rsidRDefault="00365163" w:rsidP="00690CFD">
      <w:pPr>
        <w:ind w:left="1276" w:hanging="360"/>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1.    Pohlaví:</w:t>
      </w:r>
    </w:p>
    <w:p w14:paraId="56D83184" w14:textId="77777777" w:rsidR="00F037D2" w:rsidRPr="00B000F4" w:rsidRDefault="00365163" w:rsidP="00FB0588">
      <w:pPr>
        <w:numPr>
          <w:ilvl w:val="0"/>
          <w:numId w:val="48"/>
        </w:numPr>
        <w:ind w:left="1276" w:hanging="283"/>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  muž,</w:t>
      </w:r>
    </w:p>
    <w:p w14:paraId="3EF06EA5" w14:textId="77777777" w:rsidR="00F037D2" w:rsidRPr="00B000F4" w:rsidRDefault="00365163" w:rsidP="00FB0588">
      <w:pPr>
        <w:numPr>
          <w:ilvl w:val="0"/>
          <w:numId w:val="48"/>
        </w:numPr>
        <w:ind w:left="1276" w:hanging="283"/>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  žena.</w:t>
      </w:r>
    </w:p>
    <w:p w14:paraId="28D173AE" w14:textId="77777777" w:rsidR="00F037D2" w:rsidRPr="00B000F4" w:rsidRDefault="00365163" w:rsidP="00690CFD">
      <w:pPr>
        <w:ind w:left="1276" w:hanging="360"/>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2.    Věk (vypište):</w:t>
      </w:r>
    </w:p>
    <w:p w14:paraId="064F957C" w14:textId="77777777" w:rsidR="00F037D2" w:rsidRPr="00B000F4" w:rsidRDefault="00365163" w:rsidP="00690CFD">
      <w:pPr>
        <w:ind w:left="1276" w:hanging="360"/>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3.    Délka drogové kariéry:</w:t>
      </w:r>
    </w:p>
    <w:p w14:paraId="36265D29" w14:textId="77777777" w:rsidR="00F037D2" w:rsidRPr="00B000F4" w:rsidRDefault="00365163" w:rsidP="00690CFD">
      <w:pPr>
        <w:numPr>
          <w:ilvl w:val="0"/>
          <w:numId w:val="27"/>
        </w:numPr>
        <w:ind w:left="1276" w:hanging="283"/>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  </w:t>
      </w:r>
      <w:proofErr w:type="gramStart"/>
      <w:r w:rsidRPr="00B000F4">
        <w:rPr>
          <w:rFonts w:ascii="Palatino Linotype" w:eastAsia="Times New Roman" w:hAnsi="Palatino Linotype" w:cs="Times New Roman"/>
          <w:sz w:val="24"/>
          <w:szCs w:val="24"/>
        </w:rPr>
        <w:t>0 – 1</w:t>
      </w:r>
      <w:proofErr w:type="gramEnd"/>
      <w:r w:rsidRPr="00B000F4">
        <w:rPr>
          <w:rFonts w:ascii="Palatino Linotype" w:eastAsia="Times New Roman" w:hAnsi="Palatino Linotype" w:cs="Times New Roman"/>
          <w:sz w:val="24"/>
          <w:szCs w:val="24"/>
        </w:rPr>
        <w:t xml:space="preserve"> rok,</w:t>
      </w:r>
    </w:p>
    <w:p w14:paraId="78D0C0B0" w14:textId="77777777" w:rsidR="00F037D2" w:rsidRPr="00B000F4" w:rsidRDefault="00365163" w:rsidP="00690CFD">
      <w:pPr>
        <w:numPr>
          <w:ilvl w:val="0"/>
          <w:numId w:val="27"/>
        </w:numPr>
        <w:ind w:left="1276" w:hanging="283"/>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  </w:t>
      </w:r>
      <w:proofErr w:type="gramStart"/>
      <w:r w:rsidRPr="00B000F4">
        <w:rPr>
          <w:rFonts w:ascii="Palatino Linotype" w:eastAsia="Times New Roman" w:hAnsi="Palatino Linotype" w:cs="Times New Roman"/>
          <w:sz w:val="24"/>
          <w:szCs w:val="24"/>
        </w:rPr>
        <w:t>1 – 5</w:t>
      </w:r>
      <w:proofErr w:type="gramEnd"/>
      <w:r w:rsidRPr="00B000F4">
        <w:rPr>
          <w:rFonts w:ascii="Palatino Linotype" w:eastAsia="Times New Roman" w:hAnsi="Palatino Linotype" w:cs="Times New Roman"/>
          <w:sz w:val="24"/>
          <w:szCs w:val="24"/>
        </w:rPr>
        <w:t xml:space="preserve"> let,</w:t>
      </w:r>
    </w:p>
    <w:p w14:paraId="7B7D151F" w14:textId="77777777" w:rsidR="00F037D2" w:rsidRPr="00B000F4" w:rsidRDefault="00365163" w:rsidP="00690CFD">
      <w:pPr>
        <w:numPr>
          <w:ilvl w:val="0"/>
          <w:numId w:val="27"/>
        </w:numPr>
        <w:ind w:left="1276" w:hanging="283"/>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  </w:t>
      </w:r>
      <w:proofErr w:type="gramStart"/>
      <w:r w:rsidRPr="00B000F4">
        <w:rPr>
          <w:rFonts w:ascii="Palatino Linotype" w:eastAsia="Times New Roman" w:hAnsi="Palatino Linotype" w:cs="Times New Roman"/>
          <w:sz w:val="24"/>
          <w:szCs w:val="24"/>
        </w:rPr>
        <w:t>6 – 10</w:t>
      </w:r>
      <w:proofErr w:type="gramEnd"/>
      <w:r w:rsidRPr="00B000F4">
        <w:rPr>
          <w:rFonts w:ascii="Palatino Linotype" w:eastAsia="Times New Roman" w:hAnsi="Palatino Linotype" w:cs="Times New Roman"/>
          <w:sz w:val="24"/>
          <w:szCs w:val="24"/>
        </w:rPr>
        <w:t xml:space="preserve"> let,</w:t>
      </w:r>
    </w:p>
    <w:p w14:paraId="08A049C4" w14:textId="77777777" w:rsidR="00F037D2" w:rsidRPr="00B000F4" w:rsidRDefault="00365163" w:rsidP="00690CFD">
      <w:pPr>
        <w:numPr>
          <w:ilvl w:val="0"/>
          <w:numId w:val="27"/>
        </w:numPr>
        <w:ind w:left="1276" w:hanging="283"/>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  </w:t>
      </w:r>
      <w:proofErr w:type="gramStart"/>
      <w:r w:rsidRPr="00B000F4">
        <w:rPr>
          <w:rFonts w:ascii="Palatino Linotype" w:eastAsia="Times New Roman" w:hAnsi="Palatino Linotype" w:cs="Times New Roman"/>
          <w:sz w:val="24"/>
          <w:szCs w:val="24"/>
        </w:rPr>
        <w:t>11 – 15</w:t>
      </w:r>
      <w:proofErr w:type="gramEnd"/>
      <w:r w:rsidRPr="00B000F4">
        <w:rPr>
          <w:rFonts w:ascii="Palatino Linotype" w:eastAsia="Times New Roman" w:hAnsi="Palatino Linotype" w:cs="Times New Roman"/>
          <w:sz w:val="24"/>
          <w:szCs w:val="24"/>
        </w:rPr>
        <w:t xml:space="preserve"> let,</w:t>
      </w:r>
    </w:p>
    <w:p w14:paraId="083A8F4A" w14:textId="77777777" w:rsidR="00F037D2" w:rsidRPr="00B000F4" w:rsidRDefault="00365163" w:rsidP="00690CFD">
      <w:pPr>
        <w:numPr>
          <w:ilvl w:val="0"/>
          <w:numId w:val="27"/>
        </w:numPr>
        <w:ind w:left="1276" w:hanging="283"/>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  </w:t>
      </w:r>
      <w:proofErr w:type="gramStart"/>
      <w:r w:rsidRPr="00B000F4">
        <w:rPr>
          <w:rFonts w:ascii="Palatino Linotype" w:eastAsia="Times New Roman" w:hAnsi="Palatino Linotype" w:cs="Times New Roman"/>
          <w:sz w:val="24"/>
          <w:szCs w:val="24"/>
        </w:rPr>
        <w:t>15 – 20</w:t>
      </w:r>
      <w:proofErr w:type="gramEnd"/>
      <w:r w:rsidRPr="00B000F4">
        <w:rPr>
          <w:rFonts w:ascii="Palatino Linotype" w:eastAsia="Times New Roman" w:hAnsi="Palatino Linotype" w:cs="Times New Roman"/>
          <w:sz w:val="24"/>
          <w:szCs w:val="24"/>
        </w:rPr>
        <w:t xml:space="preserve"> let,</w:t>
      </w:r>
    </w:p>
    <w:p w14:paraId="4997CE5E" w14:textId="77777777" w:rsidR="00F037D2" w:rsidRPr="00B000F4" w:rsidRDefault="00365163" w:rsidP="00690CFD">
      <w:pPr>
        <w:numPr>
          <w:ilvl w:val="0"/>
          <w:numId w:val="27"/>
        </w:numPr>
        <w:ind w:left="1276" w:hanging="283"/>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  20 a více let.</w:t>
      </w:r>
    </w:p>
    <w:p w14:paraId="5FD4C6BC" w14:textId="77777777" w:rsidR="00F037D2" w:rsidRPr="00B000F4" w:rsidRDefault="00365163" w:rsidP="00690CFD">
      <w:pPr>
        <w:ind w:left="1276" w:hanging="360"/>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lastRenderedPageBreak/>
        <w:t>4.    Jakou návykovou látku jste užíval (možnost zaškrtnout více látek):</w:t>
      </w:r>
    </w:p>
    <w:p w14:paraId="2192EC6D" w14:textId="2F9E2A5A" w:rsidR="00F037D2" w:rsidRPr="00B000F4" w:rsidRDefault="00365163" w:rsidP="00690CFD">
      <w:pPr>
        <w:ind w:left="338" w:firstLine="720"/>
        <w:jc w:val="both"/>
        <w:rPr>
          <w:rFonts w:ascii="Palatino Linotype" w:eastAsia="Times New Roman" w:hAnsi="Palatino Linotype" w:cs="Times New Roman"/>
          <w:sz w:val="24"/>
          <w:szCs w:val="24"/>
          <w:highlight w:val="white"/>
        </w:rPr>
      </w:pPr>
      <w:r w:rsidRPr="00B000F4">
        <w:rPr>
          <w:rFonts w:ascii="Palatino Linotype" w:eastAsia="Times New Roman" w:hAnsi="Palatino Linotype" w:cs="Times New Roman"/>
          <w:sz w:val="24"/>
          <w:szCs w:val="24"/>
        </w:rPr>
        <w:t xml:space="preserve">1.    </w:t>
      </w:r>
      <w:r w:rsidRPr="00B000F4">
        <w:rPr>
          <w:rFonts w:ascii="Palatino Linotype" w:eastAsia="Times New Roman" w:hAnsi="Palatino Linotype" w:cs="Times New Roman"/>
          <w:sz w:val="24"/>
          <w:szCs w:val="24"/>
          <w:highlight w:val="white"/>
        </w:rPr>
        <w:t xml:space="preserve">alkohol </w:t>
      </w:r>
    </w:p>
    <w:p w14:paraId="1C84E393" w14:textId="77777777" w:rsidR="00F037D2" w:rsidRPr="00B000F4" w:rsidRDefault="00365163" w:rsidP="00690CFD">
      <w:pPr>
        <w:ind w:left="1418" w:hanging="360"/>
        <w:jc w:val="both"/>
        <w:rPr>
          <w:rFonts w:ascii="Palatino Linotype" w:eastAsia="Times New Roman" w:hAnsi="Palatino Linotype" w:cs="Times New Roman"/>
          <w:sz w:val="24"/>
          <w:szCs w:val="24"/>
          <w:highlight w:val="white"/>
        </w:rPr>
      </w:pPr>
      <w:r w:rsidRPr="00B000F4">
        <w:rPr>
          <w:rFonts w:ascii="Palatino Linotype" w:eastAsia="Times New Roman" w:hAnsi="Palatino Linotype" w:cs="Times New Roman"/>
          <w:sz w:val="24"/>
          <w:szCs w:val="24"/>
        </w:rPr>
        <w:t xml:space="preserve">2.    </w:t>
      </w:r>
      <w:r w:rsidRPr="00B000F4">
        <w:rPr>
          <w:rFonts w:ascii="Palatino Linotype" w:eastAsia="Times New Roman" w:hAnsi="Palatino Linotype" w:cs="Times New Roman"/>
          <w:sz w:val="24"/>
          <w:szCs w:val="24"/>
          <w:highlight w:val="white"/>
        </w:rPr>
        <w:t xml:space="preserve">heroin </w:t>
      </w:r>
    </w:p>
    <w:p w14:paraId="311B3271" w14:textId="77777777" w:rsidR="00F037D2" w:rsidRPr="00B000F4" w:rsidRDefault="00365163" w:rsidP="00690CFD">
      <w:pPr>
        <w:ind w:left="1418" w:hanging="360"/>
        <w:jc w:val="both"/>
        <w:rPr>
          <w:rFonts w:ascii="Palatino Linotype" w:eastAsia="Times New Roman" w:hAnsi="Palatino Linotype" w:cs="Times New Roman"/>
          <w:sz w:val="24"/>
          <w:szCs w:val="24"/>
          <w:highlight w:val="white"/>
        </w:rPr>
      </w:pPr>
      <w:r w:rsidRPr="00B000F4">
        <w:rPr>
          <w:rFonts w:ascii="Palatino Linotype" w:eastAsia="Times New Roman" w:hAnsi="Palatino Linotype" w:cs="Times New Roman"/>
          <w:sz w:val="24"/>
          <w:szCs w:val="24"/>
        </w:rPr>
        <w:t xml:space="preserve">3.    </w:t>
      </w:r>
      <w:proofErr w:type="gramStart"/>
      <w:r w:rsidRPr="00B000F4">
        <w:rPr>
          <w:rFonts w:ascii="Palatino Linotype" w:eastAsia="Times New Roman" w:hAnsi="Palatino Linotype" w:cs="Times New Roman"/>
          <w:sz w:val="24"/>
          <w:szCs w:val="24"/>
          <w:highlight w:val="white"/>
        </w:rPr>
        <w:t>buprenorfin - zneužívaný</w:t>
      </w:r>
      <w:proofErr w:type="gramEnd"/>
      <w:r w:rsidRPr="00B000F4">
        <w:rPr>
          <w:rFonts w:ascii="Palatino Linotype" w:eastAsia="Times New Roman" w:hAnsi="Palatino Linotype" w:cs="Times New Roman"/>
          <w:sz w:val="24"/>
          <w:szCs w:val="24"/>
          <w:highlight w:val="white"/>
        </w:rPr>
        <w:t xml:space="preserve"> (non lege </w:t>
      </w:r>
      <w:proofErr w:type="spellStart"/>
      <w:r w:rsidRPr="00B000F4">
        <w:rPr>
          <w:rFonts w:ascii="Palatino Linotype" w:eastAsia="Times New Roman" w:hAnsi="Palatino Linotype" w:cs="Times New Roman"/>
          <w:sz w:val="24"/>
          <w:szCs w:val="24"/>
          <w:highlight w:val="white"/>
        </w:rPr>
        <w:t>artis</w:t>
      </w:r>
      <w:proofErr w:type="spellEnd"/>
      <w:r w:rsidRPr="00B000F4">
        <w:rPr>
          <w:rFonts w:ascii="Palatino Linotype" w:eastAsia="Times New Roman" w:hAnsi="Palatino Linotype" w:cs="Times New Roman"/>
          <w:sz w:val="24"/>
          <w:szCs w:val="24"/>
          <w:highlight w:val="white"/>
        </w:rPr>
        <w:t>, bez indikace lékařem)</w:t>
      </w:r>
    </w:p>
    <w:p w14:paraId="7B6AE570" w14:textId="77777777" w:rsidR="00F037D2" w:rsidRPr="00B000F4" w:rsidRDefault="00365163" w:rsidP="00690CFD">
      <w:pPr>
        <w:ind w:left="1418" w:hanging="360"/>
        <w:jc w:val="both"/>
        <w:rPr>
          <w:rFonts w:ascii="Palatino Linotype" w:eastAsia="Times New Roman" w:hAnsi="Palatino Linotype" w:cs="Times New Roman"/>
          <w:sz w:val="24"/>
          <w:szCs w:val="24"/>
          <w:highlight w:val="white"/>
        </w:rPr>
      </w:pPr>
      <w:r w:rsidRPr="00B000F4">
        <w:rPr>
          <w:rFonts w:ascii="Palatino Linotype" w:eastAsia="Times New Roman" w:hAnsi="Palatino Linotype" w:cs="Times New Roman"/>
          <w:sz w:val="24"/>
          <w:szCs w:val="24"/>
        </w:rPr>
        <w:t xml:space="preserve">4.    </w:t>
      </w:r>
      <w:proofErr w:type="gramStart"/>
      <w:r w:rsidRPr="00B000F4">
        <w:rPr>
          <w:rFonts w:ascii="Palatino Linotype" w:eastAsia="Times New Roman" w:hAnsi="Palatino Linotype" w:cs="Times New Roman"/>
          <w:sz w:val="24"/>
          <w:szCs w:val="24"/>
          <w:highlight w:val="white"/>
        </w:rPr>
        <w:t>buprenorfin - indikace</w:t>
      </w:r>
      <w:proofErr w:type="gramEnd"/>
      <w:r w:rsidRPr="00B000F4">
        <w:rPr>
          <w:rFonts w:ascii="Palatino Linotype" w:eastAsia="Times New Roman" w:hAnsi="Palatino Linotype" w:cs="Times New Roman"/>
          <w:sz w:val="24"/>
          <w:szCs w:val="24"/>
          <w:highlight w:val="white"/>
        </w:rPr>
        <w:t xml:space="preserve"> lékařem</w:t>
      </w:r>
    </w:p>
    <w:p w14:paraId="4EF0EDB7" w14:textId="77777777" w:rsidR="00F037D2" w:rsidRPr="00B000F4" w:rsidRDefault="00365163" w:rsidP="00690CFD">
      <w:pPr>
        <w:ind w:left="1418" w:hanging="360"/>
        <w:jc w:val="both"/>
        <w:rPr>
          <w:rFonts w:ascii="Palatino Linotype" w:eastAsia="Times New Roman" w:hAnsi="Palatino Linotype" w:cs="Times New Roman"/>
          <w:sz w:val="24"/>
          <w:szCs w:val="24"/>
          <w:highlight w:val="white"/>
        </w:rPr>
      </w:pPr>
      <w:r w:rsidRPr="00B000F4">
        <w:rPr>
          <w:rFonts w:ascii="Palatino Linotype" w:eastAsia="Times New Roman" w:hAnsi="Palatino Linotype" w:cs="Times New Roman"/>
          <w:sz w:val="24"/>
          <w:szCs w:val="24"/>
        </w:rPr>
        <w:t xml:space="preserve">5.    </w:t>
      </w:r>
      <w:proofErr w:type="gramStart"/>
      <w:r w:rsidRPr="00B000F4">
        <w:rPr>
          <w:rFonts w:ascii="Palatino Linotype" w:eastAsia="Times New Roman" w:hAnsi="Palatino Linotype" w:cs="Times New Roman"/>
          <w:sz w:val="24"/>
          <w:szCs w:val="24"/>
          <w:highlight w:val="white"/>
        </w:rPr>
        <w:t>metadon - zneužívaný</w:t>
      </w:r>
      <w:proofErr w:type="gramEnd"/>
      <w:r w:rsidRPr="00B000F4">
        <w:rPr>
          <w:rFonts w:ascii="Palatino Linotype" w:eastAsia="Times New Roman" w:hAnsi="Palatino Linotype" w:cs="Times New Roman"/>
          <w:sz w:val="24"/>
          <w:szCs w:val="24"/>
          <w:highlight w:val="white"/>
        </w:rPr>
        <w:t xml:space="preserve"> (non lege </w:t>
      </w:r>
      <w:proofErr w:type="spellStart"/>
      <w:r w:rsidRPr="00B000F4">
        <w:rPr>
          <w:rFonts w:ascii="Palatino Linotype" w:eastAsia="Times New Roman" w:hAnsi="Palatino Linotype" w:cs="Times New Roman"/>
          <w:sz w:val="24"/>
          <w:szCs w:val="24"/>
          <w:highlight w:val="white"/>
        </w:rPr>
        <w:t>artis</w:t>
      </w:r>
      <w:proofErr w:type="spellEnd"/>
      <w:r w:rsidRPr="00B000F4">
        <w:rPr>
          <w:rFonts w:ascii="Palatino Linotype" w:eastAsia="Times New Roman" w:hAnsi="Palatino Linotype" w:cs="Times New Roman"/>
          <w:sz w:val="24"/>
          <w:szCs w:val="24"/>
          <w:highlight w:val="white"/>
        </w:rPr>
        <w:t>, bez indikace lékařem)</w:t>
      </w:r>
    </w:p>
    <w:p w14:paraId="0BDC56A2" w14:textId="77777777" w:rsidR="00F037D2" w:rsidRPr="00B000F4" w:rsidRDefault="00365163" w:rsidP="00690CFD">
      <w:pPr>
        <w:ind w:left="1418" w:hanging="360"/>
        <w:jc w:val="both"/>
        <w:rPr>
          <w:rFonts w:ascii="Palatino Linotype" w:eastAsia="Times New Roman" w:hAnsi="Palatino Linotype" w:cs="Times New Roman"/>
          <w:sz w:val="24"/>
          <w:szCs w:val="24"/>
          <w:highlight w:val="white"/>
        </w:rPr>
      </w:pPr>
      <w:r w:rsidRPr="00B000F4">
        <w:rPr>
          <w:rFonts w:ascii="Palatino Linotype" w:eastAsia="Times New Roman" w:hAnsi="Palatino Linotype" w:cs="Times New Roman"/>
          <w:sz w:val="24"/>
          <w:szCs w:val="24"/>
        </w:rPr>
        <w:t xml:space="preserve">6.    </w:t>
      </w:r>
      <w:proofErr w:type="gramStart"/>
      <w:r w:rsidRPr="00B000F4">
        <w:rPr>
          <w:rFonts w:ascii="Palatino Linotype" w:eastAsia="Times New Roman" w:hAnsi="Palatino Linotype" w:cs="Times New Roman"/>
          <w:sz w:val="24"/>
          <w:szCs w:val="24"/>
          <w:highlight w:val="white"/>
        </w:rPr>
        <w:t>metadon - indikace</w:t>
      </w:r>
      <w:proofErr w:type="gramEnd"/>
      <w:r w:rsidRPr="00B000F4">
        <w:rPr>
          <w:rFonts w:ascii="Palatino Linotype" w:eastAsia="Times New Roman" w:hAnsi="Palatino Linotype" w:cs="Times New Roman"/>
          <w:sz w:val="24"/>
          <w:szCs w:val="24"/>
          <w:highlight w:val="white"/>
        </w:rPr>
        <w:t xml:space="preserve"> lékařem</w:t>
      </w:r>
    </w:p>
    <w:p w14:paraId="1EF42D77" w14:textId="77777777" w:rsidR="00F037D2" w:rsidRPr="00B000F4" w:rsidRDefault="00365163" w:rsidP="00690CFD">
      <w:pPr>
        <w:ind w:left="1418" w:hanging="360"/>
        <w:jc w:val="both"/>
        <w:rPr>
          <w:rFonts w:ascii="Palatino Linotype" w:eastAsia="Times New Roman" w:hAnsi="Palatino Linotype" w:cs="Times New Roman"/>
          <w:sz w:val="24"/>
          <w:szCs w:val="24"/>
          <w:highlight w:val="white"/>
        </w:rPr>
      </w:pPr>
      <w:r w:rsidRPr="00B000F4">
        <w:rPr>
          <w:rFonts w:ascii="Palatino Linotype" w:eastAsia="Times New Roman" w:hAnsi="Palatino Linotype" w:cs="Times New Roman"/>
          <w:sz w:val="24"/>
          <w:szCs w:val="24"/>
        </w:rPr>
        <w:t xml:space="preserve">7.    </w:t>
      </w:r>
      <w:r w:rsidRPr="00B000F4">
        <w:rPr>
          <w:rFonts w:ascii="Palatino Linotype" w:eastAsia="Times New Roman" w:hAnsi="Palatino Linotype" w:cs="Times New Roman"/>
          <w:sz w:val="24"/>
          <w:szCs w:val="24"/>
          <w:highlight w:val="white"/>
        </w:rPr>
        <w:t xml:space="preserve">jiné opiáty (opium, morfium, </w:t>
      </w:r>
      <w:proofErr w:type="spellStart"/>
      <w:r w:rsidRPr="00B000F4">
        <w:rPr>
          <w:rFonts w:ascii="Palatino Linotype" w:eastAsia="Times New Roman" w:hAnsi="Palatino Linotype" w:cs="Times New Roman"/>
          <w:sz w:val="24"/>
          <w:szCs w:val="24"/>
          <w:highlight w:val="white"/>
        </w:rPr>
        <w:t>fentanyl</w:t>
      </w:r>
      <w:proofErr w:type="spellEnd"/>
      <w:r w:rsidRPr="00B000F4">
        <w:rPr>
          <w:rFonts w:ascii="Palatino Linotype" w:eastAsia="Times New Roman" w:hAnsi="Palatino Linotype" w:cs="Times New Roman"/>
          <w:sz w:val="24"/>
          <w:szCs w:val="24"/>
          <w:highlight w:val="white"/>
        </w:rPr>
        <w:t xml:space="preserve">, </w:t>
      </w:r>
      <w:proofErr w:type="spellStart"/>
      <w:r w:rsidRPr="00B000F4">
        <w:rPr>
          <w:rFonts w:ascii="Palatino Linotype" w:eastAsia="Times New Roman" w:hAnsi="Palatino Linotype" w:cs="Times New Roman"/>
          <w:sz w:val="24"/>
          <w:szCs w:val="24"/>
          <w:highlight w:val="white"/>
        </w:rPr>
        <w:t>tramadol</w:t>
      </w:r>
      <w:proofErr w:type="spellEnd"/>
      <w:r w:rsidRPr="00B000F4">
        <w:rPr>
          <w:rFonts w:ascii="Palatino Linotype" w:eastAsia="Times New Roman" w:hAnsi="Palatino Linotype" w:cs="Times New Roman"/>
          <w:sz w:val="24"/>
          <w:szCs w:val="24"/>
          <w:highlight w:val="white"/>
        </w:rPr>
        <w:t xml:space="preserve"> </w:t>
      </w:r>
      <w:proofErr w:type="spellStart"/>
      <w:r w:rsidRPr="00B000F4">
        <w:rPr>
          <w:rFonts w:ascii="Palatino Linotype" w:eastAsia="Times New Roman" w:hAnsi="Palatino Linotype" w:cs="Times New Roman"/>
          <w:sz w:val="24"/>
          <w:szCs w:val="24"/>
          <w:highlight w:val="white"/>
        </w:rPr>
        <w:t>etc</w:t>
      </w:r>
      <w:proofErr w:type="spellEnd"/>
      <w:r w:rsidRPr="00B000F4">
        <w:rPr>
          <w:rFonts w:ascii="Palatino Linotype" w:eastAsia="Times New Roman" w:hAnsi="Palatino Linotype" w:cs="Times New Roman"/>
          <w:sz w:val="24"/>
          <w:szCs w:val="24"/>
          <w:highlight w:val="white"/>
        </w:rPr>
        <w:t>.)</w:t>
      </w:r>
    </w:p>
    <w:p w14:paraId="1880F2F1" w14:textId="77777777" w:rsidR="00F037D2" w:rsidRPr="00B000F4" w:rsidRDefault="00365163" w:rsidP="00690CFD">
      <w:pPr>
        <w:ind w:left="1418" w:hanging="360"/>
        <w:jc w:val="both"/>
        <w:rPr>
          <w:rFonts w:ascii="Palatino Linotype" w:eastAsia="Times New Roman" w:hAnsi="Palatino Linotype" w:cs="Times New Roman"/>
          <w:sz w:val="24"/>
          <w:szCs w:val="24"/>
          <w:highlight w:val="white"/>
        </w:rPr>
      </w:pPr>
      <w:r w:rsidRPr="00B000F4">
        <w:rPr>
          <w:rFonts w:ascii="Palatino Linotype" w:eastAsia="Times New Roman" w:hAnsi="Palatino Linotype" w:cs="Times New Roman"/>
          <w:sz w:val="24"/>
          <w:szCs w:val="24"/>
        </w:rPr>
        <w:t xml:space="preserve">8.    </w:t>
      </w:r>
      <w:r w:rsidRPr="00B000F4">
        <w:rPr>
          <w:rFonts w:ascii="Palatino Linotype" w:eastAsia="Times New Roman" w:hAnsi="Palatino Linotype" w:cs="Times New Roman"/>
          <w:sz w:val="24"/>
          <w:szCs w:val="24"/>
          <w:highlight w:val="white"/>
        </w:rPr>
        <w:t>pervitin</w:t>
      </w:r>
    </w:p>
    <w:p w14:paraId="25F4D0AF" w14:textId="77777777" w:rsidR="00F037D2" w:rsidRPr="00B000F4" w:rsidRDefault="00365163" w:rsidP="00690CFD">
      <w:pPr>
        <w:ind w:left="1418" w:hanging="360"/>
        <w:jc w:val="both"/>
        <w:rPr>
          <w:rFonts w:ascii="Palatino Linotype" w:eastAsia="Times New Roman" w:hAnsi="Palatino Linotype" w:cs="Times New Roman"/>
          <w:sz w:val="24"/>
          <w:szCs w:val="24"/>
          <w:highlight w:val="white"/>
        </w:rPr>
      </w:pPr>
      <w:r w:rsidRPr="00B000F4">
        <w:rPr>
          <w:rFonts w:ascii="Palatino Linotype" w:eastAsia="Times New Roman" w:hAnsi="Palatino Linotype" w:cs="Times New Roman"/>
          <w:sz w:val="24"/>
          <w:szCs w:val="24"/>
        </w:rPr>
        <w:t xml:space="preserve">9.    </w:t>
      </w:r>
      <w:r w:rsidRPr="00B000F4">
        <w:rPr>
          <w:rFonts w:ascii="Palatino Linotype" w:eastAsia="Times New Roman" w:hAnsi="Palatino Linotype" w:cs="Times New Roman"/>
          <w:sz w:val="24"/>
          <w:szCs w:val="24"/>
          <w:highlight w:val="white"/>
        </w:rPr>
        <w:t>kokain/</w:t>
      </w:r>
      <w:proofErr w:type="spellStart"/>
      <w:r w:rsidRPr="00B000F4">
        <w:rPr>
          <w:rFonts w:ascii="Palatino Linotype" w:eastAsia="Times New Roman" w:hAnsi="Palatino Linotype" w:cs="Times New Roman"/>
          <w:sz w:val="24"/>
          <w:szCs w:val="24"/>
          <w:highlight w:val="white"/>
        </w:rPr>
        <w:t>crack</w:t>
      </w:r>
      <w:proofErr w:type="spellEnd"/>
    </w:p>
    <w:p w14:paraId="3BF687D7" w14:textId="77777777" w:rsidR="00F037D2" w:rsidRPr="00B000F4" w:rsidRDefault="00365163" w:rsidP="00690CFD">
      <w:pPr>
        <w:ind w:left="1418" w:hanging="360"/>
        <w:jc w:val="both"/>
        <w:rPr>
          <w:rFonts w:ascii="Palatino Linotype" w:eastAsia="Times New Roman" w:hAnsi="Palatino Linotype" w:cs="Times New Roman"/>
          <w:sz w:val="24"/>
          <w:szCs w:val="24"/>
          <w:highlight w:val="white"/>
        </w:rPr>
      </w:pPr>
      <w:r w:rsidRPr="00B000F4">
        <w:rPr>
          <w:rFonts w:ascii="Palatino Linotype" w:eastAsia="Times New Roman" w:hAnsi="Palatino Linotype" w:cs="Times New Roman"/>
          <w:sz w:val="24"/>
          <w:szCs w:val="24"/>
        </w:rPr>
        <w:t xml:space="preserve">10.  </w:t>
      </w:r>
      <w:proofErr w:type="spellStart"/>
      <w:r w:rsidRPr="00B000F4">
        <w:rPr>
          <w:rFonts w:ascii="Palatino Linotype" w:eastAsia="Times New Roman" w:hAnsi="Palatino Linotype" w:cs="Times New Roman"/>
          <w:sz w:val="24"/>
          <w:szCs w:val="24"/>
          <w:highlight w:val="white"/>
        </w:rPr>
        <w:t>kanabinoidy</w:t>
      </w:r>
      <w:proofErr w:type="spellEnd"/>
    </w:p>
    <w:p w14:paraId="7BC61AC5" w14:textId="77777777" w:rsidR="00F037D2" w:rsidRPr="00B000F4" w:rsidRDefault="00365163" w:rsidP="00690CFD">
      <w:pPr>
        <w:ind w:left="1418" w:hanging="360"/>
        <w:jc w:val="both"/>
        <w:rPr>
          <w:rFonts w:ascii="Palatino Linotype" w:eastAsia="Times New Roman" w:hAnsi="Palatino Linotype" w:cs="Times New Roman"/>
          <w:sz w:val="24"/>
          <w:szCs w:val="24"/>
          <w:highlight w:val="white"/>
        </w:rPr>
      </w:pPr>
      <w:r w:rsidRPr="00B000F4">
        <w:rPr>
          <w:rFonts w:ascii="Palatino Linotype" w:eastAsia="Times New Roman" w:hAnsi="Palatino Linotype" w:cs="Times New Roman"/>
          <w:sz w:val="24"/>
          <w:szCs w:val="24"/>
        </w:rPr>
        <w:t xml:space="preserve">11.  </w:t>
      </w:r>
      <w:r w:rsidRPr="00B000F4">
        <w:rPr>
          <w:rFonts w:ascii="Palatino Linotype" w:eastAsia="Times New Roman" w:hAnsi="Palatino Linotype" w:cs="Times New Roman"/>
          <w:sz w:val="24"/>
          <w:szCs w:val="24"/>
          <w:highlight w:val="white"/>
        </w:rPr>
        <w:t>extáze</w:t>
      </w:r>
    </w:p>
    <w:p w14:paraId="79FDE555" w14:textId="77777777" w:rsidR="00F037D2" w:rsidRPr="00B000F4" w:rsidRDefault="00365163" w:rsidP="00690CFD">
      <w:pPr>
        <w:ind w:left="1418" w:hanging="360"/>
        <w:jc w:val="both"/>
        <w:rPr>
          <w:rFonts w:ascii="Palatino Linotype" w:eastAsia="Times New Roman" w:hAnsi="Palatino Linotype" w:cs="Times New Roman"/>
          <w:sz w:val="24"/>
          <w:szCs w:val="24"/>
          <w:highlight w:val="white"/>
        </w:rPr>
      </w:pPr>
      <w:r w:rsidRPr="00B000F4">
        <w:rPr>
          <w:rFonts w:ascii="Palatino Linotype" w:eastAsia="Times New Roman" w:hAnsi="Palatino Linotype" w:cs="Times New Roman"/>
          <w:sz w:val="24"/>
          <w:szCs w:val="24"/>
        </w:rPr>
        <w:t xml:space="preserve">12.  </w:t>
      </w:r>
      <w:r w:rsidRPr="00B000F4">
        <w:rPr>
          <w:rFonts w:ascii="Palatino Linotype" w:eastAsia="Times New Roman" w:hAnsi="Palatino Linotype" w:cs="Times New Roman"/>
          <w:sz w:val="24"/>
          <w:szCs w:val="24"/>
          <w:highlight w:val="white"/>
        </w:rPr>
        <w:t>halucinogeny</w:t>
      </w:r>
    </w:p>
    <w:p w14:paraId="1C53F221" w14:textId="77777777" w:rsidR="00F037D2" w:rsidRPr="00B000F4" w:rsidRDefault="00365163" w:rsidP="00690CFD">
      <w:pPr>
        <w:ind w:left="1418" w:hanging="360"/>
        <w:jc w:val="both"/>
        <w:rPr>
          <w:rFonts w:ascii="Palatino Linotype" w:eastAsia="Times New Roman" w:hAnsi="Palatino Linotype" w:cs="Times New Roman"/>
          <w:sz w:val="24"/>
          <w:szCs w:val="24"/>
          <w:highlight w:val="white"/>
        </w:rPr>
      </w:pPr>
      <w:r w:rsidRPr="00B000F4">
        <w:rPr>
          <w:rFonts w:ascii="Palatino Linotype" w:eastAsia="Times New Roman" w:hAnsi="Palatino Linotype" w:cs="Times New Roman"/>
          <w:sz w:val="24"/>
          <w:szCs w:val="24"/>
        </w:rPr>
        <w:t xml:space="preserve">13.  </w:t>
      </w:r>
      <w:r w:rsidRPr="00B000F4">
        <w:rPr>
          <w:rFonts w:ascii="Palatino Linotype" w:eastAsia="Times New Roman" w:hAnsi="Palatino Linotype" w:cs="Times New Roman"/>
          <w:sz w:val="24"/>
          <w:szCs w:val="24"/>
          <w:highlight w:val="white"/>
        </w:rPr>
        <w:t>těkavé látky</w:t>
      </w:r>
    </w:p>
    <w:p w14:paraId="5B7CA664" w14:textId="77777777" w:rsidR="00F037D2" w:rsidRPr="00B000F4" w:rsidRDefault="00365163" w:rsidP="00690CFD">
      <w:pPr>
        <w:ind w:left="1418" w:hanging="360"/>
        <w:jc w:val="both"/>
        <w:rPr>
          <w:rFonts w:ascii="Palatino Linotype" w:eastAsia="Times New Roman" w:hAnsi="Palatino Linotype" w:cs="Times New Roman"/>
          <w:sz w:val="24"/>
          <w:szCs w:val="24"/>
          <w:highlight w:val="white"/>
        </w:rPr>
      </w:pPr>
      <w:r w:rsidRPr="00B000F4">
        <w:rPr>
          <w:rFonts w:ascii="Palatino Linotype" w:eastAsia="Times New Roman" w:hAnsi="Palatino Linotype" w:cs="Times New Roman"/>
          <w:sz w:val="24"/>
          <w:szCs w:val="24"/>
        </w:rPr>
        <w:t xml:space="preserve">14.  </w:t>
      </w:r>
      <w:r w:rsidRPr="00B000F4">
        <w:rPr>
          <w:rFonts w:ascii="Palatino Linotype" w:eastAsia="Times New Roman" w:hAnsi="Palatino Linotype" w:cs="Times New Roman"/>
          <w:sz w:val="24"/>
          <w:szCs w:val="24"/>
          <w:highlight w:val="white"/>
        </w:rPr>
        <w:t>jiná základní droga: _______________</w:t>
      </w:r>
    </w:p>
    <w:p w14:paraId="4D7F9EDA" w14:textId="52749216" w:rsidR="00F037D2" w:rsidRPr="00B000F4" w:rsidRDefault="00365163" w:rsidP="00690CFD">
      <w:pPr>
        <w:ind w:left="1418"/>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  </w:t>
      </w:r>
    </w:p>
    <w:p w14:paraId="33FDDEF9" w14:textId="77777777" w:rsidR="00F037D2" w:rsidRPr="00B000F4" w:rsidRDefault="00365163" w:rsidP="00690CFD">
      <w:pPr>
        <w:ind w:left="1276" w:hanging="360"/>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5.    Pracoval/a jste, když jste užíval/a návykovou látku?</w:t>
      </w:r>
    </w:p>
    <w:p w14:paraId="2D5FBEC4" w14:textId="77777777" w:rsidR="00F037D2" w:rsidRPr="00B000F4" w:rsidRDefault="00365163" w:rsidP="00FB0588">
      <w:pPr>
        <w:numPr>
          <w:ilvl w:val="0"/>
          <w:numId w:val="35"/>
        </w:numPr>
        <w:ind w:left="1418" w:hanging="425"/>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ano </w:t>
      </w:r>
    </w:p>
    <w:p w14:paraId="4D26238B" w14:textId="77777777" w:rsidR="00F037D2" w:rsidRPr="00B000F4" w:rsidRDefault="00365163" w:rsidP="00FB0588">
      <w:pPr>
        <w:numPr>
          <w:ilvl w:val="0"/>
          <w:numId w:val="35"/>
        </w:numPr>
        <w:ind w:left="1418" w:hanging="425"/>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ne</w:t>
      </w:r>
    </w:p>
    <w:p w14:paraId="4B2E6A21"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 </w:t>
      </w:r>
    </w:p>
    <w:p w14:paraId="4EAA5DA3"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Zde by skončil dotazník pro </w:t>
      </w:r>
      <w:proofErr w:type="gramStart"/>
      <w:r w:rsidRPr="00B000F4">
        <w:rPr>
          <w:rFonts w:ascii="Palatino Linotype" w:eastAsia="Times New Roman" w:hAnsi="Palatino Linotype" w:cs="Times New Roman"/>
          <w:sz w:val="24"/>
          <w:szCs w:val="24"/>
        </w:rPr>
        <w:t>ty</w:t>
      </w:r>
      <w:proofErr w:type="gramEnd"/>
      <w:r w:rsidRPr="00B000F4">
        <w:rPr>
          <w:rFonts w:ascii="Palatino Linotype" w:eastAsia="Times New Roman" w:hAnsi="Palatino Linotype" w:cs="Times New Roman"/>
          <w:sz w:val="24"/>
          <w:szCs w:val="24"/>
        </w:rPr>
        <w:t xml:space="preserve"> kdo odpoví na přechozí otázku ne – kdo odpoví ano dotazník pokračuje:</w:t>
      </w:r>
    </w:p>
    <w:p w14:paraId="78D71466"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 </w:t>
      </w:r>
    </w:p>
    <w:p w14:paraId="6E367341" w14:textId="77777777" w:rsidR="00F037D2" w:rsidRPr="00B000F4" w:rsidRDefault="00365163" w:rsidP="00690CFD">
      <w:pPr>
        <w:ind w:left="1134" w:hanging="360"/>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6.    Jaký druh pracovní smlouvy jste měl/a se zaměstnavatelem uzavřený:</w:t>
      </w:r>
    </w:p>
    <w:p w14:paraId="39F07B86" w14:textId="77777777" w:rsidR="00F037D2" w:rsidRPr="00B000F4" w:rsidRDefault="00365163" w:rsidP="008866F8">
      <w:pPr>
        <w:numPr>
          <w:ilvl w:val="0"/>
          <w:numId w:val="13"/>
        </w:numPr>
        <w:ind w:left="1560" w:hanging="425"/>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DPP,</w:t>
      </w:r>
    </w:p>
    <w:p w14:paraId="59BFA7B5" w14:textId="77777777" w:rsidR="00F037D2" w:rsidRPr="00B000F4" w:rsidRDefault="00365163" w:rsidP="008866F8">
      <w:pPr>
        <w:numPr>
          <w:ilvl w:val="0"/>
          <w:numId w:val="13"/>
        </w:numPr>
        <w:ind w:left="1560" w:hanging="425"/>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DPČ,</w:t>
      </w:r>
    </w:p>
    <w:p w14:paraId="2891B767" w14:textId="77777777" w:rsidR="00F037D2" w:rsidRPr="00B000F4" w:rsidRDefault="00365163" w:rsidP="008866F8">
      <w:pPr>
        <w:numPr>
          <w:ilvl w:val="0"/>
          <w:numId w:val="13"/>
        </w:numPr>
        <w:ind w:left="1560" w:hanging="425"/>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HPP nebo zkrácený úvazek,</w:t>
      </w:r>
    </w:p>
    <w:p w14:paraId="7935AC6D" w14:textId="77777777" w:rsidR="00F037D2" w:rsidRPr="00B000F4" w:rsidRDefault="00365163" w:rsidP="008866F8">
      <w:pPr>
        <w:numPr>
          <w:ilvl w:val="0"/>
          <w:numId w:val="13"/>
        </w:numPr>
        <w:ind w:left="1560" w:hanging="425"/>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OSVČ,</w:t>
      </w:r>
    </w:p>
    <w:p w14:paraId="1B24D2C7" w14:textId="77777777" w:rsidR="00F037D2" w:rsidRPr="00B000F4" w:rsidRDefault="00365163" w:rsidP="008866F8">
      <w:pPr>
        <w:numPr>
          <w:ilvl w:val="0"/>
          <w:numId w:val="13"/>
        </w:numPr>
        <w:ind w:left="1560" w:hanging="425"/>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práce na černo.</w:t>
      </w:r>
    </w:p>
    <w:p w14:paraId="6EB6D576" w14:textId="77777777" w:rsidR="00F037D2" w:rsidRPr="00B000F4" w:rsidRDefault="00365163" w:rsidP="00690CFD">
      <w:pPr>
        <w:ind w:left="1134" w:hanging="360"/>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7.    Pracoval/a jste v práci pod vlivem návykové látky?</w:t>
      </w:r>
    </w:p>
    <w:p w14:paraId="77280068" w14:textId="77777777" w:rsidR="00F037D2" w:rsidRPr="00B000F4" w:rsidRDefault="00365163" w:rsidP="00690CFD">
      <w:pPr>
        <w:numPr>
          <w:ilvl w:val="0"/>
          <w:numId w:val="13"/>
        </w:numPr>
        <w:ind w:left="1418" w:hanging="425"/>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ano,</w:t>
      </w:r>
    </w:p>
    <w:p w14:paraId="54A48F64" w14:textId="77777777" w:rsidR="00F037D2" w:rsidRPr="00B000F4" w:rsidRDefault="00365163" w:rsidP="00690CFD">
      <w:pPr>
        <w:numPr>
          <w:ilvl w:val="0"/>
          <w:numId w:val="13"/>
        </w:numPr>
        <w:ind w:left="1418" w:hanging="425"/>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ne.</w:t>
      </w:r>
    </w:p>
    <w:p w14:paraId="481DC1AD"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 </w:t>
      </w:r>
    </w:p>
    <w:p w14:paraId="389BD53A"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Zde by skončil dotazník pro ty, kteří by odpověděli na předchozí otázku ne – kdo odpoví ano dotazník pokračuje:</w:t>
      </w:r>
    </w:p>
    <w:p w14:paraId="4D4FE192"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 </w:t>
      </w:r>
    </w:p>
    <w:p w14:paraId="0C8D6D2B" w14:textId="77777777" w:rsidR="00F037D2" w:rsidRPr="00B000F4" w:rsidRDefault="00365163" w:rsidP="00690CFD">
      <w:pPr>
        <w:ind w:left="1276" w:hanging="360"/>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8.    Na jaké/</w:t>
      </w:r>
      <w:proofErr w:type="spellStart"/>
      <w:r w:rsidRPr="00B000F4">
        <w:rPr>
          <w:rFonts w:ascii="Palatino Linotype" w:eastAsia="Times New Roman" w:hAnsi="Palatino Linotype" w:cs="Times New Roman"/>
          <w:sz w:val="24"/>
          <w:szCs w:val="24"/>
        </w:rPr>
        <w:t>ých</w:t>
      </w:r>
      <w:proofErr w:type="spellEnd"/>
      <w:r w:rsidRPr="00B000F4">
        <w:rPr>
          <w:rFonts w:ascii="Palatino Linotype" w:eastAsia="Times New Roman" w:hAnsi="Palatino Linotype" w:cs="Times New Roman"/>
          <w:sz w:val="24"/>
          <w:szCs w:val="24"/>
        </w:rPr>
        <w:t xml:space="preserve"> pozici/</w:t>
      </w:r>
      <w:proofErr w:type="spellStart"/>
      <w:r w:rsidRPr="00B000F4">
        <w:rPr>
          <w:rFonts w:ascii="Palatino Linotype" w:eastAsia="Times New Roman" w:hAnsi="Palatino Linotype" w:cs="Times New Roman"/>
          <w:sz w:val="24"/>
          <w:szCs w:val="24"/>
        </w:rPr>
        <w:t>ích</w:t>
      </w:r>
      <w:proofErr w:type="spellEnd"/>
      <w:r w:rsidRPr="00B000F4">
        <w:rPr>
          <w:rFonts w:ascii="Palatino Linotype" w:eastAsia="Times New Roman" w:hAnsi="Palatino Linotype" w:cs="Times New Roman"/>
          <w:sz w:val="24"/>
          <w:szCs w:val="24"/>
        </w:rPr>
        <w:t xml:space="preserve"> jste pracoval/a pod vlivem návykové látky? (vypište)</w:t>
      </w:r>
    </w:p>
    <w:p w14:paraId="28A1B6E8" w14:textId="77777777" w:rsidR="00F037D2" w:rsidRPr="00B000F4" w:rsidRDefault="00365163" w:rsidP="00690CFD">
      <w:pPr>
        <w:ind w:left="1276" w:hanging="360"/>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lastRenderedPageBreak/>
        <w:t>9.    Jak dlouho jste na dané/</w:t>
      </w:r>
      <w:proofErr w:type="spellStart"/>
      <w:r w:rsidRPr="00B000F4">
        <w:rPr>
          <w:rFonts w:ascii="Palatino Linotype" w:eastAsia="Times New Roman" w:hAnsi="Palatino Linotype" w:cs="Times New Roman"/>
          <w:sz w:val="24"/>
          <w:szCs w:val="24"/>
        </w:rPr>
        <w:t>ých</w:t>
      </w:r>
      <w:proofErr w:type="spellEnd"/>
      <w:r w:rsidRPr="00B000F4">
        <w:rPr>
          <w:rFonts w:ascii="Palatino Linotype" w:eastAsia="Times New Roman" w:hAnsi="Palatino Linotype" w:cs="Times New Roman"/>
          <w:sz w:val="24"/>
          <w:szCs w:val="24"/>
        </w:rPr>
        <w:t xml:space="preserve"> pozici/</w:t>
      </w:r>
      <w:proofErr w:type="spellStart"/>
      <w:r w:rsidRPr="00B000F4">
        <w:rPr>
          <w:rFonts w:ascii="Palatino Linotype" w:eastAsia="Times New Roman" w:hAnsi="Palatino Linotype" w:cs="Times New Roman"/>
          <w:sz w:val="24"/>
          <w:szCs w:val="24"/>
        </w:rPr>
        <w:t>ích</w:t>
      </w:r>
      <w:proofErr w:type="spellEnd"/>
      <w:r w:rsidRPr="00B000F4">
        <w:rPr>
          <w:rFonts w:ascii="Palatino Linotype" w:eastAsia="Times New Roman" w:hAnsi="Palatino Linotype" w:cs="Times New Roman"/>
          <w:sz w:val="24"/>
          <w:szCs w:val="24"/>
        </w:rPr>
        <w:t xml:space="preserve"> pracoval/a? (vypište)</w:t>
      </w:r>
    </w:p>
    <w:p w14:paraId="5EF2A32B" w14:textId="77777777" w:rsidR="00F037D2" w:rsidRPr="00B000F4" w:rsidRDefault="00365163" w:rsidP="00690CFD">
      <w:pPr>
        <w:ind w:left="1276" w:hanging="360"/>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10. Věděl o Vašem užívání návykových látek zaměstnavatel?</w:t>
      </w:r>
    </w:p>
    <w:p w14:paraId="1D6A8E00" w14:textId="77777777" w:rsidR="00F037D2" w:rsidRPr="00B000F4" w:rsidRDefault="00365163" w:rsidP="00690CFD">
      <w:pPr>
        <w:numPr>
          <w:ilvl w:val="0"/>
          <w:numId w:val="13"/>
        </w:numPr>
        <w:ind w:left="1560" w:hanging="425"/>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ano,</w:t>
      </w:r>
    </w:p>
    <w:p w14:paraId="1BD666A0" w14:textId="77777777" w:rsidR="00F037D2" w:rsidRPr="00B000F4" w:rsidRDefault="00365163" w:rsidP="00690CFD">
      <w:pPr>
        <w:numPr>
          <w:ilvl w:val="0"/>
          <w:numId w:val="13"/>
        </w:numPr>
        <w:ind w:left="1560" w:hanging="425"/>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ne,</w:t>
      </w:r>
    </w:p>
    <w:p w14:paraId="0B2BCCB0" w14:textId="77777777" w:rsidR="00F037D2" w:rsidRPr="00B000F4" w:rsidRDefault="00365163" w:rsidP="00690CFD">
      <w:pPr>
        <w:numPr>
          <w:ilvl w:val="0"/>
          <w:numId w:val="13"/>
        </w:numPr>
        <w:ind w:left="1560" w:hanging="425"/>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někdy ano někdy ne.</w:t>
      </w:r>
    </w:p>
    <w:p w14:paraId="2A583722" w14:textId="77777777" w:rsidR="00F037D2" w:rsidRPr="00B000F4" w:rsidRDefault="00365163" w:rsidP="00690CFD">
      <w:pPr>
        <w:ind w:left="1276" w:hanging="360"/>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11. Pokud jste odpověděl/a na předchozí otázku ano, anebo někdy ano někdy </w:t>
      </w:r>
      <w:proofErr w:type="gramStart"/>
      <w:r w:rsidRPr="00B000F4">
        <w:rPr>
          <w:rFonts w:ascii="Palatino Linotype" w:eastAsia="Times New Roman" w:hAnsi="Palatino Linotype" w:cs="Times New Roman"/>
          <w:sz w:val="24"/>
          <w:szCs w:val="24"/>
        </w:rPr>
        <w:t>ne - Co</w:t>
      </w:r>
      <w:proofErr w:type="gramEnd"/>
      <w:r w:rsidRPr="00B000F4">
        <w:rPr>
          <w:rFonts w:ascii="Palatino Linotype" w:eastAsia="Times New Roman" w:hAnsi="Palatino Linotype" w:cs="Times New Roman"/>
          <w:sz w:val="24"/>
          <w:szCs w:val="24"/>
        </w:rPr>
        <w:t xml:space="preserve"> se dělo, když na Vaše užívání návykových látek přišel zaměstnavatel? (vypište)</w:t>
      </w:r>
    </w:p>
    <w:p w14:paraId="1547D9DD"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 </w:t>
      </w:r>
    </w:p>
    <w:p w14:paraId="007DA3D8" w14:textId="77777777" w:rsidR="00F037D2" w:rsidRPr="00B000F4" w:rsidRDefault="00365163" w:rsidP="00D90A14">
      <w:pPr>
        <w:ind w:left="851"/>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Děkuji, za vyplnění dotazníku. Pokud máte jakékoliv připomínky můžete mě kontaktovat na e-mailové adrese: </w:t>
      </w:r>
      <w:hyperlink r:id="rId35">
        <w:r w:rsidRPr="00B000F4">
          <w:rPr>
            <w:rFonts w:ascii="Palatino Linotype" w:eastAsia="Times New Roman" w:hAnsi="Palatino Linotype" w:cs="Times New Roman"/>
            <w:color w:val="1155CC"/>
            <w:sz w:val="24"/>
            <w:szCs w:val="24"/>
            <w:u w:val="single"/>
          </w:rPr>
          <w:t>janplacek@seznam.cz</w:t>
        </w:r>
      </w:hyperlink>
    </w:p>
    <w:p w14:paraId="6F033D8E" w14:textId="77777777" w:rsidR="00F037D2" w:rsidRPr="00B000F4" w:rsidRDefault="00F037D2" w:rsidP="00D90A14">
      <w:pPr>
        <w:ind w:left="851"/>
        <w:rPr>
          <w:rFonts w:ascii="Palatino Linotype" w:hAnsi="Palatino Linotype"/>
          <w:sz w:val="24"/>
          <w:szCs w:val="24"/>
        </w:rPr>
      </w:pPr>
    </w:p>
    <w:p w14:paraId="6A5D513E" w14:textId="1ECE282A" w:rsidR="00B53897" w:rsidRDefault="00B53897">
      <w:pPr>
        <w:rPr>
          <w:rFonts w:ascii="Palatino Linotype" w:hAnsi="Palatino Linotype"/>
          <w:sz w:val="24"/>
          <w:szCs w:val="24"/>
        </w:rPr>
      </w:pPr>
      <w:r>
        <w:rPr>
          <w:rFonts w:ascii="Palatino Linotype" w:hAnsi="Palatino Linotype"/>
          <w:sz w:val="24"/>
          <w:szCs w:val="24"/>
        </w:rPr>
        <w:br w:type="page"/>
      </w:r>
    </w:p>
    <w:p w14:paraId="1902A90B" w14:textId="42CD40C3" w:rsidR="00F037D2" w:rsidRPr="00DC5CFD" w:rsidRDefault="00E97187" w:rsidP="00831748">
      <w:pPr>
        <w:pStyle w:val="Nadpis2"/>
      </w:pPr>
      <w:bookmarkStart w:id="120" w:name="_Toc57647922"/>
      <w:bookmarkStart w:id="121" w:name="_Toc57648425"/>
      <w:bookmarkStart w:id="122" w:name="_Toc57670211"/>
      <w:r w:rsidRPr="00DC5CFD">
        <w:lastRenderedPageBreak/>
        <w:t xml:space="preserve">Nepoužitá data z </w:t>
      </w:r>
      <w:r w:rsidR="00365163" w:rsidRPr="00DC5CFD">
        <w:t>dotazníkového šetření</w:t>
      </w:r>
      <w:bookmarkEnd w:id="120"/>
      <w:bookmarkEnd w:id="121"/>
      <w:bookmarkEnd w:id="122"/>
    </w:p>
    <w:p w14:paraId="313FC4B9" w14:textId="77777777" w:rsidR="00D40D50" w:rsidRPr="00A953D2" w:rsidRDefault="00D40D50" w:rsidP="00D40D50">
      <w:pPr>
        <w:ind w:left="851"/>
        <w:jc w:val="both"/>
      </w:pPr>
      <w:r w:rsidRPr="00A953D2">
        <w:t xml:space="preserve">otázka číslo 1: </w:t>
      </w:r>
    </w:p>
    <w:p w14:paraId="05C21C23" w14:textId="77777777" w:rsidR="00282D17" w:rsidRDefault="00D40D50" w:rsidP="00282D17">
      <w:pPr>
        <w:keepNext/>
        <w:ind w:left="851"/>
        <w:jc w:val="center"/>
      </w:pPr>
      <w:r w:rsidRPr="00A953D2">
        <w:rPr>
          <w:noProof/>
        </w:rPr>
        <w:drawing>
          <wp:inline distT="0" distB="0" distL="0" distR="0" wp14:anchorId="0C772BF6" wp14:editId="52DE37C9">
            <wp:extent cx="3579516" cy="2486611"/>
            <wp:effectExtent l="0" t="0" r="1905" b="3175"/>
            <wp:docPr id="11" name="Obrázek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 name="otázka č.1.png"/>
                    <pic:cNvPicPr/>
                  </pic:nvPicPr>
                  <pic:blipFill>
                    <a:blip r:embed="rId36">
                      <a:extLst>
                        <a:ext uri="{28A0092B-C50C-407E-A947-70E740481C1C}">
                          <a14:useLocalDpi xmlns:a14="http://schemas.microsoft.com/office/drawing/2010/main" val="0"/>
                        </a:ext>
                      </a:extLst>
                    </a:blip>
                    <a:stretch>
                      <a:fillRect/>
                    </a:stretch>
                  </pic:blipFill>
                  <pic:spPr>
                    <a:xfrm>
                      <a:off x="0" y="0"/>
                      <a:ext cx="3584509" cy="2490080"/>
                    </a:xfrm>
                    <a:prstGeom prst="rect">
                      <a:avLst/>
                    </a:prstGeom>
                  </pic:spPr>
                </pic:pic>
              </a:graphicData>
            </a:graphic>
          </wp:inline>
        </w:drawing>
      </w:r>
    </w:p>
    <w:p w14:paraId="766AB79C" w14:textId="2599553B" w:rsidR="00D40D50" w:rsidRPr="00A953D2" w:rsidRDefault="00282D17" w:rsidP="00282D17">
      <w:pPr>
        <w:pStyle w:val="Titulek"/>
        <w:ind w:left="2694"/>
      </w:pPr>
      <w:r>
        <w:t xml:space="preserve">Graf </w:t>
      </w:r>
      <w:r w:rsidR="00DF1EF2">
        <w:fldChar w:fldCharType="begin"/>
      </w:r>
      <w:r w:rsidR="00DF1EF2">
        <w:instrText xml:space="preserve"> SEQ Graf \* ARABIC </w:instrText>
      </w:r>
      <w:r w:rsidR="00DF1EF2">
        <w:fldChar w:fldCharType="separate"/>
      </w:r>
      <w:r>
        <w:rPr>
          <w:noProof/>
        </w:rPr>
        <w:t>2</w:t>
      </w:r>
      <w:r w:rsidR="00DF1EF2">
        <w:rPr>
          <w:noProof/>
        </w:rPr>
        <w:fldChar w:fldCharType="end"/>
      </w:r>
    </w:p>
    <w:p w14:paraId="7712C3AB" w14:textId="77777777" w:rsidR="00D40D50" w:rsidRPr="00A953D2" w:rsidRDefault="00D40D50" w:rsidP="00D40D50">
      <w:pPr>
        <w:ind w:left="851"/>
        <w:jc w:val="both"/>
      </w:pPr>
    </w:p>
    <w:p w14:paraId="25E97BD2" w14:textId="6F7814B9" w:rsidR="00D40D50" w:rsidRPr="00A953D2" w:rsidRDefault="00D40D50" w:rsidP="00D40D50">
      <w:pPr>
        <w:ind w:left="851"/>
        <w:jc w:val="both"/>
      </w:pPr>
      <w:r w:rsidRPr="00A953D2">
        <w:t xml:space="preserve">V grafu můžeme zjistit, že počet respondentů mužského pohlaví byl téměř totožný </w:t>
      </w:r>
      <w:r>
        <w:t>s</w:t>
      </w:r>
      <w:r w:rsidRPr="00A953D2">
        <w:t xml:space="preserve"> </w:t>
      </w:r>
      <w:proofErr w:type="spellStart"/>
      <w:r w:rsidRPr="00A953D2">
        <w:t>počet</w:t>
      </w:r>
      <w:r>
        <w:t>em</w:t>
      </w:r>
      <w:proofErr w:type="spellEnd"/>
      <w:r w:rsidRPr="00A953D2">
        <w:t xml:space="preserve"> respondentů ženského pohlaví. Mužů odpovědělo 22, žen 23. </w:t>
      </w:r>
    </w:p>
    <w:p w14:paraId="093FF525" w14:textId="77777777" w:rsidR="00D40D50" w:rsidRPr="00A953D2" w:rsidRDefault="00D40D50" w:rsidP="00D40D50">
      <w:pPr>
        <w:ind w:left="851"/>
        <w:jc w:val="both"/>
      </w:pPr>
    </w:p>
    <w:p w14:paraId="75AC3559" w14:textId="77777777" w:rsidR="00D40D50" w:rsidRPr="00A953D2" w:rsidRDefault="00D40D50" w:rsidP="00D40D50">
      <w:pPr>
        <w:ind w:left="851"/>
        <w:jc w:val="both"/>
      </w:pPr>
      <w:r w:rsidRPr="00A953D2">
        <w:t>Otázka číslo 2:</w:t>
      </w:r>
    </w:p>
    <w:p w14:paraId="6A879E47" w14:textId="77777777" w:rsidR="00D40D50" w:rsidRPr="00A953D2" w:rsidRDefault="00D40D50" w:rsidP="00D40D50">
      <w:pPr>
        <w:ind w:left="851"/>
        <w:jc w:val="both"/>
      </w:pPr>
    </w:p>
    <w:p w14:paraId="0087828E" w14:textId="77777777" w:rsidR="00282D17" w:rsidRDefault="00D40D50" w:rsidP="00282D17">
      <w:pPr>
        <w:keepNext/>
        <w:ind w:left="851"/>
        <w:jc w:val="center"/>
      </w:pPr>
      <w:r w:rsidRPr="00A953D2">
        <w:rPr>
          <w:noProof/>
        </w:rPr>
        <w:drawing>
          <wp:inline distT="0" distB="0" distL="0" distR="0" wp14:anchorId="320EF56F" wp14:editId="429DC0E1">
            <wp:extent cx="5163613" cy="2387600"/>
            <wp:effectExtent l="0" t="0" r="0" b="0"/>
            <wp:docPr id="12" name="Obrázek 1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 name="věk.png"/>
                    <pic:cNvPicPr/>
                  </pic:nvPicPr>
                  <pic:blipFill>
                    <a:blip r:embed="rId37">
                      <a:extLst>
                        <a:ext uri="{28A0092B-C50C-407E-A947-70E740481C1C}">
                          <a14:useLocalDpi xmlns:a14="http://schemas.microsoft.com/office/drawing/2010/main" val="0"/>
                        </a:ext>
                      </a:extLst>
                    </a:blip>
                    <a:stretch>
                      <a:fillRect/>
                    </a:stretch>
                  </pic:blipFill>
                  <pic:spPr>
                    <a:xfrm>
                      <a:off x="0" y="0"/>
                      <a:ext cx="5175611" cy="2393148"/>
                    </a:xfrm>
                    <a:prstGeom prst="rect">
                      <a:avLst/>
                    </a:prstGeom>
                  </pic:spPr>
                </pic:pic>
              </a:graphicData>
            </a:graphic>
          </wp:inline>
        </w:drawing>
      </w:r>
    </w:p>
    <w:p w14:paraId="6FCFE8E0" w14:textId="39976F72" w:rsidR="00D40D50" w:rsidRPr="00A953D2" w:rsidRDefault="00282D17" w:rsidP="00282D17">
      <w:pPr>
        <w:pStyle w:val="Titulek"/>
        <w:ind w:left="1418" w:hanging="142"/>
      </w:pPr>
      <w:r>
        <w:t xml:space="preserve">Graf </w:t>
      </w:r>
      <w:r w:rsidR="00DF1EF2">
        <w:fldChar w:fldCharType="begin"/>
      </w:r>
      <w:r w:rsidR="00DF1EF2">
        <w:instrText xml:space="preserve"> SEQ Graf \* ARABIC </w:instrText>
      </w:r>
      <w:r w:rsidR="00DF1EF2">
        <w:fldChar w:fldCharType="separate"/>
      </w:r>
      <w:r>
        <w:rPr>
          <w:noProof/>
        </w:rPr>
        <w:t>3</w:t>
      </w:r>
      <w:r w:rsidR="00DF1EF2">
        <w:rPr>
          <w:noProof/>
        </w:rPr>
        <w:fldChar w:fldCharType="end"/>
      </w:r>
    </w:p>
    <w:p w14:paraId="1625C679" w14:textId="77777777" w:rsidR="00D40D50" w:rsidRPr="00A953D2" w:rsidRDefault="00D40D50" w:rsidP="00D40D50">
      <w:pPr>
        <w:ind w:left="851"/>
        <w:jc w:val="both"/>
      </w:pPr>
    </w:p>
    <w:p w14:paraId="161BC598" w14:textId="0B0B219E" w:rsidR="00F037D2" w:rsidRDefault="00D40D50" w:rsidP="00D40D50">
      <w:pPr>
        <w:ind w:left="851"/>
        <w:jc w:val="both"/>
        <w:rPr>
          <w:rFonts w:ascii="Palatino Linotype" w:hAnsi="Palatino Linotype"/>
          <w:sz w:val="24"/>
          <w:szCs w:val="24"/>
          <w:highlight w:val="green"/>
        </w:rPr>
      </w:pPr>
      <w:r>
        <w:t xml:space="preserve">Z grafu vyplývá, že nejmladšímu respondentovi </w:t>
      </w:r>
      <w:r w:rsidRPr="00A953D2">
        <w:t>bylo 23 let, nejstaršímu pak 59 let. Průměrný věk respondentů byl 40,42 roku.</w:t>
      </w:r>
    </w:p>
    <w:p w14:paraId="38F439E8" w14:textId="77777777" w:rsidR="00D40D50" w:rsidRPr="00B000F4" w:rsidRDefault="00D40D50" w:rsidP="00D40D50">
      <w:pPr>
        <w:ind w:left="851"/>
        <w:jc w:val="both"/>
        <w:rPr>
          <w:rFonts w:ascii="Palatino Linotype" w:hAnsi="Palatino Linotype"/>
          <w:sz w:val="24"/>
          <w:szCs w:val="24"/>
          <w:highlight w:val="green"/>
        </w:rPr>
      </w:pPr>
    </w:p>
    <w:p w14:paraId="2B62C94C" w14:textId="77777777" w:rsidR="00E97187" w:rsidRPr="00A953D2" w:rsidRDefault="00365163" w:rsidP="00E97187">
      <w:pPr>
        <w:ind w:left="851"/>
        <w:jc w:val="both"/>
      </w:pPr>
      <w:r w:rsidRPr="00B000F4">
        <w:rPr>
          <w:rFonts w:ascii="Palatino Linotype" w:hAnsi="Palatino Linotype"/>
          <w:sz w:val="24"/>
          <w:szCs w:val="24"/>
        </w:rPr>
        <w:t xml:space="preserve"> </w:t>
      </w:r>
      <w:r w:rsidR="00E97187" w:rsidRPr="00A953D2">
        <w:t>Otázka číslo 3:</w:t>
      </w:r>
    </w:p>
    <w:p w14:paraId="07D12F92" w14:textId="77777777" w:rsidR="00E97187" w:rsidRPr="00A953D2" w:rsidRDefault="00E97187" w:rsidP="00E97187">
      <w:pPr>
        <w:ind w:left="851"/>
        <w:jc w:val="both"/>
      </w:pPr>
    </w:p>
    <w:p w14:paraId="5910B1B6" w14:textId="77777777" w:rsidR="00282D17" w:rsidRDefault="00E97187" w:rsidP="00282D17">
      <w:pPr>
        <w:keepNext/>
        <w:ind w:left="851"/>
        <w:jc w:val="both"/>
      </w:pPr>
      <w:r w:rsidRPr="00A953D2">
        <w:rPr>
          <w:noProof/>
        </w:rPr>
        <w:lastRenderedPageBreak/>
        <w:drawing>
          <wp:inline distT="0" distB="0" distL="0" distR="0" wp14:anchorId="27FEF60F" wp14:editId="3BB575C0">
            <wp:extent cx="5295291" cy="2485855"/>
            <wp:effectExtent l="0" t="0" r="635" b="0"/>
            <wp:docPr id="8" name="Obrázek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8" name="otázka č.3.png"/>
                    <pic:cNvPicPr/>
                  </pic:nvPicPr>
                  <pic:blipFill>
                    <a:blip r:embed="rId38" cstate="print">
                      <a:extLst>
                        <a:ext uri="{28A0092B-C50C-407E-A947-70E740481C1C}">
                          <a14:useLocalDpi xmlns:a14="http://schemas.microsoft.com/office/drawing/2010/main" val="0"/>
                        </a:ext>
                      </a:extLst>
                    </a:blip>
                    <a:stretch>
                      <a:fillRect/>
                    </a:stretch>
                  </pic:blipFill>
                  <pic:spPr>
                    <a:xfrm>
                      <a:off x="0" y="0"/>
                      <a:ext cx="5327870" cy="2501149"/>
                    </a:xfrm>
                    <a:prstGeom prst="rect">
                      <a:avLst/>
                    </a:prstGeom>
                  </pic:spPr>
                </pic:pic>
              </a:graphicData>
            </a:graphic>
          </wp:inline>
        </w:drawing>
      </w:r>
    </w:p>
    <w:p w14:paraId="7F1AA809" w14:textId="2C787789" w:rsidR="00E97187" w:rsidRPr="00A953D2" w:rsidRDefault="00282D17" w:rsidP="00282D17">
      <w:pPr>
        <w:pStyle w:val="Titulek"/>
        <w:ind w:left="993"/>
        <w:jc w:val="both"/>
      </w:pPr>
      <w:r>
        <w:t xml:space="preserve">Graf </w:t>
      </w:r>
      <w:r w:rsidR="00DF1EF2">
        <w:fldChar w:fldCharType="begin"/>
      </w:r>
      <w:r w:rsidR="00DF1EF2">
        <w:instrText xml:space="preserve"> SEQ Graf \* ARABIC </w:instrText>
      </w:r>
      <w:r w:rsidR="00DF1EF2">
        <w:fldChar w:fldCharType="separate"/>
      </w:r>
      <w:r>
        <w:rPr>
          <w:noProof/>
        </w:rPr>
        <w:t>4</w:t>
      </w:r>
      <w:r w:rsidR="00DF1EF2">
        <w:rPr>
          <w:noProof/>
        </w:rPr>
        <w:fldChar w:fldCharType="end"/>
      </w:r>
    </w:p>
    <w:p w14:paraId="3CAD63B8" w14:textId="77777777" w:rsidR="00E97187" w:rsidRDefault="00E97187" w:rsidP="00E97187">
      <w:pPr>
        <w:ind w:left="851"/>
        <w:jc w:val="both"/>
      </w:pPr>
    </w:p>
    <w:p w14:paraId="62D76CD2" w14:textId="77777777" w:rsidR="00E97187" w:rsidRPr="00A953D2" w:rsidRDefault="00E97187" w:rsidP="00E97187">
      <w:pPr>
        <w:ind w:left="851"/>
        <w:jc w:val="both"/>
      </w:pPr>
      <w:r w:rsidRPr="00A953D2">
        <w:t>Délka drogové kariéry byla mezi respondenty rozmanitá, zatímco u mužů převažovala drogová kariéra delší než 11 let</w:t>
      </w:r>
      <w:r>
        <w:t xml:space="preserve"> a </w:t>
      </w:r>
      <w:r w:rsidRPr="00A953D2">
        <w:t xml:space="preserve">nejčastěji volili možnost nad 21 a více let, </w:t>
      </w:r>
      <w:r>
        <w:t>u</w:t>
      </w:r>
      <w:r w:rsidRPr="00A953D2">
        <w:t xml:space="preserve"> že</w:t>
      </w:r>
      <w:r>
        <w:t>n</w:t>
      </w:r>
      <w:r w:rsidRPr="00A953D2">
        <w:t xml:space="preserve"> byla nej</w:t>
      </w:r>
      <w:r>
        <w:t>častější</w:t>
      </w:r>
      <w:r w:rsidRPr="00A953D2">
        <w:t xml:space="preserve"> </w:t>
      </w:r>
      <w:r>
        <w:t xml:space="preserve">délka </w:t>
      </w:r>
      <w:r w:rsidRPr="00A953D2">
        <w:t>drogov</w:t>
      </w:r>
      <w:r>
        <w:t>é</w:t>
      </w:r>
      <w:r w:rsidRPr="00A953D2">
        <w:t xml:space="preserve"> kariér</w:t>
      </w:r>
      <w:r>
        <w:t>y</w:t>
      </w:r>
      <w:r w:rsidRPr="00A953D2">
        <w:t xml:space="preserve"> do 15 let. </w:t>
      </w:r>
    </w:p>
    <w:p w14:paraId="7D76B277" w14:textId="77777777" w:rsidR="00E97187" w:rsidRPr="00A953D2" w:rsidRDefault="00E97187" w:rsidP="00E97187">
      <w:pPr>
        <w:ind w:left="851"/>
        <w:jc w:val="both"/>
      </w:pPr>
    </w:p>
    <w:p w14:paraId="4DA97AF0" w14:textId="77777777" w:rsidR="00E97187" w:rsidRPr="00A953D2" w:rsidRDefault="00E97187" w:rsidP="00E97187">
      <w:pPr>
        <w:ind w:left="851"/>
        <w:jc w:val="both"/>
      </w:pPr>
      <w:r w:rsidRPr="00A953D2">
        <w:t>Otázka č.4:</w:t>
      </w:r>
    </w:p>
    <w:p w14:paraId="79DE1ED4" w14:textId="3B732456" w:rsidR="00E97187" w:rsidRPr="00A953D2" w:rsidRDefault="00E97187" w:rsidP="00E97187">
      <w:pPr>
        <w:ind w:left="851"/>
        <w:jc w:val="both"/>
      </w:pPr>
    </w:p>
    <w:p w14:paraId="15BB231D" w14:textId="77777777" w:rsidR="00282D17" w:rsidRDefault="00E97187" w:rsidP="00282D17">
      <w:pPr>
        <w:keepNext/>
        <w:ind w:left="851"/>
        <w:jc w:val="both"/>
      </w:pPr>
      <w:r>
        <w:rPr>
          <w:noProof/>
        </w:rPr>
        <w:drawing>
          <wp:inline distT="0" distB="0" distL="0" distR="0" wp14:anchorId="54958D48" wp14:editId="798B3A35">
            <wp:extent cx="5175690" cy="3048000"/>
            <wp:effectExtent l="0" t="0" r="6350" b="0"/>
            <wp:docPr id="9" name="Obrázek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pic:cNvPicPr>
                      <a:picLocks noChangeAspect="1" noChangeArrowheads="1"/>
                    </pic:cNvPicPr>
                  </pic:nvPicPr>
                  <pic:blipFill>
                    <a:blip r:embed="rId39">
                      <a:extLst>
                        <a:ext uri="{28A0092B-C50C-407E-A947-70E740481C1C}">
                          <a14:useLocalDpi xmlns:a14="http://schemas.microsoft.com/office/drawing/2010/main" val="0"/>
                        </a:ext>
                      </a:extLst>
                    </a:blip>
                    <a:srcRect/>
                    <a:stretch>
                      <a:fillRect/>
                    </a:stretch>
                  </pic:blipFill>
                  <pic:spPr bwMode="auto">
                    <a:xfrm>
                      <a:off x="0" y="0"/>
                      <a:ext cx="5187683" cy="3055063"/>
                    </a:xfrm>
                    <a:prstGeom prst="rect">
                      <a:avLst/>
                    </a:prstGeom>
                    <a:noFill/>
                    <a:ln>
                      <a:noFill/>
                    </a:ln>
                  </pic:spPr>
                </pic:pic>
              </a:graphicData>
            </a:graphic>
          </wp:inline>
        </w:drawing>
      </w:r>
    </w:p>
    <w:p w14:paraId="59519C75" w14:textId="20DCF853" w:rsidR="00E97187" w:rsidRPr="00A953D2" w:rsidRDefault="00282D17" w:rsidP="00282D17">
      <w:pPr>
        <w:pStyle w:val="Titulek"/>
        <w:ind w:left="851"/>
        <w:jc w:val="both"/>
      </w:pPr>
      <w:r>
        <w:t xml:space="preserve">Graf </w:t>
      </w:r>
      <w:r w:rsidR="00DF1EF2">
        <w:fldChar w:fldCharType="begin"/>
      </w:r>
      <w:r w:rsidR="00DF1EF2">
        <w:instrText xml:space="preserve"> SEQ Graf \* ARABIC </w:instrText>
      </w:r>
      <w:r w:rsidR="00DF1EF2">
        <w:fldChar w:fldCharType="separate"/>
      </w:r>
      <w:r>
        <w:rPr>
          <w:noProof/>
        </w:rPr>
        <w:t>5</w:t>
      </w:r>
      <w:r w:rsidR="00DF1EF2">
        <w:rPr>
          <w:noProof/>
        </w:rPr>
        <w:fldChar w:fldCharType="end"/>
      </w:r>
    </w:p>
    <w:p w14:paraId="2AEC0EA5" w14:textId="77777777" w:rsidR="00E97187" w:rsidRPr="00A953D2" w:rsidRDefault="00E97187" w:rsidP="00E97187">
      <w:pPr>
        <w:ind w:left="851"/>
        <w:jc w:val="both"/>
      </w:pPr>
      <w:r w:rsidRPr="00A953D2">
        <w:t>U této otázky měli respondenti možnost zatrhnout více možností, proto celkový počet odpovědí neodpovídá počtu respondentů.</w:t>
      </w:r>
      <w:r>
        <w:t xml:space="preserve"> Návykové látky jsou seřazeny podle </w:t>
      </w:r>
      <w:proofErr w:type="gramStart"/>
      <w:r>
        <w:t>toho</w:t>
      </w:r>
      <w:proofErr w:type="gramEnd"/>
      <w:r>
        <w:t xml:space="preserve"> jak respondenti odpověděli, jakou návykovou látku nejčastěji užívali.</w:t>
      </w:r>
    </w:p>
    <w:p w14:paraId="3CFA9720" w14:textId="77777777" w:rsidR="00E97187" w:rsidRPr="00A953D2" w:rsidRDefault="00E97187" w:rsidP="00E97187">
      <w:pPr>
        <w:ind w:left="851"/>
        <w:jc w:val="both"/>
      </w:pPr>
    </w:p>
    <w:p w14:paraId="74846F87" w14:textId="77777777" w:rsidR="00E97187" w:rsidRPr="00E02CDC" w:rsidRDefault="00E97187" w:rsidP="00E97187">
      <w:pPr>
        <w:ind w:left="851"/>
        <w:jc w:val="both"/>
      </w:pPr>
      <w:r w:rsidRPr="00E02CDC">
        <w:t xml:space="preserve">Nejvíce používané návykové látky u respondentů: </w:t>
      </w:r>
    </w:p>
    <w:p w14:paraId="17B78422" w14:textId="77777777" w:rsidR="00E97187" w:rsidRPr="00E02CDC" w:rsidRDefault="00E97187" w:rsidP="00FB0588">
      <w:pPr>
        <w:pStyle w:val="Odstavecseseznamem"/>
        <w:numPr>
          <w:ilvl w:val="0"/>
          <w:numId w:val="49"/>
        </w:numPr>
        <w:spacing w:line="240" w:lineRule="auto"/>
        <w:ind w:left="1134"/>
        <w:jc w:val="both"/>
      </w:pPr>
      <w:r w:rsidRPr="00E02CDC">
        <w:t>Na pomyslném prvním místě se umístil pervitin 29 respondentů.</w:t>
      </w:r>
    </w:p>
    <w:p w14:paraId="7654CA04" w14:textId="77777777" w:rsidR="00E97187" w:rsidRPr="00E02CDC" w:rsidRDefault="00E97187" w:rsidP="00FB0588">
      <w:pPr>
        <w:pStyle w:val="Odstavecseseznamem"/>
        <w:numPr>
          <w:ilvl w:val="0"/>
          <w:numId w:val="49"/>
        </w:numPr>
        <w:spacing w:line="240" w:lineRule="auto"/>
        <w:ind w:left="1134"/>
        <w:jc w:val="both"/>
      </w:pPr>
      <w:r w:rsidRPr="00E02CDC">
        <w:t>Na druhém místě byl alkohol s 22 respondenty.</w:t>
      </w:r>
    </w:p>
    <w:p w14:paraId="2DD6E81A" w14:textId="77777777" w:rsidR="00E97187" w:rsidRPr="00E02CDC" w:rsidRDefault="00E97187" w:rsidP="00FB0588">
      <w:pPr>
        <w:pStyle w:val="Odstavecseseznamem"/>
        <w:numPr>
          <w:ilvl w:val="0"/>
          <w:numId w:val="49"/>
        </w:numPr>
        <w:spacing w:line="240" w:lineRule="auto"/>
        <w:ind w:left="1134"/>
        <w:jc w:val="both"/>
      </w:pPr>
      <w:r w:rsidRPr="00E02CDC">
        <w:lastRenderedPageBreak/>
        <w:t xml:space="preserve">Na třetím místě pak skončil: heroin a </w:t>
      </w:r>
      <w:proofErr w:type="spellStart"/>
      <w:r w:rsidRPr="00E02CDC">
        <w:t>kanabinoidy</w:t>
      </w:r>
      <w:proofErr w:type="spellEnd"/>
      <w:r w:rsidRPr="00E02CDC">
        <w:t>, které respondenti shodně označili ve 21 případech.</w:t>
      </w:r>
    </w:p>
    <w:p w14:paraId="42D7F98E" w14:textId="77777777" w:rsidR="00F037D2" w:rsidRPr="00B000F4" w:rsidRDefault="00F037D2" w:rsidP="00E97187">
      <w:pPr>
        <w:ind w:left="851"/>
        <w:jc w:val="both"/>
        <w:rPr>
          <w:rFonts w:ascii="Palatino Linotype" w:eastAsia="Times New Roman" w:hAnsi="Palatino Linotype" w:cs="Times New Roman"/>
          <w:sz w:val="24"/>
          <w:szCs w:val="24"/>
        </w:rPr>
      </w:pPr>
    </w:p>
    <w:p w14:paraId="50B86B73" w14:textId="19FF35F5" w:rsidR="00E97187" w:rsidRPr="00A953D2" w:rsidRDefault="00365163" w:rsidP="00E97187">
      <w:pPr>
        <w:ind w:left="851"/>
        <w:jc w:val="both"/>
      </w:pPr>
      <w:r w:rsidRPr="00B000F4">
        <w:rPr>
          <w:rFonts w:ascii="Palatino Linotype" w:eastAsia="Times New Roman" w:hAnsi="Palatino Linotype" w:cs="Times New Roman"/>
          <w:sz w:val="24"/>
          <w:szCs w:val="24"/>
        </w:rPr>
        <w:t xml:space="preserve"> </w:t>
      </w:r>
      <w:r w:rsidR="00E97187" w:rsidRPr="00A953D2">
        <w:t>Otázka č.6</w:t>
      </w:r>
    </w:p>
    <w:p w14:paraId="0B9700C5" w14:textId="77777777" w:rsidR="00282D17" w:rsidRDefault="00E97187" w:rsidP="00282D17">
      <w:pPr>
        <w:keepNext/>
        <w:ind w:left="851"/>
        <w:jc w:val="both"/>
      </w:pPr>
      <w:r>
        <w:rPr>
          <w:noProof/>
        </w:rPr>
        <w:drawing>
          <wp:inline distT="0" distB="0" distL="0" distR="0" wp14:anchorId="400D13FF" wp14:editId="4F2D2254">
            <wp:extent cx="5124450" cy="3402368"/>
            <wp:effectExtent l="0" t="0" r="0" b="7620"/>
            <wp:docPr id="10" name="Obrázek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6"/>
                    <pic:cNvPicPr>
                      <a:picLocks noChangeAspect="1" noChangeArrowheads="1"/>
                    </pic:cNvPicPr>
                  </pic:nvPicPr>
                  <pic:blipFill>
                    <a:blip r:embed="rId40">
                      <a:extLst>
                        <a:ext uri="{28A0092B-C50C-407E-A947-70E740481C1C}">
                          <a14:useLocalDpi xmlns:a14="http://schemas.microsoft.com/office/drawing/2010/main" val="0"/>
                        </a:ext>
                      </a:extLst>
                    </a:blip>
                    <a:srcRect/>
                    <a:stretch>
                      <a:fillRect/>
                    </a:stretch>
                  </pic:blipFill>
                  <pic:spPr bwMode="auto">
                    <a:xfrm>
                      <a:off x="0" y="0"/>
                      <a:ext cx="5134160" cy="3408815"/>
                    </a:xfrm>
                    <a:prstGeom prst="rect">
                      <a:avLst/>
                    </a:prstGeom>
                    <a:noFill/>
                    <a:ln>
                      <a:noFill/>
                    </a:ln>
                  </pic:spPr>
                </pic:pic>
              </a:graphicData>
            </a:graphic>
          </wp:inline>
        </w:drawing>
      </w:r>
    </w:p>
    <w:p w14:paraId="3B053FF0" w14:textId="1B1AEB6D" w:rsidR="00282D17" w:rsidRDefault="00282D17" w:rsidP="00282D17">
      <w:pPr>
        <w:pStyle w:val="Titulek"/>
        <w:ind w:left="851"/>
        <w:jc w:val="both"/>
      </w:pPr>
      <w:r>
        <w:t xml:space="preserve">Graf </w:t>
      </w:r>
      <w:r w:rsidR="00DF1EF2">
        <w:fldChar w:fldCharType="begin"/>
      </w:r>
      <w:r w:rsidR="00DF1EF2">
        <w:instrText xml:space="preserve"> SEQ Graf \* ARABIC </w:instrText>
      </w:r>
      <w:r w:rsidR="00DF1EF2">
        <w:fldChar w:fldCharType="separate"/>
      </w:r>
      <w:r>
        <w:rPr>
          <w:noProof/>
        </w:rPr>
        <w:t>6</w:t>
      </w:r>
      <w:r w:rsidR="00DF1EF2">
        <w:rPr>
          <w:noProof/>
        </w:rPr>
        <w:fldChar w:fldCharType="end"/>
      </w:r>
    </w:p>
    <w:p w14:paraId="4DFEFD88" w14:textId="210D0574" w:rsidR="00E97187" w:rsidRPr="00A953D2" w:rsidRDefault="00E97187" w:rsidP="00E97187">
      <w:pPr>
        <w:ind w:left="851"/>
        <w:jc w:val="both"/>
      </w:pPr>
    </w:p>
    <w:p w14:paraId="4A5133AE" w14:textId="77777777" w:rsidR="00E97187" w:rsidRPr="00A953D2" w:rsidRDefault="00E97187" w:rsidP="00E97187">
      <w:pPr>
        <w:ind w:left="851"/>
        <w:jc w:val="both"/>
      </w:pPr>
    </w:p>
    <w:p w14:paraId="28387BEB" w14:textId="77777777" w:rsidR="00E97187" w:rsidRDefault="00E97187" w:rsidP="00E97187">
      <w:pPr>
        <w:ind w:left="851"/>
        <w:jc w:val="both"/>
      </w:pPr>
      <w:r w:rsidRPr="00A953D2">
        <w:t>U této otázky měli respondenti možnost zatrhnout více možností, proto celkový počet odpovědí neodpovídá počtu respondentů.</w:t>
      </w:r>
    </w:p>
    <w:p w14:paraId="19F6BAD1" w14:textId="77777777" w:rsidR="00E97187" w:rsidRDefault="00E97187" w:rsidP="00E97187">
      <w:pPr>
        <w:ind w:left="851"/>
        <w:jc w:val="both"/>
      </w:pPr>
    </w:p>
    <w:p w14:paraId="2969B29A" w14:textId="77777777" w:rsidR="00E97187" w:rsidRPr="00A953D2" w:rsidRDefault="00E97187" w:rsidP="00E97187">
      <w:pPr>
        <w:ind w:left="851"/>
        <w:jc w:val="both"/>
      </w:pPr>
      <w:r w:rsidRPr="00A953D2">
        <w:t>Nejvíce – tedy dvacet šest respondentů mělo se zaměstnavatelem uzavřenou smlouvu na hlavní pracovní poměr, nebo zkrácený úvazek. Patnáct</w:t>
      </w:r>
      <w:r>
        <w:t xml:space="preserve"> respondentů</w:t>
      </w:r>
      <w:r w:rsidRPr="00A953D2">
        <w:t xml:space="preserve"> pracovalo na dohodu o provedení práce, čtrnáct respondentů pracovalo „na černo“. Dvanáct </w:t>
      </w:r>
      <w:r>
        <w:t xml:space="preserve">respondentů </w:t>
      </w:r>
      <w:r w:rsidRPr="00A953D2">
        <w:t>pracoval</w:t>
      </w:r>
      <w:r>
        <w:t>o</w:t>
      </w:r>
      <w:r w:rsidRPr="00A953D2">
        <w:t xml:space="preserve"> jako osoba samostatně výdělečně činná a sedm</w:t>
      </w:r>
      <w:r>
        <w:t xml:space="preserve"> respondentů pracovalo</w:t>
      </w:r>
      <w:r w:rsidRPr="00A953D2">
        <w:t xml:space="preserve"> na dohodu o pracovní činnosti.</w:t>
      </w:r>
    </w:p>
    <w:p w14:paraId="7E64744F" w14:textId="34B8B44D" w:rsidR="00F037D2" w:rsidRPr="00B000F4" w:rsidRDefault="00F037D2" w:rsidP="00E97187">
      <w:pPr>
        <w:ind w:left="851"/>
        <w:jc w:val="both"/>
        <w:rPr>
          <w:rFonts w:ascii="Palatino Linotype" w:eastAsia="Times New Roman" w:hAnsi="Palatino Linotype" w:cs="Times New Roman"/>
          <w:sz w:val="24"/>
          <w:szCs w:val="24"/>
        </w:rPr>
      </w:pPr>
    </w:p>
    <w:p w14:paraId="6ECF0025" w14:textId="77777777" w:rsidR="00F037D2" w:rsidRPr="00B000F4" w:rsidRDefault="00365163" w:rsidP="00E97187">
      <w:pPr>
        <w:ind w:left="851"/>
        <w:jc w:val="both"/>
        <w:rPr>
          <w:rFonts w:ascii="Palatino Linotype" w:eastAsia="Times New Roman" w:hAnsi="Palatino Linotype" w:cs="Times New Roman"/>
          <w:b/>
          <w:sz w:val="24"/>
          <w:szCs w:val="24"/>
        </w:rPr>
      </w:pPr>
      <w:r w:rsidRPr="00B000F4">
        <w:rPr>
          <w:rFonts w:ascii="Palatino Linotype" w:eastAsia="Times New Roman" w:hAnsi="Palatino Linotype" w:cs="Times New Roman"/>
          <w:b/>
          <w:sz w:val="24"/>
          <w:szCs w:val="24"/>
        </w:rPr>
        <w:t xml:space="preserve"> </w:t>
      </w:r>
    </w:p>
    <w:p w14:paraId="4BB7D2CC" w14:textId="77777777" w:rsidR="00E97187" w:rsidRDefault="00E97187" w:rsidP="00E97187">
      <w:pPr>
        <w:ind w:left="851"/>
        <w:jc w:val="both"/>
      </w:pPr>
      <w:r w:rsidRPr="00A953D2">
        <w:t>Otázka č. 9</w:t>
      </w:r>
    </w:p>
    <w:p w14:paraId="661ECA67" w14:textId="77777777" w:rsidR="00E97187" w:rsidRPr="00A953D2" w:rsidRDefault="00E97187" w:rsidP="00E97187">
      <w:pPr>
        <w:ind w:left="851"/>
        <w:jc w:val="both"/>
      </w:pPr>
    </w:p>
    <w:p w14:paraId="4647B9A5" w14:textId="6A244CC0" w:rsidR="00E97187" w:rsidRDefault="00E97187" w:rsidP="00E97187">
      <w:pPr>
        <w:ind w:left="851"/>
        <w:jc w:val="both"/>
        <w:rPr>
          <w:color w:val="202124"/>
          <w:spacing w:val="2"/>
          <w:shd w:val="clear" w:color="auto" w:fill="FFFFFF"/>
        </w:rPr>
      </w:pPr>
      <w:r w:rsidRPr="00A953D2">
        <w:rPr>
          <w:color w:val="202124"/>
          <w:spacing w:val="2"/>
          <w:shd w:val="clear" w:color="auto" w:fill="FFFFFF"/>
        </w:rPr>
        <w:t>Devátá otázka dotazníku byla: Jak dlouho jste na dané/</w:t>
      </w:r>
      <w:proofErr w:type="spellStart"/>
      <w:r w:rsidRPr="00A953D2">
        <w:rPr>
          <w:color w:val="202124"/>
          <w:spacing w:val="2"/>
          <w:shd w:val="clear" w:color="auto" w:fill="FFFFFF"/>
        </w:rPr>
        <w:t>ých</w:t>
      </w:r>
      <w:proofErr w:type="spellEnd"/>
      <w:r w:rsidRPr="00A953D2">
        <w:rPr>
          <w:color w:val="202124"/>
          <w:spacing w:val="2"/>
          <w:shd w:val="clear" w:color="auto" w:fill="FFFFFF"/>
        </w:rPr>
        <w:t xml:space="preserve"> pozici/</w:t>
      </w:r>
      <w:proofErr w:type="spellStart"/>
      <w:r w:rsidRPr="00A953D2">
        <w:rPr>
          <w:color w:val="202124"/>
          <w:spacing w:val="2"/>
          <w:shd w:val="clear" w:color="auto" w:fill="FFFFFF"/>
        </w:rPr>
        <w:t>ích</w:t>
      </w:r>
      <w:proofErr w:type="spellEnd"/>
      <w:r w:rsidRPr="00A953D2">
        <w:rPr>
          <w:color w:val="202124"/>
          <w:spacing w:val="2"/>
          <w:shd w:val="clear" w:color="auto" w:fill="FFFFFF"/>
        </w:rPr>
        <w:t xml:space="preserve"> pracoval/a? zde měli respondenti vypsat délku pracovních zkušeností. Tato otázka byla otevřená</w:t>
      </w:r>
      <w:r>
        <w:rPr>
          <w:color w:val="202124"/>
          <w:spacing w:val="2"/>
          <w:shd w:val="clear" w:color="auto" w:fill="FFFFFF"/>
        </w:rPr>
        <w:t>.</w:t>
      </w:r>
      <w:r w:rsidRPr="00A953D2">
        <w:rPr>
          <w:color w:val="202124"/>
          <w:spacing w:val="2"/>
          <w:shd w:val="clear" w:color="auto" w:fill="FFFFFF"/>
        </w:rPr>
        <w:t xml:space="preserve"> </w:t>
      </w:r>
      <w:r>
        <w:rPr>
          <w:color w:val="202124"/>
          <w:spacing w:val="2"/>
          <w:shd w:val="clear" w:color="auto" w:fill="FFFFFF"/>
        </w:rPr>
        <w:t>N</w:t>
      </w:r>
      <w:r w:rsidRPr="00A953D2">
        <w:rPr>
          <w:color w:val="202124"/>
          <w:spacing w:val="2"/>
          <w:shd w:val="clear" w:color="auto" w:fill="FFFFFF"/>
        </w:rPr>
        <w:t xml:space="preserve">ěkteří respondenti detailně vypsali jednotlivé pracovní pozice a k nim připsali délku jejich působení na dané pozici. </w:t>
      </w:r>
      <w:r>
        <w:rPr>
          <w:color w:val="202124"/>
          <w:spacing w:val="2"/>
          <w:shd w:val="clear" w:color="auto" w:fill="FFFFFF"/>
        </w:rPr>
        <w:t>U</w:t>
      </w:r>
      <w:r w:rsidRPr="00A953D2">
        <w:rPr>
          <w:color w:val="202124"/>
          <w:spacing w:val="2"/>
          <w:shd w:val="clear" w:color="auto" w:fill="FFFFFF"/>
        </w:rPr>
        <w:t xml:space="preserve"> této otázky celkem 65 odpovědí.</w:t>
      </w:r>
    </w:p>
    <w:tbl>
      <w:tblPr>
        <w:tblStyle w:val="Mkatabulky"/>
        <w:tblW w:w="4673" w:type="dxa"/>
        <w:tblInd w:w="2553" w:type="dxa"/>
        <w:tblLook w:val="04A0" w:firstRow="1" w:lastRow="0" w:firstColumn="1" w:lastColumn="0" w:noHBand="0" w:noVBand="1"/>
      </w:tblPr>
      <w:tblGrid>
        <w:gridCol w:w="1979"/>
        <w:gridCol w:w="2694"/>
      </w:tblGrid>
      <w:tr w:rsidR="00B53897" w14:paraId="3578BAC1" w14:textId="77777777" w:rsidTr="00B53897">
        <w:tc>
          <w:tcPr>
            <w:tcW w:w="1979" w:type="dxa"/>
            <w:shd w:val="clear" w:color="auto" w:fill="C6D9F1" w:themeFill="text2" w:themeFillTint="33"/>
            <w:vAlign w:val="center"/>
          </w:tcPr>
          <w:p w14:paraId="328C0E46" w14:textId="0459A7CC" w:rsidR="00B53897" w:rsidRDefault="00B53897" w:rsidP="00B53897">
            <w:pPr>
              <w:jc w:val="center"/>
            </w:pPr>
            <w:r w:rsidRPr="00A953D2">
              <w:rPr>
                <w:b/>
                <w:color w:val="000000"/>
              </w:rPr>
              <w:t>odpovědi</w:t>
            </w:r>
          </w:p>
        </w:tc>
        <w:tc>
          <w:tcPr>
            <w:tcW w:w="2694" w:type="dxa"/>
            <w:shd w:val="clear" w:color="auto" w:fill="C6D9F1" w:themeFill="text2" w:themeFillTint="33"/>
            <w:vAlign w:val="center"/>
          </w:tcPr>
          <w:p w14:paraId="420C4F39" w14:textId="7E86E2A5" w:rsidR="00B53897" w:rsidRDefault="00B53897" w:rsidP="00B53897">
            <w:pPr>
              <w:jc w:val="center"/>
            </w:pPr>
            <w:r w:rsidRPr="00A953D2">
              <w:rPr>
                <w:b/>
                <w:color w:val="000000"/>
              </w:rPr>
              <w:t>celkový počet odpovědí</w:t>
            </w:r>
          </w:p>
        </w:tc>
      </w:tr>
      <w:tr w:rsidR="00B53897" w14:paraId="2C25520D" w14:textId="77777777" w:rsidTr="00B53897">
        <w:tc>
          <w:tcPr>
            <w:tcW w:w="1979" w:type="dxa"/>
            <w:vAlign w:val="center"/>
          </w:tcPr>
          <w:p w14:paraId="01716AE6" w14:textId="17B1D439" w:rsidR="00B53897" w:rsidRDefault="00B53897" w:rsidP="00B53897">
            <w:pPr>
              <w:jc w:val="center"/>
            </w:pPr>
            <w:r w:rsidRPr="00A953D2">
              <w:rPr>
                <w:color w:val="000000"/>
              </w:rPr>
              <w:t>do jednoho roku</w:t>
            </w:r>
          </w:p>
        </w:tc>
        <w:tc>
          <w:tcPr>
            <w:tcW w:w="2694" w:type="dxa"/>
            <w:vAlign w:val="center"/>
          </w:tcPr>
          <w:p w14:paraId="771EA4A3" w14:textId="1C2740FD" w:rsidR="00B53897" w:rsidRDefault="00B53897" w:rsidP="00B53897">
            <w:pPr>
              <w:jc w:val="center"/>
            </w:pPr>
            <w:r w:rsidRPr="00A953D2">
              <w:rPr>
                <w:color w:val="000000"/>
              </w:rPr>
              <w:t>8</w:t>
            </w:r>
          </w:p>
        </w:tc>
      </w:tr>
      <w:tr w:rsidR="00B53897" w14:paraId="74840BD9" w14:textId="77777777" w:rsidTr="00B53897">
        <w:tc>
          <w:tcPr>
            <w:tcW w:w="1979" w:type="dxa"/>
            <w:vAlign w:val="center"/>
          </w:tcPr>
          <w:p w14:paraId="04D307F2" w14:textId="28F4D8D1" w:rsidR="00B53897" w:rsidRDefault="00B53897" w:rsidP="00B53897">
            <w:pPr>
              <w:jc w:val="center"/>
            </w:pPr>
            <w:r w:rsidRPr="00A953D2">
              <w:rPr>
                <w:color w:val="000000"/>
              </w:rPr>
              <w:t>1-2 let</w:t>
            </w:r>
          </w:p>
        </w:tc>
        <w:tc>
          <w:tcPr>
            <w:tcW w:w="2694" w:type="dxa"/>
            <w:vAlign w:val="center"/>
          </w:tcPr>
          <w:p w14:paraId="2EE47235" w14:textId="542E9886" w:rsidR="00B53897" w:rsidRDefault="00B53897" w:rsidP="00B53897">
            <w:pPr>
              <w:jc w:val="center"/>
            </w:pPr>
            <w:r w:rsidRPr="00A953D2">
              <w:rPr>
                <w:color w:val="000000"/>
              </w:rPr>
              <w:t>22</w:t>
            </w:r>
          </w:p>
        </w:tc>
      </w:tr>
      <w:tr w:rsidR="00B53897" w14:paraId="77C89BE1" w14:textId="77777777" w:rsidTr="00B53897">
        <w:tc>
          <w:tcPr>
            <w:tcW w:w="1979" w:type="dxa"/>
            <w:vAlign w:val="center"/>
          </w:tcPr>
          <w:p w14:paraId="341A4D7E" w14:textId="66110EF5" w:rsidR="00B53897" w:rsidRPr="00A953D2" w:rsidRDefault="00B53897" w:rsidP="00B53897">
            <w:pPr>
              <w:jc w:val="center"/>
              <w:rPr>
                <w:color w:val="000000"/>
              </w:rPr>
            </w:pPr>
            <w:r w:rsidRPr="00A953D2">
              <w:rPr>
                <w:color w:val="000000"/>
              </w:rPr>
              <w:t>3-5 let</w:t>
            </w:r>
          </w:p>
        </w:tc>
        <w:tc>
          <w:tcPr>
            <w:tcW w:w="2694" w:type="dxa"/>
            <w:vAlign w:val="center"/>
          </w:tcPr>
          <w:p w14:paraId="701BAF37" w14:textId="3777AF89" w:rsidR="00B53897" w:rsidRPr="00A953D2" w:rsidRDefault="00B53897" w:rsidP="00B53897">
            <w:pPr>
              <w:jc w:val="center"/>
              <w:rPr>
                <w:color w:val="000000"/>
              </w:rPr>
            </w:pPr>
            <w:r w:rsidRPr="00A953D2">
              <w:rPr>
                <w:color w:val="000000"/>
              </w:rPr>
              <w:t>15</w:t>
            </w:r>
          </w:p>
        </w:tc>
      </w:tr>
      <w:tr w:rsidR="00B53897" w14:paraId="737BB34A" w14:textId="77777777" w:rsidTr="00B53897">
        <w:tc>
          <w:tcPr>
            <w:tcW w:w="1979" w:type="dxa"/>
            <w:vAlign w:val="center"/>
          </w:tcPr>
          <w:p w14:paraId="22CE5C1F" w14:textId="6B9A164A" w:rsidR="00B53897" w:rsidRPr="00A953D2" w:rsidRDefault="00B53897" w:rsidP="00B53897">
            <w:pPr>
              <w:jc w:val="center"/>
              <w:rPr>
                <w:color w:val="000000"/>
              </w:rPr>
            </w:pPr>
            <w:proofErr w:type="gramStart"/>
            <w:r w:rsidRPr="00A953D2">
              <w:rPr>
                <w:color w:val="000000"/>
              </w:rPr>
              <w:lastRenderedPageBreak/>
              <w:t>6 - 10</w:t>
            </w:r>
            <w:proofErr w:type="gramEnd"/>
            <w:r w:rsidRPr="00A953D2">
              <w:rPr>
                <w:color w:val="000000"/>
              </w:rPr>
              <w:t xml:space="preserve"> let</w:t>
            </w:r>
          </w:p>
        </w:tc>
        <w:tc>
          <w:tcPr>
            <w:tcW w:w="2694" w:type="dxa"/>
            <w:vAlign w:val="center"/>
          </w:tcPr>
          <w:p w14:paraId="61B0E541" w14:textId="11561131" w:rsidR="00B53897" w:rsidRPr="00A953D2" w:rsidRDefault="00B53897" w:rsidP="00B53897">
            <w:pPr>
              <w:jc w:val="center"/>
              <w:rPr>
                <w:color w:val="000000"/>
              </w:rPr>
            </w:pPr>
            <w:r w:rsidRPr="00A953D2">
              <w:rPr>
                <w:color w:val="000000"/>
              </w:rPr>
              <w:t>7</w:t>
            </w:r>
          </w:p>
        </w:tc>
      </w:tr>
      <w:tr w:rsidR="00B53897" w14:paraId="2FD50D7F" w14:textId="77777777" w:rsidTr="00B53897">
        <w:tc>
          <w:tcPr>
            <w:tcW w:w="1979" w:type="dxa"/>
            <w:vAlign w:val="center"/>
          </w:tcPr>
          <w:p w14:paraId="5E58E29B" w14:textId="1B738B05" w:rsidR="00B53897" w:rsidRPr="00A953D2" w:rsidRDefault="00B53897" w:rsidP="00B53897">
            <w:pPr>
              <w:jc w:val="center"/>
              <w:rPr>
                <w:color w:val="000000"/>
              </w:rPr>
            </w:pPr>
            <w:r w:rsidRPr="00A953D2">
              <w:rPr>
                <w:color w:val="000000"/>
              </w:rPr>
              <w:t>11 a více let</w:t>
            </w:r>
          </w:p>
        </w:tc>
        <w:tc>
          <w:tcPr>
            <w:tcW w:w="2694" w:type="dxa"/>
            <w:vAlign w:val="center"/>
          </w:tcPr>
          <w:p w14:paraId="12FA3246" w14:textId="3AA8F60A" w:rsidR="00B53897" w:rsidRPr="00A953D2" w:rsidRDefault="00B53897" w:rsidP="00B53897">
            <w:pPr>
              <w:jc w:val="center"/>
              <w:rPr>
                <w:color w:val="000000"/>
              </w:rPr>
            </w:pPr>
            <w:r w:rsidRPr="00A953D2">
              <w:rPr>
                <w:color w:val="000000"/>
              </w:rPr>
              <w:t>8</w:t>
            </w:r>
          </w:p>
        </w:tc>
      </w:tr>
      <w:tr w:rsidR="00B53897" w14:paraId="72F4DB38" w14:textId="77777777" w:rsidTr="00B53897">
        <w:tc>
          <w:tcPr>
            <w:tcW w:w="1979" w:type="dxa"/>
            <w:vAlign w:val="center"/>
          </w:tcPr>
          <w:p w14:paraId="09ECD3A8" w14:textId="368AEBD4" w:rsidR="00B53897" w:rsidRPr="00A953D2" w:rsidRDefault="00B53897" w:rsidP="00B53897">
            <w:pPr>
              <w:jc w:val="center"/>
              <w:rPr>
                <w:color w:val="000000"/>
              </w:rPr>
            </w:pPr>
            <w:r w:rsidRPr="00A953D2">
              <w:rPr>
                <w:color w:val="000000"/>
              </w:rPr>
              <w:t>Jiné</w:t>
            </w:r>
          </w:p>
        </w:tc>
        <w:tc>
          <w:tcPr>
            <w:tcW w:w="2694" w:type="dxa"/>
            <w:vAlign w:val="center"/>
          </w:tcPr>
          <w:p w14:paraId="5D80797E" w14:textId="0A8600DB" w:rsidR="00B53897" w:rsidRPr="00A953D2" w:rsidRDefault="00B53897" w:rsidP="00B53897">
            <w:pPr>
              <w:jc w:val="center"/>
              <w:rPr>
                <w:color w:val="000000"/>
              </w:rPr>
            </w:pPr>
            <w:r w:rsidRPr="00A953D2">
              <w:rPr>
                <w:color w:val="000000"/>
              </w:rPr>
              <w:t>5</w:t>
            </w:r>
          </w:p>
        </w:tc>
      </w:tr>
      <w:tr w:rsidR="00B53897" w14:paraId="788CAD83" w14:textId="77777777" w:rsidTr="00B53897">
        <w:tc>
          <w:tcPr>
            <w:tcW w:w="1979" w:type="dxa"/>
            <w:shd w:val="clear" w:color="auto" w:fill="C6D9F1" w:themeFill="text2" w:themeFillTint="33"/>
            <w:vAlign w:val="center"/>
          </w:tcPr>
          <w:p w14:paraId="77A94101" w14:textId="47E9831C" w:rsidR="00B53897" w:rsidRPr="00A953D2" w:rsidRDefault="00B53897" w:rsidP="00B53897">
            <w:pPr>
              <w:jc w:val="center"/>
              <w:rPr>
                <w:color w:val="000000"/>
              </w:rPr>
            </w:pPr>
            <w:r w:rsidRPr="00A953D2">
              <w:rPr>
                <w:b/>
                <w:color w:val="000000"/>
              </w:rPr>
              <w:t>celkem</w:t>
            </w:r>
          </w:p>
        </w:tc>
        <w:tc>
          <w:tcPr>
            <w:tcW w:w="2694" w:type="dxa"/>
            <w:shd w:val="clear" w:color="auto" w:fill="C6D9F1" w:themeFill="text2" w:themeFillTint="33"/>
            <w:vAlign w:val="center"/>
          </w:tcPr>
          <w:p w14:paraId="332FC8D0" w14:textId="6457A136" w:rsidR="00B53897" w:rsidRPr="00A953D2" w:rsidRDefault="00B53897" w:rsidP="00282D17">
            <w:pPr>
              <w:keepNext/>
              <w:jc w:val="center"/>
              <w:rPr>
                <w:color w:val="000000"/>
              </w:rPr>
            </w:pPr>
            <w:r w:rsidRPr="00A953D2">
              <w:rPr>
                <w:b/>
                <w:color w:val="000000"/>
              </w:rPr>
              <w:t>65</w:t>
            </w:r>
          </w:p>
        </w:tc>
      </w:tr>
    </w:tbl>
    <w:p w14:paraId="0DA14795" w14:textId="3BE55E84" w:rsidR="00B53897" w:rsidRPr="00A953D2" w:rsidRDefault="00282D17" w:rsidP="00282D17">
      <w:pPr>
        <w:pStyle w:val="Titulek"/>
        <w:ind w:left="2552"/>
      </w:pPr>
      <w:r>
        <w:t xml:space="preserve">Tabulka </w:t>
      </w:r>
      <w:r w:rsidR="00DF1EF2">
        <w:fldChar w:fldCharType="begin"/>
      </w:r>
      <w:r w:rsidR="00DF1EF2">
        <w:instrText xml:space="preserve"> SEQ Tabulka \* ARABIC </w:instrText>
      </w:r>
      <w:r w:rsidR="00DF1EF2">
        <w:fldChar w:fldCharType="separate"/>
      </w:r>
      <w:r>
        <w:rPr>
          <w:noProof/>
        </w:rPr>
        <w:t>4</w:t>
      </w:r>
      <w:r w:rsidR="00DF1EF2">
        <w:rPr>
          <w:noProof/>
        </w:rPr>
        <w:fldChar w:fldCharType="end"/>
      </w:r>
    </w:p>
    <w:p w14:paraId="05740F8D" w14:textId="7C1A3FE8" w:rsidR="00E97187" w:rsidRDefault="00E97187" w:rsidP="00E97187">
      <w:pPr>
        <w:ind w:left="851"/>
        <w:jc w:val="both"/>
      </w:pPr>
      <w:r>
        <w:t>Z </w:t>
      </w:r>
      <w:r w:rsidRPr="00A953D2">
        <w:t>tabulky</w:t>
      </w:r>
      <w:r>
        <w:t xml:space="preserve"> je patrné že</w:t>
      </w:r>
      <w:r w:rsidRPr="00A953D2">
        <w:t xml:space="preserve">, nejčastěji trval pracovní poměr respondentů jeden až dva roky. Mezi odpovědi „jiné“ patřilo: </w:t>
      </w:r>
    </w:p>
    <w:p w14:paraId="50854407" w14:textId="77777777" w:rsidR="00E97187" w:rsidRPr="00EF2B34" w:rsidRDefault="00E97187" w:rsidP="00FB0588">
      <w:pPr>
        <w:pStyle w:val="Odstavecseseznamem"/>
        <w:numPr>
          <w:ilvl w:val="0"/>
          <w:numId w:val="50"/>
        </w:numPr>
        <w:spacing w:line="240" w:lineRule="auto"/>
        <w:ind w:left="1418"/>
        <w:jc w:val="both"/>
      </w:pPr>
      <w:r>
        <w:t>R</w:t>
      </w:r>
      <w:r w:rsidRPr="00EF2B34">
        <w:t>oky</w:t>
      </w:r>
    </w:p>
    <w:p w14:paraId="238F960A" w14:textId="77777777" w:rsidR="00E97187" w:rsidRPr="00EF2B34" w:rsidRDefault="00E97187" w:rsidP="00FB0588">
      <w:pPr>
        <w:pStyle w:val="Odstavecseseznamem"/>
        <w:numPr>
          <w:ilvl w:val="0"/>
          <w:numId w:val="50"/>
        </w:numPr>
        <w:spacing w:line="240" w:lineRule="auto"/>
        <w:ind w:left="1418"/>
        <w:jc w:val="both"/>
      </w:pPr>
      <w:r>
        <w:t>Ř</w:t>
      </w:r>
      <w:r w:rsidRPr="00EF2B34">
        <w:t>adu let</w:t>
      </w:r>
    </w:p>
    <w:p w14:paraId="567BBAC6" w14:textId="77777777" w:rsidR="00E97187" w:rsidRPr="00EF2B34" w:rsidRDefault="00E97187" w:rsidP="00FB0588">
      <w:pPr>
        <w:pStyle w:val="Odstavecseseznamem"/>
        <w:numPr>
          <w:ilvl w:val="0"/>
          <w:numId w:val="50"/>
        </w:numPr>
        <w:spacing w:line="240" w:lineRule="auto"/>
        <w:ind w:left="1418"/>
        <w:jc w:val="both"/>
      </w:pPr>
      <w:r>
        <w:t>R</w:t>
      </w:r>
      <w:r w:rsidRPr="00EF2B34">
        <w:t>oky</w:t>
      </w:r>
    </w:p>
    <w:p w14:paraId="63B92029" w14:textId="77777777" w:rsidR="00E97187" w:rsidRPr="00EF2B34" w:rsidRDefault="00E97187" w:rsidP="00FB0588">
      <w:pPr>
        <w:pStyle w:val="Odstavecseseznamem"/>
        <w:numPr>
          <w:ilvl w:val="0"/>
          <w:numId w:val="50"/>
        </w:numPr>
        <w:spacing w:line="240" w:lineRule="auto"/>
        <w:ind w:left="1418"/>
        <w:jc w:val="both"/>
      </w:pPr>
      <w:r w:rsidRPr="00EF2B34">
        <w:t>1-8 let</w:t>
      </w:r>
    </w:p>
    <w:p w14:paraId="5013A3C1" w14:textId="77777777" w:rsidR="00E97187" w:rsidRDefault="00E97187" w:rsidP="00FB0588">
      <w:pPr>
        <w:pStyle w:val="Odstavecseseznamem"/>
        <w:numPr>
          <w:ilvl w:val="0"/>
          <w:numId w:val="50"/>
        </w:numPr>
        <w:spacing w:line="240" w:lineRule="auto"/>
        <w:ind w:left="1418"/>
        <w:jc w:val="both"/>
      </w:pPr>
      <w:r>
        <w:t>R</w:t>
      </w:r>
      <w:r w:rsidRPr="00EF2B34">
        <w:t>ůzně</w:t>
      </w:r>
    </w:p>
    <w:p w14:paraId="169E58A8" w14:textId="77777777" w:rsidR="00F037D2" w:rsidRPr="00B000F4" w:rsidRDefault="00365163" w:rsidP="00D40D50">
      <w:pPr>
        <w:ind w:left="993"/>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 </w:t>
      </w:r>
    </w:p>
    <w:p w14:paraId="11AA50BA" w14:textId="77777777" w:rsidR="00D40D50" w:rsidRDefault="00365163" w:rsidP="00D40D50">
      <w:pPr>
        <w:ind w:left="993"/>
        <w:jc w:val="both"/>
      </w:pPr>
      <w:r w:rsidRPr="00B000F4">
        <w:rPr>
          <w:rFonts w:ascii="Palatino Linotype" w:hAnsi="Palatino Linotype"/>
          <w:sz w:val="24"/>
          <w:szCs w:val="24"/>
        </w:rPr>
        <w:t xml:space="preserve"> </w:t>
      </w:r>
      <w:r w:rsidR="00D40D50" w:rsidRPr="00A953D2">
        <w:t>Otázka č.11</w:t>
      </w:r>
    </w:p>
    <w:p w14:paraId="4DE7A392" w14:textId="77777777" w:rsidR="00D40D50" w:rsidRPr="00A953D2" w:rsidRDefault="00D40D50" w:rsidP="00D40D50">
      <w:pPr>
        <w:ind w:left="993"/>
        <w:jc w:val="both"/>
      </w:pPr>
    </w:p>
    <w:p w14:paraId="4A7AF420" w14:textId="2AC920F4" w:rsidR="00D40D50" w:rsidRDefault="00D40D50" w:rsidP="00D40D50">
      <w:pPr>
        <w:ind w:left="993"/>
        <w:jc w:val="both"/>
      </w:pPr>
      <w:r w:rsidRPr="00A953D2">
        <w:t xml:space="preserve">Poslední otázka dotazníku se byla: Co se dělo, když na Vaše užívání návykových látek přišel zaměstnavatel? Jak jsem psal víše na tuto otázku odpovídal pouze respondent, který u předešlé otázky odpověděli: </w:t>
      </w:r>
      <w:r>
        <w:t>„</w:t>
      </w:r>
      <w:r w:rsidRPr="00A953D2">
        <w:t>Ano</w:t>
      </w:r>
      <w:r>
        <w:t>“</w:t>
      </w:r>
      <w:r w:rsidRPr="00A953D2">
        <w:t xml:space="preserve"> nebo </w:t>
      </w:r>
      <w:r>
        <w:t>„N</w:t>
      </w:r>
      <w:r w:rsidRPr="00A953D2">
        <w:t xml:space="preserve">ěkdy </w:t>
      </w:r>
      <w:r>
        <w:t>ano</w:t>
      </w:r>
      <w:r w:rsidRPr="00A953D2">
        <w:t xml:space="preserve"> někdy </w:t>
      </w:r>
      <w:r>
        <w:t>ne“</w:t>
      </w:r>
      <w:r w:rsidRPr="00A953D2">
        <w:t xml:space="preserve">. Na tuto otázku odpovědělo celkem 25 respondentů. </w:t>
      </w:r>
    </w:p>
    <w:tbl>
      <w:tblPr>
        <w:tblStyle w:val="Mkatabulky"/>
        <w:tblW w:w="4247" w:type="dxa"/>
        <w:tblInd w:w="993" w:type="dxa"/>
        <w:tblLook w:val="04A0" w:firstRow="1" w:lastRow="0" w:firstColumn="1" w:lastColumn="0" w:noHBand="0" w:noVBand="1"/>
      </w:tblPr>
      <w:tblGrid>
        <w:gridCol w:w="2263"/>
        <w:gridCol w:w="1984"/>
      </w:tblGrid>
      <w:tr w:rsidR="00D40D50" w14:paraId="34AE98B3" w14:textId="77777777" w:rsidTr="0012029C">
        <w:tc>
          <w:tcPr>
            <w:tcW w:w="2263" w:type="dxa"/>
            <w:shd w:val="clear" w:color="auto" w:fill="C6D9F1" w:themeFill="text2" w:themeFillTint="33"/>
            <w:vAlign w:val="center"/>
          </w:tcPr>
          <w:p w14:paraId="6918AD72" w14:textId="4A1B72B8" w:rsidR="00D40D50" w:rsidRDefault="00D40D50" w:rsidP="00D40D50">
            <w:pPr>
              <w:jc w:val="both"/>
            </w:pPr>
            <w:r>
              <w:rPr>
                <w:b/>
                <w:bCs/>
                <w:color w:val="000000"/>
              </w:rPr>
              <w:t>odpovědi</w:t>
            </w:r>
          </w:p>
        </w:tc>
        <w:tc>
          <w:tcPr>
            <w:tcW w:w="1984" w:type="dxa"/>
            <w:shd w:val="clear" w:color="auto" w:fill="C6D9F1" w:themeFill="text2" w:themeFillTint="33"/>
            <w:vAlign w:val="center"/>
          </w:tcPr>
          <w:p w14:paraId="72C2E087" w14:textId="1A0CC800" w:rsidR="00D40D50" w:rsidRDefault="00D40D50" w:rsidP="00D40D50">
            <w:pPr>
              <w:jc w:val="both"/>
            </w:pPr>
            <w:r>
              <w:rPr>
                <w:b/>
                <w:bCs/>
                <w:color w:val="000000"/>
              </w:rPr>
              <w:t>počet odpovědí</w:t>
            </w:r>
          </w:p>
        </w:tc>
      </w:tr>
      <w:tr w:rsidR="00D40D50" w14:paraId="453F6405" w14:textId="77777777" w:rsidTr="0012029C">
        <w:tc>
          <w:tcPr>
            <w:tcW w:w="2263" w:type="dxa"/>
            <w:vAlign w:val="center"/>
          </w:tcPr>
          <w:p w14:paraId="7D38C9A1" w14:textId="77616E0E" w:rsidR="00D40D50" w:rsidRDefault="00D40D50" w:rsidP="00D40D50">
            <w:pPr>
              <w:jc w:val="both"/>
            </w:pPr>
            <w:r>
              <w:rPr>
                <w:rFonts w:ascii="Calibri" w:hAnsi="Calibri" w:cs="Calibri"/>
                <w:color w:val="000000"/>
              </w:rPr>
              <w:t>výpověď</w:t>
            </w:r>
          </w:p>
        </w:tc>
        <w:tc>
          <w:tcPr>
            <w:tcW w:w="1984" w:type="dxa"/>
            <w:vAlign w:val="center"/>
          </w:tcPr>
          <w:p w14:paraId="069C2E50" w14:textId="6FC808EB" w:rsidR="00D40D50" w:rsidRDefault="00D40D50" w:rsidP="00D40D50">
            <w:pPr>
              <w:jc w:val="both"/>
            </w:pPr>
            <w:r>
              <w:rPr>
                <w:rFonts w:ascii="Calibri" w:hAnsi="Calibri" w:cs="Calibri"/>
                <w:color w:val="000000"/>
              </w:rPr>
              <w:t>10</w:t>
            </w:r>
          </w:p>
        </w:tc>
      </w:tr>
      <w:tr w:rsidR="00D40D50" w14:paraId="27A4B9CF" w14:textId="77777777" w:rsidTr="0012029C">
        <w:tc>
          <w:tcPr>
            <w:tcW w:w="2263" w:type="dxa"/>
            <w:vAlign w:val="center"/>
          </w:tcPr>
          <w:p w14:paraId="79B23C67" w14:textId="75790F9D" w:rsidR="00D40D50" w:rsidRDefault="00D40D50" w:rsidP="00D40D50">
            <w:pPr>
              <w:jc w:val="both"/>
              <w:rPr>
                <w:rFonts w:ascii="Calibri" w:hAnsi="Calibri" w:cs="Calibri"/>
                <w:color w:val="000000"/>
              </w:rPr>
            </w:pPr>
            <w:r>
              <w:rPr>
                <w:rFonts w:ascii="Calibri" w:hAnsi="Calibri" w:cs="Calibri"/>
                <w:color w:val="000000"/>
              </w:rPr>
              <w:t>nic</w:t>
            </w:r>
          </w:p>
        </w:tc>
        <w:tc>
          <w:tcPr>
            <w:tcW w:w="1984" w:type="dxa"/>
            <w:vAlign w:val="center"/>
          </w:tcPr>
          <w:p w14:paraId="45C43686" w14:textId="4058FCEF" w:rsidR="00D40D50" w:rsidRDefault="00D40D50" w:rsidP="00D40D50">
            <w:pPr>
              <w:jc w:val="both"/>
              <w:rPr>
                <w:rFonts w:ascii="Calibri" w:hAnsi="Calibri" w:cs="Calibri"/>
                <w:color w:val="000000"/>
              </w:rPr>
            </w:pPr>
            <w:r>
              <w:rPr>
                <w:rFonts w:ascii="Calibri" w:hAnsi="Calibri" w:cs="Calibri"/>
                <w:color w:val="000000"/>
              </w:rPr>
              <w:t>7</w:t>
            </w:r>
          </w:p>
        </w:tc>
      </w:tr>
      <w:tr w:rsidR="00D40D50" w14:paraId="5D2FA647" w14:textId="77777777" w:rsidTr="0012029C">
        <w:tc>
          <w:tcPr>
            <w:tcW w:w="2263" w:type="dxa"/>
            <w:vAlign w:val="center"/>
          </w:tcPr>
          <w:p w14:paraId="0EFB8B5A" w14:textId="080AE5B6" w:rsidR="00D40D50" w:rsidRDefault="00D40D50" w:rsidP="00D40D50">
            <w:pPr>
              <w:jc w:val="both"/>
              <w:rPr>
                <w:rFonts w:ascii="Calibri" w:hAnsi="Calibri" w:cs="Calibri"/>
                <w:color w:val="000000"/>
              </w:rPr>
            </w:pPr>
            <w:r>
              <w:rPr>
                <w:rFonts w:ascii="Calibri" w:hAnsi="Calibri" w:cs="Calibri"/>
                <w:color w:val="000000"/>
              </w:rPr>
              <w:t>zneužíval také</w:t>
            </w:r>
          </w:p>
        </w:tc>
        <w:tc>
          <w:tcPr>
            <w:tcW w:w="1984" w:type="dxa"/>
            <w:vAlign w:val="center"/>
          </w:tcPr>
          <w:p w14:paraId="631DBA8F" w14:textId="251B2A85" w:rsidR="00D40D50" w:rsidRDefault="00D40D50" w:rsidP="00D40D50">
            <w:pPr>
              <w:jc w:val="both"/>
              <w:rPr>
                <w:rFonts w:ascii="Calibri" w:hAnsi="Calibri" w:cs="Calibri"/>
                <w:color w:val="000000"/>
              </w:rPr>
            </w:pPr>
            <w:r>
              <w:rPr>
                <w:rFonts w:ascii="Calibri" w:hAnsi="Calibri" w:cs="Calibri"/>
                <w:color w:val="000000"/>
              </w:rPr>
              <w:t>5</w:t>
            </w:r>
          </w:p>
        </w:tc>
      </w:tr>
      <w:tr w:rsidR="00D40D50" w14:paraId="59BDE07D" w14:textId="77777777" w:rsidTr="0012029C">
        <w:tc>
          <w:tcPr>
            <w:tcW w:w="2263" w:type="dxa"/>
            <w:vAlign w:val="center"/>
          </w:tcPr>
          <w:p w14:paraId="6DB3C0D1" w14:textId="6459FD7D" w:rsidR="00D40D50" w:rsidRDefault="00D40D50" w:rsidP="00D40D50">
            <w:pPr>
              <w:jc w:val="both"/>
              <w:rPr>
                <w:rFonts w:ascii="Calibri" w:hAnsi="Calibri" w:cs="Calibri"/>
                <w:color w:val="000000"/>
              </w:rPr>
            </w:pPr>
            <w:r>
              <w:rPr>
                <w:rFonts w:ascii="Calibri" w:hAnsi="Calibri" w:cs="Calibri"/>
                <w:color w:val="000000"/>
              </w:rPr>
              <w:t>respektoval metadon</w:t>
            </w:r>
          </w:p>
        </w:tc>
        <w:tc>
          <w:tcPr>
            <w:tcW w:w="1984" w:type="dxa"/>
            <w:vAlign w:val="center"/>
          </w:tcPr>
          <w:p w14:paraId="23F8FC70" w14:textId="6B5E9BB2" w:rsidR="00D40D50" w:rsidRDefault="00D40D50" w:rsidP="00D40D50">
            <w:pPr>
              <w:jc w:val="both"/>
              <w:rPr>
                <w:rFonts w:ascii="Calibri" w:hAnsi="Calibri" w:cs="Calibri"/>
                <w:color w:val="000000"/>
              </w:rPr>
            </w:pPr>
            <w:r>
              <w:rPr>
                <w:rFonts w:ascii="Calibri" w:hAnsi="Calibri" w:cs="Calibri"/>
                <w:color w:val="000000"/>
              </w:rPr>
              <w:t>2</w:t>
            </w:r>
          </w:p>
        </w:tc>
      </w:tr>
      <w:tr w:rsidR="00D40D50" w14:paraId="6A7A4D6D" w14:textId="77777777" w:rsidTr="0012029C">
        <w:tc>
          <w:tcPr>
            <w:tcW w:w="2263" w:type="dxa"/>
            <w:vAlign w:val="center"/>
          </w:tcPr>
          <w:p w14:paraId="6056DCB0" w14:textId="70F93014" w:rsidR="00D40D50" w:rsidRDefault="00D40D50" w:rsidP="00D40D50">
            <w:pPr>
              <w:jc w:val="both"/>
              <w:rPr>
                <w:rFonts w:ascii="Calibri" w:hAnsi="Calibri" w:cs="Calibri"/>
                <w:color w:val="000000"/>
              </w:rPr>
            </w:pPr>
            <w:r>
              <w:rPr>
                <w:rFonts w:ascii="Calibri" w:hAnsi="Calibri" w:cs="Calibri"/>
                <w:color w:val="000000"/>
              </w:rPr>
              <w:t>nevěděl</w:t>
            </w:r>
          </w:p>
        </w:tc>
        <w:tc>
          <w:tcPr>
            <w:tcW w:w="1984" w:type="dxa"/>
            <w:vAlign w:val="center"/>
          </w:tcPr>
          <w:p w14:paraId="7F5D3090" w14:textId="22B6552C" w:rsidR="00D40D50" w:rsidRDefault="00D40D50" w:rsidP="00D40D50">
            <w:pPr>
              <w:jc w:val="both"/>
              <w:rPr>
                <w:rFonts w:ascii="Calibri" w:hAnsi="Calibri" w:cs="Calibri"/>
                <w:color w:val="000000"/>
              </w:rPr>
            </w:pPr>
            <w:r>
              <w:rPr>
                <w:rFonts w:ascii="Calibri" w:hAnsi="Calibri" w:cs="Calibri"/>
                <w:color w:val="000000"/>
              </w:rPr>
              <w:t>2</w:t>
            </w:r>
          </w:p>
        </w:tc>
      </w:tr>
      <w:tr w:rsidR="00D40D50" w14:paraId="41B97B2F" w14:textId="77777777" w:rsidTr="0012029C">
        <w:tc>
          <w:tcPr>
            <w:tcW w:w="2263" w:type="dxa"/>
            <w:vAlign w:val="center"/>
          </w:tcPr>
          <w:p w14:paraId="71778AEF" w14:textId="03B7824F" w:rsidR="00D40D50" w:rsidRDefault="00D40D50" w:rsidP="00D40D50">
            <w:pPr>
              <w:jc w:val="both"/>
              <w:rPr>
                <w:rFonts w:ascii="Calibri" w:hAnsi="Calibri" w:cs="Calibri"/>
                <w:color w:val="000000"/>
              </w:rPr>
            </w:pPr>
            <w:r>
              <w:rPr>
                <w:rFonts w:ascii="Calibri" w:hAnsi="Calibri" w:cs="Calibri"/>
                <w:color w:val="000000"/>
              </w:rPr>
              <w:t>jiné</w:t>
            </w:r>
          </w:p>
        </w:tc>
        <w:tc>
          <w:tcPr>
            <w:tcW w:w="1984" w:type="dxa"/>
            <w:vAlign w:val="center"/>
          </w:tcPr>
          <w:p w14:paraId="1219F4C1" w14:textId="320EC813" w:rsidR="00D40D50" w:rsidRDefault="00D40D50" w:rsidP="00D40D50">
            <w:pPr>
              <w:jc w:val="both"/>
              <w:rPr>
                <w:rFonts w:ascii="Calibri" w:hAnsi="Calibri" w:cs="Calibri"/>
                <w:color w:val="000000"/>
              </w:rPr>
            </w:pPr>
            <w:r>
              <w:rPr>
                <w:rFonts w:ascii="Calibri" w:hAnsi="Calibri" w:cs="Calibri"/>
                <w:color w:val="000000"/>
              </w:rPr>
              <w:t>6</w:t>
            </w:r>
          </w:p>
        </w:tc>
      </w:tr>
      <w:tr w:rsidR="00D40D50" w14:paraId="18C4F34F" w14:textId="77777777" w:rsidTr="0012029C">
        <w:tc>
          <w:tcPr>
            <w:tcW w:w="2263" w:type="dxa"/>
            <w:shd w:val="clear" w:color="auto" w:fill="C6D9F1" w:themeFill="text2" w:themeFillTint="33"/>
            <w:vAlign w:val="center"/>
          </w:tcPr>
          <w:p w14:paraId="73BA9FB0" w14:textId="56B6D9F1" w:rsidR="00D40D50" w:rsidRDefault="00D40D50" w:rsidP="00D40D50">
            <w:pPr>
              <w:jc w:val="both"/>
              <w:rPr>
                <w:rFonts w:ascii="Calibri" w:hAnsi="Calibri" w:cs="Calibri"/>
                <w:color w:val="000000"/>
              </w:rPr>
            </w:pPr>
            <w:r w:rsidRPr="00FC2FCB">
              <w:rPr>
                <w:b/>
                <w:bCs/>
                <w:color w:val="000000"/>
              </w:rPr>
              <w:t>Celkem</w:t>
            </w:r>
          </w:p>
        </w:tc>
        <w:tc>
          <w:tcPr>
            <w:tcW w:w="1984" w:type="dxa"/>
            <w:shd w:val="clear" w:color="auto" w:fill="C6D9F1" w:themeFill="text2" w:themeFillTint="33"/>
            <w:vAlign w:val="center"/>
          </w:tcPr>
          <w:p w14:paraId="598D18E0" w14:textId="3FD3CDE4" w:rsidR="00D40D50" w:rsidRDefault="00D40D50" w:rsidP="00282D17">
            <w:pPr>
              <w:keepNext/>
              <w:jc w:val="both"/>
              <w:rPr>
                <w:rFonts w:ascii="Calibri" w:hAnsi="Calibri" w:cs="Calibri"/>
                <w:color w:val="000000"/>
              </w:rPr>
            </w:pPr>
            <w:r w:rsidRPr="00FC2FCB">
              <w:rPr>
                <w:b/>
                <w:bCs/>
                <w:color w:val="000000"/>
              </w:rPr>
              <w:t>25</w:t>
            </w:r>
          </w:p>
        </w:tc>
      </w:tr>
    </w:tbl>
    <w:p w14:paraId="0101E88B" w14:textId="46D58D25" w:rsidR="00D40D50" w:rsidRPr="00A953D2" w:rsidRDefault="00282D17" w:rsidP="00282D17">
      <w:pPr>
        <w:pStyle w:val="Titulek"/>
        <w:ind w:left="993"/>
      </w:pPr>
      <w:r>
        <w:t xml:space="preserve">Tabulka </w:t>
      </w:r>
      <w:r w:rsidR="00DF1EF2">
        <w:fldChar w:fldCharType="begin"/>
      </w:r>
      <w:r w:rsidR="00DF1EF2">
        <w:instrText xml:space="preserve"> SEQ Tabulka \* ARABIC </w:instrText>
      </w:r>
      <w:r w:rsidR="00DF1EF2">
        <w:fldChar w:fldCharType="separate"/>
      </w:r>
      <w:r>
        <w:rPr>
          <w:noProof/>
        </w:rPr>
        <w:t>5</w:t>
      </w:r>
      <w:r w:rsidR="00DF1EF2">
        <w:rPr>
          <w:noProof/>
        </w:rPr>
        <w:fldChar w:fldCharType="end"/>
      </w:r>
    </w:p>
    <w:p w14:paraId="62FCC55C" w14:textId="77777777" w:rsidR="00D40D50" w:rsidRPr="00A953D2" w:rsidRDefault="00D40D50" w:rsidP="00D40D50">
      <w:pPr>
        <w:ind w:left="993"/>
        <w:jc w:val="both"/>
      </w:pPr>
      <w:r w:rsidRPr="00A953D2">
        <w:t xml:space="preserve">Mezi odpovědi jiné patřilo: </w:t>
      </w:r>
    </w:p>
    <w:p w14:paraId="162C3A8F" w14:textId="77777777" w:rsidR="00D40D50" w:rsidRPr="00A953D2" w:rsidRDefault="00D40D50" w:rsidP="00FB0588">
      <w:pPr>
        <w:pStyle w:val="Odstavecseseznamem"/>
        <w:numPr>
          <w:ilvl w:val="0"/>
          <w:numId w:val="51"/>
        </w:numPr>
        <w:spacing w:line="240" w:lineRule="auto"/>
        <w:ind w:left="1418"/>
        <w:jc w:val="both"/>
        <w:rPr>
          <w:color w:val="000000"/>
        </w:rPr>
      </w:pPr>
      <w:r w:rsidRPr="00A953D2">
        <w:rPr>
          <w:color w:val="000000"/>
        </w:rPr>
        <w:t>Jak kdy</w:t>
      </w:r>
    </w:p>
    <w:p w14:paraId="39CF3526" w14:textId="77777777" w:rsidR="00D40D50" w:rsidRPr="00A953D2" w:rsidRDefault="00D40D50" w:rsidP="00FB0588">
      <w:pPr>
        <w:pStyle w:val="Odstavecseseznamem"/>
        <w:numPr>
          <w:ilvl w:val="0"/>
          <w:numId w:val="51"/>
        </w:numPr>
        <w:spacing w:line="240" w:lineRule="auto"/>
        <w:ind w:left="1418"/>
        <w:jc w:val="both"/>
        <w:rPr>
          <w:color w:val="000000"/>
        </w:rPr>
      </w:pPr>
      <w:r w:rsidRPr="00A953D2">
        <w:rPr>
          <w:color w:val="000000"/>
        </w:rPr>
        <w:t>podpora v léčbě, možnost nastoupit po léčbě zpět na pozici</w:t>
      </w:r>
    </w:p>
    <w:p w14:paraId="5D36CB4B" w14:textId="77777777" w:rsidR="00D40D50" w:rsidRPr="00A953D2" w:rsidRDefault="00D40D50" w:rsidP="00FB0588">
      <w:pPr>
        <w:pStyle w:val="Odstavecseseznamem"/>
        <w:numPr>
          <w:ilvl w:val="0"/>
          <w:numId w:val="51"/>
        </w:numPr>
        <w:spacing w:line="240" w:lineRule="auto"/>
        <w:ind w:left="1418"/>
        <w:jc w:val="both"/>
        <w:rPr>
          <w:color w:val="000000"/>
        </w:rPr>
      </w:pPr>
      <w:r w:rsidRPr="00A953D2">
        <w:rPr>
          <w:color w:val="000000"/>
        </w:rPr>
        <w:t>dovolená na ten jeden den</w:t>
      </w:r>
    </w:p>
    <w:p w14:paraId="1A21E9F2" w14:textId="77777777" w:rsidR="00D40D50" w:rsidRPr="00A953D2" w:rsidRDefault="00D40D50" w:rsidP="00FB0588">
      <w:pPr>
        <w:pStyle w:val="Odstavecseseznamem"/>
        <w:numPr>
          <w:ilvl w:val="0"/>
          <w:numId w:val="51"/>
        </w:numPr>
        <w:spacing w:line="240" w:lineRule="auto"/>
        <w:ind w:left="1418"/>
        <w:jc w:val="both"/>
        <w:rPr>
          <w:color w:val="000000"/>
        </w:rPr>
      </w:pPr>
      <w:r w:rsidRPr="00A953D2">
        <w:rPr>
          <w:color w:val="000000"/>
        </w:rPr>
        <w:t>finanční postih</w:t>
      </w:r>
    </w:p>
    <w:p w14:paraId="22189965" w14:textId="77777777" w:rsidR="00D40D50" w:rsidRPr="00A953D2" w:rsidRDefault="00D40D50" w:rsidP="00FB0588">
      <w:pPr>
        <w:pStyle w:val="Odstavecseseznamem"/>
        <w:numPr>
          <w:ilvl w:val="0"/>
          <w:numId w:val="51"/>
        </w:numPr>
        <w:spacing w:line="240" w:lineRule="auto"/>
        <w:ind w:left="1418"/>
        <w:jc w:val="both"/>
        <w:rPr>
          <w:color w:val="000000"/>
        </w:rPr>
      </w:pPr>
      <w:r w:rsidRPr="00A953D2">
        <w:rPr>
          <w:color w:val="000000"/>
        </w:rPr>
        <w:t>ještě jedna šance</w:t>
      </w:r>
    </w:p>
    <w:p w14:paraId="24C17F2D" w14:textId="77777777" w:rsidR="00D40D50" w:rsidRPr="00A953D2" w:rsidRDefault="00D40D50" w:rsidP="00FB0588">
      <w:pPr>
        <w:pStyle w:val="Odstavecseseznamem"/>
        <w:numPr>
          <w:ilvl w:val="0"/>
          <w:numId w:val="51"/>
        </w:numPr>
        <w:spacing w:line="240" w:lineRule="auto"/>
        <w:ind w:left="1418"/>
        <w:jc w:val="both"/>
        <w:rPr>
          <w:color w:val="000000"/>
        </w:rPr>
      </w:pPr>
      <w:r w:rsidRPr="00A953D2">
        <w:rPr>
          <w:color w:val="000000"/>
        </w:rPr>
        <w:t>snažil uzpůsobit moji práci tak aby si myslel, že nebudu brát</w:t>
      </w:r>
    </w:p>
    <w:p w14:paraId="53BBEFF5" w14:textId="2E389FC4" w:rsidR="00B53897" w:rsidRDefault="00B53897" w:rsidP="00D90A14">
      <w:pPr>
        <w:ind w:left="851"/>
        <w:jc w:val="both"/>
        <w:rPr>
          <w:rFonts w:ascii="Palatino Linotype" w:hAnsi="Palatino Linotype"/>
          <w:sz w:val="24"/>
          <w:szCs w:val="24"/>
        </w:rPr>
      </w:pPr>
    </w:p>
    <w:p w14:paraId="2D728E69" w14:textId="77777777" w:rsidR="00B53897" w:rsidRDefault="00B53897">
      <w:pPr>
        <w:rPr>
          <w:rFonts w:ascii="Palatino Linotype" w:hAnsi="Palatino Linotype"/>
          <w:sz w:val="24"/>
          <w:szCs w:val="24"/>
        </w:rPr>
      </w:pPr>
      <w:r>
        <w:rPr>
          <w:rFonts w:ascii="Palatino Linotype" w:hAnsi="Palatino Linotype"/>
          <w:sz w:val="24"/>
          <w:szCs w:val="24"/>
        </w:rPr>
        <w:br w:type="page"/>
      </w:r>
    </w:p>
    <w:p w14:paraId="6BF17C6B" w14:textId="7D873052" w:rsidR="00F037D2" w:rsidRPr="00B000F4" w:rsidRDefault="00365163" w:rsidP="00831748">
      <w:pPr>
        <w:pStyle w:val="Nadpis2"/>
        <w:rPr>
          <w:highlight w:val="white"/>
        </w:rPr>
      </w:pPr>
      <w:bookmarkStart w:id="123" w:name="_Toc57647923"/>
      <w:bookmarkStart w:id="124" w:name="_Toc57648426"/>
      <w:bookmarkStart w:id="125" w:name="_Toc57670212"/>
      <w:r w:rsidRPr="00B000F4">
        <w:rPr>
          <w:highlight w:val="white"/>
        </w:rPr>
        <w:lastRenderedPageBreak/>
        <w:t>Informovaný souhlas k rozhovorům</w:t>
      </w:r>
      <w:bookmarkEnd w:id="123"/>
      <w:bookmarkEnd w:id="124"/>
      <w:bookmarkEnd w:id="125"/>
    </w:p>
    <w:p w14:paraId="2A3EFCB9" w14:textId="77777777" w:rsidR="00F037D2" w:rsidRPr="00B000F4" w:rsidRDefault="00F037D2" w:rsidP="00D90A14">
      <w:pPr>
        <w:ind w:left="851"/>
        <w:jc w:val="both"/>
        <w:rPr>
          <w:rFonts w:ascii="Palatino Linotype" w:eastAsia="Times New Roman" w:hAnsi="Palatino Linotype" w:cs="Times New Roman"/>
          <w:sz w:val="24"/>
          <w:szCs w:val="24"/>
        </w:rPr>
      </w:pPr>
    </w:p>
    <w:p w14:paraId="4D7215C1"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Informovaný souhlas pro </w:t>
      </w:r>
      <w:proofErr w:type="spellStart"/>
      <w:r w:rsidRPr="00B000F4">
        <w:rPr>
          <w:rFonts w:ascii="Palatino Linotype" w:eastAsia="Times New Roman" w:hAnsi="Palatino Linotype" w:cs="Times New Roman"/>
          <w:sz w:val="24"/>
          <w:szCs w:val="24"/>
        </w:rPr>
        <w:t>účastníka</w:t>
      </w:r>
      <w:proofErr w:type="spellEnd"/>
      <w:r w:rsidRPr="00B000F4">
        <w:rPr>
          <w:rFonts w:ascii="Palatino Linotype" w:eastAsia="Times New Roman" w:hAnsi="Palatino Linotype" w:cs="Times New Roman"/>
          <w:sz w:val="24"/>
          <w:szCs w:val="24"/>
        </w:rPr>
        <w:t xml:space="preserve"> rozhovoru na téma „náhodného zaměstnávání lidí pod vlivem návykové látky v rámci pracovní doby.“</w:t>
      </w:r>
    </w:p>
    <w:p w14:paraId="2CB97112" w14:textId="77777777" w:rsidR="00F037D2" w:rsidRPr="00B000F4" w:rsidRDefault="00365163" w:rsidP="00D90A14">
      <w:pPr>
        <w:spacing w:before="240" w:after="240"/>
        <w:ind w:left="851"/>
        <w:jc w:val="both"/>
        <w:rPr>
          <w:rFonts w:ascii="Palatino Linotype" w:eastAsia="Times New Roman" w:hAnsi="Palatino Linotype" w:cs="Times New Roman"/>
          <w:b/>
          <w:sz w:val="24"/>
          <w:szCs w:val="24"/>
        </w:rPr>
      </w:pPr>
      <w:r w:rsidRPr="00B000F4">
        <w:rPr>
          <w:rFonts w:ascii="Palatino Linotype" w:eastAsia="Times New Roman" w:hAnsi="Palatino Linotype" w:cs="Times New Roman"/>
          <w:b/>
          <w:sz w:val="24"/>
          <w:szCs w:val="24"/>
        </w:rPr>
        <w:t xml:space="preserve">Kdo jsem a co </w:t>
      </w:r>
      <w:proofErr w:type="spellStart"/>
      <w:r w:rsidRPr="00B000F4">
        <w:rPr>
          <w:rFonts w:ascii="Palatino Linotype" w:eastAsia="Times New Roman" w:hAnsi="Palatino Linotype" w:cs="Times New Roman"/>
          <w:b/>
          <w:sz w:val="24"/>
          <w:szCs w:val="24"/>
        </w:rPr>
        <w:t>mám</w:t>
      </w:r>
      <w:proofErr w:type="spellEnd"/>
      <w:r w:rsidRPr="00B000F4">
        <w:rPr>
          <w:rFonts w:ascii="Palatino Linotype" w:eastAsia="Times New Roman" w:hAnsi="Palatino Linotype" w:cs="Times New Roman"/>
          <w:b/>
          <w:sz w:val="24"/>
          <w:szCs w:val="24"/>
        </w:rPr>
        <w:t xml:space="preserve"> za </w:t>
      </w:r>
      <w:proofErr w:type="spellStart"/>
      <w:r w:rsidRPr="00B000F4">
        <w:rPr>
          <w:rFonts w:ascii="Palatino Linotype" w:eastAsia="Times New Roman" w:hAnsi="Palatino Linotype" w:cs="Times New Roman"/>
          <w:b/>
          <w:sz w:val="24"/>
          <w:szCs w:val="24"/>
        </w:rPr>
        <w:t>úkol</w:t>
      </w:r>
      <w:proofErr w:type="spellEnd"/>
      <w:r w:rsidRPr="00B000F4">
        <w:rPr>
          <w:rFonts w:ascii="Palatino Linotype" w:eastAsia="Times New Roman" w:hAnsi="Palatino Linotype" w:cs="Times New Roman"/>
          <w:b/>
          <w:sz w:val="24"/>
          <w:szCs w:val="24"/>
        </w:rPr>
        <w:t>:</w:t>
      </w:r>
    </w:p>
    <w:p w14:paraId="61337EDA" w14:textId="77777777" w:rsidR="00F037D2" w:rsidRPr="00B000F4" w:rsidRDefault="00365163" w:rsidP="00D90A14">
      <w:pPr>
        <w:spacing w:before="240" w:after="240"/>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Jsem studentem Univerzity Palackého v Olomouci, filozofické fakulty oboru Andragogika. V </w:t>
      </w:r>
      <w:proofErr w:type="spellStart"/>
      <w:r w:rsidRPr="00B000F4">
        <w:rPr>
          <w:rFonts w:ascii="Palatino Linotype" w:eastAsia="Times New Roman" w:hAnsi="Palatino Linotype" w:cs="Times New Roman"/>
          <w:sz w:val="24"/>
          <w:szCs w:val="24"/>
        </w:rPr>
        <w:t>souc</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asne</w:t>
      </w:r>
      <w:proofErr w:type="spellEnd"/>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dobe</w:t>
      </w:r>
      <w:proofErr w:type="spellEnd"/>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zpracovávám</w:t>
      </w:r>
      <w:proofErr w:type="spellEnd"/>
      <w:r w:rsidRPr="00B000F4">
        <w:rPr>
          <w:rFonts w:ascii="Palatino Linotype" w:eastAsia="Times New Roman" w:hAnsi="Palatino Linotype" w:cs="Times New Roman"/>
          <w:sz w:val="24"/>
          <w:szCs w:val="24"/>
        </w:rPr>
        <w:t xml:space="preserve"> diplomovou </w:t>
      </w:r>
      <w:proofErr w:type="spellStart"/>
      <w:r w:rsidRPr="00B000F4">
        <w:rPr>
          <w:rFonts w:ascii="Palatino Linotype" w:eastAsia="Times New Roman" w:hAnsi="Palatino Linotype" w:cs="Times New Roman"/>
          <w:sz w:val="24"/>
          <w:szCs w:val="24"/>
        </w:rPr>
        <w:t>práci</w:t>
      </w:r>
      <w:proofErr w:type="spellEnd"/>
      <w:r w:rsidRPr="00B000F4">
        <w:rPr>
          <w:rFonts w:ascii="Palatino Linotype" w:eastAsia="Times New Roman" w:hAnsi="Palatino Linotype" w:cs="Times New Roman"/>
          <w:sz w:val="24"/>
          <w:szCs w:val="24"/>
        </w:rPr>
        <w:t xml:space="preserve"> na </w:t>
      </w:r>
      <w:proofErr w:type="spellStart"/>
      <w:r w:rsidRPr="00B000F4">
        <w:rPr>
          <w:rFonts w:ascii="Palatino Linotype" w:eastAsia="Times New Roman" w:hAnsi="Palatino Linotype" w:cs="Times New Roman"/>
          <w:sz w:val="24"/>
          <w:szCs w:val="24"/>
        </w:rPr>
        <w:t>téma</w:t>
      </w:r>
      <w:proofErr w:type="spellEnd"/>
      <w:r w:rsidRPr="00B000F4">
        <w:rPr>
          <w:rFonts w:ascii="Palatino Linotype" w:eastAsia="Times New Roman" w:hAnsi="Palatino Linotype" w:cs="Times New Roman"/>
          <w:sz w:val="24"/>
          <w:szCs w:val="24"/>
        </w:rPr>
        <w:t xml:space="preserve">: </w:t>
      </w:r>
      <w:r w:rsidRPr="00B000F4">
        <w:rPr>
          <w:rFonts w:ascii="Palatino Linotype" w:eastAsia="Times New Roman" w:hAnsi="Palatino Linotype" w:cs="Palatino Linotype"/>
          <w:sz w:val="24"/>
          <w:szCs w:val="24"/>
        </w:rPr>
        <w:t>„</w:t>
      </w:r>
      <w:r w:rsidRPr="00B000F4">
        <w:rPr>
          <w:rFonts w:ascii="Palatino Linotype" w:eastAsia="Times New Roman" w:hAnsi="Palatino Linotype" w:cs="Times New Roman"/>
          <w:sz w:val="24"/>
          <w:szCs w:val="24"/>
        </w:rPr>
        <w:t>Mo</w:t>
      </w:r>
      <w:r w:rsidRPr="00B000F4">
        <w:rPr>
          <w:rFonts w:ascii="Palatino Linotype" w:eastAsia="Times New Roman" w:hAnsi="Palatino Linotype" w:cs="Palatino Linotype"/>
          <w:sz w:val="24"/>
          <w:szCs w:val="24"/>
        </w:rPr>
        <w:t>ž</w:t>
      </w:r>
      <w:r w:rsidRPr="00B000F4">
        <w:rPr>
          <w:rFonts w:ascii="Palatino Linotype" w:eastAsia="Times New Roman" w:hAnsi="Palatino Linotype" w:cs="Times New Roman"/>
          <w:sz w:val="24"/>
          <w:szCs w:val="24"/>
        </w:rPr>
        <w:t>nosti dal</w:t>
      </w:r>
      <w:r w:rsidRPr="00B000F4">
        <w:rPr>
          <w:rFonts w:ascii="Palatino Linotype" w:eastAsia="Times New Roman" w:hAnsi="Palatino Linotype" w:cs="Palatino Linotype"/>
          <w:sz w:val="24"/>
          <w:szCs w:val="24"/>
        </w:rPr>
        <w:t>ší</w:t>
      </w:r>
      <w:r w:rsidRPr="00B000F4">
        <w:rPr>
          <w:rFonts w:ascii="Palatino Linotype" w:eastAsia="Times New Roman" w:hAnsi="Palatino Linotype" w:cs="Times New Roman"/>
          <w:sz w:val="24"/>
          <w:szCs w:val="24"/>
        </w:rPr>
        <w:t>ho vzd</w:t>
      </w:r>
      <w:r w:rsidRPr="00B000F4">
        <w:rPr>
          <w:rFonts w:ascii="Palatino Linotype" w:eastAsia="Times New Roman" w:hAnsi="Palatino Linotype" w:cs="Palatino Linotype"/>
          <w:sz w:val="24"/>
          <w:szCs w:val="24"/>
        </w:rPr>
        <w:t>ě</w:t>
      </w:r>
      <w:r w:rsidRPr="00B000F4">
        <w:rPr>
          <w:rFonts w:ascii="Palatino Linotype" w:eastAsia="Times New Roman" w:hAnsi="Palatino Linotype" w:cs="Times New Roman"/>
          <w:sz w:val="24"/>
          <w:szCs w:val="24"/>
        </w:rPr>
        <w:t>l</w:t>
      </w:r>
      <w:r w:rsidRPr="00B000F4">
        <w:rPr>
          <w:rFonts w:ascii="Palatino Linotype" w:eastAsia="Times New Roman" w:hAnsi="Palatino Linotype" w:cs="Palatino Linotype"/>
          <w:sz w:val="24"/>
          <w:szCs w:val="24"/>
        </w:rPr>
        <w:t>á</w:t>
      </w:r>
      <w:r w:rsidRPr="00B000F4">
        <w:rPr>
          <w:rFonts w:ascii="Palatino Linotype" w:eastAsia="Times New Roman" w:hAnsi="Palatino Linotype" w:cs="Times New Roman"/>
          <w:sz w:val="24"/>
          <w:szCs w:val="24"/>
        </w:rPr>
        <w:t>v</w:t>
      </w:r>
      <w:r w:rsidRPr="00B000F4">
        <w:rPr>
          <w:rFonts w:ascii="Palatino Linotype" w:eastAsia="Times New Roman" w:hAnsi="Palatino Linotype" w:cs="Palatino Linotype"/>
          <w:sz w:val="24"/>
          <w:szCs w:val="24"/>
        </w:rPr>
        <w:t>á</w:t>
      </w:r>
      <w:r w:rsidRPr="00B000F4">
        <w:rPr>
          <w:rFonts w:ascii="Palatino Linotype" w:eastAsia="Times New Roman" w:hAnsi="Palatino Linotype" w:cs="Times New Roman"/>
          <w:sz w:val="24"/>
          <w:szCs w:val="24"/>
        </w:rPr>
        <w:t>n</w:t>
      </w:r>
      <w:r w:rsidRPr="00B000F4">
        <w:rPr>
          <w:rFonts w:ascii="Palatino Linotype" w:eastAsia="Times New Roman" w:hAnsi="Palatino Linotype" w:cs="Palatino Linotype"/>
          <w:sz w:val="24"/>
          <w:szCs w:val="24"/>
        </w:rPr>
        <w:t>í</w:t>
      </w:r>
      <w:r w:rsidRPr="00B000F4">
        <w:rPr>
          <w:rFonts w:ascii="Palatino Linotype" w:eastAsia="Times New Roman" w:hAnsi="Palatino Linotype" w:cs="Times New Roman"/>
          <w:sz w:val="24"/>
          <w:szCs w:val="24"/>
        </w:rPr>
        <w:t xml:space="preserve"> vedouc</w:t>
      </w:r>
      <w:r w:rsidRPr="00B000F4">
        <w:rPr>
          <w:rFonts w:ascii="Palatino Linotype" w:eastAsia="Times New Roman" w:hAnsi="Palatino Linotype" w:cs="Palatino Linotype"/>
          <w:sz w:val="24"/>
          <w:szCs w:val="24"/>
        </w:rPr>
        <w:t>í</w:t>
      </w:r>
      <w:r w:rsidRPr="00B000F4">
        <w:rPr>
          <w:rFonts w:ascii="Palatino Linotype" w:eastAsia="Times New Roman" w:hAnsi="Palatino Linotype" w:cs="Times New Roman"/>
          <w:sz w:val="24"/>
          <w:szCs w:val="24"/>
        </w:rPr>
        <w:t>ch a personalist</w:t>
      </w:r>
      <w:r w:rsidRPr="00B000F4">
        <w:rPr>
          <w:rFonts w:ascii="Palatino Linotype" w:eastAsia="Times New Roman" w:hAnsi="Palatino Linotype" w:cs="Palatino Linotype"/>
          <w:sz w:val="24"/>
          <w:szCs w:val="24"/>
        </w:rPr>
        <w:t>ů</w:t>
      </w:r>
      <w:r w:rsidRPr="00B000F4">
        <w:rPr>
          <w:rFonts w:ascii="Palatino Linotype" w:eastAsia="Times New Roman" w:hAnsi="Palatino Linotype" w:cs="Times New Roman"/>
          <w:sz w:val="24"/>
          <w:szCs w:val="24"/>
        </w:rPr>
        <w:t xml:space="preserve"> p</w:t>
      </w:r>
      <w:r w:rsidRPr="00B000F4">
        <w:rPr>
          <w:rFonts w:ascii="Palatino Linotype" w:eastAsia="Times New Roman" w:hAnsi="Palatino Linotype" w:cs="Palatino Linotype"/>
          <w:sz w:val="24"/>
          <w:szCs w:val="24"/>
        </w:rPr>
        <w:t>ř</w:t>
      </w:r>
      <w:r w:rsidRPr="00B000F4">
        <w:rPr>
          <w:rFonts w:ascii="Palatino Linotype" w:eastAsia="Times New Roman" w:hAnsi="Palatino Linotype" w:cs="Times New Roman"/>
          <w:sz w:val="24"/>
          <w:szCs w:val="24"/>
        </w:rPr>
        <w:t>i pr</w:t>
      </w:r>
      <w:r w:rsidRPr="00B000F4">
        <w:rPr>
          <w:rFonts w:ascii="Palatino Linotype" w:eastAsia="Times New Roman" w:hAnsi="Palatino Linotype" w:cs="Palatino Linotype"/>
          <w:sz w:val="24"/>
          <w:szCs w:val="24"/>
        </w:rPr>
        <w:t>á</w:t>
      </w:r>
      <w:r w:rsidRPr="00B000F4">
        <w:rPr>
          <w:rFonts w:ascii="Palatino Linotype" w:eastAsia="Times New Roman" w:hAnsi="Palatino Linotype" w:cs="Times New Roman"/>
          <w:sz w:val="24"/>
          <w:szCs w:val="24"/>
        </w:rPr>
        <w:t>ci s lidmi pod vlivem n</w:t>
      </w:r>
      <w:r w:rsidRPr="00B000F4">
        <w:rPr>
          <w:rFonts w:ascii="Palatino Linotype" w:eastAsia="Times New Roman" w:hAnsi="Palatino Linotype" w:cs="Palatino Linotype"/>
          <w:sz w:val="24"/>
          <w:szCs w:val="24"/>
        </w:rPr>
        <w:t>á</w:t>
      </w:r>
      <w:r w:rsidRPr="00B000F4">
        <w:rPr>
          <w:rFonts w:ascii="Palatino Linotype" w:eastAsia="Times New Roman" w:hAnsi="Palatino Linotype" w:cs="Times New Roman"/>
          <w:sz w:val="24"/>
          <w:szCs w:val="24"/>
        </w:rPr>
        <w:t>vykov</w:t>
      </w:r>
      <w:r w:rsidRPr="00B000F4">
        <w:rPr>
          <w:rFonts w:ascii="Palatino Linotype" w:eastAsia="Times New Roman" w:hAnsi="Palatino Linotype" w:cs="Palatino Linotype"/>
          <w:sz w:val="24"/>
          <w:szCs w:val="24"/>
        </w:rPr>
        <w:t>é</w:t>
      </w:r>
      <w:r w:rsidRPr="00B000F4">
        <w:rPr>
          <w:rFonts w:ascii="Palatino Linotype" w:eastAsia="Times New Roman" w:hAnsi="Palatino Linotype" w:cs="Times New Roman"/>
          <w:sz w:val="24"/>
          <w:szCs w:val="24"/>
        </w:rPr>
        <w:t xml:space="preserve"> l</w:t>
      </w:r>
      <w:r w:rsidRPr="00B000F4">
        <w:rPr>
          <w:rFonts w:ascii="Palatino Linotype" w:eastAsia="Times New Roman" w:hAnsi="Palatino Linotype" w:cs="Palatino Linotype"/>
          <w:sz w:val="24"/>
          <w:szCs w:val="24"/>
        </w:rPr>
        <w:t>á</w:t>
      </w:r>
      <w:r w:rsidRPr="00B000F4">
        <w:rPr>
          <w:rFonts w:ascii="Palatino Linotype" w:eastAsia="Times New Roman" w:hAnsi="Palatino Linotype" w:cs="Times New Roman"/>
          <w:sz w:val="24"/>
          <w:szCs w:val="24"/>
        </w:rPr>
        <w:t>tky.</w:t>
      </w:r>
      <w:r w:rsidRPr="00B000F4">
        <w:rPr>
          <w:rFonts w:ascii="Palatino Linotype" w:eastAsia="Times New Roman" w:hAnsi="Palatino Linotype" w:cs="Palatino Linotype"/>
          <w:sz w:val="24"/>
          <w:szCs w:val="24"/>
        </w:rPr>
        <w:t>“</w:t>
      </w:r>
    </w:p>
    <w:p w14:paraId="0F965DB2" w14:textId="77777777" w:rsidR="00F037D2" w:rsidRPr="00B000F4" w:rsidRDefault="00365163" w:rsidP="00D90A14">
      <w:pPr>
        <w:spacing w:before="240" w:after="240"/>
        <w:ind w:left="851"/>
        <w:jc w:val="both"/>
        <w:rPr>
          <w:rFonts w:ascii="Palatino Linotype" w:eastAsia="Times New Roman" w:hAnsi="Palatino Linotype" w:cs="Times New Roman"/>
          <w:b/>
          <w:sz w:val="24"/>
          <w:szCs w:val="24"/>
        </w:rPr>
      </w:pPr>
      <w:proofErr w:type="spellStart"/>
      <w:r w:rsidRPr="00B000F4">
        <w:rPr>
          <w:rFonts w:ascii="Palatino Linotype" w:eastAsia="Times New Roman" w:hAnsi="Palatino Linotype" w:cs="Times New Roman"/>
          <w:b/>
          <w:sz w:val="24"/>
          <w:szCs w:val="24"/>
        </w:rPr>
        <w:t>Cílem</w:t>
      </w:r>
      <w:proofErr w:type="spellEnd"/>
      <w:r w:rsidRPr="00B000F4">
        <w:rPr>
          <w:rFonts w:ascii="Palatino Linotype" w:eastAsia="Times New Roman" w:hAnsi="Palatino Linotype" w:cs="Times New Roman"/>
          <w:b/>
          <w:sz w:val="24"/>
          <w:szCs w:val="24"/>
        </w:rPr>
        <w:t xml:space="preserve"> rozhovoru je:</w:t>
      </w:r>
    </w:p>
    <w:p w14:paraId="169529BE"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“Dokreslit situaci na trhu práce z pohledu zaměstnavatele/personalisty. Zda se zaměstnavatel setkává s lidmi pod vlivem návykové látky na pracovišti. Jak na ně reaguje a v jakém směru by případně potřeboval další vzdělávání.”</w:t>
      </w:r>
    </w:p>
    <w:p w14:paraId="736F1AB6" w14:textId="77777777" w:rsidR="00F037D2" w:rsidRPr="00B000F4" w:rsidRDefault="00365163" w:rsidP="00D90A14">
      <w:pPr>
        <w:spacing w:before="240" w:after="240"/>
        <w:ind w:left="851"/>
        <w:jc w:val="both"/>
        <w:rPr>
          <w:rFonts w:ascii="Palatino Linotype" w:eastAsia="Times New Roman" w:hAnsi="Palatino Linotype" w:cs="Times New Roman"/>
          <w:b/>
          <w:sz w:val="24"/>
          <w:szCs w:val="24"/>
        </w:rPr>
      </w:pPr>
      <w:proofErr w:type="spellStart"/>
      <w:r w:rsidRPr="00B000F4">
        <w:rPr>
          <w:rFonts w:ascii="Palatino Linotype" w:eastAsia="Times New Roman" w:hAnsi="Palatino Linotype" w:cs="Times New Roman"/>
          <w:b/>
          <w:sz w:val="24"/>
          <w:szCs w:val="24"/>
        </w:rPr>
        <w:t>Výstupy</w:t>
      </w:r>
      <w:proofErr w:type="spellEnd"/>
      <w:r w:rsidRPr="00B000F4">
        <w:rPr>
          <w:rFonts w:ascii="Palatino Linotype" w:eastAsia="Times New Roman" w:hAnsi="Palatino Linotype" w:cs="Times New Roman"/>
          <w:b/>
          <w:sz w:val="24"/>
          <w:szCs w:val="24"/>
        </w:rPr>
        <w:t xml:space="preserve">, </w:t>
      </w:r>
      <w:proofErr w:type="spellStart"/>
      <w:r w:rsidRPr="00B000F4">
        <w:rPr>
          <w:rFonts w:ascii="Palatino Linotype" w:eastAsia="Times New Roman" w:hAnsi="Palatino Linotype" w:cs="Times New Roman"/>
          <w:b/>
          <w:sz w:val="24"/>
          <w:szCs w:val="24"/>
        </w:rPr>
        <w:t>du</w:t>
      </w:r>
      <w:r w:rsidRPr="00B000F4">
        <w:rPr>
          <w:rFonts w:ascii="Times New Roman" w:eastAsia="Times New Roman" w:hAnsi="Times New Roman" w:cs="Times New Roman"/>
          <w:b/>
          <w:sz w:val="24"/>
          <w:szCs w:val="24"/>
        </w:rPr>
        <w:t>̊</w:t>
      </w:r>
      <w:r w:rsidRPr="00B000F4">
        <w:rPr>
          <w:rFonts w:ascii="Palatino Linotype" w:eastAsia="Times New Roman" w:hAnsi="Palatino Linotype" w:cs="Times New Roman"/>
          <w:b/>
          <w:sz w:val="24"/>
          <w:szCs w:val="24"/>
        </w:rPr>
        <w:t>ve</w:t>
      </w:r>
      <w:r w:rsidRPr="00B000F4">
        <w:rPr>
          <w:rFonts w:ascii="Times New Roman" w:eastAsia="Times New Roman" w:hAnsi="Times New Roman" w:cs="Times New Roman"/>
          <w:b/>
          <w:sz w:val="24"/>
          <w:szCs w:val="24"/>
        </w:rPr>
        <w:t>̌</w:t>
      </w:r>
      <w:r w:rsidRPr="00B000F4">
        <w:rPr>
          <w:rFonts w:ascii="Palatino Linotype" w:eastAsia="Times New Roman" w:hAnsi="Palatino Linotype" w:cs="Times New Roman"/>
          <w:b/>
          <w:sz w:val="24"/>
          <w:szCs w:val="24"/>
        </w:rPr>
        <w:t>rnost</w:t>
      </w:r>
      <w:proofErr w:type="spellEnd"/>
      <w:r w:rsidRPr="00B000F4">
        <w:rPr>
          <w:rFonts w:ascii="Palatino Linotype" w:eastAsia="Times New Roman" w:hAnsi="Palatino Linotype" w:cs="Times New Roman"/>
          <w:b/>
          <w:sz w:val="24"/>
          <w:szCs w:val="24"/>
        </w:rPr>
        <w:t>, dobrovolnost:</w:t>
      </w:r>
    </w:p>
    <w:p w14:paraId="0860BD45" w14:textId="77777777" w:rsidR="00F037D2" w:rsidRPr="00B000F4" w:rsidRDefault="00365163" w:rsidP="00D90A14">
      <w:pPr>
        <w:spacing w:before="240" w:after="240"/>
        <w:ind w:left="851"/>
        <w:jc w:val="both"/>
        <w:rPr>
          <w:rFonts w:ascii="Palatino Linotype" w:eastAsia="Times New Roman" w:hAnsi="Palatino Linotype" w:cs="Times New Roman"/>
          <w:sz w:val="24"/>
          <w:szCs w:val="24"/>
        </w:rPr>
      </w:pPr>
      <w:proofErr w:type="spellStart"/>
      <w:r w:rsidRPr="00B000F4">
        <w:rPr>
          <w:rFonts w:ascii="Palatino Linotype" w:eastAsia="Times New Roman" w:hAnsi="Palatino Linotype" w:cs="Times New Roman"/>
          <w:sz w:val="24"/>
          <w:szCs w:val="24"/>
        </w:rPr>
        <w:t>Výstupem</w:t>
      </w:r>
      <w:proofErr w:type="spellEnd"/>
      <w:r w:rsidRPr="00B000F4">
        <w:rPr>
          <w:rFonts w:ascii="Palatino Linotype" w:eastAsia="Times New Roman" w:hAnsi="Palatino Linotype" w:cs="Times New Roman"/>
          <w:sz w:val="24"/>
          <w:szCs w:val="24"/>
        </w:rPr>
        <w:t xml:space="preserve"> z těchto rozhovorů budou data, která použiji do </w:t>
      </w:r>
      <w:proofErr w:type="spellStart"/>
      <w:r w:rsidRPr="00B000F4">
        <w:rPr>
          <w:rFonts w:ascii="Palatino Linotype" w:eastAsia="Times New Roman" w:hAnsi="Palatino Linotype" w:cs="Times New Roman"/>
          <w:sz w:val="24"/>
          <w:szCs w:val="24"/>
        </w:rPr>
        <w:t>prakticka</w:t>
      </w:r>
      <w:proofErr w:type="spellEnd"/>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c</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ásti</w:t>
      </w:r>
      <w:proofErr w:type="spellEnd"/>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diplomove</w:t>
      </w:r>
      <w:proofErr w:type="spellEnd"/>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práce</w:t>
      </w:r>
      <w:proofErr w:type="spellEnd"/>
      <w:r w:rsidRPr="00B000F4">
        <w:rPr>
          <w:rFonts w:ascii="Palatino Linotype" w:eastAsia="Times New Roman" w:hAnsi="Palatino Linotype" w:cs="Times New Roman"/>
          <w:sz w:val="24"/>
          <w:szCs w:val="24"/>
        </w:rPr>
        <w:t xml:space="preserve">. V </w:t>
      </w:r>
      <w:proofErr w:type="spellStart"/>
      <w:r w:rsidRPr="00B000F4">
        <w:rPr>
          <w:rFonts w:ascii="Palatino Linotype" w:eastAsia="Times New Roman" w:hAnsi="Palatino Linotype" w:cs="Times New Roman"/>
          <w:sz w:val="24"/>
          <w:szCs w:val="24"/>
        </w:rPr>
        <w:t>pr</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ípade</w:t>
      </w:r>
      <w:proofErr w:type="spellEnd"/>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Vas</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eho</w:t>
      </w:r>
      <w:proofErr w:type="spellEnd"/>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zájmu</w:t>
      </w:r>
      <w:proofErr w:type="spellEnd"/>
      <w:r w:rsidRPr="00B000F4">
        <w:rPr>
          <w:rFonts w:ascii="Palatino Linotype" w:eastAsia="Times New Roman" w:hAnsi="Palatino Linotype" w:cs="Times New Roman"/>
          <w:sz w:val="24"/>
          <w:szCs w:val="24"/>
        </w:rPr>
        <w:t xml:space="preserve"> se </w:t>
      </w:r>
      <w:proofErr w:type="spellStart"/>
      <w:r w:rsidRPr="00B000F4">
        <w:rPr>
          <w:rFonts w:ascii="Palatino Linotype" w:eastAsia="Times New Roman" w:hAnsi="Palatino Linotype" w:cs="Times New Roman"/>
          <w:sz w:val="24"/>
          <w:szCs w:val="24"/>
        </w:rPr>
        <w:t>svýsledky</w:t>
      </w:r>
      <w:proofErr w:type="spellEnd"/>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s</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etr</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eni</w:t>
      </w:r>
      <w:proofErr w:type="spellEnd"/>
      <w:r w:rsidRPr="00B000F4">
        <w:rPr>
          <w:rFonts w:ascii="Palatino Linotype" w:eastAsia="Times New Roman" w:hAnsi="Palatino Linotype" w:cs="Times New Roman"/>
          <w:sz w:val="24"/>
          <w:szCs w:val="24"/>
        </w:rPr>
        <w:t>́ m</w:t>
      </w:r>
      <w:r w:rsidRPr="00B000F4">
        <w:rPr>
          <w:rFonts w:ascii="Palatino Linotype" w:eastAsia="Times New Roman" w:hAnsi="Palatino Linotype" w:cs="Palatino Linotype"/>
          <w:sz w:val="24"/>
          <w:szCs w:val="24"/>
        </w:rPr>
        <w:t>ůž</w:t>
      </w:r>
      <w:r w:rsidRPr="00B000F4">
        <w:rPr>
          <w:rFonts w:ascii="Palatino Linotype" w:eastAsia="Times New Roman" w:hAnsi="Palatino Linotype" w:cs="Times New Roman"/>
          <w:sz w:val="24"/>
          <w:szCs w:val="24"/>
        </w:rPr>
        <w:t>ete sezn</w:t>
      </w:r>
      <w:r w:rsidRPr="00B000F4">
        <w:rPr>
          <w:rFonts w:ascii="Palatino Linotype" w:eastAsia="Times New Roman" w:hAnsi="Palatino Linotype" w:cs="Palatino Linotype"/>
          <w:sz w:val="24"/>
          <w:szCs w:val="24"/>
        </w:rPr>
        <w:t>á</w:t>
      </w:r>
      <w:r w:rsidRPr="00B000F4">
        <w:rPr>
          <w:rFonts w:ascii="Palatino Linotype" w:eastAsia="Times New Roman" w:hAnsi="Palatino Linotype" w:cs="Times New Roman"/>
          <w:sz w:val="24"/>
          <w:szCs w:val="24"/>
        </w:rPr>
        <w:t>mit v m</w:t>
      </w:r>
      <w:r w:rsidRPr="00B000F4">
        <w:rPr>
          <w:rFonts w:ascii="Palatino Linotype" w:eastAsia="Times New Roman" w:hAnsi="Palatino Linotype" w:cs="Palatino Linotype"/>
          <w:sz w:val="24"/>
          <w:szCs w:val="24"/>
        </w:rPr>
        <w:t>é</w:t>
      </w:r>
      <w:r w:rsidRPr="00B000F4">
        <w:rPr>
          <w:rFonts w:ascii="Palatino Linotype" w:eastAsia="Times New Roman" w:hAnsi="Palatino Linotype" w:cs="Times New Roman"/>
          <w:sz w:val="24"/>
          <w:szCs w:val="24"/>
        </w:rPr>
        <w:t xml:space="preserve"> diplomov</w:t>
      </w:r>
      <w:r w:rsidRPr="00B000F4">
        <w:rPr>
          <w:rFonts w:ascii="Palatino Linotype" w:eastAsia="Times New Roman" w:hAnsi="Palatino Linotype" w:cs="Palatino Linotype"/>
          <w:sz w:val="24"/>
          <w:szCs w:val="24"/>
        </w:rPr>
        <w:t>é</w:t>
      </w:r>
      <w:r w:rsidRPr="00B000F4">
        <w:rPr>
          <w:rFonts w:ascii="Palatino Linotype" w:eastAsia="Times New Roman" w:hAnsi="Palatino Linotype" w:cs="Times New Roman"/>
          <w:sz w:val="24"/>
          <w:szCs w:val="24"/>
        </w:rPr>
        <w:t xml:space="preserve"> pr</w:t>
      </w:r>
      <w:r w:rsidRPr="00B000F4">
        <w:rPr>
          <w:rFonts w:ascii="Palatino Linotype" w:eastAsia="Times New Roman" w:hAnsi="Palatino Linotype" w:cs="Palatino Linotype"/>
          <w:sz w:val="24"/>
          <w:szCs w:val="24"/>
        </w:rPr>
        <w:t>á</w:t>
      </w:r>
      <w:r w:rsidRPr="00B000F4">
        <w:rPr>
          <w:rFonts w:ascii="Palatino Linotype" w:eastAsia="Times New Roman" w:hAnsi="Palatino Linotype" w:cs="Times New Roman"/>
          <w:sz w:val="24"/>
          <w:szCs w:val="24"/>
        </w:rPr>
        <w:t>ci, kter</w:t>
      </w:r>
      <w:r w:rsidRPr="00B000F4">
        <w:rPr>
          <w:rFonts w:ascii="Palatino Linotype" w:eastAsia="Times New Roman" w:hAnsi="Palatino Linotype" w:cs="Palatino Linotype"/>
          <w:sz w:val="24"/>
          <w:szCs w:val="24"/>
        </w:rPr>
        <w:t>á</w:t>
      </w:r>
      <w:r w:rsidRPr="00B000F4">
        <w:rPr>
          <w:rFonts w:ascii="Palatino Linotype" w:eastAsia="Times New Roman" w:hAnsi="Palatino Linotype" w:cs="Times New Roman"/>
          <w:sz w:val="24"/>
          <w:szCs w:val="24"/>
        </w:rPr>
        <w:t xml:space="preserve"> bude zve</w:t>
      </w:r>
      <w:r w:rsidRPr="00B000F4">
        <w:rPr>
          <w:rFonts w:ascii="Palatino Linotype" w:eastAsia="Times New Roman" w:hAnsi="Palatino Linotype" w:cs="Palatino Linotype"/>
          <w:sz w:val="24"/>
          <w:szCs w:val="24"/>
        </w:rPr>
        <w:t>ř</w:t>
      </w:r>
      <w:r w:rsidRPr="00B000F4">
        <w:rPr>
          <w:rFonts w:ascii="Palatino Linotype" w:eastAsia="Times New Roman" w:hAnsi="Palatino Linotype" w:cs="Times New Roman"/>
          <w:sz w:val="24"/>
          <w:szCs w:val="24"/>
        </w:rPr>
        <w:t>ejn</w:t>
      </w:r>
      <w:r w:rsidRPr="00B000F4">
        <w:rPr>
          <w:rFonts w:ascii="Palatino Linotype" w:eastAsia="Times New Roman" w:hAnsi="Palatino Linotype" w:cs="Palatino Linotype"/>
          <w:sz w:val="24"/>
          <w:szCs w:val="24"/>
        </w:rPr>
        <w:t>ě</w:t>
      </w:r>
      <w:r w:rsidRPr="00B000F4">
        <w:rPr>
          <w:rFonts w:ascii="Palatino Linotype" w:eastAsia="Times New Roman" w:hAnsi="Palatino Linotype" w:cs="Times New Roman"/>
          <w:sz w:val="24"/>
          <w:szCs w:val="24"/>
        </w:rPr>
        <w:t>na v lednu 2021.</w:t>
      </w:r>
    </w:p>
    <w:p w14:paraId="0249AB01" w14:textId="77777777" w:rsidR="00F037D2" w:rsidRPr="00B000F4" w:rsidRDefault="00365163" w:rsidP="00D90A14">
      <w:pPr>
        <w:spacing w:before="240" w:after="240"/>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Rozhovor je </w:t>
      </w:r>
      <w:proofErr w:type="spellStart"/>
      <w:r w:rsidRPr="00B000F4">
        <w:rPr>
          <w:rFonts w:ascii="Palatino Linotype" w:eastAsia="Times New Roman" w:hAnsi="Palatino Linotype" w:cs="Times New Roman"/>
          <w:sz w:val="24"/>
          <w:szCs w:val="24"/>
        </w:rPr>
        <w:t>anonymni</w:t>
      </w:r>
      <w:proofErr w:type="spellEnd"/>
      <w:r w:rsidRPr="00B000F4">
        <w:rPr>
          <w:rFonts w:ascii="Palatino Linotype" w:eastAsia="Times New Roman" w:hAnsi="Palatino Linotype" w:cs="Times New Roman"/>
          <w:sz w:val="24"/>
          <w:szCs w:val="24"/>
        </w:rPr>
        <w:t xml:space="preserve">́. Data, </w:t>
      </w:r>
      <w:proofErr w:type="spellStart"/>
      <w:r w:rsidRPr="00B000F4">
        <w:rPr>
          <w:rFonts w:ascii="Palatino Linotype" w:eastAsia="Times New Roman" w:hAnsi="Palatino Linotype" w:cs="Times New Roman"/>
          <w:sz w:val="24"/>
          <w:szCs w:val="24"/>
        </w:rPr>
        <w:t>ktera</w:t>
      </w:r>
      <w:proofErr w:type="spellEnd"/>
      <w:r w:rsidRPr="00B000F4">
        <w:rPr>
          <w:rFonts w:ascii="Palatino Linotype" w:eastAsia="Times New Roman" w:hAnsi="Palatino Linotype" w:cs="Times New Roman"/>
          <w:sz w:val="24"/>
          <w:szCs w:val="24"/>
        </w:rPr>
        <w:t xml:space="preserve">́ takto </w:t>
      </w:r>
      <w:proofErr w:type="spellStart"/>
      <w:r w:rsidRPr="00B000F4">
        <w:rPr>
          <w:rFonts w:ascii="Palatino Linotype" w:eastAsia="Times New Roman" w:hAnsi="Palatino Linotype" w:cs="Times New Roman"/>
          <w:sz w:val="24"/>
          <w:szCs w:val="24"/>
        </w:rPr>
        <w:t>získám</w:t>
      </w:r>
      <w:proofErr w:type="spellEnd"/>
      <w:r w:rsidRPr="00B000F4">
        <w:rPr>
          <w:rFonts w:ascii="Palatino Linotype" w:eastAsia="Times New Roman" w:hAnsi="Palatino Linotype" w:cs="Times New Roman"/>
          <w:sz w:val="24"/>
          <w:szCs w:val="24"/>
        </w:rPr>
        <w:t xml:space="preserve">, budou </w:t>
      </w:r>
      <w:proofErr w:type="spellStart"/>
      <w:r w:rsidRPr="00B000F4">
        <w:rPr>
          <w:rFonts w:ascii="Palatino Linotype" w:eastAsia="Times New Roman" w:hAnsi="Palatino Linotype" w:cs="Times New Roman"/>
          <w:sz w:val="24"/>
          <w:szCs w:val="24"/>
        </w:rPr>
        <w:t>povaz</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ována</w:t>
      </w:r>
      <w:proofErr w:type="spellEnd"/>
      <w:r w:rsidRPr="00B000F4">
        <w:rPr>
          <w:rFonts w:ascii="Palatino Linotype" w:eastAsia="Times New Roman" w:hAnsi="Palatino Linotype" w:cs="Times New Roman"/>
          <w:sz w:val="24"/>
          <w:szCs w:val="24"/>
        </w:rPr>
        <w:t xml:space="preserve"> za </w:t>
      </w:r>
      <w:proofErr w:type="spellStart"/>
      <w:r w:rsidRPr="00B000F4">
        <w:rPr>
          <w:rFonts w:ascii="Palatino Linotype" w:eastAsia="Times New Roman" w:hAnsi="Palatino Linotype" w:cs="Times New Roman"/>
          <w:sz w:val="24"/>
          <w:szCs w:val="24"/>
        </w:rPr>
        <w:t>du</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ve</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rna</w:t>
      </w:r>
      <w:proofErr w:type="spellEnd"/>
      <w:r w:rsidRPr="00B000F4">
        <w:rPr>
          <w:rFonts w:ascii="Palatino Linotype" w:eastAsia="Times New Roman" w:hAnsi="Palatino Linotype" w:cs="Times New Roman"/>
          <w:sz w:val="24"/>
          <w:szCs w:val="24"/>
        </w:rPr>
        <w:t xml:space="preserve">́ a budou </w:t>
      </w:r>
      <w:proofErr w:type="spellStart"/>
      <w:r w:rsidRPr="00B000F4">
        <w:rPr>
          <w:rFonts w:ascii="Palatino Linotype" w:eastAsia="Times New Roman" w:hAnsi="Palatino Linotype" w:cs="Times New Roman"/>
          <w:sz w:val="24"/>
          <w:szCs w:val="24"/>
        </w:rPr>
        <w:t>slouz</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it</w:t>
      </w:r>
      <w:proofErr w:type="spellEnd"/>
      <w:r w:rsidRPr="00B000F4">
        <w:rPr>
          <w:rFonts w:ascii="Palatino Linotype" w:eastAsia="Times New Roman" w:hAnsi="Palatino Linotype" w:cs="Times New Roman"/>
          <w:sz w:val="24"/>
          <w:szCs w:val="24"/>
        </w:rPr>
        <w:t xml:space="preserve"> pouze </w:t>
      </w:r>
      <w:proofErr w:type="spellStart"/>
      <w:r w:rsidRPr="00B000F4">
        <w:rPr>
          <w:rFonts w:ascii="Palatino Linotype" w:eastAsia="Times New Roman" w:hAnsi="Palatino Linotype" w:cs="Times New Roman"/>
          <w:sz w:val="24"/>
          <w:szCs w:val="24"/>
        </w:rPr>
        <w:t>úc</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elu</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m</w:t>
      </w:r>
      <w:proofErr w:type="spellEnd"/>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me</w:t>
      </w:r>
      <w:proofErr w:type="spellEnd"/>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diplomove</w:t>
      </w:r>
      <w:proofErr w:type="spellEnd"/>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práce</w:t>
      </w:r>
      <w:proofErr w:type="spellEnd"/>
      <w:r w:rsidRPr="00B000F4">
        <w:rPr>
          <w:rFonts w:ascii="Palatino Linotype" w:eastAsia="Times New Roman" w:hAnsi="Palatino Linotype" w:cs="Times New Roman"/>
          <w:sz w:val="24"/>
          <w:szCs w:val="24"/>
        </w:rPr>
        <w:t>.</w:t>
      </w:r>
    </w:p>
    <w:p w14:paraId="5F31FBE9" w14:textId="77777777" w:rsidR="00F037D2" w:rsidRPr="00B000F4" w:rsidRDefault="00365163" w:rsidP="00D90A14">
      <w:pPr>
        <w:spacing w:before="240" w:after="240"/>
        <w:ind w:left="851"/>
        <w:jc w:val="both"/>
        <w:rPr>
          <w:rFonts w:ascii="Palatino Linotype" w:eastAsia="Times New Roman" w:hAnsi="Palatino Linotype" w:cs="Times New Roman"/>
          <w:sz w:val="24"/>
          <w:szCs w:val="24"/>
        </w:rPr>
      </w:pPr>
      <w:proofErr w:type="spellStart"/>
      <w:r w:rsidRPr="00B000F4">
        <w:rPr>
          <w:rFonts w:ascii="Palatino Linotype" w:eastAsia="Times New Roman" w:hAnsi="Palatino Linotype" w:cs="Times New Roman"/>
          <w:sz w:val="24"/>
          <w:szCs w:val="24"/>
        </w:rPr>
        <w:t>Spolupráce</w:t>
      </w:r>
      <w:proofErr w:type="spellEnd"/>
      <w:r w:rsidRPr="00B000F4">
        <w:rPr>
          <w:rFonts w:ascii="Palatino Linotype" w:eastAsia="Times New Roman" w:hAnsi="Palatino Linotype" w:cs="Times New Roman"/>
          <w:sz w:val="24"/>
          <w:szCs w:val="24"/>
        </w:rPr>
        <w:t xml:space="preserve"> je </w:t>
      </w:r>
      <w:proofErr w:type="spellStart"/>
      <w:r w:rsidRPr="00B000F4">
        <w:rPr>
          <w:rFonts w:ascii="Palatino Linotype" w:eastAsia="Times New Roman" w:hAnsi="Palatino Linotype" w:cs="Times New Roman"/>
          <w:sz w:val="24"/>
          <w:szCs w:val="24"/>
        </w:rPr>
        <w:t>dobrovolna</w:t>
      </w:r>
      <w:proofErr w:type="spellEnd"/>
      <w:r w:rsidRPr="00B000F4">
        <w:rPr>
          <w:rFonts w:ascii="Palatino Linotype" w:eastAsia="Times New Roman" w:hAnsi="Palatino Linotype" w:cs="Times New Roman"/>
          <w:sz w:val="24"/>
          <w:szCs w:val="24"/>
        </w:rPr>
        <w:t xml:space="preserve">́ a po celou dobu od ní </w:t>
      </w:r>
      <w:proofErr w:type="spellStart"/>
      <w:r w:rsidRPr="00B000F4">
        <w:rPr>
          <w:rFonts w:ascii="Palatino Linotype" w:eastAsia="Times New Roman" w:hAnsi="Palatino Linotype" w:cs="Times New Roman"/>
          <w:sz w:val="24"/>
          <w:szCs w:val="24"/>
        </w:rPr>
        <w:t>mu</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z</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ete</w:t>
      </w:r>
      <w:proofErr w:type="spellEnd"/>
      <w:r w:rsidRPr="00B000F4">
        <w:rPr>
          <w:rFonts w:ascii="Palatino Linotype" w:eastAsia="Times New Roman" w:hAnsi="Palatino Linotype" w:cs="Times New Roman"/>
          <w:sz w:val="24"/>
          <w:szCs w:val="24"/>
        </w:rPr>
        <w:t xml:space="preserve"> kdykoliv odstoupit.</w:t>
      </w:r>
    </w:p>
    <w:p w14:paraId="1B99FC7B" w14:textId="77777777" w:rsidR="00F037D2" w:rsidRPr="00B000F4" w:rsidRDefault="00365163" w:rsidP="00D90A14">
      <w:pPr>
        <w:spacing w:before="240" w:after="240"/>
        <w:ind w:left="851"/>
        <w:jc w:val="both"/>
        <w:rPr>
          <w:rFonts w:ascii="Palatino Linotype" w:eastAsia="Times New Roman" w:hAnsi="Palatino Linotype" w:cs="Times New Roman"/>
          <w:b/>
          <w:sz w:val="24"/>
          <w:szCs w:val="24"/>
        </w:rPr>
      </w:pPr>
      <w:proofErr w:type="spellStart"/>
      <w:r w:rsidRPr="00B000F4">
        <w:rPr>
          <w:rFonts w:ascii="Palatino Linotype" w:eastAsia="Times New Roman" w:hAnsi="Palatino Linotype" w:cs="Times New Roman"/>
          <w:b/>
          <w:sz w:val="24"/>
          <w:szCs w:val="24"/>
        </w:rPr>
        <w:t>Stíz</w:t>
      </w:r>
      <w:r w:rsidRPr="00B000F4">
        <w:rPr>
          <w:rFonts w:ascii="Times New Roman" w:eastAsia="Times New Roman" w:hAnsi="Times New Roman" w:cs="Times New Roman"/>
          <w:b/>
          <w:sz w:val="24"/>
          <w:szCs w:val="24"/>
        </w:rPr>
        <w:t>̌</w:t>
      </w:r>
      <w:r w:rsidRPr="00B000F4">
        <w:rPr>
          <w:rFonts w:ascii="Palatino Linotype" w:eastAsia="Times New Roman" w:hAnsi="Palatino Linotype" w:cs="Times New Roman"/>
          <w:b/>
          <w:sz w:val="24"/>
          <w:szCs w:val="24"/>
        </w:rPr>
        <w:t>nosti</w:t>
      </w:r>
      <w:proofErr w:type="spellEnd"/>
      <w:r w:rsidRPr="00B000F4">
        <w:rPr>
          <w:rFonts w:ascii="Palatino Linotype" w:eastAsia="Times New Roman" w:hAnsi="Palatino Linotype" w:cs="Times New Roman"/>
          <w:b/>
          <w:sz w:val="24"/>
          <w:szCs w:val="24"/>
        </w:rPr>
        <w:t xml:space="preserve">, dotazy, </w:t>
      </w:r>
      <w:proofErr w:type="spellStart"/>
      <w:r w:rsidRPr="00B000F4">
        <w:rPr>
          <w:rFonts w:ascii="Palatino Linotype" w:eastAsia="Times New Roman" w:hAnsi="Palatino Linotype" w:cs="Times New Roman"/>
          <w:b/>
          <w:sz w:val="24"/>
          <w:szCs w:val="24"/>
        </w:rPr>
        <w:t>podne</w:t>
      </w:r>
      <w:r w:rsidRPr="00B000F4">
        <w:rPr>
          <w:rFonts w:ascii="Times New Roman" w:eastAsia="Times New Roman" w:hAnsi="Times New Roman" w:cs="Times New Roman"/>
          <w:b/>
          <w:sz w:val="24"/>
          <w:szCs w:val="24"/>
        </w:rPr>
        <w:t>̌</w:t>
      </w:r>
      <w:r w:rsidRPr="00B000F4">
        <w:rPr>
          <w:rFonts w:ascii="Palatino Linotype" w:eastAsia="Times New Roman" w:hAnsi="Palatino Linotype" w:cs="Times New Roman"/>
          <w:b/>
          <w:sz w:val="24"/>
          <w:szCs w:val="24"/>
        </w:rPr>
        <w:t>ty</w:t>
      </w:r>
      <w:proofErr w:type="spellEnd"/>
      <w:r w:rsidRPr="00B000F4">
        <w:rPr>
          <w:rFonts w:ascii="Palatino Linotype" w:eastAsia="Times New Roman" w:hAnsi="Palatino Linotype" w:cs="Times New Roman"/>
          <w:b/>
          <w:sz w:val="24"/>
          <w:szCs w:val="24"/>
        </w:rPr>
        <w:t>:</w:t>
      </w:r>
    </w:p>
    <w:p w14:paraId="7D77B533" w14:textId="77777777" w:rsidR="00F037D2" w:rsidRPr="00B000F4" w:rsidRDefault="00365163" w:rsidP="00D90A14">
      <w:pPr>
        <w:spacing w:before="240" w:after="240"/>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Budete-li </w:t>
      </w:r>
      <w:proofErr w:type="spellStart"/>
      <w:r w:rsidRPr="00B000F4">
        <w:rPr>
          <w:rFonts w:ascii="Palatino Linotype" w:eastAsia="Times New Roman" w:hAnsi="Palatino Linotype" w:cs="Times New Roman"/>
          <w:sz w:val="24"/>
          <w:szCs w:val="24"/>
        </w:rPr>
        <w:t>mít</w:t>
      </w:r>
      <w:proofErr w:type="spellEnd"/>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jakékoliv</w:t>
      </w:r>
      <w:proofErr w:type="spellEnd"/>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stíz</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nosti</w:t>
      </w:r>
      <w:proofErr w:type="spellEnd"/>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dals</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i</w:t>
      </w:r>
      <w:proofErr w:type="spellEnd"/>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podne</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ty</w:t>
      </w:r>
      <w:proofErr w:type="spellEnd"/>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c</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i</w:t>
      </w:r>
      <w:proofErr w:type="spellEnd"/>
      <w:r w:rsidRPr="00B000F4">
        <w:rPr>
          <w:rFonts w:ascii="Palatino Linotype" w:eastAsia="Times New Roman" w:hAnsi="Palatino Linotype" w:cs="Times New Roman"/>
          <w:sz w:val="24"/>
          <w:szCs w:val="24"/>
        </w:rPr>
        <w:t xml:space="preserve"> dotazy </w:t>
      </w:r>
      <w:proofErr w:type="spellStart"/>
      <w:r w:rsidRPr="00B000F4">
        <w:rPr>
          <w:rFonts w:ascii="Palatino Linotype" w:eastAsia="Times New Roman" w:hAnsi="Palatino Linotype" w:cs="Times New Roman"/>
          <w:sz w:val="24"/>
          <w:szCs w:val="24"/>
        </w:rPr>
        <w:t>ohledne</w:t>
      </w:r>
      <w:proofErr w:type="spellEnd"/>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s</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etr</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eni</w:t>
      </w:r>
      <w:proofErr w:type="spellEnd"/>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mu</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z</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ete</w:t>
      </w:r>
      <w:proofErr w:type="spellEnd"/>
      <w:r w:rsidRPr="00B000F4">
        <w:rPr>
          <w:rFonts w:ascii="Palatino Linotype" w:eastAsia="Times New Roman" w:hAnsi="Palatino Linotype" w:cs="Times New Roman"/>
          <w:sz w:val="24"/>
          <w:szCs w:val="24"/>
        </w:rPr>
        <w:t xml:space="preserve"> se </w:t>
      </w:r>
      <w:proofErr w:type="spellStart"/>
      <w:r w:rsidRPr="00B000F4">
        <w:rPr>
          <w:rFonts w:ascii="Palatino Linotype" w:eastAsia="Times New Roman" w:hAnsi="Palatino Linotype" w:cs="Times New Roman"/>
          <w:sz w:val="24"/>
          <w:szCs w:val="24"/>
        </w:rPr>
        <w:t>obrátit</w:t>
      </w:r>
      <w:proofErr w:type="spellEnd"/>
      <w:r w:rsidRPr="00B000F4">
        <w:rPr>
          <w:rFonts w:ascii="Palatino Linotype" w:eastAsia="Times New Roman" w:hAnsi="Palatino Linotype" w:cs="Times New Roman"/>
          <w:sz w:val="24"/>
          <w:szCs w:val="24"/>
        </w:rPr>
        <w:t xml:space="preserve"> bud</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 xml:space="preserve"> na </w:t>
      </w:r>
      <w:proofErr w:type="spellStart"/>
      <w:r w:rsidRPr="00B000F4">
        <w:rPr>
          <w:rFonts w:ascii="Palatino Linotype" w:eastAsia="Times New Roman" w:hAnsi="Palatino Linotype" w:cs="Times New Roman"/>
          <w:sz w:val="24"/>
          <w:szCs w:val="24"/>
        </w:rPr>
        <w:t>me</w:t>
      </w:r>
      <w:proofErr w:type="spellEnd"/>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 xml:space="preserve">, autora </w:t>
      </w:r>
      <w:proofErr w:type="spellStart"/>
      <w:r w:rsidRPr="00B000F4">
        <w:rPr>
          <w:rFonts w:ascii="Palatino Linotype" w:eastAsia="Times New Roman" w:hAnsi="Palatino Linotype" w:cs="Times New Roman"/>
          <w:sz w:val="24"/>
          <w:szCs w:val="24"/>
        </w:rPr>
        <w:t>diplomove</w:t>
      </w:r>
      <w:proofErr w:type="spellEnd"/>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práce</w:t>
      </w:r>
      <w:proofErr w:type="spellEnd"/>
      <w:r w:rsidRPr="00B000F4">
        <w:rPr>
          <w:rFonts w:ascii="Palatino Linotype" w:eastAsia="Times New Roman" w:hAnsi="Palatino Linotype" w:cs="Times New Roman"/>
          <w:sz w:val="24"/>
          <w:szCs w:val="24"/>
        </w:rPr>
        <w:t>:</w:t>
      </w:r>
    </w:p>
    <w:p w14:paraId="746F6068" w14:textId="77777777" w:rsidR="00F037D2" w:rsidRPr="00B000F4" w:rsidRDefault="00365163" w:rsidP="00D90A14">
      <w:pPr>
        <w:spacing w:before="240" w:after="240"/>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Jan Plaček e-mail: janplacek@seznam.cz</w:t>
      </w:r>
    </w:p>
    <w:p w14:paraId="6FD271C9" w14:textId="77777777" w:rsidR="00F037D2" w:rsidRPr="00B000F4" w:rsidRDefault="00365163" w:rsidP="00D90A14">
      <w:pPr>
        <w:spacing w:before="240" w:after="240"/>
        <w:ind w:left="851"/>
        <w:jc w:val="both"/>
        <w:rPr>
          <w:rFonts w:ascii="Palatino Linotype" w:eastAsia="Times New Roman" w:hAnsi="Palatino Linotype" w:cs="Times New Roman"/>
          <w:sz w:val="24"/>
          <w:szCs w:val="24"/>
        </w:rPr>
      </w:pPr>
      <w:proofErr w:type="spellStart"/>
      <w:r w:rsidRPr="00B000F4">
        <w:rPr>
          <w:rFonts w:ascii="Palatino Linotype" w:eastAsia="Times New Roman" w:hAnsi="Palatino Linotype" w:cs="Times New Roman"/>
          <w:sz w:val="24"/>
          <w:szCs w:val="24"/>
        </w:rPr>
        <w:t>Pr</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ípadne</w:t>
      </w:r>
      <w:proofErr w:type="spellEnd"/>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 xml:space="preserve"> na </w:t>
      </w:r>
      <w:proofErr w:type="spellStart"/>
      <w:r w:rsidRPr="00B000F4">
        <w:rPr>
          <w:rFonts w:ascii="Palatino Linotype" w:eastAsia="Times New Roman" w:hAnsi="Palatino Linotype" w:cs="Times New Roman"/>
          <w:sz w:val="24"/>
          <w:szCs w:val="24"/>
        </w:rPr>
        <w:t>pracovis</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te</w:t>
      </w:r>
      <w:proofErr w:type="spellEnd"/>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 xml:space="preserve">, kde </w:t>
      </w:r>
      <w:proofErr w:type="spellStart"/>
      <w:r w:rsidRPr="00B000F4">
        <w:rPr>
          <w:rFonts w:ascii="Palatino Linotype" w:eastAsia="Times New Roman" w:hAnsi="Palatino Linotype" w:cs="Times New Roman"/>
          <w:sz w:val="24"/>
          <w:szCs w:val="24"/>
        </w:rPr>
        <w:t>diplomova</w:t>
      </w:r>
      <w:proofErr w:type="spellEnd"/>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práce</w:t>
      </w:r>
      <w:proofErr w:type="spellEnd"/>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vznika</w:t>
      </w:r>
      <w:proofErr w:type="spellEnd"/>
      <w:r w:rsidRPr="00B000F4">
        <w:rPr>
          <w:rFonts w:ascii="Palatino Linotype" w:eastAsia="Times New Roman" w:hAnsi="Palatino Linotype" w:cs="Times New Roman"/>
          <w:sz w:val="24"/>
          <w:szCs w:val="24"/>
        </w:rPr>
        <w:t>́:</w:t>
      </w:r>
    </w:p>
    <w:p w14:paraId="77641D88"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Univerzita Palackého v Olomouci filozofická fakulta obor Andragogika</w:t>
      </w:r>
    </w:p>
    <w:p w14:paraId="56CDF1CD" w14:textId="77777777" w:rsidR="00F037D2" w:rsidRPr="00B000F4" w:rsidRDefault="00365163" w:rsidP="00D90A14">
      <w:pPr>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Křížkovského 511/8, 771 47 Olomouc</w:t>
      </w:r>
    </w:p>
    <w:p w14:paraId="35C22801" w14:textId="77777777" w:rsidR="00F037D2" w:rsidRPr="00B000F4" w:rsidRDefault="00365163" w:rsidP="00D90A14">
      <w:pPr>
        <w:spacing w:before="240" w:after="240"/>
        <w:ind w:left="851"/>
        <w:jc w:val="both"/>
        <w:rPr>
          <w:rFonts w:ascii="Palatino Linotype" w:eastAsia="Times New Roman" w:hAnsi="Palatino Linotype" w:cs="Times New Roman"/>
          <w:sz w:val="24"/>
          <w:szCs w:val="24"/>
        </w:rPr>
      </w:pPr>
      <w:proofErr w:type="spellStart"/>
      <w:r w:rsidRPr="00B000F4">
        <w:rPr>
          <w:rFonts w:ascii="Palatino Linotype" w:eastAsia="Times New Roman" w:hAnsi="Palatino Linotype" w:cs="Times New Roman"/>
          <w:sz w:val="24"/>
          <w:szCs w:val="24"/>
        </w:rPr>
        <w:t>De</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kuji</w:t>
      </w:r>
      <w:proofErr w:type="spellEnd"/>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Vám</w:t>
      </w:r>
      <w:proofErr w:type="spellEnd"/>
      <w:r w:rsidRPr="00B000F4">
        <w:rPr>
          <w:rFonts w:ascii="Palatino Linotype" w:eastAsia="Times New Roman" w:hAnsi="Palatino Linotype" w:cs="Times New Roman"/>
          <w:sz w:val="24"/>
          <w:szCs w:val="24"/>
        </w:rPr>
        <w:t xml:space="preserve"> za </w:t>
      </w:r>
      <w:proofErr w:type="spellStart"/>
      <w:r w:rsidRPr="00B000F4">
        <w:rPr>
          <w:rFonts w:ascii="Palatino Linotype" w:eastAsia="Times New Roman" w:hAnsi="Palatino Linotype" w:cs="Times New Roman"/>
          <w:sz w:val="24"/>
          <w:szCs w:val="24"/>
        </w:rPr>
        <w:t>Vás</w:t>
      </w:r>
      <w:proofErr w:type="spellEnd"/>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c</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as</w:t>
      </w:r>
      <w:proofErr w:type="spellEnd"/>
      <w:r w:rsidRPr="00B000F4">
        <w:rPr>
          <w:rFonts w:ascii="Palatino Linotype" w:eastAsia="Times New Roman" w:hAnsi="Palatino Linotype" w:cs="Times New Roman"/>
          <w:sz w:val="24"/>
          <w:szCs w:val="24"/>
        </w:rPr>
        <w:t xml:space="preserve"> a </w:t>
      </w:r>
      <w:proofErr w:type="spellStart"/>
      <w:r w:rsidRPr="00B000F4">
        <w:rPr>
          <w:rFonts w:ascii="Palatino Linotype" w:eastAsia="Times New Roman" w:hAnsi="Palatino Linotype" w:cs="Times New Roman"/>
          <w:sz w:val="24"/>
          <w:szCs w:val="24"/>
        </w:rPr>
        <w:t>Vas</w:t>
      </w:r>
      <w:r w:rsidRPr="00B000F4">
        <w:rPr>
          <w:rFonts w:ascii="Times New Roman" w:eastAsia="Times New Roman" w:hAnsi="Times New Roman" w:cs="Times New Roman"/>
          <w:sz w:val="24"/>
          <w:szCs w:val="24"/>
        </w:rPr>
        <w:t>̌</w:t>
      </w:r>
      <w:r w:rsidRPr="00B000F4">
        <w:rPr>
          <w:rFonts w:ascii="Palatino Linotype" w:eastAsia="Times New Roman" w:hAnsi="Palatino Linotype" w:cs="Times New Roman"/>
          <w:sz w:val="24"/>
          <w:szCs w:val="24"/>
        </w:rPr>
        <w:t>i</w:t>
      </w:r>
      <w:proofErr w:type="spellEnd"/>
      <w:r w:rsidRPr="00B000F4">
        <w:rPr>
          <w:rFonts w:ascii="Palatino Linotype" w:eastAsia="Times New Roman" w:hAnsi="Palatino Linotype" w:cs="Times New Roman"/>
          <w:sz w:val="24"/>
          <w:szCs w:val="24"/>
        </w:rPr>
        <w:t xml:space="preserve"> </w:t>
      </w:r>
      <w:proofErr w:type="spellStart"/>
      <w:r w:rsidRPr="00B000F4">
        <w:rPr>
          <w:rFonts w:ascii="Palatino Linotype" w:eastAsia="Times New Roman" w:hAnsi="Palatino Linotype" w:cs="Times New Roman"/>
          <w:sz w:val="24"/>
          <w:szCs w:val="24"/>
        </w:rPr>
        <w:t>spolupráci</w:t>
      </w:r>
      <w:proofErr w:type="spellEnd"/>
    </w:p>
    <w:p w14:paraId="748582BB" w14:textId="77777777" w:rsidR="00F037D2" w:rsidRPr="00B000F4" w:rsidRDefault="00365163" w:rsidP="00D90A14">
      <w:pPr>
        <w:spacing w:before="240" w:after="240"/>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lastRenderedPageBreak/>
        <w:t>Jan Plaček</w:t>
      </w:r>
    </w:p>
    <w:p w14:paraId="40F52E01" w14:textId="77777777" w:rsidR="00F037D2" w:rsidRPr="00B000F4" w:rsidRDefault="00365163" w:rsidP="00D90A14">
      <w:pPr>
        <w:spacing w:before="240" w:after="240"/>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 xml:space="preserve"> </w:t>
      </w:r>
    </w:p>
    <w:p w14:paraId="18F2AFC3" w14:textId="77777777" w:rsidR="00F037D2" w:rsidRPr="00B000F4" w:rsidRDefault="00365163" w:rsidP="00D90A14">
      <w:pPr>
        <w:spacing w:before="240" w:after="240"/>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V ……………</w:t>
      </w:r>
      <w:proofErr w:type="gramStart"/>
      <w:r w:rsidRPr="00B000F4">
        <w:rPr>
          <w:rFonts w:ascii="Palatino Linotype" w:eastAsia="Times New Roman" w:hAnsi="Palatino Linotype" w:cs="Times New Roman"/>
          <w:sz w:val="24"/>
          <w:szCs w:val="24"/>
        </w:rPr>
        <w:t>…….</w:t>
      </w:r>
      <w:proofErr w:type="gramEnd"/>
      <w:r w:rsidRPr="00B000F4">
        <w:rPr>
          <w:rFonts w:ascii="Palatino Linotype" w:eastAsia="Times New Roman" w:hAnsi="Palatino Linotype" w:cs="Times New Roman"/>
          <w:sz w:val="24"/>
          <w:szCs w:val="24"/>
        </w:rPr>
        <w:t xml:space="preserve">. </w:t>
      </w:r>
      <w:proofErr w:type="gramStart"/>
      <w:r w:rsidRPr="00B000F4">
        <w:rPr>
          <w:rFonts w:ascii="Palatino Linotype" w:eastAsia="Times New Roman" w:hAnsi="Palatino Linotype" w:cs="Times New Roman"/>
          <w:sz w:val="24"/>
          <w:szCs w:val="24"/>
        </w:rPr>
        <w:t>dne  …</w:t>
      </w:r>
      <w:proofErr w:type="gramEnd"/>
      <w:r w:rsidRPr="00B000F4">
        <w:rPr>
          <w:rFonts w:ascii="Palatino Linotype" w:eastAsia="Times New Roman" w:hAnsi="Palatino Linotype" w:cs="Times New Roman"/>
          <w:sz w:val="24"/>
          <w:szCs w:val="24"/>
        </w:rPr>
        <w:t>……………..</w:t>
      </w:r>
    </w:p>
    <w:p w14:paraId="314D85B0" w14:textId="77777777" w:rsidR="00F037D2" w:rsidRPr="00B000F4" w:rsidRDefault="00365163" w:rsidP="00D90A14">
      <w:pPr>
        <w:spacing w:before="240" w:after="240"/>
        <w:ind w:left="851"/>
        <w:jc w:val="both"/>
        <w:rPr>
          <w:rFonts w:ascii="Palatino Linotype" w:eastAsia="Times New Roman" w:hAnsi="Palatino Linotype" w:cs="Times New Roman"/>
          <w:sz w:val="24"/>
          <w:szCs w:val="24"/>
        </w:rPr>
      </w:pPr>
      <w:r w:rsidRPr="00B000F4">
        <w:rPr>
          <w:rFonts w:ascii="Palatino Linotype" w:eastAsia="Times New Roman" w:hAnsi="Palatino Linotype" w:cs="Times New Roman"/>
          <w:sz w:val="24"/>
          <w:szCs w:val="24"/>
        </w:rPr>
        <w:t>Podpisem stvrzuji dobrovolnost spolupráce: ………...…………………</w:t>
      </w:r>
    </w:p>
    <w:p w14:paraId="060E6D1C" w14:textId="3CF86732" w:rsidR="0012029C" w:rsidRDefault="00365163" w:rsidP="00D90A14">
      <w:pPr>
        <w:ind w:left="851"/>
        <w:rPr>
          <w:rFonts w:ascii="Palatino Linotype" w:eastAsia="Calibri" w:hAnsi="Palatino Linotype" w:cs="Calibri"/>
          <w:sz w:val="24"/>
          <w:szCs w:val="24"/>
        </w:rPr>
      </w:pPr>
      <w:r w:rsidRPr="00B000F4">
        <w:rPr>
          <w:rFonts w:ascii="Palatino Linotype" w:eastAsia="Calibri" w:hAnsi="Palatino Linotype" w:cs="Calibri"/>
          <w:sz w:val="24"/>
          <w:szCs w:val="24"/>
        </w:rPr>
        <w:t xml:space="preserve"> </w:t>
      </w:r>
    </w:p>
    <w:p w14:paraId="209BB837" w14:textId="77777777" w:rsidR="0012029C" w:rsidRDefault="0012029C">
      <w:pPr>
        <w:rPr>
          <w:rFonts w:ascii="Palatino Linotype" w:eastAsia="Calibri" w:hAnsi="Palatino Linotype" w:cs="Calibri"/>
          <w:sz w:val="24"/>
          <w:szCs w:val="24"/>
        </w:rPr>
      </w:pPr>
      <w:r>
        <w:rPr>
          <w:rFonts w:ascii="Palatino Linotype" w:eastAsia="Calibri" w:hAnsi="Palatino Linotype" w:cs="Calibri"/>
          <w:sz w:val="24"/>
          <w:szCs w:val="24"/>
        </w:rPr>
        <w:br w:type="page"/>
      </w:r>
    </w:p>
    <w:p w14:paraId="727C792D" w14:textId="5F6BD42E" w:rsidR="00F037D2" w:rsidRPr="00B000F4" w:rsidRDefault="00E97187" w:rsidP="00831748">
      <w:pPr>
        <w:pStyle w:val="Nadpis2"/>
      </w:pPr>
      <w:bookmarkStart w:id="126" w:name="_Toc57670213"/>
      <w:r w:rsidRPr="00E97187">
        <w:lastRenderedPageBreak/>
        <w:t>Nepoužitá data z rozhovorů</w:t>
      </w:r>
      <w:bookmarkEnd w:id="126"/>
    </w:p>
    <w:p w14:paraId="2C41A16B" w14:textId="77777777" w:rsidR="00F037D2" w:rsidRPr="00B000F4" w:rsidRDefault="00F037D2" w:rsidP="00D90A14">
      <w:pPr>
        <w:ind w:left="851"/>
        <w:jc w:val="both"/>
        <w:rPr>
          <w:rFonts w:ascii="Palatino Linotype" w:eastAsia="Times New Roman" w:hAnsi="Palatino Linotype" w:cs="Times New Roman"/>
          <w:sz w:val="24"/>
          <w:szCs w:val="24"/>
        </w:rPr>
      </w:pPr>
    </w:p>
    <w:p w14:paraId="6CDA5944" w14:textId="77777777" w:rsidR="00F037D2" w:rsidRPr="00B000F4" w:rsidRDefault="00365163" w:rsidP="008F7510">
      <w:pPr>
        <w:numPr>
          <w:ilvl w:val="0"/>
          <w:numId w:val="24"/>
        </w:numPr>
        <w:ind w:left="1418"/>
        <w:jc w:val="both"/>
        <w:rPr>
          <w:rFonts w:ascii="Palatino Linotype" w:eastAsia="Times New Roman" w:hAnsi="Palatino Linotype" w:cs="Times New Roman"/>
          <w:b/>
          <w:sz w:val="24"/>
          <w:szCs w:val="24"/>
        </w:rPr>
      </w:pPr>
      <w:r w:rsidRPr="00B000F4">
        <w:rPr>
          <w:rFonts w:ascii="Palatino Linotype" w:eastAsia="Times New Roman" w:hAnsi="Palatino Linotype" w:cs="Times New Roman"/>
          <w:b/>
          <w:sz w:val="24"/>
          <w:szCs w:val="24"/>
          <w:u w:val="single"/>
        </w:rPr>
        <w:t>Jaký postoj máte k uživatelům návykových látek?</w:t>
      </w:r>
    </w:p>
    <w:p w14:paraId="0F9F65EA" w14:textId="77777777" w:rsidR="00F037D2" w:rsidRPr="00B000F4" w:rsidRDefault="00F037D2" w:rsidP="00D90A14">
      <w:pPr>
        <w:ind w:left="851"/>
        <w:jc w:val="both"/>
        <w:rPr>
          <w:rFonts w:ascii="Palatino Linotype" w:eastAsia="Times New Roman" w:hAnsi="Palatino Linotype" w:cs="Times New Roman"/>
          <w:sz w:val="24"/>
          <w:szCs w:val="24"/>
        </w:rPr>
      </w:pPr>
    </w:p>
    <w:p w14:paraId="71157E2C" w14:textId="77777777" w:rsidR="00F037D2" w:rsidRPr="008F7510" w:rsidRDefault="00365163" w:rsidP="008F7510">
      <w:pPr>
        <w:ind w:left="851"/>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Tolerantní či dokonce lítostivý postoj k uživatelům návykových látek uvedli 3 respondenti. Negativní postoj uvedli 3 respondenti. Neutrální postoj uvedl jeden respondent. Ambivalentní postoj uvedl 1 respondent.</w:t>
      </w:r>
    </w:p>
    <w:p w14:paraId="609658B7" w14:textId="77777777" w:rsidR="00F037D2" w:rsidRPr="008F7510" w:rsidRDefault="00F037D2" w:rsidP="008F7510">
      <w:pPr>
        <w:ind w:left="851"/>
        <w:jc w:val="both"/>
        <w:rPr>
          <w:rFonts w:ascii="Palatino Linotype" w:eastAsia="Times New Roman" w:hAnsi="Palatino Linotype" w:cs="Times New Roman"/>
          <w:sz w:val="24"/>
          <w:szCs w:val="24"/>
        </w:rPr>
      </w:pPr>
    </w:p>
    <w:p w14:paraId="02D652B4" w14:textId="77777777" w:rsidR="00F037D2" w:rsidRPr="008F7510" w:rsidRDefault="00365163" w:rsidP="008F7510">
      <w:pPr>
        <w:ind w:left="851"/>
        <w:jc w:val="both"/>
        <w:rPr>
          <w:rFonts w:ascii="Palatino Linotype" w:eastAsia="Times New Roman" w:hAnsi="Palatino Linotype" w:cs="Times New Roman"/>
          <w:sz w:val="24"/>
          <w:szCs w:val="24"/>
          <w:u w:val="single"/>
        </w:rPr>
      </w:pPr>
      <w:r w:rsidRPr="008F7510">
        <w:rPr>
          <w:rFonts w:ascii="Palatino Linotype" w:eastAsia="Times New Roman" w:hAnsi="Palatino Linotype" w:cs="Times New Roman"/>
          <w:sz w:val="24"/>
          <w:szCs w:val="24"/>
          <w:u w:val="single"/>
        </w:rPr>
        <w:t>Tolerantní postoj:</w:t>
      </w:r>
    </w:p>
    <w:p w14:paraId="732F7E48" w14:textId="77777777" w:rsidR="00F037D2" w:rsidRPr="008F7510" w:rsidRDefault="00F037D2" w:rsidP="008F7510">
      <w:pPr>
        <w:ind w:left="851" w:right="-40"/>
        <w:jc w:val="both"/>
        <w:rPr>
          <w:rFonts w:ascii="Palatino Linotype" w:eastAsia="Times New Roman" w:hAnsi="Palatino Linotype" w:cs="Times New Roman"/>
          <w:sz w:val="24"/>
          <w:szCs w:val="24"/>
        </w:rPr>
      </w:pPr>
    </w:p>
    <w:p w14:paraId="000C8786" w14:textId="77777777" w:rsidR="00F037D2" w:rsidRPr="008F7510" w:rsidRDefault="00365163" w:rsidP="008F7510">
      <w:pPr>
        <w:ind w:left="851" w:right="-40" w:firstLine="589"/>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 xml:space="preserve">R5: Hele, jako v zásadě je mi jich líto. Protože, protože vlastně jsem se s </w:t>
      </w:r>
      <w:proofErr w:type="spellStart"/>
      <w:r w:rsidRPr="008F7510">
        <w:rPr>
          <w:rFonts w:ascii="Palatino Linotype" w:eastAsia="Times New Roman" w:hAnsi="Palatino Linotype" w:cs="Times New Roman"/>
          <w:sz w:val="24"/>
          <w:szCs w:val="24"/>
        </w:rPr>
        <w:t>tim</w:t>
      </w:r>
      <w:proofErr w:type="spellEnd"/>
      <w:r w:rsidRPr="008F7510">
        <w:rPr>
          <w:rFonts w:ascii="Palatino Linotype" w:eastAsia="Times New Roman" w:hAnsi="Palatino Linotype" w:cs="Times New Roman"/>
          <w:sz w:val="24"/>
          <w:szCs w:val="24"/>
        </w:rPr>
        <w:t xml:space="preserve"> párkrát setkal u nás ve firmě. </w:t>
      </w:r>
    </w:p>
    <w:p w14:paraId="55E77A4F" w14:textId="77777777" w:rsidR="00F037D2" w:rsidRPr="008F7510" w:rsidRDefault="00365163" w:rsidP="008F7510">
      <w:pPr>
        <w:ind w:left="851" w:right="-40" w:firstLine="589"/>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 xml:space="preserve">R6: Já asi možná už i </w:t>
      </w:r>
      <w:proofErr w:type="spellStart"/>
      <w:r w:rsidRPr="008F7510">
        <w:rPr>
          <w:rFonts w:ascii="Palatino Linotype" w:eastAsia="Times New Roman" w:hAnsi="Palatino Linotype" w:cs="Times New Roman"/>
          <w:sz w:val="24"/>
          <w:szCs w:val="24"/>
        </w:rPr>
        <w:t>tim</w:t>
      </w:r>
      <w:proofErr w:type="spellEnd"/>
      <w:r w:rsidRPr="008F7510">
        <w:rPr>
          <w:rFonts w:ascii="Palatino Linotype" w:eastAsia="Times New Roman" w:hAnsi="Palatino Linotype" w:cs="Times New Roman"/>
          <w:sz w:val="24"/>
          <w:szCs w:val="24"/>
        </w:rPr>
        <w:t xml:space="preserve">, co studuju. A </w:t>
      </w:r>
      <w:proofErr w:type="spellStart"/>
      <w:r w:rsidRPr="008F7510">
        <w:rPr>
          <w:rFonts w:ascii="Palatino Linotype" w:eastAsia="Times New Roman" w:hAnsi="Palatino Linotype" w:cs="Times New Roman"/>
          <w:sz w:val="24"/>
          <w:szCs w:val="24"/>
        </w:rPr>
        <w:t>ňákou</w:t>
      </w:r>
      <w:proofErr w:type="spellEnd"/>
      <w:r w:rsidRPr="008F7510">
        <w:rPr>
          <w:rFonts w:ascii="Palatino Linotype" w:eastAsia="Times New Roman" w:hAnsi="Palatino Linotype" w:cs="Times New Roman"/>
          <w:sz w:val="24"/>
          <w:szCs w:val="24"/>
        </w:rPr>
        <w:t xml:space="preserve"> tou praxí a zkušeností, tak, si </w:t>
      </w:r>
      <w:proofErr w:type="spellStart"/>
      <w:r w:rsidRPr="008F7510">
        <w:rPr>
          <w:rFonts w:ascii="Palatino Linotype" w:eastAsia="Times New Roman" w:hAnsi="Palatino Linotype" w:cs="Times New Roman"/>
          <w:sz w:val="24"/>
          <w:szCs w:val="24"/>
        </w:rPr>
        <w:t>myslim</w:t>
      </w:r>
      <w:proofErr w:type="spellEnd"/>
      <w:r w:rsidRPr="008F7510">
        <w:rPr>
          <w:rFonts w:ascii="Palatino Linotype" w:eastAsia="Times New Roman" w:hAnsi="Palatino Linotype" w:cs="Times New Roman"/>
          <w:sz w:val="24"/>
          <w:szCs w:val="24"/>
        </w:rPr>
        <w:t>, že mám hodně tolerantní. A nikdy toho člověka neodsuzuju. Ba naopak se vlastně snažím vidět i to, co ho k tomu vedlo a vidět to i z jiného úhlu pohledu.</w:t>
      </w:r>
    </w:p>
    <w:p w14:paraId="7A9CFEB7" w14:textId="77777777" w:rsidR="00F037D2" w:rsidRPr="008F7510" w:rsidRDefault="00365163" w:rsidP="008F7510">
      <w:pPr>
        <w:ind w:left="851" w:firstLine="589"/>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 xml:space="preserve">R8: No, já mám fáze, spíš nebo jsem mívala, samozřejmě nejdřív byla fáze já bych nikdy a jak můžou, pak byla fáze no dobrý, ale nechápu, že se z toho nechtějí dostat. Pak byla fáze, s věkem, to tak po dvou letech přešlo. Pak byla fáze ono to zas taková sranda není a teď je fáze spíš takový toho, že oni by možná i chtěli, nástroje na to jsou, ale když víte, že někoho od dvou let tahají po děcákách, nemá ani dodělanou základní školu. Nemá v zásadě žádný vzdělání a nikdy s ním nikdo jinak nemluvil než jak s pytlem brambor a IQ tím pádem, i kdyby ten člověk byl </w:t>
      </w:r>
      <w:proofErr w:type="spellStart"/>
      <w:r w:rsidRPr="008F7510">
        <w:rPr>
          <w:rFonts w:ascii="Palatino Linotype" w:eastAsia="Times New Roman" w:hAnsi="Palatino Linotype" w:cs="Times New Roman"/>
          <w:sz w:val="24"/>
          <w:szCs w:val="24"/>
        </w:rPr>
        <w:t>chytrej</w:t>
      </w:r>
      <w:proofErr w:type="spellEnd"/>
      <w:r w:rsidRPr="008F7510">
        <w:rPr>
          <w:rFonts w:ascii="Palatino Linotype" w:eastAsia="Times New Roman" w:hAnsi="Palatino Linotype" w:cs="Times New Roman"/>
          <w:sz w:val="24"/>
          <w:szCs w:val="24"/>
        </w:rPr>
        <w:t>, ale prostě ty znalosti nemá.</w:t>
      </w:r>
    </w:p>
    <w:p w14:paraId="73E4B561" w14:textId="77777777" w:rsidR="00F037D2" w:rsidRPr="008F7510" w:rsidRDefault="00F037D2" w:rsidP="008F7510">
      <w:pPr>
        <w:ind w:left="851"/>
        <w:jc w:val="both"/>
        <w:rPr>
          <w:rFonts w:ascii="Palatino Linotype" w:eastAsia="Times New Roman" w:hAnsi="Palatino Linotype" w:cs="Times New Roman"/>
          <w:sz w:val="24"/>
          <w:szCs w:val="24"/>
        </w:rPr>
      </w:pPr>
    </w:p>
    <w:p w14:paraId="280F30AB" w14:textId="77777777" w:rsidR="00F037D2" w:rsidRPr="008F7510" w:rsidRDefault="00365163" w:rsidP="008F7510">
      <w:pPr>
        <w:ind w:left="851"/>
        <w:jc w:val="both"/>
        <w:rPr>
          <w:rFonts w:ascii="Palatino Linotype" w:eastAsia="Times New Roman" w:hAnsi="Palatino Linotype" w:cs="Times New Roman"/>
          <w:sz w:val="24"/>
          <w:szCs w:val="24"/>
          <w:u w:val="single"/>
        </w:rPr>
      </w:pPr>
      <w:r w:rsidRPr="008F7510">
        <w:rPr>
          <w:rFonts w:ascii="Palatino Linotype" w:eastAsia="Times New Roman" w:hAnsi="Palatino Linotype" w:cs="Times New Roman"/>
          <w:sz w:val="24"/>
          <w:szCs w:val="24"/>
          <w:u w:val="single"/>
        </w:rPr>
        <w:t>Neutrální postroj:</w:t>
      </w:r>
    </w:p>
    <w:p w14:paraId="69CACF49" w14:textId="77777777" w:rsidR="00F037D2" w:rsidRPr="008F7510" w:rsidRDefault="00F037D2" w:rsidP="008F7510">
      <w:pPr>
        <w:ind w:left="851"/>
        <w:jc w:val="both"/>
        <w:rPr>
          <w:rFonts w:ascii="Palatino Linotype" w:eastAsia="Times New Roman" w:hAnsi="Palatino Linotype" w:cs="Times New Roman"/>
          <w:sz w:val="24"/>
          <w:szCs w:val="24"/>
        </w:rPr>
      </w:pPr>
    </w:p>
    <w:p w14:paraId="247F0215" w14:textId="77777777" w:rsidR="00F037D2" w:rsidRPr="008F7510" w:rsidRDefault="00365163" w:rsidP="008F7510">
      <w:pPr>
        <w:ind w:left="851" w:firstLine="589"/>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 xml:space="preserve">R3: Já si myslím, můj postoj je </w:t>
      </w:r>
      <w:proofErr w:type="spellStart"/>
      <w:r w:rsidRPr="008F7510">
        <w:rPr>
          <w:rFonts w:ascii="Palatino Linotype" w:eastAsia="Times New Roman" w:hAnsi="Palatino Linotype" w:cs="Times New Roman"/>
          <w:sz w:val="24"/>
          <w:szCs w:val="24"/>
        </w:rPr>
        <w:t>takovej</w:t>
      </w:r>
      <w:proofErr w:type="spellEnd"/>
      <w:r w:rsidRPr="008F7510">
        <w:rPr>
          <w:rFonts w:ascii="Palatino Linotype" w:eastAsia="Times New Roman" w:hAnsi="Palatino Linotype" w:cs="Times New Roman"/>
          <w:sz w:val="24"/>
          <w:szCs w:val="24"/>
        </w:rPr>
        <w:t xml:space="preserve"> i </w:t>
      </w:r>
      <w:proofErr w:type="spellStart"/>
      <w:r w:rsidRPr="008F7510">
        <w:rPr>
          <w:rFonts w:ascii="Palatino Linotype" w:eastAsia="Times New Roman" w:hAnsi="Palatino Linotype" w:cs="Times New Roman"/>
          <w:sz w:val="24"/>
          <w:szCs w:val="24"/>
        </w:rPr>
        <w:t>kór</w:t>
      </w:r>
      <w:proofErr w:type="spellEnd"/>
      <w:r w:rsidRPr="008F7510">
        <w:rPr>
          <w:rFonts w:ascii="Palatino Linotype" w:eastAsia="Times New Roman" w:hAnsi="Palatino Linotype" w:cs="Times New Roman"/>
          <w:sz w:val="24"/>
          <w:szCs w:val="24"/>
        </w:rPr>
        <w:t xml:space="preserve"> z </w:t>
      </w:r>
      <w:proofErr w:type="spellStart"/>
      <w:r w:rsidRPr="008F7510">
        <w:rPr>
          <w:rFonts w:ascii="Palatino Linotype" w:eastAsia="Times New Roman" w:hAnsi="Palatino Linotype" w:cs="Times New Roman"/>
          <w:sz w:val="24"/>
          <w:szCs w:val="24"/>
        </w:rPr>
        <w:t>tý</w:t>
      </w:r>
      <w:proofErr w:type="spellEnd"/>
      <w:r w:rsidRPr="008F7510">
        <w:rPr>
          <w:rFonts w:ascii="Palatino Linotype" w:eastAsia="Times New Roman" w:hAnsi="Palatino Linotype" w:cs="Times New Roman"/>
          <w:sz w:val="24"/>
          <w:szCs w:val="24"/>
        </w:rPr>
        <w:t xml:space="preserve"> zkušenosti, že pokud to neohrožuje okolí a neovlivňuje to okolí, tak je to věc </w:t>
      </w:r>
      <w:proofErr w:type="spellStart"/>
      <w:r w:rsidRPr="008F7510">
        <w:rPr>
          <w:rFonts w:ascii="Palatino Linotype" w:eastAsia="Times New Roman" w:hAnsi="Palatino Linotype" w:cs="Times New Roman"/>
          <w:sz w:val="24"/>
          <w:szCs w:val="24"/>
        </w:rPr>
        <w:t>každýho</w:t>
      </w:r>
      <w:proofErr w:type="spellEnd"/>
      <w:r w:rsidRPr="008F7510">
        <w:rPr>
          <w:rFonts w:ascii="Palatino Linotype" w:eastAsia="Times New Roman" w:hAnsi="Palatino Linotype" w:cs="Times New Roman"/>
          <w:sz w:val="24"/>
          <w:szCs w:val="24"/>
        </w:rPr>
        <w:t xml:space="preserve"> </w:t>
      </w:r>
      <w:proofErr w:type="spellStart"/>
      <w:r w:rsidRPr="008F7510">
        <w:rPr>
          <w:rFonts w:ascii="Palatino Linotype" w:eastAsia="Times New Roman" w:hAnsi="Palatino Linotype" w:cs="Times New Roman"/>
          <w:sz w:val="24"/>
          <w:szCs w:val="24"/>
        </w:rPr>
        <w:t>samotnýho</w:t>
      </w:r>
      <w:proofErr w:type="spellEnd"/>
      <w:r w:rsidRPr="008F7510">
        <w:rPr>
          <w:rFonts w:ascii="Palatino Linotype" w:eastAsia="Times New Roman" w:hAnsi="Palatino Linotype" w:cs="Times New Roman"/>
          <w:sz w:val="24"/>
          <w:szCs w:val="24"/>
        </w:rPr>
        <w:t>. Takže jako, pokud je to rozumný uživatel, tak je to jeho soukromá věc. Do toho jako mi nic není.</w:t>
      </w:r>
    </w:p>
    <w:p w14:paraId="377F9BF2" w14:textId="77777777" w:rsidR="00F037D2" w:rsidRPr="008F7510" w:rsidRDefault="00F037D2" w:rsidP="008F7510">
      <w:pPr>
        <w:ind w:left="851"/>
        <w:jc w:val="both"/>
        <w:rPr>
          <w:rFonts w:ascii="Palatino Linotype" w:eastAsia="Times New Roman" w:hAnsi="Palatino Linotype" w:cs="Times New Roman"/>
          <w:sz w:val="24"/>
          <w:szCs w:val="24"/>
        </w:rPr>
      </w:pPr>
    </w:p>
    <w:p w14:paraId="358E7539" w14:textId="77777777" w:rsidR="00F037D2" w:rsidRPr="008F7510" w:rsidRDefault="00365163" w:rsidP="008F7510">
      <w:pPr>
        <w:ind w:left="851"/>
        <w:jc w:val="both"/>
        <w:rPr>
          <w:rFonts w:ascii="Palatino Linotype" w:eastAsia="Times New Roman" w:hAnsi="Palatino Linotype" w:cs="Times New Roman"/>
          <w:sz w:val="24"/>
          <w:szCs w:val="24"/>
          <w:u w:val="single"/>
        </w:rPr>
      </w:pPr>
      <w:r w:rsidRPr="008F7510">
        <w:rPr>
          <w:rFonts w:ascii="Palatino Linotype" w:eastAsia="Times New Roman" w:hAnsi="Palatino Linotype" w:cs="Times New Roman"/>
          <w:sz w:val="24"/>
          <w:szCs w:val="24"/>
          <w:u w:val="single"/>
        </w:rPr>
        <w:t>Negativní postoj:</w:t>
      </w:r>
    </w:p>
    <w:p w14:paraId="3533CB2C" w14:textId="77777777" w:rsidR="00F037D2" w:rsidRPr="008F7510" w:rsidRDefault="00F037D2" w:rsidP="008F7510">
      <w:pPr>
        <w:ind w:left="851"/>
        <w:jc w:val="both"/>
        <w:rPr>
          <w:rFonts w:ascii="Palatino Linotype" w:eastAsia="Times New Roman" w:hAnsi="Palatino Linotype" w:cs="Times New Roman"/>
          <w:sz w:val="24"/>
          <w:szCs w:val="24"/>
        </w:rPr>
      </w:pPr>
    </w:p>
    <w:p w14:paraId="1F062B0E" w14:textId="77777777" w:rsidR="00F037D2" w:rsidRPr="008F7510" w:rsidRDefault="00365163" w:rsidP="008F7510">
      <w:pPr>
        <w:ind w:left="851" w:firstLine="589"/>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 xml:space="preserve">R2: Za mě to byla jako zajímavá zkušenost proniknout do </w:t>
      </w:r>
      <w:proofErr w:type="spellStart"/>
      <w:r w:rsidRPr="008F7510">
        <w:rPr>
          <w:rFonts w:ascii="Palatino Linotype" w:eastAsia="Times New Roman" w:hAnsi="Palatino Linotype" w:cs="Times New Roman"/>
          <w:sz w:val="24"/>
          <w:szCs w:val="24"/>
        </w:rPr>
        <w:t>tohodle</w:t>
      </w:r>
      <w:proofErr w:type="spellEnd"/>
      <w:r w:rsidRPr="008F7510">
        <w:rPr>
          <w:rFonts w:ascii="Palatino Linotype" w:eastAsia="Times New Roman" w:hAnsi="Palatino Linotype" w:cs="Times New Roman"/>
          <w:sz w:val="24"/>
          <w:szCs w:val="24"/>
        </w:rPr>
        <w:t xml:space="preserve"> světa, spíš z pohledu </w:t>
      </w:r>
      <w:proofErr w:type="gramStart"/>
      <w:r w:rsidRPr="008F7510">
        <w:rPr>
          <w:rFonts w:ascii="Palatino Linotype" w:eastAsia="Times New Roman" w:hAnsi="Palatino Linotype" w:cs="Times New Roman"/>
          <w:sz w:val="24"/>
          <w:szCs w:val="24"/>
        </w:rPr>
        <w:t>toho</w:t>
      </w:r>
      <w:proofErr w:type="gramEnd"/>
      <w:r w:rsidRPr="008F7510">
        <w:rPr>
          <w:rFonts w:ascii="Palatino Linotype" w:eastAsia="Times New Roman" w:hAnsi="Palatino Linotype" w:cs="Times New Roman"/>
          <w:sz w:val="24"/>
          <w:szCs w:val="24"/>
        </w:rPr>
        <w:t xml:space="preserve"> jak to funguje. Jak ti lidi vůbec </w:t>
      </w:r>
      <w:proofErr w:type="spellStart"/>
      <w:r w:rsidRPr="008F7510">
        <w:rPr>
          <w:rFonts w:ascii="Palatino Linotype" w:eastAsia="Times New Roman" w:hAnsi="Palatino Linotype" w:cs="Times New Roman"/>
          <w:sz w:val="24"/>
          <w:szCs w:val="24"/>
        </w:rPr>
        <w:t>žijou</w:t>
      </w:r>
      <w:proofErr w:type="spellEnd"/>
      <w:r w:rsidRPr="008F7510">
        <w:rPr>
          <w:rFonts w:ascii="Palatino Linotype" w:eastAsia="Times New Roman" w:hAnsi="Palatino Linotype" w:cs="Times New Roman"/>
          <w:sz w:val="24"/>
          <w:szCs w:val="24"/>
        </w:rPr>
        <w:t xml:space="preserve">, </w:t>
      </w:r>
      <w:proofErr w:type="spellStart"/>
      <w:r w:rsidRPr="008F7510">
        <w:rPr>
          <w:rFonts w:ascii="Palatino Linotype" w:eastAsia="Times New Roman" w:hAnsi="Palatino Linotype" w:cs="Times New Roman"/>
          <w:sz w:val="24"/>
          <w:szCs w:val="24"/>
        </w:rPr>
        <w:t>existujou</w:t>
      </w:r>
      <w:proofErr w:type="spellEnd"/>
      <w:r w:rsidRPr="008F7510">
        <w:rPr>
          <w:rFonts w:ascii="Palatino Linotype" w:eastAsia="Times New Roman" w:hAnsi="Palatino Linotype" w:cs="Times New Roman"/>
          <w:sz w:val="24"/>
          <w:szCs w:val="24"/>
        </w:rPr>
        <w:t xml:space="preserve">, jak můžou fungovat a podobně (školní </w:t>
      </w:r>
      <w:proofErr w:type="gramStart"/>
      <w:r w:rsidRPr="008F7510">
        <w:rPr>
          <w:rFonts w:ascii="Palatino Linotype" w:eastAsia="Times New Roman" w:hAnsi="Palatino Linotype" w:cs="Times New Roman"/>
          <w:sz w:val="24"/>
          <w:szCs w:val="24"/>
        </w:rPr>
        <w:t>stáže)…</w:t>
      </w:r>
      <w:proofErr w:type="gramEnd"/>
      <w:r w:rsidRPr="008F7510">
        <w:rPr>
          <w:rFonts w:ascii="Palatino Linotype" w:eastAsia="Times New Roman" w:hAnsi="Palatino Linotype" w:cs="Times New Roman"/>
          <w:sz w:val="24"/>
          <w:szCs w:val="24"/>
        </w:rPr>
        <w:t xml:space="preserve"> Ale na druhou stranu kdybych tady měla </w:t>
      </w:r>
      <w:r w:rsidRPr="008F7510">
        <w:rPr>
          <w:rFonts w:ascii="Palatino Linotype" w:eastAsia="Times New Roman" w:hAnsi="Palatino Linotype" w:cs="Times New Roman"/>
          <w:sz w:val="24"/>
          <w:szCs w:val="24"/>
        </w:rPr>
        <w:lastRenderedPageBreak/>
        <w:t xml:space="preserve">vedle sebe někoho kdo je pod vlivem pervitinu, heroinu a já nevím čeho všeho </w:t>
      </w:r>
      <w:proofErr w:type="spellStart"/>
      <w:r w:rsidRPr="008F7510">
        <w:rPr>
          <w:rFonts w:ascii="Palatino Linotype" w:eastAsia="Times New Roman" w:hAnsi="Palatino Linotype" w:cs="Times New Roman"/>
          <w:sz w:val="24"/>
          <w:szCs w:val="24"/>
        </w:rPr>
        <w:t>jinýho</w:t>
      </w:r>
      <w:proofErr w:type="spellEnd"/>
      <w:r w:rsidRPr="008F7510">
        <w:rPr>
          <w:rFonts w:ascii="Palatino Linotype" w:eastAsia="Times New Roman" w:hAnsi="Palatino Linotype" w:cs="Times New Roman"/>
          <w:sz w:val="24"/>
          <w:szCs w:val="24"/>
        </w:rPr>
        <w:t xml:space="preserve">, tak se nebudu cítit komfortně, protože pro mě jakoby, asi není kontakt s těmahle </w:t>
      </w:r>
      <w:proofErr w:type="spellStart"/>
      <w:r w:rsidRPr="008F7510">
        <w:rPr>
          <w:rFonts w:ascii="Palatino Linotype" w:eastAsia="Times New Roman" w:hAnsi="Palatino Linotype" w:cs="Times New Roman"/>
          <w:sz w:val="24"/>
          <w:szCs w:val="24"/>
        </w:rPr>
        <w:t>lidma</w:t>
      </w:r>
      <w:proofErr w:type="spellEnd"/>
      <w:r w:rsidRPr="008F7510">
        <w:rPr>
          <w:rFonts w:ascii="Palatino Linotype" w:eastAsia="Times New Roman" w:hAnsi="Palatino Linotype" w:cs="Times New Roman"/>
          <w:sz w:val="24"/>
          <w:szCs w:val="24"/>
        </w:rPr>
        <w:t>, není komfortní zóna. Asi bych měla obavy sama o sebe. Měla bych obavy o něj. Nechtěla bych takovému člověku poskytovat první pomoc úplně...</w:t>
      </w:r>
    </w:p>
    <w:p w14:paraId="24FBCFF6" w14:textId="77777777" w:rsidR="00F037D2" w:rsidRPr="008F7510" w:rsidRDefault="00365163" w:rsidP="008F7510">
      <w:pPr>
        <w:ind w:left="851" w:firstLine="589"/>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 xml:space="preserve">R7: Co se týká alkoholu. Tak to mi nevadí, pokud to není nějak dost přehnaný, pokud to má nějakou tu určitou míru. Jako pokud člověk se umí nějak prostě hlídat, nějakou úroveň nepřekročí, tak v pohodě. Ale co se týká jako drog, co tak sleduju třeba éčka, koule, </w:t>
      </w:r>
      <w:proofErr w:type="spellStart"/>
      <w:r w:rsidRPr="008F7510">
        <w:rPr>
          <w:rFonts w:ascii="Palatino Linotype" w:eastAsia="Times New Roman" w:hAnsi="Palatino Linotype" w:cs="Times New Roman"/>
          <w:sz w:val="24"/>
          <w:szCs w:val="24"/>
        </w:rPr>
        <w:t>nevim</w:t>
      </w:r>
      <w:proofErr w:type="spellEnd"/>
      <w:r w:rsidRPr="008F7510">
        <w:rPr>
          <w:rFonts w:ascii="Palatino Linotype" w:eastAsia="Times New Roman" w:hAnsi="Palatino Linotype" w:cs="Times New Roman"/>
          <w:sz w:val="24"/>
          <w:szCs w:val="24"/>
        </w:rPr>
        <w:t xml:space="preserve"> co, tak k tomu mám odpor. K tomu jako já jsem si to nevyzkoušela, nechci si to vyzkoušet. Já obecně ty drogy </w:t>
      </w:r>
      <w:proofErr w:type="spellStart"/>
      <w:r w:rsidRPr="008F7510">
        <w:rPr>
          <w:rFonts w:ascii="Palatino Linotype" w:eastAsia="Times New Roman" w:hAnsi="Palatino Linotype" w:cs="Times New Roman"/>
          <w:sz w:val="24"/>
          <w:szCs w:val="24"/>
        </w:rPr>
        <w:t>nesnášim</w:t>
      </w:r>
      <w:proofErr w:type="spellEnd"/>
      <w:r w:rsidRPr="008F7510">
        <w:rPr>
          <w:rFonts w:ascii="Palatino Linotype" w:eastAsia="Times New Roman" w:hAnsi="Palatino Linotype" w:cs="Times New Roman"/>
          <w:sz w:val="24"/>
          <w:szCs w:val="24"/>
        </w:rPr>
        <w:t xml:space="preserve">. Nebo </w:t>
      </w:r>
      <w:proofErr w:type="spellStart"/>
      <w:r w:rsidRPr="008F7510">
        <w:rPr>
          <w:rFonts w:ascii="Palatino Linotype" w:eastAsia="Times New Roman" w:hAnsi="Palatino Linotype" w:cs="Times New Roman"/>
          <w:sz w:val="24"/>
          <w:szCs w:val="24"/>
        </w:rPr>
        <w:t>nevim</w:t>
      </w:r>
      <w:proofErr w:type="spellEnd"/>
      <w:r w:rsidRPr="008F7510">
        <w:rPr>
          <w:rFonts w:ascii="Palatino Linotype" w:eastAsia="Times New Roman" w:hAnsi="Palatino Linotype" w:cs="Times New Roman"/>
          <w:sz w:val="24"/>
          <w:szCs w:val="24"/>
        </w:rPr>
        <w:t xml:space="preserve">, prostě nemám ráda sjetý lidi. </w:t>
      </w:r>
      <w:proofErr w:type="spellStart"/>
      <w:r w:rsidRPr="008F7510">
        <w:rPr>
          <w:rFonts w:ascii="Palatino Linotype" w:eastAsia="Times New Roman" w:hAnsi="Palatino Linotype" w:cs="Times New Roman"/>
          <w:sz w:val="24"/>
          <w:szCs w:val="24"/>
        </w:rPr>
        <w:t>Kor</w:t>
      </w:r>
      <w:proofErr w:type="spellEnd"/>
      <w:r w:rsidRPr="008F7510">
        <w:rPr>
          <w:rFonts w:ascii="Palatino Linotype" w:eastAsia="Times New Roman" w:hAnsi="Palatino Linotype" w:cs="Times New Roman"/>
          <w:sz w:val="24"/>
          <w:szCs w:val="24"/>
        </w:rPr>
        <w:t>, když to vidíte takhle na tom baru, podíváte se na ten parket a oni jsou tam vykroucený, vyhublý.</w:t>
      </w:r>
    </w:p>
    <w:p w14:paraId="3F86488C" w14:textId="77777777" w:rsidR="00F037D2" w:rsidRPr="008F7510" w:rsidRDefault="00365163" w:rsidP="008F7510">
      <w:pPr>
        <w:ind w:left="851" w:firstLine="589"/>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R9: já nejsem uživatelem návykových látek, takže já mám jako negativní postoj, já jako osoba.</w:t>
      </w:r>
    </w:p>
    <w:p w14:paraId="378030B3" w14:textId="6A457580" w:rsidR="00F037D2" w:rsidRPr="008F7510" w:rsidRDefault="008F7510" w:rsidP="008F7510">
      <w:pPr>
        <w:ind w:left="851"/>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T na R9</w:t>
      </w:r>
      <w:r w:rsidR="00365163" w:rsidRPr="008F7510">
        <w:rPr>
          <w:rFonts w:ascii="Palatino Linotype" w:eastAsia="Times New Roman" w:hAnsi="Palatino Linotype" w:cs="Times New Roman"/>
          <w:sz w:val="24"/>
          <w:szCs w:val="24"/>
        </w:rPr>
        <w:t>: a to znamená co negativní postoj?</w:t>
      </w:r>
    </w:p>
    <w:p w14:paraId="63240318" w14:textId="651CC538" w:rsidR="00F037D2" w:rsidRPr="008F7510" w:rsidRDefault="00365163" w:rsidP="008F7510">
      <w:pPr>
        <w:ind w:left="851"/>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 xml:space="preserve">R9: že se mi to nelibí, ale nic s tím nedělám, protože je to věc každého. Takhle bych to řekla. Co já bych s tím dělala, když se bavím o soukromém životě, tak jako mě je to jedno každý si </w:t>
      </w:r>
      <w:proofErr w:type="gramStart"/>
      <w:r w:rsidRPr="008F7510">
        <w:rPr>
          <w:rFonts w:ascii="Palatino Linotype" w:eastAsia="Times New Roman" w:hAnsi="Palatino Linotype" w:cs="Times New Roman"/>
          <w:sz w:val="24"/>
          <w:szCs w:val="24"/>
        </w:rPr>
        <w:t>dělá</w:t>
      </w:r>
      <w:proofErr w:type="gramEnd"/>
      <w:r w:rsidRPr="008F7510">
        <w:rPr>
          <w:rFonts w:ascii="Palatino Linotype" w:eastAsia="Times New Roman" w:hAnsi="Palatino Linotype" w:cs="Times New Roman"/>
          <w:sz w:val="24"/>
          <w:szCs w:val="24"/>
        </w:rPr>
        <w:t xml:space="preserve"> co chce, ale mě se to nelíbí to je můj negativní postoj. Že se mi to nelibí, to je tak všechno, co s tím můžu udělat.</w:t>
      </w:r>
    </w:p>
    <w:p w14:paraId="7797A1D5" w14:textId="77777777" w:rsidR="00F037D2" w:rsidRPr="008F7510" w:rsidRDefault="00F037D2" w:rsidP="008F7510">
      <w:pPr>
        <w:ind w:left="851"/>
        <w:jc w:val="both"/>
        <w:rPr>
          <w:rFonts w:ascii="Palatino Linotype" w:eastAsia="Times New Roman" w:hAnsi="Palatino Linotype" w:cs="Times New Roman"/>
          <w:sz w:val="24"/>
          <w:szCs w:val="24"/>
        </w:rPr>
      </w:pPr>
    </w:p>
    <w:p w14:paraId="0F285AB9" w14:textId="77777777" w:rsidR="00F037D2" w:rsidRPr="008F7510" w:rsidRDefault="00365163" w:rsidP="008F7510">
      <w:pPr>
        <w:ind w:left="851"/>
        <w:jc w:val="both"/>
        <w:rPr>
          <w:rFonts w:ascii="Palatino Linotype" w:eastAsia="Times New Roman" w:hAnsi="Palatino Linotype" w:cs="Times New Roman"/>
          <w:sz w:val="24"/>
          <w:szCs w:val="24"/>
          <w:u w:val="single"/>
        </w:rPr>
      </w:pPr>
      <w:proofErr w:type="spellStart"/>
      <w:r w:rsidRPr="008F7510">
        <w:rPr>
          <w:rFonts w:ascii="Palatino Linotype" w:eastAsia="Times New Roman" w:hAnsi="Palatino Linotype" w:cs="Times New Roman"/>
          <w:sz w:val="24"/>
          <w:szCs w:val="24"/>
          <w:u w:val="single"/>
        </w:rPr>
        <w:t>ambivaletní</w:t>
      </w:r>
      <w:proofErr w:type="spellEnd"/>
      <w:r w:rsidRPr="008F7510">
        <w:rPr>
          <w:rFonts w:ascii="Palatino Linotype" w:eastAsia="Times New Roman" w:hAnsi="Palatino Linotype" w:cs="Times New Roman"/>
          <w:sz w:val="24"/>
          <w:szCs w:val="24"/>
          <w:u w:val="single"/>
        </w:rPr>
        <w:t xml:space="preserve"> postoj</w:t>
      </w:r>
    </w:p>
    <w:p w14:paraId="1A2D25E1" w14:textId="77777777" w:rsidR="00F037D2" w:rsidRPr="008F7510" w:rsidRDefault="00F037D2" w:rsidP="008F7510">
      <w:pPr>
        <w:ind w:left="851"/>
        <w:jc w:val="both"/>
        <w:rPr>
          <w:rFonts w:ascii="Palatino Linotype" w:eastAsia="Times New Roman" w:hAnsi="Palatino Linotype" w:cs="Times New Roman"/>
          <w:sz w:val="24"/>
          <w:szCs w:val="24"/>
        </w:rPr>
      </w:pPr>
    </w:p>
    <w:p w14:paraId="5112E4D4" w14:textId="10F6E1A9" w:rsidR="00F037D2" w:rsidRDefault="00365163" w:rsidP="0012029C">
      <w:pPr>
        <w:ind w:left="851" w:firstLine="207"/>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R</w:t>
      </w:r>
      <w:proofErr w:type="gramStart"/>
      <w:r w:rsidRPr="008F7510">
        <w:rPr>
          <w:rFonts w:ascii="Palatino Linotype" w:eastAsia="Times New Roman" w:hAnsi="Palatino Linotype" w:cs="Times New Roman"/>
          <w:sz w:val="24"/>
          <w:szCs w:val="24"/>
        </w:rPr>
        <w:t>4:No</w:t>
      </w:r>
      <w:proofErr w:type="gramEnd"/>
      <w:r w:rsidRPr="008F7510">
        <w:rPr>
          <w:rFonts w:ascii="Palatino Linotype" w:eastAsia="Times New Roman" w:hAnsi="Palatino Linotype" w:cs="Times New Roman"/>
          <w:sz w:val="24"/>
          <w:szCs w:val="24"/>
        </w:rPr>
        <w:t xml:space="preserve">, já vůbec </w:t>
      </w:r>
      <w:proofErr w:type="spellStart"/>
      <w:r w:rsidRPr="008F7510">
        <w:rPr>
          <w:rFonts w:ascii="Palatino Linotype" w:eastAsia="Times New Roman" w:hAnsi="Palatino Linotype" w:cs="Times New Roman"/>
          <w:sz w:val="24"/>
          <w:szCs w:val="24"/>
        </w:rPr>
        <w:t>nevim</w:t>
      </w:r>
      <w:proofErr w:type="spellEnd"/>
      <w:r w:rsidRPr="008F7510">
        <w:rPr>
          <w:rFonts w:ascii="Palatino Linotype" w:eastAsia="Times New Roman" w:hAnsi="Palatino Linotype" w:cs="Times New Roman"/>
          <w:sz w:val="24"/>
          <w:szCs w:val="24"/>
        </w:rPr>
        <w:t xml:space="preserve">, </w:t>
      </w:r>
      <w:proofErr w:type="spellStart"/>
      <w:r w:rsidRPr="008F7510">
        <w:rPr>
          <w:rFonts w:ascii="Palatino Linotype" w:eastAsia="Times New Roman" w:hAnsi="Palatino Linotype" w:cs="Times New Roman"/>
          <w:sz w:val="24"/>
          <w:szCs w:val="24"/>
        </w:rPr>
        <w:t>jakej</w:t>
      </w:r>
      <w:proofErr w:type="spellEnd"/>
      <w:r w:rsidRPr="008F7510">
        <w:rPr>
          <w:rFonts w:ascii="Palatino Linotype" w:eastAsia="Times New Roman" w:hAnsi="Palatino Linotype" w:cs="Times New Roman"/>
          <w:sz w:val="24"/>
          <w:szCs w:val="24"/>
        </w:rPr>
        <w:t xml:space="preserve"> postoj. Hmm já jsem se s tím nikdy nesetkal.  Já jsem možná jednou, když mi bylo, nevím před 20 lety, jsem vyzkoušel trávu nebo něco a nikdy mě to nijak neoslovilo. A sem za to rád a nerozumím tomu. Na druhou stranu vlastně </w:t>
      </w:r>
      <w:proofErr w:type="spellStart"/>
      <w:r w:rsidRPr="008F7510">
        <w:rPr>
          <w:rFonts w:ascii="Palatino Linotype" w:eastAsia="Times New Roman" w:hAnsi="Palatino Linotype" w:cs="Times New Roman"/>
          <w:sz w:val="24"/>
          <w:szCs w:val="24"/>
        </w:rPr>
        <w:t>rozumim</w:t>
      </w:r>
      <w:proofErr w:type="spellEnd"/>
      <w:r w:rsidRPr="008F7510">
        <w:rPr>
          <w:rFonts w:ascii="Palatino Linotype" w:eastAsia="Times New Roman" w:hAnsi="Palatino Linotype" w:cs="Times New Roman"/>
          <w:sz w:val="24"/>
          <w:szCs w:val="24"/>
        </w:rPr>
        <w:t xml:space="preserve">, protože kouřím, jsem kuřák a, což je taky návyková látka.“ No, ale je mi jich líto. Jó, oni </w:t>
      </w:r>
      <w:proofErr w:type="spellStart"/>
      <w:r w:rsidRPr="008F7510">
        <w:rPr>
          <w:rFonts w:ascii="Palatino Linotype" w:eastAsia="Times New Roman" w:hAnsi="Palatino Linotype" w:cs="Times New Roman"/>
          <w:sz w:val="24"/>
          <w:szCs w:val="24"/>
        </w:rPr>
        <w:t>maj</w:t>
      </w:r>
      <w:proofErr w:type="spellEnd"/>
      <w:r w:rsidRPr="008F7510">
        <w:rPr>
          <w:rFonts w:ascii="Palatino Linotype" w:eastAsia="Times New Roman" w:hAnsi="Palatino Linotype" w:cs="Times New Roman"/>
          <w:sz w:val="24"/>
          <w:szCs w:val="24"/>
        </w:rPr>
        <w:t xml:space="preserve"> svůj svět, oni jsou fajn. Jo, že jsou všichni, všichni, všichni, </w:t>
      </w:r>
      <w:proofErr w:type="spellStart"/>
      <w:r w:rsidRPr="008F7510">
        <w:rPr>
          <w:rFonts w:ascii="Palatino Linotype" w:eastAsia="Times New Roman" w:hAnsi="Palatino Linotype" w:cs="Times New Roman"/>
          <w:sz w:val="24"/>
          <w:szCs w:val="24"/>
        </w:rPr>
        <w:t>vyhulený</w:t>
      </w:r>
      <w:proofErr w:type="spellEnd"/>
      <w:r w:rsidRPr="008F7510">
        <w:rPr>
          <w:rFonts w:ascii="Palatino Linotype" w:eastAsia="Times New Roman" w:hAnsi="Palatino Linotype" w:cs="Times New Roman"/>
          <w:sz w:val="24"/>
          <w:szCs w:val="24"/>
        </w:rPr>
        <w:t xml:space="preserve"> nebo prostě to tak. Oni jsou v pohodě, ale možná ve </w:t>
      </w:r>
      <w:proofErr w:type="spellStart"/>
      <w:r w:rsidRPr="008F7510">
        <w:rPr>
          <w:rFonts w:ascii="Palatino Linotype" w:eastAsia="Times New Roman" w:hAnsi="Palatino Linotype" w:cs="Times New Roman"/>
          <w:sz w:val="24"/>
          <w:szCs w:val="24"/>
        </w:rPr>
        <w:t>svý</w:t>
      </w:r>
      <w:proofErr w:type="spellEnd"/>
      <w:r w:rsidRPr="008F7510">
        <w:rPr>
          <w:rFonts w:ascii="Palatino Linotype" w:eastAsia="Times New Roman" w:hAnsi="Palatino Linotype" w:cs="Times New Roman"/>
          <w:sz w:val="24"/>
          <w:szCs w:val="24"/>
        </w:rPr>
        <w:t xml:space="preserve"> komunitě, Tak tam jim je asi úplně nejlíp, jo. Já na ně nervy nemám.“</w:t>
      </w:r>
    </w:p>
    <w:p w14:paraId="5B8D59CE" w14:textId="77777777" w:rsidR="0012029C" w:rsidRPr="0012029C" w:rsidRDefault="0012029C" w:rsidP="0012029C">
      <w:pPr>
        <w:spacing w:line="240" w:lineRule="auto"/>
        <w:ind w:left="720"/>
        <w:jc w:val="both"/>
        <w:textAlignment w:val="baseline"/>
        <w:rPr>
          <w:rFonts w:ascii="Times New Roman" w:eastAsia="Times New Roman" w:hAnsi="Times New Roman" w:cs="Times New Roman"/>
          <w:b/>
          <w:bCs/>
          <w:color w:val="000000"/>
          <w:sz w:val="24"/>
          <w:szCs w:val="24"/>
          <w:lang w:val="cs-CZ"/>
        </w:rPr>
      </w:pPr>
    </w:p>
    <w:p w14:paraId="7520657E" w14:textId="0C3B5736" w:rsidR="0012029C" w:rsidRPr="0012029C" w:rsidRDefault="0012029C" w:rsidP="00FB0588">
      <w:pPr>
        <w:numPr>
          <w:ilvl w:val="0"/>
          <w:numId w:val="52"/>
        </w:numPr>
        <w:tabs>
          <w:tab w:val="clear" w:pos="720"/>
        </w:tabs>
        <w:ind w:left="1418"/>
        <w:jc w:val="both"/>
        <w:textAlignment w:val="baseline"/>
        <w:rPr>
          <w:rFonts w:ascii="Times New Roman" w:eastAsia="Times New Roman" w:hAnsi="Times New Roman" w:cs="Times New Roman"/>
          <w:b/>
          <w:bCs/>
          <w:color w:val="000000"/>
          <w:sz w:val="24"/>
          <w:szCs w:val="24"/>
          <w:lang w:val="cs-CZ"/>
        </w:rPr>
      </w:pPr>
      <w:r w:rsidRPr="0012029C">
        <w:rPr>
          <w:rFonts w:ascii="Times New Roman" w:eastAsia="Times New Roman" w:hAnsi="Times New Roman" w:cs="Times New Roman"/>
          <w:b/>
          <w:bCs/>
          <w:color w:val="000000"/>
          <w:sz w:val="24"/>
          <w:szCs w:val="24"/>
          <w:u w:val="single"/>
          <w:lang w:val="cs-CZ"/>
        </w:rPr>
        <w:t> Setkáváte se s uživateli návykových látek na pracovišti? (nepočítám nikotin)</w:t>
      </w:r>
    </w:p>
    <w:p w14:paraId="76E285A3" w14:textId="77777777" w:rsidR="0012029C" w:rsidRPr="0012029C" w:rsidRDefault="0012029C" w:rsidP="0012029C">
      <w:pPr>
        <w:spacing w:after="160"/>
        <w:ind w:left="851" w:firstLine="207"/>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Pouze jedna respondentka uvedla, že se v práci nesetkala ani s jedním zaměstnancem, který by užíval návykové látky. Zbylí respondenti se setkali nebo setkávají se zaměstnanci, kteří užívají návykové látky. </w:t>
      </w:r>
    </w:p>
    <w:p w14:paraId="6B2DA996" w14:textId="77777777" w:rsidR="0012029C" w:rsidRPr="0012029C" w:rsidRDefault="0012029C" w:rsidP="0012029C">
      <w:pPr>
        <w:spacing w:after="160"/>
        <w:ind w:left="85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R1: Ano</w:t>
      </w:r>
    </w:p>
    <w:p w14:paraId="51CFC492" w14:textId="77777777" w:rsidR="0012029C" w:rsidRPr="0012029C" w:rsidRDefault="0012029C" w:rsidP="0012029C">
      <w:pPr>
        <w:ind w:left="85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lastRenderedPageBreak/>
        <w:t xml:space="preserve">R2: Jak jsem říkala, sporadicky, tady ten problém je, ale není to o tom, že bychom to řešili každý týden. Je to spíš nárazově. Znamená to, že když třeba nabíráme. Nabereme, bohužel, někoho, kdo nám to sem, bohužel, zavleče nebo </w:t>
      </w:r>
      <w:proofErr w:type="spellStart"/>
      <w:r w:rsidRPr="0012029C">
        <w:rPr>
          <w:rFonts w:ascii="Palatino Linotype" w:eastAsia="Times New Roman" w:hAnsi="Palatino Linotype" w:cs="Times New Roman"/>
          <w:color w:val="000000"/>
          <w:sz w:val="24"/>
          <w:szCs w:val="24"/>
          <w:lang w:val="cs-CZ"/>
        </w:rPr>
        <w:t>dealuje</w:t>
      </w:r>
      <w:proofErr w:type="spellEnd"/>
      <w:r w:rsidRPr="0012029C">
        <w:rPr>
          <w:rFonts w:ascii="Palatino Linotype" w:eastAsia="Times New Roman" w:hAnsi="Palatino Linotype" w:cs="Times New Roman"/>
          <w:color w:val="000000"/>
          <w:sz w:val="24"/>
          <w:szCs w:val="24"/>
          <w:lang w:val="cs-CZ"/>
        </w:rPr>
        <w:t xml:space="preserve"> nebo samozřejmě má to ve svém životním stylu…. </w:t>
      </w:r>
    </w:p>
    <w:p w14:paraId="7A70BD14" w14:textId="77777777" w:rsidR="0012029C" w:rsidRPr="0012029C" w:rsidRDefault="0012029C" w:rsidP="0012029C">
      <w:pPr>
        <w:ind w:left="85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R3: hele tím, že jsme byli gastro podnik s tím alkoholem tam přicházeli denně do styku a běžně, v tomhle tom provozu </w:t>
      </w:r>
      <w:proofErr w:type="spellStart"/>
      <w:r w:rsidRPr="0012029C">
        <w:rPr>
          <w:rFonts w:ascii="Palatino Linotype" w:eastAsia="Times New Roman" w:hAnsi="Palatino Linotype" w:cs="Times New Roman"/>
          <w:color w:val="000000"/>
          <w:sz w:val="24"/>
          <w:szCs w:val="24"/>
          <w:lang w:val="cs-CZ"/>
        </w:rPr>
        <w:t>gastru</w:t>
      </w:r>
      <w:proofErr w:type="spellEnd"/>
      <w:r w:rsidRPr="0012029C">
        <w:rPr>
          <w:rFonts w:ascii="Palatino Linotype" w:eastAsia="Times New Roman" w:hAnsi="Palatino Linotype" w:cs="Times New Roman"/>
          <w:color w:val="000000"/>
          <w:sz w:val="24"/>
          <w:szCs w:val="24"/>
          <w:lang w:val="cs-CZ"/>
        </w:rPr>
        <w:t xml:space="preserve"> ta míra toho alkoholismu je poměrně velká. Svádí to prostě k </w:t>
      </w:r>
      <w:proofErr w:type="spellStart"/>
      <w:r w:rsidRPr="0012029C">
        <w:rPr>
          <w:rFonts w:ascii="Palatino Linotype" w:eastAsia="Times New Roman" w:hAnsi="Palatino Linotype" w:cs="Times New Roman"/>
          <w:color w:val="000000"/>
          <w:sz w:val="24"/>
          <w:szCs w:val="24"/>
          <w:lang w:val="cs-CZ"/>
        </w:rPr>
        <w:t>tý</w:t>
      </w:r>
      <w:proofErr w:type="spellEnd"/>
      <w:r w:rsidRPr="0012029C">
        <w:rPr>
          <w:rFonts w:ascii="Palatino Linotype" w:eastAsia="Times New Roman" w:hAnsi="Palatino Linotype" w:cs="Times New Roman"/>
          <w:color w:val="000000"/>
          <w:sz w:val="24"/>
          <w:szCs w:val="24"/>
          <w:lang w:val="cs-CZ"/>
        </w:rPr>
        <w:t xml:space="preserve"> konzumaci </w:t>
      </w:r>
      <w:proofErr w:type="spellStart"/>
      <w:r w:rsidRPr="0012029C">
        <w:rPr>
          <w:rFonts w:ascii="Palatino Linotype" w:eastAsia="Times New Roman" w:hAnsi="Palatino Linotype" w:cs="Times New Roman"/>
          <w:color w:val="000000"/>
          <w:sz w:val="24"/>
          <w:szCs w:val="24"/>
          <w:lang w:val="cs-CZ"/>
        </w:rPr>
        <w:t>kór</w:t>
      </w:r>
      <w:proofErr w:type="spellEnd"/>
      <w:r w:rsidRPr="0012029C">
        <w:rPr>
          <w:rFonts w:ascii="Palatino Linotype" w:eastAsia="Times New Roman" w:hAnsi="Palatino Linotype" w:cs="Times New Roman"/>
          <w:color w:val="000000"/>
          <w:sz w:val="24"/>
          <w:szCs w:val="24"/>
          <w:lang w:val="cs-CZ"/>
        </w:rPr>
        <w:t xml:space="preserve">, když je zdarma nebo </w:t>
      </w:r>
      <w:proofErr w:type="spellStart"/>
      <w:r w:rsidRPr="0012029C">
        <w:rPr>
          <w:rFonts w:ascii="Palatino Linotype" w:eastAsia="Times New Roman" w:hAnsi="Palatino Linotype" w:cs="Times New Roman"/>
          <w:color w:val="000000"/>
          <w:sz w:val="24"/>
          <w:szCs w:val="24"/>
          <w:lang w:val="cs-CZ"/>
        </w:rPr>
        <w:t>maj</w:t>
      </w:r>
      <w:proofErr w:type="spellEnd"/>
      <w:r w:rsidRPr="0012029C">
        <w:rPr>
          <w:rFonts w:ascii="Palatino Linotype" w:eastAsia="Times New Roman" w:hAnsi="Palatino Linotype" w:cs="Times New Roman"/>
          <w:color w:val="000000"/>
          <w:sz w:val="24"/>
          <w:szCs w:val="24"/>
          <w:lang w:val="cs-CZ"/>
        </w:rPr>
        <w:t xml:space="preserve"> přístup k tomu zboží. Tak řekněme já sám, za ty dva roky, co jsem tam byl. Jsem vyhodil 6 lidí. Šest lidí, který byli, ale za hranou.</w:t>
      </w:r>
    </w:p>
    <w:p w14:paraId="5212AA91" w14:textId="77777777" w:rsidR="0012029C" w:rsidRPr="0012029C" w:rsidRDefault="0012029C" w:rsidP="0012029C">
      <w:pPr>
        <w:ind w:left="85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Já na R3: a tím myslíš co?</w:t>
      </w:r>
    </w:p>
    <w:p w14:paraId="312651B8" w14:textId="77777777" w:rsidR="0012029C" w:rsidRPr="0012029C" w:rsidRDefault="0012029C" w:rsidP="0012029C">
      <w:pPr>
        <w:ind w:left="85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R3: za hranou tím, že byli buď opilí na směnu anebo požívali alkohol v době anebo přišli pod vlivem omamných látek. </w:t>
      </w:r>
    </w:p>
    <w:p w14:paraId="6B3BFF33" w14:textId="6B357739" w:rsidR="0012029C" w:rsidRPr="0012029C" w:rsidRDefault="0012029C" w:rsidP="0012029C">
      <w:pPr>
        <w:ind w:left="85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R4: „Jo, asi tady i jako jsem se setkal, setkávám se hm. Já si tedy myslím, že v kuchyni nemám </w:t>
      </w:r>
      <w:proofErr w:type="gramStart"/>
      <w:r w:rsidRPr="0012029C">
        <w:rPr>
          <w:rFonts w:ascii="Palatino Linotype" w:eastAsia="Times New Roman" w:hAnsi="Palatino Linotype" w:cs="Times New Roman"/>
          <w:color w:val="000000"/>
          <w:sz w:val="24"/>
          <w:szCs w:val="24"/>
          <w:lang w:val="cs-CZ"/>
        </w:rPr>
        <w:t>nikoho</w:t>
      </w:r>
      <w:proofErr w:type="gramEnd"/>
      <w:r w:rsidRPr="0012029C">
        <w:rPr>
          <w:rFonts w:ascii="Palatino Linotype" w:eastAsia="Times New Roman" w:hAnsi="Palatino Linotype" w:cs="Times New Roman"/>
          <w:color w:val="000000"/>
          <w:sz w:val="24"/>
          <w:szCs w:val="24"/>
          <w:lang w:val="cs-CZ"/>
        </w:rPr>
        <w:t xml:space="preserve"> kdo je </w:t>
      </w:r>
      <w:proofErr w:type="spellStart"/>
      <w:r w:rsidRPr="0012029C">
        <w:rPr>
          <w:rFonts w:ascii="Palatino Linotype" w:eastAsia="Times New Roman" w:hAnsi="Palatino Linotype" w:cs="Times New Roman"/>
          <w:color w:val="000000"/>
          <w:sz w:val="24"/>
          <w:szCs w:val="24"/>
          <w:lang w:val="cs-CZ"/>
        </w:rPr>
        <w:t>hulič</w:t>
      </w:r>
      <w:proofErr w:type="spellEnd"/>
      <w:r w:rsidRPr="0012029C">
        <w:rPr>
          <w:rFonts w:ascii="Palatino Linotype" w:eastAsia="Times New Roman" w:hAnsi="Palatino Linotype" w:cs="Times New Roman"/>
          <w:color w:val="000000"/>
          <w:sz w:val="24"/>
          <w:szCs w:val="24"/>
          <w:lang w:val="cs-CZ"/>
        </w:rPr>
        <w:t xml:space="preserve"> nebo to. Ale myslím si, že na place se určitě ty mladí lidi, určitě najdou, který, který to </w:t>
      </w:r>
      <w:proofErr w:type="spellStart"/>
      <w:r w:rsidRPr="0012029C">
        <w:rPr>
          <w:rFonts w:ascii="Palatino Linotype" w:eastAsia="Times New Roman" w:hAnsi="Palatino Linotype" w:cs="Times New Roman"/>
          <w:color w:val="000000"/>
          <w:sz w:val="24"/>
          <w:szCs w:val="24"/>
          <w:lang w:val="cs-CZ"/>
        </w:rPr>
        <w:t>maj</w:t>
      </w:r>
      <w:proofErr w:type="spellEnd"/>
      <w:r w:rsidRPr="0012029C">
        <w:rPr>
          <w:rFonts w:ascii="Palatino Linotype" w:eastAsia="Times New Roman" w:hAnsi="Palatino Linotype" w:cs="Times New Roman"/>
          <w:color w:val="000000"/>
          <w:sz w:val="24"/>
          <w:szCs w:val="24"/>
          <w:lang w:val="cs-CZ"/>
        </w:rPr>
        <w:t xml:space="preserve"> jednodušší teď tím, že si </w:t>
      </w:r>
      <w:proofErr w:type="spellStart"/>
      <w:r w:rsidRPr="0012029C">
        <w:rPr>
          <w:rFonts w:ascii="Palatino Linotype" w:eastAsia="Times New Roman" w:hAnsi="Palatino Linotype" w:cs="Times New Roman"/>
          <w:color w:val="000000"/>
          <w:sz w:val="24"/>
          <w:szCs w:val="24"/>
          <w:lang w:val="cs-CZ"/>
        </w:rPr>
        <w:t>daj</w:t>
      </w:r>
      <w:proofErr w:type="spellEnd"/>
      <w:r w:rsidRPr="0012029C">
        <w:rPr>
          <w:rFonts w:ascii="Palatino Linotype" w:eastAsia="Times New Roman" w:hAnsi="Palatino Linotype" w:cs="Times New Roman"/>
          <w:color w:val="000000"/>
          <w:sz w:val="24"/>
          <w:szCs w:val="24"/>
          <w:lang w:val="cs-CZ"/>
        </w:rPr>
        <w:t xml:space="preserve"> to brko. A je jim všechno jedno v uvozovkách. </w:t>
      </w:r>
    </w:p>
    <w:p w14:paraId="77BA34D8" w14:textId="77777777" w:rsidR="0012029C" w:rsidRPr="0012029C" w:rsidRDefault="0012029C" w:rsidP="0012029C">
      <w:pPr>
        <w:ind w:left="851" w:right="-4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R5: Hele, </w:t>
      </w:r>
      <w:proofErr w:type="spellStart"/>
      <w:r w:rsidRPr="0012029C">
        <w:rPr>
          <w:rFonts w:ascii="Palatino Linotype" w:eastAsia="Times New Roman" w:hAnsi="Palatino Linotype" w:cs="Times New Roman"/>
          <w:color w:val="000000"/>
          <w:sz w:val="24"/>
          <w:szCs w:val="24"/>
          <w:lang w:val="cs-CZ"/>
        </w:rPr>
        <w:t>čoveče</w:t>
      </w:r>
      <w:proofErr w:type="spellEnd"/>
      <w:r w:rsidRPr="0012029C">
        <w:rPr>
          <w:rFonts w:ascii="Palatino Linotype" w:eastAsia="Times New Roman" w:hAnsi="Palatino Linotype" w:cs="Times New Roman"/>
          <w:color w:val="000000"/>
          <w:sz w:val="24"/>
          <w:szCs w:val="24"/>
          <w:lang w:val="cs-CZ"/>
        </w:rPr>
        <w:t xml:space="preserve">, </w:t>
      </w:r>
      <w:proofErr w:type="spellStart"/>
      <w:r w:rsidRPr="0012029C">
        <w:rPr>
          <w:rFonts w:ascii="Palatino Linotype" w:eastAsia="Times New Roman" w:hAnsi="Palatino Linotype" w:cs="Times New Roman"/>
          <w:color w:val="000000"/>
          <w:sz w:val="24"/>
          <w:szCs w:val="24"/>
          <w:lang w:val="cs-CZ"/>
        </w:rPr>
        <w:t>tohleto</w:t>
      </w:r>
      <w:proofErr w:type="spellEnd"/>
      <w:r w:rsidRPr="0012029C">
        <w:rPr>
          <w:rFonts w:ascii="Palatino Linotype" w:eastAsia="Times New Roman" w:hAnsi="Palatino Linotype" w:cs="Times New Roman"/>
          <w:color w:val="000000"/>
          <w:sz w:val="24"/>
          <w:szCs w:val="24"/>
          <w:lang w:val="cs-CZ"/>
        </w:rPr>
        <w:t xml:space="preserve">, byl </w:t>
      </w:r>
      <w:proofErr w:type="spellStart"/>
      <w:r w:rsidRPr="0012029C">
        <w:rPr>
          <w:rFonts w:ascii="Palatino Linotype" w:eastAsia="Times New Roman" w:hAnsi="Palatino Linotype" w:cs="Times New Roman"/>
          <w:color w:val="000000"/>
          <w:sz w:val="24"/>
          <w:szCs w:val="24"/>
          <w:lang w:val="cs-CZ"/>
        </w:rPr>
        <w:t>tenhleten</w:t>
      </w:r>
      <w:proofErr w:type="spellEnd"/>
      <w:r w:rsidRPr="0012029C">
        <w:rPr>
          <w:rFonts w:ascii="Palatino Linotype" w:eastAsia="Times New Roman" w:hAnsi="Palatino Linotype" w:cs="Times New Roman"/>
          <w:color w:val="000000"/>
          <w:sz w:val="24"/>
          <w:szCs w:val="24"/>
          <w:lang w:val="cs-CZ"/>
        </w:rPr>
        <w:t xml:space="preserve"> případ (smrt). V podstatě </w:t>
      </w:r>
      <w:proofErr w:type="spellStart"/>
      <w:r w:rsidRPr="0012029C">
        <w:rPr>
          <w:rFonts w:ascii="Palatino Linotype" w:eastAsia="Times New Roman" w:hAnsi="Palatino Linotype" w:cs="Times New Roman"/>
          <w:color w:val="000000"/>
          <w:sz w:val="24"/>
          <w:szCs w:val="24"/>
          <w:lang w:val="cs-CZ"/>
        </w:rPr>
        <w:t>eee</w:t>
      </w:r>
      <w:proofErr w:type="spellEnd"/>
      <w:r w:rsidRPr="0012029C">
        <w:rPr>
          <w:rFonts w:ascii="Palatino Linotype" w:eastAsia="Times New Roman" w:hAnsi="Palatino Linotype" w:cs="Times New Roman"/>
          <w:color w:val="000000"/>
          <w:sz w:val="24"/>
          <w:szCs w:val="24"/>
          <w:lang w:val="cs-CZ"/>
        </w:rPr>
        <w:t xml:space="preserve">, nemám, jako </w:t>
      </w:r>
      <w:proofErr w:type="spellStart"/>
      <w:r w:rsidRPr="0012029C">
        <w:rPr>
          <w:rFonts w:ascii="Palatino Linotype" w:eastAsia="Times New Roman" w:hAnsi="Palatino Linotype" w:cs="Times New Roman"/>
          <w:color w:val="000000"/>
          <w:sz w:val="24"/>
          <w:szCs w:val="24"/>
          <w:lang w:val="cs-CZ"/>
        </w:rPr>
        <w:t>nevim</w:t>
      </w:r>
      <w:proofErr w:type="spellEnd"/>
      <w:r w:rsidRPr="0012029C">
        <w:rPr>
          <w:rFonts w:ascii="Palatino Linotype" w:eastAsia="Times New Roman" w:hAnsi="Palatino Linotype" w:cs="Times New Roman"/>
          <w:color w:val="000000"/>
          <w:sz w:val="24"/>
          <w:szCs w:val="24"/>
          <w:lang w:val="cs-CZ"/>
        </w:rPr>
        <w:t xml:space="preserve">, aktuálně </w:t>
      </w:r>
      <w:proofErr w:type="spellStart"/>
      <w:r w:rsidRPr="0012029C">
        <w:rPr>
          <w:rFonts w:ascii="Palatino Linotype" w:eastAsia="Times New Roman" w:hAnsi="Palatino Linotype" w:cs="Times New Roman"/>
          <w:color w:val="000000"/>
          <w:sz w:val="24"/>
          <w:szCs w:val="24"/>
          <w:lang w:val="cs-CZ"/>
        </w:rPr>
        <w:t>nevim</w:t>
      </w:r>
      <w:proofErr w:type="spellEnd"/>
      <w:r w:rsidRPr="0012029C">
        <w:rPr>
          <w:rFonts w:ascii="Palatino Linotype" w:eastAsia="Times New Roman" w:hAnsi="Palatino Linotype" w:cs="Times New Roman"/>
          <w:color w:val="000000"/>
          <w:sz w:val="24"/>
          <w:szCs w:val="24"/>
          <w:lang w:val="cs-CZ"/>
        </w:rPr>
        <w:t xml:space="preserve">, </w:t>
      </w:r>
      <w:proofErr w:type="spellStart"/>
      <w:r w:rsidRPr="0012029C">
        <w:rPr>
          <w:rFonts w:ascii="Palatino Linotype" w:eastAsia="Times New Roman" w:hAnsi="Palatino Linotype" w:cs="Times New Roman"/>
          <w:color w:val="000000"/>
          <w:sz w:val="24"/>
          <w:szCs w:val="24"/>
          <w:lang w:val="cs-CZ"/>
        </w:rPr>
        <w:t>nevim</w:t>
      </w:r>
      <w:proofErr w:type="spellEnd"/>
      <w:r w:rsidRPr="0012029C">
        <w:rPr>
          <w:rFonts w:ascii="Palatino Linotype" w:eastAsia="Times New Roman" w:hAnsi="Palatino Linotype" w:cs="Times New Roman"/>
          <w:color w:val="000000"/>
          <w:sz w:val="24"/>
          <w:szCs w:val="24"/>
          <w:lang w:val="cs-CZ"/>
        </w:rPr>
        <w:t xml:space="preserve"> </w:t>
      </w:r>
      <w:proofErr w:type="spellStart"/>
      <w:r w:rsidRPr="0012029C">
        <w:rPr>
          <w:rFonts w:ascii="Palatino Linotype" w:eastAsia="Times New Roman" w:hAnsi="Palatino Linotype" w:cs="Times New Roman"/>
          <w:color w:val="000000"/>
          <w:sz w:val="24"/>
          <w:szCs w:val="24"/>
          <w:lang w:val="cs-CZ"/>
        </w:rPr>
        <w:t>vo</w:t>
      </w:r>
      <w:proofErr w:type="spellEnd"/>
      <w:r w:rsidRPr="0012029C">
        <w:rPr>
          <w:rFonts w:ascii="Palatino Linotype" w:eastAsia="Times New Roman" w:hAnsi="Palatino Linotype" w:cs="Times New Roman"/>
          <w:color w:val="000000"/>
          <w:sz w:val="24"/>
          <w:szCs w:val="24"/>
          <w:lang w:val="cs-CZ"/>
        </w:rPr>
        <w:t xml:space="preserve"> nikom. Kdo by u nás třeba něco </w:t>
      </w:r>
      <w:proofErr w:type="spellStart"/>
      <w:r w:rsidRPr="0012029C">
        <w:rPr>
          <w:rFonts w:ascii="Palatino Linotype" w:eastAsia="Times New Roman" w:hAnsi="Palatino Linotype" w:cs="Times New Roman"/>
          <w:color w:val="000000"/>
          <w:sz w:val="24"/>
          <w:szCs w:val="24"/>
          <w:lang w:val="cs-CZ"/>
        </w:rPr>
        <w:t>takovýho</w:t>
      </w:r>
      <w:proofErr w:type="spellEnd"/>
      <w:r w:rsidRPr="0012029C">
        <w:rPr>
          <w:rFonts w:ascii="Palatino Linotype" w:eastAsia="Times New Roman" w:hAnsi="Palatino Linotype" w:cs="Times New Roman"/>
          <w:color w:val="000000"/>
          <w:sz w:val="24"/>
          <w:szCs w:val="24"/>
          <w:lang w:val="cs-CZ"/>
        </w:rPr>
        <w:t xml:space="preserve"> bral. </w:t>
      </w:r>
    </w:p>
    <w:p w14:paraId="7C439131" w14:textId="77777777" w:rsidR="0012029C" w:rsidRPr="0012029C" w:rsidRDefault="0012029C" w:rsidP="0012029C">
      <w:pPr>
        <w:ind w:left="851" w:right="-4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R6: Měli jsme tady několik případů. </w:t>
      </w:r>
    </w:p>
    <w:p w14:paraId="1A63D4A0" w14:textId="77777777" w:rsidR="0012029C" w:rsidRPr="0012029C" w:rsidRDefault="0012029C" w:rsidP="0012029C">
      <w:pPr>
        <w:ind w:left="85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R7: Ne, ne, jako já </w:t>
      </w:r>
      <w:proofErr w:type="spellStart"/>
      <w:r w:rsidRPr="0012029C">
        <w:rPr>
          <w:rFonts w:ascii="Palatino Linotype" w:eastAsia="Times New Roman" w:hAnsi="Palatino Linotype" w:cs="Times New Roman"/>
          <w:color w:val="000000"/>
          <w:sz w:val="24"/>
          <w:szCs w:val="24"/>
          <w:lang w:val="cs-CZ"/>
        </w:rPr>
        <w:t>nevim</w:t>
      </w:r>
      <w:proofErr w:type="spellEnd"/>
      <w:r w:rsidRPr="0012029C">
        <w:rPr>
          <w:rFonts w:ascii="Palatino Linotype" w:eastAsia="Times New Roman" w:hAnsi="Palatino Linotype" w:cs="Times New Roman"/>
          <w:color w:val="000000"/>
          <w:sz w:val="24"/>
          <w:szCs w:val="24"/>
          <w:lang w:val="cs-CZ"/>
        </w:rPr>
        <w:t>, jestli do toho počítáte trávu, asi</w:t>
      </w:r>
    </w:p>
    <w:p w14:paraId="02E0BC05" w14:textId="77777777" w:rsidR="0012029C" w:rsidRPr="0012029C" w:rsidRDefault="0012029C" w:rsidP="0012029C">
      <w:pPr>
        <w:ind w:left="85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Já: No, jasně.</w:t>
      </w:r>
    </w:p>
    <w:p w14:paraId="0299C0A5" w14:textId="77777777" w:rsidR="0012029C" w:rsidRPr="0012029C" w:rsidRDefault="0012029C" w:rsidP="0012029C">
      <w:pPr>
        <w:ind w:left="85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R7: No, tak to vím, že ten je</w:t>
      </w:r>
      <w:r w:rsidRPr="0012029C">
        <w:rPr>
          <w:rFonts w:ascii="Palatino Linotype" w:eastAsia="Times New Roman" w:hAnsi="Palatino Linotype" w:cs="Times New Roman"/>
          <w:color w:val="000000"/>
          <w:sz w:val="24"/>
          <w:szCs w:val="24"/>
          <w:shd w:val="clear" w:color="auto" w:fill="FFFFFF"/>
          <w:lang w:val="cs-CZ"/>
        </w:rPr>
        <w:t>den z „debarasu“,</w:t>
      </w:r>
      <w:r w:rsidRPr="0012029C">
        <w:rPr>
          <w:rFonts w:ascii="Palatino Linotype" w:eastAsia="Times New Roman" w:hAnsi="Palatino Linotype" w:cs="Times New Roman"/>
          <w:color w:val="000000"/>
          <w:sz w:val="24"/>
          <w:szCs w:val="24"/>
          <w:lang w:val="cs-CZ"/>
        </w:rPr>
        <w:t xml:space="preserve"> ten jí hulí, jinak o ničem nevím.</w:t>
      </w:r>
    </w:p>
    <w:p w14:paraId="53AEA6CA" w14:textId="77777777" w:rsidR="0012029C" w:rsidRPr="0012029C" w:rsidRDefault="0012029C" w:rsidP="0012029C">
      <w:pPr>
        <w:ind w:left="85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R8: říkám statisticky jsme byli na čtyřech případech.</w:t>
      </w:r>
    </w:p>
    <w:p w14:paraId="618BD868" w14:textId="77777777" w:rsidR="0012029C" w:rsidRPr="0012029C" w:rsidRDefault="0012029C" w:rsidP="0012029C">
      <w:pPr>
        <w:ind w:left="85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R9: </w:t>
      </w:r>
      <w:proofErr w:type="spellStart"/>
      <w:r w:rsidRPr="0012029C">
        <w:rPr>
          <w:rFonts w:ascii="Palatino Linotype" w:eastAsia="Times New Roman" w:hAnsi="Palatino Linotype" w:cs="Times New Roman"/>
          <w:color w:val="000000"/>
          <w:sz w:val="24"/>
          <w:szCs w:val="24"/>
          <w:lang w:val="cs-CZ"/>
        </w:rPr>
        <w:t>ehmmm</w:t>
      </w:r>
      <w:proofErr w:type="spellEnd"/>
      <w:r w:rsidRPr="0012029C">
        <w:rPr>
          <w:rFonts w:ascii="Palatino Linotype" w:eastAsia="Times New Roman" w:hAnsi="Palatino Linotype" w:cs="Times New Roman"/>
          <w:color w:val="000000"/>
          <w:sz w:val="24"/>
          <w:szCs w:val="24"/>
          <w:lang w:val="cs-CZ"/>
        </w:rPr>
        <w:t>, co je to návyková látka si definujme.</w:t>
      </w:r>
    </w:p>
    <w:p w14:paraId="4CFA0B49" w14:textId="77777777" w:rsidR="0012029C" w:rsidRPr="0012029C" w:rsidRDefault="0012029C" w:rsidP="0012029C">
      <w:pPr>
        <w:ind w:left="85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Já: jasně: nepočítám tam nikotin, ale ať už alkohol, léky, které se užívají nad míru,</w:t>
      </w:r>
    </w:p>
    <w:p w14:paraId="3B99AFAC" w14:textId="39A62A24" w:rsidR="0012029C" w:rsidRPr="0012029C" w:rsidRDefault="0012029C" w:rsidP="0012029C">
      <w:pPr>
        <w:ind w:left="85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R9: ne </w:t>
      </w:r>
      <w:proofErr w:type="spellStart"/>
      <w:r w:rsidRPr="0012029C">
        <w:rPr>
          <w:rFonts w:ascii="Palatino Linotype" w:eastAsia="Times New Roman" w:hAnsi="Palatino Linotype" w:cs="Times New Roman"/>
          <w:color w:val="000000"/>
          <w:sz w:val="24"/>
          <w:szCs w:val="24"/>
          <w:lang w:val="cs-CZ"/>
        </w:rPr>
        <w:t>ne</w:t>
      </w:r>
      <w:proofErr w:type="spellEnd"/>
      <w:r w:rsidRPr="0012029C">
        <w:rPr>
          <w:rFonts w:ascii="Palatino Linotype" w:eastAsia="Times New Roman" w:hAnsi="Palatino Linotype" w:cs="Times New Roman"/>
          <w:color w:val="000000"/>
          <w:sz w:val="24"/>
          <w:szCs w:val="24"/>
          <w:lang w:val="cs-CZ"/>
        </w:rPr>
        <w:t xml:space="preserve">, </w:t>
      </w:r>
      <w:proofErr w:type="gramStart"/>
      <w:r w:rsidRPr="0012029C">
        <w:rPr>
          <w:rFonts w:ascii="Palatino Linotype" w:eastAsia="Times New Roman" w:hAnsi="Palatino Linotype" w:cs="Times New Roman"/>
          <w:color w:val="000000"/>
          <w:sz w:val="24"/>
          <w:szCs w:val="24"/>
          <w:lang w:val="cs-CZ"/>
        </w:rPr>
        <w:t>nic</w:t>
      </w:r>
      <w:proofErr w:type="gramEnd"/>
      <w:r w:rsidRPr="0012029C">
        <w:rPr>
          <w:rFonts w:ascii="Palatino Linotype" w:eastAsia="Times New Roman" w:hAnsi="Palatino Linotype" w:cs="Times New Roman"/>
          <w:color w:val="000000"/>
          <w:sz w:val="24"/>
          <w:szCs w:val="24"/>
          <w:lang w:val="cs-CZ"/>
        </w:rPr>
        <w:t xml:space="preserve"> co by bylo nad míru, s tím se nesetkávám na pracovišti.</w:t>
      </w:r>
      <w:r w:rsidRPr="0012029C">
        <w:rPr>
          <w:rFonts w:ascii="Palatino Linotype" w:eastAsia="Times New Roman" w:hAnsi="Palatino Linotype" w:cs="Times New Roman"/>
          <w:sz w:val="24"/>
          <w:szCs w:val="24"/>
          <w:lang w:val="cs-CZ"/>
        </w:rPr>
        <w:br/>
      </w:r>
    </w:p>
    <w:p w14:paraId="11F51A3A" w14:textId="77777777" w:rsidR="0012029C" w:rsidRPr="0012029C" w:rsidRDefault="0012029C" w:rsidP="00FB0588">
      <w:pPr>
        <w:numPr>
          <w:ilvl w:val="0"/>
          <w:numId w:val="53"/>
        </w:numPr>
        <w:tabs>
          <w:tab w:val="clear" w:pos="720"/>
        </w:tabs>
        <w:ind w:left="1418"/>
        <w:jc w:val="both"/>
        <w:textAlignment w:val="baseline"/>
        <w:rPr>
          <w:rFonts w:ascii="Palatino Linotype" w:eastAsia="Times New Roman" w:hAnsi="Palatino Linotype" w:cs="Times New Roman"/>
          <w:b/>
          <w:bCs/>
          <w:color w:val="000000"/>
          <w:sz w:val="24"/>
          <w:szCs w:val="24"/>
          <w:lang w:val="cs-CZ"/>
        </w:rPr>
      </w:pPr>
      <w:r w:rsidRPr="0012029C">
        <w:rPr>
          <w:rFonts w:ascii="Palatino Linotype" w:eastAsia="Times New Roman" w:hAnsi="Palatino Linotype" w:cs="Times New Roman"/>
          <w:b/>
          <w:bCs/>
          <w:color w:val="000000"/>
          <w:sz w:val="24"/>
          <w:szCs w:val="24"/>
          <w:u w:val="single"/>
          <w:lang w:val="cs-CZ"/>
        </w:rPr>
        <w:t>Jak často se setkáváte se s uživateli návykových látek na pracovišti?</w:t>
      </w:r>
    </w:p>
    <w:p w14:paraId="02FBD427" w14:textId="77777777" w:rsidR="0012029C" w:rsidRPr="0012029C" w:rsidRDefault="0012029C" w:rsidP="0012029C">
      <w:pPr>
        <w:ind w:left="851" w:firstLine="207"/>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V zásadě se všichni respondenti shodli na tom, že mají zaměstnance, kteří užívají návykové látky. Frekvence, s jakou danou problematiku řeší, je od jednoho ojedinělého případu až po denní bázi. </w:t>
      </w:r>
    </w:p>
    <w:p w14:paraId="12068EAC" w14:textId="77777777" w:rsidR="0012029C" w:rsidRPr="0012029C" w:rsidRDefault="0012029C" w:rsidP="0012029C">
      <w:pPr>
        <w:ind w:left="85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R1: Ehm, tak já nevím, že to řeší asi pořád lidi a personalisti to asi taky řeší pořád. Záleží na velikosti té firmy. </w:t>
      </w:r>
    </w:p>
    <w:p w14:paraId="208FDCDA" w14:textId="77777777" w:rsidR="0012029C" w:rsidRPr="0012029C" w:rsidRDefault="0012029C" w:rsidP="0012029C">
      <w:pPr>
        <w:ind w:left="85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R2: </w:t>
      </w:r>
      <w:proofErr w:type="spellStart"/>
      <w:r w:rsidRPr="0012029C">
        <w:rPr>
          <w:rFonts w:ascii="Palatino Linotype" w:eastAsia="Times New Roman" w:hAnsi="Palatino Linotype" w:cs="Times New Roman"/>
          <w:color w:val="000000"/>
          <w:sz w:val="24"/>
          <w:szCs w:val="24"/>
          <w:lang w:val="cs-CZ"/>
        </w:rPr>
        <w:t>Samozřejmně</w:t>
      </w:r>
      <w:proofErr w:type="spellEnd"/>
      <w:r w:rsidRPr="0012029C">
        <w:rPr>
          <w:rFonts w:ascii="Palatino Linotype" w:eastAsia="Times New Roman" w:hAnsi="Palatino Linotype" w:cs="Times New Roman"/>
          <w:color w:val="000000"/>
          <w:sz w:val="24"/>
          <w:szCs w:val="24"/>
          <w:lang w:val="cs-CZ"/>
        </w:rPr>
        <w:t xml:space="preserve"> i jako HR manager tyhle věci tady řešíme a musíme řešit. Často se stává že tady, ne často, ale stává se někdy, že něco takového tady </w:t>
      </w:r>
      <w:r w:rsidRPr="0012029C">
        <w:rPr>
          <w:rFonts w:ascii="Palatino Linotype" w:eastAsia="Times New Roman" w:hAnsi="Palatino Linotype" w:cs="Times New Roman"/>
          <w:color w:val="000000"/>
          <w:sz w:val="24"/>
          <w:szCs w:val="24"/>
          <w:lang w:val="cs-CZ"/>
        </w:rPr>
        <w:lastRenderedPageBreak/>
        <w:t xml:space="preserve">řešíme (…) spíš s tím alkoholem, když to tak řeknu, jo, když se teď budeme bavit o tom, že alkohol, prostě </w:t>
      </w:r>
      <w:proofErr w:type="spellStart"/>
      <w:r w:rsidRPr="0012029C">
        <w:rPr>
          <w:rFonts w:ascii="Palatino Linotype" w:eastAsia="Times New Roman" w:hAnsi="Palatino Linotype" w:cs="Times New Roman"/>
          <w:color w:val="000000"/>
          <w:sz w:val="24"/>
          <w:szCs w:val="24"/>
          <w:lang w:val="cs-CZ"/>
        </w:rPr>
        <w:t>považujem</w:t>
      </w:r>
      <w:proofErr w:type="spellEnd"/>
      <w:r w:rsidRPr="0012029C">
        <w:rPr>
          <w:rFonts w:ascii="Palatino Linotype" w:eastAsia="Times New Roman" w:hAnsi="Palatino Linotype" w:cs="Times New Roman"/>
          <w:color w:val="000000"/>
          <w:sz w:val="24"/>
          <w:szCs w:val="24"/>
          <w:lang w:val="cs-CZ"/>
        </w:rPr>
        <w:t xml:space="preserve"> za nějakou, prostě, za měkčí drogu například. Tak ten alkohol tady bývá (...) jako záchyt těch tvrdých drog to je </w:t>
      </w:r>
      <w:proofErr w:type="spellStart"/>
      <w:r w:rsidRPr="0012029C">
        <w:rPr>
          <w:rFonts w:ascii="Palatino Linotype" w:eastAsia="Times New Roman" w:hAnsi="Palatino Linotype" w:cs="Times New Roman"/>
          <w:color w:val="000000"/>
          <w:sz w:val="24"/>
          <w:szCs w:val="24"/>
          <w:lang w:val="cs-CZ"/>
        </w:rPr>
        <w:t>vopravdu</w:t>
      </w:r>
      <w:proofErr w:type="spellEnd"/>
      <w:r w:rsidRPr="0012029C">
        <w:rPr>
          <w:rFonts w:ascii="Palatino Linotype" w:eastAsia="Times New Roman" w:hAnsi="Palatino Linotype" w:cs="Times New Roman"/>
          <w:color w:val="000000"/>
          <w:sz w:val="24"/>
          <w:szCs w:val="24"/>
          <w:lang w:val="cs-CZ"/>
        </w:rPr>
        <w:t xml:space="preserve"> maximálně jednou do roka (...) ale jak říkám my tady, když tady řešíme, tak je to maximálně prostě spíš ten alkohol. Jó ani ne ta marihuana jako ten alkohol. </w:t>
      </w:r>
    </w:p>
    <w:p w14:paraId="4A18577C" w14:textId="77777777" w:rsidR="0012029C" w:rsidRPr="0012029C" w:rsidRDefault="0012029C" w:rsidP="0012029C">
      <w:pPr>
        <w:ind w:left="851"/>
        <w:jc w:val="both"/>
        <w:rPr>
          <w:rFonts w:ascii="Palatino Linotype" w:eastAsia="Times New Roman" w:hAnsi="Palatino Linotype" w:cs="Times New Roman"/>
          <w:sz w:val="24"/>
          <w:szCs w:val="24"/>
          <w:lang w:val="cs-CZ"/>
        </w:rPr>
      </w:pPr>
    </w:p>
    <w:p w14:paraId="22E1040B" w14:textId="77777777" w:rsidR="0012029C" w:rsidRPr="0012029C" w:rsidRDefault="0012029C" w:rsidP="0012029C">
      <w:pPr>
        <w:ind w:left="85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R3: Na denní bázi, třeba alkohol a cigarety, úplně běžně. Jako ty lidi ty lidi to prostě potřebovali. Tam jako v tom </w:t>
      </w:r>
      <w:proofErr w:type="spellStart"/>
      <w:r w:rsidRPr="0012029C">
        <w:rPr>
          <w:rFonts w:ascii="Palatino Linotype" w:eastAsia="Times New Roman" w:hAnsi="Palatino Linotype" w:cs="Times New Roman"/>
          <w:color w:val="000000"/>
          <w:sz w:val="24"/>
          <w:szCs w:val="24"/>
          <w:lang w:val="cs-CZ"/>
        </w:rPr>
        <w:t>gastru</w:t>
      </w:r>
      <w:proofErr w:type="spellEnd"/>
      <w:r w:rsidRPr="0012029C">
        <w:rPr>
          <w:rFonts w:ascii="Palatino Linotype" w:eastAsia="Times New Roman" w:hAnsi="Palatino Linotype" w:cs="Times New Roman"/>
          <w:color w:val="000000"/>
          <w:sz w:val="24"/>
          <w:szCs w:val="24"/>
          <w:lang w:val="cs-CZ"/>
        </w:rPr>
        <w:t>, je to jako tak běžný, že naopak je problém potkat někoho kdo třeba nepije jako pravidelně.</w:t>
      </w:r>
    </w:p>
    <w:p w14:paraId="2D64E53A" w14:textId="77777777" w:rsidR="0012029C" w:rsidRPr="0012029C" w:rsidRDefault="0012029C" w:rsidP="0012029C">
      <w:pPr>
        <w:ind w:left="85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Já na R3: Fakt? Jakože tam lidi mají závislost na alkoholismu.</w:t>
      </w:r>
    </w:p>
    <w:p w14:paraId="12BAA3A3" w14:textId="77777777" w:rsidR="0012029C" w:rsidRPr="0012029C" w:rsidRDefault="0012029C" w:rsidP="0012029C">
      <w:pPr>
        <w:ind w:left="85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R3: No jasně, úplně běžně. Nejsou to takový ty uživatele, který by potřebovali se dennodenně se zmatlat do němoty, ale </w:t>
      </w:r>
      <w:proofErr w:type="spellStart"/>
      <w:r w:rsidRPr="0012029C">
        <w:rPr>
          <w:rFonts w:ascii="Palatino Linotype" w:eastAsia="Times New Roman" w:hAnsi="Palatino Linotype" w:cs="Times New Roman"/>
          <w:color w:val="000000"/>
          <w:sz w:val="24"/>
          <w:szCs w:val="24"/>
          <w:lang w:val="cs-CZ"/>
        </w:rPr>
        <w:t>kterej</w:t>
      </w:r>
      <w:proofErr w:type="spellEnd"/>
      <w:r w:rsidRPr="0012029C">
        <w:rPr>
          <w:rFonts w:ascii="Palatino Linotype" w:eastAsia="Times New Roman" w:hAnsi="Palatino Linotype" w:cs="Times New Roman"/>
          <w:color w:val="000000"/>
          <w:sz w:val="24"/>
          <w:szCs w:val="24"/>
          <w:lang w:val="cs-CZ"/>
        </w:rPr>
        <w:t xml:space="preserve"> si dennodenně ten alkohol ten alkohol </w:t>
      </w:r>
      <w:proofErr w:type="spellStart"/>
      <w:r w:rsidRPr="0012029C">
        <w:rPr>
          <w:rFonts w:ascii="Palatino Linotype" w:eastAsia="Times New Roman" w:hAnsi="Palatino Linotype" w:cs="Times New Roman"/>
          <w:color w:val="000000"/>
          <w:sz w:val="24"/>
          <w:szCs w:val="24"/>
          <w:lang w:val="cs-CZ"/>
        </w:rPr>
        <w:t>daj</w:t>
      </w:r>
      <w:proofErr w:type="spellEnd"/>
      <w:r w:rsidRPr="0012029C">
        <w:rPr>
          <w:rFonts w:ascii="Palatino Linotype" w:eastAsia="Times New Roman" w:hAnsi="Palatino Linotype" w:cs="Times New Roman"/>
          <w:color w:val="000000"/>
          <w:sz w:val="24"/>
          <w:szCs w:val="24"/>
          <w:lang w:val="cs-CZ"/>
        </w:rPr>
        <w:t xml:space="preserve">. </w:t>
      </w:r>
      <w:proofErr w:type="spellStart"/>
      <w:r w:rsidRPr="0012029C">
        <w:rPr>
          <w:rFonts w:ascii="Palatino Linotype" w:eastAsia="Times New Roman" w:hAnsi="Palatino Linotype" w:cs="Times New Roman"/>
          <w:color w:val="000000"/>
          <w:sz w:val="24"/>
          <w:szCs w:val="24"/>
          <w:lang w:val="cs-CZ"/>
        </w:rPr>
        <w:t>Každej</w:t>
      </w:r>
      <w:proofErr w:type="spellEnd"/>
      <w:r w:rsidRPr="0012029C">
        <w:rPr>
          <w:rFonts w:ascii="Palatino Linotype" w:eastAsia="Times New Roman" w:hAnsi="Palatino Linotype" w:cs="Times New Roman"/>
          <w:color w:val="000000"/>
          <w:sz w:val="24"/>
          <w:szCs w:val="24"/>
          <w:lang w:val="cs-CZ"/>
        </w:rPr>
        <w:t xml:space="preserve"> den, pravidelný uživatelé. Jo, ale pak jsou tam týpci, </w:t>
      </w:r>
      <w:proofErr w:type="gramStart"/>
      <w:r w:rsidRPr="0012029C">
        <w:rPr>
          <w:rFonts w:ascii="Palatino Linotype" w:eastAsia="Times New Roman" w:hAnsi="Palatino Linotype" w:cs="Times New Roman"/>
          <w:color w:val="000000"/>
          <w:sz w:val="24"/>
          <w:szCs w:val="24"/>
          <w:lang w:val="cs-CZ"/>
        </w:rPr>
        <w:t>který</w:t>
      </w:r>
      <w:proofErr w:type="gramEnd"/>
      <w:r w:rsidRPr="0012029C">
        <w:rPr>
          <w:rFonts w:ascii="Palatino Linotype" w:eastAsia="Times New Roman" w:hAnsi="Palatino Linotype" w:cs="Times New Roman"/>
          <w:color w:val="000000"/>
          <w:sz w:val="24"/>
          <w:szCs w:val="24"/>
          <w:lang w:val="cs-CZ"/>
        </w:rPr>
        <w:t xml:space="preserve"> </w:t>
      </w:r>
      <w:proofErr w:type="spellStart"/>
      <w:r w:rsidRPr="0012029C">
        <w:rPr>
          <w:rFonts w:ascii="Palatino Linotype" w:eastAsia="Times New Roman" w:hAnsi="Palatino Linotype" w:cs="Times New Roman"/>
          <w:color w:val="000000"/>
          <w:sz w:val="24"/>
          <w:szCs w:val="24"/>
          <w:lang w:val="cs-CZ"/>
        </w:rPr>
        <w:t>potřebujou</w:t>
      </w:r>
      <w:proofErr w:type="spellEnd"/>
      <w:r w:rsidRPr="0012029C">
        <w:rPr>
          <w:rFonts w:ascii="Palatino Linotype" w:eastAsia="Times New Roman" w:hAnsi="Palatino Linotype" w:cs="Times New Roman"/>
          <w:color w:val="000000"/>
          <w:sz w:val="24"/>
          <w:szCs w:val="24"/>
          <w:lang w:val="cs-CZ"/>
        </w:rPr>
        <w:t xml:space="preserve"> ty resety a potřebují se prostě </w:t>
      </w:r>
      <w:proofErr w:type="spellStart"/>
      <w:r w:rsidRPr="0012029C">
        <w:rPr>
          <w:rFonts w:ascii="Palatino Linotype" w:eastAsia="Times New Roman" w:hAnsi="Palatino Linotype" w:cs="Times New Roman"/>
          <w:color w:val="000000"/>
          <w:sz w:val="24"/>
          <w:szCs w:val="24"/>
          <w:lang w:val="cs-CZ"/>
        </w:rPr>
        <w:t>zlejt</w:t>
      </w:r>
      <w:proofErr w:type="spellEnd"/>
      <w:r w:rsidRPr="0012029C">
        <w:rPr>
          <w:rFonts w:ascii="Palatino Linotype" w:eastAsia="Times New Roman" w:hAnsi="Palatino Linotype" w:cs="Times New Roman"/>
          <w:color w:val="000000"/>
          <w:sz w:val="24"/>
          <w:szCs w:val="24"/>
          <w:lang w:val="cs-CZ"/>
        </w:rPr>
        <w:t xml:space="preserve"> </w:t>
      </w:r>
      <w:proofErr w:type="spellStart"/>
      <w:r w:rsidRPr="0012029C">
        <w:rPr>
          <w:rFonts w:ascii="Palatino Linotype" w:eastAsia="Times New Roman" w:hAnsi="Palatino Linotype" w:cs="Times New Roman"/>
          <w:color w:val="000000"/>
          <w:sz w:val="24"/>
          <w:szCs w:val="24"/>
          <w:lang w:val="cs-CZ"/>
        </w:rPr>
        <w:t>každej</w:t>
      </w:r>
      <w:proofErr w:type="spellEnd"/>
      <w:r w:rsidRPr="0012029C">
        <w:rPr>
          <w:rFonts w:ascii="Palatino Linotype" w:eastAsia="Times New Roman" w:hAnsi="Palatino Linotype" w:cs="Times New Roman"/>
          <w:color w:val="000000"/>
          <w:sz w:val="24"/>
          <w:szCs w:val="24"/>
          <w:lang w:val="cs-CZ"/>
        </w:rPr>
        <w:t xml:space="preserve"> den. No a pak jsou uživatelé, třeba co my jsme měli toho kokainu, který to prostě potřebují pro ten výkon.</w:t>
      </w:r>
    </w:p>
    <w:p w14:paraId="15E6173E" w14:textId="77777777" w:rsidR="0012029C" w:rsidRPr="0012029C" w:rsidRDefault="0012029C" w:rsidP="0012029C">
      <w:pPr>
        <w:ind w:left="85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w:t>
      </w:r>
      <w:proofErr w:type="gramStart"/>
      <w:r w:rsidRPr="0012029C">
        <w:rPr>
          <w:rFonts w:ascii="Palatino Linotype" w:eastAsia="Times New Roman" w:hAnsi="Palatino Linotype" w:cs="Times New Roman"/>
          <w:color w:val="000000"/>
          <w:sz w:val="24"/>
          <w:szCs w:val="24"/>
          <w:lang w:val="cs-CZ"/>
        </w:rPr>
        <w:t>4:To</w:t>
      </w:r>
      <w:proofErr w:type="gramEnd"/>
      <w:r w:rsidRPr="0012029C">
        <w:rPr>
          <w:rFonts w:ascii="Palatino Linotype" w:eastAsia="Times New Roman" w:hAnsi="Palatino Linotype" w:cs="Times New Roman"/>
          <w:color w:val="000000"/>
          <w:sz w:val="24"/>
          <w:szCs w:val="24"/>
          <w:lang w:val="cs-CZ"/>
        </w:rPr>
        <w:t xml:space="preserve"> asi jako nejde říct, jak často, </w:t>
      </w:r>
      <w:proofErr w:type="spellStart"/>
      <w:r w:rsidRPr="0012029C">
        <w:rPr>
          <w:rFonts w:ascii="Palatino Linotype" w:eastAsia="Times New Roman" w:hAnsi="Palatino Linotype" w:cs="Times New Roman"/>
          <w:color w:val="000000"/>
          <w:sz w:val="24"/>
          <w:szCs w:val="24"/>
          <w:lang w:val="cs-CZ"/>
        </w:rPr>
        <w:t>nó</w:t>
      </w:r>
      <w:proofErr w:type="spellEnd"/>
      <w:r w:rsidRPr="0012029C">
        <w:rPr>
          <w:rFonts w:ascii="Palatino Linotype" w:eastAsia="Times New Roman" w:hAnsi="Palatino Linotype" w:cs="Times New Roman"/>
          <w:color w:val="000000"/>
          <w:sz w:val="24"/>
          <w:szCs w:val="24"/>
          <w:lang w:val="cs-CZ"/>
        </w:rPr>
        <w:t xml:space="preserve">, buďto tady někdo je, </w:t>
      </w:r>
      <w:proofErr w:type="spellStart"/>
      <w:r w:rsidRPr="0012029C">
        <w:rPr>
          <w:rFonts w:ascii="Palatino Linotype" w:eastAsia="Times New Roman" w:hAnsi="Palatino Linotype" w:cs="Times New Roman"/>
          <w:color w:val="000000"/>
          <w:sz w:val="24"/>
          <w:szCs w:val="24"/>
          <w:lang w:val="cs-CZ"/>
        </w:rPr>
        <w:t>kterej</w:t>
      </w:r>
      <w:proofErr w:type="spellEnd"/>
      <w:r w:rsidRPr="0012029C">
        <w:rPr>
          <w:rFonts w:ascii="Palatino Linotype" w:eastAsia="Times New Roman" w:hAnsi="Palatino Linotype" w:cs="Times New Roman"/>
          <w:color w:val="000000"/>
          <w:sz w:val="24"/>
          <w:szCs w:val="24"/>
          <w:lang w:val="cs-CZ"/>
        </w:rPr>
        <w:t xml:space="preserve"> to užívá a do </w:t>
      </w:r>
      <w:proofErr w:type="spellStart"/>
      <w:r w:rsidRPr="0012029C">
        <w:rPr>
          <w:rFonts w:ascii="Palatino Linotype" w:eastAsia="Times New Roman" w:hAnsi="Palatino Linotype" w:cs="Times New Roman"/>
          <w:color w:val="000000"/>
          <w:sz w:val="24"/>
          <w:szCs w:val="24"/>
          <w:lang w:val="cs-CZ"/>
        </w:rPr>
        <w:t>tý</w:t>
      </w:r>
      <w:proofErr w:type="spellEnd"/>
      <w:r w:rsidRPr="0012029C">
        <w:rPr>
          <w:rFonts w:ascii="Palatino Linotype" w:eastAsia="Times New Roman" w:hAnsi="Palatino Linotype" w:cs="Times New Roman"/>
          <w:color w:val="000000"/>
          <w:sz w:val="24"/>
          <w:szCs w:val="24"/>
          <w:lang w:val="cs-CZ"/>
        </w:rPr>
        <w:t xml:space="preserve"> práce chodí a já s ním musím </w:t>
      </w:r>
      <w:proofErr w:type="spellStart"/>
      <w:r w:rsidRPr="0012029C">
        <w:rPr>
          <w:rFonts w:ascii="Palatino Linotype" w:eastAsia="Times New Roman" w:hAnsi="Palatino Linotype" w:cs="Times New Roman"/>
          <w:color w:val="000000"/>
          <w:sz w:val="24"/>
          <w:szCs w:val="24"/>
          <w:lang w:val="cs-CZ"/>
        </w:rPr>
        <w:t>bejt</w:t>
      </w:r>
      <w:proofErr w:type="spellEnd"/>
      <w:r w:rsidRPr="0012029C">
        <w:rPr>
          <w:rFonts w:ascii="Palatino Linotype" w:eastAsia="Times New Roman" w:hAnsi="Palatino Linotype" w:cs="Times New Roman"/>
          <w:color w:val="000000"/>
          <w:sz w:val="24"/>
          <w:szCs w:val="24"/>
          <w:lang w:val="cs-CZ"/>
        </w:rPr>
        <w:t xml:space="preserve"> v kontaktu, ale není jich tady moc. Jestli jich tady je jeden, možná dva. Nebo to možná na zbytku nepoznám.</w:t>
      </w:r>
    </w:p>
    <w:p w14:paraId="7271E35D" w14:textId="77777777" w:rsidR="0012029C" w:rsidRPr="0012029C" w:rsidRDefault="0012029C" w:rsidP="0012029C">
      <w:pPr>
        <w:ind w:left="85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R5: Promile, hele, </w:t>
      </w:r>
      <w:proofErr w:type="gramStart"/>
      <w:r w:rsidRPr="0012029C">
        <w:rPr>
          <w:rFonts w:ascii="Palatino Linotype" w:eastAsia="Times New Roman" w:hAnsi="Palatino Linotype" w:cs="Times New Roman"/>
          <w:color w:val="000000"/>
          <w:sz w:val="24"/>
          <w:szCs w:val="24"/>
          <w:lang w:val="cs-CZ"/>
        </w:rPr>
        <w:t>to</w:t>
      </w:r>
      <w:proofErr w:type="gramEnd"/>
      <w:r w:rsidRPr="0012029C">
        <w:rPr>
          <w:rFonts w:ascii="Palatino Linotype" w:eastAsia="Times New Roman" w:hAnsi="Palatino Linotype" w:cs="Times New Roman"/>
          <w:color w:val="000000"/>
          <w:sz w:val="24"/>
          <w:szCs w:val="24"/>
          <w:lang w:val="cs-CZ"/>
        </w:rPr>
        <w:t xml:space="preserve"> jestli může </w:t>
      </w:r>
      <w:proofErr w:type="spellStart"/>
      <w:r w:rsidRPr="0012029C">
        <w:rPr>
          <w:rFonts w:ascii="Palatino Linotype" w:eastAsia="Times New Roman" w:hAnsi="Palatino Linotype" w:cs="Times New Roman"/>
          <w:color w:val="000000"/>
          <w:sz w:val="24"/>
          <w:szCs w:val="24"/>
          <w:lang w:val="cs-CZ"/>
        </w:rPr>
        <w:t>bejt</w:t>
      </w:r>
      <w:proofErr w:type="spellEnd"/>
      <w:r w:rsidRPr="0012029C">
        <w:rPr>
          <w:rFonts w:ascii="Palatino Linotype" w:eastAsia="Times New Roman" w:hAnsi="Palatino Linotype" w:cs="Times New Roman"/>
          <w:color w:val="000000"/>
          <w:sz w:val="24"/>
          <w:szCs w:val="24"/>
          <w:lang w:val="cs-CZ"/>
        </w:rPr>
        <w:t xml:space="preserve"> u jednoho jediného člověka a mnohdy ani ne. Fakticky je jako naprostý minimum.</w:t>
      </w:r>
    </w:p>
    <w:p w14:paraId="3E86801B" w14:textId="77777777" w:rsidR="0012029C" w:rsidRPr="0012029C" w:rsidRDefault="0012029C" w:rsidP="0012029C">
      <w:pPr>
        <w:ind w:left="851" w:right="-4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R6: Tak vůbec to podezření na to, že je někdo pod vlivem. Nebo že už to řešíme, že někdo přišel jakoby, teda, tak to byly tady ty tři </w:t>
      </w:r>
      <w:proofErr w:type="gramStart"/>
      <w:r w:rsidRPr="0012029C">
        <w:rPr>
          <w:rFonts w:ascii="Palatino Linotype" w:eastAsia="Times New Roman" w:hAnsi="Palatino Linotype" w:cs="Times New Roman"/>
          <w:color w:val="000000"/>
          <w:sz w:val="24"/>
          <w:szCs w:val="24"/>
          <w:lang w:val="cs-CZ"/>
        </w:rPr>
        <w:t>záležitosti</w:t>
      </w:r>
      <w:proofErr w:type="gramEnd"/>
      <w:r w:rsidRPr="0012029C">
        <w:rPr>
          <w:rFonts w:ascii="Palatino Linotype" w:eastAsia="Times New Roman" w:hAnsi="Palatino Linotype" w:cs="Times New Roman"/>
          <w:color w:val="000000"/>
          <w:sz w:val="24"/>
          <w:szCs w:val="24"/>
          <w:lang w:val="cs-CZ"/>
        </w:rPr>
        <w:t xml:space="preserve"> o kterých vím.</w:t>
      </w:r>
    </w:p>
    <w:p w14:paraId="5602873E" w14:textId="77777777" w:rsidR="0012029C" w:rsidRPr="0012029C" w:rsidRDefault="0012029C" w:rsidP="0012029C">
      <w:pPr>
        <w:ind w:left="85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R7: Když to přeženu, jednou za měsíc, že jako takhle, dřív to </w:t>
      </w:r>
      <w:proofErr w:type="spellStart"/>
      <w:r w:rsidRPr="0012029C">
        <w:rPr>
          <w:rFonts w:ascii="Palatino Linotype" w:eastAsia="Times New Roman" w:hAnsi="Palatino Linotype" w:cs="Times New Roman"/>
          <w:color w:val="000000"/>
          <w:sz w:val="24"/>
          <w:szCs w:val="24"/>
          <w:lang w:val="cs-CZ"/>
        </w:rPr>
        <w:t>bejvávalo</w:t>
      </w:r>
      <w:proofErr w:type="spellEnd"/>
      <w:r w:rsidRPr="0012029C">
        <w:rPr>
          <w:rFonts w:ascii="Palatino Linotype" w:eastAsia="Times New Roman" w:hAnsi="Palatino Linotype" w:cs="Times New Roman"/>
          <w:color w:val="000000"/>
          <w:sz w:val="24"/>
          <w:szCs w:val="24"/>
          <w:lang w:val="cs-CZ"/>
        </w:rPr>
        <w:t xml:space="preserve">, jako za </w:t>
      </w:r>
      <w:proofErr w:type="spellStart"/>
      <w:r w:rsidRPr="0012029C">
        <w:rPr>
          <w:rFonts w:ascii="Palatino Linotype" w:eastAsia="Times New Roman" w:hAnsi="Palatino Linotype" w:cs="Times New Roman"/>
          <w:color w:val="000000"/>
          <w:sz w:val="24"/>
          <w:szCs w:val="24"/>
          <w:lang w:val="cs-CZ"/>
        </w:rPr>
        <w:t>bývalýho</w:t>
      </w:r>
      <w:proofErr w:type="spellEnd"/>
      <w:r w:rsidRPr="0012029C">
        <w:rPr>
          <w:rFonts w:ascii="Palatino Linotype" w:eastAsia="Times New Roman" w:hAnsi="Palatino Linotype" w:cs="Times New Roman"/>
          <w:color w:val="000000"/>
          <w:sz w:val="24"/>
          <w:szCs w:val="24"/>
          <w:lang w:val="cs-CZ"/>
        </w:rPr>
        <w:t xml:space="preserve"> provozáka, jelikož všichni bydleli kousek odsuď, takže tady jako se chlastalo ve velkým vždycky. Ale teď teda, jako, se tady někdo takhle kecne tak jednou za měsíc, že ráno řídit nemůže, jasně, ale není to takový jako, že by to překročilo tu hranici. </w:t>
      </w:r>
    </w:p>
    <w:p w14:paraId="3A0B43D2" w14:textId="77777777" w:rsidR="0012029C" w:rsidRPr="0012029C" w:rsidRDefault="0012029C" w:rsidP="0012029C">
      <w:pPr>
        <w:ind w:left="85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Já na R7: Ehm takový to běžný, jako dám si s tebou panáka, protože potřebuju srovnat tu hranici, počítáte do toho měsíce nebo to je častější?</w:t>
      </w:r>
    </w:p>
    <w:p w14:paraId="5D359126" w14:textId="77777777" w:rsidR="0012029C" w:rsidRPr="0012029C" w:rsidRDefault="0012029C" w:rsidP="0012029C">
      <w:pPr>
        <w:ind w:left="85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R7: Ne, jako myslím v tom jednom měsíci, že se stane, že někdo se jako </w:t>
      </w:r>
      <w:proofErr w:type="spellStart"/>
      <w:r w:rsidRPr="0012029C">
        <w:rPr>
          <w:rFonts w:ascii="Palatino Linotype" w:eastAsia="Times New Roman" w:hAnsi="Palatino Linotype" w:cs="Times New Roman"/>
          <w:color w:val="000000"/>
          <w:sz w:val="24"/>
          <w:szCs w:val="24"/>
          <w:lang w:val="cs-CZ"/>
        </w:rPr>
        <w:t>vopije</w:t>
      </w:r>
      <w:proofErr w:type="spellEnd"/>
      <w:r w:rsidRPr="0012029C">
        <w:rPr>
          <w:rFonts w:ascii="Palatino Linotype" w:eastAsia="Times New Roman" w:hAnsi="Palatino Linotype" w:cs="Times New Roman"/>
          <w:color w:val="000000"/>
          <w:sz w:val="24"/>
          <w:szCs w:val="24"/>
          <w:lang w:val="cs-CZ"/>
        </w:rPr>
        <w:t xml:space="preserve">, ale zvládá tu práci s tím, že když se </w:t>
      </w:r>
      <w:proofErr w:type="spellStart"/>
      <w:r w:rsidRPr="0012029C">
        <w:rPr>
          <w:rFonts w:ascii="Palatino Linotype" w:eastAsia="Times New Roman" w:hAnsi="Palatino Linotype" w:cs="Times New Roman"/>
          <w:color w:val="000000"/>
          <w:sz w:val="24"/>
          <w:szCs w:val="24"/>
          <w:lang w:val="cs-CZ"/>
        </w:rPr>
        <w:t>budem</w:t>
      </w:r>
      <w:proofErr w:type="spellEnd"/>
      <w:r w:rsidRPr="0012029C">
        <w:rPr>
          <w:rFonts w:ascii="Palatino Linotype" w:eastAsia="Times New Roman" w:hAnsi="Palatino Linotype" w:cs="Times New Roman"/>
          <w:color w:val="000000"/>
          <w:sz w:val="24"/>
          <w:szCs w:val="24"/>
          <w:lang w:val="cs-CZ"/>
        </w:rPr>
        <w:t xml:space="preserve"> bavit </w:t>
      </w:r>
      <w:proofErr w:type="spellStart"/>
      <w:r w:rsidRPr="0012029C">
        <w:rPr>
          <w:rFonts w:ascii="Palatino Linotype" w:eastAsia="Times New Roman" w:hAnsi="Palatino Linotype" w:cs="Times New Roman"/>
          <w:color w:val="000000"/>
          <w:sz w:val="24"/>
          <w:szCs w:val="24"/>
          <w:lang w:val="cs-CZ"/>
        </w:rPr>
        <w:t>vo</w:t>
      </w:r>
      <w:proofErr w:type="spellEnd"/>
      <w:r w:rsidRPr="0012029C">
        <w:rPr>
          <w:rFonts w:ascii="Palatino Linotype" w:eastAsia="Times New Roman" w:hAnsi="Palatino Linotype" w:cs="Times New Roman"/>
          <w:color w:val="000000"/>
          <w:sz w:val="24"/>
          <w:szCs w:val="24"/>
          <w:lang w:val="cs-CZ"/>
        </w:rPr>
        <w:t xml:space="preserve"> tom, že podle mě každou směnu, každou tu noční směnu si toho panáka dáme všichni.</w:t>
      </w:r>
    </w:p>
    <w:p w14:paraId="672A106F" w14:textId="2872506D" w:rsidR="0012029C" w:rsidRPr="0012029C" w:rsidRDefault="0012029C" w:rsidP="0012029C">
      <w:pPr>
        <w:ind w:left="85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R8: Tak </w:t>
      </w:r>
      <w:proofErr w:type="spellStart"/>
      <w:r w:rsidRPr="0012029C">
        <w:rPr>
          <w:rFonts w:ascii="Palatino Linotype" w:eastAsia="Times New Roman" w:hAnsi="Palatino Linotype" w:cs="Times New Roman"/>
          <w:color w:val="000000"/>
          <w:sz w:val="24"/>
          <w:szCs w:val="24"/>
          <w:lang w:val="cs-CZ"/>
        </w:rPr>
        <w:t>helejťe</w:t>
      </w:r>
      <w:proofErr w:type="spellEnd"/>
      <w:r w:rsidRPr="0012029C">
        <w:rPr>
          <w:rFonts w:ascii="Palatino Linotype" w:eastAsia="Times New Roman" w:hAnsi="Palatino Linotype" w:cs="Times New Roman"/>
          <w:color w:val="000000"/>
          <w:sz w:val="24"/>
          <w:szCs w:val="24"/>
          <w:lang w:val="cs-CZ"/>
        </w:rPr>
        <w:t xml:space="preserve"> se statisticky to tak jednou za rok se něco vyklube. Jednou to bylo kombinace uklidňujících a tišících léků, pak člověk </w:t>
      </w:r>
      <w:proofErr w:type="gramStart"/>
      <w:r w:rsidRPr="0012029C">
        <w:rPr>
          <w:rFonts w:ascii="Palatino Linotype" w:eastAsia="Times New Roman" w:hAnsi="Palatino Linotype" w:cs="Times New Roman"/>
          <w:color w:val="000000"/>
          <w:sz w:val="24"/>
          <w:szCs w:val="24"/>
          <w:lang w:val="cs-CZ"/>
        </w:rPr>
        <w:t>říkal</w:t>
      </w:r>
      <w:proofErr w:type="gramEnd"/>
      <w:r w:rsidRPr="0012029C">
        <w:rPr>
          <w:rFonts w:ascii="Palatino Linotype" w:eastAsia="Times New Roman" w:hAnsi="Palatino Linotype" w:cs="Times New Roman"/>
          <w:color w:val="000000"/>
          <w:sz w:val="24"/>
          <w:szCs w:val="24"/>
          <w:lang w:val="cs-CZ"/>
        </w:rPr>
        <w:t xml:space="preserve"> co jsi si to šlehl, </w:t>
      </w:r>
      <w:r w:rsidRPr="0012029C">
        <w:rPr>
          <w:rFonts w:ascii="Palatino Linotype" w:eastAsia="Times New Roman" w:hAnsi="Palatino Linotype" w:cs="Times New Roman"/>
          <w:color w:val="000000"/>
          <w:sz w:val="24"/>
          <w:szCs w:val="24"/>
          <w:lang w:val="cs-CZ"/>
        </w:rPr>
        <w:lastRenderedPageBreak/>
        <w:t>jenomže místo jednoho prášku si vzali tři prostě, protože, když já se furt jako klepu.</w:t>
      </w:r>
    </w:p>
    <w:p w14:paraId="53C5536E" w14:textId="77777777" w:rsidR="0012029C" w:rsidRPr="0012029C" w:rsidRDefault="0012029C" w:rsidP="0012029C">
      <w:pPr>
        <w:ind w:left="85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R9: Já jsem jako, když vezmu praxi šesti let (bývalá práce) a odsuneme se od toho tady. Tak já si myslím, že třeba jednou jako. </w:t>
      </w:r>
    </w:p>
    <w:p w14:paraId="541E8C62" w14:textId="44842B0E" w:rsidR="0012029C" w:rsidRPr="0012029C" w:rsidRDefault="0012029C" w:rsidP="0012029C">
      <w:pPr>
        <w:ind w:left="851"/>
        <w:jc w:val="both"/>
        <w:rPr>
          <w:rFonts w:ascii="Palatino Linotype" w:eastAsia="Times New Roman" w:hAnsi="Palatino Linotype" w:cs="Times New Roman"/>
          <w:sz w:val="24"/>
          <w:szCs w:val="24"/>
          <w:lang w:val="cs-CZ"/>
        </w:rPr>
      </w:pPr>
    </w:p>
    <w:p w14:paraId="32FC7B3F" w14:textId="77777777" w:rsidR="0012029C" w:rsidRPr="0012029C" w:rsidRDefault="0012029C" w:rsidP="00FB0588">
      <w:pPr>
        <w:numPr>
          <w:ilvl w:val="0"/>
          <w:numId w:val="54"/>
        </w:numPr>
        <w:tabs>
          <w:tab w:val="clear" w:pos="720"/>
        </w:tabs>
        <w:ind w:left="1418"/>
        <w:jc w:val="both"/>
        <w:textAlignment w:val="baseline"/>
        <w:rPr>
          <w:rFonts w:ascii="Palatino Linotype" w:eastAsia="Times New Roman" w:hAnsi="Palatino Linotype" w:cs="Times New Roman"/>
          <w:b/>
          <w:bCs/>
          <w:color w:val="000000"/>
          <w:sz w:val="24"/>
          <w:szCs w:val="24"/>
          <w:lang w:val="cs-CZ"/>
        </w:rPr>
      </w:pPr>
      <w:r w:rsidRPr="0012029C">
        <w:rPr>
          <w:rFonts w:ascii="Palatino Linotype" w:eastAsia="Times New Roman" w:hAnsi="Palatino Linotype" w:cs="Times New Roman"/>
          <w:b/>
          <w:bCs/>
          <w:color w:val="000000"/>
          <w:sz w:val="24"/>
          <w:szCs w:val="24"/>
          <w:u w:val="single"/>
          <w:lang w:val="cs-CZ"/>
        </w:rPr>
        <w:t>Jakou cestou se to o tom dozvíte?</w:t>
      </w:r>
    </w:p>
    <w:p w14:paraId="1B10EC17" w14:textId="77777777" w:rsidR="0012029C" w:rsidRPr="0012029C" w:rsidRDefault="0012029C" w:rsidP="0012029C">
      <w:pPr>
        <w:spacing w:after="160"/>
        <w:ind w:left="851" w:firstLine="207"/>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Respondenti odpovídali, že o užívání návykových látek zaměstnanci se dozvídají od ostatních zaměstnanců (4 případy), od vedoucích (4 případy), viděl to sám (3 případy), případně “se něco posere” (2 případy). Celkově je případů více než respondentů, protože někteří respondenti uváděli více variant. Například sami viděli, že se něco děje a současně je upozornil spolupracovník užívajícího návykovou látku. </w:t>
      </w:r>
    </w:p>
    <w:p w14:paraId="733DFDC7" w14:textId="77777777" w:rsidR="0012029C" w:rsidRPr="0012029C" w:rsidRDefault="0012029C" w:rsidP="0012029C">
      <w:pPr>
        <w:ind w:left="851" w:firstLine="207"/>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R1: Tak jsou interní tamtamy </w:t>
      </w:r>
    </w:p>
    <w:p w14:paraId="2C3DA9D0" w14:textId="77777777" w:rsidR="0012029C" w:rsidRPr="0012029C" w:rsidRDefault="0012029C" w:rsidP="0012029C">
      <w:pPr>
        <w:ind w:left="85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Já na R1: Interní tamtamy</w:t>
      </w:r>
    </w:p>
    <w:p w14:paraId="54A86767" w14:textId="77777777" w:rsidR="0012029C" w:rsidRPr="0012029C" w:rsidRDefault="0012029C" w:rsidP="0012029C">
      <w:pPr>
        <w:ind w:left="85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R1: To ti řeknou, poslední bylo, že když, už, nějaká nasraná staniční zvedla telefon a řekla hele tahle kráva…</w:t>
      </w:r>
    </w:p>
    <w:p w14:paraId="4F76971E" w14:textId="77777777" w:rsidR="0012029C" w:rsidRPr="0012029C" w:rsidRDefault="0012029C" w:rsidP="0012029C">
      <w:pPr>
        <w:ind w:left="85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R2: Myslím si, že je to právě opravdu asi tím, jak jsou tady ti lidi nastavení a většinou se prostě odhalí mezi sebou. To znamená, někdo poukáže na někoho, kdo úplně se buď nechová dobře, nejedná dobře anebo naopak někde něco zahlídl.</w:t>
      </w:r>
    </w:p>
    <w:p w14:paraId="13903F81" w14:textId="77777777" w:rsidR="0012029C" w:rsidRPr="0012029C" w:rsidRDefault="0012029C" w:rsidP="0012029C">
      <w:pPr>
        <w:ind w:left="85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Já na R2: Aha, že vlastně sami fungují mezi sebou.</w:t>
      </w:r>
    </w:p>
    <w:p w14:paraId="1FE0F708" w14:textId="77777777" w:rsidR="0012029C" w:rsidRPr="0012029C" w:rsidRDefault="0012029C" w:rsidP="0012029C">
      <w:pPr>
        <w:ind w:left="85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R2: Jo, jo, přesně tak. Takhle mi pak prostě kápneme na toho správného, nepotřebujeme k tomu ani pejsky. Jó, ale když máme podezření, tak si zavoláme prostě </w:t>
      </w:r>
      <w:proofErr w:type="gramStart"/>
      <w:r w:rsidRPr="0012029C">
        <w:rPr>
          <w:rFonts w:ascii="Palatino Linotype" w:eastAsia="Times New Roman" w:hAnsi="Palatino Linotype" w:cs="Times New Roman"/>
          <w:color w:val="000000"/>
          <w:sz w:val="24"/>
          <w:szCs w:val="24"/>
          <w:lang w:val="cs-CZ"/>
        </w:rPr>
        <w:t>hlídku</w:t>
      </w:r>
      <w:proofErr w:type="gramEnd"/>
      <w:r w:rsidRPr="0012029C">
        <w:rPr>
          <w:rFonts w:ascii="Palatino Linotype" w:eastAsia="Times New Roman" w:hAnsi="Palatino Linotype" w:cs="Times New Roman"/>
          <w:color w:val="000000"/>
          <w:sz w:val="24"/>
          <w:szCs w:val="24"/>
          <w:lang w:val="cs-CZ"/>
        </w:rPr>
        <w:t xml:space="preserve"> aby tady udělala cvičení a prostě si vyzkoušeli jestli tady něco náhodou nemáme. Jako preventivně, je to i jakoby jistá výstraha, pro ty zaměstnance, že nemá smysl sem něco nosit, protože to stejně </w:t>
      </w:r>
      <w:proofErr w:type="spellStart"/>
      <w:r w:rsidRPr="0012029C">
        <w:rPr>
          <w:rFonts w:ascii="Palatino Linotype" w:eastAsia="Times New Roman" w:hAnsi="Palatino Linotype" w:cs="Times New Roman"/>
          <w:color w:val="000000"/>
          <w:sz w:val="24"/>
          <w:szCs w:val="24"/>
          <w:lang w:val="cs-CZ"/>
        </w:rPr>
        <w:t>najdem</w:t>
      </w:r>
      <w:proofErr w:type="spellEnd"/>
      <w:r w:rsidRPr="0012029C">
        <w:rPr>
          <w:rFonts w:ascii="Palatino Linotype" w:eastAsia="Times New Roman" w:hAnsi="Palatino Linotype" w:cs="Times New Roman"/>
          <w:color w:val="000000"/>
          <w:sz w:val="24"/>
          <w:szCs w:val="24"/>
          <w:lang w:val="cs-CZ"/>
        </w:rPr>
        <w:t xml:space="preserve">. Nebo třeba </w:t>
      </w:r>
      <w:proofErr w:type="gramStart"/>
      <w:r w:rsidRPr="0012029C">
        <w:rPr>
          <w:rFonts w:ascii="Palatino Linotype" w:eastAsia="Times New Roman" w:hAnsi="Palatino Linotype" w:cs="Times New Roman"/>
          <w:color w:val="000000"/>
          <w:sz w:val="24"/>
          <w:szCs w:val="24"/>
          <w:lang w:val="cs-CZ"/>
        </w:rPr>
        <w:t>nadřízený</w:t>
      </w:r>
      <w:proofErr w:type="gramEnd"/>
      <w:r w:rsidRPr="0012029C">
        <w:rPr>
          <w:rFonts w:ascii="Palatino Linotype" w:eastAsia="Times New Roman" w:hAnsi="Palatino Linotype" w:cs="Times New Roman"/>
          <w:color w:val="000000"/>
          <w:sz w:val="24"/>
          <w:szCs w:val="24"/>
          <w:lang w:val="cs-CZ"/>
        </w:rPr>
        <w:t xml:space="preserve"> který má dlouhodobě třeba podezření, že ten zaměstnanec chodí ve zvláštním stavu do práce. </w:t>
      </w:r>
    </w:p>
    <w:p w14:paraId="66FE1620" w14:textId="77777777" w:rsidR="0012029C" w:rsidRPr="0012029C" w:rsidRDefault="0012029C" w:rsidP="0012029C">
      <w:pPr>
        <w:ind w:left="85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R3: Já jsem tím provozem žil. Já jsem byl dennodenně několik hodin mezi </w:t>
      </w:r>
      <w:proofErr w:type="spellStart"/>
      <w:r w:rsidRPr="0012029C">
        <w:rPr>
          <w:rFonts w:ascii="Palatino Linotype" w:eastAsia="Times New Roman" w:hAnsi="Palatino Linotype" w:cs="Times New Roman"/>
          <w:color w:val="000000"/>
          <w:sz w:val="24"/>
          <w:szCs w:val="24"/>
          <w:lang w:val="cs-CZ"/>
        </w:rPr>
        <w:t>nima</w:t>
      </w:r>
      <w:proofErr w:type="spellEnd"/>
      <w:r w:rsidRPr="0012029C">
        <w:rPr>
          <w:rFonts w:ascii="Palatino Linotype" w:eastAsia="Times New Roman" w:hAnsi="Palatino Linotype" w:cs="Times New Roman"/>
          <w:color w:val="000000"/>
          <w:sz w:val="24"/>
          <w:szCs w:val="24"/>
          <w:lang w:val="cs-CZ"/>
        </w:rPr>
        <w:t xml:space="preserve">, protože já nejsem personalista teoretik, ale personalista praktik, to znamená, s těma </w:t>
      </w:r>
      <w:proofErr w:type="spellStart"/>
      <w:r w:rsidRPr="0012029C">
        <w:rPr>
          <w:rFonts w:ascii="Palatino Linotype" w:eastAsia="Times New Roman" w:hAnsi="Palatino Linotype" w:cs="Times New Roman"/>
          <w:color w:val="000000"/>
          <w:sz w:val="24"/>
          <w:szCs w:val="24"/>
          <w:lang w:val="cs-CZ"/>
        </w:rPr>
        <w:t>lidma</w:t>
      </w:r>
      <w:proofErr w:type="spellEnd"/>
      <w:r w:rsidRPr="0012029C">
        <w:rPr>
          <w:rFonts w:ascii="Palatino Linotype" w:eastAsia="Times New Roman" w:hAnsi="Palatino Linotype" w:cs="Times New Roman"/>
          <w:color w:val="000000"/>
          <w:sz w:val="24"/>
          <w:szCs w:val="24"/>
          <w:lang w:val="cs-CZ"/>
        </w:rPr>
        <w:t xml:space="preserve"> žiju, s těma </w:t>
      </w:r>
      <w:proofErr w:type="spellStart"/>
      <w:r w:rsidRPr="0012029C">
        <w:rPr>
          <w:rFonts w:ascii="Palatino Linotype" w:eastAsia="Times New Roman" w:hAnsi="Palatino Linotype" w:cs="Times New Roman"/>
          <w:color w:val="000000"/>
          <w:sz w:val="24"/>
          <w:szCs w:val="24"/>
          <w:lang w:val="cs-CZ"/>
        </w:rPr>
        <w:t>lidma</w:t>
      </w:r>
      <w:proofErr w:type="spellEnd"/>
      <w:r w:rsidRPr="0012029C">
        <w:rPr>
          <w:rFonts w:ascii="Palatino Linotype" w:eastAsia="Times New Roman" w:hAnsi="Palatino Linotype" w:cs="Times New Roman"/>
          <w:color w:val="000000"/>
          <w:sz w:val="24"/>
          <w:szCs w:val="24"/>
          <w:lang w:val="cs-CZ"/>
        </w:rPr>
        <w:t xml:space="preserve"> </w:t>
      </w:r>
      <w:proofErr w:type="spellStart"/>
      <w:r w:rsidRPr="0012029C">
        <w:rPr>
          <w:rFonts w:ascii="Palatino Linotype" w:eastAsia="Times New Roman" w:hAnsi="Palatino Linotype" w:cs="Times New Roman"/>
          <w:color w:val="000000"/>
          <w:sz w:val="24"/>
          <w:szCs w:val="24"/>
          <w:lang w:val="cs-CZ"/>
        </w:rPr>
        <w:t>dejchám</w:t>
      </w:r>
      <w:proofErr w:type="spellEnd"/>
      <w:r w:rsidRPr="0012029C">
        <w:rPr>
          <w:rFonts w:ascii="Palatino Linotype" w:eastAsia="Times New Roman" w:hAnsi="Palatino Linotype" w:cs="Times New Roman"/>
          <w:color w:val="000000"/>
          <w:sz w:val="24"/>
          <w:szCs w:val="24"/>
          <w:lang w:val="cs-CZ"/>
        </w:rPr>
        <w:t xml:space="preserve">. A pak to vidíš, cítíš. A hlavně se k tobě ty informace donesou velmi rychle. Protože ve chvíli, kdy </w:t>
      </w:r>
      <w:proofErr w:type="spellStart"/>
      <w:r w:rsidRPr="0012029C">
        <w:rPr>
          <w:rFonts w:ascii="Palatino Linotype" w:eastAsia="Times New Roman" w:hAnsi="Palatino Linotype" w:cs="Times New Roman"/>
          <w:color w:val="000000"/>
          <w:sz w:val="24"/>
          <w:szCs w:val="24"/>
          <w:lang w:val="cs-CZ"/>
        </w:rPr>
        <w:t>maj</w:t>
      </w:r>
      <w:proofErr w:type="spellEnd"/>
      <w:r w:rsidRPr="0012029C">
        <w:rPr>
          <w:rFonts w:ascii="Palatino Linotype" w:eastAsia="Times New Roman" w:hAnsi="Palatino Linotype" w:cs="Times New Roman"/>
          <w:color w:val="000000"/>
          <w:sz w:val="24"/>
          <w:szCs w:val="24"/>
          <w:lang w:val="cs-CZ"/>
        </w:rPr>
        <w:t xml:space="preserve"> ty lidi v tobě tu důvěru a vidí že s nimi táhneš za jeden provaz, tak to prostě víš. A pak jsou tam ty zkušenosti a příznaky, který rozpoznáš. Když někdo s roztaženýma </w:t>
      </w:r>
      <w:proofErr w:type="spellStart"/>
      <w:r w:rsidRPr="0012029C">
        <w:rPr>
          <w:rFonts w:ascii="Palatino Linotype" w:eastAsia="Times New Roman" w:hAnsi="Palatino Linotype" w:cs="Times New Roman"/>
          <w:color w:val="000000"/>
          <w:sz w:val="24"/>
          <w:szCs w:val="24"/>
          <w:lang w:val="cs-CZ"/>
        </w:rPr>
        <w:t>zornicema</w:t>
      </w:r>
      <w:proofErr w:type="spellEnd"/>
      <w:r w:rsidRPr="0012029C">
        <w:rPr>
          <w:rFonts w:ascii="Palatino Linotype" w:eastAsia="Times New Roman" w:hAnsi="Palatino Linotype" w:cs="Times New Roman"/>
          <w:color w:val="000000"/>
          <w:sz w:val="24"/>
          <w:szCs w:val="24"/>
          <w:lang w:val="cs-CZ"/>
        </w:rPr>
        <w:t xml:space="preserve"> kouká upřeně do očí tak to.</w:t>
      </w:r>
    </w:p>
    <w:p w14:paraId="3CA3ABEE" w14:textId="77777777" w:rsidR="0012029C" w:rsidRPr="0012029C" w:rsidRDefault="0012029C" w:rsidP="0012029C">
      <w:pPr>
        <w:ind w:left="85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Já: Tak to už není o čem.</w:t>
      </w:r>
    </w:p>
    <w:p w14:paraId="6E07AF49" w14:textId="77777777" w:rsidR="0012029C" w:rsidRPr="0012029C" w:rsidRDefault="0012029C" w:rsidP="0012029C">
      <w:pPr>
        <w:ind w:left="85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R3: Neteče mu z nosu a furt si ho utírá. </w:t>
      </w:r>
    </w:p>
    <w:p w14:paraId="37DC7DF4" w14:textId="77777777" w:rsidR="0012029C" w:rsidRPr="0012029C" w:rsidRDefault="0012029C" w:rsidP="0012029C">
      <w:pPr>
        <w:ind w:left="85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lastRenderedPageBreak/>
        <w:t>Já: Jasně, čím to asi bude.</w:t>
      </w:r>
    </w:p>
    <w:p w14:paraId="20D8CBFD" w14:textId="77777777" w:rsidR="0012029C" w:rsidRPr="0012029C" w:rsidRDefault="0012029C" w:rsidP="0012029C">
      <w:pPr>
        <w:ind w:left="85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R3: Má rýmu.</w:t>
      </w:r>
    </w:p>
    <w:p w14:paraId="3816744A" w14:textId="77777777" w:rsidR="0012029C" w:rsidRPr="0012029C" w:rsidRDefault="0012029C" w:rsidP="0012029C">
      <w:pPr>
        <w:ind w:left="85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Já: Jojo celoročně. </w:t>
      </w:r>
    </w:p>
    <w:p w14:paraId="50780A62" w14:textId="77777777" w:rsidR="0012029C" w:rsidRPr="0012029C" w:rsidRDefault="0012029C" w:rsidP="0012029C">
      <w:pPr>
        <w:ind w:left="85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R3: „Ano“.</w:t>
      </w:r>
    </w:p>
    <w:p w14:paraId="283320BA" w14:textId="77777777" w:rsidR="0012029C" w:rsidRPr="0012029C" w:rsidRDefault="0012029C" w:rsidP="0012029C">
      <w:pPr>
        <w:ind w:left="85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R4: „Prostě tomu klukovi je všechno jedno nebo mu člověk něco 3x řekne a on mu 3x odpoví úplně to samý a pak udělá to jinak anebo, </w:t>
      </w:r>
      <w:proofErr w:type="spellStart"/>
      <w:r w:rsidRPr="0012029C">
        <w:rPr>
          <w:rFonts w:ascii="Palatino Linotype" w:eastAsia="Times New Roman" w:hAnsi="Palatino Linotype" w:cs="Times New Roman"/>
          <w:color w:val="000000"/>
          <w:sz w:val="24"/>
          <w:szCs w:val="24"/>
          <w:lang w:val="cs-CZ"/>
        </w:rPr>
        <w:t>nevim</w:t>
      </w:r>
      <w:proofErr w:type="spellEnd"/>
      <w:r w:rsidRPr="0012029C">
        <w:rPr>
          <w:rFonts w:ascii="Palatino Linotype" w:eastAsia="Times New Roman" w:hAnsi="Palatino Linotype" w:cs="Times New Roman"/>
          <w:color w:val="000000"/>
          <w:sz w:val="24"/>
          <w:szCs w:val="24"/>
          <w:lang w:val="cs-CZ"/>
        </w:rPr>
        <w:t xml:space="preserve">. To jako, jako, už jenom, když se s </w:t>
      </w:r>
      <w:proofErr w:type="gramStart"/>
      <w:r w:rsidRPr="0012029C">
        <w:rPr>
          <w:rFonts w:ascii="Palatino Linotype" w:eastAsia="Times New Roman" w:hAnsi="Palatino Linotype" w:cs="Times New Roman"/>
          <w:color w:val="000000"/>
          <w:sz w:val="24"/>
          <w:szCs w:val="24"/>
          <w:lang w:val="cs-CZ"/>
        </w:rPr>
        <w:t>nim</w:t>
      </w:r>
      <w:proofErr w:type="gramEnd"/>
      <w:r w:rsidRPr="0012029C">
        <w:rPr>
          <w:rFonts w:ascii="Palatino Linotype" w:eastAsia="Times New Roman" w:hAnsi="Palatino Linotype" w:cs="Times New Roman"/>
          <w:color w:val="000000"/>
          <w:sz w:val="24"/>
          <w:szCs w:val="24"/>
          <w:lang w:val="cs-CZ"/>
        </w:rPr>
        <w:t xml:space="preserve"> </w:t>
      </w:r>
      <w:proofErr w:type="spellStart"/>
      <w:r w:rsidRPr="0012029C">
        <w:rPr>
          <w:rFonts w:ascii="Palatino Linotype" w:eastAsia="Times New Roman" w:hAnsi="Palatino Linotype" w:cs="Times New Roman"/>
          <w:color w:val="000000"/>
          <w:sz w:val="24"/>
          <w:szCs w:val="24"/>
          <w:lang w:val="cs-CZ"/>
        </w:rPr>
        <w:t>bavim</w:t>
      </w:r>
      <w:proofErr w:type="spellEnd"/>
      <w:r w:rsidRPr="0012029C">
        <w:rPr>
          <w:rFonts w:ascii="Palatino Linotype" w:eastAsia="Times New Roman" w:hAnsi="Palatino Linotype" w:cs="Times New Roman"/>
          <w:color w:val="000000"/>
          <w:sz w:val="24"/>
          <w:szCs w:val="24"/>
          <w:lang w:val="cs-CZ"/>
        </w:rPr>
        <w:t xml:space="preserve">, tak </w:t>
      </w:r>
      <w:proofErr w:type="spellStart"/>
      <w:r w:rsidRPr="0012029C">
        <w:rPr>
          <w:rFonts w:ascii="Palatino Linotype" w:eastAsia="Times New Roman" w:hAnsi="Palatino Linotype" w:cs="Times New Roman"/>
          <w:color w:val="000000"/>
          <w:sz w:val="24"/>
          <w:szCs w:val="24"/>
          <w:lang w:val="cs-CZ"/>
        </w:rPr>
        <w:t>vim</w:t>
      </w:r>
      <w:proofErr w:type="spellEnd"/>
      <w:r w:rsidRPr="0012029C">
        <w:rPr>
          <w:rFonts w:ascii="Palatino Linotype" w:eastAsia="Times New Roman" w:hAnsi="Palatino Linotype" w:cs="Times New Roman"/>
          <w:color w:val="000000"/>
          <w:sz w:val="24"/>
          <w:szCs w:val="24"/>
          <w:lang w:val="cs-CZ"/>
        </w:rPr>
        <w:t>, že je, že tam je něco špatně.</w:t>
      </w:r>
    </w:p>
    <w:p w14:paraId="4C7B5237" w14:textId="77777777" w:rsidR="0012029C" w:rsidRPr="0012029C" w:rsidRDefault="0012029C" w:rsidP="0012029C">
      <w:pPr>
        <w:ind w:left="85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R5: Hele, my se prostě setkáváme čas vod času s těma vedoucíma, s těma vedoucíma těch provozoven</w:t>
      </w:r>
    </w:p>
    <w:p w14:paraId="320DEF3C" w14:textId="77777777" w:rsidR="0012029C" w:rsidRPr="0012029C" w:rsidRDefault="0012029C" w:rsidP="0012029C">
      <w:pPr>
        <w:ind w:left="851" w:right="-4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R6: Zpravidla je to od, od lidí z toho daného oddělení. Takže buďto dané oddělení nebo potom hlavní sestra. Já sem se to dozvídala od hlavní sestry, protože ti všichni spadali pod hlavní sestru. A pokud, se třeba jednalo o noční, noční směnu, tak potom tam museli </w:t>
      </w:r>
      <w:proofErr w:type="spellStart"/>
      <w:r w:rsidRPr="0012029C">
        <w:rPr>
          <w:rFonts w:ascii="Palatino Linotype" w:eastAsia="Times New Roman" w:hAnsi="Palatino Linotype" w:cs="Times New Roman"/>
          <w:color w:val="000000"/>
          <w:sz w:val="24"/>
          <w:szCs w:val="24"/>
          <w:lang w:val="cs-CZ"/>
        </w:rPr>
        <w:t>bejt</w:t>
      </w:r>
      <w:proofErr w:type="spellEnd"/>
      <w:r w:rsidRPr="0012029C">
        <w:rPr>
          <w:rFonts w:ascii="Palatino Linotype" w:eastAsia="Times New Roman" w:hAnsi="Palatino Linotype" w:cs="Times New Roman"/>
          <w:color w:val="000000"/>
          <w:sz w:val="24"/>
          <w:szCs w:val="24"/>
          <w:lang w:val="cs-CZ"/>
        </w:rPr>
        <w:t xml:space="preserve"> jiní kolegové, kteří </w:t>
      </w:r>
      <w:proofErr w:type="spellStart"/>
      <w:r w:rsidRPr="0012029C">
        <w:rPr>
          <w:rFonts w:ascii="Palatino Linotype" w:eastAsia="Times New Roman" w:hAnsi="Palatino Linotype" w:cs="Times New Roman"/>
          <w:color w:val="000000"/>
          <w:sz w:val="24"/>
          <w:szCs w:val="24"/>
          <w:lang w:val="cs-CZ"/>
        </w:rPr>
        <w:t>tuhlenctu</w:t>
      </w:r>
      <w:proofErr w:type="spellEnd"/>
      <w:r w:rsidRPr="0012029C">
        <w:rPr>
          <w:rFonts w:ascii="Palatino Linotype" w:eastAsia="Times New Roman" w:hAnsi="Palatino Linotype" w:cs="Times New Roman"/>
          <w:color w:val="000000"/>
          <w:sz w:val="24"/>
          <w:szCs w:val="24"/>
          <w:lang w:val="cs-CZ"/>
        </w:rPr>
        <w:t xml:space="preserve"> </w:t>
      </w:r>
      <w:proofErr w:type="gramStart"/>
      <w:r w:rsidRPr="0012029C">
        <w:rPr>
          <w:rFonts w:ascii="Palatino Linotype" w:eastAsia="Times New Roman" w:hAnsi="Palatino Linotype" w:cs="Times New Roman"/>
          <w:color w:val="000000"/>
          <w:sz w:val="24"/>
          <w:szCs w:val="24"/>
          <w:lang w:val="cs-CZ"/>
        </w:rPr>
        <w:t>jakoby</w:t>
      </w:r>
      <w:proofErr w:type="gramEnd"/>
      <w:r w:rsidRPr="0012029C">
        <w:rPr>
          <w:rFonts w:ascii="Palatino Linotype" w:eastAsia="Times New Roman" w:hAnsi="Palatino Linotype" w:cs="Times New Roman"/>
          <w:color w:val="000000"/>
          <w:sz w:val="24"/>
          <w:szCs w:val="24"/>
          <w:lang w:val="cs-CZ"/>
        </w:rPr>
        <w:t xml:space="preserve"> událost řekli té staniční a ta staniční to potom nahlásila nám.</w:t>
      </w:r>
    </w:p>
    <w:p w14:paraId="5B9F8FCF" w14:textId="77777777" w:rsidR="0012029C" w:rsidRPr="0012029C" w:rsidRDefault="0012029C" w:rsidP="0012029C">
      <w:pPr>
        <w:ind w:left="851" w:right="-1840"/>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Já na R6: Jo, takže taková kaskáda, že se to, </w:t>
      </w:r>
      <w:proofErr w:type="spellStart"/>
      <w:r w:rsidRPr="0012029C">
        <w:rPr>
          <w:rFonts w:ascii="Palatino Linotype" w:eastAsia="Times New Roman" w:hAnsi="Palatino Linotype" w:cs="Times New Roman"/>
          <w:color w:val="000000"/>
          <w:sz w:val="24"/>
          <w:szCs w:val="24"/>
          <w:lang w:val="cs-CZ"/>
        </w:rPr>
        <w:t>ee</w:t>
      </w:r>
      <w:proofErr w:type="spellEnd"/>
      <w:r w:rsidRPr="0012029C">
        <w:rPr>
          <w:rFonts w:ascii="Palatino Linotype" w:eastAsia="Times New Roman" w:hAnsi="Palatino Linotype" w:cs="Times New Roman"/>
          <w:color w:val="000000"/>
          <w:sz w:val="24"/>
          <w:szCs w:val="24"/>
          <w:lang w:val="cs-CZ"/>
        </w:rPr>
        <w:t>, probublává, postupně</w:t>
      </w:r>
    </w:p>
    <w:p w14:paraId="135CEF30" w14:textId="70DEB0F5" w:rsidR="0012029C" w:rsidRPr="0012029C" w:rsidRDefault="0012029C" w:rsidP="0012029C">
      <w:pPr>
        <w:ind w:left="851" w:right="-4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R6: Já si </w:t>
      </w:r>
      <w:proofErr w:type="spellStart"/>
      <w:r w:rsidRPr="0012029C">
        <w:rPr>
          <w:rFonts w:ascii="Palatino Linotype" w:eastAsia="Times New Roman" w:hAnsi="Palatino Linotype" w:cs="Times New Roman"/>
          <w:color w:val="000000"/>
          <w:sz w:val="24"/>
          <w:szCs w:val="24"/>
          <w:lang w:val="cs-CZ"/>
        </w:rPr>
        <w:t>myslim</w:t>
      </w:r>
      <w:proofErr w:type="spellEnd"/>
      <w:r w:rsidRPr="0012029C">
        <w:rPr>
          <w:rFonts w:ascii="Palatino Linotype" w:eastAsia="Times New Roman" w:hAnsi="Palatino Linotype" w:cs="Times New Roman"/>
          <w:color w:val="000000"/>
          <w:sz w:val="24"/>
          <w:szCs w:val="24"/>
          <w:lang w:val="cs-CZ"/>
        </w:rPr>
        <w:t xml:space="preserve">, že tady není </w:t>
      </w:r>
      <w:proofErr w:type="spellStart"/>
      <w:r w:rsidRPr="0012029C">
        <w:rPr>
          <w:rFonts w:ascii="Palatino Linotype" w:eastAsia="Times New Roman" w:hAnsi="Palatino Linotype" w:cs="Times New Roman"/>
          <w:color w:val="000000"/>
          <w:sz w:val="24"/>
          <w:szCs w:val="24"/>
          <w:lang w:val="cs-CZ"/>
        </w:rPr>
        <w:t>uplně</w:t>
      </w:r>
      <w:proofErr w:type="spellEnd"/>
      <w:r w:rsidRPr="0012029C">
        <w:rPr>
          <w:rFonts w:ascii="Palatino Linotype" w:eastAsia="Times New Roman" w:hAnsi="Palatino Linotype" w:cs="Times New Roman"/>
          <w:color w:val="000000"/>
          <w:sz w:val="24"/>
          <w:szCs w:val="24"/>
          <w:lang w:val="cs-CZ"/>
        </w:rPr>
        <w:t xml:space="preserve"> potřeba to </w:t>
      </w:r>
      <w:proofErr w:type="gramStart"/>
      <w:r w:rsidRPr="0012029C">
        <w:rPr>
          <w:rFonts w:ascii="Palatino Linotype" w:eastAsia="Times New Roman" w:hAnsi="Palatino Linotype" w:cs="Times New Roman"/>
          <w:color w:val="000000"/>
          <w:sz w:val="24"/>
          <w:szCs w:val="24"/>
          <w:lang w:val="cs-CZ"/>
        </w:rPr>
        <w:t>hned,</w:t>
      </w:r>
      <w:proofErr w:type="gramEnd"/>
      <w:r w:rsidRPr="0012029C">
        <w:rPr>
          <w:rFonts w:ascii="Palatino Linotype" w:eastAsia="Times New Roman" w:hAnsi="Palatino Linotype" w:cs="Times New Roman"/>
          <w:color w:val="000000"/>
          <w:sz w:val="24"/>
          <w:szCs w:val="24"/>
          <w:lang w:val="cs-CZ"/>
        </w:rPr>
        <w:t xml:space="preserve"> jakoby, hned hnát na personální, ba naopak se, </w:t>
      </w:r>
      <w:proofErr w:type="spellStart"/>
      <w:r w:rsidRPr="0012029C">
        <w:rPr>
          <w:rFonts w:ascii="Palatino Linotype" w:eastAsia="Times New Roman" w:hAnsi="Palatino Linotype" w:cs="Times New Roman"/>
          <w:color w:val="000000"/>
          <w:sz w:val="24"/>
          <w:szCs w:val="24"/>
          <w:lang w:val="cs-CZ"/>
        </w:rPr>
        <w:t>eee</w:t>
      </w:r>
      <w:proofErr w:type="spellEnd"/>
      <w:r w:rsidRPr="0012029C">
        <w:rPr>
          <w:rFonts w:ascii="Palatino Linotype" w:eastAsia="Times New Roman" w:hAnsi="Palatino Linotype" w:cs="Times New Roman"/>
          <w:color w:val="000000"/>
          <w:sz w:val="24"/>
          <w:szCs w:val="24"/>
          <w:lang w:val="cs-CZ"/>
        </w:rPr>
        <w:t>, snažit tu zá, záležitost vyřešit v rámci, v rámci toho oddělení s tím vedoucím pracovníkem. </w:t>
      </w:r>
    </w:p>
    <w:p w14:paraId="093BC032" w14:textId="77777777" w:rsidR="0012029C" w:rsidRPr="0012029C" w:rsidRDefault="0012029C" w:rsidP="0012029C">
      <w:pPr>
        <w:ind w:left="85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R7: Tak jelikož jsem tady </w:t>
      </w:r>
      <w:proofErr w:type="spellStart"/>
      <w:r w:rsidRPr="0012029C">
        <w:rPr>
          <w:rFonts w:ascii="Palatino Linotype" w:eastAsia="Times New Roman" w:hAnsi="Palatino Linotype" w:cs="Times New Roman"/>
          <w:color w:val="000000"/>
          <w:sz w:val="24"/>
          <w:szCs w:val="24"/>
          <w:lang w:val="cs-CZ"/>
        </w:rPr>
        <w:t>každej</w:t>
      </w:r>
      <w:proofErr w:type="spellEnd"/>
      <w:r w:rsidRPr="0012029C">
        <w:rPr>
          <w:rFonts w:ascii="Palatino Linotype" w:eastAsia="Times New Roman" w:hAnsi="Palatino Linotype" w:cs="Times New Roman"/>
          <w:color w:val="000000"/>
          <w:sz w:val="24"/>
          <w:szCs w:val="24"/>
          <w:lang w:val="cs-CZ"/>
        </w:rPr>
        <w:t xml:space="preserve"> ten večer nebo každou </w:t>
      </w:r>
      <w:proofErr w:type="spellStart"/>
      <w:r w:rsidRPr="0012029C">
        <w:rPr>
          <w:rFonts w:ascii="Palatino Linotype" w:eastAsia="Times New Roman" w:hAnsi="Palatino Linotype" w:cs="Times New Roman"/>
          <w:color w:val="000000"/>
          <w:sz w:val="24"/>
          <w:szCs w:val="24"/>
          <w:lang w:val="cs-CZ"/>
        </w:rPr>
        <w:t>tuhletu</w:t>
      </w:r>
      <w:proofErr w:type="spellEnd"/>
      <w:r w:rsidRPr="0012029C">
        <w:rPr>
          <w:rFonts w:ascii="Palatino Linotype" w:eastAsia="Times New Roman" w:hAnsi="Palatino Linotype" w:cs="Times New Roman"/>
          <w:color w:val="000000"/>
          <w:sz w:val="24"/>
          <w:szCs w:val="24"/>
          <w:lang w:val="cs-CZ"/>
        </w:rPr>
        <w:t xml:space="preserve"> akci, takže to na těch lidech </w:t>
      </w:r>
      <w:proofErr w:type="spellStart"/>
      <w:proofErr w:type="gramStart"/>
      <w:r w:rsidRPr="0012029C">
        <w:rPr>
          <w:rFonts w:ascii="Palatino Linotype" w:eastAsia="Times New Roman" w:hAnsi="Palatino Linotype" w:cs="Times New Roman"/>
          <w:color w:val="000000"/>
          <w:sz w:val="24"/>
          <w:szCs w:val="24"/>
          <w:lang w:val="cs-CZ"/>
        </w:rPr>
        <w:t>vidim</w:t>
      </w:r>
      <w:proofErr w:type="spellEnd"/>
      <w:proofErr w:type="gramEnd"/>
      <w:r w:rsidRPr="0012029C">
        <w:rPr>
          <w:rFonts w:ascii="Palatino Linotype" w:eastAsia="Times New Roman" w:hAnsi="Palatino Linotype" w:cs="Times New Roman"/>
          <w:color w:val="000000"/>
          <w:sz w:val="24"/>
          <w:szCs w:val="24"/>
          <w:lang w:val="cs-CZ"/>
        </w:rPr>
        <w:t xml:space="preserve"> a hlavně ty lidi, jsme tady fakt dlouhodobí zaměstnanci, takhle ten hlavní pracovní nebo ty nejdůležitější, takže my se známe za ty čtyři roky. Takže už </w:t>
      </w:r>
      <w:proofErr w:type="spellStart"/>
      <w:r w:rsidRPr="0012029C">
        <w:rPr>
          <w:rFonts w:ascii="Palatino Linotype" w:eastAsia="Times New Roman" w:hAnsi="Palatino Linotype" w:cs="Times New Roman"/>
          <w:color w:val="000000"/>
          <w:sz w:val="24"/>
          <w:szCs w:val="24"/>
          <w:lang w:val="cs-CZ"/>
        </w:rPr>
        <w:t>každej</w:t>
      </w:r>
      <w:proofErr w:type="spellEnd"/>
      <w:r w:rsidRPr="0012029C">
        <w:rPr>
          <w:rFonts w:ascii="Palatino Linotype" w:eastAsia="Times New Roman" w:hAnsi="Palatino Linotype" w:cs="Times New Roman"/>
          <w:color w:val="000000"/>
          <w:sz w:val="24"/>
          <w:szCs w:val="24"/>
          <w:lang w:val="cs-CZ"/>
        </w:rPr>
        <w:t xml:space="preserve"> na sebe na tom </w:t>
      </w:r>
      <w:proofErr w:type="spellStart"/>
      <w:r w:rsidRPr="0012029C">
        <w:rPr>
          <w:rFonts w:ascii="Palatino Linotype" w:eastAsia="Times New Roman" w:hAnsi="Palatino Linotype" w:cs="Times New Roman"/>
          <w:color w:val="000000"/>
          <w:sz w:val="24"/>
          <w:szCs w:val="24"/>
          <w:lang w:val="cs-CZ"/>
        </w:rPr>
        <w:t>druhym</w:t>
      </w:r>
      <w:proofErr w:type="spellEnd"/>
      <w:r w:rsidRPr="0012029C">
        <w:rPr>
          <w:rFonts w:ascii="Palatino Linotype" w:eastAsia="Times New Roman" w:hAnsi="Palatino Linotype" w:cs="Times New Roman"/>
          <w:color w:val="000000"/>
          <w:sz w:val="24"/>
          <w:szCs w:val="24"/>
          <w:lang w:val="cs-CZ"/>
        </w:rPr>
        <w:t xml:space="preserve"> známe tu hranici i jak člověk mluví, jak se motá, nemotá, jenom, když někoho pokáráte, tak jestli jako sklopí hlavu, řekne: „Ok“ nebo se začne stavět.</w:t>
      </w:r>
    </w:p>
    <w:p w14:paraId="544904D2" w14:textId="77777777" w:rsidR="0012029C" w:rsidRPr="0012029C" w:rsidRDefault="0012029C" w:rsidP="0012029C">
      <w:pPr>
        <w:ind w:left="85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R8: Vždycky se něco s prominutím posere, no. To se prostě stane, nestane, nedojde, není, nedorazí, něco se někam nepředá a jak se to někde projeví, tak se jde cestou zpátky proč a pak se na to přijde velice rychle. Jó, nejsme zas tak veliká organizace, jsou tři </w:t>
      </w:r>
      <w:proofErr w:type="gramStart"/>
      <w:r w:rsidRPr="0012029C">
        <w:rPr>
          <w:rFonts w:ascii="Palatino Linotype" w:eastAsia="Times New Roman" w:hAnsi="Palatino Linotype" w:cs="Times New Roman"/>
          <w:color w:val="000000"/>
          <w:sz w:val="24"/>
          <w:szCs w:val="24"/>
          <w:lang w:val="cs-CZ"/>
        </w:rPr>
        <w:t>lidi</w:t>
      </w:r>
      <w:proofErr w:type="gramEnd"/>
      <w:r w:rsidRPr="0012029C">
        <w:rPr>
          <w:rFonts w:ascii="Palatino Linotype" w:eastAsia="Times New Roman" w:hAnsi="Palatino Linotype" w:cs="Times New Roman"/>
          <w:color w:val="000000"/>
          <w:sz w:val="24"/>
          <w:szCs w:val="24"/>
          <w:lang w:val="cs-CZ"/>
        </w:rPr>
        <w:t xml:space="preserve"> přes který to jde a to se jako velmi rychle zjistí, kde se to prostě zastavilo, jo.</w:t>
      </w:r>
    </w:p>
    <w:p w14:paraId="104AD125" w14:textId="77777777" w:rsidR="0012029C" w:rsidRPr="0012029C" w:rsidRDefault="0012029C" w:rsidP="0012029C">
      <w:pPr>
        <w:ind w:left="851" w:firstLine="589"/>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R9: tam to přišlo formou, že se do toho, že výtka přišla pak jako na to personální oddělení, už jako. (“něco se posralo”)</w:t>
      </w:r>
    </w:p>
    <w:p w14:paraId="6A3BD567" w14:textId="77777777" w:rsidR="0012029C" w:rsidRPr="008F7510" w:rsidRDefault="0012029C" w:rsidP="008F7510">
      <w:pPr>
        <w:ind w:left="851"/>
        <w:jc w:val="both"/>
        <w:rPr>
          <w:rFonts w:ascii="Palatino Linotype" w:eastAsia="Times New Roman" w:hAnsi="Palatino Linotype" w:cs="Times New Roman"/>
          <w:sz w:val="24"/>
          <w:szCs w:val="24"/>
        </w:rPr>
      </w:pPr>
    </w:p>
    <w:p w14:paraId="5CE18CC7" w14:textId="77777777" w:rsidR="00F037D2" w:rsidRPr="008F7510" w:rsidRDefault="00F037D2" w:rsidP="008F7510">
      <w:pPr>
        <w:ind w:left="851"/>
        <w:jc w:val="both"/>
        <w:rPr>
          <w:rFonts w:ascii="Palatino Linotype" w:eastAsia="Times New Roman" w:hAnsi="Palatino Linotype" w:cs="Times New Roman"/>
          <w:sz w:val="24"/>
          <w:szCs w:val="24"/>
        </w:rPr>
      </w:pPr>
    </w:p>
    <w:p w14:paraId="53E2A07C" w14:textId="77777777" w:rsidR="00F037D2" w:rsidRPr="008F7510" w:rsidRDefault="00365163" w:rsidP="008F7510">
      <w:pPr>
        <w:numPr>
          <w:ilvl w:val="0"/>
          <w:numId w:val="24"/>
        </w:numPr>
        <w:ind w:left="851"/>
        <w:jc w:val="both"/>
        <w:rPr>
          <w:rFonts w:ascii="Palatino Linotype" w:eastAsia="Times New Roman" w:hAnsi="Palatino Linotype" w:cs="Times New Roman"/>
          <w:b/>
          <w:sz w:val="24"/>
          <w:szCs w:val="24"/>
        </w:rPr>
      </w:pPr>
      <w:r w:rsidRPr="008F7510">
        <w:rPr>
          <w:rFonts w:ascii="Palatino Linotype" w:eastAsia="Times New Roman" w:hAnsi="Palatino Linotype" w:cs="Times New Roman"/>
          <w:b/>
          <w:sz w:val="24"/>
          <w:szCs w:val="24"/>
          <w:u w:val="single"/>
        </w:rPr>
        <w:t>U jaké skupiny lidí se s tím nejvíce setkáváte? (národnost, etnika, věk, vzdělání)</w:t>
      </w:r>
    </w:p>
    <w:p w14:paraId="383387FE" w14:textId="77777777" w:rsidR="00F037D2" w:rsidRPr="008F7510" w:rsidRDefault="00F037D2" w:rsidP="008F7510">
      <w:pPr>
        <w:ind w:left="851"/>
        <w:jc w:val="both"/>
        <w:rPr>
          <w:rFonts w:ascii="Palatino Linotype" w:eastAsia="Times New Roman" w:hAnsi="Palatino Linotype" w:cs="Times New Roman"/>
          <w:sz w:val="24"/>
          <w:szCs w:val="24"/>
        </w:rPr>
      </w:pPr>
    </w:p>
    <w:p w14:paraId="2BF4F809" w14:textId="77777777" w:rsidR="00F037D2" w:rsidRPr="008F7510" w:rsidRDefault="00365163" w:rsidP="008F7510">
      <w:pPr>
        <w:ind w:left="851" w:firstLine="589"/>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lastRenderedPageBreak/>
        <w:t xml:space="preserve">U této otázky je patrné, že </w:t>
      </w:r>
      <w:proofErr w:type="gramStart"/>
      <w:r w:rsidRPr="008F7510">
        <w:rPr>
          <w:rFonts w:ascii="Palatino Linotype" w:eastAsia="Times New Roman" w:hAnsi="Palatino Linotype" w:cs="Times New Roman"/>
          <w:sz w:val="24"/>
          <w:szCs w:val="24"/>
        </w:rPr>
        <w:t>uživatelé  návykových</w:t>
      </w:r>
      <w:proofErr w:type="gramEnd"/>
      <w:r w:rsidRPr="008F7510">
        <w:rPr>
          <w:rFonts w:ascii="Palatino Linotype" w:eastAsia="Times New Roman" w:hAnsi="Palatino Linotype" w:cs="Times New Roman"/>
          <w:sz w:val="24"/>
          <w:szCs w:val="24"/>
        </w:rPr>
        <w:t xml:space="preserve"> látek se n</w:t>
      </w:r>
      <w:r w:rsidRPr="008F7510">
        <w:rPr>
          <w:rFonts w:ascii="Palatino Linotype" w:eastAsia="Times New Roman" w:hAnsi="Palatino Linotype" w:cs="Times New Roman"/>
          <w:sz w:val="24"/>
          <w:szCs w:val="24"/>
          <w:highlight w:val="white"/>
        </w:rPr>
        <w:t xml:space="preserve">edají jen tak zařadit do nějaké skupiny. Jedna skupina respondentů mluvila o mladší generaci (4 respondenti), druhá skupina respondentů (1 respondent), mluvila o tom, že se užívání návykových látek týká spíše starších lidí. Třetí skupina respondentů (4 respondenti), tvrdila, </w:t>
      </w:r>
      <w:r w:rsidRPr="008F7510">
        <w:rPr>
          <w:rFonts w:ascii="Palatino Linotype" w:eastAsia="Times New Roman" w:hAnsi="Palatino Linotype" w:cs="Times New Roman"/>
          <w:sz w:val="24"/>
          <w:szCs w:val="24"/>
        </w:rPr>
        <w:t xml:space="preserve">že se tato otázka nedá zobecnit. </w:t>
      </w:r>
    </w:p>
    <w:p w14:paraId="707C8B60" w14:textId="77777777" w:rsidR="00F037D2" w:rsidRPr="008F7510" w:rsidRDefault="00365163" w:rsidP="008F7510">
      <w:pPr>
        <w:ind w:left="851" w:firstLine="589"/>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Výrazný vliv na odpovědi zde mělo to, v jaké věkové skupině se zaměstnavatelé pohybují</w:t>
      </w:r>
      <w:r w:rsidRPr="008F7510">
        <w:rPr>
          <w:rFonts w:ascii="Palatino Linotype" w:eastAsia="Times New Roman" w:hAnsi="Palatino Linotype" w:cs="Times New Roman"/>
          <w:color w:val="3C4043"/>
          <w:sz w:val="24"/>
          <w:szCs w:val="24"/>
          <w:highlight w:val="white"/>
        </w:rPr>
        <w:t xml:space="preserve">. </w:t>
      </w:r>
      <w:r w:rsidRPr="008F7510">
        <w:rPr>
          <w:rFonts w:ascii="Palatino Linotype" w:eastAsia="Times New Roman" w:hAnsi="Palatino Linotype" w:cs="Times New Roman"/>
          <w:sz w:val="24"/>
          <w:szCs w:val="24"/>
        </w:rPr>
        <w:t xml:space="preserve"> Zaměstnává-li mladší generaci, tak je jasné, že bude popisovat mladší skupinu uživatelů návykových látek a nezohlední to, že jsou i uživatelé ve starší generaci. Když zaměstnává více zahraničních pracovníků, bude se mu možná jevit, že více uživatelů návykových látek je mezi </w:t>
      </w:r>
      <w:proofErr w:type="gramStart"/>
      <w:r w:rsidRPr="008F7510">
        <w:rPr>
          <w:rFonts w:ascii="Palatino Linotype" w:eastAsia="Times New Roman" w:hAnsi="Palatino Linotype" w:cs="Times New Roman"/>
          <w:sz w:val="24"/>
          <w:szCs w:val="24"/>
        </w:rPr>
        <w:t>nimi,</w:t>
      </w:r>
      <w:proofErr w:type="gramEnd"/>
      <w:r w:rsidRPr="008F7510">
        <w:rPr>
          <w:rFonts w:ascii="Palatino Linotype" w:eastAsia="Times New Roman" w:hAnsi="Palatino Linotype" w:cs="Times New Roman"/>
          <w:sz w:val="24"/>
          <w:szCs w:val="24"/>
        </w:rPr>
        <w:t xml:space="preserve"> než mezi českými pracovníky.</w:t>
      </w:r>
    </w:p>
    <w:p w14:paraId="7E8FE5D6" w14:textId="69CA2A97" w:rsidR="00F037D2" w:rsidRPr="008F7510" w:rsidRDefault="00365163" w:rsidP="008F7510">
      <w:pPr>
        <w:ind w:left="851" w:firstLine="589"/>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 xml:space="preserve">V čem se ale respondenti shodují je, že uživatelé návykových látek v zaměstnání rekrutují spíše z “nižších pozic”, </w:t>
      </w:r>
      <w:proofErr w:type="spellStart"/>
      <w:r w:rsidRPr="008F7510">
        <w:rPr>
          <w:rFonts w:ascii="Palatino Linotype" w:eastAsia="Times New Roman" w:hAnsi="Palatino Linotype" w:cs="Times New Roman"/>
          <w:sz w:val="24"/>
          <w:szCs w:val="24"/>
        </w:rPr>
        <w:t>čož</w:t>
      </w:r>
      <w:proofErr w:type="spellEnd"/>
      <w:r w:rsidRPr="008F7510">
        <w:rPr>
          <w:rFonts w:ascii="Palatino Linotype" w:eastAsia="Times New Roman" w:hAnsi="Palatino Linotype" w:cs="Times New Roman"/>
          <w:sz w:val="24"/>
          <w:szCs w:val="24"/>
        </w:rPr>
        <w:t xml:space="preserve"> bude vidět i v následující otázce.</w:t>
      </w:r>
    </w:p>
    <w:p w14:paraId="206A17F1" w14:textId="77777777" w:rsidR="00F037D2" w:rsidRPr="008F7510" w:rsidRDefault="00F037D2" w:rsidP="008F7510">
      <w:pPr>
        <w:ind w:left="851"/>
        <w:jc w:val="both"/>
        <w:rPr>
          <w:rFonts w:ascii="Palatino Linotype" w:eastAsia="Times New Roman" w:hAnsi="Palatino Linotype" w:cs="Times New Roman"/>
          <w:sz w:val="24"/>
          <w:szCs w:val="24"/>
        </w:rPr>
      </w:pPr>
    </w:p>
    <w:p w14:paraId="21252DD4" w14:textId="77777777" w:rsidR="00F037D2" w:rsidRPr="0012029C" w:rsidRDefault="00365163" w:rsidP="008F7510">
      <w:pPr>
        <w:ind w:left="851"/>
        <w:jc w:val="both"/>
        <w:rPr>
          <w:rFonts w:ascii="Palatino Linotype" w:eastAsia="Times New Roman" w:hAnsi="Palatino Linotype" w:cs="Times New Roman"/>
          <w:sz w:val="24"/>
          <w:szCs w:val="24"/>
          <w:u w:val="single"/>
        </w:rPr>
      </w:pPr>
      <w:r w:rsidRPr="0012029C">
        <w:rPr>
          <w:rFonts w:ascii="Palatino Linotype" w:eastAsia="Times New Roman" w:hAnsi="Palatino Linotype" w:cs="Times New Roman"/>
          <w:sz w:val="24"/>
          <w:szCs w:val="24"/>
          <w:u w:val="single"/>
        </w:rPr>
        <w:t>Mladší generace:</w:t>
      </w:r>
    </w:p>
    <w:p w14:paraId="2A5BD71D" w14:textId="77777777" w:rsidR="00F037D2" w:rsidRPr="008F7510" w:rsidRDefault="00F037D2" w:rsidP="008F7510">
      <w:pPr>
        <w:ind w:left="851"/>
        <w:jc w:val="both"/>
        <w:rPr>
          <w:rFonts w:ascii="Palatino Linotype" w:eastAsia="Times New Roman" w:hAnsi="Palatino Linotype" w:cs="Times New Roman"/>
          <w:sz w:val="24"/>
          <w:szCs w:val="24"/>
        </w:rPr>
      </w:pPr>
    </w:p>
    <w:p w14:paraId="205836C0" w14:textId="77777777" w:rsidR="00F037D2" w:rsidRPr="008F7510" w:rsidRDefault="00365163" w:rsidP="0012029C">
      <w:pPr>
        <w:ind w:left="851"/>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R2: U těch Poláků</w:t>
      </w:r>
    </w:p>
    <w:p w14:paraId="6FD84244" w14:textId="54076B30" w:rsidR="00F037D2" w:rsidRPr="008F7510" w:rsidRDefault="008F7510" w:rsidP="0012029C">
      <w:pPr>
        <w:ind w:left="851"/>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 xml:space="preserve">T </w:t>
      </w:r>
      <w:r w:rsidR="00365163" w:rsidRPr="008F7510">
        <w:rPr>
          <w:rFonts w:ascii="Palatino Linotype" w:eastAsia="Times New Roman" w:hAnsi="Palatino Linotype" w:cs="Times New Roman"/>
          <w:sz w:val="24"/>
          <w:szCs w:val="24"/>
        </w:rPr>
        <w:t>na R2: Jo, Poláci nejvíce. Je tam nějaký rozdíl mezi věkem?</w:t>
      </w:r>
    </w:p>
    <w:p w14:paraId="19D1E896" w14:textId="77777777" w:rsidR="00F037D2" w:rsidRPr="008F7510" w:rsidRDefault="00365163" w:rsidP="0012029C">
      <w:pPr>
        <w:ind w:left="851"/>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 xml:space="preserve">R2: Asi ten mladší věk, si myslím, že to jako bývá častější než. My tady tolika starších lidí nemáme </w:t>
      </w:r>
    </w:p>
    <w:p w14:paraId="0548A212" w14:textId="218DFA05" w:rsidR="00F037D2" w:rsidRPr="008F7510" w:rsidRDefault="008F7510" w:rsidP="0012029C">
      <w:pPr>
        <w:ind w:left="851"/>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T</w:t>
      </w:r>
      <w:r w:rsidR="00365163" w:rsidRPr="008F7510">
        <w:rPr>
          <w:rFonts w:ascii="Palatino Linotype" w:eastAsia="Times New Roman" w:hAnsi="Palatino Linotype" w:cs="Times New Roman"/>
          <w:sz w:val="24"/>
          <w:szCs w:val="24"/>
        </w:rPr>
        <w:t xml:space="preserve"> na R2: Mě se až takřka nechce věřit, že Češi, jakožto národ pijanů, to takhle maskovali. </w:t>
      </w:r>
    </w:p>
    <w:p w14:paraId="5EAC7121" w14:textId="77777777" w:rsidR="00F037D2" w:rsidRPr="008F7510" w:rsidRDefault="00365163" w:rsidP="0012029C">
      <w:pPr>
        <w:ind w:left="851"/>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 xml:space="preserve">R2: Jó jako, taky </w:t>
      </w:r>
      <w:proofErr w:type="spellStart"/>
      <w:r w:rsidRPr="008F7510">
        <w:rPr>
          <w:rFonts w:ascii="Palatino Linotype" w:eastAsia="Times New Roman" w:hAnsi="Palatino Linotype" w:cs="Times New Roman"/>
          <w:sz w:val="24"/>
          <w:szCs w:val="24"/>
        </w:rPr>
        <w:t>taky</w:t>
      </w:r>
      <w:proofErr w:type="spellEnd"/>
      <w:r w:rsidRPr="008F7510">
        <w:rPr>
          <w:rFonts w:ascii="Palatino Linotype" w:eastAsia="Times New Roman" w:hAnsi="Palatino Linotype" w:cs="Times New Roman"/>
          <w:sz w:val="24"/>
          <w:szCs w:val="24"/>
        </w:rPr>
        <w:t xml:space="preserve">, je tady, jako tím, že, prostě, to zastoupení, je </w:t>
      </w:r>
      <w:proofErr w:type="gramStart"/>
      <w:r w:rsidRPr="008F7510">
        <w:rPr>
          <w:rFonts w:ascii="Palatino Linotype" w:eastAsia="Times New Roman" w:hAnsi="Palatino Linotype" w:cs="Times New Roman"/>
          <w:sz w:val="24"/>
          <w:szCs w:val="24"/>
        </w:rPr>
        <w:t>takový</w:t>
      </w:r>
      <w:proofErr w:type="gramEnd"/>
      <w:r w:rsidRPr="008F7510">
        <w:rPr>
          <w:rFonts w:ascii="Palatino Linotype" w:eastAsia="Times New Roman" w:hAnsi="Palatino Linotype" w:cs="Times New Roman"/>
          <w:sz w:val="24"/>
          <w:szCs w:val="24"/>
        </w:rPr>
        <w:t xml:space="preserve"> jaký je. A my jsme si převzali strašně moc těch českých zaměstnanců z bývalého závodu, kde jsme měli závod v Rychnově. To jsou prostě lidi jakoby stabilní. My těch </w:t>
      </w:r>
      <w:proofErr w:type="spellStart"/>
      <w:r w:rsidRPr="008F7510">
        <w:rPr>
          <w:rFonts w:ascii="Palatino Linotype" w:eastAsia="Times New Roman" w:hAnsi="Palatino Linotype" w:cs="Times New Roman"/>
          <w:sz w:val="24"/>
          <w:szCs w:val="24"/>
        </w:rPr>
        <w:t>Čechůch</w:t>
      </w:r>
      <w:proofErr w:type="spellEnd"/>
      <w:r w:rsidRPr="008F7510">
        <w:rPr>
          <w:rFonts w:ascii="Palatino Linotype" w:eastAsia="Times New Roman" w:hAnsi="Palatino Linotype" w:cs="Times New Roman"/>
          <w:sz w:val="24"/>
          <w:szCs w:val="24"/>
        </w:rPr>
        <w:t xml:space="preserve"> nových tolik nenabereme, kdybychom, možná, nabírali Čechy.</w:t>
      </w:r>
    </w:p>
    <w:p w14:paraId="17F14722" w14:textId="77777777" w:rsidR="00F037D2" w:rsidRPr="008F7510" w:rsidRDefault="00365163" w:rsidP="0012029C">
      <w:pPr>
        <w:ind w:left="851" w:firstLine="589"/>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 xml:space="preserve">R4: </w:t>
      </w:r>
      <w:proofErr w:type="spellStart"/>
      <w:r w:rsidRPr="008F7510">
        <w:rPr>
          <w:rFonts w:ascii="Palatino Linotype" w:eastAsia="Times New Roman" w:hAnsi="Palatino Linotype" w:cs="Times New Roman"/>
          <w:sz w:val="24"/>
          <w:szCs w:val="24"/>
        </w:rPr>
        <w:t>Chm</w:t>
      </w:r>
      <w:proofErr w:type="spellEnd"/>
      <w:r w:rsidRPr="008F7510">
        <w:rPr>
          <w:rFonts w:ascii="Palatino Linotype" w:eastAsia="Times New Roman" w:hAnsi="Palatino Linotype" w:cs="Times New Roman"/>
          <w:sz w:val="24"/>
          <w:szCs w:val="24"/>
        </w:rPr>
        <w:t xml:space="preserve">, co se týká asi těch drog, tak toho </w:t>
      </w:r>
      <w:proofErr w:type="spellStart"/>
      <w:r w:rsidRPr="008F7510">
        <w:rPr>
          <w:rFonts w:ascii="Palatino Linotype" w:eastAsia="Times New Roman" w:hAnsi="Palatino Linotype" w:cs="Times New Roman"/>
          <w:sz w:val="24"/>
          <w:szCs w:val="24"/>
        </w:rPr>
        <w:t>hulení</w:t>
      </w:r>
      <w:proofErr w:type="spellEnd"/>
      <w:r w:rsidRPr="008F7510">
        <w:rPr>
          <w:rFonts w:ascii="Palatino Linotype" w:eastAsia="Times New Roman" w:hAnsi="Palatino Linotype" w:cs="Times New Roman"/>
          <w:sz w:val="24"/>
          <w:szCs w:val="24"/>
        </w:rPr>
        <w:t xml:space="preserve">, tak to je převážně mladá generace. Jo, to jsou jako, já </w:t>
      </w:r>
      <w:proofErr w:type="spellStart"/>
      <w:r w:rsidRPr="008F7510">
        <w:rPr>
          <w:rFonts w:ascii="Palatino Linotype" w:eastAsia="Times New Roman" w:hAnsi="Palatino Linotype" w:cs="Times New Roman"/>
          <w:sz w:val="24"/>
          <w:szCs w:val="24"/>
        </w:rPr>
        <w:t>nevim</w:t>
      </w:r>
      <w:proofErr w:type="spellEnd"/>
      <w:r w:rsidRPr="008F7510">
        <w:rPr>
          <w:rFonts w:ascii="Palatino Linotype" w:eastAsia="Times New Roman" w:hAnsi="Palatino Linotype" w:cs="Times New Roman"/>
          <w:sz w:val="24"/>
          <w:szCs w:val="24"/>
        </w:rPr>
        <w:t xml:space="preserve">, věkově 18-25, </w:t>
      </w:r>
      <w:proofErr w:type="spellStart"/>
      <w:r w:rsidRPr="008F7510">
        <w:rPr>
          <w:rFonts w:ascii="Palatino Linotype" w:eastAsia="Times New Roman" w:hAnsi="Palatino Linotype" w:cs="Times New Roman"/>
          <w:sz w:val="24"/>
          <w:szCs w:val="24"/>
        </w:rPr>
        <w:t>nevim</w:t>
      </w:r>
      <w:proofErr w:type="spellEnd"/>
      <w:r w:rsidRPr="008F7510">
        <w:rPr>
          <w:rFonts w:ascii="Palatino Linotype" w:eastAsia="Times New Roman" w:hAnsi="Palatino Linotype" w:cs="Times New Roman"/>
          <w:sz w:val="24"/>
          <w:szCs w:val="24"/>
        </w:rPr>
        <w:t xml:space="preserve">, jo. Ale </w:t>
      </w:r>
      <w:proofErr w:type="spellStart"/>
      <w:r w:rsidRPr="008F7510">
        <w:rPr>
          <w:rFonts w:ascii="Palatino Linotype" w:eastAsia="Times New Roman" w:hAnsi="Palatino Linotype" w:cs="Times New Roman"/>
          <w:sz w:val="24"/>
          <w:szCs w:val="24"/>
        </w:rPr>
        <w:t>řikam</w:t>
      </w:r>
      <w:proofErr w:type="spellEnd"/>
      <w:r w:rsidRPr="008F7510">
        <w:rPr>
          <w:rFonts w:ascii="Palatino Linotype" w:eastAsia="Times New Roman" w:hAnsi="Palatino Linotype" w:cs="Times New Roman"/>
          <w:sz w:val="24"/>
          <w:szCs w:val="24"/>
        </w:rPr>
        <w:t xml:space="preserve">, se, se setkal jsem se s klukem, </w:t>
      </w:r>
      <w:proofErr w:type="spellStart"/>
      <w:r w:rsidRPr="008F7510">
        <w:rPr>
          <w:rFonts w:ascii="Palatino Linotype" w:eastAsia="Times New Roman" w:hAnsi="Palatino Linotype" w:cs="Times New Roman"/>
          <w:sz w:val="24"/>
          <w:szCs w:val="24"/>
        </w:rPr>
        <w:t>kterýmu</w:t>
      </w:r>
      <w:proofErr w:type="spellEnd"/>
      <w:r w:rsidRPr="008F7510">
        <w:rPr>
          <w:rFonts w:ascii="Palatino Linotype" w:eastAsia="Times New Roman" w:hAnsi="Palatino Linotype" w:cs="Times New Roman"/>
          <w:sz w:val="24"/>
          <w:szCs w:val="24"/>
        </w:rPr>
        <w:t xml:space="preserve"> je 35 á nepozná to člověk na něm. Jó. </w:t>
      </w:r>
      <w:proofErr w:type="gramStart"/>
      <w:r w:rsidRPr="008F7510">
        <w:rPr>
          <w:rFonts w:ascii="Palatino Linotype" w:eastAsia="Times New Roman" w:hAnsi="Palatino Linotype" w:cs="Times New Roman"/>
          <w:sz w:val="24"/>
          <w:szCs w:val="24"/>
        </w:rPr>
        <w:t>Á</w:t>
      </w:r>
      <w:proofErr w:type="gramEnd"/>
      <w:r w:rsidRPr="008F7510">
        <w:rPr>
          <w:rFonts w:ascii="Palatino Linotype" w:eastAsia="Times New Roman" w:hAnsi="Palatino Linotype" w:cs="Times New Roman"/>
          <w:sz w:val="24"/>
          <w:szCs w:val="24"/>
        </w:rPr>
        <w:t xml:space="preserve"> co se týká alkoholu, tak tam, tam tomu může propadnout kdokoliv. Z jakýchkoliv jako skupiny lidí.</w:t>
      </w:r>
    </w:p>
    <w:p w14:paraId="7F8967AE" w14:textId="77777777" w:rsidR="00F037D2" w:rsidRPr="008F7510" w:rsidRDefault="00365163" w:rsidP="0012029C">
      <w:pPr>
        <w:ind w:left="851" w:firstLine="589"/>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 xml:space="preserve">R7: Hm, my jsme tady </w:t>
      </w:r>
      <w:proofErr w:type="spellStart"/>
      <w:r w:rsidRPr="008F7510">
        <w:rPr>
          <w:rFonts w:ascii="Palatino Linotype" w:eastAsia="Times New Roman" w:hAnsi="Palatino Linotype" w:cs="Times New Roman"/>
          <w:sz w:val="24"/>
          <w:szCs w:val="24"/>
        </w:rPr>
        <w:t>mladej</w:t>
      </w:r>
      <w:proofErr w:type="spellEnd"/>
      <w:r w:rsidRPr="008F7510">
        <w:rPr>
          <w:rFonts w:ascii="Palatino Linotype" w:eastAsia="Times New Roman" w:hAnsi="Palatino Linotype" w:cs="Times New Roman"/>
          <w:sz w:val="24"/>
          <w:szCs w:val="24"/>
        </w:rPr>
        <w:t xml:space="preserve"> kolektiv. Takže nejstarší je tady třicet-tři?</w:t>
      </w:r>
    </w:p>
    <w:p w14:paraId="2FC8D461" w14:textId="77777777" w:rsidR="00F037D2" w:rsidRPr="008F7510" w:rsidRDefault="00365163" w:rsidP="0012029C">
      <w:pPr>
        <w:ind w:left="851" w:firstLine="589"/>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R</w:t>
      </w:r>
      <w:proofErr w:type="gramStart"/>
      <w:r w:rsidRPr="008F7510">
        <w:rPr>
          <w:rFonts w:ascii="Palatino Linotype" w:eastAsia="Times New Roman" w:hAnsi="Palatino Linotype" w:cs="Times New Roman"/>
          <w:sz w:val="24"/>
          <w:szCs w:val="24"/>
        </w:rPr>
        <w:t xml:space="preserve">8:  </w:t>
      </w:r>
      <w:proofErr w:type="spellStart"/>
      <w:r w:rsidRPr="008F7510">
        <w:rPr>
          <w:rFonts w:ascii="Palatino Linotype" w:eastAsia="Times New Roman" w:hAnsi="Palatino Linotype" w:cs="Times New Roman"/>
          <w:sz w:val="24"/>
          <w:szCs w:val="24"/>
        </w:rPr>
        <w:t>Helejďte</w:t>
      </w:r>
      <w:proofErr w:type="spellEnd"/>
      <w:proofErr w:type="gramEnd"/>
      <w:r w:rsidRPr="008F7510">
        <w:rPr>
          <w:rFonts w:ascii="Palatino Linotype" w:eastAsia="Times New Roman" w:hAnsi="Palatino Linotype" w:cs="Times New Roman"/>
          <w:sz w:val="24"/>
          <w:szCs w:val="24"/>
        </w:rPr>
        <w:t xml:space="preserve"> se, já tady vlastně nemám žádné, no etniky, no vlastně nejsou, my jsme tady všichni česky hovořící co jsme tady. A věkem do 35, no od 25 deset let no, tak to hraničilo 25, 30, tak se to jako.</w:t>
      </w:r>
    </w:p>
    <w:p w14:paraId="4688620F" w14:textId="77777777" w:rsidR="00F037D2" w:rsidRPr="008F7510" w:rsidRDefault="00F037D2" w:rsidP="0012029C">
      <w:pPr>
        <w:ind w:left="851"/>
        <w:jc w:val="both"/>
        <w:rPr>
          <w:rFonts w:ascii="Palatino Linotype" w:eastAsia="Times New Roman" w:hAnsi="Palatino Linotype" w:cs="Times New Roman"/>
          <w:sz w:val="24"/>
          <w:szCs w:val="24"/>
        </w:rPr>
      </w:pPr>
    </w:p>
    <w:p w14:paraId="7926A499" w14:textId="77777777" w:rsidR="00F037D2" w:rsidRPr="0012029C" w:rsidRDefault="00365163" w:rsidP="0012029C">
      <w:pPr>
        <w:ind w:left="851"/>
        <w:jc w:val="both"/>
        <w:rPr>
          <w:rFonts w:ascii="Palatino Linotype" w:eastAsia="Times New Roman" w:hAnsi="Palatino Linotype" w:cs="Times New Roman"/>
          <w:sz w:val="24"/>
          <w:szCs w:val="24"/>
          <w:u w:val="single"/>
        </w:rPr>
      </w:pPr>
      <w:r w:rsidRPr="0012029C">
        <w:rPr>
          <w:rFonts w:ascii="Palatino Linotype" w:eastAsia="Times New Roman" w:hAnsi="Palatino Linotype" w:cs="Times New Roman"/>
          <w:sz w:val="24"/>
          <w:szCs w:val="24"/>
          <w:u w:val="single"/>
        </w:rPr>
        <w:t>Starší generace:</w:t>
      </w:r>
    </w:p>
    <w:p w14:paraId="5A8588E7" w14:textId="77777777" w:rsidR="00F037D2" w:rsidRPr="008F7510" w:rsidRDefault="00F037D2" w:rsidP="0012029C">
      <w:pPr>
        <w:ind w:left="851"/>
        <w:jc w:val="both"/>
        <w:rPr>
          <w:rFonts w:ascii="Palatino Linotype" w:eastAsia="Times New Roman" w:hAnsi="Palatino Linotype" w:cs="Times New Roman"/>
          <w:sz w:val="24"/>
          <w:szCs w:val="24"/>
        </w:rPr>
      </w:pPr>
    </w:p>
    <w:p w14:paraId="2796E40C" w14:textId="77777777" w:rsidR="00F037D2" w:rsidRPr="008F7510" w:rsidRDefault="00365163" w:rsidP="0012029C">
      <w:pPr>
        <w:ind w:left="851" w:right="-40" w:firstLine="589"/>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R6: Byli tady, ale často to jsou nebo byli, to hlavně lidi, lidi z pozic méně kvalifikovaných. To jsou to zaměstnanci, kteří, jsou problematičtí, chodí třeba pozdě do práce, mají exekuce, bydlí tady na ubytovnách, nemají vlastně žádné svoje zázemí. A je tam, těch problémů je více.</w:t>
      </w:r>
    </w:p>
    <w:p w14:paraId="3073AF42" w14:textId="6A46B8E6" w:rsidR="00F037D2" w:rsidRPr="008F7510" w:rsidRDefault="008F7510" w:rsidP="0012029C">
      <w:pPr>
        <w:ind w:left="851" w:right="-1840"/>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T</w:t>
      </w:r>
      <w:r w:rsidR="00365163" w:rsidRPr="008F7510">
        <w:rPr>
          <w:rFonts w:ascii="Palatino Linotype" w:eastAsia="Times New Roman" w:hAnsi="Palatino Linotype" w:cs="Times New Roman"/>
          <w:sz w:val="24"/>
          <w:szCs w:val="24"/>
        </w:rPr>
        <w:t xml:space="preserve"> na R6: Hm, jasně, že se to jako nabaluje a není to jenom ten</w:t>
      </w:r>
    </w:p>
    <w:p w14:paraId="533CD95C" w14:textId="77777777" w:rsidR="00F037D2" w:rsidRPr="008F7510" w:rsidRDefault="00365163" w:rsidP="0012029C">
      <w:pPr>
        <w:ind w:left="851" w:right="-40"/>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 xml:space="preserve">R6: Nabaluje, jasně a jde to právě </w:t>
      </w:r>
      <w:proofErr w:type="gramStart"/>
      <w:r w:rsidRPr="008F7510">
        <w:rPr>
          <w:rFonts w:ascii="Palatino Linotype" w:eastAsia="Times New Roman" w:hAnsi="Palatino Linotype" w:cs="Times New Roman"/>
          <w:sz w:val="24"/>
          <w:szCs w:val="24"/>
        </w:rPr>
        <w:t>už,</w:t>
      </w:r>
      <w:proofErr w:type="gramEnd"/>
      <w:r w:rsidRPr="008F7510">
        <w:rPr>
          <w:rFonts w:ascii="Palatino Linotype" w:eastAsia="Times New Roman" w:hAnsi="Palatino Linotype" w:cs="Times New Roman"/>
          <w:sz w:val="24"/>
          <w:szCs w:val="24"/>
        </w:rPr>
        <w:t xml:space="preserve"> jakoby, i ruku v ruce všechno dohromady. Úplně bych to neposuzovala, že by v tom roli hrála národnost. Co se týká věku, laicky bych si mohla troufnout říct, že se to týká mladší generace, ale ba naopak, tady u těch případů se jednalo o starší lidi, starší lidi, okolo padesáti let á to je potom třeba v rozporu s </w:t>
      </w:r>
      <w:proofErr w:type="spellStart"/>
      <w:r w:rsidRPr="008F7510">
        <w:rPr>
          <w:rFonts w:ascii="Palatino Linotype" w:eastAsia="Times New Roman" w:hAnsi="Palatino Linotype" w:cs="Times New Roman"/>
          <w:sz w:val="24"/>
          <w:szCs w:val="24"/>
        </w:rPr>
        <w:t>ňákým</w:t>
      </w:r>
      <w:proofErr w:type="spellEnd"/>
      <w:r w:rsidRPr="008F7510">
        <w:rPr>
          <w:rFonts w:ascii="Palatino Linotype" w:eastAsia="Times New Roman" w:hAnsi="Palatino Linotype" w:cs="Times New Roman"/>
          <w:sz w:val="24"/>
          <w:szCs w:val="24"/>
        </w:rPr>
        <w:t xml:space="preserve"> přesvědčením, že tihle lidi </w:t>
      </w:r>
      <w:proofErr w:type="spellStart"/>
      <w:r w:rsidRPr="008F7510">
        <w:rPr>
          <w:rFonts w:ascii="Palatino Linotype" w:eastAsia="Times New Roman" w:hAnsi="Palatino Linotype" w:cs="Times New Roman"/>
          <w:sz w:val="24"/>
          <w:szCs w:val="24"/>
        </w:rPr>
        <w:t>maj</w:t>
      </w:r>
      <w:proofErr w:type="spellEnd"/>
      <w:r w:rsidRPr="008F7510">
        <w:rPr>
          <w:rFonts w:ascii="Palatino Linotype" w:eastAsia="Times New Roman" w:hAnsi="Palatino Linotype" w:cs="Times New Roman"/>
          <w:sz w:val="24"/>
          <w:szCs w:val="24"/>
        </w:rPr>
        <w:t xml:space="preserve"> nějaký, </w:t>
      </w:r>
      <w:proofErr w:type="spellStart"/>
      <w:r w:rsidRPr="008F7510">
        <w:rPr>
          <w:rFonts w:ascii="Palatino Linotype" w:eastAsia="Times New Roman" w:hAnsi="Palatino Linotype" w:cs="Times New Roman"/>
          <w:sz w:val="24"/>
          <w:szCs w:val="24"/>
        </w:rPr>
        <w:t>ňákou</w:t>
      </w:r>
      <w:proofErr w:type="spellEnd"/>
      <w:r w:rsidRPr="008F7510">
        <w:rPr>
          <w:rFonts w:ascii="Palatino Linotype" w:eastAsia="Times New Roman" w:hAnsi="Palatino Linotype" w:cs="Times New Roman"/>
          <w:sz w:val="24"/>
          <w:szCs w:val="24"/>
        </w:rPr>
        <w:t xml:space="preserve">, zodpovědnost á </w:t>
      </w:r>
      <w:proofErr w:type="spellStart"/>
      <w:r w:rsidRPr="008F7510">
        <w:rPr>
          <w:rFonts w:ascii="Palatino Linotype" w:eastAsia="Times New Roman" w:hAnsi="Palatino Linotype" w:cs="Times New Roman"/>
          <w:sz w:val="24"/>
          <w:szCs w:val="24"/>
        </w:rPr>
        <w:t>maj</w:t>
      </w:r>
      <w:proofErr w:type="spellEnd"/>
      <w:r w:rsidRPr="008F7510">
        <w:rPr>
          <w:rFonts w:ascii="Palatino Linotype" w:eastAsia="Times New Roman" w:hAnsi="Palatino Linotype" w:cs="Times New Roman"/>
          <w:sz w:val="24"/>
          <w:szCs w:val="24"/>
        </w:rPr>
        <w:t xml:space="preserve"> něco odpracováno, jsou něčemu naučeni, takže tohle byli zaměstnanci okolo 50 let.</w:t>
      </w:r>
    </w:p>
    <w:p w14:paraId="606B85E5" w14:textId="77777777" w:rsidR="00F037D2" w:rsidRPr="008F7510" w:rsidRDefault="00F037D2" w:rsidP="0012029C">
      <w:pPr>
        <w:ind w:left="851"/>
        <w:jc w:val="both"/>
        <w:rPr>
          <w:rFonts w:ascii="Palatino Linotype" w:eastAsia="Times New Roman" w:hAnsi="Palatino Linotype" w:cs="Times New Roman"/>
          <w:sz w:val="24"/>
          <w:szCs w:val="24"/>
        </w:rPr>
      </w:pPr>
    </w:p>
    <w:p w14:paraId="510BB894" w14:textId="77777777" w:rsidR="00F037D2" w:rsidRPr="0012029C" w:rsidRDefault="00365163" w:rsidP="0012029C">
      <w:pPr>
        <w:ind w:left="851"/>
        <w:jc w:val="both"/>
        <w:rPr>
          <w:rFonts w:ascii="Palatino Linotype" w:eastAsia="Times New Roman" w:hAnsi="Palatino Linotype" w:cs="Times New Roman"/>
          <w:sz w:val="24"/>
          <w:szCs w:val="24"/>
          <w:u w:val="single"/>
        </w:rPr>
      </w:pPr>
      <w:r w:rsidRPr="0012029C">
        <w:rPr>
          <w:rFonts w:ascii="Palatino Linotype" w:eastAsia="Times New Roman" w:hAnsi="Palatino Linotype" w:cs="Times New Roman"/>
          <w:sz w:val="24"/>
          <w:szCs w:val="24"/>
          <w:u w:val="single"/>
        </w:rPr>
        <w:t xml:space="preserve">Nedá se </w:t>
      </w:r>
      <w:proofErr w:type="gramStart"/>
      <w:r w:rsidRPr="0012029C">
        <w:rPr>
          <w:rFonts w:ascii="Palatino Linotype" w:eastAsia="Times New Roman" w:hAnsi="Palatino Linotype" w:cs="Times New Roman"/>
          <w:sz w:val="24"/>
          <w:szCs w:val="24"/>
          <w:u w:val="single"/>
        </w:rPr>
        <w:t>zobecnit :</w:t>
      </w:r>
      <w:proofErr w:type="gramEnd"/>
      <w:r w:rsidRPr="0012029C">
        <w:rPr>
          <w:rFonts w:ascii="Palatino Linotype" w:eastAsia="Times New Roman" w:hAnsi="Palatino Linotype" w:cs="Times New Roman"/>
          <w:sz w:val="24"/>
          <w:szCs w:val="24"/>
          <w:u w:val="single"/>
        </w:rPr>
        <w:t xml:space="preserve"> </w:t>
      </w:r>
    </w:p>
    <w:p w14:paraId="49B4F1D0" w14:textId="77777777" w:rsidR="00F037D2" w:rsidRPr="008F7510" w:rsidRDefault="00F037D2" w:rsidP="0012029C">
      <w:pPr>
        <w:ind w:left="851"/>
        <w:jc w:val="both"/>
        <w:rPr>
          <w:rFonts w:ascii="Palatino Linotype" w:eastAsia="Times New Roman" w:hAnsi="Palatino Linotype" w:cs="Times New Roman"/>
          <w:sz w:val="24"/>
          <w:szCs w:val="24"/>
        </w:rPr>
      </w:pPr>
    </w:p>
    <w:p w14:paraId="3DAD8F8E" w14:textId="77777777" w:rsidR="00F037D2" w:rsidRPr="008F7510" w:rsidRDefault="00365163" w:rsidP="0012029C">
      <w:pPr>
        <w:ind w:left="851" w:firstLine="589"/>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 xml:space="preserve">R1: Tam máš, ale jo, zase je to dáno tím, že zdravotnictví je feminizovaná profese, jo. Takže tam pokud řekneš, že jich je víc, tak ošetřovatelek, sester, tak jich je mnohokrát víc, dneska už </w:t>
      </w:r>
      <w:proofErr w:type="gramStart"/>
      <w:r w:rsidRPr="008F7510">
        <w:rPr>
          <w:rFonts w:ascii="Palatino Linotype" w:eastAsia="Times New Roman" w:hAnsi="Palatino Linotype" w:cs="Times New Roman"/>
          <w:sz w:val="24"/>
          <w:szCs w:val="24"/>
        </w:rPr>
        <w:t>i  lékařů</w:t>
      </w:r>
      <w:proofErr w:type="gramEnd"/>
      <w:r w:rsidRPr="008F7510">
        <w:rPr>
          <w:rFonts w:ascii="Palatino Linotype" w:eastAsia="Times New Roman" w:hAnsi="Palatino Linotype" w:cs="Times New Roman"/>
          <w:sz w:val="24"/>
          <w:szCs w:val="24"/>
        </w:rPr>
        <w:t xml:space="preserve">, jo. Tam je to o tom, když se to vlastně začíná projevovat, že jo prostře jsou lidi, kteří dokážou i s chlastem, se sebou zatočit v 25, ale obecně jako je to delší užívání, které pak jako způsobuje </w:t>
      </w:r>
      <w:proofErr w:type="spellStart"/>
      <w:r w:rsidRPr="008F7510">
        <w:rPr>
          <w:rFonts w:ascii="Palatino Linotype" w:eastAsia="Times New Roman" w:hAnsi="Palatino Linotype" w:cs="Times New Roman"/>
          <w:sz w:val="24"/>
          <w:szCs w:val="24"/>
        </w:rPr>
        <w:t>tyhlety</w:t>
      </w:r>
      <w:proofErr w:type="spellEnd"/>
      <w:r w:rsidRPr="008F7510">
        <w:rPr>
          <w:rFonts w:ascii="Palatino Linotype" w:eastAsia="Times New Roman" w:hAnsi="Palatino Linotype" w:cs="Times New Roman"/>
          <w:sz w:val="24"/>
          <w:szCs w:val="24"/>
        </w:rPr>
        <w:t xml:space="preserve"> </w:t>
      </w:r>
      <w:proofErr w:type="gramStart"/>
      <w:r w:rsidRPr="008F7510">
        <w:rPr>
          <w:rFonts w:ascii="Palatino Linotype" w:eastAsia="Times New Roman" w:hAnsi="Palatino Linotype" w:cs="Times New Roman"/>
          <w:sz w:val="24"/>
          <w:szCs w:val="24"/>
        </w:rPr>
        <w:t>problémy</w:t>
      </w:r>
      <w:proofErr w:type="gramEnd"/>
      <w:r w:rsidRPr="008F7510">
        <w:rPr>
          <w:rFonts w:ascii="Palatino Linotype" w:eastAsia="Times New Roman" w:hAnsi="Palatino Linotype" w:cs="Times New Roman"/>
          <w:sz w:val="24"/>
          <w:szCs w:val="24"/>
        </w:rPr>
        <w:t xml:space="preserve"> a to se prostě má šanci projevit až fakt po nějakých dvaceti letech. Nejčastěji 40, 50, rok krize. Krize středního věku.</w:t>
      </w:r>
    </w:p>
    <w:p w14:paraId="2682A7E9" w14:textId="77777777" w:rsidR="00F037D2" w:rsidRPr="008F7510" w:rsidRDefault="00365163" w:rsidP="0012029C">
      <w:pPr>
        <w:ind w:left="851" w:firstLine="589"/>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 xml:space="preserve">R3: To je těžký říct, co se týče alkoholu a cigaret, tak to byla většinou ty “nižších” pozicích, a u těch vyšších pozic, tam se o tom nemluvilo, ta to bylo tak jako, </w:t>
      </w:r>
      <w:proofErr w:type="spellStart"/>
      <w:r w:rsidRPr="008F7510">
        <w:rPr>
          <w:rFonts w:ascii="Palatino Linotype" w:eastAsia="Times New Roman" w:hAnsi="Palatino Linotype" w:cs="Times New Roman"/>
          <w:sz w:val="24"/>
          <w:szCs w:val="24"/>
        </w:rPr>
        <w:t>žes</w:t>
      </w:r>
      <w:proofErr w:type="spellEnd"/>
      <w:r w:rsidRPr="008F7510">
        <w:rPr>
          <w:rFonts w:ascii="Palatino Linotype" w:eastAsia="Times New Roman" w:hAnsi="Palatino Linotype" w:cs="Times New Roman"/>
          <w:sz w:val="24"/>
          <w:szCs w:val="24"/>
        </w:rPr>
        <w:t xml:space="preserve"> to věděl, ale tam se to vůbec neřešilo. Jo, tam hele, ten, alkohol byl tak natolik </w:t>
      </w:r>
      <w:proofErr w:type="spellStart"/>
      <w:r w:rsidRPr="008F7510">
        <w:rPr>
          <w:rFonts w:ascii="Palatino Linotype" w:eastAsia="Times New Roman" w:hAnsi="Palatino Linotype" w:cs="Times New Roman"/>
          <w:sz w:val="24"/>
          <w:szCs w:val="24"/>
        </w:rPr>
        <w:t>běžněj</w:t>
      </w:r>
      <w:proofErr w:type="spellEnd"/>
      <w:r w:rsidRPr="008F7510">
        <w:rPr>
          <w:rFonts w:ascii="Palatino Linotype" w:eastAsia="Times New Roman" w:hAnsi="Palatino Linotype" w:cs="Times New Roman"/>
          <w:sz w:val="24"/>
          <w:szCs w:val="24"/>
        </w:rPr>
        <w:t xml:space="preserve">, že prostě jestli jsme tam v </w:t>
      </w:r>
      <w:proofErr w:type="spellStart"/>
      <w:r w:rsidRPr="008F7510">
        <w:rPr>
          <w:rFonts w:ascii="Palatino Linotype" w:eastAsia="Times New Roman" w:hAnsi="Palatino Linotype" w:cs="Times New Roman"/>
          <w:sz w:val="24"/>
          <w:szCs w:val="24"/>
        </w:rPr>
        <w:t>tý</w:t>
      </w:r>
      <w:proofErr w:type="spellEnd"/>
      <w:r w:rsidRPr="008F7510">
        <w:rPr>
          <w:rFonts w:ascii="Palatino Linotype" w:eastAsia="Times New Roman" w:hAnsi="Palatino Linotype" w:cs="Times New Roman"/>
          <w:sz w:val="24"/>
          <w:szCs w:val="24"/>
        </w:rPr>
        <w:t xml:space="preserve"> firmě měli dva </w:t>
      </w:r>
      <w:proofErr w:type="gramStart"/>
      <w:r w:rsidRPr="008F7510">
        <w:rPr>
          <w:rFonts w:ascii="Palatino Linotype" w:eastAsia="Times New Roman" w:hAnsi="Palatino Linotype" w:cs="Times New Roman"/>
          <w:sz w:val="24"/>
          <w:szCs w:val="24"/>
        </w:rPr>
        <w:t>lidi</w:t>
      </w:r>
      <w:proofErr w:type="gramEnd"/>
      <w:r w:rsidRPr="008F7510">
        <w:rPr>
          <w:rFonts w:ascii="Palatino Linotype" w:eastAsia="Times New Roman" w:hAnsi="Palatino Linotype" w:cs="Times New Roman"/>
          <w:sz w:val="24"/>
          <w:szCs w:val="24"/>
        </w:rPr>
        <w:t xml:space="preserve"> co nepili vůbec, jako abstinenty. </w:t>
      </w:r>
    </w:p>
    <w:p w14:paraId="586433EA" w14:textId="77777777" w:rsidR="00F037D2" w:rsidRPr="008F7510" w:rsidRDefault="00365163" w:rsidP="0012029C">
      <w:pPr>
        <w:ind w:left="851" w:right="-40" w:firstLine="589"/>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 xml:space="preserve">R5: Hele, my tam aktuálně jako žádný etniky nemáme, jo. My tam v podstatě nemáme, máme zaměstnaný jeden, dva. Máme dva Ukrajince zaměstnaný. Ale to </w:t>
      </w:r>
      <w:proofErr w:type="spellStart"/>
      <w:r w:rsidRPr="008F7510">
        <w:rPr>
          <w:rFonts w:ascii="Palatino Linotype" w:eastAsia="Times New Roman" w:hAnsi="Palatino Linotype" w:cs="Times New Roman"/>
          <w:sz w:val="24"/>
          <w:szCs w:val="24"/>
        </w:rPr>
        <w:t>sou</w:t>
      </w:r>
      <w:proofErr w:type="spellEnd"/>
      <w:r w:rsidRPr="008F7510">
        <w:rPr>
          <w:rFonts w:ascii="Palatino Linotype" w:eastAsia="Times New Roman" w:hAnsi="Palatino Linotype" w:cs="Times New Roman"/>
          <w:sz w:val="24"/>
          <w:szCs w:val="24"/>
        </w:rPr>
        <w:t xml:space="preserve"> všechno lidi, který </w:t>
      </w:r>
      <w:proofErr w:type="spellStart"/>
      <w:r w:rsidRPr="008F7510">
        <w:rPr>
          <w:rFonts w:ascii="Palatino Linotype" w:eastAsia="Times New Roman" w:hAnsi="Palatino Linotype" w:cs="Times New Roman"/>
          <w:sz w:val="24"/>
          <w:szCs w:val="24"/>
        </w:rPr>
        <w:t>sou</w:t>
      </w:r>
      <w:proofErr w:type="spellEnd"/>
      <w:r w:rsidRPr="008F7510">
        <w:rPr>
          <w:rFonts w:ascii="Palatino Linotype" w:eastAsia="Times New Roman" w:hAnsi="Palatino Linotype" w:cs="Times New Roman"/>
          <w:sz w:val="24"/>
          <w:szCs w:val="24"/>
        </w:rPr>
        <w:t xml:space="preserve"> tady pětadvacet let. </w:t>
      </w:r>
    </w:p>
    <w:p w14:paraId="6CBFA2E2" w14:textId="1126D79E" w:rsidR="00F037D2" w:rsidRPr="008F7510" w:rsidRDefault="008F7510" w:rsidP="0012029C">
      <w:pPr>
        <w:ind w:left="851" w:firstLine="589"/>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 xml:space="preserve">T </w:t>
      </w:r>
      <w:r w:rsidR="00365163" w:rsidRPr="008F7510">
        <w:rPr>
          <w:rFonts w:ascii="Palatino Linotype" w:eastAsia="Times New Roman" w:hAnsi="Palatino Linotype" w:cs="Times New Roman"/>
          <w:sz w:val="24"/>
          <w:szCs w:val="24"/>
        </w:rPr>
        <w:t>na R9: Dalo by se říct kolik jim bylo?</w:t>
      </w:r>
    </w:p>
    <w:p w14:paraId="2754E5DA" w14:textId="77777777" w:rsidR="00F037D2" w:rsidRPr="008F7510" w:rsidRDefault="00365163" w:rsidP="0012029C">
      <w:pPr>
        <w:ind w:left="851"/>
        <w:jc w:val="both"/>
        <w:rPr>
          <w:rFonts w:ascii="Palatino Linotype" w:eastAsia="Times New Roman" w:hAnsi="Palatino Linotype" w:cs="Times New Roman"/>
          <w:sz w:val="24"/>
          <w:szCs w:val="24"/>
        </w:rPr>
      </w:pPr>
      <w:r w:rsidRPr="008F7510">
        <w:rPr>
          <w:rFonts w:ascii="Palatino Linotype" w:eastAsia="Times New Roman" w:hAnsi="Palatino Linotype" w:cs="Times New Roman"/>
          <w:sz w:val="24"/>
          <w:szCs w:val="24"/>
        </w:rPr>
        <w:t xml:space="preserve">R9: Ne, protože, upřímně to si myslím, že ani to ani, když už se to tady nikdy neřešilo, tak to ani nevím. Bych řekla, že tady na věku nezáleží. </w:t>
      </w:r>
    </w:p>
    <w:p w14:paraId="7F029F2D" w14:textId="77777777" w:rsidR="00F037D2" w:rsidRPr="00B000F4" w:rsidRDefault="00F037D2" w:rsidP="00D90A14">
      <w:pPr>
        <w:ind w:left="851"/>
        <w:rPr>
          <w:rFonts w:ascii="Palatino Linotype" w:hAnsi="Palatino Linotype"/>
          <w:sz w:val="24"/>
          <w:szCs w:val="24"/>
        </w:rPr>
      </w:pPr>
    </w:p>
    <w:p w14:paraId="7F93FEC3" w14:textId="77777777" w:rsidR="0012029C" w:rsidRPr="0012029C" w:rsidRDefault="0012029C" w:rsidP="00FB0588">
      <w:pPr>
        <w:numPr>
          <w:ilvl w:val="0"/>
          <w:numId w:val="55"/>
        </w:numPr>
        <w:tabs>
          <w:tab w:val="clear" w:pos="720"/>
        </w:tabs>
        <w:ind w:left="993" w:hanging="11"/>
        <w:jc w:val="both"/>
        <w:textAlignment w:val="baseline"/>
        <w:rPr>
          <w:rFonts w:ascii="Palatino Linotype" w:eastAsia="Times New Roman" w:hAnsi="Palatino Linotype" w:cs="Times New Roman"/>
          <w:b/>
          <w:bCs/>
          <w:color w:val="000000"/>
          <w:sz w:val="24"/>
          <w:szCs w:val="24"/>
          <w:lang w:val="cs-CZ"/>
        </w:rPr>
      </w:pPr>
      <w:r w:rsidRPr="0012029C">
        <w:rPr>
          <w:rFonts w:ascii="Palatino Linotype" w:eastAsia="Times New Roman" w:hAnsi="Palatino Linotype" w:cs="Times New Roman"/>
          <w:b/>
          <w:bCs/>
          <w:color w:val="000000"/>
          <w:sz w:val="24"/>
          <w:szCs w:val="24"/>
          <w:u w:val="single"/>
          <w:lang w:val="cs-CZ"/>
        </w:rPr>
        <w:lastRenderedPageBreak/>
        <w:t>Jaké jsou nejčastější návykové látky, které užívají vaši zaměstnanci?</w:t>
      </w:r>
    </w:p>
    <w:p w14:paraId="6BA18BED" w14:textId="77777777" w:rsidR="0012029C" w:rsidRPr="0012029C" w:rsidRDefault="0012029C" w:rsidP="0012029C">
      <w:pPr>
        <w:ind w:left="992" w:firstLine="447"/>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Na tuto odpověď nejčastěji respondenti odpovídali, že se u zaměstnanců nejčastěji setkávali s užíváním alkoholu (6 respondentů) a marihuany (4 respondenti), dále pak v jednom případě s užíváním kokainu, heroinu, metadonu, cigaret a v jednom případě hráčstvím na automatech. Odpovědí je opět více než respondentů, protože někteří respondenti zmiňovali více možností najednou.</w:t>
      </w:r>
    </w:p>
    <w:p w14:paraId="2F820480" w14:textId="77777777" w:rsidR="0012029C" w:rsidRPr="0012029C" w:rsidRDefault="0012029C" w:rsidP="00536008">
      <w:pPr>
        <w:ind w:left="992" w:firstLine="447"/>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Otázkou však zůstává, zda jejich povědomí a schopnost rozpoznání uživatele jiných návykových látek je v jejich schopnostech. Jak dokládá poznámka respondenta R10 “Všeobecná obeznámenost </w:t>
      </w:r>
      <w:proofErr w:type="spellStart"/>
      <w:r w:rsidRPr="0012029C">
        <w:rPr>
          <w:rFonts w:ascii="Palatino Linotype" w:eastAsia="Times New Roman" w:hAnsi="Palatino Linotype" w:cs="Times New Roman"/>
          <w:color w:val="000000"/>
          <w:sz w:val="24"/>
          <w:szCs w:val="24"/>
          <w:lang w:val="cs-CZ"/>
        </w:rPr>
        <w:t>vo</w:t>
      </w:r>
      <w:proofErr w:type="spellEnd"/>
      <w:r w:rsidRPr="0012029C">
        <w:rPr>
          <w:rFonts w:ascii="Palatino Linotype" w:eastAsia="Times New Roman" w:hAnsi="Palatino Linotype" w:cs="Times New Roman"/>
          <w:color w:val="000000"/>
          <w:sz w:val="24"/>
          <w:szCs w:val="24"/>
          <w:lang w:val="cs-CZ"/>
        </w:rPr>
        <w:t xml:space="preserve"> možnosti užívání drog, rozšířila asi tak do úrovně trávy.” </w:t>
      </w:r>
    </w:p>
    <w:p w14:paraId="29F370A7" w14:textId="77777777" w:rsidR="0012029C" w:rsidRPr="0012029C" w:rsidRDefault="0012029C" w:rsidP="00536008">
      <w:pPr>
        <w:ind w:left="992" w:firstLine="448"/>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R1: Obecně jako nejrozšířenější je alkohol a pak jsou to segmenty a jsou to vlastně neužívání těch léků, třeba </w:t>
      </w:r>
      <w:proofErr w:type="gramStart"/>
      <w:r w:rsidRPr="0012029C">
        <w:rPr>
          <w:rFonts w:ascii="Palatino Linotype" w:eastAsia="Times New Roman" w:hAnsi="Palatino Linotype" w:cs="Times New Roman"/>
          <w:color w:val="000000"/>
          <w:sz w:val="24"/>
          <w:szCs w:val="24"/>
          <w:lang w:val="cs-CZ"/>
        </w:rPr>
        <w:t>těch</w:t>
      </w:r>
      <w:proofErr w:type="gramEnd"/>
      <w:r w:rsidRPr="0012029C">
        <w:rPr>
          <w:rFonts w:ascii="Palatino Linotype" w:eastAsia="Times New Roman" w:hAnsi="Palatino Linotype" w:cs="Times New Roman"/>
          <w:color w:val="000000"/>
          <w:sz w:val="24"/>
          <w:szCs w:val="24"/>
          <w:lang w:val="cs-CZ"/>
        </w:rPr>
        <w:t xml:space="preserve"> co jsem ti říkala, jo, Diazepam, </w:t>
      </w:r>
      <w:proofErr w:type="spellStart"/>
      <w:r w:rsidRPr="0012029C">
        <w:rPr>
          <w:rFonts w:ascii="Palatino Linotype" w:eastAsia="Times New Roman" w:hAnsi="Palatino Linotype" w:cs="Times New Roman"/>
          <w:color w:val="000000"/>
          <w:sz w:val="24"/>
          <w:szCs w:val="24"/>
          <w:lang w:val="cs-CZ"/>
        </w:rPr>
        <w:t>Lexauriny</w:t>
      </w:r>
      <w:proofErr w:type="spellEnd"/>
      <w:r w:rsidRPr="0012029C">
        <w:rPr>
          <w:rFonts w:ascii="Palatino Linotype" w:eastAsia="Times New Roman" w:hAnsi="Palatino Linotype" w:cs="Times New Roman"/>
          <w:color w:val="000000"/>
          <w:sz w:val="24"/>
          <w:szCs w:val="24"/>
          <w:lang w:val="cs-CZ"/>
        </w:rPr>
        <w:t>.</w:t>
      </w:r>
    </w:p>
    <w:p w14:paraId="7B357B73" w14:textId="77777777" w:rsidR="0012029C" w:rsidRPr="0012029C" w:rsidRDefault="0012029C" w:rsidP="00811BF6">
      <w:pPr>
        <w:ind w:left="992" w:firstLine="448"/>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R2: Alkohol, marihuana, můžeme říct, že to jsou asi ty nejčastější.</w:t>
      </w:r>
    </w:p>
    <w:p w14:paraId="4DCDE13D" w14:textId="77777777" w:rsidR="0012029C" w:rsidRPr="0012029C" w:rsidRDefault="0012029C" w:rsidP="00811BF6">
      <w:pPr>
        <w:ind w:left="992" w:firstLine="448"/>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R3: Tak marihuana byla poměrně častá a tam se to ani nebralo jako </w:t>
      </w:r>
      <w:proofErr w:type="spellStart"/>
      <w:r w:rsidRPr="0012029C">
        <w:rPr>
          <w:rFonts w:ascii="Palatino Linotype" w:eastAsia="Times New Roman" w:hAnsi="Palatino Linotype" w:cs="Times New Roman"/>
          <w:color w:val="000000"/>
          <w:sz w:val="24"/>
          <w:szCs w:val="24"/>
          <w:lang w:val="cs-CZ"/>
        </w:rPr>
        <w:t>dealování</w:t>
      </w:r>
      <w:proofErr w:type="spellEnd"/>
      <w:r w:rsidRPr="0012029C">
        <w:rPr>
          <w:rFonts w:ascii="Palatino Linotype" w:eastAsia="Times New Roman" w:hAnsi="Palatino Linotype" w:cs="Times New Roman"/>
          <w:color w:val="000000"/>
          <w:sz w:val="24"/>
          <w:szCs w:val="24"/>
          <w:lang w:val="cs-CZ"/>
        </w:rPr>
        <w:t xml:space="preserve">, tam prostě vypadli ze směny, šli si dát </w:t>
      </w:r>
      <w:proofErr w:type="spellStart"/>
      <w:r w:rsidRPr="0012029C">
        <w:rPr>
          <w:rFonts w:ascii="Palatino Linotype" w:eastAsia="Times New Roman" w:hAnsi="Palatino Linotype" w:cs="Times New Roman"/>
          <w:color w:val="000000"/>
          <w:sz w:val="24"/>
          <w:szCs w:val="24"/>
          <w:lang w:val="cs-CZ"/>
        </w:rPr>
        <w:t>špeka</w:t>
      </w:r>
      <w:proofErr w:type="spellEnd"/>
      <w:r w:rsidRPr="0012029C">
        <w:rPr>
          <w:rFonts w:ascii="Palatino Linotype" w:eastAsia="Times New Roman" w:hAnsi="Palatino Linotype" w:cs="Times New Roman"/>
          <w:color w:val="000000"/>
          <w:sz w:val="24"/>
          <w:szCs w:val="24"/>
          <w:lang w:val="cs-CZ"/>
        </w:rPr>
        <w:t>, jo. Dali k tomu jedno pivo a šli domů. To bylo velmi často, ale byla to spíš taková kulturní uvolňovací, jakože, ten tým se ještě sešel, zahulil si, třeba jednoho jo, v šesti, nebylo to nějak jako dramatický, že, ale jako to tam bylo taky docela často.</w:t>
      </w:r>
    </w:p>
    <w:p w14:paraId="6E46C1BD" w14:textId="77777777" w:rsidR="0012029C" w:rsidRPr="0012029C" w:rsidRDefault="0012029C" w:rsidP="0012029C">
      <w:pPr>
        <w:ind w:left="992"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Já na R3: A u těch tvrdších drog, jakože. </w:t>
      </w:r>
    </w:p>
    <w:p w14:paraId="2B837509" w14:textId="77777777" w:rsidR="0012029C" w:rsidRPr="0012029C" w:rsidRDefault="0012029C" w:rsidP="0012029C">
      <w:pPr>
        <w:ind w:left="992"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R3: Asi nejvíc kokain, jako o heráku tam byl jeden, že to, kdy ten, to jsme ho tam jako ani nepustili, jako de-facto do provozu, toho si v den nástupu jako okamžitě poslal domů, ten prošel mimo mě </w:t>
      </w:r>
      <w:proofErr w:type="gramStart"/>
      <w:r w:rsidRPr="0012029C">
        <w:rPr>
          <w:rFonts w:ascii="Palatino Linotype" w:eastAsia="Times New Roman" w:hAnsi="Palatino Linotype" w:cs="Times New Roman"/>
          <w:color w:val="000000"/>
          <w:sz w:val="24"/>
          <w:szCs w:val="24"/>
          <w:lang w:val="cs-CZ"/>
        </w:rPr>
        <w:t>a  jinak</w:t>
      </w:r>
      <w:proofErr w:type="gramEnd"/>
      <w:r w:rsidRPr="0012029C">
        <w:rPr>
          <w:rFonts w:ascii="Palatino Linotype" w:eastAsia="Times New Roman" w:hAnsi="Palatino Linotype" w:cs="Times New Roman"/>
          <w:color w:val="000000"/>
          <w:sz w:val="24"/>
          <w:szCs w:val="24"/>
          <w:lang w:val="cs-CZ"/>
        </w:rPr>
        <w:t xml:space="preserve"> </w:t>
      </w:r>
      <w:proofErr w:type="spellStart"/>
      <w:r w:rsidRPr="0012029C">
        <w:rPr>
          <w:rFonts w:ascii="Palatino Linotype" w:eastAsia="Times New Roman" w:hAnsi="Palatino Linotype" w:cs="Times New Roman"/>
          <w:color w:val="000000"/>
          <w:sz w:val="24"/>
          <w:szCs w:val="24"/>
          <w:lang w:val="cs-CZ"/>
        </w:rPr>
        <w:t>vo</w:t>
      </w:r>
      <w:proofErr w:type="spellEnd"/>
      <w:r w:rsidRPr="0012029C">
        <w:rPr>
          <w:rFonts w:ascii="Palatino Linotype" w:eastAsia="Times New Roman" w:hAnsi="Palatino Linotype" w:cs="Times New Roman"/>
          <w:color w:val="000000"/>
          <w:sz w:val="24"/>
          <w:szCs w:val="24"/>
          <w:lang w:val="cs-CZ"/>
        </w:rPr>
        <w:t xml:space="preserve"> ničem, jakoby, majoránka tohle a ještě jako, de-facto, si nepamatuju, že by tam někdo aplikoval intravenózně cokoliv.</w:t>
      </w:r>
    </w:p>
    <w:p w14:paraId="72AB0DD3" w14:textId="77777777" w:rsidR="00811BF6" w:rsidRDefault="0012029C" w:rsidP="00811BF6">
      <w:pPr>
        <w:ind w:left="992" w:firstLine="448"/>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R4: Já myslím, že alkohol. Já to nepoznám, jestli si, jako jestli, jako, tady všichni </w:t>
      </w:r>
      <w:proofErr w:type="spellStart"/>
      <w:r w:rsidRPr="0012029C">
        <w:rPr>
          <w:rFonts w:ascii="Palatino Linotype" w:eastAsia="Times New Roman" w:hAnsi="Palatino Linotype" w:cs="Times New Roman"/>
          <w:color w:val="000000"/>
          <w:sz w:val="24"/>
          <w:szCs w:val="24"/>
          <w:lang w:val="cs-CZ"/>
        </w:rPr>
        <w:t>hulej</w:t>
      </w:r>
      <w:proofErr w:type="spellEnd"/>
      <w:r w:rsidRPr="0012029C">
        <w:rPr>
          <w:rFonts w:ascii="Palatino Linotype" w:eastAsia="Times New Roman" w:hAnsi="Palatino Linotype" w:cs="Times New Roman"/>
          <w:color w:val="000000"/>
          <w:sz w:val="24"/>
          <w:szCs w:val="24"/>
          <w:lang w:val="cs-CZ"/>
        </w:rPr>
        <w:t xml:space="preserve"> a já jsem akorát jeden, </w:t>
      </w:r>
      <w:proofErr w:type="spellStart"/>
      <w:r w:rsidRPr="0012029C">
        <w:rPr>
          <w:rFonts w:ascii="Palatino Linotype" w:eastAsia="Times New Roman" w:hAnsi="Palatino Linotype" w:cs="Times New Roman"/>
          <w:color w:val="000000"/>
          <w:sz w:val="24"/>
          <w:szCs w:val="24"/>
          <w:lang w:val="cs-CZ"/>
        </w:rPr>
        <w:t>kterej</w:t>
      </w:r>
      <w:proofErr w:type="spellEnd"/>
      <w:r w:rsidRPr="0012029C">
        <w:rPr>
          <w:rFonts w:ascii="Palatino Linotype" w:eastAsia="Times New Roman" w:hAnsi="Palatino Linotype" w:cs="Times New Roman"/>
          <w:color w:val="000000"/>
          <w:sz w:val="24"/>
          <w:szCs w:val="24"/>
          <w:lang w:val="cs-CZ"/>
        </w:rPr>
        <w:t xml:space="preserve"> to netuší.</w:t>
      </w:r>
    </w:p>
    <w:p w14:paraId="3183ACEE" w14:textId="273E4520" w:rsidR="0012029C" w:rsidRPr="0012029C" w:rsidRDefault="0012029C" w:rsidP="00811BF6">
      <w:pPr>
        <w:ind w:left="992" w:firstLine="448"/>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R5: neptal jsem se kvůli toho, že mluvil jen o dvou </w:t>
      </w:r>
      <w:proofErr w:type="gramStart"/>
      <w:r w:rsidRPr="0012029C">
        <w:rPr>
          <w:rFonts w:ascii="Palatino Linotype" w:eastAsia="Times New Roman" w:hAnsi="Palatino Linotype" w:cs="Times New Roman"/>
          <w:color w:val="000000"/>
          <w:sz w:val="24"/>
          <w:szCs w:val="24"/>
          <w:lang w:val="cs-CZ"/>
        </w:rPr>
        <w:t>případech</w:t>
      </w:r>
      <w:proofErr w:type="gramEnd"/>
      <w:r w:rsidRPr="0012029C">
        <w:rPr>
          <w:rFonts w:ascii="Palatino Linotype" w:eastAsia="Times New Roman" w:hAnsi="Palatino Linotype" w:cs="Times New Roman"/>
          <w:color w:val="000000"/>
          <w:sz w:val="24"/>
          <w:szCs w:val="24"/>
          <w:lang w:val="cs-CZ"/>
        </w:rPr>
        <w:t xml:space="preserve"> a to ještě jeden byly automaty</w:t>
      </w:r>
    </w:p>
    <w:p w14:paraId="238DEFF8" w14:textId="77777777" w:rsidR="0012029C" w:rsidRPr="0012029C" w:rsidRDefault="0012029C" w:rsidP="00811BF6">
      <w:pPr>
        <w:ind w:left="992" w:firstLine="448"/>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Já na R6: My se tady bavíme o alkoholu, měli jste tady už záchyt </w:t>
      </w:r>
      <w:proofErr w:type="spellStart"/>
      <w:r w:rsidRPr="0012029C">
        <w:rPr>
          <w:rFonts w:ascii="Palatino Linotype" w:eastAsia="Times New Roman" w:hAnsi="Palatino Linotype" w:cs="Times New Roman"/>
          <w:color w:val="000000"/>
          <w:sz w:val="24"/>
          <w:szCs w:val="24"/>
          <w:lang w:val="cs-CZ"/>
        </w:rPr>
        <w:t>jinejch</w:t>
      </w:r>
      <w:proofErr w:type="spellEnd"/>
      <w:r w:rsidRPr="0012029C">
        <w:rPr>
          <w:rFonts w:ascii="Palatino Linotype" w:eastAsia="Times New Roman" w:hAnsi="Palatino Linotype" w:cs="Times New Roman"/>
          <w:color w:val="000000"/>
          <w:sz w:val="24"/>
          <w:szCs w:val="24"/>
          <w:lang w:val="cs-CZ"/>
        </w:rPr>
        <w:t xml:space="preserve"> návykových látek?</w:t>
      </w:r>
    </w:p>
    <w:p w14:paraId="173BB7D7" w14:textId="77777777" w:rsidR="0012029C" w:rsidRPr="0012029C" w:rsidRDefault="0012029C" w:rsidP="0012029C">
      <w:pPr>
        <w:ind w:left="992"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R6: Za mě ne.</w:t>
      </w:r>
    </w:p>
    <w:p w14:paraId="6908762A" w14:textId="77777777" w:rsidR="0012029C" w:rsidRPr="0012029C" w:rsidRDefault="0012029C" w:rsidP="0012029C">
      <w:pPr>
        <w:ind w:left="992"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Já na R</w:t>
      </w:r>
      <w:proofErr w:type="gramStart"/>
      <w:r w:rsidRPr="0012029C">
        <w:rPr>
          <w:rFonts w:ascii="Palatino Linotype" w:eastAsia="Times New Roman" w:hAnsi="Palatino Linotype" w:cs="Times New Roman"/>
          <w:color w:val="000000"/>
          <w:sz w:val="24"/>
          <w:szCs w:val="24"/>
          <w:lang w:val="cs-CZ"/>
        </w:rPr>
        <w:t>6:  Takže</w:t>
      </w:r>
      <w:proofErr w:type="gramEnd"/>
      <w:r w:rsidRPr="0012029C">
        <w:rPr>
          <w:rFonts w:ascii="Palatino Linotype" w:eastAsia="Times New Roman" w:hAnsi="Palatino Linotype" w:cs="Times New Roman"/>
          <w:color w:val="000000"/>
          <w:sz w:val="24"/>
          <w:szCs w:val="24"/>
          <w:lang w:val="cs-CZ"/>
        </w:rPr>
        <w:t>, já nevím ani marihuana, prostě.</w:t>
      </w:r>
    </w:p>
    <w:p w14:paraId="04AA18E8" w14:textId="77777777" w:rsidR="0012029C" w:rsidRPr="0012029C" w:rsidRDefault="0012029C" w:rsidP="0012029C">
      <w:pPr>
        <w:ind w:left="992"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w:t>
      </w:r>
      <w:proofErr w:type="gramStart"/>
      <w:r w:rsidRPr="0012029C">
        <w:rPr>
          <w:rFonts w:ascii="Palatino Linotype" w:eastAsia="Times New Roman" w:hAnsi="Palatino Linotype" w:cs="Times New Roman"/>
          <w:color w:val="000000"/>
          <w:sz w:val="24"/>
          <w:szCs w:val="24"/>
          <w:lang w:val="cs-CZ"/>
        </w:rPr>
        <w:t>6:  Alespoň</w:t>
      </w:r>
      <w:proofErr w:type="gramEnd"/>
      <w:r w:rsidRPr="0012029C">
        <w:rPr>
          <w:rFonts w:ascii="Palatino Linotype" w:eastAsia="Times New Roman" w:hAnsi="Palatino Linotype" w:cs="Times New Roman"/>
          <w:color w:val="000000"/>
          <w:sz w:val="24"/>
          <w:szCs w:val="24"/>
          <w:lang w:val="cs-CZ"/>
        </w:rPr>
        <w:t xml:space="preserve"> o tom, teda, </w:t>
      </w:r>
      <w:proofErr w:type="spellStart"/>
      <w:r w:rsidRPr="0012029C">
        <w:rPr>
          <w:rFonts w:ascii="Palatino Linotype" w:eastAsia="Times New Roman" w:hAnsi="Palatino Linotype" w:cs="Times New Roman"/>
          <w:color w:val="000000"/>
          <w:sz w:val="24"/>
          <w:szCs w:val="24"/>
          <w:lang w:val="cs-CZ"/>
        </w:rPr>
        <w:t>nevim</w:t>
      </w:r>
      <w:proofErr w:type="spellEnd"/>
      <w:r w:rsidRPr="0012029C">
        <w:rPr>
          <w:rFonts w:ascii="Palatino Linotype" w:eastAsia="Times New Roman" w:hAnsi="Palatino Linotype" w:cs="Times New Roman"/>
          <w:color w:val="000000"/>
          <w:sz w:val="24"/>
          <w:szCs w:val="24"/>
          <w:lang w:val="cs-CZ"/>
        </w:rPr>
        <w:t>, nevím, neřešila jsem to.</w:t>
      </w:r>
    </w:p>
    <w:p w14:paraId="2A4BCEB0" w14:textId="77777777" w:rsidR="0012029C" w:rsidRPr="0012029C" w:rsidRDefault="0012029C" w:rsidP="00811BF6">
      <w:pPr>
        <w:ind w:left="992" w:firstLine="448"/>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R7: Tak jenom alkohol a cigára, no. S </w:t>
      </w:r>
      <w:proofErr w:type="spellStart"/>
      <w:r w:rsidRPr="0012029C">
        <w:rPr>
          <w:rFonts w:ascii="Palatino Linotype" w:eastAsia="Times New Roman" w:hAnsi="Palatino Linotype" w:cs="Times New Roman"/>
          <w:color w:val="000000"/>
          <w:sz w:val="24"/>
          <w:szCs w:val="24"/>
          <w:lang w:val="cs-CZ"/>
        </w:rPr>
        <w:t>ničim</w:t>
      </w:r>
      <w:proofErr w:type="spellEnd"/>
      <w:r w:rsidRPr="0012029C">
        <w:rPr>
          <w:rFonts w:ascii="Palatino Linotype" w:eastAsia="Times New Roman" w:hAnsi="Palatino Linotype" w:cs="Times New Roman"/>
          <w:color w:val="000000"/>
          <w:sz w:val="24"/>
          <w:szCs w:val="24"/>
          <w:lang w:val="cs-CZ"/>
        </w:rPr>
        <w:t xml:space="preserve"> </w:t>
      </w:r>
      <w:proofErr w:type="spellStart"/>
      <w:r w:rsidRPr="0012029C">
        <w:rPr>
          <w:rFonts w:ascii="Palatino Linotype" w:eastAsia="Times New Roman" w:hAnsi="Palatino Linotype" w:cs="Times New Roman"/>
          <w:color w:val="000000"/>
          <w:sz w:val="24"/>
          <w:szCs w:val="24"/>
          <w:lang w:val="cs-CZ"/>
        </w:rPr>
        <w:t>jinym</w:t>
      </w:r>
      <w:proofErr w:type="spellEnd"/>
      <w:r w:rsidRPr="0012029C">
        <w:rPr>
          <w:rFonts w:ascii="Palatino Linotype" w:eastAsia="Times New Roman" w:hAnsi="Palatino Linotype" w:cs="Times New Roman"/>
          <w:color w:val="000000"/>
          <w:sz w:val="24"/>
          <w:szCs w:val="24"/>
          <w:lang w:val="cs-CZ"/>
        </w:rPr>
        <w:t xml:space="preserve"> jsme se tady nesetkali. </w:t>
      </w:r>
    </w:p>
    <w:p w14:paraId="3944FE18" w14:textId="77777777" w:rsidR="0012029C" w:rsidRPr="0012029C" w:rsidRDefault="0012029C" w:rsidP="0012029C">
      <w:pPr>
        <w:ind w:left="992"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Já na R7: Ani s tou </w:t>
      </w:r>
      <w:proofErr w:type="spellStart"/>
      <w:r w:rsidRPr="0012029C">
        <w:rPr>
          <w:rFonts w:ascii="Palatino Linotype" w:eastAsia="Times New Roman" w:hAnsi="Palatino Linotype" w:cs="Times New Roman"/>
          <w:color w:val="000000"/>
          <w:sz w:val="24"/>
          <w:szCs w:val="24"/>
          <w:lang w:val="cs-CZ"/>
        </w:rPr>
        <w:t>marjánou</w:t>
      </w:r>
      <w:proofErr w:type="spellEnd"/>
      <w:r w:rsidRPr="0012029C">
        <w:rPr>
          <w:rFonts w:ascii="Palatino Linotype" w:eastAsia="Times New Roman" w:hAnsi="Palatino Linotype" w:cs="Times New Roman"/>
          <w:color w:val="000000"/>
          <w:sz w:val="24"/>
          <w:szCs w:val="24"/>
          <w:lang w:val="cs-CZ"/>
        </w:rPr>
        <w:t>?</w:t>
      </w:r>
    </w:p>
    <w:p w14:paraId="26D4B57D" w14:textId="77777777" w:rsidR="0012029C" w:rsidRPr="0012029C" w:rsidRDefault="0012029C" w:rsidP="0012029C">
      <w:pPr>
        <w:ind w:left="992"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lastRenderedPageBreak/>
        <w:t>R7: Tak to je ten jeden, to je ten debaras no, asi.</w:t>
      </w:r>
    </w:p>
    <w:p w14:paraId="49433CEC" w14:textId="77777777" w:rsidR="0012029C" w:rsidRPr="0012029C" w:rsidRDefault="0012029C" w:rsidP="0012029C">
      <w:pPr>
        <w:ind w:left="992"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Já na R7: Což se až </w:t>
      </w:r>
      <w:proofErr w:type="spellStart"/>
      <w:r w:rsidRPr="0012029C">
        <w:rPr>
          <w:rFonts w:ascii="Palatino Linotype" w:eastAsia="Times New Roman" w:hAnsi="Palatino Linotype" w:cs="Times New Roman"/>
          <w:color w:val="000000"/>
          <w:sz w:val="24"/>
          <w:szCs w:val="24"/>
          <w:lang w:val="cs-CZ"/>
        </w:rPr>
        <w:t>divim</w:t>
      </w:r>
      <w:proofErr w:type="spellEnd"/>
      <w:r w:rsidRPr="0012029C">
        <w:rPr>
          <w:rFonts w:ascii="Palatino Linotype" w:eastAsia="Times New Roman" w:hAnsi="Palatino Linotype" w:cs="Times New Roman"/>
          <w:color w:val="000000"/>
          <w:sz w:val="24"/>
          <w:szCs w:val="24"/>
          <w:lang w:val="cs-CZ"/>
        </w:rPr>
        <w:t xml:space="preserve">, že tady nemáte žádný jiný návykový látky než ten alkohol. Že vlastně si dokážu představit, že </w:t>
      </w:r>
      <w:proofErr w:type="spellStart"/>
      <w:r w:rsidRPr="0012029C">
        <w:rPr>
          <w:rFonts w:ascii="Palatino Linotype" w:eastAsia="Times New Roman" w:hAnsi="Palatino Linotype" w:cs="Times New Roman"/>
          <w:color w:val="000000"/>
          <w:sz w:val="24"/>
          <w:szCs w:val="24"/>
          <w:lang w:val="cs-CZ"/>
        </w:rPr>
        <w:t>eee</w:t>
      </w:r>
      <w:proofErr w:type="spellEnd"/>
      <w:r w:rsidRPr="0012029C">
        <w:rPr>
          <w:rFonts w:ascii="Palatino Linotype" w:eastAsia="Times New Roman" w:hAnsi="Palatino Linotype" w:cs="Times New Roman"/>
          <w:color w:val="000000"/>
          <w:sz w:val="24"/>
          <w:szCs w:val="24"/>
          <w:lang w:val="cs-CZ"/>
        </w:rPr>
        <w:t xml:space="preserve"> ty barmani </w:t>
      </w:r>
      <w:proofErr w:type="spellStart"/>
      <w:r w:rsidRPr="0012029C">
        <w:rPr>
          <w:rFonts w:ascii="Palatino Linotype" w:eastAsia="Times New Roman" w:hAnsi="Palatino Linotype" w:cs="Times New Roman"/>
          <w:color w:val="000000"/>
          <w:sz w:val="24"/>
          <w:szCs w:val="24"/>
          <w:lang w:val="cs-CZ"/>
        </w:rPr>
        <w:t>pofrčej</w:t>
      </w:r>
      <w:proofErr w:type="spellEnd"/>
      <w:r w:rsidRPr="0012029C">
        <w:rPr>
          <w:rFonts w:ascii="Palatino Linotype" w:eastAsia="Times New Roman" w:hAnsi="Palatino Linotype" w:cs="Times New Roman"/>
          <w:color w:val="000000"/>
          <w:sz w:val="24"/>
          <w:szCs w:val="24"/>
          <w:lang w:val="cs-CZ"/>
        </w:rPr>
        <w:t xml:space="preserve"> v daleko jako.</w:t>
      </w:r>
    </w:p>
    <w:p w14:paraId="338512A3" w14:textId="77777777" w:rsidR="0012029C" w:rsidRPr="0012029C" w:rsidRDefault="0012029C" w:rsidP="0012029C">
      <w:pPr>
        <w:ind w:left="992"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R7: Já </w:t>
      </w:r>
      <w:proofErr w:type="spellStart"/>
      <w:r w:rsidRPr="0012029C">
        <w:rPr>
          <w:rFonts w:ascii="Palatino Linotype" w:eastAsia="Times New Roman" w:hAnsi="Palatino Linotype" w:cs="Times New Roman"/>
          <w:color w:val="000000"/>
          <w:sz w:val="24"/>
          <w:szCs w:val="24"/>
          <w:lang w:val="cs-CZ"/>
        </w:rPr>
        <w:t>vim</w:t>
      </w:r>
      <w:proofErr w:type="spellEnd"/>
      <w:r w:rsidRPr="0012029C">
        <w:rPr>
          <w:rFonts w:ascii="Palatino Linotype" w:eastAsia="Times New Roman" w:hAnsi="Palatino Linotype" w:cs="Times New Roman"/>
          <w:color w:val="000000"/>
          <w:sz w:val="24"/>
          <w:szCs w:val="24"/>
          <w:lang w:val="cs-CZ"/>
        </w:rPr>
        <w:t>, že jako v centru se jede jako hodně. </w:t>
      </w:r>
    </w:p>
    <w:p w14:paraId="1328B615" w14:textId="77777777" w:rsidR="0012029C" w:rsidRPr="0012029C" w:rsidRDefault="0012029C" w:rsidP="0012029C">
      <w:pPr>
        <w:ind w:left="992" w:hanging="11"/>
        <w:jc w:val="both"/>
        <w:rPr>
          <w:rFonts w:ascii="Palatino Linotype" w:eastAsia="Times New Roman" w:hAnsi="Palatino Linotype" w:cs="Times New Roman"/>
          <w:sz w:val="24"/>
          <w:szCs w:val="24"/>
          <w:lang w:val="cs-CZ"/>
        </w:rPr>
      </w:pPr>
      <w:proofErr w:type="gramStart"/>
      <w:r w:rsidRPr="0012029C">
        <w:rPr>
          <w:rFonts w:ascii="Palatino Linotype" w:eastAsia="Times New Roman" w:hAnsi="Palatino Linotype" w:cs="Times New Roman"/>
          <w:color w:val="000000"/>
          <w:sz w:val="24"/>
          <w:szCs w:val="24"/>
          <w:lang w:val="cs-CZ"/>
        </w:rPr>
        <w:t>Já  na</w:t>
      </w:r>
      <w:proofErr w:type="gramEnd"/>
      <w:r w:rsidRPr="0012029C">
        <w:rPr>
          <w:rFonts w:ascii="Palatino Linotype" w:eastAsia="Times New Roman" w:hAnsi="Palatino Linotype" w:cs="Times New Roman"/>
          <w:color w:val="000000"/>
          <w:sz w:val="24"/>
          <w:szCs w:val="24"/>
          <w:lang w:val="cs-CZ"/>
        </w:rPr>
        <w:t xml:space="preserve"> R7: Jo?</w:t>
      </w:r>
    </w:p>
    <w:p w14:paraId="1BDE0651" w14:textId="77777777" w:rsidR="0012029C" w:rsidRPr="0012029C" w:rsidRDefault="0012029C" w:rsidP="0012029C">
      <w:pPr>
        <w:ind w:left="992"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R7: Na tomhle tom, proto sem říkala, že já bych do centra už z tohohle důvodu nechtěla.</w:t>
      </w:r>
    </w:p>
    <w:p w14:paraId="6C8577E0" w14:textId="77777777" w:rsidR="0012029C" w:rsidRPr="0012029C" w:rsidRDefault="0012029C" w:rsidP="00811BF6">
      <w:pPr>
        <w:ind w:left="992" w:firstLine="448"/>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R8: Tak to nedokážu říct, to jsem nikdy nepátrala, že se to může jako stát, ale teda, jako zaměstnancům, no to zkusili no ani ne ten alkohol, jako spíše ty drogy jako prošli kolem i ten Metadon tam někdy mizel. Ale to byly doby kdy to fungovalo zase nějak </w:t>
      </w:r>
      <w:proofErr w:type="gramStart"/>
      <w:r w:rsidRPr="0012029C">
        <w:rPr>
          <w:rFonts w:ascii="Palatino Linotype" w:eastAsia="Times New Roman" w:hAnsi="Palatino Linotype" w:cs="Times New Roman"/>
          <w:color w:val="000000"/>
          <w:sz w:val="24"/>
          <w:szCs w:val="24"/>
          <w:lang w:val="cs-CZ"/>
        </w:rPr>
        <w:t>jinak</w:t>
      </w:r>
      <w:proofErr w:type="gramEnd"/>
      <w:r w:rsidRPr="0012029C">
        <w:rPr>
          <w:rFonts w:ascii="Palatino Linotype" w:eastAsia="Times New Roman" w:hAnsi="Palatino Linotype" w:cs="Times New Roman"/>
          <w:color w:val="000000"/>
          <w:sz w:val="24"/>
          <w:szCs w:val="24"/>
          <w:lang w:val="cs-CZ"/>
        </w:rPr>
        <w:t xml:space="preserve"> a protože se to stalo tak se to upravilo. Teď se to hlídá zase jinak, jsou na to jiný nástroje. Teď si myslím, že je to o dost těžší se k tomu dostat. </w:t>
      </w:r>
    </w:p>
    <w:p w14:paraId="6961B0B8" w14:textId="62AEB183" w:rsidR="0012029C" w:rsidRDefault="0012029C" w:rsidP="00811BF6">
      <w:pPr>
        <w:ind w:left="992" w:firstLine="448"/>
        <w:jc w:val="both"/>
        <w:rPr>
          <w:rFonts w:ascii="Palatino Linotype" w:eastAsia="Times New Roman" w:hAnsi="Palatino Linotype" w:cs="Times New Roman"/>
          <w:color w:val="000000"/>
          <w:sz w:val="24"/>
          <w:szCs w:val="24"/>
          <w:lang w:val="cs-CZ"/>
        </w:rPr>
      </w:pPr>
      <w:r w:rsidRPr="0012029C">
        <w:rPr>
          <w:rFonts w:ascii="Palatino Linotype" w:eastAsia="Times New Roman" w:hAnsi="Palatino Linotype" w:cs="Times New Roman"/>
          <w:color w:val="000000"/>
          <w:sz w:val="24"/>
          <w:szCs w:val="24"/>
          <w:lang w:val="cs-CZ"/>
        </w:rPr>
        <w:t xml:space="preserve">R9: </w:t>
      </w:r>
      <w:proofErr w:type="gramStart"/>
      <w:r w:rsidRPr="0012029C">
        <w:rPr>
          <w:rFonts w:ascii="Palatino Linotype" w:eastAsia="Times New Roman" w:hAnsi="Palatino Linotype" w:cs="Times New Roman"/>
          <w:color w:val="000000"/>
          <w:sz w:val="24"/>
          <w:szCs w:val="24"/>
          <w:lang w:val="cs-CZ"/>
        </w:rPr>
        <w:t>Víte</w:t>
      </w:r>
      <w:proofErr w:type="gramEnd"/>
      <w:r w:rsidRPr="0012029C">
        <w:rPr>
          <w:rFonts w:ascii="Palatino Linotype" w:eastAsia="Times New Roman" w:hAnsi="Palatino Linotype" w:cs="Times New Roman"/>
          <w:color w:val="000000"/>
          <w:sz w:val="24"/>
          <w:szCs w:val="24"/>
          <w:lang w:val="cs-CZ"/>
        </w:rPr>
        <w:t xml:space="preserve"> co to je asi hodně, jako, subjektivní, já bych řekla, že to bude alkohol.</w:t>
      </w:r>
    </w:p>
    <w:p w14:paraId="62DCE559" w14:textId="77777777" w:rsidR="00811BF6" w:rsidRPr="0012029C" w:rsidRDefault="00811BF6" w:rsidP="00811BF6">
      <w:pPr>
        <w:ind w:left="992" w:firstLine="448"/>
        <w:jc w:val="both"/>
        <w:rPr>
          <w:rFonts w:ascii="Palatino Linotype" w:eastAsia="Times New Roman" w:hAnsi="Palatino Linotype" w:cs="Times New Roman"/>
          <w:sz w:val="24"/>
          <w:szCs w:val="24"/>
          <w:lang w:val="cs-CZ"/>
        </w:rPr>
      </w:pPr>
    </w:p>
    <w:p w14:paraId="2A07E321" w14:textId="77777777" w:rsidR="0012029C" w:rsidRPr="0012029C" w:rsidRDefault="0012029C" w:rsidP="00FB0588">
      <w:pPr>
        <w:numPr>
          <w:ilvl w:val="0"/>
          <w:numId w:val="56"/>
        </w:numPr>
        <w:tabs>
          <w:tab w:val="clear" w:pos="720"/>
        </w:tabs>
        <w:ind w:left="993" w:hanging="11"/>
        <w:jc w:val="both"/>
        <w:textAlignment w:val="baseline"/>
        <w:rPr>
          <w:rFonts w:ascii="Palatino Linotype" w:eastAsia="Times New Roman" w:hAnsi="Palatino Linotype" w:cs="Times New Roman"/>
          <w:b/>
          <w:bCs/>
          <w:color w:val="000000"/>
          <w:sz w:val="24"/>
          <w:szCs w:val="24"/>
          <w:lang w:val="cs-CZ"/>
        </w:rPr>
      </w:pPr>
      <w:r w:rsidRPr="0012029C">
        <w:rPr>
          <w:rFonts w:ascii="Palatino Linotype" w:eastAsia="Times New Roman" w:hAnsi="Palatino Linotype" w:cs="Times New Roman"/>
          <w:b/>
          <w:bCs/>
          <w:color w:val="000000"/>
          <w:sz w:val="24"/>
          <w:szCs w:val="24"/>
          <w:u w:val="single"/>
          <w:lang w:val="cs-CZ"/>
        </w:rPr>
        <w:t>Děláte rozdíly v návykových látkách? Tolerujete nějaké?</w:t>
      </w:r>
    </w:p>
    <w:p w14:paraId="0BA13738" w14:textId="77777777" w:rsidR="0012029C" w:rsidRPr="0012029C" w:rsidRDefault="0012029C" w:rsidP="00811BF6">
      <w:pPr>
        <w:ind w:left="992" w:firstLine="447"/>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V odpovědi na výše uvedenou otázku jeden respondent uvedl, že vidí rozdíl mezi závislostí na alkoholu a </w:t>
      </w:r>
      <w:proofErr w:type="gramStart"/>
      <w:r w:rsidRPr="0012029C">
        <w:rPr>
          <w:rFonts w:ascii="Palatino Linotype" w:eastAsia="Times New Roman" w:hAnsi="Palatino Linotype" w:cs="Times New Roman"/>
          <w:color w:val="000000"/>
          <w:sz w:val="24"/>
          <w:szCs w:val="24"/>
          <w:lang w:val="cs-CZ"/>
        </w:rPr>
        <w:t>pervitinu</w:t>
      </w:r>
      <w:proofErr w:type="gramEnd"/>
      <w:r w:rsidRPr="0012029C">
        <w:rPr>
          <w:rFonts w:ascii="Palatino Linotype" w:eastAsia="Times New Roman" w:hAnsi="Palatino Linotype" w:cs="Times New Roman"/>
          <w:color w:val="000000"/>
          <w:sz w:val="24"/>
          <w:szCs w:val="24"/>
          <w:lang w:val="cs-CZ"/>
        </w:rPr>
        <w:t xml:space="preserve"> a to konkrétně v tom, jak se člověk dokáže při užití kontrolovat. Ve většině případů</w:t>
      </w:r>
      <w:r w:rsidRPr="0012029C">
        <w:rPr>
          <w:rFonts w:ascii="Palatino Linotype" w:eastAsia="Times New Roman" w:hAnsi="Palatino Linotype" w:cs="Times New Roman"/>
          <w:color w:val="000000"/>
          <w:sz w:val="24"/>
          <w:szCs w:val="24"/>
          <w:shd w:val="clear" w:color="auto" w:fill="FFFFFF"/>
          <w:lang w:val="cs-CZ"/>
        </w:rPr>
        <w:t xml:space="preserve"> (8 z 9 případů) respo</w:t>
      </w:r>
      <w:r w:rsidRPr="0012029C">
        <w:rPr>
          <w:rFonts w:ascii="Palatino Linotype" w:eastAsia="Times New Roman" w:hAnsi="Palatino Linotype" w:cs="Times New Roman"/>
          <w:color w:val="000000"/>
          <w:sz w:val="24"/>
          <w:szCs w:val="24"/>
          <w:lang w:val="cs-CZ"/>
        </w:rPr>
        <w:t>ndenti uvedli, že nevidí žádný rozdíl mezi návykovými látkami. Respondenti pak uvedli, že ohledně tolerance užívání návykových látek na pracovišti nenachází oporu v zákoně v rozdílném přístupu k návykovým látkám. Z kontextu odpovědí vyplývá, že se opírají při své práci o Zákoník práce. </w:t>
      </w:r>
    </w:p>
    <w:p w14:paraId="42D004BC" w14:textId="6C6736B0" w:rsidR="0012029C" w:rsidRPr="0012029C" w:rsidRDefault="0012029C" w:rsidP="00811BF6">
      <w:pPr>
        <w:ind w:left="992" w:firstLine="447"/>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Při bližším zkoumání odpovědí respondentů je však vidět, že respondenti rozdíly mezi návykovými látkami dělají a je patrné i to, že k návykovým látkám přistupují, bez ohledu na zákon, různě tvrdě. Příkladem může být alkohol na pracovišti, versus zbytkový alkohol, případně tolerance marihuany a alkoholu na pracovišti obecně. </w:t>
      </w:r>
    </w:p>
    <w:p w14:paraId="41526C46" w14:textId="77777777" w:rsidR="0012029C" w:rsidRPr="0012029C" w:rsidRDefault="0012029C" w:rsidP="00811BF6">
      <w:pPr>
        <w:ind w:left="992" w:firstLine="447"/>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Důležité také je, jestli má uživatel návykové látky nějaké nápadné projevy, protože při pouhém užití bez vnějších projevů, nemá vedoucí ani personalista šanci návykovou látku detekovat.</w:t>
      </w:r>
    </w:p>
    <w:p w14:paraId="12109A51" w14:textId="77777777" w:rsidR="0012029C" w:rsidRPr="0012029C" w:rsidRDefault="0012029C" w:rsidP="00811BF6">
      <w:pPr>
        <w:ind w:left="992" w:firstLine="447"/>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R1: Vždycky je rozdíl, když to má, vždycky jsou důležité ty vnější projevy, pokud ten člověk se ti jako neprojevuje, jo, tak nemáš moc důvodů to řešit, až </w:t>
      </w:r>
      <w:r w:rsidRPr="0012029C">
        <w:rPr>
          <w:rFonts w:ascii="Palatino Linotype" w:eastAsia="Times New Roman" w:hAnsi="Palatino Linotype" w:cs="Times New Roman"/>
          <w:color w:val="000000"/>
          <w:sz w:val="24"/>
          <w:szCs w:val="24"/>
          <w:lang w:val="cs-CZ"/>
        </w:rPr>
        <w:lastRenderedPageBreak/>
        <w:t xml:space="preserve">když začneš vnímat, ty </w:t>
      </w:r>
      <w:proofErr w:type="spellStart"/>
      <w:r w:rsidRPr="0012029C">
        <w:rPr>
          <w:rFonts w:ascii="Palatino Linotype" w:eastAsia="Times New Roman" w:hAnsi="Palatino Linotype" w:cs="Times New Roman"/>
          <w:color w:val="000000"/>
          <w:sz w:val="24"/>
          <w:szCs w:val="24"/>
          <w:lang w:val="cs-CZ"/>
        </w:rPr>
        <w:t>ty</w:t>
      </w:r>
      <w:proofErr w:type="spellEnd"/>
      <w:r w:rsidRPr="0012029C">
        <w:rPr>
          <w:rFonts w:ascii="Palatino Linotype" w:eastAsia="Times New Roman" w:hAnsi="Palatino Linotype" w:cs="Times New Roman"/>
          <w:color w:val="000000"/>
          <w:sz w:val="24"/>
          <w:szCs w:val="24"/>
          <w:lang w:val="cs-CZ"/>
        </w:rPr>
        <w:t xml:space="preserve"> nějaký, tam začneš vnímat to potencionální ohrožení. </w:t>
      </w:r>
    </w:p>
    <w:p w14:paraId="21FCC395" w14:textId="77777777" w:rsidR="0012029C" w:rsidRPr="0012029C" w:rsidRDefault="0012029C" w:rsidP="00811BF6">
      <w:pPr>
        <w:ind w:left="992"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Já na R1: </w:t>
      </w:r>
      <w:proofErr w:type="spellStart"/>
      <w:r w:rsidRPr="0012029C">
        <w:rPr>
          <w:rFonts w:ascii="Palatino Linotype" w:eastAsia="Times New Roman" w:hAnsi="Palatino Linotype" w:cs="Times New Roman"/>
          <w:color w:val="000000"/>
          <w:sz w:val="24"/>
          <w:szCs w:val="24"/>
          <w:lang w:val="cs-CZ"/>
        </w:rPr>
        <w:t>Ehmm</w:t>
      </w:r>
      <w:proofErr w:type="spellEnd"/>
      <w:r w:rsidRPr="0012029C">
        <w:rPr>
          <w:rFonts w:ascii="Palatino Linotype" w:eastAsia="Times New Roman" w:hAnsi="Palatino Linotype" w:cs="Times New Roman"/>
          <w:color w:val="000000"/>
          <w:sz w:val="24"/>
          <w:szCs w:val="24"/>
          <w:lang w:val="cs-CZ"/>
        </w:rPr>
        <w:t>.</w:t>
      </w:r>
    </w:p>
    <w:p w14:paraId="78E800C5" w14:textId="77777777" w:rsidR="0012029C" w:rsidRPr="0012029C" w:rsidRDefault="0012029C" w:rsidP="00811BF6">
      <w:pPr>
        <w:ind w:left="992"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R1: Samozřejmě, lidi mají větší obavu z látek, o kterých nic </w:t>
      </w:r>
      <w:proofErr w:type="spellStart"/>
      <w:proofErr w:type="gramStart"/>
      <w:r w:rsidRPr="0012029C">
        <w:rPr>
          <w:rFonts w:ascii="Palatino Linotype" w:eastAsia="Times New Roman" w:hAnsi="Palatino Linotype" w:cs="Times New Roman"/>
          <w:color w:val="000000"/>
          <w:sz w:val="24"/>
          <w:szCs w:val="24"/>
          <w:lang w:val="cs-CZ"/>
        </w:rPr>
        <w:t>nevěd,í</w:t>
      </w:r>
      <w:proofErr w:type="spellEnd"/>
      <w:proofErr w:type="gramEnd"/>
      <w:r w:rsidRPr="0012029C">
        <w:rPr>
          <w:rFonts w:ascii="Palatino Linotype" w:eastAsia="Times New Roman" w:hAnsi="Palatino Linotype" w:cs="Times New Roman"/>
          <w:color w:val="000000"/>
          <w:sz w:val="24"/>
          <w:szCs w:val="24"/>
          <w:lang w:val="cs-CZ"/>
        </w:rPr>
        <w:t xml:space="preserve"> než z látek o kterých ví.</w:t>
      </w:r>
    </w:p>
    <w:p w14:paraId="77727701" w14:textId="77777777" w:rsidR="0012029C" w:rsidRPr="0012029C" w:rsidRDefault="0012029C" w:rsidP="00811BF6">
      <w:pPr>
        <w:ind w:left="992"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R1: Tolerovali, jako oficiálně, nesmíš nic tolerovat, ale to je to, o čem jsem se bavili na začátku. Toleruješ to v závislosti na </w:t>
      </w:r>
      <w:proofErr w:type="gramStart"/>
      <w:r w:rsidRPr="0012029C">
        <w:rPr>
          <w:rFonts w:ascii="Palatino Linotype" w:eastAsia="Times New Roman" w:hAnsi="Palatino Linotype" w:cs="Times New Roman"/>
          <w:color w:val="000000"/>
          <w:sz w:val="24"/>
          <w:szCs w:val="24"/>
          <w:lang w:val="cs-CZ"/>
        </w:rPr>
        <w:t>tom</w:t>
      </w:r>
      <w:proofErr w:type="gramEnd"/>
      <w:r w:rsidRPr="0012029C">
        <w:rPr>
          <w:rFonts w:ascii="Palatino Linotype" w:eastAsia="Times New Roman" w:hAnsi="Palatino Linotype" w:cs="Times New Roman"/>
          <w:color w:val="000000"/>
          <w:sz w:val="24"/>
          <w:szCs w:val="24"/>
          <w:lang w:val="cs-CZ"/>
        </w:rPr>
        <w:t xml:space="preserve"> jak moc toho člověka potřebuješ, na kolik on ti tam jako fakt dělá paseku. Pak ti tam někdo občas, že už někdo poslední dvě hodiny v práci z té směny víš, že už se napije, tak jako pokud tam nic nezpůsobí, tak pokud tam fakt není tak se to moc neřeší.</w:t>
      </w:r>
    </w:p>
    <w:p w14:paraId="7D4C61DD" w14:textId="77777777" w:rsidR="0012029C" w:rsidRPr="0012029C" w:rsidRDefault="0012029C" w:rsidP="00811BF6">
      <w:pPr>
        <w:ind w:left="992" w:firstLine="448"/>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R2: Pro mě měkká droga je marihuana, protože, prostě, jinak si </w:t>
      </w:r>
      <w:proofErr w:type="gramStart"/>
      <w:r w:rsidRPr="0012029C">
        <w:rPr>
          <w:rFonts w:ascii="Palatino Linotype" w:eastAsia="Times New Roman" w:hAnsi="Palatino Linotype" w:cs="Times New Roman"/>
          <w:color w:val="000000"/>
          <w:sz w:val="24"/>
          <w:szCs w:val="24"/>
          <w:lang w:val="cs-CZ"/>
        </w:rPr>
        <w:t>by jsme</w:t>
      </w:r>
      <w:proofErr w:type="gramEnd"/>
      <w:r w:rsidRPr="0012029C">
        <w:rPr>
          <w:rFonts w:ascii="Palatino Linotype" w:eastAsia="Times New Roman" w:hAnsi="Palatino Linotype" w:cs="Times New Roman"/>
          <w:color w:val="000000"/>
          <w:sz w:val="24"/>
          <w:szCs w:val="24"/>
          <w:lang w:val="cs-CZ"/>
        </w:rPr>
        <w:t xml:space="preserve"> tady neměli 40% zaměstnanců, protože kdo si asi nedal marihuanu jakoby by nebyl, možná, když to tak řeknu všeobecně. </w:t>
      </w:r>
    </w:p>
    <w:p w14:paraId="765348E7" w14:textId="4EA9DBF9" w:rsidR="0012029C" w:rsidRPr="0012029C" w:rsidRDefault="0012029C" w:rsidP="00811BF6">
      <w:pPr>
        <w:ind w:left="992"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R2: ne (odpověď na přímou otázku</w:t>
      </w:r>
      <w:r w:rsidR="00811BF6">
        <w:rPr>
          <w:rFonts w:ascii="Palatino Linotype" w:eastAsia="Times New Roman" w:hAnsi="Palatino Linotype" w:cs="Times New Roman"/>
          <w:color w:val="000000"/>
          <w:sz w:val="24"/>
          <w:szCs w:val="24"/>
          <w:lang w:val="cs-CZ"/>
        </w:rPr>
        <w:t>,</w:t>
      </w:r>
      <w:r w:rsidRPr="0012029C">
        <w:rPr>
          <w:rFonts w:ascii="Palatino Linotype" w:eastAsia="Times New Roman" w:hAnsi="Palatino Linotype" w:cs="Times New Roman"/>
          <w:color w:val="000000"/>
          <w:sz w:val="24"/>
          <w:szCs w:val="24"/>
          <w:lang w:val="cs-CZ"/>
        </w:rPr>
        <w:t xml:space="preserve"> zda dělají rozdíly v návykových látkách)</w:t>
      </w:r>
    </w:p>
    <w:p w14:paraId="7420BC3A" w14:textId="77777777" w:rsidR="0012029C" w:rsidRPr="0012029C" w:rsidRDefault="0012029C" w:rsidP="00811BF6">
      <w:pPr>
        <w:ind w:left="992"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R3: Ve chvíli, kdy to požil na pracovišti nebo byl pod vlivem na pracovišti.  Zbytek mě nezajímal, tam to </w:t>
      </w:r>
      <w:proofErr w:type="spellStart"/>
      <w:r w:rsidRPr="0012029C">
        <w:rPr>
          <w:rFonts w:ascii="Palatino Linotype" w:eastAsia="Times New Roman" w:hAnsi="Palatino Linotype" w:cs="Times New Roman"/>
          <w:color w:val="000000"/>
          <w:sz w:val="24"/>
          <w:szCs w:val="24"/>
          <w:lang w:val="cs-CZ"/>
        </w:rPr>
        <w:t>nemaj</w:t>
      </w:r>
      <w:proofErr w:type="spellEnd"/>
      <w:r w:rsidRPr="0012029C">
        <w:rPr>
          <w:rFonts w:ascii="Palatino Linotype" w:eastAsia="Times New Roman" w:hAnsi="Palatino Linotype" w:cs="Times New Roman"/>
          <w:color w:val="000000"/>
          <w:sz w:val="24"/>
          <w:szCs w:val="24"/>
          <w:lang w:val="cs-CZ"/>
        </w:rPr>
        <w:t xml:space="preserve"> šanci a nebylo by to fér, to jako takhle filtrovat, to neprosadíš ani, to není ani jako, nemáš na to ani oporu v zákoně. </w:t>
      </w:r>
    </w:p>
    <w:p w14:paraId="45AA4497" w14:textId="77777777" w:rsidR="0012029C" w:rsidRPr="0012029C" w:rsidRDefault="0012029C" w:rsidP="00811BF6">
      <w:pPr>
        <w:ind w:left="992"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R4: </w:t>
      </w:r>
      <w:proofErr w:type="spellStart"/>
      <w:r w:rsidRPr="0012029C">
        <w:rPr>
          <w:rFonts w:ascii="Palatino Linotype" w:eastAsia="Times New Roman" w:hAnsi="Palatino Linotype" w:cs="Times New Roman"/>
          <w:color w:val="000000"/>
          <w:sz w:val="24"/>
          <w:szCs w:val="24"/>
          <w:lang w:val="cs-CZ"/>
        </w:rPr>
        <w:t>Chm</w:t>
      </w:r>
      <w:proofErr w:type="spellEnd"/>
      <w:r w:rsidRPr="0012029C">
        <w:rPr>
          <w:rFonts w:ascii="Palatino Linotype" w:eastAsia="Times New Roman" w:hAnsi="Palatino Linotype" w:cs="Times New Roman"/>
          <w:color w:val="000000"/>
          <w:sz w:val="24"/>
          <w:szCs w:val="24"/>
          <w:lang w:val="cs-CZ"/>
        </w:rPr>
        <w:t xml:space="preserve">, neděláme, hm, rozdíly na </w:t>
      </w:r>
      <w:proofErr w:type="spellStart"/>
      <w:r w:rsidRPr="0012029C">
        <w:rPr>
          <w:rFonts w:ascii="Palatino Linotype" w:eastAsia="Times New Roman" w:hAnsi="Palatino Linotype" w:cs="Times New Roman"/>
          <w:color w:val="000000"/>
          <w:sz w:val="24"/>
          <w:szCs w:val="24"/>
          <w:lang w:val="cs-CZ"/>
        </w:rPr>
        <w:t>todle</w:t>
      </w:r>
      <w:proofErr w:type="spellEnd"/>
      <w:r w:rsidRPr="0012029C">
        <w:rPr>
          <w:rFonts w:ascii="Palatino Linotype" w:eastAsia="Times New Roman" w:hAnsi="Palatino Linotype" w:cs="Times New Roman"/>
          <w:color w:val="000000"/>
          <w:sz w:val="24"/>
          <w:szCs w:val="24"/>
          <w:lang w:val="cs-CZ"/>
        </w:rPr>
        <w:t xml:space="preserve"> téma, </w:t>
      </w:r>
      <w:proofErr w:type="spellStart"/>
      <w:r w:rsidRPr="0012029C">
        <w:rPr>
          <w:rFonts w:ascii="Palatino Linotype" w:eastAsia="Times New Roman" w:hAnsi="Palatino Linotype" w:cs="Times New Roman"/>
          <w:color w:val="000000"/>
          <w:sz w:val="24"/>
          <w:szCs w:val="24"/>
          <w:lang w:val="cs-CZ"/>
        </w:rPr>
        <w:t>alé</w:t>
      </w:r>
      <w:proofErr w:type="spellEnd"/>
      <w:r w:rsidRPr="0012029C">
        <w:rPr>
          <w:rFonts w:ascii="Palatino Linotype" w:eastAsia="Times New Roman" w:hAnsi="Palatino Linotype" w:cs="Times New Roman"/>
          <w:color w:val="000000"/>
          <w:sz w:val="24"/>
          <w:szCs w:val="24"/>
          <w:lang w:val="cs-CZ"/>
        </w:rPr>
        <w:t xml:space="preserve"> tam, kde se projeví to, jak pracuje. A jestli užívá, to, nebo, to, tak nemůže nikdy </w:t>
      </w:r>
      <w:proofErr w:type="spellStart"/>
      <w:r w:rsidRPr="0012029C">
        <w:rPr>
          <w:rFonts w:ascii="Palatino Linotype" w:eastAsia="Times New Roman" w:hAnsi="Palatino Linotype" w:cs="Times New Roman"/>
          <w:color w:val="000000"/>
          <w:sz w:val="24"/>
          <w:szCs w:val="24"/>
          <w:lang w:val="cs-CZ"/>
        </w:rPr>
        <w:t>bejt</w:t>
      </w:r>
      <w:proofErr w:type="spellEnd"/>
      <w:r w:rsidRPr="0012029C">
        <w:rPr>
          <w:rFonts w:ascii="Palatino Linotype" w:eastAsia="Times New Roman" w:hAnsi="Palatino Linotype" w:cs="Times New Roman"/>
          <w:color w:val="000000"/>
          <w:sz w:val="24"/>
          <w:szCs w:val="24"/>
          <w:lang w:val="cs-CZ"/>
        </w:rPr>
        <w:t xml:space="preserve">, hm, tak </w:t>
      </w:r>
      <w:proofErr w:type="spellStart"/>
      <w:r w:rsidRPr="0012029C">
        <w:rPr>
          <w:rFonts w:ascii="Palatino Linotype" w:eastAsia="Times New Roman" w:hAnsi="Palatino Linotype" w:cs="Times New Roman"/>
          <w:color w:val="000000"/>
          <w:sz w:val="24"/>
          <w:szCs w:val="24"/>
          <w:lang w:val="cs-CZ"/>
        </w:rPr>
        <w:t>dobrej</w:t>
      </w:r>
      <w:proofErr w:type="spellEnd"/>
      <w:r w:rsidRPr="0012029C">
        <w:rPr>
          <w:rFonts w:ascii="Palatino Linotype" w:eastAsia="Times New Roman" w:hAnsi="Palatino Linotype" w:cs="Times New Roman"/>
          <w:color w:val="000000"/>
          <w:sz w:val="24"/>
          <w:szCs w:val="24"/>
          <w:lang w:val="cs-CZ"/>
        </w:rPr>
        <w:t xml:space="preserve">, jako </w:t>
      </w:r>
      <w:proofErr w:type="gramStart"/>
      <w:r w:rsidRPr="0012029C">
        <w:rPr>
          <w:rFonts w:ascii="Palatino Linotype" w:eastAsia="Times New Roman" w:hAnsi="Palatino Linotype" w:cs="Times New Roman"/>
          <w:color w:val="000000"/>
          <w:sz w:val="24"/>
          <w:szCs w:val="24"/>
          <w:lang w:val="cs-CZ"/>
        </w:rPr>
        <w:t>ten</w:t>
      </w:r>
      <w:proofErr w:type="gramEnd"/>
      <w:r w:rsidRPr="0012029C">
        <w:rPr>
          <w:rFonts w:ascii="Palatino Linotype" w:eastAsia="Times New Roman" w:hAnsi="Palatino Linotype" w:cs="Times New Roman"/>
          <w:color w:val="000000"/>
          <w:sz w:val="24"/>
          <w:szCs w:val="24"/>
          <w:lang w:val="cs-CZ"/>
        </w:rPr>
        <w:t xml:space="preserve"> co neužívá, co chodí do práce včas, co chodí do práce, hm, </w:t>
      </w:r>
      <w:proofErr w:type="spellStart"/>
      <w:r w:rsidRPr="0012029C">
        <w:rPr>
          <w:rFonts w:ascii="Palatino Linotype" w:eastAsia="Times New Roman" w:hAnsi="Palatino Linotype" w:cs="Times New Roman"/>
          <w:color w:val="000000"/>
          <w:sz w:val="24"/>
          <w:szCs w:val="24"/>
          <w:lang w:val="cs-CZ"/>
        </w:rPr>
        <w:t>střízlivej</w:t>
      </w:r>
      <w:proofErr w:type="spellEnd"/>
      <w:r w:rsidRPr="0012029C">
        <w:rPr>
          <w:rFonts w:ascii="Palatino Linotype" w:eastAsia="Times New Roman" w:hAnsi="Palatino Linotype" w:cs="Times New Roman"/>
          <w:color w:val="000000"/>
          <w:sz w:val="24"/>
          <w:szCs w:val="24"/>
          <w:lang w:val="cs-CZ"/>
        </w:rPr>
        <w:t xml:space="preserve">, </w:t>
      </w:r>
      <w:proofErr w:type="spellStart"/>
      <w:r w:rsidRPr="0012029C">
        <w:rPr>
          <w:rFonts w:ascii="Palatino Linotype" w:eastAsia="Times New Roman" w:hAnsi="Palatino Linotype" w:cs="Times New Roman"/>
          <w:color w:val="000000"/>
          <w:sz w:val="24"/>
          <w:szCs w:val="24"/>
          <w:lang w:val="cs-CZ"/>
        </w:rPr>
        <w:t>nevyhulenej</w:t>
      </w:r>
      <w:proofErr w:type="spellEnd"/>
      <w:r w:rsidRPr="0012029C">
        <w:rPr>
          <w:rFonts w:ascii="Palatino Linotype" w:eastAsia="Times New Roman" w:hAnsi="Palatino Linotype" w:cs="Times New Roman"/>
          <w:color w:val="000000"/>
          <w:sz w:val="24"/>
          <w:szCs w:val="24"/>
          <w:lang w:val="cs-CZ"/>
        </w:rPr>
        <w:t xml:space="preserve">, takže ve finále se ty rozdíly </w:t>
      </w:r>
      <w:proofErr w:type="spellStart"/>
      <w:r w:rsidRPr="0012029C">
        <w:rPr>
          <w:rFonts w:ascii="Palatino Linotype" w:eastAsia="Times New Roman" w:hAnsi="Palatino Linotype" w:cs="Times New Roman"/>
          <w:color w:val="000000"/>
          <w:sz w:val="24"/>
          <w:szCs w:val="24"/>
          <w:lang w:val="cs-CZ"/>
        </w:rPr>
        <w:t>dělaj</w:t>
      </w:r>
      <w:proofErr w:type="spellEnd"/>
      <w:r w:rsidRPr="0012029C">
        <w:rPr>
          <w:rFonts w:ascii="Palatino Linotype" w:eastAsia="Times New Roman" w:hAnsi="Palatino Linotype" w:cs="Times New Roman"/>
          <w:color w:val="000000"/>
          <w:sz w:val="24"/>
          <w:szCs w:val="24"/>
          <w:lang w:val="cs-CZ"/>
        </w:rPr>
        <w:t xml:space="preserve">, ale </w:t>
      </w:r>
      <w:proofErr w:type="spellStart"/>
      <w:r w:rsidRPr="0012029C">
        <w:rPr>
          <w:rFonts w:ascii="Palatino Linotype" w:eastAsia="Times New Roman" w:hAnsi="Palatino Linotype" w:cs="Times New Roman"/>
          <w:color w:val="000000"/>
          <w:sz w:val="24"/>
          <w:szCs w:val="24"/>
          <w:lang w:val="cs-CZ"/>
        </w:rPr>
        <w:t>né</w:t>
      </w:r>
      <w:proofErr w:type="spellEnd"/>
      <w:r w:rsidRPr="0012029C">
        <w:rPr>
          <w:rFonts w:ascii="Palatino Linotype" w:eastAsia="Times New Roman" w:hAnsi="Palatino Linotype" w:cs="Times New Roman"/>
          <w:color w:val="000000"/>
          <w:sz w:val="24"/>
          <w:szCs w:val="24"/>
          <w:lang w:val="cs-CZ"/>
        </w:rPr>
        <w:t xml:space="preserve"> </w:t>
      </w:r>
      <w:proofErr w:type="spellStart"/>
      <w:r w:rsidRPr="0012029C">
        <w:rPr>
          <w:rFonts w:ascii="Palatino Linotype" w:eastAsia="Times New Roman" w:hAnsi="Palatino Linotype" w:cs="Times New Roman"/>
          <w:color w:val="000000"/>
          <w:sz w:val="24"/>
          <w:szCs w:val="24"/>
          <w:lang w:val="cs-CZ"/>
        </w:rPr>
        <w:t>tim</w:t>
      </w:r>
      <w:proofErr w:type="spellEnd"/>
      <w:r w:rsidRPr="0012029C">
        <w:rPr>
          <w:rFonts w:ascii="Palatino Linotype" w:eastAsia="Times New Roman" w:hAnsi="Palatino Linotype" w:cs="Times New Roman"/>
          <w:color w:val="000000"/>
          <w:sz w:val="24"/>
          <w:szCs w:val="24"/>
          <w:lang w:val="cs-CZ"/>
        </w:rPr>
        <w:t xml:space="preserve">, že, že, že von je </w:t>
      </w:r>
      <w:proofErr w:type="spellStart"/>
      <w:r w:rsidRPr="0012029C">
        <w:rPr>
          <w:rFonts w:ascii="Palatino Linotype" w:eastAsia="Times New Roman" w:hAnsi="Palatino Linotype" w:cs="Times New Roman"/>
          <w:color w:val="000000"/>
          <w:sz w:val="24"/>
          <w:szCs w:val="24"/>
          <w:lang w:val="cs-CZ"/>
        </w:rPr>
        <w:t>takovej</w:t>
      </w:r>
      <w:proofErr w:type="spellEnd"/>
      <w:r w:rsidRPr="0012029C">
        <w:rPr>
          <w:rFonts w:ascii="Palatino Linotype" w:eastAsia="Times New Roman" w:hAnsi="Palatino Linotype" w:cs="Times New Roman"/>
          <w:color w:val="000000"/>
          <w:sz w:val="24"/>
          <w:szCs w:val="24"/>
          <w:lang w:val="cs-CZ"/>
        </w:rPr>
        <w:t xml:space="preserve">, ale že, že, že řeší problém á ne, že se na těch usměje a de dál. Takže vlastně se, vlastně se, vlastně se, se ty rozdíly, jako jsou, ale není, ale, </w:t>
      </w:r>
      <w:proofErr w:type="spellStart"/>
      <w:r w:rsidRPr="0012029C">
        <w:rPr>
          <w:rFonts w:ascii="Palatino Linotype" w:eastAsia="Times New Roman" w:hAnsi="Palatino Linotype" w:cs="Times New Roman"/>
          <w:color w:val="000000"/>
          <w:sz w:val="24"/>
          <w:szCs w:val="24"/>
          <w:lang w:val="cs-CZ"/>
        </w:rPr>
        <w:t>neni</w:t>
      </w:r>
      <w:proofErr w:type="spellEnd"/>
      <w:r w:rsidRPr="0012029C">
        <w:rPr>
          <w:rFonts w:ascii="Palatino Linotype" w:eastAsia="Times New Roman" w:hAnsi="Palatino Linotype" w:cs="Times New Roman"/>
          <w:color w:val="000000"/>
          <w:sz w:val="24"/>
          <w:szCs w:val="24"/>
          <w:lang w:val="cs-CZ"/>
        </w:rPr>
        <w:t xml:space="preserve">, je to díky tomu, jak oni </w:t>
      </w:r>
      <w:proofErr w:type="spellStart"/>
      <w:r w:rsidRPr="0012029C">
        <w:rPr>
          <w:rFonts w:ascii="Palatino Linotype" w:eastAsia="Times New Roman" w:hAnsi="Palatino Linotype" w:cs="Times New Roman"/>
          <w:color w:val="000000"/>
          <w:sz w:val="24"/>
          <w:szCs w:val="24"/>
          <w:lang w:val="cs-CZ"/>
        </w:rPr>
        <w:t>pracujou</w:t>
      </w:r>
      <w:proofErr w:type="spellEnd"/>
      <w:r w:rsidRPr="0012029C">
        <w:rPr>
          <w:rFonts w:ascii="Palatino Linotype" w:eastAsia="Times New Roman" w:hAnsi="Palatino Linotype" w:cs="Times New Roman"/>
          <w:color w:val="000000"/>
          <w:sz w:val="24"/>
          <w:szCs w:val="24"/>
          <w:lang w:val="cs-CZ"/>
        </w:rPr>
        <w:t xml:space="preserve"> a ne kvůli tomu, že </w:t>
      </w:r>
      <w:proofErr w:type="spellStart"/>
      <w:r w:rsidRPr="0012029C">
        <w:rPr>
          <w:rFonts w:ascii="Palatino Linotype" w:eastAsia="Times New Roman" w:hAnsi="Palatino Linotype" w:cs="Times New Roman"/>
          <w:color w:val="000000"/>
          <w:sz w:val="24"/>
          <w:szCs w:val="24"/>
          <w:lang w:val="cs-CZ"/>
        </w:rPr>
        <w:t>hulej</w:t>
      </w:r>
      <w:proofErr w:type="spellEnd"/>
      <w:r w:rsidRPr="0012029C">
        <w:rPr>
          <w:rFonts w:ascii="Palatino Linotype" w:eastAsia="Times New Roman" w:hAnsi="Palatino Linotype" w:cs="Times New Roman"/>
          <w:color w:val="000000"/>
          <w:sz w:val="24"/>
          <w:szCs w:val="24"/>
          <w:lang w:val="cs-CZ"/>
        </w:rPr>
        <w:t>.</w:t>
      </w:r>
    </w:p>
    <w:p w14:paraId="60D03464" w14:textId="77777777" w:rsidR="0012029C" w:rsidRPr="0012029C" w:rsidRDefault="0012029C" w:rsidP="00811BF6">
      <w:pPr>
        <w:ind w:left="992" w:firstLine="448"/>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R5: Hele, já jako, </w:t>
      </w:r>
      <w:proofErr w:type="spellStart"/>
      <w:r w:rsidRPr="0012029C">
        <w:rPr>
          <w:rFonts w:ascii="Palatino Linotype" w:eastAsia="Times New Roman" w:hAnsi="Palatino Linotype" w:cs="Times New Roman"/>
          <w:color w:val="000000"/>
          <w:sz w:val="24"/>
          <w:szCs w:val="24"/>
          <w:lang w:val="cs-CZ"/>
        </w:rPr>
        <w:t>eee</w:t>
      </w:r>
      <w:proofErr w:type="spellEnd"/>
      <w:r w:rsidRPr="0012029C">
        <w:rPr>
          <w:rFonts w:ascii="Palatino Linotype" w:eastAsia="Times New Roman" w:hAnsi="Palatino Linotype" w:cs="Times New Roman"/>
          <w:color w:val="000000"/>
          <w:sz w:val="24"/>
          <w:szCs w:val="24"/>
          <w:lang w:val="cs-CZ"/>
        </w:rPr>
        <w:t>, asi ne, Asi mi to je jako jedno. Jo?</w:t>
      </w:r>
    </w:p>
    <w:p w14:paraId="2E76CBA0" w14:textId="77777777" w:rsidR="0012029C" w:rsidRPr="0012029C" w:rsidRDefault="0012029C" w:rsidP="00811BF6">
      <w:pPr>
        <w:ind w:left="992" w:right="-1420"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Já na R5: Je ti to jedno.</w:t>
      </w:r>
    </w:p>
    <w:p w14:paraId="1E6E972A" w14:textId="77777777" w:rsidR="0012029C" w:rsidRPr="0012029C" w:rsidRDefault="0012029C" w:rsidP="00811BF6">
      <w:pPr>
        <w:ind w:left="992" w:right="-41"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R5: Jako, </w:t>
      </w:r>
      <w:proofErr w:type="spellStart"/>
      <w:r w:rsidRPr="0012029C">
        <w:rPr>
          <w:rFonts w:ascii="Palatino Linotype" w:eastAsia="Times New Roman" w:hAnsi="Palatino Linotype" w:cs="Times New Roman"/>
          <w:color w:val="000000"/>
          <w:sz w:val="24"/>
          <w:szCs w:val="24"/>
          <w:lang w:val="cs-CZ"/>
        </w:rPr>
        <w:t>neni</w:t>
      </w:r>
      <w:proofErr w:type="spellEnd"/>
      <w:r w:rsidRPr="0012029C">
        <w:rPr>
          <w:rFonts w:ascii="Palatino Linotype" w:eastAsia="Times New Roman" w:hAnsi="Palatino Linotype" w:cs="Times New Roman"/>
          <w:color w:val="000000"/>
          <w:sz w:val="24"/>
          <w:szCs w:val="24"/>
          <w:lang w:val="cs-CZ"/>
        </w:rPr>
        <w:t xml:space="preserve"> mi to jedno, jako, ale, abych jako si myslel, že, že </w:t>
      </w:r>
      <w:proofErr w:type="spellStart"/>
      <w:r w:rsidRPr="0012029C">
        <w:rPr>
          <w:rFonts w:ascii="Palatino Linotype" w:eastAsia="Times New Roman" w:hAnsi="Palatino Linotype" w:cs="Times New Roman"/>
          <w:color w:val="000000"/>
          <w:sz w:val="24"/>
          <w:szCs w:val="24"/>
          <w:lang w:val="cs-CZ"/>
        </w:rPr>
        <w:t>tim</w:t>
      </w:r>
      <w:proofErr w:type="spellEnd"/>
      <w:r w:rsidRPr="0012029C">
        <w:rPr>
          <w:rFonts w:ascii="Palatino Linotype" w:eastAsia="Times New Roman" w:hAnsi="Palatino Linotype" w:cs="Times New Roman"/>
          <w:color w:val="000000"/>
          <w:sz w:val="24"/>
          <w:szCs w:val="24"/>
          <w:lang w:val="cs-CZ"/>
        </w:rPr>
        <w:t xml:space="preserve">, že bude alkoholik, že bude lepší než </w:t>
      </w:r>
      <w:proofErr w:type="spellStart"/>
      <w:r w:rsidRPr="0012029C">
        <w:rPr>
          <w:rFonts w:ascii="Palatino Linotype" w:eastAsia="Times New Roman" w:hAnsi="Palatino Linotype" w:cs="Times New Roman"/>
          <w:color w:val="000000"/>
          <w:sz w:val="24"/>
          <w:szCs w:val="24"/>
          <w:lang w:val="cs-CZ"/>
        </w:rPr>
        <w:t>dro</w:t>
      </w:r>
      <w:proofErr w:type="spellEnd"/>
      <w:r w:rsidRPr="0012029C">
        <w:rPr>
          <w:rFonts w:ascii="Palatino Linotype" w:eastAsia="Times New Roman" w:hAnsi="Palatino Linotype" w:cs="Times New Roman"/>
          <w:color w:val="000000"/>
          <w:sz w:val="24"/>
          <w:szCs w:val="24"/>
          <w:lang w:val="cs-CZ"/>
        </w:rPr>
        <w:t xml:space="preserve">, než, když je na drogách, to je asi blbost, jako. Prostě, to je jako, prostě, závislost. A hotovo. Akorát jedna je možná horší, jedna je možná lepší, </w:t>
      </w:r>
      <w:proofErr w:type="spellStart"/>
      <w:r w:rsidRPr="0012029C">
        <w:rPr>
          <w:rFonts w:ascii="Palatino Linotype" w:eastAsia="Times New Roman" w:hAnsi="Palatino Linotype" w:cs="Times New Roman"/>
          <w:color w:val="000000"/>
          <w:sz w:val="24"/>
          <w:szCs w:val="24"/>
          <w:lang w:val="cs-CZ"/>
        </w:rPr>
        <w:t>nevim</w:t>
      </w:r>
      <w:proofErr w:type="spellEnd"/>
      <w:r w:rsidRPr="0012029C">
        <w:rPr>
          <w:rFonts w:ascii="Palatino Linotype" w:eastAsia="Times New Roman" w:hAnsi="Palatino Linotype" w:cs="Times New Roman"/>
          <w:color w:val="000000"/>
          <w:sz w:val="24"/>
          <w:szCs w:val="24"/>
          <w:lang w:val="cs-CZ"/>
        </w:rPr>
        <w:t>, závislost na automatech, znám pár lidí, který byli na automatech, závislost jako prase, že jo. </w:t>
      </w:r>
    </w:p>
    <w:p w14:paraId="75D675AE" w14:textId="77777777" w:rsidR="0012029C" w:rsidRPr="0012029C" w:rsidRDefault="0012029C" w:rsidP="00811BF6">
      <w:pPr>
        <w:ind w:left="992" w:firstLine="448"/>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w:t>
      </w:r>
      <w:proofErr w:type="gramStart"/>
      <w:r w:rsidRPr="0012029C">
        <w:rPr>
          <w:rFonts w:ascii="Palatino Linotype" w:eastAsia="Times New Roman" w:hAnsi="Palatino Linotype" w:cs="Times New Roman"/>
          <w:color w:val="000000"/>
          <w:sz w:val="24"/>
          <w:szCs w:val="24"/>
          <w:lang w:val="cs-CZ"/>
        </w:rPr>
        <w:t>6:  Ty</w:t>
      </w:r>
      <w:proofErr w:type="gramEnd"/>
      <w:r w:rsidRPr="0012029C">
        <w:rPr>
          <w:rFonts w:ascii="Palatino Linotype" w:eastAsia="Times New Roman" w:hAnsi="Palatino Linotype" w:cs="Times New Roman"/>
          <w:color w:val="000000"/>
          <w:sz w:val="24"/>
          <w:szCs w:val="24"/>
          <w:lang w:val="cs-CZ"/>
        </w:rPr>
        <w:t xml:space="preserve"> rozdíly tam, de-facto, </w:t>
      </w:r>
      <w:proofErr w:type="spellStart"/>
      <w:r w:rsidRPr="0012029C">
        <w:rPr>
          <w:rFonts w:ascii="Palatino Linotype" w:eastAsia="Times New Roman" w:hAnsi="Palatino Linotype" w:cs="Times New Roman"/>
          <w:color w:val="000000"/>
          <w:sz w:val="24"/>
          <w:szCs w:val="24"/>
          <w:lang w:val="cs-CZ"/>
        </w:rPr>
        <w:t>nevidim</w:t>
      </w:r>
      <w:proofErr w:type="spellEnd"/>
      <w:r w:rsidRPr="0012029C">
        <w:rPr>
          <w:rFonts w:ascii="Palatino Linotype" w:eastAsia="Times New Roman" w:hAnsi="Palatino Linotype" w:cs="Times New Roman"/>
          <w:color w:val="000000"/>
          <w:sz w:val="24"/>
          <w:szCs w:val="24"/>
          <w:lang w:val="cs-CZ"/>
        </w:rPr>
        <w:t xml:space="preserve">, spíš de o to, jak to posoudíte, jestli to posoudíte jako </w:t>
      </w:r>
      <w:proofErr w:type="spellStart"/>
      <w:r w:rsidRPr="0012029C">
        <w:rPr>
          <w:rFonts w:ascii="Palatino Linotype" w:eastAsia="Times New Roman" w:hAnsi="Palatino Linotype" w:cs="Times New Roman"/>
          <w:color w:val="000000"/>
          <w:sz w:val="24"/>
          <w:szCs w:val="24"/>
          <w:lang w:val="cs-CZ"/>
        </w:rPr>
        <w:t>ňáké</w:t>
      </w:r>
      <w:proofErr w:type="spellEnd"/>
      <w:r w:rsidRPr="0012029C">
        <w:rPr>
          <w:rFonts w:ascii="Palatino Linotype" w:eastAsia="Times New Roman" w:hAnsi="Palatino Linotype" w:cs="Times New Roman"/>
          <w:color w:val="000000"/>
          <w:sz w:val="24"/>
          <w:szCs w:val="24"/>
          <w:lang w:val="cs-CZ"/>
        </w:rPr>
        <w:t xml:space="preserve"> méně závažné porušení anebo třeba jako hrubé porušení. S </w:t>
      </w:r>
      <w:proofErr w:type="spellStart"/>
      <w:r w:rsidRPr="0012029C">
        <w:rPr>
          <w:rFonts w:ascii="Palatino Linotype" w:eastAsia="Times New Roman" w:hAnsi="Palatino Linotype" w:cs="Times New Roman"/>
          <w:color w:val="000000"/>
          <w:sz w:val="24"/>
          <w:szCs w:val="24"/>
          <w:lang w:val="cs-CZ"/>
        </w:rPr>
        <w:t>tim</w:t>
      </w:r>
      <w:proofErr w:type="spellEnd"/>
      <w:r w:rsidRPr="0012029C">
        <w:rPr>
          <w:rFonts w:ascii="Palatino Linotype" w:eastAsia="Times New Roman" w:hAnsi="Palatino Linotype" w:cs="Times New Roman"/>
          <w:color w:val="000000"/>
          <w:sz w:val="24"/>
          <w:szCs w:val="24"/>
          <w:lang w:val="cs-CZ"/>
        </w:rPr>
        <w:t xml:space="preserve">, že by ten člověk mohl okamžitě dostat padáka. Je to určitě porušení povinností. Ten člověk by neměl vstupovat pod vlivem návykových </w:t>
      </w:r>
      <w:r w:rsidRPr="0012029C">
        <w:rPr>
          <w:rFonts w:ascii="Palatino Linotype" w:eastAsia="Times New Roman" w:hAnsi="Palatino Linotype" w:cs="Times New Roman"/>
          <w:color w:val="000000"/>
          <w:sz w:val="24"/>
          <w:szCs w:val="24"/>
          <w:lang w:val="cs-CZ"/>
        </w:rPr>
        <w:lastRenderedPageBreak/>
        <w:t>látek na pracoviště, takže to porušení je. De o to, jak vy k tomu, prostě, přistoupíte a jak to, jak to, potom vyhodnotíte.</w:t>
      </w:r>
    </w:p>
    <w:p w14:paraId="6B4AC803" w14:textId="77777777" w:rsidR="0012029C" w:rsidRPr="0012029C" w:rsidRDefault="0012029C" w:rsidP="00811BF6">
      <w:pPr>
        <w:ind w:left="992" w:right="-41"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 xml:space="preserve">R6: Promluvit si s </w:t>
      </w:r>
      <w:proofErr w:type="gramStart"/>
      <w:r w:rsidRPr="0012029C">
        <w:rPr>
          <w:rFonts w:ascii="Palatino Linotype" w:eastAsia="Times New Roman" w:hAnsi="Palatino Linotype" w:cs="Times New Roman"/>
          <w:color w:val="000000"/>
          <w:sz w:val="24"/>
          <w:szCs w:val="24"/>
          <w:lang w:val="cs-CZ"/>
        </w:rPr>
        <w:t>nim</w:t>
      </w:r>
      <w:proofErr w:type="gramEnd"/>
      <w:r w:rsidRPr="0012029C">
        <w:rPr>
          <w:rFonts w:ascii="Palatino Linotype" w:eastAsia="Times New Roman" w:hAnsi="Palatino Linotype" w:cs="Times New Roman"/>
          <w:color w:val="000000"/>
          <w:sz w:val="24"/>
          <w:szCs w:val="24"/>
          <w:lang w:val="cs-CZ"/>
        </w:rPr>
        <w:t xml:space="preserve"> a to si </w:t>
      </w:r>
      <w:proofErr w:type="spellStart"/>
      <w:r w:rsidRPr="0012029C">
        <w:rPr>
          <w:rFonts w:ascii="Palatino Linotype" w:eastAsia="Times New Roman" w:hAnsi="Palatino Linotype" w:cs="Times New Roman"/>
          <w:color w:val="000000"/>
          <w:sz w:val="24"/>
          <w:szCs w:val="24"/>
          <w:lang w:val="cs-CZ"/>
        </w:rPr>
        <w:t>myslim</w:t>
      </w:r>
      <w:proofErr w:type="spellEnd"/>
      <w:r w:rsidRPr="0012029C">
        <w:rPr>
          <w:rFonts w:ascii="Palatino Linotype" w:eastAsia="Times New Roman" w:hAnsi="Palatino Linotype" w:cs="Times New Roman"/>
          <w:color w:val="000000"/>
          <w:sz w:val="24"/>
          <w:szCs w:val="24"/>
          <w:lang w:val="cs-CZ"/>
        </w:rPr>
        <w:t xml:space="preserve">, že na počátku je ta nejlepší varianta, nehledě na to, jestli, </w:t>
      </w:r>
      <w:proofErr w:type="spellStart"/>
      <w:r w:rsidRPr="0012029C">
        <w:rPr>
          <w:rFonts w:ascii="Palatino Linotype" w:eastAsia="Times New Roman" w:hAnsi="Palatino Linotype" w:cs="Times New Roman"/>
          <w:color w:val="000000"/>
          <w:sz w:val="24"/>
          <w:szCs w:val="24"/>
          <w:lang w:val="cs-CZ"/>
        </w:rPr>
        <w:t>eee</w:t>
      </w:r>
      <w:proofErr w:type="spellEnd"/>
      <w:r w:rsidRPr="0012029C">
        <w:rPr>
          <w:rFonts w:ascii="Palatino Linotype" w:eastAsia="Times New Roman" w:hAnsi="Palatino Linotype" w:cs="Times New Roman"/>
          <w:color w:val="000000"/>
          <w:sz w:val="24"/>
          <w:szCs w:val="24"/>
          <w:lang w:val="cs-CZ"/>
        </w:rPr>
        <w:t xml:space="preserve">, se jedná o alkohol, pervitin, heroin. </w:t>
      </w:r>
      <w:r w:rsidRPr="0012029C">
        <w:rPr>
          <w:rFonts w:ascii="Palatino Linotype" w:eastAsia="Times New Roman" w:hAnsi="Palatino Linotype" w:cs="Times New Roman"/>
          <w:color w:val="000000"/>
          <w:sz w:val="24"/>
          <w:szCs w:val="24"/>
          <w:shd w:val="clear" w:color="auto" w:fill="FFFFFF"/>
          <w:lang w:val="cs-CZ"/>
        </w:rPr>
        <w:t xml:space="preserve">V tomhle směru by to u mě bylo na </w:t>
      </w:r>
      <w:proofErr w:type="spellStart"/>
      <w:proofErr w:type="gramStart"/>
      <w:r w:rsidRPr="0012029C">
        <w:rPr>
          <w:rFonts w:ascii="Palatino Linotype" w:eastAsia="Times New Roman" w:hAnsi="Palatino Linotype" w:cs="Times New Roman"/>
          <w:color w:val="000000"/>
          <w:sz w:val="24"/>
          <w:szCs w:val="24"/>
          <w:shd w:val="clear" w:color="auto" w:fill="FFFFFF"/>
          <w:lang w:val="cs-CZ"/>
        </w:rPr>
        <w:t>stejnym</w:t>
      </w:r>
      <w:proofErr w:type="spellEnd"/>
      <w:r w:rsidRPr="0012029C">
        <w:rPr>
          <w:rFonts w:ascii="Palatino Linotype" w:eastAsia="Times New Roman" w:hAnsi="Palatino Linotype" w:cs="Times New Roman"/>
          <w:color w:val="000000"/>
          <w:sz w:val="24"/>
          <w:szCs w:val="24"/>
          <w:shd w:val="clear" w:color="auto" w:fill="FFFFFF"/>
          <w:lang w:val="cs-CZ"/>
        </w:rPr>
        <w:t>,</w:t>
      </w:r>
      <w:proofErr w:type="gramEnd"/>
      <w:r w:rsidRPr="0012029C">
        <w:rPr>
          <w:rFonts w:ascii="Palatino Linotype" w:eastAsia="Times New Roman" w:hAnsi="Palatino Linotype" w:cs="Times New Roman"/>
          <w:color w:val="000000"/>
          <w:sz w:val="24"/>
          <w:szCs w:val="24"/>
          <w:shd w:val="clear" w:color="auto" w:fill="FFFFFF"/>
          <w:lang w:val="cs-CZ"/>
        </w:rPr>
        <w:t xml:space="preserve"> jakoby, na </w:t>
      </w:r>
      <w:proofErr w:type="spellStart"/>
      <w:r w:rsidRPr="0012029C">
        <w:rPr>
          <w:rFonts w:ascii="Palatino Linotype" w:eastAsia="Times New Roman" w:hAnsi="Palatino Linotype" w:cs="Times New Roman"/>
          <w:color w:val="000000"/>
          <w:sz w:val="24"/>
          <w:szCs w:val="24"/>
          <w:shd w:val="clear" w:color="auto" w:fill="FFFFFF"/>
          <w:lang w:val="cs-CZ"/>
        </w:rPr>
        <w:t>stejnym</w:t>
      </w:r>
      <w:proofErr w:type="spellEnd"/>
      <w:r w:rsidRPr="0012029C">
        <w:rPr>
          <w:rFonts w:ascii="Palatino Linotype" w:eastAsia="Times New Roman" w:hAnsi="Palatino Linotype" w:cs="Times New Roman"/>
          <w:color w:val="000000"/>
          <w:sz w:val="24"/>
          <w:szCs w:val="24"/>
          <w:shd w:val="clear" w:color="auto" w:fill="FFFFFF"/>
          <w:lang w:val="cs-CZ"/>
        </w:rPr>
        <w:t xml:space="preserve"> </w:t>
      </w:r>
      <w:proofErr w:type="spellStart"/>
      <w:r w:rsidRPr="0012029C">
        <w:rPr>
          <w:rFonts w:ascii="Palatino Linotype" w:eastAsia="Times New Roman" w:hAnsi="Palatino Linotype" w:cs="Times New Roman"/>
          <w:color w:val="000000"/>
          <w:sz w:val="24"/>
          <w:szCs w:val="24"/>
          <w:shd w:val="clear" w:color="auto" w:fill="FFFFFF"/>
          <w:lang w:val="cs-CZ"/>
        </w:rPr>
        <w:t>schodě</w:t>
      </w:r>
      <w:proofErr w:type="spellEnd"/>
      <w:r w:rsidRPr="0012029C">
        <w:rPr>
          <w:rFonts w:ascii="Palatino Linotype" w:eastAsia="Times New Roman" w:hAnsi="Palatino Linotype" w:cs="Times New Roman"/>
          <w:color w:val="000000"/>
          <w:sz w:val="24"/>
          <w:szCs w:val="24"/>
          <w:shd w:val="clear" w:color="auto" w:fill="FFFFFF"/>
          <w:lang w:val="cs-CZ"/>
        </w:rPr>
        <w:t xml:space="preserve"> nebo na </w:t>
      </w:r>
      <w:proofErr w:type="spellStart"/>
      <w:r w:rsidRPr="0012029C">
        <w:rPr>
          <w:rFonts w:ascii="Palatino Linotype" w:eastAsia="Times New Roman" w:hAnsi="Palatino Linotype" w:cs="Times New Roman"/>
          <w:color w:val="000000"/>
          <w:sz w:val="24"/>
          <w:szCs w:val="24"/>
          <w:shd w:val="clear" w:color="auto" w:fill="FFFFFF"/>
          <w:lang w:val="cs-CZ"/>
        </w:rPr>
        <w:t>stejnym</w:t>
      </w:r>
      <w:proofErr w:type="spellEnd"/>
      <w:r w:rsidRPr="0012029C">
        <w:rPr>
          <w:rFonts w:ascii="Palatino Linotype" w:eastAsia="Times New Roman" w:hAnsi="Palatino Linotype" w:cs="Times New Roman"/>
          <w:color w:val="000000"/>
          <w:sz w:val="24"/>
          <w:szCs w:val="24"/>
          <w:shd w:val="clear" w:color="auto" w:fill="FFFFFF"/>
          <w:lang w:val="cs-CZ"/>
        </w:rPr>
        <w:t xml:space="preserve"> jako stupínku a tam jsou opravdu, jednalo o to, jak my to posoudíme, co s </w:t>
      </w:r>
      <w:proofErr w:type="spellStart"/>
      <w:r w:rsidRPr="0012029C">
        <w:rPr>
          <w:rFonts w:ascii="Palatino Linotype" w:eastAsia="Times New Roman" w:hAnsi="Palatino Linotype" w:cs="Times New Roman"/>
          <w:color w:val="000000"/>
          <w:sz w:val="24"/>
          <w:szCs w:val="24"/>
          <w:shd w:val="clear" w:color="auto" w:fill="FFFFFF"/>
          <w:lang w:val="cs-CZ"/>
        </w:rPr>
        <w:t>tim</w:t>
      </w:r>
      <w:proofErr w:type="spellEnd"/>
      <w:r w:rsidRPr="0012029C">
        <w:rPr>
          <w:rFonts w:ascii="Palatino Linotype" w:eastAsia="Times New Roman" w:hAnsi="Palatino Linotype" w:cs="Times New Roman"/>
          <w:color w:val="000000"/>
          <w:sz w:val="24"/>
          <w:szCs w:val="24"/>
          <w:shd w:val="clear" w:color="auto" w:fill="FFFFFF"/>
          <w:lang w:val="cs-CZ"/>
        </w:rPr>
        <w:t xml:space="preserve"> budeme dál dělat.</w:t>
      </w:r>
    </w:p>
    <w:p w14:paraId="2EE80A6F" w14:textId="77777777" w:rsidR="0012029C" w:rsidRPr="0012029C" w:rsidRDefault="0012029C" w:rsidP="00811BF6">
      <w:pPr>
        <w:ind w:left="992" w:right="-41"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shd w:val="clear" w:color="auto" w:fill="FFFFFF"/>
          <w:lang w:val="cs-CZ"/>
        </w:rPr>
        <w:t>Já na R6: Jasně, jasně.</w:t>
      </w:r>
    </w:p>
    <w:p w14:paraId="16E51B2B" w14:textId="77777777" w:rsidR="0012029C" w:rsidRPr="0012029C" w:rsidRDefault="0012029C" w:rsidP="00811BF6">
      <w:pPr>
        <w:ind w:left="992" w:right="-41"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shd w:val="clear" w:color="auto" w:fill="FFFFFF"/>
          <w:lang w:val="cs-CZ"/>
        </w:rPr>
        <w:t>R6: Jo, protože jsme si vědomi toho, že tu práci někdo udělat musí.</w:t>
      </w:r>
    </w:p>
    <w:p w14:paraId="0F53B23A" w14:textId="77777777" w:rsidR="0012029C" w:rsidRPr="0012029C" w:rsidRDefault="0012029C" w:rsidP="00811BF6">
      <w:pPr>
        <w:ind w:left="992" w:firstLine="448"/>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R7: Ta</w:t>
      </w:r>
      <w:r w:rsidRPr="0012029C">
        <w:rPr>
          <w:rFonts w:ascii="Palatino Linotype" w:eastAsia="Times New Roman" w:hAnsi="Palatino Linotype" w:cs="Times New Roman"/>
          <w:color w:val="000000"/>
          <w:sz w:val="24"/>
          <w:szCs w:val="24"/>
          <w:shd w:val="clear" w:color="auto" w:fill="FFFFFF"/>
          <w:lang w:val="cs-CZ"/>
        </w:rPr>
        <w:t>k furt te</w:t>
      </w:r>
      <w:r w:rsidRPr="0012029C">
        <w:rPr>
          <w:rFonts w:ascii="Palatino Linotype" w:eastAsia="Times New Roman" w:hAnsi="Palatino Linotype" w:cs="Times New Roman"/>
          <w:color w:val="000000"/>
          <w:sz w:val="24"/>
          <w:szCs w:val="24"/>
          <w:lang w:val="cs-CZ"/>
        </w:rPr>
        <w:t xml:space="preserve">n alkohol, si </w:t>
      </w:r>
      <w:proofErr w:type="spellStart"/>
      <w:r w:rsidRPr="0012029C">
        <w:rPr>
          <w:rFonts w:ascii="Palatino Linotype" w:eastAsia="Times New Roman" w:hAnsi="Palatino Linotype" w:cs="Times New Roman"/>
          <w:color w:val="000000"/>
          <w:sz w:val="24"/>
          <w:szCs w:val="24"/>
          <w:lang w:val="cs-CZ"/>
        </w:rPr>
        <w:t>myslim</w:t>
      </w:r>
      <w:proofErr w:type="spellEnd"/>
      <w:r w:rsidRPr="0012029C">
        <w:rPr>
          <w:rFonts w:ascii="Palatino Linotype" w:eastAsia="Times New Roman" w:hAnsi="Palatino Linotype" w:cs="Times New Roman"/>
          <w:color w:val="000000"/>
          <w:sz w:val="24"/>
          <w:szCs w:val="24"/>
          <w:lang w:val="cs-CZ"/>
        </w:rPr>
        <w:t xml:space="preserve">, za mě, je to víc v </w:t>
      </w:r>
      <w:proofErr w:type="gramStart"/>
      <w:r w:rsidRPr="0012029C">
        <w:rPr>
          <w:rFonts w:ascii="Palatino Linotype" w:eastAsia="Times New Roman" w:hAnsi="Palatino Linotype" w:cs="Times New Roman"/>
          <w:color w:val="000000"/>
          <w:sz w:val="24"/>
          <w:szCs w:val="24"/>
          <w:lang w:val="cs-CZ"/>
        </w:rPr>
        <w:t>pohodě,</w:t>
      </w:r>
      <w:proofErr w:type="gramEnd"/>
      <w:r w:rsidRPr="0012029C">
        <w:rPr>
          <w:rFonts w:ascii="Palatino Linotype" w:eastAsia="Times New Roman" w:hAnsi="Palatino Linotype" w:cs="Times New Roman"/>
          <w:color w:val="000000"/>
          <w:sz w:val="24"/>
          <w:szCs w:val="24"/>
          <w:lang w:val="cs-CZ"/>
        </w:rPr>
        <w:t xml:space="preserve"> než ten pervitin. Kdy člověk se, podle mě, na tom alkoholu dokáže víc ovládat. Že, když teda nepřekročí tu hranici. Než na těch prostě jako </w:t>
      </w:r>
      <w:proofErr w:type="spellStart"/>
      <w:r w:rsidRPr="0012029C">
        <w:rPr>
          <w:rFonts w:ascii="Palatino Linotype" w:eastAsia="Times New Roman" w:hAnsi="Palatino Linotype" w:cs="Times New Roman"/>
          <w:color w:val="000000"/>
          <w:sz w:val="24"/>
          <w:szCs w:val="24"/>
          <w:lang w:val="cs-CZ"/>
        </w:rPr>
        <w:t>tvrdejch</w:t>
      </w:r>
      <w:proofErr w:type="spellEnd"/>
      <w:r w:rsidRPr="0012029C">
        <w:rPr>
          <w:rFonts w:ascii="Palatino Linotype" w:eastAsia="Times New Roman" w:hAnsi="Palatino Linotype" w:cs="Times New Roman"/>
          <w:color w:val="000000"/>
          <w:sz w:val="24"/>
          <w:szCs w:val="24"/>
          <w:lang w:val="cs-CZ"/>
        </w:rPr>
        <w:t xml:space="preserve"> drogách. Že prostě, kdo tady bude chodit </w:t>
      </w:r>
      <w:proofErr w:type="spellStart"/>
      <w:r w:rsidRPr="0012029C">
        <w:rPr>
          <w:rFonts w:ascii="Palatino Linotype" w:eastAsia="Times New Roman" w:hAnsi="Palatino Linotype" w:cs="Times New Roman"/>
          <w:color w:val="000000"/>
          <w:sz w:val="24"/>
          <w:szCs w:val="24"/>
          <w:lang w:val="cs-CZ"/>
        </w:rPr>
        <w:t>zkroucenej</w:t>
      </w:r>
      <w:proofErr w:type="spellEnd"/>
      <w:r w:rsidRPr="0012029C">
        <w:rPr>
          <w:rFonts w:ascii="Palatino Linotype" w:eastAsia="Times New Roman" w:hAnsi="Palatino Linotype" w:cs="Times New Roman"/>
          <w:color w:val="000000"/>
          <w:sz w:val="24"/>
          <w:szCs w:val="24"/>
          <w:lang w:val="cs-CZ"/>
        </w:rPr>
        <w:t>, prostě to, vypadá to, to, to hrozně blbě. Takže, za mě, by šel okamžitě pryč i za co se týká majitelů, kteří to taky nesnášej.</w:t>
      </w:r>
    </w:p>
    <w:p w14:paraId="41A60E19" w14:textId="77777777" w:rsidR="0012029C" w:rsidRPr="0012029C" w:rsidRDefault="0012029C" w:rsidP="00811BF6">
      <w:pPr>
        <w:ind w:left="992" w:firstLine="448"/>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w:t>
      </w:r>
      <w:proofErr w:type="gramStart"/>
      <w:r w:rsidRPr="0012029C">
        <w:rPr>
          <w:rFonts w:ascii="Palatino Linotype" w:eastAsia="Times New Roman" w:hAnsi="Palatino Linotype" w:cs="Times New Roman"/>
          <w:color w:val="000000"/>
          <w:sz w:val="24"/>
          <w:szCs w:val="24"/>
          <w:lang w:val="cs-CZ"/>
        </w:rPr>
        <w:t>8:  Hele</w:t>
      </w:r>
      <w:proofErr w:type="gramEnd"/>
      <w:r w:rsidRPr="0012029C">
        <w:rPr>
          <w:rFonts w:ascii="Palatino Linotype" w:eastAsia="Times New Roman" w:hAnsi="Palatino Linotype" w:cs="Times New Roman"/>
          <w:color w:val="000000"/>
          <w:sz w:val="24"/>
          <w:szCs w:val="24"/>
          <w:lang w:val="cs-CZ"/>
        </w:rPr>
        <w:t xml:space="preserve"> asi ne, to nebylo o tom, že je to horší nebo lepší varianta. To spíš šlo o ten průšvih, který z toho vznikl. To je jako </w:t>
      </w:r>
      <w:proofErr w:type="gramStart"/>
      <w:r w:rsidRPr="0012029C">
        <w:rPr>
          <w:rFonts w:ascii="Palatino Linotype" w:eastAsia="Times New Roman" w:hAnsi="Palatino Linotype" w:cs="Times New Roman"/>
          <w:color w:val="000000"/>
          <w:sz w:val="24"/>
          <w:szCs w:val="24"/>
          <w:lang w:val="cs-CZ"/>
        </w:rPr>
        <w:t>to</w:t>
      </w:r>
      <w:proofErr w:type="gramEnd"/>
      <w:r w:rsidRPr="0012029C">
        <w:rPr>
          <w:rFonts w:ascii="Palatino Linotype" w:eastAsia="Times New Roman" w:hAnsi="Palatino Linotype" w:cs="Times New Roman"/>
          <w:color w:val="000000"/>
          <w:sz w:val="24"/>
          <w:szCs w:val="24"/>
          <w:lang w:val="cs-CZ"/>
        </w:rPr>
        <w:t xml:space="preserve"> co mi jako vadí, to spíš, abychom se v tom nešťourali. Jo, spíš to bylo, hele, jako, v něčem lítáš, má to na tebe vliv </w:t>
      </w:r>
      <w:proofErr w:type="spellStart"/>
      <w:r w:rsidRPr="0012029C">
        <w:rPr>
          <w:rFonts w:ascii="Palatino Linotype" w:eastAsia="Times New Roman" w:hAnsi="Palatino Linotype" w:cs="Times New Roman"/>
          <w:color w:val="000000"/>
          <w:sz w:val="24"/>
          <w:szCs w:val="24"/>
          <w:lang w:val="cs-CZ"/>
        </w:rPr>
        <w:t>takovej</w:t>
      </w:r>
      <w:proofErr w:type="spellEnd"/>
      <w:r w:rsidRPr="0012029C">
        <w:rPr>
          <w:rFonts w:ascii="Palatino Linotype" w:eastAsia="Times New Roman" w:hAnsi="Palatino Linotype" w:cs="Times New Roman"/>
          <w:color w:val="000000"/>
          <w:sz w:val="24"/>
          <w:szCs w:val="24"/>
          <w:lang w:val="cs-CZ"/>
        </w:rPr>
        <w:t xml:space="preserve"> a </w:t>
      </w:r>
      <w:proofErr w:type="spellStart"/>
      <w:r w:rsidRPr="0012029C">
        <w:rPr>
          <w:rFonts w:ascii="Palatino Linotype" w:eastAsia="Times New Roman" w:hAnsi="Palatino Linotype" w:cs="Times New Roman"/>
          <w:color w:val="000000"/>
          <w:sz w:val="24"/>
          <w:szCs w:val="24"/>
          <w:lang w:val="cs-CZ"/>
        </w:rPr>
        <w:t>takovej</w:t>
      </w:r>
      <w:proofErr w:type="spellEnd"/>
      <w:r w:rsidRPr="0012029C">
        <w:rPr>
          <w:rFonts w:ascii="Palatino Linotype" w:eastAsia="Times New Roman" w:hAnsi="Palatino Linotype" w:cs="Times New Roman"/>
          <w:color w:val="000000"/>
          <w:sz w:val="24"/>
          <w:szCs w:val="24"/>
          <w:lang w:val="cs-CZ"/>
        </w:rPr>
        <w:t xml:space="preserve"> a takhle prostě ne. </w:t>
      </w:r>
    </w:p>
    <w:p w14:paraId="7C95645E" w14:textId="77777777" w:rsidR="0012029C" w:rsidRPr="0012029C" w:rsidRDefault="0012029C" w:rsidP="00811BF6">
      <w:pPr>
        <w:ind w:left="992" w:firstLine="448"/>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R9: já si myslím že v okamžiku kdy něco je zakázaného tak se v tom rozdíly nedělají.</w:t>
      </w:r>
    </w:p>
    <w:p w14:paraId="0A386F4D" w14:textId="77777777" w:rsidR="0012029C" w:rsidRPr="0012029C" w:rsidRDefault="0012029C" w:rsidP="00811BF6">
      <w:pPr>
        <w:ind w:left="992"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Já na R9: že jedete podle nějakých tabulek a nařízení.</w:t>
      </w:r>
    </w:p>
    <w:p w14:paraId="321287E8" w14:textId="77777777" w:rsidR="0012029C" w:rsidRPr="0012029C" w:rsidRDefault="0012029C" w:rsidP="00811BF6">
      <w:pPr>
        <w:ind w:left="992" w:hanging="11"/>
        <w:jc w:val="both"/>
        <w:rPr>
          <w:rFonts w:ascii="Palatino Linotype" w:eastAsia="Times New Roman" w:hAnsi="Palatino Linotype" w:cs="Times New Roman"/>
          <w:sz w:val="24"/>
          <w:szCs w:val="24"/>
          <w:lang w:val="cs-CZ"/>
        </w:rPr>
      </w:pPr>
      <w:r w:rsidRPr="0012029C">
        <w:rPr>
          <w:rFonts w:ascii="Palatino Linotype" w:eastAsia="Times New Roman" w:hAnsi="Palatino Linotype" w:cs="Times New Roman"/>
          <w:color w:val="000000"/>
          <w:sz w:val="24"/>
          <w:szCs w:val="24"/>
          <w:lang w:val="cs-CZ"/>
        </w:rPr>
        <w:t>R9: no řekla bych že jo, já bych řekla že tam určitě, se baví o té závažnosti</w:t>
      </w:r>
    </w:p>
    <w:p w14:paraId="22A19063" w14:textId="4A2D99DB" w:rsidR="00F037D2" w:rsidRDefault="00F037D2" w:rsidP="00D90A14">
      <w:pPr>
        <w:ind w:left="851"/>
        <w:rPr>
          <w:rFonts w:ascii="Palatino Linotype" w:hAnsi="Palatino Linotype"/>
          <w:sz w:val="24"/>
          <w:szCs w:val="24"/>
        </w:rPr>
      </w:pPr>
    </w:p>
    <w:p w14:paraId="422A20B4" w14:textId="77777777" w:rsidR="00811BF6" w:rsidRPr="00811BF6" w:rsidRDefault="00811BF6" w:rsidP="00FB0588">
      <w:pPr>
        <w:numPr>
          <w:ilvl w:val="0"/>
          <w:numId w:val="57"/>
        </w:numPr>
        <w:tabs>
          <w:tab w:val="clear" w:pos="720"/>
        </w:tabs>
        <w:spacing w:line="240" w:lineRule="auto"/>
        <w:ind w:left="851" w:hanging="11"/>
        <w:jc w:val="both"/>
        <w:textAlignment w:val="baseline"/>
        <w:rPr>
          <w:rFonts w:ascii="Palatino Linotype" w:eastAsia="Times New Roman" w:hAnsi="Palatino Linotype" w:cs="Times New Roman"/>
          <w:b/>
          <w:bCs/>
          <w:color w:val="000000"/>
          <w:sz w:val="24"/>
          <w:szCs w:val="24"/>
          <w:lang w:val="cs-CZ"/>
        </w:rPr>
      </w:pPr>
      <w:r w:rsidRPr="00811BF6">
        <w:rPr>
          <w:rFonts w:ascii="Palatino Linotype" w:eastAsia="Times New Roman" w:hAnsi="Palatino Linotype" w:cs="Times New Roman"/>
          <w:b/>
          <w:bCs/>
          <w:color w:val="000000"/>
          <w:sz w:val="24"/>
          <w:szCs w:val="24"/>
          <w:u w:val="single"/>
          <w:lang w:val="cs-CZ"/>
        </w:rPr>
        <w:t>Jak dlouho se u vás onen zaměstnanec udrží v zaměstnání?</w:t>
      </w:r>
    </w:p>
    <w:p w14:paraId="65358117" w14:textId="77777777" w:rsidR="00811BF6" w:rsidRPr="00811BF6" w:rsidRDefault="00811BF6" w:rsidP="00811BF6">
      <w:pPr>
        <w:ind w:left="850" w:firstLine="590"/>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 xml:space="preserve">U výše uvedené otázky respondenti odpovídali velmi různorodě. Ve většině případů - </w:t>
      </w:r>
      <w:r w:rsidRPr="00811BF6">
        <w:rPr>
          <w:rFonts w:ascii="Palatino Linotype" w:eastAsia="Times New Roman" w:hAnsi="Palatino Linotype" w:cs="Times New Roman"/>
          <w:color w:val="000000"/>
          <w:sz w:val="24"/>
          <w:szCs w:val="24"/>
          <w:shd w:val="clear" w:color="auto" w:fill="FFFFFF"/>
          <w:lang w:val="cs-CZ"/>
        </w:rPr>
        <w:t xml:space="preserve">7 z 8 respondentů (nepočítám pilotní rozhovor R1 a nájemného managera R10) - se shodli na tom, že to </w:t>
      </w:r>
      <w:r w:rsidRPr="00811BF6">
        <w:rPr>
          <w:rFonts w:ascii="Palatino Linotype" w:eastAsia="Times New Roman" w:hAnsi="Palatino Linotype" w:cs="Times New Roman"/>
          <w:color w:val="000000"/>
          <w:sz w:val="24"/>
          <w:szCs w:val="24"/>
          <w:lang w:val="cs-CZ"/>
        </w:rPr>
        <w:t>většinou skončí po různě dlouhé době výpovědí. A to ať už ze strany zaměstnavatele nebo pracovní poměr, de-facto, ukončí zaměstnanec, protože začne práci bojkotovat, případně do ní přestane úplně docházet.</w:t>
      </w:r>
    </w:p>
    <w:p w14:paraId="50A6382E" w14:textId="77777777" w:rsidR="00811BF6" w:rsidRPr="00811BF6" w:rsidRDefault="00811BF6" w:rsidP="00811BF6">
      <w:pPr>
        <w:ind w:left="850" w:firstLine="590"/>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R2: To se řeší hned. Pokud je přítomen v práci a řeší se to po tom testu a není to někdy v noci, kdy tady personální nefunguje, tak se to samozřejmě personálně řeší ihned. Jó většinou jde mistr s tím zaměstnancem rovnou sem na personální oddělení a tady se vyřídí výstup.</w:t>
      </w:r>
    </w:p>
    <w:p w14:paraId="13C61AF9" w14:textId="77777777" w:rsidR="00811BF6" w:rsidRPr="00811BF6" w:rsidRDefault="00811BF6" w:rsidP="00811BF6">
      <w:pPr>
        <w:ind w:left="850" w:firstLine="590"/>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 xml:space="preserve">R3: </w:t>
      </w:r>
      <w:proofErr w:type="spellStart"/>
      <w:r w:rsidRPr="00811BF6">
        <w:rPr>
          <w:rFonts w:ascii="Palatino Linotype" w:eastAsia="Times New Roman" w:hAnsi="Palatino Linotype" w:cs="Times New Roman"/>
          <w:color w:val="000000"/>
          <w:sz w:val="24"/>
          <w:szCs w:val="24"/>
          <w:lang w:val="cs-CZ"/>
        </w:rPr>
        <w:t>Tejden</w:t>
      </w:r>
      <w:proofErr w:type="spellEnd"/>
      <w:r w:rsidRPr="00811BF6">
        <w:rPr>
          <w:rFonts w:ascii="Palatino Linotype" w:eastAsia="Times New Roman" w:hAnsi="Palatino Linotype" w:cs="Times New Roman"/>
          <w:color w:val="000000"/>
          <w:sz w:val="24"/>
          <w:szCs w:val="24"/>
          <w:lang w:val="cs-CZ"/>
        </w:rPr>
        <w:t xml:space="preserve">, čtrnáct dní? Jeden prostě ne ten už jako, de-facto jsem ho poslal domu a </w:t>
      </w:r>
      <w:proofErr w:type="spellStart"/>
      <w:r w:rsidRPr="00811BF6">
        <w:rPr>
          <w:rFonts w:ascii="Palatino Linotype" w:eastAsia="Times New Roman" w:hAnsi="Palatino Linotype" w:cs="Times New Roman"/>
          <w:color w:val="000000"/>
          <w:sz w:val="24"/>
          <w:szCs w:val="24"/>
          <w:lang w:val="cs-CZ"/>
        </w:rPr>
        <w:t>druhej</w:t>
      </w:r>
      <w:proofErr w:type="spellEnd"/>
      <w:r w:rsidRPr="00811BF6">
        <w:rPr>
          <w:rFonts w:ascii="Palatino Linotype" w:eastAsia="Times New Roman" w:hAnsi="Palatino Linotype" w:cs="Times New Roman"/>
          <w:color w:val="000000"/>
          <w:sz w:val="24"/>
          <w:szCs w:val="24"/>
          <w:lang w:val="cs-CZ"/>
        </w:rPr>
        <w:t xml:space="preserve"> den už nepřišel. Ten další, ten sekal dobrotu čtrnáct dní. A u </w:t>
      </w:r>
      <w:r w:rsidRPr="00811BF6">
        <w:rPr>
          <w:rFonts w:ascii="Palatino Linotype" w:eastAsia="Times New Roman" w:hAnsi="Palatino Linotype" w:cs="Times New Roman"/>
          <w:color w:val="000000"/>
          <w:sz w:val="24"/>
          <w:szCs w:val="24"/>
          <w:lang w:val="cs-CZ"/>
        </w:rPr>
        <w:lastRenderedPageBreak/>
        <w:t xml:space="preserve">jednoho to vím, že vydrželo do konce </w:t>
      </w:r>
      <w:proofErr w:type="spellStart"/>
      <w:r w:rsidRPr="00811BF6">
        <w:rPr>
          <w:rFonts w:ascii="Palatino Linotype" w:eastAsia="Times New Roman" w:hAnsi="Palatino Linotype" w:cs="Times New Roman"/>
          <w:color w:val="000000"/>
          <w:sz w:val="24"/>
          <w:szCs w:val="24"/>
          <w:lang w:val="cs-CZ"/>
        </w:rPr>
        <w:t>tý</w:t>
      </w:r>
      <w:proofErr w:type="spellEnd"/>
      <w:r w:rsidRPr="00811BF6">
        <w:rPr>
          <w:rFonts w:ascii="Palatino Linotype" w:eastAsia="Times New Roman" w:hAnsi="Palatino Linotype" w:cs="Times New Roman"/>
          <w:color w:val="000000"/>
          <w:sz w:val="24"/>
          <w:szCs w:val="24"/>
          <w:lang w:val="cs-CZ"/>
        </w:rPr>
        <w:t xml:space="preserve"> směny a pak měl krátkou směnu a už zase a no (...) ale zase záleží na tom jako byli tam zaměstnanci, který prostě si </w:t>
      </w:r>
      <w:proofErr w:type="gramStart"/>
      <w:r w:rsidRPr="00811BF6">
        <w:rPr>
          <w:rFonts w:ascii="Palatino Linotype" w:eastAsia="Times New Roman" w:hAnsi="Palatino Linotype" w:cs="Times New Roman"/>
          <w:color w:val="000000"/>
          <w:sz w:val="24"/>
          <w:szCs w:val="24"/>
          <w:lang w:val="cs-CZ"/>
        </w:rPr>
        <w:t>ustřelili</w:t>
      </w:r>
      <w:proofErr w:type="gramEnd"/>
      <w:r w:rsidRPr="00811BF6">
        <w:rPr>
          <w:rFonts w:ascii="Palatino Linotype" w:eastAsia="Times New Roman" w:hAnsi="Palatino Linotype" w:cs="Times New Roman"/>
          <w:color w:val="000000"/>
          <w:sz w:val="24"/>
          <w:szCs w:val="24"/>
          <w:lang w:val="cs-CZ"/>
        </w:rPr>
        <w:t xml:space="preserve"> a to no a ten rybář, protože já jsem prostě neměl rybáře, no tak toho jsem tam držel, ale hlídal jsem ho jako.</w:t>
      </w:r>
    </w:p>
    <w:p w14:paraId="32058944" w14:textId="77777777" w:rsidR="00811BF6" w:rsidRPr="00811BF6" w:rsidRDefault="00811BF6" w:rsidP="00811BF6">
      <w:pPr>
        <w:ind w:left="850" w:firstLine="590"/>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 xml:space="preserve">R4: To je, </w:t>
      </w:r>
      <w:proofErr w:type="spellStart"/>
      <w:r w:rsidRPr="00811BF6">
        <w:rPr>
          <w:rFonts w:ascii="Palatino Linotype" w:eastAsia="Times New Roman" w:hAnsi="Palatino Linotype" w:cs="Times New Roman"/>
          <w:color w:val="000000"/>
          <w:sz w:val="24"/>
          <w:szCs w:val="24"/>
          <w:lang w:val="cs-CZ"/>
        </w:rPr>
        <w:t>nevim</w:t>
      </w:r>
      <w:proofErr w:type="spellEnd"/>
      <w:r w:rsidRPr="00811BF6">
        <w:rPr>
          <w:rFonts w:ascii="Palatino Linotype" w:eastAsia="Times New Roman" w:hAnsi="Palatino Linotype" w:cs="Times New Roman"/>
          <w:color w:val="000000"/>
          <w:sz w:val="24"/>
          <w:szCs w:val="24"/>
          <w:lang w:val="cs-CZ"/>
        </w:rPr>
        <w:t xml:space="preserve">, </w:t>
      </w:r>
      <w:proofErr w:type="spellStart"/>
      <w:r w:rsidRPr="00811BF6">
        <w:rPr>
          <w:rFonts w:ascii="Palatino Linotype" w:eastAsia="Times New Roman" w:hAnsi="Palatino Linotype" w:cs="Times New Roman"/>
          <w:color w:val="000000"/>
          <w:sz w:val="24"/>
          <w:szCs w:val="24"/>
          <w:lang w:val="cs-CZ"/>
        </w:rPr>
        <w:t>nevim</w:t>
      </w:r>
      <w:proofErr w:type="spellEnd"/>
      <w:r w:rsidRPr="00811BF6">
        <w:rPr>
          <w:rFonts w:ascii="Palatino Linotype" w:eastAsia="Times New Roman" w:hAnsi="Palatino Linotype" w:cs="Times New Roman"/>
          <w:color w:val="000000"/>
          <w:sz w:val="24"/>
          <w:szCs w:val="24"/>
          <w:lang w:val="cs-CZ"/>
        </w:rPr>
        <w:t xml:space="preserve">, to je. Strašně složitá odpověď </w:t>
      </w:r>
      <w:proofErr w:type="spellStart"/>
      <w:r w:rsidRPr="00811BF6">
        <w:rPr>
          <w:rFonts w:ascii="Palatino Linotype" w:eastAsia="Times New Roman" w:hAnsi="Palatino Linotype" w:cs="Times New Roman"/>
          <w:color w:val="000000"/>
          <w:sz w:val="24"/>
          <w:szCs w:val="24"/>
          <w:lang w:val="cs-CZ"/>
        </w:rPr>
        <w:t>todle</w:t>
      </w:r>
      <w:proofErr w:type="spellEnd"/>
      <w:r w:rsidRPr="00811BF6">
        <w:rPr>
          <w:rFonts w:ascii="Palatino Linotype" w:eastAsia="Times New Roman" w:hAnsi="Palatino Linotype" w:cs="Times New Roman"/>
          <w:color w:val="000000"/>
          <w:sz w:val="24"/>
          <w:szCs w:val="24"/>
          <w:lang w:val="cs-CZ"/>
        </w:rPr>
        <w:t xml:space="preserve">. Měl jsem tady kluka, vydržel tři neděle a vyhodil jsem ho nebo von skončil </w:t>
      </w:r>
      <w:proofErr w:type="gramStart"/>
      <w:r w:rsidRPr="00811BF6">
        <w:rPr>
          <w:rFonts w:ascii="Palatino Linotype" w:eastAsia="Times New Roman" w:hAnsi="Palatino Linotype" w:cs="Times New Roman"/>
          <w:color w:val="000000"/>
          <w:sz w:val="24"/>
          <w:szCs w:val="24"/>
          <w:lang w:val="cs-CZ"/>
        </w:rPr>
        <w:t>a nebo</w:t>
      </w:r>
      <w:proofErr w:type="gramEnd"/>
      <w:r w:rsidRPr="00811BF6">
        <w:rPr>
          <w:rFonts w:ascii="Palatino Linotype" w:eastAsia="Times New Roman" w:hAnsi="Palatino Linotype" w:cs="Times New Roman"/>
          <w:color w:val="000000"/>
          <w:sz w:val="24"/>
          <w:szCs w:val="24"/>
          <w:lang w:val="cs-CZ"/>
        </w:rPr>
        <w:t xml:space="preserve"> já bych ho stejnak vyhodil jó. Jó á tvrdil mi, že nehulí jó. Tvrdil mi, že nic nebere, že už přestal, já říkám tak to v tobě zůstalo dost dlouho. </w:t>
      </w:r>
      <w:proofErr w:type="spellStart"/>
      <w:r w:rsidRPr="00811BF6">
        <w:rPr>
          <w:rFonts w:ascii="Palatino Linotype" w:eastAsia="Times New Roman" w:hAnsi="Palatino Linotype" w:cs="Times New Roman"/>
          <w:color w:val="000000"/>
          <w:sz w:val="24"/>
          <w:szCs w:val="24"/>
          <w:lang w:val="cs-CZ"/>
        </w:rPr>
        <w:t>Nevim</w:t>
      </w:r>
      <w:proofErr w:type="spellEnd"/>
      <w:r w:rsidRPr="00811BF6">
        <w:rPr>
          <w:rFonts w:ascii="Palatino Linotype" w:eastAsia="Times New Roman" w:hAnsi="Palatino Linotype" w:cs="Times New Roman"/>
          <w:color w:val="000000"/>
          <w:sz w:val="24"/>
          <w:szCs w:val="24"/>
          <w:lang w:val="cs-CZ"/>
        </w:rPr>
        <w:t xml:space="preserve">, jako, já jako hele to můžu vyhodit stejně kluka, který není </w:t>
      </w:r>
      <w:proofErr w:type="spellStart"/>
      <w:r w:rsidRPr="00811BF6">
        <w:rPr>
          <w:rFonts w:ascii="Palatino Linotype" w:eastAsia="Times New Roman" w:hAnsi="Palatino Linotype" w:cs="Times New Roman"/>
          <w:color w:val="000000"/>
          <w:sz w:val="24"/>
          <w:szCs w:val="24"/>
          <w:lang w:val="cs-CZ"/>
        </w:rPr>
        <w:t>závislej</w:t>
      </w:r>
      <w:proofErr w:type="spellEnd"/>
      <w:r w:rsidRPr="00811BF6">
        <w:rPr>
          <w:rFonts w:ascii="Palatino Linotype" w:eastAsia="Times New Roman" w:hAnsi="Palatino Linotype" w:cs="Times New Roman"/>
          <w:color w:val="000000"/>
          <w:sz w:val="24"/>
          <w:szCs w:val="24"/>
          <w:lang w:val="cs-CZ"/>
        </w:rPr>
        <w:t>.</w:t>
      </w:r>
    </w:p>
    <w:p w14:paraId="196FC222" w14:textId="77777777" w:rsidR="00811BF6" w:rsidRPr="00811BF6" w:rsidRDefault="00811BF6" w:rsidP="00811BF6">
      <w:pPr>
        <w:ind w:left="850" w:firstLine="590"/>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 xml:space="preserve">R5: </w:t>
      </w:r>
      <w:proofErr w:type="spellStart"/>
      <w:r w:rsidRPr="00811BF6">
        <w:rPr>
          <w:rFonts w:ascii="Palatino Linotype" w:eastAsia="Times New Roman" w:hAnsi="Palatino Linotype" w:cs="Times New Roman"/>
          <w:color w:val="000000"/>
          <w:sz w:val="24"/>
          <w:szCs w:val="24"/>
          <w:lang w:val="cs-CZ"/>
        </w:rPr>
        <w:t>Myslim</w:t>
      </w:r>
      <w:proofErr w:type="spellEnd"/>
      <w:r w:rsidRPr="00811BF6">
        <w:rPr>
          <w:rFonts w:ascii="Palatino Linotype" w:eastAsia="Times New Roman" w:hAnsi="Palatino Linotype" w:cs="Times New Roman"/>
          <w:color w:val="000000"/>
          <w:sz w:val="24"/>
          <w:szCs w:val="24"/>
          <w:lang w:val="cs-CZ"/>
        </w:rPr>
        <w:t xml:space="preserve"> si, že obecně, problémový lidi u nás, v naší firmě, dlouho </w:t>
      </w:r>
      <w:proofErr w:type="spellStart"/>
      <w:r w:rsidRPr="00811BF6">
        <w:rPr>
          <w:rFonts w:ascii="Palatino Linotype" w:eastAsia="Times New Roman" w:hAnsi="Palatino Linotype" w:cs="Times New Roman"/>
          <w:color w:val="000000"/>
          <w:sz w:val="24"/>
          <w:szCs w:val="24"/>
          <w:lang w:val="cs-CZ"/>
        </w:rPr>
        <w:t>nevydržej</w:t>
      </w:r>
      <w:proofErr w:type="spellEnd"/>
      <w:r w:rsidRPr="00811BF6">
        <w:rPr>
          <w:rFonts w:ascii="Palatino Linotype" w:eastAsia="Times New Roman" w:hAnsi="Palatino Linotype" w:cs="Times New Roman"/>
          <w:color w:val="000000"/>
          <w:sz w:val="24"/>
          <w:szCs w:val="24"/>
          <w:lang w:val="cs-CZ"/>
        </w:rPr>
        <w:t>. Problémový všema směry. </w:t>
      </w:r>
    </w:p>
    <w:p w14:paraId="6F775051" w14:textId="77777777" w:rsidR="00811BF6" w:rsidRPr="00811BF6" w:rsidRDefault="00811BF6" w:rsidP="00811BF6">
      <w:pPr>
        <w:ind w:left="850" w:right="-9" w:firstLine="590"/>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R6: Tak ti dva pánové tu byli zhruba rok, to bych se ještě mohla i podívat, jestli chcete.</w:t>
      </w:r>
    </w:p>
    <w:p w14:paraId="4F511595" w14:textId="77777777" w:rsidR="00811BF6" w:rsidRPr="00811BF6" w:rsidRDefault="00811BF6" w:rsidP="00811BF6">
      <w:pPr>
        <w:ind w:left="850" w:right="-184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Ale bylo to něco okolo roku a byli to sanitáři. Pak už to šlo poměrně ráz na ráz.</w:t>
      </w:r>
    </w:p>
    <w:p w14:paraId="7D8CD4DE" w14:textId="77777777" w:rsidR="00811BF6" w:rsidRPr="00811BF6" w:rsidRDefault="00811BF6" w:rsidP="00811BF6">
      <w:pPr>
        <w:ind w:left="850" w:firstLine="590"/>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R7: Záleží jako podle toho jako v čem nefunguje, jestli to je, že nezvládá komunikaci nebo prostě nebaví ho ta práce. Tak si najde, že si prostě sedne, chceš dělat, nechceš dělat, tak může jít v podstatě ze dne na den.</w:t>
      </w:r>
    </w:p>
    <w:p w14:paraId="0EB24166" w14:textId="77777777" w:rsidR="00811BF6" w:rsidRPr="00811BF6" w:rsidRDefault="00811BF6" w:rsidP="00811BF6">
      <w:pPr>
        <w:ind w:left="850" w:firstLine="590"/>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R8: Jo to nevím, jeden je tu pět let. A dobrý. Stane se no, zbylí to nedali to nebylo o tom, že by je člověk fakt nechtěl jako vyjít vstříc, ale přesně dvakrát třikrát a po čtvrtý to už jako ne jako. Tak prostě dostali výpověď jako no. Musíte zase vědět nebo to víte, co to je za člověka jako, když tady přesně bavíme se o tom, nějakým způsobem ho známe, jak dlouho tady byl, jakou práci dělal, jak jí odváděl, jestli byla dobrá a tohle je nějaký poklesek nebo životní situace do který se dostal. To jako není o tom, že oni berou návykový látky a my řekneme tak to ne. Tady máš výpověď a jdi, o tom to vlastně není, ale je to o tom, že proces trval jako půl roku jako nějakých šancí a takových výkyvů, že dobrý, že špatný a on byl 14 dní v háji a já mu říkám: “hele takhle to prostě nejde”, možnosti byly, nabídky byly a prostě se k tomu ten člověk nepostaví, já s tím nic neudělám a nemůžu je vodit za ruku, to ne.</w:t>
      </w:r>
    </w:p>
    <w:p w14:paraId="3D837524" w14:textId="77777777" w:rsidR="00811BF6" w:rsidRPr="00811BF6" w:rsidRDefault="00811BF6" w:rsidP="00811BF6">
      <w:pPr>
        <w:ind w:left="850" w:firstLine="590"/>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Já na R9: Že to pak v uvozovkách není žádná práce. Jako hele jak to, že se ti to stalo</w:t>
      </w:r>
    </w:p>
    <w:p w14:paraId="7731B9B2" w14:textId="77777777" w:rsidR="00811BF6" w:rsidRPr="00811BF6" w:rsidRDefault="00811BF6" w:rsidP="00811BF6">
      <w:pPr>
        <w:ind w:left="85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R9: To je výpovědní, vlastně obzvlášť hrubé porušení kázně nebo pracovních předpisů, je, má svoje zakotvení v zákoníku práce a rozvázání poměru na to navazuje</w:t>
      </w:r>
    </w:p>
    <w:p w14:paraId="5274512E" w14:textId="7EE30B1E" w:rsidR="0012029C" w:rsidRDefault="0012029C" w:rsidP="00D90A14">
      <w:pPr>
        <w:ind w:left="851"/>
        <w:rPr>
          <w:rFonts w:ascii="Palatino Linotype" w:hAnsi="Palatino Linotype"/>
          <w:sz w:val="24"/>
          <w:szCs w:val="24"/>
        </w:rPr>
      </w:pPr>
    </w:p>
    <w:p w14:paraId="0A21B7EB" w14:textId="77777777" w:rsidR="00811BF6" w:rsidRPr="00811BF6" w:rsidRDefault="00811BF6" w:rsidP="00FB0588">
      <w:pPr>
        <w:numPr>
          <w:ilvl w:val="0"/>
          <w:numId w:val="58"/>
        </w:numPr>
        <w:tabs>
          <w:tab w:val="clear" w:pos="720"/>
        </w:tabs>
        <w:ind w:left="850" w:hanging="11"/>
        <w:jc w:val="both"/>
        <w:textAlignment w:val="baseline"/>
        <w:rPr>
          <w:rFonts w:ascii="Palatino Linotype" w:eastAsia="Times New Roman" w:hAnsi="Palatino Linotype" w:cs="Times New Roman"/>
          <w:b/>
          <w:bCs/>
          <w:color w:val="000000"/>
          <w:sz w:val="24"/>
          <w:szCs w:val="24"/>
          <w:lang w:val="cs-CZ"/>
        </w:rPr>
      </w:pPr>
      <w:r w:rsidRPr="00811BF6">
        <w:rPr>
          <w:rFonts w:ascii="Palatino Linotype" w:eastAsia="Times New Roman" w:hAnsi="Palatino Linotype" w:cs="Times New Roman"/>
          <w:b/>
          <w:bCs/>
          <w:color w:val="000000"/>
          <w:sz w:val="24"/>
          <w:szCs w:val="24"/>
          <w:u w:val="single"/>
          <w:lang w:val="cs-CZ"/>
        </w:rPr>
        <w:t>Jaká opatření/benefity nabízí vaše firma (preventivní, intervenční)</w:t>
      </w:r>
    </w:p>
    <w:p w14:paraId="4A996AA4" w14:textId="77777777" w:rsidR="00811BF6" w:rsidRPr="00811BF6" w:rsidRDefault="00811BF6" w:rsidP="00811BF6">
      <w:pPr>
        <w:ind w:left="850" w:firstLine="590"/>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lastRenderedPageBreak/>
        <w:t>Dva respondenti uváděli jako preventivní opatření proti užívání návykových látek na pracovišti různé druhy školení. O užívání a závislosti se na pracovišti zmiňují například v bezpečnostním školení v rámci periodických školení o zdravém životním stylu nebo v školení pro vedoucí pracovníky. </w:t>
      </w:r>
    </w:p>
    <w:p w14:paraId="7A9CFF39" w14:textId="77777777" w:rsidR="00811BF6" w:rsidRPr="00811BF6" w:rsidRDefault="00811BF6" w:rsidP="00811BF6">
      <w:pPr>
        <w:ind w:left="85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 xml:space="preserve">Jako preventivní opatření lze brát i zpracované směrnice o užívání návykových látek na pracovišti, protože zaměstnanci ukazují </w:t>
      </w:r>
      <w:proofErr w:type="gramStart"/>
      <w:r w:rsidRPr="00811BF6">
        <w:rPr>
          <w:rFonts w:ascii="Palatino Linotype" w:eastAsia="Times New Roman" w:hAnsi="Palatino Linotype" w:cs="Times New Roman"/>
          <w:color w:val="000000"/>
          <w:sz w:val="24"/>
          <w:szCs w:val="24"/>
          <w:lang w:val="cs-CZ"/>
        </w:rPr>
        <w:t>směr</w:t>
      </w:r>
      <w:proofErr w:type="gramEnd"/>
      <w:r w:rsidRPr="00811BF6">
        <w:rPr>
          <w:rFonts w:ascii="Palatino Linotype" w:eastAsia="Times New Roman" w:hAnsi="Palatino Linotype" w:cs="Times New Roman"/>
          <w:color w:val="000000"/>
          <w:sz w:val="24"/>
          <w:szCs w:val="24"/>
          <w:lang w:val="cs-CZ"/>
        </w:rPr>
        <w:t xml:space="preserve"> jakým jít i jakým se nevydávat.</w:t>
      </w:r>
    </w:p>
    <w:p w14:paraId="73F83241" w14:textId="77777777" w:rsidR="00811BF6" w:rsidRPr="00811BF6" w:rsidRDefault="00811BF6" w:rsidP="00811BF6">
      <w:pPr>
        <w:ind w:left="850" w:firstLine="590"/>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Určitým pomocníkem jsou i vstupní a další zdravotní prohlídky zaměstnanců, kdy se může objevit nález v moči, či krvi.</w:t>
      </w:r>
    </w:p>
    <w:p w14:paraId="13ACCDE5" w14:textId="77777777" w:rsidR="00811BF6" w:rsidRPr="00811BF6" w:rsidRDefault="00811BF6" w:rsidP="00811BF6">
      <w:pPr>
        <w:ind w:left="85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 xml:space="preserve">Přeneseně lze jako preventivní opatření brát i různé </w:t>
      </w:r>
      <w:proofErr w:type="gramStart"/>
      <w:r w:rsidRPr="00811BF6">
        <w:rPr>
          <w:rFonts w:ascii="Palatino Linotype" w:eastAsia="Times New Roman" w:hAnsi="Palatino Linotype" w:cs="Times New Roman"/>
          <w:color w:val="000000"/>
          <w:sz w:val="24"/>
          <w:szCs w:val="24"/>
          <w:lang w:val="cs-CZ"/>
        </w:rPr>
        <w:t>benefity</w:t>
      </w:r>
      <w:proofErr w:type="gramEnd"/>
      <w:r w:rsidRPr="00811BF6">
        <w:rPr>
          <w:rFonts w:ascii="Palatino Linotype" w:eastAsia="Times New Roman" w:hAnsi="Palatino Linotype" w:cs="Times New Roman"/>
          <w:color w:val="000000"/>
          <w:sz w:val="24"/>
          <w:szCs w:val="24"/>
          <w:lang w:val="cs-CZ"/>
        </w:rPr>
        <w:t xml:space="preserve"> a to jak zaměstnavatel o své zaměstnance pečuje. Na základě benefitů může mít zaměstnanec motivaci</w:t>
      </w:r>
      <w:r w:rsidRPr="00811BF6">
        <w:rPr>
          <w:rFonts w:ascii="Palatino Linotype" w:eastAsia="Times New Roman" w:hAnsi="Palatino Linotype" w:cs="Times New Roman"/>
          <w:color w:val="3C4043"/>
          <w:sz w:val="24"/>
          <w:szCs w:val="24"/>
          <w:shd w:val="clear" w:color="auto" w:fill="FFFFFF"/>
          <w:lang w:val="cs-CZ"/>
        </w:rPr>
        <w:t xml:space="preserve"> </w:t>
      </w:r>
      <w:r w:rsidRPr="00811BF6">
        <w:rPr>
          <w:rFonts w:ascii="Palatino Linotype" w:eastAsia="Times New Roman" w:hAnsi="Palatino Linotype" w:cs="Times New Roman"/>
          <w:color w:val="000000"/>
          <w:sz w:val="24"/>
          <w:szCs w:val="24"/>
          <w:lang w:val="cs-CZ"/>
        </w:rPr>
        <w:t>dělat svou práci co nejlépe, což s užíváním návykových látek na pracovišti nejde častokrát dohromady. </w:t>
      </w:r>
    </w:p>
    <w:p w14:paraId="67637B6B" w14:textId="77777777" w:rsidR="00811BF6" w:rsidRPr="00811BF6" w:rsidRDefault="00811BF6" w:rsidP="00811BF6">
      <w:pPr>
        <w:ind w:left="850" w:firstLine="590"/>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 xml:space="preserve">Mezi tyto benefity pak lze zařadit například: finanční benefity za prodej, vyhlášení zaměstnance měsíce, péče o kvalitu pracovního prostředí, péče o vztahy na pracovišti, </w:t>
      </w:r>
      <w:proofErr w:type="spellStart"/>
      <w:r w:rsidRPr="00811BF6">
        <w:rPr>
          <w:rFonts w:ascii="Palatino Linotype" w:eastAsia="Times New Roman" w:hAnsi="Palatino Linotype" w:cs="Times New Roman"/>
          <w:color w:val="000000"/>
          <w:sz w:val="24"/>
          <w:szCs w:val="24"/>
          <w:lang w:val="cs-CZ"/>
        </w:rPr>
        <w:t>sick</w:t>
      </w:r>
      <w:proofErr w:type="spellEnd"/>
      <w:r w:rsidRPr="00811BF6">
        <w:rPr>
          <w:rFonts w:ascii="Palatino Linotype" w:eastAsia="Times New Roman" w:hAnsi="Palatino Linotype" w:cs="Times New Roman"/>
          <w:color w:val="000000"/>
          <w:sz w:val="24"/>
          <w:szCs w:val="24"/>
          <w:lang w:val="cs-CZ"/>
        </w:rPr>
        <w:t xml:space="preserve"> </w:t>
      </w:r>
      <w:proofErr w:type="spellStart"/>
      <w:r w:rsidRPr="00811BF6">
        <w:rPr>
          <w:rFonts w:ascii="Palatino Linotype" w:eastAsia="Times New Roman" w:hAnsi="Palatino Linotype" w:cs="Times New Roman"/>
          <w:color w:val="000000"/>
          <w:sz w:val="24"/>
          <w:szCs w:val="24"/>
          <w:lang w:val="cs-CZ"/>
        </w:rPr>
        <w:t>day</w:t>
      </w:r>
      <w:proofErr w:type="spellEnd"/>
      <w:r w:rsidRPr="00811BF6">
        <w:rPr>
          <w:rFonts w:ascii="Palatino Linotype" w:eastAsia="Times New Roman" w:hAnsi="Palatino Linotype" w:cs="Times New Roman"/>
          <w:color w:val="000000"/>
          <w:sz w:val="24"/>
          <w:szCs w:val="24"/>
          <w:lang w:val="cs-CZ"/>
        </w:rPr>
        <w:t xml:space="preserve">, dotované jídlo, případně stravné či stravenky, parkovací karty dovolená navíc, MHD lítačka, </w:t>
      </w:r>
      <w:proofErr w:type="spellStart"/>
      <w:r w:rsidRPr="00811BF6">
        <w:rPr>
          <w:rFonts w:ascii="Palatino Linotype" w:eastAsia="Times New Roman" w:hAnsi="Palatino Linotype" w:cs="Times New Roman"/>
          <w:color w:val="000000"/>
          <w:sz w:val="24"/>
          <w:szCs w:val="24"/>
          <w:lang w:val="cs-CZ"/>
        </w:rPr>
        <w:t>Mulstisport</w:t>
      </w:r>
      <w:proofErr w:type="spellEnd"/>
      <w:r w:rsidRPr="00811BF6">
        <w:rPr>
          <w:rFonts w:ascii="Palatino Linotype" w:eastAsia="Times New Roman" w:hAnsi="Palatino Linotype" w:cs="Times New Roman"/>
          <w:color w:val="000000"/>
          <w:sz w:val="24"/>
          <w:szCs w:val="24"/>
          <w:lang w:val="cs-CZ"/>
        </w:rPr>
        <w:t xml:space="preserve"> karta, </w:t>
      </w:r>
      <w:proofErr w:type="spellStart"/>
      <w:r w:rsidRPr="00811BF6">
        <w:rPr>
          <w:rFonts w:ascii="Palatino Linotype" w:eastAsia="Times New Roman" w:hAnsi="Palatino Linotype" w:cs="Times New Roman"/>
          <w:color w:val="000000"/>
          <w:sz w:val="24"/>
          <w:szCs w:val="24"/>
          <w:lang w:val="cs-CZ"/>
        </w:rPr>
        <w:t>Flexy</w:t>
      </w:r>
      <w:proofErr w:type="spellEnd"/>
      <w:r w:rsidRPr="00811BF6">
        <w:rPr>
          <w:rFonts w:ascii="Palatino Linotype" w:eastAsia="Times New Roman" w:hAnsi="Palatino Linotype" w:cs="Times New Roman"/>
          <w:color w:val="000000"/>
          <w:sz w:val="24"/>
          <w:szCs w:val="24"/>
          <w:lang w:val="cs-CZ"/>
        </w:rPr>
        <w:t xml:space="preserve"> Pasy, další vzdělávání, firemní auto, team-</w:t>
      </w:r>
      <w:proofErr w:type="spellStart"/>
      <w:r w:rsidRPr="00811BF6">
        <w:rPr>
          <w:rFonts w:ascii="Palatino Linotype" w:eastAsia="Times New Roman" w:hAnsi="Palatino Linotype" w:cs="Times New Roman"/>
          <w:color w:val="000000"/>
          <w:sz w:val="24"/>
          <w:szCs w:val="24"/>
          <w:lang w:val="cs-CZ"/>
        </w:rPr>
        <w:t>buldingy</w:t>
      </w:r>
      <w:proofErr w:type="spellEnd"/>
      <w:r w:rsidRPr="00811BF6">
        <w:rPr>
          <w:rFonts w:ascii="Palatino Linotype" w:eastAsia="Times New Roman" w:hAnsi="Palatino Linotype" w:cs="Times New Roman"/>
          <w:color w:val="000000"/>
          <w:sz w:val="24"/>
          <w:szCs w:val="24"/>
          <w:lang w:val="cs-CZ"/>
        </w:rPr>
        <w:t xml:space="preserve"> a podobně.</w:t>
      </w:r>
    </w:p>
    <w:p w14:paraId="6E829EAC" w14:textId="77777777" w:rsidR="00811BF6" w:rsidRPr="00811BF6" w:rsidRDefault="00811BF6" w:rsidP="00811BF6">
      <w:pPr>
        <w:ind w:left="850" w:firstLine="590"/>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R1: (k užívání návykových látek) které vedou jako k té stabilitě toho zaměstnance. To máš jako kvalita toho pracovního prostředí, vztahy na pracovišti a všechno že jo.</w:t>
      </w:r>
    </w:p>
    <w:p w14:paraId="240E0E6B" w14:textId="77777777" w:rsidR="00811BF6" w:rsidRPr="00811BF6" w:rsidRDefault="00811BF6" w:rsidP="00811BF6">
      <w:pPr>
        <w:ind w:left="850" w:firstLine="590"/>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R2: Takže se snažíme i jako preventivně k tomu přistupovat. </w:t>
      </w:r>
    </w:p>
    <w:p w14:paraId="4A4BE1EE" w14:textId="77777777" w:rsidR="00811BF6" w:rsidRPr="00811BF6" w:rsidRDefault="00811BF6" w:rsidP="00811BF6">
      <w:pPr>
        <w:ind w:left="85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Já na R2: Super, a to je ve formě letáku? </w:t>
      </w:r>
    </w:p>
    <w:p w14:paraId="5C27571A" w14:textId="77777777" w:rsidR="00811BF6" w:rsidRPr="00811BF6" w:rsidRDefault="00811BF6" w:rsidP="00811BF6">
      <w:pPr>
        <w:ind w:left="85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R2: Jo nějaký kampaně určitě, kolega má určitě i něco v bezpečnostním školení, ať už vstupním nebo periodickým. Určitě na to poukáže, že je to zakázaný, jak to tady probíhá, že i kontrolujeme namátkově, takže jako určitě informace těm zaměstnancům jde. Minimálně na té bázi periodického školení.</w:t>
      </w:r>
    </w:p>
    <w:p w14:paraId="6C457302" w14:textId="77777777" w:rsidR="00811BF6" w:rsidRPr="00811BF6" w:rsidRDefault="00811BF6" w:rsidP="00811BF6">
      <w:pPr>
        <w:ind w:left="85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Já na R2: To je teda spíš represivní stránka.</w:t>
      </w:r>
    </w:p>
    <w:p w14:paraId="3F5A0984" w14:textId="77777777" w:rsidR="00811BF6" w:rsidRPr="00811BF6" w:rsidRDefault="00811BF6" w:rsidP="00811BF6">
      <w:pPr>
        <w:ind w:left="85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R2: Ano represivně a preventivně jakoby k tomu přistupujeme. Jakoby, abychom jsme dali najevo, že to neignorujeme, že to řešíme. Pokud o tom víme, tak to řešíme. </w:t>
      </w:r>
    </w:p>
    <w:p w14:paraId="7C2BD51B" w14:textId="77777777" w:rsidR="00811BF6" w:rsidRPr="00811BF6" w:rsidRDefault="00811BF6" w:rsidP="00811BF6">
      <w:pPr>
        <w:ind w:left="85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 xml:space="preserve">R2: Prevence zdraví je tady jedna z kapitol, co tady řešíme každoročně, takže se snažíme preventivně zaměstnance informovat o nějakém zdravém životním stylu, aby omezovali kouření, užívání návykových látek a podobně a snažili se soustředit na zdravý životní styl. Máme tady dny </w:t>
      </w:r>
      <w:proofErr w:type="spellStart"/>
      <w:proofErr w:type="gramStart"/>
      <w:r w:rsidRPr="00811BF6">
        <w:rPr>
          <w:rFonts w:ascii="Palatino Linotype" w:eastAsia="Times New Roman" w:hAnsi="Palatino Linotype" w:cs="Times New Roman"/>
          <w:color w:val="000000"/>
          <w:sz w:val="24"/>
          <w:szCs w:val="24"/>
          <w:lang w:val="cs-CZ"/>
        </w:rPr>
        <w:t>zdraví,různé</w:t>
      </w:r>
      <w:proofErr w:type="spellEnd"/>
      <w:proofErr w:type="gramEnd"/>
      <w:r w:rsidRPr="00811BF6">
        <w:rPr>
          <w:rFonts w:ascii="Palatino Linotype" w:eastAsia="Times New Roman" w:hAnsi="Palatino Linotype" w:cs="Times New Roman"/>
          <w:color w:val="000000"/>
          <w:sz w:val="24"/>
          <w:szCs w:val="24"/>
          <w:lang w:val="cs-CZ"/>
        </w:rPr>
        <w:t xml:space="preserve"> přednášky a snažíme se zaměřit i na zdravou stravu, co by měli jíst, co by neměli jíst. Snažíme se tady tou osvětou jít jakoby prostě vzorem těm lidem. Nebo právě, </w:t>
      </w:r>
      <w:r w:rsidRPr="00811BF6">
        <w:rPr>
          <w:rFonts w:ascii="Palatino Linotype" w:eastAsia="Times New Roman" w:hAnsi="Palatino Linotype" w:cs="Times New Roman"/>
          <w:color w:val="000000"/>
          <w:sz w:val="24"/>
          <w:szCs w:val="24"/>
          <w:lang w:val="cs-CZ"/>
        </w:rPr>
        <w:lastRenderedPageBreak/>
        <w:t xml:space="preserve">když je tady to školení k návykovým látkám, tak zase snažíme preventivně ukazovat co to všechno může způsobit nebo třeba, když jsou ty světové dny zdraví, tak se taky snažíme udělat takovou koláž informací a zdrojů co můžeme pro ty lidi, jak je můžeme preventivně ochránit. Jó, takže necílíme to tak, že bychom tady rozdávali prostě žvýkačky proti kouření nebo nějaké odvykací kůry to určitě ne, ale snažíme se to pojmout jako v rámci zdraví jako takového. Spíš se snažíme zaměřit na ten pohybový aparát, protože to je </w:t>
      </w:r>
      <w:proofErr w:type="gramStart"/>
      <w:r w:rsidRPr="00811BF6">
        <w:rPr>
          <w:rFonts w:ascii="Palatino Linotype" w:eastAsia="Times New Roman" w:hAnsi="Palatino Linotype" w:cs="Times New Roman"/>
          <w:color w:val="000000"/>
          <w:sz w:val="24"/>
          <w:szCs w:val="24"/>
          <w:lang w:val="cs-CZ"/>
        </w:rPr>
        <w:t>to</w:t>
      </w:r>
      <w:proofErr w:type="gramEnd"/>
      <w:r w:rsidRPr="00811BF6">
        <w:rPr>
          <w:rFonts w:ascii="Palatino Linotype" w:eastAsia="Times New Roman" w:hAnsi="Palatino Linotype" w:cs="Times New Roman"/>
          <w:color w:val="000000"/>
          <w:sz w:val="24"/>
          <w:szCs w:val="24"/>
          <w:lang w:val="cs-CZ"/>
        </w:rPr>
        <w:t xml:space="preserve"> co nás tady jako nejvíce tlačí a to čím jsou ty lidi nejvíce zatížení, pakliže by jsme tady měli častý, drogový závislí lidi, tak určitě budeme vytvářet kampaň na drogovou závislost a podobně. Snažíme se to téma jako tak nějak našroubovat pro to co právě potřebujeme. </w:t>
      </w:r>
    </w:p>
    <w:p w14:paraId="389B69F1" w14:textId="77777777" w:rsidR="00811BF6" w:rsidRPr="00811BF6" w:rsidRDefault="00811BF6" w:rsidP="00811BF6">
      <w:pPr>
        <w:ind w:left="850" w:firstLine="590"/>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 xml:space="preserve">R3: Benefity byly </w:t>
      </w:r>
      <w:proofErr w:type="gramStart"/>
      <w:r w:rsidRPr="00811BF6">
        <w:rPr>
          <w:rFonts w:ascii="Palatino Linotype" w:eastAsia="Times New Roman" w:hAnsi="Palatino Linotype" w:cs="Times New Roman"/>
          <w:color w:val="000000"/>
          <w:sz w:val="24"/>
          <w:szCs w:val="24"/>
          <w:lang w:val="cs-CZ"/>
        </w:rPr>
        <w:t>velký</w:t>
      </w:r>
      <w:proofErr w:type="gramEnd"/>
      <w:r w:rsidRPr="00811BF6">
        <w:rPr>
          <w:rFonts w:ascii="Palatino Linotype" w:eastAsia="Times New Roman" w:hAnsi="Palatino Linotype" w:cs="Times New Roman"/>
          <w:color w:val="000000"/>
          <w:sz w:val="24"/>
          <w:szCs w:val="24"/>
          <w:lang w:val="cs-CZ"/>
        </w:rPr>
        <w:t xml:space="preserve"> protože jedna forma benefitu samozřejmě byla, to že si tam měl zdarma kompletní vzdělávání v </w:t>
      </w:r>
      <w:proofErr w:type="spellStart"/>
      <w:r w:rsidRPr="00811BF6">
        <w:rPr>
          <w:rFonts w:ascii="Palatino Linotype" w:eastAsia="Times New Roman" w:hAnsi="Palatino Linotype" w:cs="Times New Roman"/>
          <w:color w:val="000000"/>
          <w:sz w:val="24"/>
          <w:szCs w:val="24"/>
          <w:lang w:val="cs-CZ"/>
        </w:rPr>
        <w:t>tý</w:t>
      </w:r>
      <w:proofErr w:type="spellEnd"/>
      <w:r w:rsidRPr="00811BF6">
        <w:rPr>
          <w:rFonts w:ascii="Palatino Linotype" w:eastAsia="Times New Roman" w:hAnsi="Palatino Linotype" w:cs="Times New Roman"/>
          <w:color w:val="000000"/>
          <w:sz w:val="24"/>
          <w:szCs w:val="24"/>
          <w:lang w:val="cs-CZ"/>
        </w:rPr>
        <w:t xml:space="preserve"> gastronomii a to včetně výletu do Itálie několika denních. Takže jsi si mohl projít celou tou firmou od A až do Z, všude strávit jeden dva dny aby </w:t>
      </w:r>
      <w:proofErr w:type="gramStart"/>
      <w:r w:rsidRPr="00811BF6">
        <w:rPr>
          <w:rFonts w:ascii="Palatino Linotype" w:eastAsia="Times New Roman" w:hAnsi="Palatino Linotype" w:cs="Times New Roman"/>
          <w:color w:val="000000"/>
          <w:sz w:val="24"/>
          <w:szCs w:val="24"/>
          <w:lang w:val="cs-CZ"/>
        </w:rPr>
        <w:t>jsi si</w:t>
      </w:r>
      <w:proofErr w:type="gramEnd"/>
      <w:r w:rsidRPr="00811BF6">
        <w:rPr>
          <w:rFonts w:ascii="Palatino Linotype" w:eastAsia="Times New Roman" w:hAnsi="Palatino Linotype" w:cs="Times New Roman"/>
          <w:color w:val="000000"/>
          <w:sz w:val="24"/>
          <w:szCs w:val="24"/>
          <w:lang w:val="cs-CZ"/>
        </w:rPr>
        <w:t xml:space="preserve"> to </w:t>
      </w:r>
      <w:proofErr w:type="spellStart"/>
      <w:r w:rsidRPr="00811BF6">
        <w:rPr>
          <w:rFonts w:ascii="Palatino Linotype" w:eastAsia="Times New Roman" w:hAnsi="Palatino Linotype" w:cs="Times New Roman"/>
          <w:color w:val="000000"/>
          <w:sz w:val="24"/>
          <w:szCs w:val="24"/>
          <w:lang w:val="cs-CZ"/>
        </w:rPr>
        <w:t>ošahal</w:t>
      </w:r>
      <w:proofErr w:type="spellEnd"/>
      <w:r w:rsidRPr="00811BF6">
        <w:rPr>
          <w:rFonts w:ascii="Palatino Linotype" w:eastAsia="Times New Roman" w:hAnsi="Palatino Linotype" w:cs="Times New Roman"/>
          <w:color w:val="000000"/>
          <w:sz w:val="24"/>
          <w:szCs w:val="24"/>
          <w:lang w:val="cs-CZ"/>
        </w:rPr>
        <w:t xml:space="preserve">, vyzkoušel, zjistil jestli ti nelíbí třeba ještě někde jinde. Nebo do budoucna kariérní řád, finanční benefity, za to že jsou prodeje, za to že vykonávají svojí práci byl vyhlašovaný zaměstnanec měsíce z </w:t>
      </w:r>
      <w:proofErr w:type="spellStart"/>
      <w:r w:rsidRPr="00811BF6">
        <w:rPr>
          <w:rFonts w:ascii="Palatino Linotype" w:eastAsia="Times New Roman" w:hAnsi="Palatino Linotype" w:cs="Times New Roman"/>
          <w:color w:val="000000"/>
          <w:sz w:val="24"/>
          <w:szCs w:val="24"/>
          <w:lang w:val="cs-CZ"/>
        </w:rPr>
        <w:t>každýho</w:t>
      </w:r>
      <w:proofErr w:type="spellEnd"/>
      <w:r w:rsidRPr="00811BF6">
        <w:rPr>
          <w:rFonts w:ascii="Palatino Linotype" w:eastAsia="Times New Roman" w:hAnsi="Palatino Linotype" w:cs="Times New Roman"/>
          <w:color w:val="000000"/>
          <w:sz w:val="24"/>
          <w:szCs w:val="24"/>
          <w:lang w:val="cs-CZ"/>
        </w:rPr>
        <w:t xml:space="preserve"> </w:t>
      </w:r>
      <w:proofErr w:type="gramStart"/>
      <w:r w:rsidRPr="00811BF6">
        <w:rPr>
          <w:rFonts w:ascii="Palatino Linotype" w:eastAsia="Times New Roman" w:hAnsi="Palatino Linotype" w:cs="Times New Roman"/>
          <w:color w:val="000000"/>
          <w:sz w:val="24"/>
          <w:szCs w:val="24"/>
          <w:lang w:val="cs-CZ"/>
        </w:rPr>
        <w:t>oddělení</w:t>
      </w:r>
      <w:proofErr w:type="gramEnd"/>
      <w:r w:rsidRPr="00811BF6">
        <w:rPr>
          <w:rFonts w:ascii="Palatino Linotype" w:eastAsia="Times New Roman" w:hAnsi="Palatino Linotype" w:cs="Times New Roman"/>
          <w:color w:val="000000"/>
          <w:sz w:val="24"/>
          <w:szCs w:val="24"/>
          <w:lang w:val="cs-CZ"/>
        </w:rPr>
        <w:t xml:space="preserve"> a to nejenom za to, že prodal nejvíce vína, ale za to </w:t>
      </w:r>
      <w:proofErr w:type="spellStart"/>
      <w:r w:rsidRPr="00811BF6">
        <w:rPr>
          <w:rFonts w:ascii="Palatino Linotype" w:eastAsia="Times New Roman" w:hAnsi="Palatino Linotype" w:cs="Times New Roman"/>
          <w:color w:val="000000"/>
          <w:sz w:val="24"/>
          <w:szCs w:val="24"/>
          <w:lang w:val="cs-CZ"/>
        </w:rPr>
        <w:t>jakej</w:t>
      </w:r>
      <w:proofErr w:type="spellEnd"/>
      <w:r w:rsidRPr="00811BF6">
        <w:rPr>
          <w:rFonts w:ascii="Palatino Linotype" w:eastAsia="Times New Roman" w:hAnsi="Palatino Linotype" w:cs="Times New Roman"/>
          <w:color w:val="000000"/>
          <w:sz w:val="24"/>
          <w:szCs w:val="24"/>
          <w:lang w:val="cs-CZ"/>
        </w:rPr>
        <w:t xml:space="preserve"> měl přístup.</w:t>
      </w:r>
    </w:p>
    <w:p w14:paraId="3D3C0337" w14:textId="77777777" w:rsidR="00811BF6" w:rsidRPr="00811BF6" w:rsidRDefault="00811BF6" w:rsidP="00811BF6">
      <w:pPr>
        <w:ind w:left="85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Já na R3: A nějaké intervence, v tom užívání.</w:t>
      </w:r>
    </w:p>
    <w:p w14:paraId="42542574" w14:textId="77777777" w:rsidR="00811BF6" w:rsidRPr="00811BF6" w:rsidRDefault="00811BF6" w:rsidP="00811BF6">
      <w:pPr>
        <w:ind w:left="85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 xml:space="preserve">R3: Ale jo ale, víš to je já jsem se odnaučil kecat lidem do života. A </w:t>
      </w:r>
      <w:proofErr w:type="spellStart"/>
      <w:r w:rsidRPr="00811BF6">
        <w:rPr>
          <w:rFonts w:ascii="Palatino Linotype" w:eastAsia="Times New Roman" w:hAnsi="Palatino Linotype" w:cs="Times New Roman"/>
          <w:color w:val="000000"/>
          <w:sz w:val="24"/>
          <w:szCs w:val="24"/>
          <w:lang w:val="cs-CZ"/>
        </w:rPr>
        <w:t>voni</w:t>
      </w:r>
      <w:proofErr w:type="spellEnd"/>
      <w:r w:rsidRPr="00811BF6">
        <w:rPr>
          <w:rFonts w:ascii="Palatino Linotype" w:eastAsia="Times New Roman" w:hAnsi="Palatino Linotype" w:cs="Times New Roman"/>
          <w:color w:val="000000"/>
          <w:sz w:val="24"/>
          <w:szCs w:val="24"/>
          <w:lang w:val="cs-CZ"/>
        </w:rPr>
        <w:t xml:space="preserve"> se naučili že když měli problém tak mohli kdykoliv přijít. Takže jsem řešil osobní problémy, řešil jsem rodinné problémy, řešil jsem jejich vlastní zdravotní problémy.</w:t>
      </w:r>
    </w:p>
    <w:p w14:paraId="312DB021" w14:textId="77777777" w:rsidR="00811BF6" w:rsidRPr="00811BF6" w:rsidRDefault="00811BF6" w:rsidP="00811BF6">
      <w:pPr>
        <w:ind w:left="850" w:firstLine="590"/>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 xml:space="preserve">R4: To my tady neřešíme jako hm. To tady nemáme žádný opatření a jen když někdo takhle přijde, tak mu jasně dáme najevo, že takhle </w:t>
      </w:r>
      <w:proofErr w:type="spellStart"/>
      <w:r w:rsidRPr="00811BF6">
        <w:rPr>
          <w:rFonts w:ascii="Palatino Linotype" w:eastAsia="Times New Roman" w:hAnsi="Palatino Linotype" w:cs="Times New Roman"/>
          <w:color w:val="000000"/>
          <w:sz w:val="24"/>
          <w:szCs w:val="24"/>
          <w:lang w:val="cs-CZ"/>
        </w:rPr>
        <w:t>né</w:t>
      </w:r>
      <w:proofErr w:type="spellEnd"/>
      <w:r w:rsidRPr="00811BF6">
        <w:rPr>
          <w:rFonts w:ascii="Palatino Linotype" w:eastAsia="Times New Roman" w:hAnsi="Palatino Linotype" w:cs="Times New Roman"/>
          <w:color w:val="000000"/>
          <w:sz w:val="24"/>
          <w:szCs w:val="24"/>
          <w:lang w:val="cs-CZ"/>
        </w:rPr>
        <w:t xml:space="preserve">. </w:t>
      </w:r>
      <w:proofErr w:type="gramStart"/>
      <w:r w:rsidRPr="00811BF6">
        <w:rPr>
          <w:rFonts w:ascii="Palatino Linotype" w:eastAsia="Times New Roman" w:hAnsi="Palatino Linotype" w:cs="Times New Roman"/>
          <w:color w:val="000000"/>
          <w:sz w:val="24"/>
          <w:szCs w:val="24"/>
          <w:lang w:val="cs-CZ"/>
        </w:rPr>
        <w:t>Á</w:t>
      </w:r>
      <w:proofErr w:type="gramEnd"/>
      <w:r w:rsidRPr="00811BF6">
        <w:rPr>
          <w:rFonts w:ascii="Palatino Linotype" w:eastAsia="Times New Roman" w:hAnsi="Palatino Linotype" w:cs="Times New Roman"/>
          <w:color w:val="000000"/>
          <w:sz w:val="24"/>
          <w:szCs w:val="24"/>
          <w:lang w:val="cs-CZ"/>
        </w:rPr>
        <w:t xml:space="preserve"> jestli přijde ještě jednou, tak jako skončí. Jako co se týká placu. Co se týká kuchyně, já s tím nemám jako razantně mu řeknu, že takhle ne a jestli mi míní chodit pětkrát do </w:t>
      </w:r>
      <w:proofErr w:type="spellStart"/>
      <w:r w:rsidRPr="00811BF6">
        <w:rPr>
          <w:rFonts w:ascii="Palatino Linotype" w:eastAsia="Times New Roman" w:hAnsi="Palatino Linotype" w:cs="Times New Roman"/>
          <w:color w:val="000000"/>
          <w:sz w:val="24"/>
          <w:szCs w:val="24"/>
          <w:lang w:val="cs-CZ"/>
        </w:rPr>
        <w:t>tejdne</w:t>
      </w:r>
      <w:proofErr w:type="spellEnd"/>
      <w:r w:rsidRPr="00811BF6">
        <w:rPr>
          <w:rFonts w:ascii="Palatino Linotype" w:eastAsia="Times New Roman" w:hAnsi="Palatino Linotype" w:cs="Times New Roman"/>
          <w:color w:val="000000"/>
          <w:sz w:val="24"/>
          <w:szCs w:val="24"/>
          <w:lang w:val="cs-CZ"/>
        </w:rPr>
        <w:t xml:space="preserve"> po opici. Prostě </w:t>
      </w:r>
      <w:proofErr w:type="spellStart"/>
      <w:r w:rsidRPr="00811BF6">
        <w:rPr>
          <w:rFonts w:ascii="Palatino Linotype" w:eastAsia="Times New Roman" w:hAnsi="Palatino Linotype" w:cs="Times New Roman"/>
          <w:color w:val="000000"/>
          <w:sz w:val="24"/>
          <w:szCs w:val="24"/>
          <w:lang w:val="cs-CZ"/>
        </w:rPr>
        <w:t>takovouhle</w:t>
      </w:r>
      <w:proofErr w:type="spellEnd"/>
      <w:r w:rsidRPr="00811BF6">
        <w:rPr>
          <w:rFonts w:ascii="Palatino Linotype" w:eastAsia="Times New Roman" w:hAnsi="Palatino Linotype" w:cs="Times New Roman"/>
          <w:color w:val="000000"/>
          <w:sz w:val="24"/>
          <w:szCs w:val="24"/>
          <w:lang w:val="cs-CZ"/>
        </w:rPr>
        <w:t xml:space="preserve"> spolupráci tady nechci.</w:t>
      </w:r>
    </w:p>
    <w:p w14:paraId="40CAA56D" w14:textId="77777777" w:rsidR="00811BF6" w:rsidRPr="00811BF6" w:rsidRDefault="00811BF6" w:rsidP="00811BF6">
      <w:pPr>
        <w:ind w:left="85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 xml:space="preserve">R4: </w:t>
      </w:r>
      <w:proofErr w:type="spellStart"/>
      <w:r w:rsidRPr="00811BF6">
        <w:rPr>
          <w:rFonts w:ascii="Palatino Linotype" w:eastAsia="Times New Roman" w:hAnsi="Palatino Linotype" w:cs="Times New Roman"/>
          <w:color w:val="000000"/>
          <w:sz w:val="24"/>
          <w:szCs w:val="24"/>
          <w:lang w:val="cs-CZ"/>
        </w:rPr>
        <w:t>Jóó</w:t>
      </w:r>
      <w:proofErr w:type="spellEnd"/>
      <w:r w:rsidRPr="00811BF6">
        <w:rPr>
          <w:rFonts w:ascii="Palatino Linotype" w:eastAsia="Times New Roman" w:hAnsi="Palatino Linotype" w:cs="Times New Roman"/>
          <w:color w:val="000000"/>
          <w:sz w:val="24"/>
          <w:szCs w:val="24"/>
          <w:lang w:val="cs-CZ"/>
        </w:rPr>
        <w:t xml:space="preserve">. A benefit je to, že mu dáme večer pivo </w:t>
      </w:r>
      <w:proofErr w:type="spellStart"/>
      <w:r w:rsidRPr="00811BF6">
        <w:rPr>
          <w:rFonts w:ascii="Palatino Linotype" w:eastAsia="Times New Roman" w:hAnsi="Palatino Linotype" w:cs="Times New Roman"/>
          <w:color w:val="000000"/>
          <w:sz w:val="24"/>
          <w:szCs w:val="24"/>
          <w:lang w:val="cs-CZ"/>
        </w:rPr>
        <w:t>nó</w:t>
      </w:r>
      <w:proofErr w:type="spellEnd"/>
      <w:r w:rsidRPr="00811BF6">
        <w:rPr>
          <w:rFonts w:ascii="Palatino Linotype" w:eastAsia="Times New Roman" w:hAnsi="Palatino Linotype" w:cs="Times New Roman"/>
          <w:color w:val="000000"/>
          <w:sz w:val="24"/>
          <w:szCs w:val="24"/>
          <w:lang w:val="cs-CZ"/>
        </w:rPr>
        <w:t>. </w:t>
      </w:r>
    </w:p>
    <w:p w14:paraId="39390C5B" w14:textId="77777777" w:rsidR="00811BF6" w:rsidRPr="00811BF6" w:rsidRDefault="00811BF6" w:rsidP="00811BF6">
      <w:pPr>
        <w:ind w:left="850" w:firstLine="590"/>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 xml:space="preserve">R5: A co takhle jako pozoruju, tak ty </w:t>
      </w:r>
      <w:proofErr w:type="spellStart"/>
      <w:r w:rsidRPr="00811BF6">
        <w:rPr>
          <w:rFonts w:ascii="Palatino Linotype" w:eastAsia="Times New Roman" w:hAnsi="Palatino Linotype" w:cs="Times New Roman"/>
          <w:color w:val="000000"/>
          <w:sz w:val="24"/>
          <w:szCs w:val="24"/>
          <w:lang w:val="cs-CZ"/>
        </w:rPr>
        <w:t>kucí</w:t>
      </w:r>
      <w:proofErr w:type="spellEnd"/>
      <w:r w:rsidRPr="00811BF6">
        <w:rPr>
          <w:rFonts w:ascii="Palatino Linotype" w:eastAsia="Times New Roman" w:hAnsi="Palatino Linotype" w:cs="Times New Roman"/>
          <w:color w:val="000000"/>
          <w:sz w:val="24"/>
          <w:szCs w:val="24"/>
          <w:lang w:val="cs-CZ"/>
        </w:rPr>
        <w:t xml:space="preserve"> jsou fakt jako dobrý. My se snažíme jet hodně na tu partu, jo? To znamená my na </w:t>
      </w:r>
      <w:proofErr w:type="spellStart"/>
      <w:r w:rsidRPr="00811BF6">
        <w:rPr>
          <w:rFonts w:ascii="Palatino Linotype" w:eastAsia="Times New Roman" w:hAnsi="Palatino Linotype" w:cs="Times New Roman"/>
          <w:color w:val="000000"/>
          <w:sz w:val="24"/>
          <w:szCs w:val="24"/>
          <w:lang w:val="cs-CZ"/>
        </w:rPr>
        <w:t>každym</w:t>
      </w:r>
      <w:proofErr w:type="spellEnd"/>
      <w:r w:rsidRPr="00811BF6">
        <w:rPr>
          <w:rFonts w:ascii="Palatino Linotype" w:eastAsia="Times New Roman" w:hAnsi="Palatino Linotype" w:cs="Times New Roman"/>
          <w:color w:val="000000"/>
          <w:sz w:val="24"/>
          <w:szCs w:val="24"/>
          <w:lang w:val="cs-CZ"/>
        </w:rPr>
        <w:t xml:space="preserve"> tom, na každý </w:t>
      </w:r>
      <w:proofErr w:type="spellStart"/>
      <w:r w:rsidRPr="00811BF6">
        <w:rPr>
          <w:rFonts w:ascii="Palatino Linotype" w:eastAsia="Times New Roman" w:hAnsi="Palatino Linotype" w:cs="Times New Roman"/>
          <w:color w:val="000000"/>
          <w:sz w:val="24"/>
          <w:szCs w:val="24"/>
          <w:lang w:val="cs-CZ"/>
        </w:rPr>
        <w:t>tý</w:t>
      </w:r>
      <w:proofErr w:type="spellEnd"/>
      <w:r w:rsidRPr="00811BF6">
        <w:rPr>
          <w:rFonts w:ascii="Palatino Linotype" w:eastAsia="Times New Roman" w:hAnsi="Palatino Linotype" w:cs="Times New Roman"/>
          <w:color w:val="000000"/>
          <w:sz w:val="24"/>
          <w:szCs w:val="24"/>
          <w:lang w:val="cs-CZ"/>
        </w:rPr>
        <w:t xml:space="preserve"> provozovně, se snažíme mít </w:t>
      </w:r>
      <w:proofErr w:type="spellStart"/>
      <w:r w:rsidRPr="00811BF6">
        <w:rPr>
          <w:rFonts w:ascii="Palatino Linotype" w:eastAsia="Times New Roman" w:hAnsi="Palatino Linotype" w:cs="Times New Roman"/>
          <w:color w:val="000000"/>
          <w:sz w:val="24"/>
          <w:szCs w:val="24"/>
          <w:lang w:val="cs-CZ"/>
        </w:rPr>
        <w:t>takovej</w:t>
      </w:r>
      <w:proofErr w:type="spellEnd"/>
      <w:r w:rsidRPr="00811BF6">
        <w:rPr>
          <w:rFonts w:ascii="Palatino Linotype" w:eastAsia="Times New Roman" w:hAnsi="Palatino Linotype" w:cs="Times New Roman"/>
          <w:color w:val="000000"/>
          <w:sz w:val="24"/>
          <w:szCs w:val="24"/>
          <w:lang w:val="cs-CZ"/>
        </w:rPr>
        <w:t xml:space="preserve"> ten, </w:t>
      </w:r>
      <w:proofErr w:type="spellStart"/>
      <w:r w:rsidRPr="00811BF6">
        <w:rPr>
          <w:rFonts w:ascii="Palatino Linotype" w:eastAsia="Times New Roman" w:hAnsi="Palatino Linotype" w:cs="Times New Roman"/>
          <w:color w:val="000000"/>
          <w:sz w:val="24"/>
          <w:szCs w:val="24"/>
          <w:lang w:val="cs-CZ"/>
        </w:rPr>
        <w:t>zdravej</w:t>
      </w:r>
      <w:proofErr w:type="spellEnd"/>
      <w:r w:rsidRPr="00811BF6">
        <w:rPr>
          <w:rFonts w:ascii="Palatino Linotype" w:eastAsia="Times New Roman" w:hAnsi="Palatino Linotype" w:cs="Times New Roman"/>
          <w:color w:val="000000"/>
          <w:sz w:val="24"/>
          <w:szCs w:val="24"/>
          <w:lang w:val="cs-CZ"/>
        </w:rPr>
        <w:t xml:space="preserve">, takovou tu zdravou partu, aby ty kluci si zaprvé pomáhali mezi sebou, aby prostě byli jako v pohodě a aby když tam bude nějaký </w:t>
      </w:r>
      <w:proofErr w:type="spellStart"/>
      <w:r w:rsidRPr="00811BF6">
        <w:rPr>
          <w:rFonts w:ascii="Palatino Linotype" w:eastAsia="Times New Roman" w:hAnsi="Palatino Linotype" w:cs="Times New Roman"/>
          <w:color w:val="000000"/>
          <w:sz w:val="24"/>
          <w:szCs w:val="24"/>
          <w:lang w:val="cs-CZ"/>
        </w:rPr>
        <w:t>takovýhle</w:t>
      </w:r>
      <w:proofErr w:type="spellEnd"/>
      <w:r w:rsidRPr="00811BF6">
        <w:rPr>
          <w:rFonts w:ascii="Palatino Linotype" w:eastAsia="Times New Roman" w:hAnsi="Palatino Linotype" w:cs="Times New Roman"/>
          <w:color w:val="000000"/>
          <w:sz w:val="24"/>
          <w:szCs w:val="24"/>
          <w:lang w:val="cs-CZ"/>
        </w:rPr>
        <w:t xml:space="preserve"> zmetek, jo? Jo, </w:t>
      </w:r>
      <w:proofErr w:type="spellStart"/>
      <w:r w:rsidRPr="00811BF6">
        <w:rPr>
          <w:rFonts w:ascii="Palatino Linotype" w:eastAsia="Times New Roman" w:hAnsi="Palatino Linotype" w:cs="Times New Roman"/>
          <w:color w:val="000000"/>
          <w:sz w:val="24"/>
          <w:szCs w:val="24"/>
          <w:lang w:val="cs-CZ"/>
        </w:rPr>
        <w:t>kterej</w:t>
      </w:r>
      <w:proofErr w:type="spellEnd"/>
      <w:r w:rsidRPr="00811BF6">
        <w:rPr>
          <w:rFonts w:ascii="Palatino Linotype" w:eastAsia="Times New Roman" w:hAnsi="Palatino Linotype" w:cs="Times New Roman"/>
          <w:color w:val="000000"/>
          <w:sz w:val="24"/>
          <w:szCs w:val="24"/>
          <w:lang w:val="cs-CZ"/>
        </w:rPr>
        <w:t xml:space="preserve"> prostě nebude tahat nebo prostě si bude chtít vybírat nějakou práci a tak dále, tak většinou </w:t>
      </w:r>
      <w:proofErr w:type="spellStart"/>
      <w:r w:rsidRPr="00811BF6">
        <w:rPr>
          <w:rFonts w:ascii="Palatino Linotype" w:eastAsia="Times New Roman" w:hAnsi="Palatino Linotype" w:cs="Times New Roman"/>
          <w:color w:val="000000"/>
          <w:sz w:val="24"/>
          <w:szCs w:val="24"/>
          <w:lang w:val="cs-CZ"/>
        </w:rPr>
        <w:t>tyhlety</w:t>
      </w:r>
      <w:proofErr w:type="spellEnd"/>
      <w:r w:rsidRPr="00811BF6">
        <w:rPr>
          <w:rFonts w:ascii="Palatino Linotype" w:eastAsia="Times New Roman" w:hAnsi="Palatino Linotype" w:cs="Times New Roman"/>
          <w:color w:val="000000"/>
          <w:sz w:val="24"/>
          <w:szCs w:val="24"/>
          <w:lang w:val="cs-CZ"/>
        </w:rPr>
        <w:t xml:space="preserve"> party ho prostě </w:t>
      </w:r>
      <w:proofErr w:type="spellStart"/>
      <w:r w:rsidRPr="00811BF6">
        <w:rPr>
          <w:rFonts w:ascii="Palatino Linotype" w:eastAsia="Times New Roman" w:hAnsi="Palatino Linotype" w:cs="Times New Roman"/>
          <w:color w:val="000000"/>
          <w:sz w:val="24"/>
          <w:szCs w:val="24"/>
          <w:lang w:val="cs-CZ"/>
        </w:rPr>
        <w:t>vodsunou</w:t>
      </w:r>
      <w:proofErr w:type="spellEnd"/>
      <w:r w:rsidRPr="00811BF6">
        <w:rPr>
          <w:rFonts w:ascii="Palatino Linotype" w:eastAsia="Times New Roman" w:hAnsi="Palatino Linotype" w:cs="Times New Roman"/>
          <w:color w:val="000000"/>
          <w:sz w:val="24"/>
          <w:szCs w:val="24"/>
          <w:lang w:val="cs-CZ"/>
        </w:rPr>
        <w:t xml:space="preserve"> sami vod sebe jako. (…) My jedeme třeba na hory, takže za </w:t>
      </w:r>
      <w:r w:rsidRPr="00811BF6">
        <w:rPr>
          <w:rFonts w:ascii="Palatino Linotype" w:eastAsia="Times New Roman" w:hAnsi="Palatino Linotype" w:cs="Times New Roman"/>
          <w:color w:val="000000"/>
          <w:sz w:val="24"/>
          <w:szCs w:val="24"/>
          <w:lang w:val="cs-CZ"/>
        </w:rPr>
        <w:lastRenderedPageBreak/>
        <w:t xml:space="preserve">ně všechno platíme, </w:t>
      </w:r>
      <w:proofErr w:type="spellStart"/>
      <w:r w:rsidRPr="00811BF6">
        <w:rPr>
          <w:rFonts w:ascii="Palatino Linotype" w:eastAsia="Times New Roman" w:hAnsi="Palatino Linotype" w:cs="Times New Roman"/>
          <w:color w:val="000000"/>
          <w:sz w:val="24"/>
          <w:szCs w:val="24"/>
          <w:lang w:val="cs-CZ"/>
        </w:rPr>
        <w:t>voni</w:t>
      </w:r>
      <w:proofErr w:type="spellEnd"/>
      <w:r w:rsidRPr="00811BF6">
        <w:rPr>
          <w:rFonts w:ascii="Palatino Linotype" w:eastAsia="Times New Roman" w:hAnsi="Palatino Linotype" w:cs="Times New Roman"/>
          <w:color w:val="000000"/>
          <w:sz w:val="24"/>
          <w:szCs w:val="24"/>
          <w:lang w:val="cs-CZ"/>
        </w:rPr>
        <w:t xml:space="preserve"> prostě </w:t>
      </w:r>
      <w:proofErr w:type="spellStart"/>
      <w:r w:rsidRPr="00811BF6">
        <w:rPr>
          <w:rFonts w:ascii="Palatino Linotype" w:eastAsia="Times New Roman" w:hAnsi="Palatino Linotype" w:cs="Times New Roman"/>
          <w:color w:val="000000"/>
          <w:sz w:val="24"/>
          <w:szCs w:val="24"/>
          <w:lang w:val="cs-CZ"/>
        </w:rPr>
        <w:t>sou</w:t>
      </w:r>
      <w:proofErr w:type="spellEnd"/>
      <w:r w:rsidRPr="00811BF6">
        <w:rPr>
          <w:rFonts w:ascii="Palatino Linotype" w:eastAsia="Times New Roman" w:hAnsi="Palatino Linotype" w:cs="Times New Roman"/>
          <w:color w:val="000000"/>
          <w:sz w:val="24"/>
          <w:szCs w:val="24"/>
          <w:lang w:val="cs-CZ"/>
        </w:rPr>
        <w:t xml:space="preserve"> tam prostě jako, jo? </w:t>
      </w:r>
      <w:proofErr w:type="spellStart"/>
      <w:r w:rsidRPr="00811BF6">
        <w:rPr>
          <w:rFonts w:ascii="Palatino Linotype" w:eastAsia="Times New Roman" w:hAnsi="Palatino Linotype" w:cs="Times New Roman"/>
          <w:color w:val="000000"/>
          <w:sz w:val="24"/>
          <w:szCs w:val="24"/>
          <w:lang w:val="cs-CZ"/>
        </w:rPr>
        <w:t>Voni</w:t>
      </w:r>
      <w:proofErr w:type="spellEnd"/>
      <w:r w:rsidRPr="00811BF6">
        <w:rPr>
          <w:rFonts w:ascii="Palatino Linotype" w:eastAsia="Times New Roman" w:hAnsi="Palatino Linotype" w:cs="Times New Roman"/>
          <w:color w:val="000000"/>
          <w:sz w:val="24"/>
          <w:szCs w:val="24"/>
          <w:lang w:val="cs-CZ"/>
        </w:rPr>
        <w:t xml:space="preserve"> chtěj, aby taky, </w:t>
      </w:r>
      <w:proofErr w:type="spellStart"/>
      <w:r w:rsidRPr="00811BF6">
        <w:rPr>
          <w:rFonts w:ascii="Palatino Linotype" w:eastAsia="Times New Roman" w:hAnsi="Palatino Linotype" w:cs="Times New Roman"/>
          <w:color w:val="000000"/>
          <w:sz w:val="24"/>
          <w:szCs w:val="24"/>
          <w:lang w:val="cs-CZ"/>
        </w:rPr>
        <w:t>voni</w:t>
      </w:r>
      <w:proofErr w:type="spellEnd"/>
      <w:r w:rsidRPr="00811BF6">
        <w:rPr>
          <w:rFonts w:ascii="Palatino Linotype" w:eastAsia="Times New Roman" w:hAnsi="Palatino Linotype" w:cs="Times New Roman"/>
          <w:color w:val="000000"/>
          <w:sz w:val="24"/>
          <w:szCs w:val="24"/>
          <w:lang w:val="cs-CZ"/>
        </w:rPr>
        <w:t xml:space="preserve"> prostě </w:t>
      </w:r>
      <w:proofErr w:type="spellStart"/>
      <w:r w:rsidRPr="00811BF6">
        <w:rPr>
          <w:rFonts w:ascii="Palatino Linotype" w:eastAsia="Times New Roman" w:hAnsi="Palatino Linotype" w:cs="Times New Roman"/>
          <w:color w:val="000000"/>
          <w:sz w:val="24"/>
          <w:szCs w:val="24"/>
          <w:lang w:val="cs-CZ"/>
        </w:rPr>
        <w:t>sou</w:t>
      </w:r>
      <w:proofErr w:type="spellEnd"/>
      <w:r w:rsidRPr="00811BF6">
        <w:rPr>
          <w:rFonts w:ascii="Palatino Linotype" w:eastAsia="Times New Roman" w:hAnsi="Palatino Linotype" w:cs="Times New Roman"/>
          <w:color w:val="000000"/>
          <w:sz w:val="24"/>
          <w:szCs w:val="24"/>
          <w:lang w:val="cs-CZ"/>
        </w:rPr>
        <w:t xml:space="preserve"> takový, který </w:t>
      </w:r>
      <w:proofErr w:type="spellStart"/>
      <w:r w:rsidRPr="00811BF6">
        <w:rPr>
          <w:rFonts w:ascii="Palatino Linotype" w:eastAsia="Times New Roman" w:hAnsi="Palatino Linotype" w:cs="Times New Roman"/>
          <w:color w:val="000000"/>
          <w:sz w:val="24"/>
          <w:szCs w:val="24"/>
          <w:lang w:val="cs-CZ"/>
        </w:rPr>
        <w:t>maj</w:t>
      </w:r>
      <w:proofErr w:type="spellEnd"/>
      <w:r w:rsidRPr="00811BF6">
        <w:rPr>
          <w:rFonts w:ascii="Palatino Linotype" w:eastAsia="Times New Roman" w:hAnsi="Palatino Linotype" w:cs="Times New Roman"/>
          <w:color w:val="000000"/>
          <w:sz w:val="24"/>
          <w:szCs w:val="24"/>
          <w:lang w:val="cs-CZ"/>
        </w:rPr>
        <w:t xml:space="preserve"> nadstandartní peníze, </w:t>
      </w:r>
      <w:proofErr w:type="spellStart"/>
      <w:r w:rsidRPr="00811BF6">
        <w:rPr>
          <w:rFonts w:ascii="Palatino Linotype" w:eastAsia="Times New Roman" w:hAnsi="Palatino Linotype" w:cs="Times New Roman"/>
          <w:color w:val="000000"/>
          <w:sz w:val="24"/>
          <w:szCs w:val="24"/>
          <w:lang w:val="cs-CZ"/>
        </w:rPr>
        <w:t>maj</w:t>
      </w:r>
      <w:proofErr w:type="spellEnd"/>
      <w:r w:rsidRPr="00811BF6">
        <w:rPr>
          <w:rFonts w:ascii="Palatino Linotype" w:eastAsia="Times New Roman" w:hAnsi="Palatino Linotype" w:cs="Times New Roman"/>
          <w:color w:val="000000"/>
          <w:sz w:val="24"/>
          <w:szCs w:val="24"/>
          <w:lang w:val="cs-CZ"/>
        </w:rPr>
        <w:t xml:space="preserve"> auta k dispozici, služební, prostě všechno firemní. Takže </w:t>
      </w:r>
      <w:proofErr w:type="spellStart"/>
      <w:r w:rsidRPr="00811BF6">
        <w:rPr>
          <w:rFonts w:ascii="Palatino Linotype" w:eastAsia="Times New Roman" w:hAnsi="Palatino Linotype" w:cs="Times New Roman"/>
          <w:color w:val="000000"/>
          <w:sz w:val="24"/>
          <w:szCs w:val="24"/>
          <w:lang w:val="cs-CZ"/>
        </w:rPr>
        <w:t>voni</w:t>
      </w:r>
      <w:proofErr w:type="spellEnd"/>
      <w:r w:rsidRPr="00811BF6">
        <w:rPr>
          <w:rFonts w:ascii="Palatino Linotype" w:eastAsia="Times New Roman" w:hAnsi="Palatino Linotype" w:cs="Times New Roman"/>
          <w:color w:val="000000"/>
          <w:sz w:val="24"/>
          <w:szCs w:val="24"/>
          <w:lang w:val="cs-CZ"/>
        </w:rPr>
        <w:t xml:space="preserve"> </w:t>
      </w:r>
      <w:proofErr w:type="spellStart"/>
      <w:r w:rsidRPr="00811BF6">
        <w:rPr>
          <w:rFonts w:ascii="Palatino Linotype" w:eastAsia="Times New Roman" w:hAnsi="Palatino Linotype" w:cs="Times New Roman"/>
          <w:color w:val="000000"/>
          <w:sz w:val="24"/>
          <w:szCs w:val="24"/>
          <w:lang w:val="cs-CZ"/>
        </w:rPr>
        <w:t>maj</w:t>
      </w:r>
      <w:proofErr w:type="spellEnd"/>
      <w:r w:rsidRPr="00811BF6">
        <w:rPr>
          <w:rFonts w:ascii="Palatino Linotype" w:eastAsia="Times New Roman" w:hAnsi="Palatino Linotype" w:cs="Times New Roman"/>
          <w:color w:val="000000"/>
          <w:sz w:val="24"/>
          <w:szCs w:val="24"/>
          <w:lang w:val="cs-CZ"/>
        </w:rPr>
        <w:t xml:space="preserve"> prostě jakoby relativně </w:t>
      </w:r>
      <w:proofErr w:type="spellStart"/>
      <w:r w:rsidRPr="00811BF6">
        <w:rPr>
          <w:rFonts w:ascii="Palatino Linotype" w:eastAsia="Times New Roman" w:hAnsi="Palatino Linotype" w:cs="Times New Roman"/>
          <w:color w:val="000000"/>
          <w:sz w:val="24"/>
          <w:szCs w:val="24"/>
          <w:lang w:val="cs-CZ"/>
        </w:rPr>
        <w:t>fajnovej</w:t>
      </w:r>
      <w:proofErr w:type="spellEnd"/>
      <w:r w:rsidRPr="00811BF6">
        <w:rPr>
          <w:rFonts w:ascii="Palatino Linotype" w:eastAsia="Times New Roman" w:hAnsi="Palatino Linotype" w:cs="Times New Roman"/>
          <w:color w:val="000000"/>
          <w:sz w:val="24"/>
          <w:szCs w:val="24"/>
          <w:lang w:val="cs-CZ"/>
        </w:rPr>
        <w:t xml:space="preserve"> život. (…) Takže my třeba máme dvakrát ročně takový </w:t>
      </w:r>
      <w:proofErr w:type="spellStart"/>
      <w:r w:rsidRPr="00811BF6">
        <w:rPr>
          <w:rFonts w:ascii="Palatino Linotype" w:eastAsia="Times New Roman" w:hAnsi="Palatino Linotype" w:cs="Times New Roman"/>
          <w:color w:val="000000"/>
          <w:sz w:val="24"/>
          <w:szCs w:val="24"/>
          <w:lang w:val="cs-CZ"/>
        </w:rPr>
        <w:t>párty</w:t>
      </w:r>
      <w:proofErr w:type="spellEnd"/>
      <w:r w:rsidRPr="00811BF6">
        <w:rPr>
          <w:rFonts w:ascii="Palatino Linotype" w:eastAsia="Times New Roman" w:hAnsi="Palatino Linotype" w:cs="Times New Roman"/>
          <w:color w:val="000000"/>
          <w:sz w:val="24"/>
          <w:szCs w:val="24"/>
          <w:lang w:val="cs-CZ"/>
        </w:rPr>
        <w:t xml:space="preserve">, </w:t>
      </w:r>
      <w:proofErr w:type="spellStart"/>
      <w:r w:rsidRPr="00811BF6">
        <w:rPr>
          <w:rFonts w:ascii="Palatino Linotype" w:eastAsia="Times New Roman" w:hAnsi="Palatino Linotype" w:cs="Times New Roman"/>
          <w:color w:val="000000"/>
          <w:sz w:val="24"/>
          <w:szCs w:val="24"/>
          <w:lang w:val="cs-CZ"/>
        </w:rPr>
        <w:t>dycky</w:t>
      </w:r>
      <w:proofErr w:type="spellEnd"/>
      <w:r w:rsidRPr="00811BF6">
        <w:rPr>
          <w:rFonts w:ascii="Palatino Linotype" w:eastAsia="Times New Roman" w:hAnsi="Palatino Linotype" w:cs="Times New Roman"/>
          <w:color w:val="000000"/>
          <w:sz w:val="24"/>
          <w:szCs w:val="24"/>
          <w:lang w:val="cs-CZ"/>
        </w:rPr>
        <w:t xml:space="preserve"> v </w:t>
      </w:r>
      <w:proofErr w:type="spellStart"/>
      <w:r w:rsidRPr="00811BF6">
        <w:rPr>
          <w:rFonts w:ascii="Palatino Linotype" w:eastAsia="Times New Roman" w:hAnsi="Palatino Linotype" w:cs="Times New Roman"/>
          <w:color w:val="000000"/>
          <w:sz w:val="24"/>
          <w:szCs w:val="24"/>
          <w:lang w:val="cs-CZ"/>
        </w:rPr>
        <w:t>tý</w:t>
      </w:r>
      <w:proofErr w:type="spellEnd"/>
      <w:r w:rsidRPr="00811BF6">
        <w:rPr>
          <w:rFonts w:ascii="Palatino Linotype" w:eastAsia="Times New Roman" w:hAnsi="Palatino Linotype" w:cs="Times New Roman"/>
          <w:color w:val="000000"/>
          <w:sz w:val="24"/>
          <w:szCs w:val="24"/>
          <w:lang w:val="cs-CZ"/>
        </w:rPr>
        <w:t xml:space="preserve"> provozovně se prostě </w:t>
      </w:r>
      <w:proofErr w:type="spellStart"/>
      <w:r w:rsidRPr="00811BF6">
        <w:rPr>
          <w:rFonts w:ascii="Palatino Linotype" w:eastAsia="Times New Roman" w:hAnsi="Palatino Linotype" w:cs="Times New Roman"/>
          <w:color w:val="000000"/>
          <w:sz w:val="24"/>
          <w:szCs w:val="24"/>
          <w:lang w:val="cs-CZ"/>
        </w:rPr>
        <w:t>koupěj</w:t>
      </w:r>
      <w:proofErr w:type="spellEnd"/>
      <w:r w:rsidRPr="00811BF6">
        <w:rPr>
          <w:rFonts w:ascii="Palatino Linotype" w:eastAsia="Times New Roman" w:hAnsi="Palatino Linotype" w:cs="Times New Roman"/>
          <w:color w:val="000000"/>
          <w:sz w:val="24"/>
          <w:szCs w:val="24"/>
          <w:lang w:val="cs-CZ"/>
        </w:rPr>
        <w:t xml:space="preserve"> štěňata, griluje se tam prase a ty </w:t>
      </w:r>
      <w:proofErr w:type="spellStart"/>
      <w:r w:rsidRPr="00811BF6">
        <w:rPr>
          <w:rFonts w:ascii="Palatino Linotype" w:eastAsia="Times New Roman" w:hAnsi="Palatino Linotype" w:cs="Times New Roman"/>
          <w:color w:val="000000"/>
          <w:sz w:val="24"/>
          <w:szCs w:val="24"/>
          <w:lang w:val="cs-CZ"/>
        </w:rPr>
        <w:t>kucí</w:t>
      </w:r>
      <w:proofErr w:type="spellEnd"/>
      <w:r w:rsidRPr="00811BF6">
        <w:rPr>
          <w:rFonts w:ascii="Palatino Linotype" w:eastAsia="Times New Roman" w:hAnsi="Palatino Linotype" w:cs="Times New Roman"/>
          <w:color w:val="000000"/>
          <w:sz w:val="24"/>
          <w:szCs w:val="24"/>
          <w:lang w:val="cs-CZ"/>
        </w:rPr>
        <w:t xml:space="preserve"> prostě, </w:t>
      </w:r>
      <w:proofErr w:type="spellStart"/>
      <w:r w:rsidRPr="00811BF6">
        <w:rPr>
          <w:rFonts w:ascii="Palatino Linotype" w:eastAsia="Times New Roman" w:hAnsi="Palatino Linotype" w:cs="Times New Roman"/>
          <w:color w:val="000000"/>
          <w:sz w:val="24"/>
          <w:szCs w:val="24"/>
          <w:lang w:val="cs-CZ"/>
        </w:rPr>
        <w:t>čověk</w:t>
      </w:r>
      <w:proofErr w:type="spellEnd"/>
      <w:r w:rsidRPr="00811BF6">
        <w:rPr>
          <w:rFonts w:ascii="Palatino Linotype" w:eastAsia="Times New Roman" w:hAnsi="Palatino Linotype" w:cs="Times New Roman"/>
          <w:color w:val="000000"/>
          <w:sz w:val="24"/>
          <w:szCs w:val="24"/>
          <w:lang w:val="cs-CZ"/>
        </w:rPr>
        <w:t xml:space="preserve">, </w:t>
      </w:r>
      <w:proofErr w:type="spellStart"/>
      <w:r w:rsidRPr="00811BF6">
        <w:rPr>
          <w:rFonts w:ascii="Palatino Linotype" w:eastAsia="Times New Roman" w:hAnsi="Palatino Linotype" w:cs="Times New Roman"/>
          <w:color w:val="000000"/>
          <w:sz w:val="24"/>
          <w:szCs w:val="24"/>
          <w:lang w:val="cs-CZ"/>
        </w:rPr>
        <w:t>voni</w:t>
      </w:r>
      <w:proofErr w:type="spellEnd"/>
      <w:r w:rsidRPr="00811BF6">
        <w:rPr>
          <w:rFonts w:ascii="Palatino Linotype" w:eastAsia="Times New Roman" w:hAnsi="Palatino Linotype" w:cs="Times New Roman"/>
          <w:color w:val="000000"/>
          <w:sz w:val="24"/>
          <w:szCs w:val="24"/>
          <w:lang w:val="cs-CZ"/>
        </w:rPr>
        <w:t xml:space="preserve"> ti řeknou i věci, který by třeba ti normálně neřekli, jo?  </w:t>
      </w:r>
    </w:p>
    <w:p w14:paraId="5C9BDD04" w14:textId="77777777" w:rsidR="00811BF6" w:rsidRPr="00811BF6" w:rsidRDefault="00811BF6" w:rsidP="00811BF6">
      <w:pPr>
        <w:ind w:left="85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 xml:space="preserve">R5: Takže my máme jako takový meetingy (s vedoucími), tam se prostě </w:t>
      </w:r>
      <w:proofErr w:type="spellStart"/>
      <w:r w:rsidRPr="00811BF6">
        <w:rPr>
          <w:rFonts w:ascii="Palatino Linotype" w:eastAsia="Times New Roman" w:hAnsi="Palatino Linotype" w:cs="Times New Roman"/>
          <w:color w:val="000000"/>
          <w:sz w:val="24"/>
          <w:szCs w:val="24"/>
          <w:lang w:val="cs-CZ"/>
        </w:rPr>
        <w:t>vylejou</w:t>
      </w:r>
      <w:proofErr w:type="spellEnd"/>
      <w:r w:rsidRPr="00811BF6">
        <w:rPr>
          <w:rFonts w:ascii="Palatino Linotype" w:eastAsia="Times New Roman" w:hAnsi="Palatino Linotype" w:cs="Times New Roman"/>
          <w:color w:val="000000"/>
          <w:sz w:val="24"/>
          <w:szCs w:val="24"/>
          <w:lang w:val="cs-CZ"/>
        </w:rPr>
        <w:t xml:space="preserve"> a v podstatě jakoby chci znát </w:t>
      </w:r>
      <w:proofErr w:type="gramStart"/>
      <w:r w:rsidRPr="00811BF6">
        <w:rPr>
          <w:rFonts w:ascii="Palatino Linotype" w:eastAsia="Times New Roman" w:hAnsi="Palatino Linotype" w:cs="Times New Roman"/>
          <w:color w:val="000000"/>
          <w:sz w:val="24"/>
          <w:szCs w:val="24"/>
          <w:lang w:val="cs-CZ"/>
        </w:rPr>
        <w:t>ty,</w:t>
      </w:r>
      <w:proofErr w:type="gramEnd"/>
      <w:r w:rsidRPr="00811BF6">
        <w:rPr>
          <w:rFonts w:ascii="Palatino Linotype" w:eastAsia="Times New Roman" w:hAnsi="Palatino Linotype" w:cs="Times New Roman"/>
          <w:color w:val="000000"/>
          <w:sz w:val="24"/>
          <w:szCs w:val="24"/>
          <w:lang w:val="cs-CZ"/>
        </w:rPr>
        <w:t xml:space="preserve"> jakoby ty, ty, tu atmosféru, která tam je, jo? </w:t>
      </w:r>
    </w:p>
    <w:p w14:paraId="627ADA1D" w14:textId="77777777" w:rsidR="00811BF6" w:rsidRPr="00811BF6" w:rsidRDefault="00811BF6" w:rsidP="00811BF6">
      <w:pPr>
        <w:ind w:left="850" w:firstLine="590"/>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 xml:space="preserve">R6: Máme vždycky pravidelně i školení, které je jednou za dva roky. Á tam jsou </w:t>
      </w:r>
      <w:proofErr w:type="spellStart"/>
      <w:r w:rsidRPr="00811BF6">
        <w:rPr>
          <w:rFonts w:ascii="Palatino Linotype" w:eastAsia="Times New Roman" w:hAnsi="Palatino Linotype" w:cs="Times New Roman"/>
          <w:color w:val="000000"/>
          <w:sz w:val="24"/>
          <w:szCs w:val="24"/>
          <w:lang w:val="cs-CZ"/>
        </w:rPr>
        <w:t>tyhlencty</w:t>
      </w:r>
      <w:proofErr w:type="spellEnd"/>
      <w:r w:rsidRPr="00811BF6">
        <w:rPr>
          <w:rFonts w:ascii="Palatino Linotype" w:eastAsia="Times New Roman" w:hAnsi="Palatino Linotype" w:cs="Times New Roman"/>
          <w:color w:val="000000"/>
          <w:sz w:val="24"/>
          <w:szCs w:val="24"/>
          <w:lang w:val="cs-CZ"/>
        </w:rPr>
        <w:t xml:space="preserve"> informace vždycky teda sdělovány. A bývá ještě jakoby jedno školení přímo pro vedoucí zaměstnance a tam se řeší i </w:t>
      </w:r>
      <w:proofErr w:type="spellStart"/>
      <w:r w:rsidRPr="00811BF6">
        <w:rPr>
          <w:rFonts w:ascii="Palatino Linotype" w:eastAsia="Times New Roman" w:hAnsi="Palatino Linotype" w:cs="Times New Roman"/>
          <w:color w:val="000000"/>
          <w:sz w:val="24"/>
          <w:szCs w:val="24"/>
          <w:lang w:val="cs-CZ"/>
        </w:rPr>
        <w:t>tyhlencty</w:t>
      </w:r>
      <w:proofErr w:type="spellEnd"/>
      <w:r w:rsidRPr="00811BF6">
        <w:rPr>
          <w:rFonts w:ascii="Palatino Linotype" w:eastAsia="Times New Roman" w:hAnsi="Palatino Linotype" w:cs="Times New Roman"/>
          <w:color w:val="000000"/>
          <w:sz w:val="24"/>
          <w:szCs w:val="24"/>
          <w:lang w:val="cs-CZ"/>
        </w:rPr>
        <w:t xml:space="preserve"> právě, že věci. </w:t>
      </w:r>
      <w:proofErr w:type="spellStart"/>
      <w:r w:rsidRPr="00811BF6">
        <w:rPr>
          <w:rFonts w:ascii="Palatino Linotype" w:eastAsia="Times New Roman" w:hAnsi="Palatino Linotype" w:cs="Times New Roman"/>
          <w:color w:val="000000"/>
          <w:sz w:val="24"/>
          <w:szCs w:val="24"/>
          <w:lang w:val="cs-CZ"/>
        </w:rPr>
        <w:t>Tyhlencty</w:t>
      </w:r>
      <w:proofErr w:type="spellEnd"/>
      <w:r w:rsidRPr="00811BF6">
        <w:rPr>
          <w:rFonts w:ascii="Palatino Linotype" w:eastAsia="Times New Roman" w:hAnsi="Palatino Linotype" w:cs="Times New Roman"/>
          <w:color w:val="000000"/>
          <w:sz w:val="24"/>
          <w:szCs w:val="24"/>
          <w:lang w:val="cs-CZ"/>
        </w:rPr>
        <w:t xml:space="preserve"> </w:t>
      </w:r>
      <w:proofErr w:type="spellStart"/>
      <w:r w:rsidRPr="00811BF6">
        <w:rPr>
          <w:rFonts w:ascii="Palatino Linotype" w:eastAsia="Times New Roman" w:hAnsi="Palatino Linotype" w:cs="Times New Roman"/>
          <w:color w:val="000000"/>
          <w:sz w:val="24"/>
          <w:szCs w:val="24"/>
          <w:lang w:val="cs-CZ"/>
        </w:rPr>
        <w:t>spornéé</w:t>
      </w:r>
      <w:proofErr w:type="spellEnd"/>
      <w:r w:rsidRPr="00811BF6">
        <w:rPr>
          <w:rFonts w:ascii="Palatino Linotype" w:eastAsia="Times New Roman" w:hAnsi="Palatino Linotype" w:cs="Times New Roman"/>
          <w:color w:val="000000"/>
          <w:sz w:val="24"/>
          <w:szCs w:val="24"/>
          <w:lang w:val="cs-CZ"/>
        </w:rPr>
        <w:t xml:space="preserve"> ehm záležitosti na pracovišti. I ten alkohol.</w:t>
      </w:r>
    </w:p>
    <w:p w14:paraId="1E0E6773" w14:textId="77777777" w:rsidR="00811BF6" w:rsidRPr="00811BF6" w:rsidRDefault="00811BF6" w:rsidP="00811BF6">
      <w:pPr>
        <w:ind w:left="85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 xml:space="preserve">R6: To je bída. </w:t>
      </w:r>
      <w:proofErr w:type="spellStart"/>
      <w:r w:rsidRPr="00811BF6">
        <w:rPr>
          <w:rFonts w:ascii="Palatino Linotype" w:eastAsia="Times New Roman" w:hAnsi="Palatino Linotype" w:cs="Times New Roman"/>
          <w:color w:val="000000"/>
          <w:sz w:val="24"/>
          <w:szCs w:val="24"/>
          <w:lang w:val="cs-CZ"/>
        </w:rPr>
        <w:t>Né</w:t>
      </w:r>
      <w:proofErr w:type="spellEnd"/>
      <w:r w:rsidRPr="00811BF6">
        <w:rPr>
          <w:rFonts w:ascii="Palatino Linotype" w:eastAsia="Times New Roman" w:hAnsi="Palatino Linotype" w:cs="Times New Roman"/>
          <w:color w:val="000000"/>
          <w:sz w:val="24"/>
          <w:szCs w:val="24"/>
          <w:lang w:val="cs-CZ"/>
        </w:rPr>
        <w:t xml:space="preserve"> máme tady pět týdnů dovolené při plném úvazku, tři dny </w:t>
      </w:r>
      <w:proofErr w:type="spellStart"/>
      <w:r w:rsidRPr="00811BF6">
        <w:rPr>
          <w:rFonts w:ascii="Palatino Linotype" w:eastAsia="Times New Roman" w:hAnsi="Palatino Linotype" w:cs="Times New Roman"/>
          <w:color w:val="000000"/>
          <w:sz w:val="24"/>
          <w:szCs w:val="24"/>
          <w:lang w:val="cs-CZ"/>
        </w:rPr>
        <w:t>Sick</w:t>
      </w:r>
      <w:proofErr w:type="spellEnd"/>
      <w:r w:rsidRPr="00811BF6">
        <w:rPr>
          <w:rFonts w:ascii="Palatino Linotype" w:eastAsia="Times New Roman" w:hAnsi="Palatino Linotype" w:cs="Times New Roman"/>
          <w:color w:val="000000"/>
          <w:sz w:val="24"/>
          <w:szCs w:val="24"/>
          <w:lang w:val="cs-CZ"/>
        </w:rPr>
        <w:t xml:space="preserve"> </w:t>
      </w:r>
      <w:proofErr w:type="spellStart"/>
      <w:r w:rsidRPr="00811BF6">
        <w:rPr>
          <w:rFonts w:ascii="Palatino Linotype" w:eastAsia="Times New Roman" w:hAnsi="Palatino Linotype" w:cs="Times New Roman"/>
          <w:color w:val="000000"/>
          <w:sz w:val="24"/>
          <w:szCs w:val="24"/>
          <w:lang w:val="cs-CZ"/>
        </w:rPr>
        <w:t>daye</w:t>
      </w:r>
      <w:proofErr w:type="spellEnd"/>
      <w:r w:rsidRPr="00811BF6">
        <w:rPr>
          <w:rFonts w:ascii="Palatino Linotype" w:eastAsia="Times New Roman" w:hAnsi="Palatino Linotype" w:cs="Times New Roman"/>
          <w:color w:val="000000"/>
          <w:sz w:val="24"/>
          <w:szCs w:val="24"/>
          <w:lang w:val="cs-CZ"/>
        </w:rPr>
        <w:t xml:space="preserve">. Ten </w:t>
      </w:r>
      <w:proofErr w:type="spellStart"/>
      <w:r w:rsidRPr="00811BF6">
        <w:rPr>
          <w:rFonts w:ascii="Palatino Linotype" w:eastAsia="Times New Roman" w:hAnsi="Palatino Linotype" w:cs="Times New Roman"/>
          <w:color w:val="000000"/>
          <w:sz w:val="24"/>
          <w:szCs w:val="24"/>
          <w:lang w:val="cs-CZ"/>
        </w:rPr>
        <w:t>Sick</w:t>
      </w:r>
      <w:proofErr w:type="spellEnd"/>
      <w:r w:rsidRPr="00811BF6">
        <w:rPr>
          <w:rFonts w:ascii="Palatino Linotype" w:eastAsia="Times New Roman" w:hAnsi="Palatino Linotype" w:cs="Times New Roman"/>
          <w:color w:val="000000"/>
          <w:sz w:val="24"/>
          <w:szCs w:val="24"/>
          <w:lang w:val="cs-CZ"/>
        </w:rPr>
        <w:t xml:space="preserve"> </w:t>
      </w:r>
      <w:proofErr w:type="spellStart"/>
      <w:r w:rsidRPr="00811BF6">
        <w:rPr>
          <w:rFonts w:ascii="Palatino Linotype" w:eastAsia="Times New Roman" w:hAnsi="Palatino Linotype" w:cs="Times New Roman"/>
          <w:color w:val="000000"/>
          <w:sz w:val="24"/>
          <w:szCs w:val="24"/>
          <w:lang w:val="cs-CZ"/>
        </w:rPr>
        <w:t>day</w:t>
      </w:r>
      <w:proofErr w:type="spellEnd"/>
      <w:r w:rsidRPr="00811BF6">
        <w:rPr>
          <w:rFonts w:ascii="Palatino Linotype" w:eastAsia="Times New Roman" w:hAnsi="Palatino Linotype" w:cs="Times New Roman"/>
          <w:color w:val="000000"/>
          <w:sz w:val="24"/>
          <w:szCs w:val="24"/>
          <w:lang w:val="cs-CZ"/>
        </w:rPr>
        <w:t xml:space="preserve"> se využívá nebo, když prostě člověk nepřijde do práce neomluví se, tak nemá absenci a dáváme mu prostě </w:t>
      </w:r>
      <w:proofErr w:type="spellStart"/>
      <w:r w:rsidRPr="00811BF6">
        <w:rPr>
          <w:rFonts w:ascii="Palatino Linotype" w:eastAsia="Times New Roman" w:hAnsi="Palatino Linotype" w:cs="Times New Roman"/>
          <w:color w:val="000000"/>
          <w:sz w:val="24"/>
          <w:szCs w:val="24"/>
          <w:lang w:val="cs-CZ"/>
        </w:rPr>
        <w:t>Sick</w:t>
      </w:r>
      <w:proofErr w:type="spellEnd"/>
      <w:r w:rsidRPr="00811BF6">
        <w:rPr>
          <w:rFonts w:ascii="Palatino Linotype" w:eastAsia="Times New Roman" w:hAnsi="Palatino Linotype" w:cs="Times New Roman"/>
          <w:color w:val="000000"/>
          <w:sz w:val="24"/>
          <w:szCs w:val="24"/>
          <w:lang w:val="cs-CZ"/>
        </w:rPr>
        <w:t xml:space="preserve"> </w:t>
      </w:r>
      <w:proofErr w:type="spellStart"/>
      <w:r w:rsidRPr="00811BF6">
        <w:rPr>
          <w:rFonts w:ascii="Palatino Linotype" w:eastAsia="Times New Roman" w:hAnsi="Palatino Linotype" w:cs="Times New Roman"/>
          <w:color w:val="000000"/>
          <w:sz w:val="24"/>
          <w:szCs w:val="24"/>
          <w:lang w:val="cs-CZ"/>
        </w:rPr>
        <w:t>day</w:t>
      </w:r>
      <w:proofErr w:type="spellEnd"/>
      <w:r w:rsidRPr="00811BF6">
        <w:rPr>
          <w:rFonts w:ascii="Palatino Linotype" w:eastAsia="Times New Roman" w:hAnsi="Palatino Linotype" w:cs="Times New Roman"/>
          <w:color w:val="000000"/>
          <w:sz w:val="24"/>
          <w:szCs w:val="24"/>
          <w:lang w:val="cs-CZ"/>
        </w:rPr>
        <w:t>, dotované jídlo a parkovací kartu.</w:t>
      </w:r>
    </w:p>
    <w:p w14:paraId="29A3633F" w14:textId="77777777" w:rsidR="00811BF6" w:rsidRPr="00811BF6" w:rsidRDefault="00811BF6" w:rsidP="00811BF6">
      <w:pPr>
        <w:ind w:left="850" w:firstLine="590"/>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 xml:space="preserve">R7: Tak to my vždycky říkáme jako takový to pravidlo, že prostě drink si můžeš dát. Ale zvládat tu svojí práci, nikdo tě nebude hlídat, jestli sis dal dva panáky, nebo šest. Ale prostě zvládej tu svojí práci. Jakmile jí zvládat nebudeš, tak bude zle. Ale že by byly nějaký opatření, jako úplně, že </w:t>
      </w:r>
      <w:proofErr w:type="spellStart"/>
      <w:r w:rsidRPr="00811BF6">
        <w:rPr>
          <w:rFonts w:ascii="Palatino Linotype" w:eastAsia="Times New Roman" w:hAnsi="Palatino Linotype" w:cs="Times New Roman"/>
          <w:color w:val="000000"/>
          <w:sz w:val="24"/>
          <w:szCs w:val="24"/>
          <w:lang w:val="cs-CZ"/>
        </w:rPr>
        <w:t>bysme</w:t>
      </w:r>
      <w:proofErr w:type="spellEnd"/>
      <w:r w:rsidRPr="00811BF6">
        <w:rPr>
          <w:rFonts w:ascii="Palatino Linotype" w:eastAsia="Times New Roman" w:hAnsi="Palatino Linotype" w:cs="Times New Roman"/>
          <w:color w:val="000000"/>
          <w:sz w:val="24"/>
          <w:szCs w:val="24"/>
          <w:lang w:val="cs-CZ"/>
        </w:rPr>
        <w:t xml:space="preserve"> si dávali přednášky. Co </w:t>
      </w:r>
      <w:r w:rsidRPr="00811BF6">
        <w:rPr>
          <w:rFonts w:ascii="Palatino Linotype" w:eastAsia="Times New Roman" w:hAnsi="Palatino Linotype" w:cs="Times New Roman"/>
          <w:color w:val="000000"/>
          <w:sz w:val="24"/>
          <w:szCs w:val="24"/>
          <w:shd w:val="clear" w:color="auto" w:fill="FFFFFF"/>
          <w:lang w:val="cs-CZ"/>
        </w:rPr>
        <w:t>alkohol dělá, nebo takhle tak to ne.</w:t>
      </w:r>
    </w:p>
    <w:p w14:paraId="7C2331C3" w14:textId="77777777" w:rsidR="00811BF6" w:rsidRPr="00811BF6" w:rsidRDefault="00811BF6" w:rsidP="00811BF6">
      <w:pPr>
        <w:ind w:left="85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R7: Ehm a benefity, jaký vaše firma nabízí benefity? Žádný</w:t>
      </w:r>
    </w:p>
    <w:p w14:paraId="6D3909C9" w14:textId="77777777" w:rsidR="00811BF6" w:rsidRPr="00811BF6" w:rsidRDefault="00811BF6" w:rsidP="00811BF6">
      <w:pPr>
        <w:ind w:left="85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 xml:space="preserve">Já na R7: </w:t>
      </w:r>
      <w:proofErr w:type="spellStart"/>
      <w:r w:rsidRPr="00811BF6">
        <w:rPr>
          <w:rFonts w:ascii="Palatino Linotype" w:eastAsia="Times New Roman" w:hAnsi="Palatino Linotype" w:cs="Times New Roman"/>
          <w:color w:val="000000"/>
          <w:sz w:val="24"/>
          <w:szCs w:val="24"/>
          <w:lang w:val="cs-CZ"/>
        </w:rPr>
        <w:t>Žádnej</w:t>
      </w:r>
      <w:proofErr w:type="spellEnd"/>
      <w:r w:rsidRPr="00811BF6">
        <w:rPr>
          <w:rFonts w:ascii="Palatino Linotype" w:eastAsia="Times New Roman" w:hAnsi="Palatino Linotype" w:cs="Times New Roman"/>
          <w:color w:val="000000"/>
          <w:sz w:val="24"/>
          <w:szCs w:val="24"/>
          <w:lang w:val="cs-CZ"/>
        </w:rPr>
        <w:t>?</w:t>
      </w:r>
    </w:p>
    <w:p w14:paraId="40395F47" w14:textId="77777777" w:rsidR="00811BF6" w:rsidRPr="00811BF6" w:rsidRDefault="00811BF6" w:rsidP="00811BF6">
      <w:pPr>
        <w:ind w:left="85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lang w:val="cs-CZ"/>
        </w:rPr>
        <w:t>R7: Cheche, hm. </w:t>
      </w:r>
    </w:p>
    <w:p w14:paraId="7408F8FD" w14:textId="77777777" w:rsidR="00811BF6" w:rsidRPr="00811BF6" w:rsidRDefault="00811BF6" w:rsidP="00811BF6">
      <w:pPr>
        <w:ind w:left="85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shd w:val="clear" w:color="auto" w:fill="FFFFFF"/>
          <w:lang w:val="cs-CZ"/>
        </w:rPr>
        <w:t>Já na R7: Fakt ani jeden,</w:t>
      </w:r>
      <w:r w:rsidRPr="00811BF6">
        <w:rPr>
          <w:rFonts w:ascii="Palatino Linotype" w:eastAsia="Times New Roman" w:hAnsi="Palatino Linotype" w:cs="Times New Roman"/>
          <w:color w:val="000000"/>
          <w:sz w:val="24"/>
          <w:szCs w:val="24"/>
          <w:lang w:val="cs-CZ"/>
        </w:rPr>
        <w:t xml:space="preserve"> co vás tak?</w:t>
      </w:r>
    </w:p>
    <w:p w14:paraId="1744E5B8" w14:textId="77777777" w:rsidR="00811BF6" w:rsidRPr="00811BF6" w:rsidRDefault="00811BF6" w:rsidP="00811BF6">
      <w:pPr>
        <w:ind w:left="85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shd w:val="clear" w:color="auto" w:fill="FFFFFF"/>
          <w:lang w:val="cs-CZ"/>
        </w:rPr>
        <w:t>R: M***, co máme za benefity? </w:t>
      </w:r>
    </w:p>
    <w:p w14:paraId="492D7539" w14:textId="77777777" w:rsidR="00811BF6" w:rsidRPr="00811BF6" w:rsidRDefault="00811BF6" w:rsidP="00811BF6">
      <w:pPr>
        <w:ind w:left="85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shd w:val="clear" w:color="auto" w:fill="FFFFFF"/>
          <w:lang w:val="cs-CZ"/>
        </w:rPr>
        <w:t>R7: Promiň.</w:t>
      </w:r>
    </w:p>
    <w:p w14:paraId="6FF6DA14" w14:textId="77777777" w:rsidR="00811BF6" w:rsidRPr="00811BF6" w:rsidRDefault="00811BF6" w:rsidP="00811BF6">
      <w:pPr>
        <w:ind w:left="85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shd w:val="clear" w:color="auto" w:fill="FFFFFF"/>
          <w:lang w:val="cs-CZ"/>
        </w:rPr>
        <w:t>R7: Co máme za benefity? Co má naše firma za benefity? </w:t>
      </w:r>
    </w:p>
    <w:p w14:paraId="6C193151" w14:textId="77777777" w:rsidR="00811BF6" w:rsidRPr="00811BF6" w:rsidRDefault="00811BF6" w:rsidP="00811BF6">
      <w:pPr>
        <w:ind w:left="85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shd w:val="clear" w:color="auto" w:fill="FFFFFF"/>
          <w:lang w:val="cs-CZ"/>
        </w:rPr>
        <w:t xml:space="preserve">Já na R7: Jsem vás tím úplně dostal, ty jo! </w:t>
      </w:r>
      <w:proofErr w:type="spellStart"/>
      <w:r w:rsidRPr="00811BF6">
        <w:rPr>
          <w:rFonts w:ascii="Palatino Linotype" w:eastAsia="Times New Roman" w:hAnsi="Palatino Linotype" w:cs="Times New Roman"/>
          <w:color w:val="000000"/>
          <w:sz w:val="24"/>
          <w:szCs w:val="24"/>
          <w:shd w:val="clear" w:color="auto" w:fill="FFFFFF"/>
          <w:lang w:val="cs-CZ"/>
        </w:rPr>
        <w:t>Vobě</w:t>
      </w:r>
      <w:proofErr w:type="spellEnd"/>
      <w:r w:rsidRPr="00811BF6">
        <w:rPr>
          <w:rFonts w:ascii="Palatino Linotype" w:eastAsia="Times New Roman" w:hAnsi="Palatino Linotype" w:cs="Times New Roman"/>
          <w:color w:val="000000"/>
          <w:sz w:val="24"/>
          <w:szCs w:val="24"/>
          <w:shd w:val="clear" w:color="auto" w:fill="FFFFFF"/>
          <w:lang w:val="cs-CZ"/>
        </w:rPr>
        <w:t xml:space="preserve"> dvě! </w:t>
      </w:r>
    </w:p>
    <w:p w14:paraId="1D85DA9A" w14:textId="77777777" w:rsidR="00811BF6" w:rsidRPr="00811BF6" w:rsidRDefault="00811BF6" w:rsidP="00811BF6">
      <w:pPr>
        <w:ind w:left="850" w:firstLine="590"/>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shd w:val="clear" w:color="auto" w:fill="FFFFFF"/>
          <w:lang w:val="cs-CZ"/>
        </w:rPr>
        <w:t xml:space="preserve">R8: To asi nemáme, protože to bychom museli mít směnu 24 hodin. Tady se k tomu neodstanou, tady ne ale tak jdou domů, co já vím, co dělají večer a </w:t>
      </w:r>
      <w:proofErr w:type="spellStart"/>
      <w:r w:rsidRPr="00811BF6">
        <w:rPr>
          <w:rFonts w:ascii="Palatino Linotype" w:eastAsia="Times New Roman" w:hAnsi="Palatino Linotype" w:cs="Times New Roman"/>
          <w:color w:val="000000"/>
          <w:sz w:val="24"/>
          <w:szCs w:val="24"/>
          <w:shd w:val="clear" w:color="auto" w:fill="FFFFFF"/>
          <w:lang w:val="cs-CZ"/>
        </w:rPr>
        <w:t>vemte</w:t>
      </w:r>
      <w:proofErr w:type="spellEnd"/>
      <w:r w:rsidRPr="00811BF6">
        <w:rPr>
          <w:rFonts w:ascii="Palatino Linotype" w:eastAsia="Times New Roman" w:hAnsi="Palatino Linotype" w:cs="Times New Roman"/>
          <w:color w:val="000000"/>
          <w:sz w:val="24"/>
          <w:szCs w:val="24"/>
          <w:shd w:val="clear" w:color="auto" w:fill="FFFFFF"/>
          <w:lang w:val="cs-CZ"/>
        </w:rPr>
        <w:t xml:space="preserve"> si že máme. Třeba taky ty vstu</w:t>
      </w:r>
      <w:r w:rsidRPr="00811BF6">
        <w:rPr>
          <w:rFonts w:ascii="Palatino Linotype" w:eastAsia="Times New Roman" w:hAnsi="Palatino Linotype" w:cs="Times New Roman"/>
          <w:color w:val="000000"/>
          <w:sz w:val="24"/>
          <w:szCs w:val="24"/>
          <w:lang w:val="cs-CZ"/>
        </w:rPr>
        <w:t>pní prohlídky zaměstn</w:t>
      </w:r>
      <w:r w:rsidRPr="00811BF6">
        <w:rPr>
          <w:rFonts w:ascii="Palatino Linotype" w:eastAsia="Times New Roman" w:hAnsi="Palatino Linotype" w:cs="Times New Roman"/>
          <w:color w:val="000000"/>
          <w:sz w:val="24"/>
          <w:szCs w:val="24"/>
          <w:shd w:val="clear" w:color="auto" w:fill="FFFFFF"/>
          <w:lang w:val="cs-CZ"/>
        </w:rPr>
        <w:t xml:space="preserve">anecký, takže první půl rok chodíme na </w:t>
      </w:r>
      <w:proofErr w:type="gramStart"/>
      <w:r w:rsidRPr="00811BF6">
        <w:rPr>
          <w:rFonts w:ascii="Palatino Linotype" w:eastAsia="Times New Roman" w:hAnsi="Palatino Linotype" w:cs="Times New Roman"/>
          <w:color w:val="000000"/>
          <w:sz w:val="24"/>
          <w:szCs w:val="24"/>
          <w:shd w:val="clear" w:color="auto" w:fill="FFFFFF"/>
          <w:lang w:val="cs-CZ"/>
        </w:rPr>
        <w:t>prohlídky</w:t>
      </w:r>
      <w:proofErr w:type="gramEnd"/>
      <w:r w:rsidRPr="00811BF6">
        <w:rPr>
          <w:rFonts w:ascii="Palatino Linotype" w:eastAsia="Times New Roman" w:hAnsi="Palatino Linotype" w:cs="Times New Roman"/>
          <w:color w:val="000000"/>
          <w:sz w:val="24"/>
          <w:szCs w:val="24"/>
          <w:shd w:val="clear" w:color="auto" w:fill="FFFFFF"/>
          <w:lang w:val="cs-CZ"/>
        </w:rPr>
        <w:t xml:space="preserve"> a i tak jako to prostě půjde protože </w:t>
      </w:r>
      <w:proofErr w:type="spellStart"/>
      <w:r w:rsidRPr="00811BF6">
        <w:rPr>
          <w:rFonts w:ascii="Palatino Linotype" w:eastAsia="Times New Roman" w:hAnsi="Palatino Linotype" w:cs="Times New Roman"/>
          <w:color w:val="000000"/>
          <w:sz w:val="24"/>
          <w:szCs w:val="24"/>
          <w:shd w:val="clear" w:color="auto" w:fill="FFFFFF"/>
          <w:lang w:val="cs-CZ"/>
        </w:rPr>
        <w:t>maj</w:t>
      </w:r>
      <w:proofErr w:type="spellEnd"/>
      <w:r w:rsidRPr="00811BF6">
        <w:rPr>
          <w:rFonts w:ascii="Palatino Linotype" w:eastAsia="Times New Roman" w:hAnsi="Palatino Linotype" w:cs="Times New Roman"/>
          <w:color w:val="000000"/>
          <w:sz w:val="24"/>
          <w:szCs w:val="24"/>
          <w:shd w:val="clear" w:color="auto" w:fill="FFFFFF"/>
          <w:lang w:val="cs-CZ"/>
        </w:rPr>
        <w:t xml:space="preserve"> ty základy nebo něco a to je přesně, člověk ví, že jsou v pořádku, když jako přicházej odběry, moč, všechno se to dělá, že jo. </w:t>
      </w:r>
      <w:proofErr w:type="gramStart"/>
      <w:r w:rsidRPr="00811BF6">
        <w:rPr>
          <w:rFonts w:ascii="Palatino Linotype" w:eastAsia="Times New Roman" w:hAnsi="Palatino Linotype" w:cs="Times New Roman"/>
          <w:color w:val="000000"/>
          <w:sz w:val="24"/>
          <w:szCs w:val="24"/>
          <w:shd w:val="clear" w:color="auto" w:fill="FFFFFF"/>
          <w:lang w:val="cs-CZ"/>
        </w:rPr>
        <w:t>No</w:t>
      </w:r>
      <w:proofErr w:type="gramEnd"/>
      <w:r w:rsidRPr="00811BF6">
        <w:rPr>
          <w:rFonts w:ascii="Palatino Linotype" w:eastAsia="Times New Roman" w:hAnsi="Palatino Linotype" w:cs="Times New Roman"/>
          <w:color w:val="000000"/>
          <w:sz w:val="24"/>
          <w:szCs w:val="24"/>
          <w:shd w:val="clear" w:color="auto" w:fill="FFFFFF"/>
          <w:lang w:val="cs-CZ"/>
        </w:rPr>
        <w:t xml:space="preserve"> takže se to stane nějakou tu dobu, takže člověk k tomu nepřistupuje, že prostě jsem nabrali někoho, kdo by v tom jel, ale naopak spíš někoho - kdo tomu propadl z nějakých důvodů. </w:t>
      </w:r>
    </w:p>
    <w:p w14:paraId="33200842" w14:textId="77777777" w:rsidR="00811BF6" w:rsidRPr="00811BF6" w:rsidRDefault="00811BF6" w:rsidP="00811BF6">
      <w:pPr>
        <w:ind w:left="850" w:hanging="11"/>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shd w:val="clear" w:color="auto" w:fill="FFFFFF"/>
          <w:lang w:val="cs-CZ"/>
        </w:rPr>
        <w:lastRenderedPageBreak/>
        <w:t>R8: Benefity: Sam</w:t>
      </w:r>
      <w:r w:rsidRPr="00811BF6">
        <w:rPr>
          <w:rFonts w:ascii="Palatino Linotype" w:eastAsia="Times New Roman" w:hAnsi="Palatino Linotype" w:cs="Times New Roman"/>
          <w:color w:val="000000"/>
          <w:sz w:val="24"/>
          <w:szCs w:val="24"/>
          <w:lang w:val="cs-CZ"/>
        </w:rPr>
        <w:t>ozřejmě mají stravn</w:t>
      </w:r>
      <w:r w:rsidRPr="00811BF6">
        <w:rPr>
          <w:rFonts w:ascii="Palatino Linotype" w:eastAsia="Times New Roman" w:hAnsi="Palatino Linotype" w:cs="Times New Roman"/>
          <w:color w:val="000000"/>
          <w:sz w:val="24"/>
          <w:szCs w:val="24"/>
          <w:shd w:val="clear" w:color="auto" w:fill="FFFFFF"/>
          <w:lang w:val="cs-CZ"/>
        </w:rPr>
        <w:t xml:space="preserve">ý, veškeré zdravotnictví jako můžou využívat i pro rodiny, to jsme schopný zařizovat, to není problém. A jinak co se týče těch benefitů, tak já spíš považuju jako benefit to, že se tady </w:t>
      </w:r>
      <w:proofErr w:type="spellStart"/>
      <w:r w:rsidRPr="00811BF6">
        <w:rPr>
          <w:rFonts w:ascii="Palatino Linotype" w:eastAsia="Times New Roman" w:hAnsi="Palatino Linotype" w:cs="Times New Roman"/>
          <w:color w:val="000000"/>
          <w:sz w:val="24"/>
          <w:szCs w:val="24"/>
          <w:shd w:val="clear" w:color="auto" w:fill="FFFFFF"/>
          <w:lang w:val="cs-CZ"/>
        </w:rPr>
        <w:t>nemusej</w:t>
      </w:r>
      <w:proofErr w:type="spellEnd"/>
      <w:r w:rsidRPr="00811BF6">
        <w:rPr>
          <w:rFonts w:ascii="Palatino Linotype" w:eastAsia="Times New Roman" w:hAnsi="Palatino Linotype" w:cs="Times New Roman"/>
          <w:color w:val="000000"/>
          <w:sz w:val="24"/>
          <w:szCs w:val="24"/>
          <w:shd w:val="clear" w:color="auto" w:fill="FFFFFF"/>
          <w:lang w:val="cs-CZ"/>
        </w:rPr>
        <w:t xml:space="preserve"> nějak řešit ten čas, brát si nějaké dovolené navíc. Nebo prostě neplacený volno když si potřebují něco zařídit</w:t>
      </w:r>
    </w:p>
    <w:p w14:paraId="6EE99C4C" w14:textId="77777777" w:rsidR="00811BF6" w:rsidRPr="00811BF6" w:rsidRDefault="00811BF6" w:rsidP="00811BF6">
      <w:pPr>
        <w:ind w:left="850" w:firstLine="590"/>
        <w:jc w:val="both"/>
        <w:rPr>
          <w:rFonts w:ascii="Palatino Linotype" w:eastAsia="Times New Roman" w:hAnsi="Palatino Linotype" w:cs="Times New Roman"/>
          <w:sz w:val="24"/>
          <w:szCs w:val="24"/>
          <w:lang w:val="cs-CZ"/>
        </w:rPr>
      </w:pPr>
      <w:r w:rsidRPr="00811BF6">
        <w:rPr>
          <w:rFonts w:ascii="Palatino Linotype" w:eastAsia="Times New Roman" w:hAnsi="Palatino Linotype" w:cs="Times New Roman"/>
          <w:color w:val="000000"/>
          <w:sz w:val="24"/>
          <w:szCs w:val="24"/>
          <w:shd w:val="clear" w:color="auto" w:fill="FFFFFF"/>
          <w:lang w:val="cs-CZ"/>
        </w:rPr>
        <w:t>R9: Víte co, já nevím, jestli tady něco takového bylo nebo nebylo, takže to vám neřeknu. Jestli tady byla nějaká osv</w:t>
      </w:r>
      <w:r w:rsidRPr="00811BF6">
        <w:rPr>
          <w:rFonts w:ascii="Palatino Linotype" w:eastAsia="Times New Roman" w:hAnsi="Palatino Linotype" w:cs="Times New Roman"/>
          <w:color w:val="000000"/>
          <w:sz w:val="24"/>
          <w:szCs w:val="24"/>
          <w:lang w:val="cs-CZ"/>
        </w:rPr>
        <w:t>ěta. Víte, co ta</w:t>
      </w:r>
      <w:r w:rsidRPr="00811BF6">
        <w:rPr>
          <w:rFonts w:ascii="Palatino Linotype" w:eastAsia="Times New Roman" w:hAnsi="Palatino Linotype" w:cs="Times New Roman"/>
          <w:color w:val="000000"/>
          <w:sz w:val="24"/>
          <w:szCs w:val="24"/>
          <w:shd w:val="clear" w:color="auto" w:fill="FFFFFF"/>
          <w:lang w:val="cs-CZ"/>
        </w:rPr>
        <w:t xml:space="preserve">dy preventivní </w:t>
      </w:r>
      <w:proofErr w:type="spellStart"/>
      <w:proofErr w:type="gramStart"/>
      <w:r w:rsidRPr="00811BF6">
        <w:rPr>
          <w:rFonts w:ascii="Palatino Linotype" w:eastAsia="Times New Roman" w:hAnsi="Palatino Linotype" w:cs="Times New Roman"/>
          <w:color w:val="000000"/>
          <w:sz w:val="24"/>
          <w:szCs w:val="24"/>
          <w:shd w:val="clear" w:color="auto" w:fill="FFFFFF"/>
          <w:lang w:val="cs-CZ"/>
        </w:rPr>
        <w:t>existujou</w:t>
      </w:r>
      <w:proofErr w:type="spellEnd"/>
      <w:proofErr w:type="gramEnd"/>
      <w:r w:rsidRPr="00811BF6">
        <w:rPr>
          <w:rFonts w:ascii="Palatino Linotype" w:eastAsia="Times New Roman" w:hAnsi="Palatino Linotype" w:cs="Times New Roman"/>
          <w:color w:val="000000"/>
          <w:sz w:val="24"/>
          <w:szCs w:val="24"/>
          <w:shd w:val="clear" w:color="auto" w:fill="FFFFFF"/>
          <w:lang w:val="cs-CZ"/>
        </w:rPr>
        <w:t xml:space="preserve"> co se netýká prostě vůbec toho proč tady jste (návykové látky).</w:t>
      </w:r>
    </w:p>
    <w:p w14:paraId="672E7B40" w14:textId="131E0506" w:rsidR="00811BF6" w:rsidRPr="00811BF6" w:rsidRDefault="00811BF6" w:rsidP="00811BF6">
      <w:pPr>
        <w:ind w:left="850" w:hanging="11"/>
        <w:jc w:val="both"/>
        <w:rPr>
          <w:rFonts w:ascii="Palatino Linotype" w:hAnsi="Palatino Linotype"/>
          <w:sz w:val="24"/>
          <w:szCs w:val="24"/>
        </w:rPr>
      </w:pPr>
      <w:r w:rsidRPr="00811BF6">
        <w:rPr>
          <w:rFonts w:ascii="Palatino Linotype" w:eastAsia="Times New Roman" w:hAnsi="Palatino Linotype" w:cs="Times New Roman"/>
          <w:color w:val="000000"/>
          <w:sz w:val="24"/>
          <w:szCs w:val="24"/>
          <w:shd w:val="clear" w:color="auto" w:fill="FFFFFF"/>
          <w:lang w:val="cs-CZ"/>
        </w:rPr>
        <w:t>R9: Naše firma nabízí benefity tak jsou to</w:t>
      </w:r>
      <w:r w:rsidRPr="00811BF6">
        <w:rPr>
          <w:rFonts w:ascii="Palatino Linotype" w:eastAsia="Times New Roman" w:hAnsi="Palatino Linotype" w:cs="Times New Roman"/>
          <w:color w:val="000000"/>
          <w:sz w:val="24"/>
          <w:szCs w:val="24"/>
          <w:lang w:val="cs-CZ"/>
        </w:rPr>
        <w:t xml:space="preserve"> stravenky,</w:t>
      </w:r>
      <w:r w:rsidRPr="00811BF6">
        <w:rPr>
          <w:rFonts w:ascii="Palatino Linotype" w:eastAsia="Times New Roman" w:hAnsi="Palatino Linotype" w:cs="Times New Roman"/>
          <w:color w:val="000000"/>
          <w:sz w:val="24"/>
          <w:szCs w:val="24"/>
          <w:shd w:val="clear" w:color="auto" w:fill="FFFFFF"/>
          <w:lang w:val="cs-CZ"/>
        </w:rPr>
        <w:t xml:space="preserve"> na který přispívá vlastně docela jako dost zaměstnanců a dává vlastně do výše až 160 korun jakoby potom v součtu pro ty nízko příjmový, Nízko příjmový dostávají vlastně tuhle výhodu, nízkopříjmový, dostávají na MHD tu lítačku nebo že se to nabíjí. Je tu </w:t>
      </w:r>
      <w:proofErr w:type="spellStart"/>
      <w:r w:rsidRPr="00811BF6">
        <w:rPr>
          <w:rFonts w:ascii="Palatino Linotype" w:eastAsia="Times New Roman" w:hAnsi="Palatino Linotype" w:cs="Times New Roman"/>
          <w:color w:val="000000"/>
          <w:sz w:val="24"/>
          <w:szCs w:val="24"/>
          <w:shd w:val="clear" w:color="auto" w:fill="FFFFFF"/>
          <w:lang w:val="cs-CZ"/>
        </w:rPr>
        <w:t>multisport</w:t>
      </w:r>
      <w:proofErr w:type="spellEnd"/>
      <w:r w:rsidRPr="00811BF6">
        <w:rPr>
          <w:rFonts w:ascii="Palatino Linotype" w:eastAsia="Times New Roman" w:hAnsi="Palatino Linotype" w:cs="Times New Roman"/>
          <w:color w:val="000000"/>
          <w:sz w:val="24"/>
          <w:szCs w:val="24"/>
          <w:shd w:val="clear" w:color="auto" w:fill="FFFFFF"/>
          <w:lang w:val="cs-CZ"/>
        </w:rPr>
        <w:t xml:space="preserve"> karta, na kterou lidi dostávají příspěvek, stravenky jsou samozřejmě pro všechny. Jsou tu </w:t>
      </w:r>
      <w:proofErr w:type="spellStart"/>
      <w:r w:rsidRPr="00811BF6">
        <w:rPr>
          <w:rFonts w:ascii="Palatino Linotype" w:eastAsia="Times New Roman" w:hAnsi="Palatino Linotype" w:cs="Times New Roman"/>
          <w:color w:val="000000"/>
          <w:sz w:val="24"/>
          <w:szCs w:val="24"/>
          <w:shd w:val="clear" w:color="auto" w:fill="FFFFFF"/>
          <w:lang w:val="cs-CZ"/>
        </w:rPr>
        <w:t>Flexy</w:t>
      </w:r>
      <w:proofErr w:type="spellEnd"/>
      <w:r w:rsidRPr="00811BF6">
        <w:rPr>
          <w:rFonts w:ascii="Palatino Linotype" w:eastAsia="Times New Roman" w:hAnsi="Palatino Linotype" w:cs="Times New Roman"/>
          <w:color w:val="000000"/>
          <w:sz w:val="24"/>
          <w:szCs w:val="24"/>
          <w:shd w:val="clear" w:color="auto" w:fill="FFFFFF"/>
          <w:lang w:val="cs-CZ"/>
        </w:rPr>
        <w:t xml:space="preserve"> Pasy. Zase po nějaké době, vždycky po půl </w:t>
      </w:r>
      <w:proofErr w:type="gramStart"/>
      <w:r w:rsidRPr="00811BF6">
        <w:rPr>
          <w:rFonts w:ascii="Palatino Linotype" w:eastAsia="Times New Roman" w:hAnsi="Palatino Linotype" w:cs="Times New Roman"/>
          <w:color w:val="000000"/>
          <w:sz w:val="24"/>
          <w:szCs w:val="24"/>
          <w:shd w:val="clear" w:color="auto" w:fill="FFFFFF"/>
          <w:lang w:val="cs-CZ"/>
        </w:rPr>
        <w:t>roce</w:t>
      </w:r>
      <w:proofErr w:type="gramEnd"/>
      <w:r w:rsidRPr="00811BF6">
        <w:rPr>
          <w:rFonts w:ascii="Palatino Linotype" w:eastAsia="Times New Roman" w:hAnsi="Palatino Linotype" w:cs="Times New Roman"/>
          <w:color w:val="000000"/>
          <w:sz w:val="24"/>
          <w:szCs w:val="24"/>
          <w:shd w:val="clear" w:color="auto" w:fill="FFFFFF"/>
          <w:lang w:val="cs-CZ"/>
        </w:rPr>
        <w:t xml:space="preserve"> když už jste tady zaměstnaný, tak </w:t>
      </w:r>
      <w:proofErr w:type="spellStart"/>
      <w:r w:rsidRPr="00811BF6">
        <w:rPr>
          <w:rFonts w:ascii="Palatino Linotype" w:eastAsia="Times New Roman" w:hAnsi="Palatino Linotype" w:cs="Times New Roman"/>
          <w:color w:val="000000"/>
          <w:sz w:val="24"/>
          <w:szCs w:val="24"/>
          <w:shd w:val="clear" w:color="auto" w:fill="FFFFFF"/>
          <w:lang w:val="cs-CZ"/>
        </w:rPr>
        <w:t>Flexy</w:t>
      </w:r>
      <w:proofErr w:type="spellEnd"/>
      <w:r w:rsidRPr="00811BF6">
        <w:rPr>
          <w:rFonts w:ascii="Palatino Linotype" w:eastAsia="Times New Roman" w:hAnsi="Palatino Linotype" w:cs="Times New Roman"/>
          <w:color w:val="000000"/>
          <w:sz w:val="24"/>
          <w:szCs w:val="24"/>
          <w:shd w:val="clear" w:color="auto" w:fill="FFFFFF"/>
          <w:lang w:val="cs-CZ"/>
        </w:rPr>
        <w:t xml:space="preserve"> Pasy jsou, ty se dostávají měsíčně nějaká částka. A potom samozřejmě se hradí zaměstnancům všechny ty lékařský prohlídky, ale to není benefit o tom bych nemluvila, co jakoby souvisí s různým tím </w:t>
      </w:r>
      <w:proofErr w:type="spellStart"/>
      <w:r w:rsidRPr="00811BF6">
        <w:rPr>
          <w:rFonts w:ascii="Palatino Linotype" w:eastAsia="Times New Roman" w:hAnsi="Palatino Linotype" w:cs="Times New Roman"/>
          <w:color w:val="000000"/>
          <w:sz w:val="24"/>
          <w:szCs w:val="24"/>
          <w:shd w:val="clear" w:color="auto" w:fill="FFFFFF"/>
          <w:lang w:val="cs-CZ"/>
        </w:rPr>
        <w:t>profesákem</w:t>
      </w:r>
      <w:proofErr w:type="spellEnd"/>
      <w:r w:rsidRPr="00811BF6">
        <w:rPr>
          <w:rFonts w:ascii="Palatino Linotype" w:eastAsia="Times New Roman" w:hAnsi="Palatino Linotype" w:cs="Times New Roman"/>
          <w:color w:val="000000"/>
          <w:sz w:val="24"/>
          <w:szCs w:val="24"/>
          <w:shd w:val="clear" w:color="auto" w:fill="FFFFFF"/>
          <w:lang w:val="cs-CZ"/>
        </w:rPr>
        <w:t xml:space="preserve"> a podobně to máme zakotvený. My máme zakotvený, že i ten </w:t>
      </w:r>
      <w:proofErr w:type="spellStart"/>
      <w:r w:rsidRPr="00811BF6">
        <w:rPr>
          <w:rFonts w:ascii="Palatino Linotype" w:eastAsia="Times New Roman" w:hAnsi="Palatino Linotype" w:cs="Times New Roman"/>
          <w:color w:val="000000"/>
          <w:sz w:val="24"/>
          <w:szCs w:val="24"/>
          <w:shd w:val="clear" w:color="auto" w:fill="FFFFFF"/>
          <w:lang w:val="cs-CZ"/>
        </w:rPr>
        <w:t>profesák</w:t>
      </w:r>
      <w:proofErr w:type="spellEnd"/>
      <w:r w:rsidRPr="00811BF6">
        <w:rPr>
          <w:rFonts w:ascii="Palatino Linotype" w:eastAsia="Times New Roman" w:hAnsi="Palatino Linotype" w:cs="Times New Roman"/>
          <w:color w:val="000000"/>
          <w:sz w:val="24"/>
          <w:szCs w:val="24"/>
          <w:shd w:val="clear" w:color="auto" w:fill="FFFFFF"/>
          <w:lang w:val="cs-CZ"/>
        </w:rPr>
        <w:t xml:space="preserve"> všechno i těm lidem hradíme. Jako benefit je tu veliký pro lidi, že třeba společnost hradí, když třeba sem přijde řidič se skupinou B, tak po nějaké </w:t>
      </w:r>
      <w:proofErr w:type="gramStart"/>
      <w:r w:rsidRPr="00811BF6">
        <w:rPr>
          <w:rFonts w:ascii="Palatino Linotype" w:eastAsia="Times New Roman" w:hAnsi="Palatino Linotype" w:cs="Times New Roman"/>
          <w:color w:val="000000"/>
          <w:sz w:val="24"/>
          <w:szCs w:val="24"/>
          <w:shd w:val="clear" w:color="auto" w:fill="FFFFFF"/>
          <w:lang w:val="cs-CZ"/>
        </w:rPr>
        <w:t>době</w:t>
      </w:r>
      <w:proofErr w:type="gramEnd"/>
      <w:r w:rsidRPr="00811BF6">
        <w:rPr>
          <w:rFonts w:ascii="Palatino Linotype" w:eastAsia="Times New Roman" w:hAnsi="Palatino Linotype" w:cs="Times New Roman"/>
          <w:color w:val="000000"/>
          <w:sz w:val="24"/>
          <w:szCs w:val="24"/>
          <w:shd w:val="clear" w:color="auto" w:fill="FFFFFF"/>
          <w:lang w:val="cs-CZ"/>
        </w:rPr>
        <w:t xml:space="preserve"> kdy zjistíme </w:t>
      </w:r>
      <w:proofErr w:type="spellStart"/>
      <w:r w:rsidRPr="00811BF6">
        <w:rPr>
          <w:rFonts w:ascii="Palatino Linotype" w:eastAsia="Times New Roman" w:hAnsi="Palatino Linotype" w:cs="Times New Roman"/>
          <w:color w:val="000000"/>
          <w:sz w:val="24"/>
          <w:szCs w:val="24"/>
          <w:shd w:val="clear" w:color="auto" w:fill="FFFFFF"/>
          <w:lang w:val="cs-CZ"/>
        </w:rPr>
        <w:t>jakej</w:t>
      </w:r>
      <w:proofErr w:type="spellEnd"/>
      <w:r w:rsidRPr="00811BF6">
        <w:rPr>
          <w:rFonts w:ascii="Palatino Linotype" w:eastAsia="Times New Roman" w:hAnsi="Palatino Linotype" w:cs="Times New Roman"/>
          <w:color w:val="000000"/>
          <w:sz w:val="24"/>
          <w:szCs w:val="24"/>
          <w:shd w:val="clear" w:color="auto" w:fill="FFFFFF"/>
          <w:lang w:val="cs-CZ"/>
        </w:rPr>
        <w:t xml:space="preserve"> je, tak mu nabídneme, že si vlastně může udělat řidičský průkaz typu C, ale to je 40 tisícová záležitost. Takže to tady </w:t>
      </w:r>
      <w:proofErr w:type="spellStart"/>
      <w:r w:rsidRPr="00811BF6">
        <w:rPr>
          <w:rFonts w:ascii="Palatino Linotype" w:eastAsia="Times New Roman" w:hAnsi="Palatino Linotype" w:cs="Times New Roman"/>
          <w:color w:val="000000"/>
          <w:sz w:val="24"/>
          <w:szCs w:val="24"/>
          <w:shd w:val="clear" w:color="auto" w:fill="FFFFFF"/>
          <w:lang w:val="cs-CZ"/>
        </w:rPr>
        <w:t>maj</w:t>
      </w:r>
      <w:proofErr w:type="spellEnd"/>
      <w:r w:rsidRPr="00811BF6">
        <w:rPr>
          <w:rFonts w:ascii="Palatino Linotype" w:eastAsia="Times New Roman" w:hAnsi="Palatino Linotype" w:cs="Times New Roman"/>
          <w:color w:val="000000"/>
          <w:sz w:val="24"/>
          <w:szCs w:val="24"/>
          <w:shd w:val="clear" w:color="auto" w:fill="FFFFFF"/>
          <w:lang w:val="cs-CZ"/>
        </w:rPr>
        <w:t xml:space="preserve"> ty lidi právě možnost, i tyhle lidi mají možnost toho jakoby růstu co mi jim jako zajistíme. Takže tady bych řekla, že jako velký </w:t>
      </w:r>
      <w:proofErr w:type="spellStart"/>
      <w:r w:rsidRPr="00811BF6">
        <w:rPr>
          <w:rFonts w:ascii="Palatino Linotype" w:eastAsia="Times New Roman" w:hAnsi="Palatino Linotype" w:cs="Times New Roman"/>
          <w:color w:val="000000"/>
          <w:sz w:val="24"/>
          <w:szCs w:val="24"/>
          <w:shd w:val="clear" w:color="auto" w:fill="FFFFFF"/>
          <w:lang w:val="cs-CZ"/>
        </w:rPr>
        <w:t>velký</w:t>
      </w:r>
      <w:proofErr w:type="spellEnd"/>
      <w:r w:rsidRPr="00811BF6">
        <w:rPr>
          <w:rFonts w:ascii="Palatino Linotype" w:eastAsia="Times New Roman" w:hAnsi="Palatino Linotype" w:cs="Times New Roman"/>
          <w:color w:val="000000"/>
          <w:sz w:val="24"/>
          <w:szCs w:val="24"/>
          <w:shd w:val="clear" w:color="auto" w:fill="FFFFFF"/>
          <w:lang w:val="cs-CZ"/>
        </w:rPr>
        <w:t xml:space="preserve"> plus. A pak jsou takový benefity jako jsou vánoční dárky o </w:t>
      </w:r>
      <w:proofErr w:type="gramStart"/>
      <w:r w:rsidRPr="00811BF6">
        <w:rPr>
          <w:rFonts w:ascii="Palatino Linotype" w:eastAsia="Times New Roman" w:hAnsi="Palatino Linotype" w:cs="Times New Roman"/>
          <w:color w:val="000000"/>
          <w:sz w:val="24"/>
          <w:szCs w:val="24"/>
          <w:shd w:val="clear" w:color="auto" w:fill="FFFFFF"/>
          <w:lang w:val="cs-CZ"/>
        </w:rPr>
        <w:t>vánocích</w:t>
      </w:r>
      <w:proofErr w:type="gramEnd"/>
      <w:r w:rsidRPr="00811BF6">
        <w:rPr>
          <w:rFonts w:ascii="Palatino Linotype" w:eastAsia="Times New Roman" w:hAnsi="Palatino Linotype" w:cs="Times New Roman"/>
          <w:color w:val="000000"/>
          <w:sz w:val="24"/>
          <w:szCs w:val="24"/>
          <w:shd w:val="clear" w:color="auto" w:fill="FFFFFF"/>
          <w:lang w:val="cs-CZ"/>
        </w:rPr>
        <w:t xml:space="preserve"> a podobně. Očkování, já nevím, to je benefit vlastně taky, kdo chce naočkovat, ten je naočkovaný na chřipku. Takže to je benefit vlastně </w:t>
      </w:r>
      <w:proofErr w:type="gramStart"/>
      <w:r w:rsidRPr="00811BF6">
        <w:rPr>
          <w:rFonts w:ascii="Palatino Linotype" w:eastAsia="Times New Roman" w:hAnsi="Palatino Linotype" w:cs="Times New Roman"/>
          <w:color w:val="000000"/>
          <w:sz w:val="24"/>
          <w:szCs w:val="24"/>
          <w:shd w:val="clear" w:color="auto" w:fill="FFFFFF"/>
          <w:lang w:val="cs-CZ"/>
        </w:rPr>
        <w:t>taky - takže</w:t>
      </w:r>
      <w:proofErr w:type="gramEnd"/>
      <w:r w:rsidRPr="00811BF6">
        <w:rPr>
          <w:rFonts w:ascii="Palatino Linotype" w:eastAsia="Times New Roman" w:hAnsi="Palatino Linotype" w:cs="Times New Roman"/>
          <w:color w:val="000000"/>
          <w:sz w:val="24"/>
          <w:szCs w:val="24"/>
          <w:shd w:val="clear" w:color="auto" w:fill="FFFFFF"/>
          <w:lang w:val="cs-CZ"/>
        </w:rPr>
        <w:t xml:space="preserve"> tak.</w:t>
      </w:r>
    </w:p>
    <w:p w14:paraId="6563E950" w14:textId="77777777" w:rsidR="00811BF6" w:rsidRDefault="00811BF6" w:rsidP="00D90A14">
      <w:pPr>
        <w:ind w:left="851"/>
        <w:rPr>
          <w:rFonts w:ascii="Palatino Linotype" w:hAnsi="Palatino Linotype"/>
          <w:sz w:val="24"/>
          <w:szCs w:val="24"/>
        </w:rPr>
      </w:pPr>
    </w:p>
    <w:p w14:paraId="2B2CF65D" w14:textId="73B3A194" w:rsidR="00F037D2" w:rsidRPr="00833A77" w:rsidRDefault="00DF4B5B" w:rsidP="00831748">
      <w:pPr>
        <w:pStyle w:val="Nadpis2"/>
        <w:rPr>
          <w:sz w:val="24"/>
          <w:szCs w:val="24"/>
        </w:rPr>
      </w:pPr>
      <w:r>
        <w:rPr>
          <w:sz w:val="24"/>
          <w:szCs w:val="24"/>
        </w:rPr>
        <w:br w:type="page"/>
      </w:r>
      <w:bookmarkStart w:id="127" w:name="_Toc57647925"/>
      <w:bookmarkStart w:id="128" w:name="_Toc57648428"/>
      <w:bookmarkStart w:id="129" w:name="_Toc57670214"/>
      <w:r w:rsidR="00365163" w:rsidRPr="00547F13">
        <w:lastRenderedPageBreak/>
        <w:t>Pokyn nejvyššího státního zástupce</w:t>
      </w:r>
      <w:bookmarkEnd w:id="127"/>
      <w:bookmarkEnd w:id="128"/>
      <w:bookmarkEnd w:id="129"/>
    </w:p>
    <w:p w14:paraId="76F423CD" w14:textId="0CA9DF15" w:rsidR="00F037D2" w:rsidRPr="00B000F4" w:rsidRDefault="00547F13" w:rsidP="00D90A14">
      <w:pPr>
        <w:ind w:left="851"/>
        <w:rPr>
          <w:rFonts w:ascii="Palatino Linotype" w:hAnsi="Palatino Linotype"/>
          <w:sz w:val="24"/>
          <w:szCs w:val="24"/>
        </w:rPr>
      </w:pPr>
      <w:r>
        <w:rPr>
          <w:rFonts w:ascii="Palatino Linotype" w:hAnsi="Palatino Linotype"/>
          <w:sz w:val="24"/>
          <w:szCs w:val="24"/>
        </w:rPr>
        <w:t>Dostupný z</w:t>
      </w:r>
      <w:r w:rsidR="00365163" w:rsidRPr="00B000F4">
        <w:rPr>
          <w:rFonts w:ascii="Palatino Linotype" w:hAnsi="Palatino Linotype"/>
          <w:sz w:val="24"/>
          <w:szCs w:val="24"/>
        </w:rPr>
        <w:t xml:space="preserve"> - </w:t>
      </w:r>
      <w:hyperlink r:id="rId41">
        <w:r w:rsidR="00365163" w:rsidRPr="00B000F4">
          <w:rPr>
            <w:rFonts w:ascii="Palatino Linotype" w:hAnsi="Palatino Linotype"/>
            <w:color w:val="1155CC"/>
            <w:sz w:val="24"/>
            <w:szCs w:val="24"/>
            <w:u w:val="single"/>
          </w:rPr>
          <w:t>https://verejnazaloba.cz/wp-content/uploads/2020/01/POP_5-2018.pdf</w:t>
        </w:r>
      </w:hyperlink>
      <w:r w:rsidR="00365163" w:rsidRPr="00B000F4">
        <w:rPr>
          <w:rFonts w:ascii="Palatino Linotype" w:hAnsi="Palatino Linotype"/>
          <w:sz w:val="24"/>
          <w:szCs w:val="24"/>
        </w:rPr>
        <w:t xml:space="preserve"> </w:t>
      </w:r>
    </w:p>
    <w:p w14:paraId="0F0E5D65" w14:textId="6BDFDE46" w:rsidR="00F037D2" w:rsidRPr="00B000F4" w:rsidRDefault="000C226C" w:rsidP="00443A75">
      <w:r w:rsidRPr="00833A77">
        <w:rPr>
          <w:noProof/>
        </w:rPr>
        <w:drawing>
          <wp:anchor distT="0" distB="0" distL="114300" distR="114300" simplePos="0" relativeHeight="251662336" behindDoc="1" locked="0" layoutInCell="1" allowOverlap="1" wp14:anchorId="3A2D733F" wp14:editId="1084F485">
            <wp:simplePos x="0" y="0"/>
            <wp:positionH relativeFrom="column">
              <wp:posOffset>586105</wp:posOffset>
            </wp:positionH>
            <wp:positionV relativeFrom="paragraph">
              <wp:posOffset>6985</wp:posOffset>
            </wp:positionV>
            <wp:extent cx="4963218" cy="7478169"/>
            <wp:effectExtent l="0" t="0" r="8890" b="8890"/>
            <wp:wrapTight wrapText="bothSides">
              <wp:wrapPolygon edited="0">
                <wp:start x="0" y="0"/>
                <wp:lineTo x="0" y="21571"/>
                <wp:lineTo x="21556" y="21571"/>
                <wp:lineTo x="21556" y="0"/>
                <wp:lineTo x="0" y="0"/>
              </wp:wrapPolygon>
            </wp:wrapTight>
            <wp:docPr id="1" name="Obrázek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2">
                      <a:extLst>
                        <a:ext uri="{28A0092B-C50C-407E-A947-70E740481C1C}">
                          <a14:useLocalDpi xmlns:a14="http://schemas.microsoft.com/office/drawing/2010/main" val="0"/>
                        </a:ext>
                      </a:extLst>
                    </a:blip>
                    <a:stretch>
                      <a:fillRect/>
                    </a:stretch>
                  </pic:blipFill>
                  <pic:spPr>
                    <a:xfrm>
                      <a:off x="0" y="0"/>
                      <a:ext cx="4963218" cy="7478169"/>
                    </a:xfrm>
                    <a:prstGeom prst="rect">
                      <a:avLst/>
                    </a:prstGeom>
                  </pic:spPr>
                </pic:pic>
              </a:graphicData>
            </a:graphic>
            <wp14:sizeRelH relativeFrom="page">
              <wp14:pctWidth>0</wp14:pctWidth>
            </wp14:sizeRelH>
            <wp14:sizeRelV relativeFrom="page">
              <wp14:pctHeight>0</wp14:pctHeight>
            </wp14:sizeRelV>
          </wp:anchor>
        </w:drawing>
      </w:r>
    </w:p>
    <w:p w14:paraId="22A24BD0" w14:textId="78E362A4" w:rsidR="00833A77" w:rsidRDefault="00833A77" w:rsidP="00443A75">
      <w:pPr>
        <w:rPr>
          <w:highlight w:val="yellow"/>
        </w:rPr>
      </w:pPr>
      <w:bookmarkStart w:id="130" w:name="_Toc57647926"/>
      <w:bookmarkStart w:id="131" w:name="_Toc57648429"/>
      <w:r w:rsidRPr="00833A77">
        <w:rPr>
          <w:noProof/>
        </w:rPr>
        <w:drawing>
          <wp:anchor distT="0" distB="0" distL="114300" distR="114300" simplePos="0" relativeHeight="251663360" behindDoc="1" locked="0" layoutInCell="1" allowOverlap="1" wp14:anchorId="619683E5" wp14:editId="37BA373A">
            <wp:simplePos x="0" y="0"/>
            <wp:positionH relativeFrom="page">
              <wp:posOffset>1536065</wp:posOffset>
            </wp:positionH>
            <wp:positionV relativeFrom="paragraph">
              <wp:posOffset>0</wp:posOffset>
            </wp:positionV>
            <wp:extent cx="4887007" cy="7354326"/>
            <wp:effectExtent l="0" t="0" r="8890" b="0"/>
            <wp:wrapTight wrapText="bothSides">
              <wp:wrapPolygon edited="0">
                <wp:start x="0" y="0"/>
                <wp:lineTo x="0" y="21542"/>
                <wp:lineTo x="21555" y="21542"/>
                <wp:lineTo x="21555" y="0"/>
                <wp:lineTo x="0" y="0"/>
              </wp:wrapPolygon>
            </wp:wrapTight>
            <wp:docPr id="6" name="Obrázek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3">
                      <a:extLst>
                        <a:ext uri="{28A0092B-C50C-407E-A947-70E740481C1C}">
                          <a14:useLocalDpi xmlns:a14="http://schemas.microsoft.com/office/drawing/2010/main" val="0"/>
                        </a:ext>
                      </a:extLst>
                    </a:blip>
                    <a:stretch>
                      <a:fillRect/>
                    </a:stretch>
                  </pic:blipFill>
                  <pic:spPr>
                    <a:xfrm>
                      <a:off x="0" y="0"/>
                      <a:ext cx="4887007" cy="7354326"/>
                    </a:xfrm>
                    <a:prstGeom prst="rect">
                      <a:avLst/>
                    </a:prstGeom>
                  </pic:spPr>
                </pic:pic>
              </a:graphicData>
            </a:graphic>
            <wp14:sizeRelH relativeFrom="page">
              <wp14:pctWidth>0</wp14:pctWidth>
            </wp14:sizeRelH>
            <wp14:sizeRelV relativeFrom="page">
              <wp14:pctHeight>0</wp14:pctHeight>
            </wp14:sizeRelV>
          </wp:anchor>
        </w:drawing>
      </w:r>
    </w:p>
    <w:p w14:paraId="464C258A" w14:textId="4CD54E6D" w:rsidR="00833A77" w:rsidRDefault="00833A77" w:rsidP="00833A77">
      <w:pPr>
        <w:ind w:left="851"/>
        <w:rPr>
          <w:highlight w:val="yellow"/>
        </w:rPr>
      </w:pPr>
      <w:r w:rsidRPr="00833A77">
        <w:rPr>
          <w:noProof/>
        </w:rPr>
        <w:lastRenderedPageBreak/>
        <w:drawing>
          <wp:inline distT="0" distB="0" distL="0" distR="0" wp14:anchorId="0A68BBBF" wp14:editId="6EF737D2">
            <wp:extent cx="4906060" cy="7335274"/>
            <wp:effectExtent l="0" t="0" r="8890" b="0"/>
            <wp:docPr id="7" name="Obrázek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4"/>
                    <a:stretch>
                      <a:fillRect/>
                    </a:stretch>
                  </pic:blipFill>
                  <pic:spPr>
                    <a:xfrm>
                      <a:off x="0" y="0"/>
                      <a:ext cx="4906060" cy="7335274"/>
                    </a:xfrm>
                    <a:prstGeom prst="rect">
                      <a:avLst/>
                    </a:prstGeom>
                  </pic:spPr>
                </pic:pic>
              </a:graphicData>
            </a:graphic>
          </wp:inline>
        </w:drawing>
      </w:r>
    </w:p>
    <w:p w14:paraId="2E2E8B0F" w14:textId="669A233D" w:rsidR="00833A77" w:rsidRDefault="00833A77" w:rsidP="00833A77">
      <w:pPr>
        <w:ind w:left="851"/>
        <w:rPr>
          <w:highlight w:val="yellow"/>
        </w:rPr>
      </w:pPr>
      <w:r w:rsidRPr="00833A77">
        <w:rPr>
          <w:noProof/>
        </w:rPr>
        <w:lastRenderedPageBreak/>
        <w:drawing>
          <wp:inline distT="0" distB="0" distL="0" distR="0" wp14:anchorId="7EE62C06" wp14:editId="5F33F064">
            <wp:extent cx="4848902" cy="7011378"/>
            <wp:effectExtent l="0" t="0" r="8890" b="0"/>
            <wp:docPr id="13" name="Obrázek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5"/>
                    <a:stretch>
                      <a:fillRect/>
                    </a:stretch>
                  </pic:blipFill>
                  <pic:spPr>
                    <a:xfrm>
                      <a:off x="0" y="0"/>
                      <a:ext cx="4848902" cy="7011378"/>
                    </a:xfrm>
                    <a:prstGeom prst="rect">
                      <a:avLst/>
                    </a:prstGeom>
                  </pic:spPr>
                </pic:pic>
              </a:graphicData>
            </a:graphic>
          </wp:inline>
        </w:drawing>
      </w:r>
    </w:p>
    <w:p w14:paraId="4246BF1D" w14:textId="2D62D521" w:rsidR="00833A77" w:rsidRDefault="00887F1F" w:rsidP="00833A77">
      <w:pPr>
        <w:ind w:left="851"/>
        <w:rPr>
          <w:highlight w:val="yellow"/>
        </w:rPr>
      </w:pPr>
      <w:r w:rsidRPr="00887F1F">
        <w:rPr>
          <w:noProof/>
        </w:rPr>
        <w:lastRenderedPageBreak/>
        <w:drawing>
          <wp:inline distT="0" distB="0" distL="0" distR="0" wp14:anchorId="015A2FE5" wp14:editId="7BEC2560">
            <wp:extent cx="4906060" cy="7297168"/>
            <wp:effectExtent l="0" t="0" r="8890" b="0"/>
            <wp:docPr id="14" name="Obrázek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6"/>
                    <a:stretch>
                      <a:fillRect/>
                    </a:stretch>
                  </pic:blipFill>
                  <pic:spPr>
                    <a:xfrm>
                      <a:off x="0" y="0"/>
                      <a:ext cx="4906060" cy="7297168"/>
                    </a:xfrm>
                    <a:prstGeom prst="rect">
                      <a:avLst/>
                    </a:prstGeom>
                  </pic:spPr>
                </pic:pic>
              </a:graphicData>
            </a:graphic>
          </wp:inline>
        </w:drawing>
      </w:r>
    </w:p>
    <w:p w14:paraId="43971EBE" w14:textId="755C8CA2" w:rsidR="00887F1F" w:rsidRDefault="00887F1F" w:rsidP="00833A77">
      <w:pPr>
        <w:ind w:left="851"/>
        <w:rPr>
          <w:highlight w:val="yellow"/>
        </w:rPr>
      </w:pPr>
      <w:r w:rsidRPr="00887F1F">
        <w:rPr>
          <w:noProof/>
        </w:rPr>
        <w:lastRenderedPageBreak/>
        <w:drawing>
          <wp:inline distT="0" distB="0" distL="0" distR="0" wp14:anchorId="5B6C13C2" wp14:editId="5C3EEED0">
            <wp:extent cx="5029902" cy="7392432"/>
            <wp:effectExtent l="0" t="0" r="0" b="0"/>
            <wp:docPr id="15" name="Obrázek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7"/>
                    <a:stretch>
                      <a:fillRect/>
                    </a:stretch>
                  </pic:blipFill>
                  <pic:spPr>
                    <a:xfrm>
                      <a:off x="0" y="0"/>
                      <a:ext cx="5029902" cy="7392432"/>
                    </a:xfrm>
                    <a:prstGeom prst="rect">
                      <a:avLst/>
                    </a:prstGeom>
                  </pic:spPr>
                </pic:pic>
              </a:graphicData>
            </a:graphic>
          </wp:inline>
        </w:drawing>
      </w:r>
    </w:p>
    <w:p w14:paraId="7A8C1257" w14:textId="3042A085" w:rsidR="00887F1F" w:rsidRDefault="00887F1F" w:rsidP="00833A77">
      <w:pPr>
        <w:ind w:left="851"/>
        <w:rPr>
          <w:highlight w:val="yellow"/>
        </w:rPr>
      </w:pPr>
      <w:r w:rsidRPr="00887F1F">
        <w:rPr>
          <w:noProof/>
        </w:rPr>
        <w:lastRenderedPageBreak/>
        <w:drawing>
          <wp:inline distT="0" distB="0" distL="0" distR="0" wp14:anchorId="0756B3F7" wp14:editId="2442C314">
            <wp:extent cx="4829849" cy="7249537"/>
            <wp:effectExtent l="0" t="0" r="8890" b="8890"/>
            <wp:docPr id="16" name="Obrázek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8"/>
                    <a:stretch>
                      <a:fillRect/>
                    </a:stretch>
                  </pic:blipFill>
                  <pic:spPr>
                    <a:xfrm>
                      <a:off x="0" y="0"/>
                      <a:ext cx="4829849" cy="7249537"/>
                    </a:xfrm>
                    <a:prstGeom prst="rect">
                      <a:avLst/>
                    </a:prstGeom>
                  </pic:spPr>
                </pic:pic>
              </a:graphicData>
            </a:graphic>
          </wp:inline>
        </w:drawing>
      </w:r>
    </w:p>
    <w:p w14:paraId="0714E862" w14:textId="68A03101" w:rsidR="00887F1F" w:rsidRDefault="00887F1F" w:rsidP="00833A77">
      <w:pPr>
        <w:ind w:left="851"/>
        <w:rPr>
          <w:highlight w:val="yellow"/>
        </w:rPr>
      </w:pPr>
      <w:r w:rsidRPr="00887F1F">
        <w:rPr>
          <w:noProof/>
        </w:rPr>
        <w:lastRenderedPageBreak/>
        <w:drawing>
          <wp:inline distT="0" distB="0" distL="0" distR="0" wp14:anchorId="6EAE492D" wp14:editId="2F3A3F6E">
            <wp:extent cx="4991797" cy="7344800"/>
            <wp:effectExtent l="0" t="0" r="0" b="8890"/>
            <wp:docPr id="17" name="Obrázek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49"/>
                    <a:stretch>
                      <a:fillRect/>
                    </a:stretch>
                  </pic:blipFill>
                  <pic:spPr>
                    <a:xfrm>
                      <a:off x="0" y="0"/>
                      <a:ext cx="4991797" cy="7344800"/>
                    </a:xfrm>
                    <a:prstGeom prst="rect">
                      <a:avLst/>
                    </a:prstGeom>
                  </pic:spPr>
                </pic:pic>
              </a:graphicData>
            </a:graphic>
          </wp:inline>
        </w:drawing>
      </w:r>
    </w:p>
    <w:p w14:paraId="6484EF98" w14:textId="280663A4" w:rsidR="00887F1F" w:rsidRDefault="00887F1F" w:rsidP="00833A77">
      <w:pPr>
        <w:ind w:left="851"/>
        <w:rPr>
          <w:highlight w:val="yellow"/>
        </w:rPr>
      </w:pPr>
      <w:r w:rsidRPr="00887F1F">
        <w:rPr>
          <w:noProof/>
        </w:rPr>
        <w:lastRenderedPageBreak/>
        <w:drawing>
          <wp:inline distT="0" distB="0" distL="0" distR="0" wp14:anchorId="47D6529C" wp14:editId="042C069D">
            <wp:extent cx="4925112" cy="7382905"/>
            <wp:effectExtent l="0" t="0" r="8890" b="8890"/>
            <wp:docPr id="18" name="Obrázek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0"/>
                    <a:stretch>
                      <a:fillRect/>
                    </a:stretch>
                  </pic:blipFill>
                  <pic:spPr>
                    <a:xfrm>
                      <a:off x="0" y="0"/>
                      <a:ext cx="4925112" cy="7382905"/>
                    </a:xfrm>
                    <a:prstGeom prst="rect">
                      <a:avLst/>
                    </a:prstGeom>
                  </pic:spPr>
                </pic:pic>
              </a:graphicData>
            </a:graphic>
          </wp:inline>
        </w:drawing>
      </w:r>
    </w:p>
    <w:p w14:paraId="182963AC" w14:textId="4D51FB2D" w:rsidR="00887F1F" w:rsidRDefault="00887F1F" w:rsidP="00833A77">
      <w:pPr>
        <w:ind w:left="851"/>
        <w:rPr>
          <w:highlight w:val="yellow"/>
        </w:rPr>
      </w:pPr>
      <w:r w:rsidRPr="00887F1F">
        <w:rPr>
          <w:noProof/>
        </w:rPr>
        <w:lastRenderedPageBreak/>
        <w:drawing>
          <wp:inline distT="0" distB="0" distL="0" distR="0" wp14:anchorId="40738526" wp14:editId="2AC7C80A">
            <wp:extent cx="5010849" cy="7440063"/>
            <wp:effectExtent l="0" t="0" r="0" b="8890"/>
            <wp:docPr id="19" name="Obrázek 1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1"/>
                    <a:stretch>
                      <a:fillRect/>
                    </a:stretch>
                  </pic:blipFill>
                  <pic:spPr>
                    <a:xfrm>
                      <a:off x="0" y="0"/>
                      <a:ext cx="5010849" cy="7440063"/>
                    </a:xfrm>
                    <a:prstGeom prst="rect">
                      <a:avLst/>
                    </a:prstGeom>
                  </pic:spPr>
                </pic:pic>
              </a:graphicData>
            </a:graphic>
          </wp:inline>
        </w:drawing>
      </w:r>
    </w:p>
    <w:p w14:paraId="5D1DDB7E" w14:textId="37D654F4" w:rsidR="00887F1F" w:rsidRDefault="00887F1F" w:rsidP="00833A77">
      <w:pPr>
        <w:ind w:left="851"/>
        <w:rPr>
          <w:highlight w:val="yellow"/>
        </w:rPr>
      </w:pPr>
      <w:r w:rsidRPr="00887F1F">
        <w:rPr>
          <w:noProof/>
        </w:rPr>
        <w:lastRenderedPageBreak/>
        <w:drawing>
          <wp:inline distT="0" distB="0" distL="0" distR="0" wp14:anchorId="05994C48" wp14:editId="651027DE">
            <wp:extent cx="4953691" cy="7306695"/>
            <wp:effectExtent l="0" t="0" r="0" b="8890"/>
            <wp:docPr id="20" name="Obrázek 2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2"/>
                    <a:stretch>
                      <a:fillRect/>
                    </a:stretch>
                  </pic:blipFill>
                  <pic:spPr>
                    <a:xfrm>
                      <a:off x="0" y="0"/>
                      <a:ext cx="4953691" cy="7306695"/>
                    </a:xfrm>
                    <a:prstGeom prst="rect">
                      <a:avLst/>
                    </a:prstGeom>
                  </pic:spPr>
                </pic:pic>
              </a:graphicData>
            </a:graphic>
          </wp:inline>
        </w:drawing>
      </w:r>
    </w:p>
    <w:p w14:paraId="3485DE4C" w14:textId="32D41C2F" w:rsidR="00887F1F" w:rsidRDefault="00887F1F" w:rsidP="00833A77">
      <w:pPr>
        <w:ind w:left="851"/>
        <w:rPr>
          <w:highlight w:val="yellow"/>
        </w:rPr>
      </w:pPr>
      <w:r w:rsidRPr="00887F1F">
        <w:rPr>
          <w:noProof/>
        </w:rPr>
        <w:lastRenderedPageBreak/>
        <w:drawing>
          <wp:inline distT="0" distB="0" distL="0" distR="0" wp14:anchorId="21351F9A" wp14:editId="0E0A0E52">
            <wp:extent cx="4801270" cy="7297168"/>
            <wp:effectExtent l="0" t="0" r="0" b="0"/>
            <wp:docPr id="21" name="Obrázek 2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3"/>
                    <a:stretch>
                      <a:fillRect/>
                    </a:stretch>
                  </pic:blipFill>
                  <pic:spPr>
                    <a:xfrm>
                      <a:off x="0" y="0"/>
                      <a:ext cx="4801270" cy="7297168"/>
                    </a:xfrm>
                    <a:prstGeom prst="rect">
                      <a:avLst/>
                    </a:prstGeom>
                  </pic:spPr>
                </pic:pic>
              </a:graphicData>
            </a:graphic>
          </wp:inline>
        </w:drawing>
      </w:r>
    </w:p>
    <w:p w14:paraId="0E49F9FD" w14:textId="40AF4A19" w:rsidR="00887F1F" w:rsidRDefault="00887F1F" w:rsidP="00833A77">
      <w:pPr>
        <w:ind w:left="851"/>
        <w:rPr>
          <w:highlight w:val="yellow"/>
        </w:rPr>
      </w:pPr>
      <w:r w:rsidRPr="00887F1F">
        <w:rPr>
          <w:noProof/>
        </w:rPr>
        <w:lastRenderedPageBreak/>
        <w:drawing>
          <wp:inline distT="0" distB="0" distL="0" distR="0" wp14:anchorId="78A2EBE4" wp14:editId="1D409413">
            <wp:extent cx="4896533" cy="7268589"/>
            <wp:effectExtent l="0" t="0" r="0" b="8890"/>
            <wp:docPr id="22" name="Obrázek 2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4"/>
                    <a:stretch>
                      <a:fillRect/>
                    </a:stretch>
                  </pic:blipFill>
                  <pic:spPr>
                    <a:xfrm>
                      <a:off x="0" y="0"/>
                      <a:ext cx="4896533" cy="7268589"/>
                    </a:xfrm>
                    <a:prstGeom prst="rect">
                      <a:avLst/>
                    </a:prstGeom>
                  </pic:spPr>
                </pic:pic>
              </a:graphicData>
            </a:graphic>
          </wp:inline>
        </w:drawing>
      </w:r>
    </w:p>
    <w:p w14:paraId="1FBA692A" w14:textId="77B7C227" w:rsidR="00547F13" w:rsidRDefault="00547F13">
      <w:pPr>
        <w:rPr>
          <w:highlight w:val="yellow"/>
        </w:rPr>
      </w:pPr>
      <w:r>
        <w:rPr>
          <w:highlight w:val="yellow"/>
        </w:rPr>
        <w:br w:type="page"/>
      </w:r>
    </w:p>
    <w:p w14:paraId="702B201A" w14:textId="5AA9AD3D" w:rsidR="00F037D2" w:rsidRPr="00547F13" w:rsidRDefault="00365163" w:rsidP="00831748">
      <w:pPr>
        <w:pStyle w:val="Nadpis2"/>
      </w:pPr>
      <w:bookmarkStart w:id="132" w:name="_Toc57670215"/>
      <w:r w:rsidRPr="00547F13">
        <w:lastRenderedPageBreak/>
        <w:t>Vzor záznamu o úrazu</w:t>
      </w:r>
      <w:bookmarkEnd w:id="130"/>
      <w:bookmarkEnd w:id="131"/>
      <w:bookmarkEnd w:id="132"/>
    </w:p>
    <w:p w14:paraId="417B765D" w14:textId="4EE10AC8" w:rsidR="00F037D2" w:rsidRPr="00B000F4" w:rsidRDefault="00547F13" w:rsidP="00D90A14">
      <w:pPr>
        <w:ind w:left="851"/>
        <w:rPr>
          <w:rFonts w:ascii="Palatino Linotype" w:hAnsi="Palatino Linotype"/>
          <w:sz w:val="24"/>
          <w:szCs w:val="24"/>
        </w:rPr>
      </w:pPr>
      <w:r w:rsidRPr="00547F13">
        <w:rPr>
          <w:rFonts w:ascii="Palatino Linotype" w:hAnsi="Palatino Linotype"/>
          <w:sz w:val="24"/>
          <w:szCs w:val="24"/>
        </w:rPr>
        <w:t>Dostupné z:</w:t>
      </w:r>
      <w:r w:rsidR="00365163" w:rsidRPr="00547F13">
        <w:rPr>
          <w:rFonts w:ascii="Palatino Linotype" w:hAnsi="Palatino Linotype"/>
          <w:sz w:val="24"/>
          <w:szCs w:val="24"/>
        </w:rPr>
        <w:t xml:space="preserve"> </w:t>
      </w:r>
      <w:r w:rsidR="00365163" w:rsidRPr="00B000F4">
        <w:rPr>
          <w:rFonts w:ascii="Palatino Linotype" w:hAnsi="Palatino Linotype"/>
          <w:sz w:val="24"/>
          <w:szCs w:val="24"/>
        </w:rPr>
        <w:t>https://www.zakonyprolidi.cz/disk/cs/file/2010/2010c067z0201_2014c071z0170p001u001.pdf</w:t>
      </w:r>
    </w:p>
    <w:p w14:paraId="38789D6F" w14:textId="26E6FE88" w:rsidR="00F037D2" w:rsidRPr="00B000F4" w:rsidRDefault="00365163" w:rsidP="00D90A14">
      <w:pPr>
        <w:ind w:left="851"/>
        <w:rPr>
          <w:rFonts w:ascii="Palatino Linotype" w:hAnsi="Palatino Linotype"/>
          <w:sz w:val="24"/>
          <w:szCs w:val="24"/>
        </w:rPr>
      </w:pPr>
      <w:r w:rsidRPr="00B000F4">
        <w:rPr>
          <w:rFonts w:ascii="Palatino Linotype" w:hAnsi="Palatino Linotype"/>
          <w:sz w:val="24"/>
          <w:szCs w:val="24"/>
        </w:rPr>
        <w:t>¨¨</w:t>
      </w:r>
      <w:r w:rsidR="00547F13" w:rsidRPr="00547F13">
        <w:rPr>
          <w:noProof/>
        </w:rPr>
        <w:t xml:space="preserve"> </w:t>
      </w:r>
      <w:r w:rsidR="00547F13" w:rsidRPr="00547F13">
        <w:rPr>
          <w:rFonts w:ascii="Palatino Linotype" w:hAnsi="Palatino Linotype"/>
          <w:noProof/>
          <w:sz w:val="24"/>
          <w:szCs w:val="24"/>
        </w:rPr>
        <w:drawing>
          <wp:inline distT="0" distB="0" distL="0" distR="0" wp14:anchorId="090E2413" wp14:editId="1B28B8EC">
            <wp:extent cx="4893119" cy="7009288"/>
            <wp:effectExtent l="0" t="0" r="3175" b="1270"/>
            <wp:docPr id="23" name="Obrázek 2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5"/>
                    <a:stretch>
                      <a:fillRect/>
                    </a:stretch>
                  </pic:blipFill>
                  <pic:spPr>
                    <a:xfrm>
                      <a:off x="0" y="0"/>
                      <a:ext cx="4911217" cy="7035212"/>
                    </a:xfrm>
                    <a:prstGeom prst="rect">
                      <a:avLst/>
                    </a:prstGeom>
                  </pic:spPr>
                </pic:pic>
              </a:graphicData>
            </a:graphic>
          </wp:inline>
        </w:drawing>
      </w:r>
    </w:p>
    <w:p w14:paraId="063C8864" w14:textId="428729BF" w:rsidR="00F037D2" w:rsidRPr="00B000F4" w:rsidRDefault="00547F13" w:rsidP="00D90A14">
      <w:pPr>
        <w:ind w:left="851"/>
        <w:rPr>
          <w:rFonts w:ascii="Palatino Linotype" w:hAnsi="Palatino Linotype"/>
          <w:sz w:val="24"/>
          <w:szCs w:val="24"/>
        </w:rPr>
      </w:pPr>
      <w:r w:rsidRPr="00547F13">
        <w:rPr>
          <w:rFonts w:ascii="Palatino Linotype" w:hAnsi="Palatino Linotype"/>
          <w:noProof/>
          <w:sz w:val="24"/>
          <w:szCs w:val="24"/>
        </w:rPr>
        <w:lastRenderedPageBreak/>
        <w:drawing>
          <wp:inline distT="0" distB="0" distL="0" distR="0" wp14:anchorId="56596CD6" wp14:editId="06E1DADA">
            <wp:extent cx="5230920" cy="7414260"/>
            <wp:effectExtent l="0" t="0" r="8255" b="0"/>
            <wp:docPr id="24" name="Obrázek 2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6"/>
                    <a:stretch>
                      <a:fillRect/>
                    </a:stretch>
                  </pic:blipFill>
                  <pic:spPr>
                    <a:xfrm>
                      <a:off x="0" y="0"/>
                      <a:ext cx="5260197" cy="7455757"/>
                    </a:xfrm>
                    <a:prstGeom prst="rect">
                      <a:avLst/>
                    </a:prstGeom>
                  </pic:spPr>
                </pic:pic>
              </a:graphicData>
            </a:graphic>
          </wp:inline>
        </w:drawing>
      </w:r>
    </w:p>
    <w:p w14:paraId="5B49085E" w14:textId="2AEE4B46" w:rsidR="00F037D2" w:rsidRPr="00B000F4" w:rsidRDefault="00547F13" w:rsidP="00D90A14">
      <w:pPr>
        <w:ind w:left="851"/>
        <w:rPr>
          <w:rFonts w:ascii="Palatino Linotype" w:hAnsi="Palatino Linotype"/>
          <w:sz w:val="24"/>
          <w:szCs w:val="24"/>
        </w:rPr>
      </w:pPr>
      <w:r w:rsidRPr="00547F13">
        <w:rPr>
          <w:rFonts w:ascii="Palatino Linotype" w:hAnsi="Palatino Linotype"/>
          <w:noProof/>
          <w:sz w:val="24"/>
          <w:szCs w:val="24"/>
        </w:rPr>
        <w:lastRenderedPageBreak/>
        <w:drawing>
          <wp:inline distT="0" distB="0" distL="0" distR="0" wp14:anchorId="66E9A231" wp14:editId="34A92963">
            <wp:extent cx="5245717" cy="7877810"/>
            <wp:effectExtent l="0" t="0" r="0" b="0"/>
            <wp:docPr id="25" name="Obrázek 2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7"/>
                    <a:stretch>
                      <a:fillRect/>
                    </a:stretch>
                  </pic:blipFill>
                  <pic:spPr>
                    <a:xfrm>
                      <a:off x="0" y="0"/>
                      <a:ext cx="5265647" cy="7907740"/>
                    </a:xfrm>
                    <a:prstGeom prst="rect">
                      <a:avLst/>
                    </a:prstGeom>
                  </pic:spPr>
                </pic:pic>
              </a:graphicData>
            </a:graphic>
          </wp:inline>
        </w:drawing>
      </w:r>
      <w:r w:rsidRPr="00547F13">
        <w:rPr>
          <w:noProof/>
        </w:rPr>
        <w:t xml:space="preserve"> </w:t>
      </w:r>
      <w:r w:rsidRPr="00547F13">
        <w:rPr>
          <w:rFonts w:ascii="Palatino Linotype" w:hAnsi="Palatino Linotype"/>
          <w:noProof/>
          <w:sz w:val="24"/>
          <w:szCs w:val="24"/>
        </w:rPr>
        <w:lastRenderedPageBreak/>
        <w:drawing>
          <wp:inline distT="0" distB="0" distL="0" distR="0" wp14:anchorId="288C91E0" wp14:editId="187DC0DF">
            <wp:extent cx="5200094" cy="7595235"/>
            <wp:effectExtent l="0" t="0" r="635" b="5715"/>
            <wp:docPr id="26" name="Obrázek 2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8"/>
                    <a:stretch>
                      <a:fillRect/>
                    </a:stretch>
                  </pic:blipFill>
                  <pic:spPr>
                    <a:xfrm>
                      <a:off x="0" y="0"/>
                      <a:ext cx="5214611" cy="7616439"/>
                    </a:xfrm>
                    <a:prstGeom prst="rect">
                      <a:avLst/>
                    </a:prstGeom>
                  </pic:spPr>
                </pic:pic>
              </a:graphicData>
            </a:graphic>
          </wp:inline>
        </w:drawing>
      </w:r>
    </w:p>
    <w:p w14:paraId="1BD2E627" w14:textId="77777777" w:rsidR="00F037D2" w:rsidRPr="00B000F4" w:rsidRDefault="00F037D2" w:rsidP="00D90A14">
      <w:pPr>
        <w:ind w:left="851"/>
        <w:rPr>
          <w:rFonts w:ascii="Palatino Linotype" w:hAnsi="Palatino Linotype"/>
          <w:sz w:val="24"/>
          <w:szCs w:val="24"/>
          <w:highlight w:val="yellow"/>
        </w:rPr>
      </w:pPr>
    </w:p>
    <w:p w14:paraId="04D41E25" w14:textId="77777777" w:rsidR="00F037D2" w:rsidRPr="00B000F4" w:rsidRDefault="00F037D2" w:rsidP="00D90A14">
      <w:pPr>
        <w:ind w:left="851"/>
        <w:rPr>
          <w:rFonts w:ascii="Palatino Linotype" w:hAnsi="Palatino Linotype"/>
          <w:sz w:val="24"/>
          <w:szCs w:val="24"/>
          <w:highlight w:val="yellow"/>
        </w:rPr>
      </w:pPr>
    </w:p>
    <w:p w14:paraId="589518DA" w14:textId="77777777" w:rsidR="00F037D2" w:rsidRPr="00B000F4" w:rsidRDefault="00F037D2" w:rsidP="00D90A14">
      <w:pPr>
        <w:ind w:left="851"/>
        <w:rPr>
          <w:rFonts w:ascii="Palatino Linotype" w:hAnsi="Palatino Linotype"/>
          <w:sz w:val="24"/>
          <w:szCs w:val="24"/>
          <w:highlight w:val="yellow"/>
        </w:rPr>
      </w:pPr>
    </w:p>
    <w:p w14:paraId="6AE751DD" w14:textId="7AEA613D" w:rsidR="00F037D2" w:rsidRPr="00B000F4" w:rsidRDefault="00547F13" w:rsidP="00D90A14">
      <w:pPr>
        <w:ind w:left="851"/>
        <w:rPr>
          <w:rFonts w:ascii="Palatino Linotype" w:hAnsi="Palatino Linotype"/>
          <w:sz w:val="24"/>
          <w:szCs w:val="24"/>
          <w:highlight w:val="yellow"/>
        </w:rPr>
      </w:pPr>
      <w:r w:rsidRPr="00547F13">
        <w:rPr>
          <w:rFonts w:ascii="Palatino Linotype" w:hAnsi="Palatino Linotype"/>
          <w:noProof/>
          <w:sz w:val="24"/>
          <w:szCs w:val="24"/>
        </w:rPr>
        <w:lastRenderedPageBreak/>
        <w:drawing>
          <wp:inline distT="0" distB="0" distL="0" distR="0" wp14:anchorId="0CA169AF" wp14:editId="5776F377">
            <wp:extent cx="5119492" cy="3140075"/>
            <wp:effectExtent l="0" t="0" r="5080" b="3175"/>
            <wp:docPr id="27" name="Obrázek 2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59"/>
                    <a:stretch>
                      <a:fillRect/>
                    </a:stretch>
                  </pic:blipFill>
                  <pic:spPr>
                    <a:xfrm>
                      <a:off x="0" y="0"/>
                      <a:ext cx="5129204" cy="3146032"/>
                    </a:xfrm>
                    <a:prstGeom prst="rect">
                      <a:avLst/>
                    </a:prstGeom>
                  </pic:spPr>
                </pic:pic>
              </a:graphicData>
            </a:graphic>
          </wp:inline>
        </w:drawing>
      </w:r>
    </w:p>
    <w:p w14:paraId="473C6FFD" w14:textId="77777777" w:rsidR="00F037D2" w:rsidRPr="00B000F4" w:rsidRDefault="00F037D2" w:rsidP="00D90A14">
      <w:pPr>
        <w:ind w:left="851"/>
        <w:rPr>
          <w:rFonts w:ascii="Palatino Linotype" w:hAnsi="Palatino Linotype"/>
          <w:sz w:val="24"/>
          <w:szCs w:val="24"/>
          <w:highlight w:val="yellow"/>
        </w:rPr>
      </w:pPr>
    </w:p>
    <w:p w14:paraId="74A11B8B" w14:textId="77777777" w:rsidR="00F037D2" w:rsidRPr="00B000F4" w:rsidRDefault="00F037D2" w:rsidP="00D90A14">
      <w:pPr>
        <w:ind w:left="851"/>
        <w:rPr>
          <w:rFonts w:ascii="Palatino Linotype" w:hAnsi="Palatino Linotype"/>
          <w:sz w:val="24"/>
          <w:szCs w:val="24"/>
          <w:highlight w:val="yellow"/>
        </w:rPr>
      </w:pPr>
    </w:p>
    <w:p w14:paraId="63AA8D25" w14:textId="77777777" w:rsidR="00F037D2" w:rsidRPr="00B000F4" w:rsidRDefault="00F037D2" w:rsidP="00D90A14">
      <w:pPr>
        <w:ind w:left="851"/>
        <w:rPr>
          <w:rFonts w:ascii="Palatino Linotype" w:hAnsi="Palatino Linotype"/>
          <w:sz w:val="24"/>
          <w:szCs w:val="24"/>
          <w:highlight w:val="yellow"/>
        </w:rPr>
      </w:pPr>
    </w:p>
    <w:p w14:paraId="20F5A2C7" w14:textId="77777777" w:rsidR="00F037D2" w:rsidRPr="00B000F4" w:rsidRDefault="00F037D2" w:rsidP="00D90A14">
      <w:pPr>
        <w:ind w:left="851"/>
        <w:rPr>
          <w:rFonts w:ascii="Palatino Linotype" w:hAnsi="Palatino Linotype"/>
          <w:sz w:val="24"/>
          <w:szCs w:val="24"/>
          <w:highlight w:val="yellow"/>
        </w:rPr>
      </w:pPr>
    </w:p>
    <w:p w14:paraId="0A727A12" w14:textId="77777777" w:rsidR="00F037D2" w:rsidRPr="00B000F4" w:rsidRDefault="00F037D2" w:rsidP="00D90A14">
      <w:pPr>
        <w:ind w:left="851"/>
        <w:rPr>
          <w:rFonts w:ascii="Palatino Linotype" w:hAnsi="Palatino Linotype"/>
          <w:sz w:val="24"/>
          <w:szCs w:val="24"/>
          <w:highlight w:val="yellow"/>
        </w:rPr>
      </w:pPr>
    </w:p>
    <w:p w14:paraId="64C1CCD8" w14:textId="77777777" w:rsidR="00F037D2" w:rsidRPr="00B000F4" w:rsidRDefault="00F037D2" w:rsidP="00D90A14">
      <w:pPr>
        <w:ind w:left="851"/>
        <w:rPr>
          <w:rFonts w:ascii="Palatino Linotype" w:hAnsi="Palatino Linotype"/>
          <w:sz w:val="24"/>
          <w:szCs w:val="24"/>
          <w:highlight w:val="yellow"/>
        </w:rPr>
      </w:pPr>
    </w:p>
    <w:p w14:paraId="79DC5F2B" w14:textId="77777777" w:rsidR="00F037D2" w:rsidRPr="00B000F4" w:rsidRDefault="00F037D2" w:rsidP="00D90A14">
      <w:pPr>
        <w:ind w:left="851"/>
        <w:rPr>
          <w:rFonts w:ascii="Palatino Linotype" w:hAnsi="Palatino Linotype"/>
          <w:sz w:val="24"/>
          <w:szCs w:val="24"/>
          <w:highlight w:val="yellow"/>
        </w:rPr>
      </w:pPr>
    </w:p>
    <w:p w14:paraId="163BF99F" w14:textId="77777777" w:rsidR="00F037D2" w:rsidRPr="00B000F4" w:rsidRDefault="00F037D2" w:rsidP="00D90A14">
      <w:pPr>
        <w:ind w:left="851"/>
        <w:rPr>
          <w:rFonts w:ascii="Palatino Linotype" w:hAnsi="Palatino Linotype"/>
          <w:sz w:val="24"/>
          <w:szCs w:val="24"/>
          <w:highlight w:val="yellow"/>
        </w:rPr>
      </w:pPr>
    </w:p>
    <w:p w14:paraId="0D99A4DE" w14:textId="7D49E9B5" w:rsidR="0094262E" w:rsidRPr="00B000F4" w:rsidRDefault="0094262E" w:rsidP="0094262E">
      <w:pPr>
        <w:ind w:left="851"/>
        <w:rPr>
          <w:rFonts w:ascii="Palatino Linotype" w:hAnsi="Palatino Linotype"/>
          <w:sz w:val="24"/>
          <w:szCs w:val="24"/>
          <w:highlight w:val="yellow"/>
        </w:rPr>
      </w:pPr>
    </w:p>
    <w:p w14:paraId="61A44DD8" w14:textId="77777777" w:rsidR="0094262E" w:rsidRDefault="0094262E" w:rsidP="00D90A14">
      <w:pPr>
        <w:ind w:left="851"/>
        <w:rPr>
          <w:rFonts w:ascii="Palatino Linotype" w:hAnsi="Palatino Linotype"/>
          <w:sz w:val="24"/>
          <w:szCs w:val="24"/>
        </w:rPr>
      </w:pPr>
    </w:p>
    <w:p w14:paraId="1CC8FD31" w14:textId="77777777" w:rsidR="0094262E" w:rsidRDefault="0094262E" w:rsidP="00D90A14">
      <w:pPr>
        <w:ind w:left="851"/>
        <w:rPr>
          <w:rFonts w:ascii="Palatino Linotype" w:hAnsi="Palatino Linotype"/>
          <w:sz w:val="24"/>
          <w:szCs w:val="24"/>
        </w:rPr>
      </w:pPr>
    </w:p>
    <w:p w14:paraId="2A095FEF" w14:textId="77777777" w:rsidR="0094262E" w:rsidRDefault="0094262E" w:rsidP="00D90A14">
      <w:pPr>
        <w:ind w:left="851"/>
        <w:rPr>
          <w:rFonts w:ascii="Palatino Linotype" w:hAnsi="Palatino Linotype"/>
          <w:sz w:val="24"/>
          <w:szCs w:val="24"/>
        </w:rPr>
      </w:pPr>
    </w:p>
    <w:p w14:paraId="7EDFCED8" w14:textId="77777777" w:rsidR="0094262E" w:rsidRDefault="0094262E" w:rsidP="00D90A14">
      <w:pPr>
        <w:ind w:left="851"/>
        <w:rPr>
          <w:rFonts w:ascii="Palatino Linotype" w:hAnsi="Palatino Linotype"/>
          <w:sz w:val="24"/>
          <w:szCs w:val="24"/>
        </w:rPr>
      </w:pPr>
    </w:p>
    <w:p w14:paraId="42AC2D7D" w14:textId="6259EB66" w:rsidR="0094262E" w:rsidRDefault="0094262E" w:rsidP="00D90A14">
      <w:pPr>
        <w:ind w:left="851"/>
        <w:rPr>
          <w:rFonts w:ascii="Palatino Linotype" w:hAnsi="Palatino Linotype"/>
          <w:sz w:val="24"/>
          <w:szCs w:val="24"/>
        </w:rPr>
      </w:pPr>
    </w:p>
    <w:p w14:paraId="2EA8A3D6" w14:textId="65E697CF" w:rsidR="0094262E" w:rsidRDefault="0094262E" w:rsidP="00D90A14">
      <w:pPr>
        <w:ind w:left="851"/>
        <w:rPr>
          <w:rFonts w:ascii="Palatino Linotype" w:hAnsi="Palatino Linotype"/>
          <w:sz w:val="24"/>
          <w:szCs w:val="24"/>
        </w:rPr>
      </w:pPr>
    </w:p>
    <w:p w14:paraId="5A5AC6A0" w14:textId="6782CD93" w:rsidR="0094262E" w:rsidRDefault="0094262E" w:rsidP="00D90A14">
      <w:pPr>
        <w:ind w:left="851"/>
        <w:rPr>
          <w:rFonts w:ascii="Palatino Linotype" w:hAnsi="Palatino Linotype"/>
          <w:sz w:val="24"/>
          <w:szCs w:val="24"/>
        </w:rPr>
      </w:pPr>
    </w:p>
    <w:p w14:paraId="20157E5C" w14:textId="3F453AF6" w:rsidR="0094262E" w:rsidRDefault="0094262E">
      <w:pPr>
        <w:rPr>
          <w:rFonts w:ascii="Palatino Linotype" w:hAnsi="Palatino Linotype"/>
          <w:sz w:val="24"/>
          <w:szCs w:val="24"/>
        </w:rPr>
      </w:pPr>
      <w:r>
        <w:rPr>
          <w:rFonts w:ascii="Palatino Linotype" w:hAnsi="Palatino Linotype"/>
          <w:sz w:val="24"/>
          <w:szCs w:val="24"/>
        </w:rPr>
        <w:br w:type="page"/>
      </w:r>
    </w:p>
    <w:p w14:paraId="750D8CDA" w14:textId="295169D6" w:rsidR="0094262E" w:rsidRDefault="0094262E" w:rsidP="00831748">
      <w:pPr>
        <w:pStyle w:val="Nadpis2"/>
      </w:pPr>
      <w:bookmarkStart w:id="133" w:name="_Toc57670216"/>
      <w:r w:rsidRPr="003A4909">
        <w:lastRenderedPageBreak/>
        <w:t>Odpověď státní inspekce úřadu práce</w:t>
      </w:r>
      <w:bookmarkEnd w:id="133"/>
    </w:p>
    <w:p w14:paraId="1AAA4D1E" w14:textId="4796B4D1" w:rsidR="0094262E" w:rsidRDefault="0094262E" w:rsidP="00D90A14">
      <w:pPr>
        <w:ind w:left="851"/>
        <w:rPr>
          <w:rFonts w:ascii="Palatino Linotype" w:hAnsi="Palatino Linotype"/>
          <w:sz w:val="24"/>
          <w:szCs w:val="24"/>
        </w:rPr>
      </w:pPr>
    </w:p>
    <w:p w14:paraId="2015BCD8" w14:textId="67D05B23" w:rsidR="0094262E" w:rsidRDefault="0094262E" w:rsidP="00D90A14">
      <w:pPr>
        <w:ind w:left="851"/>
        <w:rPr>
          <w:rFonts w:ascii="Palatino Linotype" w:hAnsi="Palatino Linotype"/>
          <w:sz w:val="24"/>
          <w:szCs w:val="24"/>
        </w:rPr>
      </w:pPr>
      <w:r w:rsidRPr="00B000F4">
        <w:rPr>
          <w:rFonts w:ascii="Palatino Linotype" w:hAnsi="Palatino Linotype"/>
          <w:noProof/>
          <w:sz w:val="24"/>
          <w:szCs w:val="24"/>
        </w:rPr>
        <w:drawing>
          <wp:anchor distT="0" distB="0" distL="114300" distR="114300" simplePos="0" relativeHeight="251659264" behindDoc="1" locked="0" layoutInCell="1" allowOverlap="1" wp14:anchorId="50660BCC" wp14:editId="68860AE8">
            <wp:simplePos x="0" y="0"/>
            <wp:positionH relativeFrom="margin">
              <wp:posOffset>716280</wp:posOffset>
            </wp:positionH>
            <wp:positionV relativeFrom="paragraph">
              <wp:posOffset>3175</wp:posOffset>
            </wp:positionV>
            <wp:extent cx="5147945" cy="6671310"/>
            <wp:effectExtent l="0" t="0" r="0" b="0"/>
            <wp:wrapTight wrapText="bothSides">
              <wp:wrapPolygon edited="0">
                <wp:start x="0" y="0"/>
                <wp:lineTo x="0" y="21526"/>
                <wp:lineTo x="21501" y="21526"/>
                <wp:lineTo x="21501" y="0"/>
                <wp:lineTo x="0" y="0"/>
              </wp:wrapPolygon>
            </wp:wrapTight>
            <wp:docPr id="4" name="image4.png"/>
            <wp:cNvGraphicFramePr/>
            <a:graphic xmlns:a="http://schemas.openxmlformats.org/drawingml/2006/main">
              <a:graphicData uri="http://schemas.openxmlformats.org/drawingml/2006/picture">
                <pic:pic xmlns:pic="http://schemas.openxmlformats.org/drawingml/2006/picture">
                  <pic:nvPicPr>
                    <pic:cNvPr id="0" name="image4.png"/>
                    <pic:cNvPicPr preferRelativeResize="0"/>
                  </pic:nvPicPr>
                  <pic:blipFill>
                    <a:blip r:embed="rId60">
                      <a:extLst>
                        <a:ext uri="{28A0092B-C50C-407E-A947-70E740481C1C}">
                          <a14:useLocalDpi xmlns:a14="http://schemas.microsoft.com/office/drawing/2010/main" val="0"/>
                        </a:ext>
                      </a:extLst>
                    </a:blip>
                    <a:srcRect/>
                    <a:stretch>
                      <a:fillRect/>
                    </a:stretch>
                  </pic:blipFill>
                  <pic:spPr>
                    <a:xfrm>
                      <a:off x="0" y="0"/>
                      <a:ext cx="5147945" cy="6671310"/>
                    </a:xfrm>
                    <a:prstGeom prst="rect">
                      <a:avLst/>
                    </a:prstGeom>
                    <a:ln/>
                  </pic:spPr>
                </pic:pic>
              </a:graphicData>
            </a:graphic>
            <wp14:sizeRelH relativeFrom="page">
              <wp14:pctWidth>0</wp14:pctWidth>
            </wp14:sizeRelH>
            <wp14:sizeRelV relativeFrom="page">
              <wp14:pctHeight>0</wp14:pctHeight>
            </wp14:sizeRelV>
          </wp:anchor>
        </w:drawing>
      </w:r>
    </w:p>
    <w:p w14:paraId="2F1A9A3F" w14:textId="09D183FB" w:rsidR="0094262E" w:rsidRDefault="0094262E" w:rsidP="00D90A14">
      <w:pPr>
        <w:ind w:left="851"/>
        <w:rPr>
          <w:rFonts w:ascii="Palatino Linotype" w:hAnsi="Palatino Linotype"/>
          <w:sz w:val="24"/>
          <w:szCs w:val="24"/>
        </w:rPr>
      </w:pPr>
    </w:p>
    <w:p w14:paraId="45B30A2D" w14:textId="11CFB145" w:rsidR="0094262E" w:rsidRDefault="0094262E" w:rsidP="00D90A14">
      <w:pPr>
        <w:ind w:left="851"/>
        <w:rPr>
          <w:rFonts w:ascii="Palatino Linotype" w:hAnsi="Palatino Linotype"/>
          <w:sz w:val="24"/>
          <w:szCs w:val="24"/>
        </w:rPr>
      </w:pPr>
    </w:p>
    <w:p w14:paraId="362A66F5" w14:textId="741E4F1D" w:rsidR="0094262E" w:rsidRDefault="0094262E" w:rsidP="00D90A14">
      <w:pPr>
        <w:ind w:left="851"/>
        <w:rPr>
          <w:rFonts w:ascii="Palatino Linotype" w:hAnsi="Palatino Linotype"/>
          <w:sz w:val="24"/>
          <w:szCs w:val="24"/>
        </w:rPr>
      </w:pPr>
    </w:p>
    <w:p w14:paraId="4512AE05" w14:textId="68E4DD54" w:rsidR="0094262E" w:rsidRDefault="0094262E" w:rsidP="00D90A14">
      <w:pPr>
        <w:ind w:left="851"/>
        <w:rPr>
          <w:rFonts w:ascii="Palatino Linotype" w:hAnsi="Palatino Linotype"/>
          <w:sz w:val="24"/>
          <w:szCs w:val="24"/>
        </w:rPr>
      </w:pPr>
    </w:p>
    <w:p w14:paraId="4C744BA0" w14:textId="0DA28A79" w:rsidR="0094262E" w:rsidRDefault="0094262E" w:rsidP="00D90A14">
      <w:pPr>
        <w:ind w:left="851"/>
        <w:rPr>
          <w:rFonts w:ascii="Palatino Linotype" w:hAnsi="Palatino Linotype"/>
          <w:sz w:val="24"/>
          <w:szCs w:val="24"/>
        </w:rPr>
      </w:pPr>
    </w:p>
    <w:p w14:paraId="2FA6F82F" w14:textId="04DA6303" w:rsidR="0094262E" w:rsidRDefault="0094262E" w:rsidP="00D90A14">
      <w:pPr>
        <w:ind w:left="851"/>
        <w:rPr>
          <w:rFonts w:ascii="Palatino Linotype" w:hAnsi="Palatino Linotype"/>
          <w:sz w:val="24"/>
          <w:szCs w:val="24"/>
        </w:rPr>
      </w:pPr>
    </w:p>
    <w:p w14:paraId="491527E8" w14:textId="77777777" w:rsidR="0094262E" w:rsidRDefault="0094262E" w:rsidP="00D90A14">
      <w:pPr>
        <w:ind w:left="851"/>
        <w:rPr>
          <w:rFonts w:ascii="Palatino Linotype" w:hAnsi="Palatino Linotype"/>
          <w:sz w:val="24"/>
          <w:szCs w:val="24"/>
        </w:rPr>
      </w:pPr>
    </w:p>
    <w:p w14:paraId="463C2348" w14:textId="0C226317" w:rsidR="0094262E" w:rsidRDefault="0094262E" w:rsidP="00D90A14">
      <w:pPr>
        <w:ind w:left="851"/>
        <w:rPr>
          <w:rFonts w:ascii="Palatino Linotype" w:hAnsi="Palatino Linotype"/>
          <w:sz w:val="24"/>
          <w:szCs w:val="24"/>
        </w:rPr>
      </w:pPr>
    </w:p>
    <w:p w14:paraId="1E402C58" w14:textId="28E8429F" w:rsidR="0094262E" w:rsidRDefault="0094262E" w:rsidP="00D90A14">
      <w:pPr>
        <w:ind w:left="851"/>
        <w:rPr>
          <w:rFonts w:ascii="Palatino Linotype" w:hAnsi="Palatino Linotype"/>
          <w:sz w:val="24"/>
          <w:szCs w:val="24"/>
        </w:rPr>
      </w:pPr>
    </w:p>
    <w:p w14:paraId="0BE15298" w14:textId="1494A1F0" w:rsidR="00F037D2" w:rsidRDefault="00F037D2" w:rsidP="00D90A14">
      <w:pPr>
        <w:ind w:left="851"/>
        <w:rPr>
          <w:rFonts w:ascii="Palatino Linotype" w:hAnsi="Palatino Linotype"/>
          <w:sz w:val="24"/>
          <w:szCs w:val="24"/>
        </w:rPr>
      </w:pPr>
    </w:p>
    <w:p w14:paraId="2515439D" w14:textId="0DE2AD8E" w:rsidR="0094262E" w:rsidRDefault="0094262E" w:rsidP="00D90A14">
      <w:pPr>
        <w:ind w:left="851"/>
        <w:rPr>
          <w:rFonts w:ascii="Palatino Linotype" w:hAnsi="Palatino Linotype"/>
          <w:sz w:val="24"/>
          <w:szCs w:val="24"/>
        </w:rPr>
      </w:pPr>
    </w:p>
    <w:p w14:paraId="4C28E31F" w14:textId="579E017D" w:rsidR="0094262E" w:rsidRDefault="0094262E" w:rsidP="00D90A14">
      <w:pPr>
        <w:ind w:left="851"/>
        <w:rPr>
          <w:rFonts w:ascii="Palatino Linotype" w:hAnsi="Palatino Linotype"/>
          <w:sz w:val="24"/>
          <w:szCs w:val="24"/>
        </w:rPr>
      </w:pPr>
    </w:p>
    <w:p w14:paraId="63AC0175" w14:textId="58C0D8AB" w:rsidR="0094262E" w:rsidRDefault="0094262E" w:rsidP="00D90A14">
      <w:pPr>
        <w:ind w:left="851"/>
        <w:rPr>
          <w:rFonts w:ascii="Palatino Linotype" w:hAnsi="Palatino Linotype"/>
          <w:sz w:val="24"/>
          <w:szCs w:val="24"/>
        </w:rPr>
      </w:pPr>
    </w:p>
    <w:p w14:paraId="7944F8ED" w14:textId="660E9002" w:rsidR="0094262E" w:rsidRDefault="0094262E" w:rsidP="00D90A14">
      <w:pPr>
        <w:ind w:left="851"/>
        <w:rPr>
          <w:rFonts w:ascii="Palatino Linotype" w:hAnsi="Palatino Linotype"/>
          <w:sz w:val="24"/>
          <w:szCs w:val="24"/>
        </w:rPr>
      </w:pPr>
    </w:p>
    <w:p w14:paraId="57B79CEE" w14:textId="3A0C2822" w:rsidR="0094262E" w:rsidRDefault="0094262E" w:rsidP="00D90A14">
      <w:pPr>
        <w:ind w:left="851"/>
        <w:rPr>
          <w:rFonts w:ascii="Palatino Linotype" w:hAnsi="Palatino Linotype"/>
          <w:sz w:val="24"/>
          <w:szCs w:val="24"/>
        </w:rPr>
      </w:pPr>
    </w:p>
    <w:p w14:paraId="7F6C79BD" w14:textId="7F873C3F" w:rsidR="0094262E" w:rsidRDefault="0094262E" w:rsidP="00D90A14">
      <w:pPr>
        <w:ind w:left="851"/>
        <w:rPr>
          <w:rFonts w:ascii="Palatino Linotype" w:hAnsi="Palatino Linotype"/>
          <w:sz w:val="24"/>
          <w:szCs w:val="24"/>
        </w:rPr>
      </w:pPr>
    </w:p>
    <w:p w14:paraId="021F2F02" w14:textId="015B056B" w:rsidR="0094262E" w:rsidRDefault="0094262E" w:rsidP="00D90A14">
      <w:pPr>
        <w:ind w:left="851"/>
        <w:rPr>
          <w:rFonts w:ascii="Palatino Linotype" w:hAnsi="Palatino Linotype"/>
          <w:sz w:val="24"/>
          <w:szCs w:val="24"/>
        </w:rPr>
      </w:pPr>
    </w:p>
    <w:p w14:paraId="1BEB9B5D" w14:textId="38B3FFD1" w:rsidR="0094262E" w:rsidRDefault="0094262E" w:rsidP="00D90A14">
      <w:pPr>
        <w:ind w:left="851"/>
        <w:rPr>
          <w:rFonts w:ascii="Palatino Linotype" w:hAnsi="Palatino Linotype"/>
          <w:sz w:val="24"/>
          <w:szCs w:val="24"/>
        </w:rPr>
      </w:pPr>
    </w:p>
    <w:p w14:paraId="6C69D518" w14:textId="3320EBE9" w:rsidR="0094262E" w:rsidRDefault="0094262E" w:rsidP="00D90A14">
      <w:pPr>
        <w:ind w:left="851"/>
        <w:rPr>
          <w:rFonts w:ascii="Palatino Linotype" w:hAnsi="Palatino Linotype"/>
          <w:sz w:val="24"/>
          <w:szCs w:val="24"/>
        </w:rPr>
      </w:pPr>
    </w:p>
    <w:p w14:paraId="11071C98" w14:textId="58E0A99E" w:rsidR="0094262E" w:rsidRDefault="0094262E" w:rsidP="00D90A14">
      <w:pPr>
        <w:ind w:left="851"/>
        <w:rPr>
          <w:rFonts w:ascii="Palatino Linotype" w:hAnsi="Palatino Linotype"/>
          <w:sz w:val="24"/>
          <w:szCs w:val="24"/>
        </w:rPr>
      </w:pPr>
    </w:p>
    <w:p w14:paraId="3DD7E74B" w14:textId="1ED0FA5F" w:rsidR="0094262E" w:rsidRDefault="0094262E" w:rsidP="00D90A14">
      <w:pPr>
        <w:ind w:left="851"/>
        <w:rPr>
          <w:rFonts w:ascii="Palatino Linotype" w:hAnsi="Palatino Linotype"/>
          <w:sz w:val="24"/>
          <w:szCs w:val="24"/>
        </w:rPr>
      </w:pPr>
    </w:p>
    <w:p w14:paraId="5221C4FC" w14:textId="748ED368" w:rsidR="0094262E" w:rsidRDefault="0094262E" w:rsidP="00D90A14">
      <w:pPr>
        <w:ind w:left="851"/>
        <w:rPr>
          <w:rFonts w:ascii="Palatino Linotype" w:hAnsi="Palatino Linotype"/>
          <w:sz w:val="24"/>
          <w:szCs w:val="24"/>
        </w:rPr>
      </w:pPr>
    </w:p>
    <w:p w14:paraId="26513126" w14:textId="13D735BB" w:rsidR="0094262E" w:rsidRDefault="0094262E" w:rsidP="00D90A14">
      <w:pPr>
        <w:ind w:left="851"/>
        <w:rPr>
          <w:rFonts w:ascii="Palatino Linotype" w:hAnsi="Palatino Linotype"/>
          <w:sz w:val="24"/>
          <w:szCs w:val="24"/>
        </w:rPr>
      </w:pPr>
    </w:p>
    <w:p w14:paraId="4234FFE1" w14:textId="06493661" w:rsidR="0094262E" w:rsidRDefault="0094262E" w:rsidP="00D90A14">
      <w:pPr>
        <w:ind w:left="851"/>
        <w:rPr>
          <w:rFonts w:ascii="Palatino Linotype" w:hAnsi="Palatino Linotype"/>
          <w:sz w:val="24"/>
          <w:szCs w:val="24"/>
        </w:rPr>
      </w:pPr>
    </w:p>
    <w:p w14:paraId="41B7E055" w14:textId="46260674" w:rsidR="0094262E" w:rsidRDefault="0094262E" w:rsidP="00D90A14">
      <w:pPr>
        <w:ind w:left="851"/>
        <w:rPr>
          <w:rFonts w:ascii="Palatino Linotype" w:hAnsi="Palatino Linotype"/>
          <w:sz w:val="24"/>
          <w:szCs w:val="24"/>
        </w:rPr>
      </w:pPr>
    </w:p>
    <w:p w14:paraId="3BD2675C" w14:textId="11D3F863" w:rsidR="0094262E" w:rsidRDefault="0094262E" w:rsidP="00D90A14">
      <w:pPr>
        <w:ind w:left="851"/>
        <w:rPr>
          <w:rFonts w:ascii="Palatino Linotype" w:hAnsi="Palatino Linotype"/>
          <w:sz w:val="24"/>
          <w:szCs w:val="24"/>
        </w:rPr>
      </w:pPr>
    </w:p>
    <w:p w14:paraId="0BEC97C7" w14:textId="0E876E69" w:rsidR="0094262E" w:rsidRDefault="0094262E" w:rsidP="00D90A14">
      <w:pPr>
        <w:ind w:left="851"/>
        <w:rPr>
          <w:rFonts w:ascii="Palatino Linotype" w:hAnsi="Palatino Linotype"/>
          <w:sz w:val="24"/>
          <w:szCs w:val="24"/>
        </w:rPr>
      </w:pPr>
    </w:p>
    <w:p w14:paraId="7CA35FB3" w14:textId="229B40A7" w:rsidR="0094262E" w:rsidRDefault="0094262E" w:rsidP="00D90A14">
      <w:pPr>
        <w:ind w:left="851"/>
        <w:rPr>
          <w:rFonts w:ascii="Palatino Linotype" w:hAnsi="Palatino Linotype"/>
          <w:sz w:val="24"/>
          <w:szCs w:val="24"/>
        </w:rPr>
      </w:pPr>
    </w:p>
    <w:p w14:paraId="390C0C6D" w14:textId="1E458F8F" w:rsidR="0094262E" w:rsidRDefault="0094262E" w:rsidP="00D90A14">
      <w:pPr>
        <w:ind w:left="851"/>
        <w:rPr>
          <w:rFonts w:ascii="Palatino Linotype" w:hAnsi="Palatino Linotype"/>
          <w:sz w:val="24"/>
          <w:szCs w:val="24"/>
        </w:rPr>
      </w:pPr>
    </w:p>
    <w:p w14:paraId="6DA1323E" w14:textId="5C1177CC" w:rsidR="0094262E" w:rsidRDefault="0094262E" w:rsidP="00D90A14">
      <w:pPr>
        <w:ind w:left="851"/>
        <w:rPr>
          <w:rFonts w:ascii="Palatino Linotype" w:hAnsi="Palatino Linotype"/>
          <w:sz w:val="24"/>
          <w:szCs w:val="24"/>
        </w:rPr>
      </w:pPr>
    </w:p>
    <w:p w14:paraId="252DAFF1" w14:textId="64C37A6E" w:rsidR="0094262E" w:rsidRDefault="0094262E" w:rsidP="00D90A14">
      <w:pPr>
        <w:ind w:left="851"/>
        <w:rPr>
          <w:rFonts w:ascii="Palatino Linotype" w:hAnsi="Palatino Linotype"/>
          <w:sz w:val="24"/>
          <w:szCs w:val="24"/>
        </w:rPr>
      </w:pPr>
    </w:p>
    <w:p w14:paraId="3A3CAB8C" w14:textId="448DEEAE" w:rsidR="0094262E" w:rsidRDefault="0094262E" w:rsidP="00D90A14">
      <w:pPr>
        <w:ind w:left="851"/>
        <w:rPr>
          <w:rFonts w:ascii="Palatino Linotype" w:hAnsi="Palatino Linotype"/>
          <w:sz w:val="24"/>
          <w:szCs w:val="24"/>
        </w:rPr>
      </w:pPr>
    </w:p>
    <w:p w14:paraId="140A545E" w14:textId="6B5354BD" w:rsidR="0094262E" w:rsidRDefault="0094262E" w:rsidP="00D90A14">
      <w:pPr>
        <w:ind w:left="851"/>
        <w:rPr>
          <w:rFonts w:ascii="Palatino Linotype" w:hAnsi="Palatino Linotype"/>
          <w:sz w:val="24"/>
          <w:szCs w:val="24"/>
        </w:rPr>
      </w:pPr>
    </w:p>
    <w:p w14:paraId="76E6D882" w14:textId="110CEB31" w:rsidR="0094262E" w:rsidRDefault="0094262E" w:rsidP="00D90A14">
      <w:pPr>
        <w:ind w:left="851"/>
        <w:rPr>
          <w:rFonts w:ascii="Palatino Linotype" w:hAnsi="Palatino Linotype"/>
          <w:sz w:val="24"/>
          <w:szCs w:val="24"/>
        </w:rPr>
      </w:pPr>
    </w:p>
    <w:p w14:paraId="37A762EF" w14:textId="2B8B4424" w:rsidR="0094262E" w:rsidRPr="00B000F4" w:rsidRDefault="0094262E" w:rsidP="00D90A14">
      <w:pPr>
        <w:ind w:left="851"/>
        <w:rPr>
          <w:rFonts w:ascii="Palatino Linotype" w:hAnsi="Palatino Linotype"/>
          <w:sz w:val="24"/>
          <w:szCs w:val="24"/>
        </w:rPr>
      </w:pPr>
      <w:r w:rsidRPr="00B000F4">
        <w:rPr>
          <w:rFonts w:ascii="Palatino Linotype" w:hAnsi="Palatino Linotype"/>
          <w:noProof/>
          <w:sz w:val="24"/>
          <w:szCs w:val="24"/>
        </w:rPr>
        <w:lastRenderedPageBreak/>
        <w:drawing>
          <wp:anchor distT="0" distB="0" distL="114300" distR="114300" simplePos="0" relativeHeight="251661312" behindDoc="1" locked="0" layoutInCell="1" allowOverlap="1" wp14:anchorId="18C1E056" wp14:editId="51352743">
            <wp:simplePos x="0" y="0"/>
            <wp:positionH relativeFrom="column">
              <wp:posOffset>770255</wp:posOffset>
            </wp:positionH>
            <wp:positionV relativeFrom="paragraph">
              <wp:posOffset>247650</wp:posOffset>
            </wp:positionV>
            <wp:extent cx="5258435" cy="3479800"/>
            <wp:effectExtent l="0" t="0" r="0" b="6350"/>
            <wp:wrapTight wrapText="bothSides">
              <wp:wrapPolygon edited="0">
                <wp:start x="0" y="0"/>
                <wp:lineTo x="0" y="21521"/>
                <wp:lineTo x="21519" y="21521"/>
                <wp:lineTo x="21519" y="0"/>
                <wp:lineTo x="0" y="0"/>
              </wp:wrapPolygon>
            </wp:wrapTight>
            <wp:docPr id="3" name="image3.png"/>
            <wp:cNvGraphicFramePr/>
            <a:graphic xmlns:a="http://schemas.openxmlformats.org/drawingml/2006/main">
              <a:graphicData uri="http://schemas.openxmlformats.org/drawingml/2006/picture">
                <pic:pic xmlns:pic="http://schemas.openxmlformats.org/drawingml/2006/picture">
                  <pic:nvPicPr>
                    <pic:cNvPr id="0" name="image3.png"/>
                    <pic:cNvPicPr preferRelativeResize="0"/>
                  </pic:nvPicPr>
                  <pic:blipFill>
                    <a:blip r:embed="rId61">
                      <a:extLst>
                        <a:ext uri="{28A0092B-C50C-407E-A947-70E740481C1C}">
                          <a14:useLocalDpi xmlns:a14="http://schemas.microsoft.com/office/drawing/2010/main" val="0"/>
                        </a:ext>
                      </a:extLst>
                    </a:blip>
                    <a:srcRect/>
                    <a:stretch>
                      <a:fillRect/>
                    </a:stretch>
                  </pic:blipFill>
                  <pic:spPr>
                    <a:xfrm>
                      <a:off x="0" y="0"/>
                      <a:ext cx="5258435" cy="3479800"/>
                    </a:xfrm>
                    <a:prstGeom prst="rect">
                      <a:avLst/>
                    </a:prstGeom>
                    <a:ln/>
                  </pic:spPr>
                </pic:pic>
              </a:graphicData>
            </a:graphic>
            <wp14:sizeRelH relativeFrom="page">
              <wp14:pctWidth>0</wp14:pctWidth>
            </wp14:sizeRelH>
            <wp14:sizeRelV relativeFrom="page">
              <wp14:pctHeight>0</wp14:pctHeight>
            </wp14:sizeRelV>
          </wp:anchor>
        </w:drawing>
      </w:r>
    </w:p>
    <w:sectPr w:rsidR="0094262E" w:rsidRPr="00B000F4" w:rsidSect="00FA3FF4">
      <w:type w:val="continuous"/>
      <w:pgSz w:w="11909" w:h="16834"/>
      <w:pgMar w:top="1440" w:right="1287" w:bottom="1440" w:left="1417" w:header="720" w:footer="720" w:gutter="0"/>
      <w:cols w:space="708"/>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754F5AFC" w14:textId="77777777" w:rsidR="00DF1EF2" w:rsidRDefault="00DF1EF2" w:rsidP="00D90A14">
      <w:pPr>
        <w:spacing w:line="240" w:lineRule="auto"/>
      </w:pPr>
      <w:r>
        <w:separator/>
      </w:r>
    </w:p>
  </w:endnote>
  <w:endnote w:type="continuationSeparator" w:id="0">
    <w:p w14:paraId="59F91331" w14:textId="77777777" w:rsidR="00DF1EF2" w:rsidRDefault="00DF1EF2" w:rsidP="00D90A14">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Times New Roman">
    <w:panose1 w:val="02020603050405020304"/>
    <w:charset w:val="EE"/>
    <w:family w:val="roman"/>
    <w:pitch w:val="variable"/>
    <w:sig w:usb0="E0002AFF" w:usb1="C0007843" w:usb2="00000009" w:usb3="00000000" w:csb0="000001FF" w:csb1="00000000"/>
  </w:font>
  <w:font w:name="Symbol">
    <w:panose1 w:val="05050102010706020507"/>
    <w:charset w:val="02"/>
    <w:family w:val="roman"/>
    <w:pitch w:val="variable"/>
    <w:sig w:usb0="00000000" w:usb1="10000000" w:usb2="00000000" w:usb3="00000000" w:csb0="80000000"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EE"/>
    <w:family w:val="swiss"/>
    <w:pitch w:val="variable"/>
    <w:sig w:usb0="E0002AFF" w:usb1="C0007843" w:usb2="00000009" w:usb3="00000000" w:csb0="000001FF" w:csb1="00000000"/>
  </w:font>
  <w:font w:name="Palatino Linotype">
    <w:panose1 w:val="02040502050505030304"/>
    <w:charset w:val="EE"/>
    <w:family w:val="roman"/>
    <w:pitch w:val="variable"/>
    <w:sig w:usb0="E0000287" w:usb1="40000013" w:usb2="00000000" w:usb3="00000000" w:csb0="0000019F" w:csb1="00000000"/>
  </w:font>
  <w:font w:name="Calibri">
    <w:panose1 w:val="020F0502020204030204"/>
    <w:charset w:val="EE"/>
    <w:family w:val="swiss"/>
    <w:pitch w:val="variable"/>
    <w:sig w:usb0="E0002AFF" w:usb1="4000ACFF" w:usb2="00000001" w:usb3="00000000" w:csb0="000001FF" w:csb1="00000000"/>
  </w:font>
  <w:font w:name="Segoe UI">
    <w:panose1 w:val="020B0502040204020203"/>
    <w:charset w:val="EE"/>
    <w:family w:val="swiss"/>
    <w:pitch w:val="variable"/>
    <w:sig w:usb0="E4002EFF" w:usb1="C000E47F" w:usb2="00000009" w:usb3="00000000" w:csb0="000001FF" w:csb1="00000000"/>
  </w:font>
  <w:font w:name="MS Mincho">
    <w:altName w:val="ＭＳ 明朝"/>
    <w:panose1 w:val="02020609040205080304"/>
    <w:charset w:val="80"/>
    <w:family w:val="modern"/>
    <w:pitch w:val="fixed"/>
    <w:sig w:usb0="E00002FF" w:usb1="6AC7FDFB" w:usb2="08000012" w:usb3="00000000" w:csb0="0002009F" w:csb1="00000000"/>
  </w:font>
  <w:font w:name="Cambria">
    <w:panose1 w:val="02040503050406030204"/>
    <w:charset w:val="EE"/>
    <w:family w:val="roman"/>
    <w:pitch w:val="variable"/>
    <w:sig w:usb0="A00002EF" w:usb1="4000004B" w:usb2="00000000" w:usb3="00000000" w:csb0="0000019F" w:csb1="00000000"/>
  </w:font>
  <w:font w:name="Roboto">
    <w:panose1 w:val="02000000000000000000"/>
    <w:charset w:val="00"/>
    <w:family w:val="auto"/>
    <w:pitch w:val="default"/>
  </w:font>
  <w:font w:name="Lora">
    <w:charset w:val="00"/>
    <w:family w:val="auto"/>
    <w:pitch w:val="default"/>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sdt>
    <w:sdtPr>
      <w:id w:val="-738403231"/>
      <w:docPartObj>
        <w:docPartGallery w:val="Page Numbers (Bottom of Page)"/>
        <w:docPartUnique/>
      </w:docPartObj>
    </w:sdtPr>
    <w:sdtEndPr/>
    <w:sdtContent>
      <w:p w14:paraId="5E954466" w14:textId="572CBA95" w:rsidR="00497AC0" w:rsidRDefault="00497AC0">
        <w:pPr>
          <w:pStyle w:val="Zpat"/>
          <w:jc w:val="center"/>
        </w:pPr>
        <w:r>
          <w:fldChar w:fldCharType="begin"/>
        </w:r>
        <w:r>
          <w:instrText>PAGE   \* MERGEFORMAT</w:instrText>
        </w:r>
        <w:r>
          <w:fldChar w:fldCharType="separate"/>
        </w:r>
        <w:r>
          <w:rPr>
            <w:lang w:val="cs-CZ"/>
          </w:rPr>
          <w:t>2</w:t>
        </w:r>
        <w:r>
          <w:fldChar w:fldCharType="end"/>
        </w:r>
      </w:p>
    </w:sdtContent>
  </w:sdt>
  <w:p w14:paraId="4B3393DA" w14:textId="77777777" w:rsidR="00497AC0" w:rsidRDefault="00497AC0">
    <w:pPr>
      <w:pStyle w:val="Zpat"/>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4EC39FAD" w14:textId="77777777" w:rsidR="00DF1EF2" w:rsidRDefault="00DF1EF2" w:rsidP="00D90A14">
      <w:pPr>
        <w:spacing w:line="240" w:lineRule="auto"/>
      </w:pPr>
      <w:r>
        <w:separator/>
      </w:r>
    </w:p>
  </w:footnote>
  <w:footnote w:type="continuationSeparator" w:id="0">
    <w:p w14:paraId="1CC76BB1" w14:textId="77777777" w:rsidR="00DF1EF2" w:rsidRDefault="00DF1EF2" w:rsidP="00D90A14">
      <w:pPr>
        <w:spacing w:line="240" w:lineRule="auto"/>
      </w:pPr>
      <w:r>
        <w:continuationSeparator/>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1B29A8"/>
    <w:multiLevelType w:val="multilevel"/>
    <w:tmpl w:val="823CC2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 w15:restartNumberingAfterBreak="0">
    <w:nsid w:val="02EC4952"/>
    <w:multiLevelType w:val="multilevel"/>
    <w:tmpl w:val="1126254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39A53A1"/>
    <w:multiLevelType w:val="multilevel"/>
    <w:tmpl w:val="2E28394C"/>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06FF1AEA"/>
    <w:multiLevelType w:val="multilevel"/>
    <w:tmpl w:val="7FF65EB0"/>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 w15:restartNumberingAfterBreak="0">
    <w:nsid w:val="09540998"/>
    <w:multiLevelType w:val="multilevel"/>
    <w:tmpl w:val="76B8CE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 w15:restartNumberingAfterBreak="0">
    <w:nsid w:val="09C7589A"/>
    <w:multiLevelType w:val="multilevel"/>
    <w:tmpl w:val="B742F2C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6" w15:restartNumberingAfterBreak="0">
    <w:nsid w:val="0BFF7571"/>
    <w:multiLevelType w:val="multilevel"/>
    <w:tmpl w:val="CA301E88"/>
    <w:lvl w:ilvl="0">
      <w:start w:val="1"/>
      <w:numFmt w:val="decimal"/>
      <w:pStyle w:val="Nadpis1"/>
      <w:lvlText w:val="%1"/>
      <w:lvlJc w:val="left"/>
      <w:pPr>
        <w:ind w:left="1152" w:hanging="432"/>
      </w:pPr>
      <w:rPr>
        <w:rFonts w:hint="default"/>
      </w:rPr>
    </w:lvl>
    <w:lvl w:ilvl="1">
      <w:start w:val="1"/>
      <w:numFmt w:val="decimal"/>
      <w:pStyle w:val="Nadpis2"/>
      <w:lvlText w:val="%1.%2"/>
      <w:lvlJc w:val="left"/>
      <w:pPr>
        <w:ind w:left="1296" w:hanging="576"/>
      </w:pPr>
      <w:rPr>
        <w:rFonts w:hint="default"/>
      </w:rPr>
    </w:lvl>
    <w:lvl w:ilvl="2">
      <w:start w:val="1"/>
      <w:numFmt w:val="decimal"/>
      <w:pStyle w:val="Nadpis3"/>
      <w:lvlText w:val="%1.%2.%3"/>
      <w:lvlJc w:val="left"/>
      <w:pPr>
        <w:ind w:left="1440" w:hanging="720"/>
      </w:pPr>
      <w:rPr>
        <w:rFonts w:hint="default"/>
      </w:rPr>
    </w:lvl>
    <w:lvl w:ilvl="3">
      <w:start w:val="1"/>
      <w:numFmt w:val="decimal"/>
      <w:pStyle w:val="Nadpis4"/>
      <w:lvlText w:val="%1.%2.%3.%4"/>
      <w:lvlJc w:val="left"/>
      <w:pPr>
        <w:ind w:left="1584" w:hanging="864"/>
      </w:pPr>
      <w:rPr>
        <w:rFonts w:hint="default"/>
      </w:rPr>
    </w:lvl>
    <w:lvl w:ilvl="4">
      <w:start w:val="1"/>
      <w:numFmt w:val="decimal"/>
      <w:pStyle w:val="Nadpis5"/>
      <w:lvlText w:val="%1.%2.%3.%4.%5"/>
      <w:lvlJc w:val="left"/>
      <w:pPr>
        <w:ind w:left="1728" w:hanging="1008"/>
      </w:pPr>
      <w:rPr>
        <w:rFonts w:hint="default"/>
      </w:rPr>
    </w:lvl>
    <w:lvl w:ilvl="5">
      <w:start w:val="1"/>
      <w:numFmt w:val="decimal"/>
      <w:pStyle w:val="Nadpis6"/>
      <w:lvlText w:val="%1.%2.%3.%4.%5.%6"/>
      <w:lvlJc w:val="left"/>
      <w:pPr>
        <w:ind w:left="1872" w:hanging="1152"/>
      </w:pPr>
      <w:rPr>
        <w:rFonts w:hint="default"/>
      </w:rPr>
    </w:lvl>
    <w:lvl w:ilvl="6">
      <w:start w:val="1"/>
      <w:numFmt w:val="decimal"/>
      <w:pStyle w:val="Nadpis7"/>
      <w:lvlText w:val="%1.%2.%3.%4.%5.%6.%7"/>
      <w:lvlJc w:val="left"/>
      <w:pPr>
        <w:ind w:left="2016" w:hanging="1296"/>
      </w:pPr>
      <w:rPr>
        <w:rFonts w:hint="default"/>
      </w:rPr>
    </w:lvl>
    <w:lvl w:ilvl="7">
      <w:start w:val="1"/>
      <w:numFmt w:val="decimal"/>
      <w:pStyle w:val="Nadpis8"/>
      <w:lvlText w:val="%1.%2.%3.%4.%5.%6.%7.%8"/>
      <w:lvlJc w:val="left"/>
      <w:pPr>
        <w:ind w:left="2160" w:hanging="1440"/>
      </w:pPr>
      <w:rPr>
        <w:rFonts w:hint="default"/>
      </w:rPr>
    </w:lvl>
    <w:lvl w:ilvl="8">
      <w:start w:val="1"/>
      <w:numFmt w:val="decimal"/>
      <w:pStyle w:val="Nadpis9"/>
      <w:lvlText w:val="%1.%2.%3.%4.%5.%6.%7.%8.%9"/>
      <w:lvlJc w:val="left"/>
      <w:pPr>
        <w:ind w:left="2304" w:hanging="1584"/>
      </w:pPr>
      <w:rPr>
        <w:rFonts w:hint="default"/>
      </w:rPr>
    </w:lvl>
  </w:abstractNum>
  <w:abstractNum w:abstractNumId="7" w15:restartNumberingAfterBreak="0">
    <w:nsid w:val="0D076AF8"/>
    <w:multiLevelType w:val="multilevel"/>
    <w:tmpl w:val="1A14FBB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8" w15:restartNumberingAfterBreak="0">
    <w:nsid w:val="0DE249B8"/>
    <w:multiLevelType w:val="multilevel"/>
    <w:tmpl w:val="D1C408D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9" w15:restartNumberingAfterBreak="0">
    <w:nsid w:val="0EEB00B7"/>
    <w:multiLevelType w:val="multilevel"/>
    <w:tmpl w:val="18F035E6"/>
    <w:lvl w:ilvl="0">
      <w:start w:val="1"/>
      <w:numFmt w:val="bullet"/>
      <w:lvlText w:val="-"/>
      <w:lvlJc w:val="left"/>
      <w:pPr>
        <w:ind w:left="1440" w:hanging="360"/>
      </w:pPr>
      <w:rPr>
        <w:u w:val="none"/>
      </w:rPr>
    </w:lvl>
    <w:lvl w:ilvl="1">
      <w:start w:val="1"/>
      <w:numFmt w:val="bullet"/>
      <w:lvlText w:val="-"/>
      <w:lvlJc w:val="left"/>
      <w:pPr>
        <w:ind w:left="2160" w:hanging="360"/>
      </w:pPr>
      <w:rPr>
        <w:u w:val="none"/>
      </w:rPr>
    </w:lvl>
    <w:lvl w:ilvl="2">
      <w:start w:val="1"/>
      <w:numFmt w:val="bullet"/>
      <w:lvlText w:val="-"/>
      <w:lvlJc w:val="left"/>
      <w:pPr>
        <w:ind w:left="2880" w:hanging="360"/>
      </w:pPr>
      <w:rPr>
        <w:u w:val="none"/>
      </w:rPr>
    </w:lvl>
    <w:lvl w:ilvl="3">
      <w:start w:val="1"/>
      <w:numFmt w:val="bullet"/>
      <w:lvlText w:val="-"/>
      <w:lvlJc w:val="left"/>
      <w:pPr>
        <w:ind w:left="3600" w:hanging="360"/>
      </w:pPr>
      <w:rPr>
        <w:u w:val="none"/>
      </w:rPr>
    </w:lvl>
    <w:lvl w:ilvl="4">
      <w:start w:val="1"/>
      <w:numFmt w:val="bullet"/>
      <w:lvlText w:val="-"/>
      <w:lvlJc w:val="left"/>
      <w:pPr>
        <w:ind w:left="4320" w:hanging="360"/>
      </w:pPr>
      <w:rPr>
        <w:u w:val="none"/>
      </w:rPr>
    </w:lvl>
    <w:lvl w:ilvl="5">
      <w:start w:val="1"/>
      <w:numFmt w:val="bullet"/>
      <w:lvlText w:val="-"/>
      <w:lvlJc w:val="left"/>
      <w:pPr>
        <w:ind w:left="5040" w:hanging="360"/>
      </w:pPr>
      <w:rPr>
        <w:u w:val="none"/>
      </w:rPr>
    </w:lvl>
    <w:lvl w:ilvl="6">
      <w:start w:val="1"/>
      <w:numFmt w:val="bullet"/>
      <w:lvlText w:val="-"/>
      <w:lvlJc w:val="left"/>
      <w:pPr>
        <w:ind w:left="5760" w:hanging="360"/>
      </w:pPr>
      <w:rPr>
        <w:u w:val="none"/>
      </w:rPr>
    </w:lvl>
    <w:lvl w:ilvl="7">
      <w:start w:val="1"/>
      <w:numFmt w:val="bullet"/>
      <w:lvlText w:val="-"/>
      <w:lvlJc w:val="left"/>
      <w:pPr>
        <w:ind w:left="6480" w:hanging="360"/>
      </w:pPr>
      <w:rPr>
        <w:u w:val="none"/>
      </w:rPr>
    </w:lvl>
    <w:lvl w:ilvl="8">
      <w:start w:val="1"/>
      <w:numFmt w:val="bullet"/>
      <w:lvlText w:val="-"/>
      <w:lvlJc w:val="left"/>
      <w:pPr>
        <w:ind w:left="7200" w:hanging="360"/>
      </w:pPr>
      <w:rPr>
        <w:u w:val="none"/>
      </w:rPr>
    </w:lvl>
  </w:abstractNum>
  <w:abstractNum w:abstractNumId="10" w15:restartNumberingAfterBreak="0">
    <w:nsid w:val="0FD52266"/>
    <w:multiLevelType w:val="multilevel"/>
    <w:tmpl w:val="C600813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1" w15:restartNumberingAfterBreak="0">
    <w:nsid w:val="10A24EA0"/>
    <w:multiLevelType w:val="multilevel"/>
    <w:tmpl w:val="1DCA3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2" w15:restartNumberingAfterBreak="0">
    <w:nsid w:val="110F0D39"/>
    <w:multiLevelType w:val="multilevel"/>
    <w:tmpl w:val="F55685A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3" w15:restartNumberingAfterBreak="0">
    <w:nsid w:val="1215592F"/>
    <w:multiLevelType w:val="multilevel"/>
    <w:tmpl w:val="536E1DC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4" w15:restartNumberingAfterBreak="0">
    <w:nsid w:val="154831F5"/>
    <w:multiLevelType w:val="multilevel"/>
    <w:tmpl w:val="83F0128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5" w15:restartNumberingAfterBreak="0">
    <w:nsid w:val="15AD35A4"/>
    <w:multiLevelType w:val="multilevel"/>
    <w:tmpl w:val="18C0E3A0"/>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16" w15:restartNumberingAfterBreak="0">
    <w:nsid w:val="160D36A4"/>
    <w:multiLevelType w:val="multilevel"/>
    <w:tmpl w:val="DE5041A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7" w15:restartNumberingAfterBreak="0">
    <w:nsid w:val="183F67AA"/>
    <w:multiLevelType w:val="multilevel"/>
    <w:tmpl w:val="7E60B9B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8" w15:restartNumberingAfterBreak="0">
    <w:nsid w:val="196A287F"/>
    <w:multiLevelType w:val="multilevel"/>
    <w:tmpl w:val="93521AD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19" w15:restartNumberingAfterBreak="0">
    <w:nsid w:val="198E1A8E"/>
    <w:multiLevelType w:val="hybridMultilevel"/>
    <w:tmpl w:val="C8BA390A"/>
    <w:lvl w:ilvl="0" w:tplc="0405000F">
      <w:start w:val="1"/>
      <w:numFmt w:val="decimal"/>
      <w:lvlText w:val="%1."/>
      <w:lvlJc w:val="left"/>
      <w:pPr>
        <w:ind w:left="720" w:hanging="360"/>
      </w:pPr>
    </w:lvl>
    <w:lvl w:ilvl="1" w:tplc="04050019" w:tentative="1">
      <w:start w:val="1"/>
      <w:numFmt w:val="lowerLetter"/>
      <w:lvlText w:val="%2."/>
      <w:lvlJc w:val="left"/>
      <w:pPr>
        <w:ind w:left="1440" w:hanging="360"/>
      </w:pPr>
    </w:lvl>
    <w:lvl w:ilvl="2" w:tplc="0405001B" w:tentative="1">
      <w:start w:val="1"/>
      <w:numFmt w:val="lowerRoman"/>
      <w:lvlText w:val="%3."/>
      <w:lvlJc w:val="right"/>
      <w:pPr>
        <w:ind w:left="2160" w:hanging="180"/>
      </w:pPr>
    </w:lvl>
    <w:lvl w:ilvl="3" w:tplc="0405000F" w:tentative="1">
      <w:start w:val="1"/>
      <w:numFmt w:val="decimal"/>
      <w:lvlText w:val="%4."/>
      <w:lvlJc w:val="left"/>
      <w:pPr>
        <w:ind w:left="2880" w:hanging="360"/>
      </w:pPr>
    </w:lvl>
    <w:lvl w:ilvl="4" w:tplc="04050019" w:tentative="1">
      <w:start w:val="1"/>
      <w:numFmt w:val="lowerLetter"/>
      <w:lvlText w:val="%5."/>
      <w:lvlJc w:val="left"/>
      <w:pPr>
        <w:ind w:left="3600" w:hanging="360"/>
      </w:pPr>
    </w:lvl>
    <w:lvl w:ilvl="5" w:tplc="0405001B" w:tentative="1">
      <w:start w:val="1"/>
      <w:numFmt w:val="lowerRoman"/>
      <w:lvlText w:val="%6."/>
      <w:lvlJc w:val="right"/>
      <w:pPr>
        <w:ind w:left="4320" w:hanging="180"/>
      </w:pPr>
    </w:lvl>
    <w:lvl w:ilvl="6" w:tplc="0405000F" w:tentative="1">
      <w:start w:val="1"/>
      <w:numFmt w:val="decimal"/>
      <w:lvlText w:val="%7."/>
      <w:lvlJc w:val="left"/>
      <w:pPr>
        <w:ind w:left="5040" w:hanging="360"/>
      </w:pPr>
    </w:lvl>
    <w:lvl w:ilvl="7" w:tplc="04050019" w:tentative="1">
      <w:start w:val="1"/>
      <w:numFmt w:val="lowerLetter"/>
      <w:lvlText w:val="%8."/>
      <w:lvlJc w:val="left"/>
      <w:pPr>
        <w:ind w:left="5760" w:hanging="360"/>
      </w:pPr>
    </w:lvl>
    <w:lvl w:ilvl="8" w:tplc="0405001B" w:tentative="1">
      <w:start w:val="1"/>
      <w:numFmt w:val="lowerRoman"/>
      <w:lvlText w:val="%9."/>
      <w:lvlJc w:val="right"/>
      <w:pPr>
        <w:ind w:left="6480" w:hanging="180"/>
      </w:pPr>
    </w:lvl>
  </w:abstractNum>
  <w:abstractNum w:abstractNumId="20" w15:restartNumberingAfterBreak="0">
    <w:nsid w:val="1BBE0047"/>
    <w:multiLevelType w:val="multilevel"/>
    <w:tmpl w:val="AEC2D26C"/>
    <w:lvl w:ilvl="0">
      <w:start w:val="1"/>
      <w:numFmt w:val="decimal"/>
      <w:lvlText w:val="%1."/>
      <w:lvlJc w:val="left"/>
      <w:pPr>
        <w:ind w:left="720" w:hanging="360"/>
      </w:pPr>
      <w:rPr>
        <w:u w:val="none"/>
      </w:rPr>
    </w:lvl>
    <w:lvl w:ilvl="1">
      <w:start w:val="1"/>
      <w:numFmt w:val="lowerLetter"/>
      <w:lvlText w:val="%2."/>
      <w:lvlJc w:val="left"/>
      <w:pPr>
        <w:ind w:left="1440" w:hanging="360"/>
      </w:pPr>
      <w:rPr>
        <w:u w:val="none"/>
      </w:rPr>
    </w:lvl>
    <w:lvl w:ilvl="2">
      <w:start w:val="1"/>
      <w:numFmt w:val="lowerRoman"/>
      <w:lvlText w:val="%3."/>
      <w:lvlJc w:val="right"/>
      <w:pPr>
        <w:ind w:left="2160" w:hanging="360"/>
      </w:pPr>
      <w:rPr>
        <w:u w:val="none"/>
      </w:rPr>
    </w:lvl>
    <w:lvl w:ilvl="3">
      <w:start w:val="1"/>
      <w:numFmt w:val="decimal"/>
      <w:lvlText w:val="%4."/>
      <w:lvlJc w:val="left"/>
      <w:pPr>
        <w:ind w:left="2880" w:hanging="360"/>
      </w:pPr>
      <w:rPr>
        <w:u w:val="none"/>
      </w:rPr>
    </w:lvl>
    <w:lvl w:ilvl="4">
      <w:start w:val="1"/>
      <w:numFmt w:val="lowerLetter"/>
      <w:lvlText w:val="%5."/>
      <w:lvlJc w:val="left"/>
      <w:pPr>
        <w:ind w:left="3600" w:hanging="360"/>
      </w:pPr>
      <w:rPr>
        <w:u w:val="none"/>
      </w:rPr>
    </w:lvl>
    <w:lvl w:ilvl="5">
      <w:start w:val="1"/>
      <w:numFmt w:val="lowerRoman"/>
      <w:lvlText w:val="%6."/>
      <w:lvlJc w:val="right"/>
      <w:pPr>
        <w:ind w:left="4320" w:hanging="360"/>
      </w:pPr>
      <w:rPr>
        <w:u w:val="none"/>
      </w:rPr>
    </w:lvl>
    <w:lvl w:ilvl="6">
      <w:start w:val="1"/>
      <w:numFmt w:val="decimal"/>
      <w:lvlText w:val="%7."/>
      <w:lvlJc w:val="left"/>
      <w:pPr>
        <w:ind w:left="5040" w:hanging="360"/>
      </w:pPr>
      <w:rPr>
        <w:u w:val="none"/>
      </w:rPr>
    </w:lvl>
    <w:lvl w:ilvl="7">
      <w:start w:val="1"/>
      <w:numFmt w:val="lowerLetter"/>
      <w:lvlText w:val="%8."/>
      <w:lvlJc w:val="left"/>
      <w:pPr>
        <w:ind w:left="5760" w:hanging="360"/>
      </w:pPr>
      <w:rPr>
        <w:u w:val="none"/>
      </w:rPr>
    </w:lvl>
    <w:lvl w:ilvl="8">
      <w:start w:val="1"/>
      <w:numFmt w:val="lowerRoman"/>
      <w:lvlText w:val="%9."/>
      <w:lvlJc w:val="right"/>
      <w:pPr>
        <w:ind w:left="6480" w:hanging="360"/>
      </w:pPr>
      <w:rPr>
        <w:u w:val="none"/>
      </w:rPr>
    </w:lvl>
  </w:abstractNum>
  <w:abstractNum w:abstractNumId="21" w15:restartNumberingAfterBreak="0">
    <w:nsid w:val="1F2044A5"/>
    <w:multiLevelType w:val="multilevel"/>
    <w:tmpl w:val="6ED66DF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2" w15:restartNumberingAfterBreak="0">
    <w:nsid w:val="201D41EB"/>
    <w:multiLevelType w:val="multilevel"/>
    <w:tmpl w:val="4464FD4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3" w15:restartNumberingAfterBreak="0">
    <w:nsid w:val="20E11B3F"/>
    <w:multiLevelType w:val="multilevel"/>
    <w:tmpl w:val="F74CE52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4" w15:restartNumberingAfterBreak="0">
    <w:nsid w:val="27731677"/>
    <w:multiLevelType w:val="multilevel"/>
    <w:tmpl w:val="0BAC34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5" w15:restartNumberingAfterBreak="0">
    <w:nsid w:val="2ACD4113"/>
    <w:multiLevelType w:val="multilevel"/>
    <w:tmpl w:val="4BE27D2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6" w15:restartNumberingAfterBreak="0">
    <w:nsid w:val="2BB7481B"/>
    <w:multiLevelType w:val="hybridMultilevel"/>
    <w:tmpl w:val="FBC67614"/>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27" w15:restartNumberingAfterBreak="0">
    <w:nsid w:val="30BB310F"/>
    <w:multiLevelType w:val="multilevel"/>
    <w:tmpl w:val="AA88A89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28" w15:restartNumberingAfterBreak="0">
    <w:nsid w:val="340F6E3B"/>
    <w:multiLevelType w:val="multilevel"/>
    <w:tmpl w:val="3CA6F5D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9" w15:restartNumberingAfterBreak="0">
    <w:nsid w:val="34747E3B"/>
    <w:multiLevelType w:val="multilevel"/>
    <w:tmpl w:val="E4B8F0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0" w15:restartNumberingAfterBreak="0">
    <w:nsid w:val="34CB1094"/>
    <w:multiLevelType w:val="multilevel"/>
    <w:tmpl w:val="6828279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1" w15:restartNumberingAfterBreak="0">
    <w:nsid w:val="357F1970"/>
    <w:multiLevelType w:val="multilevel"/>
    <w:tmpl w:val="447224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2" w15:restartNumberingAfterBreak="0">
    <w:nsid w:val="39E7033A"/>
    <w:multiLevelType w:val="multilevel"/>
    <w:tmpl w:val="F1C48D1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3" w15:restartNumberingAfterBreak="0">
    <w:nsid w:val="3C745FFB"/>
    <w:multiLevelType w:val="multilevel"/>
    <w:tmpl w:val="B8F05E58"/>
    <w:lvl w:ilvl="0">
      <w:start w:val="1"/>
      <w:numFmt w:val="bullet"/>
      <w:lvlText w:val="-"/>
      <w:lvlJc w:val="left"/>
      <w:pPr>
        <w:ind w:left="949" w:hanging="360"/>
      </w:pPr>
      <w:rPr>
        <w:u w:val="none"/>
      </w:rPr>
    </w:lvl>
    <w:lvl w:ilvl="1">
      <w:start w:val="1"/>
      <w:numFmt w:val="bullet"/>
      <w:lvlText w:val="-"/>
      <w:lvlJc w:val="left"/>
      <w:pPr>
        <w:ind w:left="1669" w:hanging="360"/>
      </w:pPr>
      <w:rPr>
        <w:u w:val="none"/>
      </w:rPr>
    </w:lvl>
    <w:lvl w:ilvl="2">
      <w:start w:val="1"/>
      <w:numFmt w:val="bullet"/>
      <w:lvlText w:val="-"/>
      <w:lvlJc w:val="left"/>
      <w:pPr>
        <w:ind w:left="2389" w:hanging="360"/>
      </w:pPr>
      <w:rPr>
        <w:u w:val="none"/>
      </w:rPr>
    </w:lvl>
    <w:lvl w:ilvl="3">
      <w:start w:val="1"/>
      <w:numFmt w:val="bullet"/>
      <w:lvlText w:val="-"/>
      <w:lvlJc w:val="left"/>
      <w:pPr>
        <w:ind w:left="3109" w:hanging="360"/>
      </w:pPr>
      <w:rPr>
        <w:u w:val="none"/>
      </w:rPr>
    </w:lvl>
    <w:lvl w:ilvl="4">
      <w:start w:val="1"/>
      <w:numFmt w:val="bullet"/>
      <w:lvlText w:val="-"/>
      <w:lvlJc w:val="left"/>
      <w:pPr>
        <w:ind w:left="3829" w:hanging="360"/>
      </w:pPr>
      <w:rPr>
        <w:u w:val="none"/>
      </w:rPr>
    </w:lvl>
    <w:lvl w:ilvl="5">
      <w:start w:val="1"/>
      <w:numFmt w:val="bullet"/>
      <w:lvlText w:val="-"/>
      <w:lvlJc w:val="left"/>
      <w:pPr>
        <w:ind w:left="4549" w:hanging="360"/>
      </w:pPr>
      <w:rPr>
        <w:u w:val="none"/>
      </w:rPr>
    </w:lvl>
    <w:lvl w:ilvl="6">
      <w:start w:val="1"/>
      <w:numFmt w:val="bullet"/>
      <w:lvlText w:val="-"/>
      <w:lvlJc w:val="left"/>
      <w:pPr>
        <w:ind w:left="5269" w:hanging="360"/>
      </w:pPr>
      <w:rPr>
        <w:u w:val="none"/>
      </w:rPr>
    </w:lvl>
    <w:lvl w:ilvl="7">
      <w:start w:val="1"/>
      <w:numFmt w:val="bullet"/>
      <w:lvlText w:val="-"/>
      <w:lvlJc w:val="left"/>
      <w:pPr>
        <w:ind w:left="5989" w:hanging="360"/>
      </w:pPr>
      <w:rPr>
        <w:u w:val="none"/>
      </w:rPr>
    </w:lvl>
    <w:lvl w:ilvl="8">
      <w:start w:val="1"/>
      <w:numFmt w:val="bullet"/>
      <w:lvlText w:val="-"/>
      <w:lvlJc w:val="left"/>
      <w:pPr>
        <w:ind w:left="6709" w:hanging="360"/>
      </w:pPr>
      <w:rPr>
        <w:u w:val="none"/>
      </w:rPr>
    </w:lvl>
  </w:abstractNum>
  <w:abstractNum w:abstractNumId="34" w15:restartNumberingAfterBreak="0">
    <w:nsid w:val="3F0D0E01"/>
    <w:multiLevelType w:val="multilevel"/>
    <w:tmpl w:val="EF5E6E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5" w15:restartNumberingAfterBreak="0">
    <w:nsid w:val="461437B1"/>
    <w:multiLevelType w:val="hybridMultilevel"/>
    <w:tmpl w:val="73A896B6"/>
    <w:lvl w:ilvl="0" w:tplc="04050001">
      <w:start w:val="1"/>
      <w:numFmt w:val="bullet"/>
      <w:lvlText w:val=""/>
      <w:lvlJc w:val="left"/>
      <w:pPr>
        <w:ind w:left="720" w:hanging="360"/>
      </w:pPr>
      <w:rPr>
        <w:rFonts w:ascii="Symbol" w:hAnsi="Symbol" w:hint="default"/>
      </w:rPr>
    </w:lvl>
    <w:lvl w:ilvl="1" w:tplc="04050003" w:tentative="1">
      <w:start w:val="1"/>
      <w:numFmt w:val="bullet"/>
      <w:lvlText w:val="o"/>
      <w:lvlJc w:val="left"/>
      <w:pPr>
        <w:ind w:left="1440" w:hanging="360"/>
      </w:pPr>
      <w:rPr>
        <w:rFonts w:ascii="Courier New" w:hAnsi="Courier New" w:cs="Courier New" w:hint="default"/>
      </w:rPr>
    </w:lvl>
    <w:lvl w:ilvl="2" w:tplc="04050005" w:tentative="1">
      <w:start w:val="1"/>
      <w:numFmt w:val="bullet"/>
      <w:lvlText w:val=""/>
      <w:lvlJc w:val="left"/>
      <w:pPr>
        <w:ind w:left="2160" w:hanging="360"/>
      </w:pPr>
      <w:rPr>
        <w:rFonts w:ascii="Wingdings" w:hAnsi="Wingdings" w:hint="default"/>
      </w:rPr>
    </w:lvl>
    <w:lvl w:ilvl="3" w:tplc="04050001" w:tentative="1">
      <w:start w:val="1"/>
      <w:numFmt w:val="bullet"/>
      <w:lvlText w:val=""/>
      <w:lvlJc w:val="left"/>
      <w:pPr>
        <w:ind w:left="2880" w:hanging="360"/>
      </w:pPr>
      <w:rPr>
        <w:rFonts w:ascii="Symbol" w:hAnsi="Symbol" w:hint="default"/>
      </w:rPr>
    </w:lvl>
    <w:lvl w:ilvl="4" w:tplc="04050003" w:tentative="1">
      <w:start w:val="1"/>
      <w:numFmt w:val="bullet"/>
      <w:lvlText w:val="o"/>
      <w:lvlJc w:val="left"/>
      <w:pPr>
        <w:ind w:left="3600" w:hanging="360"/>
      </w:pPr>
      <w:rPr>
        <w:rFonts w:ascii="Courier New" w:hAnsi="Courier New" w:cs="Courier New" w:hint="default"/>
      </w:rPr>
    </w:lvl>
    <w:lvl w:ilvl="5" w:tplc="04050005" w:tentative="1">
      <w:start w:val="1"/>
      <w:numFmt w:val="bullet"/>
      <w:lvlText w:val=""/>
      <w:lvlJc w:val="left"/>
      <w:pPr>
        <w:ind w:left="4320" w:hanging="360"/>
      </w:pPr>
      <w:rPr>
        <w:rFonts w:ascii="Wingdings" w:hAnsi="Wingdings" w:hint="default"/>
      </w:rPr>
    </w:lvl>
    <w:lvl w:ilvl="6" w:tplc="04050001" w:tentative="1">
      <w:start w:val="1"/>
      <w:numFmt w:val="bullet"/>
      <w:lvlText w:val=""/>
      <w:lvlJc w:val="left"/>
      <w:pPr>
        <w:ind w:left="5040" w:hanging="360"/>
      </w:pPr>
      <w:rPr>
        <w:rFonts w:ascii="Symbol" w:hAnsi="Symbol" w:hint="default"/>
      </w:rPr>
    </w:lvl>
    <w:lvl w:ilvl="7" w:tplc="04050003" w:tentative="1">
      <w:start w:val="1"/>
      <w:numFmt w:val="bullet"/>
      <w:lvlText w:val="o"/>
      <w:lvlJc w:val="left"/>
      <w:pPr>
        <w:ind w:left="5760" w:hanging="360"/>
      </w:pPr>
      <w:rPr>
        <w:rFonts w:ascii="Courier New" w:hAnsi="Courier New" w:cs="Courier New" w:hint="default"/>
      </w:rPr>
    </w:lvl>
    <w:lvl w:ilvl="8" w:tplc="04050005" w:tentative="1">
      <w:start w:val="1"/>
      <w:numFmt w:val="bullet"/>
      <w:lvlText w:val=""/>
      <w:lvlJc w:val="left"/>
      <w:pPr>
        <w:ind w:left="6480" w:hanging="360"/>
      </w:pPr>
      <w:rPr>
        <w:rFonts w:ascii="Wingdings" w:hAnsi="Wingdings" w:hint="default"/>
      </w:rPr>
    </w:lvl>
  </w:abstractNum>
  <w:abstractNum w:abstractNumId="36" w15:restartNumberingAfterBreak="0">
    <w:nsid w:val="488F47C6"/>
    <w:multiLevelType w:val="multilevel"/>
    <w:tmpl w:val="7BB44E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7" w15:restartNumberingAfterBreak="0">
    <w:nsid w:val="49F801B4"/>
    <w:multiLevelType w:val="multilevel"/>
    <w:tmpl w:val="F828D6E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8" w15:restartNumberingAfterBreak="0">
    <w:nsid w:val="4A6B2B01"/>
    <w:multiLevelType w:val="multilevel"/>
    <w:tmpl w:val="0E56555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39" w15:restartNumberingAfterBreak="0">
    <w:nsid w:val="4D5B5FCA"/>
    <w:multiLevelType w:val="multilevel"/>
    <w:tmpl w:val="2EACED1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0" w15:restartNumberingAfterBreak="0">
    <w:nsid w:val="4DA02D5B"/>
    <w:multiLevelType w:val="multilevel"/>
    <w:tmpl w:val="8BE451E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41" w15:restartNumberingAfterBreak="0">
    <w:nsid w:val="560257D9"/>
    <w:multiLevelType w:val="multilevel"/>
    <w:tmpl w:val="C8285F28"/>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2" w15:restartNumberingAfterBreak="0">
    <w:nsid w:val="6173391A"/>
    <w:multiLevelType w:val="multilevel"/>
    <w:tmpl w:val="B1745E7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3" w15:restartNumberingAfterBreak="0">
    <w:nsid w:val="61861C26"/>
    <w:multiLevelType w:val="multilevel"/>
    <w:tmpl w:val="3E8E35B6"/>
    <w:lvl w:ilvl="0">
      <w:start w:val="1"/>
      <w:numFmt w:val="bullet"/>
      <w:lvlText w:val="-"/>
      <w:lvlJc w:val="left"/>
      <w:pPr>
        <w:ind w:left="2160" w:hanging="360"/>
      </w:pPr>
      <w:rPr>
        <w:u w:val="none"/>
      </w:rPr>
    </w:lvl>
    <w:lvl w:ilvl="1">
      <w:start w:val="1"/>
      <w:numFmt w:val="bullet"/>
      <w:lvlText w:val="-"/>
      <w:lvlJc w:val="left"/>
      <w:pPr>
        <w:ind w:left="2880" w:hanging="360"/>
      </w:pPr>
      <w:rPr>
        <w:u w:val="none"/>
      </w:rPr>
    </w:lvl>
    <w:lvl w:ilvl="2">
      <w:start w:val="1"/>
      <w:numFmt w:val="bullet"/>
      <w:lvlText w:val="-"/>
      <w:lvlJc w:val="left"/>
      <w:pPr>
        <w:ind w:left="3600" w:hanging="360"/>
      </w:pPr>
      <w:rPr>
        <w:u w:val="none"/>
      </w:rPr>
    </w:lvl>
    <w:lvl w:ilvl="3">
      <w:start w:val="1"/>
      <w:numFmt w:val="bullet"/>
      <w:lvlText w:val="-"/>
      <w:lvlJc w:val="left"/>
      <w:pPr>
        <w:ind w:left="4320" w:hanging="360"/>
      </w:pPr>
      <w:rPr>
        <w:u w:val="none"/>
      </w:rPr>
    </w:lvl>
    <w:lvl w:ilvl="4">
      <w:start w:val="1"/>
      <w:numFmt w:val="bullet"/>
      <w:lvlText w:val="-"/>
      <w:lvlJc w:val="left"/>
      <w:pPr>
        <w:ind w:left="5040" w:hanging="360"/>
      </w:pPr>
      <w:rPr>
        <w:u w:val="none"/>
      </w:rPr>
    </w:lvl>
    <w:lvl w:ilvl="5">
      <w:start w:val="1"/>
      <w:numFmt w:val="bullet"/>
      <w:lvlText w:val="-"/>
      <w:lvlJc w:val="left"/>
      <w:pPr>
        <w:ind w:left="5760" w:hanging="360"/>
      </w:pPr>
      <w:rPr>
        <w:u w:val="none"/>
      </w:rPr>
    </w:lvl>
    <w:lvl w:ilvl="6">
      <w:start w:val="1"/>
      <w:numFmt w:val="bullet"/>
      <w:lvlText w:val="-"/>
      <w:lvlJc w:val="left"/>
      <w:pPr>
        <w:ind w:left="6480" w:hanging="360"/>
      </w:pPr>
      <w:rPr>
        <w:u w:val="none"/>
      </w:rPr>
    </w:lvl>
    <w:lvl w:ilvl="7">
      <w:start w:val="1"/>
      <w:numFmt w:val="bullet"/>
      <w:lvlText w:val="-"/>
      <w:lvlJc w:val="left"/>
      <w:pPr>
        <w:ind w:left="7200" w:hanging="360"/>
      </w:pPr>
      <w:rPr>
        <w:u w:val="none"/>
      </w:rPr>
    </w:lvl>
    <w:lvl w:ilvl="8">
      <w:start w:val="1"/>
      <w:numFmt w:val="bullet"/>
      <w:lvlText w:val="-"/>
      <w:lvlJc w:val="left"/>
      <w:pPr>
        <w:ind w:left="7920" w:hanging="360"/>
      </w:pPr>
      <w:rPr>
        <w:u w:val="none"/>
      </w:rPr>
    </w:lvl>
  </w:abstractNum>
  <w:abstractNum w:abstractNumId="44" w15:restartNumberingAfterBreak="0">
    <w:nsid w:val="633B0E3D"/>
    <w:multiLevelType w:val="multilevel"/>
    <w:tmpl w:val="FAF091F0"/>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5" w15:restartNumberingAfterBreak="0">
    <w:nsid w:val="6B197588"/>
    <w:multiLevelType w:val="multilevel"/>
    <w:tmpl w:val="700CE37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6" w15:restartNumberingAfterBreak="0">
    <w:nsid w:val="6B8E69AD"/>
    <w:multiLevelType w:val="multilevel"/>
    <w:tmpl w:val="C1904D34"/>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7" w15:restartNumberingAfterBreak="0">
    <w:nsid w:val="6D71471B"/>
    <w:multiLevelType w:val="multilevel"/>
    <w:tmpl w:val="58E6E7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8" w15:restartNumberingAfterBreak="0">
    <w:nsid w:val="6DAC22B1"/>
    <w:multiLevelType w:val="multilevel"/>
    <w:tmpl w:val="34E2306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49" w15:restartNumberingAfterBreak="0">
    <w:nsid w:val="6EEE7801"/>
    <w:multiLevelType w:val="multilevel"/>
    <w:tmpl w:val="28F6DA2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0" w15:restartNumberingAfterBreak="0">
    <w:nsid w:val="71661580"/>
    <w:multiLevelType w:val="multilevel"/>
    <w:tmpl w:val="2B966816"/>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1" w15:restartNumberingAfterBreak="0">
    <w:nsid w:val="76DB0B88"/>
    <w:multiLevelType w:val="multilevel"/>
    <w:tmpl w:val="1B88B30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2" w15:restartNumberingAfterBreak="0">
    <w:nsid w:val="77F4252B"/>
    <w:multiLevelType w:val="multilevel"/>
    <w:tmpl w:val="1B22404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3" w15:restartNumberingAfterBreak="0">
    <w:nsid w:val="78522B54"/>
    <w:multiLevelType w:val="multilevel"/>
    <w:tmpl w:val="C786F03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54" w15:restartNumberingAfterBreak="0">
    <w:nsid w:val="7C6878E7"/>
    <w:multiLevelType w:val="multilevel"/>
    <w:tmpl w:val="FF3AE30C"/>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5" w15:restartNumberingAfterBreak="0">
    <w:nsid w:val="7D4D370C"/>
    <w:multiLevelType w:val="multilevel"/>
    <w:tmpl w:val="0D4EB8B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6" w15:restartNumberingAfterBreak="0">
    <w:nsid w:val="7D5571EC"/>
    <w:multiLevelType w:val="multilevel"/>
    <w:tmpl w:val="7C7AEB7A"/>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7" w15:restartNumberingAfterBreak="0">
    <w:nsid w:val="7DDF3011"/>
    <w:multiLevelType w:val="multilevel"/>
    <w:tmpl w:val="619C1AAE"/>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abstractNum w:abstractNumId="58" w15:restartNumberingAfterBreak="0">
    <w:nsid w:val="7E0724B1"/>
    <w:multiLevelType w:val="multilevel"/>
    <w:tmpl w:val="ACAAA5E2"/>
    <w:lvl w:ilvl="0">
      <w:start w:val="1"/>
      <w:numFmt w:val="bullet"/>
      <w:lvlText w:val="-"/>
      <w:lvlJc w:val="left"/>
      <w:pPr>
        <w:ind w:left="720" w:hanging="360"/>
      </w:pPr>
      <w:rPr>
        <w:u w:val="none"/>
      </w:rPr>
    </w:lvl>
    <w:lvl w:ilvl="1">
      <w:start w:val="1"/>
      <w:numFmt w:val="bullet"/>
      <w:lvlText w:val="-"/>
      <w:lvlJc w:val="left"/>
      <w:pPr>
        <w:ind w:left="1440" w:hanging="360"/>
      </w:pPr>
      <w:rPr>
        <w:u w:val="none"/>
      </w:rPr>
    </w:lvl>
    <w:lvl w:ilvl="2">
      <w:start w:val="1"/>
      <w:numFmt w:val="bullet"/>
      <w:lvlText w:val="-"/>
      <w:lvlJc w:val="left"/>
      <w:pPr>
        <w:ind w:left="2160" w:hanging="360"/>
      </w:pPr>
      <w:rPr>
        <w:u w:val="none"/>
      </w:rPr>
    </w:lvl>
    <w:lvl w:ilvl="3">
      <w:start w:val="1"/>
      <w:numFmt w:val="bullet"/>
      <w:lvlText w:val="-"/>
      <w:lvlJc w:val="left"/>
      <w:pPr>
        <w:ind w:left="2880" w:hanging="360"/>
      </w:pPr>
      <w:rPr>
        <w:u w:val="none"/>
      </w:rPr>
    </w:lvl>
    <w:lvl w:ilvl="4">
      <w:start w:val="1"/>
      <w:numFmt w:val="bullet"/>
      <w:lvlText w:val="-"/>
      <w:lvlJc w:val="left"/>
      <w:pPr>
        <w:ind w:left="3600" w:hanging="360"/>
      </w:pPr>
      <w:rPr>
        <w:u w:val="none"/>
      </w:rPr>
    </w:lvl>
    <w:lvl w:ilvl="5">
      <w:start w:val="1"/>
      <w:numFmt w:val="bullet"/>
      <w:lvlText w:val="-"/>
      <w:lvlJc w:val="left"/>
      <w:pPr>
        <w:ind w:left="4320" w:hanging="360"/>
      </w:pPr>
      <w:rPr>
        <w:u w:val="none"/>
      </w:rPr>
    </w:lvl>
    <w:lvl w:ilvl="6">
      <w:start w:val="1"/>
      <w:numFmt w:val="bullet"/>
      <w:lvlText w:val="-"/>
      <w:lvlJc w:val="left"/>
      <w:pPr>
        <w:ind w:left="5040" w:hanging="360"/>
      </w:pPr>
      <w:rPr>
        <w:u w:val="none"/>
      </w:rPr>
    </w:lvl>
    <w:lvl w:ilvl="7">
      <w:start w:val="1"/>
      <w:numFmt w:val="bullet"/>
      <w:lvlText w:val="-"/>
      <w:lvlJc w:val="left"/>
      <w:pPr>
        <w:ind w:left="5760" w:hanging="360"/>
      </w:pPr>
      <w:rPr>
        <w:u w:val="none"/>
      </w:rPr>
    </w:lvl>
    <w:lvl w:ilvl="8">
      <w:start w:val="1"/>
      <w:numFmt w:val="bullet"/>
      <w:lvlText w:val="-"/>
      <w:lvlJc w:val="left"/>
      <w:pPr>
        <w:ind w:left="6480" w:hanging="360"/>
      </w:pPr>
      <w:rPr>
        <w:u w:val="none"/>
      </w:rPr>
    </w:lvl>
  </w:abstractNum>
  <w:num w:numId="1">
    <w:abstractNumId w:val="57"/>
  </w:num>
  <w:num w:numId="2">
    <w:abstractNumId w:val="49"/>
  </w:num>
  <w:num w:numId="3">
    <w:abstractNumId w:val="37"/>
  </w:num>
  <w:num w:numId="4">
    <w:abstractNumId w:val="13"/>
  </w:num>
  <w:num w:numId="5">
    <w:abstractNumId w:val="46"/>
  </w:num>
  <w:num w:numId="6">
    <w:abstractNumId w:val="16"/>
  </w:num>
  <w:num w:numId="7">
    <w:abstractNumId w:val="24"/>
  </w:num>
  <w:num w:numId="8">
    <w:abstractNumId w:val="4"/>
  </w:num>
  <w:num w:numId="9">
    <w:abstractNumId w:val="18"/>
  </w:num>
  <w:num w:numId="10">
    <w:abstractNumId w:val="52"/>
  </w:num>
  <w:num w:numId="11">
    <w:abstractNumId w:val="5"/>
  </w:num>
  <w:num w:numId="12">
    <w:abstractNumId w:val="55"/>
  </w:num>
  <w:num w:numId="13">
    <w:abstractNumId w:val="27"/>
  </w:num>
  <w:num w:numId="14">
    <w:abstractNumId w:val="14"/>
  </w:num>
  <w:num w:numId="15">
    <w:abstractNumId w:val="56"/>
  </w:num>
  <w:num w:numId="16">
    <w:abstractNumId w:val="31"/>
  </w:num>
  <w:num w:numId="17">
    <w:abstractNumId w:val="25"/>
  </w:num>
  <w:num w:numId="18">
    <w:abstractNumId w:val="33"/>
  </w:num>
  <w:num w:numId="19">
    <w:abstractNumId w:val="45"/>
  </w:num>
  <w:num w:numId="20">
    <w:abstractNumId w:val="8"/>
  </w:num>
  <w:num w:numId="21">
    <w:abstractNumId w:val="39"/>
  </w:num>
  <w:num w:numId="22">
    <w:abstractNumId w:val="34"/>
  </w:num>
  <w:num w:numId="23">
    <w:abstractNumId w:val="17"/>
  </w:num>
  <w:num w:numId="24">
    <w:abstractNumId w:val="11"/>
  </w:num>
  <w:num w:numId="25">
    <w:abstractNumId w:val="47"/>
  </w:num>
  <w:num w:numId="26">
    <w:abstractNumId w:val="48"/>
  </w:num>
  <w:num w:numId="27">
    <w:abstractNumId w:val="3"/>
  </w:num>
  <w:num w:numId="28">
    <w:abstractNumId w:val="0"/>
  </w:num>
  <w:num w:numId="29">
    <w:abstractNumId w:val="41"/>
  </w:num>
  <w:num w:numId="30">
    <w:abstractNumId w:val="51"/>
  </w:num>
  <w:num w:numId="31">
    <w:abstractNumId w:val="9"/>
  </w:num>
  <w:num w:numId="32">
    <w:abstractNumId w:val="12"/>
  </w:num>
  <w:num w:numId="33">
    <w:abstractNumId w:val="20"/>
  </w:num>
  <w:num w:numId="34">
    <w:abstractNumId w:val="58"/>
  </w:num>
  <w:num w:numId="35">
    <w:abstractNumId w:val="23"/>
  </w:num>
  <w:num w:numId="36">
    <w:abstractNumId w:val="42"/>
  </w:num>
  <w:num w:numId="37">
    <w:abstractNumId w:val="15"/>
  </w:num>
  <w:num w:numId="38">
    <w:abstractNumId w:val="54"/>
  </w:num>
  <w:num w:numId="39">
    <w:abstractNumId w:val="44"/>
  </w:num>
  <w:num w:numId="40">
    <w:abstractNumId w:val="7"/>
  </w:num>
  <w:num w:numId="41">
    <w:abstractNumId w:val="30"/>
  </w:num>
  <w:num w:numId="42">
    <w:abstractNumId w:val="10"/>
  </w:num>
  <w:num w:numId="43">
    <w:abstractNumId w:val="22"/>
  </w:num>
  <w:num w:numId="44">
    <w:abstractNumId w:val="38"/>
  </w:num>
  <w:num w:numId="45">
    <w:abstractNumId w:val="29"/>
  </w:num>
  <w:num w:numId="46">
    <w:abstractNumId w:val="50"/>
  </w:num>
  <w:num w:numId="47">
    <w:abstractNumId w:val="32"/>
  </w:num>
  <w:num w:numId="48">
    <w:abstractNumId w:val="43"/>
  </w:num>
  <w:num w:numId="49">
    <w:abstractNumId w:val="35"/>
  </w:num>
  <w:num w:numId="50">
    <w:abstractNumId w:val="26"/>
  </w:num>
  <w:num w:numId="51">
    <w:abstractNumId w:val="19"/>
  </w:num>
  <w:num w:numId="52">
    <w:abstractNumId w:val="1"/>
  </w:num>
  <w:num w:numId="53">
    <w:abstractNumId w:val="36"/>
  </w:num>
  <w:num w:numId="54">
    <w:abstractNumId w:val="40"/>
  </w:num>
  <w:num w:numId="55">
    <w:abstractNumId w:val="2"/>
  </w:num>
  <w:num w:numId="56">
    <w:abstractNumId w:val="28"/>
    <w:lvlOverride w:ilvl="0">
      <w:lvl w:ilvl="0">
        <w:numFmt w:val="bullet"/>
        <w:lvlText w:val="o"/>
        <w:lvlJc w:val="left"/>
        <w:pPr>
          <w:tabs>
            <w:tab w:val="num" w:pos="720"/>
          </w:tabs>
          <w:ind w:left="720" w:hanging="360"/>
        </w:pPr>
        <w:rPr>
          <w:rFonts w:ascii="Courier New" w:hAnsi="Courier New" w:hint="default"/>
          <w:sz w:val="20"/>
        </w:rPr>
      </w:lvl>
    </w:lvlOverride>
  </w:num>
  <w:num w:numId="57">
    <w:abstractNumId w:val="53"/>
  </w:num>
  <w:num w:numId="58">
    <w:abstractNumId w:val="21"/>
  </w:num>
  <w:num w:numId="59">
    <w:abstractNumId w:val="6"/>
  </w:num>
  <w:num w:numId="60">
    <w:abstractNumId w:val="6"/>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61">
    <w:abstractNumId w:val="6"/>
    <w:lvlOverride w:ilvl="0">
      <w:startOverride w:val="2"/>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IdMacAtCleanup w:val="61"/>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proofState w:spelling="clean" w:grammar="clean"/>
  <w:defaultTabStop w:val="720"/>
  <w:hyphenationZone w:val="425"/>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1"/>
  </w:compat>
  <w:rsids>
    <w:rsidRoot w:val="00F037D2"/>
    <w:rsid w:val="00001F71"/>
    <w:rsid w:val="00012D18"/>
    <w:rsid w:val="000435EF"/>
    <w:rsid w:val="0005019C"/>
    <w:rsid w:val="000713DB"/>
    <w:rsid w:val="00085E56"/>
    <w:rsid w:val="00087DC6"/>
    <w:rsid w:val="000C226C"/>
    <w:rsid w:val="000F71EC"/>
    <w:rsid w:val="0012029C"/>
    <w:rsid w:val="00165902"/>
    <w:rsid w:val="001F129F"/>
    <w:rsid w:val="00201164"/>
    <w:rsid w:val="0020230B"/>
    <w:rsid w:val="00217504"/>
    <w:rsid w:val="00223C16"/>
    <w:rsid w:val="00282D17"/>
    <w:rsid w:val="002C7F4E"/>
    <w:rsid w:val="002F77F8"/>
    <w:rsid w:val="00301FA4"/>
    <w:rsid w:val="00365163"/>
    <w:rsid w:val="003A4909"/>
    <w:rsid w:val="00443A75"/>
    <w:rsid w:val="00465A49"/>
    <w:rsid w:val="00497AC0"/>
    <w:rsid w:val="004A743D"/>
    <w:rsid w:val="004C17D6"/>
    <w:rsid w:val="004F6F81"/>
    <w:rsid w:val="00536008"/>
    <w:rsid w:val="00547F13"/>
    <w:rsid w:val="00560938"/>
    <w:rsid w:val="0058472C"/>
    <w:rsid w:val="00590F75"/>
    <w:rsid w:val="00630B68"/>
    <w:rsid w:val="00647523"/>
    <w:rsid w:val="00690CFD"/>
    <w:rsid w:val="00693F18"/>
    <w:rsid w:val="006A285F"/>
    <w:rsid w:val="006A4ACD"/>
    <w:rsid w:val="006B14E4"/>
    <w:rsid w:val="006C1D45"/>
    <w:rsid w:val="006D6FC7"/>
    <w:rsid w:val="006F48C7"/>
    <w:rsid w:val="007313AE"/>
    <w:rsid w:val="0079227B"/>
    <w:rsid w:val="007F19CA"/>
    <w:rsid w:val="00811BF6"/>
    <w:rsid w:val="00830093"/>
    <w:rsid w:val="00831748"/>
    <w:rsid w:val="00833A77"/>
    <w:rsid w:val="008866F8"/>
    <w:rsid w:val="00887F1F"/>
    <w:rsid w:val="008F7510"/>
    <w:rsid w:val="0094262E"/>
    <w:rsid w:val="00956E07"/>
    <w:rsid w:val="009A733F"/>
    <w:rsid w:val="00A83C20"/>
    <w:rsid w:val="00B000F4"/>
    <w:rsid w:val="00B07055"/>
    <w:rsid w:val="00B53897"/>
    <w:rsid w:val="00B64ED8"/>
    <w:rsid w:val="00BB09E1"/>
    <w:rsid w:val="00C043AE"/>
    <w:rsid w:val="00C46D8D"/>
    <w:rsid w:val="00C82BB0"/>
    <w:rsid w:val="00D40D50"/>
    <w:rsid w:val="00D54FD8"/>
    <w:rsid w:val="00D81531"/>
    <w:rsid w:val="00D90A14"/>
    <w:rsid w:val="00DC5CFD"/>
    <w:rsid w:val="00DF1EF2"/>
    <w:rsid w:val="00DF4B5B"/>
    <w:rsid w:val="00E414F4"/>
    <w:rsid w:val="00E97187"/>
    <w:rsid w:val="00F037D2"/>
    <w:rsid w:val="00F278D7"/>
    <w:rsid w:val="00FA3FF4"/>
    <w:rsid w:val="00FB0588"/>
  </w:rsids>
  <m:mathPr>
    <m:mathFont m:val="Cambria Math"/>
    <m:brkBin m:val="before"/>
    <m:brkBinSub m:val="--"/>
    <m:smallFrac m:val="0"/>
    <m:dispDef/>
    <m:lMargin m:val="0"/>
    <m:rMargin m:val="0"/>
    <m:defJc m:val="centerGroup"/>
    <m:wrapIndent m:val="1440"/>
    <m:intLim m:val="subSup"/>
    <m:naryLim m:val="undOvr"/>
  </m:mathPr>
  <w:themeFontLang w:val="cs-CZ"/>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140BF66F"/>
  <w15:docId w15:val="{00396FCA-6B77-4886-AE0A-480099A6E8B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Arial" w:eastAsia="Arial" w:hAnsi="Arial" w:cs="Arial"/>
        <w:sz w:val="22"/>
        <w:szCs w:val="22"/>
        <w:lang w:val="cs" w:eastAsia="cs-CZ" w:bidi="ar-SA"/>
      </w:rPr>
    </w:rPrDefault>
    <w:pPrDefault>
      <w:pPr>
        <w:spacing w:line="276"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ln">
    <w:name w:val="Normal"/>
    <w:qFormat/>
  </w:style>
  <w:style w:type="paragraph" w:styleId="Nadpis1">
    <w:name w:val="heading 1"/>
    <w:basedOn w:val="Normln"/>
    <w:next w:val="Normln"/>
    <w:autoRedefine/>
    <w:uiPriority w:val="9"/>
    <w:qFormat/>
    <w:rsid w:val="0005019C"/>
    <w:pPr>
      <w:keepNext/>
      <w:keepLines/>
      <w:numPr>
        <w:numId w:val="59"/>
      </w:numPr>
      <w:tabs>
        <w:tab w:val="left" w:pos="720"/>
      </w:tabs>
      <w:spacing w:before="240" w:after="240"/>
      <w:ind w:left="1276"/>
      <w:jc w:val="both"/>
      <w:outlineLvl w:val="0"/>
    </w:pPr>
    <w:rPr>
      <w:rFonts w:ascii="Palatino Linotype" w:hAnsi="Palatino Linotype"/>
      <w:sz w:val="32"/>
      <w:szCs w:val="32"/>
    </w:rPr>
  </w:style>
  <w:style w:type="paragraph" w:styleId="Nadpis2">
    <w:name w:val="heading 2"/>
    <w:basedOn w:val="Normln"/>
    <w:next w:val="Normln"/>
    <w:autoRedefine/>
    <w:uiPriority w:val="9"/>
    <w:unhideWhenUsed/>
    <w:qFormat/>
    <w:rsid w:val="00831748"/>
    <w:pPr>
      <w:keepNext/>
      <w:keepLines/>
      <w:numPr>
        <w:ilvl w:val="1"/>
        <w:numId w:val="59"/>
      </w:numPr>
      <w:spacing w:before="360" w:after="120"/>
      <w:ind w:left="1560"/>
      <w:jc w:val="both"/>
      <w:outlineLvl w:val="1"/>
    </w:pPr>
    <w:rPr>
      <w:rFonts w:ascii="Palatino Linotype" w:hAnsi="Palatino Linotype"/>
      <w:sz w:val="28"/>
      <w:szCs w:val="28"/>
    </w:rPr>
  </w:style>
  <w:style w:type="paragraph" w:styleId="Nadpis3">
    <w:name w:val="heading 3"/>
    <w:basedOn w:val="Normln"/>
    <w:next w:val="Normln"/>
    <w:autoRedefine/>
    <w:uiPriority w:val="9"/>
    <w:unhideWhenUsed/>
    <w:qFormat/>
    <w:rsid w:val="00830093"/>
    <w:pPr>
      <w:keepNext/>
      <w:keepLines/>
      <w:numPr>
        <w:ilvl w:val="2"/>
        <w:numId w:val="59"/>
      </w:numPr>
      <w:spacing w:before="320" w:after="80"/>
      <w:ind w:left="1276" w:hanging="283"/>
      <w:jc w:val="both"/>
      <w:outlineLvl w:val="2"/>
    </w:pPr>
    <w:rPr>
      <w:rFonts w:ascii="Palatino Linotype" w:hAnsi="Palatino Linotype"/>
      <w:color w:val="434343"/>
      <w:sz w:val="28"/>
      <w:szCs w:val="28"/>
    </w:rPr>
  </w:style>
  <w:style w:type="paragraph" w:styleId="Nadpis4">
    <w:name w:val="heading 4"/>
    <w:basedOn w:val="Normln"/>
    <w:next w:val="Normln"/>
    <w:uiPriority w:val="9"/>
    <w:semiHidden/>
    <w:unhideWhenUsed/>
    <w:qFormat/>
    <w:pPr>
      <w:keepNext/>
      <w:keepLines/>
      <w:numPr>
        <w:ilvl w:val="3"/>
        <w:numId w:val="59"/>
      </w:numPr>
      <w:spacing w:before="280" w:after="80"/>
      <w:outlineLvl w:val="3"/>
    </w:pPr>
    <w:rPr>
      <w:color w:val="666666"/>
      <w:sz w:val="24"/>
      <w:szCs w:val="24"/>
    </w:rPr>
  </w:style>
  <w:style w:type="paragraph" w:styleId="Nadpis5">
    <w:name w:val="heading 5"/>
    <w:basedOn w:val="Normln"/>
    <w:next w:val="Normln"/>
    <w:uiPriority w:val="9"/>
    <w:semiHidden/>
    <w:unhideWhenUsed/>
    <w:qFormat/>
    <w:pPr>
      <w:keepNext/>
      <w:keepLines/>
      <w:numPr>
        <w:ilvl w:val="4"/>
        <w:numId w:val="59"/>
      </w:numPr>
      <w:spacing w:before="240" w:after="80"/>
      <w:outlineLvl w:val="4"/>
    </w:pPr>
    <w:rPr>
      <w:color w:val="666666"/>
    </w:rPr>
  </w:style>
  <w:style w:type="paragraph" w:styleId="Nadpis6">
    <w:name w:val="heading 6"/>
    <w:basedOn w:val="Normln"/>
    <w:next w:val="Normln"/>
    <w:uiPriority w:val="9"/>
    <w:semiHidden/>
    <w:unhideWhenUsed/>
    <w:qFormat/>
    <w:pPr>
      <w:keepNext/>
      <w:keepLines/>
      <w:numPr>
        <w:ilvl w:val="5"/>
        <w:numId w:val="59"/>
      </w:numPr>
      <w:spacing w:before="240" w:after="80"/>
      <w:outlineLvl w:val="5"/>
    </w:pPr>
    <w:rPr>
      <w:i/>
      <w:color w:val="666666"/>
    </w:rPr>
  </w:style>
  <w:style w:type="paragraph" w:styleId="Nadpis7">
    <w:name w:val="heading 7"/>
    <w:basedOn w:val="Normln"/>
    <w:next w:val="Normln"/>
    <w:link w:val="Nadpis7Char"/>
    <w:uiPriority w:val="9"/>
    <w:semiHidden/>
    <w:unhideWhenUsed/>
    <w:qFormat/>
    <w:rsid w:val="00443A75"/>
    <w:pPr>
      <w:keepNext/>
      <w:keepLines/>
      <w:numPr>
        <w:ilvl w:val="6"/>
        <w:numId w:val="59"/>
      </w:numPr>
      <w:spacing w:before="40"/>
      <w:outlineLvl w:val="6"/>
    </w:pPr>
    <w:rPr>
      <w:rFonts w:asciiTheme="majorHAnsi" w:eastAsiaTheme="majorEastAsia" w:hAnsiTheme="majorHAnsi" w:cstheme="majorBidi"/>
      <w:i/>
      <w:iCs/>
      <w:color w:val="243F60" w:themeColor="accent1" w:themeShade="7F"/>
    </w:rPr>
  </w:style>
  <w:style w:type="paragraph" w:styleId="Nadpis8">
    <w:name w:val="heading 8"/>
    <w:basedOn w:val="Normln"/>
    <w:next w:val="Normln"/>
    <w:link w:val="Nadpis8Char"/>
    <w:uiPriority w:val="9"/>
    <w:semiHidden/>
    <w:unhideWhenUsed/>
    <w:qFormat/>
    <w:rsid w:val="00443A75"/>
    <w:pPr>
      <w:keepNext/>
      <w:keepLines/>
      <w:numPr>
        <w:ilvl w:val="7"/>
        <w:numId w:val="59"/>
      </w:numPr>
      <w:spacing w:before="40"/>
      <w:outlineLvl w:val="7"/>
    </w:pPr>
    <w:rPr>
      <w:rFonts w:asciiTheme="majorHAnsi" w:eastAsiaTheme="majorEastAsia" w:hAnsiTheme="majorHAnsi" w:cstheme="majorBidi"/>
      <w:color w:val="272727" w:themeColor="text1" w:themeTint="D8"/>
      <w:sz w:val="21"/>
      <w:szCs w:val="21"/>
    </w:rPr>
  </w:style>
  <w:style w:type="paragraph" w:styleId="Nadpis9">
    <w:name w:val="heading 9"/>
    <w:basedOn w:val="Normln"/>
    <w:next w:val="Normln"/>
    <w:link w:val="Nadpis9Char"/>
    <w:uiPriority w:val="9"/>
    <w:semiHidden/>
    <w:unhideWhenUsed/>
    <w:qFormat/>
    <w:rsid w:val="00443A75"/>
    <w:pPr>
      <w:keepNext/>
      <w:keepLines/>
      <w:numPr>
        <w:ilvl w:val="8"/>
        <w:numId w:val="59"/>
      </w:numPr>
      <w:spacing w:before="40"/>
      <w:outlineLvl w:val="8"/>
    </w:pPr>
    <w:rPr>
      <w:rFonts w:asciiTheme="majorHAnsi" w:eastAsiaTheme="majorEastAsia" w:hAnsiTheme="majorHAnsi" w:cstheme="majorBidi"/>
      <w:i/>
      <w:iCs/>
      <w:color w:val="272727" w:themeColor="text1" w:themeTint="D8"/>
      <w:sz w:val="21"/>
      <w:szCs w:val="21"/>
    </w:rPr>
  </w:style>
  <w:style w:type="character" w:default="1" w:styleId="Standardnpsmoodstavce">
    <w:name w:val="Default Paragraph Font"/>
    <w:uiPriority w:val="1"/>
    <w:semiHidden/>
    <w:unhideWhenUsed/>
  </w:style>
  <w:style w:type="table" w:default="1" w:styleId="Normlntabulka">
    <w:name w:val="Normal Table"/>
    <w:uiPriority w:val="99"/>
    <w:semiHidden/>
    <w:unhideWhenUsed/>
    <w:tblPr>
      <w:tblInd w:w="0" w:type="dxa"/>
      <w:tblCellMar>
        <w:top w:w="0" w:type="dxa"/>
        <w:left w:w="108" w:type="dxa"/>
        <w:bottom w:w="0" w:type="dxa"/>
        <w:right w:w="108" w:type="dxa"/>
      </w:tblCellMar>
    </w:tblPr>
  </w:style>
  <w:style w:type="numbering" w:default="1" w:styleId="Bezseznamu">
    <w:name w:val="No List"/>
    <w:uiPriority w:val="99"/>
    <w:semiHidden/>
    <w:unhideWhenUsed/>
  </w:style>
  <w:style w:type="table" w:customStyle="1" w:styleId="TableNormal">
    <w:name w:val="Table Normal"/>
    <w:tblPr>
      <w:tblCellMar>
        <w:top w:w="0" w:type="dxa"/>
        <w:left w:w="0" w:type="dxa"/>
        <w:bottom w:w="0" w:type="dxa"/>
        <w:right w:w="0" w:type="dxa"/>
      </w:tblCellMar>
    </w:tblPr>
  </w:style>
  <w:style w:type="paragraph" w:styleId="Nzev">
    <w:name w:val="Title"/>
    <w:basedOn w:val="Normln"/>
    <w:next w:val="Normln"/>
    <w:uiPriority w:val="10"/>
    <w:qFormat/>
    <w:pPr>
      <w:keepNext/>
      <w:keepLines/>
      <w:spacing w:after="60"/>
    </w:pPr>
    <w:rPr>
      <w:sz w:val="52"/>
      <w:szCs w:val="52"/>
    </w:rPr>
  </w:style>
  <w:style w:type="paragraph" w:styleId="Podnadpis">
    <w:name w:val="Subtitle"/>
    <w:basedOn w:val="Normln"/>
    <w:next w:val="Normln"/>
    <w:uiPriority w:val="11"/>
    <w:qFormat/>
    <w:pPr>
      <w:keepNext/>
      <w:keepLines/>
      <w:spacing w:after="320"/>
    </w:pPr>
    <w:rPr>
      <w:color w:val="666666"/>
      <w:sz w:val="30"/>
      <w:szCs w:val="30"/>
    </w:rPr>
  </w:style>
  <w:style w:type="table" w:customStyle="1" w:styleId="a">
    <w:basedOn w:val="TableNormal"/>
    <w:tblPr>
      <w:tblStyleRowBandSize w:val="1"/>
      <w:tblStyleColBandSize w:val="1"/>
      <w:tblCellMar>
        <w:top w:w="100" w:type="dxa"/>
        <w:left w:w="100" w:type="dxa"/>
        <w:bottom w:w="100" w:type="dxa"/>
        <w:right w:w="100" w:type="dxa"/>
      </w:tblCellMar>
    </w:tblPr>
  </w:style>
  <w:style w:type="table" w:customStyle="1" w:styleId="a0">
    <w:basedOn w:val="TableNormal"/>
    <w:tblPr>
      <w:tblStyleRowBandSize w:val="1"/>
      <w:tblStyleColBandSize w:val="1"/>
      <w:tblCellMar>
        <w:top w:w="100" w:type="dxa"/>
        <w:left w:w="100" w:type="dxa"/>
        <w:bottom w:w="100" w:type="dxa"/>
        <w:right w:w="100" w:type="dxa"/>
      </w:tblCellMar>
    </w:tblPr>
  </w:style>
  <w:style w:type="table" w:customStyle="1" w:styleId="a1">
    <w:basedOn w:val="TableNormal"/>
    <w:tblPr>
      <w:tblStyleRowBandSize w:val="1"/>
      <w:tblStyleColBandSize w:val="1"/>
      <w:tblCellMar>
        <w:top w:w="100" w:type="dxa"/>
        <w:left w:w="100" w:type="dxa"/>
        <w:bottom w:w="100" w:type="dxa"/>
        <w:right w:w="100" w:type="dxa"/>
      </w:tblCellMar>
    </w:tblPr>
  </w:style>
  <w:style w:type="table" w:customStyle="1" w:styleId="a2">
    <w:basedOn w:val="TableNormal"/>
    <w:tblPr>
      <w:tblStyleRowBandSize w:val="1"/>
      <w:tblStyleColBandSize w:val="1"/>
      <w:tblCellMar>
        <w:top w:w="100" w:type="dxa"/>
        <w:left w:w="100" w:type="dxa"/>
        <w:bottom w:w="100" w:type="dxa"/>
        <w:right w:w="100" w:type="dxa"/>
      </w:tblCellMar>
    </w:tblPr>
  </w:style>
  <w:style w:type="paragraph" w:styleId="Textkomente">
    <w:name w:val="annotation text"/>
    <w:basedOn w:val="Normln"/>
    <w:link w:val="TextkomenteChar"/>
    <w:uiPriority w:val="99"/>
    <w:semiHidden/>
    <w:unhideWhenUsed/>
    <w:pPr>
      <w:spacing w:line="240" w:lineRule="auto"/>
    </w:pPr>
    <w:rPr>
      <w:sz w:val="20"/>
      <w:szCs w:val="20"/>
    </w:rPr>
  </w:style>
  <w:style w:type="character" w:customStyle="1" w:styleId="TextkomenteChar">
    <w:name w:val="Text komentáře Char"/>
    <w:basedOn w:val="Standardnpsmoodstavce"/>
    <w:link w:val="Textkomente"/>
    <w:uiPriority w:val="99"/>
    <w:semiHidden/>
    <w:rPr>
      <w:sz w:val="20"/>
      <w:szCs w:val="20"/>
    </w:rPr>
  </w:style>
  <w:style w:type="character" w:styleId="Odkaznakoment">
    <w:name w:val="annotation reference"/>
    <w:basedOn w:val="Standardnpsmoodstavce"/>
    <w:uiPriority w:val="99"/>
    <w:semiHidden/>
    <w:unhideWhenUsed/>
    <w:rPr>
      <w:sz w:val="16"/>
      <w:szCs w:val="16"/>
    </w:rPr>
  </w:style>
  <w:style w:type="paragraph" w:styleId="Textbubliny">
    <w:name w:val="Balloon Text"/>
    <w:basedOn w:val="Normln"/>
    <w:link w:val="TextbublinyChar"/>
    <w:uiPriority w:val="99"/>
    <w:semiHidden/>
    <w:unhideWhenUsed/>
    <w:rsid w:val="00365163"/>
    <w:pPr>
      <w:spacing w:line="240" w:lineRule="auto"/>
    </w:pPr>
    <w:rPr>
      <w:rFonts w:ascii="Segoe UI" w:hAnsi="Segoe UI" w:cs="Segoe UI"/>
      <w:sz w:val="18"/>
      <w:szCs w:val="18"/>
    </w:rPr>
  </w:style>
  <w:style w:type="character" w:customStyle="1" w:styleId="TextbublinyChar">
    <w:name w:val="Text bubliny Char"/>
    <w:basedOn w:val="Standardnpsmoodstavce"/>
    <w:link w:val="Textbubliny"/>
    <w:uiPriority w:val="99"/>
    <w:semiHidden/>
    <w:rsid w:val="00365163"/>
    <w:rPr>
      <w:rFonts w:ascii="Segoe UI" w:hAnsi="Segoe UI" w:cs="Segoe UI"/>
      <w:sz w:val="18"/>
      <w:szCs w:val="18"/>
    </w:rPr>
  </w:style>
  <w:style w:type="paragraph" w:customStyle="1" w:styleId="Default">
    <w:name w:val="Default"/>
    <w:link w:val="DefaultChar"/>
    <w:rsid w:val="00365163"/>
    <w:pPr>
      <w:autoSpaceDE w:val="0"/>
      <w:autoSpaceDN w:val="0"/>
      <w:adjustRightInd w:val="0"/>
      <w:spacing w:line="240" w:lineRule="auto"/>
    </w:pPr>
    <w:rPr>
      <w:rFonts w:ascii="Calibri" w:eastAsia="MS Mincho" w:hAnsi="Calibri" w:cs="Times New Roman"/>
      <w:color w:val="000000"/>
      <w:sz w:val="24"/>
      <w:szCs w:val="24"/>
      <w:lang w:val="cs-CZ" w:eastAsia="ja-JP"/>
    </w:rPr>
  </w:style>
  <w:style w:type="character" w:customStyle="1" w:styleId="DefaultChar">
    <w:name w:val="Default Char"/>
    <w:link w:val="Default"/>
    <w:rsid w:val="00365163"/>
    <w:rPr>
      <w:rFonts w:ascii="Calibri" w:eastAsia="MS Mincho" w:hAnsi="Calibri" w:cs="Times New Roman"/>
      <w:color w:val="000000"/>
      <w:sz w:val="24"/>
      <w:szCs w:val="24"/>
      <w:lang w:val="cs-CZ" w:eastAsia="ja-JP"/>
    </w:rPr>
  </w:style>
  <w:style w:type="paragraph" w:styleId="Obsah2">
    <w:name w:val="toc 2"/>
    <w:basedOn w:val="Normln"/>
    <w:next w:val="Normln"/>
    <w:autoRedefine/>
    <w:uiPriority w:val="39"/>
    <w:unhideWhenUsed/>
    <w:rsid w:val="001F129F"/>
    <w:pPr>
      <w:tabs>
        <w:tab w:val="right" w:leader="dot" w:pos="9195"/>
      </w:tabs>
      <w:spacing w:after="100"/>
      <w:ind w:left="1418"/>
    </w:pPr>
  </w:style>
  <w:style w:type="paragraph" w:styleId="Obsah1">
    <w:name w:val="toc 1"/>
    <w:basedOn w:val="Normln"/>
    <w:next w:val="Normln"/>
    <w:autoRedefine/>
    <w:uiPriority w:val="39"/>
    <w:unhideWhenUsed/>
    <w:rsid w:val="001F129F"/>
    <w:pPr>
      <w:tabs>
        <w:tab w:val="right" w:pos="9195"/>
      </w:tabs>
      <w:spacing w:after="100"/>
      <w:ind w:left="1134"/>
    </w:pPr>
  </w:style>
  <w:style w:type="paragraph" w:styleId="Obsah3">
    <w:name w:val="toc 3"/>
    <w:basedOn w:val="Normln"/>
    <w:next w:val="Normln"/>
    <w:autoRedefine/>
    <w:uiPriority w:val="39"/>
    <w:unhideWhenUsed/>
    <w:rsid w:val="001F129F"/>
    <w:pPr>
      <w:tabs>
        <w:tab w:val="right" w:leader="dot" w:pos="9195"/>
      </w:tabs>
      <w:spacing w:after="100"/>
      <w:ind w:left="1701"/>
    </w:pPr>
  </w:style>
  <w:style w:type="character" w:styleId="Hypertextovodkaz">
    <w:name w:val="Hyperlink"/>
    <w:basedOn w:val="Standardnpsmoodstavce"/>
    <w:uiPriority w:val="99"/>
    <w:unhideWhenUsed/>
    <w:rsid w:val="00630B68"/>
    <w:rPr>
      <w:color w:val="0000FF" w:themeColor="hyperlink"/>
      <w:u w:val="single"/>
    </w:rPr>
  </w:style>
  <w:style w:type="paragraph" w:styleId="Zhlav">
    <w:name w:val="header"/>
    <w:basedOn w:val="Normln"/>
    <w:link w:val="ZhlavChar"/>
    <w:uiPriority w:val="99"/>
    <w:unhideWhenUsed/>
    <w:rsid w:val="00D90A14"/>
    <w:pPr>
      <w:tabs>
        <w:tab w:val="center" w:pos="4536"/>
        <w:tab w:val="right" w:pos="9072"/>
      </w:tabs>
      <w:spacing w:line="240" w:lineRule="auto"/>
    </w:pPr>
  </w:style>
  <w:style w:type="character" w:customStyle="1" w:styleId="ZhlavChar">
    <w:name w:val="Záhlaví Char"/>
    <w:basedOn w:val="Standardnpsmoodstavce"/>
    <w:link w:val="Zhlav"/>
    <w:uiPriority w:val="99"/>
    <w:rsid w:val="00D90A14"/>
  </w:style>
  <w:style w:type="paragraph" w:styleId="Zpat">
    <w:name w:val="footer"/>
    <w:basedOn w:val="Normln"/>
    <w:link w:val="ZpatChar"/>
    <w:uiPriority w:val="99"/>
    <w:unhideWhenUsed/>
    <w:rsid w:val="00D90A14"/>
    <w:pPr>
      <w:tabs>
        <w:tab w:val="center" w:pos="4536"/>
        <w:tab w:val="right" w:pos="9072"/>
      </w:tabs>
      <w:spacing w:line="240" w:lineRule="auto"/>
    </w:pPr>
  </w:style>
  <w:style w:type="character" w:customStyle="1" w:styleId="ZpatChar">
    <w:name w:val="Zápatí Char"/>
    <w:basedOn w:val="Standardnpsmoodstavce"/>
    <w:link w:val="Zpat"/>
    <w:uiPriority w:val="99"/>
    <w:rsid w:val="00D90A14"/>
  </w:style>
  <w:style w:type="paragraph" w:styleId="Nadpisobsahu">
    <w:name w:val="TOC Heading"/>
    <w:basedOn w:val="Nadpis1"/>
    <w:next w:val="Normln"/>
    <w:uiPriority w:val="39"/>
    <w:unhideWhenUsed/>
    <w:qFormat/>
    <w:rsid w:val="000435EF"/>
    <w:pPr>
      <w:spacing w:after="0" w:line="259" w:lineRule="auto"/>
      <w:outlineLvl w:val="9"/>
    </w:pPr>
    <w:rPr>
      <w:rFonts w:asciiTheme="majorHAnsi" w:eastAsiaTheme="majorEastAsia" w:hAnsiTheme="majorHAnsi" w:cstheme="majorBidi"/>
      <w:color w:val="365F91" w:themeColor="accent1" w:themeShade="BF"/>
      <w:lang w:val="cs-CZ"/>
    </w:rPr>
  </w:style>
  <w:style w:type="paragraph" w:styleId="Odstavecseseznamem">
    <w:name w:val="List Paragraph"/>
    <w:basedOn w:val="Normln"/>
    <w:uiPriority w:val="34"/>
    <w:qFormat/>
    <w:rsid w:val="00C82BB0"/>
    <w:pPr>
      <w:ind w:left="720"/>
      <w:contextualSpacing/>
    </w:pPr>
  </w:style>
  <w:style w:type="paragraph" w:styleId="Revize">
    <w:name w:val="Revision"/>
    <w:hidden/>
    <w:uiPriority w:val="99"/>
    <w:semiHidden/>
    <w:rsid w:val="00C82BB0"/>
    <w:pPr>
      <w:spacing w:line="240" w:lineRule="auto"/>
    </w:pPr>
  </w:style>
  <w:style w:type="table" w:styleId="Mkatabulky">
    <w:name w:val="Table Grid"/>
    <w:basedOn w:val="Normlntabulka"/>
    <w:uiPriority w:val="39"/>
    <w:rsid w:val="00E414F4"/>
    <w:pPr>
      <w:spacing w:line="240" w:lineRule="auto"/>
    </w:p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styleId="Pedmtkomente">
    <w:name w:val="annotation subject"/>
    <w:basedOn w:val="Textkomente"/>
    <w:next w:val="Textkomente"/>
    <w:link w:val="PedmtkomenteChar"/>
    <w:uiPriority w:val="99"/>
    <w:semiHidden/>
    <w:unhideWhenUsed/>
    <w:rsid w:val="00E414F4"/>
    <w:rPr>
      <w:b/>
      <w:bCs/>
    </w:rPr>
  </w:style>
  <w:style w:type="character" w:customStyle="1" w:styleId="PedmtkomenteChar">
    <w:name w:val="Předmět komentáře Char"/>
    <w:basedOn w:val="TextkomenteChar"/>
    <w:link w:val="Pedmtkomente"/>
    <w:uiPriority w:val="99"/>
    <w:semiHidden/>
    <w:rsid w:val="00E414F4"/>
    <w:rPr>
      <w:b/>
      <w:bCs/>
      <w:sz w:val="20"/>
      <w:szCs w:val="20"/>
    </w:rPr>
  </w:style>
  <w:style w:type="paragraph" w:styleId="Normlnweb">
    <w:name w:val="Normal (Web)"/>
    <w:basedOn w:val="Normln"/>
    <w:uiPriority w:val="99"/>
    <w:semiHidden/>
    <w:unhideWhenUsed/>
    <w:rsid w:val="00E414F4"/>
    <w:pPr>
      <w:spacing w:before="100" w:beforeAutospacing="1" w:after="100" w:afterAutospacing="1" w:line="240" w:lineRule="auto"/>
    </w:pPr>
    <w:rPr>
      <w:rFonts w:ascii="Times New Roman" w:eastAsia="Times New Roman" w:hAnsi="Times New Roman" w:cs="Times New Roman"/>
      <w:sz w:val="24"/>
      <w:szCs w:val="24"/>
      <w:lang w:val="cs-CZ"/>
    </w:rPr>
  </w:style>
  <w:style w:type="character" w:customStyle="1" w:styleId="Nadpis7Char">
    <w:name w:val="Nadpis 7 Char"/>
    <w:basedOn w:val="Standardnpsmoodstavce"/>
    <w:link w:val="Nadpis7"/>
    <w:uiPriority w:val="9"/>
    <w:semiHidden/>
    <w:rsid w:val="00443A75"/>
    <w:rPr>
      <w:rFonts w:asciiTheme="majorHAnsi" w:eastAsiaTheme="majorEastAsia" w:hAnsiTheme="majorHAnsi" w:cstheme="majorBidi"/>
      <w:i/>
      <w:iCs/>
      <w:color w:val="243F60" w:themeColor="accent1" w:themeShade="7F"/>
    </w:rPr>
  </w:style>
  <w:style w:type="character" w:customStyle="1" w:styleId="Nadpis8Char">
    <w:name w:val="Nadpis 8 Char"/>
    <w:basedOn w:val="Standardnpsmoodstavce"/>
    <w:link w:val="Nadpis8"/>
    <w:uiPriority w:val="9"/>
    <w:semiHidden/>
    <w:rsid w:val="00443A75"/>
    <w:rPr>
      <w:rFonts w:asciiTheme="majorHAnsi" w:eastAsiaTheme="majorEastAsia" w:hAnsiTheme="majorHAnsi" w:cstheme="majorBidi"/>
      <w:color w:val="272727" w:themeColor="text1" w:themeTint="D8"/>
      <w:sz w:val="21"/>
      <w:szCs w:val="21"/>
    </w:rPr>
  </w:style>
  <w:style w:type="character" w:customStyle="1" w:styleId="Nadpis9Char">
    <w:name w:val="Nadpis 9 Char"/>
    <w:basedOn w:val="Standardnpsmoodstavce"/>
    <w:link w:val="Nadpis9"/>
    <w:uiPriority w:val="9"/>
    <w:semiHidden/>
    <w:rsid w:val="00443A75"/>
    <w:rPr>
      <w:rFonts w:asciiTheme="majorHAnsi" w:eastAsiaTheme="majorEastAsia" w:hAnsiTheme="majorHAnsi" w:cstheme="majorBidi"/>
      <w:i/>
      <w:iCs/>
      <w:color w:val="272727" w:themeColor="text1" w:themeTint="D8"/>
      <w:sz w:val="21"/>
      <w:szCs w:val="21"/>
    </w:rPr>
  </w:style>
  <w:style w:type="paragraph" w:styleId="Textvysvtlivek">
    <w:name w:val="endnote text"/>
    <w:basedOn w:val="Normln"/>
    <w:link w:val="TextvysvtlivekChar"/>
    <w:uiPriority w:val="99"/>
    <w:semiHidden/>
    <w:unhideWhenUsed/>
    <w:rsid w:val="006B14E4"/>
    <w:pPr>
      <w:spacing w:line="240" w:lineRule="auto"/>
    </w:pPr>
    <w:rPr>
      <w:sz w:val="20"/>
      <w:szCs w:val="20"/>
    </w:rPr>
  </w:style>
  <w:style w:type="character" w:customStyle="1" w:styleId="TextvysvtlivekChar">
    <w:name w:val="Text vysvětlivek Char"/>
    <w:basedOn w:val="Standardnpsmoodstavce"/>
    <w:link w:val="Textvysvtlivek"/>
    <w:uiPriority w:val="99"/>
    <w:semiHidden/>
    <w:rsid w:val="006B14E4"/>
    <w:rPr>
      <w:sz w:val="20"/>
      <w:szCs w:val="20"/>
    </w:rPr>
  </w:style>
  <w:style w:type="character" w:styleId="Odkaznavysvtlivky">
    <w:name w:val="endnote reference"/>
    <w:basedOn w:val="Standardnpsmoodstavce"/>
    <w:uiPriority w:val="99"/>
    <w:semiHidden/>
    <w:unhideWhenUsed/>
    <w:rsid w:val="006B14E4"/>
    <w:rPr>
      <w:vertAlign w:val="superscript"/>
    </w:rPr>
  </w:style>
  <w:style w:type="paragraph" w:styleId="Textpoznpodarou">
    <w:name w:val="footnote text"/>
    <w:basedOn w:val="Normln"/>
    <w:link w:val="TextpoznpodarouChar"/>
    <w:uiPriority w:val="99"/>
    <w:semiHidden/>
    <w:unhideWhenUsed/>
    <w:rsid w:val="006B14E4"/>
    <w:pPr>
      <w:spacing w:line="240" w:lineRule="auto"/>
    </w:pPr>
    <w:rPr>
      <w:sz w:val="20"/>
      <w:szCs w:val="20"/>
    </w:rPr>
  </w:style>
  <w:style w:type="character" w:customStyle="1" w:styleId="TextpoznpodarouChar">
    <w:name w:val="Text pozn. pod čarou Char"/>
    <w:basedOn w:val="Standardnpsmoodstavce"/>
    <w:link w:val="Textpoznpodarou"/>
    <w:uiPriority w:val="99"/>
    <w:semiHidden/>
    <w:rsid w:val="006B14E4"/>
    <w:rPr>
      <w:sz w:val="20"/>
      <w:szCs w:val="20"/>
    </w:rPr>
  </w:style>
  <w:style w:type="character" w:styleId="Znakapoznpodarou">
    <w:name w:val="footnote reference"/>
    <w:basedOn w:val="Standardnpsmoodstavce"/>
    <w:uiPriority w:val="99"/>
    <w:semiHidden/>
    <w:unhideWhenUsed/>
    <w:rsid w:val="006B14E4"/>
    <w:rPr>
      <w:vertAlign w:val="superscript"/>
    </w:rPr>
  </w:style>
  <w:style w:type="paragraph" w:styleId="Titulek">
    <w:name w:val="caption"/>
    <w:basedOn w:val="Normln"/>
    <w:next w:val="Normln"/>
    <w:uiPriority w:val="35"/>
    <w:unhideWhenUsed/>
    <w:qFormat/>
    <w:rsid w:val="006B14E4"/>
    <w:pPr>
      <w:spacing w:after="200" w:line="240" w:lineRule="auto"/>
    </w:pPr>
    <w:rPr>
      <w:i/>
      <w:iCs/>
      <w:color w:val="1F497D" w:themeColor="text2"/>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ivs>
    <w:div w:id="1469631">
      <w:bodyDiv w:val="1"/>
      <w:marLeft w:val="0"/>
      <w:marRight w:val="0"/>
      <w:marTop w:val="0"/>
      <w:marBottom w:val="0"/>
      <w:divBdr>
        <w:top w:val="none" w:sz="0" w:space="0" w:color="auto"/>
        <w:left w:val="none" w:sz="0" w:space="0" w:color="auto"/>
        <w:bottom w:val="none" w:sz="0" w:space="0" w:color="auto"/>
        <w:right w:val="none" w:sz="0" w:space="0" w:color="auto"/>
      </w:divBdr>
    </w:div>
    <w:div w:id="138152723">
      <w:bodyDiv w:val="1"/>
      <w:marLeft w:val="0"/>
      <w:marRight w:val="0"/>
      <w:marTop w:val="0"/>
      <w:marBottom w:val="0"/>
      <w:divBdr>
        <w:top w:val="none" w:sz="0" w:space="0" w:color="auto"/>
        <w:left w:val="none" w:sz="0" w:space="0" w:color="auto"/>
        <w:bottom w:val="none" w:sz="0" w:space="0" w:color="auto"/>
        <w:right w:val="none" w:sz="0" w:space="0" w:color="auto"/>
      </w:divBdr>
    </w:div>
    <w:div w:id="665131999">
      <w:bodyDiv w:val="1"/>
      <w:marLeft w:val="0"/>
      <w:marRight w:val="0"/>
      <w:marTop w:val="0"/>
      <w:marBottom w:val="0"/>
      <w:divBdr>
        <w:top w:val="none" w:sz="0" w:space="0" w:color="auto"/>
        <w:left w:val="none" w:sz="0" w:space="0" w:color="auto"/>
        <w:bottom w:val="none" w:sz="0" w:space="0" w:color="auto"/>
        <w:right w:val="none" w:sz="0" w:space="0" w:color="auto"/>
      </w:divBdr>
      <w:divsChild>
        <w:div w:id="270361187">
          <w:marLeft w:val="-330"/>
          <w:marRight w:val="0"/>
          <w:marTop w:val="0"/>
          <w:marBottom w:val="0"/>
          <w:divBdr>
            <w:top w:val="none" w:sz="0" w:space="0" w:color="auto"/>
            <w:left w:val="none" w:sz="0" w:space="0" w:color="auto"/>
            <w:bottom w:val="none" w:sz="0" w:space="0" w:color="auto"/>
            <w:right w:val="none" w:sz="0" w:space="0" w:color="auto"/>
          </w:divBdr>
        </w:div>
      </w:divsChild>
    </w:div>
    <w:div w:id="885217752">
      <w:bodyDiv w:val="1"/>
      <w:marLeft w:val="0"/>
      <w:marRight w:val="0"/>
      <w:marTop w:val="0"/>
      <w:marBottom w:val="0"/>
      <w:divBdr>
        <w:top w:val="none" w:sz="0" w:space="0" w:color="auto"/>
        <w:left w:val="none" w:sz="0" w:space="0" w:color="auto"/>
        <w:bottom w:val="none" w:sz="0" w:space="0" w:color="auto"/>
        <w:right w:val="none" w:sz="0" w:space="0" w:color="auto"/>
      </w:divBdr>
    </w:div>
    <w:div w:id="957028373">
      <w:bodyDiv w:val="1"/>
      <w:marLeft w:val="0"/>
      <w:marRight w:val="0"/>
      <w:marTop w:val="0"/>
      <w:marBottom w:val="0"/>
      <w:divBdr>
        <w:top w:val="none" w:sz="0" w:space="0" w:color="auto"/>
        <w:left w:val="none" w:sz="0" w:space="0" w:color="auto"/>
        <w:bottom w:val="none" w:sz="0" w:space="0" w:color="auto"/>
        <w:right w:val="none" w:sz="0" w:space="0" w:color="auto"/>
      </w:divBdr>
    </w:div>
    <w:div w:id="1063019857">
      <w:bodyDiv w:val="1"/>
      <w:marLeft w:val="0"/>
      <w:marRight w:val="0"/>
      <w:marTop w:val="0"/>
      <w:marBottom w:val="0"/>
      <w:divBdr>
        <w:top w:val="none" w:sz="0" w:space="0" w:color="auto"/>
        <w:left w:val="none" w:sz="0" w:space="0" w:color="auto"/>
        <w:bottom w:val="none" w:sz="0" w:space="0" w:color="auto"/>
        <w:right w:val="none" w:sz="0" w:space="0" w:color="auto"/>
      </w:divBdr>
    </w:div>
    <w:div w:id="1513447407">
      <w:bodyDiv w:val="1"/>
      <w:marLeft w:val="0"/>
      <w:marRight w:val="0"/>
      <w:marTop w:val="0"/>
      <w:marBottom w:val="0"/>
      <w:divBdr>
        <w:top w:val="none" w:sz="0" w:space="0" w:color="auto"/>
        <w:left w:val="none" w:sz="0" w:space="0" w:color="auto"/>
        <w:bottom w:val="none" w:sz="0" w:space="0" w:color="auto"/>
        <w:right w:val="none" w:sz="0" w:space="0" w:color="auto"/>
      </w:divBdr>
      <w:divsChild>
        <w:div w:id="401175182">
          <w:marLeft w:val="-330"/>
          <w:marRight w:val="0"/>
          <w:marTop w:val="0"/>
          <w:marBottom w:val="0"/>
          <w:divBdr>
            <w:top w:val="none" w:sz="0" w:space="0" w:color="auto"/>
            <w:left w:val="none" w:sz="0" w:space="0" w:color="auto"/>
            <w:bottom w:val="none" w:sz="0" w:space="0" w:color="auto"/>
            <w:right w:val="none" w:sz="0" w:space="0" w:color="auto"/>
          </w:divBdr>
        </w:div>
      </w:divsChild>
    </w:div>
    <w:div w:id="1943606803">
      <w:bodyDiv w:val="1"/>
      <w:marLeft w:val="0"/>
      <w:marRight w:val="0"/>
      <w:marTop w:val="0"/>
      <w:marBottom w:val="0"/>
      <w:divBdr>
        <w:top w:val="none" w:sz="0" w:space="0" w:color="auto"/>
        <w:left w:val="none" w:sz="0" w:space="0" w:color="auto"/>
        <w:bottom w:val="none" w:sz="0" w:space="0" w:color="auto"/>
        <w:right w:val="none" w:sz="0" w:space="0" w:color="auto"/>
      </w:divBdr>
    </w:div>
  </w:divs>
</w:webSettings>
</file>

<file path=word/_rels/document.xml.rels><?xml version="1.0" encoding="UTF-8" standalone="yes"?>
<Relationships xmlns="http://schemas.openxmlformats.org/package/2006/relationships"><Relationship Id="rId13" Type="http://schemas.openxmlformats.org/officeDocument/2006/relationships/hyperlink" Target="https://www.zakonyprolidi.cz/cs/2009-40" TargetMode="External"/><Relationship Id="rId18" Type="http://schemas.openxmlformats.org/officeDocument/2006/relationships/hyperlink" Target="https://www.zakonyprolidi.cz/cs/2005-379" TargetMode="External"/><Relationship Id="rId26" Type="http://schemas.openxmlformats.org/officeDocument/2006/relationships/hyperlink" Target="http://www.drnespor.eu/addictcz.html" TargetMode="External"/><Relationship Id="rId39" Type="http://schemas.openxmlformats.org/officeDocument/2006/relationships/image" Target="media/image7.png"/><Relationship Id="rId21" Type="http://schemas.openxmlformats.org/officeDocument/2006/relationships/hyperlink" Target="https://www.hse.gov.uk/pubns/indg345.pdf" TargetMode="External"/><Relationship Id="rId34" Type="http://schemas.openxmlformats.org/officeDocument/2006/relationships/hyperlink" Target="https://medium.com/coachilla-hq/the-new-hierarchy-of-needs-maslows-lost-apex-5e51031ce3fb" TargetMode="External"/><Relationship Id="rId42" Type="http://schemas.openxmlformats.org/officeDocument/2006/relationships/image" Target="media/image9.png"/><Relationship Id="rId47" Type="http://schemas.openxmlformats.org/officeDocument/2006/relationships/image" Target="media/image14.png"/><Relationship Id="rId50" Type="http://schemas.openxmlformats.org/officeDocument/2006/relationships/image" Target="media/image17.png"/><Relationship Id="rId55" Type="http://schemas.openxmlformats.org/officeDocument/2006/relationships/image" Target="media/image22.png"/><Relationship Id="rId63" Type="http://schemas.openxmlformats.org/officeDocument/2006/relationships/theme" Target="theme/theme1.xml"/><Relationship Id="rId7" Type="http://schemas.openxmlformats.org/officeDocument/2006/relationships/endnotes" Target="endnotes.xml"/><Relationship Id="rId2" Type="http://schemas.openxmlformats.org/officeDocument/2006/relationships/numbering" Target="numbering.xml"/><Relationship Id="rId16" Type="http://schemas.openxmlformats.org/officeDocument/2006/relationships/hyperlink" Target="https://www.zakonyprolidi.cz/cs/1998-167" TargetMode="External"/><Relationship Id="rId29" Type="http://schemas.openxmlformats.org/officeDocument/2006/relationships/hyperlink" Target="https://www.tyden.cz/rubriky/zdravi/vztahy/propousteni-kvuli-alkoholu-je-stale-castejsi-nekdy-staci-malo_228065.html?showTab=nejctenejsi-3" TargetMode="External"/><Relationship Id="rId11" Type="http://schemas.openxmlformats.org/officeDocument/2006/relationships/image" Target="media/image3.png"/><Relationship Id="rId24" Type="http://schemas.openxmlformats.org/officeDocument/2006/relationships/hyperlink" Target="https://www.bezpecnostprace.info/pracovni-urazy/jak-alkohol-drogy-ovlivnuji-pracovni-vykon/" TargetMode="External"/><Relationship Id="rId32" Type="http://schemas.openxmlformats.org/officeDocument/2006/relationships/hyperlink" Target="https://www.bozp.cz/slovnik-pojmu/kniha-urazu/" TargetMode="External"/><Relationship Id="rId37" Type="http://schemas.openxmlformats.org/officeDocument/2006/relationships/image" Target="media/image5.png"/><Relationship Id="rId40" Type="http://schemas.openxmlformats.org/officeDocument/2006/relationships/image" Target="media/image8.png"/><Relationship Id="rId45" Type="http://schemas.openxmlformats.org/officeDocument/2006/relationships/image" Target="media/image12.png"/><Relationship Id="rId53" Type="http://schemas.openxmlformats.org/officeDocument/2006/relationships/image" Target="media/image20.png"/><Relationship Id="rId58" Type="http://schemas.openxmlformats.org/officeDocument/2006/relationships/image" Target="media/image25.png"/><Relationship Id="rId5" Type="http://schemas.openxmlformats.org/officeDocument/2006/relationships/webSettings" Target="webSettings.xml"/><Relationship Id="rId61" Type="http://schemas.openxmlformats.org/officeDocument/2006/relationships/image" Target="media/image28.png"/><Relationship Id="rId19" Type="http://schemas.openxmlformats.org/officeDocument/2006/relationships/hyperlink" Target="https://www.bozp.cz/aktuality/co-je-bozp/" TargetMode="External"/><Relationship Id="rId14" Type="http://schemas.openxmlformats.org/officeDocument/2006/relationships/hyperlink" Target="https://www.zakonyprolidi.cz/cs/2009-40" TargetMode="External"/><Relationship Id="rId22" Type="http://schemas.openxmlformats.org/officeDocument/2006/relationships/hyperlink" Target="https://www.seznamzpravy.cz/clanek/cesi-zustavaji-zazracne-imunni-proti-covidu-pokud-jde-o-praci-128789" TargetMode="External"/><Relationship Id="rId27" Type="http://schemas.openxmlformats.org/officeDocument/2006/relationships/hyperlink" Target="https://verejnazaloba.cz/wp-content/uploads/2020/01/POP_5-2018.pdf" TargetMode="External"/><Relationship Id="rId30" Type="http://schemas.openxmlformats.org/officeDocument/2006/relationships/hyperlink" Target="https://www.bozpinfo.cz/pracovni-urazovost-v-ceske-republice-v-roce-2019" TargetMode="External"/><Relationship Id="rId35" Type="http://schemas.openxmlformats.org/officeDocument/2006/relationships/hyperlink" Target="mailto:janplacek@seznam.cz" TargetMode="External"/><Relationship Id="rId43" Type="http://schemas.openxmlformats.org/officeDocument/2006/relationships/image" Target="media/image10.png"/><Relationship Id="rId48" Type="http://schemas.openxmlformats.org/officeDocument/2006/relationships/image" Target="media/image15.png"/><Relationship Id="rId56" Type="http://schemas.openxmlformats.org/officeDocument/2006/relationships/image" Target="media/image23.png"/><Relationship Id="rId8" Type="http://schemas.openxmlformats.org/officeDocument/2006/relationships/image" Target="media/image1.png"/><Relationship Id="rId51" Type="http://schemas.openxmlformats.org/officeDocument/2006/relationships/image" Target="media/image18.png"/><Relationship Id="rId3" Type="http://schemas.openxmlformats.org/officeDocument/2006/relationships/styles" Target="styles.xml"/><Relationship Id="rId12" Type="http://schemas.openxmlformats.org/officeDocument/2006/relationships/hyperlink" Target="https://www.zakonyprolidi.cz/cs/2010-201" TargetMode="External"/><Relationship Id="rId17" Type="http://schemas.openxmlformats.org/officeDocument/2006/relationships/hyperlink" Target="https://www.zakonyprolidi.cz/cs/2004-435" TargetMode="External"/><Relationship Id="rId25" Type="http://schemas.openxmlformats.org/officeDocument/2006/relationships/hyperlink" Target="https://zsbozp.vubp.cz/bozp-obecne/659-kontroly-na-alkohol-a-jine-navykove-latky-na-pracovistich" TargetMode="External"/><Relationship Id="rId33" Type="http://schemas.openxmlformats.org/officeDocument/2006/relationships/hyperlink" Target="https://www.bozp.cz/aktuality/stres-na-pracovisti/" TargetMode="External"/><Relationship Id="rId38" Type="http://schemas.openxmlformats.org/officeDocument/2006/relationships/image" Target="media/image6.png"/><Relationship Id="rId46" Type="http://schemas.openxmlformats.org/officeDocument/2006/relationships/image" Target="media/image13.png"/><Relationship Id="rId59" Type="http://schemas.openxmlformats.org/officeDocument/2006/relationships/image" Target="media/image26.png"/><Relationship Id="rId20" Type="http://schemas.openxmlformats.org/officeDocument/2006/relationships/hyperlink" Target="https://zpravy.aktualne.cz/domaci/znalci-chteji-vyssi-dane-na-alkohol-kvuli-piti-stat-vyda-des/r~4da09658fc8c11e8bf040cc47ab5f122/?redirected=1544618589&amp;fbclid=IwAR2o23RfkqoOvR3lPm78muEvn71y-y3sLaX6FawrFOzliD1_iGlWfD_Tz_c" TargetMode="External"/><Relationship Id="rId41" Type="http://schemas.openxmlformats.org/officeDocument/2006/relationships/hyperlink" Target="https://verejnazaloba.cz/wp-content/uploads/2020/01/POP_5-2018.pdf" TargetMode="External"/><Relationship Id="rId54" Type="http://schemas.openxmlformats.org/officeDocument/2006/relationships/image" Target="media/image21.png"/><Relationship Id="rId62" Type="http://schemas.openxmlformats.org/officeDocument/2006/relationships/fontTable" Target="fontTable.xml"/><Relationship Id="rId1" Type="http://schemas.openxmlformats.org/officeDocument/2006/relationships/customXml" Target="../customXml/item1.xml"/><Relationship Id="rId6" Type="http://schemas.openxmlformats.org/officeDocument/2006/relationships/footnotes" Target="footnotes.xml"/><Relationship Id="rId15" Type="http://schemas.openxmlformats.org/officeDocument/2006/relationships/hyperlink" Target="https://www.zakonyprolidi.cz/cs/2006-262" TargetMode="External"/><Relationship Id="rId23" Type="http://schemas.openxmlformats.org/officeDocument/2006/relationships/hyperlink" Target="https://zpravy.aktualne.cz/ekonomika/problem-vycerpaneho-trhu-prace-alkohol-a-drogy-se-u-zamestna/r~e9ba89a05d2011e9ad610cc47ab5f122/" TargetMode="External"/><Relationship Id="rId28" Type="http://schemas.openxmlformats.org/officeDocument/2006/relationships/hyperlink" Target="http://www.sanek.cz/wp-content/uploads/2019/06/problematika-drog-na-pracovisti-ondrej-sklenar-magdalena-o.p.s.pdf" TargetMode="External"/><Relationship Id="rId36" Type="http://schemas.openxmlformats.org/officeDocument/2006/relationships/image" Target="media/image4.png"/><Relationship Id="rId49" Type="http://schemas.openxmlformats.org/officeDocument/2006/relationships/image" Target="media/image16.png"/><Relationship Id="rId57" Type="http://schemas.openxmlformats.org/officeDocument/2006/relationships/image" Target="media/image24.png"/><Relationship Id="rId10" Type="http://schemas.openxmlformats.org/officeDocument/2006/relationships/footer" Target="footer1.xml"/><Relationship Id="rId31" Type="http://schemas.openxmlformats.org/officeDocument/2006/relationships/hyperlink" Target="https://www.unicornenlight.com/rest-spaces-at-work/" TargetMode="External"/><Relationship Id="rId44" Type="http://schemas.openxmlformats.org/officeDocument/2006/relationships/image" Target="media/image11.png"/><Relationship Id="rId52" Type="http://schemas.openxmlformats.org/officeDocument/2006/relationships/image" Target="media/image19.png"/><Relationship Id="rId60" Type="http://schemas.openxmlformats.org/officeDocument/2006/relationships/image" Target="media/image27.png"/><Relationship Id="rId4" Type="http://schemas.openxmlformats.org/officeDocument/2006/relationships/settings" Target="settings.xml"/><Relationship Id="rId9" Type="http://schemas.openxmlformats.org/officeDocument/2006/relationships/image" Target="media/image2.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FC792E4E-9820-43C4-BD48-BF5DA11EA831}">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430</TotalTime>
  <Pages>139</Pages>
  <Words>28640</Words>
  <Characters>168976</Characters>
  <Application>Microsoft Office Word</Application>
  <DocSecurity>0</DocSecurity>
  <Lines>1408</Lines>
  <Paragraphs>394</Paragraphs>
  <ScaleCrop>false</ScaleCrop>
  <HeadingPairs>
    <vt:vector size="2" baseType="variant">
      <vt:variant>
        <vt:lpstr>Název</vt:lpstr>
      </vt:variant>
      <vt:variant>
        <vt:i4>1</vt:i4>
      </vt:variant>
    </vt:vector>
  </HeadingPairs>
  <TitlesOfParts>
    <vt:vector size="1" baseType="lpstr">
      <vt:lpstr/>
    </vt:vector>
  </TitlesOfParts>
  <Company/>
  <LinksUpToDate>false</LinksUpToDate>
  <CharactersWithSpaces>197222</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cp:lastModifiedBy>janplacek13@gmail.com</cp:lastModifiedBy>
  <cp:revision>42</cp:revision>
  <dcterms:created xsi:type="dcterms:W3CDTF">2020-11-30T14:38:00Z</dcterms:created>
  <dcterms:modified xsi:type="dcterms:W3CDTF">2020-11-30T22:27:00Z</dcterms:modified>
</cp:coreProperties>
</file>