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F3" w:rsidRDefault="00E529F3" w:rsidP="00E41875">
      <w:pPr>
        <w:pStyle w:val="TitulUP"/>
        <w:spacing w:before="0" w:after="0" w:line="240" w:lineRule="auto"/>
        <w:ind w:left="1416"/>
        <w:jc w:val="left"/>
      </w:pPr>
      <w:bookmarkStart w:id="0" w:name="_GoBack"/>
      <w:bookmarkEnd w:id="0"/>
      <w:r>
        <w:t>U</w:t>
      </w:r>
      <w:r w:rsidR="004B2446">
        <w:t>NIVERZITA PALACKÉHO V OLOMOUCI</w:t>
      </w:r>
    </w:p>
    <w:p w:rsidR="00E529F3" w:rsidRDefault="00E529F3" w:rsidP="00E41875">
      <w:pPr>
        <w:pStyle w:val="TitulUP"/>
        <w:spacing w:before="0" w:after="0" w:line="240" w:lineRule="auto"/>
      </w:pPr>
      <w:r>
        <w:t>Filosofická fakulta</w:t>
      </w:r>
    </w:p>
    <w:p w:rsidR="00E529F3" w:rsidRDefault="00E529F3" w:rsidP="00E41875">
      <w:pPr>
        <w:pStyle w:val="TitulUP"/>
        <w:spacing w:before="0" w:after="0" w:line="240" w:lineRule="auto"/>
      </w:pPr>
      <w:r>
        <w:t>Katedra romanistiky</w:t>
      </w:r>
    </w:p>
    <w:p w:rsidR="00E529F3" w:rsidRDefault="00E529F3" w:rsidP="00E529F3">
      <w:pPr>
        <w:pStyle w:val="TitulUP"/>
      </w:pPr>
    </w:p>
    <w:p w:rsidR="00E529F3" w:rsidRDefault="00E529F3" w:rsidP="00E529F3">
      <w:pPr>
        <w:pStyle w:val="TitulUP"/>
      </w:pPr>
    </w:p>
    <w:p w:rsidR="006E3726" w:rsidRDefault="006E3726" w:rsidP="006E3726">
      <w:pPr>
        <w:rPr>
          <w:lang w:eastAsia="ar-SA"/>
        </w:rPr>
      </w:pPr>
    </w:p>
    <w:p w:rsidR="006E3726" w:rsidRPr="006E3726" w:rsidRDefault="006E3726" w:rsidP="006E3726">
      <w:pPr>
        <w:rPr>
          <w:lang w:eastAsia="ar-SA"/>
        </w:rPr>
      </w:pPr>
    </w:p>
    <w:p w:rsidR="00E529F3" w:rsidRPr="00C969C5" w:rsidRDefault="00E529F3" w:rsidP="00E529F3">
      <w:pPr>
        <w:pStyle w:val="NormlnOdstavec"/>
      </w:pPr>
    </w:p>
    <w:p w:rsidR="00E529F3" w:rsidRDefault="00E529F3" w:rsidP="00E529F3">
      <w:pPr>
        <w:pStyle w:val="NormlnOdstavec"/>
      </w:pPr>
    </w:p>
    <w:p w:rsidR="00E529F3" w:rsidRDefault="00E529F3" w:rsidP="00E529F3">
      <w:pPr>
        <w:pStyle w:val="NormlnOdstavec"/>
      </w:pPr>
    </w:p>
    <w:p w:rsidR="00F4626A" w:rsidRDefault="00E41875" w:rsidP="00E529F3">
      <w:pPr>
        <w:pStyle w:val="TitulDPPrilohy"/>
        <w:rPr>
          <w:caps w:val="0"/>
        </w:rPr>
      </w:pPr>
      <w:r>
        <w:rPr>
          <w:caps w:val="0"/>
        </w:rPr>
        <w:t>A</w:t>
      </w:r>
      <w:r w:rsidR="007C12DC" w:rsidRPr="00E41875">
        <w:rPr>
          <w:caps w:val="0"/>
        </w:rPr>
        <w:t xml:space="preserve">utofikce </w:t>
      </w:r>
      <w:r w:rsidR="006F6B40" w:rsidRPr="00E41875">
        <w:rPr>
          <w:caps w:val="0"/>
        </w:rPr>
        <w:t xml:space="preserve">v románu </w:t>
      </w:r>
      <w:r>
        <w:rPr>
          <w:i/>
          <w:caps w:val="0"/>
        </w:rPr>
        <w:t>N</w:t>
      </w:r>
      <w:r w:rsidR="006F6B40" w:rsidRPr="00E41875">
        <w:rPr>
          <w:i/>
          <w:caps w:val="0"/>
        </w:rPr>
        <w:t>iebla</w:t>
      </w:r>
      <w:r>
        <w:rPr>
          <w:caps w:val="0"/>
        </w:rPr>
        <w:t xml:space="preserve"> Miguela de U</w:t>
      </w:r>
      <w:r w:rsidR="006F6B40" w:rsidRPr="00E41875">
        <w:rPr>
          <w:caps w:val="0"/>
        </w:rPr>
        <w:t>namuna</w:t>
      </w:r>
      <w:r>
        <w:rPr>
          <w:caps w:val="0"/>
        </w:rPr>
        <w:t xml:space="preserve"> </w:t>
      </w:r>
    </w:p>
    <w:p w:rsidR="00F4626A" w:rsidRDefault="00F4626A" w:rsidP="00E529F3">
      <w:pPr>
        <w:pStyle w:val="TitulDPPrilohy"/>
        <w:rPr>
          <w:caps w:val="0"/>
        </w:rPr>
      </w:pPr>
    </w:p>
    <w:p w:rsidR="00E529F3" w:rsidRPr="00B36DE7" w:rsidRDefault="00F4626A" w:rsidP="00E529F3">
      <w:pPr>
        <w:pStyle w:val="TitulDPPrilohy"/>
        <w:rPr>
          <w:caps w:val="0"/>
        </w:rPr>
      </w:pPr>
      <w:r w:rsidRPr="00B36DE7">
        <w:rPr>
          <w:caps w:val="0"/>
        </w:rPr>
        <w:t xml:space="preserve">Autofiction in the </w:t>
      </w:r>
      <w:r w:rsidR="00E41875" w:rsidRPr="00B36DE7">
        <w:rPr>
          <w:caps w:val="0"/>
        </w:rPr>
        <w:t>Miguel de Unamuno</w:t>
      </w:r>
      <w:r w:rsidRPr="00B36DE7">
        <w:rPr>
          <w:caps w:val="0"/>
        </w:rPr>
        <w:t>´s novel</w:t>
      </w:r>
      <w:r w:rsidR="00E41875" w:rsidRPr="00B36DE7">
        <w:rPr>
          <w:caps w:val="0"/>
        </w:rPr>
        <w:t xml:space="preserve"> </w:t>
      </w:r>
      <w:r w:rsidR="00E41875" w:rsidRPr="00B36DE7">
        <w:rPr>
          <w:i/>
          <w:caps w:val="0"/>
        </w:rPr>
        <w:t xml:space="preserve">Niebla </w:t>
      </w:r>
    </w:p>
    <w:p w:rsidR="00E529F3" w:rsidRPr="00B36DE7" w:rsidRDefault="00E529F3" w:rsidP="00F4626A">
      <w:pPr>
        <w:pStyle w:val="NormlnOdstavec"/>
        <w:ind w:firstLine="0"/>
      </w:pPr>
    </w:p>
    <w:p w:rsidR="00E529F3" w:rsidRPr="00B36DE7" w:rsidRDefault="00E529F3" w:rsidP="00E529F3">
      <w:pPr>
        <w:pStyle w:val="NormlnOdstavec"/>
      </w:pPr>
    </w:p>
    <w:p w:rsidR="00E529F3" w:rsidRPr="00E41875" w:rsidRDefault="00F4626A" w:rsidP="00E529F3">
      <w:pPr>
        <w:pStyle w:val="TitulUP"/>
        <w:rPr>
          <w:b w:val="0"/>
        </w:rPr>
      </w:pPr>
      <w:r>
        <w:rPr>
          <w:b w:val="0"/>
        </w:rPr>
        <w:t>(</w:t>
      </w:r>
      <w:r w:rsidR="00E529F3" w:rsidRPr="00E41875">
        <w:rPr>
          <w:b w:val="0"/>
        </w:rPr>
        <w:t>Bakalářská práce</w:t>
      </w:r>
      <w:r>
        <w:rPr>
          <w:b w:val="0"/>
        </w:rPr>
        <w:t>)</w:t>
      </w:r>
    </w:p>
    <w:p w:rsidR="00E529F3" w:rsidRPr="00CC75C9" w:rsidRDefault="00E529F3" w:rsidP="00E529F3">
      <w:pPr>
        <w:rPr>
          <w:rFonts w:ascii="Calibri" w:eastAsia="Calibri" w:hAnsi="Calibri" w:cs="Times New Roman"/>
        </w:rPr>
      </w:pPr>
    </w:p>
    <w:p w:rsidR="00E529F3" w:rsidRDefault="00E529F3" w:rsidP="00E529F3">
      <w:pPr>
        <w:pStyle w:val="TitulUP"/>
      </w:pPr>
    </w:p>
    <w:p w:rsidR="004B2446" w:rsidRDefault="004B2446" w:rsidP="004B2446">
      <w:pPr>
        <w:rPr>
          <w:lang w:eastAsia="ar-SA"/>
        </w:rPr>
      </w:pPr>
    </w:p>
    <w:p w:rsidR="004B2446" w:rsidRDefault="004B2446" w:rsidP="004B2446">
      <w:pPr>
        <w:rPr>
          <w:lang w:eastAsia="ar-SA"/>
        </w:rPr>
      </w:pPr>
    </w:p>
    <w:p w:rsidR="004B2446" w:rsidRPr="004B2446" w:rsidRDefault="004B2446" w:rsidP="004B2446">
      <w:pPr>
        <w:rPr>
          <w:lang w:eastAsia="ar-SA"/>
        </w:rPr>
      </w:pPr>
    </w:p>
    <w:p w:rsidR="004B2446" w:rsidRDefault="004B2446" w:rsidP="00E529F3">
      <w:pPr>
        <w:pStyle w:val="TitulUP"/>
      </w:pPr>
    </w:p>
    <w:p w:rsidR="004B2446" w:rsidRPr="00F4626A" w:rsidRDefault="004B2446" w:rsidP="004B2446">
      <w:pPr>
        <w:rPr>
          <w:lang w:eastAsia="ar-SA"/>
        </w:rPr>
      </w:pPr>
    </w:p>
    <w:p w:rsidR="00E529F3" w:rsidRPr="00F4626A" w:rsidRDefault="004B2446" w:rsidP="00F4626A">
      <w:pPr>
        <w:pStyle w:val="TitulUP"/>
        <w:spacing w:before="0" w:after="0" w:line="240" w:lineRule="auto"/>
        <w:rPr>
          <w:b w:val="0"/>
        </w:rPr>
      </w:pPr>
      <w:r w:rsidRPr="00F4626A">
        <w:rPr>
          <w:b w:val="0"/>
        </w:rPr>
        <w:t xml:space="preserve">Autor: </w:t>
      </w:r>
      <w:r w:rsidR="001C08C3" w:rsidRPr="00F4626A">
        <w:rPr>
          <w:b w:val="0"/>
        </w:rPr>
        <w:t>Martin Kuchař</w:t>
      </w:r>
    </w:p>
    <w:p w:rsidR="00E529F3" w:rsidRPr="00F4626A" w:rsidRDefault="00E529F3" w:rsidP="00F4626A">
      <w:pPr>
        <w:pStyle w:val="TitulUP"/>
        <w:spacing w:before="0" w:after="0" w:line="240" w:lineRule="auto"/>
        <w:ind w:left="1416" w:firstLine="708"/>
        <w:jc w:val="left"/>
        <w:rPr>
          <w:b w:val="0"/>
        </w:rPr>
      </w:pPr>
      <w:r w:rsidRPr="00F4626A">
        <w:rPr>
          <w:b w:val="0"/>
        </w:rPr>
        <w:t>Vedoucí práce</w:t>
      </w:r>
      <w:r w:rsidR="001C08C3" w:rsidRPr="00F4626A">
        <w:rPr>
          <w:b w:val="0"/>
        </w:rPr>
        <w:t>:</w:t>
      </w:r>
      <w:r w:rsidRPr="00F4626A">
        <w:rPr>
          <w:b w:val="0"/>
        </w:rPr>
        <w:t xml:space="preserve"> </w:t>
      </w:r>
      <w:r w:rsidR="001C08C3" w:rsidRPr="00F4626A">
        <w:rPr>
          <w:b w:val="0"/>
        </w:rPr>
        <w:t>Mgr. Jakub Hromada</w:t>
      </w:r>
    </w:p>
    <w:p w:rsidR="004B2446" w:rsidRPr="00F4626A" w:rsidRDefault="004B2446" w:rsidP="004B2446">
      <w:pPr>
        <w:pStyle w:val="TitulUP"/>
        <w:jc w:val="left"/>
        <w:rPr>
          <w:b w:val="0"/>
        </w:rPr>
      </w:pPr>
    </w:p>
    <w:p w:rsidR="004B2446" w:rsidRPr="00F4626A" w:rsidRDefault="004B2446" w:rsidP="00E529F3">
      <w:pPr>
        <w:pStyle w:val="TitulUP"/>
        <w:rPr>
          <w:b w:val="0"/>
        </w:rPr>
      </w:pPr>
    </w:p>
    <w:p w:rsidR="00E529F3" w:rsidRPr="00F4626A" w:rsidRDefault="001C08C3" w:rsidP="00E529F3">
      <w:pPr>
        <w:pStyle w:val="TitulUP"/>
        <w:rPr>
          <w:b w:val="0"/>
        </w:rPr>
      </w:pPr>
      <w:r w:rsidRPr="00F4626A">
        <w:rPr>
          <w:b w:val="0"/>
        </w:rPr>
        <w:t>Olomouc</w:t>
      </w:r>
      <w:r w:rsidR="00E41875" w:rsidRPr="00F4626A">
        <w:rPr>
          <w:b w:val="0"/>
        </w:rPr>
        <w:t>,</w:t>
      </w:r>
      <w:r w:rsidRPr="00F4626A">
        <w:rPr>
          <w:b w:val="0"/>
        </w:rPr>
        <w:t xml:space="preserve"> 2019</w:t>
      </w:r>
      <w:r w:rsidR="00E529F3" w:rsidRPr="00F4626A">
        <w:rPr>
          <w:b w:val="0"/>
        </w:rPr>
        <w:t xml:space="preserve"> </w:t>
      </w:r>
    </w:p>
    <w:p w:rsidR="00F24119" w:rsidRPr="00B36DE7" w:rsidRDefault="00E529F3" w:rsidP="00F4626A">
      <w:pPr>
        <w:spacing w:line="360" w:lineRule="auto"/>
        <w:jc w:val="both"/>
        <w:rPr>
          <w:rFonts w:ascii="Times New Roman" w:hAnsi="Times New Roman" w:cs="Times New Roman"/>
          <w:sz w:val="24"/>
          <w:szCs w:val="24"/>
        </w:rPr>
      </w:pPr>
      <w:r>
        <w:rPr>
          <w:rFonts w:ascii="Calibri" w:eastAsia="Calibri" w:hAnsi="Calibri" w:cs="Times New Roman"/>
        </w:rPr>
        <w:br w:type="page"/>
      </w: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rPr>
          <w:rFonts w:ascii="Times New Roman" w:hAnsi="Times New Roman"/>
          <w:sz w:val="24"/>
        </w:rPr>
      </w:pPr>
    </w:p>
    <w:p w:rsidR="001F6173" w:rsidRPr="00B36DE7" w:rsidRDefault="001F6173" w:rsidP="00F4626A">
      <w:pPr>
        <w:pStyle w:val="NormlnOdstavec"/>
        <w:spacing w:line="360" w:lineRule="auto"/>
        <w:rPr>
          <w:rFonts w:ascii="Times New Roman" w:hAnsi="Times New Roman"/>
          <w:sz w:val="24"/>
        </w:rPr>
      </w:pPr>
    </w:p>
    <w:p w:rsidR="00F4626A" w:rsidRPr="00B36DE7" w:rsidRDefault="00F4626A" w:rsidP="00F4626A">
      <w:pPr>
        <w:pStyle w:val="NormlnOdstavec"/>
        <w:spacing w:line="360" w:lineRule="auto"/>
        <w:ind w:firstLine="0"/>
        <w:jc w:val="left"/>
        <w:rPr>
          <w:rFonts w:ascii="Times New Roman" w:hAnsi="Times New Roman"/>
          <w:sz w:val="24"/>
        </w:rPr>
      </w:pPr>
      <w:r w:rsidRPr="00B36DE7">
        <w:rPr>
          <w:rFonts w:ascii="Times New Roman" w:hAnsi="Times New Roman"/>
          <w:sz w:val="24"/>
        </w:rPr>
        <w:t xml:space="preserve">Prohlašuji, že jsem tuto bakalářskou diplomovou práci vypracoval samostatně pod odborným vedením Mgr. Jakuba Hromady a uvedl v ní veškerou literaturu a ostatní zdroje, </w:t>
      </w:r>
    </w:p>
    <w:p w:rsidR="006506DE" w:rsidRPr="00B36DE7" w:rsidRDefault="00F4626A" w:rsidP="00F4626A">
      <w:pPr>
        <w:pStyle w:val="NormlnOdstavec"/>
        <w:spacing w:line="360" w:lineRule="auto"/>
        <w:ind w:firstLine="0"/>
        <w:jc w:val="left"/>
        <w:rPr>
          <w:rFonts w:ascii="Times New Roman" w:hAnsi="Times New Roman"/>
          <w:sz w:val="24"/>
        </w:rPr>
      </w:pPr>
      <w:r w:rsidRPr="00B36DE7">
        <w:rPr>
          <w:rFonts w:ascii="Times New Roman" w:hAnsi="Times New Roman"/>
          <w:sz w:val="24"/>
        </w:rPr>
        <w:t>které jsem použil.</w:t>
      </w:r>
    </w:p>
    <w:p w:rsidR="006506DE" w:rsidRPr="00B36DE7" w:rsidRDefault="006506DE" w:rsidP="00F4626A">
      <w:pPr>
        <w:pStyle w:val="NormlnOdstavec"/>
        <w:spacing w:line="360" w:lineRule="auto"/>
        <w:jc w:val="left"/>
        <w:rPr>
          <w:rFonts w:ascii="Times New Roman" w:hAnsi="Times New Roman"/>
          <w:sz w:val="24"/>
        </w:rPr>
      </w:pPr>
    </w:p>
    <w:p w:rsidR="004003E4" w:rsidRPr="00B36DE7" w:rsidRDefault="006506DE" w:rsidP="001F6173">
      <w:pPr>
        <w:pStyle w:val="NormlnOdstavec"/>
        <w:spacing w:line="360" w:lineRule="auto"/>
        <w:ind w:firstLine="0"/>
        <w:rPr>
          <w:rFonts w:ascii="Times New Roman" w:hAnsi="Times New Roman"/>
          <w:sz w:val="24"/>
        </w:rPr>
      </w:pPr>
      <w:r w:rsidRPr="00B36DE7">
        <w:rPr>
          <w:rFonts w:ascii="Times New Roman" w:hAnsi="Times New Roman"/>
          <w:sz w:val="24"/>
        </w:rPr>
        <w:t>V Olomouci dne</w:t>
      </w:r>
      <w:r w:rsidR="000C7E49" w:rsidRPr="00B36DE7">
        <w:rPr>
          <w:rFonts w:ascii="Times New Roman" w:hAnsi="Times New Roman"/>
          <w:sz w:val="24"/>
        </w:rPr>
        <w:tab/>
      </w:r>
      <w:r w:rsidR="004003E4" w:rsidRPr="00B36DE7">
        <w:rPr>
          <w:rFonts w:ascii="Times New Roman" w:hAnsi="Times New Roman"/>
          <w:sz w:val="24"/>
        </w:rPr>
        <w:t>…………………………</w:t>
      </w:r>
      <w:r w:rsidR="006E3726" w:rsidRPr="00B36DE7">
        <w:rPr>
          <w:rFonts w:ascii="Times New Roman" w:hAnsi="Times New Roman"/>
          <w:sz w:val="24"/>
        </w:rPr>
        <w:tab/>
      </w:r>
      <w:r w:rsidR="006E3726" w:rsidRPr="00B36DE7">
        <w:rPr>
          <w:rFonts w:ascii="Times New Roman" w:hAnsi="Times New Roman"/>
          <w:sz w:val="24"/>
        </w:rPr>
        <w:tab/>
      </w:r>
      <w:r w:rsidR="004003E4" w:rsidRPr="00B36DE7">
        <w:rPr>
          <w:rFonts w:ascii="Times New Roman" w:hAnsi="Times New Roman"/>
          <w:sz w:val="24"/>
        </w:rPr>
        <w:t>…………………………….</w:t>
      </w:r>
    </w:p>
    <w:p w:rsidR="006506DE" w:rsidRPr="000C7E49" w:rsidRDefault="001F6173" w:rsidP="001F6173">
      <w:pPr>
        <w:pStyle w:val="NormlnOdstavec"/>
        <w:spacing w:line="360" w:lineRule="auto"/>
        <w:ind w:left="4956" w:firstLine="708"/>
        <w:jc w:val="left"/>
        <w:rPr>
          <w:rFonts w:ascii="Times New Roman" w:hAnsi="Times New Roman"/>
          <w:sz w:val="24"/>
        </w:rPr>
      </w:pPr>
      <w:r w:rsidRPr="00B36DE7">
        <w:rPr>
          <w:rFonts w:ascii="Times New Roman" w:hAnsi="Times New Roman"/>
          <w:sz w:val="24"/>
        </w:rPr>
        <w:t xml:space="preserve">             </w:t>
      </w:r>
      <w:r w:rsidR="000C7E49" w:rsidRPr="000C7E49">
        <w:rPr>
          <w:rFonts w:ascii="Times New Roman" w:hAnsi="Times New Roman"/>
          <w:sz w:val="24"/>
        </w:rPr>
        <w:t>Martin Kuchař</w:t>
      </w:r>
    </w:p>
    <w:p w:rsidR="00EC6E8F" w:rsidRDefault="006506DE" w:rsidP="001F6173">
      <w:pPr>
        <w:spacing w:line="360" w:lineRule="auto"/>
        <w:jc w:val="both"/>
        <w:rPr>
          <w:sz w:val="24"/>
        </w:rPr>
      </w:pPr>
      <w:r w:rsidRPr="00421D95">
        <w:t xml:space="preserve"> </w:t>
      </w:r>
      <w:r>
        <w:t xml:space="preserve">                                                                                             </w:t>
      </w:r>
      <w:r>
        <w:tab/>
      </w:r>
      <w:r>
        <w:tab/>
      </w:r>
      <w:r>
        <w:tab/>
      </w:r>
    </w:p>
    <w:p w:rsidR="008273EB" w:rsidRDefault="008273EB" w:rsidP="00003C1B">
      <w:pPr>
        <w:rPr>
          <w:rFonts w:ascii="Times New Roman" w:hAnsi="Times New Roman" w:cs="Times New Roman"/>
          <w:sz w:val="24"/>
          <w:szCs w:val="24"/>
        </w:rPr>
      </w:pPr>
    </w:p>
    <w:p w:rsidR="008273EB" w:rsidRDefault="008273EB" w:rsidP="000A0445">
      <w:pPr>
        <w:ind w:firstLine="708"/>
        <w:rPr>
          <w:rFonts w:ascii="Times New Roman" w:hAnsi="Times New Roman" w:cs="Times New Roman"/>
          <w:sz w:val="24"/>
          <w:szCs w:val="24"/>
        </w:rPr>
      </w:pPr>
    </w:p>
    <w:p w:rsidR="008273EB" w:rsidRDefault="008273EB" w:rsidP="000A0445">
      <w:pPr>
        <w:ind w:firstLine="708"/>
        <w:rPr>
          <w:rFonts w:ascii="Times New Roman" w:hAnsi="Times New Roman" w:cs="Times New Roman"/>
          <w:sz w:val="24"/>
          <w:szCs w:val="24"/>
        </w:rPr>
      </w:pPr>
    </w:p>
    <w:p w:rsidR="008273EB" w:rsidRDefault="008273EB" w:rsidP="000A0445">
      <w:pPr>
        <w:ind w:firstLine="708"/>
        <w:rPr>
          <w:rFonts w:ascii="Times New Roman" w:hAnsi="Times New Roman" w:cs="Times New Roman"/>
          <w:sz w:val="24"/>
          <w:szCs w:val="24"/>
        </w:rPr>
      </w:pPr>
    </w:p>
    <w:p w:rsidR="001F6173" w:rsidRDefault="001F6173" w:rsidP="000A0445">
      <w:pPr>
        <w:ind w:firstLine="708"/>
        <w:rPr>
          <w:rFonts w:ascii="Times New Roman" w:hAnsi="Times New Roman" w:cs="Times New Roman"/>
          <w:sz w:val="24"/>
          <w:szCs w:val="24"/>
        </w:rPr>
      </w:pPr>
    </w:p>
    <w:p w:rsidR="001F6173" w:rsidRDefault="001F6173" w:rsidP="000A0445">
      <w:pPr>
        <w:ind w:firstLine="708"/>
        <w:rPr>
          <w:rFonts w:ascii="Times New Roman" w:hAnsi="Times New Roman" w:cs="Times New Roman"/>
          <w:sz w:val="24"/>
          <w:szCs w:val="24"/>
        </w:rPr>
      </w:pPr>
    </w:p>
    <w:p w:rsidR="001F6173" w:rsidRDefault="001F6173" w:rsidP="000A0445">
      <w:pPr>
        <w:ind w:firstLine="708"/>
        <w:rPr>
          <w:rFonts w:ascii="Times New Roman" w:hAnsi="Times New Roman" w:cs="Times New Roman"/>
          <w:sz w:val="24"/>
          <w:szCs w:val="24"/>
        </w:rPr>
      </w:pPr>
    </w:p>
    <w:p w:rsidR="001F6173" w:rsidRDefault="001F6173" w:rsidP="000A0445">
      <w:pPr>
        <w:ind w:firstLine="708"/>
        <w:rPr>
          <w:rFonts w:ascii="Times New Roman" w:hAnsi="Times New Roman" w:cs="Times New Roman"/>
          <w:sz w:val="24"/>
          <w:szCs w:val="24"/>
        </w:rPr>
      </w:pPr>
    </w:p>
    <w:p w:rsidR="006E3726" w:rsidRDefault="006E3726" w:rsidP="00D91DBE"/>
    <w:p w:rsidR="006E3726" w:rsidRDefault="006E3726" w:rsidP="00D91DBE"/>
    <w:p w:rsidR="006E3726" w:rsidRDefault="006E3726" w:rsidP="00D91DBE"/>
    <w:p w:rsidR="006E3726" w:rsidRDefault="006E3726" w:rsidP="00D91DBE"/>
    <w:p w:rsidR="00D91DBE" w:rsidRDefault="00D91DBE" w:rsidP="003D09AF">
      <w:pPr>
        <w:rPr>
          <w:rFonts w:ascii="Times New Roman" w:hAnsi="Times New Roman" w:cs="Times New Roman"/>
          <w:sz w:val="24"/>
          <w:szCs w:val="24"/>
        </w:rPr>
      </w:pPr>
    </w:p>
    <w:p w:rsidR="00D91DBE" w:rsidRDefault="00D91DBE" w:rsidP="00F24119">
      <w:pPr>
        <w:spacing w:after="0" w:line="360" w:lineRule="auto"/>
        <w:ind w:firstLine="708"/>
        <w:jc w:val="right"/>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1F6173" w:rsidRDefault="001F6173" w:rsidP="006E3726">
      <w:pPr>
        <w:spacing w:after="0" w:line="360" w:lineRule="auto"/>
        <w:rPr>
          <w:rFonts w:ascii="Times New Roman" w:hAnsi="Times New Roman" w:cs="Times New Roman"/>
          <w:sz w:val="24"/>
          <w:szCs w:val="24"/>
        </w:rPr>
      </w:pPr>
    </w:p>
    <w:p w:rsidR="00B011D4" w:rsidRDefault="00D91DBE" w:rsidP="006E3726">
      <w:pPr>
        <w:spacing w:after="0" w:line="360" w:lineRule="auto"/>
        <w:rPr>
          <w:rFonts w:ascii="Times New Roman" w:hAnsi="Times New Roman" w:cs="Times New Roman"/>
          <w:sz w:val="24"/>
          <w:szCs w:val="24"/>
        </w:rPr>
        <w:sectPr w:rsidR="00B011D4" w:rsidSect="001A119C">
          <w:footerReference w:type="default" r:id="rId8"/>
          <w:footerReference w:type="first" r:id="rId9"/>
          <w:pgSz w:w="11906" w:h="16838"/>
          <w:pgMar w:top="1418" w:right="851" w:bottom="851" w:left="1985" w:header="709" w:footer="709" w:gutter="0"/>
          <w:pgNumType w:start="7"/>
          <w:cols w:space="708"/>
          <w:titlePg/>
          <w:docGrid w:linePitch="360"/>
        </w:sectPr>
      </w:pPr>
      <w:r>
        <w:rPr>
          <w:rFonts w:ascii="Times New Roman" w:hAnsi="Times New Roman" w:cs="Times New Roman"/>
          <w:sz w:val="24"/>
          <w:szCs w:val="24"/>
        </w:rPr>
        <w:t xml:space="preserve">Quisiera expresar mi profundo gracias a mi dirigente del trabajo, a Mgr. Jakub Hromada por la recomendación de la apropiada lectura y por la paciencia que tenía a lo largo de </w:t>
      </w:r>
      <w:r w:rsidR="008C3280">
        <w:rPr>
          <w:rFonts w:ascii="Times New Roman" w:hAnsi="Times New Roman" w:cs="Times New Roman"/>
          <w:sz w:val="24"/>
          <w:szCs w:val="24"/>
        </w:rPr>
        <w:t>la elaboración de este trabajo.</w:t>
      </w:r>
    </w:p>
    <w:sdt>
      <w:sdtPr>
        <w:rPr>
          <w:b/>
          <w:bCs/>
        </w:rPr>
        <w:id w:val="404417195"/>
        <w:docPartObj>
          <w:docPartGallery w:val="Table of Contents"/>
          <w:docPartUnique/>
        </w:docPartObj>
      </w:sdtPr>
      <w:sdtEndPr>
        <w:rPr>
          <w:b w:val="0"/>
          <w:bCs w:val="0"/>
        </w:rPr>
      </w:sdtEndPr>
      <w:sdtContent>
        <w:p w:rsidR="008C3280" w:rsidRDefault="008C3280"/>
        <w:p w:rsidR="00D91DBE" w:rsidRDefault="000C7E49" w:rsidP="00D91DBE">
          <w:pPr>
            <w:pStyle w:val="Nadpisobsahu"/>
          </w:pPr>
          <w:r>
            <w:t>Índice</w:t>
          </w:r>
        </w:p>
        <w:p w:rsidR="006020FE" w:rsidRDefault="004B4659">
          <w:pPr>
            <w:pStyle w:val="Obsah1"/>
            <w:tabs>
              <w:tab w:val="right" w:leader="dot" w:pos="9060"/>
            </w:tabs>
            <w:rPr>
              <w:rFonts w:eastAsiaTheme="minorEastAsia"/>
              <w:noProof/>
              <w:lang w:val="cs-CZ" w:eastAsia="cs-CZ"/>
            </w:rPr>
          </w:pPr>
          <w:r>
            <w:fldChar w:fldCharType="begin"/>
          </w:r>
          <w:r w:rsidR="00D91DBE">
            <w:instrText xml:space="preserve"> TOC \o "1-3" \h \z \u </w:instrText>
          </w:r>
          <w:r>
            <w:fldChar w:fldCharType="separate"/>
          </w:r>
          <w:hyperlink w:anchor="_Toc7499979" w:history="1">
            <w:r w:rsidR="006020FE" w:rsidRPr="0045556D">
              <w:rPr>
                <w:rStyle w:val="Hypertextovodkaz"/>
                <w:rFonts w:ascii="Times New Roman" w:hAnsi="Times New Roman" w:cs="Times New Roman"/>
                <w:noProof/>
              </w:rPr>
              <w:t>1. Introducción</w:t>
            </w:r>
            <w:r w:rsidR="006020FE">
              <w:rPr>
                <w:noProof/>
                <w:webHidden/>
              </w:rPr>
              <w:tab/>
            </w:r>
            <w:r w:rsidR="006020FE">
              <w:rPr>
                <w:noProof/>
                <w:webHidden/>
              </w:rPr>
              <w:fldChar w:fldCharType="begin"/>
            </w:r>
            <w:r w:rsidR="006020FE">
              <w:rPr>
                <w:noProof/>
                <w:webHidden/>
              </w:rPr>
              <w:instrText xml:space="preserve"> PAGEREF _Toc7499979 \h </w:instrText>
            </w:r>
            <w:r w:rsidR="006020FE">
              <w:rPr>
                <w:noProof/>
                <w:webHidden/>
              </w:rPr>
            </w:r>
            <w:r w:rsidR="006020FE">
              <w:rPr>
                <w:noProof/>
                <w:webHidden/>
              </w:rPr>
              <w:fldChar w:fldCharType="separate"/>
            </w:r>
            <w:r w:rsidR="006020FE">
              <w:rPr>
                <w:noProof/>
                <w:webHidden/>
              </w:rPr>
              <w:t>1</w:t>
            </w:r>
            <w:r w:rsidR="006020FE">
              <w:rPr>
                <w:noProof/>
                <w:webHidden/>
              </w:rPr>
              <w:fldChar w:fldCharType="end"/>
            </w:r>
          </w:hyperlink>
        </w:p>
        <w:p w:rsidR="006020FE" w:rsidRDefault="006020FE">
          <w:pPr>
            <w:pStyle w:val="Obsah1"/>
            <w:tabs>
              <w:tab w:val="right" w:leader="dot" w:pos="9060"/>
            </w:tabs>
            <w:rPr>
              <w:rFonts w:eastAsiaTheme="minorEastAsia"/>
              <w:noProof/>
              <w:lang w:val="cs-CZ" w:eastAsia="cs-CZ"/>
            </w:rPr>
          </w:pPr>
          <w:hyperlink w:anchor="_Toc7499980" w:history="1">
            <w:r w:rsidRPr="0045556D">
              <w:rPr>
                <w:rStyle w:val="Hypertextovodkaz"/>
                <w:rFonts w:ascii="Times New Roman" w:hAnsi="Times New Roman" w:cs="Times New Roman"/>
                <w:noProof/>
              </w:rPr>
              <w:t xml:space="preserve">2. </w:t>
            </w:r>
            <w:r w:rsidRPr="0045556D">
              <w:rPr>
                <w:rStyle w:val="Hypertextovodkaz"/>
                <w:rFonts w:ascii="Times New Roman" w:hAnsi="Times New Roman" w:cs="Times New Roman"/>
                <w:noProof/>
                <w:shd w:val="clear" w:color="auto" w:fill="FFFFFF"/>
              </w:rPr>
              <w:t>¿</w:t>
            </w:r>
            <w:r w:rsidRPr="0045556D">
              <w:rPr>
                <w:rStyle w:val="Hypertextovodkaz"/>
                <w:rFonts w:ascii="Times New Roman" w:hAnsi="Times New Roman" w:cs="Times New Roman"/>
                <w:noProof/>
              </w:rPr>
              <w:t>Qué es autoficción?</w:t>
            </w:r>
            <w:r>
              <w:rPr>
                <w:noProof/>
                <w:webHidden/>
              </w:rPr>
              <w:tab/>
            </w:r>
            <w:r>
              <w:rPr>
                <w:noProof/>
                <w:webHidden/>
              </w:rPr>
              <w:fldChar w:fldCharType="begin"/>
            </w:r>
            <w:r>
              <w:rPr>
                <w:noProof/>
                <w:webHidden/>
              </w:rPr>
              <w:instrText xml:space="preserve"> PAGEREF _Toc7499980 \h </w:instrText>
            </w:r>
            <w:r>
              <w:rPr>
                <w:noProof/>
                <w:webHidden/>
              </w:rPr>
            </w:r>
            <w:r>
              <w:rPr>
                <w:noProof/>
                <w:webHidden/>
              </w:rPr>
              <w:fldChar w:fldCharType="separate"/>
            </w:r>
            <w:r>
              <w:rPr>
                <w:noProof/>
                <w:webHidden/>
              </w:rPr>
              <w:t>3</w:t>
            </w:r>
            <w:r>
              <w:rPr>
                <w:noProof/>
                <w:webHidden/>
              </w:rPr>
              <w:fldChar w:fldCharType="end"/>
            </w:r>
          </w:hyperlink>
        </w:p>
        <w:p w:rsidR="006020FE" w:rsidRDefault="006020FE">
          <w:pPr>
            <w:pStyle w:val="Obsah2"/>
            <w:tabs>
              <w:tab w:val="right" w:leader="dot" w:pos="9060"/>
            </w:tabs>
            <w:rPr>
              <w:rFonts w:eastAsiaTheme="minorEastAsia"/>
              <w:noProof/>
              <w:lang w:val="cs-CZ" w:eastAsia="cs-CZ"/>
            </w:rPr>
          </w:pPr>
          <w:hyperlink w:anchor="_Toc7499981" w:history="1">
            <w:r w:rsidRPr="0045556D">
              <w:rPr>
                <w:rStyle w:val="Hypertextovodkaz"/>
                <w:rFonts w:ascii="Times New Roman" w:hAnsi="Times New Roman" w:cs="Times New Roman"/>
                <w:noProof/>
              </w:rPr>
              <w:t>2.1. Teorías de la autoficción</w:t>
            </w:r>
            <w:r>
              <w:rPr>
                <w:noProof/>
                <w:webHidden/>
              </w:rPr>
              <w:tab/>
            </w:r>
            <w:r>
              <w:rPr>
                <w:noProof/>
                <w:webHidden/>
              </w:rPr>
              <w:fldChar w:fldCharType="begin"/>
            </w:r>
            <w:r>
              <w:rPr>
                <w:noProof/>
                <w:webHidden/>
              </w:rPr>
              <w:instrText xml:space="preserve"> PAGEREF _Toc7499981 \h </w:instrText>
            </w:r>
            <w:r>
              <w:rPr>
                <w:noProof/>
                <w:webHidden/>
              </w:rPr>
            </w:r>
            <w:r>
              <w:rPr>
                <w:noProof/>
                <w:webHidden/>
              </w:rPr>
              <w:fldChar w:fldCharType="separate"/>
            </w:r>
            <w:r>
              <w:rPr>
                <w:noProof/>
                <w:webHidden/>
              </w:rPr>
              <w:t>4</w:t>
            </w:r>
            <w:r>
              <w:rPr>
                <w:noProof/>
                <w:webHidden/>
              </w:rPr>
              <w:fldChar w:fldCharType="end"/>
            </w:r>
          </w:hyperlink>
        </w:p>
        <w:p w:rsidR="006020FE" w:rsidRDefault="006020FE">
          <w:pPr>
            <w:pStyle w:val="Obsah2"/>
            <w:tabs>
              <w:tab w:val="right" w:leader="dot" w:pos="9060"/>
            </w:tabs>
            <w:rPr>
              <w:rFonts w:eastAsiaTheme="minorEastAsia"/>
              <w:noProof/>
              <w:lang w:val="cs-CZ" w:eastAsia="cs-CZ"/>
            </w:rPr>
          </w:pPr>
          <w:hyperlink w:anchor="_Toc7499982" w:history="1">
            <w:r w:rsidRPr="0045556D">
              <w:rPr>
                <w:rStyle w:val="Hypertextovodkaz"/>
                <w:rFonts w:ascii="Times New Roman" w:hAnsi="Times New Roman" w:cs="Times New Roman"/>
                <w:noProof/>
              </w:rPr>
              <w:t>2.2. Ambigüedad</w:t>
            </w:r>
            <w:r>
              <w:rPr>
                <w:noProof/>
                <w:webHidden/>
              </w:rPr>
              <w:tab/>
            </w:r>
            <w:r>
              <w:rPr>
                <w:noProof/>
                <w:webHidden/>
              </w:rPr>
              <w:fldChar w:fldCharType="begin"/>
            </w:r>
            <w:r>
              <w:rPr>
                <w:noProof/>
                <w:webHidden/>
              </w:rPr>
              <w:instrText xml:space="preserve"> PAGEREF _Toc7499982 \h </w:instrText>
            </w:r>
            <w:r>
              <w:rPr>
                <w:noProof/>
                <w:webHidden/>
              </w:rPr>
            </w:r>
            <w:r>
              <w:rPr>
                <w:noProof/>
                <w:webHidden/>
              </w:rPr>
              <w:fldChar w:fldCharType="separate"/>
            </w:r>
            <w:r>
              <w:rPr>
                <w:noProof/>
                <w:webHidden/>
              </w:rPr>
              <w:t>10</w:t>
            </w:r>
            <w:r>
              <w:rPr>
                <w:noProof/>
                <w:webHidden/>
              </w:rPr>
              <w:fldChar w:fldCharType="end"/>
            </w:r>
          </w:hyperlink>
        </w:p>
        <w:p w:rsidR="006020FE" w:rsidRDefault="006020FE">
          <w:pPr>
            <w:pStyle w:val="Obsah2"/>
            <w:tabs>
              <w:tab w:val="right" w:leader="dot" w:pos="9060"/>
            </w:tabs>
            <w:rPr>
              <w:rFonts w:eastAsiaTheme="minorEastAsia"/>
              <w:noProof/>
              <w:lang w:val="cs-CZ" w:eastAsia="cs-CZ"/>
            </w:rPr>
          </w:pPr>
          <w:hyperlink w:anchor="_Toc7499983" w:history="1">
            <w:r w:rsidRPr="0045556D">
              <w:rPr>
                <w:rStyle w:val="Hypertextovodkaz"/>
                <w:rFonts w:ascii="Times New Roman" w:hAnsi="Times New Roman" w:cs="Times New Roman"/>
                <w:noProof/>
              </w:rPr>
              <w:t>2.3. Novelas del yo</w:t>
            </w:r>
            <w:r>
              <w:rPr>
                <w:noProof/>
                <w:webHidden/>
              </w:rPr>
              <w:tab/>
            </w:r>
            <w:r>
              <w:rPr>
                <w:noProof/>
                <w:webHidden/>
              </w:rPr>
              <w:fldChar w:fldCharType="begin"/>
            </w:r>
            <w:r>
              <w:rPr>
                <w:noProof/>
                <w:webHidden/>
              </w:rPr>
              <w:instrText xml:space="preserve"> PAGEREF _Toc7499983 \h </w:instrText>
            </w:r>
            <w:r>
              <w:rPr>
                <w:noProof/>
                <w:webHidden/>
              </w:rPr>
            </w:r>
            <w:r>
              <w:rPr>
                <w:noProof/>
                <w:webHidden/>
              </w:rPr>
              <w:fldChar w:fldCharType="separate"/>
            </w:r>
            <w:r>
              <w:rPr>
                <w:noProof/>
                <w:webHidden/>
              </w:rPr>
              <w:t>11</w:t>
            </w:r>
            <w:r>
              <w:rPr>
                <w:noProof/>
                <w:webHidden/>
              </w:rPr>
              <w:fldChar w:fldCharType="end"/>
            </w:r>
          </w:hyperlink>
        </w:p>
        <w:p w:rsidR="006020FE" w:rsidRDefault="006020FE">
          <w:pPr>
            <w:pStyle w:val="Obsah1"/>
            <w:tabs>
              <w:tab w:val="right" w:leader="dot" w:pos="9060"/>
            </w:tabs>
            <w:rPr>
              <w:rFonts w:eastAsiaTheme="minorEastAsia"/>
              <w:noProof/>
              <w:lang w:val="cs-CZ" w:eastAsia="cs-CZ"/>
            </w:rPr>
          </w:pPr>
          <w:hyperlink w:anchor="_Toc7499984" w:history="1">
            <w:r w:rsidRPr="0045556D">
              <w:rPr>
                <w:rStyle w:val="Hypertextovodkaz"/>
                <w:rFonts w:ascii="Times New Roman" w:hAnsi="Times New Roman" w:cs="Times New Roman"/>
                <w:noProof/>
              </w:rPr>
              <w:t xml:space="preserve">3. La construcción autorreflexiva de </w:t>
            </w:r>
            <w:r w:rsidRPr="0045556D">
              <w:rPr>
                <w:rStyle w:val="Hypertextovodkaz"/>
                <w:rFonts w:ascii="Times New Roman" w:hAnsi="Times New Roman" w:cs="Times New Roman"/>
                <w:i/>
                <w:noProof/>
              </w:rPr>
              <w:t>Niebla</w:t>
            </w:r>
            <w:r>
              <w:rPr>
                <w:noProof/>
                <w:webHidden/>
              </w:rPr>
              <w:tab/>
            </w:r>
            <w:r>
              <w:rPr>
                <w:noProof/>
                <w:webHidden/>
              </w:rPr>
              <w:fldChar w:fldCharType="begin"/>
            </w:r>
            <w:r>
              <w:rPr>
                <w:noProof/>
                <w:webHidden/>
              </w:rPr>
              <w:instrText xml:space="preserve"> PAGEREF _Toc7499984 \h </w:instrText>
            </w:r>
            <w:r>
              <w:rPr>
                <w:noProof/>
                <w:webHidden/>
              </w:rPr>
            </w:r>
            <w:r>
              <w:rPr>
                <w:noProof/>
                <w:webHidden/>
              </w:rPr>
              <w:fldChar w:fldCharType="separate"/>
            </w:r>
            <w:r>
              <w:rPr>
                <w:noProof/>
                <w:webHidden/>
              </w:rPr>
              <w:t>15</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85" w:history="1">
            <w:r w:rsidRPr="0045556D">
              <w:rPr>
                <w:rStyle w:val="Hypertextovodkaz"/>
                <w:rFonts w:ascii="Times New Roman" w:hAnsi="Times New Roman" w:cs="Times New Roman"/>
                <w:noProof/>
                <w:shd w:val="clear" w:color="auto" w:fill="FFFFFF"/>
              </w:rPr>
              <w:t>3.1.</w:t>
            </w:r>
            <w:r>
              <w:rPr>
                <w:rFonts w:eastAsiaTheme="minorEastAsia"/>
                <w:noProof/>
                <w:lang w:val="cs-CZ" w:eastAsia="cs-CZ"/>
              </w:rPr>
              <w:tab/>
            </w:r>
            <w:r w:rsidRPr="0045556D">
              <w:rPr>
                <w:rStyle w:val="Hypertextovodkaz"/>
                <w:rFonts w:ascii="Times New Roman" w:hAnsi="Times New Roman" w:cs="Times New Roman"/>
                <w:noProof/>
                <w:shd w:val="clear" w:color="auto" w:fill="FFFFFF"/>
              </w:rPr>
              <w:t>La identidad paralela</w:t>
            </w:r>
            <w:r>
              <w:rPr>
                <w:noProof/>
                <w:webHidden/>
              </w:rPr>
              <w:tab/>
            </w:r>
            <w:r>
              <w:rPr>
                <w:noProof/>
                <w:webHidden/>
              </w:rPr>
              <w:fldChar w:fldCharType="begin"/>
            </w:r>
            <w:r>
              <w:rPr>
                <w:noProof/>
                <w:webHidden/>
              </w:rPr>
              <w:instrText xml:space="preserve"> PAGEREF _Toc7499985 \h </w:instrText>
            </w:r>
            <w:r>
              <w:rPr>
                <w:noProof/>
                <w:webHidden/>
              </w:rPr>
            </w:r>
            <w:r>
              <w:rPr>
                <w:noProof/>
                <w:webHidden/>
              </w:rPr>
              <w:fldChar w:fldCharType="separate"/>
            </w:r>
            <w:r>
              <w:rPr>
                <w:noProof/>
                <w:webHidden/>
              </w:rPr>
              <w:t>18</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86" w:history="1">
            <w:r w:rsidRPr="0045556D">
              <w:rPr>
                <w:rStyle w:val="Hypertextovodkaz"/>
                <w:rFonts w:ascii="Times New Roman" w:hAnsi="Times New Roman" w:cs="Times New Roman"/>
                <w:noProof/>
              </w:rPr>
              <w:t>3.2.</w:t>
            </w:r>
            <w:r>
              <w:rPr>
                <w:rFonts w:eastAsiaTheme="minorEastAsia"/>
                <w:noProof/>
                <w:lang w:val="cs-CZ" w:eastAsia="cs-CZ"/>
              </w:rPr>
              <w:tab/>
            </w:r>
            <w:r w:rsidRPr="0045556D">
              <w:rPr>
                <w:rStyle w:val="Hypertextovodkaz"/>
                <w:rFonts w:ascii="Times New Roman" w:hAnsi="Times New Roman" w:cs="Times New Roman"/>
                <w:noProof/>
                <w:shd w:val="clear" w:color="auto" w:fill="FFFFFF"/>
              </w:rPr>
              <w:t>Nívola</w:t>
            </w:r>
            <w:r>
              <w:rPr>
                <w:noProof/>
                <w:webHidden/>
              </w:rPr>
              <w:tab/>
            </w:r>
            <w:r>
              <w:rPr>
                <w:noProof/>
                <w:webHidden/>
              </w:rPr>
              <w:fldChar w:fldCharType="begin"/>
            </w:r>
            <w:r>
              <w:rPr>
                <w:noProof/>
                <w:webHidden/>
              </w:rPr>
              <w:instrText xml:space="preserve"> PAGEREF _Toc7499986 \h </w:instrText>
            </w:r>
            <w:r>
              <w:rPr>
                <w:noProof/>
                <w:webHidden/>
              </w:rPr>
            </w:r>
            <w:r>
              <w:rPr>
                <w:noProof/>
                <w:webHidden/>
              </w:rPr>
              <w:fldChar w:fldCharType="separate"/>
            </w:r>
            <w:r>
              <w:rPr>
                <w:noProof/>
                <w:webHidden/>
              </w:rPr>
              <w:t>21</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87" w:history="1">
            <w:r w:rsidRPr="0045556D">
              <w:rPr>
                <w:rStyle w:val="Hypertextovodkaz"/>
                <w:rFonts w:ascii="Times New Roman" w:hAnsi="Times New Roman" w:cs="Times New Roman"/>
                <w:noProof/>
              </w:rPr>
              <w:t>3.3.</w:t>
            </w:r>
            <w:r>
              <w:rPr>
                <w:rFonts w:eastAsiaTheme="minorEastAsia"/>
                <w:noProof/>
                <w:lang w:val="cs-CZ" w:eastAsia="cs-CZ"/>
              </w:rPr>
              <w:tab/>
            </w:r>
            <w:r w:rsidRPr="0045556D">
              <w:rPr>
                <w:rStyle w:val="Hypertextovodkaz"/>
                <w:rFonts w:ascii="Times New Roman" w:hAnsi="Times New Roman" w:cs="Times New Roman"/>
                <w:noProof/>
              </w:rPr>
              <w:t>La subjetividad en la autoficción</w:t>
            </w:r>
            <w:r>
              <w:rPr>
                <w:noProof/>
                <w:webHidden/>
              </w:rPr>
              <w:tab/>
            </w:r>
            <w:r>
              <w:rPr>
                <w:noProof/>
                <w:webHidden/>
              </w:rPr>
              <w:fldChar w:fldCharType="begin"/>
            </w:r>
            <w:r>
              <w:rPr>
                <w:noProof/>
                <w:webHidden/>
              </w:rPr>
              <w:instrText xml:space="preserve"> PAGEREF _Toc7499987 \h </w:instrText>
            </w:r>
            <w:r>
              <w:rPr>
                <w:noProof/>
                <w:webHidden/>
              </w:rPr>
            </w:r>
            <w:r>
              <w:rPr>
                <w:noProof/>
                <w:webHidden/>
              </w:rPr>
              <w:fldChar w:fldCharType="separate"/>
            </w:r>
            <w:r>
              <w:rPr>
                <w:noProof/>
                <w:webHidden/>
              </w:rPr>
              <w:t>27</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88" w:history="1">
            <w:r w:rsidRPr="0045556D">
              <w:rPr>
                <w:rStyle w:val="Hypertextovodkaz"/>
                <w:rFonts w:ascii="Times New Roman" w:hAnsi="Times New Roman" w:cs="Times New Roman"/>
                <w:noProof/>
              </w:rPr>
              <w:t>3.4.</w:t>
            </w:r>
            <w:r>
              <w:rPr>
                <w:rFonts w:eastAsiaTheme="minorEastAsia"/>
                <w:noProof/>
                <w:lang w:val="cs-CZ" w:eastAsia="cs-CZ"/>
              </w:rPr>
              <w:tab/>
            </w:r>
            <w:r w:rsidRPr="0045556D">
              <w:rPr>
                <w:rStyle w:val="Hypertextovodkaz"/>
                <w:rFonts w:ascii="Times New Roman" w:hAnsi="Times New Roman" w:cs="Times New Roman"/>
                <w:noProof/>
                <w:shd w:val="clear" w:color="auto" w:fill="FFFFFF"/>
              </w:rPr>
              <w:t xml:space="preserve">La creación de los discursos en </w:t>
            </w:r>
            <w:r w:rsidRPr="0045556D">
              <w:rPr>
                <w:rStyle w:val="Hypertextovodkaz"/>
                <w:rFonts w:ascii="Times New Roman" w:hAnsi="Times New Roman" w:cs="Times New Roman"/>
                <w:i/>
                <w:noProof/>
                <w:shd w:val="clear" w:color="auto" w:fill="FFFFFF"/>
              </w:rPr>
              <w:t>Niebla</w:t>
            </w:r>
            <w:r>
              <w:rPr>
                <w:noProof/>
                <w:webHidden/>
              </w:rPr>
              <w:tab/>
            </w:r>
            <w:r>
              <w:rPr>
                <w:noProof/>
                <w:webHidden/>
              </w:rPr>
              <w:fldChar w:fldCharType="begin"/>
            </w:r>
            <w:r>
              <w:rPr>
                <w:noProof/>
                <w:webHidden/>
              </w:rPr>
              <w:instrText xml:space="preserve"> PAGEREF _Toc7499988 \h </w:instrText>
            </w:r>
            <w:r>
              <w:rPr>
                <w:noProof/>
                <w:webHidden/>
              </w:rPr>
            </w:r>
            <w:r>
              <w:rPr>
                <w:noProof/>
                <w:webHidden/>
              </w:rPr>
              <w:fldChar w:fldCharType="separate"/>
            </w:r>
            <w:r>
              <w:rPr>
                <w:noProof/>
                <w:webHidden/>
              </w:rPr>
              <w:t>30</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89" w:history="1">
            <w:r w:rsidRPr="0045556D">
              <w:rPr>
                <w:rStyle w:val="Hypertextovodkaz"/>
                <w:rFonts w:ascii="Times New Roman" w:hAnsi="Times New Roman" w:cs="Times New Roman"/>
                <w:noProof/>
              </w:rPr>
              <w:t>4.</w:t>
            </w:r>
            <w:r>
              <w:rPr>
                <w:rFonts w:eastAsiaTheme="minorEastAsia"/>
                <w:noProof/>
                <w:lang w:val="cs-CZ" w:eastAsia="cs-CZ"/>
              </w:rPr>
              <w:tab/>
            </w:r>
            <w:r w:rsidRPr="0045556D">
              <w:rPr>
                <w:rStyle w:val="Hypertextovodkaz"/>
                <w:rFonts w:ascii="Times New Roman" w:hAnsi="Times New Roman" w:cs="Times New Roman"/>
                <w:noProof/>
              </w:rPr>
              <w:t>Narrador</w:t>
            </w:r>
            <w:r>
              <w:rPr>
                <w:noProof/>
                <w:webHidden/>
              </w:rPr>
              <w:tab/>
            </w:r>
            <w:r>
              <w:rPr>
                <w:noProof/>
                <w:webHidden/>
              </w:rPr>
              <w:fldChar w:fldCharType="begin"/>
            </w:r>
            <w:r>
              <w:rPr>
                <w:noProof/>
                <w:webHidden/>
              </w:rPr>
              <w:instrText xml:space="preserve"> PAGEREF _Toc7499989 \h </w:instrText>
            </w:r>
            <w:r>
              <w:rPr>
                <w:noProof/>
                <w:webHidden/>
              </w:rPr>
            </w:r>
            <w:r>
              <w:rPr>
                <w:noProof/>
                <w:webHidden/>
              </w:rPr>
              <w:fldChar w:fldCharType="separate"/>
            </w:r>
            <w:r>
              <w:rPr>
                <w:noProof/>
                <w:webHidden/>
              </w:rPr>
              <w:t>33</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90" w:history="1">
            <w:r w:rsidRPr="0045556D">
              <w:rPr>
                <w:rStyle w:val="Hypertextovodkaz"/>
                <w:rFonts w:ascii="Times New Roman" w:hAnsi="Times New Roman" w:cs="Times New Roman"/>
                <w:noProof/>
              </w:rPr>
              <w:t>4.1.</w:t>
            </w:r>
            <w:r>
              <w:rPr>
                <w:rFonts w:eastAsiaTheme="minorEastAsia"/>
                <w:noProof/>
                <w:lang w:val="cs-CZ" w:eastAsia="cs-CZ"/>
              </w:rPr>
              <w:tab/>
            </w:r>
            <w:r w:rsidRPr="0045556D">
              <w:rPr>
                <w:rStyle w:val="Hypertextovodkaz"/>
                <w:rFonts w:ascii="Times New Roman" w:hAnsi="Times New Roman" w:cs="Times New Roman"/>
                <w:noProof/>
              </w:rPr>
              <w:t>El círculo de las posibilidades narrativas</w:t>
            </w:r>
            <w:r>
              <w:rPr>
                <w:noProof/>
                <w:webHidden/>
              </w:rPr>
              <w:tab/>
            </w:r>
            <w:r>
              <w:rPr>
                <w:noProof/>
                <w:webHidden/>
              </w:rPr>
              <w:fldChar w:fldCharType="begin"/>
            </w:r>
            <w:r>
              <w:rPr>
                <w:noProof/>
                <w:webHidden/>
              </w:rPr>
              <w:instrText xml:space="preserve"> PAGEREF _Toc7499990 \h </w:instrText>
            </w:r>
            <w:r>
              <w:rPr>
                <w:noProof/>
                <w:webHidden/>
              </w:rPr>
            </w:r>
            <w:r>
              <w:rPr>
                <w:noProof/>
                <w:webHidden/>
              </w:rPr>
              <w:fldChar w:fldCharType="separate"/>
            </w:r>
            <w:r>
              <w:rPr>
                <w:noProof/>
                <w:webHidden/>
              </w:rPr>
              <w:t>38</w:t>
            </w:r>
            <w:r>
              <w:rPr>
                <w:noProof/>
                <w:webHidden/>
              </w:rPr>
              <w:fldChar w:fldCharType="end"/>
            </w:r>
          </w:hyperlink>
        </w:p>
        <w:p w:rsidR="006020FE" w:rsidRDefault="006020FE">
          <w:pPr>
            <w:pStyle w:val="Obsah2"/>
            <w:tabs>
              <w:tab w:val="left" w:pos="880"/>
              <w:tab w:val="right" w:leader="dot" w:pos="9060"/>
            </w:tabs>
            <w:rPr>
              <w:rFonts w:eastAsiaTheme="minorEastAsia"/>
              <w:noProof/>
              <w:lang w:val="cs-CZ" w:eastAsia="cs-CZ"/>
            </w:rPr>
          </w:pPr>
          <w:hyperlink w:anchor="_Toc7499991" w:history="1">
            <w:r w:rsidRPr="0045556D">
              <w:rPr>
                <w:rStyle w:val="Hypertextovodkaz"/>
                <w:rFonts w:ascii="Times New Roman" w:hAnsi="Times New Roman" w:cs="Times New Roman"/>
                <w:noProof/>
              </w:rPr>
              <w:t>4.2.</w:t>
            </w:r>
            <w:r>
              <w:rPr>
                <w:rFonts w:eastAsiaTheme="minorEastAsia"/>
                <w:noProof/>
                <w:lang w:val="cs-CZ" w:eastAsia="cs-CZ"/>
              </w:rPr>
              <w:tab/>
            </w:r>
            <w:r w:rsidRPr="0045556D">
              <w:rPr>
                <w:rStyle w:val="Hypertextovodkaz"/>
                <w:rFonts w:ascii="Times New Roman" w:hAnsi="Times New Roman" w:cs="Times New Roman"/>
                <w:noProof/>
              </w:rPr>
              <w:t xml:space="preserve">La situación del narrador en </w:t>
            </w:r>
            <w:r w:rsidRPr="0045556D">
              <w:rPr>
                <w:rStyle w:val="Hypertextovodkaz"/>
                <w:rFonts w:ascii="Times New Roman" w:hAnsi="Times New Roman" w:cs="Times New Roman"/>
                <w:i/>
                <w:noProof/>
              </w:rPr>
              <w:t>Niebla</w:t>
            </w:r>
            <w:r>
              <w:rPr>
                <w:noProof/>
                <w:webHidden/>
              </w:rPr>
              <w:tab/>
            </w:r>
            <w:r>
              <w:rPr>
                <w:noProof/>
                <w:webHidden/>
              </w:rPr>
              <w:fldChar w:fldCharType="begin"/>
            </w:r>
            <w:r>
              <w:rPr>
                <w:noProof/>
                <w:webHidden/>
              </w:rPr>
              <w:instrText xml:space="preserve"> PAGEREF _Toc7499991 \h </w:instrText>
            </w:r>
            <w:r>
              <w:rPr>
                <w:noProof/>
                <w:webHidden/>
              </w:rPr>
            </w:r>
            <w:r>
              <w:rPr>
                <w:noProof/>
                <w:webHidden/>
              </w:rPr>
              <w:fldChar w:fldCharType="separate"/>
            </w:r>
            <w:r>
              <w:rPr>
                <w:noProof/>
                <w:webHidden/>
              </w:rPr>
              <w:t>40</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92" w:history="1">
            <w:r w:rsidRPr="0045556D">
              <w:rPr>
                <w:rStyle w:val="Hypertextovodkaz"/>
                <w:rFonts w:ascii="Times New Roman" w:hAnsi="Times New Roman" w:cs="Times New Roman"/>
                <w:noProof/>
              </w:rPr>
              <w:t>5.</w:t>
            </w:r>
            <w:r>
              <w:rPr>
                <w:rFonts w:eastAsiaTheme="minorEastAsia"/>
                <w:noProof/>
                <w:lang w:val="cs-CZ" w:eastAsia="cs-CZ"/>
              </w:rPr>
              <w:tab/>
            </w:r>
            <w:r w:rsidRPr="0045556D">
              <w:rPr>
                <w:rStyle w:val="Hypertextovodkaz"/>
                <w:rFonts w:ascii="Times New Roman" w:hAnsi="Times New Roman" w:cs="Times New Roman"/>
                <w:noProof/>
              </w:rPr>
              <w:t>Realidad vs. ficción</w:t>
            </w:r>
            <w:r>
              <w:rPr>
                <w:noProof/>
                <w:webHidden/>
              </w:rPr>
              <w:tab/>
            </w:r>
            <w:r>
              <w:rPr>
                <w:noProof/>
                <w:webHidden/>
              </w:rPr>
              <w:fldChar w:fldCharType="begin"/>
            </w:r>
            <w:r>
              <w:rPr>
                <w:noProof/>
                <w:webHidden/>
              </w:rPr>
              <w:instrText xml:space="preserve"> PAGEREF _Toc7499992 \h </w:instrText>
            </w:r>
            <w:r>
              <w:rPr>
                <w:noProof/>
                <w:webHidden/>
              </w:rPr>
            </w:r>
            <w:r>
              <w:rPr>
                <w:noProof/>
                <w:webHidden/>
              </w:rPr>
              <w:fldChar w:fldCharType="separate"/>
            </w:r>
            <w:r>
              <w:rPr>
                <w:noProof/>
                <w:webHidden/>
              </w:rPr>
              <w:t>43</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93" w:history="1">
            <w:r w:rsidRPr="0045556D">
              <w:rPr>
                <w:rStyle w:val="Hypertextovodkaz"/>
                <w:rFonts w:ascii="Times New Roman" w:hAnsi="Times New Roman" w:cs="Times New Roman"/>
                <w:noProof/>
              </w:rPr>
              <w:t>6.</w:t>
            </w:r>
            <w:r>
              <w:rPr>
                <w:rFonts w:eastAsiaTheme="minorEastAsia"/>
                <w:noProof/>
                <w:lang w:val="cs-CZ" w:eastAsia="cs-CZ"/>
              </w:rPr>
              <w:tab/>
            </w:r>
            <w:r w:rsidRPr="0045556D">
              <w:rPr>
                <w:rStyle w:val="Hypertextovodkaz"/>
                <w:rFonts w:ascii="Times New Roman" w:hAnsi="Times New Roman" w:cs="Times New Roman"/>
                <w:noProof/>
              </w:rPr>
              <w:t>Conclusión</w:t>
            </w:r>
            <w:r>
              <w:rPr>
                <w:noProof/>
                <w:webHidden/>
              </w:rPr>
              <w:tab/>
            </w:r>
            <w:r>
              <w:rPr>
                <w:noProof/>
                <w:webHidden/>
              </w:rPr>
              <w:fldChar w:fldCharType="begin"/>
            </w:r>
            <w:r>
              <w:rPr>
                <w:noProof/>
                <w:webHidden/>
              </w:rPr>
              <w:instrText xml:space="preserve"> PAGEREF _Toc7499993 \h </w:instrText>
            </w:r>
            <w:r>
              <w:rPr>
                <w:noProof/>
                <w:webHidden/>
              </w:rPr>
            </w:r>
            <w:r>
              <w:rPr>
                <w:noProof/>
                <w:webHidden/>
              </w:rPr>
              <w:fldChar w:fldCharType="separate"/>
            </w:r>
            <w:r>
              <w:rPr>
                <w:noProof/>
                <w:webHidden/>
              </w:rPr>
              <w:t>48</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94" w:history="1">
            <w:r w:rsidRPr="0045556D">
              <w:rPr>
                <w:rStyle w:val="Hypertextovodkaz"/>
                <w:rFonts w:ascii="Times New Roman" w:hAnsi="Times New Roman" w:cs="Times New Roman"/>
                <w:noProof/>
              </w:rPr>
              <w:t>7.</w:t>
            </w:r>
            <w:r>
              <w:rPr>
                <w:rFonts w:eastAsiaTheme="minorEastAsia"/>
                <w:noProof/>
                <w:lang w:val="cs-CZ" w:eastAsia="cs-CZ"/>
              </w:rPr>
              <w:tab/>
            </w:r>
            <w:r w:rsidRPr="0045556D">
              <w:rPr>
                <w:rStyle w:val="Hypertextovodkaz"/>
                <w:rFonts w:ascii="Times New Roman" w:hAnsi="Times New Roman" w:cs="Times New Roman"/>
                <w:noProof/>
              </w:rPr>
              <w:t>Resumé</w:t>
            </w:r>
            <w:r>
              <w:rPr>
                <w:noProof/>
                <w:webHidden/>
              </w:rPr>
              <w:tab/>
            </w:r>
            <w:r>
              <w:rPr>
                <w:noProof/>
                <w:webHidden/>
              </w:rPr>
              <w:fldChar w:fldCharType="begin"/>
            </w:r>
            <w:r>
              <w:rPr>
                <w:noProof/>
                <w:webHidden/>
              </w:rPr>
              <w:instrText xml:space="preserve"> PAGEREF _Toc7499994 \h </w:instrText>
            </w:r>
            <w:r>
              <w:rPr>
                <w:noProof/>
                <w:webHidden/>
              </w:rPr>
            </w:r>
            <w:r>
              <w:rPr>
                <w:noProof/>
                <w:webHidden/>
              </w:rPr>
              <w:fldChar w:fldCharType="separate"/>
            </w:r>
            <w:r>
              <w:rPr>
                <w:noProof/>
                <w:webHidden/>
              </w:rPr>
              <w:t>49</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95" w:history="1">
            <w:r w:rsidRPr="0045556D">
              <w:rPr>
                <w:rStyle w:val="Hypertextovodkaz"/>
                <w:rFonts w:ascii="Times New Roman" w:hAnsi="Times New Roman" w:cs="Times New Roman"/>
                <w:noProof/>
              </w:rPr>
              <w:t>8.</w:t>
            </w:r>
            <w:r>
              <w:rPr>
                <w:rFonts w:eastAsiaTheme="minorEastAsia"/>
                <w:noProof/>
                <w:lang w:val="cs-CZ" w:eastAsia="cs-CZ"/>
              </w:rPr>
              <w:tab/>
            </w:r>
            <w:r w:rsidRPr="0045556D">
              <w:rPr>
                <w:rStyle w:val="Hypertextovodkaz"/>
                <w:rFonts w:ascii="Times New Roman" w:hAnsi="Times New Roman" w:cs="Times New Roman"/>
                <w:noProof/>
              </w:rPr>
              <w:t>Bibliografía y recursos electrónicos</w:t>
            </w:r>
            <w:r>
              <w:rPr>
                <w:noProof/>
                <w:webHidden/>
              </w:rPr>
              <w:tab/>
            </w:r>
            <w:r>
              <w:rPr>
                <w:noProof/>
                <w:webHidden/>
              </w:rPr>
              <w:fldChar w:fldCharType="begin"/>
            </w:r>
            <w:r>
              <w:rPr>
                <w:noProof/>
                <w:webHidden/>
              </w:rPr>
              <w:instrText xml:space="preserve"> PAGEREF _Toc7499995 \h </w:instrText>
            </w:r>
            <w:r>
              <w:rPr>
                <w:noProof/>
                <w:webHidden/>
              </w:rPr>
            </w:r>
            <w:r>
              <w:rPr>
                <w:noProof/>
                <w:webHidden/>
              </w:rPr>
              <w:fldChar w:fldCharType="separate"/>
            </w:r>
            <w:r>
              <w:rPr>
                <w:noProof/>
                <w:webHidden/>
              </w:rPr>
              <w:t>50</w:t>
            </w:r>
            <w:r>
              <w:rPr>
                <w:noProof/>
                <w:webHidden/>
              </w:rPr>
              <w:fldChar w:fldCharType="end"/>
            </w:r>
          </w:hyperlink>
        </w:p>
        <w:p w:rsidR="006020FE" w:rsidRDefault="006020FE">
          <w:pPr>
            <w:pStyle w:val="Obsah1"/>
            <w:tabs>
              <w:tab w:val="left" w:pos="440"/>
              <w:tab w:val="right" w:leader="dot" w:pos="9060"/>
            </w:tabs>
            <w:rPr>
              <w:rFonts w:eastAsiaTheme="minorEastAsia"/>
              <w:noProof/>
              <w:lang w:val="cs-CZ" w:eastAsia="cs-CZ"/>
            </w:rPr>
          </w:pPr>
          <w:hyperlink w:anchor="_Toc7499996" w:history="1">
            <w:r w:rsidRPr="0045556D">
              <w:rPr>
                <w:rStyle w:val="Hypertextovodkaz"/>
                <w:rFonts w:ascii="Times New Roman" w:hAnsi="Times New Roman" w:cs="Times New Roman"/>
                <w:noProof/>
              </w:rPr>
              <w:t>9.</w:t>
            </w:r>
            <w:r>
              <w:rPr>
                <w:rFonts w:eastAsiaTheme="minorEastAsia"/>
                <w:noProof/>
                <w:lang w:val="cs-CZ" w:eastAsia="cs-CZ"/>
              </w:rPr>
              <w:tab/>
            </w:r>
            <w:r w:rsidRPr="0045556D">
              <w:rPr>
                <w:rStyle w:val="Hypertextovodkaz"/>
                <w:rFonts w:ascii="Times New Roman" w:hAnsi="Times New Roman" w:cs="Times New Roman"/>
                <w:noProof/>
              </w:rPr>
              <w:t>Anotace</w:t>
            </w:r>
            <w:r>
              <w:rPr>
                <w:noProof/>
                <w:webHidden/>
              </w:rPr>
              <w:tab/>
            </w:r>
            <w:r>
              <w:rPr>
                <w:noProof/>
                <w:webHidden/>
              </w:rPr>
              <w:fldChar w:fldCharType="begin"/>
            </w:r>
            <w:r>
              <w:rPr>
                <w:noProof/>
                <w:webHidden/>
              </w:rPr>
              <w:instrText xml:space="preserve"> PAGEREF _Toc7499996 \h </w:instrText>
            </w:r>
            <w:r>
              <w:rPr>
                <w:noProof/>
                <w:webHidden/>
              </w:rPr>
            </w:r>
            <w:r>
              <w:rPr>
                <w:noProof/>
                <w:webHidden/>
              </w:rPr>
              <w:fldChar w:fldCharType="separate"/>
            </w:r>
            <w:r>
              <w:rPr>
                <w:noProof/>
                <w:webHidden/>
              </w:rPr>
              <w:t>54</w:t>
            </w:r>
            <w:r>
              <w:rPr>
                <w:noProof/>
                <w:webHidden/>
              </w:rPr>
              <w:fldChar w:fldCharType="end"/>
            </w:r>
          </w:hyperlink>
        </w:p>
        <w:p w:rsidR="006020FE" w:rsidRDefault="006020FE">
          <w:pPr>
            <w:pStyle w:val="Obsah1"/>
            <w:tabs>
              <w:tab w:val="left" w:pos="660"/>
              <w:tab w:val="right" w:leader="dot" w:pos="9060"/>
            </w:tabs>
            <w:rPr>
              <w:rFonts w:eastAsiaTheme="minorEastAsia"/>
              <w:noProof/>
              <w:lang w:val="cs-CZ" w:eastAsia="cs-CZ"/>
            </w:rPr>
          </w:pPr>
          <w:hyperlink w:anchor="_Toc7499997" w:history="1">
            <w:r w:rsidRPr="0045556D">
              <w:rPr>
                <w:rStyle w:val="Hypertextovodkaz"/>
                <w:rFonts w:ascii="Times New Roman" w:hAnsi="Times New Roman" w:cs="Times New Roman"/>
                <w:noProof/>
              </w:rPr>
              <w:t>10.</w:t>
            </w:r>
            <w:r>
              <w:rPr>
                <w:rFonts w:eastAsiaTheme="minorEastAsia"/>
                <w:noProof/>
                <w:lang w:val="cs-CZ" w:eastAsia="cs-CZ"/>
              </w:rPr>
              <w:tab/>
            </w:r>
            <w:r w:rsidRPr="0045556D">
              <w:rPr>
                <w:rStyle w:val="Hypertextovodkaz"/>
                <w:rFonts w:ascii="Times New Roman" w:hAnsi="Times New Roman" w:cs="Times New Roman"/>
                <w:noProof/>
              </w:rPr>
              <w:t>Annotation</w:t>
            </w:r>
            <w:r>
              <w:rPr>
                <w:noProof/>
                <w:webHidden/>
              </w:rPr>
              <w:tab/>
            </w:r>
            <w:r>
              <w:rPr>
                <w:noProof/>
                <w:webHidden/>
              </w:rPr>
              <w:fldChar w:fldCharType="begin"/>
            </w:r>
            <w:r>
              <w:rPr>
                <w:noProof/>
                <w:webHidden/>
              </w:rPr>
              <w:instrText xml:space="preserve"> PAGEREF _Toc7499997 \h </w:instrText>
            </w:r>
            <w:r>
              <w:rPr>
                <w:noProof/>
                <w:webHidden/>
              </w:rPr>
            </w:r>
            <w:r>
              <w:rPr>
                <w:noProof/>
                <w:webHidden/>
              </w:rPr>
              <w:fldChar w:fldCharType="separate"/>
            </w:r>
            <w:r>
              <w:rPr>
                <w:noProof/>
                <w:webHidden/>
              </w:rPr>
              <w:t>55</w:t>
            </w:r>
            <w:r>
              <w:rPr>
                <w:noProof/>
                <w:webHidden/>
              </w:rPr>
              <w:fldChar w:fldCharType="end"/>
            </w:r>
          </w:hyperlink>
        </w:p>
        <w:p w:rsidR="006020FE" w:rsidRDefault="006020FE">
          <w:pPr>
            <w:pStyle w:val="Obsah1"/>
            <w:tabs>
              <w:tab w:val="left" w:pos="660"/>
              <w:tab w:val="right" w:leader="dot" w:pos="9060"/>
            </w:tabs>
            <w:rPr>
              <w:rFonts w:eastAsiaTheme="minorEastAsia"/>
              <w:noProof/>
              <w:lang w:val="cs-CZ" w:eastAsia="cs-CZ"/>
            </w:rPr>
          </w:pPr>
          <w:hyperlink w:anchor="_Toc7499998" w:history="1">
            <w:r w:rsidRPr="0045556D">
              <w:rPr>
                <w:rStyle w:val="Hypertextovodkaz"/>
                <w:rFonts w:ascii="Times New Roman" w:hAnsi="Times New Roman" w:cs="Times New Roman"/>
                <w:noProof/>
              </w:rPr>
              <w:t>11.</w:t>
            </w:r>
            <w:r>
              <w:rPr>
                <w:rFonts w:eastAsiaTheme="minorEastAsia"/>
                <w:noProof/>
                <w:lang w:val="cs-CZ" w:eastAsia="cs-CZ"/>
              </w:rPr>
              <w:tab/>
            </w:r>
            <w:r w:rsidRPr="0045556D">
              <w:rPr>
                <w:rStyle w:val="Hypertextovodkaz"/>
                <w:rFonts w:ascii="Times New Roman" w:hAnsi="Times New Roman" w:cs="Times New Roman"/>
                <w:noProof/>
              </w:rPr>
              <w:t>Anexos</w:t>
            </w:r>
            <w:r>
              <w:rPr>
                <w:noProof/>
                <w:webHidden/>
              </w:rPr>
              <w:tab/>
            </w:r>
            <w:r>
              <w:rPr>
                <w:noProof/>
                <w:webHidden/>
              </w:rPr>
              <w:fldChar w:fldCharType="begin"/>
            </w:r>
            <w:r>
              <w:rPr>
                <w:noProof/>
                <w:webHidden/>
              </w:rPr>
              <w:instrText xml:space="preserve"> PAGEREF _Toc7499998 \h </w:instrText>
            </w:r>
            <w:r>
              <w:rPr>
                <w:noProof/>
                <w:webHidden/>
              </w:rPr>
            </w:r>
            <w:r>
              <w:rPr>
                <w:noProof/>
                <w:webHidden/>
              </w:rPr>
              <w:fldChar w:fldCharType="separate"/>
            </w:r>
            <w:r>
              <w:rPr>
                <w:noProof/>
                <w:webHidden/>
              </w:rPr>
              <w:t>56</w:t>
            </w:r>
            <w:r>
              <w:rPr>
                <w:noProof/>
                <w:webHidden/>
              </w:rPr>
              <w:fldChar w:fldCharType="end"/>
            </w:r>
          </w:hyperlink>
        </w:p>
        <w:p w:rsidR="008C3280" w:rsidRPr="008C3280" w:rsidRDefault="004B4659" w:rsidP="00F24119">
          <w:pPr>
            <w:sectPr w:rsidR="008C3280" w:rsidRPr="008C3280" w:rsidSect="001F6173">
              <w:footerReference w:type="default" r:id="rId10"/>
              <w:pgSz w:w="11906" w:h="16838"/>
              <w:pgMar w:top="1418" w:right="851" w:bottom="851" w:left="1985" w:header="709" w:footer="709" w:gutter="0"/>
              <w:pgNumType w:start="4"/>
              <w:cols w:space="708"/>
              <w:docGrid w:linePitch="360"/>
            </w:sectPr>
          </w:pPr>
          <w:r>
            <w:fldChar w:fldCharType="end"/>
          </w:r>
        </w:p>
      </w:sdtContent>
    </w:sdt>
    <w:p w:rsidR="00D91DBE" w:rsidRPr="00CF2C9F" w:rsidRDefault="00CF2C9F" w:rsidP="00CF2C9F">
      <w:pPr>
        <w:pStyle w:val="Nadpis1"/>
        <w:spacing w:before="240" w:after="240"/>
        <w:rPr>
          <w:rFonts w:ascii="Times New Roman" w:hAnsi="Times New Roman" w:cs="Times New Roman"/>
          <w:color w:val="000000" w:themeColor="text1"/>
        </w:rPr>
      </w:pPr>
      <w:bookmarkStart w:id="1" w:name="_Toc7499979"/>
      <w:r w:rsidRPr="00CF2C9F">
        <w:rPr>
          <w:rFonts w:ascii="Times New Roman" w:hAnsi="Times New Roman" w:cs="Times New Roman"/>
          <w:color w:val="000000" w:themeColor="text1"/>
        </w:rPr>
        <w:lastRenderedPageBreak/>
        <w:t>1</w:t>
      </w:r>
      <w:r w:rsidR="008A5CEE" w:rsidRPr="00CF2C9F">
        <w:rPr>
          <w:rFonts w:ascii="Times New Roman" w:hAnsi="Times New Roman" w:cs="Times New Roman"/>
          <w:color w:val="000000" w:themeColor="text1"/>
        </w:rPr>
        <w:t xml:space="preserve">. </w:t>
      </w:r>
      <w:r w:rsidR="00D91DBE" w:rsidRPr="00CF2C9F">
        <w:rPr>
          <w:rFonts w:ascii="Times New Roman" w:hAnsi="Times New Roman" w:cs="Times New Roman"/>
          <w:color w:val="000000" w:themeColor="text1"/>
        </w:rPr>
        <w:t>I</w:t>
      </w:r>
      <w:r>
        <w:rPr>
          <w:rFonts w:ascii="Times New Roman" w:hAnsi="Times New Roman" w:cs="Times New Roman"/>
          <w:color w:val="000000" w:themeColor="text1"/>
        </w:rPr>
        <w:t>ntroducción</w:t>
      </w:r>
      <w:bookmarkEnd w:id="1"/>
    </w:p>
    <w:p w:rsidR="00D91DBE" w:rsidRPr="00055902" w:rsidRDefault="00CE18B7" w:rsidP="004E13BA">
      <w:pPr>
        <w:tabs>
          <w:tab w:val="left" w:pos="3402"/>
        </w:tabs>
        <w:spacing w:after="0" w:line="360" w:lineRule="auto"/>
        <w:ind w:firstLine="709"/>
        <w:jc w:val="both"/>
        <w:rPr>
          <w:rFonts w:ascii="Times New Roman" w:hAnsi="Times New Roman" w:cs="Times New Roman"/>
          <w:sz w:val="24"/>
          <w:szCs w:val="24"/>
        </w:rPr>
      </w:pPr>
      <w:r w:rsidRPr="00055902">
        <w:rPr>
          <w:rFonts w:ascii="Times New Roman" w:hAnsi="Times New Roman" w:cs="Times New Roman"/>
          <w:sz w:val="24"/>
          <w:szCs w:val="24"/>
        </w:rPr>
        <w:t>El objetivo principal</w:t>
      </w:r>
      <w:r w:rsidR="00D91DBE" w:rsidRPr="00055902">
        <w:rPr>
          <w:rFonts w:ascii="Times New Roman" w:hAnsi="Times New Roman" w:cs="Times New Roman"/>
          <w:sz w:val="24"/>
          <w:szCs w:val="24"/>
        </w:rPr>
        <w:t xml:space="preserve"> de este trabajo es el enfoque a la autoficción</w:t>
      </w:r>
      <w:r w:rsidR="00B36DE7">
        <w:rPr>
          <w:rFonts w:ascii="Times New Roman" w:hAnsi="Times New Roman" w:cs="Times New Roman"/>
          <w:sz w:val="24"/>
          <w:szCs w:val="24"/>
        </w:rPr>
        <w:t>. Dado que se trata de un fenóme</w:t>
      </w:r>
      <w:r w:rsidR="00D91DBE" w:rsidRPr="00055902">
        <w:rPr>
          <w:rFonts w:ascii="Times New Roman" w:hAnsi="Times New Roman" w:cs="Times New Roman"/>
          <w:sz w:val="24"/>
          <w:szCs w:val="24"/>
        </w:rPr>
        <w:t>no sumamente amplio, la investigación en el trabajo se dirige a siguientes puntos. De primero voy a dirigirme un poco a la historia de la autoficción y sus comienzos. Personalmente pienso que el vistazo al pasado de la autoficción no</w:t>
      </w:r>
      <w:r w:rsidR="00C45F89" w:rsidRPr="00055902">
        <w:rPr>
          <w:rFonts w:ascii="Times New Roman" w:hAnsi="Times New Roman" w:cs="Times New Roman"/>
          <w:sz w:val="24"/>
          <w:szCs w:val="24"/>
        </w:rPr>
        <w:t xml:space="preserve">s da cierta imagen para que </w:t>
      </w:r>
      <w:r w:rsidR="00D91DBE" w:rsidRPr="00055902">
        <w:rPr>
          <w:rFonts w:ascii="Times New Roman" w:hAnsi="Times New Roman" w:cs="Times New Roman"/>
          <w:sz w:val="24"/>
          <w:szCs w:val="24"/>
        </w:rPr>
        <w:t>podamos</w:t>
      </w:r>
      <w:r w:rsidRPr="00055902">
        <w:rPr>
          <w:rFonts w:ascii="Times New Roman" w:hAnsi="Times New Roman" w:cs="Times New Roman"/>
          <w:sz w:val="24"/>
          <w:szCs w:val="24"/>
        </w:rPr>
        <w:t xml:space="preserve"> empezar a concebir su aspectos</w:t>
      </w:r>
      <w:r w:rsidR="00D91DBE" w:rsidRPr="00055902">
        <w:rPr>
          <w:rFonts w:ascii="Times New Roman" w:hAnsi="Times New Roman" w:cs="Times New Roman"/>
          <w:sz w:val="24"/>
          <w:szCs w:val="24"/>
        </w:rPr>
        <w:t>. Consecuentemen</w:t>
      </w:r>
      <w:r w:rsidR="007F6998" w:rsidRPr="00055902">
        <w:rPr>
          <w:rFonts w:ascii="Times New Roman" w:hAnsi="Times New Roman" w:cs="Times New Roman"/>
          <w:sz w:val="24"/>
          <w:szCs w:val="24"/>
        </w:rPr>
        <w:t xml:space="preserve">te voy a emprender el estudio </w:t>
      </w:r>
      <w:r w:rsidR="00D91DBE" w:rsidRPr="00055902">
        <w:rPr>
          <w:rFonts w:ascii="Times New Roman" w:hAnsi="Times New Roman" w:cs="Times New Roman"/>
          <w:sz w:val="24"/>
          <w:szCs w:val="24"/>
        </w:rPr>
        <w:t>de sus posibles interpretaciones y las teorías propuestas especialmente por la parte de los escritores como Manuel Alberca, Phillipe Lejeune, Gérard Genette y otros. Este capítulo abarcará asimismo las tablas de algunos de los sobredichos autores sobre la posible escisión de la autoficción y se mencionarán las marcas indispensables que la autoficción debe tener. Co</w:t>
      </w:r>
      <w:r w:rsidRPr="00055902">
        <w:rPr>
          <w:rFonts w:ascii="Times New Roman" w:hAnsi="Times New Roman" w:cs="Times New Roman"/>
          <w:sz w:val="24"/>
          <w:szCs w:val="24"/>
        </w:rPr>
        <w:t>n posterioridad voy a referenciar</w:t>
      </w:r>
      <w:r w:rsidR="00D91DBE" w:rsidRPr="00055902">
        <w:rPr>
          <w:rFonts w:ascii="Times New Roman" w:hAnsi="Times New Roman" w:cs="Times New Roman"/>
          <w:sz w:val="24"/>
          <w:szCs w:val="24"/>
        </w:rPr>
        <w:t xml:space="preserve"> cierta problemática de la autoficción, es decir, voy a revelar los síntomas de las ambigüedades que aparecen en los textos autoficcionales. Esta problemática es también estechamente asociada con el desdoblamiento del a</w:t>
      </w:r>
      <w:r w:rsidRPr="00055902">
        <w:rPr>
          <w:rFonts w:ascii="Times New Roman" w:hAnsi="Times New Roman" w:cs="Times New Roman"/>
          <w:sz w:val="24"/>
          <w:szCs w:val="24"/>
        </w:rPr>
        <w:t>utor y su utilización del “yo” cuyo analisis será también incluido en el trabajo</w:t>
      </w:r>
      <w:r w:rsidR="00D91DBE" w:rsidRPr="00055902">
        <w:rPr>
          <w:rFonts w:ascii="Times New Roman" w:hAnsi="Times New Roman" w:cs="Times New Roman"/>
          <w:sz w:val="24"/>
          <w:szCs w:val="24"/>
        </w:rPr>
        <w:t xml:space="preserve">. Con posterioridad voy a enfocarme a la autoreflexión. Este tema es muy fecundo en las confrontaciones con la </w:t>
      </w:r>
      <w:r w:rsidR="00D91DBE" w:rsidRPr="00B609E0">
        <w:rPr>
          <w:rFonts w:ascii="Times New Roman" w:hAnsi="Times New Roman" w:cs="Times New Roman"/>
          <w:i/>
          <w:sz w:val="24"/>
          <w:szCs w:val="24"/>
        </w:rPr>
        <w:t>Niebla</w:t>
      </w:r>
      <w:r w:rsidR="00B36DE7">
        <w:rPr>
          <w:rFonts w:ascii="Times New Roman" w:hAnsi="Times New Roman" w:cs="Times New Roman"/>
          <w:sz w:val="24"/>
          <w:szCs w:val="24"/>
        </w:rPr>
        <w:t>,</w:t>
      </w:r>
      <w:r w:rsidR="00D91DBE" w:rsidRPr="00055902">
        <w:rPr>
          <w:rFonts w:ascii="Times New Roman" w:hAnsi="Times New Roman" w:cs="Times New Roman"/>
          <w:sz w:val="24"/>
          <w:szCs w:val="24"/>
        </w:rPr>
        <w:t xml:space="preserve"> entonces voy a iniciar a aplicar la teoría en los examenes y fragmentos sacados de la obra. Aparte de eso, el </w:t>
      </w:r>
      <w:r w:rsidRPr="00055902">
        <w:rPr>
          <w:rFonts w:ascii="Times New Roman" w:hAnsi="Times New Roman" w:cs="Times New Roman"/>
          <w:sz w:val="24"/>
          <w:szCs w:val="24"/>
        </w:rPr>
        <w:t>trabajo</w:t>
      </w:r>
      <w:r w:rsidR="00D91DBE" w:rsidRPr="00055902">
        <w:rPr>
          <w:rFonts w:ascii="Times New Roman" w:hAnsi="Times New Roman" w:cs="Times New Roman"/>
          <w:sz w:val="24"/>
          <w:szCs w:val="24"/>
        </w:rPr>
        <w:t xml:space="preserve"> vertebrará de las descripciones de los personajes de la </w:t>
      </w:r>
      <w:r w:rsidR="00D91DBE" w:rsidRPr="00B609E0">
        <w:rPr>
          <w:rFonts w:ascii="Times New Roman" w:hAnsi="Times New Roman" w:cs="Times New Roman"/>
          <w:i/>
          <w:sz w:val="24"/>
          <w:szCs w:val="24"/>
        </w:rPr>
        <w:t>Niebla</w:t>
      </w:r>
      <w:r w:rsidR="00D91DBE" w:rsidRPr="00055902">
        <w:rPr>
          <w:rFonts w:ascii="Times New Roman" w:hAnsi="Times New Roman" w:cs="Times New Roman"/>
          <w:sz w:val="24"/>
          <w:szCs w:val="24"/>
        </w:rPr>
        <w:t xml:space="preserve"> y se verá la congruencia e importancia de sus encuadramientos en la obra. La </w:t>
      </w:r>
      <w:r w:rsidR="00D91DBE" w:rsidRPr="00B609E0">
        <w:rPr>
          <w:rFonts w:ascii="Times New Roman" w:hAnsi="Times New Roman" w:cs="Times New Roman"/>
          <w:i/>
          <w:sz w:val="24"/>
          <w:szCs w:val="24"/>
        </w:rPr>
        <w:t>Niebla</w:t>
      </w:r>
      <w:r w:rsidR="00D91DBE" w:rsidRPr="00055902">
        <w:rPr>
          <w:rFonts w:ascii="Times New Roman" w:hAnsi="Times New Roman" w:cs="Times New Roman"/>
          <w:sz w:val="24"/>
          <w:szCs w:val="24"/>
        </w:rPr>
        <w:t xml:space="preserve"> se muchas veces denomina como la </w:t>
      </w:r>
      <w:r w:rsidR="00D91DBE" w:rsidRPr="00055902">
        <w:rPr>
          <w:rFonts w:ascii="Times New Roman" w:hAnsi="Times New Roman" w:cs="Times New Roman"/>
          <w:i/>
          <w:sz w:val="24"/>
          <w:szCs w:val="24"/>
        </w:rPr>
        <w:t xml:space="preserve">nívola. </w:t>
      </w:r>
      <w:r w:rsidR="00D91DBE" w:rsidRPr="00055902">
        <w:rPr>
          <w:rFonts w:ascii="Times New Roman" w:hAnsi="Times New Roman" w:cs="Times New Roman"/>
          <w:sz w:val="24"/>
          <w:szCs w:val="24"/>
        </w:rPr>
        <w:t xml:space="preserve">Esta definición plasmará otra parte de este trabajo fomentado además por sus señas importantes como la función del sueño, muerte y el entrelazamiento con el autor, Miguel de Unamuno. Asimismo todos los rasgos serán aplicados en la obra. Este capítulo </w:t>
      </w:r>
      <w:r w:rsidRPr="00055902">
        <w:rPr>
          <w:rFonts w:ascii="Times New Roman" w:hAnsi="Times New Roman" w:cs="Times New Roman"/>
          <w:sz w:val="24"/>
          <w:szCs w:val="24"/>
        </w:rPr>
        <w:t>se va a enfocar a la descripción</w:t>
      </w:r>
      <w:r w:rsidR="00D91DBE" w:rsidRPr="00055902">
        <w:rPr>
          <w:rFonts w:ascii="Times New Roman" w:hAnsi="Times New Roman" w:cs="Times New Roman"/>
          <w:sz w:val="24"/>
          <w:szCs w:val="24"/>
        </w:rPr>
        <w:t xml:space="preserve"> del narrador. Dado que se trata de </w:t>
      </w:r>
      <w:r w:rsidRPr="00055902">
        <w:rPr>
          <w:rFonts w:ascii="Times New Roman" w:hAnsi="Times New Roman" w:cs="Times New Roman"/>
          <w:sz w:val="24"/>
          <w:szCs w:val="24"/>
        </w:rPr>
        <w:t>un fundamento</w:t>
      </w:r>
      <w:r w:rsidR="00D91DBE" w:rsidRPr="00055902">
        <w:rPr>
          <w:rFonts w:ascii="Times New Roman" w:hAnsi="Times New Roman" w:cs="Times New Roman"/>
          <w:sz w:val="24"/>
          <w:szCs w:val="24"/>
        </w:rPr>
        <w:t xml:space="preserve"> de la autoficción, voy a </w:t>
      </w:r>
      <w:r w:rsidRPr="00055902">
        <w:rPr>
          <w:rFonts w:ascii="Times New Roman" w:hAnsi="Times New Roman" w:cs="Times New Roman"/>
          <w:sz w:val="24"/>
          <w:szCs w:val="24"/>
        </w:rPr>
        <w:t>dedicarla</w:t>
      </w:r>
      <w:r w:rsidR="00D91DBE" w:rsidRPr="00055902">
        <w:rPr>
          <w:rFonts w:ascii="Times New Roman" w:hAnsi="Times New Roman" w:cs="Times New Roman"/>
          <w:sz w:val="24"/>
          <w:szCs w:val="24"/>
        </w:rPr>
        <w:t xml:space="preserve"> mucha atención.  Para el analisis de los tipos del narrador voy a utulizar especialmente el libro del checo Tomáš Kubíček quién trae importantes factos y teorías sobre esta problemática y amén de todo eso, engloba la tipología de los n</w:t>
      </w:r>
      <w:r w:rsidR="007C7DC6" w:rsidRPr="00055902">
        <w:rPr>
          <w:rFonts w:ascii="Times New Roman" w:hAnsi="Times New Roman" w:cs="Times New Roman"/>
          <w:sz w:val="24"/>
          <w:szCs w:val="24"/>
        </w:rPr>
        <w:t>arradores posibles en detalles</w:t>
      </w:r>
      <w:r w:rsidR="00D91DBE" w:rsidRPr="00055902">
        <w:rPr>
          <w:rFonts w:ascii="Times New Roman" w:hAnsi="Times New Roman" w:cs="Times New Roman"/>
          <w:sz w:val="24"/>
          <w:szCs w:val="24"/>
        </w:rPr>
        <w:t xml:space="preserve">. De esto voy a representar un círculo de las narraciones propuestas por el austriaco Franz K. Stanzel y otra vez </w:t>
      </w:r>
      <w:r w:rsidR="007C7DC6" w:rsidRPr="00055902">
        <w:rPr>
          <w:rFonts w:ascii="Times New Roman" w:hAnsi="Times New Roman" w:cs="Times New Roman"/>
          <w:sz w:val="24"/>
          <w:szCs w:val="24"/>
        </w:rPr>
        <w:t>lo confrontaré con</w:t>
      </w:r>
      <w:r w:rsidR="00D91DBE" w:rsidRPr="00055902">
        <w:rPr>
          <w:rFonts w:ascii="Times New Roman" w:hAnsi="Times New Roman" w:cs="Times New Roman"/>
          <w:sz w:val="24"/>
          <w:szCs w:val="24"/>
        </w:rPr>
        <w:t xml:space="preserve"> la </w:t>
      </w:r>
      <w:r w:rsidR="00D91DBE" w:rsidRPr="00B609E0">
        <w:rPr>
          <w:rFonts w:ascii="Times New Roman" w:hAnsi="Times New Roman" w:cs="Times New Roman"/>
          <w:i/>
          <w:sz w:val="24"/>
          <w:szCs w:val="24"/>
        </w:rPr>
        <w:t>Niebla</w:t>
      </w:r>
      <w:r w:rsidR="00D91DBE" w:rsidRPr="00055902">
        <w:rPr>
          <w:rFonts w:ascii="Times New Roman" w:hAnsi="Times New Roman" w:cs="Times New Roman"/>
          <w:sz w:val="24"/>
          <w:szCs w:val="24"/>
        </w:rPr>
        <w:t xml:space="preserve">, o sea, voy a indagar quién realmente habla. Sin embargo, poco a poco iré llegango a los temas significantes de la autoficción, </w:t>
      </w:r>
      <w:r w:rsidR="007C7DC6" w:rsidRPr="00055902">
        <w:rPr>
          <w:rFonts w:ascii="Times New Roman" w:hAnsi="Times New Roman" w:cs="Times New Roman"/>
          <w:sz w:val="24"/>
          <w:szCs w:val="24"/>
        </w:rPr>
        <w:t>lo que es concretamente la pugna entre</w:t>
      </w:r>
      <w:r w:rsidR="00D91DBE" w:rsidRPr="00055902">
        <w:rPr>
          <w:rFonts w:ascii="Times New Roman" w:hAnsi="Times New Roman" w:cs="Times New Roman"/>
          <w:sz w:val="24"/>
          <w:szCs w:val="24"/>
        </w:rPr>
        <w:t xml:space="preserve"> la realidad y la ficción y </w:t>
      </w:r>
      <w:r w:rsidR="007C7DC6" w:rsidRPr="00055902">
        <w:rPr>
          <w:rFonts w:ascii="Times New Roman" w:hAnsi="Times New Roman" w:cs="Times New Roman"/>
          <w:sz w:val="24"/>
          <w:szCs w:val="24"/>
        </w:rPr>
        <w:t>el</w:t>
      </w:r>
      <w:r w:rsidR="00D91DBE" w:rsidRPr="00055902">
        <w:rPr>
          <w:rFonts w:ascii="Times New Roman" w:hAnsi="Times New Roman" w:cs="Times New Roman"/>
          <w:sz w:val="24"/>
          <w:szCs w:val="24"/>
        </w:rPr>
        <w:t xml:space="preserve"> proceso de la subjetividad. Ambos temas serán investigados tanto desde el punto de vista teórico como del práctico </w:t>
      </w:r>
      <w:r w:rsidR="007C7DC6" w:rsidRPr="00055902">
        <w:rPr>
          <w:rFonts w:ascii="Times New Roman" w:hAnsi="Times New Roman" w:cs="Times New Roman"/>
          <w:sz w:val="24"/>
          <w:szCs w:val="24"/>
        </w:rPr>
        <w:t>poniendo los ejemplos sobre todo</w:t>
      </w:r>
      <w:r w:rsidR="00D91DBE" w:rsidRPr="00055902">
        <w:rPr>
          <w:rFonts w:ascii="Times New Roman" w:hAnsi="Times New Roman" w:cs="Times New Roman"/>
          <w:sz w:val="24"/>
          <w:szCs w:val="24"/>
        </w:rPr>
        <w:t xml:space="preserve"> de la </w:t>
      </w:r>
      <w:r w:rsidR="00D91DBE" w:rsidRPr="00B609E0">
        <w:rPr>
          <w:rFonts w:ascii="Times New Roman" w:hAnsi="Times New Roman" w:cs="Times New Roman"/>
          <w:i/>
          <w:sz w:val="24"/>
          <w:szCs w:val="24"/>
        </w:rPr>
        <w:t>Niebla</w:t>
      </w:r>
      <w:r w:rsidR="00D91DBE" w:rsidRPr="00055902">
        <w:rPr>
          <w:rFonts w:ascii="Times New Roman" w:hAnsi="Times New Roman" w:cs="Times New Roman"/>
          <w:sz w:val="24"/>
          <w:szCs w:val="24"/>
        </w:rPr>
        <w:t xml:space="preserve">. </w:t>
      </w:r>
    </w:p>
    <w:p w:rsidR="006E3726" w:rsidRPr="00B36DE7" w:rsidRDefault="00B36DE7" w:rsidP="006E3726">
      <w:pPr>
        <w:spacing w:after="0" w:line="360" w:lineRule="auto"/>
        <w:ind w:firstLine="708"/>
        <w:jc w:val="both"/>
        <w:rPr>
          <w:rFonts w:ascii="Times New Roman" w:hAnsi="Times New Roman" w:cs="Times New Roman"/>
          <w:sz w:val="24"/>
          <w:szCs w:val="24"/>
        </w:rPr>
      </w:pPr>
      <w:r w:rsidRPr="00B36DE7">
        <w:rPr>
          <w:rFonts w:ascii="Times New Roman" w:hAnsi="Times New Roman" w:cs="Times New Roman"/>
          <w:color w:val="000000" w:themeColor="text1"/>
          <w:sz w:val="24"/>
          <w:szCs w:val="24"/>
        </w:rPr>
        <w:t>El trabajo combina las propuestas de teoría y crítica literaria con mis propias observaciones.</w:t>
      </w:r>
      <w:r w:rsidR="00D91DBE" w:rsidRPr="00B36DE7">
        <w:rPr>
          <w:rFonts w:ascii="Times New Roman" w:hAnsi="Times New Roman" w:cs="Times New Roman"/>
          <w:color w:val="000000" w:themeColor="text1"/>
          <w:sz w:val="24"/>
          <w:szCs w:val="24"/>
        </w:rPr>
        <w:t xml:space="preserve"> Me atrevo a afirmar que este trabajo será un gran aporte para los estudios de otros alumnos que se dedican a los temas alrededor de la autoficción dado que abarca, al </w:t>
      </w:r>
      <w:r w:rsidR="00D91DBE" w:rsidRPr="00B36DE7">
        <w:rPr>
          <w:rFonts w:ascii="Times New Roman" w:hAnsi="Times New Roman" w:cs="Times New Roman"/>
          <w:color w:val="000000" w:themeColor="text1"/>
          <w:sz w:val="24"/>
          <w:szCs w:val="24"/>
        </w:rPr>
        <w:lastRenderedPageBreak/>
        <w:t>menos</w:t>
      </w:r>
      <w:r w:rsidR="00D91DBE">
        <w:rPr>
          <w:rFonts w:ascii="Times New Roman" w:hAnsi="Times New Roman" w:cs="Times New Roman"/>
          <w:sz w:val="24"/>
          <w:szCs w:val="24"/>
        </w:rPr>
        <w:t xml:space="preserve"> desde mi punto de vista, todos </w:t>
      </w:r>
      <w:r w:rsidR="00D91DBE" w:rsidRPr="00B36DE7">
        <w:rPr>
          <w:rFonts w:ascii="Times New Roman" w:hAnsi="Times New Roman" w:cs="Times New Roman"/>
          <w:sz w:val="24"/>
          <w:szCs w:val="24"/>
        </w:rPr>
        <w:t xml:space="preserve">los fundamentos necesitarios para la aplicación de la autoficción también en otros textos y libros. </w:t>
      </w:r>
      <w:r w:rsidRPr="00B36DE7">
        <w:rPr>
          <w:rFonts w:ascii="Times New Roman" w:hAnsi="Times New Roman" w:cs="Times New Roman"/>
          <w:sz w:val="24"/>
          <w:szCs w:val="24"/>
        </w:rPr>
        <w:t>Asimismo, tengo fe en que mi trabajo pueda servir de apoyo para quienes quieran seguir con la aplicación del concepto de la autoficción a las novelas con rasgos autobiográficos, así coma a la construcción del yo ficcional en relación con las estrategias narrativas.</w:t>
      </w: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Default="006E3726" w:rsidP="006E3726">
      <w:pPr>
        <w:spacing w:after="0" w:line="360" w:lineRule="auto"/>
        <w:ind w:firstLine="708"/>
        <w:jc w:val="both"/>
        <w:rPr>
          <w:rFonts w:ascii="Times New Roman" w:hAnsi="Times New Roman" w:cs="Times New Roman"/>
          <w:sz w:val="24"/>
          <w:szCs w:val="24"/>
        </w:rPr>
      </w:pPr>
    </w:p>
    <w:p w:rsidR="006E3726" w:rsidRPr="006E3726" w:rsidRDefault="006E3726" w:rsidP="006E3726">
      <w:pPr>
        <w:spacing w:after="0" w:line="360" w:lineRule="auto"/>
        <w:ind w:firstLine="708"/>
        <w:jc w:val="both"/>
        <w:rPr>
          <w:rFonts w:ascii="Times New Roman" w:hAnsi="Times New Roman" w:cs="Times New Roman"/>
          <w:sz w:val="24"/>
          <w:szCs w:val="24"/>
        </w:rPr>
      </w:pPr>
    </w:p>
    <w:p w:rsidR="008273EB" w:rsidRPr="00CF2C9F" w:rsidRDefault="008A5CEE" w:rsidP="008A5CEE">
      <w:pPr>
        <w:pStyle w:val="Nadpis1"/>
        <w:spacing w:before="240" w:after="240"/>
        <w:rPr>
          <w:rFonts w:ascii="Times New Roman" w:hAnsi="Times New Roman" w:cs="Times New Roman"/>
          <w:color w:val="000000" w:themeColor="text1"/>
        </w:rPr>
      </w:pPr>
      <w:bookmarkStart w:id="2" w:name="_Toc7499980"/>
      <w:r w:rsidRPr="00CF2C9F">
        <w:rPr>
          <w:rFonts w:ascii="Times New Roman" w:hAnsi="Times New Roman" w:cs="Times New Roman"/>
          <w:color w:val="000000" w:themeColor="text1"/>
        </w:rPr>
        <w:lastRenderedPageBreak/>
        <w:t xml:space="preserve">2. </w:t>
      </w:r>
      <w:r w:rsidR="00AF73A8" w:rsidRPr="00AF73A8">
        <w:rPr>
          <w:rFonts w:ascii="Times New Roman" w:hAnsi="Times New Roman" w:cs="Times New Roman"/>
          <w:color w:val="000000" w:themeColor="text1"/>
          <w:shd w:val="clear" w:color="auto" w:fill="FFFFFF"/>
        </w:rPr>
        <w:t>¿</w:t>
      </w:r>
      <w:r w:rsidR="00AF73A8" w:rsidRPr="00AF73A8">
        <w:rPr>
          <w:rFonts w:ascii="Times New Roman" w:hAnsi="Times New Roman" w:cs="Times New Roman"/>
          <w:color w:val="000000" w:themeColor="text1"/>
        </w:rPr>
        <w:t>Qué es autoficción?</w:t>
      </w:r>
      <w:bookmarkEnd w:id="2"/>
    </w:p>
    <w:p w:rsidR="006C771A" w:rsidRPr="006C771A" w:rsidRDefault="00F63FBB" w:rsidP="00F24119">
      <w:pPr>
        <w:spacing w:after="0" w:line="360" w:lineRule="auto"/>
        <w:ind w:firstLine="709"/>
        <w:jc w:val="both"/>
        <w:rPr>
          <w:rFonts w:ascii="Times New Roman" w:hAnsi="Times New Roman" w:cs="Times New Roman"/>
          <w:color w:val="1A1A1A"/>
          <w:sz w:val="24"/>
          <w:szCs w:val="24"/>
          <w:shd w:val="clear" w:color="auto" w:fill="FFFFFF"/>
        </w:rPr>
      </w:pPr>
      <w:r w:rsidRPr="006C771A">
        <w:rPr>
          <w:rFonts w:ascii="Times New Roman" w:hAnsi="Times New Roman" w:cs="Times New Roman"/>
          <w:sz w:val="24"/>
          <w:szCs w:val="24"/>
        </w:rPr>
        <w:t>El inicio de este fenoméno está arraigado en Francia y se remonta a la segunda mitad del siglo XX, especificándolo al año 1977. El autor</w:t>
      </w:r>
      <w:r w:rsidR="008558C0" w:rsidRPr="006C771A">
        <w:rPr>
          <w:rFonts w:ascii="Times New Roman" w:hAnsi="Times New Roman" w:cs="Times New Roman"/>
          <w:sz w:val="24"/>
          <w:szCs w:val="24"/>
        </w:rPr>
        <w:t xml:space="preserve"> quién es considerado el inventor</w:t>
      </w:r>
      <w:r w:rsidRPr="006C771A">
        <w:rPr>
          <w:rFonts w:ascii="Times New Roman" w:hAnsi="Times New Roman" w:cs="Times New Roman"/>
          <w:sz w:val="24"/>
          <w:szCs w:val="24"/>
        </w:rPr>
        <w:t xml:space="preserve"> que puso los cimientos de la autoficción se llamó Serge Doubrovsky</w:t>
      </w:r>
      <w:r w:rsidR="008558C0" w:rsidRPr="006C771A">
        <w:rPr>
          <w:rFonts w:ascii="Times New Roman" w:hAnsi="Times New Roman" w:cs="Times New Roman"/>
          <w:sz w:val="24"/>
          <w:szCs w:val="24"/>
        </w:rPr>
        <w:t xml:space="preserve">. Por primera vez la autoficción apareció en su novela </w:t>
      </w:r>
      <w:r w:rsidR="008558C0" w:rsidRPr="006C771A">
        <w:rPr>
          <w:rFonts w:ascii="Times New Roman" w:hAnsi="Times New Roman" w:cs="Times New Roman"/>
          <w:i/>
          <w:sz w:val="24"/>
          <w:szCs w:val="24"/>
        </w:rPr>
        <w:t>Fil</w:t>
      </w:r>
      <w:r w:rsidR="00937094">
        <w:rPr>
          <w:rFonts w:ascii="Times New Roman" w:hAnsi="Times New Roman" w:cs="Times New Roman"/>
          <w:i/>
          <w:sz w:val="24"/>
          <w:szCs w:val="24"/>
        </w:rPr>
        <w:t>s</w:t>
      </w:r>
      <w:r w:rsidR="003A4EA0">
        <w:rPr>
          <w:rFonts w:ascii="Times New Roman" w:hAnsi="Times New Roman" w:cs="Times New Roman"/>
          <w:i/>
          <w:sz w:val="24"/>
          <w:szCs w:val="24"/>
        </w:rPr>
        <w:t xml:space="preserve"> </w:t>
      </w:r>
      <w:r w:rsidR="002662AB" w:rsidRPr="006C771A">
        <w:rPr>
          <w:rFonts w:ascii="Times New Roman" w:hAnsi="Times New Roman" w:cs="Times New Roman"/>
          <w:sz w:val="24"/>
          <w:szCs w:val="24"/>
        </w:rPr>
        <w:t xml:space="preserve">considerada </w:t>
      </w:r>
      <w:r w:rsidR="00E60803">
        <w:rPr>
          <w:rFonts w:ascii="Times New Roman" w:hAnsi="Times New Roman" w:cs="Times New Roman"/>
          <w:sz w:val="24"/>
          <w:szCs w:val="24"/>
        </w:rPr>
        <w:t xml:space="preserve">por el autor </w:t>
      </w:r>
      <w:r w:rsidR="002662AB" w:rsidRPr="006C771A">
        <w:rPr>
          <w:rFonts w:ascii="Times New Roman" w:hAnsi="Times New Roman" w:cs="Times New Roman"/>
          <w:sz w:val="24"/>
          <w:szCs w:val="24"/>
        </w:rPr>
        <w:t xml:space="preserve">como </w:t>
      </w:r>
      <w:r w:rsidR="002662AB" w:rsidRPr="006C771A">
        <w:rPr>
          <w:rFonts w:ascii="Times New Roman" w:hAnsi="Times New Roman" w:cs="Times New Roman"/>
          <w:color w:val="1A1A1A"/>
          <w:sz w:val="24"/>
          <w:szCs w:val="24"/>
          <w:shd w:val="clear" w:color="auto" w:fill="FFFFFF"/>
        </w:rPr>
        <w:t>«ﬁcción de acontecimientos estrictamente reales»</w:t>
      </w:r>
      <w:r w:rsidR="00497D73">
        <w:rPr>
          <w:rStyle w:val="Znakapoznpodarou"/>
          <w:rFonts w:ascii="Times New Roman" w:hAnsi="Times New Roman" w:cs="Times New Roman"/>
          <w:color w:val="1A1A1A"/>
          <w:sz w:val="24"/>
          <w:szCs w:val="24"/>
          <w:shd w:val="clear" w:color="auto" w:fill="FFFFFF"/>
        </w:rPr>
        <w:footnoteReference w:id="1"/>
      </w:r>
      <w:r w:rsidR="00D07B94">
        <w:rPr>
          <w:rFonts w:ascii="Times New Roman" w:hAnsi="Times New Roman" w:cs="Times New Roman"/>
          <w:sz w:val="24"/>
          <w:szCs w:val="24"/>
        </w:rPr>
        <w:t>.</w:t>
      </w:r>
      <w:r w:rsidR="0059352A">
        <w:rPr>
          <w:rFonts w:ascii="Times New Roman" w:hAnsi="Times New Roman" w:cs="Times New Roman"/>
          <w:sz w:val="24"/>
          <w:szCs w:val="24"/>
        </w:rPr>
        <w:t xml:space="preserve"> El autor está persuadido</w:t>
      </w:r>
      <w:r w:rsidR="00E60803">
        <w:rPr>
          <w:rFonts w:ascii="Times New Roman" w:hAnsi="Times New Roman" w:cs="Times New Roman"/>
          <w:sz w:val="24"/>
          <w:szCs w:val="24"/>
        </w:rPr>
        <w:t xml:space="preserve"> de</w:t>
      </w:r>
      <w:r w:rsidR="0059352A">
        <w:rPr>
          <w:rFonts w:ascii="Times New Roman" w:hAnsi="Times New Roman" w:cs="Times New Roman"/>
          <w:sz w:val="24"/>
          <w:szCs w:val="24"/>
        </w:rPr>
        <w:t xml:space="preserve"> que a base de los sue</w:t>
      </w:r>
      <w:r w:rsidR="0059352A" w:rsidRPr="0059352A">
        <w:rPr>
          <w:rFonts w:ascii="Times New Roman" w:hAnsi="Times New Roman" w:cs="Times New Roman"/>
          <w:sz w:val="24"/>
          <w:szCs w:val="24"/>
        </w:rPr>
        <w:t>ñ</w:t>
      </w:r>
      <w:r w:rsidR="0059352A">
        <w:rPr>
          <w:rFonts w:ascii="Times New Roman" w:hAnsi="Times New Roman" w:cs="Times New Roman"/>
          <w:sz w:val="24"/>
          <w:szCs w:val="24"/>
        </w:rPr>
        <w:t>os tiene la facultad de escribir una obra de ficción y este pensamiento literalmente insertó en su conc</w:t>
      </w:r>
      <w:r w:rsidR="008B6055">
        <w:rPr>
          <w:rFonts w:ascii="Times New Roman" w:hAnsi="Times New Roman" w:cs="Times New Roman"/>
          <w:sz w:val="24"/>
          <w:szCs w:val="24"/>
        </w:rPr>
        <w:t xml:space="preserve">ebida obra Fils a través </w:t>
      </w:r>
      <w:r w:rsidR="008B6055" w:rsidRPr="008B6055">
        <w:rPr>
          <w:rFonts w:ascii="Times New Roman" w:hAnsi="Times New Roman" w:cs="Times New Roman"/>
          <w:sz w:val="24"/>
          <w:szCs w:val="24"/>
        </w:rPr>
        <w:t>de una comparación:</w:t>
      </w:r>
      <w:r w:rsidR="002D1274">
        <w:rPr>
          <w:rFonts w:ascii="Times New Roman" w:hAnsi="Times New Roman" w:cs="Times New Roman"/>
          <w:sz w:val="24"/>
          <w:szCs w:val="24"/>
        </w:rPr>
        <w:t xml:space="preserve"> “Si escribo en mi automóvil, mi autobiografía será mi AUTO-FICCION”</w:t>
      </w:r>
      <w:r w:rsidR="001606F5">
        <w:rPr>
          <w:rStyle w:val="Znakapoznpodarou"/>
          <w:rFonts w:ascii="Times New Roman" w:hAnsi="Times New Roman" w:cs="Times New Roman"/>
          <w:sz w:val="24"/>
          <w:szCs w:val="24"/>
        </w:rPr>
        <w:footnoteReference w:id="2"/>
      </w:r>
      <w:r w:rsidR="002D1274">
        <w:rPr>
          <w:rFonts w:ascii="Times New Roman" w:hAnsi="Times New Roman" w:cs="Times New Roman"/>
          <w:sz w:val="24"/>
          <w:szCs w:val="24"/>
        </w:rPr>
        <w:t>.</w:t>
      </w:r>
      <w:r w:rsidR="00D07B94" w:rsidRPr="008B6055">
        <w:rPr>
          <w:rFonts w:ascii="Times New Roman" w:hAnsi="Times New Roman" w:cs="Times New Roman"/>
          <w:sz w:val="24"/>
          <w:szCs w:val="24"/>
        </w:rPr>
        <w:t xml:space="preserve"> </w:t>
      </w:r>
      <w:r w:rsidR="00A17111" w:rsidRPr="008B6055">
        <w:rPr>
          <w:rFonts w:ascii="Times New Roman" w:hAnsi="Times New Roman" w:cs="Times New Roman"/>
          <w:sz w:val="24"/>
          <w:szCs w:val="24"/>
        </w:rPr>
        <w:t>Además, la n</w:t>
      </w:r>
      <w:r w:rsidR="00903AE6" w:rsidRPr="008B6055">
        <w:rPr>
          <w:rFonts w:ascii="Times New Roman" w:hAnsi="Times New Roman" w:cs="Times New Roman"/>
          <w:sz w:val="24"/>
          <w:szCs w:val="24"/>
        </w:rPr>
        <w:t>oción hasta ahora casi insólita</w:t>
      </w:r>
      <w:r w:rsidR="00A17111" w:rsidRPr="008B6055">
        <w:rPr>
          <w:rFonts w:ascii="Times New Roman" w:hAnsi="Times New Roman" w:cs="Times New Roman"/>
          <w:sz w:val="24"/>
          <w:szCs w:val="24"/>
        </w:rPr>
        <w:t xml:space="preserve"> es percebida </w:t>
      </w:r>
      <w:r w:rsidR="00903AE6" w:rsidRPr="008B6055">
        <w:rPr>
          <w:rFonts w:ascii="Times New Roman" w:hAnsi="Times New Roman" w:cs="Times New Roman"/>
          <w:sz w:val="24"/>
          <w:szCs w:val="24"/>
        </w:rPr>
        <w:t>por</w:t>
      </w:r>
      <w:r w:rsidR="00A17111" w:rsidRPr="008B6055">
        <w:rPr>
          <w:rFonts w:ascii="Times New Roman" w:hAnsi="Times New Roman" w:cs="Times New Roman"/>
          <w:sz w:val="24"/>
          <w:szCs w:val="24"/>
        </w:rPr>
        <w:t xml:space="preserve"> Doubrovsky como un pestiche de la autobiografía y la ficción</w:t>
      </w:r>
      <w:r w:rsidR="001606F5">
        <w:rPr>
          <w:rFonts w:ascii="Times New Roman" w:hAnsi="Times New Roman" w:cs="Times New Roman"/>
          <w:sz w:val="24"/>
          <w:szCs w:val="24"/>
        </w:rPr>
        <w:t xml:space="preserve"> (Doubrovsky, 1997)</w:t>
      </w:r>
      <w:r w:rsidR="00A17111" w:rsidRPr="008B6055">
        <w:rPr>
          <w:rFonts w:ascii="Times New Roman" w:hAnsi="Times New Roman" w:cs="Times New Roman"/>
          <w:sz w:val="24"/>
          <w:szCs w:val="24"/>
        </w:rPr>
        <w:t xml:space="preserve">. Es </w:t>
      </w:r>
      <w:r w:rsidR="00903AE6" w:rsidRPr="008B6055">
        <w:rPr>
          <w:rFonts w:ascii="Times New Roman" w:hAnsi="Times New Roman" w:cs="Times New Roman"/>
          <w:sz w:val="24"/>
          <w:szCs w:val="24"/>
        </w:rPr>
        <w:t>claro</w:t>
      </w:r>
      <w:r w:rsidR="00A17111" w:rsidRPr="008B6055">
        <w:rPr>
          <w:rFonts w:ascii="Times New Roman" w:hAnsi="Times New Roman" w:cs="Times New Roman"/>
          <w:sz w:val="24"/>
          <w:szCs w:val="24"/>
        </w:rPr>
        <w:t xml:space="preserve"> que la autobiografía juega el papel muy importante en lo</w:t>
      </w:r>
      <w:r w:rsidR="00A17111">
        <w:rPr>
          <w:rFonts w:ascii="Times New Roman" w:hAnsi="Times New Roman" w:cs="Times New Roman"/>
          <w:sz w:val="24"/>
          <w:szCs w:val="24"/>
        </w:rPr>
        <w:t xml:space="preserve"> que se refiere a la obra autoficc</w:t>
      </w:r>
      <w:r w:rsidR="00A10BA8">
        <w:rPr>
          <w:rFonts w:ascii="Times New Roman" w:hAnsi="Times New Roman" w:cs="Times New Roman"/>
          <w:sz w:val="24"/>
          <w:szCs w:val="24"/>
        </w:rPr>
        <w:t xml:space="preserve">ional propuesta por Doubrovsky. </w:t>
      </w:r>
      <w:r w:rsidR="009C066C">
        <w:rPr>
          <w:rFonts w:ascii="Times New Roman" w:hAnsi="Times New Roman" w:cs="Times New Roman"/>
          <w:sz w:val="24"/>
          <w:szCs w:val="24"/>
        </w:rPr>
        <w:t xml:space="preserve">El autor también admite la aparición de la </w:t>
      </w:r>
      <w:r w:rsidR="009C066C" w:rsidRPr="009C066C">
        <w:rPr>
          <w:rFonts w:ascii="Times New Roman" w:hAnsi="Times New Roman" w:cs="Times New Roman"/>
          <w:sz w:val="24"/>
          <w:szCs w:val="24"/>
        </w:rPr>
        <w:t>ambigüedad</w:t>
      </w:r>
      <w:r w:rsidR="009C066C">
        <w:rPr>
          <w:rFonts w:ascii="Times New Roman" w:hAnsi="Times New Roman" w:cs="Times New Roman"/>
          <w:sz w:val="24"/>
          <w:szCs w:val="24"/>
        </w:rPr>
        <w:t xml:space="preserve"> del nombre del protagonista, es decir, si se trata del nombre ficticio literalmente manejado por el autor o si lleva el nombre real. Estos pensamientos y reflexiones sobre la ficción o</w:t>
      </w:r>
      <w:r w:rsidR="00A10BA8">
        <w:rPr>
          <w:rFonts w:ascii="Times New Roman" w:hAnsi="Times New Roman" w:cs="Times New Roman"/>
          <w:sz w:val="24"/>
          <w:szCs w:val="24"/>
        </w:rPr>
        <w:t xml:space="preserve"> la literatura y mucho más subraya la</w:t>
      </w:r>
      <w:r w:rsidR="009C066C">
        <w:rPr>
          <w:rFonts w:ascii="Times New Roman" w:hAnsi="Times New Roman" w:cs="Times New Roman"/>
          <w:sz w:val="24"/>
          <w:szCs w:val="24"/>
        </w:rPr>
        <w:t xml:space="preserve"> influencia de los filosófos como Marx</w:t>
      </w:r>
      <w:r w:rsidR="00A10BA8">
        <w:rPr>
          <w:rFonts w:ascii="Times New Roman" w:hAnsi="Times New Roman" w:cs="Times New Roman"/>
          <w:sz w:val="24"/>
          <w:szCs w:val="24"/>
        </w:rPr>
        <w:t>, Nietche o Freud en los que el</w:t>
      </w:r>
      <w:r w:rsidR="009C066C">
        <w:rPr>
          <w:rFonts w:ascii="Times New Roman" w:hAnsi="Times New Roman" w:cs="Times New Roman"/>
          <w:sz w:val="24"/>
          <w:szCs w:val="24"/>
        </w:rPr>
        <w:t xml:space="preserve"> francés veía el paradigma de la actitud hacia el mundo. </w:t>
      </w:r>
      <w:r w:rsidR="00A1564D">
        <w:rPr>
          <w:rFonts w:ascii="Times New Roman" w:hAnsi="Times New Roman" w:cs="Times New Roman"/>
          <w:sz w:val="24"/>
          <w:szCs w:val="24"/>
        </w:rPr>
        <w:t xml:space="preserve">Puesto que ya esta obra se dirige a responder rotundamente a la problemática de la autobiografía contemplada por el francés </w:t>
      </w:r>
      <w:r w:rsidR="00A1564D" w:rsidRPr="00A1564D">
        <w:rPr>
          <w:rFonts w:ascii="Times New Roman" w:hAnsi="Times New Roman" w:cs="Times New Roman"/>
          <w:sz w:val="24"/>
          <w:szCs w:val="24"/>
        </w:rPr>
        <w:t>Philippe Lejeune</w:t>
      </w:r>
      <w:r w:rsidR="00A1564D">
        <w:rPr>
          <w:rFonts w:ascii="Times New Roman" w:hAnsi="Times New Roman" w:cs="Times New Roman"/>
          <w:sz w:val="24"/>
          <w:szCs w:val="24"/>
        </w:rPr>
        <w:t xml:space="preserve">, a través de la utilización de la </w:t>
      </w:r>
      <w:r w:rsidR="00A1564D" w:rsidRPr="00A1564D">
        <w:rPr>
          <w:rFonts w:ascii="Times New Roman" w:hAnsi="Times New Roman" w:cs="Times New Roman"/>
          <w:sz w:val="24"/>
          <w:szCs w:val="24"/>
        </w:rPr>
        <w:t>ambigüedad</w:t>
      </w:r>
      <w:r w:rsidR="00A1564D">
        <w:rPr>
          <w:rFonts w:ascii="Times New Roman" w:hAnsi="Times New Roman" w:cs="Times New Roman"/>
          <w:sz w:val="24"/>
          <w:szCs w:val="24"/>
        </w:rPr>
        <w:t xml:space="preserve"> de las palabras doblemente sentidas dio a conocer por primera vez a la autoficción. </w:t>
      </w:r>
      <w:r w:rsidR="002662AB" w:rsidRPr="006C771A">
        <w:rPr>
          <w:rFonts w:ascii="Times New Roman" w:hAnsi="Times New Roman" w:cs="Times New Roman"/>
          <w:sz w:val="24"/>
          <w:szCs w:val="24"/>
        </w:rPr>
        <w:t xml:space="preserve">El fundamento </w:t>
      </w:r>
      <w:r w:rsidR="00A10BA8">
        <w:rPr>
          <w:rFonts w:ascii="Times New Roman" w:hAnsi="Times New Roman" w:cs="Times New Roman"/>
          <w:sz w:val="24"/>
          <w:szCs w:val="24"/>
        </w:rPr>
        <w:t>de esta</w:t>
      </w:r>
      <w:r w:rsidR="007157F2" w:rsidRPr="006C771A">
        <w:rPr>
          <w:rFonts w:ascii="Times New Roman" w:hAnsi="Times New Roman" w:cs="Times New Roman"/>
          <w:sz w:val="24"/>
          <w:szCs w:val="24"/>
        </w:rPr>
        <w:t xml:space="preserve"> </w:t>
      </w:r>
      <w:r w:rsidR="00A10BA8" w:rsidRPr="009C066C">
        <w:rPr>
          <w:rFonts w:ascii="Times New Roman" w:hAnsi="Times New Roman" w:cs="Times New Roman"/>
          <w:sz w:val="24"/>
          <w:szCs w:val="24"/>
        </w:rPr>
        <w:t>ambigüedad</w:t>
      </w:r>
      <w:r w:rsidR="00A10BA8">
        <w:rPr>
          <w:rFonts w:ascii="Times New Roman" w:hAnsi="Times New Roman" w:cs="Times New Roman"/>
          <w:sz w:val="24"/>
          <w:szCs w:val="24"/>
        </w:rPr>
        <w:t xml:space="preserve"> </w:t>
      </w:r>
      <w:r w:rsidR="005C6220">
        <w:rPr>
          <w:rFonts w:ascii="Times New Roman" w:hAnsi="Times New Roman" w:cs="Times New Roman"/>
          <w:sz w:val="24"/>
          <w:szCs w:val="24"/>
        </w:rPr>
        <w:t>fundaron</w:t>
      </w:r>
      <w:r w:rsidR="007157F2" w:rsidRPr="006C771A">
        <w:rPr>
          <w:rFonts w:ascii="Times New Roman" w:hAnsi="Times New Roman" w:cs="Times New Roman"/>
          <w:sz w:val="24"/>
          <w:szCs w:val="24"/>
        </w:rPr>
        <w:t xml:space="preserve"> l</w:t>
      </w:r>
      <w:r w:rsidR="002662AB" w:rsidRPr="006C771A">
        <w:rPr>
          <w:rFonts w:ascii="Times New Roman" w:hAnsi="Times New Roman" w:cs="Times New Roman"/>
          <w:sz w:val="24"/>
          <w:szCs w:val="24"/>
        </w:rPr>
        <w:t>as memorias del mismo autor, o sea, las reminiscencias</w:t>
      </w:r>
      <w:r w:rsidR="007157F2" w:rsidRPr="006C771A">
        <w:rPr>
          <w:rFonts w:ascii="Times New Roman" w:hAnsi="Times New Roman" w:cs="Times New Roman"/>
          <w:sz w:val="24"/>
          <w:szCs w:val="24"/>
        </w:rPr>
        <w:t>, sentimientos o recuerdos</w:t>
      </w:r>
      <w:r w:rsidR="002662AB" w:rsidRPr="006C771A">
        <w:rPr>
          <w:rFonts w:ascii="Times New Roman" w:hAnsi="Times New Roman" w:cs="Times New Roman"/>
          <w:sz w:val="24"/>
          <w:szCs w:val="24"/>
        </w:rPr>
        <w:t xml:space="preserve"> </w:t>
      </w:r>
      <w:r w:rsidR="007157F2" w:rsidRPr="006C771A">
        <w:rPr>
          <w:rFonts w:ascii="Times New Roman" w:hAnsi="Times New Roman" w:cs="Times New Roman"/>
          <w:sz w:val="24"/>
          <w:szCs w:val="24"/>
        </w:rPr>
        <w:t>de lo pasado</w:t>
      </w:r>
      <w:r w:rsidR="00495A9E" w:rsidRPr="006C771A">
        <w:rPr>
          <w:rFonts w:ascii="Times New Roman" w:hAnsi="Times New Roman" w:cs="Times New Roman"/>
          <w:sz w:val="24"/>
          <w:szCs w:val="24"/>
        </w:rPr>
        <w:t xml:space="preserve"> del personaje</w:t>
      </w:r>
      <w:r w:rsidR="00A10BA8">
        <w:rPr>
          <w:rFonts w:ascii="Times New Roman" w:hAnsi="Times New Roman" w:cs="Times New Roman"/>
          <w:sz w:val="24"/>
          <w:szCs w:val="24"/>
        </w:rPr>
        <w:t xml:space="preserve"> se implicaron</w:t>
      </w:r>
      <w:r w:rsidR="002662AB" w:rsidRPr="006C771A">
        <w:rPr>
          <w:rFonts w:ascii="Times New Roman" w:hAnsi="Times New Roman" w:cs="Times New Roman"/>
          <w:sz w:val="24"/>
          <w:szCs w:val="24"/>
        </w:rPr>
        <w:t xml:space="preserve"> en una trama imaginada formando </w:t>
      </w:r>
      <w:r w:rsidR="002662AB" w:rsidRPr="006C771A">
        <w:rPr>
          <w:rFonts w:ascii="Times New Roman" w:hAnsi="Times New Roman" w:cs="Times New Roman"/>
          <w:color w:val="1A1A1A"/>
          <w:sz w:val="24"/>
          <w:szCs w:val="24"/>
          <w:shd w:val="clear" w:color="auto" w:fill="FFFFFF"/>
        </w:rPr>
        <w:t>una sesión de psicoanálisis</w:t>
      </w:r>
      <w:r w:rsidR="00495A9E" w:rsidRPr="006C771A">
        <w:rPr>
          <w:rFonts w:ascii="Times New Roman" w:hAnsi="Times New Roman" w:cs="Times New Roman"/>
          <w:color w:val="1A1A1A"/>
          <w:sz w:val="24"/>
          <w:szCs w:val="24"/>
          <w:shd w:val="clear" w:color="auto" w:fill="FFFFFF"/>
        </w:rPr>
        <w:t>.</w:t>
      </w:r>
      <w:r w:rsidR="00D07B94">
        <w:rPr>
          <w:rFonts w:ascii="Times New Roman" w:hAnsi="Times New Roman" w:cs="Times New Roman"/>
          <w:color w:val="1A1A1A"/>
          <w:sz w:val="24"/>
          <w:szCs w:val="24"/>
          <w:shd w:val="clear" w:color="auto" w:fill="FFFFFF"/>
        </w:rPr>
        <w:t xml:space="preserve"> El uso de la autoficc</w:t>
      </w:r>
      <w:r w:rsidR="0081488E">
        <w:rPr>
          <w:rFonts w:ascii="Times New Roman" w:hAnsi="Times New Roman" w:cs="Times New Roman"/>
          <w:color w:val="1A1A1A"/>
          <w:sz w:val="24"/>
          <w:szCs w:val="24"/>
          <w:shd w:val="clear" w:color="auto" w:fill="FFFFFF"/>
        </w:rPr>
        <w:t>i</w:t>
      </w:r>
      <w:r w:rsidR="00A10BA8">
        <w:rPr>
          <w:rFonts w:ascii="Times New Roman" w:hAnsi="Times New Roman" w:cs="Times New Roman"/>
          <w:color w:val="1A1A1A"/>
          <w:sz w:val="24"/>
          <w:szCs w:val="24"/>
          <w:shd w:val="clear" w:color="auto" w:fill="FFFFFF"/>
        </w:rPr>
        <w:t xml:space="preserve">ón tiene a su juicio el </w:t>
      </w:r>
      <w:r w:rsidR="00D07B94">
        <w:rPr>
          <w:rFonts w:ascii="Times New Roman" w:hAnsi="Times New Roman" w:cs="Times New Roman"/>
          <w:color w:val="1A1A1A"/>
          <w:sz w:val="24"/>
          <w:szCs w:val="24"/>
          <w:shd w:val="clear" w:color="auto" w:fill="FFFFFF"/>
        </w:rPr>
        <w:t>aporte</w:t>
      </w:r>
      <w:r w:rsidR="00A10BA8">
        <w:rPr>
          <w:rFonts w:ascii="Times New Roman" w:hAnsi="Times New Roman" w:cs="Times New Roman"/>
          <w:color w:val="1A1A1A"/>
          <w:sz w:val="24"/>
          <w:szCs w:val="24"/>
          <w:shd w:val="clear" w:color="auto" w:fill="FFFFFF"/>
        </w:rPr>
        <w:t xml:space="preserve"> inmenso</w:t>
      </w:r>
      <w:r w:rsidR="00D07B94">
        <w:rPr>
          <w:rFonts w:ascii="Times New Roman" w:hAnsi="Times New Roman" w:cs="Times New Roman"/>
          <w:color w:val="1A1A1A"/>
          <w:sz w:val="24"/>
          <w:szCs w:val="24"/>
          <w:shd w:val="clear" w:color="auto" w:fill="FFFFFF"/>
        </w:rPr>
        <w:t xml:space="preserve"> a la </w:t>
      </w:r>
      <w:r w:rsidR="000011CF">
        <w:rPr>
          <w:rFonts w:ascii="Times New Roman" w:hAnsi="Times New Roman" w:cs="Times New Roman"/>
          <w:color w:val="1A1A1A"/>
          <w:sz w:val="24"/>
          <w:szCs w:val="24"/>
          <w:shd w:val="clear" w:color="auto" w:fill="FFFFFF"/>
        </w:rPr>
        <w:t xml:space="preserve">literatura dado que a través de las </w:t>
      </w:r>
      <w:r w:rsidR="0081488E">
        <w:rPr>
          <w:rFonts w:ascii="Times New Roman" w:hAnsi="Times New Roman" w:cs="Times New Roman"/>
          <w:color w:val="1A1A1A"/>
          <w:sz w:val="24"/>
          <w:szCs w:val="24"/>
          <w:shd w:val="clear" w:color="auto" w:fill="FFFFFF"/>
        </w:rPr>
        <w:t xml:space="preserve"> frases</w:t>
      </w:r>
      <w:r w:rsidR="000011CF">
        <w:rPr>
          <w:rFonts w:ascii="Times New Roman" w:hAnsi="Times New Roman" w:cs="Times New Roman"/>
          <w:color w:val="1A1A1A"/>
          <w:sz w:val="24"/>
          <w:szCs w:val="24"/>
          <w:shd w:val="clear" w:color="auto" w:fill="FFFFFF"/>
        </w:rPr>
        <w:t xml:space="preserve"> es capaz de </w:t>
      </w:r>
      <w:r w:rsidR="000011CF" w:rsidRPr="0059352A">
        <w:rPr>
          <w:rFonts w:ascii="Times New Roman" w:hAnsi="Times New Roman" w:cs="Times New Roman"/>
          <w:i/>
          <w:color w:val="1A1A1A"/>
          <w:sz w:val="24"/>
          <w:szCs w:val="24"/>
          <w:shd w:val="clear" w:color="auto" w:fill="FFFFFF"/>
        </w:rPr>
        <w:t>transformar su vida en mero texto</w:t>
      </w:r>
      <w:r w:rsidR="00A10BA8">
        <w:rPr>
          <w:rFonts w:ascii="Times New Roman" w:hAnsi="Times New Roman" w:cs="Times New Roman"/>
          <w:i/>
          <w:color w:val="1A1A1A"/>
          <w:sz w:val="24"/>
          <w:szCs w:val="24"/>
          <w:shd w:val="clear" w:color="auto" w:fill="FFFFFF"/>
        </w:rPr>
        <w:t xml:space="preserve"> y vice versa, el texto en la vida</w:t>
      </w:r>
      <w:r w:rsidR="000011CF">
        <w:rPr>
          <w:rFonts w:ascii="Times New Roman" w:hAnsi="Times New Roman" w:cs="Times New Roman"/>
          <w:color w:val="1A1A1A"/>
          <w:sz w:val="24"/>
          <w:szCs w:val="24"/>
          <w:shd w:val="clear" w:color="auto" w:fill="FFFFFF"/>
        </w:rPr>
        <w:t>.</w:t>
      </w:r>
      <w:r w:rsidR="0098474A">
        <w:rPr>
          <w:rFonts w:ascii="Times New Roman" w:hAnsi="Times New Roman" w:cs="Times New Roman"/>
          <w:color w:val="1A1A1A"/>
          <w:sz w:val="24"/>
          <w:szCs w:val="24"/>
          <w:shd w:val="clear" w:color="auto" w:fill="FFFFFF"/>
        </w:rPr>
        <w:t xml:space="preserve"> En tal caso la escritura se convierte en un entramado de las vivencias y experiencias y los lectores </w:t>
      </w:r>
      <w:r w:rsidR="00704EDE">
        <w:rPr>
          <w:rFonts w:ascii="Times New Roman" w:hAnsi="Times New Roman" w:cs="Times New Roman"/>
          <w:color w:val="1A1A1A"/>
          <w:sz w:val="24"/>
          <w:szCs w:val="24"/>
          <w:shd w:val="clear" w:color="auto" w:fill="FFFFFF"/>
        </w:rPr>
        <w:t>averiguan mediante el texto el sent</w:t>
      </w:r>
      <w:r w:rsidR="0098474A">
        <w:rPr>
          <w:rFonts w:ascii="Times New Roman" w:hAnsi="Times New Roman" w:cs="Times New Roman"/>
          <w:color w:val="1A1A1A"/>
          <w:sz w:val="24"/>
          <w:szCs w:val="24"/>
          <w:shd w:val="clear" w:color="auto" w:fill="FFFFFF"/>
        </w:rPr>
        <w:t xml:space="preserve">. Es como si el texto destilara los recuerdos o las reminiscencias del autor y a través </w:t>
      </w:r>
      <w:r w:rsidR="00BE2F20">
        <w:rPr>
          <w:rFonts w:ascii="Times New Roman" w:hAnsi="Times New Roman" w:cs="Times New Roman"/>
          <w:color w:val="1A1A1A"/>
          <w:sz w:val="24"/>
          <w:szCs w:val="24"/>
          <w:shd w:val="clear" w:color="auto" w:fill="FFFFFF"/>
        </w:rPr>
        <w:t>de los lectores lo representara</w:t>
      </w:r>
      <w:r w:rsidR="006F14D2">
        <w:rPr>
          <w:rFonts w:ascii="Times New Roman" w:hAnsi="Times New Roman" w:cs="Times New Roman"/>
          <w:color w:val="1A1A1A"/>
          <w:sz w:val="24"/>
          <w:szCs w:val="24"/>
          <w:shd w:val="clear" w:color="auto" w:fill="FFFFFF"/>
        </w:rPr>
        <w:t>. Dicho de</w:t>
      </w:r>
      <w:r w:rsidR="0098474A">
        <w:rPr>
          <w:rFonts w:ascii="Times New Roman" w:hAnsi="Times New Roman" w:cs="Times New Roman"/>
          <w:color w:val="1A1A1A"/>
          <w:sz w:val="24"/>
          <w:szCs w:val="24"/>
          <w:shd w:val="clear" w:color="auto" w:fill="FFFFFF"/>
        </w:rPr>
        <w:t xml:space="preserve"> otras palabras, este tipo de text</w:t>
      </w:r>
      <w:r w:rsidR="006F14D2">
        <w:rPr>
          <w:rFonts w:ascii="Times New Roman" w:hAnsi="Times New Roman" w:cs="Times New Roman"/>
          <w:color w:val="1A1A1A"/>
          <w:sz w:val="24"/>
          <w:szCs w:val="24"/>
          <w:shd w:val="clear" w:color="auto" w:fill="FFFFFF"/>
        </w:rPr>
        <w:t>o nos quiere compeler que</w:t>
      </w:r>
      <w:r w:rsidR="006014B5">
        <w:rPr>
          <w:rFonts w:ascii="Times New Roman" w:hAnsi="Times New Roman" w:cs="Times New Roman"/>
          <w:color w:val="1A1A1A"/>
          <w:sz w:val="24"/>
          <w:szCs w:val="24"/>
          <w:shd w:val="clear" w:color="auto" w:fill="FFFFFF"/>
        </w:rPr>
        <w:t xml:space="preserve"> no solam</w:t>
      </w:r>
      <w:r w:rsidR="00BE2F20">
        <w:rPr>
          <w:rFonts w:ascii="Times New Roman" w:hAnsi="Times New Roman" w:cs="Times New Roman"/>
          <w:color w:val="1A1A1A"/>
          <w:sz w:val="24"/>
          <w:szCs w:val="24"/>
          <w:shd w:val="clear" w:color="auto" w:fill="FFFFFF"/>
        </w:rPr>
        <w:t>ente leamos, sino que</w:t>
      </w:r>
      <w:r w:rsidR="006014B5">
        <w:rPr>
          <w:rFonts w:ascii="Times New Roman" w:hAnsi="Times New Roman" w:cs="Times New Roman"/>
          <w:color w:val="1A1A1A"/>
          <w:sz w:val="24"/>
          <w:szCs w:val="24"/>
          <w:shd w:val="clear" w:color="auto" w:fill="FFFFFF"/>
        </w:rPr>
        <w:t xml:space="preserve"> e</w:t>
      </w:r>
      <w:r w:rsidR="006F14D2">
        <w:rPr>
          <w:rFonts w:ascii="Times New Roman" w:hAnsi="Times New Roman" w:cs="Times New Roman"/>
          <w:color w:val="1A1A1A"/>
          <w:sz w:val="24"/>
          <w:szCs w:val="24"/>
          <w:shd w:val="clear" w:color="auto" w:fill="FFFFFF"/>
        </w:rPr>
        <w:t>mpatizemos con las situaciones y</w:t>
      </w:r>
      <w:r w:rsidR="006014B5">
        <w:rPr>
          <w:rFonts w:ascii="Times New Roman" w:hAnsi="Times New Roman" w:cs="Times New Roman"/>
          <w:color w:val="1A1A1A"/>
          <w:sz w:val="24"/>
          <w:szCs w:val="24"/>
          <w:shd w:val="clear" w:color="auto" w:fill="FFFFFF"/>
        </w:rPr>
        <w:t xml:space="preserve"> acontecimientos que viven los personajes y sobre todo el autor.</w:t>
      </w:r>
      <w:r w:rsidR="0098474A">
        <w:rPr>
          <w:rFonts w:ascii="Times New Roman" w:hAnsi="Times New Roman" w:cs="Times New Roman"/>
          <w:color w:val="1A1A1A"/>
          <w:sz w:val="24"/>
          <w:szCs w:val="24"/>
          <w:shd w:val="clear" w:color="auto" w:fill="FFFFFF"/>
        </w:rPr>
        <w:t xml:space="preserve"> </w:t>
      </w:r>
      <w:r w:rsidR="00495A9E" w:rsidRPr="006C771A">
        <w:rPr>
          <w:rFonts w:ascii="Times New Roman" w:hAnsi="Times New Roman" w:cs="Times New Roman"/>
          <w:color w:val="1A1A1A"/>
          <w:sz w:val="24"/>
          <w:szCs w:val="24"/>
          <w:shd w:val="clear" w:color="auto" w:fill="FFFFFF"/>
        </w:rPr>
        <w:t>A pesar de</w:t>
      </w:r>
      <w:r w:rsidR="006C771A" w:rsidRPr="006C771A">
        <w:rPr>
          <w:rFonts w:ascii="Times New Roman" w:hAnsi="Times New Roman" w:cs="Times New Roman"/>
          <w:color w:val="1A1A1A"/>
          <w:sz w:val="24"/>
          <w:szCs w:val="24"/>
          <w:shd w:val="clear" w:color="auto" w:fill="FFFFFF"/>
        </w:rPr>
        <w:t xml:space="preserve"> todo eso, Serge Doubrovsky declaró que para él no se trató de una autobiografia, sino de una exigencia de un género mestizo en el que puede aparecer una </w:t>
      </w:r>
      <w:r w:rsidR="006C771A" w:rsidRPr="006C771A">
        <w:rPr>
          <w:rFonts w:ascii="Times New Roman" w:hAnsi="Times New Roman" w:cs="Times New Roman"/>
          <w:color w:val="1A1A1A"/>
          <w:sz w:val="24"/>
          <w:szCs w:val="24"/>
          <w:shd w:val="clear" w:color="auto" w:fill="FFFFFF"/>
        </w:rPr>
        <w:lastRenderedPageBreak/>
        <w:t>posibilidad de que el protagonista tenga el mismo no</w:t>
      </w:r>
      <w:r w:rsidR="00ED549D">
        <w:rPr>
          <w:rFonts w:ascii="Times New Roman" w:hAnsi="Times New Roman" w:cs="Times New Roman"/>
          <w:color w:val="1A1A1A"/>
          <w:sz w:val="24"/>
          <w:szCs w:val="24"/>
          <w:shd w:val="clear" w:color="auto" w:fill="FFFFFF"/>
        </w:rPr>
        <w:t>m</w:t>
      </w:r>
      <w:r w:rsidR="006C771A" w:rsidRPr="006C771A">
        <w:rPr>
          <w:rFonts w:ascii="Times New Roman" w:hAnsi="Times New Roman" w:cs="Times New Roman"/>
          <w:color w:val="1A1A1A"/>
          <w:sz w:val="24"/>
          <w:szCs w:val="24"/>
          <w:shd w:val="clear" w:color="auto" w:fill="FFFFFF"/>
        </w:rPr>
        <w:t>bre como el autor.</w:t>
      </w:r>
      <w:r w:rsidR="006F14D2">
        <w:rPr>
          <w:rStyle w:val="Znakapoznpodarou"/>
          <w:rFonts w:ascii="Times New Roman" w:hAnsi="Times New Roman" w:cs="Times New Roman"/>
          <w:color w:val="1A1A1A"/>
          <w:sz w:val="24"/>
          <w:szCs w:val="24"/>
          <w:shd w:val="clear" w:color="auto" w:fill="FFFFFF"/>
        </w:rPr>
        <w:footnoteReference w:id="3"/>
      </w:r>
      <w:r w:rsidR="006C771A" w:rsidRPr="006C771A">
        <w:rPr>
          <w:rFonts w:ascii="Times New Roman" w:hAnsi="Times New Roman" w:cs="Times New Roman"/>
          <w:color w:val="1A1A1A"/>
          <w:sz w:val="24"/>
          <w:szCs w:val="24"/>
          <w:shd w:val="clear" w:color="auto" w:fill="FFFFFF"/>
        </w:rPr>
        <w:t xml:space="preserve"> </w:t>
      </w:r>
      <w:r w:rsidR="009550FC">
        <w:rPr>
          <w:rFonts w:ascii="Times New Roman" w:hAnsi="Times New Roman" w:cs="Times New Roman"/>
          <w:color w:val="1A1A1A"/>
          <w:sz w:val="24"/>
          <w:szCs w:val="24"/>
          <w:shd w:val="clear" w:color="auto" w:fill="FFFFFF"/>
        </w:rPr>
        <w:t xml:space="preserve">No obstante </w:t>
      </w:r>
      <w:r w:rsidR="005C4FA5">
        <w:rPr>
          <w:rFonts w:ascii="Times New Roman" w:hAnsi="Times New Roman" w:cs="Times New Roman"/>
          <w:color w:val="1A1A1A"/>
          <w:sz w:val="24"/>
          <w:szCs w:val="24"/>
          <w:shd w:val="clear" w:color="auto" w:fill="FFFFFF"/>
        </w:rPr>
        <w:t>todo eso no significa que el inventor de la autoficción tenga</w:t>
      </w:r>
      <w:r w:rsidR="001740C1">
        <w:rPr>
          <w:rFonts w:ascii="Times New Roman" w:hAnsi="Times New Roman" w:cs="Times New Roman"/>
          <w:color w:val="1A1A1A"/>
          <w:sz w:val="24"/>
          <w:szCs w:val="24"/>
          <w:shd w:val="clear" w:color="auto" w:fill="FFFFFF"/>
        </w:rPr>
        <w:t xml:space="preserve"> siempre</w:t>
      </w:r>
      <w:r w:rsidR="005C4FA5">
        <w:rPr>
          <w:rFonts w:ascii="Times New Roman" w:hAnsi="Times New Roman" w:cs="Times New Roman"/>
          <w:color w:val="1A1A1A"/>
          <w:sz w:val="24"/>
          <w:szCs w:val="24"/>
          <w:shd w:val="clear" w:color="auto" w:fill="FFFFFF"/>
        </w:rPr>
        <w:t xml:space="preserve"> la libertad de creación y pueda explayar más los maleficios de la realidad. De hecho </w:t>
      </w:r>
      <w:r w:rsidR="006F14D2">
        <w:rPr>
          <w:rFonts w:ascii="Times New Roman" w:hAnsi="Times New Roman" w:cs="Times New Roman"/>
          <w:color w:val="1A1A1A"/>
          <w:sz w:val="24"/>
          <w:szCs w:val="24"/>
          <w:shd w:val="clear" w:color="auto" w:fill="FFFFFF"/>
        </w:rPr>
        <w:t xml:space="preserve">se </w:t>
      </w:r>
      <w:r w:rsidR="005C4FA5">
        <w:rPr>
          <w:rFonts w:ascii="Times New Roman" w:hAnsi="Times New Roman" w:cs="Times New Roman"/>
          <w:color w:val="1A1A1A"/>
          <w:sz w:val="24"/>
          <w:szCs w:val="24"/>
          <w:shd w:val="clear" w:color="auto" w:fill="FFFFFF"/>
        </w:rPr>
        <w:t xml:space="preserve">esmera más por buscar su vida, es decir, </w:t>
      </w:r>
      <w:r w:rsidR="001740C1">
        <w:rPr>
          <w:rFonts w:ascii="Times New Roman" w:hAnsi="Times New Roman" w:cs="Times New Roman"/>
          <w:color w:val="1A1A1A"/>
          <w:sz w:val="24"/>
          <w:szCs w:val="24"/>
          <w:shd w:val="clear" w:color="auto" w:fill="FFFFFF"/>
        </w:rPr>
        <w:t xml:space="preserve">encontrar </w:t>
      </w:r>
      <w:r w:rsidR="005C4FA5">
        <w:rPr>
          <w:rFonts w:ascii="Times New Roman" w:hAnsi="Times New Roman" w:cs="Times New Roman"/>
          <w:color w:val="1A1A1A"/>
          <w:sz w:val="24"/>
          <w:szCs w:val="24"/>
          <w:shd w:val="clear" w:color="auto" w:fill="FFFFFF"/>
        </w:rPr>
        <w:t xml:space="preserve">el destino y la verdad de su identidad por medio de los relatos con los recursos </w:t>
      </w:r>
      <w:r w:rsidR="005C4FA5" w:rsidRPr="005C4FA5">
        <w:rPr>
          <w:rFonts w:ascii="Times New Roman" w:hAnsi="Times New Roman" w:cs="Times New Roman"/>
          <w:color w:val="1A1A1A"/>
          <w:sz w:val="24"/>
          <w:szCs w:val="24"/>
          <w:shd w:val="clear" w:color="auto" w:fill="FFFFFF"/>
        </w:rPr>
        <w:t>propios de la novela del siglo XX</w:t>
      </w:r>
      <w:r w:rsidR="005C4FA5">
        <w:rPr>
          <w:rFonts w:ascii="Times New Roman" w:hAnsi="Times New Roman" w:cs="Times New Roman"/>
          <w:color w:val="1A1A1A"/>
          <w:sz w:val="24"/>
          <w:szCs w:val="24"/>
          <w:shd w:val="clear" w:color="auto" w:fill="FFFFFF"/>
        </w:rPr>
        <w:t xml:space="preserve">. </w:t>
      </w:r>
      <w:r w:rsidR="001740C1">
        <w:rPr>
          <w:rFonts w:ascii="Times New Roman" w:hAnsi="Times New Roman" w:cs="Times New Roman"/>
          <w:color w:val="1A1A1A"/>
          <w:sz w:val="24"/>
          <w:szCs w:val="24"/>
          <w:shd w:val="clear" w:color="auto" w:fill="FFFFFF"/>
        </w:rPr>
        <w:t>En tal caso la autoficción se denomina como “biográfica” y hay que distinguirla de la “imaginaria”.</w:t>
      </w:r>
    </w:p>
    <w:p w:rsidR="00264D13" w:rsidRDefault="00BE2F20"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color w:val="1A1A1A"/>
          <w:sz w:val="24"/>
          <w:szCs w:val="24"/>
          <w:shd w:val="clear" w:color="auto" w:fill="FFFFFF"/>
        </w:rPr>
        <w:t>Aunque</w:t>
      </w:r>
      <w:r w:rsidR="00495A9E" w:rsidRPr="006C771A">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ya e</w:t>
      </w:r>
      <w:r w:rsidR="0009603B">
        <w:rPr>
          <w:rFonts w:ascii="Times New Roman" w:hAnsi="Times New Roman" w:cs="Times New Roman"/>
          <w:color w:val="1A1A1A"/>
          <w:sz w:val="24"/>
          <w:szCs w:val="24"/>
          <w:shd w:val="clear" w:color="auto" w:fill="FFFFFF"/>
        </w:rPr>
        <w:t>n esa época se trataba de un estilo</w:t>
      </w:r>
      <w:r>
        <w:rPr>
          <w:rFonts w:ascii="Times New Roman" w:hAnsi="Times New Roman" w:cs="Times New Roman"/>
          <w:color w:val="1A1A1A"/>
          <w:sz w:val="24"/>
          <w:szCs w:val="24"/>
          <w:shd w:val="clear" w:color="auto" w:fill="FFFFFF"/>
        </w:rPr>
        <w:t xml:space="preserve"> bastante célebre y conocido</w:t>
      </w:r>
      <w:r w:rsidR="0009603B">
        <w:rPr>
          <w:rFonts w:ascii="Times New Roman" w:hAnsi="Times New Roman" w:cs="Times New Roman"/>
          <w:color w:val="1A1A1A"/>
          <w:sz w:val="24"/>
          <w:szCs w:val="24"/>
          <w:shd w:val="clear" w:color="auto" w:fill="FFFFFF"/>
        </w:rPr>
        <w:t xml:space="preserve"> cuando un escritor prestó la atención sobre sí mismo</w:t>
      </w:r>
      <w:r>
        <w:rPr>
          <w:rFonts w:ascii="Times New Roman" w:hAnsi="Times New Roman" w:cs="Times New Roman"/>
          <w:color w:val="1A1A1A"/>
          <w:sz w:val="24"/>
          <w:szCs w:val="24"/>
          <w:shd w:val="clear" w:color="auto" w:fill="FFFFFF"/>
        </w:rPr>
        <w:t xml:space="preserve">, </w:t>
      </w:r>
      <w:r w:rsidR="0009603B">
        <w:rPr>
          <w:rFonts w:ascii="Times New Roman" w:hAnsi="Times New Roman" w:cs="Times New Roman"/>
          <w:color w:val="1A1A1A"/>
          <w:sz w:val="24"/>
          <w:szCs w:val="24"/>
          <w:shd w:val="clear" w:color="auto" w:fill="FFFFFF"/>
        </w:rPr>
        <w:t>en un par de a</w:t>
      </w:r>
      <w:r w:rsidR="0009603B" w:rsidRPr="0009603B">
        <w:rPr>
          <w:rFonts w:ascii="Times New Roman" w:hAnsi="Times New Roman" w:cs="Times New Roman"/>
          <w:color w:val="1A1A1A"/>
          <w:sz w:val="24"/>
          <w:szCs w:val="24"/>
          <w:shd w:val="clear" w:color="auto" w:fill="FFFFFF"/>
        </w:rPr>
        <w:t>ñ</w:t>
      </w:r>
      <w:r w:rsidR="0009603B">
        <w:rPr>
          <w:rFonts w:ascii="Times New Roman" w:hAnsi="Times New Roman" w:cs="Times New Roman"/>
          <w:color w:val="1A1A1A"/>
          <w:sz w:val="24"/>
          <w:szCs w:val="24"/>
          <w:shd w:val="clear" w:color="auto" w:fill="FFFFFF"/>
        </w:rPr>
        <w:t>os después</w:t>
      </w:r>
      <w:r w:rsidR="007241CA">
        <w:rPr>
          <w:rFonts w:ascii="Times New Roman" w:hAnsi="Times New Roman" w:cs="Times New Roman"/>
          <w:sz w:val="24"/>
          <w:szCs w:val="24"/>
        </w:rPr>
        <w:t xml:space="preserve"> se difundía </w:t>
      </w:r>
      <w:r>
        <w:rPr>
          <w:rFonts w:ascii="Times New Roman" w:hAnsi="Times New Roman" w:cs="Times New Roman"/>
          <w:sz w:val="24"/>
          <w:szCs w:val="24"/>
        </w:rPr>
        <w:t>todavía más</w:t>
      </w:r>
      <w:r w:rsidR="008558C0" w:rsidRPr="006C771A">
        <w:rPr>
          <w:rFonts w:ascii="Times New Roman" w:hAnsi="Times New Roman" w:cs="Times New Roman"/>
          <w:sz w:val="24"/>
          <w:szCs w:val="24"/>
        </w:rPr>
        <w:t xml:space="preserve"> dado que otros escritores tanto franceses como españoles</w:t>
      </w:r>
      <w:r w:rsidR="00FA136A" w:rsidRPr="006C771A">
        <w:rPr>
          <w:rFonts w:ascii="Times New Roman" w:hAnsi="Times New Roman" w:cs="Times New Roman"/>
          <w:sz w:val="24"/>
          <w:szCs w:val="24"/>
        </w:rPr>
        <w:t xml:space="preserve"> o hispanoamericanos</w:t>
      </w:r>
      <w:r w:rsidR="008558C0" w:rsidRPr="006C771A">
        <w:rPr>
          <w:rFonts w:ascii="Times New Roman" w:hAnsi="Times New Roman" w:cs="Times New Roman"/>
          <w:sz w:val="24"/>
          <w:szCs w:val="24"/>
        </w:rPr>
        <w:t xml:space="preserve"> intentaban por representarla y establecerla en sus obras. Por consiguiente a partir del año 1977</w:t>
      </w:r>
      <w:r w:rsidR="006F14D2">
        <w:rPr>
          <w:rFonts w:ascii="Times New Roman" w:hAnsi="Times New Roman" w:cs="Times New Roman"/>
          <w:sz w:val="24"/>
          <w:szCs w:val="24"/>
        </w:rPr>
        <w:t>,</w:t>
      </w:r>
      <w:r w:rsidR="008558C0" w:rsidRPr="006C771A">
        <w:rPr>
          <w:rFonts w:ascii="Times New Roman" w:hAnsi="Times New Roman" w:cs="Times New Roman"/>
          <w:sz w:val="24"/>
          <w:szCs w:val="24"/>
        </w:rPr>
        <w:t xml:space="preserve"> la proliferación</w:t>
      </w:r>
      <w:r w:rsidR="000A0445" w:rsidRPr="006C771A">
        <w:rPr>
          <w:rFonts w:ascii="Times New Roman" w:hAnsi="Times New Roman" w:cs="Times New Roman"/>
          <w:sz w:val="24"/>
          <w:szCs w:val="24"/>
        </w:rPr>
        <w:t xml:space="preserve"> de la autoficción </w:t>
      </w:r>
      <w:r w:rsidR="008558C0" w:rsidRPr="006C771A">
        <w:rPr>
          <w:rFonts w:ascii="Times New Roman" w:hAnsi="Times New Roman" w:cs="Times New Roman"/>
          <w:sz w:val="24"/>
          <w:szCs w:val="24"/>
        </w:rPr>
        <w:t xml:space="preserve"> </w:t>
      </w:r>
      <w:r w:rsidR="000A0445" w:rsidRPr="006C771A">
        <w:rPr>
          <w:rFonts w:ascii="Times New Roman" w:hAnsi="Times New Roman" w:cs="Times New Roman"/>
          <w:sz w:val="24"/>
          <w:szCs w:val="24"/>
        </w:rPr>
        <w:t>notó un enorme aumento lo que confirma un sinfin de las novelas concentrándose a este fenoméno. Entre los susodichos franceses figuran los nombres como Philippe Vilain, Georges-Arthur Goldschmidt o Chloé Delaume y la agrupación</w:t>
      </w:r>
      <w:r w:rsidR="007F6DE4">
        <w:rPr>
          <w:rFonts w:ascii="Times New Roman" w:hAnsi="Times New Roman" w:cs="Times New Roman"/>
          <w:sz w:val="24"/>
          <w:szCs w:val="24"/>
        </w:rPr>
        <w:t xml:space="preserve"> hispanoamericana</w:t>
      </w:r>
      <w:r w:rsidR="000A0445" w:rsidRPr="006C771A">
        <w:rPr>
          <w:rFonts w:ascii="Times New Roman" w:hAnsi="Times New Roman" w:cs="Times New Roman"/>
          <w:sz w:val="24"/>
          <w:szCs w:val="24"/>
        </w:rPr>
        <w:t xml:space="preserve"> </w:t>
      </w:r>
      <w:r w:rsidR="00264D13">
        <w:rPr>
          <w:rFonts w:ascii="Times New Roman" w:hAnsi="Times New Roman" w:cs="Times New Roman"/>
          <w:sz w:val="24"/>
          <w:szCs w:val="24"/>
        </w:rPr>
        <w:t>gira alrededor del autor</w:t>
      </w:r>
      <w:r w:rsidR="00FA136A" w:rsidRPr="006C771A">
        <w:rPr>
          <w:rFonts w:ascii="Times New Roman" w:hAnsi="Times New Roman" w:cs="Times New Roman"/>
          <w:sz w:val="24"/>
          <w:szCs w:val="24"/>
        </w:rPr>
        <w:t xml:space="preserve"> </w:t>
      </w:r>
      <w:r w:rsidR="007F6DE4" w:rsidRPr="006C771A">
        <w:rPr>
          <w:rFonts w:ascii="Times New Roman" w:hAnsi="Times New Roman" w:cs="Times New Roman"/>
          <w:sz w:val="24"/>
          <w:szCs w:val="24"/>
        </w:rPr>
        <w:t>Roberto Bolaño</w:t>
      </w:r>
      <w:r w:rsidR="00FA136A" w:rsidRPr="007F6DE4">
        <w:rPr>
          <w:rFonts w:ascii="Times New Roman" w:hAnsi="Times New Roman" w:cs="Times New Roman"/>
          <w:sz w:val="24"/>
          <w:szCs w:val="24"/>
        </w:rPr>
        <w:t xml:space="preserve">. Los </w:t>
      </w:r>
      <w:r w:rsidR="007F6DE4" w:rsidRPr="007F6DE4">
        <w:rPr>
          <w:rFonts w:ascii="Times New Roman" w:hAnsi="Times New Roman" w:cs="Times New Roman"/>
          <w:sz w:val="24"/>
          <w:szCs w:val="24"/>
        </w:rPr>
        <w:t>españoles</w:t>
      </w:r>
      <w:r w:rsidR="00FA136A" w:rsidRPr="007F6DE4">
        <w:rPr>
          <w:rFonts w:ascii="Times New Roman" w:hAnsi="Times New Roman" w:cs="Times New Roman"/>
          <w:sz w:val="24"/>
          <w:szCs w:val="24"/>
        </w:rPr>
        <w:t xml:space="preserve"> en lo que atañe a las novelas pertinentes pertenecen ante todo gran escritores </w:t>
      </w:r>
      <w:r w:rsidR="00264D13">
        <w:rPr>
          <w:rFonts w:ascii="Times New Roman" w:hAnsi="Times New Roman" w:cs="Times New Roman"/>
          <w:sz w:val="24"/>
          <w:szCs w:val="24"/>
        </w:rPr>
        <w:t xml:space="preserve">sobre todo José Vila-Matas, Javier Marías </w:t>
      </w:r>
      <w:r w:rsidR="00FA136A" w:rsidRPr="007F6DE4">
        <w:rPr>
          <w:rFonts w:ascii="Times New Roman" w:hAnsi="Times New Roman" w:cs="Times New Roman"/>
          <w:sz w:val="24"/>
          <w:szCs w:val="24"/>
        </w:rPr>
        <w:t>y Manuel Alberca</w:t>
      </w:r>
      <w:r w:rsidR="00FA136A" w:rsidRPr="006C771A">
        <w:rPr>
          <w:rFonts w:ascii="Times New Roman" w:hAnsi="Times New Roman" w:cs="Times New Roman"/>
          <w:sz w:val="24"/>
          <w:szCs w:val="24"/>
        </w:rPr>
        <w:t>.</w:t>
      </w:r>
      <w:r w:rsidR="00746CAF">
        <w:rPr>
          <w:rFonts w:ascii="Times New Roman" w:hAnsi="Times New Roman" w:cs="Times New Roman"/>
          <w:sz w:val="24"/>
          <w:szCs w:val="24"/>
        </w:rPr>
        <w:t xml:space="preserve"> </w:t>
      </w:r>
      <w:r w:rsidR="005C4FA5">
        <w:rPr>
          <w:rFonts w:ascii="Times New Roman" w:hAnsi="Times New Roman" w:cs="Times New Roman"/>
          <w:sz w:val="24"/>
          <w:szCs w:val="24"/>
        </w:rPr>
        <w:t xml:space="preserve">Sin embargo </w:t>
      </w:r>
      <w:r w:rsidR="007C437E">
        <w:rPr>
          <w:rFonts w:ascii="Times New Roman" w:hAnsi="Times New Roman" w:cs="Times New Roman"/>
          <w:sz w:val="24"/>
          <w:szCs w:val="24"/>
        </w:rPr>
        <w:t xml:space="preserve">los dos primeros, Vila-Matas y Marías, </w:t>
      </w:r>
      <w:r w:rsidR="002641D8">
        <w:rPr>
          <w:rFonts w:ascii="Times New Roman" w:hAnsi="Times New Roman" w:cs="Times New Roman"/>
          <w:sz w:val="24"/>
          <w:szCs w:val="24"/>
        </w:rPr>
        <w:t>se diferencian un poco con la postura hacia este fenoméno.</w:t>
      </w:r>
      <w:r w:rsidR="007C437E">
        <w:rPr>
          <w:rFonts w:ascii="Times New Roman" w:hAnsi="Times New Roman" w:cs="Times New Roman"/>
          <w:sz w:val="24"/>
          <w:szCs w:val="24"/>
        </w:rPr>
        <w:t xml:space="preserve"> </w:t>
      </w:r>
      <w:r w:rsidR="002641D8">
        <w:rPr>
          <w:rFonts w:ascii="Times New Roman" w:hAnsi="Times New Roman" w:cs="Times New Roman"/>
          <w:sz w:val="24"/>
          <w:szCs w:val="24"/>
        </w:rPr>
        <w:t xml:space="preserve">Javier Marías rechaza la etiqueta de autoficción a diferencia con </w:t>
      </w:r>
      <w:r w:rsidR="006925F0">
        <w:rPr>
          <w:rFonts w:ascii="Times New Roman" w:hAnsi="Times New Roman" w:cs="Times New Roman"/>
          <w:sz w:val="24"/>
          <w:szCs w:val="24"/>
        </w:rPr>
        <w:t>Enrique</w:t>
      </w:r>
      <w:r w:rsidR="007C437E">
        <w:rPr>
          <w:rFonts w:ascii="Times New Roman" w:hAnsi="Times New Roman" w:cs="Times New Roman"/>
          <w:sz w:val="24"/>
          <w:szCs w:val="24"/>
        </w:rPr>
        <w:t xml:space="preserve"> Vila-Matas </w:t>
      </w:r>
      <w:r w:rsidR="002641D8">
        <w:rPr>
          <w:rFonts w:ascii="Times New Roman" w:hAnsi="Times New Roman" w:cs="Times New Roman"/>
          <w:sz w:val="24"/>
          <w:szCs w:val="24"/>
        </w:rPr>
        <w:t xml:space="preserve">quién </w:t>
      </w:r>
      <w:r w:rsidR="007C437E">
        <w:rPr>
          <w:rFonts w:ascii="Times New Roman" w:hAnsi="Times New Roman" w:cs="Times New Roman"/>
          <w:sz w:val="24"/>
          <w:szCs w:val="24"/>
        </w:rPr>
        <w:t xml:space="preserve">no solo que </w:t>
      </w:r>
      <w:r w:rsidR="002641D8">
        <w:rPr>
          <w:rFonts w:ascii="Times New Roman" w:hAnsi="Times New Roman" w:cs="Times New Roman"/>
          <w:sz w:val="24"/>
          <w:szCs w:val="24"/>
        </w:rPr>
        <w:t xml:space="preserve">la </w:t>
      </w:r>
      <w:r w:rsidR="007C437E">
        <w:rPr>
          <w:rFonts w:ascii="Times New Roman" w:hAnsi="Times New Roman" w:cs="Times New Roman"/>
          <w:sz w:val="24"/>
          <w:szCs w:val="24"/>
        </w:rPr>
        <w:t>admite y acepta, sino la utiliza como un instrumento lú</w:t>
      </w:r>
      <w:r w:rsidR="006925F0">
        <w:rPr>
          <w:rFonts w:ascii="Times New Roman" w:hAnsi="Times New Roman" w:cs="Times New Roman"/>
          <w:sz w:val="24"/>
          <w:szCs w:val="24"/>
        </w:rPr>
        <w:t>dico dentro de su fuente</w:t>
      </w:r>
      <w:r w:rsidR="002641D8">
        <w:rPr>
          <w:rFonts w:ascii="Times New Roman" w:hAnsi="Times New Roman" w:cs="Times New Roman"/>
          <w:sz w:val="24"/>
          <w:szCs w:val="24"/>
        </w:rPr>
        <w:t>.</w:t>
      </w:r>
      <w:r w:rsidR="005811B8">
        <w:rPr>
          <w:rStyle w:val="Znakapoznpodarou"/>
          <w:rFonts w:ascii="Times New Roman" w:hAnsi="Times New Roman" w:cs="Times New Roman"/>
          <w:sz w:val="24"/>
          <w:szCs w:val="24"/>
        </w:rPr>
        <w:footnoteReference w:id="4"/>
      </w:r>
      <w:r w:rsidR="002641D8">
        <w:rPr>
          <w:rFonts w:ascii="Times New Roman" w:hAnsi="Times New Roman" w:cs="Times New Roman"/>
          <w:sz w:val="24"/>
          <w:szCs w:val="24"/>
        </w:rPr>
        <w:t xml:space="preserve">   </w:t>
      </w:r>
    </w:p>
    <w:p w:rsidR="00CF2C9F" w:rsidRDefault="00264D13" w:rsidP="00AF73A8">
      <w:pPr>
        <w:spacing w:after="0" w:line="360" w:lineRule="auto"/>
        <w:ind w:firstLine="709"/>
        <w:jc w:val="both"/>
        <w:rPr>
          <w:rFonts w:ascii="Times New Roman" w:hAnsi="Times New Roman" w:cs="Times New Roman"/>
          <w:sz w:val="24"/>
          <w:szCs w:val="24"/>
        </w:rPr>
      </w:pPr>
      <w:r w:rsidRPr="006C771A">
        <w:rPr>
          <w:rFonts w:ascii="Times New Roman" w:hAnsi="Times New Roman" w:cs="Times New Roman"/>
          <w:sz w:val="24"/>
          <w:szCs w:val="24"/>
        </w:rPr>
        <w:t>La</w:t>
      </w:r>
      <w:r>
        <w:rPr>
          <w:rFonts w:ascii="Times New Roman" w:hAnsi="Times New Roman" w:cs="Times New Roman"/>
          <w:sz w:val="24"/>
          <w:szCs w:val="24"/>
        </w:rPr>
        <w:t xml:space="preserve"> situación</w:t>
      </w:r>
      <w:r w:rsidRPr="006C771A">
        <w:rPr>
          <w:rFonts w:ascii="Times New Roman" w:hAnsi="Times New Roman" w:cs="Times New Roman"/>
          <w:sz w:val="24"/>
          <w:szCs w:val="24"/>
        </w:rPr>
        <w:t xml:space="preserve"> en España alrededor del año 1977</w:t>
      </w:r>
      <w:r>
        <w:rPr>
          <w:rFonts w:ascii="Times New Roman" w:hAnsi="Times New Roman" w:cs="Times New Roman"/>
          <w:sz w:val="24"/>
          <w:szCs w:val="24"/>
        </w:rPr>
        <w:t xml:space="preserve"> también jugaba un papel importante porque esa época era profundamente marcada </w:t>
      </w:r>
      <w:r w:rsidRPr="006C771A">
        <w:rPr>
          <w:rFonts w:ascii="Times New Roman" w:hAnsi="Times New Roman" w:cs="Times New Roman"/>
          <w:sz w:val="24"/>
          <w:szCs w:val="24"/>
        </w:rPr>
        <w:t>por la dictadura franquista</w:t>
      </w:r>
      <w:r w:rsidR="009550FC">
        <w:rPr>
          <w:rFonts w:ascii="Times New Roman" w:hAnsi="Times New Roman" w:cs="Times New Roman"/>
          <w:sz w:val="24"/>
          <w:szCs w:val="24"/>
        </w:rPr>
        <w:t xml:space="preserve"> </w:t>
      </w:r>
      <w:r w:rsidR="009550FC" w:rsidRPr="006C771A">
        <w:rPr>
          <w:rFonts w:ascii="Times New Roman" w:hAnsi="Times New Roman" w:cs="Times New Roman"/>
          <w:sz w:val="24"/>
          <w:szCs w:val="24"/>
        </w:rPr>
        <w:t>cual a pesar de su recta final y la transición gradual a la democracia rotundamente influenciaba a los escritores</w:t>
      </w:r>
      <w:r w:rsidR="009550FC">
        <w:rPr>
          <w:rFonts w:ascii="Times New Roman" w:hAnsi="Times New Roman" w:cs="Times New Roman"/>
          <w:sz w:val="24"/>
          <w:szCs w:val="24"/>
        </w:rPr>
        <w:t>. Eran exactamente los momentos que for</w:t>
      </w:r>
      <w:r w:rsidR="00647599">
        <w:rPr>
          <w:rFonts w:ascii="Times New Roman" w:hAnsi="Times New Roman" w:cs="Times New Roman"/>
          <w:sz w:val="24"/>
          <w:szCs w:val="24"/>
        </w:rPr>
        <w:t>zaban a los autores para dedicarse</w:t>
      </w:r>
      <w:r w:rsidR="009550FC">
        <w:rPr>
          <w:rFonts w:ascii="Times New Roman" w:hAnsi="Times New Roman" w:cs="Times New Roman"/>
          <w:sz w:val="24"/>
          <w:szCs w:val="24"/>
        </w:rPr>
        <w:t xml:space="preserve"> a lo personal</w:t>
      </w:r>
      <w:r w:rsidR="002641D8">
        <w:rPr>
          <w:rFonts w:ascii="Times New Roman" w:hAnsi="Times New Roman" w:cs="Times New Roman"/>
          <w:sz w:val="24"/>
          <w:szCs w:val="24"/>
        </w:rPr>
        <w:t xml:space="preserve"> </w:t>
      </w:r>
      <w:r w:rsidR="008507BD">
        <w:rPr>
          <w:rFonts w:ascii="Times New Roman" w:hAnsi="Times New Roman" w:cs="Times New Roman"/>
          <w:sz w:val="24"/>
          <w:szCs w:val="24"/>
        </w:rPr>
        <w:t xml:space="preserve">e inclinarse de lo objetivo y cotidiano. </w:t>
      </w:r>
    </w:p>
    <w:p w:rsidR="006A0E63" w:rsidRPr="00AF73A8" w:rsidRDefault="00AF73A8" w:rsidP="00AF73A8">
      <w:pPr>
        <w:pStyle w:val="Nadpis2"/>
        <w:spacing w:before="480" w:after="240"/>
        <w:rPr>
          <w:rFonts w:ascii="Times New Roman" w:hAnsi="Times New Roman" w:cs="Times New Roman"/>
          <w:color w:val="000000" w:themeColor="text1"/>
        </w:rPr>
      </w:pPr>
      <w:bookmarkStart w:id="3" w:name="_Toc7499981"/>
      <w:r w:rsidRPr="00AF73A8">
        <w:rPr>
          <w:rFonts w:ascii="Times New Roman" w:hAnsi="Times New Roman" w:cs="Times New Roman"/>
          <w:color w:val="000000" w:themeColor="text1"/>
        </w:rPr>
        <w:t xml:space="preserve">2.1. </w:t>
      </w:r>
      <w:r w:rsidR="008507BD" w:rsidRPr="00AF73A8">
        <w:rPr>
          <w:rFonts w:ascii="Times New Roman" w:hAnsi="Times New Roman" w:cs="Times New Roman"/>
          <w:color w:val="000000" w:themeColor="text1"/>
        </w:rPr>
        <w:t>Teorías</w:t>
      </w:r>
      <w:r w:rsidR="006A0E63" w:rsidRPr="00AF73A8">
        <w:rPr>
          <w:rFonts w:ascii="Times New Roman" w:hAnsi="Times New Roman" w:cs="Times New Roman"/>
          <w:color w:val="000000" w:themeColor="text1"/>
        </w:rPr>
        <w:t xml:space="preserve"> </w:t>
      </w:r>
      <w:r w:rsidRPr="00AF73A8">
        <w:rPr>
          <w:rFonts w:ascii="Times New Roman" w:hAnsi="Times New Roman" w:cs="Times New Roman"/>
          <w:color w:val="000000" w:themeColor="text1"/>
        </w:rPr>
        <w:t>de la autoficción</w:t>
      </w:r>
      <w:bookmarkEnd w:id="3"/>
      <w:r w:rsidRPr="00AF73A8">
        <w:rPr>
          <w:rFonts w:ascii="Times New Roman" w:hAnsi="Times New Roman" w:cs="Times New Roman"/>
          <w:color w:val="000000" w:themeColor="text1"/>
        </w:rPr>
        <w:t xml:space="preserve"> </w:t>
      </w:r>
    </w:p>
    <w:p w:rsidR="00625430" w:rsidRDefault="00625430"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Ciertamente que este fenoméno llamó la atención entre muchos escritores y teóricos a través del mundo. </w:t>
      </w:r>
      <w:r w:rsidR="00647599">
        <w:rPr>
          <w:rFonts w:ascii="Times New Roman" w:hAnsi="Times New Roman" w:cs="Times New Roman"/>
          <w:sz w:val="24"/>
          <w:szCs w:val="24"/>
        </w:rPr>
        <w:t xml:space="preserve">Para profundizar </w:t>
      </w:r>
      <w:r w:rsidR="00836651">
        <w:rPr>
          <w:rFonts w:ascii="Times New Roman" w:hAnsi="Times New Roman" w:cs="Times New Roman"/>
          <w:sz w:val="24"/>
          <w:szCs w:val="24"/>
        </w:rPr>
        <w:t xml:space="preserve">más los conocimientos y </w:t>
      </w:r>
      <w:r w:rsidR="008507BD">
        <w:rPr>
          <w:rFonts w:ascii="Times New Roman" w:hAnsi="Times New Roman" w:cs="Times New Roman"/>
          <w:sz w:val="24"/>
          <w:szCs w:val="24"/>
        </w:rPr>
        <w:t>la percepción</w:t>
      </w:r>
      <w:r w:rsidR="00836651">
        <w:rPr>
          <w:rFonts w:ascii="Times New Roman" w:hAnsi="Times New Roman" w:cs="Times New Roman"/>
          <w:sz w:val="24"/>
          <w:szCs w:val="24"/>
        </w:rPr>
        <w:t xml:space="preserve"> de la misma autoficción</w:t>
      </w:r>
      <w:r w:rsidR="008507BD">
        <w:rPr>
          <w:rFonts w:ascii="Times New Roman" w:hAnsi="Times New Roman" w:cs="Times New Roman"/>
          <w:sz w:val="24"/>
          <w:szCs w:val="24"/>
        </w:rPr>
        <w:t xml:space="preserve"> viene a caso referenciar </w:t>
      </w:r>
      <w:r>
        <w:rPr>
          <w:rFonts w:ascii="Times New Roman" w:hAnsi="Times New Roman" w:cs="Times New Roman"/>
          <w:sz w:val="24"/>
          <w:szCs w:val="24"/>
        </w:rPr>
        <w:t>diferentes razones y percepciones de los au</w:t>
      </w:r>
      <w:r w:rsidR="005811B8">
        <w:rPr>
          <w:rFonts w:ascii="Times New Roman" w:hAnsi="Times New Roman" w:cs="Times New Roman"/>
          <w:sz w:val="24"/>
          <w:szCs w:val="24"/>
        </w:rPr>
        <w:t>tores que</w:t>
      </w:r>
      <w:r>
        <w:rPr>
          <w:rFonts w:ascii="Times New Roman" w:hAnsi="Times New Roman" w:cs="Times New Roman"/>
          <w:sz w:val="24"/>
          <w:szCs w:val="24"/>
        </w:rPr>
        <w:t xml:space="preserve"> contibuyen con sus opiniones a descifrar esta noción. </w:t>
      </w:r>
      <w:r w:rsidR="008507BD">
        <w:rPr>
          <w:rFonts w:ascii="Times New Roman" w:hAnsi="Times New Roman" w:cs="Times New Roman"/>
          <w:sz w:val="24"/>
          <w:szCs w:val="24"/>
        </w:rPr>
        <w:t>Justamente la</w:t>
      </w:r>
      <w:r>
        <w:rPr>
          <w:rFonts w:ascii="Times New Roman" w:hAnsi="Times New Roman" w:cs="Times New Roman"/>
          <w:sz w:val="24"/>
          <w:szCs w:val="24"/>
        </w:rPr>
        <w:t xml:space="preserve"> autoficción que se </w:t>
      </w:r>
      <w:r>
        <w:rPr>
          <w:rFonts w:ascii="Times New Roman" w:hAnsi="Times New Roman" w:cs="Times New Roman"/>
          <w:sz w:val="24"/>
          <w:szCs w:val="24"/>
        </w:rPr>
        <w:lastRenderedPageBreak/>
        <w:t xml:space="preserve">produce en las obras literarias causa una ruptura </w:t>
      </w:r>
      <w:r w:rsidR="00646F3B">
        <w:rPr>
          <w:rFonts w:ascii="Times New Roman" w:hAnsi="Times New Roman" w:cs="Times New Roman"/>
          <w:sz w:val="24"/>
          <w:szCs w:val="24"/>
        </w:rPr>
        <w:t xml:space="preserve">lógica de interpretación, dicho de otras palabras, </w:t>
      </w:r>
      <w:r w:rsidR="00646F3B" w:rsidRPr="00646F3B">
        <w:rPr>
          <w:rFonts w:ascii="Times New Roman" w:hAnsi="Times New Roman" w:cs="Times New Roman"/>
          <w:sz w:val="24"/>
          <w:szCs w:val="24"/>
        </w:rPr>
        <w:t>el traspaso de la frontera entre el nivel</w:t>
      </w:r>
      <w:r w:rsidR="00646F3B">
        <w:rPr>
          <w:rFonts w:ascii="Times New Roman" w:hAnsi="Times New Roman" w:cs="Times New Roman"/>
          <w:sz w:val="24"/>
          <w:szCs w:val="24"/>
        </w:rPr>
        <w:t xml:space="preserve"> </w:t>
      </w:r>
      <w:r w:rsidR="00646F3B" w:rsidRPr="00646F3B">
        <w:rPr>
          <w:rFonts w:ascii="Times New Roman" w:hAnsi="Times New Roman" w:cs="Times New Roman"/>
          <w:sz w:val="24"/>
          <w:szCs w:val="24"/>
        </w:rPr>
        <w:t>diegético del narrador y la diégesis</w:t>
      </w:r>
      <w:r w:rsidR="00646F3B">
        <w:rPr>
          <w:rStyle w:val="Znakapoznpodarou"/>
          <w:rFonts w:ascii="Times New Roman" w:hAnsi="Times New Roman" w:cs="Times New Roman"/>
          <w:sz w:val="24"/>
          <w:szCs w:val="24"/>
        </w:rPr>
        <w:footnoteReference w:id="5"/>
      </w:r>
      <w:r w:rsidR="00646F3B">
        <w:rPr>
          <w:rFonts w:ascii="Times New Roman" w:hAnsi="Times New Roman" w:cs="Times New Roman"/>
          <w:sz w:val="24"/>
          <w:szCs w:val="24"/>
        </w:rPr>
        <w:t xml:space="preserve"> (</w:t>
      </w:r>
      <w:r w:rsidR="00646F3B" w:rsidRPr="00646F3B">
        <w:rPr>
          <w:rFonts w:ascii="Times New Roman" w:hAnsi="Times New Roman" w:cs="Times New Roman"/>
          <w:i/>
          <w:sz w:val="24"/>
          <w:szCs w:val="24"/>
        </w:rPr>
        <w:t>la metalepsis narrativa</w:t>
      </w:r>
      <w:r w:rsidR="00646F3B">
        <w:rPr>
          <w:rFonts w:ascii="Times New Roman" w:hAnsi="Times New Roman" w:cs="Times New Roman"/>
          <w:sz w:val="24"/>
          <w:szCs w:val="24"/>
        </w:rPr>
        <w:t xml:space="preserve">). </w:t>
      </w:r>
    </w:p>
    <w:p w:rsidR="008807F4" w:rsidRDefault="00206BBC"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siguientes párrafos me voy a dedicar a varios</w:t>
      </w:r>
      <w:r w:rsidR="00F45C18">
        <w:rPr>
          <w:rFonts w:ascii="Times New Roman" w:hAnsi="Times New Roman" w:cs="Times New Roman"/>
          <w:sz w:val="24"/>
          <w:szCs w:val="24"/>
        </w:rPr>
        <w:t xml:space="preserve"> tipos de la autoficción y por eso recalcar</w:t>
      </w:r>
      <w:r>
        <w:rPr>
          <w:rFonts w:ascii="Times New Roman" w:hAnsi="Times New Roman" w:cs="Times New Roman"/>
          <w:sz w:val="24"/>
          <w:szCs w:val="24"/>
        </w:rPr>
        <w:t>é</w:t>
      </w:r>
      <w:r w:rsidR="00F45C18">
        <w:rPr>
          <w:rFonts w:ascii="Times New Roman" w:hAnsi="Times New Roman" w:cs="Times New Roman"/>
          <w:sz w:val="24"/>
          <w:szCs w:val="24"/>
        </w:rPr>
        <w:t xml:space="preserve"> algunas teorías elaboradas de las manos de los autores como </w:t>
      </w:r>
      <w:r w:rsidR="00F45C18" w:rsidRPr="007C2966">
        <w:rPr>
          <w:rFonts w:ascii="Times New Roman" w:hAnsi="Times New Roman" w:cs="Times New Roman"/>
          <w:i/>
          <w:sz w:val="24"/>
          <w:szCs w:val="24"/>
        </w:rPr>
        <w:t>Serge Doubrovsky, Phil</w:t>
      </w:r>
      <w:r w:rsidR="008507BD">
        <w:rPr>
          <w:rFonts w:ascii="Times New Roman" w:hAnsi="Times New Roman" w:cs="Times New Roman"/>
          <w:i/>
          <w:sz w:val="24"/>
          <w:szCs w:val="24"/>
        </w:rPr>
        <w:t xml:space="preserve">ippe Lecarme, Philippe Lejeune </w:t>
      </w:r>
      <w:r w:rsidR="008507BD" w:rsidRPr="008507BD">
        <w:rPr>
          <w:rFonts w:ascii="Times New Roman" w:hAnsi="Times New Roman" w:cs="Times New Roman"/>
          <w:sz w:val="24"/>
          <w:szCs w:val="24"/>
        </w:rPr>
        <w:t xml:space="preserve">o </w:t>
      </w:r>
      <w:r w:rsidR="00F45C18" w:rsidRPr="007C2966">
        <w:rPr>
          <w:rFonts w:ascii="Times New Roman" w:hAnsi="Times New Roman" w:cs="Times New Roman"/>
          <w:i/>
          <w:sz w:val="24"/>
          <w:szCs w:val="24"/>
        </w:rPr>
        <w:t>Gérard Genette</w:t>
      </w:r>
      <w:r w:rsidR="00F45C18">
        <w:rPr>
          <w:rFonts w:ascii="Times New Roman" w:hAnsi="Times New Roman" w:cs="Times New Roman"/>
          <w:sz w:val="24"/>
          <w:szCs w:val="24"/>
        </w:rPr>
        <w:t xml:space="preserve">. De primero </w:t>
      </w:r>
      <w:r w:rsidR="002936B8">
        <w:rPr>
          <w:rFonts w:ascii="Times New Roman" w:hAnsi="Times New Roman" w:cs="Times New Roman"/>
          <w:sz w:val="24"/>
          <w:szCs w:val="24"/>
        </w:rPr>
        <w:t>quisiera aclarar</w:t>
      </w:r>
      <w:r w:rsidR="00F45C18">
        <w:rPr>
          <w:rFonts w:ascii="Times New Roman" w:hAnsi="Times New Roman" w:cs="Times New Roman"/>
          <w:sz w:val="24"/>
          <w:szCs w:val="24"/>
        </w:rPr>
        <w:t xml:space="preserve"> las opiniones y propuestas creadas del profesor francés, Philippe Lejeune. </w:t>
      </w:r>
      <w:r>
        <w:rPr>
          <w:rFonts w:ascii="Times New Roman" w:hAnsi="Times New Roman" w:cs="Times New Roman"/>
          <w:sz w:val="24"/>
          <w:szCs w:val="24"/>
        </w:rPr>
        <w:t>Es el autor quién nos propuso muchas miradas a la autoficción y estableció ciertos pactos como percibir la autoficción</w:t>
      </w:r>
      <w:r w:rsidR="00F27984">
        <w:rPr>
          <w:rFonts w:ascii="Times New Roman" w:hAnsi="Times New Roman" w:cs="Times New Roman"/>
          <w:sz w:val="24"/>
          <w:szCs w:val="24"/>
        </w:rPr>
        <w:t xml:space="preserve">. </w:t>
      </w:r>
      <w:r w:rsidR="00955B85">
        <w:rPr>
          <w:rFonts w:ascii="Times New Roman" w:hAnsi="Times New Roman" w:cs="Times New Roman"/>
          <w:sz w:val="24"/>
          <w:szCs w:val="24"/>
        </w:rPr>
        <w:t xml:space="preserve">Como he dicho, </w:t>
      </w:r>
      <w:r w:rsidR="00F27984">
        <w:rPr>
          <w:rFonts w:ascii="Times New Roman" w:hAnsi="Times New Roman" w:cs="Times New Roman"/>
          <w:sz w:val="24"/>
          <w:szCs w:val="24"/>
        </w:rPr>
        <w:t>Lejeune ponía mucho afán en establecer cierta relación idéntica entre el nombre del personaje y del autor.</w:t>
      </w:r>
      <w:r w:rsidR="004A5DB2">
        <w:rPr>
          <w:rStyle w:val="Znakapoznpodarou"/>
          <w:rFonts w:ascii="Times New Roman" w:hAnsi="Times New Roman" w:cs="Times New Roman"/>
          <w:sz w:val="24"/>
          <w:szCs w:val="24"/>
        </w:rPr>
        <w:footnoteReference w:id="6"/>
      </w:r>
      <w:r w:rsidR="00F27984">
        <w:rPr>
          <w:rFonts w:ascii="Times New Roman" w:hAnsi="Times New Roman" w:cs="Times New Roman"/>
          <w:sz w:val="24"/>
          <w:szCs w:val="24"/>
        </w:rPr>
        <w:t xml:space="preserve"> </w:t>
      </w:r>
      <w:r w:rsidR="002936B8">
        <w:rPr>
          <w:rFonts w:ascii="Times New Roman" w:hAnsi="Times New Roman" w:cs="Times New Roman"/>
          <w:sz w:val="24"/>
          <w:szCs w:val="24"/>
        </w:rPr>
        <w:t>En el</w:t>
      </w:r>
      <w:r w:rsidR="009F0D98">
        <w:rPr>
          <w:rFonts w:ascii="Times New Roman" w:hAnsi="Times New Roman" w:cs="Times New Roman"/>
          <w:sz w:val="24"/>
          <w:szCs w:val="24"/>
        </w:rPr>
        <w:t xml:space="preserve"> </w:t>
      </w:r>
      <w:r w:rsidR="00F27984">
        <w:rPr>
          <w:rFonts w:ascii="Times New Roman" w:hAnsi="Times New Roman" w:cs="Times New Roman"/>
          <w:sz w:val="24"/>
          <w:szCs w:val="24"/>
        </w:rPr>
        <w:t>a</w:t>
      </w:r>
      <w:r w:rsidR="00F27984" w:rsidRPr="006C771A">
        <w:rPr>
          <w:rFonts w:ascii="Times New Roman" w:hAnsi="Times New Roman" w:cs="Times New Roman"/>
          <w:sz w:val="24"/>
          <w:szCs w:val="24"/>
        </w:rPr>
        <w:t>ñ</w:t>
      </w:r>
      <w:r w:rsidR="00F27984">
        <w:rPr>
          <w:rFonts w:ascii="Times New Roman" w:hAnsi="Times New Roman" w:cs="Times New Roman"/>
          <w:sz w:val="24"/>
          <w:szCs w:val="24"/>
        </w:rPr>
        <w:t xml:space="preserve">o 1975 </w:t>
      </w:r>
      <w:r w:rsidR="002936B8">
        <w:rPr>
          <w:rFonts w:ascii="Times New Roman" w:hAnsi="Times New Roman" w:cs="Times New Roman"/>
          <w:sz w:val="24"/>
          <w:szCs w:val="24"/>
        </w:rPr>
        <w:t>dio por primera vez a conocer a su libro</w:t>
      </w:r>
      <w:r w:rsidR="00F27984">
        <w:rPr>
          <w:rFonts w:ascii="Times New Roman" w:hAnsi="Times New Roman" w:cs="Times New Roman"/>
          <w:sz w:val="24"/>
          <w:szCs w:val="24"/>
        </w:rPr>
        <w:t xml:space="preserve"> </w:t>
      </w:r>
      <w:r w:rsidR="009F0D98" w:rsidRPr="001C1079">
        <w:rPr>
          <w:rFonts w:ascii="Times New Roman" w:hAnsi="Times New Roman" w:cs="Times New Roman"/>
          <w:i/>
          <w:sz w:val="24"/>
          <w:szCs w:val="24"/>
        </w:rPr>
        <w:t>pacto autobiográfico</w:t>
      </w:r>
      <w:r w:rsidR="009F0D98">
        <w:rPr>
          <w:rFonts w:ascii="Times New Roman" w:hAnsi="Times New Roman" w:cs="Times New Roman"/>
          <w:sz w:val="24"/>
          <w:szCs w:val="24"/>
        </w:rPr>
        <w:t xml:space="preserve"> en el cual no solo vincula las relaciones sino </w:t>
      </w:r>
      <w:r w:rsidR="002936B8">
        <w:rPr>
          <w:rFonts w:ascii="Times New Roman" w:hAnsi="Times New Roman" w:cs="Times New Roman"/>
          <w:sz w:val="24"/>
          <w:szCs w:val="24"/>
        </w:rPr>
        <w:t>infiere y aproxima</w:t>
      </w:r>
      <w:r w:rsidR="009F0D98">
        <w:rPr>
          <w:rFonts w:ascii="Times New Roman" w:hAnsi="Times New Roman" w:cs="Times New Roman"/>
          <w:sz w:val="24"/>
          <w:szCs w:val="24"/>
        </w:rPr>
        <w:t xml:space="preserve"> la naturaleza al que pertenece el personaje.</w:t>
      </w:r>
      <w:r w:rsidR="008807F4">
        <w:rPr>
          <w:rFonts w:ascii="Times New Roman" w:hAnsi="Times New Roman" w:cs="Times New Roman"/>
          <w:sz w:val="24"/>
          <w:szCs w:val="24"/>
        </w:rPr>
        <w:t xml:space="preserve"> </w:t>
      </w:r>
      <w:r w:rsidR="00EF7B34">
        <w:rPr>
          <w:rFonts w:ascii="Times New Roman" w:hAnsi="Times New Roman" w:cs="Times New Roman"/>
          <w:sz w:val="24"/>
          <w:szCs w:val="24"/>
        </w:rPr>
        <w:t>En esencia esta relación del</w:t>
      </w:r>
      <w:r w:rsidR="006B195E">
        <w:rPr>
          <w:rFonts w:ascii="Times New Roman" w:hAnsi="Times New Roman" w:cs="Times New Roman"/>
          <w:sz w:val="24"/>
          <w:szCs w:val="24"/>
        </w:rPr>
        <w:t xml:space="preserve"> personaje es la clave, </w:t>
      </w:r>
      <w:r w:rsidR="00C76A34">
        <w:rPr>
          <w:rFonts w:ascii="Times New Roman" w:hAnsi="Times New Roman" w:cs="Times New Roman"/>
          <w:sz w:val="24"/>
          <w:szCs w:val="24"/>
        </w:rPr>
        <w:t>se debe reconocer el vínculo</w:t>
      </w:r>
      <w:r w:rsidR="006B195E">
        <w:rPr>
          <w:rFonts w:ascii="Times New Roman" w:hAnsi="Times New Roman" w:cs="Times New Roman"/>
          <w:sz w:val="24"/>
          <w:szCs w:val="24"/>
        </w:rPr>
        <w:t xml:space="preserve"> (</w:t>
      </w:r>
      <w:r w:rsidR="006B195E" w:rsidRPr="006B195E">
        <w:rPr>
          <w:rFonts w:ascii="Times New Roman" w:hAnsi="Times New Roman" w:cs="Times New Roman"/>
          <w:sz w:val="24"/>
          <w:szCs w:val="24"/>
        </w:rPr>
        <w:t>autor-narrador-personaje)</w:t>
      </w:r>
      <w:r w:rsidR="00C76A34">
        <w:rPr>
          <w:rFonts w:ascii="Times New Roman" w:hAnsi="Times New Roman" w:cs="Times New Roman"/>
          <w:sz w:val="24"/>
          <w:szCs w:val="24"/>
        </w:rPr>
        <w:t xml:space="preserve"> para poder distinguir la realidad de lo ficticio</w:t>
      </w:r>
      <w:r w:rsidR="006B195E">
        <w:rPr>
          <w:rFonts w:ascii="Times New Roman" w:hAnsi="Times New Roman" w:cs="Times New Roman"/>
          <w:sz w:val="24"/>
          <w:szCs w:val="24"/>
        </w:rPr>
        <w:t xml:space="preserve">. </w:t>
      </w:r>
      <w:r w:rsidR="0053738D">
        <w:rPr>
          <w:rFonts w:ascii="Times New Roman" w:hAnsi="Times New Roman" w:cs="Times New Roman"/>
          <w:sz w:val="24"/>
          <w:szCs w:val="24"/>
        </w:rPr>
        <w:t>Es el fundamento insepar</w:t>
      </w:r>
      <w:r w:rsidR="006754C3">
        <w:rPr>
          <w:rFonts w:ascii="Times New Roman" w:hAnsi="Times New Roman" w:cs="Times New Roman"/>
          <w:sz w:val="24"/>
          <w:szCs w:val="24"/>
        </w:rPr>
        <w:t>able en cuanto a la autobiografí</w:t>
      </w:r>
      <w:r w:rsidR="0053738D">
        <w:rPr>
          <w:rFonts w:ascii="Times New Roman" w:hAnsi="Times New Roman" w:cs="Times New Roman"/>
          <w:sz w:val="24"/>
          <w:szCs w:val="24"/>
        </w:rPr>
        <w:t xml:space="preserve">a. </w:t>
      </w:r>
      <w:r w:rsidR="008807F4">
        <w:rPr>
          <w:rFonts w:ascii="Times New Roman" w:hAnsi="Times New Roman" w:cs="Times New Roman"/>
          <w:sz w:val="24"/>
          <w:szCs w:val="24"/>
        </w:rPr>
        <w:t>La manera con la cual el autor percibe la misma autobiografia es siguiente: “relato retrospectivo en prosa que una persona real hace de su propia existencia, poniendo énfasis en su vida individual y, en particular, en la historia de su personalidad”</w:t>
      </w:r>
      <w:r w:rsidR="00E1501F">
        <w:rPr>
          <w:rStyle w:val="Znakapoznpodarou"/>
          <w:rFonts w:ascii="Times New Roman" w:hAnsi="Times New Roman" w:cs="Times New Roman"/>
          <w:sz w:val="24"/>
          <w:szCs w:val="24"/>
        </w:rPr>
        <w:footnoteReference w:id="7"/>
      </w:r>
      <w:r w:rsidR="008807F4">
        <w:rPr>
          <w:rFonts w:ascii="Times New Roman" w:hAnsi="Times New Roman" w:cs="Times New Roman"/>
          <w:sz w:val="24"/>
          <w:szCs w:val="24"/>
        </w:rPr>
        <w:t xml:space="preserve">. </w:t>
      </w:r>
      <w:r w:rsidR="00F94AE7">
        <w:rPr>
          <w:rFonts w:ascii="Times New Roman" w:hAnsi="Times New Roman" w:cs="Times New Roman"/>
          <w:sz w:val="24"/>
          <w:szCs w:val="24"/>
        </w:rPr>
        <w:t>Con este concepto</w:t>
      </w:r>
      <w:r w:rsidR="00E1501F">
        <w:rPr>
          <w:rFonts w:ascii="Times New Roman" w:hAnsi="Times New Roman" w:cs="Times New Roman"/>
          <w:sz w:val="24"/>
          <w:szCs w:val="24"/>
        </w:rPr>
        <w:t xml:space="preserve"> el autor</w:t>
      </w:r>
      <w:r w:rsidR="00F94AE7">
        <w:rPr>
          <w:rFonts w:ascii="Times New Roman" w:hAnsi="Times New Roman" w:cs="Times New Roman"/>
          <w:sz w:val="24"/>
          <w:szCs w:val="24"/>
        </w:rPr>
        <w:t xml:space="preserve"> trata de alcanzar e indicar que todo lo </w:t>
      </w:r>
      <w:r w:rsidR="00A8185B">
        <w:rPr>
          <w:rFonts w:ascii="Times New Roman" w:hAnsi="Times New Roman" w:cs="Times New Roman"/>
          <w:sz w:val="24"/>
          <w:szCs w:val="24"/>
        </w:rPr>
        <w:t>nar</w:t>
      </w:r>
      <w:r w:rsidR="00F94AE7">
        <w:rPr>
          <w:rFonts w:ascii="Times New Roman" w:hAnsi="Times New Roman" w:cs="Times New Roman"/>
          <w:sz w:val="24"/>
          <w:szCs w:val="24"/>
        </w:rPr>
        <w:t xml:space="preserve">rado en la obra es de hecho real. </w:t>
      </w:r>
      <w:r w:rsidR="009F0D98">
        <w:rPr>
          <w:rFonts w:ascii="Times New Roman" w:hAnsi="Times New Roman" w:cs="Times New Roman"/>
          <w:sz w:val="24"/>
          <w:szCs w:val="24"/>
        </w:rPr>
        <w:t>En adicción a todo eso, Lejeune pone de relieve el tema de la</w:t>
      </w:r>
      <w:r w:rsidR="009F0D98" w:rsidRPr="009F0D98">
        <w:rPr>
          <w:rFonts w:ascii="Times New Roman" w:hAnsi="Times New Roman" w:cs="Times New Roman"/>
          <w:i/>
          <w:sz w:val="24"/>
          <w:szCs w:val="24"/>
        </w:rPr>
        <w:t xml:space="preserve"> verdad</w:t>
      </w:r>
      <w:r w:rsidR="009F0D98">
        <w:rPr>
          <w:rFonts w:ascii="Times New Roman" w:hAnsi="Times New Roman" w:cs="Times New Roman"/>
          <w:sz w:val="24"/>
          <w:szCs w:val="24"/>
        </w:rPr>
        <w:t xml:space="preserve">. Para </w:t>
      </w:r>
      <w:r w:rsidR="006754C3">
        <w:rPr>
          <w:rFonts w:ascii="Times New Roman" w:hAnsi="Times New Roman" w:cs="Times New Roman"/>
          <w:sz w:val="24"/>
          <w:szCs w:val="24"/>
        </w:rPr>
        <w:t>é</w:t>
      </w:r>
      <w:r w:rsidR="009F0D98">
        <w:rPr>
          <w:rFonts w:ascii="Times New Roman" w:hAnsi="Times New Roman" w:cs="Times New Roman"/>
          <w:sz w:val="24"/>
          <w:szCs w:val="24"/>
        </w:rPr>
        <w:t>l significa el símbolo inde</w:t>
      </w:r>
      <w:r w:rsidR="00F94AE7">
        <w:rPr>
          <w:rFonts w:ascii="Times New Roman" w:hAnsi="Times New Roman" w:cs="Times New Roman"/>
          <w:sz w:val="24"/>
          <w:szCs w:val="24"/>
        </w:rPr>
        <w:t>mne y ante todo ir</w:t>
      </w:r>
      <w:r w:rsidR="009F0D98">
        <w:rPr>
          <w:rFonts w:ascii="Times New Roman" w:hAnsi="Times New Roman" w:cs="Times New Roman"/>
          <w:sz w:val="24"/>
          <w:szCs w:val="24"/>
        </w:rPr>
        <w:t xml:space="preserve">rebatible. </w:t>
      </w:r>
      <w:r w:rsidR="00497CC5">
        <w:rPr>
          <w:rFonts w:ascii="Times New Roman" w:hAnsi="Times New Roman" w:cs="Times New Roman"/>
          <w:sz w:val="24"/>
          <w:szCs w:val="24"/>
        </w:rPr>
        <w:t>La verdad tiene tan gran significado en sus textos que el mismo autor dice: “</w:t>
      </w:r>
      <w:r w:rsidR="00F94AE7">
        <w:rPr>
          <w:rFonts w:ascii="Times New Roman" w:hAnsi="Times New Roman" w:cs="Times New Roman"/>
          <w:sz w:val="24"/>
          <w:szCs w:val="24"/>
        </w:rPr>
        <w:t>La verdad y nada más que la verdad”</w:t>
      </w:r>
      <w:r w:rsidR="00E1501F">
        <w:rPr>
          <w:rStyle w:val="Znakapoznpodarou"/>
          <w:rFonts w:ascii="Times New Roman" w:hAnsi="Times New Roman" w:cs="Times New Roman"/>
          <w:sz w:val="24"/>
          <w:szCs w:val="24"/>
        </w:rPr>
        <w:footnoteReference w:id="8"/>
      </w:r>
      <w:r w:rsidR="00F94AE7">
        <w:rPr>
          <w:rFonts w:ascii="Times New Roman" w:hAnsi="Times New Roman" w:cs="Times New Roman"/>
          <w:sz w:val="24"/>
          <w:szCs w:val="24"/>
        </w:rPr>
        <w:t xml:space="preserve">. </w:t>
      </w:r>
    </w:p>
    <w:p w:rsidR="0053738D" w:rsidRDefault="0053738D"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Otro caso que Lejeune discierne es </w:t>
      </w:r>
      <w:r w:rsidRPr="0053738D">
        <w:rPr>
          <w:rFonts w:ascii="Times New Roman" w:hAnsi="Times New Roman" w:cs="Times New Roman"/>
          <w:i/>
          <w:sz w:val="24"/>
          <w:szCs w:val="24"/>
        </w:rPr>
        <w:t>el pacto novelesco</w:t>
      </w:r>
      <w:r>
        <w:rPr>
          <w:rFonts w:ascii="Times New Roman" w:hAnsi="Times New Roman" w:cs="Times New Roman"/>
          <w:sz w:val="24"/>
          <w:szCs w:val="24"/>
        </w:rPr>
        <w:t xml:space="preserve">. </w:t>
      </w:r>
      <w:r w:rsidR="007B4984">
        <w:rPr>
          <w:rFonts w:ascii="Times New Roman" w:hAnsi="Times New Roman" w:cs="Times New Roman"/>
          <w:sz w:val="24"/>
          <w:szCs w:val="24"/>
        </w:rPr>
        <w:t xml:space="preserve">En lo que concierne a este concepto, lleva determinadas marcas según cuales se </w:t>
      </w:r>
      <w:r w:rsidR="002936B8">
        <w:rPr>
          <w:rFonts w:ascii="Times New Roman" w:hAnsi="Times New Roman" w:cs="Times New Roman"/>
          <w:sz w:val="24"/>
          <w:szCs w:val="24"/>
        </w:rPr>
        <w:t xml:space="preserve">evidentemente </w:t>
      </w:r>
      <w:r w:rsidR="007B4984">
        <w:rPr>
          <w:rFonts w:ascii="Times New Roman" w:hAnsi="Times New Roman" w:cs="Times New Roman"/>
          <w:sz w:val="24"/>
          <w:szCs w:val="24"/>
        </w:rPr>
        <w:t xml:space="preserve">trata de la novela según este teórico. Lo básico que la conforma es la ficción innegable y la no-identidad en la relación entre </w:t>
      </w:r>
      <w:r w:rsidR="008B5483">
        <w:rPr>
          <w:rFonts w:ascii="Times New Roman" w:hAnsi="Times New Roman" w:cs="Times New Roman"/>
          <w:sz w:val="24"/>
          <w:szCs w:val="24"/>
        </w:rPr>
        <w:t xml:space="preserve">el </w:t>
      </w:r>
      <w:r w:rsidR="007B4984">
        <w:rPr>
          <w:rFonts w:ascii="Times New Roman" w:hAnsi="Times New Roman" w:cs="Times New Roman"/>
          <w:sz w:val="24"/>
          <w:szCs w:val="24"/>
        </w:rPr>
        <w:t>autor y</w:t>
      </w:r>
      <w:r w:rsidR="008B5483">
        <w:rPr>
          <w:rFonts w:ascii="Times New Roman" w:hAnsi="Times New Roman" w:cs="Times New Roman"/>
          <w:sz w:val="24"/>
          <w:szCs w:val="24"/>
        </w:rPr>
        <w:t xml:space="preserve"> el</w:t>
      </w:r>
      <w:r w:rsidR="007B4984">
        <w:rPr>
          <w:rFonts w:ascii="Times New Roman" w:hAnsi="Times New Roman" w:cs="Times New Roman"/>
          <w:sz w:val="24"/>
          <w:szCs w:val="24"/>
        </w:rPr>
        <w:t xml:space="preserve"> personaje. </w:t>
      </w:r>
      <w:r w:rsidR="008B5483">
        <w:rPr>
          <w:rFonts w:ascii="Times New Roman" w:hAnsi="Times New Roman" w:cs="Times New Roman"/>
          <w:sz w:val="24"/>
          <w:szCs w:val="24"/>
        </w:rPr>
        <w:t>Entonces el pacto novelesco se caracteriza por su inconfundible carácter ficticio</w:t>
      </w:r>
      <w:r w:rsidR="00AE0584">
        <w:rPr>
          <w:rFonts w:ascii="Times New Roman" w:hAnsi="Times New Roman" w:cs="Times New Roman"/>
          <w:sz w:val="24"/>
          <w:szCs w:val="24"/>
        </w:rPr>
        <w:t xml:space="preserve">. En este caso el encargo del lector no es tan complejo, o sea, comprende indudablemente que todo </w:t>
      </w:r>
      <w:r w:rsidR="00B76B80">
        <w:rPr>
          <w:rFonts w:ascii="Times New Roman" w:hAnsi="Times New Roman" w:cs="Times New Roman"/>
          <w:sz w:val="24"/>
          <w:szCs w:val="24"/>
        </w:rPr>
        <w:t xml:space="preserve">lo </w:t>
      </w:r>
      <w:r w:rsidR="00AE0584">
        <w:rPr>
          <w:rFonts w:ascii="Times New Roman" w:hAnsi="Times New Roman" w:cs="Times New Roman"/>
          <w:sz w:val="24"/>
          <w:szCs w:val="24"/>
        </w:rPr>
        <w:t xml:space="preserve">que está en torno de los acontecimientos </w:t>
      </w:r>
      <w:r w:rsidR="00B76B80">
        <w:rPr>
          <w:rFonts w:ascii="Times New Roman" w:hAnsi="Times New Roman" w:cs="Times New Roman"/>
          <w:sz w:val="24"/>
          <w:szCs w:val="24"/>
        </w:rPr>
        <w:t>fluye de</w:t>
      </w:r>
      <w:r w:rsidR="00AE0584">
        <w:rPr>
          <w:rFonts w:ascii="Times New Roman" w:hAnsi="Times New Roman" w:cs="Times New Roman"/>
          <w:sz w:val="24"/>
          <w:szCs w:val="24"/>
        </w:rPr>
        <w:t xml:space="preserve"> la ficción y los hechos no son sacados de la propia vida del autor. </w:t>
      </w:r>
    </w:p>
    <w:p w:rsidR="007116C6" w:rsidRDefault="00DD6F4D" w:rsidP="00711D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Hay que mencionar que ambos pactos están dirigidos a explicar otra vez </w:t>
      </w:r>
      <w:r w:rsidR="00130110">
        <w:rPr>
          <w:rFonts w:ascii="Times New Roman" w:hAnsi="Times New Roman" w:cs="Times New Roman"/>
          <w:sz w:val="24"/>
          <w:szCs w:val="24"/>
        </w:rPr>
        <w:t xml:space="preserve">lo </w:t>
      </w:r>
      <w:r>
        <w:rPr>
          <w:rFonts w:ascii="Times New Roman" w:hAnsi="Times New Roman" w:cs="Times New Roman"/>
          <w:sz w:val="24"/>
          <w:szCs w:val="24"/>
        </w:rPr>
        <w:t xml:space="preserve">que significa </w:t>
      </w:r>
      <w:r w:rsidR="00130110">
        <w:rPr>
          <w:rFonts w:ascii="Times New Roman" w:hAnsi="Times New Roman" w:cs="Times New Roman"/>
          <w:sz w:val="24"/>
          <w:szCs w:val="24"/>
        </w:rPr>
        <w:t>la autobiografía y la novela. En</w:t>
      </w:r>
      <w:r>
        <w:rPr>
          <w:rFonts w:ascii="Times New Roman" w:hAnsi="Times New Roman" w:cs="Times New Roman"/>
          <w:sz w:val="24"/>
          <w:szCs w:val="24"/>
        </w:rPr>
        <w:t xml:space="preserve"> otras palabras se puede decir que </w:t>
      </w:r>
      <w:r w:rsidR="00492C57">
        <w:rPr>
          <w:rFonts w:ascii="Times New Roman" w:hAnsi="Times New Roman" w:cs="Times New Roman"/>
          <w:sz w:val="24"/>
          <w:szCs w:val="24"/>
        </w:rPr>
        <w:t xml:space="preserve">con estos pactos se acerca </w:t>
      </w:r>
      <w:r>
        <w:rPr>
          <w:rFonts w:ascii="Times New Roman" w:hAnsi="Times New Roman" w:cs="Times New Roman"/>
          <w:sz w:val="24"/>
          <w:szCs w:val="24"/>
        </w:rPr>
        <w:t>más a la verdad entre la relación entre el escritor y el lector y conc</w:t>
      </w:r>
      <w:r w:rsidR="00130110">
        <w:rPr>
          <w:rFonts w:ascii="Times New Roman" w:hAnsi="Times New Roman" w:cs="Times New Roman"/>
          <w:sz w:val="24"/>
          <w:szCs w:val="24"/>
        </w:rPr>
        <w:t>e</w:t>
      </w:r>
      <w:r>
        <w:rPr>
          <w:rFonts w:ascii="Times New Roman" w:hAnsi="Times New Roman" w:cs="Times New Roman"/>
          <w:sz w:val="24"/>
          <w:szCs w:val="24"/>
        </w:rPr>
        <w:t xml:space="preserve">bir la noción </w:t>
      </w:r>
      <w:r w:rsidRPr="007C2966">
        <w:rPr>
          <w:rFonts w:ascii="Times New Roman" w:hAnsi="Times New Roman" w:cs="Times New Roman"/>
          <w:i/>
          <w:sz w:val="24"/>
          <w:szCs w:val="24"/>
        </w:rPr>
        <w:lastRenderedPageBreak/>
        <w:t>autoficción</w:t>
      </w:r>
      <w:r>
        <w:rPr>
          <w:rFonts w:ascii="Times New Roman" w:hAnsi="Times New Roman" w:cs="Times New Roman"/>
          <w:sz w:val="24"/>
          <w:szCs w:val="24"/>
        </w:rPr>
        <w:t>.</w:t>
      </w:r>
      <w:r w:rsidR="007C2966">
        <w:rPr>
          <w:rFonts w:ascii="Times New Roman" w:hAnsi="Times New Roman" w:cs="Times New Roman"/>
          <w:sz w:val="24"/>
          <w:szCs w:val="24"/>
        </w:rPr>
        <w:t xml:space="preserve"> No obstante l</w:t>
      </w:r>
      <w:r w:rsidR="00C10A5F">
        <w:rPr>
          <w:rFonts w:ascii="Times New Roman" w:hAnsi="Times New Roman" w:cs="Times New Roman"/>
          <w:sz w:val="24"/>
          <w:szCs w:val="24"/>
        </w:rPr>
        <w:t>a envergadura del</w:t>
      </w:r>
      <w:r w:rsidR="008F665A">
        <w:rPr>
          <w:rFonts w:ascii="Times New Roman" w:hAnsi="Times New Roman" w:cs="Times New Roman"/>
          <w:sz w:val="24"/>
          <w:szCs w:val="24"/>
        </w:rPr>
        <w:t xml:space="preserve"> nombre adscrito al personaje</w:t>
      </w:r>
      <w:r w:rsidR="00C10A5F">
        <w:rPr>
          <w:rFonts w:ascii="Times New Roman" w:hAnsi="Times New Roman" w:cs="Times New Roman"/>
          <w:sz w:val="24"/>
          <w:szCs w:val="24"/>
        </w:rPr>
        <w:t xml:space="preserve"> (siendo o no el mismo como el autor o el personaje sin el nombre) de </w:t>
      </w:r>
      <w:r w:rsidR="007C2966">
        <w:rPr>
          <w:rFonts w:ascii="Times New Roman" w:hAnsi="Times New Roman" w:cs="Times New Roman"/>
          <w:sz w:val="24"/>
          <w:szCs w:val="24"/>
        </w:rPr>
        <w:t xml:space="preserve">la obra esconde muchos símbolos. Mismo autor </w:t>
      </w:r>
      <w:r w:rsidR="00C10A5F">
        <w:rPr>
          <w:rFonts w:ascii="Times New Roman" w:hAnsi="Times New Roman" w:cs="Times New Roman"/>
          <w:sz w:val="24"/>
          <w:szCs w:val="24"/>
        </w:rPr>
        <w:t xml:space="preserve">trata de revelar y esclarecer distintas </w:t>
      </w:r>
      <w:r w:rsidR="006F04F9">
        <w:rPr>
          <w:rFonts w:ascii="Times New Roman" w:hAnsi="Times New Roman" w:cs="Times New Roman"/>
          <w:sz w:val="24"/>
          <w:szCs w:val="24"/>
        </w:rPr>
        <w:t>combinaciones posibles de la interpretación del nombre del personaje.</w:t>
      </w:r>
      <w:r w:rsidR="00267FA8">
        <w:rPr>
          <w:rStyle w:val="Znakapoznpodarou"/>
          <w:rFonts w:ascii="Times New Roman" w:hAnsi="Times New Roman" w:cs="Times New Roman"/>
          <w:sz w:val="24"/>
          <w:szCs w:val="24"/>
        </w:rPr>
        <w:footnoteReference w:id="9"/>
      </w:r>
      <w:r w:rsidR="006F04F9">
        <w:rPr>
          <w:rFonts w:ascii="Times New Roman" w:hAnsi="Times New Roman" w:cs="Times New Roman"/>
          <w:sz w:val="24"/>
          <w:szCs w:val="24"/>
        </w:rPr>
        <w:t xml:space="preserve"> </w:t>
      </w:r>
      <w:r w:rsidR="004B4659" w:rsidRPr="004B465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686.8pt;margin-top:3.65pt;width:328.5pt;height:50.25pt;z-index:251665408;mso-position-horizontal-relative:text;mso-position-vertical-relative:text;mso-width-relative:margin;mso-height-relative:margin">
            <v:textbox>
              <w:txbxContent>
                <w:p w:rsidR="00336196" w:rsidRDefault="00336196"/>
              </w:txbxContent>
            </v:textbox>
          </v:shape>
        </w:pict>
      </w:r>
    </w:p>
    <w:p w:rsidR="007A4889" w:rsidRDefault="003D46D9"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cuadro engloba </w:t>
      </w:r>
      <w:r w:rsidR="00D007B1">
        <w:rPr>
          <w:rFonts w:ascii="Times New Roman" w:hAnsi="Times New Roman" w:cs="Times New Roman"/>
          <w:sz w:val="24"/>
          <w:szCs w:val="24"/>
        </w:rPr>
        <w:t>tres posibilidades de creación y tres posibilidades de autobiografías.</w:t>
      </w:r>
      <w:r>
        <w:rPr>
          <w:rFonts w:ascii="Times New Roman" w:hAnsi="Times New Roman" w:cs="Times New Roman"/>
          <w:sz w:val="24"/>
          <w:szCs w:val="24"/>
        </w:rPr>
        <w:t xml:space="preserve"> </w:t>
      </w:r>
      <w:r w:rsidR="00D007B1">
        <w:rPr>
          <w:rFonts w:ascii="Times New Roman" w:hAnsi="Times New Roman" w:cs="Times New Roman"/>
          <w:sz w:val="24"/>
          <w:szCs w:val="24"/>
        </w:rPr>
        <w:t xml:space="preserve">Amén de todo eso quedan dos casillas que no están rellenadas. </w:t>
      </w:r>
      <w:r w:rsidR="000D7EC0">
        <w:rPr>
          <w:rFonts w:ascii="Times New Roman" w:hAnsi="Times New Roman" w:cs="Times New Roman"/>
          <w:sz w:val="24"/>
          <w:szCs w:val="24"/>
        </w:rPr>
        <w:t xml:space="preserve">Se trata de los </w:t>
      </w:r>
      <w:r w:rsidR="000D7EC0" w:rsidRPr="00121140">
        <w:rPr>
          <w:rFonts w:ascii="Times New Roman" w:hAnsi="Times New Roman" w:cs="Times New Roman"/>
          <w:i/>
          <w:sz w:val="24"/>
          <w:szCs w:val="24"/>
        </w:rPr>
        <w:t>casos ciegos</w:t>
      </w:r>
      <w:r w:rsidR="000D7EC0">
        <w:rPr>
          <w:rFonts w:ascii="Times New Roman" w:hAnsi="Times New Roman" w:cs="Times New Roman"/>
          <w:sz w:val="24"/>
          <w:szCs w:val="24"/>
        </w:rPr>
        <w:t xml:space="preserve">. Sobre ellos el mismo autor creó una </w:t>
      </w:r>
      <w:r w:rsidR="000D7EC0" w:rsidRPr="000D7EC0">
        <w:rPr>
          <w:rFonts w:ascii="Times New Roman" w:hAnsi="Times New Roman" w:cs="Times New Roman"/>
          <w:sz w:val="24"/>
          <w:szCs w:val="24"/>
        </w:rPr>
        <w:t>pregunta: “El protagonista de una novela puede tener el mismo nombre del autor</w:t>
      </w:r>
      <w:r w:rsidR="00954FCB">
        <w:rPr>
          <w:rFonts w:ascii="Times New Roman" w:hAnsi="Times New Roman" w:cs="Times New Roman"/>
          <w:sz w:val="24"/>
          <w:szCs w:val="24"/>
        </w:rPr>
        <w:t>?”</w:t>
      </w:r>
      <w:r w:rsidR="005A5A80">
        <w:rPr>
          <w:rStyle w:val="Znakapoznpodarou"/>
          <w:rFonts w:ascii="Times New Roman" w:hAnsi="Times New Roman" w:cs="Times New Roman"/>
          <w:sz w:val="24"/>
          <w:szCs w:val="24"/>
        </w:rPr>
        <w:footnoteReference w:id="10"/>
      </w:r>
      <w:r w:rsidR="00954FCB">
        <w:rPr>
          <w:rFonts w:ascii="Times New Roman" w:hAnsi="Times New Roman" w:cs="Times New Roman"/>
          <w:sz w:val="24"/>
          <w:szCs w:val="24"/>
        </w:rPr>
        <w:t xml:space="preserve"> Para que aclare lo que piensa, enseguida contesta: </w:t>
      </w:r>
      <w:r w:rsidR="005A5A80">
        <w:rPr>
          <w:rFonts w:ascii="Times New Roman" w:hAnsi="Times New Roman" w:cs="Times New Roman"/>
          <w:sz w:val="24"/>
          <w:szCs w:val="24"/>
        </w:rPr>
        <w:t xml:space="preserve">   </w:t>
      </w:r>
      <w:r w:rsidR="00954FCB">
        <w:rPr>
          <w:rFonts w:ascii="Times New Roman" w:hAnsi="Times New Roman" w:cs="Times New Roman"/>
          <w:sz w:val="24"/>
          <w:szCs w:val="24"/>
        </w:rPr>
        <w:t>“</w:t>
      </w:r>
      <w:r w:rsidR="00954FCB" w:rsidRPr="00954FCB">
        <w:rPr>
          <w:rFonts w:ascii="Times New Roman" w:hAnsi="Times New Roman" w:cs="Times New Roman"/>
          <w:sz w:val="24"/>
          <w:szCs w:val="24"/>
        </w:rPr>
        <w:t>Nada impide que así sea y es tal vez una contradicción interna de la que podríamos</w:t>
      </w:r>
      <w:r w:rsidR="00954FCB" w:rsidRPr="00954FCB">
        <w:t xml:space="preserve"> </w:t>
      </w:r>
      <w:r w:rsidR="00954FCB" w:rsidRPr="00954FCB">
        <w:rPr>
          <w:rFonts w:ascii="Times New Roman" w:hAnsi="Times New Roman" w:cs="Times New Roman"/>
          <w:sz w:val="24"/>
          <w:szCs w:val="24"/>
        </w:rPr>
        <w:t>sacar efectos interesantes</w:t>
      </w:r>
      <w:r w:rsidR="00954FCB">
        <w:rPr>
          <w:rFonts w:ascii="Times New Roman" w:hAnsi="Times New Roman" w:cs="Times New Roman"/>
          <w:sz w:val="24"/>
          <w:szCs w:val="24"/>
        </w:rPr>
        <w:t xml:space="preserve">. </w:t>
      </w:r>
      <w:r w:rsidR="00954FCB" w:rsidRPr="00954FCB">
        <w:rPr>
          <w:rFonts w:ascii="Times New Roman" w:hAnsi="Times New Roman" w:cs="Times New Roman"/>
          <w:sz w:val="24"/>
          <w:szCs w:val="24"/>
        </w:rPr>
        <w:t>Pero en la práctica, no se me ocurre ningún ejemplo.</w:t>
      </w:r>
      <w:r w:rsidR="00954FCB">
        <w:rPr>
          <w:rFonts w:ascii="Times New Roman" w:hAnsi="Times New Roman" w:cs="Times New Roman"/>
          <w:sz w:val="24"/>
          <w:szCs w:val="24"/>
        </w:rPr>
        <w:t>”</w:t>
      </w:r>
      <w:r w:rsidR="009216BC">
        <w:rPr>
          <w:rStyle w:val="Znakapoznpodarou"/>
          <w:rFonts w:ascii="Times New Roman" w:hAnsi="Times New Roman" w:cs="Times New Roman"/>
          <w:sz w:val="24"/>
          <w:szCs w:val="24"/>
        </w:rPr>
        <w:footnoteReference w:id="11"/>
      </w:r>
      <w:r w:rsidR="00954FCB">
        <w:rPr>
          <w:rFonts w:ascii="Times New Roman" w:hAnsi="Times New Roman" w:cs="Times New Roman"/>
          <w:sz w:val="24"/>
          <w:szCs w:val="24"/>
        </w:rPr>
        <w:t xml:space="preserve"> </w:t>
      </w:r>
      <w:r w:rsidR="00950BB2">
        <w:rPr>
          <w:rFonts w:ascii="Times New Roman" w:hAnsi="Times New Roman" w:cs="Times New Roman"/>
          <w:sz w:val="24"/>
          <w:szCs w:val="24"/>
        </w:rPr>
        <w:t xml:space="preserve">Sin embargo la dejación de las casillas vacias por el teórico francés Lejeune no hizo esperar mucho para la repercusión. Serge Doubrovsky, hombre ya mencionado en el inicio de este trabajo, después de haber leído el artículo y la tabla de Lejeune, anheló de rellenar los espacios vacios y esto fue el estímulo de escribir y redactar la novela </w:t>
      </w:r>
      <w:r w:rsidR="00950BB2" w:rsidRPr="00950BB2">
        <w:rPr>
          <w:rFonts w:ascii="Times New Roman" w:hAnsi="Times New Roman" w:cs="Times New Roman"/>
          <w:i/>
          <w:sz w:val="24"/>
          <w:szCs w:val="24"/>
        </w:rPr>
        <w:t>Fils</w:t>
      </w:r>
      <w:r w:rsidR="00950BB2">
        <w:rPr>
          <w:rFonts w:ascii="Times New Roman" w:hAnsi="Times New Roman" w:cs="Times New Roman"/>
          <w:sz w:val="24"/>
          <w:szCs w:val="24"/>
        </w:rPr>
        <w:t xml:space="preserve">. </w:t>
      </w:r>
      <w:r w:rsidR="001F226B">
        <w:rPr>
          <w:rFonts w:ascii="Times New Roman" w:hAnsi="Times New Roman" w:cs="Times New Roman"/>
          <w:sz w:val="24"/>
          <w:szCs w:val="24"/>
        </w:rPr>
        <w:t xml:space="preserve">Pese a este esfuerzo fue rechazado rotundamente por otros teóricos </w:t>
      </w:r>
      <w:r w:rsidR="00BA537D">
        <w:rPr>
          <w:rFonts w:ascii="Times New Roman" w:hAnsi="Times New Roman" w:cs="Times New Roman"/>
          <w:sz w:val="24"/>
          <w:szCs w:val="24"/>
        </w:rPr>
        <w:t>como Genette, Gaspa</w:t>
      </w:r>
      <w:r w:rsidR="00121140">
        <w:rPr>
          <w:rFonts w:ascii="Times New Roman" w:hAnsi="Times New Roman" w:cs="Times New Roman"/>
          <w:sz w:val="24"/>
          <w:szCs w:val="24"/>
        </w:rPr>
        <w:t>rini o aún más el mismo Lejeune</w:t>
      </w:r>
      <w:r w:rsidR="00BA537D">
        <w:rPr>
          <w:rFonts w:ascii="Times New Roman" w:hAnsi="Times New Roman" w:cs="Times New Roman"/>
          <w:sz w:val="24"/>
          <w:szCs w:val="24"/>
        </w:rPr>
        <w:t xml:space="preserve">. Todos estos </w:t>
      </w:r>
      <w:r w:rsidR="00FD52FE">
        <w:rPr>
          <w:rFonts w:ascii="Times New Roman" w:hAnsi="Times New Roman" w:cs="Times New Roman"/>
          <w:sz w:val="24"/>
          <w:szCs w:val="24"/>
        </w:rPr>
        <w:t>han querido anunciar</w:t>
      </w:r>
      <w:r w:rsidR="002F469C">
        <w:rPr>
          <w:rFonts w:ascii="Times New Roman" w:hAnsi="Times New Roman" w:cs="Times New Roman"/>
          <w:sz w:val="24"/>
          <w:szCs w:val="24"/>
        </w:rPr>
        <w:t xml:space="preserve"> que</w:t>
      </w:r>
      <w:r w:rsidR="00FD52FE">
        <w:rPr>
          <w:rFonts w:ascii="Times New Roman" w:hAnsi="Times New Roman" w:cs="Times New Roman"/>
          <w:sz w:val="24"/>
          <w:szCs w:val="24"/>
        </w:rPr>
        <w:t xml:space="preserve"> Serge Doubrovsky solamente malinterpretó no solo los </w:t>
      </w:r>
      <w:r w:rsidR="009F0AEF">
        <w:rPr>
          <w:rFonts w:ascii="Times New Roman" w:hAnsi="Times New Roman" w:cs="Times New Roman"/>
          <w:sz w:val="24"/>
          <w:szCs w:val="24"/>
        </w:rPr>
        <w:t xml:space="preserve">huecos </w:t>
      </w:r>
      <w:r w:rsidR="00FD52FE">
        <w:rPr>
          <w:rFonts w:ascii="Times New Roman" w:hAnsi="Times New Roman" w:cs="Times New Roman"/>
          <w:sz w:val="24"/>
          <w:szCs w:val="24"/>
        </w:rPr>
        <w:t xml:space="preserve">en la tabla de Lejeune, sino incluso su propio concepto. Esta declaración coroborra la realidad que si Doubrovsky siguiera el pacto de verdad, no podría escribir las casillas de tal manera ya que los vacíos están eventualmente aprestados para un texto que </w:t>
      </w:r>
      <w:r w:rsidR="007A4889">
        <w:rPr>
          <w:rFonts w:ascii="Times New Roman" w:hAnsi="Times New Roman" w:cs="Times New Roman"/>
          <w:sz w:val="24"/>
          <w:szCs w:val="24"/>
        </w:rPr>
        <w:t xml:space="preserve">llevara y acatara el pacto de ficción. </w:t>
      </w:r>
    </w:p>
    <w:p w:rsidR="007B7B34" w:rsidRPr="00162F4C" w:rsidRDefault="004A23A9"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esbozar otras opiniones de los autores que se dedican a refinar la noción autoficción, voy a enfocarme al teórico </w:t>
      </w:r>
      <w:r w:rsidRPr="00503AD8">
        <w:rPr>
          <w:rFonts w:ascii="Times New Roman" w:hAnsi="Times New Roman" w:cs="Times New Roman"/>
          <w:i/>
          <w:sz w:val="24"/>
          <w:szCs w:val="24"/>
        </w:rPr>
        <w:t>Manuel Alberca.</w:t>
      </w:r>
      <w:r>
        <w:rPr>
          <w:rFonts w:ascii="Times New Roman" w:hAnsi="Times New Roman" w:cs="Times New Roman"/>
          <w:sz w:val="24"/>
          <w:szCs w:val="24"/>
        </w:rPr>
        <w:t xml:space="preserve"> </w:t>
      </w:r>
      <w:r w:rsidR="00503AD8">
        <w:rPr>
          <w:rFonts w:ascii="Times New Roman" w:hAnsi="Times New Roman" w:cs="Times New Roman"/>
          <w:sz w:val="24"/>
          <w:szCs w:val="24"/>
        </w:rPr>
        <w:t>Mismo autor de los libros alrededor de la discusión autoficcional propone pensar en este fenoméno y contribuye con sus razones a las obras hechas por otros teóricos como</w:t>
      </w:r>
      <w:r w:rsidR="009F0AEF">
        <w:rPr>
          <w:rFonts w:ascii="Times New Roman" w:hAnsi="Times New Roman" w:cs="Times New Roman"/>
          <w:sz w:val="24"/>
          <w:szCs w:val="24"/>
        </w:rPr>
        <w:t xml:space="preserve"> es</w:t>
      </w:r>
      <w:r w:rsidR="00503AD8">
        <w:rPr>
          <w:rFonts w:ascii="Times New Roman" w:hAnsi="Times New Roman" w:cs="Times New Roman"/>
          <w:sz w:val="24"/>
          <w:szCs w:val="24"/>
        </w:rPr>
        <w:t xml:space="preserve"> </w:t>
      </w:r>
      <w:r w:rsidR="009F0AEF">
        <w:rPr>
          <w:rFonts w:ascii="Times New Roman" w:hAnsi="Times New Roman" w:cs="Times New Roman"/>
          <w:sz w:val="24"/>
          <w:szCs w:val="24"/>
        </w:rPr>
        <w:t>por ejemplo</w:t>
      </w:r>
      <w:r w:rsidR="00503AD8">
        <w:rPr>
          <w:rFonts w:ascii="Times New Roman" w:hAnsi="Times New Roman" w:cs="Times New Roman"/>
          <w:sz w:val="24"/>
          <w:szCs w:val="24"/>
        </w:rPr>
        <w:t xml:space="preserve"> Lejeune. </w:t>
      </w:r>
      <w:r w:rsidR="00FB740D">
        <w:rPr>
          <w:rFonts w:ascii="Times New Roman" w:hAnsi="Times New Roman" w:cs="Times New Roman"/>
          <w:sz w:val="24"/>
          <w:szCs w:val="24"/>
        </w:rPr>
        <w:t xml:space="preserve">Aunque su </w:t>
      </w:r>
      <w:r w:rsidR="009F0AEF">
        <w:rPr>
          <w:rFonts w:ascii="Times New Roman" w:hAnsi="Times New Roman" w:cs="Times New Roman"/>
          <w:sz w:val="24"/>
          <w:szCs w:val="24"/>
        </w:rPr>
        <w:t>centralización de la creación</w:t>
      </w:r>
      <w:r w:rsidR="00FB740D">
        <w:rPr>
          <w:rFonts w:ascii="Times New Roman" w:hAnsi="Times New Roman" w:cs="Times New Roman"/>
          <w:sz w:val="24"/>
          <w:szCs w:val="24"/>
        </w:rPr>
        <w:t xml:space="preserve"> giraba ante todo alrededor de la literatura, personalmente postulaba la opinión que la autoficción no es solo la cuestión de la literatura, sino se refleja </w:t>
      </w:r>
      <w:r w:rsidR="00060BB3">
        <w:rPr>
          <w:rFonts w:ascii="Times New Roman" w:hAnsi="Times New Roman" w:cs="Times New Roman"/>
          <w:sz w:val="24"/>
          <w:szCs w:val="24"/>
        </w:rPr>
        <w:t>en</w:t>
      </w:r>
      <w:r w:rsidR="00C80A59">
        <w:rPr>
          <w:rFonts w:ascii="Times New Roman" w:hAnsi="Times New Roman" w:cs="Times New Roman"/>
          <w:sz w:val="24"/>
          <w:szCs w:val="24"/>
        </w:rPr>
        <w:t xml:space="preserve"> múltiples espacios artísticos.</w:t>
      </w:r>
      <w:r w:rsidR="006E2647">
        <w:rPr>
          <w:rStyle w:val="Znakapoznpodarou"/>
          <w:rFonts w:ascii="Times New Roman" w:hAnsi="Times New Roman" w:cs="Times New Roman"/>
          <w:sz w:val="24"/>
          <w:szCs w:val="24"/>
        </w:rPr>
        <w:footnoteReference w:id="12"/>
      </w:r>
      <w:r w:rsidR="00CC53AF">
        <w:rPr>
          <w:rFonts w:ascii="Times New Roman" w:hAnsi="Times New Roman" w:cs="Times New Roman"/>
          <w:sz w:val="24"/>
          <w:szCs w:val="24"/>
        </w:rPr>
        <w:t xml:space="preserve"> No obstante para concebir los textos de Alberca, hay que profundizar un poco sus pensamientos, sobre todo en lo que se refiere a sus definici</w:t>
      </w:r>
      <w:r w:rsidR="009F0AEF">
        <w:rPr>
          <w:rFonts w:ascii="Times New Roman" w:hAnsi="Times New Roman" w:cs="Times New Roman"/>
          <w:sz w:val="24"/>
          <w:szCs w:val="24"/>
        </w:rPr>
        <w:t>o</w:t>
      </w:r>
      <w:r w:rsidR="00CC53AF">
        <w:rPr>
          <w:rFonts w:ascii="Times New Roman" w:hAnsi="Times New Roman" w:cs="Times New Roman"/>
          <w:sz w:val="24"/>
          <w:szCs w:val="24"/>
        </w:rPr>
        <w:t xml:space="preserve">nes. Para que el texto </w:t>
      </w:r>
      <w:r w:rsidR="009F0AEF">
        <w:rPr>
          <w:rFonts w:ascii="Times New Roman" w:hAnsi="Times New Roman" w:cs="Times New Roman"/>
          <w:sz w:val="24"/>
          <w:szCs w:val="24"/>
        </w:rPr>
        <w:t>encierra los aspectos de</w:t>
      </w:r>
      <w:r w:rsidR="00CC53AF">
        <w:rPr>
          <w:rFonts w:ascii="Times New Roman" w:hAnsi="Times New Roman" w:cs="Times New Roman"/>
          <w:sz w:val="24"/>
          <w:szCs w:val="24"/>
        </w:rPr>
        <w:t xml:space="preserve"> la autoficción, según el autor, es ineludible la irrupción del nombre propio del </w:t>
      </w:r>
      <w:r w:rsidR="00CC53AF">
        <w:rPr>
          <w:rFonts w:ascii="Times New Roman" w:hAnsi="Times New Roman" w:cs="Times New Roman"/>
          <w:sz w:val="24"/>
          <w:szCs w:val="24"/>
        </w:rPr>
        <w:lastRenderedPageBreak/>
        <w:t xml:space="preserve">autor y </w:t>
      </w:r>
      <w:r w:rsidR="00162F4C">
        <w:rPr>
          <w:rFonts w:ascii="Times New Roman" w:hAnsi="Times New Roman" w:cs="Times New Roman"/>
          <w:sz w:val="24"/>
          <w:szCs w:val="24"/>
        </w:rPr>
        <w:t>su coincidencia</w:t>
      </w:r>
      <w:r w:rsidR="00CC53AF">
        <w:rPr>
          <w:rFonts w:ascii="Times New Roman" w:hAnsi="Times New Roman" w:cs="Times New Roman"/>
          <w:sz w:val="24"/>
          <w:szCs w:val="24"/>
        </w:rPr>
        <w:t xml:space="preserve"> c</w:t>
      </w:r>
      <w:r w:rsidR="00162F4C">
        <w:rPr>
          <w:rFonts w:ascii="Times New Roman" w:hAnsi="Times New Roman" w:cs="Times New Roman"/>
          <w:sz w:val="24"/>
          <w:szCs w:val="24"/>
        </w:rPr>
        <w:t>on el nombre propio</w:t>
      </w:r>
      <w:r w:rsidR="00F5136B">
        <w:rPr>
          <w:rFonts w:ascii="Times New Roman" w:hAnsi="Times New Roman" w:cs="Times New Roman"/>
          <w:sz w:val="24"/>
          <w:szCs w:val="24"/>
        </w:rPr>
        <w:t xml:space="preserve"> y un personaje int</w:t>
      </w:r>
      <w:r w:rsidR="00CC53AF">
        <w:rPr>
          <w:rFonts w:ascii="Times New Roman" w:hAnsi="Times New Roman" w:cs="Times New Roman"/>
          <w:sz w:val="24"/>
          <w:szCs w:val="24"/>
        </w:rPr>
        <w:t>ercalado en la ficción.</w:t>
      </w:r>
      <w:r w:rsidR="00F5136B">
        <w:rPr>
          <w:rStyle w:val="Znakapoznpodarou"/>
          <w:rFonts w:ascii="Times New Roman" w:hAnsi="Times New Roman" w:cs="Times New Roman"/>
          <w:sz w:val="24"/>
          <w:szCs w:val="24"/>
        </w:rPr>
        <w:footnoteReference w:id="13"/>
      </w:r>
      <w:r w:rsidR="00F5136B">
        <w:rPr>
          <w:rFonts w:ascii="Times New Roman" w:hAnsi="Times New Roman" w:cs="Times New Roman"/>
          <w:sz w:val="24"/>
          <w:szCs w:val="24"/>
        </w:rPr>
        <w:t xml:space="preserve"> Con</w:t>
      </w:r>
      <w:r w:rsidR="00CC53AF">
        <w:rPr>
          <w:rFonts w:ascii="Times New Roman" w:hAnsi="Times New Roman" w:cs="Times New Roman"/>
          <w:sz w:val="24"/>
          <w:szCs w:val="24"/>
        </w:rPr>
        <w:t xml:space="preserve"> certeza se </w:t>
      </w:r>
      <w:r w:rsidR="00BC3209">
        <w:rPr>
          <w:rFonts w:ascii="Times New Roman" w:hAnsi="Times New Roman" w:cs="Times New Roman"/>
          <w:sz w:val="24"/>
          <w:szCs w:val="24"/>
        </w:rPr>
        <w:t>puede decir que esta percepción del autor es la base de sus teorías sobre la autoficción aunque el mismo esritor la define como “</w:t>
      </w:r>
      <w:r w:rsidR="00BC3209" w:rsidRPr="00BC3209">
        <w:rPr>
          <w:rFonts w:ascii="Times New Roman" w:hAnsi="Times New Roman" w:cs="Times New Roman"/>
          <w:sz w:val="24"/>
          <w:szCs w:val="24"/>
        </w:rPr>
        <w:t>una novela o relato que se presenta como ficticio, cuyo</w:t>
      </w:r>
      <w:r w:rsidR="00BC3209">
        <w:rPr>
          <w:rFonts w:ascii="Times New Roman" w:hAnsi="Times New Roman" w:cs="Times New Roman"/>
          <w:sz w:val="24"/>
          <w:szCs w:val="24"/>
        </w:rPr>
        <w:t xml:space="preserve"> </w:t>
      </w:r>
      <w:r w:rsidR="00BC3209" w:rsidRPr="00BC3209">
        <w:rPr>
          <w:rFonts w:ascii="Times New Roman" w:hAnsi="Times New Roman" w:cs="Times New Roman"/>
          <w:sz w:val="24"/>
          <w:szCs w:val="24"/>
        </w:rPr>
        <w:t>narrador y protagonista tienen el mismo nombre que el autor</w:t>
      </w:r>
      <w:r w:rsidR="00BC3209">
        <w:rPr>
          <w:rFonts w:ascii="Times New Roman" w:hAnsi="Times New Roman" w:cs="Times New Roman"/>
          <w:sz w:val="24"/>
          <w:szCs w:val="24"/>
        </w:rPr>
        <w:t>”</w:t>
      </w:r>
      <w:r w:rsidR="00F2638A">
        <w:rPr>
          <w:rStyle w:val="Znakapoznpodarou"/>
          <w:rFonts w:ascii="Times New Roman" w:hAnsi="Times New Roman" w:cs="Times New Roman"/>
          <w:sz w:val="24"/>
          <w:szCs w:val="24"/>
        </w:rPr>
        <w:footnoteReference w:id="14"/>
      </w:r>
      <w:r w:rsidR="00BC3209">
        <w:rPr>
          <w:rFonts w:ascii="Times New Roman" w:hAnsi="Times New Roman" w:cs="Times New Roman"/>
          <w:sz w:val="24"/>
          <w:szCs w:val="24"/>
        </w:rPr>
        <w:t xml:space="preserve">. </w:t>
      </w:r>
      <w:r w:rsidR="00F5136B">
        <w:rPr>
          <w:rFonts w:ascii="Times New Roman" w:hAnsi="Times New Roman" w:cs="Times New Roman"/>
          <w:sz w:val="24"/>
          <w:szCs w:val="24"/>
        </w:rPr>
        <w:t>Es muy interesante aproximarse a los</w:t>
      </w:r>
      <w:r w:rsidR="007E622A">
        <w:rPr>
          <w:rFonts w:ascii="Times New Roman" w:hAnsi="Times New Roman" w:cs="Times New Roman"/>
          <w:sz w:val="24"/>
          <w:szCs w:val="24"/>
        </w:rPr>
        <w:t xml:space="preserve"> pensamientos y</w:t>
      </w:r>
      <w:r w:rsidR="007B7B34">
        <w:rPr>
          <w:rFonts w:ascii="Times New Roman" w:hAnsi="Times New Roman" w:cs="Times New Roman"/>
          <w:sz w:val="24"/>
          <w:szCs w:val="24"/>
        </w:rPr>
        <w:t xml:space="preserve"> manifestaciones de este autor. Por una parte las manifestaciones de Alberca son sumamente gran aporte a la literatura autoficcional y además nos da</w:t>
      </w:r>
      <w:r w:rsidR="006C6512">
        <w:rPr>
          <w:rFonts w:ascii="Times New Roman" w:hAnsi="Times New Roman" w:cs="Times New Roman"/>
          <w:sz w:val="24"/>
          <w:szCs w:val="24"/>
        </w:rPr>
        <w:t>n</w:t>
      </w:r>
      <w:r w:rsidR="007B7B34">
        <w:rPr>
          <w:rFonts w:ascii="Times New Roman" w:hAnsi="Times New Roman" w:cs="Times New Roman"/>
          <w:sz w:val="24"/>
          <w:szCs w:val="24"/>
        </w:rPr>
        <w:t xml:space="preserve"> otras posibilidades como interpretar la lectura. Para aducir ejemplos, miremos el caso de la noción “anonimia sugerente”, o sea, la ausencia del nombre propio en el narr</w:t>
      </w:r>
      <w:r w:rsidR="00162F4C">
        <w:rPr>
          <w:rFonts w:ascii="Times New Roman" w:hAnsi="Times New Roman" w:cs="Times New Roman"/>
          <w:sz w:val="24"/>
          <w:szCs w:val="24"/>
        </w:rPr>
        <w:t xml:space="preserve">ador o personaje. A pesar de que Alberca postula la opinión de que el nombre del autor debería identificarse con lo del personaje, en algunos casos también admite que no tenga que causar graves problemas. Ciertamente </w:t>
      </w:r>
      <w:r w:rsidR="00162F4C" w:rsidRPr="00162F4C">
        <w:rPr>
          <w:rFonts w:ascii="Times New Roman" w:hAnsi="Times New Roman" w:cs="Times New Roman"/>
          <w:sz w:val="24"/>
          <w:szCs w:val="24"/>
        </w:rPr>
        <w:t xml:space="preserve">que </w:t>
      </w:r>
      <w:r w:rsidR="009D245C">
        <w:rPr>
          <w:rFonts w:ascii="Times New Roman" w:hAnsi="Times New Roman" w:cs="Times New Roman"/>
          <w:sz w:val="24"/>
          <w:szCs w:val="24"/>
        </w:rPr>
        <w:t>el desconocimiento del nombre del personaje nos expone un compromiso</w:t>
      </w:r>
      <w:r w:rsidR="00162F4C" w:rsidRPr="00162F4C">
        <w:rPr>
          <w:rFonts w:ascii="Times New Roman" w:hAnsi="Times New Roman" w:cs="Times New Roman"/>
          <w:sz w:val="24"/>
          <w:szCs w:val="24"/>
        </w:rPr>
        <w:t xml:space="preserve">, no obstante este caso no </w:t>
      </w:r>
      <w:r w:rsidR="009D245C">
        <w:rPr>
          <w:rFonts w:ascii="Times New Roman" w:hAnsi="Times New Roman" w:cs="Times New Roman"/>
          <w:sz w:val="24"/>
          <w:szCs w:val="24"/>
        </w:rPr>
        <w:t>significa</w:t>
      </w:r>
      <w:r w:rsidR="00162F4C" w:rsidRPr="00162F4C">
        <w:rPr>
          <w:rFonts w:ascii="Times New Roman" w:hAnsi="Times New Roman" w:cs="Times New Roman"/>
          <w:sz w:val="24"/>
          <w:szCs w:val="24"/>
        </w:rPr>
        <w:t xml:space="preserve"> un obstáculo invencible. El mismo autor afirma: “pienso que el anonimato del narrador o personaje no impide totalmente la identificación de éste con el autor, si el relato introduce una serie de datos inequívocamente biográficos que la ratifiquen</w:t>
      </w:r>
      <w:r w:rsidR="00F2638A">
        <w:rPr>
          <w:rFonts w:ascii="Times New Roman" w:hAnsi="Times New Roman" w:cs="Times New Roman"/>
          <w:sz w:val="24"/>
          <w:szCs w:val="24"/>
        </w:rPr>
        <w:t>.</w:t>
      </w:r>
      <w:r w:rsidR="00162F4C" w:rsidRPr="00162F4C">
        <w:rPr>
          <w:rFonts w:ascii="Times New Roman" w:hAnsi="Times New Roman" w:cs="Times New Roman"/>
          <w:sz w:val="24"/>
          <w:szCs w:val="24"/>
        </w:rPr>
        <w:t>”</w:t>
      </w:r>
      <w:r w:rsidR="00F2638A">
        <w:rPr>
          <w:rStyle w:val="Znakapoznpodarou"/>
          <w:rFonts w:ascii="Times New Roman" w:hAnsi="Times New Roman" w:cs="Times New Roman"/>
          <w:sz w:val="24"/>
          <w:szCs w:val="24"/>
        </w:rPr>
        <w:footnoteReference w:id="15"/>
      </w:r>
      <w:r w:rsidR="00162F4C" w:rsidRPr="00162F4C">
        <w:rPr>
          <w:rFonts w:ascii="Times New Roman" w:hAnsi="Times New Roman" w:cs="Times New Roman"/>
          <w:sz w:val="24"/>
          <w:szCs w:val="24"/>
        </w:rPr>
        <w:t xml:space="preserve"> </w:t>
      </w:r>
    </w:p>
    <w:p w:rsidR="007663AA" w:rsidRDefault="00267973" w:rsidP="00711D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su obra</w:t>
      </w:r>
      <w:r w:rsidR="007E622A" w:rsidRPr="00162F4C">
        <w:rPr>
          <w:rFonts w:ascii="Times New Roman" w:hAnsi="Times New Roman" w:cs="Times New Roman"/>
          <w:sz w:val="24"/>
          <w:szCs w:val="24"/>
        </w:rPr>
        <w:t xml:space="preserve"> llamada </w:t>
      </w:r>
      <w:r w:rsidR="007E622A" w:rsidRPr="00162F4C">
        <w:rPr>
          <w:rFonts w:ascii="Times New Roman" w:hAnsi="Times New Roman" w:cs="Times New Roman"/>
          <w:i/>
          <w:sz w:val="24"/>
          <w:szCs w:val="24"/>
        </w:rPr>
        <w:t>El pacto ambiguo. De la novela autobiográfica a la autoficción</w:t>
      </w:r>
      <w:r w:rsidR="007E622A" w:rsidRPr="00162F4C">
        <w:rPr>
          <w:rFonts w:ascii="Times New Roman" w:hAnsi="Times New Roman" w:cs="Times New Roman"/>
          <w:sz w:val="24"/>
          <w:szCs w:val="24"/>
        </w:rPr>
        <w:t xml:space="preserve"> </w:t>
      </w:r>
      <w:r w:rsidR="00BE2334" w:rsidRPr="00162F4C">
        <w:rPr>
          <w:rFonts w:ascii="Times New Roman" w:hAnsi="Times New Roman" w:cs="Times New Roman"/>
          <w:sz w:val="24"/>
          <w:szCs w:val="24"/>
        </w:rPr>
        <w:t>se encuentran muchas manifestaciones</w:t>
      </w:r>
      <w:r w:rsidR="009D245C">
        <w:rPr>
          <w:rFonts w:ascii="Times New Roman" w:hAnsi="Times New Roman" w:cs="Times New Roman"/>
          <w:sz w:val="24"/>
          <w:szCs w:val="24"/>
        </w:rPr>
        <w:t xml:space="preserve"> sobre las posibles interpretaciones de la autoficción</w:t>
      </w:r>
      <w:r w:rsidR="00BE2334" w:rsidRPr="00162F4C">
        <w:rPr>
          <w:rFonts w:ascii="Times New Roman" w:hAnsi="Times New Roman" w:cs="Times New Roman"/>
          <w:sz w:val="24"/>
          <w:szCs w:val="24"/>
        </w:rPr>
        <w:t>.</w:t>
      </w:r>
      <w:r w:rsidR="00BE2334">
        <w:rPr>
          <w:rFonts w:ascii="Times New Roman" w:hAnsi="Times New Roman" w:cs="Times New Roman"/>
          <w:sz w:val="24"/>
          <w:szCs w:val="24"/>
        </w:rPr>
        <w:t xml:space="preserve"> Como ya he aludido, algunas veces es muy complejo descifrar la verdad tal como es. En algunas obras aparece un grano de </w:t>
      </w:r>
      <w:r w:rsidR="00BE2334" w:rsidRPr="00831A57">
        <w:rPr>
          <w:rFonts w:ascii="Times New Roman" w:hAnsi="Times New Roman" w:cs="Times New Roman"/>
          <w:sz w:val="24"/>
          <w:szCs w:val="24"/>
        </w:rPr>
        <w:t>ambigü</w:t>
      </w:r>
      <w:r w:rsidR="00BE2334">
        <w:rPr>
          <w:rFonts w:ascii="Times New Roman" w:hAnsi="Times New Roman" w:cs="Times New Roman"/>
          <w:sz w:val="24"/>
          <w:szCs w:val="24"/>
        </w:rPr>
        <w:t>ed</w:t>
      </w:r>
      <w:r w:rsidR="002E24B1">
        <w:rPr>
          <w:rFonts w:ascii="Times New Roman" w:hAnsi="Times New Roman" w:cs="Times New Roman"/>
          <w:sz w:val="24"/>
          <w:szCs w:val="24"/>
        </w:rPr>
        <w:t>ad tan grande que el lector está</w:t>
      </w:r>
      <w:r w:rsidR="00BE2334">
        <w:rPr>
          <w:rFonts w:ascii="Times New Roman" w:hAnsi="Times New Roman" w:cs="Times New Roman"/>
          <w:sz w:val="24"/>
          <w:szCs w:val="24"/>
        </w:rPr>
        <w:t xml:space="preserve"> destinado solamente a vacilar y</w:t>
      </w:r>
      <w:r w:rsidR="002E24B1">
        <w:rPr>
          <w:rFonts w:ascii="Times New Roman" w:hAnsi="Times New Roman" w:cs="Times New Roman"/>
          <w:sz w:val="24"/>
          <w:szCs w:val="24"/>
        </w:rPr>
        <w:t xml:space="preserve"> dudar. Sujetándose a esta teorí</w:t>
      </w:r>
      <w:r w:rsidR="00BE2334">
        <w:rPr>
          <w:rFonts w:ascii="Times New Roman" w:hAnsi="Times New Roman" w:cs="Times New Roman"/>
          <w:sz w:val="24"/>
          <w:szCs w:val="24"/>
        </w:rPr>
        <w:t>a, Manuel Alberca forjó un esquema de tres tipologías</w:t>
      </w:r>
      <w:r w:rsidR="007E622A">
        <w:rPr>
          <w:rFonts w:ascii="Times New Roman" w:hAnsi="Times New Roman" w:cs="Times New Roman"/>
          <w:sz w:val="24"/>
          <w:szCs w:val="24"/>
        </w:rPr>
        <w:t xml:space="preserve"> </w:t>
      </w:r>
      <w:r w:rsidR="00BE2334">
        <w:rPr>
          <w:rFonts w:ascii="Times New Roman" w:hAnsi="Times New Roman" w:cs="Times New Roman"/>
          <w:sz w:val="24"/>
          <w:szCs w:val="24"/>
        </w:rPr>
        <w:t xml:space="preserve">para acertar </w:t>
      </w:r>
      <w:r w:rsidR="007E622A">
        <w:rPr>
          <w:rFonts w:ascii="Times New Roman" w:hAnsi="Times New Roman" w:cs="Times New Roman"/>
          <w:sz w:val="24"/>
          <w:szCs w:val="24"/>
        </w:rPr>
        <w:t>el confuso entre el pacto autobiográfico y el novelesco.</w:t>
      </w:r>
      <w:r w:rsidR="00BE2334">
        <w:rPr>
          <w:rFonts w:ascii="Times New Roman" w:hAnsi="Times New Roman" w:cs="Times New Roman"/>
          <w:sz w:val="24"/>
          <w:szCs w:val="24"/>
        </w:rPr>
        <w:t xml:space="preserve"> Se trata de la autoficción biográfica, autoficción fantástica y la autobioficción de los cuales los dos primeros están ajustados para corresponder a los extremos de la escala y la tercera ilustra el grado más alto del estado de la bifurcación, o sea, la </w:t>
      </w:r>
      <w:r w:rsidR="00BE2334" w:rsidRPr="00831A57">
        <w:rPr>
          <w:rFonts w:ascii="Times New Roman" w:hAnsi="Times New Roman" w:cs="Times New Roman"/>
          <w:sz w:val="24"/>
          <w:szCs w:val="24"/>
        </w:rPr>
        <w:t>ambigü</w:t>
      </w:r>
      <w:r w:rsidR="006169E6">
        <w:rPr>
          <w:rFonts w:ascii="Times New Roman" w:hAnsi="Times New Roman" w:cs="Times New Roman"/>
          <w:sz w:val="24"/>
          <w:szCs w:val="24"/>
        </w:rPr>
        <w:t>edad.</w:t>
      </w:r>
      <w:r w:rsidR="006169E6">
        <w:rPr>
          <w:rStyle w:val="Znakapoznpodarou"/>
          <w:rFonts w:ascii="Times New Roman" w:hAnsi="Times New Roman" w:cs="Times New Roman"/>
          <w:sz w:val="24"/>
          <w:szCs w:val="24"/>
        </w:rPr>
        <w:footnoteReference w:id="16"/>
      </w:r>
      <w:r w:rsidR="009D245C">
        <w:rPr>
          <w:rFonts w:ascii="Times New Roman" w:hAnsi="Times New Roman" w:cs="Times New Roman"/>
          <w:sz w:val="24"/>
          <w:szCs w:val="24"/>
        </w:rPr>
        <w:t xml:space="preserve"> Esta</w:t>
      </w:r>
      <w:r w:rsidR="00BE2334">
        <w:rPr>
          <w:rFonts w:ascii="Times New Roman" w:hAnsi="Times New Roman" w:cs="Times New Roman"/>
          <w:sz w:val="24"/>
          <w:szCs w:val="24"/>
        </w:rPr>
        <w:t>s tres tipologías están representada</w:t>
      </w:r>
      <w:r w:rsidR="00D95E24">
        <w:rPr>
          <w:rFonts w:ascii="Times New Roman" w:hAnsi="Times New Roman" w:cs="Times New Roman"/>
          <w:sz w:val="24"/>
          <w:szCs w:val="24"/>
        </w:rPr>
        <w:t>s</w:t>
      </w:r>
      <w:r w:rsidR="00BE2334">
        <w:rPr>
          <w:rFonts w:ascii="Times New Roman" w:hAnsi="Times New Roman" w:cs="Times New Roman"/>
          <w:sz w:val="24"/>
          <w:szCs w:val="24"/>
        </w:rPr>
        <w:t xml:space="preserve"> en el cuadro</w:t>
      </w:r>
      <w:r w:rsidR="00267FA8">
        <w:rPr>
          <w:rFonts w:ascii="Times New Roman" w:hAnsi="Times New Roman" w:cs="Times New Roman"/>
          <w:sz w:val="24"/>
          <w:szCs w:val="24"/>
        </w:rPr>
        <w:t>.</w:t>
      </w:r>
      <w:r w:rsidR="00267FA8">
        <w:rPr>
          <w:rStyle w:val="Znakapoznpodarou"/>
          <w:rFonts w:ascii="Times New Roman" w:hAnsi="Times New Roman" w:cs="Times New Roman"/>
          <w:sz w:val="24"/>
          <w:szCs w:val="24"/>
        </w:rPr>
        <w:footnoteReference w:id="17"/>
      </w:r>
      <w:r w:rsidR="00BE2334">
        <w:rPr>
          <w:rFonts w:ascii="Times New Roman" w:hAnsi="Times New Roman" w:cs="Times New Roman"/>
          <w:sz w:val="24"/>
          <w:szCs w:val="24"/>
        </w:rPr>
        <w:t xml:space="preserve"> </w:t>
      </w:r>
    </w:p>
    <w:p w:rsidR="00E45696" w:rsidRDefault="009D245C" w:rsidP="007663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Tanto como nos indica</w:t>
      </w:r>
      <w:r w:rsidR="009F3585">
        <w:rPr>
          <w:rFonts w:ascii="Times New Roman" w:hAnsi="Times New Roman" w:cs="Times New Roman"/>
          <w:sz w:val="24"/>
          <w:szCs w:val="24"/>
        </w:rPr>
        <w:t xml:space="preserve"> el nombre de su obra, Alberca </w:t>
      </w:r>
      <w:r w:rsidR="002E24B1">
        <w:rPr>
          <w:rFonts w:ascii="Times New Roman" w:hAnsi="Times New Roman" w:cs="Times New Roman"/>
          <w:sz w:val="24"/>
          <w:szCs w:val="24"/>
        </w:rPr>
        <w:t>trata de enfatizar la autoficció</w:t>
      </w:r>
      <w:r w:rsidR="009F3585">
        <w:rPr>
          <w:rFonts w:ascii="Times New Roman" w:hAnsi="Times New Roman" w:cs="Times New Roman"/>
          <w:sz w:val="24"/>
          <w:szCs w:val="24"/>
        </w:rPr>
        <w:t>n con la etiqueta ambigua. Por consiguiente todo el campo autoficcional está literalmente enmarc</w:t>
      </w:r>
      <w:r w:rsidR="00F91391">
        <w:rPr>
          <w:rFonts w:ascii="Times New Roman" w:hAnsi="Times New Roman" w:cs="Times New Roman"/>
          <w:sz w:val="24"/>
          <w:szCs w:val="24"/>
        </w:rPr>
        <w:t>ado</w:t>
      </w:r>
      <w:r>
        <w:rPr>
          <w:rFonts w:ascii="Times New Roman" w:hAnsi="Times New Roman" w:cs="Times New Roman"/>
          <w:sz w:val="24"/>
          <w:szCs w:val="24"/>
        </w:rPr>
        <w:t xml:space="preserve"> por el pacto ambiguo y el hecho</w:t>
      </w:r>
      <w:r w:rsidR="00F91391">
        <w:rPr>
          <w:rFonts w:ascii="Times New Roman" w:hAnsi="Times New Roman" w:cs="Times New Roman"/>
          <w:sz w:val="24"/>
          <w:szCs w:val="24"/>
        </w:rPr>
        <w:t xml:space="preserve"> que el lector no dude de la verdad y </w:t>
      </w:r>
      <w:r w:rsidR="00D95E24">
        <w:rPr>
          <w:rFonts w:ascii="Times New Roman" w:hAnsi="Times New Roman" w:cs="Times New Roman"/>
          <w:sz w:val="24"/>
          <w:szCs w:val="24"/>
        </w:rPr>
        <w:t xml:space="preserve">de </w:t>
      </w:r>
      <w:r w:rsidR="00F91391">
        <w:rPr>
          <w:rFonts w:ascii="Times New Roman" w:hAnsi="Times New Roman" w:cs="Times New Roman"/>
          <w:sz w:val="24"/>
          <w:szCs w:val="24"/>
        </w:rPr>
        <w:t xml:space="preserve">la ficción es casi imposible, solo depende de menor o mayor dificultad de distinguirlo. </w:t>
      </w:r>
      <w:r w:rsidR="00D95E24">
        <w:rPr>
          <w:rFonts w:ascii="Times New Roman" w:hAnsi="Times New Roman" w:cs="Times New Roman"/>
          <w:sz w:val="24"/>
          <w:szCs w:val="24"/>
        </w:rPr>
        <w:t>A pesar de todo eso, fundamentalmente se puede decir que esta tabla visualiza el resultado del mundo verdadero y mundo ficticio.</w:t>
      </w:r>
      <w:r w:rsidR="007E7393">
        <w:rPr>
          <w:rFonts w:ascii="Times New Roman" w:hAnsi="Times New Roman" w:cs="Times New Roman"/>
          <w:sz w:val="24"/>
          <w:szCs w:val="24"/>
        </w:rPr>
        <w:t xml:space="preserve"> Para sacar la conclusión de lo que </w:t>
      </w:r>
      <w:r>
        <w:rPr>
          <w:rFonts w:ascii="Times New Roman" w:hAnsi="Times New Roman" w:cs="Times New Roman"/>
          <w:sz w:val="24"/>
          <w:szCs w:val="24"/>
        </w:rPr>
        <w:t>Manuel Alberca puso</w:t>
      </w:r>
      <w:r w:rsidR="007E7393">
        <w:rPr>
          <w:rFonts w:ascii="Times New Roman" w:hAnsi="Times New Roman" w:cs="Times New Roman"/>
          <w:sz w:val="24"/>
          <w:szCs w:val="24"/>
        </w:rPr>
        <w:t xml:space="preserve"> a cada </w:t>
      </w:r>
      <w:r w:rsidR="007E7393">
        <w:rPr>
          <w:rFonts w:ascii="Times New Roman" w:hAnsi="Times New Roman" w:cs="Times New Roman"/>
          <w:sz w:val="24"/>
          <w:szCs w:val="24"/>
        </w:rPr>
        <w:lastRenderedPageBreak/>
        <w:t>columna, voy paso a paso por cada una. Primera columna del cuadro representa la obra se</w:t>
      </w:r>
      <w:r w:rsidR="007E7393" w:rsidRPr="006C771A">
        <w:rPr>
          <w:rFonts w:ascii="Times New Roman" w:hAnsi="Times New Roman" w:cs="Times New Roman"/>
          <w:sz w:val="24"/>
          <w:szCs w:val="24"/>
        </w:rPr>
        <w:t>ñ</w:t>
      </w:r>
      <w:r w:rsidR="007E7393">
        <w:rPr>
          <w:rFonts w:ascii="Times New Roman" w:hAnsi="Times New Roman" w:cs="Times New Roman"/>
          <w:sz w:val="24"/>
          <w:szCs w:val="24"/>
        </w:rPr>
        <w:t xml:space="preserve">alada por la </w:t>
      </w:r>
      <w:r w:rsidR="007E7393" w:rsidRPr="00D1664D">
        <w:rPr>
          <w:rFonts w:ascii="Times New Roman" w:hAnsi="Times New Roman" w:cs="Times New Roman"/>
          <w:i/>
          <w:sz w:val="24"/>
          <w:szCs w:val="24"/>
        </w:rPr>
        <w:t>autoficción biográfica</w:t>
      </w:r>
      <w:r w:rsidR="007E7393">
        <w:rPr>
          <w:rFonts w:ascii="Times New Roman" w:hAnsi="Times New Roman" w:cs="Times New Roman"/>
          <w:sz w:val="24"/>
          <w:szCs w:val="24"/>
        </w:rPr>
        <w:t>. Esto significa que el autor de la obra está a la vez en la posición del protagonista, entonces este personaje está cercanamente entrelazado con unas historias de la vida del escritor. Así que la realidad abarca solamente mínimos elementos de la ficción lo que también juega un papel en lo que ata</w:t>
      </w:r>
      <w:r w:rsidR="007E7393" w:rsidRPr="006C771A">
        <w:rPr>
          <w:rFonts w:ascii="Times New Roman" w:hAnsi="Times New Roman" w:cs="Times New Roman"/>
          <w:sz w:val="24"/>
          <w:szCs w:val="24"/>
        </w:rPr>
        <w:t>ñ</w:t>
      </w:r>
      <w:r w:rsidR="00FD4CDA">
        <w:rPr>
          <w:rFonts w:ascii="Times New Roman" w:hAnsi="Times New Roman" w:cs="Times New Roman"/>
          <w:sz w:val="24"/>
          <w:szCs w:val="24"/>
        </w:rPr>
        <w:t xml:space="preserve">e a la </w:t>
      </w:r>
      <w:r w:rsidR="00FD4CDA" w:rsidRPr="00831A57">
        <w:rPr>
          <w:rFonts w:ascii="Times New Roman" w:hAnsi="Times New Roman" w:cs="Times New Roman"/>
          <w:sz w:val="24"/>
          <w:szCs w:val="24"/>
        </w:rPr>
        <w:t>ambigü</w:t>
      </w:r>
      <w:r w:rsidR="00FD4CDA">
        <w:rPr>
          <w:rFonts w:ascii="Times New Roman" w:hAnsi="Times New Roman" w:cs="Times New Roman"/>
          <w:sz w:val="24"/>
          <w:szCs w:val="24"/>
        </w:rPr>
        <w:t xml:space="preserve">edad que de tal manera </w:t>
      </w:r>
      <w:r w:rsidR="00074568">
        <w:rPr>
          <w:rFonts w:ascii="Times New Roman" w:hAnsi="Times New Roman" w:cs="Times New Roman"/>
          <w:sz w:val="24"/>
          <w:szCs w:val="24"/>
        </w:rPr>
        <w:t>tiene</w:t>
      </w:r>
      <w:r w:rsidR="00FD4CDA">
        <w:rPr>
          <w:rFonts w:ascii="Times New Roman" w:hAnsi="Times New Roman" w:cs="Times New Roman"/>
          <w:sz w:val="24"/>
          <w:szCs w:val="24"/>
        </w:rPr>
        <w:t xml:space="preserve"> menor grado. Pasando a otro pilar, </w:t>
      </w:r>
      <w:r w:rsidR="00FD4CDA" w:rsidRPr="00D1664D">
        <w:rPr>
          <w:rFonts w:ascii="Times New Roman" w:hAnsi="Times New Roman" w:cs="Times New Roman"/>
          <w:i/>
          <w:sz w:val="24"/>
          <w:szCs w:val="24"/>
        </w:rPr>
        <w:t>la autobioficción</w:t>
      </w:r>
      <w:r w:rsidR="00FD4CDA">
        <w:rPr>
          <w:rFonts w:ascii="Times New Roman" w:hAnsi="Times New Roman" w:cs="Times New Roman"/>
          <w:sz w:val="24"/>
          <w:szCs w:val="24"/>
        </w:rPr>
        <w:t xml:space="preserve">, se puede inferir y también como ya he aducido más adelante, se particuliza con el grado maximo de la </w:t>
      </w:r>
      <w:r w:rsidR="00FD4CDA" w:rsidRPr="00831A57">
        <w:rPr>
          <w:rFonts w:ascii="Times New Roman" w:hAnsi="Times New Roman" w:cs="Times New Roman"/>
          <w:sz w:val="24"/>
          <w:szCs w:val="24"/>
        </w:rPr>
        <w:t>ambigü</w:t>
      </w:r>
      <w:r w:rsidR="00FD4CDA">
        <w:rPr>
          <w:rFonts w:ascii="Times New Roman" w:hAnsi="Times New Roman" w:cs="Times New Roman"/>
          <w:sz w:val="24"/>
          <w:szCs w:val="24"/>
        </w:rPr>
        <w:t>edad debido al engranaje de dos géneros, la autobiografía y la novela. Lo que especifica estos dos géneros en única obra es que</w:t>
      </w:r>
      <w:r w:rsidR="00E92F55">
        <w:rPr>
          <w:rFonts w:ascii="Times New Roman" w:hAnsi="Times New Roman" w:cs="Times New Roman"/>
          <w:sz w:val="24"/>
          <w:szCs w:val="24"/>
        </w:rPr>
        <w:t xml:space="preserve"> no hace falta discernir o </w:t>
      </w:r>
      <w:r w:rsidR="00074568">
        <w:rPr>
          <w:rFonts w:ascii="Times New Roman" w:hAnsi="Times New Roman" w:cs="Times New Roman"/>
          <w:sz w:val="24"/>
          <w:szCs w:val="24"/>
        </w:rPr>
        <w:t>determinar si se trata de uno u</w:t>
      </w:r>
      <w:r w:rsidR="00FD4CDA">
        <w:rPr>
          <w:rFonts w:ascii="Times New Roman" w:hAnsi="Times New Roman" w:cs="Times New Roman"/>
          <w:sz w:val="24"/>
          <w:szCs w:val="24"/>
        </w:rPr>
        <w:t xml:space="preserve"> otro, sino</w:t>
      </w:r>
      <w:r w:rsidR="00074568">
        <w:rPr>
          <w:rFonts w:ascii="Times New Roman" w:hAnsi="Times New Roman" w:cs="Times New Roman"/>
          <w:sz w:val="24"/>
          <w:szCs w:val="24"/>
        </w:rPr>
        <w:t xml:space="preserve"> ambos</w:t>
      </w:r>
      <w:r w:rsidR="00E92F55">
        <w:rPr>
          <w:rFonts w:ascii="Times New Roman" w:hAnsi="Times New Roman" w:cs="Times New Roman"/>
          <w:sz w:val="24"/>
          <w:szCs w:val="24"/>
        </w:rPr>
        <w:t xml:space="preserve"> están allí</w:t>
      </w:r>
      <w:r w:rsidR="00FD4CDA">
        <w:rPr>
          <w:rFonts w:ascii="Times New Roman" w:hAnsi="Times New Roman" w:cs="Times New Roman"/>
          <w:sz w:val="24"/>
          <w:szCs w:val="24"/>
        </w:rPr>
        <w:t xml:space="preserve"> </w:t>
      </w:r>
      <w:r w:rsidR="00E92F55">
        <w:rPr>
          <w:rFonts w:ascii="Times New Roman" w:hAnsi="Times New Roman" w:cs="Times New Roman"/>
          <w:sz w:val="24"/>
          <w:szCs w:val="24"/>
        </w:rPr>
        <w:t xml:space="preserve">a la vez. </w:t>
      </w:r>
      <w:r w:rsidR="008F19CD">
        <w:rPr>
          <w:rFonts w:ascii="Times New Roman" w:hAnsi="Times New Roman" w:cs="Times New Roman"/>
          <w:sz w:val="24"/>
          <w:szCs w:val="24"/>
        </w:rPr>
        <w:t xml:space="preserve">Es la tipología más confundible para los lectores a pesar del lío que pueden sentir con la dificultad de reconocer donde comienza la ficción y cuales rasgos son realmente biográficos. </w:t>
      </w:r>
      <w:r w:rsidR="003D491F">
        <w:rPr>
          <w:rFonts w:ascii="Times New Roman" w:hAnsi="Times New Roman" w:cs="Times New Roman"/>
          <w:sz w:val="24"/>
          <w:szCs w:val="24"/>
        </w:rPr>
        <w:t>Pero lo que es curioso en esta tabla</w:t>
      </w:r>
      <w:r w:rsidR="003E1343">
        <w:rPr>
          <w:rFonts w:ascii="Times New Roman" w:hAnsi="Times New Roman" w:cs="Times New Roman"/>
          <w:sz w:val="24"/>
          <w:szCs w:val="24"/>
        </w:rPr>
        <w:t xml:space="preserve"> es que el mismo Alberca adscrib</w:t>
      </w:r>
      <w:r w:rsidR="003D491F">
        <w:rPr>
          <w:rFonts w:ascii="Times New Roman" w:hAnsi="Times New Roman" w:cs="Times New Roman"/>
          <w:sz w:val="24"/>
          <w:szCs w:val="24"/>
        </w:rPr>
        <w:t>e el signo (–) perteneciente</w:t>
      </w:r>
      <w:r w:rsidR="00886DDB">
        <w:rPr>
          <w:rFonts w:ascii="Times New Roman" w:hAnsi="Times New Roman" w:cs="Times New Roman"/>
          <w:sz w:val="24"/>
          <w:szCs w:val="24"/>
        </w:rPr>
        <w:t>,</w:t>
      </w:r>
      <w:r w:rsidR="003D491F">
        <w:rPr>
          <w:rFonts w:ascii="Times New Roman" w:hAnsi="Times New Roman" w:cs="Times New Roman"/>
          <w:sz w:val="24"/>
          <w:szCs w:val="24"/>
        </w:rPr>
        <w:t xml:space="preserve"> según él</w:t>
      </w:r>
      <w:r w:rsidR="00886DDB">
        <w:rPr>
          <w:rFonts w:ascii="Times New Roman" w:hAnsi="Times New Roman" w:cs="Times New Roman"/>
          <w:sz w:val="24"/>
          <w:szCs w:val="24"/>
        </w:rPr>
        <w:t>,</w:t>
      </w:r>
      <w:r w:rsidR="003D491F">
        <w:rPr>
          <w:rFonts w:ascii="Times New Roman" w:hAnsi="Times New Roman" w:cs="Times New Roman"/>
          <w:sz w:val="24"/>
          <w:szCs w:val="24"/>
        </w:rPr>
        <w:t xml:space="preserve"> a la </w:t>
      </w:r>
      <w:r w:rsidR="003D491F" w:rsidRPr="00831A57">
        <w:rPr>
          <w:rFonts w:ascii="Times New Roman" w:hAnsi="Times New Roman" w:cs="Times New Roman"/>
          <w:sz w:val="24"/>
          <w:szCs w:val="24"/>
        </w:rPr>
        <w:t>ambigü</w:t>
      </w:r>
      <w:r w:rsidR="003D491F">
        <w:rPr>
          <w:rFonts w:ascii="Times New Roman" w:hAnsi="Times New Roman" w:cs="Times New Roman"/>
          <w:sz w:val="24"/>
          <w:szCs w:val="24"/>
        </w:rPr>
        <w:t>edad</w:t>
      </w:r>
      <w:r w:rsidR="00E317D9">
        <w:rPr>
          <w:rFonts w:ascii="Times New Roman" w:hAnsi="Times New Roman" w:cs="Times New Roman"/>
          <w:sz w:val="24"/>
          <w:szCs w:val="24"/>
        </w:rPr>
        <w:t xml:space="preserve">. Justamente el autor dice que </w:t>
      </w:r>
      <w:r w:rsidR="008A397A">
        <w:rPr>
          <w:rFonts w:ascii="Times New Roman" w:hAnsi="Times New Roman" w:cs="Times New Roman"/>
          <w:sz w:val="24"/>
          <w:szCs w:val="24"/>
        </w:rPr>
        <w:t>este género debe originar la</w:t>
      </w:r>
      <w:r w:rsidR="00E317D9">
        <w:rPr>
          <w:rFonts w:ascii="Times New Roman" w:hAnsi="Times New Roman" w:cs="Times New Roman"/>
          <w:sz w:val="24"/>
          <w:szCs w:val="24"/>
        </w:rPr>
        <w:t xml:space="preserve"> duda o incertidumbre </w:t>
      </w:r>
      <w:r w:rsidR="008A397A">
        <w:rPr>
          <w:rFonts w:ascii="Times New Roman" w:hAnsi="Times New Roman" w:cs="Times New Roman"/>
          <w:sz w:val="24"/>
          <w:szCs w:val="24"/>
        </w:rPr>
        <w:t xml:space="preserve">más </w:t>
      </w:r>
      <w:r w:rsidR="00E317D9">
        <w:rPr>
          <w:rFonts w:ascii="Times New Roman" w:hAnsi="Times New Roman" w:cs="Times New Roman"/>
          <w:sz w:val="24"/>
          <w:szCs w:val="24"/>
        </w:rPr>
        <w:t>posible en el lector y a pesar de esto agrega el símbolo (–).</w:t>
      </w:r>
      <w:r w:rsidR="003E1343">
        <w:rPr>
          <w:rStyle w:val="Znakapoznpodarou"/>
          <w:rFonts w:ascii="Times New Roman" w:hAnsi="Times New Roman" w:cs="Times New Roman"/>
          <w:sz w:val="24"/>
          <w:szCs w:val="24"/>
        </w:rPr>
        <w:footnoteReference w:id="18"/>
      </w:r>
      <w:r w:rsidR="00E317D9">
        <w:rPr>
          <w:rFonts w:ascii="Times New Roman" w:hAnsi="Times New Roman" w:cs="Times New Roman"/>
          <w:sz w:val="24"/>
          <w:szCs w:val="24"/>
        </w:rPr>
        <w:t xml:space="preserve"> </w:t>
      </w:r>
      <w:r w:rsidR="00E92F55">
        <w:rPr>
          <w:rFonts w:ascii="Times New Roman" w:hAnsi="Times New Roman" w:cs="Times New Roman"/>
          <w:sz w:val="24"/>
          <w:szCs w:val="24"/>
        </w:rPr>
        <w:t xml:space="preserve">En lo que se refiere a la última columna, la </w:t>
      </w:r>
      <w:r w:rsidR="00E92F55" w:rsidRPr="00D1664D">
        <w:rPr>
          <w:rFonts w:ascii="Times New Roman" w:hAnsi="Times New Roman" w:cs="Times New Roman"/>
          <w:i/>
          <w:sz w:val="24"/>
          <w:szCs w:val="24"/>
        </w:rPr>
        <w:t>autoficción fantástica</w:t>
      </w:r>
      <w:r w:rsidR="00E92F55">
        <w:rPr>
          <w:rFonts w:ascii="Times New Roman" w:hAnsi="Times New Roman" w:cs="Times New Roman"/>
          <w:sz w:val="24"/>
          <w:szCs w:val="24"/>
        </w:rPr>
        <w:t xml:space="preserve">, las historias se desvían a la ficción. El autor profesa como el protagonista y las historias o los hechos que le pasan jamás tocaron a la verdad. Y aunque la tipología </w:t>
      </w:r>
      <w:r w:rsidR="00D1664D">
        <w:rPr>
          <w:rFonts w:ascii="Times New Roman" w:hAnsi="Times New Roman" w:cs="Times New Roman"/>
          <w:sz w:val="24"/>
          <w:szCs w:val="24"/>
        </w:rPr>
        <w:t xml:space="preserve">llamada </w:t>
      </w:r>
      <w:r w:rsidR="00E92F55">
        <w:rPr>
          <w:rFonts w:ascii="Times New Roman" w:hAnsi="Times New Roman" w:cs="Times New Roman"/>
          <w:sz w:val="24"/>
          <w:szCs w:val="24"/>
        </w:rPr>
        <w:t xml:space="preserve">autoficción fantástica nos quiere </w:t>
      </w:r>
      <w:r w:rsidR="00074568">
        <w:rPr>
          <w:rFonts w:ascii="Times New Roman" w:hAnsi="Times New Roman" w:cs="Times New Roman"/>
          <w:sz w:val="24"/>
          <w:szCs w:val="24"/>
        </w:rPr>
        <w:t>soflamar</w:t>
      </w:r>
      <w:r w:rsidR="00E92F55">
        <w:rPr>
          <w:rFonts w:ascii="Times New Roman" w:hAnsi="Times New Roman" w:cs="Times New Roman"/>
          <w:sz w:val="24"/>
          <w:szCs w:val="24"/>
        </w:rPr>
        <w:t xml:space="preserve"> con su nombre, pese a algunas se</w:t>
      </w:r>
      <w:r w:rsidR="008F19CD" w:rsidRPr="006C771A">
        <w:rPr>
          <w:rFonts w:ascii="Times New Roman" w:hAnsi="Times New Roman" w:cs="Times New Roman"/>
          <w:sz w:val="24"/>
          <w:szCs w:val="24"/>
        </w:rPr>
        <w:t>ñ</w:t>
      </w:r>
      <w:r w:rsidR="008F19CD">
        <w:rPr>
          <w:rFonts w:ascii="Times New Roman" w:hAnsi="Times New Roman" w:cs="Times New Roman"/>
          <w:sz w:val="24"/>
          <w:szCs w:val="24"/>
        </w:rPr>
        <w:t>as biográficas los lectores pueden</w:t>
      </w:r>
      <w:r w:rsidR="00074568">
        <w:rPr>
          <w:rFonts w:ascii="Times New Roman" w:hAnsi="Times New Roman" w:cs="Times New Roman"/>
          <w:sz w:val="24"/>
          <w:szCs w:val="24"/>
        </w:rPr>
        <w:t xml:space="preserve"> marginar la posibilidad</w:t>
      </w:r>
      <w:r w:rsidR="00ED6A0E">
        <w:rPr>
          <w:rFonts w:ascii="Times New Roman" w:hAnsi="Times New Roman" w:cs="Times New Roman"/>
          <w:sz w:val="24"/>
          <w:szCs w:val="24"/>
        </w:rPr>
        <w:t xml:space="preserve"> que la historia sea real. </w:t>
      </w:r>
      <w:r w:rsidR="00D1664D">
        <w:rPr>
          <w:rFonts w:ascii="Times New Roman" w:hAnsi="Times New Roman" w:cs="Times New Roman"/>
          <w:sz w:val="24"/>
          <w:szCs w:val="24"/>
        </w:rPr>
        <w:t>Estas tres tipologías dise</w:t>
      </w:r>
      <w:r w:rsidR="00D1664D" w:rsidRPr="006C771A">
        <w:rPr>
          <w:rFonts w:ascii="Times New Roman" w:hAnsi="Times New Roman" w:cs="Times New Roman"/>
          <w:sz w:val="24"/>
          <w:szCs w:val="24"/>
        </w:rPr>
        <w:t>ñ</w:t>
      </w:r>
      <w:r w:rsidR="00D1664D">
        <w:rPr>
          <w:rFonts w:ascii="Times New Roman" w:hAnsi="Times New Roman" w:cs="Times New Roman"/>
          <w:sz w:val="24"/>
          <w:szCs w:val="24"/>
        </w:rPr>
        <w:t xml:space="preserve">adas por Alberca nos deberían facilitar la decisión y </w:t>
      </w:r>
      <w:r w:rsidR="00486BC8">
        <w:rPr>
          <w:rFonts w:ascii="Times New Roman" w:hAnsi="Times New Roman" w:cs="Times New Roman"/>
          <w:sz w:val="24"/>
          <w:szCs w:val="24"/>
        </w:rPr>
        <w:t xml:space="preserve">reconocer los símbolos de la autoficción. </w:t>
      </w:r>
      <w:r w:rsidR="00BD6E37">
        <w:rPr>
          <w:rFonts w:ascii="Times New Roman" w:hAnsi="Times New Roman" w:cs="Times New Roman"/>
          <w:sz w:val="24"/>
          <w:szCs w:val="24"/>
        </w:rPr>
        <w:t>Amén de todo eso, entrevisté a Manuel Alberca que nos trae otros comentarios interesantes sobre la autoficción y sus libros.</w:t>
      </w:r>
      <w:r w:rsidR="00BD6E37">
        <w:rPr>
          <w:rStyle w:val="Znakapoznpodarou"/>
          <w:rFonts w:ascii="Times New Roman" w:hAnsi="Times New Roman" w:cs="Times New Roman"/>
          <w:sz w:val="24"/>
          <w:szCs w:val="24"/>
        </w:rPr>
        <w:footnoteReference w:id="19"/>
      </w:r>
      <w:r w:rsidR="00BD6E37">
        <w:rPr>
          <w:rFonts w:ascii="Times New Roman" w:hAnsi="Times New Roman" w:cs="Times New Roman"/>
          <w:sz w:val="24"/>
          <w:szCs w:val="24"/>
        </w:rPr>
        <w:t xml:space="preserve"> </w:t>
      </w:r>
    </w:p>
    <w:p w:rsidR="00B43DC9" w:rsidRDefault="003657F9" w:rsidP="00F241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otro gran teórico </w:t>
      </w:r>
      <w:r w:rsidRPr="004F6D97">
        <w:rPr>
          <w:rFonts w:ascii="Times New Roman" w:hAnsi="Times New Roman" w:cs="Times New Roman"/>
          <w:sz w:val="24"/>
          <w:szCs w:val="24"/>
        </w:rPr>
        <w:t>literario, el discípulo de Gérard Genette, es Vincent Colonna. Este autor define la autoficción como “</w:t>
      </w:r>
      <w:r w:rsidRPr="004F6D97">
        <w:rPr>
          <w:rFonts w:ascii="Times New Roman" w:hAnsi="Times New Roman" w:cs="Times New Roman"/>
        </w:rPr>
        <w:t xml:space="preserve"> </w:t>
      </w:r>
      <w:r w:rsidRPr="004F6D97">
        <w:rPr>
          <w:rFonts w:ascii="Times New Roman" w:hAnsi="Times New Roman" w:cs="Times New Roman"/>
          <w:sz w:val="24"/>
          <w:szCs w:val="24"/>
        </w:rPr>
        <w:t>una obra literaria en la que el autor se inventa una personalidad</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y</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una</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existencia,</w:t>
      </w:r>
      <w:r w:rsidR="00012450">
        <w:rPr>
          <w:rFonts w:ascii="Times New Roman" w:hAnsi="Times New Roman" w:cs="Times New Roman"/>
          <w:sz w:val="24"/>
          <w:szCs w:val="24"/>
        </w:rPr>
        <w:t xml:space="preserve"> </w:t>
      </w:r>
      <w:r w:rsidRPr="004F6D97">
        <w:rPr>
          <w:rFonts w:ascii="Times New Roman" w:hAnsi="Times New Roman" w:cs="Times New Roman"/>
          <w:sz w:val="24"/>
          <w:szCs w:val="24"/>
        </w:rPr>
        <w:t>conservando</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su</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identidad</w:t>
      </w:r>
      <w:r w:rsidR="004F6D97" w:rsidRPr="004F6D97">
        <w:rPr>
          <w:rFonts w:ascii="Times New Roman" w:hAnsi="Times New Roman" w:cs="Times New Roman"/>
          <w:sz w:val="24"/>
          <w:szCs w:val="24"/>
        </w:rPr>
        <w:t xml:space="preserve"> </w:t>
      </w:r>
      <w:r w:rsidRPr="004F6D97">
        <w:rPr>
          <w:rFonts w:ascii="Times New Roman" w:hAnsi="Times New Roman" w:cs="Times New Roman"/>
          <w:sz w:val="24"/>
          <w:szCs w:val="24"/>
        </w:rPr>
        <w:t>persona</w:t>
      </w:r>
      <w:r w:rsidR="004F6D97" w:rsidRPr="004F6D97">
        <w:rPr>
          <w:rFonts w:ascii="Times New Roman" w:hAnsi="Times New Roman" w:cs="Times New Roman"/>
          <w:sz w:val="24"/>
          <w:szCs w:val="24"/>
        </w:rPr>
        <w:t>l, bajo su verdadero nombre.</w:t>
      </w:r>
      <w:r w:rsidRPr="004F6D97">
        <w:rPr>
          <w:rFonts w:ascii="Times New Roman" w:hAnsi="Times New Roman" w:cs="Times New Roman"/>
          <w:sz w:val="24"/>
          <w:szCs w:val="24"/>
        </w:rPr>
        <w:t>”</w:t>
      </w:r>
      <w:r w:rsidR="00B35E05">
        <w:rPr>
          <w:rStyle w:val="Znakapoznpodarou"/>
          <w:rFonts w:ascii="Times New Roman" w:hAnsi="Times New Roman" w:cs="Times New Roman"/>
          <w:sz w:val="24"/>
          <w:szCs w:val="24"/>
        </w:rPr>
        <w:footnoteReference w:id="20"/>
      </w:r>
      <w:r w:rsidR="00B35E05">
        <w:rPr>
          <w:rFonts w:ascii="Times New Roman" w:hAnsi="Times New Roman" w:cs="Times New Roman"/>
          <w:sz w:val="24"/>
          <w:szCs w:val="24"/>
        </w:rPr>
        <w:t xml:space="preserve"> </w:t>
      </w:r>
      <w:r w:rsidR="00F3287F">
        <w:rPr>
          <w:rFonts w:ascii="Times New Roman" w:hAnsi="Times New Roman" w:cs="Times New Roman"/>
          <w:sz w:val="24"/>
          <w:szCs w:val="24"/>
        </w:rPr>
        <w:t>Tanto él como los autores Doubrovsky, Genette y Alberca piensa que todos los textos que encierran los componentes de la autoficción son contados en primera persona y hay una presencia y entrelazamiento entre autor, narrador y personaje</w:t>
      </w:r>
      <w:r w:rsidR="00BE7B8F">
        <w:rPr>
          <w:rStyle w:val="Znakapoznpodarou"/>
          <w:rFonts w:ascii="Times New Roman" w:hAnsi="Times New Roman" w:cs="Times New Roman"/>
          <w:sz w:val="24"/>
          <w:szCs w:val="24"/>
        </w:rPr>
        <w:footnoteReference w:id="21"/>
      </w:r>
      <w:r w:rsidR="00F3287F">
        <w:rPr>
          <w:rFonts w:ascii="Times New Roman" w:hAnsi="Times New Roman" w:cs="Times New Roman"/>
          <w:sz w:val="24"/>
          <w:szCs w:val="24"/>
        </w:rPr>
        <w:t xml:space="preserve">. </w:t>
      </w:r>
      <w:r w:rsidR="0046630B">
        <w:rPr>
          <w:rFonts w:ascii="Times New Roman" w:hAnsi="Times New Roman" w:cs="Times New Roman"/>
          <w:sz w:val="24"/>
          <w:szCs w:val="24"/>
        </w:rPr>
        <w:t xml:space="preserve">También la relación entre A-N-P se fusiona por el mismo nombre y el lector está destinado a vacilar entre los acontecimientos reales o falsos enriquecidos por la </w:t>
      </w:r>
      <w:r w:rsidR="0046630B" w:rsidRPr="00831A57">
        <w:rPr>
          <w:rFonts w:ascii="Times New Roman" w:hAnsi="Times New Roman" w:cs="Times New Roman"/>
          <w:sz w:val="24"/>
          <w:szCs w:val="24"/>
        </w:rPr>
        <w:t>ambigü</w:t>
      </w:r>
      <w:r w:rsidR="0046630B">
        <w:rPr>
          <w:rFonts w:ascii="Times New Roman" w:hAnsi="Times New Roman" w:cs="Times New Roman"/>
          <w:sz w:val="24"/>
          <w:szCs w:val="24"/>
        </w:rPr>
        <w:t xml:space="preserve">edad que hay que reconocer. </w:t>
      </w:r>
      <w:r w:rsidR="00F46B87">
        <w:rPr>
          <w:rFonts w:ascii="Times New Roman" w:hAnsi="Times New Roman" w:cs="Times New Roman"/>
          <w:sz w:val="24"/>
          <w:szCs w:val="24"/>
        </w:rPr>
        <w:t>Además declara que p</w:t>
      </w:r>
      <w:r w:rsidR="00B90297">
        <w:rPr>
          <w:rFonts w:ascii="Times New Roman" w:hAnsi="Times New Roman" w:cs="Times New Roman"/>
          <w:sz w:val="24"/>
          <w:szCs w:val="24"/>
        </w:rPr>
        <w:t>ara poder diferenciar el pacto</w:t>
      </w:r>
      <w:r w:rsidR="00F46B87">
        <w:rPr>
          <w:rFonts w:ascii="Times New Roman" w:hAnsi="Times New Roman" w:cs="Times New Roman"/>
          <w:sz w:val="24"/>
          <w:szCs w:val="24"/>
        </w:rPr>
        <w:t xml:space="preserve"> autobiográfico y novelesco, o sea, el </w:t>
      </w:r>
      <w:r w:rsidR="00F46B87">
        <w:rPr>
          <w:rFonts w:ascii="Times New Roman" w:hAnsi="Times New Roman" w:cs="Times New Roman"/>
          <w:sz w:val="24"/>
          <w:szCs w:val="24"/>
        </w:rPr>
        <w:lastRenderedPageBreak/>
        <w:t>mundo de la realidad o de la ficción, es necesario discernir el “otro yo</w:t>
      </w:r>
      <w:r w:rsidR="00E63B06">
        <w:rPr>
          <w:rFonts w:ascii="Times New Roman" w:hAnsi="Times New Roman" w:cs="Times New Roman"/>
          <w:sz w:val="24"/>
          <w:szCs w:val="24"/>
        </w:rPr>
        <w:t>”. Es porque a lo largo de la</w:t>
      </w:r>
      <w:r w:rsidR="00D01E01">
        <w:rPr>
          <w:rFonts w:ascii="Times New Roman" w:hAnsi="Times New Roman" w:cs="Times New Roman"/>
          <w:sz w:val="24"/>
          <w:szCs w:val="24"/>
        </w:rPr>
        <w:t>s</w:t>
      </w:r>
      <w:r w:rsidR="00E63B06">
        <w:rPr>
          <w:rFonts w:ascii="Times New Roman" w:hAnsi="Times New Roman" w:cs="Times New Roman"/>
          <w:sz w:val="24"/>
          <w:szCs w:val="24"/>
        </w:rPr>
        <w:t xml:space="preserve"> obra</w:t>
      </w:r>
      <w:r w:rsidR="00D01E01">
        <w:rPr>
          <w:rFonts w:ascii="Times New Roman" w:hAnsi="Times New Roman" w:cs="Times New Roman"/>
          <w:sz w:val="24"/>
          <w:szCs w:val="24"/>
        </w:rPr>
        <w:t>s suelen aparecer</w:t>
      </w:r>
      <w:r w:rsidR="00E63B06">
        <w:rPr>
          <w:rFonts w:ascii="Times New Roman" w:hAnsi="Times New Roman" w:cs="Times New Roman"/>
          <w:sz w:val="24"/>
          <w:szCs w:val="24"/>
        </w:rPr>
        <w:t xml:space="preserve"> las voces muy difícil</w:t>
      </w:r>
      <w:r w:rsidR="00B90297">
        <w:rPr>
          <w:rFonts w:ascii="Times New Roman" w:hAnsi="Times New Roman" w:cs="Times New Roman"/>
          <w:sz w:val="24"/>
          <w:szCs w:val="24"/>
        </w:rPr>
        <w:t>es</w:t>
      </w:r>
      <w:r w:rsidR="00E63B06">
        <w:rPr>
          <w:rFonts w:ascii="Times New Roman" w:hAnsi="Times New Roman" w:cs="Times New Roman"/>
          <w:sz w:val="24"/>
          <w:szCs w:val="24"/>
        </w:rPr>
        <w:t xml:space="preserve"> de reconocer y por eso es ineludible revelar si se trata del protagonista o si hay un personaje secundario.</w:t>
      </w:r>
      <w:r w:rsidR="00B90297">
        <w:rPr>
          <w:rFonts w:ascii="Times New Roman" w:hAnsi="Times New Roman" w:cs="Times New Roman"/>
          <w:sz w:val="24"/>
          <w:szCs w:val="24"/>
        </w:rPr>
        <w:t xml:space="preserve"> </w:t>
      </w:r>
    </w:p>
    <w:p w:rsidR="00F3287F" w:rsidRDefault="00B90297" w:rsidP="00F24119">
      <w:pPr>
        <w:spacing w:after="0" w:line="360" w:lineRule="auto"/>
        <w:ind w:firstLine="708"/>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sz w:val="24"/>
          <w:szCs w:val="24"/>
        </w:rPr>
        <w:t>Vincent Colonna también elaboró una tabla como lo hizo antes Manuel Alberca, y pretendió incluir sus opiniones sobre la autoficción en el cuadro. En total el autor discierne cuatro tipologías de autoficción.</w:t>
      </w:r>
      <w:r w:rsidR="00385FEE">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Primera posibilidad propuesta es la </w:t>
      </w:r>
      <w:r w:rsidRPr="00B90297">
        <w:rPr>
          <w:rFonts w:ascii="Times New Roman" w:hAnsi="Times New Roman" w:cs="Times New Roman"/>
          <w:i/>
          <w:sz w:val="24"/>
          <w:szCs w:val="24"/>
        </w:rPr>
        <w:t>autoficción fantástica</w:t>
      </w:r>
      <w:r>
        <w:rPr>
          <w:rFonts w:ascii="Times New Roman" w:hAnsi="Times New Roman" w:cs="Times New Roman"/>
          <w:sz w:val="24"/>
          <w:szCs w:val="24"/>
        </w:rPr>
        <w:t xml:space="preserve">. </w:t>
      </w:r>
      <w:r w:rsidR="00AD236D">
        <w:rPr>
          <w:rFonts w:ascii="Times New Roman" w:hAnsi="Times New Roman" w:cs="Times New Roman"/>
          <w:sz w:val="24"/>
          <w:szCs w:val="24"/>
        </w:rPr>
        <w:t>Este tipo fue encuadrado también en el esquema de Alberca pero justo a base de la tipología de Colonna</w:t>
      </w:r>
      <w:r w:rsidR="00F90BB0">
        <w:rPr>
          <w:rFonts w:ascii="Times New Roman" w:hAnsi="Times New Roman" w:cs="Times New Roman"/>
          <w:sz w:val="24"/>
          <w:szCs w:val="24"/>
        </w:rPr>
        <w:t>.</w:t>
      </w:r>
      <w:r w:rsidR="00AD236D">
        <w:rPr>
          <w:rFonts w:ascii="Times New Roman" w:hAnsi="Times New Roman" w:cs="Times New Roman"/>
          <w:sz w:val="24"/>
          <w:szCs w:val="24"/>
        </w:rPr>
        <w:t xml:space="preserve"> En ambos casos los pensamientos</w:t>
      </w:r>
      <w:r w:rsidR="00AD236D" w:rsidRPr="00AD236D">
        <w:rPr>
          <w:rFonts w:ascii="Times New Roman" w:hAnsi="Times New Roman" w:cs="Times New Roman"/>
          <w:sz w:val="24"/>
          <w:szCs w:val="24"/>
        </w:rPr>
        <w:t xml:space="preserve"> </w:t>
      </w:r>
      <w:r w:rsidR="00AD236D">
        <w:rPr>
          <w:rFonts w:ascii="Times New Roman" w:hAnsi="Times New Roman" w:cs="Times New Roman"/>
          <w:sz w:val="24"/>
          <w:szCs w:val="24"/>
        </w:rPr>
        <w:t xml:space="preserve">sobre este género son idénticos. </w:t>
      </w:r>
      <w:r w:rsidR="00F90BB0">
        <w:rPr>
          <w:rFonts w:ascii="Times New Roman" w:hAnsi="Times New Roman" w:cs="Times New Roman"/>
          <w:sz w:val="24"/>
          <w:szCs w:val="24"/>
        </w:rPr>
        <w:t xml:space="preserve">En este tipo el escritor se también convierte en el protagonista y la historia que sucede a lo largo de la obra es pura imaginación o ficción y por eso no tiene nada que ver con la verdad ni con los hechos o vivencias del mismo autor. </w:t>
      </w:r>
      <w:r w:rsidR="005D0918">
        <w:rPr>
          <w:rFonts w:ascii="Times New Roman" w:hAnsi="Times New Roman" w:cs="Times New Roman"/>
          <w:sz w:val="24"/>
          <w:szCs w:val="24"/>
        </w:rPr>
        <w:t xml:space="preserve">Otro tipo, otra vez lleva la misma denominación como en el caso de Manuel Alberca y la llama la </w:t>
      </w:r>
      <w:r w:rsidR="005D0918" w:rsidRPr="005D0918">
        <w:rPr>
          <w:rFonts w:ascii="Times New Roman" w:hAnsi="Times New Roman" w:cs="Times New Roman"/>
          <w:i/>
          <w:sz w:val="24"/>
          <w:szCs w:val="24"/>
        </w:rPr>
        <w:t>autoficción biográfica</w:t>
      </w:r>
      <w:r w:rsidR="005D0918">
        <w:rPr>
          <w:rFonts w:ascii="Times New Roman" w:hAnsi="Times New Roman" w:cs="Times New Roman"/>
          <w:sz w:val="24"/>
          <w:szCs w:val="24"/>
        </w:rPr>
        <w:t>. Faltaría más que el escritor se mete también en el protagonista, pero a diferencia con el autor es</w:t>
      </w:r>
      <w:r w:rsidR="005D0918" w:rsidRPr="005D0918">
        <w:rPr>
          <w:rFonts w:ascii="Times New Roman" w:hAnsi="Times New Roman" w:cs="Times New Roman"/>
          <w:color w:val="000000" w:themeColor="text1"/>
          <w:sz w:val="24"/>
          <w:szCs w:val="24"/>
        </w:rPr>
        <w:t>pa</w:t>
      </w:r>
      <w:r w:rsidR="005D0918" w:rsidRPr="005D0918">
        <w:rPr>
          <w:rFonts w:ascii="Times New Roman" w:hAnsi="Times New Roman" w:cs="Times New Roman"/>
          <w:bCs/>
          <w:color w:val="000000" w:themeColor="text1"/>
          <w:sz w:val="24"/>
          <w:szCs w:val="24"/>
          <w:shd w:val="clear" w:color="auto" w:fill="FFFFFF"/>
        </w:rPr>
        <w:t>ñ</w:t>
      </w:r>
      <w:r w:rsidR="005D0918">
        <w:rPr>
          <w:rFonts w:ascii="Times New Roman" w:hAnsi="Times New Roman" w:cs="Times New Roman"/>
          <w:bCs/>
          <w:color w:val="000000" w:themeColor="text1"/>
          <w:sz w:val="24"/>
          <w:szCs w:val="24"/>
          <w:shd w:val="clear" w:color="auto" w:fill="FFFFFF"/>
        </w:rPr>
        <w:t>ol, Col</w:t>
      </w:r>
      <w:r w:rsidR="00095E71">
        <w:rPr>
          <w:rFonts w:ascii="Times New Roman" w:hAnsi="Times New Roman" w:cs="Times New Roman"/>
          <w:bCs/>
          <w:color w:val="000000" w:themeColor="text1"/>
          <w:sz w:val="24"/>
          <w:szCs w:val="24"/>
          <w:shd w:val="clear" w:color="auto" w:fill="FFFFFF"/>
        </w:rPr>
        <w:t>onna afirma que en este tipo</w:t>
      </w:r>
      <w:r w:rsidR="005D0918">
        <w:rPr>
          <w:rFonts w:ascii="Times New Roman" w:hAnsi="Times New Roman" w:cs="Times New Roman"/>
          <w:bCs/>
          <w:color w:val="000000" w:themeColor="text1"/>
          <w:sz w:val="24"/>
          <w:szCs w:val="24"/>
          <w:shd w:val="clear" w:color="auto" w:fill="FFFFFF"/>
        </w:rPr>
        <w:t xml:space="preserve"> el protagonista está en torno de los datos reales que sirven como un estímulo o inicio para crear una historia falsa.</w:t>
      </w:r>
      <w:r w:rsidR="00095E71">
        <w:rPr>
          <w:rStyle w:val="Znakapoznpodarou"/>
          <w:rFonts w:ascii="Times New Roman" w:hAnsi="Times New Roman" w:cs="Times New Roman"/>
          <w:bCs/>
          <w:color w:val="000000" w:themeColor="text1"/>
          <w:sz w:val="24"/>
          <w:szCs w:val="24"/>
          <w:shd w:val="clear" w:color="auto" w:fill="FFFFFF"/>
        </w:rPr>
        <w:footnoteReference w:id="23"/>
      </w:r>
      <w:r w:rsidR="005D0918">
        <w:rPr>
          <w:rFonts w:ascii="Times New Roman" w:hAnsi="Times New Roman" w:cs="Times New Roman"/>
          <w:bCs/>
          <w:color w:val="000000" w:themeColor="text1"/>
          <w:sz w:val="24"/>
          <w:szCs w:val="24"/>
          <w:shd w:val="clear" w:color="auto" w:fill="FFFFFF"/>
        </w:rPr>
        <w:t xml:space="preserve"> Esto significa que el lector no debe arrostrar </w:t>
      </w:r>
      <w:r w:rsidR="00916EE9">
        <w:rPr>
          <w:rFonts w:ascii="Times New Roman" w:hAnsi="Times New Roman" w:cs="Times New Roman"/>
          <w:bCs/>
          <w:color w:val="000000" w:themeColor="text1"/>
          <w:sz w:val="24"/>
          <w:szCs w:val="24"/>
          <w:shd w:val="clear" w:color="auto" w:fill="FFFFFF"/>
        </w:rPr>
        <w:t>el desdoblamiento</w:t>
      </w:r>
      <w:r w:rsidR="005D0918">
        <w:rPr>
          <w:rFonts w:ascii="Times New Roman" w:hAnsi="Times New Roman" w:cs="Times New Roman"/>
          <w:bCs/>
          <w:color w:val="000000" w:themeColor="text1"/>
          <w:sz w:val="24"/>
          <w:szCs w:val="24"/>
          <w:shd w:val="clear" w:color="auto" w:fill="FFFFFF"/>
        </w:rPr>
        <w:t xml:space="preserve"> </w:t>
      </w:r>
      <w:r w:rsidR="00916EE9">
        <w:rPr>
          <w:rFonts w:ascii="Times New Roman" w:hAnsi="Times New Roman" w:cs="Times New Roman"/>
          <w:bCs/>
          <w:color w:val="000000" w:themeColor="text1"/>
          <w:sz w:val="24"/>
          <w:szCs w:val="24"/>
          <w:shd w:val="clear" w:color="auto" w:fill="FFFFFF"/>
        </w:rPr>
        <w:t xml:space="preserve">(real o ficticio), sino desde el comienzo entiende que la historia encierre los elementos subjetivos y fabulosos. Para aducir un ejemplo, la novela </w:t>
      </w:r>
      <w:r w:rsidR="00916EE9" w:rsidRPr="00916EE9">
        <w:rPr>
          <w:rFonts w:ascii="Times New Roman" w:hAnsi="Times New Roman" w:cs="Times New Roman"/>
          <w:bCs/>
          <w:i/>
          <w:color w:val="000000" w:themeColor="text1"/>
          <w:sz w:val="24"/>
          <w:szCs w:val="24"/>
          <w:shd w:val="clear" w:color="auto" w:fill="FFFFFF"/>
        </w:rPr>
        <w:t>Fils</w:t>
      </w:r>
      <w:r w:rsidR="00916EE9">
        <w:rPr>
          <w:rFonts w:ascii="Times New Roman" w:hAnsi="Times New Roman" w:cs="Times New Roman"/>
          <w:bCs/>
          <w:color w:val="000000" w:themeColor="text1"/>
          <w:sz w:val="24"/>
          <w:szCs w:val="24"/>
          <w:shd w:val="clear" w:color="auto" w:fill="FFFFFF"/>
        </w:rPr>
        <w:t xml:space="preserve"> de Doubrovsky pertenece también, según Colonna, a esta tipología de la autoficción. Es evidente que los pensamientos de los escritores pueden concordad o tener muchas cosas similares pero la ocurrencia y la concepción final está</w:t>
      </w:r>
      <w:r w:rsidR="00EA6FC8">
        <w:rPr>
          <w:rFonts w:ascii="Times New Roman" w:hAnsi="Times New Roman" w:cs="Times New Roman"/>
          <w:bCs/>
          <w:color w:val="000000" w:themeColor="text1"/>
          <w:sz w:val="24"/>
          <w:szCs w:val="24"/>
          <w:shd w:val="clear" w:color="auto" w:fill="FFFFFF"/>
        </w:rPr>
        <w:t>n</w:t>
      </w:r>
      <w:r w:rsidR="00916EE9">
        <w:rPr>
          <w:rFonts w:ascii="Times New Roman" w:hAnsi="Times New Roman" w:cs="Times New Roman"/>
          <w:bCs/>
          <w:color w:val="000000" w:themeColor="text1"/>
          <w:sz w:val="24"/>
          <w:szCs w:val="24"/>
          <w:shd w:val="clear" w:color="auto" w:fill="FFFFFF"/>
        </w:rPr>
        <w:t xml:space="preserve"> muchas veces en la discrepancia</w:t>
      </w:r>
      <w:r w:rsidR="00EA6FC8">
        <w:rPr>
          <w:rFonts w:ascii="Times New Roman" w:hAnsi="Times New Roman" w:cs="Times New Roman"/>
          <w:bCs/>
          <w:color w:val="000000" w:themeColor="text1"/>
          <w:sz w:val="24"/>
          <w:szCs w:val="24"/>
          <w:shd w:val="clear" w:color="auto" w:fill="FFFFFF"/>
        </w:rPr>
        <w:t xml:space="preserve">. La otra posibilidad del eslabón de la concepción de Vincent Colonna es la </w:t>
      </w:r>
      <w:r w:rsidR="00EA6FC8" w:rsidRPr="00EA6FC8">
        <w:rPr>
          <w:rFonts w:ascii="Times New Roman" w:hAnsi="Times New Roman" w:cs="Times New Roman"/>
          <w:bCs/>
          <w:i/>
          <w:color w:val="000000" w:themeColor="text1"/>
          <w:sz w:val="24"/>
          <w:szCs w:val="24"/>
          <w:shd w:val="clear" w:color="auto" w:fill="FFFFFF"/>
        </w:rPr>
        <w:t>autoficción especular</w:t>
      </w:r>
      <w:r w:rsidR="00EA6FC8">
        <w:rPr>
          <w:rFonts w:ascii="Times New Roman" w:hAnsi="Times New Roman" w:cs="Times New Roman"/>
          <w:bCs/>
          <w:i/>
          <w:color w:val="000000" w:themeColor="text1"/>
          <w:sz w:val="24"/>
          <w:szCs w:val="24"/>
          <w:shd w:val="clear" w:color="auto" w:fill="FFFFFF"/>
        </w:rPr>
        <w:t xml:space="preserve">. </w:t>
      </w:r>
      <w:r w:rsidR="00EA6FC8">
        <w:rPr>
          <w:rFonts w:ascii="Times New Roman" w:hAnsi="Times New Roman" w:cs="Times New Roman"/>
          <w:bCs/>
          <w:color w:val="000000" w:themeColor="text1"/>
          <w:sz w:val="24"/>
          <w:szCs w:val="24"/>
          <w:shd w:val="clear" w:color="auto" w:fill="FFFFFF"/>
        </w:rPr>
        <w:t xml:space="preserve">Se trata de algo flamante en el “ambiente autoficcional”. El autor lo interpreta de manera de que el entrelazamiento o la cadena entre el escritor y el protagonista no es indispensable. Ya puede parecer un costumbre la utilización de la </w:t>
      </w:r>
      <w:r w:rsidR="00B43DC9" w:rsidRPr="00831A57">
        <w:rPr>
          <w:rFonts w:ascii="Times New Roman" w:hAnsi="Times New Roman" w:cs="Times New Roman"/>
          <w:sz w:val="24"/>
          <w:szCs w:val="24"/>
        </w:rPr>
        <w:t>ambigü</w:t>
      </w:r>
      <w:r w:rsidR="00B43DC9">
        <w:rPr>
          <w:rFonts w:ascii="Times New Roman" w:hAnsi="Times New Roman" w:cs="Times New Roman"/>
          <w:sz w:val="24"/>
          <w:szCs w:val="24"/>
        </w:rPr>
        <w:t>edad</w:t>
      </w:r>
      <w:r w:rsidR="00EA6FC8">
        <w:rPr>
          <w:rFonts w:ascii="Times New Roman" w:hAnsi="Times New Roman" w:cs="Times New Roman"/>
          <w:bCs/>
          <w:color w:val="000000" w:themeColor="text1"/>
          <w:sz w:val="24"/>
          <w:szCs w:val="24"/>
          <w:shd w:val="clear" w:color="auto" w:fill="FFFFFF"/>
        </w:rPr>
        <w:t xml:space="preserve"> plasmada por el autor con el protagonista pero esta “novelización” del concepto lleva aparejado nuevas interpretaciones. Lo que pasa es que </w:t>
      </w:r>
      <w:r w:rsidR="003868D1">
        <w:rPr>
          <w:rFonts w:ascii="Times New Roman" w:hAnsi="Times New Roman" w:cs="Times New Roman"/>
          <w:bCs/>
          <w:color w:val="000000" w:themeColor="text1"/>
          <w:sz w:val="24"/>
          <w:szCs w:val="24"/>
          <w:shd w:val="clear" w:color="auto" w:fill="FFFFFF"/>
        </w:rPr>
        <w:t>el autor engloba el uso del espejo de sí mismo</w:t>
      </w:r>
      <w:r w:rsidR="00607581">
        <w:rPr>
          <w:rFonts w:ascii="Times New Roman" w:hAnsi="Times New Roman" w:cs="Times New Roman"/>
          <w:bCs/>
          <w:color w:val="000000" w:themeColor="text1"/>
          <w:sz w:val="24"/>
          <w:szCs w:val="24"/>
          <w:shd w:val="clear" w:color="auto" w:fill="FFFFFF"/>
        </w:rPr>
        <w:t xml:space="preserve"> reflejándose en el transcurso de la historia.</w:t>
      </w:r>
      <w:r w:rsidR="00B43DC9">
        <w:rPr>
          <w:rFonts w:ascii="Times New Roman" w:hAnsi="Times New Roman" w:cs="Times New Roman"/>
          <w:bCs/>
          <w:color w:val="000000" w:themeColor="text1"/>
          <w:sz w:val="24"/>
          <w:szCs w:val="24"/>
          <w:shd w:val="clear" w:color="auto" w:fill="FFFFFF"/>
        </w:rPr>
        <w:t xml:space="preserve"> El autor con la ruptura de la reencarnación del autor al protagonista piensa suprimir la </w:t>
      </w:r>
      <w:r w:rsidR="00B43DC9" w:rsidRPr="00831A57">
        <w:rPr>
          <w:rFonts w:ascii="Times New Roman" w:hAnsi="Times New Roman" w:cs="Times New Roman"/>
          <w:sz w:val="24"/>
          <w:szCs w:val="24"/>
        </w:rPr>
        <w:t>ambigü</w:t>
      </w:r>
      <w:r w:rsidR="00B43DC9">
        <w:rPr>
          <w:rFonts w:ascii="Times New Roman" w:hAnsi="Times New Roman" w:cs="Times New Roman"/>
          <w:sz w:val="24"/>
          <w:szCs w:val="24"/>
        </w:rPr>
        <w:t>edad y abstraer al lector de la duda sobre la veracidad.</w:t>
      </w:r>
      <w:r w:rsidR="00607581">
        <w:rPr>
          <w:rFonts w:ascii="Times New Roman" w:hAnsi="Times New Roman" w:cs="Times New Roman"/>
          <w:bCs/>
          <w:color w:val="000000" w:themeColor="text1"/>
          <w:sz w:val="24"/>
          <w:szCs w:val="24"/>
          <w:shd w:val="clear" w:color="auto" w:fill="FFFFFF"/>
        </w:rPr>
        <w:t xml:space="preserve"> </w:t>
      </w:r>
      <w:r w:rsidR="00B43DC9">
        <w:rPr>
          <w:rFonts w:ascii="Times New Roman" w:hAnsi="Times New Roman" w:cs="Times New Roman"/>
          <w:bCs/>
          <w:color w:val="000000" w:themeColor="text1"/>
          <w:sz w:val="24"/>
          <w:szCs w:val="24"/>
          <w:shd w:val="clear" w:color="auto" w:fill="FFFFFF"/>
        </w:rPr>
        <w:t>En cuanto a la división</w:t>
      </w:r>
      <w:r w:rsidR="000E0571">
        <w:rPr>
          <w:rFonts w:ascii="Times New Roman" w:hAnsi="Times New Roman" w:cs="Times New Roman"/>
          <w:bCs/>
          <w:color w:val="000000" w:themeColor="text1"/>
          <w:sz w:val="24"/>
          <w:szCs w:val="24"/>
          <w:shd w:val="clear" w:color="auto" w:fill="FFFFFF"/>
        </w:rPr>
        <w:t xml:space="preserve"> </w:t>
      </w:r>
      <w:r w:rsidR="00B43DC9">
        <w:rPr>
          <w:rFonts w:ascii="Times New Roman" w:hAnsi="Times New Roman" w:cs="Times New Roman"/>
          <w:bCs/>
          <w:color w:val="000000" w:themeColor="text1"/>
          <w:sz w:val="24"/>
          <w:szCs w:val="24"/>
          <w:shd w:val="clear" w:color="auto" w:fill="FFFFFF"/>
        </w:rPr>
        <w:t>en último paso</w:t>
      </w:r>
      <w:r w:rsidR="000E0571">
        <w:rPr>
          <w:rFonts w:ascii="Times New Roman" w:hAnsi="Times New Roman" w:cs="Times New Roman"/>
          <w:bCs/>
          <w:color w:val="000000" w:themeColor="text1"/>
          <w:sz w:val="24"/>
          <w:szCs w:val="24"/>
          <w:shd w:val="clear" w:color="auto" w:fill="FFFFFF"/>
        </w:rPr>
        <w:t>,</w:t>
      </w:r>
      <w:r w:rsidR="00B43DC9">
        <w:rPr>
          <w:rFonts w:ascii="Times New Roman" w:hAnsi="Times New Roman" w:cs="Times New Roman"/>
          <w:bCs/>
          <w:color w:val="000000" w:themeColor="text1"/>
          <w:sz w:val="24"/>
          <w:szCs w:val="24"/>
          <w:shd w:val="clear" w:color="auto" w:fill="FFFFFF"/>
        </w:rPr>
        <w:t xml:space="preserve"> el autor reflexiona alrededor de la </w:t>
      </w:r>
      <w:r w:rsidR="00B43DC9" w:rsidRPr="00B43DC9">
        <w:rPr>
          <w:rFonts w:ascii="Times New Roman" w:hAnsi="Times New Roman" w:cs="Times New Roman"/>
          <w:bCs/>
          <w:i/>
          <w:color w:val="000000" w:themeColor="text1"/>
          <w:sz w:val="24"/>
          <w:szCs w:val="24"/>
          <w:shd w:val="clear" w:color="auto" w:fill="FFFFFF"/>
        </w:rPr>
        <w:t>autoficción intrusiva (autorial).</w:t>
      </w:r>
      <w:r w:rsidR="000E0571">
        <w:rPr>
          <w:rFonts w:ascii="Times New Roman" w:hAnsi="Times New Roman" w:cs="Times New Roman"/>
          <w:bCs/>
          <w:color w:val="000000" w:themeColor="text1"/>
          <w:sz w:val="24"/>
          <w:szCs w:val="24"/>
          <w:shd w:val="clear" w:color="auto" w:fill="FFFFFF"/>
        </w:rPr>
        <w:t xml:space="preserve"> Esta noción de las manos de Colonna significa que el autor de la obra llega a ser la voz intrusiva y con esta voz se encarna en el narrador y compele al lector que todo lo narrado </w:t>
      </w:r>
      <w:r w:rsidR="007776A8">
        <w:rPr>
          <w:rFonts w:ascii="Times New Roman" w:hAnsi="Times New Roman" w:cs="Times New Roman"/>
          <w:bCs/>
          <w:color w:val="000000" w:themeColor="text1"/>
          <w:sz w:val="24"/>
          <w:szCs w:val="24"/>
          <w:shd w:val="clear" w:color="auto" w:fill="FFFFFF"/>
        </w:rPr>
        <w:t xml:space="preserve">o bien respalde o bien rebata. </w:t>
      </w:r>
      <w:r w:rsidR="000E0571">
        <w:rPr>
          <w:rFonts w:ascii="Times New Roman" w:hAnsi="Times New Roman" w:cs="Times New Roman"/>
          <w:bCs/>
          <w:color w:val="000000" w:themeColor="text1"/>
          <w:sz w:val="24"/>
          <w:szCs w:val="24"/>
          <w:shd w:val="clear" w:color="auto" w:fill="FFFFFF"/>
        </w:rPr>
        <w:t xml:space="preserve"> </w:t>
      </w:r>
      <w:r w:rsidR="00B43DC9">
        <w:rPr>
          <w:rFonts w:ascii="Times New Roman" w:hAnsi="Times New Roman" w:cs="Times New Roman"/>
          <w:bCs/>
          <w:i/>
          <w:color w:val="000000" w:themeColor="text1"/>
          <w:sz w:val="24"/>
          <w:szCs w:val="24"/>
          <w:shd w:val="clear" w:color="auto" w:fill="FFFFFF"/>
        </w:rPr>
        <w:t xml:space="preserve"> </w:t>
      </w:r>
      <w:r w:rsidR="00B43DC9">
        <w:rPr>
          <w:rFonts w:ascii="Times New Roman" w:hAnsi="Times New Roman" w:cs="Times New Roman"/>
          <w:bCs/>
          <w:color w:val="000000" w:themeColor="text1"/>
          <w:sz w:val="24"/>
          <w:szCs w:val="24"/>
          <w:shd w:val="clear" w:color="auto" w:fill="FFFFFF"/>
        </w:rPr>
        <w:t xml:space="preserve">  </w:t>
      </w:r>
      <w:r w:rsidR="00EA6FC8">
        <w:rPr>
          <w:rFonts w:ascii="Times New Roman" w:hAnsi="Times New Roman" w:cs="Times New Roman"/>
          <w:bCs/>
          <w:color w:val="000000" w:themeColor="text1"/>
          <w:sz w:val="24"/>
          <w:szCs w:val="24"/>
          <w:shd w:val="clear" w:color="auto" w:fill="FFFFFF"/>
        </w:rPr>
        <w:t xml:space="preserve"> </w:t>
      </w:r>
    </w:p>
    <w:p w:rsidR="00C46181" w:rsidRDefault="009A07DF" w:rsidP="00F24119">
      <w:pPr>
        <w:spacing w:after="0" w:line="360" w:lineRule="auto"/>
        <w:ind w:firstLine="708"/>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 xml:space="preserve">En </w:t>
      </w:r>
      <w:r w:rsidR="00095CD0">
        <w:rPr>
          <w:rFonts w:ascii="Times New Roman" w:hAnsi="Times New Roman" w:cs="Times New Roman"/>
          <w:bCs/>
          <w:color w:val="000000" w:themeColor="text1"/>
          <w:sz w:val="24"/>
          <w:szCs w:val="24"/>
          <w:shd w:val="clear" w:color="auto" w:fill="FFFFFF"/>
        </w:rPr>
        <w:t xml:space="preserve">la </w:t>
      </w:r>
      <w:r>
        <w:rPr>
          <w:rFonts w:ascii="Times New Roman" w:hAnsi="Times New Roman" w:cs="Times New Roman"/>
          <w:bCs/>
          <w:color w:val="000000" w:themeColor="text1"/>
          <w:sz w:val="24"/>
          <w:szCs w:val="24"/>
          <w:shd w:val="clear" w:color="auto" w:fill="FFFFFF"/>
        </w:rPr>
        <w:t>última recta de las teorías me voy a enfocar al francés Jacques Lecarme. Ya he desmenuzado las teorías de Alberca, Lejeune, Doubrovsky y Colonna. Ahora intentaría arrimarme a las ocurrencias de</w:t>
      </w:r>
      <w:r w:rsidR="003A5AD1">
        <w:rPr>
          <w:rFonts w:ascii="Times New Roman" w:hAnsi="Times New Roman" w:cs="Times New Roman"/>
          <w:bCs/>
          <w:color w:val="000000" w:themeColor="text1"/>
          <w:sz w:val="24"/>
          <w:szCs w:val="24"/>
          <w:shd w:val="clear" w:color="auto" w:fill="FFFFFF"/>
        </w:rPr>
        <w:t xml:space="preserve"> Lecarme. Justamente tanto </w:t>
      </w:r>
      <w:r>
        <w:rPr>
          <w:rFonts w:ascii="Times New Roman" w:hAnsi="Times New Roman" w:cs="Times New Roman"/>
          <w:bCs/>
          <w:color w:val="000000" w:themeColor="text1"/>
          <w:sz w:val="24"/>
          <w:szCs w:val="24"/>
          <w:shd w:val="clear" w:color="auto" w:fill="FFFFFF"/>
        </w:rPr>
        <w:t>lo</w:t>
      </w:r>
      <w:r w:rsidR="003A5AD1">
        <w:rPr>
          <w:rFonts w:ascii="Times New Roman" w:hAnsi="Times New Roman" w:cs="Times New Roman"/>
          <w:bCs/>
          <w:color w:val="000000" w:themeColor="text1"/>
          <w:sz w:val="24"/>
          <w:szCs w:val="24"/>
          <w:shd w:val="clear" w:color="auto" w:fill="FFFFFF"/>
        </w:rPr>
        <w:t>s dos últimos nombrados como</w:t>
      </w:r>
      <w:r>
        <w:rPr>
          <w:rFonts w:ascii="Times New Roman" w:hAnsi="Times New Roman" w:cs="Times New Roman"/>
          <w:bCs/>
          <w:color w:val="000000" w:themeColor="text1"/>
          <w:sz w:val="24"/>
          <w:szCs w:val="24"/>
          <w:shd w:val="clear" w:color="auto" w:fill="FFFFFF"/>
        </w:rPr>
        <w:t xml:space="preserve"> Lecarme avalaba </w:t>
      </w:r>
      <w:r w:rsidR="00480A44">
        <w:rPr>
          <w:rFonts w:ascii="Times New Roman" w:hAnsi="Times New Roman" w:cs="Times New Roman"/>
          <w:bCs/>
          <w:color w:val="000000" w:themeColor="text1"/>
          <w:sz w:val="24"/>
          <w:szCs w:val="24"/>
          <w:shd w:val="clear" w:color="auto" w:fill="FFFFFF"/>
        </w:rPr>
        <w:t>la opinión de que el centro de la obra autoficcional gira alrededor de la identificación del nombre entre autor, narrador y protagonista.</w:t>
      </w:r>
      <w:r w:rsidR="003A5AD1">
        <w:rPr>
          <w:rStyle w:val="Znakapoznpodarou"/>
          <w:rFonts w:ascii="Times New Roman" w:hAnsi="Times New Roman" w:cs="Times New Roman"/>
          <w:bCs/>
          <w:color w:val="000000" w:themeColor="text1"/>
          <w:sz w:val="24"/>
          <w:szCs w:val="24"/>
          <w:shd w:val="clear" w:color="auto" w:fill="FFFFFF"/>
        </w:rPr>
        <w:footnoteReference w:id="24"/>
      </w:r>
      <w:r w:rsidR="00480A44">
        <w:rPr>
          <w:rFonts w:ascii="Times New Roman" w:hAnsi="Times New Roman" w:cs="Times New Roman"/>
          <w:bCs/>
          <w:color w:val="000000" w:themeColor="text1"/>
          <w:sz w:val="24"/>
          <w:szCs w:val="24"/>
          <w:shd w:val="clear" w:color="auto" w:fill="FFFFFF"/>
        </w:rPr>
        <w:t xml:space="preserve"> </w:t>
      </w:r>
      <w:r w:rsidR="00EE2F0D">
        <w:rPr>
          <w:rFonts w:ascii="Times New Roman" w:hAnsi="Times New Roman" w:cs="Times New Roman"/>
          <w:bCs/>
          <w:color w:val="000000" w:themeColor="text1"/>
          <w:sz w:val="24"/>
          <w:szCs w:val="24"/>
          <w:shd w:val="clear" w:color="auto" w:fill="FFFFFF"/>
        </w:rPr>
        <w:t xml:space="preserve">Es la sustancia de la autoficción sin la cual no se pudiera considerar. </w:t>
      </w:r>
      <w:r w:rsidR="00D63B5F">
        <w:rPr>
          <w:rFonts w:ascii="Times New Roman" w:hAnsi="Times New Roman" w:cs="Times New Roman"/>
          <w:bCs/>
          <w:color w:val="000000" w:themeColor="text1"/>
          <w:sz w:val="24"/>
          <w:szCs w:val="24"/>
          <w:shd w:val="clear" w:color="auto" w:fill="FFFFFF"/>
        </w:rPr>
        <w:t xml:space="preserve">Lecarme era uno de los colegas de Doubrovsky quién al comienzo de la autoficción se ensimismó </w:t>
      </w:r>
      <w:r w:rsidR="003147FD">
        <w:rPr>
          <w:rFonts w:ascii="Times New Roman" w:hAnsi="Times New Roman" w:cs="Times New Roman"/>
          <w:bCs/>
          <w:color w:val="000000" w:themeColor="text1"/>
          <w:sz w:val="24"/>
          <w:szCs w:val="24"/>
          <w:shd w:val="clear" w:color="auto" w:fill="FFFFFF"/>
        </w:rPr>
        <w:t>en este concepto y luego dio una propuesta como la interpretar: “Es un relato cuyo autor, narrador y protagonista comparten una misma identidad nominal y cuyo título genérico indica que se trata de una novela.”</w:t>
      </w:r>
      <w:r w:rsidR="003147FD">
        <w:rPr>
          <w:rStyle w:val="Znakapoznpodarou"/>
          <w:rFonts w:ascii="Times New Roman" w:hAnsi="Times New Roman" w:cs="Times New Roman"/>
          <w:bCs/>
          <w:color w:val="000000" w:themeColor="text1"/>
          <w:sz w:val="24"/>
          <w:szCs w:val="24"/>
          <w:shd w:val="clear" w:color="auto" w:fill="FFFFFF"/>
        </w:rPr>
        <w:footnoteReference w:id="25"/>
      </w:r>
      <w:r w:rsidR="00D63B5F">
        <w:rPr>
          <w:rFonts w:ascii="Times New Roman" w:hAnsi="Times New Roman" w:cs="Times New Roman"/>
          <w:bCs/>
          <w:color w:val="000000" w:themeColor="text1"/>
          <w:sz w:val="24"/>
          <w:szCs w:val="24"/>
          <w:shd w:val="clear" w:color="auto" w:fill="FFFFFF"/>
        </w:rPr>
        <w:t xml:space="preserve"> </w:t>
      </w:r>
      <w:r w:rsidR="003147FD">
        <w:rPr>
          <w:rFonts w:ascii="Times New Roman" w:hAnsi="Times New Roman" w:cs="Times New Roman"/>
          <w:bCs/>
          <w:color w:val="000000" w:themeColor="text1"/>
          <w:sz w:val="24"/>
          <w:szCs w:val="24"/>
          <w:shd w:val="clear" w:color="auto" w:fill="FFFFFF"/>
        </w:rPr>
        <w:t xml:space="preserve">De estas palabras se desprende que se trata de la unificación representada por la fórmula A=N=P. </w:t>
      </w:r>
      <w:r w:rsidR="00AE4CC5">
        <w:rPr>
          <w:rFonts w:ascii="Times New Roman" w:hAnsi="Times New Roman" w:cs="Times New Roman"/>
          <w:bCs/>
          <w:color w:val="000000" w:themeColor="text1"/>
          <w:sz w:val="24"/>
          <w:szCs w:val="24"/>
          <w:shd w:val="clear" w:color="auto" w:fill="FFFFFF"/>
        </w:rPr>
        <w:t>La</w:t>
      </w:r>
      <w:r w:rsidR="00095CD0">
        <w:rPr>
          <w:rFonts w:ascii="Times New Roman" w:hAnsi="Times New Roman" w:cs="Times New Roman"/>
          <w:bCs/>
          <w:color w:val="000000" w:themeColor="text1"/>
          <w:sz w:val="24"/>
          <w:szCs w:val="24"/>
          <w:shd w:val="clear" w:color="auto" w:fill="FFFFFF"/>
        </w:rPr>
        <w:t xml:space="preserve"> concepción de la autoficción por</w:t>
      </w:r>
      <w:r w:rsidR="00AE4CC5">
        <w:rPr>
          <w:rFonts w:ascii="Times New Roman" w:hAnsi="Times New Roman" w:cs="Times New Roman"/>
          <w:bCs/>
          <w:color w:val="000000" w:themeColor="text1"/>
          <w:sz w:val="24"/>
          <w:szCs w:val="24"/>
          <w:shd w:val="clear" w:color="auto" w:fill="FFFFFF"/>
        </w:rPr>
        <w:t xml:space="preserve"> la parte de Lecarme es que para decir que se trata de la autoficción, es imprescindible seguir las reglas. Una de ellas se desprende del texto y desde mi punto de vista, tiene que dejar vacilar al lector para determinarla. La base de esta regla son los elementos ficticios en los cuales se basa casi toda la obra. Y segunda norma es</w:t>
      </w:r>
      <w:r w:rsidR="0063421A">
        <w:rPr>
          <w:rFonts w:ascii="Times New Roman" w:hAnsi="Times New Roman" w:cs="Times New Roman"/>
          <w:bCs/>
          <w:color w:val="000000" w:themeColor="text1"/>
          <w:sz w:val="24"/>
          <w:szCs w:val="24"/>
          <w:shd w:val="clear" w:color="auto" w:fill="FFFFFF"/>
        </w:rPr>
        <w:t>tá</w:t>
      </w:r>
      <w:r w:rsidR="00AE4CC5">
        <w:rPr>
          <w:rFonts w:ascii="Times New Roman" w:hAnsi="Times New Roman" w:cs="Times New Roman"/>
          <w:bCs/>
          <w:color w:val="000000" w:themeColor="text1"/>
          <w:sz w:val="24"/>
          <w:szCs w:val="24"/>
          <w:shd w:val="clear" w:color="auto" w:fill="FFFFFF"/>
        </w:rPr>
        <w:t xml:space="preserve"> enmarcada justamente por la concepción de la unificación deĺ autor, narrador y protagonista. </w:t>
      </w:r>
    </w:p>
    <w:p w:rsidR="001467DF" w:rsidRPr="001467DF" w:rsidRDefault="001467DF" w:rsidP="00F24119">
      <w:pPr>
        <w:spacing w:after="0" w:line="360" w:lineRule="auto"/>
        <w:jc w:val="both"/>
        <w:rPr>
          <w:rFonts w:ascii="Times New Roman" w:hAnsi="Times New Roman" w:cs="Times New Roman"/>
          <w:sz w:val="24"/>
          <w:szCs w:val="24"/>
        </w:rPr>
      </w:pPr>
    </w:p>
    <w:p w:rsidR="008273EB" w:rsidRPr="00BD6E37" w:rsidRDefault="00BD6E37" w:rsidP="00BD6E37">
      <w:pPr>
        <w:pStyle w:val="Nadpis2"/>
        <w:spacing w:before="480" w:after="240"/>
        <w:rPr>
          <w:rFonts w:ascii="Times New Roman" w:hAnsi="Times New Roman" w:cs="Times New Roman"/>
          <w:color w:val="000000" w:themeColor="text1"/>
        </w:rPr>
      </w:pPr>
      <w:bookmarkStart w:id="4" w:name="_Toc7499982"/>
      <w:r w:rsidRPr="00BD6E37">
        <w:rPr>
          <w:rFonts w:ascii="Times New Roman" w:hAnsi="Times New Roman" w:cs="Times New Roman"/>
          <w:color w:val="000000" w:themeColor="text1"/>
        </w:rPr>
        <w:t>2.</w:t>
      </w:r>
      <w:r w:rsidR="00B36DE7">
        <w:rPr>
          <w:rFonts w:ascii="Times New Roman" w:hAnsi="Times New Roman" w:cs="Times New Roman"/>
          <w:color w:val="000000" w:themeColor="text1"/>
        </w:rPr>
        <w:t xml:space="preserve">2. </w:t>
      </w:r>
      <w:r w:rsidR="00B36DE7" w:rsidRPr="00BD6E37">
        <w:rPr>
          <w:rFonts w:ascii="Times New Roman" w:hAnsi="Times New Roman" w:cs="Times New Roman"/>
          <w:color w:val="000000" w:themeColor="text1"/>
        </w:rPr>
        <w:t>Ambigüedad</w:t>
      </w:r>
      <w:bookmarkEnd w:id="4"/>
    </w:p>
    <w:p w:rsidR="00525F32" w:rsidRDefault="002463E9" w:rsidP="00525F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ya he aludido, a parti</w:t>
      </w:r>
      <w:r w:rsidR="00B31033">
        <w:rPr>
          <w:rFonts w:ascii="Times New Roman" w:hAnsi="Times New Roman" w:cs="Times New Roman"/>
          <w:sz w:val="24"/>
          <w:szCs w:val="24"/>
        </w:rPr>
        <w:t xml:space="preserve">r de los </w:t>
      </w:r>
      <w:r w:rsidR="00B31033" w:rsidRPr="00B31033">
        <w:rPr>
          <w:rFonts w:ascii="Times New Roman" w:hAnsi="Times New Roman" w:cs="Times New Roman"/>
          <w:sz w:val="24"/>
          <w:szCs w:val="24"/>
        </w:rPr>
        <w:t>añ</w:t>
      </w:r>
      <w:r w:rsidRPr="00B31033">
        <w:rPr>
          <w:rFonts w:ascii="Times New Roman" w:hAnsi="Times New Roman" w:cs="Times New Roman"/>
          <w:sz w:val="24"/>
          <w:szCs w:val="24"/>
        </w:rPr>
        <w:t>os 70 la</w:t>
      </w:r>
      <w:r>
        <w:rPr>
          <w:rFonts w:ascii="Times New Roman" w:hAnsi="Times New Roman" w:cs="Times New Roman"/>
          <w:sz w:val="24"/>
          <w:szCs w:val="24"/>
        </w:rPr>
        <w:t xml:space="preserve"> literatura enriquecida por los símbolos de la ficción cercanamente coherente con posteriormente llamada autoficción notó un gran auge. Esta plenitud del género biográfico y autobiográfico penetrada </w:t>
      </w:r>
      <w:r w:rsidR="00465024">
        <w:rPr>
          <w:rFonts w:ascii="Times New Roman" w:hAnsi="Times New Roman" w:cs="Times New Roman"/>
          <w:sz w:val="24"/>
          <w:szCs w:val="24"/>
        </w:rPr>
        <w:t>en</w:t>
      </w:r>
      <w:r>
        <w:rPr>
          <w:rFonts w:ascii="Times New Roman" w:hAnsi="Times New Roman" w:cs="Times New Roman"/>
          <w:sz w:val="24"/>
          <w:szCs w:val="24"/>
        </w:rPr>
        <w:t xml:space="preserve"> los textos y las publicaciones de </w:t>
      </w:r>
      <w:r w:rsidR="001765F3">
        <w:rPr>
          <w:rFonts w:ascii="Times New Roman" w:hAnsi="Times New Roman" w:cs="Times New Roman"/>
          <w:sz w:val="24"/>
          <w:szCs w:val="24"/>
        </w:rPr>
        <w:t xml:space="preserve">los </w:t>
      </w:r>
      <w:r>
        <w:rPr>
          <w:rFonts w:ascii="Times New Roman" w:hAnsi="Times New Roman" w:cs="Times New Roman"/>
          <w:sz w:val="24"/>
          <w:szCs w:val="24"/>
        </w:rPr>
        <w:t xml:space="preserve">estudios literarios y culturales </w:t>
      </w:r>
      <w:r w:rsidR="001765F3">
        <w:rPr>
          <w:rFonts w:ascii="Times New Roman" w:hAnsi="Times New Roman" w:cs="Times New Roman"/>
          <w:sz w:val="24"/>
          <w:szCs w:val="24"/>
        </w:rPr>
        <w:t>como los del teórico francés Roland</w:t>
      </w:r>
      <w:r w:rsidR="00465024">
        <w:rPr>
          <w:rFonts w:ascii="Times New Roman" w:hAnsi="Times New Roman" w:cs="Times New Roman"/>
          <w:sz w:val="24"/>
          <w:szCs w:val="24"/>
        </w:rPr>
        <w:t xml:space="preserve"> </w:t>
      </w:r>
      <w:r w:rsidR="001765F3">
        <w:rPr>
          <w:rFonts w:ascii="Times New Roman" w:hAnsi="Times New Roman" w:cs="Times New Roman"/>
          <w:sz w:val="24"/>
          <w:szCs w:val="24"/>
        </w:rPr>
        <w:t xml:space="preserve">Barthes significaron un estímulo del desarrollo. Desarrollo de las ocurrencias y ideas de la única representación inconfundible y veraz del yo. </w:t>
      </w:r>
      <w:r w:rsidR="00DD2459">
        <w:rPr>
          <w:rFonts w:ascii="Times New Roman" w:hAnsi="Times New Roman" w:cs="Times New Roman"/>
          <w:sz w:val="24"/>
          <w:szCs w:val="24"/>
        </w:rPr>
        <w:t>Desde entonces los textos adquirían cada vez más la contemplación y observación del mismo yo y eran</w:t>
      </w:r>
      <w:r w:rsidR="00831A57">
        <w:rPr>
          <w:rFonts w:ascii="Times New Roman" w:hAnsi="Times New Roman" w:cs="Times New Roman"/>
          <w:sz w:val="24"/>
          <w:szCs w:val="24"/>
        </w:rPr>
        <w:t xml:space="preserve"> llenos de</w:t>
      </w:r>
      <w:r w:rsidR="00DD2459">
        <w:rPr>
          <w:rFonts w:ascii="Times New Roman" w:hAnsi="Times New Roman" w:cs="Times New Roman"/>
          <w:sz w:val="24"/>
          <w:szCs w:val="24"/>
        </w:rPr>
        <w:t xml:space="preserve"> intertextualidad, metaliteratura, </w:t>
      </w:r>
      <w:r w:rsidR="00831A57">
        <w:rPr>
          <w:rFonts w:ascii="Times New Roman" w:hAnsi="Times New Roman" w:cs="Times New Roman"/>
          <w:sz w:val="24"/>
          <w:szCs w:val="24"/>
        </w:rPr>
        <w:t>resistencia a categorizaciones y sobre todo</w:t>
      </w:r>
      <w:r w:rsidR="00B31033">
        <w:rPr>
          <w:rFonts w:ascii="Times New Roman" w:hAnsi="Times New Roman" w:cs="Times New Roman"/>
          <w:sz w:val="24"/>
          <w:szCs w:val="24"/>
        </w:rPr>
        <w:t xml:space="preserve"> de</w:t>
      </w:r>
      <w:r w:rsidR="00831A57">
        <w:rPr>
          <w:rFonts w:ascii="Times New Roman" w:hAnsi="Times New Roman" w:cs="Times New Roman"/>
          <w:sz w:val="24"/>
          <w:szCs w:val="24"/>
        </w:rPr>
        <w:t xml:space="preserve"> la </w:t>
      </w:r>
      <w:r w:rsidR="00831A57" w:rsidRPr="00831A57">
        <w:rPr>
          <w:rFonts w:ascii="Times New Roman" w:hAnsi="Times New Roman" w:cs="Times New Roman"/>
          <w:sz w:val="24"/>
          <w:szCs w:val="24"/>
        </w:rPr>
        <w:t>ambigü</w:t>
      </w:r>
      <w:r w:rsidR="00831A57">
        <w:rPr>
          <w:rFonts w:ascii="Times New Roman" w:hAnsi="Times New Roman" w:cs="Times New Roman"/>
          <w:sz w:val="24"/>
          <w:szCs w:val="24"/>
        </w:rPr>
        <w:t xml:space="preserve">edad. Justamente la susodicha </w:t>
      </w:r>
      <w:r w:rsidR="00831A57" w:rsidRPr="00831A57">
        <w:rPr>
          <w:rFonts w:ascii="Times New Roman" w:hAnsi="Times New Roman" w:cs="Times New Roman"/>
          <w:sz w:val="24"/>
          <w:szCs w:val="24"/>
        </w:rPr>
        <w:t>ambigü</w:t>
      </w:r>
      <w:r w:rsidR="00831A57">
        <w:rPr>
          <w:rFonts w:ascii="Times New Roman" w:hAnsi="Times New Roman" w:cs="Times New Roman"/>
          <w:sz w:val="24"/>
          <w:szCs w:val="24"/>
        </w:rPr>
        <w:t xml:space="preserve">edad era uno de los elementos más fundamentales. Falsas voces de las narradores, enredos de los personajes entelazándose entre sí mismos, cosas lúdicas como el espejo y mucho más factos corroborando </w:t>
      </w:r>
      <w:r w:rsidR="0049438F">
        <w:rPr>
          <w:rFonts w:ascii="Times New Roman" w:hAnsi="Times New Roman" w:cs="Times New Roman"/>
          <w:sz w:val="24"/>
          <w:szCs w:val="24"/>
        </w:rPr>
        <w:t xml:space="preserve">que el desdoblamiento o la </w:t>
      </w:r>
      <w:r w:rsidR="0049438F" w:rsidRPr="00831A57">
        <w:rPr>
          <w:rFonts w:ascii="Times New Roman" w:hAnsi="Times New Roman" w:cs="Times New Roman"/>
          <w:sz w:val="24"/>
          <w:szCs w:val="24"/>
        </w:rPr>
        <w:t>ambigü</w:t>
      </w:r>
      <w:r w:rsidR="0049438F">
        <w:rPr>
          <w:rFonts w:ascii="Times New Roman" w:hAnsi="Times New Roman" w:cs="Times New Roman"/>
          <w:sz w:val="24"/>
          <w:szCs w:val="24"/>
        </w:rPr>
        <w:t xml:space="preserve">edad se convirtieron sumamente importante. En siguientes instantes voy a </w:t>
      </w:r>
      <w:r w:rsidR="00B31033">
        <w:rPr>
          <w:rFonts w:ascii="Times New Roman" w:hAnsi="Times New Roman" w:cs="Times New Roman"/>
          <w:sz w:val="24"/>
          <w:szCs w:val="24"/>
        </w:rPr>
        <w:t>prestar</w:t>
      </w:r>
      <w:r w:rsidR="0049438F">
        <w:rPr>
          <w:rFonts w:ascii="Times New Roman" w:hAnsi="Times New Roman" w:cs="Times New Roman"/>
          <w:sz w:val="24"/>
          <w:szCs w:val="24"/>
        </w:rPr>
        <w:t xml:space="preserve"> la atención a este concepto</w:t>
      </w:r>
      <w:r w:rsidR="00D16AC5">
        <w:rPr>
          <w:rFonts w:ascii="Times New Roman" w:hAnsi="Times New Roman" w:cs="Times New Roman"/>
          <w:sz w:val="24"/>
          <w:szCs w:val="24"/>
        </w:rPr>
        <w:t xml:space="preserve"> que está presente casi en todas obras autoficcionales. </w:t>
      </w:r>
    </w:p>
    <w:p w:rsidR="001A052A" w:rsidRDefault="00B95F26" w:rsidP="00525F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Muchas veces </w:t>
      </w:r>
      <w:r w:rsidR="00C25858">
        <w:rPr>
          <w:rFonts w:ascii="Times New Roman" w:hAnsi="Times New Roman" w:cs="Times New Roman"/>
          <w:sz w:val="24"/>
          <w:szCs w:val="24"/>
        </w:rPr>
        <w:t>la</w:t>
      </w:r>
      <w:r>
        <w:rPr>
          <w:rFonts w:ascii="Times New Roman" w:hAnsi="Times New Roman" w:cs="Times New Roman"/>
          <w:sz w:val="24"/>
          <w:szCs w:val="24"/>
        </w:rPr>
        <w:t>s</w:t>
      </w:r>
      <w:r w:rsidR="00C25858">
        <w:rPr>
          <w:rFonts w:ascii="Times New Roman" w:hAnsi="Times New Roman" w:cs="Times New Roman"/>
          <w:sz w:val="24"/>
          <w:szCs w:val="24"/>
        </w:rPr>
        <w:t xml:space="preserve"> </w:t>
      </w:r>
      <w:r w:rsidR="00C25858" w:rsidRPr="00831A57">
        <w:rPr>
          <w:rFonts w:ascii="Times New Roman" w:hAnsi="Times New Roman" w:cs="Times New Roman"/>
          <w:sz w:val="24"/>
          <w:szCs w:val="24"/>
        </w:rPr>
        <w:t>ambigü</w:t>
      </w:r>
      <w:r w:rsidR="00C25858">
        <w:rPr>
          <w:rFonts w:ascii="Times New Roman" w:hAnsi="Times New Roman" w:cs="Times New Roman"/>
          <w:sz w:val="24"/>
          <w:szCs w:val="24"/>
        </w:rPr>
        <w:t>edad</w:t>
      </w:r>
      <w:r>
        <w:rPr>
          <w:rFonts w:ascii="Times New Roman" w:hAnsi="Times New Roman" w:cs="Times New Roman"/>
          <w:sz w:val="24"/>
          <w:szCs w:val="24"/>
        </w:rPr>
        <w:t xml:space="preserve">es están en un estado muy mal de reconocer. Misma concepción de las obras algunas veces en tal caso resulta desatable por eso es imprescindible comprender ciertas ideas de las concepciones clásicas. La primera es la </w:t>
      </w:r>
      <w:r w:rsidRPr="0053178E">
        <w:rPr>
          <w:rFonts w:ascii="Times New Roman" w:hAnsi="Times New Roman" w:cs="Times New Roman"/>
          <w:i/>
          <w:sz w:val="24"/>
          <w:szCs w:val="24"/>
        </w:rPr>
        <w:t>realidad</w:t>
      </w:r>
      <w:r>
        <w:rPr>
          <w:rFonts w:ascii="Times New Roman" w:hAnsi="Times New Roman" w:cs="Times New Roman"/>
          <w:sz w:val="24"/>
          <w:szCs w:val="24"/>
        </w:rPr>
        <w:t>. Cuando un lector se encuentra en un círculo vicioso y no se sabe descifrar la verdad, merece la pena indagar el punto más transcendental de toda la obra. La ocurrencia de que pueda existir una ciudad o un mundo</w:t>
      </w:r>
      <w:r w:rsidR="004C512B">
        <w:rPr>
          <w:rFonts w:ascii="Times New Roman" w:hAnsi="Times New Roman" w:cs="Times New Roman"/>
          <w:sz w:val="24"/>
          <w:szCs w:val="24"/>
        </w:rPr>
        <w:t xml:space="preserve"> se percibe de manera objetiva y explicable es la base para avanzar más adelante. </w:t>
      </w:r>
      <w:r w:rsidR="007E3D98">
        <w:rPr>
          <w:rFonts w:ascii="Times New Roman" w:hAnsi="Times New Roman" w:cs="Times New Roman"/>
          <w:sz w:val="24"/>
          <w:szCs w:val="24"/>
        </w:rPr>
        <w:t>Con la realidad también entroncan los acontemientos</w:t>
      </w:r>
      <w:r w:rsidR="00F917E5">
        <w:rPr>
          <w:rFonts w:ascii="Times New Roman" w:hAnsi="Times New Roman" w:cs="Times New Roman"/>
          <w:sz w:val="24"/>
          <w:szCs w:val="24"/>
        </w:rPr>
        <w:t xml:space="preserve"> y las acciones a lo largo de las tramas. Los que llevan a cabo igualmente como sus resultados</w:t>
      </w:r>
      <w:r w:rsidR="008546BA">
        <w:rPr>
          <w:rFonts w:ascii="Times New Roman" w:hAnsi="Times New Roman" w:cs="Times New Roman"/>
          <w:sz w:val="24"/>
          <w:szCs w:val="24"/>
        </w:rPr>
        <w:t xml:space="preserve"> y</w:t>
      </w:r>
      <w:r w:rsidR="00F917E5">
        <w:rPr>
          <w:rFonts w:ascii="Times New Roman" w:hAnsi="Times New Roman" w:cs="Times New Roman"/>
          <w:sz w:val="24"/>
          <w:szCs w:val="24"/>
        </w:rPr>
        <w:t xml:space="preserve"> se entrelazan </w:t>
      </w:r>
      <w:r w:rsidR="0053178E">
        <w:rPr>
          <w:rFonts w:ascii="Times New Roman" w:hAnsi="Times New Roman" w:cs="Times New Roman"/>
          <w:sz w:val="24"/>
          <w:szCs w:val="24"/>
        </w:rPr>
        <w:t>mutua</w:t>
      </w:r>
      <w:r w:rsidR="008546BA">
        <w:rPr>
          <w:rFonts w:ascii="Times New Roman" w:hAnsi="Times New Roman" w:cs="Times New Roman"/>
          <w:sz w:val="24"/>
          <w:szCs w:val="24"/>
        </w:rPr>
        <w:t xml:space="preserve">lmente entre sí mismos tienen la etiqueta verdadera. </w:t>
      </w:r>
      <w:r w:rsidR="0053178E">
        <w:rPr>
          <w:rFonts w:ascii="Times New Roman" w:hAnsi="Times New Roman" w:cs="Times New Roman"/>
          <w:sz w:val="24"/>
          <w:szCs w:val="24"/>
        </w:rPr>
        <w:t xml:space="preserve">La segunda idea como gradualmente acceder al fundamento de la trama es la </w:t>
      </w:r>
      <w:r w:rsidR="0053178E" w:rsidRPr="0053178E">
        <w:rPr>
          <w:rFonts w:ascii="Times New Roman" w:hAnsi="Times New Roman" w:cs="Times New Roman"/>
          <w:i/>
          <w:sz w:val="24"/>
          <w:szCs w:val="24"/>
        </w:rPr>
        <w:t>causalidad</w:t>
      </w:r>
      <w:r w:rsidR="006B59E1">
        <w:rPr>
          <w:rFonts w:ascii="Times New Roman" w:hAnsi="Times New Roman" w:cs="Times New Roman"/>
          <w:i/>
          <w:sz w:val="24"/>
          <w:szCs w:val="24"/>
        </w:rPr>
        <w:t xml:space="preserve">. </w:t>
      </w:r>
      <w:r w:rsidR="006B59E1">
        <w:rPr>
          <w:rFonts w:ascii="Times New Roman" w:hAnsi="Times New Roman" w:cs="Times New Roman"/>
          <w:sz w:val="24"/>
          <w:szCs w:val="24"/>
        </w:rPr>
        <w:t xml:space="preserve">Esto es el tipo de la concepción cuando la historia y la realidad están organizadas y estructuradas a través de las causas y los efectos. </w:t>
      </w:r>
      <w:r w:rsidR="00663EFA">
        <w:rPr>
          <w:rFonts w:ascii="Times New Roman" w:hAnsi="Times New Roman" w:cs="Times New Roman"/>
          <w:sz w:val="24"/>
          <w:szCs w:val="24"/>
        </w:rPr>
        <w:t xml:space="preserve">En tal caso juegan un papel siginificativo de los medios para lograr el desenlace de la trama y encontrar las soluciones que nos lleven a la verdad. Otra relevancia radica en la tercera idea, </w:t>
      </w:r>
      <w:r w:rsidR="00B57282">
        <w:rPr>
          <w:rFonts w:ascii="Times New Roman" w:hAnsi="Times New Roman" w:cs="Times New Roman"/>
          <w:sz w:val="24"/>
          <w:szCs w:val="24"/>
        </w:rPr>
        <w:t xml:space="preserve">en </w:t>
      </w:r>
      <w:r w:rsidR="00663EFA">
        <w:rPr>
          <w:rFonts w:ascii="Times New Roman" w:hAnsi="Times New Roman" w:cs="Times New Roman"/>
          <w:sz w:val="24"/>
          <w:szCs w:val="24"/>
        </w:rPr>
        <w:t xml:space="preserve">la </w:t>
      </w:r>
      <w:r w:rsidR="00663EFA" w:rsidRPr="00663EFA">
        <w:rPr>
          <w:rFonts w:ascii="Times New Roman" w:hAnsi="Times New Roman" w:cs="Times New Roman"/>
          <w:i/>
          <w:sz w:val="24"/>
          <w:szCs w:val="24"/>
        </w:rPr>
        <w:t>intencionalida</w:t>
      </w:r>
      <w:r w:rsidR="00663EFA">
        <w:rPr>
          <w:rFonts w:ascii="Times New Roman" w:hAnsi="Times New Roman" w:cs="Times New Roman"/>
          <w:i/>
          <w:sz w:val="24"/>
          <w:szCs w:val="24"/>
        </w:rPr>
        <w:t xml:space="preserve">d. </w:t>
      </w:r>
      <w:r w:rsidR="00663EFA">
        <w:rPr>
          <w:rFonts w:ascii="Times New Roman" w:hAnsi="Times New Roman" w:cs="Times New Roman"/>
          <w:sz w:val="24"/>
          <w:szCs w:val="24"/>
        </w:rPr>
        <w:t>Esto tiene que ver con</w:t>
      </w:r>
      <w:r w:rsidR="00B57282">
        <w:rPr>
          <w:rFonts w:ascii="Times New Roman" w:hAnsi="Times New Roman" w:cs="Times New Roman"/>
          <w:sz w:val="24"/>
          <w:szCs w:val="24"/>
        </w:rPr>
        <w:t xml:space="preserve"> la reflexión racional. Es otra parte integrante en lo que concierne a</w:t>
      </w:r>
      <w:r w:rsidR="00663EFA">
        <w:rPr>
          <w:rFonts w:ascii="Times New Roman" w:hAnsi="Times New Roman" w:cs="Times New Roman"/>
          <w:sz w:val="24"/>
          <w:szCs w:val="24"/>
        </w:rPr>
        <w:t xml:space="preserve"> los </w:t>
      </w:r>
      <w:r w:rsidR="00B57282">
        <w:rPr>
          <w:rFonts w:ascii="Times New Roman" w:hAnsi="Times New Roman" w:cs="Times New Roman"/>
          <w:sz w:val="24"/>
          <w:szCs w:val="24"/>
        </w:rPr>
        <w:t xml:space="preserve">resultados. Con la llegada de cierta idea llegan a la vez las decisiones que </w:t>
      </w:r>
      <w:r w:rsidR="0090615C">
        <w:rPr>
          <w:rFonts w:ascii="Times New Roman" w:hAnsi="Times New Roman" w:cs="Times New Roman"/>
          <w:sz w:val="24"/>
          <w:szCs w:val="24"/>
        </w:rPr>
        <w:t>se deben tomar con la credibilidad</w:t>
      </w:r>
      <w:r w:rsidR="00B57282">
        <w:rPr>
          <w:rFonts w:ascii="Times New Roman" w:hAnsi="Times New Roman" w:cs="Times New Roman"/>
          <w:sz w:val="24"/>
          <w:szCs w:val="24"/>
        </w:rPr>
        <w:t xml:space="preserve">. </w:t>
      </w:r>
      <w:r w:rsidR="00555625">
        <w:rPr>
          <w:rFonts w:ascii="Times New Roman" w:hAnsi="Times New Roman" w:cs="Times New Roman"/>
          <w:sz w:val="24"/>
          <w:szCs w:val="24"/>
        </w:rPr>
        <w:t xml:space="preserve">Este engranaje de las concepciones del orden </w:t>
      </w:r>
      <w:r w:rsidR="001A052A">
        <w:rPr>
          <w:rFonts w:ascii="Times New Roman" w:hAnsi="Times New Roman" w:cs="Times New Roman"/>
          <w:sz w:val="24"/>
          <w:szCs w:val="24"/>
        </w:rPr>
        <w:t>debería</w:t>
      </w:r>
      <w:r w:rsidR="00555625">
        <w:rPr>
          <w:rFonts w:ascii="Times New Roman" w:hAnsi="Times New Roman" w:cs="Times New Roman"/>
          <w:sz w:val="24"/>
          <w:szCs w:val="24"/>
        </w:rPr>
        <w:t>n</w:t>
      </w:r>
      <w:r w:rsidR="001A052A">
        <w:rPr>
          <w:rFonts w:ascii="Times New Roman" w:hAnsi="Times New Roman" w:cs="Times New Roman"/>
          <w:sz w:val="24"/>
          <w:szCs w:val="24"/>
        </w:rPr>
        <w:t xml:space="preserve"> conformar y refinar las decisiones para no confundi</w:t>
      </w:r>
      <w:r w:rsidR="00555625">
        <w:rPr>
          <w:rFonts w:ascii="Times New Roman" w:hAnsi="Times New Roman" w:cs="Times New Roman"/>
          <w:sz w:val="24"/>
          <w:szCs w:val="24"/>
        </w:rPr>
        <w:t>rse.</w:t>
      </w:r>
      <w:r w:rsidR="001A052A">
        <w:rPr>
          <w:rFonts w:ascii="Times New Roman" w:hAnsi="Times New Roman" w:cs="Times New Roman"/>
          <w:sz w:val="24"/>
          <w:szCs w:val="24"/>
        </w:rPr>
        <w:t xml:space="preserve"> </w:t>
      </w:r>
      <w:r w:rsidR="00242171">
        <w:rPr>
          <w:rFonts w:ascii="Times New Roman" w:hAnsi="Times New Roman" w:cs="Times New Roman"/>
          <w:sz w:val="24"/>
          <w:szCs w:val="24"/>
        </w:rPr>
        <w:t>Seguramente que las acciones racionales y consecuentes dependen mucho de la realidad, causalidad e intencionalidad y e</w:t>
      </w:r>
      <w:r w:rsidR="001A052A">
        <w:rPr>
          <w:rFonts w:ascii="Times New Roman" w:hAnsi="Times New Roman" w:cs="Times New Roman"/>
          <w:sz w:val="24"/>
          <w:szCs w:val="24"/>
        </w:rPr>
        <w:t>s obvio que la lectura nos puede desviar de la verdad con facilitad.</w:t>
      </w:r>
      <w:r w:rsidR="00242171">
        <w:rPr>
          <w:rFonts w:ascii="Times New Roman" w:hAnsi="Times New Roman" w:cs="Times New Roman"/>
          <w:sz w:val="24"/>
          <w:szCs w:val="24"/>
        </w:rPr>
        <w:t xml:space="preserve"> </w:t>
      </w:r>
    </w:p>
    <w:p w:rsidR="0038620E" w:rsidRPr="00B36DE7" w:rsidRDefault="00B36DE7" w:rsidP="00B36DE7">
      <w:pPr>
        <w:pStyle w:val="Nadpis2"/>
        <w:spacing w:before="480" w:after="240"/>
        <w:rPr>
          <w:rFonts w:ascii="Times New Roman" w:hAnsi="Times New Roman" w:cs="Times New Roman"/>
          <w:color w:val="000000" w:themeColor="text1"/>
        </w:rPr>
      </w:pPr>
      <w:bookmarkStart w:id="5" w:name="_Toc7499983"/>
      <w:r>
        <w:rPr>
          <w:rFonts w:ascii="Times New Roman" w:hAnsi="Times New Roman" w:cs="Times New Roman"/>
          <w:color w:val="000000" w:themeColor="text1"/>
        </w:rPr>
        <w:t>2.3.</w:t>
      </w:r>
      <w:r w:rsidR="00525F32" w:rsidRPr="00B36DE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Novelas del </w:t>
      </w:r>
      <w:r w:rsidR="0038620E" w:rsidRPr="00B36DE7">
        <w:rPr>
          <w:rFonts w:ascii="Times New Roman" w:hAnsi="Times New Roman" w:cs="Times New Roman"/>
          <w:color w:val="000000" w:themeColor="text1"/>
        </w:rPr>
        <w:t>yo</w:t>
      </w:r>
      <w:bookmarkEnd w:id="5"/>
    </w:p>
    <w:p w:rsidR="00B02FA4" w:rsidRDefault="0023135F"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utilización del </w:t>
      </w:r>
      <w:r w:rsidRPr="00B725C0">
        <w:rPr>
          <w:rFonts w:ascii="Times New Roman" w:hAnsi="Times New Roman" w:cs="Times New Roman"/>
          <w:i/>
          <w:sz w:val="24"/>
          <w:szCs w:val="24"/>
        </w:rPr>
        <w:t>yo</w:t>
      </w:r>
      <w:r>
        <w:rPr>
          <w:rFonts w:ascii="Times New Roman" w:hAnsi="Times New Roman" w:cs="Times New Roman"/>
          <w:sz w:val="24"/>
          <w:szCs w:val="24"/>
        </w:rPr>
        <w:t xml:space="preserve"> e</w:t>
      </w:r>
      <w:r w:rsidR="004C7C2C" w:rsidRPr="004C7C2C">
        <w:rPr>
          <w:rFonts w:ascii="Times New Roman" w:hAnsi="Times New Roman" w:cs="Times New Roman"/>
          <w:sz w:val="24"/>
          <w:szCs w:val="24"/>
        </w:rPr>
        <w:t>s un fenoméno cada vez más utilizado en las ob</w:t>
      </w:r>
      <w:r w:rsidR="004C7C2C">
        <w:rPr>
          <w:rFonts w:ascii="Times New Roman" w:hAnsi="Times New Roman" w:cs="Times New Roman"/>
          <w:sz w:val="24"/>
          <w:szCs w:val="24"/>
        </w:rPr>
        <w:t>ras literarias. De hecho se trata de un</w:t>
      </w:r>
      <w:r w:rsidR="00B725C0">
        <w:rPr>
          <w:rFonts w:ascii="Times New Roman" w:hAnsi="Times New Roman" w:cs="Times New Roman"/>
          <w:sz w:val="24"/>
          <w:szCs w:val="24"/>
        </w:rPr>
        <w:t>a “renarración”</w:t>
      </w:r>
      <w:r w:rsidR="004C7C2C">
        <w:rPr>
          <w:rFonts w:ascii="Times New Roman" w:hAnsi="Times New Roman" w:cs="Times New Roman"/>
          <w:sz w:val="24"/>
          <w:szCs w:val="24"/>
        </w:rPr>
        <w:t xml:space="preserve"> de</w:t>
      </w:r>
      <w:r w:rsidR="00B725C0">
        <w:rPr>
          <w:rFonts w:ascii="Times New Roman" w:hAnsi="Times New Roman" w:cs="Times New Roman"/>
          <w:sz w:val="24"/>
          <w:szCs w:val="24"/>
        </w:rPr>
        <w:t xml:space="preserve"> la</w:t>
      </w:r>
      <w:r w:rsidR="004C7C2C">
        <w:rPr>
          <w:rFonts w:ascii="Times New Roman" w:hAnsi="Times New Roman" w:cs="Times New Roman"/>
          <w:sz w:val="24"/>
          <w:szCs w:val="24"/>
        </w:rPr>
        <w:t xml:space="preserve"> vida mediante un personaje plasmado por el autor. </w:t>
      </w:r>
      <w:r w:rsidR="00022DA6">
        <w:rPr>
          <w:rFonts w:ascii="Times New Roman" w:hAnsi="Times New Roman" w:cs="Times New Roman"/>
          <w:sz w:val="24"/>
          <w:szCs w:val="24"/>
        </w:rPr>
        <w:t xml:space="preserve">Lo que nos puede confundir más es que los acontecimientos vividos en el pasado por el escritor son irrefutables pero cuando afloran con los hechos del personaje encubierto justamente en el yo, pueden hacer cambios y causar muchos problemas con sus destapes. A veces no se trata solamente </w:t>
      </w:r>
      <w:r w:rsidR="00B725C0">
        <w:rPr>
          <w:rFonts w:ascii="Times New Roman" w:hAnsi="Times New Roman" w:cs="Times New Roman"/>
          <w:sz w:val="24"/>
          <w:szCs w:val="24"/>
        </w:rPr>
        <w:t xml:space="preserve">de </w:t>
      </w:r>
      <w:r w:rsidR="00022DA6">
        <w:rPr>
          <w:rFonts w:ascii="Times New Roman" w:hAnsi="Times New Roman" w:cs="Times New Roman"/>
          <w:sz w:val="24"/>
          <w:szCs w:val="24"/>
        </w:rPr>
        <w:t xml:space="preserve">representar la vida del autor </w:t>
      </w:r>
      <w:r w:rsidR="003C3C35">
        <w:rPr>
          <w:rFonts w:ascii="Times New Roman" w:hAnsi="Times New Roman" w:cs="Times New Roman"/>
          <w:sz w:val="24"/>
          <w:szCs w:val="24"/>
        </w:rPr>
        <w:t>y vivida con posterioridad por el personaje. Se puede tratar de unos retazos de la vida y de unas evocacio</w:t>
      </w:r>
      <w:r w:rsidR="00B725C0">
        <w:rPr>
          <w:rFonts w:ascii="Times New Roman" w:hAnsi="Times New Roman" w:cs="Times New Roman"/>
          <w:sz w:val="24"/>
          <w:szCs w:val="24"/>
        </w:rPr>
        <w:t>nes del pasado depositadas en la</w:t>
      </w:r>
      <w:r w:rsidR="003C3C35">
        <w:rPr>
          <w:rFonts w:ascii="Times New Roman" w:hAnsi="Times New Roman" w:cs="Times New Roman"/>
          <w:sz w:val="24"/>
          <w:szCs w:val="24"/>
        </w:rPr>
        <w:t xml:space="preserve"> mente del autor. En principio es otro caso como “encubrir” las vivencias y por medio de las evocaciones las meter en el pe</w:t>
      </w:r>
      <w:r w:rsidR="00F6115D">
        <w:rPr>
          <w:rFonts w:ascii="Times New Roman" w:hAnsi="Times New Roman" w:cs="Times New Roman"/>
          <w:sz w:val="24"/>
          <w:szCs w:val="24"/>
        </w:rPr>
        <w:t xml:space="preserve">rsonaje. </w:t>
      </w:r>
      <w:r w:rsidR="003C3C35">
        <w:rPr>
          <w:rFonts w:ascii="Times New Roman" w:hAnsi="Times New Roman" w:cs="Times New Roman"/>
          <w:sz w:val="24"/>
          <w:szCs w:val="24"/>
        </w:rPr>
        <w:t xml:space="preserve">A causa de esto es un caso delicado para el lector que está otra vez destinado a discernir y llegar al fondo de los acontemientos fusionados con el propio autor. </w:t>
      </w:r>
      <w:r w:rsidR="00F6115D">
        <w:rPr>
          <w:rFonts w:ascii="Times New Roman" w:hAnsi="Times New Roman" w:cs="Times New Roman"/>
          <w:sz w:val="24"/>
          <w:szCs w:val="24"/>
        </w:rPr>
        <w:t>No solamente los elementos externos plasman una posición del yo del personaje, sino los internos juegan un papel tan complejo y refinado a travé</w:t>
      </w:r>
      <w:r w:rsidR="00464622">
        <w:rPr>
          <w:rFonts w:ascii="Times New Roman" w:hAnsi="Times New Roman" w:cs="Times New Roman"/>
          <w:sz w:val="24"/>
          <w:szCs w:val="24"/>
        </w:rPr>
        <w:t xml:space="preserve">s de las obras. También el autor es capaz de enfundar sus deseos al personaje y los anhelos que el </w:t>
      </w:r>
      <w:r w:rsidR="00464622">
        <w:rPr>
          <w:rFonts w:ascii="Times New Roman" w:hAnsi="Times New Roman" w:cs="Times New Roman"/>
          <w:sz w:val="24"/>
          <w:szCs w:val="24"/>
        </w:rPr>
        <w:lastRenderedPageBreak/>
        <w:t xml:space="preserve">mismo autor no podía vivir o lograr plasma en esta persona. </w:t>
      </w:r>
      <w:r w:rsidR="000C2CCE">
        <w:rPr>
          <w:rFonts w:ascii="Times New Roman" w:hAnsi="Times New Roman" w:cs="Times New Roman"/>
          <w:sz w:val="24"/>
          <w:szCs w:val="24"/>
        </w:rPr>
        <w:t>La literatura del yo está cercanamente conjugada con la autobiografía del escritor y de hecho trata de escribir su propia historia.</w:t>
      </w:r>
      <w:r w:rsidR="00F944D1">
        <w:rPr>
          <w:rFonts w:ascii="Times New Roman" w:hAnsi="Times New Roman" w:cs="Times New Roman"/>
          <w:sz w:val="24"/>
          <w:szCs w:val="24"/>
        </w:rPr>
        <w:t xml:space="preserve"> </w:t>
      </w:r>
    </w:p>
    <w:p w:rsidR="00130172" w:rsidRDefault="00F6115D"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 mismo lector significa mucho más que leer atentamente el libro. Tiene a mi juicio, antes de empezar a destapar lo real hace falta tomar las medidas sobre la autobiografía del autor e ir paso a </w:t>
      </w:r>
      <w:r w:rsidR="00BF075F">
        <w:rPr>
          <w:rFonts w:ascii="Times New Roman" w:hAnsi="Times New Roman" w:cs="Times New Roman"/>
          <w:sz w:val="24"/>
          <w:szCs w:val="24"/>
        </w:rPr>
        <w:t>pas</w:t>
      </w:r>
      <w:r>
        <w:rPr>
          <w:rFonts w:ascii="Times New Roman" w:hAnsi="Times New Roman" w:cs="Times New Roman"/>
          <w:sz w:val="24"/>
          <w:szCs w:val="24"/>
        </w:rPr>
        <w:t>o</w:t>
      </w:r>
      <w:r w:rsidR="00BF075F">
        <w:rPr>
          <w:rFonts w:ascii="Times New Roman" w:hAnsi="Times New Roman" w:cs="Times New Roman"/>
          <w:sz w:val="24"/>
          <w:szCs w:val="24"/>
        </w:rPr>
        <w:t xml:space="preserve"> </w:t>
      </w:r>
      <w:r>
        <w:rPr>
          <w:rFonts w:ascii="Times New Roman" w:hAnsi="Times New Roman" w:cs="Times New Roman"/>
          <w:sz w:val="24"/>
          <w:szCs w:val="24"/>
        </w:rPr>
        <w:t>por su vida y acopiar las informaciones que consecuentemente</w:t>
      </w:r>
      <w:r w:rsidR="00BF075F">
        <w:rPr>
          <w:rFonts w:ascii="Times New Roman" w:hAnsi="Times New Roman" w:cs="Times New Roman"/>
          <w:sz w:val="24"/>
          <w:szCs w:val="24"/>
        </w:rPr>
        <w:t xml:space="preserve"> pudieran</w:t>
      </w:r>
      <w:r>
        <w:rPr>
          <w:rFonts w:ascii="Times New Roman" w:hAnsi="Times New Roman" w:cs="Times New Roman"/>
          <w:sz w:val="24"/>
          <w:szCs w:val="24"/>
        </w:rPr>
        <w:t xml:space="preserve"> servir indudablemente. La esencia de los “descubrimientos” radica en asociar todos los pensamientos del autor y conjugar sus opiniones con sus vivencias. Muchas veces son justamente solo los </w:t>
      </w:r>
      <w:r w:rsidR="00AA65F2">
        <w:rPr>
          <w:rFonts w:ascii="Times New Roman" w:hAnsi="Times New Roman" w:cs="Times New Roman"/>
          <w:sz w:val="24"/>
          <w:szCs w:val="24"/>
        </w:rPr>
        <w:t xml:space="preserve">sentimientos del </w:t>
      </w:r>
      <w:r w:rsidR="00532402">
        <w:rPr>
          <w:rFonts w:ascii="Times New Roman" w:hAnsi="Times New Roman" w:cs="Times New Roman"/>
          <w:sz w:val="24"/>
          <w:szCs w:val="24"/>
        </w:rPr>
        <w:t>escritor en una cierta época los que</w:t>
      </w:r>
      <w:r w:rsidR="00AA65F2">
        <w:rPr>
          <w:rFonts w:ascii="Times New Roman" w:hAnsi="Times New Roman" w:cs="Times New Roman"/>
          <w:sz w:val="24"/>
          <w:szCs w:val="24"/>
        </w:rPr>
        <w:t xml:space="preserve"> lo podían marcar o perturbar y por eso los insertó en el personaje. Desde mi punto de vis</w:t>
      </w:r>
      <w:r w:rsidR="0032445D">
        <w:rPr>
          <w:rFonts w:ascii="Times New Roman" w:hAnsi="Times New Roman" w:cs="Times New Roman"/>
          <w:sz w:val="24"/>
          <w:szCs w:val="24"/>
        </w:rPr>
        <w:t>ta es un caso sumamente</w:t>
      </w:r>
      <w:r w:rsidR="00AA65F2">
        <w:rPr>
          <w:rFonts w:ascii="Times New Roman" w:hAnsi="Times New Roman" w:cs="Times New Roman"/>
          <w:sz w:val="24"/>
          <w:szCs w:val="24"/>
        </w:rPr>
        <w:t xml:space="preserve"> exigente y en el trascurso de la lectura es imprescindible hacer preguntas y esforzarse de contestarlas para sí mismo para sacar unas conclusiones graduales</w:t>
      </w:r>
      <w:r w:rsidR="0032445D">
        <w:rPr>
          <w:rFonts w:ascii="Times New Roman" w:hAnsi="Times New Roman" w:cs="Times New Roman"/>
          <w:sz w:val="24"/>
          <w:szCs w:val="24"/>
        </w:rPr>
        <w:t xml:space="preserve"> y llegar a un punto de la revelación</w:t>
      </w:r>
      <w:r w:rsidR="00A50173">
        <w:rPr>
          <w:rFonts w:ascii="Times New Roman" w:hAnsi="Times New Roman" w:cs="Times New Roman"/>
          <w:sz w:val="24"/>
          <w:szCs w:val="24"/>
        </w:rPr>
        <w:t xml:space="preserve">. </w:t>
      </w:r>
    </w:p>
    <w:p w:rsidR="007663AA" w:rsidRDefault="00267973" w:rsidP="00F434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concentrarse a las novelas del yo, es indispensable referenciar otra vez el nombre de Manuel Alberca. Este ya muchas veces mencionado teórico se dedicaba especialmente a este concepto del yo que dividió en tres partes empezando con la novela autobiográfica (próxima a la autobiografía) y terminándo con la autobiografía ficticia (próxima a la novela).</w:t>
      </w:r>
      <w:r w:rsidR="001616F8">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w:t>
      </w:r>
      <w:r w:rsidR="00DC2D57">
        <w:rPr>
          <w:rFonts w:ascii="Times New Roman" w:hAnsi="Times New Roman" w:cs="Times New Roman"/>
          <w:sz w:val="24"/>
          <w:szCs w:val="24"/>
        </w:rPr>
        <w:t>Entre estos dos pactos</w:t>
      </w:r>
      <w:r w:rsidR="00130172">
        <w:rPr>
          <w:rFonts w:ascii="Times New Roman" w:hAnsi="Times New Roman" w:cs="Times New Roman"/>
          <w:sz w:val="24"/>
          <w:szCs w:val="24"/>
        </w:rPr>
        <w:t>, digamos estándo en la equidistancia de la novela autobiográfica y la autobiografía ficticia, hay un tercer caso como interpretar la identidad, la autoficción.</w:t>
      </w:r>
      <w:r w:rsidR="00525F32">
        <w:rPr>
          <w:rStyle w:val="Znakapoznpodarou"/>
          <w:rFonts w:ascii="Times New Roman" w:hAnsi="Times New Roman" w:cs="Times New Roman"/>
          <w:sz w:val="24"/>
          <w:szCs w:val="24"/>
        </w:rPr>
        <w:footnoteReference w:id="27"/>
      </w:r>
      <w:r w:rsidR="00DC2D57">
        <w:rPr>
          <w:rFonts w:ascii="Times New Roman" w:hAnsi="Times New Roman" w:cs="Times New Roman"/>
          <w:sz w:val="24"/>
          <w:szCs w:val="24"/>
        </w:rPr>
        <w:t xml:space="preserve"> </w:t>
      </w:r>
    </w:p>
    <w:p w:rsidR="00F43402" w:rsidRDefault="00DC2D57" w:rsidP="00F434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diferencia de tabla también elaborada por Manuel Alberca e incluida en este trabajo más arriba, no se trata del deslinde y la consecuente diferencia entre el mundo ficticio y verdadero, sino intenta por contemplar la presencia de </w:t>
      </w:r>
      <w:r w:rsidR="00F2111B">
        <w:rPr>
          <w:rFonts w:ascii="Times New Roman" w:hAnsi="Times New Roman" w:cs="Times New Roman"/>
          <w:sz w:val="24"/>
          <w:szCs w:val="24"/>
        </w:rPr>
        <w:t>una identidad nominal, dicho de</w:t>
      </w:r>
      <w:r w:rsidR="006E3B0A">
        <w:rPr>
          <w:rFonts w:ascii="Times New Roman" w:hAnsi="Times New Roman" w:cs="Times New Roman"/>
          <w:sz w:val="24"/>
          <w:szCs w:val="24"/>
        </w:rPr>
        <w:t xml:space="preserve"> otras palabras, las tres formas re</w:t>
      </w:r>
      <w:r w:rsidR="00972E29">
        <w:rPr>
          <w:rFonts w:ascii="Times New Roman" w:hAnsi="Times New Roman" w:cs="Times New Roman"/>
          <w:sz w:val="24"/>
          <w:szCs w:val="24"/>
        </w:rPr>
        <w:t>velan</w:t>
      </w:r>
      <w:r w:rsidR="006E3B0A">
        <w:rPr>
          <w:rFonts w:ascii="Times New Roman" w:hAnsi="Times New Roman" w:cs="Times New Roman"/>
          <w:sz w:val="24"/>
          <w:szCs w:val="24"/>
        </w:rPr>
        <w:t xml:space="preserve"> el encuadrami</w:t>
      </w:r>
      <w:r w:rsidR="0065391D">
        <w:rPr>
          <w:rFonts w:ascii="Times New Roman" w:hAnsi="Times New Roman" w:cs="Times New Roman"/>
          <w:sz w:val="24"/>
          <w:szCs w:val="24"/>
        </w:rPr>
        <w:t>ento de la identidad</w:t>
      </w:r>
      <w:r w:rsidR="006E3B0A">
        <w:rPr>
          <w:rFonts w:ascii="Times New Roman" w:hAnsi="Times New Roman" w:cs="Times New Roman"/>
          <w:sz w:val="24"/>
          <w:szCs w:val="24"/>
        </w:rPr>
        <w:t xml:space="preserve"> en las novelas del yo. </w:t>
      </w:r>
      <w:r>
        <w:rPr>
          <w:rFonts w:ascii="Times New Roman" w:hAnsi="Times New Roman" w:cs="Times New Roman"/>
          <w:sz w:val="24"/>
          <w:szCs w:val="24"/>
        </w:rPr>
        <w:t xml:space="preserve"> </w:t>
      </w:r>
    </w:p>
    <w:p w:rsidR="0065391D" w:rsidRDefault="006E3B0A" w:rsidP="006E37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adicción a estos pactos, hay otros tres cuadritos al pie de la tabla que muestran </w:t>
      </w:r>
      <w:r w:rsidR="0065391D">
        <w:rPr>
          <w:rFonts w:ascii="Times New Roman" w:hAnsi="Times New Roman" w:cs="Times New Roman"/>
          <w:sz w:val="24"/>
          <w:szCs w:val="24"/>
        </w:rPr>
        <w:t xml:space="preserve">las propuestas de la lectura en las que aparece el autobiografismo (escondido, transparente o simulado). La primera posibilidad como interpretar la identidad </w:t>
      </w:r>
      <w:r w:rsidR="006E3726">
        <w:rPr>
          <w:rFonts w:ascii="Times New Roman" w:hAnsi="Times New Roman" w:cs="Times New Roman"/>
          <w:sz w:val="24"/>
          <w:szCs w:val="24"/>
        </w:rPr>
        <w:t xml:space="preserve">del personaje puede incluir dos </w:t>
      </w:r>
      <w:r w:rsidR="0065391D">
        <w:rPr>
          <w:rFonts w:ascii="Times New Roman" w:hAnsi="Times New Roman" w:cs="Times New Roman"/>
          <w:sz w:val="24"/>
          <w:szCs w:val="24"/>
        </w:rPr>
        <w:t>tipos de la narración.</w:t>
      </w:r>
      <w:r w:rsidR="00445400">
        <w:rPr>
          <w:rFonts w:ascii="Times New Roman" w:hAnsi="Times New Roman" w:cs="Times New Roman"/>
          <w:sz w:val="24"/>
          <w:szCs w:val="24"/>
        </w:rPr>
        <w:t xml:space="preserve"> O bien se trata del narrador </w:t>
      </w:r>
      <w:r w:rsidR="00AF1820" w:rsidRPr="00AF1820">
        <w:rPr>
          <w:rFonts w:ascii="Times New Roman" w:hAnsi="Times New Roman" w:cs="Times New Roman"/>
          <w:i/>
          <w:sz w:val="24"/>
          <w:szCs w:val="24"/>
        </w:rPr>
        <w:t>autodiegético</w:t>
      </w:r>
      <w:r w:rsidR="00AF1820">
        <w:rPr>
          <w:rFonts w:ascii="Times New Roman" w:hAnsi="Times New Roman" w:cs="Times New Roman"/>
          <w:sz w:val="24"/>
          <w:szCs w:val="24"/>
        </w:rPr>
        <w:t xml:space="preserve"> o </w:t>
      </w:r>
      <w:r w:rsidR="00445400" w:rsidRPr="00445400">
        <w:rPr>
          <w:rFonts w:ascii="Times New Roman" w:hAnsi="Times New Roman" w:cs="Times New Roman"/>
          <w:i/>
          <w:sz w:val="24"/>
          <w:szCs w:val="24"/>
        </w:rPr>
        <w:t>homodiegético</w:t>
      </w:r>
      <w:r w:rsidR="00445400">
        <w:rPr>
          <w:rFonts w:ascii="Times New Roman" w:hAnsi="Times New Roman" w:cs="Times New Roman"/>
          <w:sz w:val="24"/>
          <w:szCs w:val="24"/>
        </w:rPr>
        <w:t xml:space="preserve">, o sea, la historia contada en primera persona, o bien del narrador </w:t>
      </w:r>
      <w:r w:rsidR="00445400" w:rsidRPr="00445400">
        <w:rPr>
          <w:rFonts w:ascii="Times New Roman" w:hAnsi="Times New Roman" w:cs="Times New Roman"/>
          <w:i/>
          <w:sz w:val="24"/>
          <w:szCs w:val="24"/>
        </w:rPr>
        <w:t>heterodiegético</w:t>
      </w:r>
      <w:r w:rsidR="00EC72DF">
        <w:rPr>
          <w:rFonts w:ascii="Times New Roman" w:hAnsi="Times New Roman" w:cs="Times New Roman"/>
          <w:sz w:val="24"/>
          <w:szCs w:val="24"/>
        </w:rPr>
        <w:t xml:space="preserve"> </w:t>
      </w:r>
      <w:r w:rsidR="00445400">
        <w:rPr>
          <w:rFonts w:ascii="Times New Roman" w:hAnsi="Times New Roman" w:cs="Times New Roman"/>
          <w:sz w:val="24"/>
          <w:szCs w:val="24"/>
        </w:rPr>
        <w:t>y</w:t>
      </w:r>
      <w:r w:rsidR="00EC72DF">
        <w:rPr>
          <w:rFonts w:ascii="Times New Roman" w:hAnsi="Times New Roman" w:cs="Times New Roman"/>
          <w:sz w:val="24"/>
          <w:szCs w:val="24"/>
        </w:rPr>
        <w:t xml:space="preserve"> por eso</w:t>
      </w:r>
      <w:r w:rsidR="00445400">
        <w:rPr>
          <w:rFonts w:ascii="Times New Roman" w:hAnsi="Times New Roman" w:cs="Times New Roman"/>
          <w:sz w:val="24"/>
          <w:szCs w:val="24"/>
        </w:rPr>
        <w:t xml:space="preserve"> la historia narrada en tercera persona. En este tipo de la </w:t>
      </w:r>
      <w:r w:rsidR="00445400" w:rsidRPr="007803AF">
        <w:rPr>
          <w:rFonts w:ascii="Times New Roman" w:hAnsi="Times New Roman" w:cs="Times New Roman"/>
          <w:i/>
          <w:sz w:val="24"/>
          <w:szCs w:val="24"/>
        </w:rPr>
        <w:t>novela</w:t>
      </w:r>
      <w:r w:rsidR="00E12A16" w:rsidRPr="007803AF">
        <w:rPr>
          <w:rFonts w:ascii="Times New Roman" w:hAnsi="Times New Roman" w:cs="Times New Roman"/>
          <w:i/>
          <w:sz w:val="24"/>
          <w:szCs w:val="24"/>
        </w:rPr>
        <w:t xml:space="preserve">s </w:t>
      </w:r>
      <w:r w:rsidR="00E12A16" w:rsidRPr="00E12A16">
        <w:rPr>
          <w:rFonts w:ascii="Times New Roman" w:hAnsi="Times New Roman" w:cs="Times New Roman"/>
          <w:i/>
          <w:sz w:val="24"/>
          <w:szCs w:val="24"/>
        </w:rPr>
        <w:t>autobiográficas</w:t>
      </w:r>
      <w:r w:rsidR="00445400">
        <w:rPr>
          <w:rFonts w:ascii="Times New Roman" w:hAnsi="Times New Roman" w:cs="Times New Roman"/>
          <w:sz w:val="24"/>
          <w:szCs w:val="24"/>
        </w:rPr>
        <w:t xml:space="preserve"> el personaje es dado por la ficción pero asume los </w:t>
      </w:r>
      <w:r w:rsidR="00D70F7C">
        <w:rPr>
          <w:rFonts w:ascii="Times New Roman" w:hAnsi="Times New Roman" w:cs="Times New Roman"/>
          <w:sz w:val="24"/>
          <w:szCs w:val="24"/>
        </w:rPr>
        <w:t>aspectos de la propia vida del au</w:t>
      </w:r>
      <w:r w:rsidR="00972E29">
        <w:rPr>
          <w:rFonts w:ascii="Times New Roman" w:hAnsi="Times New Roman" w:cs="Times New Roman"/>
          <w:sz w:val="24"/>
          <w:szCs w:val="24"/>
        </w:rPr>
        <w:t xml:space="preserve">tor. </w:t>
      </w:r>
      <w:r w:rsidR="00EC72DF">
        <w:rPr>
          <w:rFonts w:ascii="Times New Roman" w:hAnsi="Times New Roman" w:cs="Times New Roman"/>
          <w:sz w:val="24"/>
          <w:szCs w:val="24"/>
        </w:rPr>
        <w:t>Además e</w:t>
      </w:r>
      <w:r w:rsidR="00972E29">
        <w:rPr>
          <w:rFonts w:ascii="Times New Roman" w:hAnsi="Times New Roman" w:cs="Times New Roman"/>
          <w:sz w:val="24"/>
          <w:szCs w:val="24"/>
        </w:rPr>
        <w:t>l lector capta y comprende a lo largo de la obra</w:t>
      </w:r>
      <w:r w:rsidR="00D70F7C">
        <w:rPr>
          <w:rFonts w:ascii="Times New Roman" w:hAnsi="Times New Roman" w:cs="Times New Roman"/>
          <w:sz w:val="24"/>
          <w:szCs w:val="24"/>
        </w:rPr>
        <w:t xml:space="preserve"> que los acaecimientos provienen de las vivencias del escritor. </w:t>
      </w:r>
      <w:r w:rsidR="00E12A16">
        <w:rPr>
          <w:rFonts w:ascii="Times New Roman" w:hAnsi="Times New Roman" w:cs="Times New Roman"/>
          <w:sz w:val="24"/>
          <w:szCs w:val="24"/>
        </w:rPr>
        <w:lastRenderedPageBreak/>
        <w:t>Único caso que podría suceder en lo que concierne a la duda o al estado de no saber discernir es que el nombre del personaje o del protagonista quedara anónimo. Luego el lector podría acceder al punto de infl</w:t>
      </w:r>
      <w:r w:rsidR="00784822">
        <w:rPr>
          <w:rFonts w:ascii="Times New Roman" w:hAnsi="Times New Roman" w:cs="Times New Roman"/>
          <w:sz w:val="24"/>
          <w:szCs w:val="24"/>
        </w:rPr>
        <w:t>exión cuando</w:t>
      </w:r>
      <w:r w:rsidR="00E12A16">
        <w:rPr>
          <w:rFonts w:ascii="Times New Roman" w:hAnsi="Times New Roman" w:cs="Times New Roman"/>
          <w:sz w:val="24"/>
          <w:szCs w:val="24"/>
        </w:rPr>
        <w:t xml:space="preserve"> discurrir</w:t>
      </w:r>
      <w:r w:rsidR="00784822">
        <w:rPr>
          <w:rFonts w:ascii="Times New Roman" w:hAnsi="Times New Roman" w:cs="Times New Roman"/>
          <w:sz w:val="24"/>
          <w:szCs w:val="24"/>
        </w:rPr>
        <w:t>ía</w:t>
      </w:r>
      <w:r w:rsidR="00E12A16">
        <w:rPr>
          <w:rFonts w:ascii="Times New Roman" w:hAnsi="Times New Roman" w:cs="Times New Roman"/>
          <w:sz w:val="24"/>
          <w:szCs w:val="24"/>
        </w:rPr>
        <w:t xml:space="preserve"> d</w:t>
      </w:r>
      <w:r w:rsidR="00784822">
        <w:rPr>
          <w:rFonts w:ascii="Times New Roman" w:hAnsi="Times New Roman" w:cs="Times New Roman"/>
          <w:sz w:val="24"/>
          <w:szCs w:val="24"/>
        </w:rPr>
        <w:t xml:space="preserve">e que si el personaje es ficticio o si a pesar de todo eso tiene algunos aspectos fidedignos con </w:t>
      </w:r>
      <w:r w:rsidR="000535EF">
        <w:rPr>
          <w:rFonts w:ascii="Times New Roman" w:hAnsi="Times New Roman" w:cs="Times New Roman"/>
          <w:sz w:val="24"/>
          <w:szCs w:val="24"/>
        </w:rPr>
        <w:t>los d</w:t>
      </w:r>
      <w:r w:rsidR="00784822">
        <w:rPr>
          <w:rFonts w:ascii="Times New Roman" w:hAnsi="Times New Roman" w:cs="Times New Roman"/>
          <w:sz w:val="24"/>
          <w:szCs w:val="24"/>
        </w:rPr>
        <w:t>el escritor</w:t>
      </w:r>
      <w:r w:rsidR="00E12A16">
        <w:rPr>
          <w:rFonts w:ascii="Times New Roman" w:hAnsi="Times New Roman" w:cs="Times New Roman"/>
          <w:sz w:val="24"/>
          <w:szCs w:val="24"/>
        </w:rPr>
        <w:t xml:space="preserve">. </w:t>
      </w:r>
      <w:r w:rsidR="00EC70F4">
        <w:rPr>
          <w:rFonts w:ascii="Times New Roman" w:hAnsi="Times New Roman" w:cs="Times New Roman"/>
          <w:sz w:val="24"/>
          <w:szCs w:val="24"/>
        </w:rPr>
        <w:t>El mismo Alberca asevera que el autobiografismo se manifiesta de primero en forma escondida en la relación entre la personalidad y la vida real del autor y la personalidad y biografía del protagonista o narrador ficticio.</w:t>
      </w:r>
      <w:r w:rsidR="00651935">
        <w:rPr>
          <w:rStyle w:val="Znakapoznpodarou"/>
          <w:rFonts w:ascii="Times New Roman" w:hAnsi="Times New Roman" w:cs="Times New Roman"/>
          <w:sz w:val="24"/>
          <w:szCs w:val="24"/>
        </w:rPr>
        <w:footnoteReference w:id="28"/>
      </w:r>
      <w:r w:rsidR="00EC70F4">
        <w:rPr>
          <w:rFonts w:ascii="Times New Roman" w:hAnsi="Times New Roman" w:cs="Times New Roman"/>
          <w:sz w:val="24"/>
          <w:szCs w:val="24"/>
        </w:rPr>
        <w:t xml:space="preserve"> E</w:t>
      </w:r>
      <w:r w:rsidR="00F2111B">
        <w:rPr>
          <w:rFonts w:ascii="Times New Roman" w:hAnsi="Times New Roman" w:cs="Times New Roman"/>
          <w:sz w:val="24"/>
          <w:szCs w:val="24"/>
        </w:rPr>
        <w:t xml:space="preserve">n tal caso sería aconsejable </w:t>
      </w:r>
      <w:r w:rsidR="00EC70F4">
        <w:rPr>
          <w:rFonts w:ascii="Times New Roman" w:hAnsi="Times New Roman" w:cs="Times New Roman"/>
          <w:sz w:val="24"/>
          <w:szCs w:val="24"/>
        </w:rPr>
        <w:t xml:space="preserve">cavilar </w:t>
      </w:r>
      <w:r w:rsidR="00AF1820">
        <w:rPr>
          <w:rFonts w:ascii="Times New Roman" w:hAnsi="Times New Roman" w:cs="Times New Roman"/>
          <w:sz w:val="24"/>
          <w:szCs w:val="24"/>
        </w:rPr>
        <w:t>sobre si</w:t>
      </w:r>
      <w:r w:rsidR="00EC70F4">
        <w:rPr>
          <w:rFonts w:ascii="Times New Roman" w:hAnsi="Times New Roman" w:cs="Times New Roman"/>
          <w:sz w:val="24"/>
          <w:szCs w:val="24"/>
        </w:rPr>
        <w:t xml:space="preserve"> esta modalidad </w:t>
      </w:r>
      <w:r w:rsidR="00E12A16">
        <w:rPr>
          <w:rFonts w:ascii="Times New Roman" w:hAnsi="Times New Roman" w:cs="Times New Roman"/>
          <w:sz w:val="24"/>
          <w:szCs w:val="24"/>
        </w:rPr>
        <w:t>de las novelas pertenecería al espacio vacio de la tabla de Lejeune específicamente al pacto autobiográfico a causa del nombre diferente de</w:t>
      </w:r>
      <w:r w:rsidR="000535EF">
        <w:rPr>
          <w:rFonts w:ascii="Times New Roman" w:hAnsi="Times New Roman" w:cs="Times New Roman"/>
          <w:sz w:val="24"/>
          <w:szCs w:val="24"/>
        </w:rPr>
        <w:t>l protagonista al</w:t>
      </w:r>
      <w:r w:rsidR="00E12A16">
        <w:rPr>
          <w:rFonts w:ascii="Times New Roman" w:hAnsi="Times New Roman" w:cs="Times New Roman"/>
          <w:sz w:val="24"/>
          <w:szCs w:val="24"/>
        </w:rPr>
        <w:t xml:space="preserve"> del autor. </w:t>
      </w:r>
      <w:r w:rsidR="007803AF">
        <w:rPr>
          <w:rFonts w:ascii="Times New Roman" w:hAnsi="Times New Roman" w:cs="Times New Roman"/>
          <w:sz w:val="24"/>
          <w:szCs w:val="24"/>
        </w:rPr>
        <w:t xml:space="preserve">Mientras que el personaje en las novelas autobiográficas tiene los elementos adscritos del propio autor, en el caso de las </w:t>
      </w:r>
      <w:r w:rsidR="007803AF" w:rsidRPr="007803AF">
        <w:rPr>
          <w:rFonts w:ascii="Times New Roman" w:hAnsi="Times New Roman" w:cs="Times New Roman"/>
          <w:i/>
          <w:sz w:val="24"/>
          <w:szCs w:val="24"/>
        </w:rPr>
        <w:t>autobiografías ficticias</w:t>
      </w:r>
      <w:r w:rsidR="007803AF">
        <w:rPr>
          <w:rFonts w:ascii="Times New Roman" w:hAnsi="Times New Roman" w:cs="Times New Roman"/>
          <w:sz w:val="24"/>
          <w:szCs w:val="24"/>
        </w:rPr>
        <w:t xml:space="preserve"> es lo un poco distinto. El personaje en tanto tipo de las novelas del yo es también ficticio pero a la vez se hace el narrador </w:t>
      </w:r>
      <w:r w:rsidR="000062BB">
        <w:rPr>
          <w:rFonts w:ascii="Times New Roman" w:hAnsi="Times New Roman" w:cs="Times New Roman"/>
          <w:sz w:val="24"/>
          <w:szCs w:val="24"/>
        </w:rPr>
        <w:t>autodiegético, entonces la obra se cuenta en primera persona, y además los acontecimien</w:t>
      </w:r>
      <w:r w:rsidR="00127CC3">
        <w:rPr>
          <w:rFonts w:ascii="Times New Roman" w:hAnsi="Times New Roman" w:cs="Times New Roman"/>
          <w:sz w:val="24"/>
          <w:szCs w:val="24"/>
        </w:rPr>
        <w:t xml:space="preserve">tos que fluyen de su propia vida </w:t>
      </w:r>
      <w:r w:rsidR="000062BB">
        <w:rPr>
          <w:rFonts w:ascii="Times New Roman" w:hAnsi="Times New Roman" w:cs="Times New Roman"/>
          <w:sz w:val="24"/>
          <w:szCs w:val="24"/>
        </w:rPr>
        <w:t xml:space="preserve"> presenta como si fuera</w:t>
      </w:r>
      <w:r w:rsidR="00127CC3">
        <w:rPr>
          <w:rFonts w:ascii="Times New Roman" w:hAnsi="Times New Roman" w:cs="Times New Roman"/>
          <w:sz w:val="24"/>
          <w:szCs w:val="24"/>
        </w:rPr>
        <w:t>n</w:t>
      </w:r>
      <w:r w:rsidR="000062BB">
        <w:rPr>
          <w:rFonts w:ascii="Times New Roman" w:hAnsi="Times New Roman" w:cs="Times New Roman"/>
          <w:sz w:val="24"/>
          <w:szCs w:val="24"/>
        </w:rPr>
        <w:t xml:space="preserve"> una autobiografía infalible. </w:t>
      </w:r>
      <w:r w:rsidR="00243578">
        <w:rPr>
          <w:rFonts w:ascii="Times New Roman" w:hAnsi="Times New Roman" w:cs="Times New Roman"/>
          <w:sz w:val="24"/>
          <w:szCs w:val="24"/>
        </w:rPr>
        <w:t xml:space="preserve">Lo que marca este tipo de la novela tan peculiar es que el lector miniobra en la interpretación </w:t>
      </w:r>
      <w:r w:rsidR="00127CC3">
        <w:rPr>
          <w:rFonts w:ascii="Times New Roman" w:hAnsi="Times New Roman" w:cs="Times New Roman"/>
          <w:sz w:val="24"/>
          <w:szCs w:val="24"/>
        </w:rPr>
        <w:t>por la causa</w:t>
      </w:r>
      <w:r w:rsidR="00243578">
        <w:rPr>
          <w:rFonts w:ascii="Times New Roman" w:hAnsi="Times New Roman" w:cs="Times New Roman"/>
          <w:sz w:val="24"/>
          <w:szCs w:val="24"/>
        </w:rPr>
        <w:t xml:space="preserve"> de un sentimiento que el narrador es a la vez el verdadero autor</w:t>
      </w:r>
      <w:r w:rsidR="00127CC3">
        <w:rPr>
          <w:rFonts w:ascii="Times New Roman" w:hAnsi="Times New Roman" w:cs="Times New Roman"/>
          <w:sz w:val="24"/>
          <w:szCs w:val="24"/>
        </w:rPr>
        <w:t xml:space="preserve"> y el nombre que aflora en la portada del libro es mero editor. Las autobiografías ficticias están estrechamente relacionadas con</w:t>
      </w:r>
      <w:r w:rsidR="00D5077C">
        <w:rPr>
          <w:rFonts w:ascii="Times New Roman" w:hAnsi="Times New Roman" w:cs="Times New Roman"/>
          <w:sz w:val="24"/>
          <w:szCs w:val="24"/>
        </w:rPr>
        <w:t xml:space="preserve"> el pacto novelesco y justamente la ficción con la cual está en filiación este pacto se manifiesta de que en la portada esté el verdadero nombre de su autor aparendándos</w:t>
      </w:r>
      <w:r w:rsidR="00A056F5">
        <w:rPr>
          <w:rFonts w:ascii="Times New Roman" w:hAnsi="Times New Roman" w:cs="Times New Roman"/>
          <w:sz w:val="24"/>
          <w:szCs w:val="24"/>
        </w:rPr>
        <w:t>e una novela ficcional. En esencia</w:t>
      </w:r>
      <w:r w:rsidR="00D5077C">
        <w:rPr>
          <w:rFonts w:ascii="Times New Roman" w:hAnsi="Times New Roman" w:cs="Times New Roman"/>
          <w:sz w:val="24"/>
          <w:szCs w:val="24"/>
        </w:rPr>
        <w:t xml:space="preserve"> la portada de estas novelas lleva habitualmente el título </w:t>
      </w:r>
      <w:r w:rsidR="00A056F5">
        <w:rPr>
          <w:rFonts w:ascii="Times New Roman" w:hAnsi="Times New Roman" w:cs="Times New Roman"/>
          <w:sz w:val="24"/>
          <w:szCs w:val="24"/>
        </w:rPr>
        <w:t xml:space="preserve">enlazado con autobiografía, recuerdos o memorias referiéndose al protagonista (narrador). De todas maneras, los acaecimientos que ocurren a lo largo de tal novelas se sustentan de pura imaginación del autor y cualquiera </w:t>
      </w:r>
      <w:r w:rsidR="00EC593B">
        <w:rPr>
          <w:rFonts w:ascii="Times New Roman" w:hAnsi="Times New Roman" w:cs="Times New Roman"/>
          <w:sz w:val="24"/>
          <w:szCs w:val="24"/>
        </w:rPr>
        <w:t>vacilación del lector es sola la intención del mismo escritor a dejar al receptor a ensisimismarse.</w:t>
      </w:r>
      <w:r w:rsidR="00973584">
        <w:rPr>
          <w:rFonts w:ascii="Times New Roman" w:hAnsi="Times New Roman" w:cs="Times New Roman"/>
          <w:sz w:val="24"/>
          <w:szCs w:val="24"/>
        </w:rPr>
        <w:t xml:space="preserve"> </w:t>
      </w:r>
    </w:p>
    <w:p w:rsidR="00351F41" w:rsidRDefault="00973584" w:rsidP="00F241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 borde de ambos pactos, es decir, a medio de dos ya desmenuzadas columnas, se encuentra la </w:t>
      </w:r>
      <w:r w:rsidRPr="00973584">
        <w:rPr>
          <w:rFonts w:ascii="Times New Roman" w:hAnsi="Times New Roman" w:cs="Times New Roman"/>
          <w:i/>
          <w:sz w:val="24"/>
          <w:szCs w:val="24"/>
        </w:rPr>
        <w:t>autoficción</w:t>
      </w:r>
      <w:r>
        <w:rPr>
          <w:rFonts w:ascii="Times New Roman" w:hAnsi="Times New Roman" w:cs="Times New Roman"/>
          <w:sz w:val="24"/>
          <w:szCs w:val="24"/>
        </w:rPr>
        <w:t xml:space="preserve">. </w:t>
      </w:r>
      <w:r w:rsidR="00B84D32">
        <w:rPr>
          <w:rFonts w:ascii="Times New Roman" w:hAnsi="Times New Roman" w:cs="Times New Roman"/>
          <w:sz w:val="24"/>
          <w:szCs w:val="24"/>
        </w:rPr>
        <w:t xml:space="preserve">La posición del autor en la autoficción de la tabla de Alberca se otra vez interpone en el protagonista que se encuentra en los acontecimientos aderezados ora por los hechos ficticios ora por la verdad. </w:t>
      </w:r>
      <w:r>
        <w:rPr>
          <w:rFonts w:ascii="Times New Roman" w:hAnsi="Times New Roman" w:cs="Times New Roman"/>
          <w:sz w:val="24"/>
          <w:szCs w:val="24"/>
        </w:rPr>
        <w:t xml:space="preserve">En tal caso juega un papel la muy conocida </w:t>
      </w:r>
      <w:r w:rsidRPr="00831A57">
        <w:rPr>
          <w:rFonts w:ascii="Times New Roman" w:hAnsi="Times New Roman" w:cs="Times New Roman"/>
          <w:sz w:val="24"/>
          <w:szCs w:val="24"/>
        </w:rPr>
        <w:t>ambigü</w:t>
      </w:r>
      <w:r>
        <w:rPr>
          <w:rFonts w:ascii="Times New Roman" w:hAnsi="Times New Roman" w:cs="Times New Roman"/>
          <w:sz w:val="24"/>
          <w:szCs w:val="24"/>
        </w:rPr>
        <w:t xml:space="preserve">edad dado que el lector está otra vez ante un punto de decidirse y descifrar la verdad. </w:t>
      </w:r>
      <w:r w:rsidR="00B84D32">
        <w:rPr>
          <w:rFonts w:ascii="Times New Roman" w:hAnsi="Times New Roman" w:cs="Times New Roman"/>
          <w:sz w:val="24"/>
          <w:szCs w:val="24"/>
        </w:rPr>
        <w:t xml:space="preserve">Dicho de otras palabras, la obra se puede convertir en un pestiche de las tramas que hay que reconocer para acercarse a la explicación. </w:t>
      </w:r>
      <w:r w:rsidR="00AC5412">
        <w:rPr>
          <w:rFonts w:ascii="Times New Roman" w:hAnsi="Times New Roman" w:cs="Times New Roman"/>
          <w:sz w:val="24"/>
          <w:szCs w:val="24"/>
        </w:rPr>
        <w:t xml:space="preserve">En adicción a todo eso, </w:t>
      </w:r>
      <w:r w:rsidR="00AC5412" w:rsidRPr="00CE02FB">
        <w:rPr>
          <w:rFonts w:ascii="Times New Roman" w:hAnsi="Times New Roman" w:cs="Times New Roman"/>
          <w:sz w:val="24"/>
          <w:szCs w:val="24"/>
        </w:rPr>
        <w:t xml:space="preserve">Alberca sustenta la opinión que la </w:t>
      </w:r>
      <w:r w:rsidR="00AC5412" w:rsidRPr="00CE02FB">
        <w:rPr>
          <w:rFonts w:ascii="Times New Roman" w:hAnsi="Times New Roman" w:cs="Times New Roman"/>
          <w:sz w:val="24"/>
          <w:szCs w:val="24"/>
        </w:rPr>
        <w:lastRenderedPageBreak/>
        <w:t>autoficción admite la doble interpre</w:t>
      </w:r>
      <w:r w:rsidR="003A468B" w:rsidRPr="00CE02FB">
        <w:rPr>
          <w:rFonts w:ascii="Times New Roman" w:hAnsi="Times New Roman" w:cs="Times New Roman"/>
          <w:sz w:val="24"/>
          <w:szCs w:val="24"/>
        </w:rPr>
        <w:t>tación para el lector.</w:t>
      </w:r>
      <w:r w:rsidR="00651935" w:rsidRPr="00CE02FB">
        <w:rPr>
          <w:rStyle w:val="Znakapoznpodarou"/>
          <w:rFonts w:ascii="Times New Roman" w:hAnsi="Times New Roman" w:cs="Times New Roman"/>
          <w:sz w:val="24"/>
          <w:szCs w:val="24"/>
        </w:rPr>
        <w:footnoteReference w:id="29"/>
      </w:r>
      <w:r w:rsidR="003A468B" w:rsidRPr="00CE02FB">
        <w:rPr>
          <w:rFonts w:ascii="Times New Roman" w:hAnsi="Times New Roman" w:cs="Times New Roman"/>
          <w:sz w:val="24"/>
          <w:szCs w:val="24"/>
        </w:rPr>
        <w:t xml:space="preserve"> En tal</w:t>
      </w:r>
      <w:r w:rsidR="00AC5412" w:rsidRPr="00CE02FB">
        <w:rPr>
          <w:rFonts w:ascii="Times New Roman" w:hAnsi="Times New Roman" w:cs="Times New Roman"/>
          <w:sz w:val="24"/>
          <w:szCs w:val="24"/>
        </w:rPr>
        <w:t xml:space="preserve"> caso el lector </w:t>
      </w:r>
      <w:r w:rsidR="003A468B" w:rsidRPr="00CE02FB">
        <w:rPr>
          <w:rFonts w:ascii="Times New Roman" w:hAnsi="Times New Roman" w:cs="Times New Roman"/>
          <w:sz w:val="24"/>
          <w:szCs w:val="24"/>
        </w:rPr>
        <w:t xml:space="preserve">se halla ante una pregunta que se minifiesta en su dentro a causa de la duda. </w:t>
      </w:r>
      <w:r w:rsidR="00CE02FB" w:rsidRPr="00CE02FB">
        <w:rPr>
          <w:rFonts w:ascii="Times New Roman" w:hAnsi="Times New Roman" w:cs="Times New Roman"/>
          <w:sz w:val="24"/>
          <w:szCs w:val="24"/>
        </w:rPr>
        <w:t xml:space="preserve">Viene a caso formular una pregunta: </w:t>
      </w:r>
      <w:r w:rsidR="00CE02FB" w:rsidRPr="00CE02FB">
        <w:rPr>
          <w:rFonts w:ascii="Times New Roman" w:hAnsi="Times New Roman" w:cs="Times New Roman"/>
          <w:color w:val="545454"/>
          <w:sz w:val="24"/>
          <w:szCs w:val="24"/>
          <w:shd w:val="clear" w:color="auto" w:fill="FFFFFF"/>
        </w:rPr>
        <w:t>¿</w:t>
      </w:r>
      <w:r w:rsidR="003A468B" w:rsidRPr="00CE02FB">
        <w:rPr>
          <w:rFonts w:ascii="Times New Roman" w:hAnsi="Times New Roman" w:cs="Times New Roman"/>
          <w:sz w:val="24"/>
          <w:szCs w:val="24"/>
        </w:rPr>
        <w:t xml:space="preserve">Es una autobiografía encajada en la novela con ciertos elementos ficticios desviándose de la verdad o se trata de una obra ficcional cuando el protagonista lleva el mismo nobre como el autor pero los hechos a lo largo de la obra son solamente un fruto de la fantasía? Lo que </w:t>
      </w:r>
      <w:r w:rsidR="00E77079" w:rsidRPr="00CE02FB">
        <w:rPr>
          <w:rFonts w:ascii="Times New Roman" w:hAnsi="Times New Roman" w:cs="Times New Roman"/>
          <w:sz w:val="24"/>
          <w:szCs w:val="24"/>
        </w:rPr>
        <w:t>hace la autoficción tan peculiar es el engranaje del nombre del autor y del protagonista. Es una de las sentencias de esta concepción. El mismo Alberca propone</w:t>
      </w:r>
      <w:r w:rsidR="00E77079">
        <w:rPr>
          <w:rFonts w:ascii="Times New Roman" w:hAnsi="Times New Roman" w:cs="Times New Roman"/>
          <w:sz w:val="24"/>
          <w:szCs w:val="24"/>
        </w:rPr>
        <w:t xml:space="preserve"> que la susodicha esencia de estas </w:t>
      </w:r>
      <w:r w:rsidR="00CE02FB">
        <w:rPr>
          <w:rFonts w:ascii="Times New Roman" w:hAnsi="Times New Roman" w:cs="Times New Roman"/>
          <w:sz w:val="24"/>
          <w:szCs w:val="24"/>
        </w:rPr>
        <w:t>obras puede ser capciosa y enga</w:t>
      </w:r>
      <w:r w:rsidR="00CE02FB" w:rsidRPr="00CE02FB">
        <w:rPr>
          <w:rFonts w:ascii="Times New Roman" w:hAnsi="Times New Roman" w:cs="Times New Roman"/>
          <w:sz w:val="24"/>
          <w:szCs w:val="24"/>
        </w:rPr>
        <w:t>ñ</w:t>
      </w:r>
      <w:r w:rsidR="00E77079">
        <w:rPr>
          <w:rFonts w:ascii="Times New Roman" w:hAnsi="Times New Roman" w:cs="Times New Roman"/>
          <w:sz w:val="24"/>
          <w:szCs w:val="24"/>
        </w:rPr>
        <w:t>osa a la vez.</w:t>
      </w:r>
      <w:r w:rsidR="00715D50">
        <w:rPr>
          <w:rStyle w:val="Znakapoznpodarou"/>
          <w:rFonts w:ascii="Times New Roman" w:hAnsi="Times New Roman" w:cs="Times New Roman"/>
          <w:sz w:val="24"/>
          <w:szCs w:val="24"/>
        </w:rPr>
        <w:footnoteReference w:id="30"/>
      </w:r>
      <w:r w:rsidR="00E77079">
        <w:rPr>
          <w:rFonts w:ascii="Times New Roman" w:hAnsi="Times New Roman" w:cs="Times New Roman"/>
          <w:sz w:val="24"/>
          <w:szCs w:val="24"/>
        </w:rPr>
        <w:t xml:space="preserve"> Se ofrece mencionar la frase que nos muestra el ejemplo tan complejo y peliagudo que el lector está literalmente condenado a titubear: “Este soy y no soy yo, parezco yo pero no lo soy. Pero, cuidado, porque podría serlo.”</w:t>
      </w:r>
      <w:r w:rsidR="001D544B">
        <w:rPr>
          <w:rStyle w:val="Znakapoznpodarou"/>
          <w:rFonts w:ascii="Times New Roman" w:hAnsi="Times New Roman" w:cs="Times New Roman"/>
          <w:sz w:val="24"/>
          <w:szCs w:val="24"/>
        </w:rPr>
        <w:footnoteReference w:id="31"/>
      </w:r>
      <w:r w:rsidR="00E77079">
        <w:rPr>
          <w:rFonts w:ascii="Times New Roman" w:hAnsi="Times New Roman" w:cs="Times New Roman"/>
          <w:sz w:val="24"/>
          <w:szCs w:val="24"/>
        </w:rPr>
        <w:t xml:space="preserve"> </w:t>
      </w:r>
      <w:r w:rsidR="004E1AE8">
        <w:rPr>
          <w:rFonts w:ascii="Times New Roman" w:hAnsi="Times New Roman" w:cs="Times New Roman"/>
          <w:sz w:val="24"/>
          <w:szCs w:val="24"/>
        </w:rPr>
        <w:t xml:space="preserve">Es obvio que la concepción de la autoficción de Alberca es mucho más que una obra con los elementos ficticios. De hecho simboliza la </w:t>
      </w:r>
      <w:r w:rsidR="004E1AE8" w:rsidRPr="00831A57">
        <w:rPr>
          <w:rFonts w:ascii="Times New Roman" w:hAnsi="Times New Roman" w:cs="Times New Roman"/>
          <w:sz w:val="24"/>
          <w:szCs w:val="24"/>
        </w:rPr>
        <w:t>ambigü</w:t>
      </w:r>
      <w:r w:rsidR="004E1AE8">
        <w:rPr>
          <w:rFonts w:ascii="Times New Roman" w:hAnsi="Times New Roman" w:cs="Times New Roman"/>
          <w:sz w:val="24"/>
          <w:szCs w:val="24"/>
        </w:rPr>
        <w:t xml:space="preserve">edad que radica en la auto-representación del autor. Es sumamente profundo </w:t>
      </w:r>
      <w:r w:rsidR="008322E2">
        <w:rPr>
          <w:rFonts w:ascii="Times New Roman" w:hAnsi="Times New Roman" w:cs="Times New Roman"/>
          <w:sz w:val="24"/>
          <w:szCs w:val="24"/>
        </w:rPr>
        <w:t xml:space="preserve">penetrar al estado de llegar a saber la verdadera esencia de la obra y aunque el autobiografismo es la parte integrante de la autoficción, </w:t>
      </w:r>
      <w:r w:rsidR="001C37AE">
        <w:rPr>
          <w:rFonts w:ascii="Times New Roman" w:hAnsi="Times New Roman" w:cs="Times New Roman"/>
          <w:sz w:val="24"/>
          <w:szCs w:val="24"/>
        </w:rPr>
        <w:t xml:space="preserve">a veces </w:t>
      </w:r>
      <w:r w:rsidR="008322E2">
        <w:rPr>
          <w:rFonts w:ascii="Times New Roman" w:hAnsi="Times New Roman" w:cs="Times New Roman"/>
          <w:sz w:val="24"/>
          <w:szCs w:val="24"/>
        </w:rPr>
        <w:t xml:space="preserve">puede </w:t>
      </w:r>
      <w:r w:rsidR="001C37AE">
        <w:rPr>
          <w:rFonts w:ascii="Times New Roman" w:hAnsi="Times New Roman" w:cs="Times New Roman"/>
          <w:sz w:val="24"/>
          <w:szCs w:val="24"/>
        </w:rPr>
        <w:t>causar que el lector se siente como el esclavo a pesar de que estar sometido a la realidad que no sabe descifrar.</w:t>
      </w:r>
    </w:p>
    <w:p w:rsidR="00351F41" w:rsidRDefault="00351F41" w:rsidP="00F24119">
      <w:pPr>
        <w:spacing w:after="0" w:line="360" w:lineRule="auto"/>
        <w:jc w:val="both"/>
        <w:rPr>
          <w:rFonts w:ascii="Times New Roman" w:hAnsi="Times New Roman" w:cs="Times New Roman"/>
          <w:sz w:val="24"/>
          <w:szCs w:val="24"/>
        </w:rPr>
      </w:pPr>
    </w:p>
    <w:p w:rsidR="00351F41" w:rsidRDefault="00351F41" w:rsidP="00F24119">
      <w:pPr>
        <w:spacing w:after="0" w:line="360" w:lineRule="auto"/>
        <w:jc w:val="both"/>
        <w:rPr>
          <w:rFonts w:ascii="Times New Roman" w:hAnsi="Times New Roman" w:cs="Times New Roman"/>
          <w:sz w:val="24"/>
          <w:szCs w:val="24"/>
        </w:rPr>
      </w:pPr>
    </w:p>
    <w:p w:rsidR="00351F41" w:rsidRDefault="00351F41" w:rsidP="00F24119">
      <w:pPr>
        <w:spacing w:after="0" w:line="360" w:lineRule="auto"/>
        <w:jc w:val="both"/>
        <w:rPr>
          <w:rFonts w:ascii="Times New Roman" w:hAnsi="Times New Roman" w:cs="Times New Roman"/>
          <w:sz w:val="24"/>
          <w:szCs w:val="24"/>
        </w:rPr>
      </w:pPr>
    </w:p>
    <w:p w:rsidR="00351F41" w:rsidRDefault="00351F41" w:rsidP="00F24119">
      <w:pPr>
        <w:spacing w:after="0" w:line="360" w:lineRule="auto"/>
        <w:jc w:val="both"/>
        <w:rPr>
          <w:rFonts w:ascii="Times New Roman" w:hAnsi="Times New Roman" w:cs="Times New Roman"/>
          <w:sz w:val="24"/>
          <w:szCs w:val="24"/>
        </w:rPr>
      </w:pPr>
    </w:p>
    <w:p w:rsidR="00A17D37" w:rsidRDefault="00A17D37" w:rsidP="00F24119">
      <w:pPr>
        <w:spacing w:after="0" w:line="360" w:lineRule="auto"/>
        <w:jc w:val="both"/>
        <w:rPr>
          <w:rFonts w:ascii="Times New Roman" w:hAnsi="Times New Roman" w:cs="Times New Roman"/>
          <w:sz w:val="24"/>
          <w:szCs w:val="24"/>
        </w:rPr>
      </w:pPr>
    </w:p>
    <w:p w:rsidR="00351F41" w:rsidRDefault="00351F41" w:rsidP="00F24119">
      <w:pPr>
        <w:spacing w:after="0" w:line="360" w:lineRule="auto"/>
        <w:jc w:val="both"/>
        <w:rPr>
          <w:rFonts w:ascii="Times New Roman" w:hAnsi="Times New Roman" w:cs="Times New Roman"/>
          <w:sz w:val="24"/>
          <w:szCs w:val="24"/>
        </w:rPr>
      </w:pPr>
    </w:p>
    <w:p w:rsidR="00EE1F89" w:rsidRDefault="00EE1F89" w:rsidP="00F24119">
      <w:pPr>
        <w:spacing w:after="0" w:line="360" w:lineRule="auto"/>
        <w:jc w:val="both"/>
        <w:rPr>
          <w:rFonts w:ascii="Times New Roman" w:hAnsi="Times New Roman" w:cs="Times New Roman"/>
          <w:sz w:val="24"/>
          <w:szCs w:val="24"/>
        </w:rPr>
      </w:pPr>
    </w:p>
    <w:p w:rsidR="00EE1F89" w:rsidRDefault="00EE1F89" w:rsidP="00F24119">
      <w:pPr>
        <w:spacing w:after="0" w:line="360" w:lineRule="auto"/>
        <w:jc w:val="both"/>
        <w:rPr>
          <w:rFonts w:ascii="Times New Roman" w:hAnsi="Times New Roman" w:cs="Times New Roman"/>
          <w:sz w:val="24"/>
          <w:szCs w:val="24"/>
        </w:rPr>
      </w:pPr>
    </w:p>
    <w:p w:rsidR="006E3726" w:rsidRDefault="006E3726" w:rsidP="00F24119">
      <w:pPr>
        <w:spacing w:after="0" w:line="360" w:lineRule="auto"/>
        <w:jc w:val="both"/>
        <w:rPr>
          <w:rFonts w:ascii="Times New Roman" w:hAnsi="Times New Roman" w:cs="Times New Roman"/>
          <w:sz w:val="24"/>
          <w:szCs w:val="24"/>
        </w:rPr>
      </w:pPr>
    </w:p>
    <w:p w:rsidR="00AD25C3" w:rsidRDefault="00AD25C3" w:rsidP="00F24119">
      <w:pPr>
        <w:spacing w:after="0" w:line="360" w:lineRule="auto"/>
        <w:jc w:val="both"/>
        <w:rPr>
          <w:rFonts w:ascii="Times New Roman" w:hAnsi="Times New Roman" w:cs="Times New Roman"/>
          <w:sz w:val="24"/>
          <w:szCs w:val="24"/>
        </w:rPr>
      </w:pPr>
    </w:p>
    <w:p w:rsidR="00C54CE5" w:rsidRDefault="00D97765" w:rsidP="00F241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35A9" w:rsidRDefault="000D35A9" w:rsidP="00525F32">
      <w:pPr>
        <w:pStyle w:val="Nadpis1"/>
        <w:spacing w:before="0" w:after="240"/>
        <w:rPr>
          <w:rFonts w:ascii="Times New Roman" w:hAnsi="Times New Roman" w:cs="Times New Roman"/>
          <w:color w:val="000000" w:themeColor="text1"/>
        </w:rPr>
      </w:pPr>
    </w:p>
    <w:p w:rsidR="007F1D27" w:rsidRPr="00351F41" w:rsidRDefault="00525F32" w:rsidP="00525F32">
      <w:pPr>
        <w:pStyle w:val="Nadpis1"/>
        <w:spacing w:before="0" w:after="240"/>
        <w:rPr>
          <w:rFonts w:ascii="Times New Roman" w:hAnsi="Times New Roman" w:cs="Times New Roman"/>
          <w:color w:val="000000" w:themeColor="text1"/>
        </w:rPr>
      </w:pPr>
      <w:bookmarkStart w:id="6" w:name="_Toc7499984"/>
      <w:r>
        <w:rPr>
          <w:rFonts w:ascii="Times New Roman" w:hAnsi="Times New Roman" w:cs="Times New Roman"/>
          <w:color w:val="000000" w:themeColor="text1"/>
        </w:rPr>
        <w:t xml:space="preserve">3. La construcción autorreflexiva de </w:t>
      </w:r>
      <w:r>
        <w:rPr>
          <w:rFonts w:ascii="Times New Roman" w:hAnsi="Times New Roman" w:cs="Times New Roman"/>
          <w:i/>
          <w:color w:val="000000" w:themeColor="text1"/>
        </w:rPr>
        <w:t>Niebla</w:t>
      </w:r>
      <w:bookmarkEnd w:id="6"/>
    </w:p>
    <w:p w:rsidR="007F1D27" w:rsidRPr="00F24119" w:rsidRDefault="0047084D" w:rsidP="00F24119">
      <w:pPr>
        <w:spacing w:after="0" w:line="360" w:lineRule="auto"/>
        <w:ind w:firstLine="709"/>
        <w:jc w:val="both"/>
        <w:rPr>
          <w:rFonts w:ascii="Times New Roman" w:hAnsi="Times New Roman" w:cs="Times New Roman"/>
          <w:color w:val="000000"/>
          <w:sz w:val="24"/>
          <w:szCs w:val="24"/>
          <w:shd w:val="clear" w:color="auto" w:fill="FFFFFF"/>
        </w:rPr>
      </w:pPr>
      <w:r w:rsidRPr="00F24119">
        <w:rPr>
          <w:rFonts w:ascii="Times New Roman" w:hAnsi="Times New Roman" w:cs="Times New Roman"/>
          <w:sz w:val="24"/>
          <w:szCs w:val="24"/>
        </w:rPr>
        <w:t xml:space="preserve">Hasta ahora trataba de </w:t>
      </w:r>
      <w:r w:rsidR="002D28E2">
        <w:rPr>
          <w:rFonts w:ascii="Times New Roman" w:hAnsi="Times New Roman" w:cs="Times New Roman"/>
          <w:sz w:val="24"/>
          <w:szCs w:val="24"/>
        </w:rPr>
        <w:t>esclarecer</w:t>
      </w:r>
      <w:r w:rsidRPr="00F24119">
        <w:rPr>
          <w:rFonts w:ascii="Times New Roman" w:hAnsi="Times New Roman" w:cs="Times New Roman"/>
          <w:sz w:val="24"/>
          <w:szCs w:val="24"/>
        </w:rPr>
        <w:t xml:space="preserve"> la autoficción a través de las te</w:t>
      </w:r>
      <w:r w:rsidR="00B6083F" w:rsidRPr="00F24119">
        <w:rPr>
          <w:rFonts w:ascii="Times New Roman" w:hAnsi="Times New Roman" w:cs="Times New Roman"/>
          <w:sz w:val="24"/>
          <w:szCs w:val="24"/>
        </w:rPr>
        <w:t>orías y problemáticas que pudieran</w:t>
      </w:r>
      <w:r w:rsidRPr="00F24119">
        <w:rPr>
          <w:rFonts w:ascii="Times New Roman" w:hAnsi="Times New Roman" w:cs="Times New Roman"/>
          <w:sz w:val="24"/>
          <w:szCs w:val="24"/>
        </w:rPr>
        <w:t xml:space="preserve"> aflorar en esta concepción. También</w:t>
      </w:r>
      <w:r w:rsidR="001B7F20" w:rsidRPr="00F24119">
        <w:rPr>
          <w:rFonts w:ascii="Times New Roman" w:hAnsi="Times New Roman" w:cs="Times New Roman"/>
          <w:sz w:val="24"/>
          <w:szCs w:val="24"/>
        </w:rPr>
        <w:t xml:space="preserve"> me</w:t>
      </w:r>
      <w:r w:rsidRPr="00F24119">
        <w:rPr>
          <w:rFonts w:ascii="Times New Roman" w:hAnsi="Times New Roman" w:cs="Times New Roman"/>
          <w:sz w:val="24"/>
          <w:szCs w:val="24"/>
        </w:rPr>
        <w:t xml:space="preserve"> dedicaba a la filiación entre el autor y personaje desde el punto de vista de la identidad. El engranaje de las identi</w:t>
      </w:r>
      <w:r w:rsidR="001B7F20" w:rsidRPr="00F24119">
        <w:rPr>
          <w:rFonts w:ascii="Times New Roman" w:hAnsi="Times New Roman" w:cs="Times New Roman"/>
          <w:sz w:val="24"/>
          <w:szCs w:val="24"/>
        </w:rPr>
        <w:t>das recíprocas es el menester en</w:t>
      </w:r>
      <w:r w:rsidR="002D28E2">
        <w:rPr>
          <w:rFonts w:ascii="Times New Roman" w:hAnsi="Times New Roman" w:cs="Times New Roman"/>
          <w:sz w:val="24"/>
          <w:szCs w:val="24"/>
        </w:rPr>
        <w:t xml:space="preserve"> las obras autoficcionales.</w:t>
      </w:r>
      <w:r w:rsidRPr="00F24119">
        <w:rPr>
          <w:rFonts w:ascii="Times New Roman" w:hAnsi="Times New Roman" w:cs="Times New Roman"/>
          <w:sz w:val="24"/>
          <w:szCs w:val="24"/>
        </w:rPr>
        <w:t xml:space="preserve"> Sin embargo, en lo que se refiere a este entrelazamiento entre el autor y el personaje, la s</w:t>
      </w:r>
      <w:r w:rsidR="001D51BD" w:rsidRPr="00F24119">
        <w:rPr>
          <w:rFonts w:ascii="Times New Roman" w:hAnsi="Times New Roman" w:cs="Times New Roman"/>
          <w:sz w:val="24"/>
          <w:szCs w:val="24"/>
        </w:rPr>
        <w:t xml:space="preserve">ustancia es mucho más profunda. Los autores prestan atención a refinar el personaje de la faceta de la personalidad y de la cuestión de </w:t>
      </w:r>
      <w:r w:rsidR="001D51BD" w:rsidRPr="00F24119">
        <w:rPr>
          <w:rFonts w:ascii="Times New Roman" w:hAnsi="Times New Roman" w:cs="Times New Roman"/>
          <w:i/>
          <w:sz w:val="24"/>
          <w:szCs w:val="24"/>
        </w:rPr>
        <w:t>ser</w:t>
      </w:r>
      <w:r w:rsidR="00B6083F" w:rsidRPr="00F24119">
        <w:rPr>
          <w:rFonts w:ascii="Times New Roman" w:hAnsi="Times New Roman" w:cs="Times New Roman"/>
          <w:sz w:val="24"/>
          <w:szCs w:val="24"/>
        </w:rPr>
        <w:t xml:space="preserve"> como la esencia de su</w:t>
      </w:r>
      <w:r w:rsidR="001D51BD" w:rsidRPr="00F24119">
        <w:rPr>
          <w:rFonts w:ascii="Times New Roman" w:hAnsi="Times New Roman" w:cs="Times New Roman"/>
          <w:sz w:val="24"/>
          <w:szCs w:val="24"/>
        </w:rPr>
        <w:t>s</w:t>
      </w:r>
      <w:r w:rsidR="00B6083F" w:rsidRPr="00F24119">
        <w:rPr>
          <w:rFonts w:ascii="Times New Roman" w:hAnsi="Times New Roman" w:cs="Times New Roman"/>
          <w:sz w:val="24"/>
          <w:szCs w:val="24"/>
        </w:rPr>
        <w:t xml:space="preserve"> trabajos</w:t>
      </w:r>
      <w:r w:rsidR="001D51BD" w:rsidRPr="00F24119">
        <w:rPr>
          <w:rFonts w:ascii="Times New Roman" w:hAnsi="Times New Roman" w:cs="Times New Roman"/>
          <w:sz w:val="24"/>
          <w:szCs w:val="24"/>
        </w:rPr>
        <w:t xml:space="preserve">. Un gran ejemplo plasma la obra de </w:t>
      </w:r>
      <w:r w:rsidR="001D51BD" w:rsidRPr="00F24119">
        <w:rPr>
          <w:rFonts w:ascii="Times New Roman" w:hAnsi="Times New Roman" w:cs="Times New Roman"/>
          <w:i/>
          <w:sz w:val="24"/>
          <w:szCs w:val="24"/>
        </w:rPr>
        <w:t>Miguel de Unamuno</w:t>
      </w:r>
      <w:r w:rsidR="001D51BD" w:rsidRPr="00F24119">
        <w:rPr>
          <w:rFonts w:ascii="Times New Roman" w:hAnsi="Times New Roman" w:cs="Times New Roman"/>
          <w:sz w:val="24"/>
          <w:szCs w:val="24"/>
        </w:rPr>
        <w:t xml:space="preserve"> llamada la </w:t>
      </w:r>
      <w:r w:rsidR="001D51BD" w:rsidRPr="00F24119">
        <w:rPr>
          <w:rFonts w:ascii="Times New Roman" w:hAnsi="Times New Roman" w:cs="Times New Roman"/>
          <w:i/>
          <w:sz w:val="24"/>
          <w:szCs w:val="24"/>
        </w:rPr>
        <w:t>Niebla</w:t>
      </w:r>
      <w:r w:rsidR="001D51BD" w:rsidRPr="00F24119">
        <w:rPr>
          <w:rFonts w:ascii="Times New Roman" w:hAnsi="Times New Roman" w:cs="Times New Roman"/>
          <w:sz w:val="24"/>
          <w:szCs w:val="24"/>
        </w:rPr>
        <w:t>.</w:t>
      </w:r>
      <w:r w:rsidR="001B7F20" w:rsidRPr="00F24119">
        <w:rPr>
          <w:rStyle w:val="Znakapoznpodarou"/>
          <w:rFonts w:ascii="Times New Roman" w:hAnsi="Times New Roman" w:cs="Times New Roman"/>
          <w:sz w:val="24"/>
          <w:szCs w:val="24"/>
        </w:rPr>
        <w:footnoteReference w:id="32"/>
      </w:r>
      <w:r w:rsidR="001D51BD" w:rsidRPr="00F24119">
        <w:rPr>
          <w:rFonts w:ascii="Times New Roman" w:hAnsi="Times New Roman" w:cs="Times New Roman"/>
          <w:sz w:val="24"/>
          <w:szCs w:val="24"/>
        </w:rPr>
        <w:t xml:space="preserve"> </w:t>
      </w:r>
      <w:r w:rsidR="004075CE" w:rsidRPr="00F24119">
        <w:rPr>
          <w:rFonts w:ascii="Times New Roman" w:hAnsi="Times New Roman" w:cs="Times New Roman"/>
          <w:sz w:val="24"/>
          <w:szCs w:val="24"/>
        </w:rPr>
        <w:t>Este libro se caracteriza por el interés del relato y de la preocupación del ser al desmedro del cúmulo de los personajes. Con esto no quiero</w:t>
      </w:r>
      <w:r w:rsidR="002D28E2">
        <w:rPr>
          <w:rFonts w:ascii="Times New Roman" w:hAnsi="Times New Roman" w:cs="Times New Roman"/>
          <w:sz w:val="24"/>
          <w:szCs w:val="24"/>
        </w:rPr>
        <w:t xml:space="preserve"> decir que fuera una obra sin</w:t>
      </w:r>
      <w:r w:rsidR="004075CE" w:rsidRPr="00F24119">
        <w:rPr>
          <w:rFonts w:ascii="Times New Roman" w:hAnsi="Times New Roman" w:cs="Times New Roman"/>
          <w:sz w:val="24"/>
          <w:szCs w:val="24"/>
        </w:rPr>
        <w:t xml:space="preserve"> personajes, sino el autor se e</w:t>
      </w:r>
      <w:r w:rsidR="00A42BE2" w:rsidRPr="00F24119">
        <w:rPr>
          <w:rFonts w:ascii="Times New Roman" w:hAnsi="Times New Roman" w:cs="Times New Roman"/>
          <w:sz w:val="24"/>
          <w:szCs w:val="24"/>
        </w:rPr>
        <w:t>s</w:t>
      </w:r>
      <w:r w:rsidR="0032445D" w:rsidRPr="00F24119">
        <w:rPr>
          <w:rFonts w:ascii="Times New Roman" w:hAnsi="Times New Roman" w:cs="Times New Roman"/>
          <w:sz w:val="24"/>
          <w:szCs w:val="24"/>
        </w:rPr>
        <w:t>mera</w:t>
      </w:r>
      <w:r w:rsidR="004075CE" w:rsidRPr="00F24119">
        <w:rPr>
          <w:rFonts w:ascii="Times New Roman" w:hAnsi="Times New Roman" w:cs="Times New Roman"/>
          <w:sz w:val="24"/>
          <w:szCs w:val="24"/>
        </w:rPr>
        <w:t xml:space="preserve"> por </w:t>
      </w:r>
      <w:r w:rsidR="00A42BE2" w:rsidRPr="00F24119">
        <w:rPr>
          <w:rFonts w:ascii="Times New Roman" w:hAnsi="Times New Roman" w:cs="Times New Roman"/>
          <w:sz w:val="24"/>
          <w:szCs w:val="24"/>
        </w:rPr>
        <w:t>rep</w:t>
      </w:r>
      <w:r w:rsidR="002D28E2">
        <w:rPr>
          <w:rFonts w:ascii="Times New Roman" w:hAnsi="Times New Roman" w:cs="Times New Roman"/>
          <w:sz w:val="24"/>
          <w:szCs w:val="24"/>
        </w:rPr>
        <w:t>resentar la</w:t>
      </w:r>
      <w:r w:rsidR="00B6083F" w:rsidRPr="00F24119">
        <w:rPr>
          <w:rFonts w:ascii="Times New Roman" w:hAnsi="Times New Roman" w:cs="Times New Roman"/>
          <w:sz w:val="24"/>
          <w:szCs w:val="24"/>
        </w:rPr>
        <w:t xml:space="preserve"> vida a través de la consiencia de un personaje. </w:t>
      </w:r>
      <w:r w:rsidR="002D28E2">
        <w:rPr>
          <w:rFonts w:ascii="Times New Roman" w:hAnsi="Times New Roman" w:cs="Times New Roman"/>
          <w:sz w:val="24"/>
          <w:szCs w:val="24"/>
        </w:rPr>
        <w:t>Ahora m</w:t>
      </w:r>
      <w:r w:rsidR="00A84BE9" w:rsidRPr="00F24119">
        <w:rPr>
          <w:rFonts w:ascii="Times New Roman" w:hAnsi="Times New Roman" w:cs="Times New Roman"/>
          <w:sz w:val="24"/>
          <w:szCs w:val="24"/>
        </w:rPr>
        <w:t xml:space="preserve">e refiero al personaje </w:t>
      </w:r>
      <w:r w:rsidR="00A84BE9" w:rsidRPr="00F24119">
        <w:rPr>
          <w:rFonts w:ascii="Times New Roman" w:hAnsi="Times New Roman" w:cs="Times New Roman"/>
          <w:i/>
          <w:sz w:val="24"/>
          <w:szCs w:val="24"/>
        </w:rPr>
        <w:t>Augusto Peréz</w:t>
      </w:r>
      <w:r w:rsidR="00A84BE9" w:rsidRPr="00F24119">
        <w:rPr>
          <w:rFonts w:ascii="Times New Roman" w:hAnsi="Times New Roman" w:cs="Times New Roman"/>
          <w:sz w:val="24"/>
          <w:szCs w:val="24"/>
        </w:rPr>
        <w:t xml:space="preserve">. </w:t>
      </w:r>
      <w:r w:rsidR="00BE089B" w:rsidRPr="00F24119">
        <w:rPr>
          <w:rFonts w:ascii="Times New Roman" w:hAnsi="Times New Roman" w:cs="Times New Roman"/>
          <w:sz w:val="24"/>
          <w:szCs w:val="24"/>
        </w:rPr>
        <w:t>Este person</w:t>
      </w:r>
      <w:r w:rsidR="002D28E2">
        <w:rPr>
          <w:rFonts w:ascii="Times New Roman" w:hAnsi="Times New Roman" w:cs="Times New Roman"/>
          <w:sz w:val="24"/>
          <w:szCs w:val="24"/>
        </w:rPr>
        <w:t>aje, tan desdichado</w:t>
      </w:r>
      <w:r w:rsidR="00BE089B" w:rsidRPr="00F24119">
        <w:rPr>
          <w:rFonts w:ascii="Times New Roman" w:hAnsi="Times New Roman" w:cs="Times New Roman"/>
          <w:sz w:val="24"/>
          <w:szCs w:val="24"/>
        </w:rPr>
        <w:t xml:space="preserve"> por su vida, está literalmente sumido en su existencia. </w:t>
      </w:r>
      <w:r w:rsidR="00F01217" w:rsidRPr="00F24119">
        <w:rPr>
          <w:rFonts w:ascii="Times New Roman" w:hAnsi="Times New Roman" w:cs="Times New Roman"/>
          <w:sz w:val="24"/>
          <w:szCs w:val="24"/>
        </w:rPr>
        <w:t xml:space="preserve">En esencia es un centro alrededor del cual se gira toda la obra. </w:t>
      </w:r>
      <w:r w:rsidR="00BE089B" w:rsidRPr="00F24119">
        <w:rPr>
          <w:rFonts w:ascii="Times New Roman" w:hAnsi="Times New Roman" w:cs="Times New Roman"/>
          <w:sz w:val="24"/>
          <w:szCs w:val="24"/>
        </w:rPr>
        <w:t>A lo largo de la obra Augusto está anhelando de encontrar el sentido de su vida</w:t>
      </w:r>
      <w:r w:rsidR="00F01217" w:rsidRPr="00F24119">
        <w:rPr>
          <w:rFonts w:ascii="Times New Roman" w:hAnsi="Times New Roman" w:cs="Times New Roman"/>
          <w:sz w:val="24"/>
          <w:szCs w:val="24"/>
        </w:rPr>
        <w:t>. Lo que le hace más da</w:t>
      </w:r>
      <w:r w:rsidR="00F01217" w:rsidRPr="00F24119">
        <w:rPr>
          <w:rFonts w:ascii="Times New Roman" w:hAnsi="Times New Roman" w:cs="Times New Roman"/>
          <w:color w:val="000000"/>
          <w:sz w:val="24"/>
          <w:szCs w:val="24"/>
          <w:shd w:val="clear" w:color="auto" w:fill="FFFFFF"/>
        </w:rPr>
        <w:t>ño es la decepción amorosa en la</w:t>
      </w:r>
      <w:r w:rsidR="00A91153" w:rsidRPr="00F24119">
        <w:rPr>
          <w:rFonts w:ascii="Times New Roman" w:hAnsi="Times New Roman" w:cs="Times New Roman"/>
          <w:color w:val="000000"/>
          <w:sz w:val="24"/>
          <w:szCs w:val="24"/>
          <w:shd w:val="clear" w:color="auto" w:fill="FFFFFF"/>
        </w:rPr>
        <w:t xml:space="preserve"> cual se abisma reiteradamente y los sentimient</w:t>
      </w:r>
      <w:r w:rsidR="005F3FD1" w:rsidRPr="00F24119">
        <w:rPr>
          <w:rFonts w:ascii="Times New Roman" w:hAnsi="Times New Roman" w:cs="Times New Roman"/>
          <w:color w:val="000000"/>
          <w:sz w:val="24"/>
          <w:szCs w:val="24"/>
          <w:shd w:val="clear" w:color="auto" w:fill="FFFFFF"/>
        </w:rPr>
        <w:t>os de la impotencia que lo acongojan</w:t>
      </w:r>
      <w:r w:rsidR="00A91153" w:rsidRPr="00F24119">
        <w:rPr>
          <w:rFonts w:ascii="Times New Roman" w:hAnsi="Times New Roman" w:cs="Times New Roman"/>
          <w:color w:val="000000"/>
          <w:sz w:val="24"/>
          <w:szCs w:val="24"/>
          <w:shd w:val="clear" w:color="auto" w:fill="FFFFFF"/>
        </w:rPr>
        <w:t xml:space="preserve">. </w:t>
      </w:r>
    </w:p>
    <w:p w:rsidR="006943C3" w:rsidRPr="00F24119" w:rsidRDefault="00127F4D" w:rsidP="00F24119">
      <w:pPr>
        <w:spacing w:after="0" w:line="360" w:lineRule="auto"/>
        <w:ind w:firstLine="709"/>
        <w:jc w:val="both"/>
        <w:rPr>
          <w:rFonts w:ascii="Times New Roman" w:hAnsi="Times New Roman" w:cs="Times New Roman"/>
          <w:color w:val="000000"/>
          <w:sz w:val="24"/>
          <w:szCs w:val="24"/>
          <w:shd w:val="clear" w:color="auto" w:fill="FFFFFF"/>
        </w:rPr>
      </w:pPr>
      <w:r w:rsidRPr="007F474A">
        <w:rPr>
          <w:rFonts w:ascii="Times New Roman" w:hAnsi="Times New Roman" w:cs="Times New Roman"/>
          <w:color w:val="000000" w:themeColor="text1"/>
          <w:sz w:val="24"/>
          <w:szCs w:val="24"/>
          <w:shd w:val="clear" w:color="auto" w:fill="FFFFFF"/>
        </w:rPr>
        <w:t>Con el enfoqu</w:t>
      </w:r>
      <w:r w:rsidR="007F474A" w:rsidRPr="007F474A">
        <w:rPr>
          <w:rFonts w:ascii="Times New Roman" w:hAnsi="Times New Roman" w:cs="Times New Roman"/>
          <w:color w:val="000000" w:themeColor="text1"/>
          <w:sz w:val="24"/>
          <w:szCs w:val="24"/>
          <w:shd w:val="clear" w:color="auto" w:fill="FFFFFF"/>
        </w:rPr>
        <w:t xml:space="preserve">e al Augusto al inicio de la </w:t>
      </w:r>
      <w:r w:rsidR="007F474A" w:rsidRPr="00B609E0">
        <w:rPr>
          <w:rFonts w:ascii="Times New Roman" w:hAnsi="Times New Roman" w:cs="Times New Roman"/>
          <w:i/>
          <w:color w:val="000000" w:themeColor="text1"/>
          <w:sz w:val="24"/>
          <w:szCs w:val="24"/>
          <w:shd w:val="clear" w:color="auto" w:fill="FFFFFF"/>
        </w:rPr>
        <w:t>Niebla</w:t>
      </w:r>
      <w:r w:rsidRPr="007F474A">
        <w:rPr>
          <w:rFonts w:ascii="Times New Roman" w:hAnsi="Times New Roman" w:cs="Times New Roman"/>
          <w:color w:val="000000" w:themeColor="text1"/>
          <w:sz w:val="24"/>
          <w:szCs w:val="24"/>
          <w:shd w:val="clear" w:color="auto" w:fill="FFFFFF"/>
        </w:rPr>
        <w:t xml:space="preserve"> se puede </w:t>
      </w:r>
      <w:r w:rsidR="007F474A" w:rsidRPr="007F474A">
        <w:rPr>
          <w:rFonts w:ascii="Times New Roman" w:hAnsi="Times New Roman" w:cs="Times New Roman"/>
          <w:color w:val="000000" w:themeColor="text1"/>
          <w:sz w:val="24"/>
          <w:szCs w:val="24"/>
          <w:shd w:val="clear" w:color="auto" w:fill="FFFFFF"/>
        </w:rPr>
        <w:t>entrever que se trata de un</w:t>
      </w:r>
      <w:r w:rsidRPr="007F474A">
        <w:rPr>
          <w:rFonts w:ascii="Times New Roman" w:hAnsi="Times New Roman" w:cs="Times New Roman"/>
          <w:color w:val="000000" w:themeColor="text1"/>
          <w:sz w:val="24"/>
          <w:szCs w:val="24"/>
          <w:shd w:val="clear" w:color="auto" w:fill="FFFFFF"/>
        </w:rPr>
        <w:t xml:space="preserve"> personaje </w:t>
      </w:r>
      <w:r w:rsidR="007F474A" w:rsidRPr="007F474A">
        <w:rPr>
          <w:rFonts w:ascii="Times New Roman" w:hAnsi="Times New Roman" w:cs="Times New Roman"/>
          <w:color w:val="000000" w:themeColor="text1"/>
          <w:sz w:val="24"/>
          <w:szCs w:val="24"/>
          <w:shd w:val="clear" w:color="auto" w:fill="FFFFFF"/>
        </w:rPr>
        <w:t>“</w:t>
      </w:r>
      <w:r w:rsidR="007F474A" w:rsidRPr="007F474A">
        <w:rPr>
          <w:rStyle w:val="Zvraznn"/>
          <w:rFonts w:ascii="Times New Roman" w:hAnsi="Times New Roman" w:cs="Times New Roman"/>
          <w:bCs/>
          <w:i w:val="0"/>
          <w:iCs w:val="0"/>
          <w:color w:val="000000" w:themeColor="text1"/>
          <w:sz w:val="24"/>
          <w:szCs w:val="24"/>
          <w:shd w:val="clear" w:color="auto" w:fill="FFFFFF"/>
        </w:rPr>
        <w:t>flâneur</w:t>
      </w:r>
      <w:r w:rsidR="007F474A" w:rsidRPr="007F474A">
        <w:rPr>
          <w:rFonts w:ascii="Times New Roman" w:hAnsi="Times New Roman" w:cs="Times New Roman"/>
          <w:color w:val="000000" w:themeColor="text1"/>
          <w:sz w:val="24"/>
          <w:szCs w:val="24"/>
          <w:shd w:val="clear" w:color="auto" w:fill="FFFFFF"/>
        </w:rPr>
        <w:t>”</w:t>
      </w:r>
      <w:r w:rsidR="007F474A">
        <w:rPr>
          <w:rFonts w:ascii="Times New Roman" w:hAnsi="Times New Roman" w:cs="Times New Roman"/>
          <w:color w:val="000000" w:themeColor="text1"/>
          <w:sz w:val="24"/>
          <w:szCs w:val="24"/>
          <w:shd w:val="clear" w:color="auto" w:fill="FFFFFF"/>
        </w:rPr>
        <w:t>, o sea, merodeando</w:t>
      </w:r>
      <w:r w:rsidR="003F0B0B" w:rsidRPr="007F474A">
        <w:rPr>
          <w:rFonts w:ascii="Times New Roman" w:hAnsi="Times New Roman" w:cs="Times New Roman"/>
          <w:color w:val="000000"/>
          <w:sz w:val="24"/>
          <w:szCs w:val="24"/>
          <w:shd w:val="clear" w:color="auto" w:fill="FFFFFF"/>
        </w:rPr>
        <w:t xml:space="preserve"> sin</w:t>
      </w:r>
      <w:r w:rsidR="003F0B0B" w:rsidRPr="00F24119">
        <w:rPr>
          <w:rFonts w:ascii="Times New Roman" w:hAnsi="Times New Roman" w:cs="Times New Roman"/>
          <w:color w:val="000000"/>
          <w:sz w:val="24"/>
          <w:szCs w:val="24"/>
          <w:shd w:val="clear" w:color="auto" w:fill="FFFFFF"/>
        </w:rPr>
        <w:t xml:space="preserve"> que tenga un destino adonde vaya. </w:t>
      </w:r>
      <w:r w:rsidR="00D507FF" w:rsidRPr="00F24119">
        <w:rPr>
          <w:rFonts w:ascii="Times New Roman" w:hAnsi="Times New Roman" w:cs="Times New Roman"/>
          <w:color w:val="000000"/>
          <w:sz w:val="24"/>
          <w:szCs w:val="24"/>
          <w:shd w:val="clear" w:color="auto" w:fill="FFFFFF"/>
        </w:rPr>
        <w:t>Este hecho es además fomentado</w:t>
      </w:r>
      <w:r w:rsidR="00C62F32" w:rsidRPr="00F24119">
        <w:rPr>
          <w:rFonts w:ascii="Times New Roman" w:hAnsi="Times New Roman" w:cs="Times New Roman"/>
          <w:color w:val="000000"/>
          <w:sz w:val="24"/>
          <w:szCs w:val="24"/>
          <w:shd w:val="clear" w:color="auto" w:fill="FFFFFF"/>
        </w:rPr>
        <w:t xml:space="preserve"> por el acontecimiento del fallecimiento de su madre</w:t>
      </w:r>
      <w:r w:rsidR="00203E53">
        <w:rPr>
          <w:rFonts w:ascii="Times New Roman" w:hAnsi="Times New Roman" w:cs="Times New Roman"/>
          <w:color w:val="000000"/>
          <w:sz w:val="24"/>
          <w:szCs w:val="24"/>
          <w:shd w:val="clear" w:color="auto" w:fill="FFFFFF"/>
        </w:rPr>
        <w:t xml:space="preserve"> ya que justamente ella era la persona que le daba el orden en la vida. </w:t>
      </w:r>
      <w:r w:rsidR="00C62F32" w:rsidRPr="00F24119">
        <w:rPr>
          <w:rFonts w:ascii="Times New Roman" w:hAnsi="Times New Roman" w:cs="Times New Roman"/>
          <w:color w:val="000000"/>
          <w:sz w:val="24"/>
          <w:szCs w:val="24"/>
          <w:shd w:val="clear" w:color="auto" w:fill="FFFFFF"/>
        </w:rPr>
        <w:t>Yo personalmente diría que esto e</w:t>
      </w:r>
      <w:r w:rsidR="00415E4E" w:rsidRPr="00F24119">
        <w:rPr>
          <w:rFonts w:ascii="Times New Roman" w:hAnsi="Times New Roman" w:cs="Times New Roman"/>
          <w:color w:val="000000"/>
          <w:sz w:val="24"/>
          <w:szCs w:val="24"/>
          <w:shd w:val="clear" w:color="auto" w:fill="FFFFFF"/>
        </w:rPr>
        <w:t>ra un estímulo para empezar a hu</w:t>
      </w:r>
      <w:r w:rsidR="00C62F32" w:rsidRPr="00F24119">
        <w:rPr>
          <w:rFonts w:ascii="Times New Roman" w:hAnsi="Times New Roman" w:cs="Times New Roman"/>
          <w:color w:val="000000"/>
          <w:sz w:val="24"/>
          <w:szCs w:val="24"/>
          <w:shd w:val="clear" w:color="auto" w:fill="FFFFFF"/>
        </w:rPr>
        <w:t>ndirse en las deseperanzas y decepciones. Las reminiscencias y los retazos de la vida infantil dejaron huellas en su</w:t>
      </w:r>
      <w:r w:rsidR="00FD24F9" w:rsidRPr="00F24119">
        <w:rPr>
          <w:rFonts w:ascii="Times New Roman" w:hAnsi="Times New Roman" w:cs="Times New Roman"/>
          <w:color w:val="000000"/>
          <w:sz w:val="24"/>
          <w:szCs w:val="24"/>
          <w:shd w:val="clear" w:color="auto" w:fill="FFFFFF"/>
        </w:rPr>
        <w:t xml:space="preserve"> vida. Entonces por la culpa de la </w:t>
      </w:r>
      <w:r w:rsidR="00C62F32" w:rsidRPr="00F24119">
        <w:rPr>
          <w:rFonts w:ascii="Times New Roman" w:hAnsi="Times New Roman" w:cs="Times New Roman"/>
          <w:color w:val="000000"/>
          <w:sz w:val="24"/>
          <w:szCs w:val="24"/>
          <w:shd w:val="clear" w:color="auto" w:fill="FFFFFF"/>
        </w:rPr>
        <w:t>ausencia</w:t>
      </w:r>
      <w:r w:rsidR="00415E4E" w:rsidRPr="00F24119">
        <w:rPr>
          <w:rFonts w:ascii="Times New Roman" w:hAnsi="Times New Roman" w:cs="Times New Roman"/>
          <w:color w:val="000000"/>
          <w:sz w:val="24"/>
          <w:szCs w:val="24"/>
          <w:shd w:val="clear" w:color="auto" w:fill="FFFFFF"/>
        </w:rPr>
        <w:t xml:space="preserve"> </w:t>
      </w:r>
      <w:r w:rsidR="00FD24F9" w:rsidRPr="00F24119">
        <w:rPr>
          <w:rFonts w:ascii="Times New Roman" w:hAnsi="Times New Roman" w:cs="Times New Roman"/>
          <w:color w:val="000000"/>
          <w:sz w:val="24"/>
          <w:szCs w:val="24"/>
          <w:shd w:val="clear" w:color="auto" w:fill="FFFFFF"/>
        </w:rPr>
        <w:t xml:space="preserve">de su madre </w:t>
      </w:r>
      <w:r w:rsidR="00415E4E" w:rsidRPr="00F24119">
        <w:rPr>
          <w:rFonts w:ascii="Times New Roman" w:hAnsi="Times New Roman" w:cs="Times New Roman"/>
          <w:color w:val="000000"/>
          <w:sz w:val="24"/>
          <w:szCs w:val="24"/>
          <w:shd w:val="clear" w:color="auto" w:fill="FFFFFF"/>
        </w:rPr>
        <w:t>en el mundo</w:t>
      </w:r>
      <w:r w:rsidR="00C62F32" w:rsidRPr="00F24119">
        <w:rPr>
          <w:rFonts w:ascii="Times New Roman" w:hAnsi="Times New Roman" w:cs="Times New Roman"/>
          <w:color w:val="000000"/>
          <w:sz w:val="24"/>
          <w:szCs w:val="24"/>
          <w:shd w:val="clear" w:color="auto" w:fill="FFFFFF"/>
        </w:rPr>
        <w:t xml:space="preserve"> </w:t>
      </w:r>
      <w:r w:rsidR="00317081" w:rsidRPr="00F24119">
        <w:rPr>
          <w:rFonts w:ascii="Times New Roman" w:hAnsi="Times New Roman" w:cs="Times New Roman"/>
          <w:color w:val="000000"/>
          <w:sz w:val="24"/>
          <w:szCs w:val="24"/>
          <w:shd w:val="clear" w:color="auto" w:fill="FFFFFF"/>
        </w:rPr>
        <w:t xml:space="preserve">comienza a delirar. </w:t>
      </w:r>
      <w:r w:rsidR="00D507FF" w:rsidRPr="00F24119">
        <w:rPr>
          <w:rFonts w:ascii="Times New Roman" w:hAnsi="Times New Roman" w:cs="Times New Roman"/>
          <w:color w:val="000000"/>
          <w:sz w:val="24"/>
          <w:szCs w:val="24"/>
          <w:shd w:val="clear" w:color="auto" w:fill="FFFFFF"/>
        </w:rPr>
        <w:t>Amén de todo eso hace falta referenciar que Augusto carece los aspectos masculinos y por e</w:t>
      </w:r>
      <w:r w:rsidR="00203E53">
        <w:rPr>
          <w:rFonts w:ascii="Times New Roman" w:hAnsi="Times New Roman" w:cs="Times New Roman"/>
          <w:color w:val="000000"/>
          <w:sz w:val="24"/>
          <w:szCs w:val="24"/>
          <w:shd w:val="clear" w:color="auto" w:fill="FFFFFF"/>
        </w:rPr>
        <w:t>so está muchas veces humillado. No es capaz</w:t>
      </w:r>
      <w:r w:rsidR="00D507FF" w:rsidRPr="00F24119">
        <w:rPr>
          <w:rFonts w:ascii="Times New Roman" w:hAnsi="Times New Roman" w:cs="Times New Roman"/>
          <w:color w:val="000000"/>
          <w:sz w:val="24"/>
          <w:szCs w:val="24"/>
          <w:shd w:val="clear" w:color="auto" w:fill="FFFFFF"/>
        </w:rPr>
        <w:t xml:space="preserve"> de hacer frente a los problemas </w:t>
      </w:r>
      <w:r w:rsidR="00D26020" w:rsidRPr="00F24119">
        <w:rPr>
          <w:rFonts w:ascii="Times New Roman" w:hAnsi="Times New Roman" w:cs="Times New Roman"/>
          <w:color w:val="000000"/>
          <w:sz w:val="24"/>
          <w:szCs w:val="24"/>
          <w:shd w:val="clear" w:color="auto" w:fill="FFFFFF"/>
        </w:rPr>
        <w:t>vitales que lo atormentan y se vuelve psíquicamente inquieto.</w:t>
      </w:r>
      <w:r w:rsidR="00E861AF" w:rsidRPr="00F24119">
        <w:rPr>
          <w:rFonts w:ascii="Times New Roman" w:hAnsi="Times New Roman" w:cs="Times New Roman"/>
          <w:color w:val="000000"/>
          <w:sz w:val="24"/>
          <w:szCs w:val="24"/>
          <w:shd w:val="clear" w:color="auto" w:fill="FFFFFF"/>
        </w:rPr>
        <w:t xml:space="preserve"> También por las preguntas presenta una duda sobre sí mismo y un anhelo de demostrar a los demás que es uno de ellos. </w:t>
      </w:r>
      <w:r w:rsidR="00317081" w:rsidRPr="00F24119">
        <w:rPr>
          <w:rFonts w:ascii="Times New Roman" w:hAnsi="Times New Roman" w:cs="Times New Roman"/>
          <w:color w:val="000000"/>
          <w:sz w:val="24"/>
          <w:szCs w:val="24"/>
          <w:shd w:val="clear" w:color="auto" w:fill="FFFFFF"/>
        </w:rPr>
        <w:t>Justamente las preguntas rétoricas son un medio de</w:t>
      </w:r>
      <w:r w:rsidR="00E861AF" w:rsidRPr="00F24119">
        <w:rPr>
          <w:rFonts w:ascii="Times New Roman" w:hAnsi="Times New Roman" w:cs="Times New Roman"/>
          <w:color w:val="000000"/>
          <w:sz w:val="24"/>
          <w:szCs w:val="24"/>
          <w:shd w:val="clear" w:color="auto" w:fill="FFFFFF"/>
        </w:rPr>
        <w:t xml:space="preserve"> las autoreflexiones del autor cuando el protagonista a través de las preguntas intenta persuadir a sí mismo</w:t>
      </w:r>
      <w:r w:rsidR="00415E4E" w:rsidRPr="00F24119">
        <w:rPr>
          <w:rFonts w:ascii="Times New Roman" w:hAnsi="Times New Roman" w:cs="Times New Roman"/>
          <w:color w:val="000000"/>
          <w:sz w:val="24"/>
          <w:szCs w:val="24"/>
          <w:shd w:val="clear" w:color="auto" w:fill="FFFFFF"/>
        </w:rPr>
        <w:t xml:space="preserve"> aunque las apunta hacia su perro Orfeo:</w:t>
      </w:r>
      <w:r w:rsidR="00E861AF" w:rsidRPr="00F24119">
        <w:rPr>
          <w:rFonts w:ascii="Times New Roman" w:hAnsi="Times New Roman" w:cs="Times New Roman"/>
          <w:color w:val="000000"/>
          <w:sz w:val="24"/>
          <w:szCs w:val="24"/>
          <w:shd w:val="clear" w:color="auto" w:fill="FFFFFF"/>
        </w:rPr>
        <w:t xml:space="preserve"> “</w:t>
      </w:r>
      <w:r w:rsidR="000E4E3C" w:rsidRPr="00F24119">
        <w:rPr>
          <w:rFonts w:ascii="Times New Roman" w:hAnsi="Times New Roman" w:cs="Times New Roman"/>
          <w:color w:val="000000"/>
          <w:sz w:val="24"/>
          <w:szCs w:val="24"/>
          <w:shd w:val="clear" w:color="auto" w:fill="FFFFFF"/>
        </w:rPr>
        <w:t>¿es que yo no soy como los demás hombres? ¡Tengo que demostrarles, Orféo, que soy tanto como ellos!</w:t>
      </w:r>
      <w:r w:rsidR="00E861AF" w:rsidRPr="00F24119">
        <w:rPr>
          <w:rFonts w:ascii="Times New Roman" w:hAnsi="Times New Roman" w:cs="Times New Roman"/>
          <w:color w:val="000000"/>
          <w:sz w:val="24"/>
          <w:szCs w:val="24"/>
          <w:shd w:val="clear" w:color="auto" w:fill="FFFFFF"/>
        </w:rPr>
        <w:t>”</w:t>
      </w:r>
      <w:r w:rsidR="000E4E3C" w:rsidRPr="00F24119">
        <w:rPr>
          <w:rStyle w:val="Znakapoznpodarou"/>
          <w:rFonts w:ascii="Times New Roman" w:hAnsi="Times New Roman" w:cs="Times New Roman"/>
          <w:color w:val="000000"/>
          <w:sz w:val="24"/>
          <w:szCs w:val="24"/>
          <w:shd w:val="clear" w:color="auto" w:fill="FFFFFF"/>
        </w:rPr>
        <w:footnoteReference w:id="33"/>
      </w:r>
      <w:r w:rsidR="00FD24F9" w:rsidRPr="00F24119">
        <w:rPr>
          <w:rFonts w:ascii="Times New Roman" w:hAnsi="Times New Roman" w:cs="Times New Roman"/>
          <w:color w:val="000000"/>
          <w:sz w:val="24"/>
          <w:szCs w:val="24"/>
          <w:shd w:val="clear" w:color="auto" w:fill="FFFFFF"/>
        </w:rPr>
        <w:t xml:space="preserve"> Cuando imaginamos </w:t>
      </w:r>
      <w:r w:rsidR="00FD24F9" w:rsidRPr="00F24119">
        <w:rPr>
          <w:rFonts w:ascii="Times New Roman" w:hAnsi="Times New Roman" w:cs="Times New Roman"/>
          <w:color w:val="000000"/>
          <w:sz w:val="24"/>
          <w:szCs w:val="24"/>
          <w:shd w:val="clear" w:color="auto" w:fill="FFFFFF"/>
        </w:rPr>
        <w:lastRenderedPageBreak/>
        <w:t xml:space="preserve">el papel de su madre, de cierta medida plasma un apoyo en la vida del protagonista y también el posterior anhelo de conseguir </w:t>
      </w:r>
      <w:r w:rsidR="003B70A7" w:rsidRPr="00F24119">
        <w:rPr>
          <w:rFonts w:ascii="Times New Roman" w:hAnsi="Times New Roman" w:cs="Times New Roman"/>
          <w:color w:val="000000"/>
          <w:sz w:val="24"/>
          <w:szCs w:val="24"/>
          <w:shd w:val="clear" w:color="auto" w:fill="FFFFFF"/>
        </w:rPr>
        <w:t>el corazón de la mujer tiene</w:t>
      </w:r>
      <w:r w:rsidR="00FD24F9" w:rsidRPr="00F24119">
        <w:rPr>
          <w:rFonts w:ascii="Times New Roman" w:hAnsi="Times New Roman" w:cs="Times New Roman"/>
          <w:color w:val="000000"/>
          <w:sz w:val="24"/>
          <w:szCs w:val="24"/>
          <w:shd w:val="clear" w:color="auto" w:fill="FFFFFF"/>
        </w:rPr>
        <w:t xml:space="preserve"> mucho que ver con la encarnación de la madre y le puede simbolizar un espejo</w:t>
      </w:r>
      <w:r w:rsidR="00203E53">
        <w:rPr>
          <w:rFonts w:ascii="Times New Roman" w:hAnsi="Times New Roman" w:cs="Times New Roman"/>
          <w:color w:val="000000"/>
          <w:sz w:val="24"/>
          <w:szCs w:val="24"/>
          <w:shd w:val="clear" w:color="auto" w:fill="FFFFFF"/>
        </w:rPr>
        <w:t xml:space="preserve"> de ella. Para que cobre en conci</w:t>
      </w:r>
      <w:r w:rsidR="00FD24F9" w:rsidRPr="00F24119">
        <w:rPr>
          <w:rFonts w:ascii="Times New Roman" w:hAnsi="Times New Roman" w:cs="Times New Roman"/>
          <w:color w:val="000000"/>
          <w:sz w:val="24"/>
          <w:szCs w:val="24"/>
          <w:shd w:val="clear" w:color="auto" w:fill="FFFFFF"/>
        </w:rPr>
        <w:t xml:space="preserve">encia su identidad y posición </w:t>
      </w:r>
      <w:r w:rsidR="00C70702" w:rsidRPr="00F24119">
        <w:rPr>
          <w:rFonts w:ascii="Times New Roman" w:hAnsi="Times New Roman" w:cs="Times New Roman"/>
          <w:color w:val="000000"/>
          <w:sz w:val="24"/>
          <w:szCs w:val="24"/>
          <w:shd w:val="clear" w:color="auto" w:fill="FFFFFF"/>
        </w:rPr>
        <w:t>masc</w:t>
      </w:r>
      <w:r w:rsidR="00FD24F9" w:rsidRPr="00F24119">
        <w:rPr>
          <w:rFonts w:ascii="Times New Roman" w:hAnsi="Times New Roman" w:cs="Times New Roman"/>
          <w:color w:val="000000"/>
          <w:sz w:val="24"/>
          <w:szCs w:val="24"/>
          <w:shd w:val="clear" w:color="auto" w:fill="FFFFFF"/>
        </w:rPr>
        <w:t xml:space="preserve">ulina en la sociedad, </w:t>
      </w:r>
      <w:r w:rsidR="00C70702" w:rsidRPr="00F24119">
        <w:rPr>
          <w:rFonts w:ascii="Times New Roman" w:hAnsi="Times New Roman" w:cs="Times New Roman"/>
          <w:color w:val="000000"/>
          <w:sz w:val="24"/>
          <w:szCs w:val="24"/>
          <w:shd w:val="clear" w:color="auto" w:fill="FFFFFF"/>
        </w:rPr>
        <w:t>se esfuerza por actuar como un ho</w:t>
      </w:r>
      <w:r w:rsidR="003B70A7" w:rsidRPr="00F24119">
        <w:rPr>
          <w:rFonts w:ascii="Times New Roman" w:hAnsi="Times New Roman" w:cs="Times New Roman"/>
          <w:color w:val="000000"/>
          <w:sz w:val="24"/>
          <w:szCs w:val="24"/>
          <w:shd w:val="clear" w:color="auto" w:fill="FFFFFF"/>
        </w:rPr>
        <w:t>m</w:t>
      </w:r>
      <w:r w:rsidR="00C70702" w:rsidRPr="00F24119">
        <w:rPr>
          <w:rFonts w:ascii="Times New Roman" w:hAnsi="Times New Roman" w:cs="Times New Roman"/>
          <w:color w:val="000000"/>
          <w:sz w:val="24"/>
          <w:szCs w:val="24"/>
          <w:shd w:val="clear" w:color="auto" w:fill="FFFFFF"/>
        </w:rPr>
        <w:t xml:space="preserve">bre y </w:t>
      </w:r>
      <w:r w:rsidR="003B70A7" w:rsidRPr="00F24119">
        <w:rPr>
          <w:rFonts w:ascii="Times New Roman" w:hAnsi="Times New Roman" w:cs="Times New Roman"/>
          <w:color w:val="000000"/>
          <w:sz w:val="24"/>
          <w:szCs w:val="24"/>
          <w:shd w:val="clear" w:color="auto" w:fill="FFFFFF"/>
        </w:rPr>
        <w:t>pretende</w:t>
      </w:r>
      <w:r w:rsidR="00FD24F9" w:rsidRPr="00F24119">
        <w:rPr>
          <w:rFonts w:ascii="Times New Roman" w:hAnsi="Times New Roman" w:cs="Times New Roman"/>
          <w:color w:val="000000"/>
          <w:sz w:val="24"/>
          <w:szCs w:val="24"/>
          <w:shd w:val="clear" w:color="auto" w:fill="FFFFFF"/>
        </w:rPr>
        <w:t xml:space="preserve"> entablar un vínculo con</w:t>
      </w:r>
      <w:r w:rsidR="00C70702" w:rsidRPr="00F24119">
        <w:rPr>
          <w:rFonts w:ascii="Times New Roman" w:hAnsi="Times New Roman" w:cs="Times New Roman"/>
          <w:color w:val="000000"/>
          <w:sz w:val="24"/>
          <w:szCs w:val="24"/>
          <w:shd w:val="clear" w:color="auto" w:fill="FFFFFF"/>
        </w:rPr>
        <w:t xml:space="preserve"> una mujer, o sea, tener otra persona a su lado. Otra vez hace preguntas si el amor puede ser real o si está convencido de que caera en la relación con Eugenia: “</w:t>
      </w:r>
      <w:r w:rsidR="000B470A" w:rsidRPr="00F24119">
        <w:rPr>
          <w:rFonts w:ascii="Times New Roman" w:hAnsi="Times New Roman" w:cs="Times New Roman"/>
          <w:sz w:val="24"/>
          <w:szCs w:val="24"/>
        </w:rPr>
        <w:t xml:space="preserve">Es que </w:t>
      </w:r>
      <w:r w:rsidR="00C70702" w:rsidRPr="00F24119">
        <w:rPr>
          <w:rFonts w:ascii="Times New Roman" w:hAnsi="Times New Roman" w:cs="Times New Roman"/>
          <w:color w:val="000000"/>
          <w:sz w:val="24"/>
          <w:szCs w:val="24"/>
          <w:shd w:val="clear" w:color="auto" w:fill="FFFFFF"/>
        </w:rPr>
        <w:t>estoy yo o no estoy enamorado de Eugenia?”</w:t>
      </w:r>
      <w:r w:rsidR="000B470A" w:rsidRPr="00F24119">
        <w:rPr>
          <w:rStyle w:val="Znakapoznpodarou"/>
          <w:rFonts w:ascii="Times New Roman" w:hAnsi="Times New Roman" w:cs="Times New Roman"/>
          <w:color w:val="000000"/>
          <w:sz w:val="24"/>
          <w:szCs w:val="24"/>
          <w:shd w:val="clear" w:color="auto" w:fill="FFFFFF"/>
        </w:rPr>
        <w:footnoteReference w:id="34"/>
      </w:r>
      <w:r w:rsidR="003B70A7" w:rsidRPr="00F24119">
        <w:rPr>
          <w:rFonts w:ascii="Times New Roman" w:hAnsi="Times New Roman" w:cs="Times New Roman"/>
          <w:color w:val="000000"/>
          <w:sz w:val="24"/>
          <w:szCs w:val="24"/>
          <w:shd w:val="clear" w:color="auto" w:fill="FFFFFF"/>
        </w:rPr>
        <w:t xml:space="preserve"> </w:t>
      </w:r>
      <w:r w:rsidR="007E02A2" w:rsidRPr="00F24119">
        <w:rPr>
          <w:rFonts w:ascii="Times New Roman" w:hAnsi="Times New Roman" w:cs="Times New Roman"/>
          <w:color w:val="000000"/>
          <w:sz w:val="24"/>
          <w:szCs w:val="24"/>
          <w:shd w:val="clear" w:color="auto" w:fill="FFFFFF"/>
        </w:rPr>
        <w:t>Como ya he trazado, el deseo de tener la mujer a su lado fue</w:t>
      </w:r>
      <w:r w:rsidR="00203E53">
        <w:rPr>
          <w:rFonts w:ascii="Times New Roman" w:hAnsi="Times New Roman" w:cs="Times New Roman"/>
          <w:color w:val="000000"/>
          <w:sz w:val="24"/>
          <w:szCs w:val="24"/>
          <w:shd w:val="clear" w:color="auto" w:fill="FFFFFF"/>
        </w:rPr>
        <w:t xml:space="preserve"> evidentemente</w:t>
      </w:r>
      <w:r w:rsidR="007E02A2" w:rsidRPr="00F24119">
        <w:rPr>
          <w:rFonts w:ascii="Times New Roman" w:hAnsi="Times New Roman" w:cs="Times New Roman"/>
          <w:color w:val="000000"/>
          <w:sz w:val="24"/>
          <w:szCs w:val="24"/>
          <w:shd w:val="clear" w:color="auto" w:fill="FFFFFF"/>
        </w:rPr>
        <w:t xml:space="preserve"> impulsado por la </w:t>
      </w:r>
      <w:r w:rsidR="00E64023" w:rsidRPr="00F24119">
        <w:rPr>
          <w:rFonts w:ascii="Times New Roman" w:hAnsi="Times New Roman" w:cs="Times New Roman"/>
          <w:color w:val="000000"/>
          <w:sz w:val="24"/>
          <w:szCs w:val="24"/>
          <w:shd w:val="clear" w:color="auto" w:fill="FFFFFF"/>
        </w:rPr>
        <w:t xml:space="preserve">semejanza </w:t>
      </w:r>
      <w:r w:rsidR="005745AC" w:rsidRPr="00F24119">
        <w:rPr>
          <w:rFonts w:ascii="Times New Roman" w:hAnsi="Times New Roman" w:cs="Times New Roman"/>
          <w:color w:val="000000"/>
          <w:sz w:val="24"/>
          <w:szCs w:val="24"/>
          <w:shd w:val="clear" w:color="auto" w:fill="FFFFFF"/>
        </w:rPr>
        <w:t>de</w:t>
      </w:r>
      <w:r w:rsidR="00E64023" w:rsidRPr="00F24119">
        <w:rPr>
          <w:rFonts w:ascii="Times New Roman" w:hAnsi="Times New Roman" w:cs="Times New Roman"/>
          <w:color w:val="000000"/>
          <w:sz w:val="24"/>
          <w:szCs w:val="24"/>
          <w:shd w:val="clear" w:color="auto" w:fill="FFFFFF"/>
        </w:rPr>
        <w:t xml:space="preserve"> los aspectos de su madre. </w:t>
      </w:r>
      <w:r w:rsidR="00203E53">
        <w:rPr>
          <w:rFonts w:ascii="Times New Roman" w:hAnsi="Times New Roman" w:cs="Times New Roman"/>
          <w:color w:val="000000"/>
          <w:sz w:val="24"/>
          <w:szCs w:val="24"/>
          <w:shd w:val="clear" w:color="auto" w:fill="FFFFFF"/>
        </w:rPr>
        <w:t>A</w:t>
      </w:r>
      <w:r w:rsidR="00E64023" w:rsidRPr="00F24119">
        <w:rPr>
          <w:rFonts w:ascii="Times New Roman" w:hAnsi="Times New Roman" w:cs="Times New Roman"/>
          <w:color w:val="000000"/>
          <w:sz w:val="24"/>
          <w:szCs w:val="24"/>
          <w:shd w:val="clear" w:color="auto" w:fill="FFFFFF"/>
        </w:rPr>
        <w:t xml:space="preserve"> él </w:t>
      </w:r>
      <w:r w:rsidR="002A5F43">
        <w:rPr>
          <w:rFonts w:ascii="Times New Roman" w:hAnsi="Times New Roman" w:cs="Times New Roman"/>
          <w:color w:val="000000"/>
          <w:sz w:val="24"/>
          <w:szCs w:val="24"/>
          <w:shd w:val="clear" w:color="auto" w:fill="FFFFFF"/>
        </w:rPr>
        <w:t>no le interesaban las proporciones de la mujer como para los demás hombres</w:t>
      </w:r>
      <w:r w:rsidR="00E64023" w:rsidRPr="00F24119">
        <w:rPr>
          <w:rFonts w:ascii="Times New Roman" w:hAnsi="Times New Roman" w:cs="Times New Roman"/>
          <w:color w:val="000000"/>
          <w:sz w:val="24"/>
          <w:szCs w:val="24"/>
          <w:shd w:val="clear" w:color="auto" w:fill="FFFFFF"/>
        </w:rPr>
        <w:t>, solamente intentaba encontrar un</w:t>
      </w:r>
      <w:r w:rsidR="002A5F43">
        <w:rPr>
          <w:rFonts w:ascii="Times New Roman" w:hAnsi="Times New Roman" w:cs="Times New Roman"/>
          <w:color w:val="000000"/>
          <w:sz w:val="24"/>
          <w:szCs w:val="24"/>
          <w:shd w:val="clear" w:color="auto" w:fill="FFFFFF"/>
        </w:rPr>
        <w:t>a</w:t>
      </w:r>
      <w:r w:rsidR="00E64023" w:rsidRPr="00F24119">
        <w:rPr>
          <w:rFonts w:ascii="Times New Roman" w:hAnsi="Times New Roman" w:cs="Times New Roman"/>
          <w:color w:val="000000"/>
          <w:sz w:val="24"/>
          <w:szCs w:val="24"/>
          <w:shd w:val="clear" w:color="auto" w:fill="FFFFFF"/>
        </w:rPr>
        <w:t xml:space="preserve"> imagen fiel de la madre tanto con su posición </w:t>
      </w:r>
      <w:r w:rsidR="002A5F43">
        <w:rPr>
          <w:rFonts w:ascii="Times New Roman" w:hAnsi="Times New Roman" w:cs="Times New Roman"/>
          <w:color w:val="000000"/>
          <w:sz w:val="24"/>
          <w:szCs w:val="24"/>
          <w:shd w:val="clear" w:color="auto" w:fill="FFFFFF"/>
        </w:rPr>
        <w:t>dominadora como dominante.</w:t>
      </w:r>
      <w:r w:rsidR="00D408B6" w:rsidRPr="00F24119">
        <w:rPr>
          <w:rStyle w:val="Znakapoznpodarou"/>
          <w:rFonts w:ascii="Times New Roman" w:hAnsi="Times New Roman" w:cs="Times New Roman"/>
          <w:color w:val="000000"/>
          <w:sz w:val="24"/>
          <w:szCs w:val="24"/>
          <w:shd w:val="clear" w:color="auto" w:fill="FFFFFF"/>
        </w:rPr>
        <w:footnoteReference w:id="35"/>
      </w:r>
      <w:r w:rsidR="00E64023" w:rsidRPr="00F24119">
        <w:rPr>
          <w:rFonts w:ascii="Times New Roman" w:hAnsi="Times New Roman" w:cs="Times New Roman"/>
          <w:color w:val="000000"/>
          <w:sz w:val="24"/>
          <w:szCs w:val="24"/>
          <w:shd w:val="clear" w:color="auto" w:fill="FFFFFF"/>
        </w:rPr>
        <w:t xml:space="preserve"> Sin embargo, este anhelo de entablar la relación con Eugenia o con una mujer en general va más bie</w:t>
      </w:r>
      <w:r w:rsidR="00C53327" w:rsidRPr="00F24119">
        <w:rPr>
          <w:rFonts w:ascii="Times New Roman" w:hAnsi="Times New Roman" w:cs="Times New Roman"/>
          <w:color w:val="000000"/>
          <w:sz w:val="24"/>
          <w:szCs w:val="24"/>
          <w:shd w:val="clear" w:color="auto" w:fill="FFFFFF"/>
        </w:rPr>
        <w:t xml:space="preserve">n a detrimento. </w:t>
      </w:r>
      <w:r w:rsidR="005745AC" w:rsidRPr="00F24119">
        <w:rPr>
          <w:rFonts w:ascii="Times New Roman" w:hAnsi="Times New Roman" w:cs="Times New Roman"/>
          <w:color w:val="000000"/>
          <w:sz w:val="24"/>
          <w:szCs w:val="24"/>
          <w:shd w:val="clear" w:color="auto" w:fill="FFFFFF"/>
        </w:rPr>
        <w:t>Paso a paso se pueden observar los avances para conseguir el corazón de la mujer pero a la vez la consolidación de la relación se aleja:“</w:t>
      </w:r>
      <w:r w:rsidR="00CC0B87" w:rsidRPr="00F24119">
        <w:rPr>
          <w:rFonts w:ascii="Times New Roman" w:hAnsi="Times New Roman" w:cs="Times New Roman"/>
          <w:color w:val="000000"/>
          <w:sz w:val="24"/>
          <w:szCs w:val="24"/>
          <w:shd w:val="clear" w:color="auto" w:fill="FFFFFF"/>
        </w:rPr>
        <w:t>–</w:t>
      </w:r>
      <w:r w:rsidR="005745AC" w:rsidRPr="00F24119">
        <w:rPr>
          <w:rFonts w:ascii="Times New Roman" w:hAnsi="Times New Roman" w:cs="Times New Roman"/>
          <w:color w:val="000000"/>
          <w:sz w:val="24"/>
          <w:szCs w:val="24"/>
          <w:shd w:val="clear" w:color="auto" w:fill="FFFFFF"/>
        </w:rPr>
        <w:t>A esto, a que no seamos más que amigos...</w:t>
      </w:r>
      <w:r w:rsidR="00CC0B87" w:rsidRPr="00F24119">
        <w:rPr>
          <w:rFonts w:ascii="Times New Roman" w:hAnsi="Times New Roman" w:cs="Times New Roman"/>
          <w:sz w:val="24"/>
          <w:szCs w:val="24"/>
        </w:rPr>
        <w:t xml:space="preserve"> –</w:t>
      </w:r>
      <w:r w:rsidR="00CC0B87" w:rsidRPr="00F24119">
        <w:rPr>
          <w:rFonts w:ascii="Times New Roman" w:hAnsi="Times New Roman" w:cs="Times New Roman"/>
          <w:color w:val="000000"/>
          <w:sz w:val="24"/>
          <w:szCs w:val="24"/>
          <w:shd w:val="clear" w:color="auto" w:fill="FFFFFF"/>
        </w:rPr>
        <w:t>¡Más que amigos...! ¿Le parece a usted poco, señor don Augusto?, ¿o es que quiere usted que seamos menos que amigos? –No, Eugenia, no, no es eso…</w:t>
      </w:r>
      <w:r w:rsidR="00CC0B87" w:rsidRPr="00F24119">
        <w:rPr>
          <w:rFonts w:ascii="Times New Roman" w:hAnsi="Times New Roman" w:cs="Times New Roman"/>
          <w:sz w:val="24"/>
          <w:szCs w:val="24"/>
        </w:rPr>
        <w:t xml:space="preserve"> –</w:t>
      </w:r>
      <w:r w:rsidR="00CC0B87" w:rsidRPr="00F24119">
        <w:rPr>
          <w:rFonts w:ascii="Times New Roman" w:hAnsi="Times New Roman" w:cs="Times New Roman"/>
          <w:color w:val="000000"/>
          <w:sz w:val="24"/>
          <w:szCs w:val="24"/>
          <w:shd w:val="clear" w:color="auto" w:fill="FFFFFF"/>
        </w:rPr>
        <w:t>Pues ¿qué quiere usted?</w:t>
      </w:r>
      <w:r w:rsidR="00CC0B87" w:rsidRPr="00F24119">
        <w:rPr>
          <w:rFonts w:ascii="Times New Roman" w:hAnsi="Times New Roman" w:cs="Times New Roman"/>
          <w:sz w:val="24"/>
          <w:szCs w:val="24"/>
        </w:rPr>
        <w:t xml:space="preserve"> –</w:t>
      </w:r>
      <w:r w:rsidR="00CC0B87" w:rsidRPr="00F24119">
        <w:rPr>
          <w:rFonts w:ascii="Times New Roman" w:hAnsi="Times New Roman" w:cs="Times New Roman"/>
          <w:color w:val="000000"/>
          <w:sz w:val="24"/>
          <w:szCs w:val="24"/>
          <w:shd w:val="clear" w:color="auto" w:fill="FFFFFF"/>
        </w:rPr>
        <w:t>¡Que seamos... marido y mujer! –¡Acabáramos! –Para acabar hay que empezar.</w:t>
      </w:r>
      <w:r w:rsidR="005745AC" w:rsidRPr="00F24119">
        <w:rPr>
          <w:rFonts w:ascii="Times New Roman" w:hAnsi="Times New Roman" w:cs="Times New Roman"/>
          <w:color w:val="000000"/>
          <w:sz w:val="24"/>
          <w:szCs w:val="24"/>
          <w:shd w:val="clear" w:color="auto" w:fill="FFFFFF"/>
        </w:rPr>
        <w:t>”</w:t>
      </w:r>
      <w:r w:rsidR="00CC0B87" w:rsidRPr="00F24119">
        <w:rPr>
          <w:rStyle w:val="Znakapoznpodarou"/>
          <w:rFonts w:ascii="Times New Roman" w:hAnsi="Times New Roman" w:cs="Times New Roman"/>
          <w:color w:val="000000"/>
          <w:sz w:val="24"/>
          <w:szCs w:val="24"/>
          <w:shd w:val="clear" w:color="auto" w:fill="FFFFFF"/>
        </w:rPr>
        <w:footnoteReference w:id="36"/>
      </w:r>
      <w:r w:rsidR="005745AC" w:rsidRPr="00F24119">
        <w:rPr>
          <w:rFonts w:ascii="Times New Roman" w:hAnsi="Times New Roman" w:cs="Times New Roman"/>
          <w:color w:val="000000"/>
          <w:sz w:val="24"/>
          <w:szCs w:val="24"/>
          <w:shd w:val="clear" w:color="auto" w:fill="FFFFFF"/>
        </w:rPr>
        <w:t xml:space="preserve"> </w:t>
      </w:r>
    </w:p>
    <w:p w:rsidR="00981B4C" w:rsidRPr="00F24119" w:rsidRDefault="006943C3" w:rsidP="00F24119">
      <w:pPr>
        <w:spacing w:after="0" w:line="360" w:lineRule="auto"/>
        <w:ind w:firstLine="709"/>
        <w:jc w:val="both"/>
        <w:rPr>
          <w:rFonts w:ascii="Times New Roman" w:hAnsi="Times New Roman" w:cs="Times New Roman"/>
          <w:color w:val="000000"/>
          <w:sz w:val="24"/>
          <w:szCs w:val="24"/>
          <w:shd w:val="clear" w:color="auto" w:fill="FFFFFF"/>
        </w:rPr>
      </w:pPr>
      <w:r w:rsidRPr="00F24119">
        <w:rPr>
          <w:rFonts w:ascii="Times New Roman" w:hAnsi="Times New Roman" w:cs="Times New Roman"/>
          <w:color w:val="000000"/>
          <w:sz w:val="24"/>
          <w:szCs w:val="24"/>
          <w:shd w:val="clear" w:color="auto" w:fill="FFFFFF"/>
        </w:rPr>
        <w:t>Las reflexiones del protagonista observamos sobre todo en la confrontación de ser el hombre. A través de la obra podemos notar algo cíclico.</w:t>
      </w:r>
      <w:r w:rsidR="004A333E" w:rsidRPr="00F24119">
        <w:rPr>
          <w:rFonts w:ascii="Times New Roman" w:hAnsi="Times New Roman" w:cs="Times New Roman"/>
          <w:color w:val="000000"/>
          <w:sz w:val="24"/>
          <w:szCs w:val="24"/>
          <w:shd w:val="clear" w:color="auto" w:fill="FFFFFF"/>
        </w:rPr>
        <w:t xml:space="preserve"> Se trata de una decepción reiterada, es decir, el empeño de convertirse en hombre común </w:t>
      </w:r>
      <w:r w:rsidR="0070398F" w:rsidRPr="00F24119">
        <w:rPr>
          <w:rFonts w:ascii="Times New Roman" w:hAnsi="Times New Roman" w:cs="Times New Roman"/>
          <w:color w:val="000000"/>
          <w:sz w:val="24"/>
          <w:szCs w:val="24"/>
          <w:shd w:val="clear" w:color="auto" w:fill="FFFFFF"/>
        </w:rPr>
        <w:t xml:space="preserve">capaz de actuar </w:t>
      </w:r>
      <w:r w:rsidR="00104FD4" w:rsidRPr="00F24119">
        <w:rPr>
          <w:rFonts w:ascii="Times New Roman" w:hAnsi="Times New Roman" w:cs="Times New Roman"/>
          <w:color w:val="000000"/>
          <w:sz w:val="24"/>
          <w:szCs w:val="24"/>
          <w:shd w:val="clear" w:color="auto" w:fill="FFFFFF"/>
        </w:rPr>
        <w:t xml:space="preserve">y resolver los problemas diarios como los demás. </w:t>
      </w:r>
      <w:r w:rsidR="005025E8">
        <w:rPr>
          <w:rFonts w:ascii="Times New Roman" w:hAnsi="Times New Roman" w:cs="Times New Roman"/>
          <w:color w:val="000000"/>
          <w:sz w:val="24"/>
          <w:szCs w:val="24"/>
          <w:shd w:val="clear" w:color="auto" w:fill="FFFFFF"/>
        </w:rPr>
        <w:t>L</w:t>
      </w:r>
      <w:r w:rsidR="00884377" w:rsidRPr="00F24119">
        <w:rPr>
          <w:rFonts w:ascii="Times New Roman" w:hAnsi="Times New Roman" w:cs="Times New Roman"/>
          <w:color w:val="000000"/>
          <w:sz w:val="24"/>
          <w:szCs w:val="24"/>
          <w:shd w:val="clear" w:color="auto" w:fill="FFFFFF"/>
        </w:rPr>
        <w:t>o cíclico</w:t>
      </w:r>
      <w:r w:rsidR="005025E8">
        <w:rPr>
          <w:rFonts w:ascii="Times New Roman" w:hAnsi="Times New Roman" w:cs="Times New Roman"/>
          <w:color w:val="000000"/>
          <w:sz w:val="24"/>
          <w:szCs w:val="24"/>
          <w:shd w:val="clear" w:color="auto" w:fill="FFFFFF"/>
        </w:rPr>
        <w:t xml:space="preserve"> como he insinuado está encubierto</w:t>
      </w:r>
      <w:r w:rsidR="00884377" w:rsidRPr="00F24119">
        <w:rPr>
          <w:rFonts w:ascii="Times New Roman" w:hAnsi="Times New Roman" w:cs="Times New Roman"/>
          <w:color w:val="000000"/>
          <w:sz w:val="24"/>
          <w:szCs w:val="24"/>
          <w:shd w:val="clear" w:color="auto" w:fill="FFFFFF"/>
        </w:rPr>
        <w:t xml:space="preserve"> en su vida rutinaria y en sus desdichas repetitivas. En cuanto a su vida, es un hombre sin cualquier objetivo. Cada día se despierta sin que tenga un plan. Solamente lamenta y lleva los discursos con su perro. Desde este punto de vista</w:t>
      </w:r>
      <w:r w:rsidR="00104FD4" w:rsidRPr="00F24119">
        <w:rPr>
          <w:rFonts w:ascii="Times New Roman" w:hAnsi="Times New Roman" w:cs="Times New Roman"/>
          <w:color w:val="000000"/>
          <w:sz w:val="24"/>
          <w:szCs w:val="24"/>
          <w:shd w:val="clear" w:color="auto" w:fill="FFFFFF"/>
        </w:rPr>
        <w:t xml:space="preserve"> de su vida,  pasa por los días</w:t>
      </w:r>
      <w:r w:rsidR="00884377" w:rsidRPr="00F24119">
        <w:rPr>
          <w:rFonts w:ascii="Times New Roman" w:hAnsi="Times New Roman" w:cs="Times New Roman"/>
          <w:color w:val="000000"/>
          <w:sz w:val="24"/>
          <w:szCs w:val="24"/>
          <w:shd w:val="clear" w:color="auto" w:fill="FFFFFF"/>
        </w:rPr>
        <w:t xml:space="preserve"> como un </w:t>
      </w:r>
      <w:r w:rsidR="005025E8">
        <w:rPr>
          <w:rFonts w:ascii="Times New Roman" w:hAnsi="Times New Roman" w:cs="Times New Roman"/>
          <w:color w:val="000000"/>
          <w:sz w:val="24"/>
          <w:szCs w:val="24"/>
          <w:shd w:val="clear" w:color="auto" w:fill="FFFFFF"/>
        </w:rPr>
        <w:t>vagabundo</w:t>
      </w:r>
      <w:r w:rsidR="00884377" w:rsidRPr="00F24119">
        <w:rPr>
          <w:rFonts w:ascii="Times New Roman" w:hAnsi="Times New Roman" w:cs="Times New Roman"/>
          <w:color w:val="000000"/>
          <w:sz w:val="24"/>
          <w:szCs w:val="24"/>
          <w:shd w:val="clear" w:color="auto" w:fill="FFFFFF"/>
        </w:rPr>
        <w:t xml:space="preserve">. </w:t>
      </w:r>
      <w:r w:rsidR="00127C2F" w:rsidRPr="00F24119">
        <w:rPr>
          <w:rFonts w:ascii="Times New Roman" w:hAnsi="Times New Roman" w:cs="Times New Roman"/>
          <w:color w:val="000000"/>
          <w:sz w:val="24"/>
          <w:szCs w:val="24"/>
          <w:shd w:val="clear" w:color="auto" w:fill="FFFFFF"/>
        </w:rPr>
        <w:t>También sufre del soliloquio, vive de día a día y se hunde en los pensamientos sobre</w:t>
      </w:r>
      <w:r w:rsidR="00F30CD0" w:rsidRPr="00F24119">
        <w:rPr>
          <w:rFonts w:ascii="Times New Roman" w:hAnsi="Times New Roman" w:cs="Times New Roman"/>
          <w:color w:val="000000"/>
          <w:sz w:val="24"/>
          <w:szCs w:val="24"/>
          <w:shd w:val="clear" w:color="auto" w:fill="FFFFFF"/>
        </w:rPr>
        <w:t xml:space="preserve"> la</w:t>
      </w:r>
      <w:r w:rsidR="00127C2F" w:rsidRPr="00F24119">
        <w:rPr>
          <w:rFonts w:ascii="Times New Roman" w:hAnsi="Times New Roman" w:cs="Times New Roman"/>
          <w:color w:val="000000"/>
          <w:sz w:val="24"/>
          <w:szCs w:val="24"/>
          <w:shd w:val="clear" w:color="auto" w:fill="FFFFFF"/>
        </w:rPr>
        <w:t xml:space="preserve"> mejor vida</w:t>
      </w:r>
      <w:r w:rsidR="00552ADD" w:rsidRPr="00F24119">
        <w:rPr>
          <w:rFonts w:ascii="Times New Roman" w:hAnsi="Times New Roman" w:cs="Times New Roman"/>
          <w:color w:val="000000"/>
          <w:sz w:val="24"/>
          <w:szCs w:val="24"/>
          <w:shd w:val="clear" w:color="auto" w:fill="FFFFFF"/>
        </w:rPr>
        <w:t>. A pesar de que tiene el deseo inquebrantable de “empezar a funcionar”, e</w:t>
      </w:r>
      <w:r w:rsidR="00127C2F" w:rsidRPr="00F24119">
        <w:rPr>
          <w:rFonts w:ascii="Times New Roman" w:hAnsi="Times New Roman" w:cs="Times New Roman"/>
          <w:color w:val="000000"/>
          <w:sz w:val="24"/>
          <w:szCs w:val="24"/>
          <w:shd w:val="clear" w:color="auto" w:fill="FFFFFF"/>
        </w:rPr>
        <w:t>n resultado no sirve para nada, no cambia su carácter.</w:t>
      </w:r>
      <w:r w:rsidR="00552ADD" w:rsidRPr="00F24119">
        <w:rPr>
          <w:rFonts w:ascii="Times New Roman" w:hAnsi="Times New Roman" w:cs="Times New Roman"/>
          <w:color w:val="000000"/>
          <w:sz w:val="24"/>
          <w:szCs w:val="24"/>
          <w:shd w:val="clear" w:color="auto" w:fill="FFFFFF"/>
        </w:rPr>
        <w:t xml:space="preserve"> Como s</w:t>
      </w:r>
      <w:r w:rsidR="005025E8">
        <w:rPr>
          <w:rFonts w:ascii="Times New Roman" w:hAnsi="Times New Roman" w:cs="Times New Roman"/>
          <w:color w:val="000000"/>
          <w:sz w:val="24"/>
          <w:szCs w:val="24"/>
          <w:shd w:val="clear" w:color="auto" w:fill="FFFFFF"/>
        </w:rPr>
        <w:t>i allí fuera algo que lo sumerja</w:t>
      </w:r>
      <w:r w:rsidR="00552ADD" w:rsidRPr="00F24119">
        <w:rPr>
          <w:rFonts w:ascii="Times New Roman" w:hAnsi="Times New Roman" w:cs="Times New Roman"/>
          <w:color w:val="000000"/>
          <w:sz w:val="24"/>
          <w:szCs w:val="24"/>
          <w:shd w:val="clear" w:color="auto" w:fill="FFFFFF"/>
        </w:rPr>
        <w:t xml:space="preserve"> a la penuria sin la posibilidad de salir. </w:t>
      </w:r>
      <w:r w:rsidR="00127C2F" w:rsidRPr="00F24119">
        <w:rPr>
          <w:rFonts w:ascii="Times New Roman" w:hAnsi="Times New Roman" w:cs="Times New Roman"/>
          <w:color w:val="000000"/>
          <w:sz w:val="24"/>
          <w:szCs w:val="24"/>
          <w:shd w:val="clear" w:color="auto" w:fill="FFFFFF"/>
        </w:rPr>
        <w:t>Desde el punto de las desdichas</w:t>
      </w:r>
      <w:r w:rsidR="00932B0F" w:rsidRPr="00F24119">
        <w:rPr>
          <w:rFonts w:ascii="Times New Roman" w:hAnsi="Times New Roman" w:cs="Times New Roman"/>
          <w:color w:val="000000"/>
          <w:sz w:val="24"/>
          <w:szCs w:val="24"/>
          <w:shd w:val="clear" w:color="auto" w:fill="FFFFFF"/>
        </w:rPr>
        <w:t>, es algo que lo</w:t>
      </w:r>
      <w:r w:rsidR="00552ADD" w:rsidRPr="00F24119">
        <w:rPr>
          <w:rFonts w:ascii="Times New Roman" w:hAnsi="Times New Roman" w:cs="Times New Roman"/>
          <w:color w:val="000000"/>
          <w:sz w:val="24"/>
          <w:szCs w:val="24"/>
          <w:shd w:val="clear" w:color="auto" w:fill="FFFFFF"/>
        </w:rPr>
        <w:t xml:space="preserve"> también</w:t>
      </w:r>
      <w:r w:rsidR="00932B0F" w:rsidRPr="00F24119">
        <w:rPr>
          <w:rFonts w:ascii="Times New Roman" w:hAnsi="Times New Roman" w:cs="Times New Roman"/>
          <w:color w:val="000000"/>
          <w:sz w:val="24"/>
          <w:szCs w:val="24"/>
          <w:shd w:val="clear" w:color="auto" w:fill="FFFFFF"/>
        </w:rPr>
        <w:t xml:space="preserve"> rodea</w:t>
      </w:r>
      <w:r w:rsidR="00127C2F" w:rsidRPr="00F24119">
        <w:rPr>
          <w:rFonts w:ascii="Times New Roman" w:hAnsi="Times New Roman" w:cs="Times New Roman"/>
          <w:color w:val="000000"/>
          <w:sz w:val="24"/>
          <w:szCs w:val="24"/>
          <w:shd w:val="clear" w:color="auto" w:fill="FFFFFF"/>
        </w:rPr>
        <w:t xml:space="preserve"> sin cesar</w:t>
      </w:r>
      <w:r w:rsidR="00932B0F" w:rsidRPr="00F24119">
        <w:rPr>
          <w:rFonts w:ascii="Times New Roman" w:hAnsi="Times New Roman" w:cs="Times New Roman"/>
          <w:color w:val="000000"/>
          <w:sz w:val="24"/>
          <w:szCs w:val="24"/>
          <w:shd w:val="clear" w:color="auto" w:fill="FFFFFF"/>
        </w:rPr>
        <w:t xml:space="preserve">. Si nos percatamos de su empeño perpetuo, podemos ver </w:t>
      </w:r>
      <w:r w:rsidR="00104FD4" w:rsidRPr="00F24119">
        <w:rPr>
          <w:rFonts w:ascii="Times New Roman" w:hAnsi="Times New Roman" w:cs="Times New Roman"/>
          <w:color w:val="000000"/>
          <w:sz w:val="24"/>
          <w:szCs w:val="24"/>
          <w:shd w:val="clear" w:color="auto" w:fill="FFFFFF"/>
        </w:rPr>
        <w:t xml:space="preserve">que de inicio hace todo lo posible para lograr el amor de la muchacha pero cuando averigua y se entera de su desinterés, </w:t>
      </w:r>
      <w:r w:rsidR="005025E8">
        <w:rPr>
          <w:rFonts w:ascii="Times New Roman" w:hAnsi="Times New Roman" w:cs="Times New Roman"/>
          <w:color w:val="000000"/>
          <w:sz w:val="24"/>
          <w:szCs w:val="24"/>
          <w:shd w:val="clear" w:color="auto" w:fill="FFFFFF"/>
        </w:rPr>
        <w:t>otra vez se hunde en la desesperanza</w:t>
      </w:r>
      <w:r w:rsidR="00104FD4" w:rsidRPr="00F24119">
        <w:rPr>
          <w:rFonts w:ascii="Times New Roman" w:hAnsi="Times New Roman" w:cs="Times New Roman"/>
          <w:color w:val="000000"/>
          <w:sz w:val="24"/>
          <w:szCs w:val="24"/>
          <w:shd w:val="clear" w:color="auto" w:fill="FFFFFF"/>
        </w:rPr>
        <w:t>.</w:t>
      </w:r>
      <w:r w:rsidR="00127C2F" w:rsidRPr="00F24119">
        <w:rPr>
          <w:rFonts w:ascii="Times New Roman" w:hAnsi="Times New Roman" w:cs="Times New Roman"/>
          <w:color w:val="000000"/>
          <w:sz w:val="24"/>
          <w:szCs w:val="24"/>
          <w:shd w:val="clear" w:color="auto" w:fill="FFFFFF"/>
        </w:rPr>
        <w:t xml:space="preserve"> </w:t>
      </w:r>
      <w:r w:rsidR="00104FD4" w:rsidRPr="00F24119">
        <w:rPr>
          <w:rFonts w:ascii="Times New Roman" w:hAnsi="Times New Roman" w:cs="Times New Roman"/>
          <w:color w:val="000000"/>
          <w:sz w:val="24"/>
          <w:szCs w:val="24"/>
          <w:shd w:val="clear" w:color="auto" w:fill="FFFFFF"/>
        </w:rPr>
        <w:t>Además e</w:t>
      </w:r>
      <w:r w:rsidRPr="00F24119">
        <w:rPr>
          <w:rFonts w:ascii="Times New Roman" w:hAnsi="Times New Roman" w:cs="Times New Roman"/>
          <w:color w:val="000000"/>
          <w:sz w:val="24"/>
          <w:szCs w:val="24"/>
          <w:shd w:val="clear" w:color="auto" w:fill="FFFFFF"/>
        </w:rPr>
        <w:t>l</w:t>
      </w:r>
      <w:r w:rsidR="00F30CD0" w:rsidRPr="00F24119">
        <w:rPr>
          <w:rFonts w:ascii="Times New Roman" w:hAnsi="Times New Roman" w:cs="Times New Roman"/>
          <w:color w:val="000000"/>
          <w:sz w:val="24"/>
          <w:szCs w:val="24"/>
          <w:shd w:val="clear" w:color="auto" w:fill="FFFFFF"/>
        </w:rPr>
        <w:t xml:space="preserve"> sobre</w:t>
      </w:r>
      <w:r w:rsidR="00104FD4" w:rsidRPr="00F24119">
        <w:rPr>
          <w:rFonts w:ascii="Times New Roman" w:hAnsi="Times New Roman" w:cs="Times New Roman"/>
          <w:color w:val="000000"/>
          <w:sz w:val="24"/>
          <w:szCs w:val="24"/>
          <w:shd w:val="clear" w:color="auto" w:fill="FFFFFF"/>
        </w:rPr>
        <w:t>dicho</w:t>
      </w:r>
      <w:r w:rsidRPr="00F24119">
        <w:rPr>
          <w:rFonts w:ascii="Times New Roman" w:hAnsi="Times New Roman" w:cs="Times New Roman"/>
          <w:color w:val="000000"/>
          <w:sz w:val="24"/>
          <w:szCs w:val="24"/>
          <w:shd w:val="clear" w:color="auto" w:fill="FFFFFF"/>
        </w:rPr>
        <w:t xml:space="preserve"> intento de funcionar como un hombre </w:t>
      </w:r>
      <w:r w:rsidRPr="00F24119">
        <w:rPr>
          <w:rFonts w:ascii="Times New Roman" w:hAnsi="Times New Roman" w:cs="Times New Roman"/>
          <w:color w:val="000000"/>
          <w:sz w:val="24"/>
          <w:szCs w:val="24"/>
          <w:shd w:val="clear" w:color="auto" w:fill="FFFFFF"/>
        </w:rPr>
        <w:lastRenderedPageBreak/>
        <w:t xml:space="preserve">corriente </w:t>
      </w:r>
      <w:r w:rsidR="005025E8">
        <w:rPr>
          <w:rFonts w:ascii="Times New Roman" w:hAnsi="Times New Roman" w:cs="Times New Roman"/>
          <w:color w:val="000000"/>
          <w:sz w:val="24"/>
          <w:szCs w:val="24"/>
          <w:shd w:val="clear" w:color="auto" w:fill="FFFFFF"/>
        </w:rPr>
        <w:t>respalda el hecho que</w:t>
      </w:r>
      <w:r w:rsidR="00F30CD0" w:rsidRPr="00F24119">
        <w:rPr>
          <w:rFonts w:ascii="Times New Roman" w:hAnsi="Times New Roman" w:cs="Times New Roman"/>
          <w:color w:val="000000"/>
          <w:sz w:val="24"/>
          <w:szCs w:val="24"/>
          <w:shd w:val="clear" w:color="auto" w:fill="FFFFFF"/>
        </w:rPr>
        <w:t xml:space="preserve"> </w:t>
      </w:r>
      <w:r w:rsidR="00D83116" w:rsidRPr="00F24119">
        <w:rPr>
          <w:rFonts w:ascii="Times New Roman" w:hAnsi="Times New Roman" w:cs="Times New Roman"/>
          <w:color w:val="000000"/>
          <w:sz w:val="24"/>
          <w:szCs w:val="24"/>
          <w:shd w:val="clear" w:color="auto" w:fill="FFFFFF"/>
        </w:rPr>
        <w:t>está siempre abismado y perdido en sí mismo</w:t>
      </w:r>
      <w:r w:rsidR="006D4019" w:rsidRPr="00F24119">
        <w:rPr>
          <w:rFonts w:ascii="Times New Roman" w:hAnsi="Times New Roman" w:cs="Times New Roman"/>
          <w:color w:val="000000"/>
          <w:sz w:val="24"/>
          <w:szCs w:val="24"/>
          <w:shd w:val="clear" w:color="auto" w:fill="FFFFFF"/>
        </w:rPr>
        <w:t xml:space="preserve"> y todo el afán termina</w:t>
      </w:r>
      <w:r w:rsidRPr="00F24119">
        <w:rPr>
          <w:rFonts w:ascii="Times New Roman" w:hAnsi="Times New Roman" w:cs="Times New Roman"/>
          <w:color w:val="000000"/>
          <w:sz w:val="24"/>
          <w:szCs w:val="24"/>
          <w:shd w:val="clear" w:color="auto" w:fill="FFFFFF"/>
        </w:rPr>
        <w:t xml:space="preserve"> sin ten</w:t>
      </w:r>
      <w:r w:rsidR="006D4019" w:rsidRPr="00F24119">
        <w:rPr>
          <w:rFonts w:ascii="Times New Roman" w:hAnsi="Times New Roman" w:cs="Times New Roman"/>
          <w:color w:val="000000"/>
          <w:sz w:val="24"/>
          <w:szCs w:val="24"/>
          <w:shd w:val="clear" w:color="auto" w:fill="FFFFFF"/>
        </w:rPr>
        <w:t xml:space="preserve">er éxito. Primer caso en que entrevemos </w:t>
      </w:r>
      <w:r w:rsidRPr="00F24119">
        <w:rPr>
          <w:rFonts w:ascii="Times New Roman" w:hAnsi="Times New Roman" w:cs="Times New Roman"/>
          <w:color w:val="000000"/>
          <w:sz w:val="24"/>
          <w:szCs w:val="24"/>
          <w:shd w:val="clear" w:color="auto" w:fill="FFFFFF"/>
        </w:rPr>
        <w:t>esta</w:t>
      </w:r>
      <w:r w:rsidR="006D4019" w:rsidRPr="00F24119">
        <w:rPr>
          <w:rFonts w:ascii="Times New Roman" w:hAnsi="Times New Roman" w:cs="Times New Roman"/>
          <w:color w:val="000000"/>
          <w:sz w:val="24"/>
          <w:szCs w:val="24"/>
          <w:shd w:val="clear" w:color="auto" w:fill="FFFFFF"/>
        </w:rPr>
        <w:t xml:space="preserve"> reflexión de sí mismo es en la ocasión sexual entre Augusto y Rosalio. </w:t>
      </w:r>
      <w:r w:rsidR="00206FF1" w:rsidRPr="00F24119">
        <w:rPr>
          <w:rFonts w:ascii="Times New Roman" w:hAnsi="Times New Roman" w:cs="Times New Roman"/>
          <w:color w:val="000000"/>
          <w:sz w:val="24"/>
          <w:szCs w:val="24"/>
          <w:shd w:val="clear" w:color="auto" w:fill="FFFFFF"/>
        </w:rPr>
        <w:t>E</w:t>
      </w:r>
      <w:r w:rsidR="006D4019" w:rsidRPr="00F24119">
        <w:rPr>
          <w:rFonts w:ascii="Times New Roman" w:hAnsi="Times New Roman" w:cs="Times New Roman"/>
          <w:color w:val="000000"/>
          <w:sz w:val="24"/>
          <w:szCs w:val="24"/>
          <w:shd w:val="clear" w:color="auto" w:fill="FFFFFF"/>
        </w:rPr>
        <w:t>s obvio que</w:t>
      </w:r>
      <w:r w:rsidR="00206FF1" w:rsidRPr="00F24119">
        <w:rPr>
          <w:rFonts w:ascii="Times New Roman" w:hAnsi="Times New Roman" w:cs="Times New Roman"/>
          <w:color w:val="000000"/>
          <w:sz w:val="24"/>
          <w:szCs w:val="24"/>
          <w:shd w:val="clear" w:color="auto" w:fill="FFFFFF"/>
        </w:rPr>
        <w:t xml:space="preserve"> este “encuentro sexual” no tenía ningún impulso amoroso, es decir, simbolizó cierta consolación después del rehuso de Eugenia. </w:t>
      </w:r>
      <w:r w:rsidR="00B95DEF" w:rsidRPr="00F24119">
        <w:rPr>
          <w:rFonts w:ascii="Times New Roman" w:hAnsi="Times New Roman" w:cs="Times New Roman"/>
          <w:color w:val="000000"/>
          <w:sz w:val="24"/>
          <w:szCs w:val="24"/>
          <w:shd w:val="clear" w:color="auto" w:fill="FFFFFF"/>
        </w:rPr>
        <w:t>Augusto tuvo</w:t>
      </w:r>
      <w:r w:rsidR="00206FF1" w:rsidRPr="00F24119">
        <w:rPr>
          <w:rFonts w:ascii="Times New Roman" w:hAnsi="Times New Roman" w:cs="Times New Roman"/>
          <w:color w:val="000000"/>
          <w:sz w:val="24"/>
          <w:szCs w:val="24"/>
          <w:shd w:val="clear" w:color="auto" w:fill="FFFFFF"/>
        </w:rPr>
        <w:t xml:space="preserve"> la compulsión de afirmarse a sí mismo su identidad y </w:t>
      </w:r>
      <w:r w:rsidR="00B95DEF" w:rsidRPr="00F24119">
        <w:rPr>
          <w:rFonts w:ascii="Times New Roman" w:hAnsi="Times New Roman" w:cs="Times New Roman"/>
          <w:color w:val="000000"/>
          <w:sz w:val="24"/>
          <w:szCs w:val="24"/>
          <w:shd w:val="clear" w:color="auto" w:fill="FFFFFF"/>
        </w:rPr>
        <w:t>que el rechazo no estuvo</w:t>
      </w:r>
      <w:r w:rsidR="00206FF1" w:rsidRPr="00F24119">
        <w:rPr>
          <w:rFonts w:ascii="Times New Roman" w:hAnsi="Times New Roman" w:cs="Times New Roman"/>
          <w:color w:val="000000"/>
          <w:sz w:val="24"/>
          <w:szCs w:val="24"/>
          <w:shd w:val="clear" w:color="auto" w:fill="FFFFFF"/>
        </w:rPr>
        <w:t xml:space="preserve"> causa</w:t>
      </w:r>
      <w:r w:rsidR="00B95DEF" w:rsidRPr="00F24119">
        <w:rPr>
          <w:rFonts w:ascii="Times New Roman" w:hAnsi="Times New Roman" w:cs="Times New Roman"/>
          <w:color w:val="000000"/>
          <w:sz w:val="24"/>
          <w:szCs w:val="24"/>
          <w:shd w:val="clear" w:color="auto" w:fill="FFFFFF"/>
        </w:rPr>
        <w:t>do por</w:t>
      </w:r>
      <w:r w:rsidR="00206FF1" w:rsidRPr="00F24119">
        <w:rPr>
          <w:rFonts w:ascii="Times New Roman" w:hAnsi="Times New Roman" w:cs="Times New Roman"/>
          <w:color w:val="000000"/>
          <w:sz w:val="24"/>
          <w:szCs w:val="24"/>
          <w:shd w:val="clear" w:color="auto" w:fill="FFFFFF"/>
        </w:rPr>
        <w:t xml:space="preserve"> la incapacidad masculina.</w:t>
      </w:r>
      <w:r w:rsidR="00B95DEF" w:rsidRPr="00F24119">
        <w:rPr>
          <w:rFonts w:ascii="Times New Roman" w:hAnsi="Times New Roman" w:cs="Times New Roman"/>
          <w:color w:val="000000"/>
          <w:sz w:val="24"/>
          <w:szCs w:val="24"/>
          <w:shd w:val="clear" w:color="auto" w:fill="FFFFFF"/>
        </w:rPr>
        <w:t xml:space="preserve"> No obstante este encuentro quedó fiasco</w:t>
      </w:r>
      <w:r w:rsidR="00191560" w:rsidRPr="00F24119">
        <w:rPr>
          <w:rFonts w:ascii="Times New Roman" w:hAnsi="Times New Roman" w:cs="Times New Roman"/>
          <w:color w:val="000000"/>
          <w:sz w:val="24"/>
          <w:szCs w:val="24"/>
          <w:shd w:val="clear" w:color="auto" w:fill="FFFFFF"/>
        </w:rPr>
        <w:t xml:space="preserve"> y en vez de confirmarse sus aspectos fue ro</w:t>
      </w:r>
      <w:r w:rsidR="00367B66" w:rsidRPr="00F24119">
        <w:rPr>
          <w:rFonts w:ascii="Times New Roman" w:hAnsi="Times New Roman" w:cs="Times New Roman"/>
          <w:color w:val="000000"/>
          <w:sz w:val="24"/>
          <w:szCs w:val="24"/>
          <w:shd w:val="clear" w:color="auto" w:fill="FFFFFF"/>
        </w:rPr>
        <w:t xml:space="preserve">tundamente puesto en ridículo y llamado otro o diferente de los demás hombres. </w:t>
      </w:r>
      <w:r w:rsidR="0092772C">
        <w:rPr>
          <w:rFonts w:ascii="Times New Roman" w:hAnsi="Times New Roman" w:cs="Times New Roman"/>
          <w:color w:val="000000"/>
          <w:sz w:val="24"/>
          <w:szCs w:val="24"/>
          <w:shd w:val="clear" w:color="auto" w:fill="FFFFFF"/>
        </w:rPr>
        <w:t>Posteriormente</w:t>
      </w:r>
      <w:r w:rsidR="00367B66" w:rsidRPr="00F24119">
        <w:rPr>
          <w:rFonts w:ascii="Times New Roman" w:hAnsi="Times New Roman" w:cs="Times New Roman"/>
          <w:color w:val="000000"/>
          <w:sz w:val="24"/>
          <w:szCs w:val="24"/>
          <w:shd w:val="clear" w:color="auto" w:fill="FFFFFF"/>
        </w:rPr>
        <w:t xml:space="preserve"> Augusto empieza a reflexionar e inculcarse que fue ridiculizado. El estado de </w:t>
      </w:r>
      <w:r w:rsidR="0092772C">
        <w:rPr>
          <w:rFonts w:ascii="Times New Roman" w:hAnsi="Times New Roman" w:cs="Times New Roman"/>
          <w:color w:val="000000"/>
          <w:sz w:val="24"/>
          <w:szCs w:val="24"/>
          <w:shd w:val="clear" w:color="auto" w:fill="FFFFFF"/>
        </w:rPr>
        <w:t>las depresiones</w:t>
      </w:r>
      <w:r w:rsidR="00367B66" w:rsidRPr="00F24119">
        <w:rPr>
          <w:rFonts w:ascii="Times New Roman" w:hAnsi="Times New Roman" w:cs="Times New Roman"/>
          <w:color w:val="000000"/>
          <w:sz w:val="24"/>
          <w:szCs w:val="24"/>
          <w:shd w:val="clear" w:color="auto" w:fill="FFFFFF"/>
        </w:rPr>
        <w:t xml:space="preserve"> aumenta sin cesar y todavía agranda con otro fallo. </w:t>
      </w:r>
      <w:r w:rsidR="00EA7CE2" w:rsidRPr="00F24119">
        <w:rPr>
          <w:rFonts w:ascii="Times New Roman" w:hAnsi="Times New Roman" w:cs="Times New Roman"/>
          <w:color w:val="000000"/>
          <w:sz w:val="24"/>
          <w:szCs w:val="24"/>
          <w:shd w:val="clear" w:color="auto" w:fill="FFFFFF"/>
        </w:rPr>
        <w:t xml:space="preserve">Lo que le da la puntilla es la fuga de Eugenia con Mauricio. </w:t>
      </w:r>
      <w:r w:rsidR="0092772C">
        <w:rPr>
          <w:rFonts w:ascii="Times New Roman" w:hAnsi="Times New Roman" w:cs="Times New Roman"/>
          <w:color w:val="000000"/>
          <w:sz w:val="24"/>
          <w:szCs w:val="24"/>
          <w:shd w:val="clear" w:color="auto" w:fill="FFFFFF"/>
        </w:rPr>
        <w:t>Este hecho podemos denominar como otro punto de inflexión dado que</w:t>
      </w:r>
      <w:r w:rsidR="00CC0B87" w:rsidRPr="00F24119">
        <w:rPr>
          <w:rFonts w:ascii="Times New Roman" w:hAnsi="Times New Roman" w:cs="Times New Roman"/>
          <w:color w:val="000000"/>
          <w:sz w:val="24"/>
          <w:szCs w:val="24"/>
          <w:shd w:val="clear" w:color="auto" w:fill="FFFFFF"/>
        </w:rPr>
        <w:t xml:space="preserve"> se </w:t>
      </w:r>
      <w:r w:rsidR="0092772C">
        <w:rPr>
          <w:rFonts w:ascii="Times New Roman" w:hAnsi="Times New Roman" w:cs="Times New Roman"/>
          <w:color w:val="000000"/>
          <w:sz w:val="24"/>
          <w:szCs w:val="24"/>
          <w:shd w:val="clear" w:color="auto" w:fill="FFFFFF"/>
        </w:rPr>
        <w:t xml:space="preserve">otra vez </w:t>
      </w:r>
      <w:r w:rsidR="00CC0B87" w:rsidRPr="00F24119">
        <w:rPr>
          <w:rFonts w:ascii="Times New Roman" w:hAnsi="Times New Roman" w:cs="Times New Roman"/>
          <w:color w:val="000000"/>
          <w:sz w:val="24"/>
          <w:szCs w:val="24"/>
          <w:shd w:val="clear" w:color="auto" w:fill="FFFFFF"/>
        </w:rPr>
        <w:t xml:space="preserve">hunde </w:t>
      </w:r>
      <w:r w:rsidR="00C53327" w:rsidRPr="00F24119">
        <w:rPr>
          <w:rFonts w:ascii="Times New Roman" w:hAnsi="Times New Roman" w:cs="Times New Roman"/>
          <w:color w:val="000000"/>
          <w:sz w:val="24"/>
          <w:szCs w:val="24"/>
          <w:shd w:val="clear" w:color="auto" w:fill="FFFFFF"/>
        </w:rPr>
        <w:t xml:space="preserve">en ya mencionada </w:t>
      </w:r>
      <w:r w:rsidR="00B609E0" w:rsidRPr="00B609E0">
        <w:rPr>
          <w:rFonts w:ascii="Times New Roman" w:hAnsi="Times New Roman" w:cs="Times New Roman"/>
          <w:color w:val="000000"/>
          <w:sz w:val="24"/>
          <w:szCs w:val="24"/>
          <w:shd w:val="clear" w:color="auto" w:fill="FFFFFF"/>
        </w:rPr>
        <w:t>n</w:t>
      </w:r>
      <w:r w:rsidR="00CC0B87" w:rsidRPr="00B609E0">
        <w:rPr>
          <w:rFonts w:ascii="Times New Roman" w:hAnsi="Times New Roman" w:cs="Times New Roman"/>
          <w:color w:val="000000"/>
          <w:sz w:val="24"/>
          <w:szCs w:val="24"/>
          <w:shd w:val="clear" w:color="auto" w:fill="FFFFFF"/>
        </w:rPr>
        <w:t>iebla</w:t>
      </w:r>
      <w:r w:rsidR="00CC0B87" w:rsidRPr="00F24119">
        <w:rPr>
          <w:rFonts w:ascii="Times New Roman" w:hAnsi="Times New Roman" w:cs="Times New Roman"/>
          <w:color w:val="000000"/>
          <w:sz w:val="24"/>
          <w:szCs w:val="24"/>
          <w:shd w:val="clear" w:color="auto" w:fill="FFFFFF"/>
        </w:rPr>
        <w:t xml:space="preserve"> </w:t>
      </w:r>
      <w:r w:rsidR="00C53327" w:rsidRPr="00F24119">
        <w:rPr>
          <w:rFonts w:ascii="Times New Roman" w:hAnsi="Times New Roman" w:cs="Times New Roman"/>
          <w:color w:val="000000"/>
          <w:sz w:val="24"/>
          <w:szCs w:val="24"/>
          <w:shd w:val="clear" w:color="auto" w:fill="FFFFFF"/>
        </w:rPr>
        <w:t>y de nuevo está condenado a cavilar de su identidad y posición mas</w:t>
      </w:r>
      <w:r w:rsidR="005745AC" w:rsidRPr="00F24119">
        <w:rPr>
          <w:rFonts w:ascii="Times New Roman" w:hAnsi="Times New Roman" w:cs="Times New Roman"/>
          <w:color w:val="000000"/>
          <w:sz w:val="24"/>
          <w:szCs w:val="24"/>
          <w:shd w:val="clear" w:color="auto" w:fill="FFFFFF"/>
        </w:rPr>
        <w:t>culina</w:t>
      </w:r>
      <w:r w:rsidR="00981B4C" w:rsidRPr="00F24119">
        <w:rPr>
          <w:rFonts w:ascii="Times New Roman" w:hAnsi="Times New Roman" w:cs="Times New Roman"/>
          <w:color w:val="000000"/>
          <w:sz w:val="24"/>
          <w:szCs w:val="24"/>
          <w:shd w:val="clear" w:color="auto" w:fill="FFFFFF"/>
        </w:rPr>
        <w:t>. Está</w:t>
      </w:r>
      <w:r w:rsidR="00EA7CE2" w:rsidRPr="00F24119">
        <w:rPr>
          <w:rFonts w:ascii="Times New Roman" w:hAnsi="Times New Roman" w:cs="Times New Roman"/>
          <w:color w:val="000000"/>
          <w:sz w:val="24"/>
          <w:szCs w:val="24"/>
          <w:shd w:val="clear" w:color="auto" w:fill="FFFFFF"/>
        </w:rPr>
        <w:t xml:space="preserve"> persuadido de que no existe y de que no es posible que como un hombre equivalente pueda ser tan escarnecido.</w:t>
      </w:r>
      <w:r w:rsidR="006132E7" w:rsidRPr="00F24119">
        <w:rPr>
          <w:rFonts w:ascii="Times New Roman" w:hAnsi="Times New Roman" w:cs="Times New Roman"/>
          <w:color w:val="000000"/>
          <w:sz w:val="24"/>
          <w:szCs w:val="24"/>
          <w:shd w:val="clear" w:color="auto" w:fill="FFFFFF"/>
        </w:rPr>
        <w:t xml:space="preserve"> Como la clara del huevo se puede contemplar el ensimismamiento del protagonista que </w:t>
      </w:r>
      <w:r w:rsidR="0092772C">
        <w:rPr>
          <w:rFonts w:ascii="Times New Roman" w:hAnsi="Times New Roman" w:cs="Times New Roman"/>
          <w:color w:val="000000"/>
          <w:sz w:val="24"/>
          <w:szCs w:val="24"/>
          <w:shd w:val="clear" w:color="auto" w:fill="FFFFFF"/>
        </w:rPr>
        <w:t>piensa el suicidio</w:t>
      </w:r>
      <w:r w:rsidR="006132E7" w:rsidRPr="00F24119">
        <w:rPr>
          <w:rFonts w:ascii="Times New Roman" w:hAnsi="Times New Roman" w:cs="Times New Roman"/>
          <w:color w:val="000000"/>
          <w:sz w:val="24"/>
          <w:szCs w:val="24"/>
          <w:shd w:val="clear" w:color="auto" w:fill="FFFFFF"/>
        </w:rPr>
        <w:t>. Es un mode</w:t>
      </w:r>
      <w:r w:rsidR="0092772C">
        <w:rPr>
          <w:rFonts w:ascii="Times New Roman" w:hAnsi="Times New Roman" w:cs="Times New Roman"/>
          <w:color w:val="000000"/>
          <w:sz w:val="24"/>
          <w:szCs w:val="24"/>
          <w:shd w:val="clear" w:color="auto" w:fill="FFFFFF"/>
        </w:rPr>
        <w:t>lo ejemplar de la</w:t>
      </w:r>
      <w:r w:rsidR="009724C8">
        <w:rPr>
          <w:rFonts w:ascii="Times New Roman" w:hAnsi="Times New Roman" w:cs="Times New Roman"/>
          <w:color w:val="000000"/>
          <w:sz w:val="24"/>
          <w:szCs w:val="24"/>
          <w:shd w:val="clear" w:color="auto" w:fill="FFFFFF"/>
        </w:rPr>
        <w:t xml:space="preserve"> autoreflexión. </w:t>
      </w:r>
      <w:r w:rsidR="00495905" w:rsidRPr="00F24119">
        <w:rPr>
          <w:rFonts w:ascii="Times New Roman" w:hAnsi="Times New Roman" w:cs="Times New Roman"/>
          <w:color w:val="000000"/>
          <w:sz w:val="24"/>
          <w:szCs w:val="24"/>
          <w:shd w:val="clear" w:color="auto" w:fill="FFFFFF"/>
        </w:rPr>
        <w:t>En esencia existen dos posibilidades como interpretar el suidicio desde el punto de vista de Augusto. La primera radica en la muchas veces referencionada satisfacción de hacerse el ser masculino. Discurre de su existencia respaldada por la frase repetible “yo soy yo” y por consiguiente la capacidad de manejar su control y voluntad por medio del suicidio.</w:t>
      </w:r>
      <w:r w:rsidR="00D83116" w:rsidRPr="00F24119">
        <w:rPr>
          <w:rStyle w:val="Znakapoznpodarou"/>
          <w:rFonts w:ascii="Times New Roman" w:hAnsi="Times New Roman" w:cs="Times New Roman"/>
          <w:color w:val="000000"/>
          <w:sz w:val="24"/>
          <w:szCs w:val="24"/>
          <w:shd w:val="clear" w:color="auto" w:fill="FFFFFF"/>
        </w:rPr>
        <w:footnoteReference w:id="37"/>
      </w:r>
      <w:r w:rsidR="00495905" w:rsidRPr="00F24119">
        <w:rPr>
          <w:rFonts w:ascii="Times New Roman" w:hAnsi="Times New Roman" w:cs="Times New Roman"/>
          <w:color w:val="000000"/>
          <w:sz w:val="24"/>
          <w:szCs w:val="24"/>
          <w:shd w:val="clear" w:color="auto" w:fill="FFFFFF"/>
        </w:rPr>
        <w:t xml:space="preserve"> En este caso es la manera como se abstraer de la etiqueta “</w:t>
      </w:r>
      <w:r w:rsidR="00543EAE" w:rsidRPr="00F24119">
        <w:rPr>
          <w:rFonts w:ascii="Times New Roman" w:hAnsi="Times New Roman" w:cs="Times New Roman"/>
          <w:color w:val="000000"/>
          <w:sz w:val="24"/>
          <w:szCs w:val="24"/>
          <w:shd w:val="clear" w:color="auto" w:fill="FFFFFF"/>
        </w:rPr>
        <w:t>objeto”</w:t>
      </w:r>
      <w:r w:rsidR="00495905" w:rsidRPr="00F24119">
        <w:rPr>
          <w:rFonts w:ascii="Times New Roman" w:hAnsi="Times New Roman" w:cs="Times New Roman"/>
          <w:color w:val="000000"/>
          <w:sz w:val="24"/>
          <w:szCs w:val="24"/>
          <w:shd w:val="clear" w:color="auto" w:fill="FFFFFF"/>
        </w:rPr>
        <w:t xml:space="preserve">, o sea, </w:t>
      </w:r>
      <w:r w:rsidR="00543EAE" w:rsidRPr="00F24119">
        <w:rPr>
          <w:rFonts w:ascii="Times New Roman" w:hAnsi="Times New Roman" w:cs="Times New Roman"/>
          <w:color w:val="000000"/>
          <w:sz w:val="24"/>
          <w:szCs w:val="24"/>
          <w:shd w:val="clear" w:color="auto" w:fill="FFFFFF"/>
        </w:rPr>
        <w:t xml:space="preserve">necesita </w:t>
      </w:r>
      <w:r w:rsidR="00495905" w:rsidRPr="00F24119">
        <w:rPr>
          <w:rFonts w:ascii="Times New Roman" w:hAnsi="Times New Roman" w:cs="Times New Roman"/>
          <w:color w:val="000000"/>
          <w:sz w:val="24"/>
          <w:szCs w:val="24"/>
          <w:shd w:val="clear" w:color="auto" w:fill="FFFFFF"/>
        </w:rPr>
        <w:t>obtener las cualidades masculinas y no es</w:t>
      </w:r>
      <w:r w:rsidR="00731707" w:rsidRPr="00F24119">
        <w:rPr>
          <w:rFonts w:ascii="Times New Roman" w:hAnsi="Times New Roman" w:cs="Times New Roman"/>
          <w:color w:val="000000"/>
          <w:sz w:val="24"/>
          <w:szCs w:val="24"/>
          <w:shd w:val="clear" w:color="auto" w:fill="FFFFFF"/>
        </w:rPr>
        <w:t>tar en</w:t>
      </w:r>
      <w:r w:rsidR="00543EAE" w:rsidRPr="00F24119">
        <w:rPr>
          <w:rFonts w:ascii="Times New Roman" w:hAnsi="Times New Roman" w:cs="Times New Roman"/>
          <w:color w:val="000000"/>
          <w:sz w:val="24"/>
          <w:szCs w:val="24"/>
          <w:shd w:val="clear" w:color="auto" w:fill="FFFFFF"/>
        </w:rPr>
        <w:t xml:space="preserve"> estado de mera utilización de sí mismo. Por lo tanto </w:t>
      </w:r>
      <w:r w:rsidR="00731707" w:rsidRPr="00F24119">
        <w:rPr>
          <w:rFonts w:ascii="Times New Roman" w:hAnsi="Times New Roman" w:cs="Times New Roman"/>
          <w:color w:val="000000"/>
          <w:sz w:val="24"/>
          <w:szCs w:val="24"/>
          <w:shd w:val="clear" w:color="auto" w:fill="FFFFFF"/>
        </w:rPr>
        <w:t xml:space="preserve">el suicidio puede significar determinada resolución de los problemas. En lo que concierne a la segunda posibilidad </w:t>
      </w:r>
      <w:r w:rsidR="00BC77A5" w:rsidRPr="00F24119">
        <w:rPr>
          <w:rFonts w:ascii="Times New Roman" w:hAnsi="Times New Roman" w:cs="Times New Roman"/>
          <w:color w:val="000000"/>
          <w:sz w:val="24"/>
          <w:szCs w:val="24"/>
          <w:shd w:val="clear" w:color="auto" w:fill="FFFFFF"/>
        </w:rPr>
        <w:t>como concebir</w:t>
      </w:r>
      <w:r w:rsidR="00731707" w:rsidRPr="00F24119">
        <w:rPr>
          <w:rFonts w:ascii="Times New Roman" w:hAnsi="Times New Roman" w:cs="Times New Roman"/>
          <w:color w:val="000000"/>
          <w:sz w:val="24"/>
          <w:szCs w:val="24"/>
          <w:shd w:val="clear" w:color="auto" w:fill="FFFFFF"/>
        </w:rPr>
        <w:t xml:space="preserve"> su duda sobre el suicidio, </w:t>
      </w:r>
      <w:r w:rsidR="009724C8">
        <w:rPr>
          <w:rFonts w:ascii="Times New Roman" w:hAnsi="Times New Roman" w:cs="Times New Roman"/>
          <w:color w:val="000000"/>
          <w:sz w:val="24"/>
          <w:szCs w:val="24"/>
          <w:shd w:val="clear" w:color="auto" w:fill="FFFFFF"/>
        </w:rPr>
        <w:t>representa</w:t>
      </w:r>
      <w:r w:rsidR="00BC77A5" w:rsidRPr="00F24119">
        <w:rPr>
          <w:rFonts w:ascii="Times New Roman" w:hAnsi="Times New Roman" w:cs="Times New Roman"/>
          <w:color w:val="000000"/>
          <w:sz w:val="24"/>
          <w:szCs w:val="24"/>
          <w:shd w:val="clear" w:color="auto" w:fill="FFFFFF"/>
        </w:rPr>
        <w:t xml:space="preserve"> un anhelo de nuevamente sumirse en paz y sosiego, dicho en otras palabras, acceder a oscuridad y niebla de sus días de la i</w:t>
      </w:r>
      <w:r w:rsidR="009724C8">
        <w:rPr>
          <w:rFonts w:ascii="Times New Roman" w:hAnsi="Times New Roman" w:cs="Times New Roman"/>
          <w:color w:val="000000"/>
          <w:sz w:val="24"/>
          <w:szCs w:val="24"/>
          <w:shd w:val="clear" w:color="auto" w:fill="FFFFFF"/>
        </w:rPr>
        <w:t>rreflexividad</w:t>
      </w:r>
      <w:r w:rsidR="00BC77A5" w:rsidRPr="00F24119">
        <w:rPr>
          <w:rFonts w:ascii="Times New Roman" w:hAnsi="Times New Roman" w:cs="Times New Roman"/>
          <w:color w:val="000000"/>
          <w:sz w:val="24"/>
          <w:szCs w:val="24"/>
          <w:shd w:val="clear" w:color="auto" w:fill="FFFFFF"/>
        </w:rPr>
        <w:t xml:space="preserve">. Simplemente acceder al estado de no deber convertirse en el hombre y quedar bajo las alas de la protección de su madre. </w:t>
      </w:r>
      <w:r w:rsidR="00981B4C" w:rsidRPr="00F24119">
        <w:rPr>
          <w:rFonts w:ascii="Times New Roman" w:hAnsi="Times New Roman" w:cs="Times New Roman"/>
          <w:color w:val="000000"/>
          <w:sz w:val="24"/>
          <w:szCs w:val="24"/>
          <w:shd w:val="clear" w:color="auto" w:fill="FFFFFF"/>
        </w:rPr>
        <w:t>En tal caso sentiría un alivio y además lo abandonaría la compulsión y obligación de</w:t>
      </w:r>
      <w:r w:rsidR="009724C8">
        <w:rPr>
          <w:rFonts w:ascii="Times New Roman" w:hAnsi="Times New Roman" w:cs="Times New Roman"/>
          <w:color w:val="000000"/>
          <w:sz w:val="24"/>
          <w:szCs w:val="24"/>
          <w:shd w:val="clear" w:color="auto" w:fill="FFFFFF"/>
        </w:rPr>
        <w:t xml:space="preserve"> convertirse en el hombre común.</w:t>
      </w:r>
    </w:p>
    <w:p w:rsidR="003B21C7" w:rsidRDefault="006D1CBD" w:rsidP="00F24119">
      <w:pPr>
        <w:spacing w:after="0" w:line="360" w:lineRule="auto"/>
        <w:ind w:firstLine="709"/>
        <w:jc w:val="both"/>
        <w:rPr>
          <w:rFonts w:ascii="Times New Roman" w:hAnsi="Times New Roman" w:cs="Times New Roman"/>
          <w:color w:val="000000"/>
          <w:sz w:val="24"/>
          <w:szCs w:val="24"/>
          <w:shd w:val="clear" w:color="auto" w:fill="FFFFFF"/>
        </w:rPr>
      </w:pPr>
      <w:r w:rsidRPr="00F24119">
        <w:rPr>
          <w:rFonts w:ascii="Times New Roman" w:hAnsi="Times New Roman" w:cs="Times New Roman"/>
          <w:color w:val="000000"/>
          <w:sz w:val="24"/>
          <w:szCs w:val="24"/>
          <w:shd w:val="clear" w:color="auto" w:fill="FFFFFF"/>
        </w:rPr>
        <w:t>De todas maneras, la figura de Augusto</w:t>
      </w:r>
      <w:r w:rsidR="00AA7594">
        <w:rPr>
          <w:rFonts w:ascii="Times New Roman" w:hAnsi="Times New Roman" w:cs="Times New Roman"/>
          <w:color w:val="000000"/>
          <w:sz w:val="24"/>
          <w:szCs w:val="24"/>
          <w:shd w:val="clear" w:color="auto" w:fill="FFFFFF"/>
        </w:rPr>
        <w:t xml:space="preserve"> Pérez tiene mucho más símbolos</w:t>
      </w:r>
      <w:r w:rsidRPr="00F24119">
        <w:rPr>
          <w:rFonts w:ascii="Times New Roman" w:hAnsi="Times New Roman" w:cs="Times New Roman"/>
          <w:color w:val="000000"/>
          <w:sz w:val="24"/>
          <w:szCs w:val="24"/>
          <w:shd w:val="clear" w:color="auto" w:fill="FFFFFF"/>
        </w:rPr>
        <w:t xml:space="preserve"> que he particulizado hasta ahora. Las cualidades de este protagonista no están adscritas al azar. </w:t>
      </w:r>
      <w:r w:rsidR="003B21C7" w:rsidRPr="00F24119">
        <w:rPr>
          <w:rFonts w:ascii="Times New Roman" w:hAnsi="Times New Roman" w:cs="Times New Roman"/>
          <w:color w:val="000000"/>
          <w:sz w:val="24"/>
          <w:szCs w:val="24"/>
          <w:shd w:val="clear" w:color="auto" w:fill="FFFFFF"/>
        </w:rPr>
        <w:t xml:space="preserve">Cuando la situación del protagonista Augusto Pérez confrontamos con la vida de Don Miguel Unamuno, podemos averiguar que no se trata de mera casualidad. Unamuno como el estudiante llevó muchos años estudiando fuera de su casa y aunque su carrera encaminaba de </w:t>
      </w:r>
      <w:r w:rsidR="003B21C7" w:rsidRPr="00F24119">
        <w:rPr>
          <w:rFonts w:ascii="Times New Roman" w:hAnsi="Times New Roman" w:cs="Times New Roman"/>
          <w:color w:val="000000"/>
          <w:sz w:val="24"/>
          <w:szCs w:val="24"/>
          <w:shd w:val="clear" w:color="auto" w:fill="FFFFFF"/>
        </w:rPr>
        <w:lastRenderedPageBreak/>
        <w:t>muy buena dirección, sus sentimientos eran lejanos de la satisfacción. Concretamente en la época universitaria cuando debió abandonar su ciudad nativa e irse a la capital de España. Era alrederor de los años ochenta, entonces mucho antes de escribir la novela y por tanto todos estos sentimientos sombríos jugaban el papel en escritura del autor. Estos</w:t>
      </w:r>
      <w:r w:rsidR="00AA7594">
        <w:rPr>
          <w:rFonts w:ascii="Times New Roman" w:hAnsi="Times New Roman" w:cs="Times New Roman"/>
          <w:color w:val="000000"/>
          <w:sz w:val="24"/>
          <w:szCs w:val="24"/>
          <w:shd w:val="clear" w:color="auto" w:fill="FFFFFF"/>
        </w:rPr>
        <w:t xml:space="preserve"> instantes de su vida vivió en</w:t>
      </w:r>
      <w:r w:rsidR="003B21C7" w:rsidRPr="00F24119">
        <w:rPr>
          <w:rFonts w:ascii="Times New Roman" w:hAnsi="Times New Roman" w:cs="Times New Roman"/>
          <w:color w:val="000000"/>
          <w:sz w:val="24"/>
          <w:szCs w:val="24"/>
          <w:shd w:val="clear" w:color="auto" w:fill="FFFFFF"/>
        </w:rPr>
        <w:t xml:space="preserve"> la soledad y aislamiento de los demás y a pesar de los apuros económicos en su familia, justament</w:t>
      </w:r>
      <w:r w:rsidR="008E46E3" w:rsidRPr="00F24119">
        <w:rPr>
          <w:rFonts w:ascii="Times New Roman" w:hAnsi="Times New Roman" w:cs="Times New Roman"/>
          <w:color w:val="000000"/>
          <w:sz w:val="24"/>
          <w:szCs w:val="24"/>
          <w:shd w:val="clear" w:color="auto" w:fill="FFFFFF"/>
        </w:rPr>
        <w:t>e</w:t>
      </w:r>
      <w:r w:rsidR="003B21C7" w:rsidRPr="00F24119">
        <w:rPr>
          <w:rFonts w:ascii="Times New Roman" w:hAnsi="Times New Roman" w:cs="Times New Roman"/>
          <w:color w:val="000000"/>
          <w:sz w:val="24"/>
          <w:szCs w:val="24"/>
          <w:shd w:val="clear" w:color="auto" w:fill="FFFFFF"/>
        </w:rPr>
        <w:t xml:space="preserve"> ella significaba el fondo de su vida.</w:t>
      </w:r>
      <w:r w:rsidR="008E46E3" w:rsidRPr="00F24119">
        <w:rPr>
          <w:rStyle w:val="Znakapoznpodarou"/>
          <w:rFonts w:ascii="Times New Roman" w:hAnsi="Times New Roman" w:cs="Times New Roman"/>
          <w:color w:val="000000"/>
          <w:sz w:val="24"/>
          <w:szCs w:val="24"/>
          <w:shd w:val="clear" w:color="auto" w:fill="FFFFFF"/>
        </w:rPr>
        <w:footnoteReference w:id="38"/>
      </w:r>
      <w:r w:rsidR="003B21C7" w:rsidRPr="00F24119">
        <w:rPr>
          <w:rFonts w:ascii="Times New Roman" w:hAnsi="Times New Roman" w:cs="Times New Roman"/>
          <w:color w:val="000000"/>
          <w:sz w:val="24"/>
          <w:szCs w:val="24"/>
          <w:shd w:val="clear" w:color="auto" w:fill="FFFFFF"/>
        </w:rPr>
        <w:t xml:space="preserve"> La susodicha separación le dejó la desazón y resabio imborrable que yo personalmente juzgo como una de las sustancias por la cual fue marcado el mismo protagonista de la </w:t>
      </w:r>
      <w:r w:rsidR="003B21C7" w:rsidRPr="00B609E0">
        <w:rPr>
          <w:rFonts w:ascii="Times New Roman" w:hAnsi="Times New Roman" w:cs="Times New Roman"/>
          <w:i/>
          <w:color w:val="000000"/>
          <w:sz w:val="24"/>
          <w:szCs w:val="24"/>
          <w:shd w:val="clear" w:color="auto" w:fill="FFFFFF"/>
        </w:rPr>
        <w:t>Niebla</w:t>
      </w:r>
      <w:r w:rsidR="003B21C7" w:rsidRPr="00F24119">
        <w:rPr>
          <w:rFonts w:ascii="Times New Roman" w:hAnsi="Times New Roman" w:cs="Times New Roman"/>
          <w:color w:val="000000"/>
          <w:sz w:val="24"/>
          <w:szCs w:val="24"/>
          <w:shd w:val="clear" w:color="auto" w:fill="FFFFFF"/>
        </w:rPr>
        <w:t>. También es la verdad que el pensamiento de Unamu</w:t>
      </w:r>
      <w:r w:rsidR="00AA7594">
        <w:rPr>
          <w:rFonts w:ascii="Times New Roman" w:hAnsi="Times New Roman" w:cs="Times New Roman"/>
          <w:color w:val="000000"/>
          <w:sz w:val="24"/>
          <w:szCs w:val="24"/>
          <w:shd w:val="clear" w:color="auto" w:fill="FFFFFF"/>
        </w:rPr>
        <w:t>no era de cierta medida influido</w:t>
      </w:r>
      <w:r w:rsidR="003B21C7" w:rsidRPr="00F24119">
        <w:rPr>
          <w:rFonts w:ascii="Times New Roman" w:hAnsi="Times New Roman" w:cs="Times New Roman"/>
          <w:color w:val="000000"/>
          <w:sz w:val="24"/>
          <w:szCs w:val="24"/>
          <w:shd w:val="clear" w:color="auto" w:fill="FFFFFF"/>
        </w:rPr>
        <w:t xml:space="preserve"> por las concepciones filosóficas dado </w:t>
      </w:r>
      <w:r w:rsidR="00AA7594">
        <w:rPr>
          <w:rFonts w:ascii="Times New Roman" w:hAnsi="Times New Roman" w:cs="Times New Roman"/>
          <w:color w:val="000000"/>
          <w:sz w:val="24"/>
          <w:szCs w:val="24"/>
          <w:shd w:val="clear" w:color="auto" w:fill="FFFFFF"/>
        </w:rPr>
        <w:t xml:space="preserve">que </w:t>
      </w:r>
      <w:r w:rsidR="003B21C7" w:rsidRPr="00F24119">
        <w:rPr>
          <w:rFonts w:ascii="Times New Roman" w:hAnsi="Times New Roman" w:cs="Times New Roman"/>
          <w:color w:val="000000"/>
          <w:sz w:val="24"/>
          <w:szCs w:val="24"/>
          <w:shd w:val="clear" w:color="auto" w:fill="FFFFFF"/>
        </w:rPr>
        <w:t xml:space="preserve">ya en la infancia empezó </w:t>
      </w:r>
      <w:r w:rsidR="00AA7594">
        <w:rPr>
          <w:rFonts w:ascii="Times New Roman" w:hAnsi="Times New Roman" w:cs="Times New Roman"/>
          <w:color w:val="000000"/>
          <w:sz w:val="24"/>
          <w:szCs w:val="24"/>
          <w:shd w:val="clear" w:color="auto" w:fill="FFFFFF"/>
        </w:rPr>
        <w:t xml:space="preserve">con </w:t>
      </w:r>
      <w:r w:rsidR="003B21C7" w:rsidRPr="00F24119">
        <w:rPr>
          <w:rFonts w:ascii="Times New Roman" w:hAnsi="Times New Roman" w:cs="Times New Roman"/>
          <w:color w:val="000000"/>
          <w:sz w:val="24"/>
          <w:szCs w:val="24"/>
          <w:shd w:val="clear" w:color="auto" w:fill="FFFFFF"/>
        </w:rPr>
        <w:t xml:space="preserve">lectura que se además refleja en sus propias obras. La cuestión de ser y existencia humana es también la base de sus obras que se funda en las opiniones de grandes filosófos como Kant, Hegel, Goethe, Descartes y otros en los quines tuvo Unamuno el paradigma de la vida. </w:t>
      </w:r>
      <w:r w:rsidR="00D269D5" w:rsidRPr="00F24119">
        <w:rPr>
          <w:rStyle w:val="Znakapoznpodarou"/>
          <w:rFonts w:ascii="Times New Roman" w:hAnsi="Times New Roman" w:cs="Times New Roman"/>
          <w:color w:val="000000"/>
          <w:sz w:val="24"/>
          <w:szCs w:val="24"/>
          <w:shd w:val="clear" w:color="auto" w:fill="FFFFFF"/>
        </w:rPr>
        <w:footnoteReference w:id="39"/>
      </w:r>
      <w:r w:rsidR="00525F32">
        <w:rPr>
          <w:rFonts w:ascii="Times New Roman" w:hAnsi="Times New Roman" w:cs="Times New Roman"/>
          <w:color w:val="000000"/>
          <w:sz w:val="24"/>
          <w:szCs w:val="24"/>
          <w:shd w:val="clear" w:color="auto" w:fill="FFFFFF"/>
        </w:rPr>
        <w:t>0</w:t>
      </w:r>
    </w:p>
    <w:p w:rsidR="00AA7594" w:rsidRPr="00351F41" w:rsidRDefault="00525F32" w:rsidP="00525F32">
      <w:pPr>
        <w:pStyle w:val="Nadpis2"/>
        <w:spacing w:before="480" w:after="240"/>
        <w:rPr>
          <w:rFonts w:ascii="Times New Roman" w:hAnsi="Times New Roman" w:cs="Times New Roman"/>
          <w:color w:val="000000" w:themeColor="text1"/>
          <w:shd w:val="clear" w:color="auto" w:fill="FFFFFF"/>
        </w:rPr>
      </w:pPr>
      <w:bookmarkStart w:id="7" w:name="_Toc7499985"/>
      <w:r>
        <w:rPr>
          <w:rFonts w:ascii="Times New Roman" w:hAnsi="Times New Roman" w:cs="Times New Roman"/>
          <w:color w:val="000000" w:themeColor="text1"/>
          <w:shd w:val="clear" w:color="auto" w:fill="FFFFFF"/>
        </w:rPr>
        <w:t>3.1.</w:t>
      </w:r>
      <w:r>
        <w:rPr>
          <w:rFonts w:ascii="Times New Roman" w:hAnsi="Times New Roman" w:cs="Times New Roman"/>
          <w:color w:val="000000" w:themeColor="text1"/>
          <w:shd w:val="clear" w:color="auto" w:fill="FFFFFF"/>
        </w:rPr>
        <w:tab/>
      </w:r>
      <w:r w:rsidR="00AA7594" w:rsidRPr="00351F41">
        <w:rPr>
          <w:rFonts w:ascii="Times New Roman" w:hAnsi="Times New Roman" w:cs="Times New Roman"/>
          <w:color w:val="000000" w:themeColor="text1"/>
          <w:shd w:val="clear" w:color="auto" w:fill="FFFFFF"/>
        </w:rPr>
        <w:t>La identidad paralela</w:t>
      </w:r>
      <w:bookmarkEnd w:id="7"/>
    </w:p>
    <w:p w:rsidR="00CB41C5" w:rsidRPr="00F24119" w:rsidRDefault="003B21C7"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color w:val="000000"/>
          <w:sz w:val="24"/>
          <w:szCs w:val="24"/>
          <w:shd w:val="clear" w:color="auto" w:fill="FFFFFF"/>
        </w:rPr>
        <w:t>El</w:t>
      </w:r>
      <w:r w:rsidR="00AA7594">
        <w:rPr>
          <w:rFonts w:ascii="Times New Roman" w:hAnsi="Times New Roman" w:cs="Times New Roman"/>
          <w:color w:val="000000"/>
          <w:sz w:val="24"/>
          <w:szCs w:val="24"/>
          <w:shd w:val="clear" w:color="auto" w:fill="FFFFFF"/>
        </w:rPr>
        <w:t xml:space="preserve"> otro caso que merece la pena</w:t>
      </w:r>
      <w:r w:rsidRPr="00F24119">
        <w:rPr>
          <w:rFonts w:ascii="Times New Roman" w:hAnsi="Times New Roman" w:cs="Times New Roman"/>
          <w:color w:val="000000"/>
          <w:sz w:val="24"/>
          <w:szCs w:val="24"/>
          <w:shd w:val="clear" w:color="auto" w:fill="FFFFFF"/>
        </w:rPr>
        <w:t xml:space="preserve"> observar es e</w:t>
      </w:r>
      <w:r w:rsidR="006D1CBD" w:rsidRPr="00F24119">
        <w:rPr>
          <w:rFonts w:ascii="Times New Roman" w:hAnsi="Times New Roman" w:cs="Times New Roman"/>
          <w:color w:val="000000"/>
          <w:sz w:val="24"/>
          <w:szCs w:val="24"/>
          <w:shd w:val="clear" w:color="auto" w:fill="FFFFFF"/>
        </w:rPr>
        <w:t xml:space="preserve">l propósito de </w:t>
      </w:r>
      <w:r w:rsidR="00AA7594">
        <w:rPr>
          <w:rFonts w:ascii="Times New Roman" w:hAnsi="Times New Roman" w:cs="Times New Roman"/>
          <w:color w:val="000000"/>
          <w:sz w:val="24"/>
          <w:szCs w:val="24"/>
          <w:shd w:val="clear" w:color="auto" w:fill="FFFFFF"/>
        </w:rPr>
        <w:t>involucrar</w:t>
      </w:r>
      <w:r w:rsidR="006D1CBD" w:rsidRPr="00F24119">
        <w:rPr>
          <w:rFonts w:ascii="Times New Roman" w:hAnsi="Times New Roman" w:cs="Times New Roman"/>
          <w:color w:val="000000"/>
          <w:sz w:val="24"/>
          <w:szCs w:val="24"/>
          <w:shd w:val="clear" w:color="auto" w:fill="FFFFFF"/>
        </w:rPr>
        <w:t xml:space="preserve"> el perro al lado de Augusto tiene mucho más que una convivencia como en el mundo real. </w:t>
      </w:r>
      <w:r w:rsidR="007E4B03" w:rsidRPr="00F24119">
        <w:rPr>
          <w:rFonts w:ascii="Times New Roman" w:hAnsi="Times New Roman" w:cs="Times New Roman"/>
          <w:color w:val="000000"/>
          <w:sz w:val="24"/>
          <w:szCs w:val="24"/>
          <w:shd w:val="clear" w:color="auto" w:fill="FFFFFF"/>
        </w:rPr>
        <w:t>Observar la obra desde la perspectiva de Augusto, la pr</w:t>
      </w:r>
      <w:r w:rsidR="00AA7594">
        <w:rPr>
          <w:rFonts w:ascii="Times New Roman" w:hAnsi="Times New Roman" w:cs="Times New Roman"/>
          <w:color w:val="000000"/>
          <w:sz w:val="24"/>
          <w:szCs w:val="24"/>
          <w:shd w:val="clear" w:color="auto" w:fill="FFFFFF"/>
        </w:rPr>
        <w:t>esencia del perro Orfeo plasma la</w:t>
      </w:r>
      <w:r w:rsidR="007E4B03" w:rsidRPr="00F24119">
        <w:rPr>
          <w:rFonts w:ascii="Times New Roman" w:hAnsi="Times New Roman" w:cs="Times New Roman"/>
          <w:color w:val="000000"/>
          <w:sz w:val="24"/>
          <w:szCs w:val="24"/>
          <w:shd w:val="clear" w:color="auto" w:fill="FFFFFF"/>
        </w:rPr>
        <w:t xml:space="preserve"> imagen del mismo protagonista, es decir, se puede considerar como si funcionara como la extención metonímica de la personalidad de Augusto. </w:t>
      </w:r>
      <w:r w:rsidR="00567ACF" w:rsidRPr="00F24119">
        <w:rPr>
          <w:rFonts w:ascii="Times New Roman" w:hAnsi="Times New Roman" w:cs="Times New Roman"/>
          <w:color w:val="000000"/>
          <w:sz w:val="24"/>
          <w:szCs w:val="24"/>
          <w:shd w:val="clear" w:color="auto" w:fill="FFFFFF"/>
        </w:rPr>
        <w:t xml:space="preserve">La </w:t>
      </w:r>
      <w:r w:rsidR="00AB42D8" w:rsidRPr="00F24119">
        <w:rPr>
          <w:rFonts w:ascii="Times New Roman" w:hAnsi="Times New Roman" w:cs="Times New Roman"/>
          <w:color w:val="000000"/>
          <w:sz w:val="24"/>
          <w:szCs w:val="24"/>
          <w:shd w:val="clear" w:color="auto" w:fill="FFFFFF"/>
        </w:rPr>
        <w:t>figura de Orfeo encarna</w:t>
      </w:r>
      <w:r w:rsidR="008F6F4B" w:rsidRPr="00F24119">
        <w:rPr>
          <w:rFonts w:ascii="Times New Roman" w:hAnsi="Times New Roman" w:cs="Times New Roman"/>
          <w:color w:val="000000"/>
          <w:sz w:val="24"/>
          <w:szCs w:val="24"/>
          <w:shd w:val="clear" w:color="auto" w:fill="FFFFFF"/>
        </w:rPr>
        <w:t xml:space="preserve"> el propio espejo de la personalidad del protagonista.</w:t>
      </w:r>
      <w:r w:rsidR="00567ACF" w:rsidRPr="00F24119">
        <w:rPr>
          <w:rFonts w:ascii="Times New Roman" w:hAnsi="Times New Roman" w:cs="Times New Roman"/>
          <w:color w:val="000000"/>
          <w:sz w:val="24"/>
          <w:szCs w:val="24"/>
          <w:shd w:val="clear" w:color="auto" w:fill="FFFFFF"/>
        </w:rPr>
        <w:t xml:space="preserve"> </w:t>
      </w:r>
      <w:r w:rsidR="007E4B03" w:rsidRPr="00F24119">
        <w:rPr>
          <w:rFonts w:ascii="Times New Roman" w:hAnsi="Times New Roman" w:cs="Times New Roman"/>
          <w:color w:val="000000"/>
          <w:sz w:val="24"/>
          <w:szCs w:val="24"/>
          <w:shd w:val="clear" w:color="auto" w:fill="FFFFFF"/>
        </w:rPr>
        <w:t>Para</w:t>
      </w:r>
      <w:r w:rsidR="00567ACF" w:rsidRPr="00F24119">
        <w:rPr>
          <w:rFonts w:ascii="Times New Roman" w:hAnsi="Times New Roman" w:cs="Times New Roman"/>
          <w:color w:val="000000"/>
          <w:sz w:val="24"/>
          <w:szCs w:val="24"/>
          <w:shd w:val="clear" w:color="auto" w:fill="FFFFFF"/>
        </w:rPr>
        <w:t xml:space="preserve"> avalar esta ocurrencia podemos mencionar el primer en</w:t>
      </w:r>
      <w:r w:rsidR="008F6F4B" w:rsidRPr="00F24119">
        <w:rPr>
          <w:rFonts w:ascii="Times New Roman" w:hAnsi="Times New Roman" w:cs="Times New Roman"/>
          <w:color w:val="000000"/>
          <w:sz w:val="24"/>
          <w:szCs w:val="24"/>
          <w:shd w:val="clear" w:color="auto" w:fill="FFFFFF"/>
        </w:rPr>
        <w:t xml:space="preserve">cuentro entre Augusto y Orfeo. </w:t>
      </w:r>
      <w:r w:rsidR="00AB42D8" w:rsidRPr="00F24119">
        <w:rPr>
          <w:rFonts w:ascii="Times New Roman" w:hAnsi="Times New Roman" w:cs="Times New Roman"/>
          <w:color w:val="000000"/>
          <w:sz w:val="24"/>
          <w:szCs w:val="24"/>
          <w:shd w:val="clear" w:color="auto" w:fill="FFFFFF"/>
        </w:rPr>
        <w:t>Cuando la conf</w:t>
      </w:r>
      <w:r w:rsidR="006B7D17" w:rsidRPr="00F24119">
        <w:rPr>
          <w:rFonts w:ascii="Times New Roman" w:hAnsi="Times New Roman" w:cs="Times New Roman"/>
          <w:color w:val="000000"/>
          <w:sz w:val="24"/>
          <w:szCs w:val="24"/>
          <w:shd w:val="clear" w:color="auto" w:fill="FFFFFF"/>
        </w:rPr>
        <w:t xml:space="preserve">rontamos con la de Augusto en inicio de la obra, averiguamos que es casi idéntica. </w:t>
      </w:r>
      <w:r w:rsidR="001F69E8" w:rsidRPr="00F24119">
        <w:rPr>
          <w:rFonts w:ascii="Times New Roman" w:hAnsi="Times New Roman" w:cs="Times New Roman"/>
          <w:color w:val="000000"/>
          <w:sz w:val="24"/>
          <w:szCs w:val="24"/>
          <w:shd w:val="clear" w:color="auto" w:fill="FFFFFF"/>
        </w:rPr>
        <w:t>Tanto A</w:t>
      </w:r>
      <w:r w:rsidR="006B7D17" w:rsidRPr="00F24119">
        <w:rPr>
          <w:rFonts w:ascii="Times New Roman" w:hAnsi="Times New Roman" w:cs="Times New Roman"/>
          <w:color w:val="000000"/>
          <w:sz w:val="24"/>
          <w:szCs w:val="24"/>
          <w:shd w:val="clear" w:color="auto" w:fill="FFFFFF"/>
        </w:rPr>
        <w:t xml:space="preserve">ugusto como el llano hombre </w:t>
      </w:r>
      <w:r w:rsidR="001F69E8" w:rsidRPr="00F24119">
        <w:rPr>
          <w:rFonts w:ascii="Times New Roman" w:hAnsi="Times New Roman" w:cs="Times New Roman"/>
          <w:color w:val="000000"/>
          <w:sz w:val="24"/>
          <w:szCs w:val="24"/>
          <w:shd w:val="clear" w:color="auto" w:fill="FFFFFF"/>
        </w:rPr>
        <w:t xml:space="preserve">deambulando sin tener un destino, también Orfeo </w:t>
      </w:r>
      <w:r w:rsidR="00AA7594">
        <w:rPr>
          <w:rFonts w:ascii="Times New Roman" w:hAnsi="Times New Roman" w:cs="Times New Roman"/>
          <w:color w:val="000000"/>
          <w:sz w:val="24"/>
          <w:szCs w:val="24"/>
          <w:shd w:val="clear" w:color="auto" w:fill="FFFFFF"/>
        </w:rPr>
        <w:t>encarna el ente buscando la</w:t>
      </w:r>
      <w:r w:rsidR="001F69E8" w:rsidRPr="00F24119">
        <w:rPr>
          <w:rFonts w:ascii="Times New Roman" w:hAnsi="Times New Roman" w:cs="Times New Roman"/>
          <w:color w:val="000000"/>
          <w:sz w:val="24"/>
          <w:szCs w:val="24"/>
          <w:shd w:val="clear" w:color="auto" w:fill="FFFFFF"/>
        </w:rPr>
        <w:t xml:space="preserve"> </w:t>
      </w:r>
      <w:r w:rsidR="00AA7594">
        <w:rPr>
          <w:rFonts w:ascii="Times New Roman" w:hAnsi="Times New Roman" w:cs="Times New Roman"/>
          <w:color w:val="000000"/>
          <w:sz w:val="24"/>
          <w:szCs w:val="24"/>
          <w:shd w:val="clear" w:color="auto" w:fill="FFFFFF"/>
        </w:rPr>
        <w:t>protección</w:t>
      </w:r>
      <w:r w:rsidR="001F69E8" w:rsidRPr="00F24119">
        <w:rPr>
          <w:rFonts w:ascii="Times New Roman" w:hAnsi="Times New Roman" w:cs="Times New Roman"/>
          <w:color w:val="000000"/>
          <w:sz w:val="24"/>
          <w:szCs w:val="24"/>
          <w:shd w:val="clear" w:color="auto" w:fill="FFFFFF"/>
        </w:rPr>
        <w:t xml:space="preserve"> de su madre. </w:t>
      </w:r>
      <w:r w:rsidR="00AB42D8" w:rsidRPr="00F24119">
        <w:rPr>
          <w:rFonts w:ascii="Times New Roman" w:hAnsi="Times New Roman" w:cs="Times New Roman"/>
          <w:color w:val="000000"/>
          <w:sz w:val="24"/>
          <w:szCs w:val="24"/>
          <w:shd w:val="clear" w:color="auto" w:fill="FFFFFF"/>
        </w:rPr>
        <w:t>“</w:t>
      </w:r>
      <w:r w:rsidR="00AB42D8" w:rsidRPr="00F24119">
        <w:rPr>
          <w:rFonts w:ascii="Times New Roman" w:hAnsi="Times New Roman" w:cs="Times New Roman"/>
          <w:sz w:val="24"/>
          <w:szCs w:val="24"/>
        </w:rPr>
        <w:t xml:space="preserve">Escudriñó con los ojos y acabó por descubrir, entre la verdura de un matorral, un pobre cachorrillo de perro que parecía buscar camino en tierra. «¡Pobrecillo! —se dijo—. Lo han dejado recién nacido a que muera; les faltó valor para matarlo.» Y lo recogió. </w:t>
      </w:r>
      <w:r w:rsidR="00AB42D8" w:rsidRPr="00F24119">
        <w:rPr>
          <w:rFonts w:ascii="Times New Roman" w:hAnsi="Times New Roman" w:cs="Times New Roman"/>
          <w:color w:val="000000"/>
          <w:sz w:val="24"/>
          <w:szCs w:val="24"/>
          <w:shd w:val="clear" w:color="auto" w:fill="FFFFFF"/>
        </w:rPr>
        <w:t>El animalito buscaba el pecho de la madre.”</w:t>
      </w:r>
      <w:r w:rsidR="00140943" w:rsidRPr="00F24119">
        <w:rPr>
          <w:rStyle w:val="Znakapoznpodarou"/>
          <w:rFonts w:ascii="Times New Roman" w:hAnsi="Times New Roman" w:cs="Times New Roman"/>
          <w:color w:val="000000"/>
          <w:sz w:val="24"/>
          <w:szCs w:val="24"/>
          <w:shd w:val="clear" w:color="auto" w:fill="FFFFFF"/>
        </w:rPr>
        <w:footnoteReference w:id="40"/>
      </w:r>
      <w:r w:rsidR="00140943" w:rsidRPr="00F24119">
        <w:rPr>
          <w:rFonts w:ascii="Times New Roman" w:hAnsi="Times New Roman" w:cs="Times New Roman"/>
          <w:color w:val="000000"/>
          <w:sz w:val="24"/>
          <w:szCs w:val="24"/>
          <w:shd w:val="clear" w:color="auto" w:fill="FFFFFF"/>
        </w:rPr>
        <w:t xml:space="preserve"> </w:t>
      </w:r>
      <w:r w:rsidR="006361B1" w:rsidRPr="00F24119">
        <w:rPr>
          <w:rFonts w:ascii="Times New Roman" w:hAnsi="Times New Roman" w:cs="Times New Roman"/>
          <w:color w:val="000000"/>
          <w:sz w:val="24"/>
          <w:szCs w:val="24"/>
          <w:shd w:val="clear" w:color="auto" w:fill="FFFFFF"/>
        </w:rPr>
        <w:t xml:space="preserve">También hace falta observar como se comporta Augusto cuando se halla con el perro. Se literalmente compadece con él puesto que sabe empatizar a base de los sentimientos que también había vivido. Amén de todo eso, vamos a enfocarnos a otros elementos que se fusionan con la identidad de Augusto. Por ejemplo la desorientación </w:t>
      </w:r>
      <w:r w:rsidR="006361B1" w:rsidRPr="00F24119">
        <w:rPr>
          <w:rFonts w:ascii="Times New Roman" w:hAnsi="Times New Roman" w:cs="Times New Roman"/>
          <w:color w:val="000000"/>
          <w:sz w:val="24"/>
          <w:szCs w:val="24"/>
          <w:shd w:val="clear" w:color="auto" w:fill="FFFFFF"/>
        </w:rPr>
        <w:lastRenderedPageBreak/>
        <w:t>de Orfeo callejeando y camina</w:t>
      </w:r>
      <w:r w:rsidR="00A97BBE">
        <w:rPr>
          <w:rFonts w:ascii="Times New Roman" w:hAnsi="Times New Roman" w:cs="Times New Roman"/>
          <w:color w:val="000000"/>
          <w:sz w:val="24"/>
          <w:szCs w:val="24"/>
          <w:shd w:val="clear" w:color="auto" w:fill="FFFFFF"/>
        </w:rPr>
        <w:t xml:space="preserve">ndo de un lado a otro. Esto </w:t>
      </w:r>
      <w:r w:rsidR="006361B1" w:rsidRPr="00F24119">
        <w:rPr>
          <w:rFonts w:ascii="Times New Roman" w:hAnsi="Times New Roman" w:cs="Times New Roman"/>
          <w:color w:val="000000"/>
          <w:sz w:val="24"/>
          <w:szCs w:val="24"/>
          <w:shd w:val="clear" w:color="auto" w:fill="FFFFFF"/>
        </w:rPr>
        <w:t>alude un</w:t>
      </w:r>
      <w:r w:rsidR="00A97BBE">
        <w:rPr>
          <w:rFonts w:ascii="Times New Roman" w:hAnsi="Times New Roman" w:cs="Times New Roman"/>
          <w:color w:val="000000"/>
          <w:sz w:val="24"/>
          <w:szCs w:val="24"/>
          <w:shd w:val="clear" w:color="auto" w:fill="FFFFFF"/>
        </w:rPr>
        <w:t>a</w:t>
      </w:r>
      <w:r w:rsidR="006361B1" w:rsidRPr="00F24119">
        <w:rPr>
          <w:rFonts w:ascii="Times New Roman" w:hAnsi="Times New Roman" w:cs="Times New Roman"/>
          <w:color w:val="000000"/>
          <w:sz w:val="24"/>
          <w:szCs w:val="24"/>
          <w:shd w:val="clear" w:color="auto" w:fill="FFFFFF"/>
        </w:rPr>
        <w:t xml:space="preserve"> imagen de no saber existir como el individuo</w:t>
      </w:r>
      <w:r w:rsidR="00C73F57" w:rsidRPr="00F24119">
        <w:rPr>
          <w:rFonts w:ascii="Times New Roman" w:hAnsi="Times New Roman" w:cs="Times New Roman"/>
          <w:color w:val="000000"/>
          <w:sz w:val="24"/>
          <w:szCs w:val="24"/>
          <w:shd w:val="clear" w:color="auto" w:fill="FFFFFF"/>
        </w:rPr>
        <w:t xml:space="preserve"> igualmente como Augusto</w:t>
      </w:r>
      <w:r w:rsidR="00A97BBE">
        <w:rPr>
          <w:rFonts w:ascii="Times New Roman" w:hAnsi="Times New Roman" w:cs="Times New Roman"/>
          <w:color w:val="000000"/>
          <w:sz w:val="24"/>
          <w:szCs w:val="24"/>
          <w:shd w:val="clear" w:color="auto" w:fill="FFFFFF"/>
        </w:rPr>
        <w:t xml:space="preserve"> y la</w:t>
      </w:r>
      <w:r w:rsidR="006361B1" w:rsidRPr="00F24119">
        <w:rPr>
          <w:rFonts w:ascii="Times New Roman" w:hAnsi="Times New Roman" w:cs="Times New Roman"/>
          <w:color w:val="000000"/>
          <w:sz w:val="24"/>
          <w:szCs w:val="24"/>
          <w:shd w:val="clear" w:color="auto" w:fill="FFFFFF"/>
        </w:rPr>
        <w:t xml:space="preserve"> constante búsqueda</w:t>
      </w:r>
      <w:r w:rsidR="00C73F57" w:rsidRPr="00F24119">
        <w:rPr>
          <w:rFonts w:ascii="Times New Roman" w:hAnsi="Times New Roman" w:cs="Times New Roman"/>
          <w:color w:val="000000"/>
          <w:sz w:val="24"/>
          <w:szCs w:val="24"/>
          <w:shd w:val="clear" w:color="auto" w:fill="FFFFFF"/>
        </w:rPr>
        <w:t xml:space="preserve"> de sí mismo lo ll</w:t>
      </w:r>
      <w:r w:rsidR="00A97BBE">
        <w:rPr>
          <w:rFonts w:ascii="Times New Roman" w:hAnsi="Times New Roman" w:cs="Times New Roman"/>
          <w:color w:val="000000"/>
          <w:sz w:val="24"/>
          <w:szCs w:val="24"/>
          <w:shd w:val="clear" w:color="auto" w:fill="FFFFFF"/>
        </w:rPr>
        <w:t>eva a la dependencia de alguién</w:t>
      </w:r>
      <w:r w:rsidR="00C73F57" w:rsidRPr="00F24119">
        <w:rPr>
          <w:rFonts w:ascii="Times New Roman" w:hAnsi="Times New Roman" w:cs="Times New Roman"/>
          <w:color w:val="000000"/>
          <w:sz w:val="24"/>
          <w:szCs w:val="24"/>
          <w:shd w:val="clear" w:color="auto" w:fill="FFFFFF"/>
        </w:rPr>
        <w:t xml:space="preserve">. También si descriframos con detenimiento la filiación, nos percatamos </w:t>
      </w:r>
      <w:r w:rsidR="00D269D5" w:rsidRPr="00F24119">
        <w:rPr>
          <w:rFonts w:ascii="Times New Roman" w:hAnsi="Times New Roman" w:cs="Times New Roman"/>
          <w:color w:val="000000"/>
          <w:sz w:val="24"/>
          <w:szCs w:val="24"/>
          <w:shd w:val="clear" w:color="auto" w:fill="FFFFFF"/>
        </w:rPr>
        <w:t xml:space="preserve">de </w:t>
      </w:r>
      <w:r w:rsidR="00C73F57" w:rsidRPr="00F24119">
        <w:rPr>
          <w:rFonts w:ascii="Times New Roman" w:hAnsi="Times New Roman" w:cs="Times New Roman"/>
          <w:color w:val="000000"/>
          <w:sz w:val="24"/>
          <w:szCs w:val="24"/>
          <w:shd w:val="clear" w:color="auto" w:fill="FFFFFF"/>
        </w:rPr>
        <w:t>que</w:t>
      </w:r>
      <w:r w:rsidR="00D269D5" w:rsidRPr="00F24119">
        <w:rPr>
          <w:rFonts w:ascii="Times New Roman" w:hAnsi="Times New Roman" w:cs="Times New Roman"/>
          <w:color w:val="000000"/>
          <w:sz w:val="24"/>
          <w:szCs w:val="24"/>
          <w:shd w:val="clear" w:color="auto" w:fill="FFFFFF"/>
        </w:rPr>
        <w:t xml:space="preserve"> la</w:t>
      </w:r>
      <w:r w:rsidR="00C73F57" w:rsidRPr="00F24119">
        <w:rPr>
          <w:rFonts w:ascii="Times New Roman" w:hAnsi="Times New Roman" w:cs="Times New Roman"/>
          <w:color w:val="000000"/>
          <w:sz w:val="24"/>
          <w:szCs w:val="24"/>
          <w:shd w:val="clear" w:color="auto" w:fill="FFFFFF"/>
        </w:rPr>
        <w:t xml:space="preserve"> descripción </w:t>
      </w:r>
      <w:r w:rsidR="00D269D5" w:rsidRPr="00F24119">
        <w:rPr>
          <w:rFonts w:ascii="Times New Roman" w:hAnsi="Times New Roman" w:cs="Times New Roman"/>
          <w:sz w:val="24"/>
          <w:szCs w:val="24"/>
        </w:rPr>
        <w:t>“</w:t>
      </w:r>
      <w:r w:rsidR="00C73F57" w:rsidRPr="00F24119">
        <w:rPr>
          <w:rFonts w:ascii="Times New Roman" w:hAnsi="Times New Roman" w:cs="Times New Roman"/>
          <w:sz w:val="24"/>
          <w:szCs w:val="24"/>
        </w:rPr>
        <w:t>pobre cacho</w:t>
      </w:r>
      <w:r w:rsidR="00317A4F" w:rsidRPr="00F24119">
        <w:rPr>
          <w:rFonts w:ascii="Times New Roman" w:hAnsi="Times New Roman" w:cs="Times New Roman"/>
          <w:sz w:val="24"/>
          <w:szCs w:val="24"/>
        </w:rPr>
        <w:t>r</w:t>
      </w:r>
      <w:r w:rsidR="00D269D5" w:rsidRPr="00F24119">
        <w:rPr>
          <w:rFonts w:ascii="Times New Roman" w:hAnsi="Times New Roman" w:cs="Times New Roman"/>
          <w:sz w:val="24"/>
          <w:szCs w:val="24"/>
        </w:rPr>
        <w:t>rillo”</w:t>
      </w:r>
      <w:r w:rsidR="00C73F57" w:rsidRPr="00F24119">
        <w:rPr>
          <w:rFonts w:ascii="Times New Roman" w:hAnsi="Times New Roman" w:cs="Times New Roman"/>
          <w:sz w:val="24"/>
          <w:szCs w:val="24"/>
        </w:rPr>
        <w:t xml:space="preserve"> est</w:t>
      </w:r>
      <w:r w:rsidR="00506046">
        <w:rPr>
          <w:rFonts w:ascii="Times New Roman" w:hAnsi="Times New Roman" w:cs="Times New Roman"/>
          <w:sz w:val="24"/>
          <w:szCs w:val="24"/>
        </w:rPr>
        <w:t>á también más adelante en la relación</w:t>
      </w:r>
      <w:r w:rsidR="00C73F57" w:rsidRPr="00F24119">
        <w:rPr>
          <w:rFonts w:ascii="Times New Roman" w:hAnsi="Times New Roman" w:cs="Times New Roman"/>
          <w:sz w:val="24"/>
          <w:szCs w:val="24"/>
        </w:rPr>
        <w:t xml:space="preserve"> con Augusto</w:t>
      </w:r>
      <w:r w:rsidR="00317A4F" w:rsidRPr="00F24119">
        <w:rPr>
          <w:rFonts w:ascii="Times New Roman" w:hAnsi="Times New Roman" w:cs="Times New Roman"/>
          <w:sz w:val="24"/>
          <w:szCs w:val="24"/>
        </w:rPr>
        <w:t xml:space="preserve">. </w:t>
      </w:r>
      <w:r w:rsidR="00E6228C" w:rsidRPr="00F24119">
        <w:rPr>
          <w:rFonts w:ascii="Times New Roman" w:hAnsi="Times New Roman" w:cs="Times New Roman"/>
          <w:sz w:val="24"/>
          <w:szCs w:val="24"/>
        </w:rPr>
        <w:t>No obstante la semejanza se puede</w:t>
      </w:r>
      <w:r w:rsidR="001C00D5" w:rsidRPr="00F24119">
        <w:rPr>
          <w:rFonts w:ascii="Times New Roman" w:hAnsi="Times New Roman" w:cs="Times New Roman"/>
          <w:sz w:val="24"/>
          <w:szCs w:val="24"/>
        </w:rPr>
        <w:t xml:space="preserve"> avista</w:t>
      </w:r>
      <w:r w:rsidR="00E6228C" w:rsidRPr="00F24119">
        <w:rPr>
          <w:rFonts w:ascii="Times New Roman" w:hAnsi="Times New Roman" w:cs="Times New Roman"/>
          <w:sz w:val="24"/>
          <w:szCs w:val="24"/>
        </w:rPr>
        <w:t>r</w:t>
      </w:r>
      <w:r w:rsidR="001C00D5" w:rsidRPr="00F24119">
        <w:rPr>
          <w:rFonts w:ascii="Times New Roman" w:hAnsi="Times New Roman" w:cs="Times New Roman"/>
          <w:sz w:val="24"/>
          <w:szCs w:val="24"/>
        </w:rPr>
        <w:t xml:space="preserve"> </w:t>
      </w:r>
      <w:r w:rsidR="00E6228C" w:rsidRPr="00F24119">
        <w:rPr>
          <w:rFonts w:ascii="Times New Roman" w:hAnsi="Times New Roman" w:cs="Times New Roman"/>
          <w:sz w:val="24"/>
          <w:szCs w:val="24"/>
        </w:rPr>
        <w:t xml:space="preserve">asimismo </w:t>
      </w:r>
      <w:r w:rsidR="001C00D5" w:rsidRPr="00F24119">
        <w:rPr>
          <w:rFonts w:ascii="Times New Roman" w:hAnsi="Times New Roman" w:cs="Times New Roman"/>
          <w:sz w:val="24"/>
          <w:szCs w:val="24"/>
        </w:rPr>
        <w:t>en</w:t>
      </w:r>
      <w:r w:rsidR="00E6228C" w:rsidRPr="00F24119">
        <w:rPr>
          <w:rFonts w:ascii="Times New Roman" w:hAnsi="Times New Roman" w:cs="Times New Roman"/>
          <w:sz w:val="24"/>
          <w:szCs w:val="24"/>
        </w:rPr>
        <w:t xml:space="preserve"> la ocasión cuando Eugenia exlama: </w:t>
      </w:r>
      <w:r w:rsidR="00D269D5" w:rsidRPr="00F24119">
        <w:rPr>
          <w:rFonts w:ascii="Times New Roman" w:hAnsi="Times New Roman" w:cs="Times New Roman"/>
          <w:sz w:val="24"/>
          <w:szCs w:val="24"/>
        </w:rPr>
        <w:t>“</w:t>
      </w:r>
      <w:r w:rsidR="00E6228C" w:rsidRPr="00F24119">
        <w:rPr>
          <w:rFonts w:ascii="Times New Roman" w:hAnsi="Times New Roman" w:cs="Times New Roman"/>
          <w:sz w:val="24"/>
          <w:szCs w:val="24"/>
        </w:rPr>
        <w:t>No quiero ver los</w:t>
      </w:r>
      <w:r w:rsidR="00D269D5" w:rsidRPr="00F24119">
        <w:rPr>
          <w:rFonts w:ascii="Times New Roman" w:hAnsi="Times New Roman" w:cs="Times New Roman"/>
          <w:sz w:val="24"/>
          <w:szCs w:val="24"/>
        </w:rPr>
        <w:t xml:space="preserve"> ojos suplicantes del señ</w:t>
      </w:r>
      <w:r w:rsidR="00E6228C" w:rsidRPr="00F24119">
        <w:rPr>
          <w:rFonts w:ascii="Times New Roman" w:hAnsi="Times New Roman" w:cs="Times New Roman"/>
          <w:sz w:val="24"/>
          <w:szCs w:val="24"/>
        </w:rPr>
        <w:t>orito Augusto como los de un perro hambriento</w:t>
      </w:r>
      <w:r w:rsidR="00D269D5" w:rsidRPr="00F24119">
        <w:rPr>
          <w:rFonts w:ascii="Times New Roman" w:hAnsi="Times New Roman" w:cs="Times New Roman"/>
          <w:sz w:val="24"/>
          <w:szCs w:val="24"/>
        </w:rPr>
        <w:t>”</w:t>
      </w:r>
      <w:r w:rsidR="00E6228C" w:rsidRPr="00F24119">
        <w:rPr>
          <w:rFonts w:ascii="Times New Roman" w:hAnsi="Times New Roman" w:cs="Times New Roman"/>
          <w:sz w:val="24"/>
          <w:szCs w:val="24"/>
        </w:rPr>
        <w:t>.</w:t>
      </w:r>
      <w:r w:rsidR="00D269D5" w:rsidRPr="00F24119">
        <w:rPr>
          <w:rStyle w:val="Znakapoznpodarou"/>
          <w:rFonts w:ascii="Times New Roman" w:hAnsi="Times New Roman" w:cs="Times New Roman"/>
          <w:sz w:val="24"/>
          <w:szCs w:val="24"/>
        </w:rPr>
        <w:footnoteReference w:id="41"/>
      </w:r>
      <w:r w:rsidR="00E6228C" w:rsidRPr="00F24119">
        <w:rPr>
          <w:rFonts w:ascii="Times New Roman" w:hAnsi="Times New Roman" w:cs="Times New Roman"/>
          <w:sz w:val="24"/>
          <w:szCs w:val="24"/>
        </w:rPr>
        <w:t xml:space="preserve"> El hambre en este caso pone de relieve el estado t</w:t>
      </w:r>
      <w:r w:rsidR="00523BE2" w:rsidRPr="00F24119">
        <w:rPr>
          <w:rFonts w:ascii="Times New Roman" w:hAnsi="Times New Roman" w:cs="Times New Roman"/>
          <w:sz w:val="24"/>
          <w:szCs w:val="24"/>
        </w:rPr>
        <w:t>anto de Orfeo como de Augusto y su</w:t>
      </w:r>
      <w:r w:rsidR="00E6228C" w:rsidRPr="00F24119">
        <w:rPr>
          <w:rFonts w:ascii="Times New Roman" w:hAnsi="Times New Roman" w:cs="Times New Roman"/>
          <w:sz w:val="24"/>
          <w:szCs w:val="24"/>
        </w:rPr>
        <w:t xml:space="preserve"> personalidad</w:t>
      </w:r>
      <w:r w:rsidR="00523BE2" w:rsidRPr="00F24119">
        <w:rPr>
          <w:rFonts w:ascii="Times New Roman" w:hAnsi="Times New Roman" w:cs="Times New Roman"/>
          <w:sz w:val="24"/>
          <w:szCs w:val="24"/>
        </w:rPr>
        <w:t>. Esta aserción sobre un estado hambriento del p</w:t>
      </w:r>
      <w:r w:rsidR="003B11BF">
        <w:rPr>
          <w:rFonts w:ascii="Times New Roman" w:hAnsi="Times New Roman" w:cs="Times New Roman"/>
          <w:sz w:val="24"/>
          <w:szCs w:val="24"/>
        </w:rPr>
        <w:t>rotagonista se puede percibir en</w:t>
      </w:r>
      <w:r w:rsidR="00523BE2" w:rsidRPr="00F24119">
        <w:rPr>
          <w:rFonts w:ascii="Times New Roman" w:hAnsi="Times New Roman" w:cs="Times New Roman"/>
          <w:sz w:val="24"/>
          <w:szCs w:val="24"/>
        </w:rPr>
        <w:t xml:space="preserve"> varios puntos de vista. Uno de ellos radica indudablemente en deseo y ansiedad de Augusto por un amor. Los delirios son muy profundos y el alcance de un cari</w:t>
      </w:r>
      <w:r w:rsidR="003B11BF" w:rsidRPr="003B11BF">
        <w:rPr>
          <w:rFonts w:ascii="Times New Roman" w:hAnsi="Times New Roman" w:cs="Times New Roman"/>
          <w:sz w:val="24"/>
          <w:szCs w:val="24"/>
        </w:rPr>
        <w:t>ñ</w:t>
      </w:r>
      <w:r w:rsidR="00774D1F" w:rsidRPr="00F24119">
        <w:rPr>
          <w:rFonts w:ascii="Times New Roman" w:hAnsi="Times New Roman" w:cs="Times New Roman"/>
          <w:sz w:val="24"/>
          <w:szCs w:val="24"/>
        </w:rPr>
        <w:t xml:space="preserve">o conforma cierto obstáculo que es sumamente complejo a exceder y por eso el concebido anhelo de entablar la relación. Otra posibilidad como interpretar el hambre creciente en la alma del protagonista se funda </w:t>
      </w:r>
      <w:r w:rsidR="00561FDE" w:rsidRPr="00F24119">
        <w:rPr>
          <w:rFonts w:ascii="Times New Roman" w:hAnsi="Times New Roman" w:cs="Times New Roman"/>
          <w:sz w:val="24"/>
          <w:szCs w:val="24"/>
        </w:rPr>
        <w:t xml:space="preserve">también </w:t>
      </w:r>
      <w:r w:rsidR="00774D1F" w:rsidRPr="00F24119">
        <w:rPr>
          <w:rFonts w:ascii="Times New Roman" w:hAnsi="Times New Roman" w:cs="Times New Roman"/>
          <w:sz w:val="24"/>
          <w:szCs w:val="24"/>
        </w:rPr>
        <w:t xml:space="preserve">en </w:t>
      </w:r>
      <w:r w:rsidR="00561FDE" w:rsidRPr="00F24119">
        <w:rPr>
          <w:rFonts w:ascii="Times New Roman" w:hAnsi="Times New Roman" w:cs="Times New Roman"/>
          <w:sz w:val="24"/>
          <w:szCs w:val="24"/>
        </w:rPr>
        <w:t xml:space="preserve">la avidez del amor pero desde el punto de vista sexual. </w:t>
      </w:r>
      <w:r w:rsidR="002372F7" w:rsidRPr="00F24119">
        <w:rPr>
          <w:rFonts w:ascii="Times New Roman" w:hAnsi="Times New Roman" w:cs="Times New Roman"/>
          <w:sz w:val="24"/>
          <w:szCs w:val="24"/>
        </w:rPr>
        <w:t xml:space="preserve">Para saciar el deseo de la sexualidad no debe amar, o sea, la necesidad es tan elevada que el amor es marginado en desmedro de la urgencia de la sexualidad. El otro caso viene a caso cuando Augusto lleva la tertulia con Unamuno, </w:t>
      </w:r>
      <w:r w:rsidR="008D474A" w:rsidRPr="00F24119">
        <w:rPr>
          <w:rFonts w:ascii="Times New Roman" w:hAnsi="Times New Roman" w:cs="Times New Roman"/>
          <w:sz w:val="24"/>
          <w:szCs w:val="24"/>
        </w:rPr>
        <w:t>cuando el protagonista se esfuerza por persuadir al mismo autor que está destinado a morir</w:t>
      </w:r>
      <w:r w:rsidR="008938FF" w:rsidRPr="00F24119">
        <w:rPr>
          <w:rFonts w:ascii="Times New Roman" w:hAnsi="Times New Roman" w:cs="Times New Roman"/>
          <w:sz w:val="24"/>
          <w:szCs w:val="24"/>
        </w:rPr>
        <w:t>, no a suicidarse. Esta confrontación por la parte del protagonista se lleva a cabo por la causa de la intenc</w:t>
      </w:r>
      <w:r w:rsidR="00FB2DF2">
        <w:rPr>
          <w:rFonts w:ascii="Times New Roman" w:hAnsi="Times New Roman" w:cs="Times New Roman"/>
          <w:sz w:val="24"/>
          <w:szCs w:val="24"/>
        </w:rPr>
        <w:t>ión de seguir viviendo</w:t>
      </w:r>
      <w:r w:rsidR="008938FF" w:rsidRPr="00F24119">
        <w:rPr>
          <w:rFonts w:ascii="Times New Roman" w:hAnsi="Times New Roman" w:cs="Times New Roman"/>
          <w:sz w:val="24"/>
          <w:szCs w:val="24"/>
        </w:rPr>
        <w:t xml:space="preserve">. </w:t>
      </w:r>
      <w:r w:rsidR="00005CF8" w:rsidRPr="00F24119">
        <w:rPr>
          <w:rFonts w:ascii="Times New Roman" w:hAnsi="Times New Roman" w:cs="Times New Roman"/>
          <w:sz w:val="24"/>
          <w:szCs w:val="24"/>
        </w:rPr>
        <w:t>Entonces el hambre como el tercer caso está fomentado por e</w:t>
      </w:r>
      <w:r w:rsidR="008938FF" w:rsidRPr="00F24119">
        <w:rPr>
          <w:rFonts w:ascii="Times New Roman" w:hAnsi="Times New Roman" w:cs="Times New Roman"/>
          <w:sz w:val="24"/>
          <w:szCs w:val="24"/>
        </w:rPr>
        <w:t xml:space="preserve">ste ansio </w:t>
      </w:r>
      <w:r w:rsidR="00FB2DF2">
        <w:rPr>
          <w:rFonts w:ascii="Times New Roman" w:hAnsi="Times New Roman" w:cs="Times New Roman"/>
          <w:sz w:val="24"/>
          <w:szCs w:val="24"/>
        </w:rPr>
        <w:t xml:space="preserve">de vivir </w:t>
      </w:r>
      <w:r w:rsidR="00005CF8" w:rsidRPr="00F24119">
        <w:rPr>
          <w:rFonts w:ascii="Times New Roman" w:hAnsi="Times New Roman" w:cs="Times New Roman"/>
          <w:sz w:val="24"/>
          <w:szCs w:val="24"/>
        </w:rPr>
        <w:t xml:space="preserve">que engendra el estado de la pertubación del personaje. </w:t>
      </w:r>
      <w:r w:rsidR="00B35EAD" w:rsidRPr="00F24119">
        <w:rPr>
          <w:rFonts w:ascii="Times New Roman" w:hAnsi="Times New Roman" w:cs="Times New Roman"/>
          <w:sz w:val="24"/>
          <w:szCs w:val="24"/>
        </w:rPr>
        <w:t>En lo que atañ</w:t>
      </w:r>
      <w:r w:rsidR="00BB7A7C" w:rsidRPr="00F24119">
        <w:rPr>
          <w:rFonts w:ascii="Times New Roman" w:hAnsi="Times New Roman" w:cs="Times New Roman"/>
          <w:sz w:val="24"/>
          <w:szCs w:val="24"/>
        </w:rPr>
        <w:t xml:space="preserve">e al hambre asociado por los ojos suplicantes, también podemos entrever una coincidencia. </w:t>
      </w:r>
      <w:r w:rsidR="001A6297" w:rsidRPr="00F24119">
        <w:rPr>
          <w:rFonts w:ascii="Times New Roman" w:hAnsi="Times New Roman" w:cs="Times New Roman"/>
          <w:sz w:val="24"/>
          <w:szCs w:val="24"/>
        </w:rPr>
        <w:t>Por un lado</w:t>
      </w:r>
      <w:r w:rsidR="00F407BD" w:rsidRPr="00F24119">
        <w:rPr>
          <w:rFonts w:ascii="Times New Roman" w:hAnsi="Times New Roman" w:cs="Times New Roman"/>
          <w:sz w:val="24"/>
          <w:szCs w:val="24"/>
        </w:rPr>
        <w:t xml:space="preserve"> aparece en el susodicho fragmento cuando el protagonista visita a Unamuno y lo intenta convencer y amagar la muerte</w:t>
      </w:r>
      <w:r w:rsidR="00AA1489" w:rsidRPr="00F24119">
        <w:rPr>
          <w:rFonts w:ascii="Times New Roman" w:hAnsi="Times New Roman" w:cs="Times New Roman"/>
          <w:sz w:val="24"/>
          <w:szCs w:val="24"/>
        </w:rPr>
        <w:t>. Sin embargo al fin está condenado a recular dado que averigua y se entera de que es una mera figurita creada por el autor y intercalada en el texto.</w:t>
      </w:r>
      <w:r w:rsidR="00D232A6" w:rsidRPr="00F24119">
        <w:rPr>
          <w:rFonts w:ascii="Times New Roman" w:hAnsi="Times New Roman" w:cs="Times New Roman"/>
          <w:sz w:val="24"/>
          <w:szCs w:val="24"/>
        </w:rPr>
        <w:t xml:space="preserve"> Entonces lo trata de suplicar que no lo mate.</w:t>
      </w:r>
      <w:r w:rsidR="00AA1489" w:rsidRPr="00F24119">
        <w:rPr>
          <w:rFonts w:ascii="Times New Roman" w:hAnsi="Times New Roman" w:cs="Times New Roman"/>
          <w:sz w:val="24"/>
          <w:szCs w:val="24"/>
        </w:rPr>
        <w:t xml:space="preserve"> Es un punto de inflexión en lo que se refiere a la conducta de Augusto y otra vez no le queda nada más que reflexionar sobre sí mismo</w:t>
      </w:r>
      <w:r w:rsidR="00683A06" w:rsidRPr="00F24119">
        <w:rPr>
          <w:rFonts w:ascii="Times New Roman" w:hAnsi="Times New Roman" w:cs="Times New Roman"/>
          <w:sz w:val="24"/>
          <w:szCs w:val="24"/>
        </w:rPr>
        <w:t>, llegar a saber su filiación</w:t>
      </w:r>
      <w:r w:rsidR="00AA1489" w:rsidRPr="00F24119">
        <w:rPr>
          <w:rFonts w:ascii="Times New Roman" w:hAnsi="Times New Roman" w:cs="Times New Roman"/>
          <w:sz w:val="24"/>
          <w:szCs w:val="24"/>
        </w:rPr>
        <w:t xml:space="preserve"> y </w:t>
      </w:r>
      <w:r w:rsidR="00D232A6" w:rsidRPr="00F24119">
        <w:rPr>
          <w:rFonts w:ascii="Times New Roman" w:hAnsi="Times New Roman" w:cs="Times New Roman"/>
          <w:sz w:val="24"/>
          <w:szCs w:val="24"/>
        </w:rPr>
        <w:t>perderse en la neblina de los días turbios.</w:t>
      </w:r>
      <w:r w:rsidR="00AA1489" w:rsidRPr="00F24119">
        <w:rPr>
          <w:rFonts w:ascii="Times New Roman" w:hAnsi="Times New Roman" w:cs="Times New Roman"/>
          <w:sz w:val="24"/>
          <w:szCs w:val="24"/>
        </w:rPr>
        <w:t xml:space="preserve"> </w:t>
      </w:r>
    </w:p>
    <w:p w:rsidR="00652C13" w:rsidRPr="00F24119" w:rsidRDefault="00960DA8" w:rsidP="00F2411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Para referirse todavía</w:t>
      </w:r>
      <w:r w:rsidR="00CB41C5" w:rsidRPr="00F24119">
        <w:rPr>
          <w:rFonts w:ascii="Times New Roman" w:hAnsi="Times New Roman" w:cs="Times New Roman"/>
          <w:color w:val="000000"/>
          <w:sz w:val="24"/>
          <w:szCs w:val="24"/>
          <w:shd w:val="clear" w:color="auto" w:fill="FFFFFF"/>
        </w:rPr>
        <w:t xml:space="preserve"> un poco a la posición de Orfeo, como he trazado, de cierta medida es un espejo simbólico de que se destila y se refleja la imagen fi</w:t>
      </w:r>
      <w:r>
        <w:rPr>
          <w:rFonts w:ascii="Times New Roman" w:hAnsi="Times New Roman" w:cs="Times New Roman"/>
          <w:color w:val="000000"/>
          <w:sz w:val="24"/>
          <w:szCs w:val="24"/>
          <w:shd w:val="clear" w:color="auto" w:fill="FFFFFF"/>
        </w:rPr>
        <w:t>el de Augusto pero en adicción,</w:t>
      </w:r>
      <w:r w:rsidR="00CB41C5" w:rsidRPr="00F24119">
        <w:rPr>
          <w:rFonts w:ascii="Times New Roman" w:hAnsi="Times New Roman" w:cs="Times New Roman"/>
          <w:color w:val="000000"/>
          <w:sz w:val="24"/>
          <w:szCs w:val="24"/>
          <w:shd w:val="clear" w:color="auto" w:fill="FFFFFF"/>
        </w:rPr>
        <w:t xml:space="preserve"> puede ser mucho más. Las reflexiones de Augusto nos acercan poco a poco</w:t>
      </w:r>
      <w:r w:rsidR="00216E13" w:rsidRPr="00F24119">
        <w:rPr>
          <w:rFonts w:ascii="Times New Roman" w:hAnsi="Times New Roman" w:cs="Times New Roman"/>
          <w:color w:val="000000"/>
          <w:sz w:val="24"/>
          <w:szCs w:val="24"/>
          <w:shd w:val="clear" w:color="auto" w:fill="FFFFFF"/>
        </w:rPr>
        <w:t xml:space="preserve"> a </w:t>
      </w:r>
      <w:r w:rsidR="002F3E0A" w:rsidRPr="00F24119">
        <w:rPr>
          <w:rFonts w:ascii="Times New Roman" w:hAnsi="Times New Roman" w:cs="Times New Roman"/>
          <w:color w:val="000000"/>
          <w:sz w:val="24"/>
          <w:szCs w:val="24"/>
          <w:shd w:val="clear" w:color="auto" w:fill="FFFFFF"/>
        </w:rPr>
        <w:t>comprenderlo mejor. D</w:t>
      </w:r>
      <w:r w:rsidR="00216E13" w:rsidRPr="00F24119">
        <w:rPr>
          <w:rFonts w:ascii="Times New Roman" w:hAnsi="Times New Roman" w:cs="Times New Roman"/>
          <w:color w:val="000000"/>
          <w:sz w:val="24"/>
          <w:szCs w:val="24"/>
          <w:shd w:val="clear" w:color="auto" w:fill="FFFFFF"/>
        </w:rPr>
        <w:t>e inicio se compadecía con el</w:t>
      </w:r>
      <w:r w:rsidR="002F3E0A" w:rsidRPr="00F24119">
        <w:rPr>
          <w:rFonts w:ascii="Times New Roman" w:hAnsi="Times New Roman" w:cs="Times New Roman"/>
          <w:color w:val="000000"/>
          <w:sz w:val="24"/>
          <w:szCs w:val="24"/>
          <w:shd w:val="clear" w:color="auto" w:fill="FFFFFF"/>
        </w:rPr>
        <w:t xml:space="preserve"> perro que estaba desamparado y soltado en mundo lleno de las amenazas pero después llegan ciertos momentos cuando Augusto repiensa todas las situaciones que lo rodean. </w:t>
      </w:r>
      <w:r w:rsidR="009C1F13" w:rsidRPr="00F24119">
        <w:rPr>
          <w:rFonts w:ascii="Times New Roman" w:hAnsi="Times New Roman" w:cs="Times New Roman"/>
          <w:color w:val="000000"/>
          <w:sz w:val="24"/>
          <w:szCs w:val="24"/>
          <w:shd w:val="clear" w:color="auto" w:fill="FFFFFF"/>
        </w:rPr>
        <w:t xml:space="preserve">Uno de ellas llega justamente con el perro </w:t>
      </w:r>
      <w:r w:rsidR="009C1F13" w:rsidRPr="00F24119">
        <w:rPr>
          <w:rFonts w:ascii="Times New Roman" w:hAnsi="Times New Roman" w:cs="Times New Roman"/>
          <w:color w:val="000000"/>
          <w:sz w:val="24"/>
          <w:szCs w:val="24"/>
          <w:shd w:val="clear" w:color="auto" w:fill="FFFFFF"/>
        </w:rPr>
        <w:lastRenderedPageBreak/>
        <w:t>cuando el protagonista dice:</w:t>
      </w:r>
      <w:r w:rsidR="009C1F13" w:rsidRPr="00F24119">
        <w:rPr>
          <w:rFonts w:ascii="Times New Roman" w:hAnsi="Times New Roman" w:cs="Times New Roman"/>
          <w:sz w:val="24"/>
          <w:szCs w:val="24"/>
        </w:rPr>
        <w:t xml:space="preserve"> </w:t>
      </w:r>
      <w:r w:rsidR="00216E13" w:rsidRPr="00F24119">
        <w:rPr>
          <w:rFonts w:ascii="Times New Roman" w:hAnsi="Times New Roman" w:cs="Times New Roman"/>
          <w:color w:val="000000"/>
          <w:sz w:val="24"/>
          <w:szCs w:val="24"/>
          <w:shd w:val="clear" w:color="auto" w:fill="FFFFFF"/>
        </w:rPr>
        <w:t>”</w:t>
      </w:r>
      <w:r w:rsidR="009C1F13" w:rsidRPr="00F24119">
        <w:rPr>
          <w:rFonts w:ascii="Times New Roman" w:hAnsi="Times New Roman" w:cs="Times New Roman"/>
          <w:color w:val="000000"/>
          <w:sz w:val="24"/>
          <w:szCs w:val="24"/>
          <w:shd w:val="clear" w:color="auto" w:fill="FFFFFF"/>
        </w:rPr>
        <w:t>Si vas a detenerte con cada perro que te salga a ladrar al camino, nunca llegarás al fin de él</w:t>
      </w:r>
      <w:r w:rsidR="00216E13" w:rsidRPr="00F24119">
        <w:rPr>
          <w:rFonts w:ascii="Times New Roman" w:hAnsi="Times New Roman" w:cs="Times New Roman"/>
          <w:color w:val="000000"/>
          <w:sz w:val="24"/>
          <w:szCs w:val="24"/>
          <w:shd w:val="clear" w:color="auto" w:fill="FFFFFF"/>
        </w:rPr>
        <w:t>”</w:t>
      </w:r>
      <w:r w:rsidR="009C1F13" w:rsidRPr="00F24119">
        <w:rPr>
          <w:rFonts w:ascii="Times New Roman" w:hAnsi="Times New Roman" w:cs="Times New Roman"/>
          <w:color w:val="000000"/>
          <w:sz w:val="24"/>
          <w:szCs w:val="24"/>
          <w:shd w:val="clear" w:color="auto" w:fill="FFFFFF"/>
        </w:rPr>
        <w:t>.</w:t>
      </w:r>
      <w:r w:rsidR="00216E13" w:rsidRPr="00F24119">
        <w:rPr>
          <w:rStyle w:val="Znakapoznpodarou"/>
          <w:rFonts w:ascii="Times New Roman" w:hAnsi="Times New Roman" w:cs="Times New Roman"/>
          <w:color w:val="000000"/>
          <w:sz w:val="24"/>
          <w:szCs w:val="24"/>
          <w:shd w:val="clear" w:color="auto" w:fill="FFFFFF"/>
        </w:rPr>
        <w:footnoteReference w:id="42"/>
      </w:r>
      <w:r w:rsidR="009C1F13" w:rsidRPr="00F24119">
        <w:rPr>
          <w:rFonts w:ascii="Times New Roman" w:hAnsi="Times New Roman" w:cs="Times New Roman"/>
          <w:color w:val="000000"/>
          <w:sz w:val="24"/>
          <w:szCs w:val="24"/>
          <w:shd w:val="clear" w:color="auto" w:fill="FFFFFF"/>
        </w:rPr>
        <w:t xml:space="preserve"> </w:t>
      </w:r>
      <w:r w:rsidR="005729D7" w:rsidRPr="00F24119">
        <w:rPr>
          <w:rFonts w:ascii="Times New Roman" w:hAnsi="Times New Roman" w:cs="Times New Roman"/>
          <w:color w:val="000000"/>
          <w:sz w:val="24"/>
          <w:szCs w:val="24"/>
          <w:shd w:val="clear" w:color="auto" w:fill="FFFFFF"/>
        </w:rPr>
        <w:t xml:space="preserve">En el fondo están en mismo nivel, es decir, </w:t>
      </w:r>
      <w:r w:rsidR="00E80FA9" w:rsidRPr="00F24119">
        <w:rPr>
          <w:rFonts w:ascii="Times New Roman" w:hAnsi="Times New Roman" w:cs="Times New Roman"/>
          <w:color w:val="000000"/>
          <w:sz w:val="24"/>
          <w:szCs w:val="24"/>
          <w:shd w:val="clear" w:color="auto" w:fill="FFFFFF"/>
        </w:rPr>
        <w:t xml:space="preserve">tienen casi idénticas cualidades. En adicción a los que ya he referenciado, </w:t>
      </w:r>
      <w:r w:rsidR="00385D9D" w:rsidRPr="00F24119">
        <w:rPr>
          <w:rFonts w:ascii="Times New Roman" w:hAnsi="Times New Roman" w:cs="Times New Roman"/>
          <w:color w:val="000000"/>
          <w:sz w:val="24"/>
          <w:szCs w:val="24"/>
          <w:shd w:val="clear" w:color="auto" w:fill="FFFFFF"/>
        </w:rPr>
        <w:t>la lengua y la facultad de comunicarse entre sí mismos es la otra posibilidad como interpretar el entrelazamiento entre ellos. Orfeo con la ayuda de los ladridos expresa casi lo mismo que Augusto con las palabras. Si c</w:t>
      </w:r>
      <w:r>
        <w:rPr>
          <w:rFonts w:ascii="Times New Roman" w:hAnsi="Times New Roman" w:cs="Times New Roman"/>
          <w:color w:val="000000"/>
          <w:sz w:val="24"/>
          <w:szCs w:val="24"/>
          <w:shd w:val="clear" w:color="auto" w:fill="FFFFFF"/>
        </w:rPr>
        <w:t>onfrontamos estos dos mundos, lo de la gente común y lo</w:t>
      </w:r>
      <w:r w:rsidR="00385D9D" w:rsidRPr="00F24119">
        <w:rPr>
          <w:rFonts w:ascii="Times New Roman" w:hAnsi="Times New Roman" w:cs="Times New Roman"/>
          <w:color w:val="000000"/>
          <w:sz w:val="24"/>
          <w:szCs w:val="24"/>
          <w:shd w:val="clear" w:color="auto" w:fill="FFFFFF"/>
        </w:rPr>
        <w:t xml:space="preserve"> de los animales, averiguamos que a través del proceso de la domesticación están casi en mismo nivel de comunicar y de expresar los sentimientos. Entonces Orfeo e</w:t>
      </w:r>
      <w:r w:rsidR="005729D7" w:rsidRPr="00F24119">
        <w:rPr>
          <w:rFonts w:ascii="Times New Roman" w:hAnsi="Times New Roman" w:cs="Times New Roman"/>
          <w:color w:val="000000"/>
          <w:sz w:val="24"/>
          <w:szCs w:val="24"/>
          <w:shd w:val="clear" w:color="auto" w:fill="FFFFFF"/>
        </w:rPr>
        <w:t>s como otro paseante al lado de Augusto que a lo largo de la vida deambula y callejea</w:t>
      </w:r>
      <w:r w:rsidR="00385D9D" w:rsidRPr="00F24119">
        <w:rPr>
          <w:rFonts w:ascii="Times New Roman" w:hAnsi="Times New Roman" w:cs="Times New Roman"/>
          <w:color w:val="000000"/>
          <w:sz w:val="24"/>
          <w:szCs w:val="24"/>
          <w:shd w:val="clear" w:color="auto" w:fill="FFFFFF"/>
        </w:rPr>
        <w:t xml:space="preserve"> y por eso cuando el protagonista al final de la obra fallece, el perro agoniza, sufre y está de lut</w:t>
      </w:r>
      <w:r w:rsidR="00984A5B" w:rsidRPr="00F24119">
        <w:rPr>
          <w:rFonts w:ascii="Times New Roman" w:hAnsi="Times New Roman" w:cs="Times New Roman"/>
          <w:color w:val="000000"/>
          <w:sz w:val="24"/>
          <w:szCs w:val="24"/>
          <w:shd w:val="clear" w:color="auto" w:fill="FFFFFF"/>
        </w:rPr>
        <w:t>o tanto como lo haría un hombre.</w:t>
      </w:r>
      <w:r w:rsidR="00385D9D" w:rsidRPr="00F24119">
        <w:rPr>
          <w:rFonts w:ascii="Times New Roman" w:hAnsi="Times New Roman" w:cs="Times New Roman"/>
          <w:color w:val="000000"/>
          <w:sz w:val="24"/>
          <w:szCs w:val="24"/>
          <w:shd w:val="clear" w:color="auto" w:fill="FFFFFF"/>
        </w:rPr>
        <w:t xml:space="preserve"> </w:t>
      </w:r>
      <w:r w:rsidR="00216E13" w:rsidRPr="00F24119">
        <w:rPr>
          <w:rFonts w:ascii="Times New Roman" w:hAnsi="Times New Roman" w:cs="Times New Roman"/>
          <w:color w:val="000000"/>
          <w:sz w:val="24"/>
          <w:szCs w:val="24"/>
          <w:shd w:val="clear" w:color="auto" w:fill="FFFFFF"/>
        </w:rPr>
        <w:t>Con la de</w:t>
      </w:r>
      <w:r w:rsidR="00D24185" w:rsidRPr="00F24119">
        <w:rPr>
          <w:rFonts w:ascii="Times New Roman" w:hAnsi="Times New Roman" w:cs="Times New Roman"/>
          <w:color w:val="000000"/>
          <w:sz w:val="24"/>
          <w:szCs w:val="24"/>
          <w:shd w:val="clear" w:color="auto" w:fill="FFFFFF"/>
        </w:rPr>
        <w:t>función del protagonista como si se escabulliera la alma de</w:t>
      </w:r>
      <w:r w:rsidR="00984A5B" w:rsidRPr="00F24119">
        <w:rPr>
          <w:rFonts w:ascii="Times New Roman" w:hAnsi="Times New Roman" w:cs="Times New Roman"/>
          <w:color w:val="000000"/>
          <w:sz w:val="24"/>
          <w:szCs w:val="24"/>
          <w:shd w:val="clear" w:color="auto" w:fill="FFFFFF"/>
        </w:rPr>
        <w:t>l</w:t>
      </w:r>
      <w:r w:rsidR="00D24185" w:rsidRPr="00F24119">
        <w:rPr>
          <w:rFonts w:ascii="Times New Roman" w:hAnsi="Times New Roman" w:cs="Times New Roman"/>
          <w:color w:val="000000"/>
          <w:sz w:val="24"/>
          <w:szCs w:val="24"/>
          <w:shd w:val="clear" w:color="auto" w:fill="FFFFFF"/>
        </w:rPr>
        <w:t xml:space="preserve"> perro que </w:t>
      </w:r>
      <w:r w:rsidR="00984A5B" w:rsidRPr="00F24119">
        <w:rPr>
          <w:rFonts w:ascii="Times New Roman" w:hAnsi="Times New Roman" w:cs="Times New Roman"/>
          <w:color w:val="000000"/>
          <w:sz w:val="24"/>
          <w:szCs w:val="24"/>
          <w:shd w:val="clear" w:color="auto" w:fill="FFFFFF"/>
        </w:rPr>
        <w:t xml:space="preserve">en tal caso </w:t>
      </w:r>
      <w:r w:rsidR="00D24185" w:rsidRPr="00F24119">
        <w:rPr>
          <w:rFonts w:ascii="Times New Roman" w:hAnsi="Times New Roman" w:cs="Times New Roman"/>
          <w:color w:val="000000"/>
          <w:sz w:val="24"/>
          <w:szCs w:val="24"/>
          <w:shd w:val="clear" w:color="auto" w:fill="FFFFFF"/>
        </w:rPr>
        <w:t>otra vez está solo frente al mundo</w:t>
      </w:r>
      <w:r w:rsidR="00984A5B" w:rsidRPr="00F24119">
        <w:rPr>
          <w:rFonts w:ascii="Times New Roman" w:hAnsi="Times New Roman" w:cs="Times New Roman"/>
          <w:color w:val="000000"/>
          <w:sz w:val="24"/>
          <w:szCs w:val="24"/>
          <w:shd w:val="clear" w:color="auto" w:fill="FFFFFF"/>
        </w:rPr>
        <w:t xml:space="preserve"> entero</w:t>
      </w:r>
      <w:r w:rsidR="00D24185" w:rsidRPr="00F24119">
        <w:rPr>
          <w:rFonts w:ascii="Times New Roman" w:hAnsi="Times New Roman" w:cs="Times New Roman"/>
          <w:color w:val="000000"/>
          <w:sz w:val="24"/>
          <w:szCs w:val="24"/>
          <w:shd w:val="clear" w:color="auto" w:fill="FFFFFF"/>
        </w:rPr>
        <w:t>.</w:t>
      </w:r>
      <w:r w:rsidR="00816B4C" w:rsidRPr="00F24119">
        <w:rPr>
          <w:rFonts w:ascii="Times New Roman" w:hAnsi="Times New Roman" w:cs="Times New Roman"/>
          <w:color w:val="000000"/>
          <w:sz w:val="24"/>
          <w:szCs w:val="24"/>
          <w:shd w:val="clear" w:color="auto" w:fill="FFFFFF"/>
        </w:rPr>
        <w:t xml:space="preserve"> </w:t>
      </w:r>
      <w:r w:rsidR="00216E13" w:rsidRPr="00F24119">
        <w:rPr>
          <w:rFonts w:ascii="Times New Roman" w:hAnsi="Times New Roman" w:cs="Times New Roman"/>
          <w:color w:val="000000"/>
          <w:sz w:val="24"/>
          <w:szCs w:val="24"/>
          <w:shd w:val="clear" w:color="auto" w:fill="FFFFFF"/>
        </w:rPr>
        <w:t>“</w:t>
      </w:r>
      <w:r w:rsidR="00816B4C" w:rsidRPr="00F24119">
        <w:rPr>
          <w:rFonts w:ascii="Times New Roman" w:hAnsi="Times New Roman" w:cs="Times New Roman"/>
          <w:bCs/>
          <w:iCs/>
          <w:color w:val="000000"/>
          <w:sz w:val="24"/>
          <w:szCs w:val="24"/>
        </w:rPr>
        <w:t>¡Pobre amo mío!, ¡pobre amo mío! ¡Se ha muerto; se me ha muerto! ¡Se muere todo, todo, todo; todo se me muere!</w:t>
      </w:r>
      <w:r w:rsidR="00216E13" w:rsidRPr="00F24119">
        <w:rPr>
          <w:rFonts w:ascii="Times New Roman" w:hAnsi="Times New Roman" w:cs="Times New Roman"/>
          <w:color w:val="000000"/>
          <w:sz w:val="24"/>
          <w:szCs w:val="24"/>
          <w:shd w:val="clear" w:color="auto" w:fill="FFFFFF"/>
        </w:rPr>
        <w:t>”</w:t>
      </w:r>
      <w:r w:rsidR="00216E13" w:rsidRPr="00F24119">
        <w:rPr>
          <w:rStyle w:val="Znakapoznpodarou"/>
          <w:rFonts w:ascii="Times New Roman" w:hAnsi="Times New Roman" w:cs="Times New Roman"/>
          <w:color w:val="000000"/>
          <w:sz w:val="24"/>
          <w:szCs w:val="24"/>
          <w:shd w:val="clear" w:color="auto" w:fill="FFFFFF"/>
        </w:rPr>
        <w:footnoteReference w:id="43"/>
      </w:r>
      <w:r w:rsidR="00984A5B" w:rsidRPr="00F24119">
        <w:rPr>
          <w:rFonts w:ascii="Times New Roman" w:hAnsi="Times New Roman" w:cs="Times New Roman"/>
          <w:color w:val="000000"/>
          <w:sz w:val="24"/>
          <w:szCs w:val="24"/>
          <w:shd w:val="clear" w:color="auto" w:fill="FFFFFF"/>
        </w:rPr>
        <w:t xml:space="preserve"> Se puede constatar que Augusto juega el papel </w:t>
      </w:r>
      <w:r w:rsidR="00652C13" w:rsidRPr="00F24119">
        <w:rPr>
          <w:rFonts w:ascii="Times New Roman" w:hAnsi="Times New Roman" w:cs="Times New Roman"/>
          <w:color w:val="000000"/>
          <w:sz w:val="24"/>
          <w:szCs w:val="24"/>
          <w:shd w:val="clear" w:color="auto" w:fill="FFFFFF"/>
        </w:rPr>
        <w:t>del Di</w:t>
      </w:r>
      <w:r w:rsidR="00984A5B" w:rsidRPr="00F24119">
        <w:rPr>
          <w:rFonts w:ascii="Times New Roman" w:hAnsi="Times New Roman" w:cs="Times New Roman"/>
          <w:color w:val="000000"/>
          <w:sz w:val="24"/>
          <w:szCs w:val="24"/>
          <w:shd w:val="clear" w:color="auto" w:fill="FFFFFF"/>
        </w:rPr>
        <w:t xml:space="preserve">os para Orfeo en la vida. El papel de Dios </w:t>
      </w:r>
      <w:r w:rsidR="00AA06A9" w:rsidRPr="00F24119">
        <w:rPr>
          <w:rFonts w:ascii="Times New Roman" w:hAnsi="Times New Roman" w:cs="Times New Roman"/>
          <w:color w:val="000000"/>
          <w:sz w:val="24"/>
          <w:szCs w:val="24"/>
          <w:shd w:val="clear" w:color="auto" w:fill="FFFFFF"/>
        </w:rPr>
        <w:t>e</w:t>
      </w:r>
      <w:r w:rsidR="00216E13" w:rsidRPr="00F24119">
        <w:rPr>
          <w:rFonts w:ascii="Times New Roman" w:hAnsi="Times New Roman" w:cs="Times New Roman"/>
          <w:color w:val="000000"/>
          <w:sz w:val="24"/>
          <w:szCs w:val="24"/>
          <w:shd w:val="clear" w:color="auto" w:fill="FFFFFF"/>
        </w:rPr>
        <w:t xml:space="preserve"> inventor a la vez por el que</w:t>
      </w:r>
      <w:r w:rsidR="00984A5B" w:rsidRPr="00F24119">
        <w:rPr>
          <w:rFonts w:ascii="Times New Roman" w:hAnsi="Times New Roman" w:cs="Times New Roman"/>
          <w:color w:val="000000"/>
          <w:sz w:val="24"/>
          <w:szCs w:val="24"/>
          <w:shd w:val="clear" w:color="auto" w:fill="FFFFFF"/>
        </w:rPr>
        <w:t xml:space="preserve"> se </w:t>
      </w:r>
      <w:r w:rsidR="00216E13" w:rsidRPr="00F24119">
        <w:rPr>
          <w:rFonts w:ascii="Times New Roman" w:hAnsi="Times New Roman" w:cs="Times New Roman"/>
          <w:color w:val="000000"/>
          <w:sz w:val="24"/>
          <w:szCs w:val="24"/>
          <w:shd w:val="clear" w:color="auto" w:fill="FFFFFF"/>
        </w:rPr>
        <w:t xml:space="preserve">el perro </w:t>
      </w:r>
      <w:r w:rsidR="00984A5B" w:rsidRPr="00F24119">
        <w:rPr>
          <w:rFonts w:ascii="Times New Roman" w:hAnsi="Times New Roman" w:cs="Times New Roman"/>
          <w:color w:val="000000"/>
          <w:sz w:val="24"/>
          <w:szCs w:val="24"/>
          <w:shd w:val="clear" w:color="auto" w:fill="FFFFFF"/>
        </w:rPr>
        <w:t>rige y obedece las instrucciones y reglas vitales. En esencia todo el comportamiento del pe</w:t>
      </w:r>
      <w:r w:rsidR="00216E13" w:rsidRPr="00F24119">
        <w:rPr>
          <w:rFonts w:ascii="Times New Roman" w:hAnsi="Times New Roman" w:cs="Times New Roman"/>
          <w:color w:val="000000"/>
          <w:sz w:val="24"/>
          <w:szCs w:val="24"/>
          <w:shd w:val="clear" w:color="auto" w:fill="FFFFFF"/>
        </w:rPr>
        <w:t>r</w:t>
      </w:r>
      <w:r w:rsidR="00984A5B" w:rsidRPr="00F24119">
        <w:rPr>
          <w:rFonts w:ascii="Times New Roman" w:hAnsi="Times New Roman" w:cs="Times New Roman"/>
          <w:color w:val="000000"/>
          <w:sz w:val="24"/>
          <w:szCs w:val="24"/>
          <w:shd w:val="clear" w:color="auto" w:fill="FFFFFF"/>
        </w:rPr>
        <w:t>ro que está representado por la capacidad de opinar y platicar es la voz de Unamuno.</w:t>
      </w:r>
      <w:r w:rsidR="00216E13" w:rsidRPr="00F24119">
        <w:rPr>
          <w:rStyle w:val="Znakapoznpodarou"/>
          <w:rFonts w:ascii="Times New Roman" w:hAnsi="Times New Roman" w:cs="Times New Roman"/>
          <w:color w:val="000000"/>
          <w:sz w:val="24"/>
          <w:szCs w:val="24"/>
          <w:shd w:val="clear" w:color="auto" w:fill="FFFFFF"/>
        </w:rPr>
        <w:footnoteReference w:id="44"/>
      </w:r>
      <w:r w:rsidR="00984A5B" w:rsidRPr="00F24119">
        <w:rPr>
          <w:rFonts w:ascii="Times New Roman" w:hAnsi="Times New Roman" w:cs="Times New Roman"/>
          <w:color w:val="000000"/>
          <w:sz w:val="24"/>
          <w:szCs w:val="24"/>
          <w:shd w:val="clear" w:color="auto" w:fill="FFFFFF"/>
        </w:rPr>
        <w:t xml:space="preserve"> Es </w:t>
      </w:r>
      <w:r w:rsidR="00276CB0" w:rsidRPr="00F24119">
        <w:rPr>
          <w:rFonts w:ascii="Times New Roman" w:hAnsi="Times New Roman" w:cs="Times New Roman"/>
          <w:color w:val="000000" w:themeColor="text1"/>
          <w:sz w:val="24"/>
          <w:szCs w:val="24"/>
          <w:shd w:val="clear" w:color="auto" w:fill="FFFFFF"/>
        </w:rPr>
        <w:t>justamente el autor quién</w:t>
      </w:r>
      <w:r w:rsidR="00984A5B" w:rsidRPr="00F24119">
        <w:rPr>
          <w:rFonts w:ascii="Times New Roman" w:hAnsi="Times New Roman" w:cs="Times New Roman"/>
          <w:color w:val="000000" w:themeColor="text1"/>
          <w:sz w:val="24"/>
          <w:szCs w:val="24"/>
          <w:shd w:val="clear" w:color="auto" w:fill="FFFFFF"/>
        </w:rPr>
        <w:t xml:space="preserve"> está escubierto en el ánimo del perro y qu</w:t>
      </w:r>
      <w:r w:rsidR="00276CB0" w:rsidRPr="00F24119">
        <w:rPr>
          <w:rFonts w:ascii="Times New Roman" w:hAnsi="Times New Roman" w:cs="Times New Roman"/>
          <w:color w:val="000000" w:themeColor="text1"/>
          <w:sz w:val="24"/>
          <w:szCs w:val="24"/>
          <w:shd w:val="clear" w:color="auto" w:fill="FFFFFF"/>
        </w:rPr>
        <w:t>ién</w:t>
      </w:r>
      <w:r w:rsidR="00984A5B" w:rsidRPr="00F24119">
        <w:rPr>
          <w:rFonts w:ascii="Times New Roman" w:hAnsi="Times New Roman" w:cs="Times New Roman"/>
          <w:color w:val="000000" w:themeColor="text1"/>
          <w:sz w:val="24"/>
          <w:szCs w:val="24"/>
          <w:shd w:val="clear" w:color="auto" w:fill="FFFFFF"/>
        </w:rPr>
        <w:t xml:space="preserve"> por medio de la utilización de </w:t>
      </w:r>
      <w:r w:rsidR="00276CB0" w:rsidRPr="00F24119">
        <w:rPr>
          <w:rFonts w:ascii="Times New Roman" w:hAnsi="Times New Roman" w:cs="Times New Roman"/>
          <w:color w:val="000000" w:themeColor="text1"/>
          <w:sz w:val="24"/>
          <w:szCs w:val="24"/>
          <w:shd w:val="clear" w:color="auto" w:fill="FFFFFF"/>
        </w:rPr>
        <w:t xml:space="preserve">este animal habla y reflexiona. Además, el animal encuadrado en esta novela simboliza la invención, o sea, cuando </w:t>
      </w:r>
      <w:r w:rsidR="00663290" w:rsidRPr="00F24119">
        <w:rPr>
          <w:rFonts w:ascii="Times New Roman" w:hAnsi="Times New Roman" w:cs="Times New Roman"/>
          <w:color w:val="000000" w:themeColor="text1"/>
          <w:sz w:val="24"/>
          <w:szCs w:val="24"/>
          <w:shd w:val="clear" w:color="auto" w:fill="FFFFFF"/>
        </w:rPr>
        <w:t>imaginamos que el perro no estueviera</w:t>
      </w:r>
      <w:r w:rsidR="00276CB0" w:rsidRPr="00F24119">
        <w:rPr>
          <w:rFonts w:ascii="Times New Roman" w:hAnsi="Times New Roman" w:cs="Times New Roman"/>
          <w:color w:val="000000" w:themeColor="text1"/>
          <w:sz w:val="24"/>
          <w:szCs w:val="24"/>
          <w:shd w:val="clear" w:color="auto" w:fill="FFFFFF"/>
        </w:rPr>
        <w:t xml:space="preserve"> en la obra, </w:t>
      </w:r>
      <w:r w:rsidR="00663290" w:rsidRPr="00F24119">
        <w:rPr>
          <w:rFonts w:ascii="Times New Roman" w:hAnsi="Times New Roman" w:cs="Times New Roman"/>
          <w:color w:val="000000" w:themeColor="text1"/>
          <w:sz w:val="24"/>
          <w:szCs w:val="24"/>
          <w:shd w:val="clear" w:color="auto" w:fill="FFFFFF"/>
        </w:rPr>
        <w:t xml:space="preserve">el protagonista llevaría las preguntas rétoricas y hablaría con sí mismo tanto como en el caso del soliloquio o la contemplación. </w:t>
      </w:r>
      <w:r w:rsidR="00F15D5D" w:rsidRPr="00F24119">
        <w:rPr>
          <w:rFonts w:ascii="Times New Roman" w:hAnsi="Times New Roman" w:cs="Times New Roman"/>
          <w:color w:val="000000" w:themeColor="text1"/>
          <w:sz w:val="24"/>
          <w:szCs w:val="24"/>
          <w:shd w:val="clear" w:color="auto" w:fill="FFFFFF"/>
        </w:rPr>
        <w:t xml:space="preserve">Digamos que la posición del perro a través de la obra se intensifica cada vez más. Se trata de un proceso gradual que explaya la ficción puesto que se puede contemplar cierto desarrollo en lo que se refiere a la conducta y la presencia de Orfeo en la obra. De inicio es hallado por </w:t>
      </w:r>
      <w:r w:rsidR="009A19E9" w:rsidRPr="00F24119">
        <w:rPr>
          <w:rFonts w:ascii="Times New Roman" w:hAnsi="Times New Roman" w:cs="Times New Roman"/>
          <w:color w:val="000000" w:themeColor="text1"/>
          <w:sz w:val="24"/>
          <w:szCs w:val="24"/>
          <w:shd w:val="clear" w:color="auto" w:fill="FFFFFF"/>
        </w:rPr>
        <w:t>Augusto y todo parece como si fuera el espejo de mismo protanista.</w:t>
      </w:r>
      <w:r w:rsidR="00DE1D96" w:rsidRPr="00F24119">
        <w:rPr>
          <w:rFonts w:ascii="Times New Roman" w:hAnsi="Times New Roman" w:cs="Times New Roman"/>
          <w:color w:val="000000" w:themeColor="text1"/>
          <w:sz w:val="24"/>
          <w:szCs w:val="24"/>
          <w:shd w:val="clear" w:color="auto" w:fill="FFFFFF"/>
        </w:rPr>
        <w:t xml:space="preserve"> No obstante paso a paso se conv</w:t>
      </w:r>
      <w:r w:rsidR="009A19E9" w:rsidRPr="00F24119">
        <w:rPr>
          <w:rFonts w:ascii="Times New Roman" w:hAnsi="Times New Roman" w:cs="Times New Roman"/>
          <w:color w:val="000000" w:themeColor="text1"/>
          <w:sz w:val="24"/>
          <w:szCs w:val="24"/>
          <w:shd w:val="clear" w:color="auto" w:fill="FFFFFF"/>
        </w:rPr>
        <w:t xml:space="preserve">ierte en un ente no solamente callejeando con Augusto, sino la creación figurativa capaz de llevar los discursos, cavilar y reflexionar. Entonces este ser adquiere cada vez más las cualidades humanas oscilando entre el letargo y el despertar de su voluntad. </w:t>
      </w:r>
      <w:r w:rsidR="00663290" w:rsidRPr="00F24119">
        <w:rPr>
          <w:rFonts w:ascii="Times New Roman" w:hAnsi="Times New Roman" w:cs="Times New Roman"/>
          <w:color w:val="000000" w:themeColor="text1"/>
          <w:sz w:val="24"/>
          <w:szCs w:val="24"/>
          <w:shd w:val="clear" w:color="auto" w:fill="FFFFFF"/>
        </w:rPr>
        <w:t xml:space="preserve">Yo personalmente creo que la función del perro es la misma como un peluche o un títere en la vida de los </w:t>
      </w:r>
      <w:r w:rsidR="00663290" w:rsidRPr="00F24119">
        <w:rPr>
          <w:rFonts w:ascii="Times New Roman" w:hAnsi="Times New Roman" w:cs="Times New Roman"/>
          <w:bCs/>
          <w:color w:val="000000" w:themeColor="text1"/>
          <w:sz w:val="24"/>
          <w:szCs w:val="24"/>
          <w:shd w:val="clear" w:color="auto" w:fill="FFFFFF"/>
        </w:rPr>
        <w:t>niños</w:t>
      </w:r>
      <w:r w:rsidR="00663290" w:rsidRPr="00F24119">
        <w:rPr>
          <w:rFonts w:ascii="Times New Roman" w:hAnsi="Times New Roman" w:cs="Times New Roman"/>
          <w:color w:val="000000" w:themeColor="text1"/>
          <w:sz w:val="24"/>
          <w:szCs w:val="24"/>
          <w:shd w:val="clear" w:color="auto" w:fill="FFFFFF"/>
        </w:rPr>
        <w:t xml:space="preserve"> detrás de los cuales se esconde una persona que habla y piensa.</w:t>
      </w:r>
      <w:r w:rsidR="00652C13" w:rsidRPr="00F24119">
        <w:rPr>
          <w:rFonts w:ascii="Times New Roman" w:hAnsi="Times New Roman" w:cs="Times New Roman"/>
          <w:color w:val="000000" w:themeColor="text1"/>
          <w:sz w:val="24"/>
          <w:szCs w:val="24"/>
          <w:shd w:val="clear" w:color="auto" w:fill="FFFFFF"/>
        </w:rPr>
        <w:t xml:space="preserve"> De hecho no existen, no tienen vida y la facultad para decidir o hablar pero </w:t>
      </w:r>
      <w:r w:rsidR="00652C13" w:rsidRPr="00F24119">
        <w:rPr>
          <w:rFonts w:ascii="Times New Roman" w:hAnsi="Times New Roman" w:cs="Times New Roman"/>
          <w:color w:val="000000" w:themeColor="text1"/>
          <w:sz w:val="24"/>
          <w:szCs w:val="24"/>
          <w:shd w:val="clear" w:color="auto" w:fill="FFFFFF"/>
        </w:rPr>
        <w:lastRenderedPageBreak/>
        <w:t>hay siempre alguién que lo puede subrogar y con propia fantasía disenar su vida y destino.</w:t>
      </w:r>
      <w:r w:rsidR="00663290" w:rsidRPr="00F24119">
        <w:rPr>
          <w:rFonts w:ascii="Times New Roman" w:hAnsi="Times New Roman" w:cs="Times New Roman"/>
          <w:color w:val="000000" w:themeColor="text1"/>
          <w:sz w:val="24"/>
          <w:szCs w:val="24"/>
          <w:shd w:val="clear" w:color="auto" w:fill="FFFFFF"/>
        </w:rPr>
        <w:t xml:space="preserve"> </w:t>
      </w:r>
      <w:r w:rsidR="00652C13" w:rsidRPr="00F24119">
        <w:rPr>
          <w:rFonts w:ascii="Times New Roman" w:hAnsi="Times New Roman" w:cs="Times New Roman"/>
          <w:color w:val="000000"/>
          <w:sz w:val="24"/>
          <w:szCs w:val="24"/>
          <w:shd w:val="clear" w:color="auto" w:fill="FFFFFF"/>
        </w:rPr>
        <w:t>Cuando toda esta situación de Orfeo comparamos con la de Augusto, de nuevo nos estampamos contra la coincidencia en lo que concierne a sus presencias en la obra. He dicho que Augusto significa y desempe</w:t>
      </w:r>
      <w:r w:rsidR="0034719F" w:rsidRPr="00F24119">
        <w:rPr>
          <w:rFonts w:ascii="Times New Roman" w:hAnsi="Times New Roman" w:cs="Times New Roman"/>
          <w:color w:val="000000"/>
          <w:sz w:val="24"/>
          <w:szCs w:val="24"/>
          <w:shd w:val="clear" w:color="auto" w:fill="FFFFFF"/>
        </w:rPr>
        <w:t>ñ</w:t>
      </w:r>
      <w:r w:rsidR="00652C13" w:rsidRPr="00F24119">
        <w:rPr>
          <w:rFonts w:ascii="Times New Roman" w:hAnsi="Times New Roman" w:cs="Times New Roman"/>
          <w:color w:val="000000"/>
          <w:sz w:val="24"/>
          <w:szCs w:val="24"/>
          <w:shd w:val="clear" w:color="auto" w:fill="FFFFFF"/>
        </w:rPr>
        <w:t>a el papel del Dios en la vida de Orfeo. Lo mismo se puede constatar en el caso de Augusto y el autor de la obra, Miguel de Unamuno. Augusto</w:t>
      </w:r>
      <w:r w:rsidR="001700F8" w:rsidRPr="00F24119">
        <w:rPr>
          <w:rFonts w:ascii="Times New Roman" w:hAnsi="Times New Roman" w:cs="Times New Roman"/>
          <w:color w:val="000000"/>
          <w:sz w:val="24"/>
          <w:szCs w:val="24"/>
          <w:shd w:val="clear" w:color="auto" w:fill="FFFFFF"/>
        </w:rPr>
        <w:t>,</w:t>
      </w:r>
      <w:r w:rsidR="00652C13" w:rsidRPr="00F24119">
        <w:rPr>
          <w:rFonts w:ascii="Times New Roman" w:hAnsi="Times New Roman" w:cs="Times New Roman"/>
          <w:color w:val="000000"/>
          <w:sz w:val="24"/>
          <w:szCs w:val="24"/>
          <w:shd w:val="clear" w:color="auto" w:fill="FFFFFF"/>
        </w:rPr>
        <w:t xml:space="preserve"> a decir verdad</w:t>
      </w:r>
      <w:r w:rsidR="001700F8" w:rsidRPr="00F24119">
        <w:rPr>
          <w:rFonts w:ascii="Times New Roman" w:hAnsi="Times New Roman" w:cs="Times New Roman"/>
          <w:color w:val="000000"/>
          <w:sz w:val="24"/>
          <w:szCs w:val="24"/>
          <w:shd w:val="clear" w:color="auto" w:fill="FFFFFF"/>
        </w:rPr>
        <w:t>,</w:t>
      </w:r>
      <w:r w:rsidR="00652C13" w:rsidRPr="00F24119">
        <w:rPr>
          <w:rFonts w:ascii="Times New Roman" w:hAnsi="Times New Roman" w:cs="Times New Roman"/>
          <w:color w:val="000000"/>
          <w:sz w:val="24"/>
          <w:szCs w:val="24"/>
          <w:shd w:val="clear" w:color="auto" w:fill="FFFFFF"/>
        </w:rPr>
        <w:t xml:space="preserve"> está asimismo en la posición de mera figurita formada por e</w:t>
      </w:r>
      <w:r>
        <w:rPr>
          <w:rFonts w:ascii="Times New Roman" w:hAnsi="Times New Roman" w:cs="Times New Roman"/>
          <w:color w:val="000000"/>
          <w:sz w:val="24"/>
          <w:szCs w:val="24"/>
          <w:shd w:val="clear" w:color="auto" w:fill="FFFFFF"/>
        </w:rPr>
        <w:t xml:space="preserve">l autor y compuesta en la obra. </w:t>
      </w:r>
      <w:r w:rsidR="001700F8" w:rsidRPr="00F24119">
        <w:rPr>
          <w:rFonts w:ascii="Times New Roman" w:hAnsi="Times New Roman" w:cs="Times New Roman"/>
          <w:color w:val="000000"/>
          <w:sz w:val="24"/>
          <w:szCs w:val="24"/>
          <w:shd w:val="clear" w:color="auto" w:fill="FFFFFF"/>
        </w:rPr>
        <w:t xml:space="preserve">Toda esta “ficción” que arrostramos se refleja a lo largo de la obra </w:t>
      </w:r>
      <w:r w:rsidR="001700F8" w:rsidRPr="00B609E0">
        <w:rPr>
          <w:rFonts w:ascii="Times New Roman" w:hAnsi="Times New Roman" w:cs="Times New Roman"/>
          <w:i/>
          <w:color w:val="000000"/>
          <w:sz w:val="24"/>
          <w:szCs w:val="24"/>
          <w:shd w:val="clear" w:color="auto" w:fill="FFFFFF"/>
        </w:rPr>
        <w:t>Niebla</w:t>
      </w:r>
      <w:r w:rsidR="001700F8" w:rsidRPr="00F24119">
        <w:rPr>
          <w:rFonts w:ascii="Times New Roman" w:hAnsi="Times New Roman" w:cs="Times New Roman"/>
          <w:color w:val="000000"/>
          <w:sz w:val="24"/>
          <w:szCs w:val="24"/>
          <w:shd w:val="clear" w:color="auto" w:fill="FFFFFF"/>
        </w:rPr>
        <w:t xml:space="preserve"> y la concepción de crear los personajes y luego </w:t>
      </w:r>
      <w:r w:rsidR="00724C4B" w:rsidRPr="00F24119">
        <w:rPr>
          <w:rFonts w:ascii="Times New Roman" w:hAnsi="Times New Roman" w:cs="Times New Roman"/>
          <w:color w:val="000000"/>
          <w:sz w:val="24"/>
          <w:szCs w:val="24"/>
          <w:shd w:val="clear" w:color="auto" w:fill="FFFFFF"/>
        </w:rPr>
        <w:t>les atribuir</w:t>
      </w:r>
      <w:r w:rsidR="001700F8" w:rsidRPr="00F24119">
        <w:rPr>
          <w:rFonts w:ascii="Times New Roman" w:hAnsi="Times New Roman" w:cs="Times New Roman"/>
          <w:color w:val="000000"/>
          <w:sz w:val="24"/>
          <w:szCs w:val="24"/>
          <w:shd w:val="clear" w:color="auto" w:fill="FFFFFF"/>
        </w:rPr>
        <w:t xml:space="preserve"> las cualidades del propio autor se llama </w:t>
      </w:r>
      <w:r w:rsidR="001700F8" w:rsidRPr="00F24119">
        <w:rPr>
          <w:rFonts w:ascii="Times New Roman" w:hAnsi="Times New Roman" w:cs="Times New Roman"/>
          <w:i/>
          <w:color w:val="000000"/>
          <w:sz w:val="24"/>
          <w:szCs w:val="24"/>
          <w:shd w:val="clear" w:color="auto" w:fill="FFFFFF"/>
        </w:rPr>
        <w:t>Nívola</w:t>
      </w:r>
      <w:r w:rsidR="001700F8" w:rsidRPr="00F24119">
        <w:rPr>
          <w:rFonts w:ascii="Times New Roman" w:hAnsi="Times New Roman" w:cs="Times New Roman"/>
          <w:color w:val="000000"/>
          <w:sz w:val="24"/>
          <w:szCs w:val="24"/>
          <w:shd w:val="clear" w:color="auto" w:fill="FFFFFF"/>
        </w:rPr>
        <w:t xml:space="preserve"> y se trata de gran fenoméno de las manos de Miguel de Unamuno. </w:t>
      </w:r>
    </w:p>
    <w:p w:rsidR="00640D56" w:rsidRPr="00351F41" w:rsidRDefault="00640D56" w:rsidP="00525F32">
      <w:pPr>
        <w:pStyle w:val="Nadpis2"/>
        <w:numPr>
          <w:ilvl w:val="1"/>
          <w:numId w:val="16"/>
        </w:numPr>
        <w:spacing w:before="480" w:after="240"/>
        <w:rPr>
          <w:rFonts w:ascii="Times New Roman" w:hAnsi="Times New Roman" w:cs="Times New Roman"/>
          <w:color w:val="000000" w:themeColor="text1"/>
          <w:shd w:val="clear" w:color="auto" w:fill="FFFFFF"/>
        </w:rPr>
      </w:pPr>
      <w:bookmarkStart w:id="8" w:name="_Toc7499986"/>
      <w:r w:rsidRPr="00351F41">
        <w:rPr>
          <w:rFonts w:ascii="Times New Roman" w:hAnsi="Times New Roman" w:cs="Times New Roman"/>
          <w:color w:val="000000" w:themeColor="text1"/>
          <w:shd w:val="clear" w:color="auto" w:fill="FFFFFF"/>
        </w:rPr>
        <w:t>Nívola</w:t>
      </w:r>
      <w:bookmarkEnd w:id="8"/>
    </w:p>
    <w:p w:rsidR="004659B2" w:rsidRPr="00F24119" w:rsidRDefault="00360A43"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Como he </w:t>
      </w:r>
      <w:r w:rsidR="004809DD" w:rsidRPr="00F24119">
        <w:rPr>
          <w:rFonts w:ascii="Times New Roman" w:hAnsi="Times New Roman" w:cs="Times New Roman"/>
          <w:sz w:val="24"/>
          <w:szCs w:val="24"/>
        </w:rPr>
        <w:t>mencionado</w:t>
      </w:r>
      <w:r w:rsidRPr="00F24119">
        <w:rPr>
          <w:rFonts w:ascii="Times New Roman" w:hAnsi="Times New Roman" w:cs="Times New Roman"/>
          <w:sz w:val="24"/>
          <w:szCs w:val="24"/>
        </w:rPr>
        <w:t xml:space="preserve"> </w:t>
      </w:r>
      <w:r w:rsidR="004809DD" w:rsidRPr="00F24119">
        <w:rPr>
          <w:rFonts w:ascii="Times New Roman" w:hAnsi="Times New Roman" w:cs="Times New Roman"/>
          <w:sz w:val="24"/>
          <w:szCs w:val="24"/>
        </w:rPr>
        <w:t>los comentarios y aclaraciones del</w:t>
      </w:r>
      <w:r w:rsidRPr="00F24119">
        <w:rPr>
          <w:rFonts w:ascii="Times New Roman" w:hAnsi="Times New Roman" w:cs="Times New Roman"/>
          <w:sz w:val="24"/>
          <w:szCs w:val="24"/>
        </w:rPr>
        <w:t xml:space="preserve"> concepto de </w:t>
      </w:r>
      <w:r w:rsidRPr="008471FF">
        <w:rPr>
          <w:rFonts w:ascii="Times New Roman" w:hAnsi="Times New Roman" w:cs="Times New Roman"/>
          <w:i/>
          <w:sz w:val="24"/>
          <w:szCs w:val="24"/>
        </w:rPr>
        <w:t>Niebla</w:t>
      </w:r>
      <w:r w:rsidRPr="00F24119">
        <w:rPr>
          <w:rFonts w:ascii="Times New Roman" w:hAnsi="Times New Roman" w:cs="Times New Roman"/>
          <w:sz w:val="24"/>
          <w:szCs w:val="24"/>
        </w:rPr>
        <w:t xml:space="preserve"> desde el punto de vista de las reflexiones de los personajes, ahora mismo intentaré a </w:t>
      </w:r>
      <w:r w:rsidR="003B5A8C" w:rsidRPr="00F24119">
        <w:rPr>
          <w:rFonts w:ascii="Times New Roman" w:hAnsi="Times New Roman" w:cs="Times New Roman"/>
          <w:sz w:val="24"/>
          <w:szCs w:val="24"/>
        </w:rPr>
        <w:t>acceder a la noción llamada Nívola y me esforzaré por esclarecerla.</w:t>
      </w:r>
      <w:r w:rsidR="00000371" w:rsidRPr="00F24119">
        <w:rPr>
          <w:rFonts w:ascii="Times New Roman" w:hAnsi="Times New Roman" w:cs="Times New Roman"/>
          <w:sz w:val="24"/>
          <w:szCs w:val="24"/>
        </w:rPr>
        <w:t xml:space="preserve"> </w:t>
      </w:r>
      <w:r w:rsidR="008D3FDC" w:rsidRPr="00F24119">
        <w:rPr>
          <w:rFonts w:ascii="Times New Roman" w:hAnsi="Times New Roman" w:cs="Times New Roman"/>
          <w:sz w:val="24"/>
          <w:szCs w:val="24"/>
        </w:rPr>
        <w:t xml:space="preserve">Yo personalmente concibo esta noción como </w:t>
      </w:r>
      <w:r w:rsidR="00000371" w:rsidRPr="00F24119">
        <w:rPr>
          <w:rFonts w:ascii="Times New Roman" w:hAnsi="Times New Roman" w:cs="Times New Roman"/>
          <w:sz w:val="24"/>
          <w:szCs w:val="24"/>
        </w:rPr>
        <w:t xml:space="preserve">el encuadramiento del mismo </w:t>
      </w:r>
      <w:r w:rsidR="00FE0817" w:rsidRPr="00F24119">
        <w:rPr>
          <w:rFonts w:ascii="Times New Roman" w:hAnsi="Times New Roman" w:cs="Times New Roman"/>
          <w:sz w:val="24"/>
          <w:szCs w:val="24"/>
        </w:rPr>
        <w:t xml:space="preserve">autor al personaje de la obra. </w:t>
      </w:r>
      <w:r w:rsidR="008D3FDC" w:rsidRPr="00F24119">
        <w:rPr>
          <w:rFonts w:ascii="Times New Roman" w:hAnsi="Times New Roman" w:cs="Times New Roman"/>
          <w:sz w:val="24"/>
          <w:szCs w:val="24"/>
        </w:rPr>
        <w:t>Digamos que e</w:t>
      </w:r>
      <w:r w:rsidR="00FE0817" w:rsidRPr="00F24119">
        <w:rPr>
          <w:rFonts w:ascii="Times New Roman" w:hAnsi="Times New Roman" w:cs="Times New Roman"/>
          <w:sz w:val="24"/>
          <w:szCs w:val="24"/>
        </w:rPr>
        <w:t>sta reencarnación del autor está también marcada por el hecho que el personaje está absolutamente bajo la concepción del autor a lo largo de la trama.</w:t>
      </w:r>
      <w:r w:rsidR="008D3FDC" w:rsidRPr="00F24119">
        <w:rPr>
          <w:rStyle w:val="Znakapoznpodarou"/>
          <w:rFonts w:ascii="Times New Roman" w:hAnsi="Times New Roman" w:cs="Times New Roman"/>
          <w:sz w:val="24"/>
          <w:szCs w:val="24"/>
        </w:rPr>
        <w:footnoteReference w:id="45"/>
      </w:r>
      <w:r w:rsidR="00FE0817" w:rsidRPr="00F24119">
        <w:rPr>
          <w:rFonts w:ascii="Times New Roman" w:hAnsi="Times New Roman" w:cs="Times New Roman"/>
          <w:sz w:val="24"/>
          <w:szCs w:val="24"/>
        </w:rPr>
        <w:t xml:space="preserve"> </w:t>
      </w:r>
      <w:r w:rsidR="00000371" w:rsidRPr="00F24119">
        <w:rPr>
          <w:rFonts w:ascii="Times New Roman" w:hAnsi="Times New Roman" w:cs="Times New Roman"/>
          <w:sz w:val="24"/>
          <w:szCs w:val="24"/>
        </w:rPr>
        <w:t xml:space="preserve">Entonces todos los pensamientos y ocurrencias de Unamuno se </w:t>
      </w:r>
      <w:r w:rsidR="00142E1C" w:rsidRPr="00F24119">
        <w:rPr>
          <w:rFonts w:ascii="Times New Roman" w:hAnsi="Times New Roman" w:cs="Times New Roman"/>
          <w:sz w:val="24"/>
          <w:szCs w:val="24"/>
        </w:rPr>
        <w:t>me</w:t>
      </w:r>
      <w:r w:rsidR="008D3FDC" w:rsidRPr="00F24119">
        <w:rPr>
          <w:rFonts w:ascii="Times New Roman" w:hAnsi="Times New Roman" w:cs="Times New Roman"/>
          <w:sz w:val="24"/>
          <w:szCs w:val="24"/>
        </w:rPr>
        <w:t>ten en la</w:t>
      </w:r>
      <w:r w:rsidR="00142E1C" w:rsidRPr="00F24119">
        <w:rPr>
          <w:rFonts w:ascii="Times New Roman" w:hAnsi="Times New Roman" w:cs="Times New Roman"/>
          <w:sz w:val="24"/>
          <w:szCs w:val="24"/>
        </w:rPr>
        <w:t xml:space="preserve"> mente del personaje y por tanto los lectores están frente a pura imaginación del personaje ficticio que actúa a través de la obra como un personaje común.</w:t>
      </w:r>
      <w:r w:rsidR="00000371" w:rsidRPr="00F24119">
        <w:rPr>
          <w:rFonts w:ascii="Times New Roman" w:hAnsi="Times New Roman" w:cs="Times New Roman"/>
          <w:sz w:val="24"/>
          <w:szCs w:val="24"/>
        </w:rPr>
        <w:t xml:space="preserve"> Es obvio que si hablamos de este neologismo, llegamos a un punto en la obra cuando toda la trama y descripción de los personajes y ambientes están suprimidas en desmedro</w:t>
      </w:r>
      <w:r w:rsidR="008D3FDC" w:rsidRPr="00F24119">
        <w:rPr>
          <w:rFonts w:ascii="Times New Roman" w:hAnsi="Times New Roman" w:cs="Times New Roman"/>
          <w:sz w:val="24"/>
          <w:szCs w:val="24"/>
        </w:rPr>
        <w:t xml:space="preserve"> de los monólogos y diálogos. Es</w:t>
      </w:r>
      <w:r w:rsidR="00000371" w:rsidRPr="00F24119">
        <w:rPr>
          <w:rFonts w:ascii="Times New Roman" w:hAnsi="Times New Roman" w:cs="Times New Roman"/>
          <w:sz w:val="24"/>
          <w:szCs w:val="24"/>
        </w:rPr>
        <w:t xml:space="preserve"> también uno de los pasos de gran Unamuno dado que con los diálogos interrumpen la línea de narración y entabla</w:t>
      </w:r>
      <w:r w:rsidR="00B26B42" w:rsidRPr="00F24119">
        <w:rPr>
          <w:rFonts w:ascii="Times New Roman" w:hAnsi="Times New Roman" w:cs="Times New Roman"/>
          <w:sz w:val="24"/>
          <w:szCs w:val="24"/>
        </w:rPr>
        <w:t>n</w:t>
      </w:r>
      <w:r w:rsidR="00000371" w:rsidRPr="00F24119">
        <w:rPr>
          <w:rFonts w:ascii="Times New Roman" w:hAnsi="Times New Roman" w:cs="Times New Roman"/>
          <w:sz w:val="24"/>
          <w:szCs w:val="24"/>
        </w:rPr>
        <w:t xml:space="preserve"> un vínculo entre los personajes que dudan y titubean de su existencia.</w:t>
      </w:r>
      <w:r w:rsidR="005A4E98" w:rsidRPr="00F24119">
        <w:rPr>
          <w:rFonts w:ascii="Times New Roman" w:hAnsi="Times New Roman" w:cs="Times New Roman"/>
          <w:sz w:val="24"/>
          <w:szCs w:val="24"/>
        </w:rPr>
        <w:t xml:space="preserve"> Unamuno es el gran escritor de las utilizaciones de las metáforas, expresiones escondidas y pensamientos </w:t>
      </w:r>
      <w:r w:rsidR="00910FE3" w:rsidRPr="00F24119">
        <w:rPr>
          <w:rFonts w:ascii="Times New Roman" w:hAnsi="Times New Roman" w:cs="Times New Roman"/>
          <w:sz w:val="24"/>
          <w:szCs w:val="24"/>
        </w:rPr>
        <w:t>o sueñ</w:t>
      </w:r>
      <w:r w:rsidR="005A4E98" w:rsidRPr="00F24119">
        <w:rPr>
          <w:rFonts w:ascii="Times New Roman" w:hAnsi="Times New Roman" w:cs="Times New Roman"/>
          <w:sz w:val="24"/>
          <w:szCs w:val="24"/>
        </w:rPr>
        <w:t>os propios dentro de la alma de sus personajes. En adicción a esto, la abundancia de las metáforas y otras figura</w:t>
      </w:r>
      <w:r w:rsidR="00D5650C" w:rsidRPr="00F24119">
        <w:rPr>
          <w:rFonts w:ascii="Times New Roman" w:hAnsi="Times New Roman" w:cs="Times New Roman"/>
          <w:sz w:val="24"/>
          <w:szCs w:val="24"/>
        </w:rPr>
        <w:t>s</w:t>
      </w:r>
      <w:r w:rsidR="005A4E98" w:rsidRPr="00F24119">
        <w:rPr>
          <w:rFonts w:ascii="Times New Roman" w:hAnsi="Times New Roman" w:cs="Times New Roman"/>
          <w:sz w:val="24"/>
          <w:szCs w:val="24"/>
        </w:rPr>
        <w:t xml:space="preserve"> están representadas y reproducidas justo en los diálogos con el intento de desviar el significado pa</w:t>
      </w:r>
      <w:r w:rsidR="00BB031F" w:rsidRPr="00F24119">
        <w:rPr>
          <w:rFonts w:ascii="Times New Roman" w:hAnsi="Times New Roman" w:cs="Times New Roman"/>
          <w:sz w:val="24"/>
          <w:szCs w:val="24"/>
        </w:rPr>
        <w:t>ra que el lector se esforzara todavía más</w:t>
      </w:r>
      <w:r w:rsidR="005A4E98" w:rsidRPr="00F24119">
        <w:rPr>
          <w:rFonts w:ascii="Times New Roman" w:hAnsi="Times New Roman" w:cs="Times New Roman"/>
          <w:sz w:val="24"/>
          <w:szCs w:val="24"/>
        </w:rPr>
        <w:t xml:space="preserve"> para descifrarlo. Esta teoría es ta</w:t>
      </w:r>
      <w:r w:rsidR="00BB031F" w:rsidRPr="00F24119">
        <w:rPr>
          <w:rFonts w:ascii="Times New Roman" w:hAnsi="Times New Roman" w:cs="Times New Roman"/>
          <w:sz w:val="24"/>
          <w:szCs w:val="24"/>
        </w:rPr>
        <w:t xml:space="preserve">mbién vista por la opinión de la </w:t>
      </w:r>
      <w:r w:rsidR="005A4E98" w:rsidRPr="00F24119">
        <w:rPr>
          <w:rFonts w:ascii="Times New Roman" w:hAnsi="Times New Roman" w:cs="Times New Roman"/>
          <w:sz w:val="24"/>
          <w:szCs w:val="24"/>
        </w:rPr>
        <w:t>escritor</w:t>
      </w:r>
      <w:r w:rsidR="00BB031F" w:rsidRPr="00F24119">
        <w:rPr>
          <w:rFonts w:ascii="Times New Roman" w:hAnsi="Times New Roman" w:cs="Times New Roman"/>
          <w:sz w:val="24"/>
          <w:szCs w:val="24"/>
        </w:rPr>
        <w:t>a</w:t>
      </w:r>
      <w:r w:rsidR="005A4E98" w:rsidRPr="00F24119">
        <w:rPr>
          <w:rFonts w:ascii="Times New Roman" w:hAnsi="Times New Roman" w:cs="Times New Roman"/>
          <w:sz w:val="24"/>
          <w:szCs w:val="24"/>
        </w:rPr>
        <w:t xml:space="preserve"> que se didicaba a desmenuzar y llegar al fondo de las obras de Unamuno, Iris Zavala: “Una misma </w:t>
      </w:r>
      <w:r w:rsidR="00910FE3" w:rsidRPr="00F24119">
        <w:rPr>
          <w:rFonts w:ascii="Times New Roman" w:hAnsi="Times New Roman" w:cs="Times New Roman"/>
          <w:sz w:val="24"/>
          <w:szCs w:val="24"/>
        </w:rPr>
        <w:t>metá</w:t>
      </w:r>
      <w:r w:rsidR="005A4E98" w:rsidRPr="00F24119">
        <w:rPr>
          <w:rFonts w:ascii="Times New Roman" w:hAnsi="Times New Roman" w:cs="Times New Roman"/>
          <w:sz w:val="24"/>
          <w:szCs w:val="24"/>
        </w:rPr>
        <w:t xml:space="preserve">fora, un mismo léxico, se repite mediante autocitaciones, reiteraciones, refucitaciones, pero siempre dentro de la totalidad de su </w:t>
      </w:r>
      <w:r w:rsidR="005A4E98" w:rsidRPr="00F24119">
        <w:rPr>
          <w:rFonts w:ascii="Times New Roman" w:hAnsi="Times New Roman" w:cs="Times New Roman"/>
          <w:sz w:val="24"/>
          <w:szCs w:val="24"/>
        </w:rPr>
        <w:lastRenderedPageBreak/>
        <w:t>discurso, al cambiar de lugar y de función significa algo distinto”</w:t>
      </w:r>
      <w:r w:rsidR="00910FE3" w:rsidRPr="00F24119">
        <w:rPr>
          <w:rStyle w:val="Znakapoznpodarou"/>
          <w:rFonts w:ascii="Times New Roman" w:hAnsi="Times New Roman" w:cs="Times New Roman"/>
          <w:sz w:val="24"/>
          <w:szCs w:val="24"/>
        </w:rPr>
        <w:footnoteReference w:id="46"/>
      </w:r>
      <w:r w:rsidR="00910FE3" w:rsidRPr="00F24119">
        <w:rPr>
          <w:rFonts w:ascii="Times New Roman" w:hAnsi="Times New Roman" w:cs="Times New Roman"/>
          <w:sz w:val="24"/>
          <w:szCs w:val="24"/>
        </w:rPr>
        <w:t xml:space="preserve"> </w:t>
      </w:r>
      <w:r w:rsidR="00FF19FC" w:rsidRPr="00F24119">
        <w:rPr>
          <w:rFonts w:ascii="Times New Roman" w:hAnsi="Times New Roman" w:cs="Times New Roman"/>
          <w:sz w:val="24"/>
          <w:szCs w:val="24"/>
        </w:rPr>
        <w:t>Son las metáforas de la vida con motivo onírico, o sea, el deseo y anhelo del personaje</w:t>
      </w:r>
      <w:r w:rsidR="008529FD" w:rsidRPr="00F24119">
        <w:rPr>
          <w:rFonts w:ascii="Times New Roman" w:hAnsi="Times New Roman" w:cs="Times New Roman"/>
          <w:sz w:val="24"/>
          <w:szCs w:val="24"/>
        </w:rPr>
        <w:t xml:space="preserve"> de sacudirse el yugo </w:t>
      </w:r>
      <w:r w:rsidR="00137ABC" w:rsidRPr="00F24119">
        <w:rPr>
          <w:rFonts w:ascii="Times New Roman" w:hAnsi="Times New Roman" w:cs="Times New Roman"/>
          <w:sz w:val="24"/>
          <w:szCs w:val="24"/>
        </w:rPr>
        <w:t xml:space="preserve">de todo que lo </w:t>
      </w:r>
      <w:r w:rsidR="008529FD" w:rsidRPr="00F24119">
        <w:rPr>
          <w:rFonts w:ascii="Times New Roman" w:hAnsi="Times New Roman" w:cs="Times New Roman"/>
          <w:sz w:val="24"/>
          <w:szCs w:val="24"/>
        </w:rPr>
        <w:t xml:space="preserve">ata, abstraerse de la dependencia del autor que le da vida con la creación y vivir. Es el caso de Augusto, personaje establecido y forjado por Unamuno que muy lentamente averigua que de hecho no existe, que no tiene la alma para vivir, sino es un títere manejado por alguién otro. La esperanza de romper esta “realidad” y </w:t>
      </w:r>
      <w:r w:rsidR="00082AF5" w:rsidRPr="00F24119">
        <w:rPr>
          <w:rFonts w:ascii="Times New Roman" w:hAnsi="Times New Roman" w:cs="Times New Roman"/>
          <w:sz w:val="24"/>
          <w:szCs w:val="24"/>
        </w:rPr>
        <w:t>ser</w:t>
      </w:r>
      <w:r w:rsidR="008529FD" w:rsidRPr="00F24119">
        <w:rPr>
          <w:rFonts w:ascii="Times New Roman" w:hAnsi="Times New Roman" w:cs="Times New Roman"/>
          <w:sz w:val="24"/>
          <w:szCs w:val="24"/>
        </w:rPr>
        <w:t xml:space="preserve"> independientemente es enorme pero todo el empeño por la aut</w:t>
      </w:r>
      <w:r w:rsidR="004C60AB" w:rsidRPr="00F24119">
        <w:rPr>
          <w:rFonts w:ascii="Times New Roman" w:hAnsi="Times New Roman" w:cs="Times New Roman"/>
          <w:sz w:val="24"/>
          <w:szCs w:val="24"/>
        </w:rPr>
        <w:t>onomía es d</w:t>
      </w:r>
      <w:r w:rsidR="00BB031F" w:rsidRPr="00F24119">
        <w:rPr>
          <w:rFonts w:ascii="Times New Roman" w:hAnsi="Times New Roman" w:cs="Times New Roman"/>
          <w:sz w:val="24"/>
          <w:szCs w:val="24"/>
        </w:rPr>
        <w:t>espr</w:t>
      </w:r>
      <w:r w:rsidR="009F3D37" w:rsidRPr="00F24119">
        <w:rPr>
          <w:rFonts w:ascii="Times New Roman" w:hAnsi="Times New Roman" w:cs="Times New Roman"/>
          <w:sz w:val="24"/>
          <w:szCs w:val="24"/>
        </w:rPr>
        <w:t xml:space="preserve">eciable y fútil. </w:t>
      </w:r>
      <w:r w:rsidR="00BB031F" w:rsidRPr="00F24119">
        <w:rPr>
          <w:rFonts w:ascii="Times New Roman" w:hAnsi="Times New Roman" w:cs="Times New Roman"/>
          <w:sz w:val="24"/>
          <w:szCs w:val="24"/>
        </w:rPr>
        <w:t>Personalmente soy de la opinión de</w:t>
      </w:r>
      <w:r w:rsidR="004C60AB" w:rsidRPr="00F24119">
        <w:rPr>
          <w:rFonts w:ascii="Times New Roman" w:hAnsi="Times New Roman" w:cs="Times New Roman"/>
          <w:sz w:val="24"/>
          <w:szCs w:val="24"/>
        </w:rPr>
        <w:t xml:space="preserve"> que esta impotencia es muy parecida a la de Sisifo con el afán repetible de empujar el pedrusco a la colina y constante fallo acompañado con esto. </w:t>
      </w:r>
    </w:p>
    <w:p w:rsidR="00163025" w:rsidRPr="00F24119" w:rsidRDefault="00910FE3"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Como he aludido</w:t>
      </w:r>
      <w:r w:rsidR="001A3FAB" w:rsidRPr="00F24119">
        <w:rPr>
          <w:rFonts w:ascii="Times New Roman" w:hAnsi="Times New Roman" w:cs="Times New Roman"/>
          <w:sz w:val="24"/>
          <w:szCs w:val="24"/>
        </w:rPr>
        <w:t xml:space="preserve"> al inicio del capítulo</w:t>
      </w:r>
      <w:r w:rsidRPr="00F24119">
        <w:rPr>
          <w:rFonts w:ascii="Times New Roman" w:hAnsi="Times New Roman" w:cs="Times New Roman"/>
          <w:sz w:val="24"/>
          <w:szCs w:val="24"/>
        </w:rPr>
        <w:t xml:space="preserve">, uno de los recursos más repetitivos en la nívola es inequívocalmente el </w:t>
      </w:r>
      <w:r w:rsidRPr="00F24119">
        <w:rPr>
          <w:rFonts w:ascii="Times New Roman" w:hAnsi="Times New Roman" w:cs="Times New Roman"/>
          <w:i/>
          <w:sz w:val="24"/>
          <w:szCs w:val="24"/>
        </w:rPr>
        <w:t>sueño</w:t>
      </w:r>
      <w:r w:rsidR="00137ABC" w:rsidRPr="00F24119">
        <w:rPr>
          <w:rFonts w:ascii="Times New Roman" w:hAnsi="Times New Roman" w:cs="Times New Roman"/>
          <w:sz w:val="24"/>
          <w:szCs w:val="24"/>
        </w:rPr>
        <w:t>. Es el medio que en</w:t>
      </w:r>
      <w:r w:rsidRPr="00F24119">
        <w:rPr>
          <w:rFonts w:ascii="Times New Roman" w:hAnsi="Times New Roman" w:cs="Times New Roman"/>
          <w:sz w:val="24"/>
          <w:szCs w:val="24"/>
        </w:rPr>
        <w:t xml:space="preserve">cubre en su dentro el misterio y la enigma de la vida del </w:t>
      </w:r>
      <w:r w:rsidR="001923B2" w:rsidRPr="00F24119">
        <w:rPr>
          <w:rFonts w:ascii="Times New Roman" w:hAnsi="Times New Roman" w:cs="Times New Roman"/>
          <w:sz w:val="24"/>
          <w:szCs w:val="24"/>
        </w:rPr>
        <w:t>personaje. En la realidad l</w:t>
      </w:r>
      <w:r w:rsidRPr="00F24119">
        <w:rPr>
          <w:rFonts w:ascii="Times New Roman" w:hAnsi="Times New Roman" w:cs="Times New Roman"/>
          <w:sz w:val="24"/>
          <w:szCs w:val="24"/>
        </w:rPr>
        <w:t xml:space="preserve">a concepción del sueño </w:t>
      </w:r>
      <w:r w:rsidR="000843D9" w:rsidRPr="00F24119">
        <w:rPr>
          <w:rFonts w:ascii="Times New Roman" w:hAnsi="Times New Roman" w:cs="Times New Roman"/>
          <w:sz w:val="24"/>
          <w:szCs w:val="24"/>
        </w:rPr>
        <w:t>es percibida de varios puntos de vista a través de la obra. Se puede concebir que el sueño de la obra es el mismo sueño de Unamuno, es decir, crear unas figuritas como los personajes y insertarles sus propios deseos no alcanzados en la vida del autor es su gran sueño de vivir el pas</w:t>
      </w:r>
      <w:r w:rsidR="001923B2" w:rsidRPr="00F24119">
        <w:rPr>
          <w:rFonts w:ascii="Times New Roman" w:hAnsi="Times New Roman" w:cs="Times New Roman"/>
          <w:sz w:val="24"/>
          <w:szCs w:val="24"/>
        </w:rPr>
        <w:t xml:space="preserve">ado de nuevo y darle la </w:t>
      </w:r>
      <w:r w:rsidR="008529FD" w:rsidRPr="00F24119">
        <w:rPr>
          <w:rFonts w:ascii="Times New Roman" w:hAnsi="Times New Roman" w:cs="Times New Roman"/>
          <w:sz w:val="24"/>
          <w:szCs w:val="24"/>
        </w:rPr>
        <w:t>imagen impecable.</w:t>
      </w:r>
      <w:r w:rsidR="001A3FAB" w:rsidRPr="00F24119">
        <w:rPr>
          <w:rFonts w:ascii="Times New Roman" w:hAnsi="Times New Roman" w:cs="Times New Roman"/>
          <w:sz w:val="24"/>
          <w:szCs w:val="24"/>
        </w:rPr>
        <w:t xml:space="preserve"> </w:t>
      </w:r>
      <w:r w:rsidR="003275DE" w:rsidRPr="00F24119">
        <w:rPr>
          <w:rFonts w:ascii="Times New Roman" w:hAnsi="Times New Roman" w:cs="Times New Roman"/>
          <w:sz w:val="24"/>
          <w:szCs w:val="24"/>
        </w:rPr>
        <w:t>El sueño se también concibe como algo eterno e insuperable</w:t>
      </w:r>
      <w:r w:rsidR="001A3E5B" w:rsidRPr="00F24119">
        <w:rPr>
          <w:rFonts w:ascii="Times New Roman" w:hAnsi="Times New Roman" w:cs="Times New Roman"/>
          <w:sz w:val="24"/>
          <w:szCs w:val="24"/>
        </w:rPr>
        <w:t xml:space="preserve"> que viene de la inconsciencia del personaje</w:t>
      </w:r>
      <w:r w:rsidR="003275DE" w:rsidRPr="00F24119">
        <w:rPr>
          <w:rFonts w:ascii="Times New Roman" w:hAnsi="Times New Roman" w:cs="Times New Roman"/>
          <w:sz w:val="24"/>
          <w:szCs w:val="24"/>
        </w:rPr>
        <w:t>.</w:t>
      </w:r>
      <w:r w:rsidR="00E621D6" w:rsidRPr="00F24119">
        <w:rPr>
          <w:rStyle w:val="Znakapoznpodarou"/>
          <w:rFonts w:ascii="Times New Roman" w:hAnsi="Times New Roman" w:cs="Times New Roman"/>
          <w:sz w:val="24"/>
          <w:szCs w:val="24"/>
        </w:rPr>
        <w:footnoteReference w:id="47"/>
      </w:r>
      <w:r w:rsidR="001A3E5B" w:rsidRPr="00F24119">
        <w:rPr>
          <w:rFonts w:ascii="Times New Roman" w:hAnsi="Times New Roman" w:cs="Times New Roman"/>
          <w:sz w:val="24"/>
          <w:szCs w:val="24"/>
        </w:rPr>
        <w:t xml:space="preserve"> </w:t>
      </w:r>
      <w:r w:rsidR="004B79BC" w:rsidRPr="00F24119">
        <w:rPr>
          <w:rFonts w:ascii="Times New Roman" w:hAnsi="Times New Roman" w:cs="Times New Roman"/>
          <w:sz w:val="24"/>
          <w:szCs w:val="24"/>
        </w:rPr>
        <w:t>Como aclara el escritor y teórico español Manuel Blanco, el sueño es</w:t>
      </w:r>
      <w:r w:rsidR="001A3E5B" w:rsidRPr="00F24119">
        <w:rPr>
          <w:rFonts w:ascii="Times New Roman" w:hAnsi="Times New Roman" w:cs="Times New Roman"/>
          <w:sz w:val="24"/>
          <w:szCs w:val="24"/>
        </w:rPr>
        <w:t xml:space="preserve"> “vía de acceso a lo real, que se mueve fuera de la lógica y de la razón, donde la vida es plena libertad.”</w:t>
      </w:r>
      <w:r w:rsidR="001A3E5B" w:rsidRPr="00F24119">
        <w:rPr>
          <w:rStyle w:val="Znakapoznpodarou"/>
          <w:rFonts w:ascii="Times New Roman" w:hAnsi="Times New Roman" w:cs="Times New Roman"/>
          <w:sz w:val="24"/>
          <w:szCs w:val="24"/>
        </w:rPr>
        <w:footnoteReference w:id="48"/>
      </w:r>
      <w:r w:rsidR="003275DE" w:rsidRPr="00F24119">
        <w:rPr>
          <w:rFonts w:ascii="Times New Roman" w:hAnsi="Times New Roman" w:cs="Times New Roman"/>
          <w:sz w:val="24"/>
          <w:szCs w:val="24"/>
        </w:rPr>
        <w:t xml:space="preserve"> Significa la materia o la sustancia que nadie le puede robar, la cosa que se perpetua y nunca acabará. Además si</w:t>
      </w:r>
      <w:r w:rsidR="004E4E02" w:rsidRPr="00F24119">
        <w:rPr>
          <w:rFonts w:ascii="Times New Roman" w:hAnsi="Times New Roman" w:cs="Times New Roman"/>
          <w:sz w:val="24"/>
          <w:szCs w:val="24"/>
        </w:rPr>
        <w:t xml:space="preserve"> el sueño es vivido por un personaje, se arrima más bien a la locura que se concibe por los demás. Esto quiere decir que el sueño obtiene más importancia y atención y se aproxima más a lo </w:t>
      </w:r>
      <w:r w:rsidR="003275DE" w:rsidRPr="00F24119">
        <w:rPr>
          <w:rFonts w:ascii="Times New Roman" w:hAnsi="Times New Roman" w:cs="Times New Roman"/>
          <w:sz w:val="24"/>
          <w:szCs w:val="24"/>
        </w:rPr>
        <w:t>real cuando sueñan</w:t>
      </w:r>
      <w:r w:rsidR="004E4E02" w:rsidRPr="00F24119">
        <w:rPr>
          <w:rFonts w:ascii="Times New Roman" w:hAnsi="Times New Roman" w:cs="Times New Roman"/>
          <w:sz w:val="24"/>
          <w:szCs w:val="24"/>
        </w:rPr>
        <w:t xml:space="preserve"> más personajes.</w:t>
      </w:r>
      <w:r w:rsidR="004B79BC" w:rsidRPr="00F24119">
        <w:rPr>
          <w:rFonts w:ascii="Times New Roman" w:hAnsi="Times New Roman" w:cs="Times New Roman"/>
          <w:sz w:val="24"/>
          <w:szCs w:val="24"/>
        </w:rPr>
        <w:t xml:space="preserve"> </w:t>
      </w:r>
      <w:r w:rsidR="00C6618D" w:rsidRPr="00F24119">
        <w:rPr>
          <w:rFonts w:ascii="Times New Roman" w:hAnsi="Times New Roman" w:cs="Times New Roman"/>
          <w:sz w:val="24"/>
          <w:szCs w:val="24"/>
        </w:rPr>
        <w:t>Para los que conservan el sueño en su cabeza es todo que un hombre puede po</w:t>
      </w:r>
      <w:r w:rsidR="004753D7" w:rsidRPr="00F24119">
        <w:rPr>
          <w:rFonts w:ascii="Times New Roman" w:hAnsi="Times New Roman" w:cs="Times New Roman"/>
          <w:sz w:val="24"/>
          <w:szCs w:val="24"/>
        </w:rPr>
        <w:t>seer y por tanto soñar significa vivir.</w:t>
      </w:r>
      <w:r w:rsidR="00C6618D" w:rsidRPr="00F24119">
        <w:rPr>
          <w:rFonts w:ascii="Times New Roman" w:hAnsi="Times New Roman" w:cs="Times New Roman"/>
          <w:sz w:val="24"/>
          <w:szCs w:val="24"/>
        </w:rPr>
        <w:t xml:space="preserve"> El sueño puede  significar toda la vida y asímismo lo contrario, nada. Es como estar en la eclosión y decadencia a la vez. </w:t>
      </w:r>
      <w:r w:rsidR="005E77B9" w:rsidRPr="00F24119">
        <w:rPr>
          <w:rFonts w:ascii="Times New Roman" w:hAnsi="Times New Roman" w:cs="Times New Roman"/>
          <w:sz w:val="24"/>
          <w:szCs w:val="24"/>
        </w:rPr>
        <w:t>El sueño en tal caso es como una bifurcación entre dos partes absoluta</w:t>
      </w:r>
      <w:r w:rsidR="004753D7" w:rsidRPr="00F24119">
        <w:rPr>
          <w:rFonts w:ascii="Times New Roman" w:hAnsi="Times New Roman" w:cs="Times New Roman"/>
          <w:sz w:val="24"/>
          <w:szCs w:val="24"/>
        </w:rPr>
        <w:t xml:space="preserve">mente opuestos, la victoria de poder soñar y la pérdida de pensar en soñar y etc. Vamos a clarificar y echar un vistazo a la nívola. El ejemplo modelo como entrever los propios aspectos y pensamientos de Unamuno </w:t>
      </w:r>
      <w:r w:rsidR="000A5DD7" w:rsidRPr="00F24119">
        <w:rPr>
          <w:rFonts w:ascii="Times New Roman" w:hAnsi="Times New Roman" w:cs="Times New Roman"/>
          <w:sz w:val="24"/>
          <w:szCs w:val="24"/>
        </w:rPr>
        <w:t xml:space="preserve">es el protagonista, Augusto Pérez. Es un personaje típico de la vacilación entre el sueño y la realidad en la cual se repetiblemente hunde. No obstante la lujuria de su existencia real y la decepción vital lo “impulsaron y siguientemente escoltaron” a su creador, Miguel de Unamuno, quién borra la línea de diegésis </w:t>
      </w:r>
      <w:r w:rsidR="000A5DD7" w:rsidRPr="00F24119">
        <w:rPr>
          <w:rFonts w:ascii="Times New Roman" w:hAnsi="Times New Roman" w:cs="Times New Roman"/>
          <w:sz w:val="24"/>
          <w:szCs w:val="24"/>
        </w:rPr>
        <w:lastRenderedPageBreak/>
        <w:t xml:space="preserve">y entra en la trama como un personaje. </w:t>
      </w:r>
      <w:r w:rsidR="00264E5A" w:rsidRPr="00F24119">
        <w:rPr>
          <w:rFonts w:ascii="Times New Roman" w:hAnsi="Times New Roman" w:cs="Times New Roman"/>
          <w:sz w:val="24"/>
          <w:szCs w:val="24"/>
        </w:rPr>
        <w:t>Es justamente la ansiedad de ser y esistir con la sempiternidad el estímulo principal porque se decide vis</w:t>
      </w:r>
      <w:r w:rsidR="00D10EAB" w:rsidRPr="00F24119">
        <w:rPr>
          <w:rFonts w:ascii="Times New Roman" w:hAnsi="Times New Roman" w:cs="Times New Roman"/>
          <w:sz w:val="24"/>
          <w:szCs w:val="24"/>
        </w:rPr>
        <w:t>itar a don Miguel en Salamanca. Cuando acude al despacho de don Miguel, se esfuerza por confesarse con todas las desdichas con las que se a lo largo de su “vida”</w:t>
      </w:r>
      <w:r w:rsidR="00264E5A" w:rsidRPr="00F24119">
        <w:rPr>
          <w:rFonts w:ascii="Times New Roman" w:hAnsi="Times New Roman" w:cs="Times New Roman"/>
          <w:sz w:val="24"/>
          <w:szCs w:val="24"/>
        </w:rPr>
        <w:t xml:space="preserve"> </w:t>
      </w:r>
      <w:r w:rsidR="00D10EAB" w:rsidRPr="00F24119">
        <w:rPr>
          <w:rFonts w:ascii="Times New Roman" w:hAnsi="Times New Roman" w:cs="Times New Roman"/>
          <w:sz w:val="24"/>
          <w:szCs w:val="24"/>
        </w:rPr>
        <w:t xml:space="preserve">hallaba. No obstante don Miguel lo para porque sabe </w:t>
      </w:r>
      <w:r w:rsidR="001C4E87" w:rsidRPr="00F24119">
        <w:rPr>
          <w:rFonts w:ascii="Times New Roman" w:hAnsi="Times New Roman" w:cs="Times New Roman"/>
          <w:sz w:val="24"/>
          <w:szCs w:val="24"/>
        </w:rPr>
        <w:t xml:space="preserve">todo que le pasó y le enfatiza </w:t>
      </w:r>
      <w:r w:rsidR="00D10EAB" w:rsidRPr="00F24119">
        <w:rPr>
          <w:rFonts w:ascii="Times New Roman" w:hAnsi="Times New Roman" w:cs="Times New Roman"/>
          <w:sz w:val="24"/>
          <w:szCs w:val="24"/>
        </w:rPr>
        <w:t>que él es su inventor y que no está ni velando ni soñando, sin</w:t>
      </w:r>
      <w:r w:rsidR="00A812BF" w:rsidRPr="00F24119">
        <w:rPr>
          <w:rFonts w:ascii="Times New Roman" w:hAnsi="Times New Roman" w:cs="Times New Roman"/>
          <w:sz w:val="24"/>
          <w:szCs w:val="24"/>
        </w:rPr>
        <w:t>o muerto todo el tiempo y que no tiene ni</w:t>
      </w:r>
      <w:r w:rsidR="00225B7C" w:rsidRPr="00F24119">
        <w:rPr>
          <w:rFonts w:ascii="Times New Roman" w:hAnsi="Times New Roman" w:cs="Times New Roman"/>
          <w:sz w:val="24"/>
          <w:szCs w:val="24"/>
        </w:rPr>
        <w:t>ngún pretención para conminarlo. Para ir más adentro de esta situción, podemos notar otros elementos que le adscribió a Augusto el mismo autor. El protagonista se defiende frente a don Miguel y exlama que quiere vivir y solo vivir a pesar de otras posibles desdichas y ridiculizos que le podrían suceder. Cuando observamos con detenimient</w:t>
      </w:r>
      <w:r w:rsidR="001C4E87" w:rsidRPr="00F24119">
        <w:rPr>
          <w:rFonts w:ascii="Times New Roman" w:hAnsi="Times New Roman" w:cs="Times New Roman"/>
          <w:sz w:val="24"/>
          <w:szCs w:val="24"/>
        </w:rPr>
        <w:t>o la vida de Unamuno y sus asers</w:t>
      </w:r>
      <w:r w:rsidR="00225B7C" w:rsidRPr="00F24119">
        <w:rPr>
          <w:rFonts w:ascii="Times New Roman" w:hAnsi="Times New Roman" w:cs="Times New Roman"/>
          <w:sz w:val="24"/>
          <w:szCs w:val="24"/>
        </w:rPr>
        <w:t>iones</w:t>
      </w:r>
      <w:r w:rsidR="00963077" w:rsidRPr="00F24119">
        <w:rPr>
          <w:rFonts w:ascii="Times New Roman" w:hAnsi="Times New Roman" w:cs="Times New Roman"/>
          <w:sz w:val="24"/>
          <w:szCs w:val="24"/>
        </w:rPr>
        <w:t>, vemos otro reflejo comprobándo el entrelazamiento entre Augusto y el escritor.</w:t>
      </w:r>
      <w:r w:rsidR="001C4E87" w:rsidRPr="00F24119">
        <w:rPr>
          <w:rFonts w:ascii="Times New Roman" w:hAnsi="Times New Roman" w:cs="Times New Roman"/>
          <w:sz w:val="24"/>
          <w:szCs w:val="24"/>
        </w:rPr>
        <w:t xml:space="preserve"> L</w:t>
      </w:r>
      <w:r w:rsidR="00963077" w:rsidRPr="00F24119">
        <w:rPr>
          <w:rFonts w:ascii="Times New Roman" w:hAnsi="Times New Roman" w:cs="Times New Roman"/>
          <w:sz w:val="24"/>
          <w:szCs w:val="24"/>
        </w:rPr>
        <w:t>as ideas y los pensamientos de Unamuno</w:t>
      </w:r>
      <w:r w:rsidR="001C4E87" w:rsidRPr="00F24119">
        <w:rPr>
          <w:rFonts w:ascii="Times New Roman" w:hAnsi="Times New Roman" w:cs="Times New Roman"/>
          <w:sz w:val="24"/>
          <w:szCs w:val="24"/>
        </w:rPr>
        <w:t xml:space="preserve"> </w:t>
      </w:r>
      <w:r w:rsidR="00963077" w:rsidRPr="00F24119">
        <w:rPr>
          <w:rFonts w:ascii="Times New Roman" w:hAnsi="Times New Roman" w:cs="Times New Roman"/>
          <w:sz w:val="24"/>
          <w:szCs w:val="24"/>
        </w:rPr>
        <w:t>de cierta medida influida</w:t>
      </w:r>
      <w:r w:rsidR="001C4E87" w:rsidRPr="00F24119">
        <w:rPr>
          <w:rFonts w:ascii="Times New Roman" w:hAnsi="Times New Roman" w:cs="Times New Roman"/>
          <w:sz w:val="24"/>
          <w:szCs w:val="24"/>
        </w:rPr>
        <w:t>s</w:t>
      </w:r>
      <w:r w:rsidR="00963077" w:rsidRPr="00F24119">
        <w:rPr>
          <w:rFonts w:ascii="Times New Roman" w:hAnsi="Times New Roman" w:cs="Times New Roman"/>
          <w:sz w:val="24"/>
          <w:szCs w:val="24"/>
        </w:rPr>
        <w:t xml:space="preserve"> por los filósofos dejaron la huella también en sus personajes. Por consiguiente el anhelo de vivir la eternidad es una de las ideas de Unamuno: “Mi sentimiento de la vida, que es la esencia de la vida misma, mi vitalidad, mi apetito desenfrenado de vivir y mi repugnancia a morirme, esta mi irresignación a la muerte, es lo que me sugiere las doctrinas con que trato de contrarrestar la obra de la razón.”</w:t>
      </w:r>
      <w:r w:rsidR="00963077" w:rsidRPr="00F24119">
        <w:rPr>
          <w:rStyle w:val="Znakapoznpodarou"/>
          <w:rFonts w:ascii="Times New Roman" w:hAnsi="Times New Roman" w:cs="Times New Roman"/>
          <w:sz w:val="24"/>
          <w:szCs w:val="24"/>
        </w:rPr>
        <w:footnoteReference w:id="49"/>
      </w:r>
      <w:r w:rsidR="00963077" w:rsidRPr="00F24119">
        <w:rPr>
          <w:rFonts w:ascii="Times New Roman" w:hAnsi="Times New Roman" w:cs="Times New Roman"/>
          <w:sz w:val="24"/>
          <w:szCs w:val="24"/>
        </w:rPr>
        <w:t xml:space="preserve"> </w:t>
      </w:r>
      <w:r w:rsidR="00163025" w:rsidRPr="00F24119">
        <w:rPr>
          <w:rFonts w:ascii="Times New Roman" w:hAnsi="Times New Roman" w:cs="Times New Roman"/>
          <w:sz w:val="24"/>
          <w:szCs w:val="24"/>
        </w:rPr>
        <w:t>El apego de Unamuno  hacia escribir sobre la lucha y la pertubación de los personajes por ser y e</w:t>
      </w:r>
      <w:r w:rsidR="001C4E87" w:rsidRPr="00F24119">
        <w:rPr>
          <w:rFonts w:ascii="Times New Roman" w:hAnsi="Times New Roman" w:cs="Times New Roman"/>
          <w:sz w:val="24"/>
          <w:szCs w:val="24"/>
        </w:rPr>
        <w:t>xistir es realmente muy profundo</w:t>
      </w:r>
      <w:r w:rsidR="00163025" w:rsidRPr="00F24119">
        <w:rPr>
          <w:rFonts w:ascii="Times New Roman" w:hAnsi="Times New Roman" w:cs="Times New Roman"/>
          <w:sz w:val="24"/>
          <w:szCs w:val="24"/>
        </w:rPr>
        <w:t xml:space="preserve"> y otra vez tiene que ver con</w:t>
      </w:r>
      <w:r w:rsidR="001C4E87" w:rsidRPr="00F24119">
        <w:rPr>
          <w:rFonts w:ascii="Times New Roman" w:hAnsi="Times New Roman" w:cs="Times New Roman"/>
          <w:sz w:val="24"/>
          <w:szCs w:val="24"/>
        </w:rPr>
        <w:t xml:space="preserve"> el </w:t>
      </w:r>
      <w:r w:rsidR="00163025" w:rsidRPr="00F24119">
        <w:rPr>
          <w:rFonts w:ascii="Times New Roman" w:hAnsi="Times New Roman" w:cs="Times New Roman"/>
          <w:sz w:val="24"/>
          <w:szCs w:val="24"/>
        </w:rPr>
        <w:t>deseo de llevar formando su conciencia sobre su papel de la vida. El estado de conocer el sentido de la vida y el fundamento de la existencia es un punto que tanto Unamuno como sus personajes consideran lo más importante de la vida.</w:t>
      </w:r>
      <w:r w:rsidR="00FF1DE7" w:rsidRPr="00F24119">
        <w:rPr>
          <w:rStyle w:val="Znakapoznpodarou"/>
          <w:rFonts w:ascii="Times New Roman" w:hAnsi="Times New Roman" w:cs="Times New Roman"/>
          <w:sz w:val="24"/>
          <w:szCs w:val="24"/>
        </w:rPr>
        <w:footnoteReference w:id="50"/>
      </w:r>
      <w:r w:rsidR="00163025" w:rsidRPr="00F24119">
        <w:rPr>
          <w:rFonts w:ascii="Times New Roman" w:hAnsi="Times New Roman" w:cs="Times New Roman"/>
          <w:sz w:val="24"/>
          <w:szCs w:val="24"/>
        </w:rPr>
        <w:t xml:space="preserve"> </w:t>
      </w:r>
    </w:p>
    <w:p w:rsidR="00A55249" w:rsidRPr="00F24119" w:rsidRDefault="00225B7C"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Otra plenitud del cambio de la conducta de Augusto se puede observar con la actitud a la muerte. Antes estaba a punto de suicidarse y hacerse daño con sus estados decepcionados y desilusionados y ahora frente a su “Dios” quiere vivir interminablemente y aúnmás sobrevivir a él. </w:t>
      </w:r>
      <w:r w:rsidR="00D11300" w:rsidRPr="00F24119">
        <w:rPr>
          <w:rFonts w:ascii="Times New Roman" w:hAnsi="Times New Roman" w:cs="Times New Roman"/>
          <w:sz w:val="24"/>
          <w:szCs w:val="24"/>
        </w:rPr>
        <w:t xml:space="preserve">Después del tiempo de la discusión </w:t>
      </w:r>
      <w:r w:rsidR="00A812BF" w:rsidRPr="00F24119">
        <w:rPr>
          <w:rFonts w:ascii="Times New Roman" w:hAnsi="Times New Roman" w:cs="Times New Roman"/>
          <w:sz w:val="24"/>
          <w:szCs w:val="24"/>
        </w:rPr>
        <w:t xml:space="preserve">entre los dos </w:t>
      </w:r>
      <w:r w:rsidR="00D11300" w:rsidRPr="00F24119">
        <w:rPr>
          <w:rFonts w:ascii="Times New Roman" w:hAnsi="Times New Roman" w:cs="Times New Roman"/>
          <w:sz w:val="24"/>
          <w:szCs w:val="24"/>
        </w:rPr>
        <w:t>a don Miguel se le terminan las fuerzas para hablar más y le contesta a Augusto: “Y luego has inusitado la idea de matarme. ¿Matarme?, ¿a mí?, ¿tú? ¡Morir yo a manos de una de mis criaturas! No tolero más. Y para castigar tu osadía y esas doctrinas disolventes, extravagantes, anárquicas, con que te me has venido, resuelvo y fallo que te mueras. En cuanto llegues a tu casa te morirás. ¡Te m</w:t>
      </w:r>
      <w:r w:rsidR="00A812BF" w:rsidRPr="00F24119">
        <w:rPr>
          <w:rFonts w:ascii="Times New Roman" w:hAnsi="Times New Roman" w:cs="Times New Roman"/>
          <w:sz w:val="24"/>
          <w:szCs w:val="24"/>
        </w:rPr>
        <w:t>orirás, te lo digo, te morirás!</w:t>
      </w:r>
      <w:r w:rsidR="00D11300" w:rsidRPr="00F24119">
        <w:rPr>
          <w:rFonts w:ascii="Times New Roman" w:hAnsi="Times New Roman" w:cs="Times New Roman"/>
          <w:sz w:val="24"/>
          <w:szCs w:val="24"/>
        </w:rPr>
        <w:t>”</w:t>
      </w:r>
      <w:r w:rsidR="00A812BF" w:rsidRPr="00F24119">
        <w:rPr>
          <w:rStyle w:val="Znakapoznpodarou"/>
          <w:rFonts w:ascii="Times New Roman" w:hAnsi="Times New Roman" w:cs="Times New Roman"/>
          <w:sz w:val="24"/>
          <w:szCs w:val="24"/>
        </w:rPr>
        <w:footnoteReference w:id="51"/>
      </w:r>
      <w:r w:rsidR="00A812BF" w:rsidRPr="00F24119">
        <w:rPr>
          <w:rFonts w:ascii="Times New Roman" w:hAnsi="Times New Roman" w:cs="Times New Roman"/>
          <w:sz w:val="24"/>
          <w:szCs w:val="24"/>
        </w:rPr>
        <w:t xml:space="preserve"> </w:t>
      </w:r>
      <w:r w:rsidR="006D73DE" w:rsidRPr="00F24119">
        <w:rPr>
          <w:rFonts w:ascii="Times New Roman" w:hAnsi="Times New Roman" w:cs="Times New Roman"/>
          <w:sz w:val="24"/>
          <w:szCs w:val="24"/>
        </w:rPr>
        <w:t>Entonces todo eso solamente recalca el hecho</w:t>
      </w:r>
      <w:r w:rsidR="00A55249" w:rsidRPr="00F24119">
        <w:rPr>
          <w:rFonts w:ascii="Times New Roman" w:hAnsi="Times New Roman" w:cs="Times New Roman"/>
          <w:sz w:val="24"/>
          <w:szCs w:val="24"/>
        </w:rPr>
        <w:t xml:space="preserve"> que todos los personajes </w:t>
      </w:r>
      <w:r w:rsidR="006D73DE" w:rsidRPr="00F24119">
        <w:rPr>
          <w:rFonts w:ascii="Times New Roman" w:hAnsi="Times New Roman" w:cs="Times New Roman"/>
          <w:sz w:val="24"/>
          <w:szCs w:val="24"/>
        </w:rPr>
        <w:t>insertados en la obra están literalmente construidos por Unamuno o mejor dicho, están</w:t>
      </w:r>
      <w:r w:rsidR="00A55249" w:rsidRPr="00F24119">
        <w:rPr>
          <w:rFonts w:ascii="Times New Roman" w:hAnsi="Times New Roman" w:cs="Times New Roman"/>
          <w:sz w:val="24"/>
          <w:szCs w:val="24"/>
        </w:rPr>
        <w:t xml:space="preserve"> s</w:t>
      </w:r>
      <w:r w:rsidR="006D73DE" w:rsidRPr="00F24119">
        <w:rPr>
          <w:rFonts w:ascii="Times New Roman" w:hAnsi="Times New Roman" w:cs="Times New Roman"/>
          <w:sz w:val="24"/>
          <w:szCs w:val="24"/>
        </w:rPr>
        <w:t>acados de su alma o aún más representan exactamente a</w:t>
      </w:r>
      <w:r w:rsidR="00A55249" w:rsidRPr="00F24119">
        <w:rPr>
          <w:rFonts w:ascii="Times New Roman" w:hAnsi="Times New Roman" w:cs="Times New Roman"/>
          <w:sz w:val="24"/>
          <w:szCs w:val="24"/>
        </w:rPr>
        <w:t xml:space="preserve"> él mismo. Por tanto la involucración </w:t>
      </w:r>
      <w:r w:rsidR="00A55249" w:rsidRPr="00F24119">
        <w:rPr>
          <w:rFonts w:ascii="Times New Roman" w:hAnsi="Times New Roman" w:cs="Times New Roman"/>
          <w:sz w:val="24"/>
          <w:szCs w:val="24"/>
        </w:rPr>
        <w:lastRenderedPageBreak/>
        <w:t>del autor a la trama como un personaje nos refleja cierto punto de autoficción. En tal caso surge un mundo imposible o una barrera de ficción, o sea, la actuación de Unamuno en la obra crea una forma imposible de</w:t>
      </w:r>
      <w:r w:rsidR="001C4E87" w:rsidRPr="00F24119">
        <w:rPr>
          <w:rFonts w:ascii="Times New Roman" w:hAnsi="Times New Roman" w:cs="Times New Roman"/>
          <w:sz w:val="24"/>
          <w:szCs w:val="24"/>
        </w:rPr>
        <w:t xml:space="preserve"> este</w:t>
      </w:r>
      <w:r w:rsidR="00A55249" w:rsidRPr="00F24119">
        <w:rPr>
          <w:rFonts w:ascii="Times New Roman" w:hAnsi="Times New Roman" w:cs="Times New Roman"/>
          <w:sz w:val="24"/>
          <w:szCs w:val="24"/>
        </w:rPr>
        <w:t xml:space="preserve"> encuentro. Lo que nos muestra un gran ejemplo de la</w:t>
      </w:r>
      <w:r w:rsidR="0090185E" w:rsidRPr="00F24119">
        <w:rPr>
          <w:rFonts w:ascii="Times New Roman" w:hAnsi="Times New Roman" w:cs="Times New Roman"/>
          <w:sz w:val="24"/>
          <w:szCs w:val="24"/>
        </w:rPr>
        <w:t xml:space="preserve"> ráfaga de la autoficción en </w:t>
      </w:r>
      <w:r w:rsidR="0090185E" w:rsidRPr="008471FF">
        <w:rPr>
          <w:rFonts w:ascii="Times New Roman" w:hAnsi="Times New Roman" w:cs="Times New Roman"/>
          <w:i/>
          <w:sz w:val="24"/>
          <w:szCs w:val="24"/>
        </w:rPr>
        <w:t>N</w:t>
      </w:r>
      <w:r w:rsidR="00A55249" w:rsidRPr="008471FF">
        <w:rPr>
          <w:rFonts w:ascii="Times New Roman" w:hAnsi="Times New Roman" w:cs="Times New Roman"/>
          <w:i/>
          <w:sz w:val="24"/>
          <w:szCs w:val="24"/>
        </w:rPr>
        <w:t>iebla</w:t>
      </w:r>
      <w:r w:rsidR="00A55249" w:rsidRPr="00F24119">
        <w:rPr>
          <w:rFonts w:ascii="Times New Roman" w:hAnsi="Times New Roman" w:cs="Times New Roman"/>
          <w:sz w:val="24"/>
          <w:szCs w:val="24"/>
        </w:rPr>
        <w:t xml:space="preserve"> es la figura de Au</w:t>
      </w:r>
      <w:r w:rsidR="0090185E" w:rsidRPr="00F24119">
        <w:rPr>
          <w:rFonts w:ascii="Times New Roman" w:hAnsi="Times New Roman" w:cs="Times New Roman"/>
          <w:sz w:val="24"/>
          <w:szCs w:val="24"/>
        </w:rPr>
        <w:t>gusto. E</w:t>
      </w:r>
      <w:r w:rsidR="00A55249" w:rsidRPr="00F24119">
        <w:rPr>
          <w:rFonts w:ascii="Times New Roman" w:hAnsi="Times New Roman" w:cs="Times New Roman"/>
          <w:sz w:val="24"/>
          <w:szCs w:val="24"/>
        </w:rPr>
        <w:t>l personaje ficticio</w:t>
      </w:r>
      <w:r w:rsidR="001E4A09" w:rsidRPr="00F24119">
        <w:rPr>
          <w:rFonts w:ascii="Times New Roman" w:hAnsi="Times New Roman" w:cs="Times New Roman"/>
          <w:sz w:val="24"/>
          <w:szCs w:val="24"/>
        </w:rPr>
        <w:t xml:space="preserve"> que se además encuentra</w:t>
      </w:r>
      <w:r w:rsidR="0090185E" w:rsidRPr="00F24119">
        <w:rPr>
          <w:rFonts w:ascii="Times New Roman" w:hAnsi="Times New Roman" w:cs="Times New Roman"/>
          <w:sz w:val="24"/>
          <w:szCs w:val="24"/>
        </w:rPr>
        <w:t xml:space="preserve"> en un mundo fabuloso intenta entablar una conversación con su creador, Unamuno, y atraerlo desde el mundo real al mundo de</w:t>
      </w:r>
      <w:r w:rsidR="001E4A09" w:rsidRPr="00F24119">
        <w:rPr>
          <w:rFonts w:ascii="Times New Roman" w:hAnsi="Times New Roman" w:cs="Times New Roman"/>
          <w:sz w:val="24"/>
          <w:szCs w:val="24"/>
        </w:rPr>
        <w:t xml:space="preserve"> lo</w:t>
      </w:r>
      <w:r w:rsidR="0090185E" w:rsidRPr="00F24119">
        <w:rPr>
          <w:rFonts w:ascii="Times New Roman" w:hAnsi="Times New Roman" w:cs="Times New Roman"/>
          <w:sz w:val="24"/>
          <w:szCs w:val="24"/>
        </w:rPr>
        <w:t xml:space="preserve"> ficticio, o sea, al ambiente ocupado por los personajes. Se puede decir que este encuentro infringe los límites enmarcados por lo real y </w:t>
      </w:r>
      <w:r w:rsidR="00FF6DF4" w:rsidRPr="00F24119">
        <w:rPr>
          <w:rFonts w:ascii="Times New Roman" w:hAnsi="Times New Roman" w:cs="Times New Roman"/>
          <w:sz w:val="24"/>
          <w:szCs w:val="24"/>
        </w:rPr>
        <w:t>entra al contacto de lo imposible. Cuando al inicio de este trabajo estaba rastreando y</w:t>
      </w:r>
      <w:r w:rsidR="001E4A09" w:rsidRPr="00F24119">
        <w:rPr>
          <w:rFonts w:ascii="Times New Roman" w:hAnsi="Times New Roman" w:cs="Times New Roman"/>
          <w:sz w:val="24"/>
          <w:szCs w:val="24"/>
        </w:rPr>
        <w:t xml:space="preserve"> poniendo la</w:t>
      </w:r>
      <w:r w:rsidR="00FF6DF4" w:rsidRPr="00F24119">
        <w:rPr>
          <w:rFonts w:ascii="Times New Roman" w:hAnsi="Times New Roman" w:cs="Times New Roman"/>
          <w:sz w:val="24"/>
          <w:szCs w:val="24"/>
        </w:rPr>
        <w:t xml:space="preserve">s opiniones y razones de los teóricos literarios, mencioné los tres casos de la interpretación de la autoficción según Vincent Colonna. Entonces cuando reflexionamos sobre esta tipología, averiguamos que en el caso de </w:t>
      </w:r>
      <w:r w:rsidR="00FF6DF4" w:rsidRPr="0057178F">
        <w:rPr>
          <w:rFonts w:ascii="Times New Roman" w:hAnsi="Times New Roman" w:cs="Times New Roman"/>
          <w:i/>
          <w:sz w:val="24"/>
          <w:szCs w:val="24"/>
        </w:rPr>
        <w:t>Niebla</w:t>
      </w:r>
      <w:r w:rsidR="00FF6DF4" w:rsidRPr="00F24119">
        <w:rPr>
          <w:rFonts w:ascii="Times New Roman" w:hAnsi="Times New Roman" w:cs="Times New Roman"/>
          <w:sz w:val="24"/>
          <w:szCs w:val="24"/>
        </w:rPr>
        <w:t xml:space="preserve"> se trata del caso número tres, por consiguiente </w:t>
      </w:r>
      <w:r w:rsidR="00FF6DF4" w:rsidRPr="00F24119">
        <w:rPr>
          <w:rFonts w:ascii="Times New Roman" w:hAnsi="Times New Roman" w:cs="Times New Roman"/>
          <w:i/>
          <w:sz w:val="24"/>
          <w:szCs w:val="24"/>
        </w:rPr>
        <w:t>la autoficción especular</w:t>
      </w:r>
      <w:r w:rsidR="00FF6DF4" w:rsidRPr="00F24119">
        <w:rPr>
          <w:rFonts w:ascii="Times New Roman" w:hAnsi="Times New Roman" w:cs="Times New Roman"/>
          <w:sz w:val="24"/>
          <w:szCs w:val="24"/>
        </w:rPr>
        <w:t>. Para razonar esta teoría penetremos a la situación. Colonna postula la opinión de que la autoficción especular ocurre cuando el autor enriquece o más bien se meramente inserta en el personaje</w:t>
      </w:r>
      <w:r w:rsidR="00424B0D" w:rsidRPr="00F24119">
        <w:rPr>
          <w:rFonts w:ascii="Times New Roman" w:hAnsi="Times New Roman" w:cs="Times New Roman"/>
          <w:sz w:val="24"/>
          <w:szCs w:val="24"/>
        </w:rPr>
        <w:t>.</w:t>
      </w:r>
      <w:r w:rsidR="00837561" w:rsidRPr="00F24119">
        <w:rPr>
          <w:rStyle w:val="Znakapoznpodarou"/>
          <w:rFonts w:ascii="Times New Roman" w:hAnsi="Times New Roman" w:cs="Times New Roman"/>
          <w:sz w:val="24"/>
          <w:szCs w:val="24"/>
        </w:rPr>
        <w:footnoteReference w:id="52"/>
      </w:r>
      <w:r w:rsidR="00424B0D" w:rsidRPr="00F24119">
        <w:rPr>
          <w:rFonts w:ascii="Times New Roman" w:hAnsi="Times New Roman" w:cs="Times New Roman"/>
          <w:sz w:val="24"/>
          <w:szCs w:val="24"/>
        </w:rPr>
        <w:t xml:space="preserve"> Aquí vemos que Unamuno a través de toda la obra no solo que encuadra el espejo de sí mismo al protagonista Augusto Pérez, sino se incorpora a la trama como un personaje fingie</w:t>
      </w:r>
      <w:r w:rsidR="00A00050" w:rsidRPr="00F24119">
        <w:rPr>
          <w:rFonts w:ascii="Times New Roman" w:hAnsi="Times New Roman" w:cs="Times New Roman"/>
          <w:sz w:val="24"/>
          <w:szCs w:val="24"/>
        </w:rPr>
        <w:t>ndo su presencia real</w:t>
      </w:r>
      <w:r w:rsidR="00424B0D" w:rsidRPr="00F24119">
        <w:rPr>
          <w:rFonts w:ascii="Times New Roman" w:hAnsi="Times New Roman" w:cs="Times New Roman"/>
          <w:sz w:val="24"/>
          <w:szCs w:val="24"/>
        </w:rPr>
        <w:t xml:space="preserve">. Entonces la escala de la autoficción en </w:t>
      </w:r>
      <w:r w:rsidR="00424B0D" w:rsidRPr="0057178F">
        <w:rPr>
          <w:rFonts w:ascii="Times New Roman" w:hAnsi="Times New Roman" w:cs="Times New Roman"/>
          <w:i/>
          <w:sz w:val="24"/>
          <w:szCs w:val="24"/>
        </w:rPr>
        <w:t>Niebla</w:t>
      </w:r>
      <w:r w:rsidR="00424B0D" w:rsidRPr="00F24119">
        <w:rPr>
          <w:rFonts w:ascii="Times New Roman" w:hAnsi="Times New Roman" w:cs="Times New Roman"/>
          <w:sz w:val="24"/>
          <w:szCs w:val="24"/>
        </w:rPr>
        <w:t xml:space="preserve"> es </w:t>
      </w:r>
      <w:r w:rsidR="00171B53" w:rsidRPr="00F24119">
        <w:rPr>
          <w:rFonts w:ascii="Times New Roman" w:hAnsi="Times New Roman" w:cs="Times New Roman"/>
          <w:sz w:val="24"/>
          <w:szCs w:val="24"/>
        </w:rPr>
        <w:t>inmensa a causa de la menci</w:t>
      </w:r>
      <w:r w:rsidR="00424B0D" w:rsidRPr="00F24119">
        <w:rPr>
          <w:rFonts w:ascii="Times New Roman" w:hAnsi="Times New Roman" w:cs="Times New Roman"/>
          <w:sz w:val="24"/>
          <w:szCs w:val="24"/>
        </w:rPr>
        <w:t>onada ruptura de la lógica</w:t>
      </w:r>
      <w:r w:rsidR="000540BC" w:rsidRPr="00F24119">
        <w:rPr>
          <w:rFonts w:ascii="Times New Roman" w:hAnsi="Times New Roman" w:cs="Times New Roman"/>
          <w:sz w:val="24"/>
          <w:szCs w:val="24"/>
        </w:rPr>
        <w:t xml:space="preserve"> y también por los sueño</w:t>
      </w:r>
      <w:r w:rsidR="00171B53" w:rsidRPr="00F24119">
        <w:rPr>
          <w:rFonts w:ascii="Times New Roman" w:hAnsi="Times New Roman" w:cs="Times New Roman"/>
          <w:sz w:val="24"/>
          <w:szCs w:val="24"/>
        </w:rPr>
        <w:t>s</w:t>
      </w:r>
      <w:r w:rsidR="000540BC" w:rsidRPr="00F24119">
        <w:rPr>
          <w:rFonts w:ascii="Times New Roman" w:hAnsi="Times New Roman" w:cs="Times New Roman"/>
          <w:sz w:val="24"/>
          <w:szCs w:val="24"/>
        </w:rPr>
        <w:t xml:space="preserve"> del protagonista que lo literalmente remolcaron a Salamanca para afrontar a su creador.</w:t>
      </w:r>
      <w:r w:rsidR="00424B0D" w:rsidRPr="00F24119">
        <w:rPr>
          <w:rFonts w:ascii="Times New Roman" w:hAnsi="Times New Roman" w:cs="Times New Roman"/>
          <w:sz w:val="24"/>
          <w:szCs w:val="24"/>
        </w:rPr>
        <w:t xml:space="preserve"> Es la verdad que Unamuno como don Miguel aparece casi al final de la obra</w:t>
      </w:r>
      <w:r w:rsidR="00171B53" w:rsidRPr="00F24119">
        <w:rPr>
          <w:rFonts w:ascii="Times New Roman" w:hAnsi="Times New Roman" w:cs="Times New Roman"/>
          <w:sz w:val="24"/>
          <w:szCs w:val="24"/>
        </w:rPr>
        <w:t xml:space="preserve"> representándo el Dios o el dueñ</w:t>
      </w:r>
      <w:r w:rsidR="00424B0D" w:rsidRPr="00F24119">
        <w:rPr>
          <w:rFonts w:ascii="Times New Roman" w:hAnsi="Times New Roman" w:cs="Times New Roman"/>
          <w:sz w:val="24"/>
          <w:szCs w:val="24"/>
        </w:rPr>
        <w:t xml:space="preserve">o de Augusto, pero </w:t>
      </w:r>
      <w:r w:rsidR="009B5636" w:rsidRPr="00F24119">
        <w:rPr>
          <w:rFonts w:ascii="Times New Roman" w:hAnsi="Times New Roman" w:cs="Times New Roman"/>
          <w:sz w:val="24"/>
          <w:szCs w:val="24"/>
        </w:rPr>
        <w:t>a lo largo</w:t>
      </w:r>
      <w:r w:rsidR="00424B0D" w:rsidRPr="00F24119">
        <w:rPr>
          <w:rFonts w:ascii="Times New Roman" w:hAnsi="Times New Roman" w:cs="Times New Roman"/>
          <w:sz w:val="24"/>
          <w:szCs w:val="24"/>
        </w:rPr>
        <w:t xml:space="preserve"> </w:t>
      </w:r>
      <w:r w:rsidR="00171B53" w:rsidRPr="00F24119">
        <w:rPr>
          <w:rFonts w:ascii="Times New Roman" w:hAnsi="Times New Roman" w:cs="Times New Roman"/>
          <w:sz w:val="24"/>
          <w:szCs w:val="24"/>
        </w:rPr>
        <w:t xml:space="preserve">de </w:t>
      </w:r>
      <w:r w:rsidR="009B5636" w:rsidRPr="00F24119">
        <w:rPr>
          <w:rFonts w:ascii="Times New Roman" w:hAnsi="Times New Roman" w:cs="Times New Roman"/>
          <w:sz w:val="24"/>
          <w:szCs w:val="24"/>
        </w:rPr>
        <w:t>la obra están presentes más</w:t>
      </w:r>
      <w:r w:rsidR="00424B0D" w:rsidRPr="00F24119">
        <w:rPr>
          <w:rFonts w:ascii="Times New Roman" w:hAnsi="Times New Roman" w:cs="Times New Roman"/>
          <w:sz w:val="24"/>
          <w:szCs w:val="24"/>
        </w:rPr>
        <w:t xml:space="preserve"> retazos de </w:t>
      </w:r>
      <w:r w:rsidR="009B5636" w:rsidRPr="00F24119">
        <w:rPr>
          <w:rFonts w:ascii="Times New Roman" w:hAnsi="Times New Roman" w:cs="Times New Roman"/>
          <w:sz w:val="24"/>
          <w:szCs w:val="24"/>
        </w:rPr>
        <w:t>su vida reflejados</w:t>
      </w:r>
      <w:r w:rsidR="00424B0D" w:rsidRPr="00F24119">
        <w:rPr>
          <w:rFonts w:ascii="Times New Roman" w:hAnsi="Times New Roman" w:cs="Times New Roman"/>
          <w:sz w:val="24"/>
          <w:szCs w:val="24"/>
        </w:rPr>
        <w:t xml:space="preserve"> en otros personajes. </w:t>
      </w:r>
    </w:p>
    <w:p w:rsidR="00787FCB" w:rsidRPr="00F24119" w:rsidRDefault="002767F0" w:rsidP="00F24119">
      <w:pPr>
        <w:spacing w:after="0" w:line="360" w:lineRule="auto"/>
        <w:ind w:firstLine="709"/>
        <w:jc w:val="both"/>
        <w:rPr>
          <w:rFonts w:ascii="Times New Roman" w:hAnsi="Times New Roman" w:cs="Times New Roman"/>
          <w:color w:val="000000"/>
          <w:sz w:val="24"/>
          <w:szCs w:val="24"/>
          <w:shd w:val="clear" w:color="auto" w:fill="FFFFFF"/>
        </w:rPr>
      </w:pPr>
      <w:r w:rsidRPr="00F24119">
        <w:rPr>
          <w:rFonts w:ascii="Times New Roman" w:hAnsi="Times New Roman" w:cs="Times New Roman"/>
          <w:sz w:val="24"/>
          <w:szCs w:val="24"/>
        </w:rPr>
        <w:t>La reverberación de la ficción es irrebatible también en el caso del personaje</w:t>
      </w:r>
      <w:r w:rsidR="00133FCF" w:rsidRPr="00F24119">
        <w:rPr>
          <w:rFonts w:ascii="Times New Roman" w:hAnsi="Times New Roman" w:cs="Times New Roman"/>
          <w:sz w:val="24"/>
          <w:szCs w:val="24"/>
        </w:rPr>
        <w:t xml:space="preserve"> de Victor Goti. N</w:t>
      </w:r>
      <w:r w:rsidR="00837561" w:rsidRPr="00F24119">
        <w:rPr>
          <w:rFonts w:ascii="Times New Roman" w:hAnsi="Times New Roman" w:cs="Times New Roman"/>
          <w:sz w:val="24"/>
          <w:szCs w:val="24"/>
        </w:rPr>
        <w:t>os percate</w:t>
      </w:r>
      <w:r w:rsidRPr="00F24119">
        <w:rPr>
          <w:rFonts w:ascii="Times New Roman" w:hAnsi="Times New Roman" w:cs="Times New Roman"/>
          <w:sz w:val="24"/>
          <w:szCs w:val="24"/>
        </w:rPr>
        <w:t xml:space="preserve">mos de este personaje en el prólogo donde nos alerta sobre la posibilidad de que no todo es tal como </w:t>
      </w:r>
      <w:r w:rsidR="00F55C1E" w:rsidRPr="00F24119">
        <w:rPr>
          <w:rFonts w:ascii="Times New Roman" w:hAnsi="Times New Roman" w:cs="Times New Roman"/>
          <w:sz w:val="24"/>
          <w:szCs w:val="24"/>
        </w:rPr>
        <w:t xml:space="preserve">puede </w:t>
      </w:r>
      <w:r w:rsidRPr="00F24119">
        <w:rPr>
          <w:rFonts w:ascii="Times New Roman" w:hAnsi="Times New Roman" w:cs="Times New Roman"/>
          <w:sz w:val="24"/>
          <w:szCs w:val="24"/>
        </w:rPr>
        <w:t>parece</w:t>
      </w:r>
      <w:r w:rsidR="00F55C1E" w:rsidRPr="00F24119">
        <w:rPr>
          <w:rFonts w:ascii="Times New Roman" w:hAnsi="Times New Roman" w:cs="Times New Roman"/>
          <w:sz w:val="24"/>
          <w:szCs w:val="24"/>
        </w:rPr>
        <w:t>r</w:t>
      </w:r>
      <w:r w:rsidRPr="00F24119">
        <w:rPr>
          <w:rFonts w:ascii="Times New Roman" w:hAnsi="Times New Roman" w:cs="Times New Roman"/>
          <w:sz w:val="24"/>
          <w:szCs w:val="24"/>
        </w:rPr>
        <w:t>.</w:t>
      </w:r>
      <w:r w:rsidR="00F55C1E" w:rsidRPr="00F24119">
        <w:rPr>
          <w:rFonts w:ascii="Times New Roman" w:hAnsi="Times New Roman" w:cs="Times New Roman"/>
          <w:sz w:val="24"/>
          <w:szCs w:val="24"/>
        </w:rPr>
        <w:t xml:space="preserve"> </w:t>
      </w:r>
      <w:r w:rsidR="008D2A88" w:rsidRPr="00F24119">
        <w:rPr>
          <w:rFonts w:ascii="Times New Roman" w:hAnsi="Times New Roman" w:cs="Times New Roman"/>
          <w:sz w:val="24"/>
          <w:szCs w:val="24"/>
        </w:rPr>
        <w:t>De hecho es otra figurita cosida por Unamuno pero el carácter de él es diferente a lo de Augusto a pesar del mismo creador. En la obra se presenta como un amigo de Augusto de las jugadas de ajedrez pero su aparición real es un poco más profunda. De primero la presencia de Víctor se puede percibir como un consejero de Augusto, o sea, la persona con la sabi</w:t>
      </w:r>
      <w:r w:rsidR="00DC6A2B" w:rsidRPr="00F24119">
        <w:rPr>
          <w:rFonts w:ascii="Times New Roman" w:hAnsi="Times New Roman" w:cs="Times New Roman"/>
          <w:sz w:val="24"/>
          <w:szCs w:val="24"/>
        </w:rPr>
        <w:t>duría interminable que siempre e</w:t>
      </w:r>
      <w:r w:rsidR="008D2A88" w:rsidRPr="00F24119">
        <w:rPr>
          <w:rFonts w:ascii="Times New Roman" w:hAnsi="Times New Roman" w:cs="Times New Roman"/>
          <w:sz w:val="24"/>
          <w:szCs w:val="24"/>
        </w:rPr>
        <w:t>stá al lado de Aug</w:t>
      </w:r>
      <w:r w:rsidR="007426B7" w:rsidRPr="00F24119">
        <w:rPr>
          <w:rFonts w:ascii="Times New Roman" w:hAnsi="Times New Roman" w:cs="Times New Roman"/>
          <w:sz w:val="24"/>
          <w:szCs w:val="24"/>
        </w:rPr>
        <w:t>usto que f</w:t>
      </w:r>
      <w:r w:rsidR="008D2A88" w:rsidRPr="00F24119">
        <w:rPr>
          <w:rFonts w:ascii="Times New Roman" w:hAnsi="Times New Roman" w:cs="Times New Roman"/>
          <w:sz w:val="24"/>
          <w:szCs w:val="24"/>
        </w:rPr>
        <w:t>unciona como un ángel de custodia que m</w:t>
      </w:r>
      <w:r w:rsidR="007426B7" w:rsidRPr="00F24119">
        <w:rPr>
          <w:rFonts w:ascii="Times New Roman" w:hAnsi="Times New Roman" w:cs="Times New Roman"/>
          <w:sz w:val="24"/>
          <w:szCs w:val="24"/>
        </w:rPr>
        <w:t xml:space="preserve">uestra la vía correcta. Es con quién Augusto lleva las conversaciones sobre la filosofía, amor y etc. En </w:t>
      </w:r>
      <w:r w:rsidR="0016128F" w:rsidRPr="00F24119">
        <w:rPr>
          <w:rFonts w:ascii="Times New Roman" w:hAnsi="Times New Roman" w:cs="Times New Roman"/>
          <w:sz w:val="24"/>
          <w:szCs w:val="24"/>
        </w:rPr>
        <w:t xml:space="preserve">uno de los diálogos con Augusto dice </w:t>
      </w:r>
      <w:r w:rsidR="00837561" w:rsidRPr="00F24119">
        <w:rPr>
          <w:rFonts w:ascii="Times New Roman" w:hAnsi="Times New Roman" w:cs="Times New Roman"/>
          <w:color w:val="000000"/>
          <w:sz w:val="24"/>
          <w:szCs w:val="24"/>
          <w:shd w:val="clear" w:color="auto" w:fill="FFFFFF"/>
        </w:rPr>
        <w:t>“</w:t>
      </w:r>
      <w:r w:rsidR="007426B7" w:rsidRPr="00F24119">
        <w:rPr>
          <w:rFonts w:ascii="Times New Roman" w:hAnsi="Times New Roman" w:cs="Times New Roman"/>
          <w:sz w:val="24"/>
          <w:szCs w:val="24"/>
        </w:rPr>
        <w:t>—Ya sabes, Augusto, que me tuve que casar muy joven</w:t>
      </w:r>
      <w:r w:rsidR="0016128F" w:rsidRPr="00F24119">
        <w:rPr>
          <w:rFonts w:ascii="Times New Roman" w:hAnsi="Times New Roman" w:cs="Times New Roman"/>
          <w:sz w:val="24"/>
          <w:szCs w:val="24"/>
        </w:rPr>
        <w:t xml:space="preserve">…—¿Que te tuviste que casar? —Sí, vamos, no te hagas el de nuevas, que la murmuración llega a todos. Nos casaron nuestros </w:t>
      </w:r>
      <w:r w:rsidR="0016128F" w:rsidRPr="00F24119">
        <w:rPr>
          <w:rFonts w:ascii="Times New Roman" w:hAnsi="Times New Roman" w:cs="Times New Roman"/>
          <w:sz w:val="24"/>
          <w:szCs w:val="24"/>
        </w:rPr>
        <w:lastRenderedPageBreak/>
        <w:t>padres, los míos y los de mi Elena, cuando éramos unos chiquillos. Y el matrimonio fue para nosotros un juego. Jugábamos a marido y mujer. Pero aquello fueuna falsa alarma...</w:t>
      </w:r>
      <w:r w:rsidR="00837561" w:rsidRPr="00F24119">
        <w:rPr>
          <w:rFonts w:ascii="Times New Roman" w:hAnsi="Times New Roman" w:cs="Times New Roman"/>
          <w:color w:val="000000"/>
          <w:sz w:val="24"/>
          <w:szCs w:val="24"/>
          <w:shd w:val="clear" w:color="auto" w:fill="FFFFFF"/>
        </w:rPr>
        <w:t>”</w:t>
      </w:r>
      <w:r w:rsidR="0016128F" w:rsidRPr="00F24119">
        <w:rPr>
          <w:rStyle w:val="Znakapoznpodarou"/>
          <w:rFonts w:ascii="Times New Roman" w:hAnsi="Times New Roman" w:cs="Times New Roman"/>
          <w:color w:val="000000"/>
          <w:sz w:val="24"/>
          <w:szCs w:val="24"/>
          <w:shd w:val="clear" w:color="auto" w:fill="FFFFFF"/>
        </w:rPr>
        <w:footnoteReference w:id="53"/>
      </w:r>
      <w:r w:rsidR="0016128F" w:rsidRPr="00F24119">
        <w:rPr>
          <w:rFonts w:ascii="Times New Roman" w:hAnsi="Times New Roman" w:cs="Times New Roman"/>
          <w:color w:val="000000"/>
          <w:sz w:val="24"/>
          <w:szCs w:val="24"/>
          <w:shd w:val="clear" w:color="auto" w:fill="FFFFFF"/>
        </w:rPr>
        <w:t xml:space="preserve"> Es claro aspecto sacado de la vida de Unamun</w:t>
      </w:r>
      <w:r w:rsidR="00837561" w:rsidRPr="00F24119">
        <w:rPr>
          <w:rFonts w:ascii="Times New Roman" w:hAnsi="Times New Roman" w:cs="Times New Roman"/>
          <w:color w:val="000000"/>
          <w:sz w:val="24"/>
          <w:szCs w:val="24"/>
          <w:shd w:val="clear" w:color="auto" w:fill="FFFFFF"/>
        </w:rPr>
        <w:t>o y adscrito</w:t>
      </w:r>
      <w:r w:rsidR="0016128F" w:rsidRPr="00F24119">
        <w:rPr>
          <w:rFonts w:ascii="Times New Roman" w:hAnsi="Times New Roman" w:cs="Times New Roman"/>
          <w:color w:val="000000"/>
          <w:sz w:val="24"/>
          <w:szCs w:val="24"/>
          <w:shd w:val="clear" w:color="auto" w:fill="FFFFFF"/>
        </w:rPr>
        <w:t xml:space="preserve"> a Víctor puesto que en la edad de doce años contrajo el matrimonio</w:t>
      </w:r>
      <w:r w:rsidR="00837561" w:rsidRPr="00F24119">
        <w:rPr>
          <w:rStyle w:val="Znakapoznpodarou"/>
          <w:rFonts w:ascii="Times New Roman" w:hAnsi="Times New Roman" w:cs="Times New Roman"/>
          <w:color w:val="000000"/>
          <w:sz w:val="24"/>
          <w:szCs w:val="24"/>
          <w:shd w:val="clear" w:color="auto" w:fill="FFFFFF"/>
        </w:rPr>
        <w:footnoteReference w:id="54"/>
      </w:r>
      <w:r w:rsidR="0016128F" w:rsidRPr="00F24119">
        <w:rPr>
          <w:rFonts w:ascii="Times New Roman" w:hAnsi="Times New Roman" w:cs="Times New Roman"/>
          <w:color w:val="000000"/>
          <w:sz w:val="24"/>
          <w:szCs w:val="24"/>
          <w:shd w:val="clear" w:color="auto" w:fill="FFFFFF"/>
        </w:rPr>
        <w:t xml:space="preserve"> y por todo ello estas vivencias se reflejan justamente en su personaje. El amor era un</w:t>
      </w:r>
      <w:r w:rsidR="00837561" w:rsidRPr="00F24119">
        <w:rPr>
          <w:rFonts w:ascii="Times New Roman" w:hAnsi="Times New Roman" w:cs="Times New Roman"/>
          <w:color w:val="000000"/>
          <w:sz w:val="24"/>
          <w:szCs w:val="24"/>
          <w:shd w:val="clear" w:color="auto" w:fill="FFFFFF"/>
        </w:rPr>
        <w:t>a</w:t>
      </w:r>
      <w:r w:rsidR="0016128F" w:rsidRPr="00F24119">
        <w:rPr>
          <w:rFonts w:ascii="Times New Roman" w:hAnsi="Times New Roman" w:cs="Times New Roman"/>
          <w:color w:val="000000"/>
          <w:sz w:val="24"/>
          <w:szCs w:val="24"/>
          <w:shd w:val="clear" w:color="auto" w:fill="FFFFFF"/>
        </w:rPr>
        <w:t xml:space="preserve"> gran complejidad y </w:t>
      </w:r>
      <w:r w:rsidR="00837561" w:rsidRPr="00F24119">
        <w:rPr>
          <w:rFonts w:ascii="Times New Roman" w:hAnsi="Times New Roman" w:cs="Times New Roman"/>
          <w:color w:val="000000"/>
          <w:sz w:val="24"/>
          <w:szCs w:val="24"/>
          <w:shd w:val="clear" w:color="auto" w:fill="FFFFFF"/>
        </w:rPr>
        <w:t xml:space="preserve">el </w:t>
      </w:r>
      <w:r w:rsidR="0016128F" w:rsidRPr="00F24119">
        <w:rPr>
          <w:rFonts w:ascii="Times New Roman" w:hAnsi="Times New Roman" w:cs="Times New Roman"/>
          <w:color w:val="000000"/>
          <w:sz w:val="24"/>
          <w:szCs w:val="24"/>
          <w:shd w:val="clear" w:color="auto" w:fill="FFFFFF"/>
        </w:rPr>
        <w:t>compromiso en la vida del autor y mediante su personaje Victor representa y produce sus teorías. Al fin y al cabo</w:t>
      </w:r>
      <w:r w:rsidR="00837561" w:rsidRPr="00F24119">
        <w:rPr>
          <w:rFonts w:ascii="Times New Roman" w:hAnsi="Times New Roman" w:cs="Times New Roman"/>
          <w:color w:val="000000"/>
          <w:sz w:val="24"/>
          <w:szCs w:val="24"/>
          <w:shd w:val="clear" w:color="auto" w:fill="FFFFFF"/>
        </w:rPr>
        <w:t>,</w:t>
      </w:r>
      <w:r w:rsidR="0016128F" w:rsidRPr="00F24119">
        <w:rPr>
          <w:rFonts w:ascii="Times New Roman" w:hAnsi="Times New Roman" w:cs="Times New Roman"/>
          <w:color w:val="000000"/>
          <w:sz w:val="24"/>
          <w:szCs w:val="24"/>
          <w:shd w:val="clear" w:color="auto" w:fill="FFFFFF"/>
        </w:rPr>
        <w:t xml:space="preserve"> el amor es el tema principal de toda obra y también de este fragmento de </w:t>
      </w:r>
      <w:r w:rsidR="0016128F" w:rsidRPr="0057178F">
        <w:rPr>
          <w:rFonts w:ascii="Times New Roman" w:hAnsi="Times New Roman" w:cs="Times New Roman"/>
          <w:i/>
          <w:color w:val="000000"/>
          <w:sz w:val="24"/>
          <w:szCs w:val="24"/>
          <w:shd w:val="clear" w:color="auto" w:fill="FFFFFF"/>
        </w:rPr>
        <w:t>Niebla</w:t>
      </w:r>
      <w:r w:rsidR="0016128F" w:rsidRPr="00F24119">
        <w:rPr>
          <w:rFonts w:ascii="Times New Roman" w:hAnsi="Times New Roman" w:cs="Times New Roman"/>
          <w:color w:val="000000"/>
          <w:sz w:val="24"/>
          <w:szCs w:val="24"/>
          <w:shd w:val="clear" w:color="auto" w:fill="FFFFFF"/>
        </w:rPr>
        <w:t xml:space="preserve"> </w:t>
      </w:r>
      <w:r w:rsidR="00291936" w:rsidRPr="00F24119">
        <w:rPr>
          <w:rFonts w:ascii="Times New Roman" w:hAnsi="Times New Roman" w:cs="Times New Roman"/>
          <w:color w:val="000000"/>
          <w:sz w:val="24"/>
          <w:szCs w:val="24"/>
          <w:shd w:val="clear" w:color="auto" w:fill="FFFFFF"/>
        </w:rPr>
        <w:t xml:space="preserve">se desprende que significa llano juego y </w:t>
      </w:r>
      <w:r w:rsidR="00B775B7" w:rsidRPr="00F24119">
        <w:rPr>
          <w:rFonts w:ascii="Times New Roman" w:hAnsi="Times New Roman" w:cs="Times New Roman"/>
          <w:color w:val="000000"/>
          <w:sz w:val="24"/>
          <w:szCs w:val="24"/>
          <w:shd w:val="clear" w:color="auto" w:fill="FFFFFF"/>
        </w:rPr>
        <w:t xml:space="preserve">deseo </w:t>
      </w:r>
      <w:r w:rsidR="00291936" w:rsidRPr="00F24119">
        <w:rPr>
          <w:rFonts w:ascii="Times New Roman" w:hAnsi="Times New Roman" w:cs="Times New Roman"/>
          <w:color w:val="000000"/>
          <w:sz w:val="24"/>
          <w:szCs w:val="24"/>
          <w:shd w:val="clear" w:color="auto" w:fill="FFFFFF"/>
        </w:rPr>
        <w:t>casi inalcanzable. Amén de todo esto, como Víctor nos traza el amor, podemos reconocer que se trata solo del amor platónico, es decir, el amor que se nos presenta como una superficie abstracta sin níngunas acciones. Estas teorías propuestas por Víctor son enteramente capturadas y aplicadas por la parte de Augusto como justamente algo abstracto y filosófico: «</w:t>
      </w:r>
      <w:r w:rsidR="00595479" w:rsidRPr="00F24119">
        <w:rPr>
          <w:rFonts w:ascii="Times New Roman" w:hAnsi="Times New Roman" w:cs="Times New Roman"/>
          <w:color w:val="000000"/>
          <w:sz w:val="24"/>
          <w:szCs w:val="24"/>
          <w:shd w:val="clear" w:color="auto" w:fill="FFFFFF"/>
        </w:rPr>
        <w:t>Amo, ergo sum!</w:t>
      </w:r>
      <w:r w:rsidR="00291936" w:rsidRPr="00F24119">
        <w:rPr>
          <w:rFonts w:ascii="Times New Roman" w:hAnsi="Times New Roman" w:cs="Times New Roman"/>
          <w:color w:val="000000"/>
          <w:sz w:val="24"/>
          <w:szCs w:val="24"/>
          <w:shd w:val="clear" w:color="auto" w:fill="FFFFFF"/>
        </w:rPr>
        <w:t>»</w:t>
      </w:r>
      <w:r w:rsidR="00595479" w:rsidRPr="00F24119">
        <w:rPr>
          <w:rFonts w:ascii="Times New Roman" w:hAnsi="Times New Roman" w:cs="Times New Roman"/>
          <w:color w:val="000000"/>
          <w:sz w:val="24"/>
          <w:szCs w:val="24"/>
          <w:shd w:val="clear" w:color="auto" w:fill="FFFFFF"/>
        </w:rPr>
        <w:t xml:space="preserve"> Huelga decir que se trata de una imitación de la teoría de Descartes pero hace falta añadi</w:t>
      </w:r>
      <w:r w:rsidR="00B309F6" w:rsidRPr="00F24119">
        <w:rPr>
          <w:rFonts w:ascii="Times New Roman" w:hAnsi="Times New Roman" w:cs="Times New Roman"/>
          <w:color w:val="000000"/>
          <w:sz w:val="24"/>
          <w:szCs w:val="24"/>
          <w:shd w:val="clear" w:color="auto" w:fill="FFFFFF"/>
        </w:rPr>
        <w:t>r</w:t>
      </w:r>
      <w:r w:rsidR="00595479" w:rsidRPr="00F24119">
        <w:rPr>
          <w:rFonts w:ascii="Times New Roman" w:hAnsi="Times New Roman" w:cs="Times New Roman"/>
          <w:color w:val="000000"/>
          <w:sz w:val="24"/>
          <w:szCs w:val="24"/>
          <w:shd w:val="clear" w:color="auto" w:fill="FFFFFF"/>
        </w:rPr>
        <w:t xml:space="preserve"> que el modo de concebir el amor es totalmente distinto al amor corriente en la vida humana sino como la espiritualidad. </w:t>
      </w:r>
      <w:r w:rsidR="005D3B41" w:rsidRPr="00F24119">
        <w:rPr>
          <w:rFonts w:ascii="Times New Roman" w:hAnsi="Times New Roman" w:cs="Times New Roman"/>
          <w:color w:val="000000"/>
          <w:sz w:val="24"/>
          <w:szCs w:val="24"/>
          <w:shd w:val="clear" w:color="auto" w:fill="FFFFFF"/>
        </w:rPr>
        <w:t>Las reflexiones tanto de Víctor como de su autor y creador Unamuno están sojuzgadas por la influencia de los filósofos como Kierkegaard, Descartes o Platón.</w:t>
      </w:r>
      <w:r w:rsidR="002C3A90" w:rsidRPr="00F24119">
        <w:rPr>
          <w:rStyle w:val="Znakapoznpodarou"/>
          <w:rFonts w:ascii="Times New Roman" w:hAnsi="Times New Roman" w:cs="Times New Roman"/>
          <w:color w:val="000000"/>
          <w:sz w:val="24"/>
          <w:szCs w:val="24"/>
          <w:shd w:val="clear" w:color="auto" w:fill="FFFFFF"/>
        </w:rPr>
        <w:footnoteReference w:id="55"/>
      </w:r>
      <w:r w:rsidR="005D3B41" w:rsidRPr="00F24119">
        <w:rPr>
          <w:rFonts w:ascii="Times New Roman" w:hAnsi="Times New Roman" w:cs="Times New Roman"/>
          <w:color w:val="000000"/>
          <w:sz w:val="24"/>
          <w:szCs w:val="24"/>
          <w:shd w:val="clear" w:color="auto" w:fill="FFFFFF"/>
        </w:rPr>
        <w:t xml:space="preserve"> Es obvio</w:t>
      </w:r>
      <w:r w:rsidR="00B309F6" w:rsidRPr="00F24119">
        <w:rPr>
          <w:rFonts w:ascii="Times New Roman" w:hAnsi="Times New Roman" w:cs="Times New Roman"/>
          <w:color w:val="000000"/>
          <w:sz w:val="24"/>
          <w:szCs w:val="24"/>
          <w:shd w:val="clear" w:color="auto" w:fill="FFFFFF"/>
        </w:rPr>
        <w:t xml:space="preserve"> que</w:t>
      </w:r>
      <w:r w:rsidR="005D3B41" w:rsidRPr="00F24119">
        <w:rPr>
          <w:rFonts w:ascii="Times New Roman" w:hAnsi="Times New Roman" w:cs="Times New Roman"/>
          <w:color w:val="000000"/>
          <w:sz w:val="24"/>
          <w:szCs w:val="24"/>
          <w:shd w:val="clear" w:color="auto" w:fill="FFFFFF"/>
        </w:rPr>
        <w:t xml:space="preserve"> por medio del personaje de Víctor se encarnan las reflexiones del autor y se nos presentan como algo sagrado e inalterable.</w:t>
      </w:r>
    </w:p>
    <w:p w:rsidR="00171B53" w:rsidRDefault="00D5650C"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La </w:t>
      </w:r>
      <w:r w:rsidRPr="0057178F">
        <w:rPr>
          <w:rFonts w:ascii="Times New Roman" w:hAnsi="Times New Roman" w:cs="Times New Roman"/>
          <w:i/>
          <w:sz w:val="24"/>
          <w:szCs w:val="24"/>
        </w:rPr>
        <w:t>Niebla</w:t>
      </w:r>
      <w:r w:rsidRPr="00F24119">
        <w:rPr>
          <w:rFonts w:ascii="Times New Roman" w:hAnsi="Times New Roman" w:cs="Times New Roman"/>
          <w:sz w:val="24"/>
          <w:szCs w:val="24"/>
        </w:rPr>
        <w:t xml:space="preserve"> en la realidad es </w:t>
      </w:r>
      <w:r w:rsidR="00817792" w:rsidRPr="00F24119">
        <w:rPr>
          <w:rFonts w:ascii="Times New Roman" w:hAnsi="Times New Roman" w:cs="Times New Roman"/>
          <w:sz w:val="24"/>
          <w:szCs w:val="24"/>
        </w:rPr>
        <w:t xml:space="preserve">la </w:t>
      </w:r>
      <w:r w:rsidR="00B309F6" w:rsidRPr="00F24119">
        <w:rPr>
          <w:rFonts w:ascii="Times New Roman" w:hAnsi="Times New Roman" w:cs="Times New Roman"/>
          <w:sz w:val="24"/>
          <w:szCs w:val="24"/>
        </w:rPr>
        <w:t>obra que cavila de sí misma. E</w:t>
      </w:r>
      <w:r w:rsidR="00817792" w:rsidRPr="00F24119">
        <w:rPr>
          <w:rFonts w:ascii="Times New Roman" w:hAnsi="Times New Roman" w:cs="Times New Roman"/>
          <w:sz w:val="24"/>
          <w:szCs w:val="24"/>
        </w:rPr>
        <w:t xml:space="preserve">s un pestiche de las ficciones, imaginaciones o los sueños de los personajes y </w:t>
      </w:r>
      <w:r w:rsidR="00B309F6" w:rsidRPr="00F24119">
        <w:rPr>
          <w:rFonts w:ascii="Times New Roman" w:hAnsi="Times New Roman" w:cs="Times New Roman"/>
          <w:sz w:val="24"/>
          <w:szCs w:val="24"/>
        </w:rPr>
        <w:t xml:space="preserve">principalmente </w:t>
      </w:r>
      <w:r w:rsidR="00817792" w:rsidRPr="00F24119">
        <w:rPr>
          <w:rFonts w:ascii="Times New Roman" w:hAnsi="Times New Roman" w:cs="Times New Roman"/>
          <w:sz w:val="24"/>
          <w:szCs w:val="24"/>
        </w:rPr>
        <w:t>del autor. No obstante no se debe omitir que son justamente los lectores que conforman la trama. Es la curiosidad dado que sin los lectores la obra no puede existir. El creador de la obra es sin duda Unamuno, sin embargo en el fondo somos nosotros quines dan la vida a los personajes y empatizan con ellos. Si no existieran los lectores, los que captan y a la vez están c</w:t>
      </w:r>
      <w:r w:rsidR="00B309F6" w:rsidRPr="00F24119">
        <w:rPr>
          <w:rFonts w:ascii="Times New Roman" w:hAnsi="Times New Roman" w:cs="Times New Roman"/>
          <w:sz w:val="24"/>
          <w:szCs w:val="24"/>
        </w:rPr>
        <w:t>aptados por la obra, no se podría</w:t>
      </w:r>
      <w:r w:rsidR="00817792" w:rsidRPr="00F24119">
        <w:rPr>
          <w:rFonts w:ascii="Times New Roman" w:hAnsi="Times New Roman" w:cs="Times New Roman"/>
          <w:sz w:val="24"/>
          <w:szCs w:val="24"/>
        </w:rPr>
        <w:t>n explicar</w:t>
      </w:r>
      <w:r w:rsidR="00B309F6" w:rsidRPr="00F24119">
        <w:rPr>
          <w:rFonts w:ascii="Times New Roman" w:hAnsi="Times New Roman" w:cs="Times New Roman"/>
          <w:sz w:val="24"/>
          <w:szCs w:val="24"/>
        </w:rPr>
        <w:t xml:space="preserve"> ningunos hechos</w:t>
      </w:r>
      <w:r w:rsidR="005D5953" w:rsidRPr="00F24119">
        <w:rPr>
          <w:rFonts w:ascii="Times New Roman" w:hAnsi="Times New Roman" w:cs="Times New Roman"/>
          <w:sz w:val="24"/>
          <w:szCs w:val="24"/>
        </w:rPr>
        <w:t xml:space="preserve"> que están al borde de la ambigü</w:t>
      </w:r>
      <w:r w:rsidR="00B309F6" w:rsidRPr="00F24119">
        <w:rPr>
          <w:rFonts w:ascii="Times New Roman" w:hAnsi="Times New Roman" w:cs="Times New Roman"/>
          <w:sz w:val="24"/>
          <w:szCs w:val="24"/>
        </w:rPr>
        <w:t>edad. Con esta ocurrencia estoy apuntando a la realidad que la obra escrita por las manos de gran Unamuno está solamente preparada para acabarla.</w:t>
      </w:r>
      <w:r w:rsidR="003E4E05" w:rsidRPr="00F24119">
        <w:rPr>
          <w:rFonts w:ascii="Times New Roman" w:hAnsi="Times New Roman" w:cs="Times New Roman"/>
          <w:sz w:val="24"/>
          <w:szCs w:val="24"/>
        </w:rPr>
        <w:t xml:space="preserve"> Me lié mucho tiempo a disecar y llegar al fondo de los hechos y acontecimientos reales en </w:t>
      </w:r>
      <w:r w:rsidR="003E4E05" w:rsidRPr="0057178F">
        <w:rPr>
          <w:rFonts w:ascii="Times New Roman" w:hAnsi="Times New Roman" w:cs="Times New Roman"/>
          <w:i/>
          <w:sz w:val="24"/>
          <w:szCs w:val="24"/>
        </w:rPr>
        <w:t>Niebla</w:t>
      </w:r>
      <w:r w:rsidR="003E4E05" w:rsidRPr="00F24119">
        <w:rPr>
          <w:rFonts w:ascii="Times New Roman" w:hAnsi="Times New Roman" w:cs="Times New Roman"/>
          <w:sz w:val="24"/>
          <w:szCs w:val="24"/>
        </w:rPr>
        <w:t xml:space="preserve"> y esta idea de Unamuno de incorporar a los lectores a la trama como si fueran otros personajes actuándo en las líneas de acción. Aunque podría parecer que destapamos una gran curiosidad de esta obra muchos años después, es una aserción falsa. Si leemos la obra con detenimiento y concebimos todos los </w:t>
      </w:r>
      <w:r w:rsidR="003E4E05" w:rsidRPr="00F24119">
        <w:rPr>
          <w:rFonts w:ascii="Times New Roman" w:hAnsi="Times New Roman" w:cs="Times New Roman"/>
          <w:sz w:val="24"/>
          <w:szCs w:val="24"/>
        </w:rPr>
        <w:lastRenderedPageBreak/>
        <w:t xml:space="preserve">párrafos, nos percatamos de uno en el cual Unamuno mediante su personaje literalmente exhorta a los lectores para implicarse. </w:t>
      </w:r>
      <w:r w:rsidR="00D47430" w:rsidRPr="00F24119">
        <w:rPr>
          <w:rFonts w:ascii="Times New Roman" w:hAnsi="Times New Roman" w:cs="Times New Roman"/>
          <w:sz w:val="24"/>
          <w:szCs w:val="24"/>
        </w:rPr>
        <w:t>“Voy a escribir una novela, pero voy a escribirla como se vive, sin saber lo que vendrá. Me senté, cogí unas cuartillas y empecé lo primero que se me ocurrió, sin saber lo que seguiría, sin plan alguno. Mis personajes se irán haciendo según obren y hablen, sobre todo según hablen; su carácter se irá formando poco a poco. Y a las veces su carácter será el de no tenerlo”</w:t>
      </w:r>
      <w:r w:rsidR="00D47430" w:rsidRPr="00F24119">
        <w:rPr>
          <w:rStyle w:val="Znakapoznpodarou"/>
          <w:rFonts w:ascii="Times New Roman" w:hAnsi="Times New Roman" w:cs="Times New Roman"/>
          <w:sz w:val="24"/>
          <w:szCs w:val="24"/>
        </w:rPr>
        <w:footnoteReference w:id="56"/>
      </w:r>
      <w:r w:rsidR="00D47430" w:rsidRPr="00F24119">
        <w:rPr>
          <w:rFonts w:ascii="Times New Roman" w:hAnsi="Times New Roman" w:cs="Times New Roman"/>
          <w:sz w:val="24"/>
          <w:szCs w:val="24"/>
        </w:rPr>
        <w:t xml:space="preserve">Entonces no es ningún secreto que Unamuno crea no solo sus personajes, sino también su trama a propósito de </w:t>
      </w:r>
      <w:r w:rsidR="005D5953" w:rsidRPr="00F24119">
        <w:rPr>
          <w:rFonts w:ascii="Times New Roman" w:hAnsi="Times New Roman" w:cs="Times New Roman"/>
          <w:sz w:val="24"/>
          <w:szCs w:val="24"/>
        </w:rPr>
        <w:t>manera cieta</w:t>
      </w:r>
      <w:r w:rsidR="00D47430" w:rsidRPr="00F24119">
        <w:rPr>
          <w:rFonts w:ascii="Times New Roman" w:hAnsi="Times New Roman" w:cs="Times New Roman"/>
          <w:sz w:val="24"/>
          <w:szCs w:val="24"/>
        </w:rPr>
        <w:t>, dejar un espacio para los lectores que son propiamente juzgados a cavilar. Además, la muchas veces desmenuzada posición de Augusto en la obra tiene asimismo que ver con el engranaje de los lectores. Si confrontamos estos dos “campamentos”, averiguamos que la base de su utilización es de hecho una y la misma. Tanto como Augusto está condenado para luchar y arrostrar su destino vital con todos los fallos y dificultades, los lectores se encu</w:t>
      </w:r>
      <w:r w:rsidR="000A05B4" w:rsidRPr="00F24119">
        <w:rPr>
          <w:rFonts w:ascii="Times New Roman" w:hAnsi="Times New Roman" w:cs="Times New Roman"/>
          <w:sz w:val="24"/>
          <w:szCs w:val="24"/>
        </w:rPr>
        <w:t xml:space="preserve">entran en otro círculo de </w:t>
      </w:r>
      <w:r w:rsidR="00D47430" w:rsidRPr="00F24119">
        <w:rPr>
          <w:rFonts w:ascii="Times New Roman" w:hAnsi="Times New Roman" w:cs="Times New Roman"/>
          <w:sz w:val="24"/>
          <w:szCs w:val="24"/>
        </w:rPr>
        <w:t xml:space="preserve">ser </w:t>
      </w:r>
      <w:r w:rsidR="000A05B4" w:rsidRPr="00F24119">
        <w:rPr>
          <w:rFonts w:ascii="Times New Roman" w:hAnsi="Times New Roman" w:cs="Times New Roman"/>
          <w:sz w:val="24"/>
          <w:szCs w:val="24"/>
        </w:rPr>
        <w:t xml:space="preserve">siempre </w:t>
      </w:r>
      <w:r w:rsidR="00D47430" w:rsidRPr="00F24119">
        <w:rPr>
          <w:rFonts w:ascii="Times New Roman" w:hAnsi="Times New Roman" w:cs="Times New Roman"/>
          <w:sz w:val="24"/>
          <w:szCs w:val="24"/>
        </w:rPr>
        <w:t>la parte que debe terminar la obra con l</w:t>
      </w:r>
      <w:r w:rsidR="000A05B4" w:rsidRPr="00F24119">
        <w:rPr>
          <w:rFonts w:ascii="Times New Roman" w:hAnsi="Times New Roman" w:cs="Times New Roman"/>
          <w:sz w:val="24"/>
          <w:szCs w:val="24"/>
        </w:rPr>
        <w:t xml:space="preserve">a obligación de llevar descifrando  la verdad a través de toda la obra. Otra cosa que se puede percibir en lo que concierne a la misma percepción es la función del narrador. </w:t>
      </w:r>
      <w:r w:rsidR="000D630E" w:rsidRPr="00F24119">
        <w:rPr>
          <w:rFonts w:ascii="Times New Roman" w:hAnsi="Times New Roman" w:cs="Times New Roman"/>
          <w:sz w:val="24"/>
          <w:szCs w:val="24"/>
        </w:rPr>
        <w:t xml:space="preserve">Antes de empezar a encudriñar la posición del narrador, miremos a los lectores. Como he dicho, somos nosotros los lectores que forman los resultados de las tramas. Por eso no me puedo eludir de un sentimiento que también jugamos el papel del narrador. Supuestamente que no como único narrador pero si nos damos cuenta cual es la función de un narrador, averiguamos que somos otra parte. </w:t>
      </w:r>
      <w:r w:rsidR="00697A30" w:rsidRPr="00F24119">
        <w:rPr>
          <w:rFonts w:ascii="Times New Roman" w:hAnsi="Times New Roman" w:cs="Times New Roman"/>
          <w:sz w:val="24"/>
          <w:szCs w:val="24"/>
        </w:rPr>
        <w:t xml:space="preserve">Estas ideas podemos avalar por la realidad que los narradores corrientes en unas obras explican y esclarecen los hechos de tal manera para que los que leen lo conciban. Cuando nos fijamos a los lectores de la </w:t>
      </w:r>
      <w:r w:rsidR="00697A30" w:rsidRPr="0057178F">
        <w:rPr>
          <w:rFonts w:ascii="Times New Roman" w:hAnsi="Times New Roman" w:cs="Times New Roman"/>
          <w:i/>
          <w:sz w:val="24"/>
          <w:szCs w:val="24"/>
        </w:rPr>
        <w:t>Niebla</w:t>
      </w:r>
      <w:r w:rsidR="00697A30" w:rsidRPr="00F24119">
        <w:rPr>
          <w:rFonts w:ascii="Times New Roman" w:hAnsi="Times New Roman" w:cs="Times New Roman"/>
          <w:sz w:val="24"/>
          <w:szCs w:val="24"/>
        </w:rPr>
        <w:t xml:space="preserve">, también funcionan de este modo, es decir, quizás </w:t>
      </w:r>
      <w:r w:rsidR="00C35226" w:rsidRPr="00F24119">
        <w:rPr>
          <w:rFonts w:ascii="Times New Roman" w:hAnsi="Times New Roman" w:cs="Times New Roman"/>
          <w:sz w:val="24"/>
          <w:szCs w:val="24"/>
        </w:rPr>
        <w:t>no narran la historia para los demás pero deben capturar todos los pensamientos y acontecimientos y contarlos a sí mismos. Se puede prácticamente decir que producen ciertos monólogos entre sí para saber que pasa a lo largo de la obra. Así como así, el quehacer de los lectores es mucho más complejo y profundo que en las situaciones comunes y depende sumamente de ellos de que medida son capaces de interpret</w:t>
      </w:r>
      <w:r w:rsidR="002A61D3" w:rsidRPr="00F24119">
        <w:rPr>
          <w:rFonts w:ascii="Times New Roman" w:hAnsi="Times New Roman" w:cs="Times New Roman"/>
          <w:sz w:val="24"/>
          <w:szCs w:val="24"/>
        </w:rPr>
        <w:t xml:space="preserve">ar la </w:t>
      </w:r>
      <w:r w:rsidR="002A61D3" w:rsidRPr="002D73D3">
        <w:rPr>
          <w:rFonts w:ascii="Times New Roman" w:hAnsi="Times New Roman" w:cs="Times New Roman"/>
          <w:sz w:val="24"/>
          <w:szCs w:val="24"/>
        </w:rPr>
        <w:t xml:space="preserve">trama de manera correcta. </w:t>
      </w:r>
      <w:r w:rsidR="00EF7DDD" w:rsidRPr="002D73D3">
        <w:rPr>
          <w:rFonts w:ascii="Times New Roman" w:hAnsi="Times New Roman" w:cs="Times New Roman"/>
          <w:sz w:val="24"/>
          <w:szCs w:val="24"/>
        </w:rPr>
        <w:t>Seguramente que no solamente los lectores son los que dan la vida a los personaje. Como ya he dicho, todo evoluciona detrás del telón donde está el gran Unamuno. Los elementos de la subjetividad o de los discursos nos conforman otra plenitud de la autoficción.</w:t>
      </w:r>
      <w:r w:rsidR="002D73D3" w:rsidRPr="002D73D3">
        <w:rPr>
          <w:rFonts w:ascii="Times New Roman" w:hAnsi="Times New Roman" w:cs="Times New Roman"/>
          <w:sz w:val="24"/>
          <w:szCs w:val="24"/>
        </w:rPr>
        <w:t xml:space="preserve"> </w:t>
      </w:r>
      <w:r w:rsidR="002D73D3" w:rsidRPr="002D73D3">
        <w:rPr>
          <w:rFonts w:ascii="Times New Roman" w:hAnsi="Times New Roman" w:cs="Times New Roman"/>
          <w:color w:val="545454"/>
          <w:sz w:val="24"/>
          <w:szCs w:val="24"/>
          <w:shd w:val="clear" w:color="auto" w:fill="FFFFFF"/>
        </w:rPr>
        <w:t>¿</w:t>
      </w:r>
      <w:r w:rsidR="002D73D3" w:rsidRPr="002D73D3">
        <w:rPr>
          <w:rFonts w:ascii="Times New Roman" w:hAnsi="Times New Roman" w:cs="Times New Roman"/>
          <w:sz w:val="24"/>
          <w:szCs w:val="24"/>
        </w:rPr>
        <w:t xml:space="preserve">Pero donde se realmente esconden? </w:t>
      </w:r>
      <w:r w:rsidR="002D73D3" w:rsidRPr="002D73D3">
        <w:rPr>
          <w:rFonts w:ascii="Times New Roman" w:hAnsi="Times New Roman" w:cs="Times New Roman"/>
          <w:color w:val="545454"/>
          <w:sz w:val="24"/>
          <w:szCs w:val="24"/>
          <w:shd w:val="clear" w:color="auto" w:fill="FFFFFF"/>
        </w:rPr>
        <w:t>¿</w:t>
      </w:r>
      <w:r w:rsidR="002D73D3" w:rsidRPr="002D73D3">
        <w:rPr>
          <w:rFonts w:ascii="Times New Roman" w:hAnsi="Times New Roman" w:cs="Times New Roman"/>
          <w:sz w:val="24"/>
          <w:szCs w:val="24"/>
        </w:rPr>
        <w:t>Que función tienen? Todo eso revelamos en siguiente capítulo.</w:t>
      </w:r>
    </w:p>
    <w:p w:rsidR="00D94E50" w:rsidRPr="00351F41" w:rsidRDefault="00D94E50" w:rsidP="00525F32">
      <w:pPr>
        <w:pStyle w:val="Nadpis2"/>
        <w:numPr>
          <w:ilvl w:val="1"/>
          <w:numId w:val="16"/>
        </w:numPr>
        <w:spacing w:before="480" w:after="240"/>
        <w:rPr>
          <w:rFonts w:ascii="Times New Roman" w:hAnsi="Times New Roman" w:cs="Times New Roman"/>
          <w:color w:val="000000" w:themeColor="text1"/>
        </w:rPr>
      </w:pPr>
      <w:bookmarkStart w:id="9" w:name="_Toc7499987"/>
      <w:r w:rsidRPr="00351F41">
        <w:rPr>
          <w:rFonts w:ascii="Times New Roman" w:hAnsi="Times New Roman" w:cs="Times New Roman"/>
          <w:color w:val="000000" w:themeColor="text1"/>
        </w:rPr>
        <w:lastRenderedPageBreak/>
        <w:t>La subjetividad en la autoficción</w:t>
      </w:r>
      <w:bookmarkEnd w:id="9"/>
    </w:p>
    <w:p w:rsidR="00D94E50" w:rsidRDefault="00D94E50" w:rsidP="00D94E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inicio hace falta </w:t>
      </w:r>
      <w:r w:rsidR="00152810">
        <w:rPr>
          <w:rFonts w:ascii="Times New Roman" w:hAnsi="Times New Roman" w:cs="Times New Roman"/>
          <w:sz w:val="24"/>
          <w:szCs w:val="24"/>
        </w:rPr>
        <w:t>inaugurar la “pesquisa” por</w:t>
      </w:r>
      <w:r w:rsidRPr="00BB4807">
        <w:rPr>
          <w:rFonts w:ascii="Times New Roman" w:hAnsi="Times New Roman" w:cs="Times New Roman"/>
          <w:sz w:val="24"/>
          <w:szCs w:val="24"/>
        </w:rPr>
        <w:t xml:space="preserve"> unas deficiones sobre esta noción y con posterioridad la ampliar con unas teorías</w:t>
      </w:r>
      <w:r>
        <w:rPr>
          <w:rFonts w:ascii="Times New Roman" w:hAnsi="Times New Roman" w:cs="Times New Roman"/>
          <w:sz w:val="24"/>
          <w:szCs w:val="24"/>
        </w:rPr>
        <w:t>. La subjetividad en lo que conc</w:t>
      </w:r>
      <w:r w:rsidRPr="00BB4807">
        <w:rPr>
          <w:rFonts w:ascii="Times New Roman" w:hAnsi="Times New Roman" w:cs="Times New Roman"/>
          <w:sz w:val="24"/>
          <w:szCs w:val="24"/>
        </w:rPr>
        <w:t xml:space="preserve">ierne a la literatura, se repercute principalmente en la manera como un autor se afana por referirse a sí mismo. </w:t>
      </w:r>
      <w:r>
        <w:rPr>
          <w:rFonts w:ascii="Times New Roman" w:hAnsi="Times New Roman" w:cs="Times New Roman"/>
          <w:sz w:val="24"/>
          <w:szCs w:val="24"/>
        </w:rPr>
        <w:t xml:space="preserve">Por todo eso se pueden bien captar las herramientas con las cuales se facilita el descubrimiento de la subjetividad encubierta en el texto. Se trata de las marcas de la subjetividad en la que el autor está representado como un sujeto. La primera se particuliza con la aparición de ya muchos veces mencionado </w:t>
      </w:r>
      <w:r>
        <w:rPr>
          <w:rFonts w:ascii="Times New Roman" w:hAnsi="Times New Roman" w:cs="Times New Roman"/>
          <w:i/>
          <w:sz w:val="24"/>
          <w:szCs w:val="24"/>
        </w:rPr>
        <w:t xml:space="preserve">yo. </w:t>
      </w:r>
      <w:r>
        <w:rPr>
          <w:rFonts w:ascii="Times New Roman" w:hAnsi="Times New Roman" w:cs="Times New Roman"/>
          <w:sz w:val="24"/>
          <w:szCs w:val="24"/>
        </w:rPr>
        <w:t xml:space="preserve">Este pronombre otra vez plasma una parte inherente en lo que se refiere al descifre de la subjetividad y por eso vertebra este proceso. El yo también está muchas veces presente justamente con la antítesis del </w:t>
      </w:r>
      <w:r w:rsidRPr="00681E48">
        <w:rPr>
          <w:rFonts w:ascii="Times New Roman" w:hAnsi="Times New Roman" w:cs="Times New Roman"/>
          <w:i/>
          <w:sz w:val="24"/>
          <w:szCs w:val="24"/>
        </w:rPr>
        <w:t>tú</w:t>
      </w:r>
      <w:r>
        <w:rPr>
          <w:rFonts w:ascii="Times New Roman" w:hAnsi="Times New Roman" w:cs="Times New Roman"/>
          <w:sz w:val="24"/>
          <w:szCs w:val="24"/>
        </w:rPr>
        <w:t xml:space="preserve">. Sin embargo, esta oposición de los pronombres formando el proceso del escondimiento del autor será refenrenciada también más adelante. Claro que no es la única marca perteneciente a la subjetivización. Hace falta percatarse también de otros indicatores, concretamente a los que se denominan como </w:t>
      </w:r>
      <w:r w:rsidRPr="00681E48">
        <w:rPr>
          <w:rFonts w:ascii="Times New Roman" w:hAnsi="Times New Roman" w:cs="Times New Roman"/>
          <w:i/>
          <w:sz w:val="24"/>
          <w:szCs w:val="24"/>
        </w:rPr>
        <w:t>la deixis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En esencia nos indican la ubicación o la especificación concreta. Entre los más frecuentes podemos encontrar aquí, allí, ahora, esto, y etc. Esta concepción se sigue ampliando por los verbos referenciándose al estado mental o a la reflexión del autor. Estos tipos de textos que encierran los aspectos de la subjetividad suelen ser enriquecidas por los verbos como creer, pensar, suponer, barruntar y otros. Por eso es imprescindible darse cuenta de las frases que abarcan el enunciado subjetivo y atinar a reconocer a que persona la voz pertenece. Es que las voces distintas dejan los lectores titubear puesto que a la vez surge un cierto desdoblamiento del yo del personaje </w:t>
      </w:r>
      <w:r w:rsidRPr="0085246C">
        <w:rPr>
          <w:rFonts w:ascii="Times New Roman" w:hAnsi="Times New Roman" w:cs="Times New Roman"/>
          <w:sz w:val="24"/>
          <w:szCs w:val="24"/>
        </w:rPr>
        <w:t>y del autor. En los lectores puede emerger la cuestión de que razón el autor finge su presencia en la obra y se plasma detrás de los discursos. Pues, la</w:t>
      </w:r>
      <w:r>
        <w:rPr>
          <w:rFonts w:ascii="Times New Roman" w:hAnsi="Times New Roman" w:cs="Times New Roman"/>
          <w:sz w:val="24"/>
          <w:szCs w:val="24"/>
        </w:rPr>
        <w:t>s</w:t>
      </w:r>
      <w:r w:rsidRPr="0085246C">
        <w:rPr>
          <w:rFonts w:ascii="Times New Roman" w:hAnsi="Times New Roman" w:cs="Times New Roman"/>
          <w:sz w:val="24"/>
          <w:szCs w:val="24"/>
        </w:rPr>
        <w:t xml:space="preserve"> respuestas no son idénticas pero en principio se platica sobre un enigma o un secreto que está en la alma del escritor y para que no lo diga él mismo, lo encubre en la voz de un personaje mediante que transmite lo que quiere en realidad revelar. La razón similar a esas cosas tiene asimismo el escritor María de Gerónimo: “</w:t>
      </w:r>
      <w:r w:rsidRPr="0085246C">
        <w:rPr>
          <w:rFonts w:ascii="Times New Roman" w:hAnsi="Times New Roman" w:cs="Times New Roman"/>
          <w:sz w:val="24"/>
          <w:szCs w:val="24"/>
          <w:shd w:val="clear" w:color="auto" w:fill="FFFFFF"/>
        </w:rPr>
        <w:t>La incapacidad del autor-narrador de comprender y explicar la situación compleja que le toca vivir desde las leyes de la lógica, es por eso que quizá acercándonos a su poética podamos intentar develar el enigma</w:t>
      </w:r>
      <w:r w:rsidRPr="0085246C">
        <w:rPr>
          <w:rFonts w:ascii="Times New Roman" w:hAnsi="Times New Roman" w:cs="Times New Roman"/>
          <w:sz w:val="24"/>
          <w:szCs w:val="24"/>
        </w:rPr>
        <w:t>”</w:t>
      </w:r>
      <w:r>
        <w:rPr>
          <w:rStyle w:val="Znakapoznpodarou"/>
          <w:rFonts w:ascii="Times New Roman" w:hAnsi="Times New Roman" w:cs="Times New Roman"/>
          <w:sz w:val="24"/>
          <w:szCs w:val="24"/>
        </w:rPr>
        <w:footnoteReference w:id="58"/>
      </w:r>
      <w:r>
        <w:rPr>
          <w:rFonts w:ascii="Times New Roman" w:hAnsi="Times New Roman" w:cs="Times New Roman"/>
          <w:sz w:val="24"/>
          <w:szCs w:val="24"/>
        </w:rPr>
        <w:t xml:space="preserve"> La creación de los diálogos tienen otra vez una matiz muy fuerte relacionada con la posición de los lectores dado que a través de los discursos enfrentan a un reto de aproximarse a la </w:t>
      </w:r>
      <w:r>
        <w:rPr>
          <w:rFonts w:ascii="Times New Roman" w:hAnsi="Times New Roman" w:cs="Times New Roman"/>
          <w:sz w:val="24"/>
          <w:szCs w:val="24"/>
        </w:rPr>
        <w:lastRenderedPageBreak/>
        <w:t xml:space="preserve">trama e involucrar a ella mediante su propia percepción. </w:t>
      </w:r>
      <w:r w:rsidRPr="00917577">
        <w:rPr>
          <w:rFonts w:ascii="Times New Roman" w:hAnsi="Times New Roman" w:cs="Times New Roman"/>
          <w:sz w:val="24"/>
          <w:szCs w:val="24"/>
        </w:rPr>
        <w:t>Sin embargo</w:t>
      </w:r>
      <w:r w:rsidRPr="005C67F7">
        <w:rPr>
          <w:rFonts w:ascii="Times New Roman" w:hAnsi="Times New Roman" w:cs="Times New Roman"/>
          <w:sz w:val="24"/>
          <w:szCs w:val="24"/>
        </w:rPr>
        <w:t>, la concepción de la sujetivización es vista también como una ausencia de sustancialidad</w:t>
      </w:r>
      <w:r w:rsidRPr="0085246C">
        <w:rPr>
          <w:rFonts w:ascii="Times New Roman" w:hAnsi="Times New Roman" w:cs="Times New Roman"/>
          <w:sz w:val="24"/>
          <w:szCs w:val="24"/>
        </w:rPr>
        <w:t xml:space="preserve"> como la experiencia violenta del inevitable desmoronamiento de toda identidad</w:t>
      </w:r>
      <w:r w:rsidRPr="0085246C">
        <w:rPr>
          <w:rStyle w:val="Znakapoznpodarou"/>
          <w:rFonts w:ascii="Times New Roman" w:hAnsi="Times New Roman" w:cs="Times New Roman"/>
          <w:sz w:val="24"/>
          <w:szCs w:val="24"/>
        </w:rPr>
        <w:footnoteReference w:id="59"/>
      </w:r>
      <w:r w:rsidRPr="0085246C">
        <w:rPr>
          <w:rFonts w:ascii="Times New Roman" w:hAnsi="Times New Roman" w:cs="Times New Roman"/>
          <w:sz w:val="24"/>
          <w:szCs w:val="24"/>
        </w:rPr>
        <w:t>. El concepto de la subjetividad tiene  mucho que ver con la función de distorcionar la figura del autor y por eso</w:t>
      </w:r>
      <w:r>
        <w:rPr>
          <w:rFonts w:ascii="Times New Roman" w:hAnsi="Times New Roman" w:cs="Times New Roman"/>
          <w:sz w:val="24"/>
          <w:szCs w:val="24"/>
        </w:rPr>
        <w:t xml:space="preserve"> puede surgir una problemática de la identificación. Todo eso radica en la identificación de la existencia encubierta justamente detrás de la subjetividad del autor entrelazada con los lectores quines están condenados a revelarlo. Esta desfiguración de la propia existencia es la base de la subjetividad y se</w:t>
      </w:r>
      <w:r w:rsidRPr="00BB4807">
        <w:rPr>
          <w:rFonts w:ascii="Times New Roman" w:hAnsi="Times New Roman" w:cs="Times New Roman"/>
          <w:sz w:val="24"/>
          <w:szCs w:val="24"/>
        </w:rPr>
        <w:t xml:space="preserve"> muy interesante observar la manera de la construcción de la misma subjetividad. Poco a poco vamos a desvelarlo.</w:t>
      </w:r>
    </w:p>
    <w:p w:rsidR="00D94E50" w:rsidRDefault="00D94E50" w:rsidP="00D94E50">
      <w:pPr>
        <w:spacing w:after="0" w:line="360" w:lineRule="auto"/>
        <w:ind w:firstLine="709"/>
        <w:jc w:val="both"/>
        <w:rPr>
          <w:rFonts w:ascii="Times New Roman" w:hAnsi="Times New Roman" w:cs="Times New Roman"/>
          <w:color w:val="000000"/>
          <w:sz w:val="24"/>
          <w:szCs w:val="24"/>
          <w:shd w:val="clear" w:color="auto" w:fill="FFFFFF"/>
        </w:rPr>
      </w:pPr>
      <w:r w:rsidRPr="00BB4807">
        <w:rPr>
          <w:rFonts w:ascii="Times New Roman" w:hAnsi="Times New Roman" w:cs="Times New Roman"/>
          <w:sz w:val="24"/>
          <w:szCs w:val="24"/>
        </w:rPr>
        <w:t xml:space="preserve"> </w:t>
      </w:r>
      <w:r>
        <w:rPr>
          <w:rFonts w:ascii="Times New Roman" w:hAnsi="Times New Roman" w:cs="Times New Roman"/>
          <w:sz w:val="24"/>
          <w:szCs w:val="24"/>
        </w:rPr>
        <w:t xml:space="preserve">Muchos opiniones sobre la subjetividad viene </w:t>
      </w:r>
      <w:r w:rsidRPr="00BB4807">
        <w:rPr>
          <w:rFonts w:ascii="Times New Roman" w:hAnsi="Times New Roman" w:cs="Times New Roman"/>
          <w:sz w:val="24"/>
          <w:szCs w:val="24"/>
        </w:rPr>
        <w:t xml:space="preserve">de los escritores </w:t>
      </w:r>
      <w:r>
        <w:rPr>
          <w:rFonts w:ascii="Times New Roman" w:hAnsi="Times New Roman" w:cs="Times New Roman"/>
          <w:sz w:val="24"/>
          <w:szCs w:val="24"/>
        </w:rPr>
        <w:t xml:space="preserve">más dirigidos a este tema, </w:t>
      </w:r>
      <w:r w:rsidRPr="00BB4807">
        <w:rPr>
          <w:rFonts w:ascii="Times New Roman" w:hAnsi="Times New Roman" w:cs="Times New Roman"/>
          <w:sz w:val="24"/>
          <w:szCs w:val="24"/>
        </w:rPr>
        <w:t>el francés Michel Foucault</w:t>
      </w:r>
      <w:r>
        <w:rPr>
          <w:rFonts w:ascii="Times New Roman" w:hAnsi="Times New Roman" w:cs="Times New Roman"/>
          <w:sz w:val="24"/>
          <w:szCs w:val="24"/>
        </w:rPr>
        <w:t xml:space="preserve"> o el espa</w:t>
      </w:r>
      <w:r w:rsidRPr="00C95B02">
        <w:rPr>
          <w:rFonts w:ascii="Times New Roman" w:hAnsi="Times New Roman" w:cs="Times New Roman"/>
          <w:sz w:val="24"/>
          <w:szCs w:val="24"/>
        </w:rPr>
        <w:t>ñ</w:t>
      </w:r>
      <w:r>
        <w:rPr>
          <w:rFonts w:ascii="Times New Roman" w:hAnsi="Times New Roman" w:cs="Times New Roman"/>
          <w:sz w:val="24"/>
          <w:szCs w:val="24"/>
        </w:rPr>
        <w:t>ol Puertas Moya.</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Ensimismado en este fenoméno, el francés se atreve a afirmar que </w:t>
      </w:r>
      <w:r w:rsidRPr="00A80986">
        <w:rPr>
          <w:rFonts w:ascii="Times New Roman" w:hAnsi="Times New Roman" w:cs="Times New Roman"/>
          <w:sz w:val="24"/>
          <w:szCs w:val="24"/>
        </w:rPr>
        <w:t xml:space="preserve">para acceder a la subconciencia del autor tratando de subjetivizar es imprescindible </w:t>
      </w:r>
      <w:r>
        <w:rPr>
          <w:rFonts w:ascii="Times New Roman" w:hAnsi="Times New Roman" w:cs="Times New Roman"/>
          <w:sz w:val="24"/>
          <w:szCs w:val="24"/>
        </w:rPr>
        <w:t xml:space="preserve">saber quién habla y </w:t>
      </w:r>
      <w:r w:rsidRPr="00A80986">
        <w:rPr>
          <w:rFonts w:ascii="Times New Roman" w:hAnsi="Times New Roman" w:cs="Times New Roman"/>
          <w:sz w:val="24"/>
          <w:szCs w:val="24"/>
        </w:rPr>
        <w:t>que el autor, al llevar a cabo el acto de escritura, se instala en un lugar neutro donde el sujeto pierde su identidad.</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Para el segundo </w:t>
      </w:r>
      <w:r w:rsidRPr="006F2261">
        <w:rPr>
          <w:rFonts w:ascii="Times New Roman" w:hAnsi="Times New Roman" w:cs="Times New Roman"/>
          <w:sz w:val="24"/>
          <w:szCs w:val="24"/>
        </w:rPr>
        <w:t>nombrado, lo más importante para conservar y formular la subjetividad es la memoria.</w:t>
      </w:r>
      <w:r>
        <w:rPr>
          <w:rStyle w:val="Znakapoznpodarou"/>
          <w:rFonts w:ascii="Times New Roman" w:hAnsi="Times New Roman" w:cs="Times New Roman"/>
          <w:sz w:val="24"/>
          <w:szCs w:val="24"/>
        </w:rPr>
        <w:footnoteReference w:id="62"/>
      </w:r>
      <w:r w:rsidRPr="006F2261">
        <w:rPr>
          <w:rFonts w:ascii="Times New Roman" w:hAnsi="Times New Roman" w:cs="Times New Roman"/>
          <w:sz w:val="24"/>
          <w:szCs w:val="24"/>
        </w:rPr>
        <w:t xml:space="preserve"> El individuo se constituye socialmente gracias a la búsqueda de su propia identidad, de aquello que lo diferencia del resto de la comunidad […]</w:t>
      </w:r>
      <w:r w:rsidR="006F6B40">
        <w:rPr>
          <w:rStyle w:val="Znakapoznpodarou"/>
          <w:rFonts w:ascii="Times New Roman" w:hAnsi="Times New Roman" w:cs="Times New Roman"/>
          <w:sz w:val="24"/>
          <w:szCs w:val="24"/>
        </w:rPr>
        <w:footnoteReference w:id="63"/>
      </w:r>
      <w:r w:rsidRPr="006F2261">
        <w:rPr>
          <w:rFonts w:ascii="Times New Roman" w:hAnsi="Times New Roman" w:cs="Times New Roman"/>
          <w:sz w:val="24"/>
          <w:szCs w:val="24"/>
        </w:rPr>
        <w:t xml:space="preserve"> Abandonarse a la creación de una identidad específica es la tarea que se asume en todo escrito autobiográfico, por lo que se utiliza la memoria como el hilo conductor que articula y estructura el discurso de esa búsqueda, inscrita a su vez en el marco de unas relaciones sociales y de una comunidad cultura</w:t>
      </w:r>
      <w:r>
        <w:rPr>
          <w:rFonts w:ascii="Times New Roman" w:hAnsi="Times New Roman" w:cs="Times New Roman"/>
          <w:sz w:val="24"/>
          <w:szCs w:val="24"/>
        </w:rPr>
        <w:t>l.</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La idea de la memoria y una retrospección en lo que se refiere a la conformación de la subjetividad del autor dentro de las obras autoficcionales, desempena el papel importantísimo. Aparte de eso hace falta agregar que la subjetividad se muchas veces realmente fusiona con la objetividad. Lo podemos entrever en muchas obras. El yo pertinente al autor actúa en la obra como un sujeto y el mundo (muchas veces ficticio) en el que el </w:t>
      </w:r>
      <w:r>
        <w:rPr>
          <w:rFonts w:ascii="Times New Roman" w:hAnsi="Times New Roman" w:cs="Times New Roman"/>
          <w:sz w:val="24"/>
          <w:szCs w:val="24"/>
        </w:rPr>
        <w:lastRenderedPageBreak/>
        <w:t>personaje (tanto puramente ficticio como con los elementos auctorales) forma parte plasma lo objetivo. Entonces otra vez llegamos al hecho que el proceso de subjetivización estrechamente entronca con los límites entre la realidad y la ficción. Personalmente tengo la impresión que detrás de la subjetividad del autor se esconde el deseo o el empeno de penetrar a otro mundo mediante el fingimiento de sí mismo. O quizás mejor dicho, el lenguaje encarna el utensilio para engullir el pensamiento del autor y plasmar un mundo (ficticio). Al fin y al cabo podemos inferir la ocurrencia que la subjetivización es de hecho un afán de encubrirse y desplazarse a otro sitio mediante propiamente creado personaje. Sin embargo, estas deducciones plasman solamente una peque</w:t>
      </w:r>
      <w:r w:rsidRPr="001D3C16">
        <w:rPr>
          <w:rFonts w:ascii="Times New Roman" w:hAnsi="Times New Roman" w:cs="Times New Roman"/>
          <w:sz w:val="24"/>
          <w:szCs w:val="24"/>
        </w:rPr>
        <w:t>ñ</w:t>
      </w:r>
      <w:r>
        <w:rPr>
          <w:rFonts w:ascii="Times New Roman" w:hAnsi="Times New Roman" w:cs="Times New Roman"/>
          <w:sz w:val="24"/>
          <w:szCs w:val="24"/>
        </w:rPr>
        <w:t xml:space="preserve">a parte de todo proceso. Vamos a ver como se la subjetivización establece dado que no funciona solamente en la base de un “reencarnación” del autor. Otro aspecto tan mucho </w:t>
      </w:r>
      <w:r w:rsidRPr="00CA1626">
        <w:rPr>
          <w:rFonts w:ascii="Times New Roman" w:hAnsi="Times New Roman" w:cs="Times New Roman"/>
          <w:sz w:val="24"/>
          <w:szCs w:val="24"/>
        </w:rPr>
        <w:t>relacioando con la subjetivización es el modelo de los discursos, o sea, la formulación de los diálogos o en algunos casos aún monólogos. En siguientes instantes vamos a cobrar en conciencia como todo eso funciona. Muy buena ocurrencia viene del linguista francés, Jacques Benveniste, quién postula la opinión que “la subjetividad se constuye en el lenguaje</w:t>
      </w:r>
      <w:r>
        <w:rPr>
          <w:rFonts w:ascii="Times New Roman" w:hAnsi="Times New Roman" w:cs="Times New Roman"/>
          <w:sz w:val="24"/>
          <w:szCs w:val="24"/>
        </w:rPr>
        <w:t>,</w:t>
      </w:r>
      <w:r w:rsidRPr="00CA1626">
        <w:rPr>
          <w:rFonts w:ascii="Times New Roman" w:hAnsi="Times New Roman" w:cs="Times New Roman"/>
          <w:color w:val="000000"/>
          <w:sz w:val="24"/>
          <w:szCs w:val="24"/>
          <w:shd w:val="clear" w:color="auto" w:fill="FFFFFF"/>
        </w:rPr>
        <w:t> cada vez que el locutor se apropia la lengua y se pone como </w:t>
      </w:r>
      <w:r w:rsidRPr="00CA1626">
        <w:rPr>
          <w:rFonts w:ascii="Times New Roman" w:hAnsi="Times New Roman" w:cs="Times New Roman"/>
          <w:i/>
          <w:iCs/>
          <w:color w:val="000000"/>
          <w:sz w:val="24"/>
          <w:szCs w:val="24"/>
          <w:shd w:val="clear" w:color="auto" w:fill="FFFFFF"/>
        </w:rPr>
        <w:t>yo</w:t>
      </w:r>
      <w:r w:rsidRPr="00CA1626">
        <w:rPr>
          <w:rFonts w:ascii="Times New Roman" w:hAnsi="Times New Roman" w:cs="Times New Roman"/>
          <w:color w:val="000000"/>
          <w:sz w:val="24"/>
          <w:szCs w:val="24"/>
          <w:shd w:val="clear" w:color="auto" w:fill="FFFFFF"/>
        </w:rPr>
        <w:t> o persona subjetiva, para dirigirse a un </w:t>
      </w:r>
      <w:r w:rsidRPr="00CA1626">
        <w:rPr>
          <w:rFonts w:ascii="Times New Roman" w:hAnsi="Times New Roman" w:cs="Times New Roman"/>
          <w:i/>
          <w:iCs/>
          <w:color w:val="000000"/>
          <w:sz w:val="24"/>
          <w:szCs w:val="24"/>
          <w:shd w:val="clear" w:color="auto" w:fill="FFFFFF"/>
        </w:rPr>
        <w:t>tú</w:t>
      </w:r>
      <w:r w:rsidRPr="00CA1626">
        <w:rPr>
          <w:rFonts w:ascii="Times New Roman" w:hAnsi="Times New Roman" w:cs="Times New Roman"/>
          <w:color w:val="000000"/>
          <w:sz w:val="24"/>
          <w:szCs w:val="24"/>
          <w:shd w:val="clear" w:color="auto" w:fill="FFFFFF"/>
        </w:rPr>
        <w:t> en tanto que interlocutor.</w:t>
      </w:r>
      <w:r>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65"/>
      </w:r>
      <w:r>
        <w:rPr>
          <w:rFonts w:ascii="Times New Roman" w:hAnsi="Times New Roman" w:cs="Times New Roman"/>
          <w:color w:val="000000"/>
          <w:sz w:val="24"/>
          <w:szCs w:val="24"/>
          <w:shd w:val="clear" w:color="auto" w:fill="FFFFFF"/>
        </w:rPr>
        <w:t xml:space="preserve"> Con esta teoría está recalcando el hecho que el proceso llamado subjetivación se funda en la creación de los discursos basados en la </w:t>
      </w:r>
      <w:r w:rsidRPr="000112A7">
        <w:rPr>
          <w:rFonts w:ascii="Times New Roman" w:hAnsi="Times New Roman" w:cs="Times New Roman"/>
          <w:color w:val="000000"/>
          <w:sz w:val="24"/>
          <w:szCs w:val="24"/>
          <w:shd w:val="clear" w:color="auto" w:fill="FFFFFF"/>
        </w:rPr>
        <w:t>utilización de los indicadores autoreferenciales como el yo, el tú y etc.</w:t>
      </w:r>
      <w:r>
        <w:rPr>
          <w:rFonts w:ascii="Times New Roman" w:hAnsi="Times New Roman" w:cs="Times New Roman"/>
          <w:color w:val="000000"/>
          <w:sz w:val="24"/>
          <w:szCs w:val="24"/>
          <w:shd w:val="clear" w:color="auto" w:fill="FFFFFF"/>
        </w:rPr>
        <w:t xml:space="preserve"> No obstante este entrelazamiento entre el yo y el tú propuesto por Benveniste puede ser vulnerado o neutralizado. Esta transgresión se nota ante todo con la entrada de tercera persona, es decir, el sobredicho linguista afirma que en la relación a la creación del discurso, la tercera persona está en la posición de una no-persona del discurso y por todo ello no surge ninguna posibilidad del discurso. O</w:t>
      </w:r>
      <w:r w:rsidRPr="000112A7">
        <w:rPr>
          <w:rFonts w:ascii="Times New Roman" w:hAnsi="Times New Roman" w:cs="Times New Roman"/>
          <w:color w:val="000000"/>
          <w:sz w:val="24"/>
          <w:szCs w:val="24"/>
          <w:shd w:val="clear" w:color="auto" w:fill="FFFFFF"/>
        </w:rPr>
        <w:t xml:space="preserve">tra referencia asociada con la subjetivización discursiva es el </w:t>
      </w:r>
      <w:r w:rsidRPr="000112A7">
        <w:rPr>
          <w:rFonts w:ascii="Times New Roman" w:hAnsi="Times New Roman" w:cs="Times New Roman"/>
          <w:i/>
          <w:color w:val="000000"/>
          <w:sz w:val="24"/>
          <w:szCs w:val="24"/>
          <w:shd w:val="clear" w:color="auto" w:fill="FFFFFF"/>
        </w:rPr>
        <w:t>enunciado performativo</w:t>
      </w:r>
      <w:r w:rsidRPr="000112A7">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66"/>
      </w:r>
      <w:r w:rsidRPr="000112A7">
        <w:rPr>
          <w:rFonts w:ascii="Times New Roman" w:hAnsi="Times New Roman" w:cs="Times New Roman"/>
          <w:color w:val="000000"/>
          <w:sz w:val="24"/>
          <w:szCs w:val="24"/>
          <w:shd w:val="clear" w:color="auto" w:fill="FFFFFF"/>
        </w:rPr>
        <w:t xml:space="preserve"> Se trata de otra partícula asociada con la subjetividad que radica en el hecho que el hablante “realiza un acto con sólo pronunciar cierta expresión verbal de manera que se consuma el acto enunciado con la mera enunciación de la expresión realizativa (tal y como ocurre en una promesa o una declaración).”</w:t>
      </w:r>
      <w:r>
        <w:rPr>
          <w:rStyle w:val="Znakapoznpodarou"/>
          <w:rFonts w:ascii="Times New Roman" w:hAnsi="Times New Roman" w:cs="Times New Roman"/>
          <w:color w:val="000000"/>
          <w:sz w:val="24"/>
          <w:szCs w:val="24"/>
          <w:shd w:val="clear" w:color="auto" w:fill="FFFFFF"/>
        </w:rPr>
        <w:footnoteReference w:id="67"/>
      </w:r>
      <w:r>
        <w:rPr>
          <w:rFonts w:ascii="Times New Roman" w:hAnsi="Times New Roman" w:cs="Times New Roman"/>
          <w:color w:val="000000"/>
          <w:sz w:val="24"/>
          <w:szCs w:val="24"/>
          <w:shd w:val="clear" w:color="auto" w:fill="FFFFFF"/>
        </w:rPr>
        <w:t xml:space="preserve"> Todo eso nos muestra la superimportancia de la conjugación de los verbos que se unen inseparablemente con el proceso de subjetividad. Huelga decir que el verbo tiene la faceta de primera persona del presente de persona de singular de indicativo y en voz activa. Tanto esa teoría como la de </w:t>
      </w:r>
      <w:r>
        <w:rPr>
          <w:rFonts w:ascii="Times New Roman" w:hAnsi="Times New Roman" w:cs="Times New Roman"/>
          <w:color w:val="000000"/>
          <w:sz w:val="24"/>
          <w:szCs w:val="24"/>
          <w:shd w:val="clear" w:color="auto" w:fill="FFFFFF"/>
        </w:rPr>
        <w:lastRenderedPageBreak/>
        <w:t xml:space="preserve">Benveniste solamente respaldan la realidad que la utilización del yo en el texto es la sustancia del enunciado realizativo. No obstante esta idea fue machacada por </w:t>
      </w:r>
      <w:r w:rsidRPr="00E2589E">
        <w:rPr>
          <w:rFonts w:ascii="Times New Roman" w:hAnsi="Times New Roman" w:cs="Times New Roman"/>
          <w:color w:val="000000"/>
          <w:sz w:val="24"/>
          <w:szCs w:val="24"/>
          <w:shd w:val="clear" w:color="auto" w:fill="FFFFFF"/>
        </w:rPr>
        <w:t xml:space="preserve">parte de </w:t>
      </w:r>
      <w:r w:rsidR="00E2589E" w:rsidRPr="00E2589E">
        <w:rPr>
          <w:rFonts w:ascii="Times New Roman" w:hAnsi="Times New Roman" w:cs="Times New Roman"/>
          <w:color w:val="222222"/>
          <w:sz w:val="24"/>
          <w:szCs w:val="24"/>
          <w:shd w:val="clear" w:color="auto" w:fill="FFFFFF"/>
        </w:rPr>
        <w:t>Ricœur</w:t>
      </w:r>
      <w:r w:rsidRPr="00E2589E">
        <w:rPr>
          <w:rFonts w:ascii="Times New Roman" w:hAnsi="Times New Roman" w:cs="Times New Roman"/>
          <w:color w:val="000000"/>
          <w:sz w:val="24"/>
          <w:szCs w:val="24"/>
          <w:shd w:val="clear" w:color="auto" w:fill="FFFFFF"/>
        </w:rPr>
        <w:t xml:space="preserve"> quién</w:t>
      </w:r>
      <w:r>
        <w:rPr>
          <w:rFonts w:ascii="Times New Roman" w:hAnsi="Times New Roman" w:cs="Times New Roman"/>
          <w:color w:val="000000"/>
          <w:sz w:val="24"/>
          <w:szCs w:val="24"/>
          <w:shd w:val="clear" w:color="auto" w:fill="FFFFFF"/>
        </w:rPr>
        <w:t xml:space="preserve"> se afana por defender la opinión de que el sujeto de discurso es el punto de llegada de algún relato autobiográfico, no dado.</w:t>
      </w:r>
      <w:r>
        <w:rPr>
          <w:rStyle w:val="Znakapoznpodarou"/>
          <w:rFonts w:ascii="Times New Roman" w:hAnsi="Times New Roman" w:cs="Times New Roman"/>
          <w:color w:val="000000"/>
          <w:sz w:val="24"/>
          <w:szCs w:val="24"/>
          <w:shd w:val="clear" w:color="auto" w:fill="FFFFFF"/>
        </w:rPr>
        <w:footnoteReference w:id="68"/>
      </w:r>
      <w:r>
        <w:rPr>
          <w:rFonts w:ascii="Times New Roman" w:hAnsi="Times New Roman" w:cs="Times New Roman"/>
          <w:color w:val="000000"/>
          <w:sz w:val="24"/>
          <w:szCs w:val="24"/>
          <w:shd w:val="clear" w:color="auto" w:fill="FFFFFF"/>
        </w:rPr>
        <w:t xml:space="preserve"> Además rebate la opinión de que los indicadores autoreferenciales tengan tanta envergadura en lo que concierne a la subjetivización y enfatiza su propuesta que la construcción narrativa basada en la subjetividad radica en una identificación dinámica y expuesta a las mediaciones del texto.</w:t>
      </w:r>
      <w:r>
        <w:rPr>
          <w:rStyle w:val="Znakapoznpodarou"/>
          <w:rFonts w:ascii="Times New Roman" w:hAnsi="Times New Roman" w:cs="Times New Roman"/>
          <w:color w:val="000000"/>
          <w:sz w:val="24"/>
          <w:szCs w:val="24"/>
          <w:shd w:val="clear" w:color="auto" w:fill="FFFFFF"/>
        </w:rPr>
        <w:footnoteReference w:id="69"/>
      </w:r>
      <w:r>
        <w:rPr>
          <w:rFonts w:ascii="Times New Roman" w:hAnsi="Times New Roman" w:cs="Times New Roman"/>
          <w:color w:val="000000"/>
          <w:sz w:val="24"/>
          <w:szCs w:val="24"/>
          <w:shd w:val="clear" w:color="auto" w:fill="FFFFFF"/>
        </w:rPr>
        <w:t xml:space="preserve"> Estas aserciones de Ricoeur también admiten las posibilidades de las variaciones imaginativas del sujeto del relato tan como en el caso de la incertidumbre de la realidad. </w:t>
      </w:r>
    </w:p>
    <w:p w:rsidR="00D94E50" w:rsidRPr="00351F41" w:rsidRDefault="00D94E50" w:rsidP="00525F32">
      <w:pPr>
        <w:pStyle w:val="Nadpis2"/>
        <w:numPr>
          <w:ilvl w:val="1"/>
          <w:numId w:val="16"/>
        </w:numPr>
        <w:spacing w:before="480" w:after="240"/>
        <w:rPr>
          <w:rFonts w:ascii="Times New Roman" w:hAnsi="Times New Roman" w:cs="Times New Roman"/>
          <w:color w:val="000000" w:themeColor="text1"/>
          <w:shd w:val="clear" w:color="auto" w:fill="FFFFFF"/>
        </w:rPr>
      </w:pPr>
      <w:bookmarkStart w:id="10" w:name="_Toc7499988"/>
      <w:r w:rsidRPr="00351F41">
        <w:rPr>
          <w:rFonts w:ascii="Times New Roman" w:hAnsi="Times New Roman" w:cs="Times New Roman"/>
          <w:color w:val="000000" w:themeColor="text1"/>
          <w:shd w:val="clear" w:color="auto" w:fill="FFFFFF"/>
        </w:rPr>
        <w:t xml:space="preserve">La creación de los discursos en </w:t>
      </w:r>
      <w:r w:rsidRPr="0057178F">
        <w:rPr>
          <w:rFonts w:ascii="Times New Roman" w:hAnsi="Times New Roman" w:cs="Times New Roman"/>
          <w:i/>
          <w:color w:val="000000" w:themeColor="text1"/>
          <w:shd w:val="clear" w:color="auto" w:fill="FFFFFF"/>
        </w:rPr>
        <w:t>Niebla</w:t>
      </w:r>
      <w:bookmarkEnd w:id="10"/>
    </w:p>
    <w:p w:rsidR="00D94E50" w:rsidRDefault="00D94E50" w:rsidP="00D94E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absolutamente indiscutible que el proceso de la subjetividad no aparezca en la obra crucial de Unamuno, la </w:t>
      </w:r>
      <w:r w:rsidRPr="0057178F">
        <w:rPr>
          <w:rFonts w:ascii="Times New Roman" w:hAnsi="Times New Roman" w:cs="Times New Roman"/>
          <w:i/>
          <w:sz w:val="24"/>
          <w:szCs w:val="24"/>
        </w:rPr>
        <w:t>Niebla</w:t>
      </w:r>
      <w:r>
        <w:rPr>
          <w:rFonts w:ascii="Times New Roman" w:hAnsi="Times New Roman" w:cs="Times New Roman"/>
          <w:sz w:val="24"/>
          <w:szCs w:val="24"/>
        </w:rPr>
        <w:t xml:space="preserve">. Unamuno como un hombre confesando las ideas del existencionalismo veía en su época su paragigma en los científicos como ya sabemos, y sus razonamientos presumiblemente insertó también en la </w:t>
      </w:r>
      <w:r w:rsidRPr="0057178F">
        <w:rPr>
          <w:rFonts w:ascii="Times New Roman" w:hAnsi="Times New Roman" w:cs="Times New Roman"/>
          <w:i/>
          <w:sz w:val="24"/>
          <w:szCs w:val="24"/>
        </w:rPr>
        <w:t>Niebla</w:t>
      </w:r>
      <w:r>
        <w:rPr>
          <w:rFonts w:ascii="Times New Roman" w:hAnsi="Times New Roman" w:cs="Times New Roman"/>
          <w:sz w:val="24"/>
          <w:szCs w:val="24"/>
        </w:rPr>
        <w:t xml:space="preserve">. De esta manera podemos aseverar que también </w:t>
      </w:r>
      <w:r w:rsidRPr="0057178F">
        <w:rPr>
          <w:rFonts w:ascii="Times New Roman" w:hAnsi="Times New Roman" w:cs="Times New Roman"/>
          <w:i/>
          <w:sz w:val="24"/>
          <w:szCs w:val="24"/>
        </w:rPr>
        <w:t>Niebla</w:t>
      </w:r>
      <w:r>
        <w:rPr>
          <w:rFonts w:ascii="Times New Roman" w:hAnsi="Times New Roman" w:cs="Times New Roman"/>
          <w:sz w:val="24"/>
          <w:szCs w:val="24"/>
        </w:rPr>
        <w:t xml:space="preserve"> está compuesta por ciertos componentes del existencionalismo y su cuestión de ser. El ser como un concepto de la verdad tiene también cierta repercución en la subjetividad. Por eso me atrevo a afirmar que asimismo en </w:t>
      </w:r>
      <w:r w:rsidRPr="0057178F">
        <w:rPr>
          <w:rFonts w:ascii="Times New Roman" w:hAnsi="Times New Roman" w:cs="Times New Roman"/>
          <w:i/>
          <w:sz w:val="24"/>
          <w:szCs w:val="24"/>
        </w:rPr>
        <w:t>Niebla</w:t>
      </w:r>
      <w:r>
        <w:rPr>
          <w:rFonts w:ascii="Times New Roman" w:hAnsi="Times New Roman" w:cs="Times New Roman"/>
          <w:sz w:val="24"/>
          <w:szCs w:val="24"/>
        </w:rPr>
        <w:t xml:space="preserve"> vale el lema de muy reconocido filosófo Kierkegaard: “La verdad es la subjetividad”</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De esta manera se puede concebir la subjetivización. Digamos que el afán o el intento de Unamuno para utilizar las herramientas de la subjetivización radica en su deseo de mostrar la verdad. Todo ello nos corrobora la realidad que justamente por las partículas del existencionalismo y otras teorías unidas con los científicos se denomina la </w:t>
      </w:r>
      <w:r w:rsidRPr="0057178F">
        <w:rPr>
          <w:rFonts w:ascii="Times New Roman" w:hAnsi="Times New Roman" w:cs="Times New Roman"/>
          <w:i/>
          <w:sz w:val="24"/>
          <w:szCs w:val="24"/>
        </w:rPr>
        <w:t>Niebla</w:t>
      </w:r>
      <w:r>
        <w:rPr>
          <w:rFonts w:ascii="Times New Roman" w:hAnsi="Times New Roman" w:cs="Times New Roman"/>
          <w:sz w:val="24"/>
          <w:szCs w:val="24"/>
        </w:rPr>
        <w:t xml:space="preserve"> como un nuevo género, novela filosófica representacional.</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Además no me puedo evitar de decir que Unamuno pensaba poner en claro todos sus pensamientos y ocurrencias a través del texto al que se confesaba como a un sacerdote. Su tiempo para escribir funcionaba de misma manera como estar enfrente de un altar y decir todo lo que lo ata. Solamente las confesiones adquieren la faceta de los discursos con sus propios personajes detrás de quienes se encubre su propia voz. Seguramente que se </w:t>
      </w:r>
      <w:r>
        <w:rPr>
          <w:rFonts w:ascii="Times New Roman" w:hAnsi="Times New Roman" w:cs="Times New Roman"/>
          <w:sz w:val="24"/>
          <w:szCs w:val="24"/>
        </w:rPr>
        <w:lastRenderedPageBreak/>
        <w:t xml:space="preserve">trata de mera teoría mía, sino de todas formas la subjetividad plasma una manera como se unificar con los lectores quiénes deben conocer la susodicha </w:t>
      </w:r>
      <w:r w:rsidRPr="00650698">
        <w:rPr>
          <w:rFonts w:ascii="Times New Roman" w:hAnsi="Times New Roman" w:cs="Times New Roman"/>
          <w:i/>
          <w:sz w:val="24"/>
          <w:szCs w:val="24"/>
        </w:rPr>
        <w:t>verdad</w:t>
      </w:r>
      <w:r>
        <w:rPr>
          <w:rFonts w:ascii="Times New Roman" w:hAnsi="Times New Roman" w:cs="Times New Roman"/>
          <w:sz w:val="24"/>
          <w:szCs w:val="24"/>
        </w:rPr>
        <w:t xml:space="preserve">. </w:t>
      </w:r>
    </w:p>
    <w:p w:rsidR="00351F41" w:rsidRDefault="00D94E50" w:rsidP="002D73D3">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Cuando cogemos la </w:t>
      </w:r>
      <w:r w:rsidRPr="0057178F">
        <w:rPr>
          <w:rFonts w:ascii="Times New Roman" w:hAnsi="Times New Roman" w:cs="Times New Roman"/>
          <w:i/>
          <w:sz w:val="24"/>
          <w:szCs w:val="24"/>
        </w:rPr>
        <w:t>Niebla</w:t>
      </w:r>
      <w:r>
        <w:rPr>
          <w:rFonts w:ascii="Times New Roman" w:hAnsi="Times New Roman" w:cs="Times New Roman"/>
          <w:sz w:val="24"/>
          <w:szCs w:val="24"/>
        </w:rPr>
        <w:t xml:space="preserve"> y su diálogo célebre entre el autor y su personaje ficticio que le hace frente a él, notamos un afán intencional de Unamuno. El empe</w:t>
      </w:r>
      <w:r w:rsidRPr="00DF0A99">
        <w:rPr>
          <w:rFonts w:ascii="Times New Roman" w:hAnsi="Times New Roman" w:cs="Times New Roman"/>
          <w:sz w:val="24"/>
          <w:szCs w:val="24"/>
        </w:rPr>
        <w:t>ñ</w:t>
      </w:r>
      <w:r>
        <w:rPr>
          <w:rFonts w:ascii="Times New Roman" w:hAnsi="Times New Roman" w:cs="Times New Roman"/>
          <w:sz w:val="24"/>
          <w:szCs w:val="24"/>
        </w:rPr>
        <w:t>o de crear un discurso con su personaje solamente recalca su estado mental, es decir, el autor moldeó su rival con quién quiere combatir y lo intenta persuadir sobre su presencia imaginaria pero al fin es otra vez el escritor quién se decide si el personaje va a obeceder o no. Por otro lado es interesante observar esa lucha porque a pesar de la omnipotencia con la cual se presenta Unamuno, no acaba convencer a su personaje y el combate verbal sigue continuando. Además como he insinuado, Augusto trata de convencer a su mismo creador e intencionalmente por parte del escritor surge un “</w:t>
      </w:r>
      <w:r w:rsidRPr="005C67F7">
        <w:rPr>
          <w:rFonts w:ascii="Times New Roman" w:hAnsi="Times New Roman" w:cs="Times New Roman"/>
          <w:sz w:val="24"/>
          <w:szCs w:val="24"/>
        </w:rPr>
        <w:t xml:space="preserve">motín”. </w:t>
      </w:r>
      <w:r>
        <w:rPr>
          <w:rFonts w:ascii="Times New Roman" w:hAnsi="Times New Roman" w:cs="Times New Roman"/>
          <w:sz w:val="24"/>
          <w:szCs w:val="24"/>
        </w:rPr>
        <w:t xml:space="preserve">En sus diálogos hace falta dirigirse y percatarse de las palabras concretas. En este caso aduzcamos la palabra </w:t>
      </w:r>
      <w:r>
        <w:rPr>
          <w:rFonts w:ascii="Times New Roman" w:hAnsi="Times New Roman" w:cs="Times New Roman"/>
          <w:i/>
          <w:sz w:val="24"/>
          <w:szCs w:val="24"/>
        </w:rPr>
        <w:t>saber</w:t>
      </w:r>
      <w:r w:rsidRPr="005C67F7">
        <w:rPr>
          <w:rFonts w:ascii="Times New Roman" w:hAnsi="Times New Roman" w:cs="Times New Roman"/>
          <w:sz w:val="24"/>
          <w:szCs w:val="24"/>
        </w:rPr>
        <w:t>.</w:t>
      </w:r>
      <w:r>
        <w:rPr>
          <w:rFonts w:ascii="Times New Roman" w:hAnsi="Times New Roman" w:cs="Times New Roman"/>
          <w:sz w:val="24"/>
          <w:szCs w:val="24"/>
        </w:rPr>
        <w:t xml:space="preserve"> </w:t>
      </w:r>
      <w:r w:rsidRPr="005C67F7">
        <w:rPr>
          <w:rFonts w:ascii="Times New Roman" w:hAnsi="Times New Roman" w:cs="Times New Roman"/>
          <w:sz w:val="24"/>
          <w:szCs w:val="24"/>
        </w:rPr>
        <w:t>“</w:t>
      </w:r>
      <w:r>
        <w:rPr>
          <w:rFonts w:ascii="Times New Roman" w:hAnsi="Times New Roman" w:cs="Times New Roman"/>
          <w:sz w:val="24"/>
          <w:szCs w:val="24"/>
        </w:rPr>
        <w:t>…</w:t>
      </w:r>
      <w:r w:rsidRPr="005C67F7">
        <w:rPr>
          <w:rFonts w:ascii="Times New Roman" w:hAnsi="Times New Roman" w:cs="Times New Roman"/>
          <w:color w:val="000000"/>
          <w:sz w:val="24"/>
          <w:szCs w:val="24"/>
          <w:shd w:val="clear" w:color="auto" w:fill="FFFFFF"/>
        </w:rPr>
        <w:t>de las vicisitudes de su vida sabía yo tanto como él, y se lo mostré citándole los más íntimos pormenores y los que él creía más secretos”</w:t>
      </w:r>
      <w:r>
        <w:rPr>
          <w:rStyle w:val="Znakapoznpodarou"/>
          <w:rFonts w:ascii="Times New Roman" w:hAnsi="Times New Roman" w:cs="Times New Roman"/>
          <w:color w:val="000000"/>
          <w:sz w:val="24"/>
          <w:szCs w:val="24"/>
          <w:shd w:val="clear" w:color="auto" w:fill="FFFFFF"/>
        </w:rPr>
        <w:footnoteReference w:id="72"/>
      </w:r>
      <w:r w:rsidRPr="005C67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Aquí se ve la presencia evidente del autor en la discusión dado que justamente el escritor es único quién puede saber todo a carta cabal. No obstante el discurso entre ellos sigue culminando:</w:t>
      </w:r>
      <w:r>
        <w:rPr>
          <w:rFonts w:ascii="Times New Roman" w:hAnsi="Times New Roman" w:cs="Times New Roman"/>
          <w:sz w:val="24"/>
          <w:szCs w:val="24"/>
        </w:rPr>
        <w:t xml:space="preserve"> </w:t>
      </w:r>
      <w:r w:rsidRPr="005C67F7">
        <w:rPr>
          <w:rFonts w:ascii="Times New Roman" w:hAnsi="Times New Roman" w:cs="Times New Roman"/>
          <w:sz w:val="24"/>
          <w:szCs w:val="24"/>
        </w:rPr>
        <w:t>“</w:t>
      </w:r>
      <w:r w:rsidRPr="005C67F7">
        <w:rPr>
          <w:rFonts w:ascii="Times New Roman" w:hAnsi="Times New Roman" w:cs="Times New Roman"/>
          <w:sz w:val="24"/>
          <w:szCs w:val="24"/>
          <w:shd w:val="clear" w:color="auto" w:fill="FFFFFF"/>
        </w:rPr>
        <w:t>Sí -le dije-, tú -y recalqué este </w:t>
      </w:r>
      <w:r w:rsidRPr="005C67F7">
        <w:rPr>
          <w:rFonts w:ascii="Times New Roman" w:hAnsi="Times New Roman" w:cs="Times New Roman"/>
          <w:i/>
          <w:iCs/>
          <w:sz w:val="24"/>
          <w:szCs w:val="24"/>
          <w:shd w:val="clear" w:color="auto" w:fill="FFFFFF"/>
        </w:rPr>
        <w:t>tú</w:t>
      </w:r>
      <w:r w:rsidRPr="005C67F7">
        <w:rPr>
          <w:rFonts w:ascii="Times New Roman" w:hAnsi="Times New Roman" w:cs="Times New Roman"/>
          <w:sz w:val="24"/>
          <w:szCs w:val="24"/>
          <w:shd w:val="clear" w:color="auto" w:fill="FFFFFF"/>
        </w:rPr>
        <w:t> con un tono autoritario-, tú, abrumado por tus desgracias, has concebido la diabólica idea de suicidarte</w:t>
      </w:r>
      <w:r w:rsidRPr="005C67F7">
        <w:rPr>
          <w:rFonts w:ascii="Times New Roman" w:hAnsi="Times New Roman" w:cs="Times New Roman"/>
          <w:sz w:val="24"/>
          <w:szCs w:val="24"/>
        </w:rPr>
        <w:t>”</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Con estos indicadores autoreferenciales (el yo y el tú) Unamuno piensa alejarse de su personaje y sublimar su posición como el creador y un ente omnipotente pero en realidad se más bien arrima a él puesto que su utilización del </w:t>
      </w:r>
      <w:r w:rsidRPr="009C5866">
        <w:rPr>
          <w:rFonts w:ascii="Times New Roman" w:hAnsi="Times New Roman" w:cs="Times New Roman"/>
          <w:i/>
          <w:sz w:val="24"/>
          <w:szCs w:val="24"/>
        </w:rPr>
        <w:t>tú</w:t>
      </w:r>
      <w:r>
        <w:rPr>
          <w:rFonts w:ascii="Times New Roman" w:hAnsi="Times New Roman" w:cs="Times New Roman"/>
          <w:sz w:val="24"/>
          <w:szCs w:val="24"/>
        </w:rPr>
        <w:t xml:space="preserve"> encarna un otro, un sujeto, un hablante puesto en el mismo nivel como Unamuno. El escritor lo toma en conciencia y con la </w:t>
      </w:r>
      <w:r w:rsidRPr="00917577">
        <w:rPr>
          <w:rFonts w:ascii="Times New Roman" w:hAnsi="Times New Roman" w:cs="Times New Roman"/>
          <w:sz w:val="24"/>
          <w:szCs w:val="24"/>
        </w:rPr>
        <w:t xml:space="preserve">palabras </w:t>
      </w:r>
      <w:r>
        <w:rPr>
          <w:rFonts w:ascii="Times New Roman" w:hAnsi="Times New Roman" w:cs="Times New Roman"/>
          <w:sz w:val="24"/>
          <w:szCs w:val="24"/>
        </w:rPr>
        <w:t>“</w:t>
      </w:r>
      <w:r w:rsidRPr="00917577">
        <w:rPr>
          <w:rFonts w:ascii="Times New Roman" w:hAnsi="Times New Roman" w:cs="Times New Roman"/>
          <w:color w:val="000000"/>
          <w:sz w:val="24"/>
          <w:szCs w:val="24"/>
          <w:shd w:val="clear" w:color="auto" w:fill="FFFFFF"/>
        </w:rPr>
        <w:t>-Y ¿qué es lo contrario? -le pregunté alarmado de verle recobrar vida propia</w:t>
      </w:r>
      <w:r>
        <w:rPr>
          <w:rFonts w:ascii="Times New Roman" w:hAnsi="Times New Roman" w:cs="Times New Roman"/>
          <w:color w:val="000000"/>
          <w:sz w:val="24"/>
          <w:szCs w:val="24"/>
          <w:shd w:val="clear" w:color="auto" w:fill="FFFFFF"/>
        </w:rPr>
        <w:t>…</w:t>
      </w:r>
      <w:r>
        <w:rPr>
          <w:rFonts w:ascii="Arial" w:hAnsi="Arial" w:cs="Arial"/>
          <w:color w:val="000000"/>
          <w:sz w:val="27"/>
          <w:szCs w:val="27"/>
          <w:shd w:val="clear" w:color="auto" w:fill="FFFFFF"/>
        </w:rPr>
        <w:t>-</w:t>
      </w:r>
      <w:r w:rsidRPr="00917577">
        <w:rPr>
          <w:rFonts w:ascii="Times New Roman" w:hAnsi="Times New Roman" w:cs="Times New Roman"/>
          <w:color w:val="000000"/>
          <w:sz w:val="24"/>
          <w:szCs w:val="24"/>
          <w:shd w:val="clear" w:color="auto" w:fill="FFFFFF"/>
        </w:rPr>
        <w:t>Bueno, pues no se incomode tanto si yo a mi vez dudo de la existencia de usted y no de la mía propia”</w:t>
      </w:r>
      <w:r w:rsidRPr="00917577">
        <w:rPr>
          <w:rStyle w:val="Znakapoznpodarou"/>
          <w:rFonts w:ascii="Times New Roman" w:hAnsi="Times New Roman" w:cs="Times New Roman"/>
          <w:color w:val="000000"/>
          <w:sz w:val="24"/>
          <w:szCs w:val="24"/>
          <w:shd w:val="clear" w:color="auto" w:fill="FFFFFF"/>
        </w:rPr>
        <w:footnoteReference w:id="74"/>
      </w:r>
      <w:r w:rsidRPr="00917577">
        <w:rPr>
          <w:rFonts w:ascii="Times New Roman" w:hAnsi="Times New Roman" w:cs="Times New Roman"/>
          <w:color w:val="000000"/>
          <w:sz w:val="24"/>
          <w:szCs w:val="24"/>
          <w:shd w:val="clear" w:color="auto" w:fill="FFFFFF"/>
        </w:rPr>
        <w:t xml:space="preserve"> solamente corrobora la realidad de que él mismo (a la vez hablado como Augusto) se convierte</w:t>
      </w:r>
      <w:r>
        <w:rPr>
          <w:rFonts w:ascii="Times New Roman" w:hAnsi="Times New Roman" w:cs="Times New Roman"/>
          <w:color w:val="000000"/>
          <w:sz w:val="24"/>
          <w:szCs w:val="24"/>
          <w:shd w:val="clear" w:color="auto" w:fill="FFFFFF"/>
        </w:rPr>
        <w:t xml:space="preserve"> en mero ente de ficción tanto como su personaje (otra vez podemos avistar la utilización de los indicadores </w:t>
      </w:r>
      <w:r>
        <w:rPr>
          <w:rFonts w:ascii="Times New Roman" w:hAnsi="Times New Roman" w:cs="Times New Roman"/>
          <w:i/>
          <w:color w:val="000000"/>
          <w:sz w:val="24"/>
          <w:szCs w:val="24"/>
          <w:shd w:val="clear" w:color="auto" w:fill="FFFFFF"/>
        </w:rPr>
        <w:t>el yo, la mía,…</w:t>
      </w:r>
      <w:r>
        <w:rPr>
          <w:rFonts w:ascii="Times New Roman" w:hAnsi="Times New Roman" w:cs="Times New Roman"/>
          <w:color w:val="000000"/>
          <w:sz w:val="24"/>
          <w:szCs w:val="24"/>
          <w:shd w:val="clear" w:color="auto" w:fill="FFFFFF"/>
        </w:rPr>
        <w:t xml:space="preserve">). Entonces podemos inferir que los discursos entre Unamuno y Augusto también funcionan en la base de su misma filiación y su enlazamiento mutual. Su escisión llega a tal punto que Unamuno ansia por la muerte de Augusto porque ya no se siente superior, sino equivalente a su personaje. De todas formas, la subjetividad deliberada por parte de Unamuno sale de su control y está en su propio peligro. El afán de crear los personajes, esconderse detrás de sus voces y entablar unos discursos con ellos llegó a Unamuno a temer a su propio destino. </w:t>
      </w:r>
      <w:r w:rsidR="00236189">
        <w:rPr>
          <w:rFonts w:ascii="Times New Roman" w:hAnsi="Times New Roman" w:cs="Times New Roman"/>
          <w:color w:val="000000"/>
          <w:sz w:val="24"/>
          <w:szCs w:val="24"/>
          <w:shd w:val="clear" w:color="auto" w:fill="FFFFFF"/>
        </w:rPr>
        <w:t xml:space="preserve">Tal vez la habla con sí mismo puede </w:t>
      </w:r>
      <w:r w:rsidR="00236189">
        <w:rPr>
          <w:rFonts w:ascii="Times New Roman" w:hAnsi="Times New Roman" w:cs="Times New Roman"/>
          <w:color w:val="000000"/>
          <w:sz w:val="24"/>
          <w:szCs w:val="24"/>
          <w:shd w:val="clear" w:color="auto" w:fill="FFFFFF"/>
        </w:rPr>
        <w:lastRenderedPageBreak/>
        <w:t xml:space="preserve">resultar un juego pero </w:t>
      </w:r>
      <w:r>
        <w:rPr>
          <w:rFonts w:ascii="Times New Roman" w:hAnsi="Times New Roman" w:cs="Times New Roman"/>
          <w:color w:val="000000"/>
          <w:sz w:val="24"/>
          <w:szCs w:val="24"/>
          <w:shd w:val="clear" w:color="auto" w:fill="FFFFFF"/>
        </w:rPr>
        <w:t xml:space="preserve">en resultado </w:t>
      </w:r>
      <w:r w:rsidR="00236189">
        <w:rPr>
          <w:rFonts w:ascii="Times New Roman" w:hAnsi="Times New Roman" w:cs="Times New Roman"/>
          <w:color w:val="000000"/>
          <w:sz w:val="24"/>
          <w:szCs w:val="24"/>
          <w:shd w:val="clear" w:color="auto" w:fill="FFFFFF"/>
        </w:rPr>
        <w:t>origina</w:t>
      </w:r>
      <w:r>
        <w:rPr>
          <w:rFonts w:ascii="Times New Roman" w:hAnsi="Times New Roman" w:cs="Times New Roman"/>
          <w:color w:val="000000"/>
          <w:sz w:val="24"/>
          <w:szCs w:val="24"/>
          <w:shd w:val="clear" w:color="auto" w:fill="FFFFFF"/>
        </w:rPr>
        <w:t xml:space="preserve"> una pugna real de su estado mental. Es un sentimiento más bien de “no saber” en vez de saber y yo me atrevo a aseverar que la idea de reencarnarse a los personajes es solamente una lucha de sí mismo.</w:t>
      </w:r>
    </w:p>
    <w:p w:rsidR="00351F41" w:rsidRDefault="00351F41" w:rsidP="002D73D3">
      <w:pPr>
        <w:spacing w:after="0" w:line="360" w:lineRule="auto"/>
        <w:ind w:firstLine="709"/>
        <w:jc w:val="both"/>
        <w:rPr>
          <w:rFonts w:ascii="Times New Roman" w:hAnsi="Times New Roman" w:cs="Times New Roman"/>
          <w:color w:val="000000"/>
          <w:sz w:val="24"/>
          <w:szCs w:val="24"/>
          <w:shd w:val="clear" w:color="auto" w:fill="FFFFFF"/>
        </w:rPr>
      </w:pPr>
    </w:p>
    <w:p w:rsidR="00351F41" w:rsidRDefault="00351F41" w:rsidP="00C94385">
      <w:pPr>
        <w:spacing w:after="0" w:line="360" w:lineRule="auto"/>
        <w:jc w:val="both"/>
        <w:rPr>
          <w:rFonts w:ascii="Times New Roman" w:hAnsi="Times New Roman" w:cs="Times New Roman"/>
          <w:color w:val="000000"/>
          <w:sz w:val="24"/>
          <w:szCs w:val="24"/>
          <w:shd w:val="clear" w:color="auto" w:fill="FFFFFF"/>
        </w:rPr>
      </w:pPr>
    </w:p>
    <w:p w:rsidR="00351F41" w:rsidRDefault="00351F41" w:rsidP="00C94385">
      <w:pPr>
        <w:spacing w:after="0" w:line="360" w:lineRule="auto"/>
        <w:jc w:val="both"/>
        <w:rPr>
          <w:rFonts w:ascii="Times New Roman" w:hAnsi="Times New Roman" w:cs="Times New Roman"/>
          <w:color w:val="000000"/>
          <w:sz w:val="24"/>
          <w:szCs w:val="24"/>
          <w:shd w:val="clear" w:color="auto" w:fill="FFFFFF"/>
        </w:rPr>
      </w:pPr>
    </w:p>
    <w:p w:rsidR="00351F41" w:rsidRDefault="00351F41" w:rsidP="002D73D3">
      <w:pPr>
        <w:spacing w:after="0" w:line="360" w:lineRule="auto"/>
        <w:ind w:firstLine="709"/>
        <w:jc w:val="both"/>
        <w:rPr>
          <w:rFonts w:ascii="Times New Roman" w:hAnsi="Times New Roman" w:cs="Times New Roman"/>
          <w:color w:val="000000"/>
          <w:sz w:val="24"/>
          <w:szCs w:val="24"/>
          <w:shd w:val="clear" w:color="auto" w:fill="FFFFFF"/>
        </w:rPr>
      </w:pPr>
    </w:p>
    <w:p w:rsidR="00351F41" w:rsidRDefault="00351F41" w:rsidP="002D73D3">
      <w:pPr>
        <w:spacing w:after="0" w:line="360" w:lineRule="auto"/>
        <w:ind w:firstLine="709"/>
        <w:jc w:val="both"/>
        <w:rPr>
          <w:rFonts w:ascii="Times New Roman" w:hAnsi="Times New Roman" w:cs="Times New Roman"/>
          <w:color w:val="000000"/>
          <w:sz w:val="24"/>
          <w:szCs w:val="24"/>
          <w:shd w:val="clear" w:color="auto" w:fill="FFFFFF"/>
        </w:rPr>
      </w:pPr>
    </w:p>
    <w:p w:rsidR="00D94E50" w:rsidRDefault="002D73D3" w:rsidP="002D73D3">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EE1F89" w:rsidRPr="002D73D3" w:rsidRDefault="00EE1F89" w:rsidP="002D73D3">
      <w:pPr>
        <w:spacing w:after="0" w:line="360" w:lineRule="auto"/>
        <w:ind w:firstLine="709"/>
        <w:jc w:val="both"/>
        <w:rPr>
          <w:rFonts w:ascii="Times New Roman" w:hAnsi="Times New Roman" w:cs="Times New Roman"/>
          <w:color w:val="000000"/>
          <w:sz w:val="24"/>
          <w:szCs w:val="24"/>
          <w:shd w:val="clear" w:color="auto" w:fill="FFFFFF"/>
        </w:rPr>
      </w:pPr>
    </w:p>
    <w:p w:rsidR="00AB4C19" w:rsidRPr="00351F41" w:rsidRDefault="00525F32" w:rsidP="00525F32">
      <w:pPr>
        <w:pStyle w:val="Nadpis1"/>
        <w:numPr>
          <w:ilvl w:val="0"/>
          <w:numId w:val="16"/>
        </w:numPr>
        <w:spacing w:before="0" w:after="240"/>
        <w:rPr>
          <w:rFonts w:ascii="Times New Roman" w:hAnsi="Times New Roman" w:cs="Times New Roman"/>
          <w:color w:val="000000" w:themeColor="text1"/>
        </w:rPr>
      </w:pPr>
      <w:bookmarkStart w:id="11" w:name="_Toc7499989"/>
      <w:r>
        <w:rPr>
          <w:rFonts w:ascii="Times New Roman" w:hAnsi="Times New Roman" w:cs="Times New Roman"/>
          <w:color w:val="000000" w:themeColor="text1"/>
        </w:rPr>
        <w:lastRenderedPageBreak/>
        <w:t>Narrador</w:t>
      </w:r>
      <w:bookmarkEnd w:id="11"/>
    </w:p>
    <w:p w:rsidR="004465BA" w:rsidRDefault="00016FF5"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Existen muchos tipos </w:t>
      </w:r>
      <w:r w:rsidR="00CC6600" w:rsidRPr="00F24119">
        <w:rPr>
          <w:rFonts w:ascii="Times New Roman" w:hAnsi="Times New Roman" w:cs="Times New Roman"/>
          <w:sz w:val="24"/>
          <w:szCs w:val="24"/>
        </w:rPr>
        <w:t>de narradores captados y explicados por los literarios</w:t>
      </w:r>
      <w:r w:rsidR="00BE38DB">
        <w:rPr>
          <w:rFonts w:ascii="Times New Roman" w:hAnsi="Times New Roman" w:cs="Times New Roman"/>
          <w:sz w:val="24"/>
          <w:szCs w:val="24"/>
        </w:rPr>
        <w:t xml:space="preserve"> como Walsh, Weimar o el checo Tomáš Kubíček</w:t>
      </w:r>
      <w:r w:rsidR="00CC6600" w:rsidRPr="00F24119">
        <w:rPr>
          <w:rFonts w:ascii="Times New Roman" w:hAnsi="Times New Roman" w:cs="Times New Roman"/>
          <w:sz w:val="24"/>
          <w:szCs w:val="24"/>
        </w:rPr>
        <w:t xml:space="preserve"> pero también viene al caso referenciar que algunos de ellos postulan la opinión y literalmente rebaten que el narrador estara en la obra. Dicho de otras palabras, la ausencia del narrador es otra gran disputa avalada principalmente por los dos ya mencionados</w:t>
      </w:r>
      <w:r w:rsidR="00566BCA" w:rsidRPr="00F24119">
        <w:rPr>
          <w:rFonts w:ascii="Times New Roman" w:hAnsi="Times New Roman" w:cs="Times New Roman"/>
          <w:sz w:val="24"/>
          <w:szCs w:val="24"/>
        </w:rPr>
        <w:t xml:space="preserve"> autores, Weimar y Walsch.</w:t>
      </w:r>
      <w:r w:rsidR="00561798" w:rsidRPr="00F24119">
        <w:rPr>
          <w:rStyle w:val="Znakapoznpodarou"/>
          <w:rFonts w:ascii="Times New Roman" w:hAnsi="Times New Roman" w:cs="Times New Roman"/>
          <w:sz w:val="24"/>
          <w:szCs w:val="24"/>
        </w:rPr>
        <w:footnoteReference w:id="75"/>
      </w:r>
      <w:r w:rsidR="00566BCA" w:rsidRPr="00F24119">
        <w:rPr>
          <w:rFonts w:ascii="Times New Roman" w:hAnsi="Times New Roman" w:cs="Times New Roman"/>
          <w:sz w:val="24"/>
          <w:szCs w:val="24"/>
        </w:rPr>
        <w:t xml:space="preserve"> </w:t>
      </w:r>
      <w:r w:rsidR="001525F2" w:rsidRPr="00F24119">
        <w:rPr>
          <w:rFonts w:ascii="Times New Roman" w:hAnsi="Times New Roman" w:cs="Times New Roman"/>
          <w:sz w:val="24"/>
          <w:szCs w:val="24"/>
        </w:rPr>
        <w:t xml:space="preserve">Ambos mutualmente llegan a acuerdo que el narrador no aparece en el texto. </w:t>
      </w:r>
      <w:r w:rsidR="00566BCA" w:rsidRPr="00F24119">
        <w:rPr>
          <w:rFonts w:ascii="Times New Roman" w:hAnsi="Times New Roman" w:cs="Times New Roman"/>
          <w:sz w:val="24"/>
          <w:szCs w:val="24"/>
        </w:rPr>
        <w:t>El segundo</w:t>
      </w:r>
      <w:r w:rsidR="001525F2" w:rsidRPr="00F24119">
        <w:rPr>
          <w:rFonts w:ascii="Times New Roman" w:hAnsi="Times New Roman" w:cs="Times New Roman"/>
          <w:sz w:val="24"/>
          <w:szCs w:val="24"/>
        </w:rPr>
        <w:t xml:space="preserve"> motejado</w:t>
      </w:r>
      <w:r w:rsidR="00566BCA" w:rsidRPr="00F24119">
        <w:rPr>
          <w:rFonts w:ascii="Times New Roman" w:hAnsi="Times New Roman" w:cs="Times New Roman"/>
          <w:sz w:val="24"/>
          <w:szCs w:val="24"/>
        </w:rPr>
        <w:t xml:space="preserve"> </w:t>
      </w:r>
      <w:r w:rsidR="001525F2" w:rsidRPr="00F24119">
        <w:rPr>
          <w:rFonts w:ascii="Times New Roman" w:hAnsi="Times New Roman" w:cs="Times New Roman"/>
          <w:sz w:val="24"/>
          <w:szCs w:val="24"/>
        </w:rPr>
        <w:t xml:space="preserve">aún más </w:t>
      </w:r>
      <w:r w:rsidR="00566BCA" w:rsidRPr="00F24119">
        <w:rPr>
          <w:rFonts w:ascii="Times New Roman" w:hAnsi="Times New Roman" w:cs="Times New Roman"/>
          <w:sz w:val="24"/>
          <w:szCs w:val="24"/>
        </w:rPr>
        <w:t xml:space="preserve">pone de relieve </w:t>
      </w:r>
      <w:r w:rsidR="001525F2" w:rsidRPr="00F24119">
        <w:rPr>
          <w:rFonts w:ascii="Times New Roman" w:hAnsi="Times New Roman" w:cs="Times New Roman"/>
          <w:sz w:val="24"/>
          <w:szCs w:val="24"/>
        </w:rPr>
        <w:t>esta</w:t>
      </w:r>
      <w:r w:rsidR="00566BCA" w:rsidRPr="00F24119">
        <w:rPr>
          <w:rFonts w:ascii="Times New Roman" w:hAnsi="Times New Roman" w:cs="Times New Roman"/>
          <w:sz w:val="24"/>
          <w:szCs w:val="24"/>
        </w:rPr>
        <w:t xml:space="preserve"> ocurrencia y concepción </w:t>
      </w:r>
      <w:r w:rsidR="001525F2" w:rsidRPr="00F24119">
        <w:rPr>
          <w:rFonts w:ascii="Times New Roman" w:hAnsi="Times New Roman" w:cs="Times New Roman"/>
          <w:sz w:val="24"/>
          <w:szCs w:val="24"/>
        </w:rPr>
        <w:t>y se pregunta en su obra</w:t>
      </w:r>
      <w:r w:rsidR="001525F2" w:rsidRPr="00F24119">
        <w:rPr>
          <w:rStyle w:val="Znakapoznpodarou"/>
          <w:rFonts w:ascii="Times New Roman" w:hAnsi="Times New Roman" w:cs="Times New Roman"/>
          <w:sz w:val="24"/>
          <w:szCs w:val="24"/>
        </w:rPr>
        <w:footnoteReference w:id="76"/>
      </w:r>
      <w:r w:rsidR="001525F2" w:rsidRPr="00F24119">
        <w:rPr>
          <w:rFonts w:ascii="Times New Roman" w:hAnsi="Times New Roman" w:cs="Times New Roman"/>
          <w:sz w:val="24"/>
          <w:szCs w:val="24"/>
        </w:rPr>
        <w:t xml:space="preserve"> quién y dónde está el narrador. En sus cuentos y analisis se esfuerza por demostrar que el narrador es subrogado ora por el autor ora por uno </w:t>
      </w:r>
      <w:r w:rsidR="00C53F5F" w:rsidRPr="00F24119">
        <w:rPr>
          <w:rFonts w:ascii="Times New Roman" w:hAnsi="Times New Roman" w:cs="Times New Roman"/>
          <w:sz w:val="24"/>
          <w:szCs w:val="24"/>
        </w:rPr>
        <w:t xml:space="preserve">de los personajes y por eso suprime y pone en duda su presencia en toda la obra. </w:t>
      </w:r>
      <w:r w:rsidR="00DC3BF1" w:rsidRPr="00F24119">
        <w:rPr>
          <w:rFonts w:ascii="Times New Roman" w:hAnsi="Times New Roman" w:cs="Times New Roman"/>
          <w:sz w:val="24"/>
          <w:szCs w:val="24"/>
        </w:rPr>
        <w:t>No solo esta percepción sino muchos otros están bastante apoyadas por las sugerencias del francés Gérard Genette quién delineó y delimitó cuatro tipologías del narrador dentro del texto y se expresó rotundamente a la sistematización del narrador.</w:t>
      </w:r>
      <w:r w:rsidR="009D3BEA" w:rsidRPr="00F24119">
        <w:rPr>
          <w:rFonts w:ascii="Times New Roman" w:hAnsi="Times New Roman" w:cs="Times New Roman"/>
          <w:sz w:val="24"/>
          <w:szCs w:val="24"/>
        </w:rPr>
        <w:t xml:space="preserve"> </w:t>
      </w:r>
      <w:r w:rsidR="00DC3BF1" w:rsidRPr="00F24119">
        <w:rPr>
          <w:rFonts w:ascii="Times New Roman" w:hAnsi="Times New Roman" w:cs="Times New Roman"/>
          <w:sz w:val="24"/>
          <w:szCs w:val="24"/>
        </w:rPr>
        <w:t>Entonces tanto Genette como posteriormente Walsh sustentan la opinión que el concepto del narrador no radica solo en la relación con</w:t>
      </w:r>
      <w:r w:rsidR="00DC0476" w:rsidRPr="00F24119">
        <w:rPr>
          <w:rFonts w:ascii="Times New Roman" w:hAnsi="Times New Roman" w:cs="Times New Roman"/>
          <w:sz w:val="24"/>
          <w:szCs w:val="24"/>
        </w:rPr>
        <w:t xml:space="preserve"> el texto como el utensilio para repoducir las historias, sino también entronca con los lectores y naración misma.</w:t>
      </w:r>
      <w:r w:rsidR="009D3BEA" w:rsidRPr="00F24119">
        <w:rPr>
          <w:rStyle w:val="Znakapoznpodarou"/>
          <w:rFonts w:ascii="Times New Roman" w:hAnsi="Times New Roman" w:cs="Times New Roman"/>
          <w:sz w:val="24"/>
          <w:szCs w:val="24"/>
        </w:rPr>
        <w:footnoteReference w:id="77"/>
      </w:r>
      <w:r w:rsidR="00DC0476" w:rsidRPr="00F24119">
        <w:rPr>
          <w:rFonts w:ascii="Times New Roman" w:hAnsi="Times New Roman" w:cs="Times New Roman"/>
          <w:sz w:val="24"/>
          <w:szCs w:val="24"/>
        </w:rPr>
        <w:t xml:space="preserve"> A base de esta sistematización se desprende el destape de la tipología </w:t>
      </w:r>
      <w:r w:rsidR="003272D6" w:rsidRPr="00F24119">
        <w:rPr>
          <w:rFonts w:ascii="Times New Roman" w:hAnsi="Times New Roman" w:cs="Times New Roman"/>
          <w:sz w:val="24"/>
          <w:szCs w:val="24"/>
        </w:rPr>
        <w:t xml:space="preserve">capaz de englobar todas las facetas de un narrador posible. El </w:t>
      </w:r>
      <w:r w:rsidR="003272D6" w:rsidRPr="00F24119">
        <w:rPr>
          <w:rFonts w:ascii="Times New Roman" w:hAnsi="Times New Roman" w:cs="Times New Roman"/>
          <w:i/>
          <w:sz w:val="24"/>
          <w:szCs w:val="24"/>
        </w:rPr>
        <w:t>extradiegético, intradiegético, heterodiegético y homodiegético.</w:t>
      </w:r>
      <w:r w:rsidR="007E4120" w:rsidRPr="00F24119">
        <w:rPr>
          <w:rFonts w:ascii="Times New Roman" w:hAnsi="Times New Roman" w:cs="Times New Roman"/>
          <w:sz w:val="24"/>
          <w:szCs w:val="24"/>
        </w:rPr>
        <w:t xml:space="preserve"> El </w:t>
      </w:r>
      <w:r w:rsidR="00155F27" w:rsidRPr="00F24119">
        <w:rPr>
          <w:rFonts w:ascii="Times New Roman" w:hAnsi="Times New Roman" w:cs="Times New Roman"/>
          <w:sz w:val="24"/>
          <w:szCs w:val="24"/>
        </w:rPr>
        <w:t xml:space="preserve">narrador extradiegético se particuliza con la facultad de interpretar los hechos y acontecimientos de manera externa, es decir, como </w:t>
      </w:r>
      <w:r w:rsidR="00F761A2" w:rsidRPr="00F24119">
        <w:rPr>
          <w:rFonts w:ascii="Times New Roman" w:hAnsi="Times New Roman" w:cs="Times New Roman"/>
          <w:sz w:val="24"/>
          <w:szCs w:val="24"/>
        </w:rPr>
        <w:t xml:space="preserve">una tercera persona esbozando la historia desde su visión. Aunque cuenta las </w:t>
      </w:r>
      <w:r w:rsidR="004465BA">
        <w:rPr>
          <w:rFonts w:ascii="Times New Roman" w:hAnsi="Times New Roman" w:cs="Times New Roman"/>
          <w:sz w:val="24"/>
          <w:szCs w:val="24"/>
        </w:rPr>
        <w:t>histori</w:t>
      </w:r>
      <w:r w:rsidR="00F761A2" w:rsidRPr="00F24119">
        <w:rPr>
          <w:rFonts w:ascii="Times New Roman" w:hAnsi="Times New Roman" w:cs="Times New Roman"/>
          <w:sz w:val="24"/>
          <w:szCs w:val="24"/>
        </w:rPr>
        <w:t xml:space="preserve">as de manera externa, puede arrimarse a los personajes y en algunos casos aún más empatizar al estado como si fuera el protagonista. </w:t>
      </w:r>
      <w:r w:rsidR="005F31A0" w:rsidRPr="00F24119">
        <w:rPr>
          <w:rFonts w:ascii="Times New Roman" w:hAnsi="Times New Roman" w:cs="Times New Roman"/>
          <w:sz w:val="24"/>
          <w:szCs w:val="24"/>
        </w:rPr>
        <w:t xml:space="preserve">Además se puede dividir en otros dos subtipos: El </w:t>
      </w:r>
      <w:r w:rsidR="005F31A0" w:rsidRPr="00F24119">
        <w:rPr>
          <w:rFonts w:ascii="Times New Roman" w:hAnsi="Times New Roman" w:cs="Times New Roman"/>
          <w:i/>
          <w:sz w:val="24"/>
          <w:szCs w:val="24"/>
        </w:rPr>
        <w:t xml:space="preserve">omnisciente </w:t>
      </w:r>
      <w:r w:rsidR="009D3BEA" w:rsidRPr="00F24119">
        <w:rPr>
          <w:rFonts w:ascii="Times New Roman" w:hAnsi="Times New Roman" w:cs="Times New Roman"/>
          <w:sz w:val="24"/>
          <w:szCs w:val="24"/>
        </w:rPr>
        <w:t>desempeñ</w:t>
      </w:r>
      <w:r w:rsidR="005F31A0" w:rsidRPr="00F24119">
        <w:rPr>
          <w:rFonts w:ascii="Times New Roman" w:hAnsi="Times New Roman" w:cs="Times New Roman"/>
          <w:sz w:val="24"/>
          <w:szCs w:val="24"/>
        </w:rPr>
        <w:t xml:space="preserve">a el papel de un narrador </w:t>
      </w:r>
      <w:r w:rsidR="00424370" w:rsidRPr="00F24119">
        <w:rPr>
          <w:rFonts w:ascii="Times New Roman" w:hAnsi="Times New Roman" w:cs="Times New Roman"/>
          <w:sz w:val="24"/>
          <w:szCs w:val="24"/>
        </w:rPr>
        <w:t>activo, o sea, está en todas partes donde pasa la acción y está al corriente de todo que acaece.</w:t>
      </w:r>
      <w:r w:rsidR="004465BA">
        <w:rPr>
          <w:rFonts w:ascii="Times New Roman" w:hAnsi="Times New Roman" w:cs="Times New Roman"/>
          <w:sz w:val="24"/>
          <w:szCs w:val="24"/>
        </w:rPr>
        <w:t xml:space="preserve"> </w:t>
      </w:r>
      <w:r w:rsidR="00424370" w:rsidRPr="00F24119">
        <w:rPr>
          <w:rFonts w:ascii="Times New Roman" w:hAnsi="Times New Roman" w:cs="Times New Roman"/>
          <w:sz w:val="24"/>
          <w:szCs w:val="24"/>
        </w:rPr>
        <w:t xml:space="preserve">El </w:t>
      </w:r>
      <w:r w:rsidR="00424370" w:rsidRPr="00F24119">
        <w:rPr>
          <w:rFonts w:ascii="Times New Roman" w:hAnsi="Times New Roman" w:cs="Times New Roman"/>
          <w:i/>
          <w:sz w:val="24"/>
          <w:szCs w:val="24"/>
        </w:rPr>
        <w:t xml:space="preserve">observador </w:t>
      </w:r>
      <w:r w:rsidR="00424370" w:rsidRPr="00F24119">
        <w:rPr>
          <w:rFonts w:ascii="Times New Roman" w:hAnsi="Times New Roman" w:cs="Times New Roman"/>
          <w:sz w:val="24"/>
          <w:szCs w:val="24"/>
        </w:rPr>
        <w:t xml:space="preserve">nos presenta la vida de los personajes como una persona </w:t>
      </w:r>
      <w:r w:rsidR="00304107" w:rsidRPr="00F24119">
        <w:rPr>
          <w:rFonts w:ascii="Times New Roman" w:hAnsi="Times New Roman" w:cs="Times New Roman"/>
          <w:sz w:val="24"/>
          <w:szCs w:val="24"/>
        </w:rPr>
        <w:t>que estara detrás del ojo de la cámara.</w:t>
      </w:r>
      <w:r w:rsidR="005A237C" w:rsidRPr="00F24119">
        <w:rPr>
          <w:rFonts w:ascii="Times New Roman" w:hAnsi="Times New Roman" w:cs="Times New Roman"/>
          <w:sz w:val="24"/>
          <w:szCs w:val="24"/>
        </w:rPr>
        <w:t xml:space="preserve"> Con calma mueve y desplaza su mirada para los personajes y observa la acción sin que actue. </w:t>
      </w:r>
      <w:r w:rsidR="00F761A2" w:rsidRPr="00F24119">
        <w:rPr>
          <w:rFonts w:ascii="Times New Roman" w:hAnsi="Times New Roman" w:cs="Times New Roman"/>
          <w:sz w:val="24"/>
          <w:szCs w:val="24"/>
        </w:rPr>
        <w:t xml:space="preserve">En el caso del narrador </w:t>
      </w:r>
      <w:r w:rsidR="00F761A2" w:rsidRPr="00F24119">
        <w:rPr>
          <w:rFonts w:ascii="Times New Roman" w:hAnsi="Times New Roman" w:cs="Times New Roman"/>
          <w:i/>
          <w:sz w:val="24"/>
          <w:szCs w:val="24"/>
        </w:rPr>
        <w:t>intradiegético</w:t>
      </w:r>
      <w:r w:rsidR="00F761A2" w:rsidRPr="00F24119">
        <w:rPr>
          <w:rFonts w:ascii="Times New Roman" w:hAnsi="Times New Roman" w:cs="Times New Roman"/>
          <w:sz w:val="24"/>
          <w:szCs w:val="24"/>
        </w:rPr>
        <w:t xml:space="preserve"> es todo al contrario. No es tan imparcial como el extradiegético, narra en primera persona y </w:t>
      </w:r>
      <w:r w:rsidR="00E41571" w:rsidRPr="00F24119">
        <w:rPr>
          <w:rFonts w:ascii="Times New Roman" w:hAnsi="Times New Roman" w:cs="Times New Roman"/>
          <w:sz w:val="24"/>
          <w:szCs w:val="24"/>
        </w:rPr>
        <w:t xml:space="preserve">que más, entra a la acción y se convierte en otro personaje con el papel de formar parte como los demás. Además puede llevar los monóĺogos, cavilar, dudar y opinar sobre todos los sucesos a través de la obra. </w:t>
      </w:r>
      <w:r w:rsidR="005A237C" w:rsidRPr="00F24119">
        <w:rPr>
          <w:rFonts w:ascii="Times New Roman" w:hAnsi="Times New Roman" w:cs="Times New Roman"/>
          <w:sz w:val="24"/>
          <w:szCs w:val="24"/>
        </w:rPr>
        <w:t>Entonces este narrador entra a la historia, se convierte en la parte de las acciones y</w:t>
      </w:r>
      <w:r w:rsidR="00832C20" w:rsidRPr="00F24119">
        <w:rPr>
          <w:rFonts w:ascii="Times New Roman" w:hAnsi="Times New Roman" w:cs="Times New Roman"/>
          <w:sz w:val="24"/>
          <w:szCs w:val="24"/>
        </w:rPr>
        <w:t xml:space="preserve"> está en el mismo nivel como el personaje en la obra al </w:t>
      </w:r>
      <w:r w:rsidR="00832C20" w:rsidRPr="00F24119">
        <w:rPr>
          <w:rFonts w:ascii="Times New Roman" w:hAnsi="Times New Roman" w:cs="Times New Roman"/>
          <w:sz w:val="24"/>
          <w:szCs w:val="24"/>
        </w:rPr>
        <w:lastRenderedPageBreak/>
        <w:t xml:space="preserve">quién habla. Otra vez se puede discernir en dos suptipos. El narrador </w:t>
      </w:r>
      <w:r w:rsidR="00832C20" w:rsidRPr="00F24119">
        <w:rPr>
          <w:rFonts w:ascii="Times New Roman" w:hAnsi="Times New Roman" w:cs="Times New Roman"/>
          <w:i/>
          <w:sz w:val="24"/>
          <w:szCs w:val="24"/>
        </w:rPr>
        <w:t>protagonista</w:t>
      </w:r>
      <w:r w:rsidR="00832C20" w:rsidRPr="00F24119">
        <w:rPr>
          <w:rFonts w:ascii="Times New Roman" w:hAnsi="Times New Roman" w:cs="Times New Roman"/>
          <w:sz w:val="24"/>
          <w:szCs w:val="24"/>
        </w:rPr>
        <w:t xml:space="preserve"> se caracteriza por su gran aporte a los hechos que narra, o sea, es el personaje dentro de la trama que cuenta las historias realmente vividas en sus propias carnes.</w:t>
      </w:r>
      <w:r w:rsidR="008B6AF9" w:rsidRPr="00F24119">
        <w:rPr>
          <w:rFonts w:ascii="Times New Roman" w:hAnsi="Times New Roman" w:cs="Times New Roman"/>
          <w:sz w:val="24"/>
          <w:szCs w:val="24"/>
        </w:rPr>
        <w:t xml:space="preserve"> Se particuliza con el cierto grado del incertidumbre por la parte de los lectores que deben destapar la realidad escubierta en la narración. El segundo suptipo se llama el </w:t>
      </w:r>
      <w:r w:rsidR="008B6AF9" w:rsidRPr="00F24119">
        <w:rPr>
          <w:rFonts w:ascii="Times New Roman" w:hAnsi="Times New Roman" w:cs="Times New Roman"/>
          <w:i/>
          <w:sz w:val="24"/>
          <w:szCs w:val="24"/>
        </w:rPr>
        <w:t xml:space="preserve">testigo. </w:t>
      </w:r>
      <w:r w:rsidR="008B6AF9" w:rsidRPr="00F24119">
        <w:rPr>
          <w:rFonts w:ascii="Times New Roman" w:hAnsi="Times New Roman" w:cs="Times New Roman"/>
          <w:sz w:val="24"/>
          <w:szCs w:val="24"/>
        </w:rPr>
        <w:t xml:space="preserve">En este caso no está implicado a la acción como un protagonista o un personaje central, sino juega el papel de un espectador que está en las proximidades, contempla </w:t>
      </w:r>
      <w:r w:rsidR="008432BA" w:rsidRPr="00F24119">
        <w:rPr>
          <w:rFonts w:ascii="Times New Roman" w:hAnsi="Times New Roman" w:cs="Times New Roman"/>
          <w:sz w:val="24"/>
          <w:szCs w:val="24"/>
        </w:rPr>
        <w:t xml:space="preserve">y recibe los conocimientos. Con posterioridad es capaz de enriquecerlos por unos </w:t>
      </w:r>
      <w:r w:rsidR="00BE38DB">
        <w:rPr>
          <w:rFonts w:ascii="Times New Roman" w:hAnsi="Times New Roman" w:cs="Times New Roman"/>
          <w:sz w:val="24"/>
          <w:szCs w:val="24"/>
        </w:rPr>
        <w:t>detalles</w:t>
      </w:r>
      <w:r w:rsidR="008432BA" w:rsidRPr="00F24119">
        <w:rPr>
          <w:rFonts w:ascii="Times New Roman" w:hAnsi="Times New Roman" w:cs="Times New Roman"/>
          <w:sz w:val="24"/>
          <w:szCs w:val="24"/>
        </w:rPr>
        <w:t xml:space="preserve"> y sacar la conclusión. Los dos últimos de l</w:t>
      </w:r>
      <w:r w:rsidR="00A07B5E" w:rsidRPr="00F24119">
        <w:rPr>
          <w:rFonts w:ascii="Times New Roman" w:hAnsi="Times New Roman" w:cs="Times New Roman"/>
          <w:sz w:val="24"/>
          <w:szCs w:val="24"/>
        </w:rPr>
        <w:t xml:space="preserve">a tipología </w:t>
      </w:r>
      <w:r w:rsidR="008432BA" w:rsidRPr="00F24119">
        <w:rPr>
          <w:rFonts w:ascii="Times New Roman" w:hAnsi="Times New Roman" w:cs="Times New Roman"/>
          <w:sz w:val="24"/>
          <w:szCs w:val="24"/>
        </w:rPr>
        <w:t xml:space="preserve">son el heterodiegético y el homodiegético. El primer de ellos </w:t>
      </w:r>
      <w:r w:rsidR="008E7B6B" w:rsidRPr="00F24119">
        <w:rPr>
          <w:rFonts w:ascii="Times New Roman" w:hAnsi="Times New Roman" w:cs="Times New Roman"/>
          <w:sz w:val="24"/>
          <w:szCs w:val="24"/>
        </w:rPr>
        <w:t xml:space="preserve">es él quién cuenta en tercera persona y </w:t>
      </w:r>
      <w:r w:rsidR="008432BA" w:rsidRPr="00F24119">
        <w:rPr>
          <w:rFonts w:ascii="Times New Roman" w:hAnsi="Times New Roman" w:cs="Times New Roman"/>
          <w:sz w:val="24"/>
          <w:szCs w:val="24"/>
        </w:rPr>
        <w:t>no participa en la historia</w:t>
      </w:r>
      <w:r w:rsidR="008E7B6B" w:rsidRPr="00F24119">
        <w:rPr>
          <w:rFonts w:ascii="Times New Roman" w:hAnsi="Times New Roman" w:cs="Times New Roman"/>
          <w:sz w:val="24"/>
          <w:szCs w:val="24"/>
        </w:rPr>
        <w:t>. S</w:t>
      </w:r>
      <w:r w:rsidR="008432BA" w:rsidRPr="00F24119">
        <w:rPr>
          <w:rFonts w:ascii="Times New Roman" w:hAnsi="Times New Roman" w:cs="Times New Roman"/>
          <w:sz w:val="24"/>
          <w:szCs w:val="24"/>
        </w:rPr>
        <w:t xml:space="preserve">u función se reduce justamente solo por narrar. </w:t>
      </w:r>
      <w:r w:rsidR="008E7B6B" w:rsidRPr="00F24119">
        <w:rPr>
          <w:rFonts w:ascii="Times New Roman" w:hAnsi="Times New Roman" w:cs="Times New Roman"/>
          <w:sz w:val="24"/>
          <w:szCs w:val="24"/>
        </w:rPr>
        <w:t xml:space="preserve">Mientras que el heterodiegético no está presente en la </w:t>
      </w:r>
      <w:r w:rsidR="004465BA">
        <w:rPr>
          <w:rFonts w:ascii="Times New Roman" w:hAnsi="Times New Roman" w:cs="Times New Roman"/>
          <w:sz w:val="24"/>
          <w:szCs w:val="24"/>
        </w:rPr>
        <w:t>obra de ningú</w:t>
      </w:r>
      <w:r w:rsidR="008E7B6B" w:rsidRPr="00F24119">
        <w:rPr>
          <w:rFonts w:ascii="Times New Roman" w:hAnsi="Times New Roman" w:cs="Times New Roman"/>
          <w:sz w:val="24"/>
          <w:szCs w:val="24"/>
        </w:rPr>
        <w:t>n modo, el homodiegético en cierta medida interviene a la historia y junto con su participación está relatando.</w:t>
      </w:r>
      <w:r w:rsidR="005E29D0" w:rsidRPr="00F24119">
        <w:rPr>
          <w:rFonts w:ascii="Times New Roman" w:hAnsi="Times New Roman" w:cs="Times New Roman"/>
          <w:sz w:val="24"/>
          <w:szCs w:val="24"/>
        </w:rPr>
        <w:t xml:space="preserve"> </w:t>
      </w:r>
    </w:p>
    <w:p w:rsidR="004465BA" w:rsidRDefault="004465BA" w:rsidP="006805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tipología de los narradores nos puede facilitar la aproximación de los narradores en </w:t>
      </w:r>
      <w:r w:rsidRPr="004465BA">
        <w:rPr>
          <w:rFonts w:ascii="Times New Roman" w:hAnsi="Times New Roman" w:cs="Times New Roman"/>
          <w:i/>
          <w:sz w:val="24"/>
          <w:szCs w:val="24"/>
        </w:rPr>
        <w:t>Niebla</w:t>
      </w:r>
      <w:r>
        <w:rPr>
          <w:rFonts w:ascii="Times New Roman" w:hAnsi="Times New Roman" w:cs="Times New Roman"/>
          <w:sz w:val="24"/>
          <w:szCs w:val="24"/>
        </w:rPr>
        <w:t>. Vamos a ver que la obra se jacta de dos figuras autoriales que asimismo actúan como los narradores.</w:t>
      </w:r>
      <w:r>
        <w:rPr>
          <w:rStyle w:val="Znakapoznpodarou"/>
          <w:rFonts w:ascii="Times New Roman" w:hAnsi="Times New Roman" w:cs="Times New Roman"/>
          <w:sz w:val="24"/>
          <w:szCs w:val="24"/>
        </w:rPr>
        <w:footnoteReference w:id="78"/>
      </w:r>
      <w:r>
        <w:rPr>
          <w:rFonts w:ascii="Times New Roman" w:hAnsi="Times New Roman" w:cs="Times New Roman"/>
          <w:sz w:val="24"/>
          <w:szCs w:val="24"/>
        </w:rPr>
        <w:t xml:space="preserve"> </w:t>
      </w:r>
      <w:r w:rsidR="00552C62">
        <w:rPr>
          <w:rFonts w:ascii="Times New Roman" w:hAnsi="Times New Roman" w:cs="Times New Roman"/>
          <w:sz w:val="24"/>
          <w:szCs w:val="24"/>
        </w:rPr>
        <w:t xml:space="preserve">Se trata de Victor Goti y Unamuno. El último motejado plasma </w:t>
      </w:r>
      <w:r w:rsidR="00E438CC">
        <w:rPr>
          <w:rFonts w:ascii="Times New Roman" w:hAnsi="Times New Roman" w:cs="Times New Roman"/>
          <w:sz w:val="24"/>
          <w:szCs w:val="24"/>
        </w:rPr>
        <w:t>y</w:t>
      </w:r>
      <w:r w:rsidR="00552C62">
        <w:rPr>
          <w:rFonts w:ascii="Times New Roman" w:hAnsi="Times New Roman" w:cs="Times New Roman"/>
          <w:sz w:val="24"/>
          <w:szCs w:val="24"/>
        </w:rPr>
        <w:t xml:space="preserve"> </w:t>
      </w:r>
      <w:r w:rsidR="00E438CC">
        <w:rPr>
          <w:rFonts w:ascii="Times New Roman" w:hAnsi="Times New Roman" w:cs="Times New Roman"/>
          <w:sz w:val="24"/>
          <w:szCs w:val="24"/>
        </w:rPr>
        <w:t>se identifica con el tipo del narrador heterodiegético omnisciente. Desde el punto de vista de la narración, prevalece sobre Goti de manera poderosa y se afana por recalcar el preponderamiento a través de toda la obra: “...</w:t>
      </w:r>
      <w:r w:rsidR="00E438CC" w:rsidRPr="00E438CC">
        <w:rPr>
          <w:rFonts w:ascii="Times New Roman" w:hAnsi="Times New Roman" w:cs="Times New Roman"/>
          <w:sz w:val="24"/>
          <w:szCs w:val="24"/>
        </w:rPr>
        <w:t>de las vicisitudes de su vida [de Augusto] sabía yo tanto</w:t>
      </w:r>
      <w:r w:rsidR="00E438CC" w:rsidRPr="00E438CC">
        <w:t xml:space="preserve"> </w:t>
      </w:r>
      <w:r w:rsidR="00E438CC" w:rsidRPr="00E438CC">
        <w:rPr>
          <w:rFonts w:ascii="Times New Roman" w:hAnsi="Times New Roman" w:cs="Times New Roman"/>
          <w:sz w:val="24"/>
          <w:szCs w:val="24"/>
        </w:rPr>
        <w:t>como él, y se lo demostré citándole los más íntimos pormenores y que</w:t>
      </w:r>
      <w:r w:rsidR="00E438CC" w:rsidRPr="00E438CC">
        <w:t xml:space="preserve"> </w:t>
      </w:r>
      <w:r w:rsidR="00E438CC" w:rsidRPr="00E438CC">
        <w:rPr>
          <w:rFonts w:ascii="Times New Roman" w:hAnsi="Times New Roman" w:cs="Times New Roman"/>
          <w:sz w:val="24"/>
          <w:szCs w:val="24"/>
        </w:rPr>
        <w:t>él creía más secretos</w:t>
      </w:r>
      <w:r w:rsidR="00E438CC">
        <w:rPr>
          <w:rFonts w:ascii="Times New Roman" w:hAnsi="Times New Roman" w:cs="Times New Roman"/>
          <w:sz w:val="24"/>
          <w:szCs w:val="24"/>
        </w:rPr>
        <w:t>.”</w:t>
      </w:r>
      <w:r w:rsidR="00E438CC">
        <w:rPr>
          <w:rStyle w:val="Znakapoznpodarou"/>
          <w:rFonts w:ascii="Times New Roman" w:hAnsi="Times New Roman" w:cs="Times New Roman"/>
          <w:sz w:val="24"/>
          <w:szCs w:val="24"/>
        </w:rPr>
        <w:footnoteReference w:id="79"/>
      </w:r>
      <w:r w:rsidR="00E438CC">
        <w:rPr>
          <w:rFonts w:ascii="Times New Roman" w:hAnsi="Times New Roman" w:cs="Times New Roman"/>
          <w:sz w:val="24"/>
          <w:szCs w:val="24"/>
        </w:rPr>
        <w:t xml:space="preserve"> </w:t>
      </w:r>
      <w:r w:rsidR="00771F95">
        <w:rPr>
          <w:rFonts w:ascii="Times New Roman" w:hAnsi="Times New Roman" w:cs="Times New Roman"/>
          <w:sz w:val="24"/>
          <w:szCs w:val="24"/>
        </w:rPr>
        <w:t>Hace falta deci</w:t>
      </w:r>
      <w:r w:rsidR="00C736B6">
        <w:rPr>
          <w:rFonts w:ascii="Times New Roman" w:hAnsi="Times New Roman" w:cs="Times New Roman"/>
          <w:sz w:val="24"/>
          <w:szCs w:val="24"/>
        </w:rPr>
        <w:t xml:space="preserve">r </w:t>
      </w:r>
      <w:r w:rsidR="007B04A2">
        <w:rPr>
          <w:rFonts w:ascii="Times New Roman" w:hAnsi="Times New Roman" w:cs="Times New Roman"/>
          <w:sz w:val="24"/>
          <w:szCs w:val="24"/>
        </w:rPr>
        <w:t xml:space="preserve">que Goti plasma el otro personaje ficticio pero a diferencia de los demás, sabe muchos detalles tanto de vida de Unamuno como de Augusto y se puede decir </w:t>
      </w:r>
      <w:r w:rsidR="0070011C">
        <w:rPr>
          <w:rFonts w:ascii="Times New Roman" w:hAnsi="Times New Roman" w:cs="Times New Roman"/>
          <w:sz w:val="24"/>
          <w:szCs w:val="24"/>
        </w:rPr>
        <w:t>q</w:t>
      </w:r>
      <w:r w:rsidR="007B04A2">
        <w:rPr>
          <w:rFonts w:ascii="Times New Roman" w:hAnsi="Times New Roman" w:cs="Times New Roman"/>
          <w:sz w:val="24"/>
          <w:szCs w:val="24"/>
        </w:rPr>
        <w:t>ue encarna</w:t>
      </w:r>
      <w:r w:rsidR="00C736B6">
        <w:rPr>
          <w:rFonts w:ascii="Times New Roman" w:hAnsi="Times New Roman" w:cs="Times New Roman"/>
          <w:sz w:val="24"/>
          <w:szCs w:val="24"/>
        </w:rPr>
        <w:t xml:space="preserve"> </w:t>
      </w:r>
      <w:r w:rsidR="00771F95">
        <w:rPr>
          <w:rFonts w:ascii="Times New Roman" w:hAnsi="Times New Roman" w:cs="Times New Roman"/>
          <w:sz w:val="24"/>
          <w:szCs w:val="24"/>
        </w:rPr>
        <w:t>la suerte de alter-ego del autor.</w:t>
      </w:r>
      <w:r w:rsidR="00771F95">
        <w:rPr>
          <w:rStyle w:val="Znakapoznpodarou"/>
          <w:rFonts w:ascii="Times New Roman" w:hAnsi="Times New Roman" w:cs="Times New Roman"/>
          <w:sz w:val="24"/>
          <w:szCs w:val="24"/>
        </w:rPr>
        <w:footnoteReference w:id="80"/>
      </w:r>
      <w:r w:rsidR="0070011C">
        <w:rPr>
          <w:rFonts w:ascii="Times New Roman" w:hAnsi="Times New Roman" w:cs="Times New Roman"/>
          <w:sz w:val="24"/>
          <w:szCs w:val="24"/>
        </w:rPr>
        <w:t xml:space="preserve"> </w:t>
      </w:r>
      <w:r w:rsidR="004F591C">
        <w:rPr>
          <w:rFonts w:ascii="Times New Roman" w:hAnsi="Times New Roman" w:cs="Times New Roman"/>
          <w:sz w:val="24"/>
          <w:szCs w:val="24"/>
        </w:rPr>
        <w:t>De todas formas, Unamuna</w:t>
      </w:r>
      <w:r w:rsidR="004F591C" w:rsidRPr="00680513">
        <w:rPr>
          <w:rFonts w:ascii="Times New Roman" w:hAnsi="Times New Roman" w:cs="Times New Roman"/>
          <w:color w:val="000000" w:themeColor="text1"/>
          <w:sz w:val="24"/>
          <w:szCs w:val="24"/>
          <w:shd w:val="clear" w:color="auto" w:fill="F9F9F9"/>
        </w:rPr>
        <w:t xml:space="preserve"> riñ</w:t>
      </w:r>
      <w:r w:rsidR="004F591C" w:rsidRPr="00680513">
        <w:rPr>
          <w:rStyle w:val="mtabstem"/>
          <w:rFonts w:ascii="Times New Roman" w:hAnsi="Times New Roman" w:cs="Times New Roman"/>
          <w:color w:val="000000" w:themeColor="text1"/>
          <w:sz w:val="24"/>
          <w:szCs w:val="24"/>
          <w:shd w:val="clear" w:color="auto" w:fill="F9F9F9"/>
        </w:rPr>
        <w:t>e</w:t>
      </w:r>
      <w:r w:rsidR="004F591C">
        <w:rPr>
          <w:rStyle w:val="mtabstem"/>
          <w:rFonts w:ascii="Times New Roman" w:hAnsi="Times New Roman" w:cs="Times New Roman"/>
          <w:color w:val="000000" w:themeColor="text1"/>
          <w:sz w:val="24"/>
          <w:szCs w:val="24"/>
          <w:shd w:val="clear" w:color="auto" w:fill="F9F9F9"/>
        </w:rPr>
        <w:t xml:space="preserve"> la pugna con Goti y no solo a él, sino a todos </w:t>
      </w:r>
      <w:r w:rsidR="004F591C">
        <w:rPr>
          <w:rFonts w:ascii="Times New Roman" w:hAnsi="Times New Roman" w:cs="Times New Roman"/>
          <w:sz w:val="24"/>
          <w:szCs w:val="24"/>
        </w:rPr>
        <w:t xml:space="preserve">trata de inculcar la idea que él como el narrador sabe mucho más. </w:t>
      </w:r>
      <w:r w:rsidR="0070011C">
        <w:rPr>
          <w:rFonts w:ascii="Times New Roman" w:hAnsi="Times New Roman" w:cs="Times New Roman"/>
          <w:sz w:val="24"/>
          <w:szCs w:val="24"/>
        </w:rPr>
        <w:t>Goti</w:t>
      </w:r>
      <w:r w:rsidR="004F591C">
        <w:rPr>
          <w:rFonts w:ascii="Times New Roman" w:hAnsi="Times New Roman" w:cs="Times New Roman"/>
          <w:sz w:val="24"/>
          <w:szCs w:val="24"/>
        </w:rPr>
        <w:t xml:space="preserve"> se podría denominar como el narrador homodiegético, dado que participa en las tramas y a través de él</w:t>
      </w:r>
      <w:r w:rsidR="0070011C">
        <w:rPr>
          <w:rFonts w:ascii="Times New Roman" w:hAnsi="Times New Roman" w:cs="Times New Roman"/>
          <w:sz w:val="24"/>
          <w:szCs w:val="24"/>
        </w:rPr>
        <w:t xml:space="preserve"> </w:t>
      </w:r>
      <w:r w:rsidR="004F591C">
        <w:rPr>
          <w:rFonts w:ascii="Times New Roman" w:hAnsi="Times New Roman" w:cs="Times New Roman"/>
          <w:sz w:val="24"/>
          <w:szCs w:val="24"/>
        </w:rPr>
        <w:t xml:space="preserve">nos enteramos de muchas informaciones y cosas pero siempre estará a la sombra de Unamuno.   </w:t>
      </w:r>
      <w:r w:rsidR="00771F95">
        <w:rPr>
          <w:rFonts w:ascii="Times New Roman" w:hAnsi="Times New Roman" w:cs="Times New Roman"/>
          <w:sz w:val="24"/>
          <w:szCs w:val="24"/>
        </w:rPr>
        <w:t xml:space="preserve"> </w:t>
      </w:r>
    </w:p>
    <w:p w:rsidR="00A8004C" w:rsidRPr="00F24119" w:rsidRDefault="004465BA" w:rsidP="00F24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29D0" w:rsidRPr="00F24119">
        <w:rPr>
          <w:rFonts w:ascii="Times New Roman" w:hAnsi="Times New Roman" w:cs="Times New Roman"/>
          <w:sz w:val="24"/>
          <w:szCs w:val="24"/>
        </w:rPr>
        <w:t>Como he dicho al inicio de este capítulo, Walsh niega la presencia de un narrador a través de las obras y la tarea de un narrador asume o bien un personaje o bien el autor con cierta medida de la autoficción.</w:t>
      </w:r>
      <w:r w:rsidR="009D3BEA" w:rsidRPr="00F24119">
        <w:rPr>
          <w:rStyle w:val="Znakapoznpodarou"/>
          <w:rFonts w:ascii="Times New Roman" w:hAnsi="Times New Roman" w:cs="Times New Roman"/>
          <w:sz w:val="24"/>
          <w:szCs w:val="24"/>
        </w:rPr>
        <w:footnoteReference w:id="81"/>
      </w:r>
      <w:r w:rsidR="005E29D0" w:rsidRPr="00F24119">
        <w:rPr>
          <w:rFonts w:ascii="Times New Roman" w:hAnsi="Times New Roman" w:cs="Times New Roman"/>
          <w:sz w:val="24"/>
          <w:szCs w:val="24"/>
        </w:rPr>
        <w:t xml:space="preserve"> Para especificar las aserciones de Walsh, vemos sus ejemplos. En lo que se refiere al narrador intradiegético, es de la opinión de que los </w:t>
      </w:r>
      <w:r w:rsidR="005E29D0" w:rsidRPr="00F24119">
        <w:rPr>
          <w:rFonts w:ascii="Times New Roman" w:hAnsi="Times New Roman" w:cs="Times New Roman"/>
          <w:sz w:val="24"/>
          <w:szCs w:val="24"/>
        </w:rPr>
        <w:lastRenderedPageBreak/>
        <w:t>“narradores” son justamente los personajes actuando en la trama y contando las historias.</w:t>
      </w:r>
      <w:r w:rsidR="002245F4" w:rsidRPr="00F24119">
        <w:rPr>
          <w:rStyle w:val="Znakapoznpodarou"/>
          <w:rFonts w:ascii="Times New Roman" w:hAnsi="Times New Roman" w:cs="Times New Roman"/>
          <w:sz w:val="24"/>
          <w:szCs w:val="24"/>
        </w:rPr>
        <w:footnoteReference w:id="82"/>
      </w:r>
      <w:r w:rsidR="005E29D0" w:rsidRPr="00F24119">
        <w:rPr>
          <w:rFonts w:ascii="Times New Roman" w:hAnsi="Times New Roman" w:cs="Times New Roman"/>
          <w:sz w:val="24"/>
          <w:szCs w:val="24"/>
        </w:rPr>
        <w:t xml:space="preserve"> Entonces </w:t>
      </w:r>
      <w:r w:rsidR="002245F4" w:rsidRPr="00F24119">
        <w:rPr>
          <w:rFonts w:ascii="Times New Roman" w:hAnsi="Times New Roman" w:cs="Times New Roman"/>
          <w:sz w:val="24"/>
          <w:szCs w:val="24"/>
        </w:rPr>
        <w:t xml:space="preserve">de </w:t>
      </w:r>
      <w:r w:rsidR="005E29D0" w:rsidRPr="00F24119">
        <w:rPr>
          <w:rFonts w:ascii="Times New Roman" w:hAnsi="Times New Roman" w:cs="Times New Roman"/>
          <w:sz w:val="24"/>
          <w:szCs w:val="24"/>
        </w:rPr>
        <w:t>estas nociones se desprende que el narrador escondido detrás de un personaje q</w:t>
      </w:r>
      <w:r w:rsidR="00621D5C" w:rsidRPr="00F24119">
        <w:rPr>
          <w:rFonts w:ascii="Times New Roman" w:hAnsi="Times New Roman" w:cs="Times New Roman"/>
          <w:sz w:val="24"/>
          <w:szCs w:val="24"/>
        </w:rPr>
        <w:t xml:space="preserve">ue es ora el </w:t>
      </w:r>
      <w:r w:rsidR="005E29D0" w:rsidRPr="00F24119">
        <w:rPr>
          <w:rFonts w:ascii="Times New Roman" w:hAnsi="Times New Roman" w:cs="Times New Roman"/>
          <w:sz w:val="24"/>
          <w:szCs w:val="24"/>
        </w:rPr>
        <w:t xml:space="preserve">participante en las historias ora </w:t>
      </w:r>
      <w:r w:rsidR="00621D5C" w:rsidRPr="00F24119">
        <w:rPr>
          <w:rFonts w:ascii="Times New Roman" w:hAnsi="Times New Roman" w:cs="Times New Roman"/>
          <w:sz w:val="24"/>
          <w:szCs w:val="24"/>
        </w:rPr>
        <w:t>no</w:t>
      </w:r>
      <w:r w:rsidR="005E29D0" w:rsidRPr="00F24119">
        <w:rPr>
          <w:rFonts w:ascii="Times New Roman" w:hAnsi="Times New Roman" w:cs="Times New Roman"/>
          <w:sz w:val="24"/>
          <w:szCs w:val="24"/>
        </w:rPr>
        <w:t>.</w:t>
      </w:r>
      <w:r w:rsidR="00621D5C" w:rsidRPr="00F24119">
        <w:rPr>
          <w:rFonts w:ascii="Times New Roman" w:hAnsi="Times New Roman" w:cs="Times New Roman"/>
          <w:sz w:val="24"/>
          <w:szCs w:val="24"/>
        </w:rPr>
        <w:t xml:space="preserve"> En el caso del narrador extradiegético surge un problema según Walsh. En su teoría recalca el desacuerdo con Genette sobre la ausencia del narrador. Trata de llegar a la conclusión que el narrador extradiegético puede personarse en la obra. Entonces refuta la opinión de Genette que el narrador sea en la faceta de tercera persona y que cuente la acción de su visión. Se inclina a la opinión que </w:t>
      </w:r>
      <w:r w:rsidR="004F14F5" w:rsidRPr="00F24119">
        <w:rPr>
          <w:rFonts w:ascii="Times New Roman" w:hAnsi="Times New Roman" w:cs="Times New Roman"/>
          <w:sz w:val="24"/>
          <w:szCs w:val="24"/>
        </w:rPr>
        <w:t>este tipo del narrador puede aparecer en la obra y su visión avala con la comparación de las obras con los personajes como Huck Finn o Tristram Shand.</w:t>
      </w:r>
      <w:r w:rsidR="002245F4" w:rsidRPr="00F24119">
        <w:rPr>
          <w:rStyle w:val="Znakapoznpodarou"/>
          <w:rFonts w:ascii="Times New Roman" w:hAnsi="Times New Roman" w:cs="Times New Roman"/>
          <w:sz w:val="24"/>
          <w:szCs w:val="24"/>
        </w:rPr>
        <w:footnoteReference w:id="83"/>
      </w:r>
      <w:r w:rsidR="004F14F5" w:rsidRPr="00F24119">
        <w:rPr>
          <w:rFonts w:ascii="Times New Roman" w:hAnsi="Times New Roman" w:cs="Times New Roman"/>
          <w:sz w:val="24"/>
          <w:szCs w:val="24"/>
        </w:rPr>
        <w:t xml:space="preserve"> De la perspectiva parecida percibe también el otro tipo, el narrador autodiegético. Según este teórico argentino ju</w:t>
      </w:r>
      <w:r w:rsidR="00F40295" w:rsidRPr="00F24119">
        <w:rPr>
          <w:rFonts w:ascii="Times New Roman" w:hAnsi="Times New Roman" w:cs="Times New Roman"/>
          <w:sz w:val="24"/>
          <w:szCs w:val="24"/>
        </w:rPr>
        <w:t>ega el papel del protagonista que trae a las narraciones sus propias experiencias. Además postula la opinión que con la presencia de un narrador</w:t>
      </w:r>
      <w:r w:rsidR="00F00807" w:rsidRPr="00F24119">
        <w:rPr>
          <w:rFonts w:ascii="Times New Roman" w:hAnsi="Times New Roman" w:cs="Times New Roman"/>
          <w:sz w:val="24"/>
          <w:szCs w:val="24"/>
        </w:rPr>
        <w:t xml:space="preserve"> reencarnado en el personaje asciende la medida de su aporte en la narración de las historias.</w:t>
      </w:r>
      <w:r w:rsidR="002245F4" w:rsidRPr="00F24119">
        <w:rPr>
          <w:rStyle w:val="Znakapoznpodarou"/>
          <w:rFonts w:ascii="Times New Roman" w:hAnsi="Times New Roman" w:cs="Times New Roman"/>
          <w:sz w:val="24"/>
          <w:szCs w:val="24"/>
        </w:rPr>
        <w:footnoteReference w:id="84"/>
      </w:r>
      <w:r w:rsidR="00F00807" w:rsidRPr="00F24119">
        <w:rPr>
          <w:rFonts w:ascii="Times New Roman" w:hAnsi="Times New Roman" w:cs="Times New Roman"/>
          <w:sz w:val="24"/>
          <w:szCs w:val="24"/>
        </w:rPr>
        <w:t xml:space="preserve"> De esas afirmaciones propuestas por Walsh resulta </w:t>
      </w:r>
      <w:r w:rsidR="009B3D25" w:rsidRPr="00F24119">
        <w:rPr>
          <w:rFonts w:ascii="Times New Roman" w:hAnsi="Times New Roman" w:cs="Times New Roman"/>
          <w:sz w:val="24"/>
          <w:szCs w:val="24"/>
        </w:rPr>
        <w:t>la idea evidente y muy curiosa: Todo el mundo ficticio está en torno de los personajes y narradores entre los que no hace falta diferenciar quién es quién, simplemente se encuentran en el mismo nivel</w:t>
      </w:r>
      <w:r w:rsidR="00672DE2" w:rsidRPr="00F24119">
        <w:rPr>
          <w:rFonts w:ascii="Times New Roman" w:hAnsi="Times New Roman" w:cs="Times New Roman"/>
          <w:sz w:val="24"/>
          <w:szCs w:val="24"/>
        </w:rPr>
        <w:t xml:space="preserve"> en la ficción</w:t>
      </w:r>
      <w:r w:rsidR="009B3D25" w:rsidRPr="00F24119">
        <w:rPr>
          <w:rFonts w:ascii="Times New Roman" w:hAnsi="Times New Roman" w:cs="Times New Roman"/>
          <w:sz w:val="24"/>
          <w:szCs w:val="24"/>
        </w:rPr>
        <w:t xml:space="preserve">. </w:t>
      </w:r>
      <w:r w:rsidR="00672DE2" w:rsidRPr="00F24119">
        <w:rPr>
          <w:rFonts w:ascii="Times New Roman" w:hAnsi="Times New Roman" w:cs="Times New Roman"/>
          <w:sz w:val="24"/>
          <w:szCs w:val="24"/>
        </w:rPr>
        <w:t xml:space="preserve">Lo que Walsh encuentra muy peculiar en la distinción de los narradores es el tipo </w:t>
      </w:r>
      <w:r w:rsidR="00062218" w:rsidRPr="00F24119">
        <w:rPr>
          <w:rFonts w:ascii="Times New Roman" w:hAnsi="Times New Roman" w:cs="Times New Roman"/>
          <w:sz w:val="24"/>
          <w:szCs w:val="24"/>
        </w:rPr>
        <w:t>hí</w:t>
      </w:r>
      <w:r w:rsidR="00672DE2" w:rsidRPr="00F24119">
        <w:rPr>
          <w:rFonts w:ascii="Times New Roman" w:hAnsi="Times New Roman" w:cs="Times New Roman"/>
          <w:sz w:val="24"/>
          <w:szCs w:val="24"/>
        </w:rPr>
        <w:t>brido (el narrador e</w:t>
      </w:r>
      <w:r w:rsidR="00FC600A">
        <w:rPr>
          <w:rFonts w:ascii="Times New Roman" w:hAnsi="Times New Roman" w:cs="Times New Roman"/>
          <w:sz w:val="24"/>
          <w:szCs w:val="24"/>
        </w:rPr>
        <w:t>xtradiegético-heterodiegético) y pone de relieve l</w:t>
      </w:r>
      <w:r w:rsidR="00672DE2" w:rsidRPr="00F24119">
        <w:rPr>
          <w:rFonts w:ascii="Times New Roman" w:hAnsi="Times New Roman" w:cs="Times New Roman"/>
          <w:sz w:val="24"/>
          <w:szCs w:val="24"/>
        </w:rPr>
        <w:t xml:space="preserve">a concepción de la </w:t>
      </w:r>
      <w:r w:rsidR="00672DE2" w:rsidRPr="00F24119">
        <w:rPr>
          <w:rFonts w:ascii="Times New Roman" w:hAnsi="Times New Roman" w:cs="Times New Roman"/>
          <w:i/>
          <w:sz w:val="24"/>
          <w:szCs w:val="24"/>
        </w:rPr>
        <w:t>omni</w:t>
      </w:r>
      <w:r w:rsidR="00951338" w:rsidRPr="00F24119">
        <w:rPr>
          <w:rFonts w:ascii="Times New Roman" w:hAnsi="Times New Roman" w:cs="Times New Roman"/>
          <w:i/>
          <w:sz w:val="24"/>
          <w:szCs w:val="24"/>
        </w:rPr>
        <w:t>sciencia.</w:t>
      </w:r>
      <w:r w:rsidR="00201720" w:rsidRPr="00F24119">
        <w:rPr>
          <w:rStyle w:val="Znakapoznpodarou"/>
          <w:rFonts w:ascii="Times New Roman" w:hAnsi="Times New Roman" w:cs="Times New Roman"/>
          <w:i/>
          <w:sz w:val="24"/>
          <w:szCs w:val="24"/>
        </w:rPr>
        <w:footnoteReference w:id="85"/>
      </w:r>
      <w:r w:rsidR="00951338" w:rsidRPr="00F24119">
        <w:rPr>
          <w:rFonts w:ascii="Times New Roman" w:hAnsi="Times New Roman" w:cs="Times New Roman"/>
          <w:i/>
          <w:sz w:val="24"/>
          <w:szCs w:val="24"/>
        </w:rPr>
        <w:t xml:space="preserve"> </w:t>
      </w:r>
      <w:r w:rsidR="00201720" w:rsidRPr="00F24119">
        <w:rPr>
          <w:rFonts w:ascii="Times New Roman" w:hAnsi="Times New Roman" w:cs="Times New Roman"/>
          <w:sz w:val="24"/>
          <w:szCs w:val="24"/>
        </w:rPr>
        <w:t>En lo que atañ</w:t>
      </w:r>
      <w:r w:rsidR="00951338" w:rsidRPr="00F24119">
        <w:rPr>
          <w:rFonts w:ascii="Times New Roman" w:hAnsi="Times New Roman" w:cs="Times New Roman"/>
          <w:sz w:val="24"/>
          <w:szCs w:val="24"/>
        </w:rPr>
        <w:t>e a la percepción de la omnisciencia en el caso del narardor de Gérard Genette, funciona de forma sagaz, es decir, el narrador se pone al corriente de todo q</w:t>
      </w:r>
      <w:r w:rsidR="00D36FBE" w:rsidRPr="00F24119">
        <w:rPr>
          <w:rFonts w:ascii="Times New Roman" w:hAnsi="Times New Roman" w:cs="Times New Roman"/>
          <w:sz w:val="24"/>
          <w:szCs w:val="24"/>
        </w:rPr>
        <w:t>ue pasa. En el asunto de Richard</w:t>
      </w:r>
      <w:r w:rsidR="00951338" w:rsidRPr="00F24119">
        <w:rPr>
          <w:rFonts w:ascii="Times New Roman" w:hAnsi="Times New Roman" w:cs="Times New Roman"/>
          <w:sz w:val="24"/>
          <w:szCs w:val="24"/>
        </w:rPr>
        <w:t xml:space="preserve"> Walsh, esta omnisciencia trabaja como el maximo grado de la imaginación, o sea, no radica en saber todo sino en la capacidad de imaginar todo. Según él, el narrador no tiene la posibiladad de saber o enterarse de todo, sino </w:t>
      </w:r>
      <w:r w:rsidR="009A2F1B" w:rsidRPr="00F24119">
        <w:rPr>
          <w:rFonts w:ascii="Times New Roman" w:hAnsi="Times New Roman" w:cs="Times New Roman"/>
          <w:sz w:val="24"/>
          <w:szCs w:val="24"/>
        </w:rPr>
        <w:t>es capable de moldear la vida enteramente ficticia. En esto se esconde la omnisciencia del narrador.</w:t>
      </w:r>
      <w:r w:rsidR="00062218" w:rsidRPr="00F24119">
        <w:rPr>
          <w:rFonts w:ascii="Times New Roman" w:hAnsi="Times New Roman" w:cs="Times New Roman"/>
          <w:sz w:val="24"/>
          <w:szCs w:val="24"/>
        </w:rPr>
        <w:t xml:space="preserve"> </w:t>
      </w:r>
      <w:r w:rsidR="00F00807" w:rsidRPr="00F24119">
        <w:rPr>
          <w:rFonts w:ascii="Times New Roman" w:hAnsi="Times New Roman" w:cs="Times New Roman"/>
          <w:sz w:val="24"/>
          <w:szCs w:val="24"/>
        </w:rPr>
        <w:t>De todas maneras</w:t>
      </w:r>
      <w:r w:rsidR="00FC600A">
        <w:rPr>
          <w:rFonts w:ascii="Times New Roman" w:hAnsi="Times New Roman" w:cs="Times New Roman"/>
          <w:sz w:val="24"/>
          <w:szCs w:val="24"/>
        </w:rPr>
        <w:t>,</w:t>
      </w:r>
      <w:r w:rsidR="00F00807" w:rsidRPr="00F24119">
        <w:rPr>
          <w:rFonts w:ascii="Times New Roman" w:hAnsi="Times New Roman" w:cs="Times New Roman"/>
          <w:sz w:val="24"/>
          <w:szCs w:val="24"/>
        </w:rPr>
        <w:t xml:space="preserve"> podemos sacar la conc</w:t>
      </w:r>
      <w:r w:rsidR="00D36FBE" w:rsidRPr="00F24119">
        <w:rPr>
          <w:rFonts w:ascii="Times New Roman" w:hAnsi="Times New Roman" w:cs="Times New Roman"/>
          <w:sz w:val="24"/>
          <w:szCs w:val="24"/>
        </w:rPr>
        <w:t>lusión que en el caso de Richard</w:t>
      </w:r>
      <w:r w:rsidR="00F00807" w:rsidRPr="00F24119">
        <w:rPr>
          <w:rFonts w:ascii="Times New Roman" w:hAnsi="Times New Roman" w:cs="Times New Roman"/>
          <w:sz w:val="24"/>
          <w:szCs w:val="24"/>
        </w:rPr>
        <w:t xml:space="preserve"> Walsh la ausencia de un narrador es </w:t>
      </w:r>
      <w:r w:rsidR="009D46A2" w:rsidRPr="00F24119">
        <w:rPr>
          <w:rFonts w:ascii="Times New Roman" w:hAnsi="Times New Roman" w:cs="Times New Roman"/>
          <w:sz w:val="24"/>
          <w:szCs w:val="24"/>
        </w:rPr>
        <w:t>irrebatible y en lo que se refiere a su percepción de la ficción</w:t>
      </w:r>
      <w:r w:rsidR="008B40D3" w:rsidRPr="00F24119">
        <w:rPr>
          <w:rFonts w:ascii="Times New Roman" w:hAnsi="Times New Roman" w:cs="Times New Roman"/>
          <w:sz w:val="24"/>
          <w:szCs w:val="24"/>
        </w:rPr>
        <w:t xml:space="preserve"> dentro de la narración</w:t>
      </w:r>
      <w:r w:rsidR="009D46A2" w:rsidRPr="00F24119">
        <w:rPr>
          <w:rFonts w:ascii="Times New Roman" w:hAnsi="Times New Roman" w:cs="Times New Roman"/>
          <w:sz w:val="24"/>
          <w:szCs w:val="24"/>
        </w:rPr>
        <w:t>,</w:t>
      </w:r>
      <w:r w:rsidR="00765E9D" w:rsidRPr="00F24119">
        <w:rPr>
          <w:rFonts w:ascii="Times New Roman" w:hAnsi="Times New Roman" w:cs="Times New Roman"/>
          <w:sz w:val="24"/>
          <w:szCs w:val="24"/>
        </w:rPr>
        <w:t xml:space="preserve"> no es nada más que pu</w:t>
      </w:r>
      <w:r w:rsidR="008B40D3" w:rsidRPr="00F24119">
        <w:rPr>
          <w:rFonts w:ascii="Times New Roman" w:hAnsi="Times New Roman" w:cs="Times New Roman"/>
          <w:sz w:val="24"/>
          <w:szCs w:val="24"/>
        </w:rPr>
        <w:t xml:space="preserve">ro utensilio para el autor o el personaje como realizar los mundos. </w:t>
      </w:r>
      <w:r w:rsidR="00DA31C8" w:rsidRPr="00F24119">
        <w:rPr>
          <w:rFonts w:ascii="Times New Roman" w:hAnsi="Times New Roman" w:cs="Times New Roman"/>
          <w:sz w:val="24"/>
          <w:szCs w:val="24"/>
        </w:rPr>
        <w:t xml:space="preserve">Después del concepto narratolólogico de Walsh vamos a desplazarnos a la mente del checo Tomáš Kubíček, quién para </w:t>
      </w:r>
      <w:r w:rsidR="002F3A19" w:rsidRPr="00F24119">
        <w:rPr>
          <w:rFonts w:ascii="Times New Roman" w:hAnsi="Times New Roman" w:cs="Times New Roman"/>
          <w:sz w:val="24"/>
          <w:szCs w:val="24"/>
        </w:rPr>
        <w:t xml:space="preserve">recopilar y especificar las teorías sobre los narradores  emanó en 2007 su libro </w:t>
      </w:r>
      <w:r w:rsidR="002F3A19" w:rsidRPr="00F24119">
        <w:rPr>
          <w:rFonts w:ascii="Times New Roman" w:hAnsi="Times New Roman" w:cs="Times New Roman"/>
          <w:i/>
          <w:sz w:val="24"/>
          <w:szCs w:val="24"/>
        </w:rPr>
        <w:t>Vypravěč</w:t>
      </w:r>
      <w:r w:rsidR="002F3A19" w:rsidRPr="00F24119">
        <w:rPr>
          <w:rStyle w:val="Znakapoznpodarou"/>
          <w:rFonts w:ascii="Times New Roman" w:hAnsi="Times New Roman" w:cs="Times New Roman"/>
          <w:i/>
          <w:sz w:val="24"/>
          <w:szCs w:val="24"/>
        </w:rPr>
        <w:footnoteReference w:id="86"/>
      </w:r>
      <w:r w:rsidR="002F3A19" w:rsidRPr="00F24119">
        <w:rPr>
          <w:rFonts w:ascii="Times New Roman" w:hAnsi="Times New Roman" w:cs="Times New Roman"/>
          <w:sz w:val="24"/>
          <w:szCs w:val="24"/>
        </w:rPr>
        <w:t xml:space="preserve">. El susodicho autor al inicio de la obra explica su teoría sobre quién es el narrador y formula la pregunta: </w:t>
      </w:r>
      <w:r w:rsidR="00E1711C" w:rsidRPr="00F24119">
        <w:rPr>
          <w:rFonts w:ascii="Times New Roman" w:hAnsi="Times New Roman" w:cs="Times New Roman"/>
          <w:color w:val="545454"/>
          <w:sz w:val="24"/>
          <w:szCs w:val="24"/>
          <w:shd w:val="clear" w:color="auto" w:fill="FFFFFF"/>
        </w:rPr>
        <w:t>¿</w:t>
      </w:r>
      <w:r w:rsidR="002F3A19" w:rsidRPr="00F24119">
        <w:rPr>
          <w:rFonts w:ascii="Times New Roman" w:hAnsi="Times New Roman" w:cs="Times New Roman"/>
          <w:sz w:val="24"/>
          <w:szCs w:val="24"/>
        </w:rPr>
        <w:t>Quién narra y que relación tiene con las historias?</w:t>
      </w:r>
      <w:r w:rsidR="00E1711C" w:rsidRPr="00F24119">
        <w:rPr>
          <w:rStyle w:val="Znakapoznpodarou"/>
          <w:rFonts w:ascii="Times New Roman" w:hAnsi="Times New Roman" w:cs="Times New Roman"/>
          <w:sz w:val="24"/>
          <w:szCs w:val="24"/>
        </w:rPr>
        <w:footnoteReference w:id="87"/>
      </w:r>
      <w:r w:rsidR="002F3A19" w:rsidRPr="00F24119">
        <w:rPr>
          <w:rFonts w:ascii="Times New Roman" w:hAnsi="Times New Roman" w:cs="Times New Roman"/>
          <w:sz w:val="24"/>
          <w:szCs w:val="24"/>
        </w:rPr>
        <w:t xml:space="preserve"> </w:t>
      </w:r>
      <w:r w:rsidR="00736BB2" w:rsidRPr="00F24119">
        <w:rPr>
          <w:rFonts w:ascii="Times New Roman" w:hAnsi="Times New Roman" w:cs="Times New Roman"/>
          <w:sz w:val="24"/>
          <w:szCs w:val="24"/>
        </w:rPr>
        <w:t xml:space="preserve">Con esta </w:t>
      </w:r>
      <w:r w:rsidR="00736BB2" w:rsidRPr="00F24119">
        <w:rPr>
          <w:rFonts w:ascii="Times New Roman" w:hAnsi="Times New Roman" w:cs="Times New Roman"/>
          <w:sz w:val="24"/>
          <w:szCs w:val="24"/>
        </w:rPr>
        <w:lastRenderedPageBreak/>
        <w:t xml:space="preserve">pregunta piensa llegar al fondo de la cuestión del narrador y al mismo tiempo propone su teoría: </w:t>
      </w:r>
      <w:r w:rsidR="00736BB2" w:rsidRPr="00F24119">
        <w:rPr>
          <w:rFonts w:ascii="Times New Roman" w:hAnsi="Times New Roman" w:cs="Times New Roman"/>
          <w:i/>
          <w:sz w:val="24"/>
          <w:szCs w:val="24"/>
        </w:rPr>
        <w:t>El narrador es el hablante o la “voz” del discurso narrativo. Es quién establece el contacto comunicativo con el destinatario de la narración. Es quién narra la historia.</w:t>
      </w:r>
      <w:r w:rsidR="00736BB2" w:rsidRPr="00F24119">
        <w:rPr>
          <w:rStyle w:val="Znakapoznpodarou"/>
          <w:rFonts w:ascii="Times New Roman" w:hAnsi="Times New Roman" w:cs="Times New Roman"/>
          <w:i/>
          <w:sz w:val="24"/>
          <w:szCs w:val="24"/>
        </w:rPr>
        <w:footnoteReference w:id="88"/>
      </w:r>
      <w:r w:rsidR="005719AF" w:rsidRPr="00F24119">
        <w:rPr>
          <w:rFonts w:ascii="Times New Roman" w:hAnsi="Times New Roman" w:cs="Times New Roman"/>
          <w:sz w:val="24"/>
          <w:szCs w:val="24"/>
        </w:rPr>
        <w:t>.</w:t>
      </w:r>
      <w:r w:rsidR="00EE436F" w:rsidRPr="00F24119">
        <w:rPr>
          <w:rFonts w:ascii="Times New Roman" w:hAnsi="Times New Roman" w:cs="Times New Roman"/>
          <w:sz w:val="24"/>
          <w:szCs w:val="24"/>
        </w:rPr>
        <w:t xml:space="preserve"> </w:t>
      </w:r>
      <w:r w:rsidR="00D44A7B" w:rsidRPr="00F24119">
        <w:rPr>
          <w:rFonts w:ascii="Times New Roman" w:hAnsi="Times New Roman" w:cs="Times New Roman"/>
          <w:sz w:val="24"/>
          <w:szCs w:val="24"/>
        </w:rPr>
        <w:t>En adicción a sus propios estudios, agrega a la obra las razones muy útil</w:t>
      </w:r>
      <w:r w:rsidR="00335BD8" w:rsidRPr="00F24119">
        <w:rPr>
          <w:rFonts w:ascii="Times New Roman" w:hAnsi="Times New Roman" w:cs="Times New Roman"/>
          <w:sz w:val="24"/>
          <w:szCs w:val="24"/>
        </w:rPr>
        <w:t>es</w:t>
      </w:r>
      <w:r w:rsidR="00D44A7B" w:rsidRPr="00F24119">
        <w:rPr>
          <w:rFonts w:ascii="Times New Roman" w:hAnsi="Times New Roman" w:cs="Times New Roman"/>
          <w:sz w:val="24"/>
          <w:szCs w:val="24"/>
        </w:rPr>
        <w:t xml:space="preserve"> para la concepción narratológica, y su </w:t>
      </w:r>
      <w:r w:rsidR="005719AF" w:rsidRPr="00F24119">
        <w:rPr>
          <w:rFonts w:ascii="Times New Roman" w:hAnsi="Times New Roman" w:cs="Times New Roman"/>
          <w:sz w:val="24"/>
          <w:szCs w:val="24"/>
        </w:rPr>
        <w:t xml:space="preserve">indagación inaugura en la colaboración de las opiniones de </w:t>
      </w:r>
      <w:r w:rsidR="005719AF" w:rsidRPr="00F24119">
        <w:rPr>
          <w:rFonts w:ascii="Times New Roman" w:hAnsi="Times New Roman" w:cs="Times New Roman"/>
          <w:i/>
          <w:sz w:val="24"/>
          <w:szCs w:val="24"/>
        </w:rPr>
        <w:t>Kate Friedermann</w:t>
      </w:r>
      <w:r w:rsidR="005719AF" w:rsidRPr="00F24119">
        <w:rPr>
          <w:rFonts w:ascii="Times New Roman" w:hAnsi="Times New Roman" w:cs="Times New Roman"/>
          <w:sz w:val="24"/>
          <w:szCs w:val="24"/>
        </w:rPr>
        <w:t>.</w:t>
      </w:r>
      <w:r w:rsidR="00EE436F" w:rsidRPr="00F24119">
        <w:rPr>
          <w:rFonts w:ascii="Times New Roman" w:hAnsi="Times New Roman" w:cs="Times New Roman"/>
          <w:sz w:val="24"/>
          <w:szCs w:val="24"/>
        </w:rPr>
        <w:t xml:space="preserve"> </w:t>
      </w:r>
      <w:r w:rsidR="00E24C6C" w:rsidRPr="00F24119">
        <w:rPr>
          <w:rFonts w:ascii="Times New Roman" w:hAnsi="Times New Roman" w:cs="Times New Roman"/>
          <w:sz w:val="24"/>
          <w:szCs w:val="24"/>
        </w:rPr>
        <w:t>Una de las posibilidades como concebir la presencia del narrador, según ella, tiene la conexión con su relación al tiempo de la narración.</w:t>
      </w:r>
      <w:r w:rsidR="00E1711C" w:rsidRPr="00F24119">
        <w:rPr>
          <w:rStyle w:val="Znakapoznpodarou"/>
          <w:rFonts w:ascii="Times New Roman" w:hAnsi="Times New Roman" w:cs="Times New Roman"/>
          <w:sz w:val="24"/>
          <w:szCs w:val="24"/>
        </w:rPr>
        <w:footnoteReference w:id="89"/>
      </w:r>
      <w:r w:rsidR="00E24C6C" w:rsidRPr="00F24119">
        <w:rPr>
          <w:rFonts w:ascii="Times New Roman" w:hAnsi="Times New Roman" w:cs="Times New Roman"/>
          <w:sz w:val="24"/>
          <w:szCs w:val="24"/>
        </w:rPr>
        <w:t xml:space="preserve"> </w:t>
      </w:r>
      <w:r w:rsidR="00D36FBE" w:rsidRPr="00F24119">
        <w:rPr>
          <w:rFonts w:ascii="Times New Roman" w:hAnsi="Times New Roman" w:cs="Times New Roman"/>
          <w:sz w:val="24"/>
          <w:szCs w:val="24"/>
        </w:rPr>
        <w:t xml:space="preserve">Friedermann dice que las características son un estímulo claro para entender la presencia permanente del narrador y por eso margina dos tipos o facetas de los narradores: </w:t>
      </w:r>
      <w:r w:rsidR="00D36FBE" w:rsidRPr="00F24119">
        <w:rPr>
          <w:rFonts w:ascii="Times New Roman" w:hAnsi="Times New Roman" w:cs="Times New Roman"/>
          <w:i/>
          <w:sz w:val="24"/>
          <w:szCs w:val="24"/>
        </w:rPr>
        <w:t>el complicado y el ingenio</w:t>
      </w:r>
      <w:r w:rsidR="00D36FBE" w:rsidRPr="00F24119">
        <w:rPr>
          <w:rFonts w:ascii="Times New Roman" w:hAnsi="Times New Roman" w:cs="Times New Roman"/>
          <w:sz w:val="24"/>
          <w:szCs w:val="24"/>
        </w:rPr>
        <w:t>.</w:t>
      </w:r>
      <w:r w:rsidR="00E1711C" w:rsidRPr="00F24119">
        <w:rPr>
          <w:rStyle w:val="Znakapoznpodarou"/>
          <w:rFonts w:ascii="Times New Roman" w:hAnsi="Times New Roman" w:cs="Times New Roman"/>
          <w:sz w:val="24"/>
          <w:szCs w:val="24"/>
        </w:rPr>
        <w:footnoteReference w:id="90"/>
      </w:r>
      <w:r w:rsidR="00D36FBE" w:rsidRPr="00F24119">
        <w:rPr>
          <w:rFonts w:ascii="Times New Roman" w:hAnsi="Times New Roman" w:cs="Times New Roman"/>
          <w:sz w:val="24"/>
          <w:szCs w:val="24"/>
        </w:rPr>
        <w:t xml:space="preserve"> </w:t>
      </w:r>
      <w:r w:rsidR="00335BD8" w:rsidRPr="00F24119">
        <w:rPr>
          <w:rFonts w:ascii="Times New Roman" w:hAnsi="Times New Roman" w:cs="Times New Roman"/>
          <w:sz w:val="24"/>
          <w:szCs w:val="24"/>
        </w:rPr>
        <w:t>El narrador ingenio se particuliza con su presencia en las situaciones cuando las carácterísticas de los personajes son claras e indudables</w:t>
      </w:r>
      <w:r w:rsidR="005F3A09" w:rsidRPr="00F24119">
        <w:rPr>
          <w:rFonts w:ascii="Times New Roman" w:hAnsi="Times New Roman" w:cs="Times New Roman"/>
          <w:sz w:val="24"/>
          <w:szCs w:val="24"/>
        </w:rPr>
        <w:t>. Entonces en ningún caso no puede suceder que las carácteristicas cambien, son estables. En el caso del narrador complicado, es todo al revés. Se encuentra en en tal partes de la trama cuando las carásteristicas de los personajes carecen la confirmación de la verdad</w:t>
      </w:r>
      <w:r w:rsidR="00FC600A">
        <w:rPr>
          <w:rFonts w:ascii="Times New Roman" w:hAnsi="Times New Roman" w:cs="Times New Roman"/>
          <w:sz w:val="24"/>
          <w:szCs w:val="24"/>
        </w:rPr>
        <w:t>.</w:t>
      </w:r>
      <w:r w:rsidR="004818A1" w:rsidRPr="00F24119">
        <w:rPr>
          <w:rFonts w:ascii="Times New Roman" w:hAnsi="Times New Roman" w:cs="Times New Roman"/>
          <w:sz w:val="24"/>
          <w:szCs w:val="24"/>
        </w:rPr>
        <w:t xml:space="preserve"> Además de esto asevera que el narrador “en un instante crea la ilusión del acontecimiento q</w:t>
      </w:r>
      <w:r w:rsidR="00E2642B" w:rsidRPr="00F24119">
        <w:rPr>
          <w:rFonts w:ascii="Times New Roman" w:hAnsi="Times New Roman" w:cs="Times New Roman"/>
          <w:sz w:val="24"/>
          <w:szCs w:val="24"/>
        </w:rPr>
        <w:t>ue tiene lugar y en el segundo instante lo infringe</w:t>
      </w:r>
      <w:r w:rsidR="004818A1" w:rsidRPr="00F24119">
        <w:rPr>
          <w:rFonts w:ascii="Times New Roman" w:hAnsi="Times New Roman" w:cs="Times New Roman"/>
          <w:sz w:val="24"/>
          <w:szCs w:val="24"/>
        </w:rPr>
        <w:t>”</w:t>
      </w:r>
      <w:r w:rsidR="00E2642B" w:rsidRPr="00F24119">
        <w:rPr>
          <w:rStyle w:val="Znakapoznpodarou"/>
          <w:rFonts w:ascii="Times New Roman" w:hAnsi="Times New Roman" w:cs="Times New Roman"/>
          <w:sz w:val="24"/>
          <w:szCs w:val="24"/>
        </w:rPr>
        <w:footnoteReference w:id="91"/>
      </w:r>
      <w:r w:rsidR="00E2642B" w:rsidRPr="00F24119">
        <w:rPr>
          <w:rFonts w:ascii="Times New Roman" w:hAnsi="Times New Roman" w:cs="Times New Roman"/>
          <w:sz w:val="24"/>
          <w:szCs w:val="24"/>
        </w:rPr>
        <w:t xml:space="preserve"> En mismo tiempo cuando Friedermann nos propone la tipología del narrador, aparecen también los pensamientos sobre la problemática narrativa desde otros críticos y literarios. Uno de ellos, Percy Lubbock, asume esta tarea de la indagación por un narrador, sobre todo desde el punto de vista de la problemática del lector con el autor. </w:t>
      </w:r>
      <w:r w:rsidR="004A25F8" w:rsidRPr="00F24119">
        <w:rPr>
          <w:rFonts w:ascii="Times New Roman" w:hAnsi="Times New Roman" w:cs="Times New Roman"/>
          <w:sz w:val="24"/>
          <w:szCs w:val="24"/>
        </w:rPr>
        <w:t>Según este inglés, la postura</w:t>
      </w:r>
      <w:r w:rsidR="00580EFF" w:rsidRPr="00F24119">
        <w:rPr>
          <w:rFonts w:ascii="Times New Roman" w:hAnsi="Times New Roman" w:cs="Times New Roman"/>
          <w:sz w:val="24"/>
          <w:szCs w:val="24"/>
        </w:rPr>
        <w:t xml:space="preserve"> del lector hacia el tex</w:t>
      </w:r>
      <w:r w:rsidR="00D55F5C" w:rsidRPr="00F24119">
        <w:rPr>
          <w:rFonts w:ascii="Times New Roman" w:hAnsi="Times New Roman" w:cs="Times New Roman"/>
          <w:sz w:val="24"/>
          <w:szCs w:val="24"/>
        </w:rPr>
        <w:t>to es la esencia.</w:t>
      </w:r>
      <w:r w:rsidR="001200D9" w:rsidRPr="00F24119">
        <w:rPr>
          <w:rStyle w:val="Znakapoznpodarou"/>
          <w:rFonts w:ascii="Times New Roman" w:hAnsi="Times New Roman" w:cs="Times New Roman"/>
          <w:sz w:val="24"/>
          <w:szCs w:val="24"/>
        </w:rPr>
        <w:footnoteReference w:id="92"/>
      </w:r>
      <w:r w:rsidR="00D55F5C" w:rsidRPr="00F24119">
        <w:rPr>
          <w:rFonts w:ascii="Times New Roman" w:hAnsi="Times New Roman" w:cs="Times New Roman"/>
          <w:sz w:val="24"/>
          <w:szCs w:val="24"/>
        </w:rPr>
        <w:t xml:space="preserve"> </w:t>
      </w:r>
      <w:r w:rsidR="00195A18" w:rsidRPr="00F24119">
        <w:rPr>
          <w:rFonts w:ascii="Times New Roman" w:hAnsi="Times New Roman" w:cs="Times New Roman"/>
          <w:sz w:val="24"/>
          <w:szCs w:val="24"/>
        </w:rPr>
        <w:t>Un</w:t>
      </w:r>
      <w:r w:rsidR="00D55F5C" w:rsidRPr="00F24119">
        <w:rPr>
          <w:rFonts w:ascii="Times New Roman" w:hAnsi="Times New Roman" w:cs="Times New Roman"/>
          <w:sz w:val="24"/>
          <w:szCs w:val="24"/>
        </w:rPr>
        <w:t>a</w:t>
      </w:r>
      <w:r w:rsidR="00195A18" w:rsidRPr="00F24119">
        <w:rPr>
          <w:rFonts w:ascii="Times New Roman" w:hAnsi="Times New Roman" w:cs="Times New Roman"/>
          <w:sz w:val="24"/>
          <w:szCs w:val="24"/>
        </w:rPr>
        <w:t xml:space="preserve"> de las maneras fundamentales de la narración, según el criterio inglés, es la distinción del narrador subjetivo o objetivo y </w:t>
      </w:r>
      <w:r w:rsidR="00D55F5C" w:rsidRPr="00F24119">
        <w:rPr>
          <w:rFonts w:ascii="Times New Roman" w:hAnsi="Times New Roman" w:cs="Times New Roman"/>
          <w:sz w:val="24"/>
          <w:szCs w:val="24"/>
        </w:rPr>
        <w:t xml:space="preserve">el </w:t>
      </w:r>
      <w:r w:rsidR="00195A18" w:rsidRPr="00F24119">
        <w:rPr>
          <w:rFonts w:ascii="Times New Roman" w:hAnsi="Times New Roman" w:cs="Times New Roman"/>
          <w:sz w:val="24"/>
          <w:szCs w:val="24"/>
        </w:rPr>
        <w:t>narrador en primera o tercera persona.</w:t>
      </w:r>
      <w:r w:rsidR="001200D9" w:rsidRPr="00F24119">
        <w:rPr>
          <w:rFonts w:ascii="Times New Roman" w:hAnsi="Times New Roman" w:cs="Times New Roman"/>
          <w:sz w:val="24"/>
          <w:szCs w:val="24"/>
        </w:rPr>
        <w:t xml:space="preserve"> </w:t>
      </w:r>
      <w:r w:rsidR="00195A18" w:rsidRPr="00F24119">
        <w:rPr>
          <w:rFonts w:ascii="Times New Roman" w:hAnsi="Times New Roman" w:cs="Times New Roman"/>
          <w:sz w:val="24"/>
          <w:szCs w:val="24"/>
        </w:rPr>
        <w:t xml:space="preserve">En lo que concierne al narrador subjetivo, Lubbock </w:t>
      </w:r>
      <w:r w:rsidR="006110B1" w:rsidRPr="00F24119">
        <w:rPr>
          <w:rFonts w:ascii="Times New Roman" w:hAnsi="Times New Roman" w:cs="Times New Roman"/>
          <w:sz w:val="24"/>
          <w:szCs w:val="24"/>
        </w:rPr>
        <w:t>afirma que este tipo posible del narrador está frente a los lectores, o sea, como si fuera uno de los personajes que estaría al lado de otros y contemplaría con ellos.</w:t>
      </w:r>
      <w:r w:rsidR="001200D9" w:rsidRPr="00F24119">
        <w:rPr>
          <w:rStyle w:val="Znakapoznpodarou"/>
          <w:rFonts w:ascii="Times New Roman" w:hAnsi="Times New Roman" w:cs="Times New Roman"/>
          <w:sz w:val="24"/>
          <w:szCs w:val="24"/>
        </w:rPr>
        <w:footnoteReference w:id="93"/>
      </w:r>
      <w:r w:rsidR="006110B1" w:rsidRPr="00F24119">
        <w:rPr>
          <w:rFonts w:ascii="Times New Roman" w:hAnsi="Times New Roman" w:cs="Times New Roman"/>
          <w:sz w:val="24"/>
          <w:szCs w:val="24"/>
        </w:rPr>
        <w:t xml:space="preserve"> Segundo tipo, el narrador objetivo, no está frente a los personajes, sino frente a las historias que cuenta con mayor distancia que en el caso del narrador subjetivo. </w:t>
      </w:r>
      <w:r w:rsidR="0068126B" w:rsidRPr="00F24119">
        <w:rPr>
          <w:rFonts w:ascii="Times New Roman" w:hAnsi="Times New Roman" w:cs="Times New Roman"/>
          <w:sz w:val="24"/>
          <w:szCs w:val="24"/>
        </w:rPr>
        <w:t>Lubbock  seguía eprendiendo sus “pesquisas” por la persona que narra en adelante y su búsqueda era de medida esencial respaldada por las reflexiones de</w:t>
      </w:r>
      <w:r w:rsidR="00BF7AAD" w:rsidRPr="00F24119">
        <w:rPr>
          <w:rFonts w:ascii="Times New Roman" w:hAnsi="Times New Roman" w:cs="Times New Roman"/>
          <w:sz w:val="24"/>
          <w:szCs w:val="24"/>
        </w:rPr>
        <w:t xml:space="preserve"> </w:t>
      </w:r>
      <w:r w:rsidR="0068126B" w:rsidRPr="00F24119">
        <w:rPr>
          <w:rFonts w:ascii="Times New Roman" w:hAnsi="Times New Roman" w:cs="Times New Roman"/>
          <w:sz w:val="24"/>
          <w:szCs w:val="24"/>
        </w:rPr>
        <w:t>l</w:t>
      </w:r>
      <w:r w:rsidR="00BF7AAD" w:rsidRPr="00F24119">
        <w:rPr>
          <w:rFonts w:ascii="Times New Roman" w:hAnsi="Times New Roman" w:cs="Times New Roman"/>
          <w:sz w:val="24"/>
          <w:szCs w:val="24"/>
        </w:rPr>
        <w:t xml:space="preserve">os críticos literarios, Henry James y E. M. Forster. El primer nombrado nos trae una idea muy interesante. James nos reveló su noción </w:t>
      </w:r>
      <w:r w:rsidR="00BF7AAD" w:rsidRPr="00F24119">
        <w:rPr>
          <w:rFonts w:ascii="Times New Roman" w:hAnsi="Times New Roman" w:cs="Times New Roman"/>
          <w:i/>
          <w:sz w:val="24"/>
          <w:szCs w:val="24"/>
        </w:rPr>
        <w:t>el reflector.</w:t>
      </w:r>
      <w:r w:rsidR="001200D9" w:rsidRPr="00F24119">
        <w:rPr>
          <w:rStyle w:val="Znakapoznpodarou"/>
          <w:rFonts w:ascii="Times New Roman" w:hAnsi="Times New Roman" w:cs="Times New Roman"/>
          <w:i/>
          <w:sz w:val="24"/>
          <w:szCs w:val="24"/>
        </w:rPr>
        <w:footnoteReference w:id="94"/>
      </w:r>
      <w:r w:rsidR="00BF7AAD" w:rsidRPr="00F24119">
        <w:rPr>
          <w:rFonts w:ascii="Times New Roman" w:hAnsi="Times New Roman" w:cs="Times New Roman"/>
          <w:i/>
          <w:sz w:val="24"/>
          <w:szCs w:val="24"/>
        </w:rPr>
        <w:t xml:space="preserve"> </w:t>
      </w:r>
      <w:r w:rsidR="00BF7AAD" w:rsidRPr="00F24119">
        <w:rPr>
          <w:rFonts w:ascii="Times New Roman" w:hAnsi="Times New Roman" w:cs="Times New Roman"/>
          <w:sz w:val="24"/>
          <w:szCs w:val="24"/>
        </w:rPr>
        <w:t>Con este tipo de la narración nos intenta que no cobremos en concidencia</w:t>
      </w:r>
      <w:r w:rsidR="00822A3F" w:rsidRPr="00F24119">
        <w:rPr>
          <w:rFonts w:ascii="Times New Roman" w:hAnsi="Times New Roman" w:cs="Times New Roman"/>
          <w:sz w:val="24"/>
          <w:szCs w:val="24"/>
        </w:rPr>
        <w:t xml:space="preserve"> solamente tantos personajes que perciben solo</w:t>
      </w:r>
      <w:r w:rsidR="00BF7AAD" w:rsidRPr="00F24119">
        <w:rPr>
          <w:rFonts w:ascii="Times New Roman" w:hAnsi="Times New Roman" w:cs="Times New Roman"/>
          <w:sz w:val="24"/>
          <w:szCs w:val="24"/>
        </w:rPr>
        <w:t xml:space="preserve"> los contornos </w:t>
      </w:r>
      <w:r w:rsidR="00BF7AAD" w:rsidRPr="00F24119">
        <w:rPr>
          <w:rFonts w:ascii="Times New Roman" w:hAnsi="Times New Roman" w:cs="Times New Roman"/>
          <w:sz w:val="24"/>
          <w:szCs w:val="24"/>
        </w:rPr>
        <w:lastRenderedPageBreak/>
        <w:t xml:space="preserve">y el ambiente que los rodea, </w:t>
      </w:r>
      <w:r w:rsidR="00822A3F" w:rsidRPr="00F24119">
        <w:rPr>
          <w:rFonts w:ascii="Times New Roman" w:hAnsi="Times New Roman" w:cs="Times New Roman"/>
          <w:sz w:val="24"/>
          <w:szCs w:val="24"/>
        </w:rPr>
        <w:t xml:space="preserve">sino también los que son capaces de percibir sí mismos, su presencia en la obra. A diferencia de James, Forster expresa su opinión de que a pesar de unas categorías variantes de los narradores, la posición del narrador en el texto </w:t>
      </w:r>
      <w:r w:rsidR="00A8004C" w:rsidRPr="00F24119">
        <w:rPr>
          <w:rFonts w:ascii="Times New Roman" w:hAnsi="Times New Roman" w:cs="Times New Roman"/>
          <w:sz w:val="24"/>
          <w:szCs w:val="24"/>
        </w:rPr>
        <w:t>no es tan llamativa.</w:t>
      </w:r>
      <w:r w:rsidR="001200D9" w:rsidRPr="00F24119">
        <w:rPr>
          <w:rStyle w:val="Znakapoznpodarou"/>
          <w:rFonts w:ascii="Times New Roman" w:hAnsi="Times New Roman" w:cs="Times New Roman"/>
          <w:sz w:val="24"/>
          <w:szCs w:val="24"/>
        </w:rPr>
        <w:footnoteReference w:id="95"/>
      </w:r>
      <w:r w:rsidR="00A8004C" w:rsidRPr="00F24119">
        <w:rPr>
          <w:rFonts w:ascii="Times New Roman" w:hAnsi="Times New Roman" w:cs="Times New Roman"/>
          <w:sz w:val="24"/>
          <w:szCs w:val="24"/>
        </w:rPr>
        <w:t xml:space="preserve"> Hace falta referenciar que Forster aún más no distingue el narrador del autor y por eso se nos espuerza por persuadir de que el narrador (o el autor) es solamente una determinada facultad como forzar a los lectores que conciban lo que les dice el autor. </w:t>
      </w:r>
    </w:p>
    <w:p w:rsidR="002F5B54" w:rsidRPr="00F24119" w:rsidRDefault="00E25360"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Otro autor quién trata de delimitar la noción narrador es el filosófo polaco, Roman Ingarden. </w:t>
      </w:r>
      <w:r w:rsidR="00B06A1B" w:rsidRPr="00F24119">
        <w:rPr>
          <w:rFonts w:ascii="Times New Roman" w:hAnsi="Times New Roman" w:cs="Times New Roman"/>
          <w:sz w:val="24"/>
          <w:szCs w:val="24"/>
        </w:rPr>
        <w:t xml:space="preserve">Primariamente se ocupa de la cuestión del sujeto narrativo y su relación al texto, o sea, la coexistencia del texto y del sujeto narrativo. </w:t>
      </w:r>
      <w:r w:rsidR="008B35A8" w:rsidRPr="00F24119">
        <w:rPr>
          <w:rFonts w:ascii="Times New Roman" w:hAnsi="Times New Roman" w:cs="Times New Roman"/>
          <w:sz w:val="24"/>
          <w:szCs w:val="24"/>
        </w:rPr>
        <w:t>El afán de Ingarden por revelar el narrador entronca más bien en la mera diferencia entre la persona que narra y el autor de la obra. A base de esta ocurrencia trató de marginar o especificar dos tipos de los sujetos narrativos.</w:t>
      </w:r>
      <w:r w:rsidR="001200D9" w:rsidRPr="00F24119">
        <w:rPr>
          <w:rStyle w:val="Znakapoznpodarou"/>
          <w:rFonts w:ascii="Times New Roman" w:hAnsi="Times New Roman" w:cs="Times New Roman"/>
          <w:sz w:val="24"/>
          <w:szCs w:val="24"/>
        </w:rPr>
        <w:footnoteReference w:id="96"/>
      </w:r>
      <w:r w:rsidR="008B35A8" w:rsidRPr="00F24119">
        <w:rPr>
          <w:rFonts w:ascii="Times New Roman" w:hAnsi="Times New Roman" w:cs="Times New Roman"/>
          <w:sz w:val="24"/>
          <w:szCs w:val="24"/>
        </w:rPr>
        <w:t xml:space="preserve"> En primer caso podemos hablar de cierta construcción oracional.</w:t>
      </w:r>
      <w:r w:rsidR="005B7809" w:rsidRPr="00F24119">
        <w:rPr>
          <w:rFonts w:ascii="Times New Roman" w:hAnsi="Times New Roman" w:cs="Times New Roman"/>
          <w:sz w:val="24"/>
          <w:szCs w:val="24"/>
        </w:rPr>
        <w:t xml:space="preserve"> Esa sucede cuando las frases no encierran ningúna seña</w:t>
      </w:r>
      <w:r w:rsidR="008B35A8" w:rsidRPr="00F24119">
        <w:rPr>
          <w:rFonts w:ascii="Times New Roman" w:hAnsi="Times New Roman" w:cs="Times New Roman"/>
          <w:sz w:val="24"/>
          <w:szCs w:val="24"/>
        </w:rPr>
        <w:t xml:space="preserve"> </w:t>
      </w:r>
      <w:r w:rsidR="005B7809" w:rsidRPr="00F24119">
        <w:rPr>
          <w:rFonts w:ascii="Times New Roman" w:hAnsi="Times New Roman" w:cs="Times New Roman"/>
          <w:sz w:val="24"/>
          <w:szCs w:val="24"/>
        </w:rPr>
        <w:t xml:space="preserve">de cualquier narrador ni parecen un elemento de la narración. Hay que observar el texto con detenimiento dado que </w:t>
      </w:r>
      <w:r w:rsidR="00492850" w:rsidRPr="00F24119">
        <w:rPr>
          <w:rFonts w:ascii="Times New Roman" w:hAnsi="Times New Roman" w:cs="Times New Roman"/>
          <w:sz w:val="24"/>
          <w:szCs w:val="24"/>
        </w:rPr>
        <w:t>si la obra no muestra los acontecimientos o las situaciones claras en las cuales jugara el papel la presencia del autor o narrador, p</w:t>
      </w:r>
      <w:r w:rsidR="00430FDE" w:rsidRPr="00F24119">
        <w:rPr>
          <w:rFonts w:ascii="Times New Roman" w:hAnsi="Times New Roman" w:cs="Times New Roman"/>
          <w:sz w:val="24"/>
          <w:szCs w:val="24"/>
        </w:rPr>
        <w:t xml:space="preserve">odemos decir con la certeza </w:t>
      </w:r>
      <w:r w:rsidR="00492850" w:rsidRPr="00F24119">
        <w:rPr>
          <w:rFonts w:ascii="Times New Roman" w:hAnsi="Times New Roman" w:cs="Times New Roman"/>
          <w:sz w:val="24"/>
          <w:szCs w:val="24"/>
        </w:rPr>
        <w:t xml:space="preserve">que la obra está fuera del alcance del autor. </w:t>
      </w:r>
      <w:r w:rsidR="00D9542B" w:rsidRPr="00F24119">
        <w:rPr>
          <w:rFonts w:ascii="Times New Roman" w:hAnsi="Times New Roman" w:cs="Times New Roman"/>
          <w:sz w:val="24"/>
          <w:szCs w:val="24"/>
        </w:rPr>
        <w:t xml:space="preserve">Segundo caso aflora casi al contrario a lo primero así que puede acaecer que el autor se voluntariamente identifica con el narrador. </w:t>
      </w:r>
      <w:r w:rsidR="00B02B42" w:rsidRPr="00F24119">
        <w:rPr>
          <w:rFonts w:ascii="Times New Roman" w:hAnsi="Times New Roman" w:cs="Times New Roman"/>
          <w:sz w:val="24"/>
          <w:szCs w:val="24"/>
        </w:rPr>
        <w:t>Otra faceta del narrador radica en su conducta o papel en la orientación espacial. En tal caso hace falta poner la pregunta</w:t>
      </w:r>
      <w:r w:rsidR="00430FDE" w:rsidRPr="00F24119">
        <w:rPr>
          <w:rFonts w:ascii="Times New Roman" w:hAnsi="Times New Roman" w:cs="Times New Roman"/>
          <w:sz w:val="24"/>
          <w:szCs w:val="24"/>
        </w:rPr>
        <w:t xml:space="preserve">:  </w:t>
      </w:r>
      <w:r w:rsidR="00430FDE" w:rsidRPr="00F24119">
        <w:rPr>
          <w:rFonts w:ascii="Times New Roman" w:hAnsi="Times New Roman" w:cs="Times New Roman"/>
          <w:color w:val="545454"/>
          <w:sz w:val="24"/>
          <w:szCs w:val="24"/>
          <w:shd w:val="clear" w:color="auto" w:fill="FFFFFF"/>
        </w:rPr>
        <w:t>¿</w:t>
      </w:r>
      <w:r w:rsidR="00430FDE" w:rsidRPr="00F24119">
        <w:rPr>
          <w:rFonts w:ascii="Times New Roman" w:hAnsi="Times New Roman" w:cs="Times New Roman"/>
          <w:sz w:val="24"/>
          <w:szCs w:val="24"/>
        </w:rPr>
        <w:t>Do</w:t>
      </w:r>
      <w:r w:rsidR="00B02B42" w:rsidRPr="00F24119">
        <w:rPr>
          <w:rFonts w:ascii="Times New Roman" w:hAnsi="Times New Roman" w:cs="Times New Roman"/>
          <w:sz w:val="24"/>
          <w:szCs w:val="24"/>
        </w:rPr>
        <w:t xml:space="preserve">nde está el centro de la orientación? En el marco del texto hace falta ubicar este centro al dentro de un mundo conocido o representado. </w:t>
      </w:r>
      <w:r w:rsidR="0064616B" w:rsidRPr="00F24119">
        <w:rPr>
          <w:rFonts w:ascii="Times New Roman" w:hAnsi="Times New Roman" w:cs="Times New Roman"/>
          <w:sz w:val="24"/>
          <w:szCs w:val="24"/>
        </w:rPr>
        <w:t>Con</w:t>
      </w:r>
      <w:r w:rsidR="00B02B42" w:rsidRPr="00F24119">
        <w:rPr>
          <w:rFonts w:ascii="Times New Roman" w:hAnsi="Times New Roman" w:cs="Times New Roman"/>
          <w:sz w:val="24"/>
          <w:szCs w:val="24"/>
        </w:rPr>
        <w:t xml:space="preserve"> esta ocurrencia se está</w:t>
      </w:r>
      <w:r w:rsidR="0064616B" w:rsidRPr="00F24119">
        <w:rPr>
          <w:rFonts w:ascii="Times New Roman" w:hAnsi="Times New Roman" w:cs="Times New Roman"/>
          <w:sz w:val="24"/>
          <w:szCs w:val="24"/>
        </w:rPr>
        <w:t xml:space="preserve"> refiriendo al autor puesto que indirectamente afirma que existen dos mundos. L</w:t>
      </w:r>
      <w:r w:rsidR="00AA262D" w:rsidRPr="00F24119">
        <w:rPr>
          <w:rFonts w:ascii="Times New Roman" w:hAnsi="Times New Roman" w:cs="Times New Roman"/>
          <w:sz w:val="24"/>
          <w:szCs w:val="24"/>
        </w:rPr>
        <w:t xml:space="preserve">o de nosotros y lo del autor. </w:t>
      </w:r>
      <w:r w:rsidR="00AB4D7F">
        <w:rPr>
          <w:rFonts w:ascii="Times New Roman" w:hAnsi="Times New Roman" w:cs="Times New Roman"/>
          <w:sz w:val="24"/>
          <w:szCs w:val="24"/>
        </w:rPr>
        <w:t xml:space="preserve">No obstante, </w:t>
      </w:r>
      <w:r w:rsidR="0064616B" w:rsidRPr="00F24119">
        <w:rPr>
          <w:rFonts w:ascii="Times New Roman" w:hAnsi="Times New Roman" w:cs="Times New Roman"/>
          <w:sz w:val="24"/>
          <w:szCs w:val="24"/>
        </w:rPr>
        <w:t>Ing</w:t>
      </w:r>
      <w:r w:rsidR="00AA262D" w:rsidRPr="00F24119">
        <w:rPr>
          <w:rFonts w:ascii="Times New Roman" w:hAnsi="Times New Roman" w:cs="Times New Roman"/>
          <w:sz w:val="24"/>
          <w:szCs w:val="24"/>
        </w:rPr>
        <w:t>arden asevera y otra vez pone de</w:t>
      </w:r>
      <w:r w:rsidR="0064616B" w:rsidRPr="00F24119">
        <w:rPr>
          <w:rFonts w:ascii="Times New Roman" w:hAnsi="Times New Roman" w:cs="Times New Roman"/>
          <w:sz w:val="24"/>
          <w:szCs w:val="24"/>
        </w:rPr>
        <w:t xml:space="preserve"> relieve la “distinción” entre lo sujetivo y lo objetivo.</w:t>
      </w:r>
      <w:r w:rsidR="00430FDE" w:rsidRPr="00F24119">
        <w:rPr>
          <w:rStyle w:val="Znakapoznpodarou"/>
          <w:rFonts w:ascii="Times New Roman" w:hAnsi="Times New Roman" w:cs="Times New Roman"/>
          <w:sz w:val="24"/>
          <w:szCs w:val="24"/>
        </w:rPr>
        <w:footnoteReference w:id="97"/>
      </w:r>
      <w:r w:rsidR="0064616B" w:rsidRPr="00F24119">
        <w:rPr>
          <w:rFonts w:ascii="Times New Roman" w:hAnsi="Times New Roman" w:cs="Times New Roman"/>
          <w:sz w:val="24"/>
          <w:szCs w:val="24"/>
        </w:rPr>
        <w:t xml:space="preserve"> En lo que atañe a la subjetividad del narrador, desempeña el papel muy importante lo muchas veces desmenuzado “yo” del autor en el cual justamente yace el centro de la orientación. </w:t>
      </w:r>
      <w:r w:rsidR="000D0B2F" w:rsidRPr="00F24119">
        <w:rPr>
          <w:rFonts w:ascii="Times New Roman" w:hAnsi="Times New Roman" w:cs="Times New Roman"/>
          <w:sz w:val="24"/>
          <w:szCs w:val="24"/>
        </w:rPr>
        <w:t>En otro caso el centro de la orientación se puede encontrar en el dentro (en “yo”) de un personaje y con cada su movemiento se desplaza con ello.</w:t>
      </w:r>
      <w:r w:rsidR="00C91E24">
        <w:rPr>
          <w:rFonts w:ascii="Times New Roman" w:hAnsi="Times New Roman" w:cs="Times New Roman"/>
          <w:sz w:val="24"/>
          <w:szCs w:val="24"/>
        </w:rPr>
        <w:t xml:space="preserve"> </w:t>
      </w:r>
      <w:r w:rsidR="007339B2" w:rsidRPr="00F24119">
        <w:rPr>
          <w:rFonts w:ascii="Times New Roman" w:hAnsi="Times New Roman" w:cs="Times New Roman"/>
          <w:sz w:val="24"/>
          <w:szCs w:val="24"/>
        </w:rPr>
        <w:t xml:space="preserve">Detrás del yo que es </w:t>
      </w:r>
      <w:r w:rsidR="00FC509B" w:rsidRPr="00F24119">
        <w:rPr>
          <w:rFonts w:ascii="Times New Roman" w:hAnsi="Times New Roman" w:cs="Times New Roman"/>
          <w:sz w:val="24"/>
          <w:szCs w:val="24"/>
        </w:rPr>
        <w:t xml:space="preserve">de hecho </w:t>
      </w:r>
      <w:r w:rsidR="007339B2" w:rsidRPr="00F24119">
        <w:rPr>
          <w:rFonts w:ascii="Times New Roman" w:hAnsi="Times New Roman" w:cs="Times New Roman"/>
          <w:sz w:val="24"/>
          <w:szCs w:val="24"/>
        </w:rPr>
        <w:t>lo que introduce esta obra, según Kayser, no se esconde nínguno personaje, sino es un tercero personaje. “Es alguién quién se mete entre nosotros y el personaje.”</w:t>
      </w:r>
      <w:r w:rsidR="007339B2" w:rsidRPr="00F24119">
        <w:rPr>
          <w:rStyle w:val="Znakapoznpodarou"/>
          <w:rFonts w:ascii="Times New Roman" w:hAnsi="Times New Roman" w:cs="Times New Roman"/>
          <w:sz w:val="24"/>
          <w:szCs w:val="24"/>
        </w:rPr>
        <w:footnoteReference w:id="98"/>
      </w:r>
      <w:r w:rsidR="00B133F3" w:rsidRPr="00F24119">
        <w:rPr>
          <w:rFonts w:ascii="Times New Roman" w:hAnsi="Times New Roman" w:cs="Times New Roman"/>
          <w:sz w:val="24"/>
          <w:szCs w:val="24"/>
        </w:rPr>
        <w:t xml:space="preserve"> </w:t>
      </w:r>
      <w:r w:rsidR="004F7ECF" w:rsidRPr="00F24119">
        <w:rPr>
          <w:rFonts w:ascii="Times New Roman" w:hAnsi="Times New Roman" w:cs="Times New Roman"/>
          <w:sz w:val="24"/>
          <w:szCs w:val="24"/>
        </w:rPr>
        <w:t xml:space="preserve">Entonces si el yo habla hacia los lectores, conversa con </w:t>
      </w:r>
      <w:r w:rsidR="005B2599" w:rsidRPr="00F24119">
        <w:rPr>
          <w:rFonts w:ascii="Times New Roman" w:hAnsi="Times New Roman" w:cs="Times New Roman"/>
          <w:sz w:val="24"/>
          <w:szCs w:val="24"/>
        </w:rPr>
        <w:t xml:space="preserve">un papel realmente metido en la trama. </w:t>
      </w:r>
      <w:r w:rsidR="002E5209" w:rsidRPr="00F24119">
        <w:rPr>
          <w:rFonts w:ascii="Times New Roman" w:hAnsi="Times New Roman" w:cs="Times New Roman"/>
          <w:sz w:val="24"/>
          <w:szCs w:val="24"/>
        </w:rPr>
        <w:t>Así que llegamos a la conclusión que el</w:t>
      </w:r>
      <w:r w:rsidR="002E5209" w:rsidRPr="00F24119">
        <w:rPr>
          <w:rFonts w:ascii="Times New Roman" w:hAnsi="Times New Roman" w:cs="Times New Roman"/>
          <w:i/>
          <w:sz w:val="24"/>
          <w:szCs w:val="24"/>
        </w:rPr>
        <w:t xml:space="preserve"> narrador no representa </w:t>
      </w:r>
      <w:r w:rsidR="002E5209" w:rsidRPr="00F24119">
        <w:rPr>
          <w:rFonts w:ascii="Times New Roman" w:hAnsi="Times New Roman" w:cs="Times New Roman"/>
          <w:i/>
          <w:sz w:val="24"/>
          <w:szCs w:val="24"/>
        </w:rPr>
        <w:lastRenderedPageBreak/>
        <w:t>de ningún modo su autor, sino asume la posición que le el mismo creador da.</w:t>
      </w:r>
      <w:r w:rsidR="002E5209" w:rsidRPr="00F24119">
        <w:rPr>
          <w:rFonts w:ascii="Times New Roman" w:hAnsi="Times New Roman" w:cs="Times New Roman"/>
          <w:sz w:val="24"/>
          <w:szCs w:val="24"/>
        </w:rPr>
        <w:t xml:space="preserve"> </w:t>
      </w:r>
      <w:r w:rsidR="006352C8" w:rsidRPr="00F24119">
        <w:rPr>
          <w:rFonts w:ascii="Times New Roman" w:hAnsi="Times New Roman" w:cs="Times New Roman"/>
          <w:i/>
          <w:sz w:val="24"/>
          <w:szCs w:val="24"/>
        </w:rPr>
        <w:t>Entonces el narrador no es el autor sino un personaje ficticio en quién se el autor convirtió.</w:t>
      </w:r>
      <w:r w:rsidR="00C265B1" w:rsidRPr="00F24119">
        <w:rPr>
          <w:rFonts w:ascii="Times New Roman" w:hAnsi="Times New Roman" w:cs="Times New Roman"/>
          <w:sz w:val="24"/>
          <w:szCs w:val="24"/>
        </w:rPr>
        <w:t xml:space="preserve">  </w:t>
      </w:r>
      <w:r w:rsidR="007519BD" w:rsidRPr="00F24119">
        <w:rPr>
          <w:rFonts w:ascii="Times New Roman" w:hAnsi="Times New Roman" w:cs="Times New Roman"/>
          <w:sz w:val="24"/>
          <w:szCs w:val="24"/>
        </w:rPr>
        <w:t xml:space="preserve"> </w:t>
      </w:r>
    </w:p>
    <w:p w:rsidR="00C265B1" w:rsidRPr="00351F41" w:rsidRDefault="00A34A39" w:rsidP="000C1CC0">
      <w:pPr>
        <w:pStyle w:val="Nadpis2"/>
        <w:numPr>
          <w:ilvl w:val="1"/>
          <w:numId w:val="17"/>
        </w:numPr>
        <w:spacing w:before="480" w:after="240"/>
        <w:rPr>
          <w:rFonts w:ascii="Times New Roman" w:hAnsi="Times New Roman" w:cs="Times New Roman"/>
          <w:color w:val="000000" w:themeColor="text1"/>
        </w:rPr>
      </w:pPr>
      <w:bookmarkStart w:id="12" w:name="_Toc7499990"/>
      <w:r w:rsidRPr="00351F41">
        <w:rPr>
          <w:rFonts w:ascii="Times New Roman" w:hAnsi="Times New Roman" w:cs="Times New Roman"/>
          <w:color w:val="000000" w:themeColor="text1"/>
        </w:rPr>
        <w:t>El círculo de las posibilidades narrativas</w:t>
      </w:r>
      <w:bookmarkEnd w:id="12"/>
    </w:p>
    <w:p w:rsidR="00CB2FA2" w:rsidRDefault="00A34A39" w:rsidP="00C253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objetivo de este subcapítulo es captar los estudios del científico austriaco, Franz K. Stanzel, sobre el modelo de las situaciones narrativas. </w:t>
      </w:r>
      <w:r w:rsidR="00AE373F">
        <w:rPr>
          <w:rFonts w:ascii="Times New Roman" w:hAnsi="Times New Roman" w:cs="Times New Roman"/>
          <w:sz w:val="24"/>
          <w:szCs w:val="24"/>
        </w:rPr>
        <w:t xml:space="preserve">De inicio hace falta </w:t>
      </w:r>
      <w:r w:rsidR="00B52A5D">
        <w:rPr>
          <w:rFonts w:ascii="Times New Roman" w:hAnsi="Times New Roman" w:cs="Times New Roman"/>
          <w:sz w:val="24"/>
          <w:szCs w:val="24"/>
        </w:rPr>
        <w:t xml:space="preserve">observar y </w:t>
      </w:r>
      <w:r w:rsidR="00AE373F">
        <w:rPr>
          <w:rFonts w:ascii="Times New Roman" w:hAnsi="Times New Roman" w:cs="Times New Roman"/>
          <w:sz w:val="24"/>
          <w:szCs w:val="24"/>
        </w:rPr>
        <w:t xml:space="preserve">referenciar que Stanzel reconoce </w:t>
      </w:r>
      <w:r w:rsidR="00B52A5D">
        <w:rPr>
          <w:rFonts w:ascii="Times New Roman" w:hAnsi="Times New Roman" w:cs="Times New Roman"/>
          <w:sz w:val="24"/>
          <w:szCs w:val="24"/>
        </w:rPr>
        <w:t xml:space="preserve">en suma </w:t>
      </w:r>
      <w:r w:rsidR="00AE373F">
        <w:rPr>
          <w:rFonts w:ascii="Times New Roman" w:hAnsi="Times New Roman" w:cs="Times New Roman"/>
          <w:sz w:val="24"/>
          <w:szCs w:val="24"/>
        </w:rPr>
        <w:t xml:space="preserve">dos </w:t>
      </w:r>
      <w:r w:rsidR="00B52A5D">
        <w:rPr>
          <w:rFonts w:ascii="Times New Roman" w:hAnsi="Times New Roman" w:cs="Times New Roman"/>
          <w:sz w:val="24"/>
          <w:szCs w:val="24"/>
        </w:rPr>
        <w:t>niveles de la tipología narrativa</w:t>
      </w:r>
      <w:r w:rsidR="00AE373F">
        <w:rPr>
          <w:rFonts w:ascii="Times New Roman" w:hAnsi="Times New Roman" w:cs="Times New Roman"/>
          <w:sz w:val="24"/>
          <w:szCs w:val="24"/>
        </w:rPr>
        <w:t>.</w:t>
      </w:r>
      <w:r w:rsidR="00C92CF0">
        <w:rPr>
          <w:rStyle w:val="Znakapoznpodarou"/>
          <w:rFonts w:ascii="Times New Roman" w:hAnsi="Times New Roman" w:cs="Times New Roman"/>
          <w:sz w:val="24"/>
          <w:szCs w:val="24"/>
        </w:rPr>
        <w:footnoteReference w:id="99"/>
      </w:r>
      <w:r w:rsidR="00AE373F">
        <w:rPr>
          <w:rFonts w:ascii="Times New Roman" w:hAnsi="Times New Roman" w:cs="Times New Roman"/>
          <w:sz w:val="24"/>
          <w:szCs w:val="24"/>
        </w:rPr>
        <w:t xml:space="preserve"> </w:t>
      </w:r>
      <w:r w:rsidR="00F82A13">
        <w:rPr>
          <w:rFonts w:ascii="Times New Roman" w:hAnsi="Times New Roman" w:cs="Times New Roman"/>
          <w:sz w:val="24"/>
          <w:szCs w:val="24"/>
        </w:rPr>
        <w:t>Al p</w:t>
      </w:r>
      <w:r w:rsidR="00AE373F">
        <w:rPr>
          <w:rFonts w:ascii="Times New Roman" w:hAnsi="Times New Roman" w:cs="Times New Roman"/>
          <w:sz w:val="24"/>
          <w:szCs w:val="24"/>
        </w:rPr>
        <w:t>rimer nivel</w:t>
      </w:r>
      <w:r w:rsidR="00F82A13">
        <w:rPr>
          <w:rFonts w:ascii="Times New Roman" w:hAnsi="Times New Roman" w:cs="Times New Roman"/>
          <w:sz w:val="24"/>
          <w:szCs w:val="24"/>
        </w:rPr>
        <w:t xml:space="preserve"> denomina como la estructura</w:t>
      </w:r>
      <w:r w:rsidR="00AE373F">
        <w:rPr>
          <w:rFonts w:ascii="Times New Roman" w:hAnsi="Times New Roman" w:cs="Times New Roman"/>
          <w:sz w:val="24"/>
          <w:szCs w:val="24"/>
        </w:rPr>
        <w:t xml:space="preserve"> pr</w:t>
      </w:r>
      <w:r w:rsidR="00F82A13">
        <w:rPr>
          <w:rFonts w:ascii="Times New Roman" w:hAnsi="Times New Roman" w:cs="Times New Roman"/>
          <w:sz w:val="24"/>
          <w:szCs w:val="24"/>
        </w:rPr>
        <w:t>ofunda en la cual figura</w:t>
      </w:r>
      <w:r w:rsidR="00AE373F">
        <w:rPr>
          <w:rFonts w:ascii="Times New Roman" w:hAnsi="Times New Roman" w:cs="Times New Roman"/>
          <w:sz w:val="24"/>
          <w:szCs w:val="24"/>
        </w:rPr>
        <w:t xml:space="preserve"> </w:t>
      </w:r>
      <w:r w:rsidR="00F82A13">
        <w:rPr>
          <w:rFonts w:ascii="Times New Roman" w:hAnsi="Times New Roman" w:cs="Times New Roman"/>
          <w:sz w:val="24"/>
          <w:szCs w:val="24"/>
        </w:rPr>
        <w:t>un autor implícito y al otro moteja la estructura superficial adonde pertenece un narrador quién se como un intermedianero esconde frente a los lectores. Sin embargo, Stanzel se inclina a la opinión que estos dos níveles no están frente a sí mismos, sino se entrelazan y forjan una continuidad (plasmada en el círculo tipológico).</w:t>
      </w:r>
      <w:r w:rsidR="00E15B04">
        <w:rPr>
          <w:rStyle w:val="Znakapoznpodarou"/>
          <w:rFonts w:ascii="Times New Roman" w:hAnsi="Times New Roman" w:cs="Times New Roman"/>
          <w:sz w:val="24"/>
          <w:szCs w:val="24"/>
        </w:rPr>
        <w:footnoteReference w:id="100"/>
      </w:r>
      <w:r w:rsidR="00BD27BB">
        <w:rPr>
          <w:rFonts w:ascii="Times New Roman" w:hAnsi="Times New Roman" w:cs="Times New Roman"/>
          <w:sz w:val="24"/>
          <w:szCs w:val="24"/>
        </w:rPr>
        <w:t xml:space="preserve"> El autor opina que el círculo pueda abarcar las posibilidades narrativas.</w:t>
      </w:r>
      <w:r w:rsidR="00F82A13">
        <w:rPr>
          <w:rFonts w:ascii="Times New Roman" w:hAnsi="Times New Roman" w:cs="Times New Roman"/>
          <w:sz w:val="24"/>
          <w:szCs w:val="24"/>
        </w:rPr>
        <w:t xml:space="preserve"> </w:t>
      </w:r>
      <w:r w:rsidR="00BD27BB">
        <w:rPr>
          <w:rFonts w:ascii="Times New Roman" w:hAnsi="Times New Roman" w:cs="Times New Roman"/>
          <w:sz w:val="24"/>
          <w:szCs w:val="24"/>
        </w:rPr>
        <w:t xml:space="preserve">Justamente a este círculo pone tres tipos básicos como interpretar la narración. La narración auctorial, la narración en </w:t>
      </w:r>
      <w:r w:rsidR="00BD27BB" w:rsidRPr="00F62330">
        <w:rPr>
          <w:rFonts w:ascii="Times New Roman" w:hAnsi="Times New Roman" w:cs="Times New Roman"/>
          <w:sz w:val="24"/>
          <w:szCs w:val="24"/>
        </w:rPr>
        <w:t xml:space="preserve">primera persona y la narración personal. </w:t>
      </w:r>
      <w:r w:rsidR="00BD27BB" w:rsidRPr="00F62330">
        <w:rPr>
          <w:rFonts w:ascii="Times New Roman" w:hAnsi="Times New Roman" w:cs="Times New Roman"/>
          <w:i/>
          <w:sz w:val="24"/>
          <w:szCs w:val="24"/>
        </w:rPr>
        <w:t xml:space="preserve">La narración auctorial </w:t>
      </w:r>
      <w:r w:rsidR="00BD27BB" w:rsidRPr="00F62330">
        <w:rPr>
          <w:rFonts w:ascii="Times New Roman" w:hAnsi="Times New Roman" w:cs="Times New Roman"/>
          <w:sz w:val="24"/>
          <w:szCs w:val="24"/>
        </w:rPr>
        <w:t xml:space="preserve">está marcada por un narrador personal quién se mete en la narración a causa de los comentarios constantes. </w:t>
      </w:r>
      <w:r w:rsidR="00F62330" w:rsidRPr="00F62330">
        <w:rPr>
          <w:rFonts w:ascii="Times New Roman" w:hAnsi="Times New Roman" w:cs="Times New Roman"/>
          <w:sz w:val="24"/>
          <w:szCs w:val="24"/>
        </w:rPr>
        <w:t>Una de las señas</w:t>
      </w:r>
      <w:r w:rsidR="00F62330">
        <w:rPr>
          <w:rFonts w:ascii="Times New Roman" w:hAnsi="Times New Roman" w:cs="Times New Roman"/>
          <w:sz w:val="24"/>
          <w:szCs w:val="24"/>
        </w:rPr>
        <w:t xml:space="preserve"> más fundamentales pertenecientes a este tipo es inequívocalmente su bifurcación, es decir, está en el límite entre el mundo ficticio de la obra y la realidad del autor y lector. </w:t>
      </w:r>
      <w:r w:rsidR="00672418">
        <w:rPr>
          <w:rFonts w:ascii="Times New Roman" w:hAnsi="Times New Roman" w:cs="Times New Roman"/>
          <w:sz w:val="24"/>
          <w:szCs w:val="24"/>
        </w:rPr>
        <w:t>Segunda faceta de la tipología, la narración en primera persona, se particuliza con la inserción real del narrador al mundo que existe en la obra y actúa como un personaje común como los demás. La narración se efectua también en el tiempo pasado pero a diferencia del previo tipo, los acontecimientos son propiamente vividos por el narrador</w:t>
      </w:r>
      <w:r w:rsidR="00EE4489">
        <w:rPr>
          <w:rFonts w:ascii="Times New Roman" w:hAnsi="Times New Roman" w:cs="Times New Roman"/>
          <w:sz w:val="24"/>
          <w:szCs w:val="24"/>
        </w:rPr>
        <w:t xml:space="preserve">. Tercer caso, la narración personal, se caracteriza por el narrador que se esfuerza por encubrir, o sea, no se entromete con los comentarios y por eso el lector no lo tiene que percibir. </w:t>
      </w:r>
      <w:r w:rsidR="00DC440B">
        <w:rPr>
          <w:rFonts w:ascii="Times New Roman" w:hAnsi="Times New Roman" w:cs="Times New Roman"/>
          <w:sz w:val="24"/>
          <w:szCs w:val="24"/>
        </w:rPr>
        <w:t>A pesar del afán por parte de Stanzel, el círculo fue machacado por la crítica en el momento cuando se el autor atrevó a escribir las novelas a base de esta tipología. Le reprocharaban que las situaciones narrativas muchas veces cambian de tal modo que no son capacez de distiguir exactamente el tipo según el círculo.</w:t>
      </w:r>
      <w:r w:rsidR="00355AE1">
        <w:rPr>
          <w:rStyle w:val="Znakapoznpodarou"/>
          <w:rFonts w:ascii="Times New Roman" w:hAnsi="Times New Roman" w:cs="Times New Roman"/>
          <w:sz w:val="24"/>
          <w:szCs w:val="24"/>
        </w:rPr>
        <w:footnoteReference w:id="101"/>
      </w:r>
      <w:r w:rsidR="00DC440B">
        <w:rPr>
          <w:rFonts w:ascii="Times New Roman" w:hAnsi="Times New Roman" w:cs="Times New Roman"/>
          <w:sz w:val="24"/>
          <w:szCs w:val="24"/>
        </w:rPr>
        <w:t xml:space="preserve"> Esto fue el estímulo para este autor austriaco para rehacerlo y en vez de tres tipos posibles de la narración creó las narraciones que se pueden enredar y mutualmente trasladar.</w:t>
      </w:r>
      <w:r w:rsidR="000C1CC0">
        <w:rPr>
          <w:rStyle w:val="Znakapoznpodarou"/>
          <w:rFonts w:ascii="Times New Roman" w:hAnsi="Times New Roman" w:cs="Times New Roman"/>
          <w:sz w:val="24"/>
          <w:szCs w:val="24"/>
        </w:rPr>
        <w:footnoteReference w:id="102"/>
      </w:r>
      <w:r w:rsidR="00DC440B">
        <w:rPr>
          <w:rFonts w:ascii="Times New Roman" w:hAnsi="Times New Roman" w:cs="Times New Roman"/>
          <w:sz w:val="24"/>
          <w:szCs w:val="24"/>
        </w:rPr>
        <w:t xml:space="preserve"> </w:t>
      </w:r>
    </w:p>
    <w:p w:rsidR="00D0728B" w:rsidRDefault="00947354" w:rsidP="00C253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dibujo nos está répresentando el círculo después de la reelaboración. Como podemos ver, las situaciones narrativas ya no están dentro del círculo, sino detrás de la circunferencia. </w:t>
      </w:r>
      <w:r w:rsidR="00BD2FCC">
        <w:rPr>
          <w:rFonts w:ascii="Times New Roman" w:hAnsi="Times New Roman" w:cs="Times New Roman"/>
          <w:sz w:val="24"/>
          <w:szCs w:val="24"/>
        </w:rPr>
        <w:t>Como la base de este círculo sirve la manera estructuralística con la cual se pueden diferenciar tres elementos constitutivos.</w:t>
      </w:r>
      <w:r w:rsidR="00C86960">
        <w:rPr>
          <w:rFonts w:ascii="Times New Roman" w:hAnsi="Times New Roman" w:cs="Times New Roman"/>
          <w:sz w:val="24"/>
          <w:szCs w:val="24"/>
        </w:rPr>
        <w:t xml:space="preserve"> Todos esos elementos se fundan en determinada oposición o antitesis. </w:t>
      </w:r>
      <w:r w:rsidR="001E3431">
        <w:rPr>
          <w:rFonts w:ascii="Times New Roman" w:hAnsi="Times New Roman" w:cs="Times New Roman"/>
          <w:sz w:val="24"/>
          <w:szCs w:val="24"/>
        </w:rPr>
        <w:t>El primer</w:t>
      </w:r>
      <w:r w:rsidR="00C86960">
        <w:rPr>
          <w:rFonts w:ascii="Times New Roman" w:hAnsi="Times New Roman" w:cs="Times New Roman"/>
          <w:sz w:val="24"/>
          <w:szCs w:val="24"/>
        </w:rPr>
        <w:t xml:space="preserve"> elemento</w:t>
      </w:r>
      <w:r w:rsidR="001E3431">
        <w:rPr>
          <w:rFonts w:ascii="Times New Roman" w:hAnsi="Times New Roman" w:cs="Times New Roman"/>
          <w:sz w:val="24"/>
          <w:szCs w:val="24"/>
        </w:rPr>
        <w:t xml:space="preserve">, </w:t>
      </w:r>
      <w:r w:rsidR="001E3431" w:rsidRPr="001E3431">
        <w:rPr>
          <w:rFonts w:ascii="Times New Roman" w:hAnsi="Times New Roman" w:cs="Times New Roman"/>
          <w:i/>
          <w:sz w:val="24"/>
          <w:szCs w:val="24"/>
        </w:rPr>
        <w:t>la</w:t>
      </w:r>
      <w:r w:rsidR="002B5552" w:rsidRPr="001E3431">
        <w:rPr>
          <w:rFonts w:ascii="Times New Roman" w:hAnsi="Times New Roman" w:cs="Times New Roman"/>
          <w:i/>
          <w:sz w:val="24"/>
          <w:szCs w:val="24"/>
        </w:rPr>
        <w:t xml:space="preserve"> persona</w:t>
      </w:r>
      <w:r w:rsidR="002B5552">
        <w:rPr>
          <w:rFonts w:ascii="Times New Roman" w:hAnsi="Times New Roman" w:cs="Times New Roman"/>
          <w:sz w:val="24"/>
          <w:szCs w:val="24"/>
        </w:rPr>
        <w:t xml:space="preserve">, se funda en la cuestión o más bien </w:t>
      </w:r>
      <w:r w:rsidR="001E3431" w:rsidRPr="00AD1520">
        <w:rPr>
          <w:rFonts w:ascii="Times New Roman" w:hAnsi="Times New Roman" w:cs="Times New Roman"/>
          <w:sz w:val="24"/>
          <w:szCs w:val="24"/>
        </w:rPr>
        <w:t xml:space="preserve">en la </w:t>
      </w:r>
      <w:r w:rsidR="002B5552" w:rsidRPr="00AD1520">
        <w:rPr>
          <w:rFonts w:ascii="Times New Roman" w:hAnsi="Times New Roman" w:cs="Times New Roman"/>
          <w:sz w:val="24"/>
          <w:szCs w:val="24"/>
        </w:rPr>
        <w:t>pregunta “</w:t>
      </w:r>
      <w:r w:rsidR="00AD1520" w:rsidRPr="00AD1520">
        <w:rPr>
          <w:rFonts w:ascii="Times New Roman" w:hAnsi="Times New Roman" w:cs="Times New Roman"/>
          <w:color w:val="545454"/>
          <w:sz w:val="24"/>
          <w:szCs w:val="24"/>
          <w:shd w:val="clear" w:color="auto" w:fill="FFFFFF"/>
        </w:rPr>
        <w:t>¿</w:t>
      </w:r>
      <w:r w:rsidR="002B5552" w:rsidRPr="00AD1520">
        <w:rPr>
          <w:rFonts w:ascii="Times New Roman" w:hAnsi="Times New Roman" w:cs="Times New Roman"/>
          <w:sz w:val="24"/>
          <w:szCs w:val="24"/>
        </w:rPr>
        <w:t xml:space="preserve">Quién narra?” </w:t>
      </w:r>
      <w:r w:rsidR="000A6754" w:rsidRPr="00AD1520">
        <w:rPr>
          <w:rFonts w:ascii="Times New Roman" w:hAnsi="Times New Roman" w:cs="Times New Roman"/>
          <w:sz w:val="24"/>
          <w:szCs w:val="24"/>
        </w:rPr>
        <w:t xml:space="preserve">En este caso se puede platicar de una relación posible entre el narrador y la historia de la obra. </w:t>
      </w:r>
      <w:r w:rsidR="001E3431" w:rsidRPr="00AD1520">
        <w:rPr>
          <w:rFonts w:ascii="Times New Roman" w:hAnsi="Times New Roman" w:cs="Times New Roman"/>
          <w:sz w:val="24"/>
          <w:szCs w:val="24"/>
        </w:rPr>
        <w:t xml:space="preserve">El segundo llamado </w:t>
      </w:r>
      <w:r w:rsidR="001E3431" w:rsidRPr="00AD1520">
        <w:rPr>
          <w:rFonts w:ascii="Times New Roman" w:hAnsi="Times New Roman" w:cs="Times New Roman"/>
          <w:i/>
          <w:sz w:val="24"/>
          <w:szCs w:val="24"/>
        </w:rPr>
        <w:t>la perspectividad</w:t>
      </w:r>
      <w:r w:rsidR="001E3431" w:rsidRPr="00AD1520">
        <w:rPr>
          <w:rFonts w:ascii="Times New Roman" w:hAnsi="Times New Roman" w:cs="Times New Roman"/>
          <w:sz w:val="24"/>
          <w:szCs w:val="24"/>
        </w:rPr>
        <w:t>, formula la pregunta “</w:t>
      </w:r>
      <w:r w:rsidR="00AD1520" w:rsidRPr="00AD1520">
        <w:rPr>
          <w:rFonts w:ascii="Times New Roman" w:hAnsi="Times New Roman" w:cs="Times New Roman"/>
          <w:color w:val="545454"/>
          <w:sz w:val="24"/>
          <w:szCs w:val="24"/>
          <w:shd w:val="clear" w:color="auto" w:fill="FFFFFF"/>
        </w:rPr>
        <w:t>¿</w:t>
      </w:r>
      <w:r w:rsidR="001E3431" w:rsidRPr="00AD1520">
        <w:rPr>
          <w:rFonts w:ascii="Times New Roman" w:hAnsi="Times New Roman" w:cs="Times New Roman"/>
          <w:sz w:val="24"/>
          <w:szCs w:val="24"/>
        </w:rPr>
        <w:t>De que perspectividad se narra?”, o sea, si somos capacez de penetrar a la subconciencia de los personajes.</w:t>
      </w:r>
      <w:r w:rsidR="00946CEA" w:rsidRPr="00AD1520">
        <w:rPr>
          <w:rFonts w:ascii="Times New Roman" w:hAnsi="Times New Roman" w:cs="Times New Roman"/>
          <w:sz w:val="24"/>
          <w:szCs w:val="24"/>
        </w:rPr>
        <w:t xml:space="preserve"> </w:t>
      </w:r>
      <w:r w:rsidR="001E3431">
        <w:rPr>
          <w:rFonts w:ascii="Times New Roman" w:hAnsi="Times New Roman" w:cs="Times New Roman"/>
          <w:sz w:val="24"/>
          <w:szCs w:val="24"/>
        </w:rPr>
        <w:t xml:space="preserve">El último elemento </w:t>
      </w:r>
      <w:r w:rsidR="001E3431" w:rsidRPr="001E3431">
        <w:rPr>
          <w:rFonts w:ascii="Times New Roman" w:hAnsi="Times New Roman" w:cs="Times New Roman"/>
          <w:i/>
          <w:sz w:val="24"/>
          <w:szCs w:val="24"/>
        </w:rPr>
        <w:t>el modo</w:t>
      </w:r>
      <w:r w:rsidR="001E3431">
        <w:rPr>
          <w:rFonts w:ascii="Times New Roman" w:hAnsi="Times New Roman" w:cs="Times New Roman"/>
          <w:i/>
          <w:sz w:val="24"/>
          <w:szCs w:val="24"/>
        </w:rPr>
        <w:t xml:space="preserve"> </w:t>
      </w:r>
      <w:r w:rsidR="001E3431">
        <w:rPr>
          <w:rFonts w:ascii="Times New Roman" w:hAnsi="Times New Roman" w:cs="Times New Roman"/>
          <w:sz w:val="24"/>
          <w:szCs w:val="24"/>
        </w:rPr>
        <w:t>se pregunta “</w:t>
      </w:r>
      <w:r w:rsidR="003C764A" w:rsidRPr="00AD1520">
        <w:rPr>
          <w:rFonts w:ascii="Times New Roman" w:hAnsi="Times New Roman" w:cs="Times New Roman"/>
          <w:color w:val="545454"/>
          <w:sz w:val="24"/>
          <w:szCs w:val="24"/>
          <w:shd w:val="clear" w:color="auto" w:fill="FFFFFF"/>
        </w:rPr>
        <w:t>¿</w:t>
      </w:r>
      <w:r w:rsidR="001E3431">
        <w:rPr>
          <w:rFonts w:ascii="Times New Roman" w:hAnsi="Times New Roman" w:cs="Times New Roman"/>
          <w:sz w:val="24"/>
          <w:szCs w:val="24"/>
        </w:rPr>
        <w:t>Que posición tiene</w:t>
      </w:r>
      <w:r w:rsidR="003C764A">
        <w:rPr>
          <w:rFonts w:ascii="Times New Roman" w:hAnsi="Times New Roman" w:cs="Times New Roman"/>
          <w:sz w:val="24"/>
          <w:szCs w:val="24"/>
        </w:rPr>
        <w:t xml:space="preserve"> el narrador de las historias?”</w:t>
      </w:r>
      <w:r w:rsidR="001E3431">
        <w:rPr>
          <w:rFonts w:ascii="Times New Roman" w:hAnsi="Times New Roman" w:cs="Times New Roman"/>
          <w:sz w:val="24"/>
          <w:szCs w:val="24"/>
        </w:rPr>
        <w:t xml:space="preserve"> </w:t>
      </w:r>
      <w:r w:rsidR="00C86960">
        <w:rPr>
          <w:rFonts w:ascii="Times New Roman" w:hAnsi="Times New Roman" w:cs="Times New Roman"/>
          <w:sz w:val="24"/>
          <w:szCs w:val="24"/>
        </w:rPr>
        <w:t xml:space="preserve">De hecho el modo nos representa cierta oposición del narrador y un narrador específico, o sea, como nos puede simbolizar la posición del narrador reflector. Entonces este elemento podemos concebir como la voz de narrador. </w:t>
      </w:r>
      <w:r w:rsidR="001E3431">
        <w:rPr>
          <w:rFonts w:ascii="Times New Roman" w:hAnsi="Times New Roman" w:cs="Times New Roman"/>
          <w:sz w:val="24"/>
          <w:szCs w:val="24"/>
        </w:rPr>
        <w:t xml:space="preserve">Digamos que </w:t>
      </w:r>
      <w:r w:rsidR="00C86960">
        <w:rPr>
          <w:rFonts w:ascii="Times New Roman" w:hAnsi="Times New Roman" w:cs="Times New Roman"/>
          <w:sz w:val="24"/>
          <w:szCs w:val="24"/>
        </w:rPr>
        <w:t>estos</w:t>
      </w:r>
      <w:r w:rsidR="001E3431">
        <w:rPr>
          <w:rFonts w:ascii="Times New Roman" w:hAnsi="Times New Roman" w:cs="Times New Roman"/>
          <w:sz w:val="24"/>
          <w:szCs w:val="24"/>
        </w:rPr>
        <w:t xml:space="preserve"> elementos </w:t>
      </w:r>
      <w:r w:rsidR="00C86960">
        <w:rPr>
          <w:rFonts w:ascii="Times New Roman" w:hAnsi="Times New Roman" w:cs="Times New Roman"/>
          <w:sz w:val="24"/>
          <w:szCs w:val="24"/>
        </w:rPr>
        <w:t xml:space="preserve">son </w:t>
      </w:r>
      <w:r w:rsidR="001E3431">
        <w:rPr>
          <w:rFonts w:ascii="Times New Roman" w:hAnsi="Times New Roman" w:cs="Times New Roman"/>
          <w:sz w:val="24"/>
          <w:szCs w:val="24"/>
        </w:rPr>
        <w:t>iguales a lo</w:t>
      </w:r>
      <w:r w:rsidR="00D0728B">
        <w:rPr>
          <w:rFonts w:ascii="Times New Roman" w:hAnsi="Times New Roman" w:cs="Times New Roman"/>
          <w:sz w:val="24"/>
          <w:szCs w:val="24"/>
        </w:rPr>
        <w:t>s que propuso por primera vez, s</w:t>
      </w:r>
      <w:r w:rsidR="001E3431">
        <w:rPr>
          <w:rFonts w:ascii="Times New Roman" w:hAnsi="Times New Roman" w:cs="Times New Roman"/>
          <w:sz w:val="24"/>
          <w:szCs w:val="24"/>
        </w:rPr>
        <w:t>olamente los fomentó y especificó con las preguntas.</w:t>
      </w:r>
    </w:p>
    <w:p w:rsidR="00152810" w:rsidRPr="00311B9B" w:rsidRDefault="00E55EF1" w:rsidP="00311B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todas maneras, la elaboración del círculo de Stanzel dejó la huella más bien negativa y un resabio en la boca de los críticos que se casi perpectua. </w:t>
      </w:r>
      <w:r w:rsidR="00747099">
        <w:rPr>
          <w:rFonts w:ascii="Times New Roman" w:hAnsi="Times New Roman" w:cs="Times New Roman"/>
          <w:sz w:val="24"/>
          <w:szCs w:val="24"/>
        </w:rPr>
        <w:t>En primer caso s</w:t>
      </w:r>
      <w:r>
        <w:rPr>
          <w:rFonts w:ascii="Times New Roman" w:hAnsi="Times New Roman" w:cs="Times New Roman"/>
          <w:sz w:val="24"/>
          <w:szCs w:val="24"/>
        </w:rPr>
        <w:t>e le rega</w:t>
      </w:r>
      <w:r w:rsidR="00747099" w:rsidRPr="00747099">
        <w:rPr>
          <w:rFonts w:ascii="Times New Roman" w:hAnsi="Times New Roman" w:cs="Times New Roman"/>
          <w:sz w:val="24"/>
          <w:szCs w:val="24"/>
        </w:rPr>
        <w:t>ñ</w:t>
      </w:r>
      <w:r w:rsidR="00747099">
        <w:rPr>
          <w:rFonts w:ascii="Times New Roman" w:hAnsi="Times New Roman" w:cs="Times New Roman"/>
          <w:sz w:val="24"/>
          <w:szCs w:val="24"/>
        </w:rPr>
        <w:t xml:space="preserve">a que el engranaje de las formas narrativas no representa o no capta bien las situaciones narrativas en otras obras. Para ejemplificarlo nos sirve el modelo de la obra </w:t>
      </w:r>
      <w:r w:rsidR="00747099">
        <w:rPr>
          <w:rFonts w:ascii="Times New Roman" w:hAnsi="Times New Roman" w:cs="Times New Roman"/>
          <w:i/>
          <w:sz w:val="24"/>
          <w:szCs w:val="24"/>
        </w:rPr>
        <w:t>El extranjer</w:t>
      </w:r>
      <w:r w:rsidR="003C764A">
        <w:rPr>
          <w:rFonts w:ascii="Times New Roman" w:hAnsi="Times New Roman" w:cs="Times New Roman"/>
          <w:i/>
          <w:sz w:val="24"/>
          <w:szCs w:val="24"/>
        </w:rPr>
        <w:t>o</w:t>
      </w:r>
      <w:r w:rsidR="00747099">
        <w:rPr>
          <w:rFonts w:ascii="Times New Roman" w:hAnsi="Times New Roman" w:cs="Times New Roman"/>
          <w:i/>
          <w:sz w:val="24"/>
          <w:szCs w:val="24"/>
        </w:rPr>
        <w:t xml:space="preserve"> </w:t>
      </w:r>
      <w:r w:rsidR="00747099">
        <w:rPr>
          <w:rFonts w:ascii="Times New Roman" w:hAnsi="Times New Roman" w:cs="Times New Roman"/>
          <w:sz w:val="24"/>
          <w:szCs w:val="24"/>
        </w:rPr>
        <w:t xml:space="preserve">de Albert Camus, donde los sentimientos y ocurrencias que se llevan a cabo en primera persona no cumplen lo establecido en el círculo. Por todo ello la determinación de las situaciones es inestable y alterada y muchas veces pasa que </w:t>
      </w:r>
      <w:r w:rsidR="004B572E">
        <w:rPr>
          <w:rFonts w:ascii="Times New Roman" w:hAnsi="Times New Roman" w:cs="Times New Roman"/>
          <w:sz w:val="24"/>
          <w:szCs w:val="24"/>
        </w:rPr>
        <w:t>para designarlo correctamente hace falta “insertar” un campo correspondiente a las situaciones descritas en el círculo.</w:t>
      </w:r>
      <w:r w:rsidR="00751C3B">
        <w:rPr>
          <w:rFonts w:ascii="Times New Roman" w:hAnsi="Times New Roman" w:cs="Times New Roman"/>
          <w:sz w:val="24"/>
          <w:szCs w:val="24"/>
        </w:rPr>
        <w:t xml:space="preserve"> Otro ejemplo corroborando la incertidumbre del círculo es la eliminación de su autor implícito. Esta estrategia de inicio aprovechada por Stanzel juega el papel indispensable en lo que se refiere a la determinación de los componentes narrativos </w:t>
      </w:r>
      <w:r w:rsidR="00580DEA">
        <w:rPr>
          <w:rFonts w:ascii="Times New Roman" w:hAnsi="Times New Roman" w:cs="Times New Roman"/>
          <w:sz w:val="24"/>
          <w:szCs w:val="24"/>
        </w:rPr>
        <w:t>dado que la realización de la narración, según el autor, es regida por la intermediación y justamente la falta de ella causa el desorden.</w:t>
      </w:r>
      <w:r w:rsidR="003C764A">
        <w:rPr>
          <w:rStyle w:val="Znakapoznpodarou"/>
          <w:rFonts w:ascii="Times New Roman" w:hAnsi="Times New Roman" w:cs="Times New Roman"/>
          <w:sz w:val="24"/>
          <w:szCs w:val="24"/>
        </w:rPr>
        <w:footnoteReference w:id="103"/>
      </w:r>
      <w:r w:rsidR="00580DEA">
        <w:rPr>
          <w:rFonts w:ascii="Times New Roman" w:hAnsi="Times New Roman" w:cs="Times New Roman"/>
          <w:sz w:val="24"/>
          <w:szCs w:val="24"/>
        </w:rPr>
        <w:t xml:space="preserve"> </w:t>
      </w:r>
      <w:r w:rsidR="004B4659" w:rsidRPr="004B4659">
        <w:rPr>
          <w:rFonts w:ascii="Times New Roman" w:hAnsi="Times New Roman" w:cs="Times New Roman"/>
          <w:noProof/>
          <w:sz w:val="24"/>
          <w:szCs w:val="24"/>
        </w:rPr>
        <w:pict>
          <v:shape id="_x0000_s1027" type="#_x0000_t202" style="position:absolute;left:0;text-align:left;margin-left:549.05pt;margin-top:-36.9pt;width:206.7pt;height:20.25pt;z-index:251662336;mso-position-horizontal-relative:text;mso-position-vertical-relative:text;mso-width-relative:margin;mso-height-relative:margin">
            <v:textbox style="mso-next-textbox:#_x0000_s1027">
              <w:txbxContent>
                <w:p w:rsidR="00336196" w:rsidRDefault="00336196">
                  <w:r>
                    <w:t>Imagen n.4: Esquema de Seymun Chatman</w:t>
                  </w:r>
                </w:p>
              </w:txbxContent>
            </v:textbox>
          </v:shape>
        </w:pict>
      </w:r>
      <w:r w:rsidR="00365887">
        <w:rPr>
          <w:rFonts w:ascii="Times New Roman" w:hAnsi="Times New Roman" w:cs="Times New Roman"/>
          <w:sz w:val="24"/>
          <w:szCs w:val="24"/>
        </w:rPr>
        <w:t xml:space="preserve">Seguramente que </w:t>
      </w:r>
      <w:r w:rsidR="001C2AA7">
        <w:rPr>
          <w:rFonts w:ascii="Times New Roman" w:hAnsi="Times New Roman" w:cs="Times New Roman"/>
          <w:sz w:val="24"/>
          <w:szCs w:val="24"/>
        </w:rPr>
        <w:t>el círculo nos deja mucha inseguridad pero si lo captamos bien como una construcción que nos plasma las situaciones narrativas, se trata realmente de un enriquecimiento indudable de la literatura.</w:t>
      </w:r>
      <w:r w:rsidR="000C1CC0">
        <w:rPr>
          <w:rStyle w:val="Znakapoznpodarou"/>
          <w:rFonts w:ascii="Times New Roman" w:hAnsi="Times New Roman" w:cs="Times New Roman"/>
          <w:sz w:val="24"/>
          <w:szCs w:val="24"/>
        </w:rPr>
        <w:footnoteReference w:id="104"/>
      </w:r>
      <w:r w:rsidR="00311B9B">
        <w:rPr>
          <w:rFonts w:ascii="Times New Roman" w:hAnsi="Times New Roman" w:cs="Times New Roman"/>
          <w:sz w:val="24"/>
          <w:szCs w:val="24"/>
        </w:rPr>
        <w:t xml:space="preserve"> </w:t>
      </w:r>
    </w:p>
    <w:p w:rsidR="0018556E" w:rsidRPr="005B3A1B" w:rsidRDefault="0018556E" w:rsidP="000C1CC0">
      <w:pPr>
        <w:pStyle w:val="Nadpis2"/>
        <w:numPr>
          <w:ilvl w:val="1"/>
          <w:numId w:val="17"/>
        </w:numPr>
        <w:spacing w:before="480" w:after="240"/>
        <w:rPr>
          <w:rFonts w:ascii="Times New Roman" w:hAnsi="Times New Roman" w:cs="Times New Roman"/>
          <w:color w:val="000000" w:themeColor="text1"/>
        </w:rPr>
      </w:pPr>
      <w:bookmarkStart w:id="13" w:name="_Toc7499991"/>
      <w:r w:rsidRPr="005B3A1B">
        <w:rPr>
          <w:rFonts w:ascii="Times New Roman" w:hAnsi="Times New Roman" w:cs="Times New Roman"/>
          <w:color w:val="000000" w:themeColor="text1"/>
        </w:rPr>
        <w:lastRenderedPageBreak/>
        <w:t xml:space="preserve">La </w:t>
      </w:r>
      <w:r w:rsidR="000C1CC0">
        <w:rPr>
          <w:rFonts w:ascii="Times New Roman" w:hAnsi="Times New Roman" w:cs="Times New Roman"/>
          <w:color w:val="000000" w:themeColor="text1"/>
        </w:rPr>
        <w:t xml:space="preserve">situación </w:t>
      </w:r>
      <w:r w:rsidRPr="005B3A1B">
        <w:rPr>
          <w:rFonts w:ascii="Times New Roman" w:hAnsi="Times New Roman" w:cs="Times New Roman"/>
          <w:color w:val="000000" w:themeColor="text1"/>
        </w:rPr>
        <w:t xml:space="preserve">del narrador en </w:t>
      </w:r>
      <w:r w:rsidRPr="0057178F">
        <w:rPr>
          <w:rFonts w:ascii="Times New Roman" w:hAnsi="Times New Roman" w:cs="Times New Roman"/>
          <w:i/>
          <w:color w:val="000000" w:themeColor="text1"/>
        </w:rPr>
        <w:t>Niebla</w:t>
      </w:r>
      <w:bookmarkEnd w:id="13"/>
    </w:p>
    <w:p w:rsidR="00966A48" w:rsidRPr="00F24119" w:rsidRDefault="00A8004C"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 xml:space="preserve">Kubíček intenta aparentemente por capturar y recoger tantas teorías que le puedan </w:t>
      </w:r>
      <w:r w:rsidR="003D6AF6" w:rsidRPr="00F24119">
        <w:rPr>
          <w:rFonts w:ascii="Times New Roman" w:hAnsi="Times New Roman" w:cs="Times New Roman"/>
          <w:sz w:val="24"/>
          <w:szCs w:val="24"/>
        </w:rPr>
        <w:t>centrar</w:t>
      </w:r>
      <w:r w:rsidRPr="00F24119">
        <w:rPr>
          <w:rFonts w:ascii="Times New Roman" w:hAnsi="Times New Roman" w:cs="Times New Roman"/>
          <w:sz w:val="24"/>
          <w:szCs w:val="24"/>
        </w:rPr>
        <w:t xml:space="preserve"> a</w:t>
      </w:r>
      <w:r w:rsidR="003D6AF6" w:rsidRPr="00F24119">
        <w:rPr>
          <w:rFonts w:ascii="Times New Roman" w:hAnsi="Times New Roman" w:cs="Times New Roman"/>
          <w:sz w:val="24"/>
          <w:szCs w:val="24"/>
        </w:rPr>
        <w:t xml:space="preserve"> unas definiciones del narrador pero como he dicho, la misma defición del narrador es tan compleja que no es po</w:t>
      </w:r>
      <w:r w:rsidR="00966A48" w:rsidRPr="00F24119">
        <w:rPr>
          <w:rFonts w:ascii="Times New Roman" w:hAnsi="Times New Roman" w:cs="Times New Roman"/>
          <w:sz w:val="24"/>
          <w:szCs w:val="24"/>
        </w:rPr>
        <w:t>sible expresarla en pocas palabras</w:t>
      </w:r>
      <w:r w:rsidR="003D6AF6" w:rsidRPr="00F24119">
        <w:rPr>
          <w:rFonts w:ascii="Times New Roman" w:hAnsi="Times New Roman" w:cs="Times New Roman"/>
          <w:sz w:val="24"/>
          <w:szCs w:val="24"/>
        </w:rPr>
        <w:t>. Como anteriormente vemos, existe</w:t>
      </w:r>
      <w:r w:rsidR="00966A48" w:rsidRPr="00F24119">
        <w:rPr>
          <w:rFonts w:ascii="Times New Roman" w:hAnsi="Times New Roman" w:cs="Times New Roman"/>
          <w:sz w:val="24"/>
          <w:szCs w:val="24"/>
        </w:rPr>
        <w:t>n</w:t>
      </w:r>
      <w:r w:rsidR="003D6AF6" w:rsidRPr="00F24119">
        <w:rPr>
          <w:rFonts w:ascii="Times New Roman" w:hAnsi="Times New Roman" w:cs="Times New Roman"/>
          <w:sz w:val="24"/>
          <w:szCs w:val="24"/>
        </w:rPr>
        <w:t xml:space="preserve"> muchos tipos de los narradores o al menos, los teóricos lo piensan. Lo que hace la obra tan difícil son inequívocalmente las voces desconocidas detrás de las cuales está ora un narrador (escritor) ora los personajes. </w:t>
      </w:r>
      <w:r w:rsidR="00A66716" w:rsidRPr="00F24119">
        <w:rPr>
          <w:rFonts w:ascii="Times New Roman" w:hAnsi="Times New Roman" w:cs="Times New Roman"/>
          <w:color w:val="545454"/>
          <w:sz w:val="24"/>
          <w:szCs w:val="24"/>
          <w:shd w:val="clear" w:color="auto" w:fill="FFFFFF"/>
        </w:rPr>
        <w:t>¿</w:t>
      </w:r>
      <w:r w:rsidR="003D6AF6" w:rsidRPr="00F24119">
        <w:rPr>
          <w:rFonts w:ascii="Times New Roman" w:hAnsi="Times New Roman" w:cs="Times New Roman"/>
          <w:sz w:val="24"/>
          <w:szCs w:val="24"/>
        </w:rPr>
        <w:t xml:space="preserve">Pero como lo funciona en la obra crucial de este trabajo, </w:t>
      </w:r>
      <w:r w:rsidR="003D6AF6" w:rsidRPr="0057178F">
        <w:rPr>
          <w:rFonts w:ascii="Times New Roman" w:hAnsi="Times New Roman" w:cs="Times New Roman"/>
          <w:i/>
          <w:sz w:val="24"/>
          <w:szCs w:val="24"/>
        </w:rPr>
        <w:t>Niebla</w:t>
      </w:r>
      <w:r w:rsidR="003D6AF6" w:rsidRPr="00F24119">
        <w:rPr>
          <w:rFonts w:ascii="Times New Roman" w:hAnsi="Times New Roman" w:cs="Times New Roman"/>
          <w:sz w:val="24"/>
          <w:szCs w:val="24"/>
        </w:rPr>
        <w:t xml:space="preserve">? </w:t>
      </w:r>
      <w:r w:rsidR="00A66716" w:rsidRPr="00F24119">
        <w:rPr>
          <w:rFonts w:ascii="Times New Roman" w:hAnsi="Times New Roman" w:cs="Times New Roman"/>
          <w:color w:val="545454"/>
          <w:sz w:val="24"/>
          <w:szCs w:val="24"/>
          <w:shd w:val="clear" w:color="auto" w:fill="FFFFFF"/>
        </w:rPr>
        <w:t>¿</w:t>
      </w:r>
      <w:r w:rsidR="003D6AF6" w:rsidRPr="00F24119">
        <w:rPr>
          <w:rFonts w:ascii="Times New Roman" w:hAnsi="Times New Roman" w:cs="Times New Roman"/>
          <w:sz w:val="24"/>
          <w:szCs w:val="24"/>
        </w:rPr>
        <w:t xml:space="preserve">Donde se esconde el narrador? Quién realmente habla y </w:t>
      </w:r>
      <w:r w:rsidR="00966A48" w:rsidRPr="00F24119">
        <w:rPr>
          <w:rFonts w:ascii="Times New Roman" w:hAnsi="Times New Roman" w:cs="Times New Roman"/>
          <w:sz w:val="24"/>
          <w:szCs w:val="24"/>
        </w:rPr>
        <w:t xml:space="preserve">discurre? Vamos a ver. </w:t>
      </w:r>
    </w:p>
    <w:p w:rsidR="00BD77CA" w:rsidRPr="00F24119" w:rsidRDefault="00D15D63" w:rsidP="00F24119">
      <w:pPr>
        <w:spacing w:after="0" w:line="360" w:lineRule="auto"/>
        <w:ind w:firstLine="709"/>
        <w:jc w:val="both"/>
        <w:rPr>
          <w:rFonts w:ascii="Times New Roman" w:hAnsi="Times New Roman" w:cs="Times New Roman"/>
          <w:sz w:val="24"/>
          <w:szCs w:val="24"/>
        </w:rPr>
      </w:pPr>
      <w:r w:rsidRPr="00F24119">
        <w:rPr>
          <w:rFonts w:ascii="Times New Roman" w:hAnsi="Times New Roman" w:cs="Times New Roman"/>
          <w:sz w:val="24"/>
          <w:szCs w:val="24"/>
        </w:rPr>
        <w:t>De primero vamos a</w:t>
      </w:r>
      <w:r w:rsidR="002B1369" w:rsidRPr="00F24119">
        <w:rPr>
          <w:rFonts w:ascii="Times New Roman" w:hAnsi="Times New Roman" w:cs="Times New Roman"/>
          <w:sz w:val="24"/>
          <w:szCs w:val="24"/>
        </w:rPr>
        <w:t xml:space="preserve"> fija</w:t>
      </w:r>
      <w:r w:rsidRPr="00F24119">
        <w:rPr>
          <w:rFonts w:ascii="Times New Roman" w:hAnsi="Times New Roman" w:cs="Times New Roman"/>
          <w:sz w:val="24"/>
          <w:szCs w:val="24"/>
        </w:rPr>
        <w:t>rn</w:t>
      </w:r>
      <w:r w:rsidR="002B1369" w:rsidRPr="00F24119">
        <w:rPr>
          <w:rFonts w:ascii="Times New Roman" w:hAnsi="Times New Roman" w:cs="Times New Roman"/>
          <w:sz w:val="24"/>
          <w:szCs w:val="24"/>
        </w:rPr>
        <w:t>os al pro</w:t>
      </w:r>
      <w:r w:rsidRPr="00F24119">
        <w:rPr>
          <w:rFonts w:ascii="Times New Roman" w:hAnsi="Times New Roman" w:cs="Times New Roman"/>
          <w:sz w:val="24"/>
          <w:szCs w:val="24"/>
        </w:rPr>
        <w:t xml:space="preserve">tagonista de esta obra, Augusto. Es indudable que el modo por el que es visto el protagonista es como el espejo. Con eso estoy apuntado a decir que aparte del narrador que nos prácticamente trae Augusto a la obra, </w:t>
      </w:r>
      <w:r w:rsidR="009434D4" w:rsidRPr="00F24119">
        <w:rPr>
          <w:rFonts w:ascii="Times New Roman" w:hAnsi="Times New Roman" w:cs="Times New Roman"/>
          <w:sz w:val="24"/>
          <w:szCs w:val="24"/>
        </w:rPr>
        <w:t xml:space="preserve">el protagonista desempeña el papel de otro narrador puesto que mediante sus reflexiones y descripciones de sí mismo nos erige la imagen clara de su retrato y conducta. </w:t>
      </w:r>
      <w:r w:rsidR="008D245C" w:rsidRPr="00F24119">
        <w:rPr>
          <w:rFonts w:ascii="Times New Roman" w:hAnsi="Times New Roman" w:cs="Times New Roman"/>
          <w:sz w:val="24"/>
          <w:szCs w:val="24"/>
        </w:rPr>
        <w:t>Sin embargo, como he desmenuzado la posición de Augusto en los capítulos anteriores, es obvio que es regido y manejado por Unamuno quién también juega el papel del narrador de la historia del protagonista. Su posición en lo que concierne a la intermediación de la narración</w:t>
      </w:r>
      <w:r w:rsidR="00B36284" w:rsidRPr="00F24119">
        <w:rPr>
          <w:rFonts w:ascii="Times New Roman" w:hAnsi="Times New Roman" w:cs="Times New Roman"/>
          <w:sz w:val="24"/>
          <w:szCs w:val="24"/>
        </w:rPr>
        <w:t>,</w:t>
      </w:r>
      <w:r w:rsidR="008D245C" w:rsidRPr="00F24119">
        <w:rPr>
          <w:rFonts w:ascii="Times New Roman" w:hAnsi="Times New Roman" w:cs="Times New Roman"/>
          <w:sz w:val="24"/>
          <w:szCs w:val="24"/>
        </w:rPr>
        <w:t xml:space="preserve"> plasm</w:t>
      </w:r>
      <w:r w:rsidR="00B36284" w:rsidRPr="00F24119">
        <w:rPr>
          <w:rFonts w:ascii="Times New Roman" w:hAnsi="Times New Roman" w:cs="Times New Roman"/>
          <w:sz w:val="24"/>
          <w:szCs w:val="24"/>
        </w:rPr>
        <w:t>a también el personaje ficticio</w:t>
      </w:r>
      <w:r w:rsidR="008D245C" w:rsidRPr="00F24119">
        <w:rPr>
          <w:rFonts w:ascii="Times New Roman" w:hAnsi="Times New Roman" w:cs="Times New Roman"/>
          <w:sz w:val="24"/>
          <w:szCs w:val="24"/>
        </w:rPr>
        <w:t xml:space="preserve"> Goti. De hecho se puede hablar de otro narrador pero debido al hecho que se trata de otro personaje creado por Unamuno, podemos cavilar de la situación de un desdoblamiento de un solo narrador, Unamuno y otra vez Unamuno mediante su personaje Goti. </w:t>
      </w:r>
      <w:r w:rsidR="006A2D18" w:rsidRPr="00F24119">
        <w:rPr>
          <w:rFonts w:ascii="Times New Roman" w:hAnsi="Times New Roman" w:cs="Times New Roman"/>
          <w:sz w:val="24"/>
          <w:szCs w:val="24"/>
        </w:rPr>
        <w:t>Unamuno prácticamente comenta lo que siente del per</w:t>
      </w:r>
      <w:r w:rsidR="00B36284" w:rsidRPr="00F24119">
        <w:rPr>
          <w:rFonts w:ascii="Times New Roman" w:hAnsi="Times New Roman" w:cs="Times New Roman"/>
          <w:sz w:val="24"/>
          <w:szCs w:val="24"/>
        </w:rPr>
        <w:t>sonaje de Augusto pero desde afue</w:t>
      </w:r>
      <w:r w:rsidR="006A2D18" w:rsidRPr="00F24119">
        <w:rPr>
          <w:rFonts w:ascii="Times New Roman" w:hAnsi="Times New Roman" w:cs="Times New Roman"/>
          <w:sz w:val="24"/>
          <w:szCs w:val="24"/>
        </w:rPr>
        <w:t xml:space="preserve">ra, es decir, percibe y conoce todos sus pensamientos y sentimientos rencorosos pero como un </w:t>
      </w:r>
      <w:r w:rsidR="00B36284" w:rsidRPr="00F24119">
        <w:rPr>
          <w:rFonts w:ascii="Times New Roman" w:hAnsi="Times New Roman" w:cs="Times New Roman"/>
          <w:sz w:val="24"/>
          <w:szCs w:val="24"/>
        </w:rPr>
        <w:t xml:space="preserve">observador. Por otro lado Goti </w:t>
      </w:r>
      <w:r w:rsidR="006A2D18" w:rsidRPr="00F24119">
        <w:rPr>
          <w:rFonts w:ascii="Times New Roman" w:hAnsi="Times New Roman" w:cs="Times New Roman"/>
          <w:sz w:val="24"/>
          <w:szCs w:val="24"/>
        </w:rPr>
        <w:t>como el personaje literalmente embutido a la trama, reproduce lo que entreve y capta bien en las inmediaciones y como un personaje equivalente al Augusto. Entonces sus casos son también cong</w:t>
      </w:r>
      <w:r w:rsidR="005059A3">
        <w:rPr>
          <w:rFonts w:ascii="Times New Roman" w:hAnsi="Times New Roman" w:cs="Times New Roman"/>
          <w:sz w:val="24"/>
          <w:szCs w:val="24"/>
        </w:rPr>
        <w:t>r</w:t>
      </w:r>
      <w:r w:rsidR="006A2D18" w:rsidRPr="00F24119">
        <w:rPr>
          <w:rFonts w:ascii="Times New Roman" w:hAnsi="Times New Roman" w:cs="Times New Roman"/>
          <w:sz w:val="24"/>
          <w:szCs w:val="24"/>
        </w:rPr>
        <w:t xml:space="preserve">uentes a la posición del narrador omnisciente y que más, </w:t>
      </w:r>
      <w:r w:rsidR="0090381E" w:rsidRPr="00F24119">
        <w:rPr>
          <w:rFonts w:ascii="Times New Roman" w:hAnsi="Times New Roman" w:cs="Times New Roman"/>
          <w:sz w:val="24"/>
          <w:szCs w:val="24"/>
        </w:rPr>
        <w:t xml:space="preserve">Unamuno se puede considerar el narrador heterodiegético a la vez. Es a causa de su narración en tercera persona pero a la diferencia con Goti, no participa literalmente en la historia y por eso </w:t>
      </w:r>
      <w:r w:rsidR="00323BE6" w:rsidRPr="00F24119">
        <w:rPr>
          <w:rFonts w:ascii="Times New Roman" w:hAnsi="Times New Roman" w:cs="Times New Roman"/>
          <w:sz w:val="24"/>
          <w:szCs w:val="24"/>
        </w:rPr>
        <w:t xml:space="preserve">obtiene este marbete del narrador heterodiegético. </w:t>
      </w:r>
      <w:r w:rsidR="006D5BEB" w:rsidRPr="00F24119">
        <w:rPr>
          <w:rFonts w:ascii="Times New Roman" w:hAnsi="Times New Roman" w:cs="Times New Roman"/>
          <w:sz w:val="24"/>
          <w:szCs w:val="24"/>
        </w:rPr>
        <w:t>Entonces si llegaramos a la conclusión sobre la narración en derredor de Augusto, notaríamos que está asediado por tres elementos de la reproducción narrativa. En primer caso es él mismo quién nos hace ver sus impresiones y vivencias de su vida. Segundo caso nos crean los diálogos donde el protagonista lleva las conversaciones y mediante ellas se explican sus estados. Otros narradores son Goti y mismo Unamuno</w:t>
      </w:r>
      <w:r w:rsidR="00B63D9C" w:rsidRPr="00F24119">
        <w:rPr>
          <w:rFonts w:ascii="Times New Roman" w:hAnsi="Times New Roman" w:cs="Times New Roman"/>
          <w:sz w:val="24"/>
          <w:szCs w:val="24"/>
        </w:rPr>
        <w:t xml:space="preserve"> quién supuestamente tiene mayor influencia en la narración que su personaje Goti. E</w:t>
      </w:r>
      <w:r w:rsidR="00ED7F13" w:rsidRPr="00F24119">
        <w:rPr>
          <w:rFonts w:ascii="Times New Roman" w:hAnsi="Times New Roman" w:cs="Times New Roman"/>
          <w:sz w:val="24"/>
          <w:szCs w:val="24"/>
        </w:rPr>
        <w:t>l preponderamiento de Unamuno sobre</w:t>
      </w:r>
      <w:r w:rsidR="00B63D9C" w:rsidRPr="00F24119">
        <w:rPr>
          <w:rFonts w:ascii="Times New Roman" w:hAnsi="Times New Roman" w:cs="Times New Roman"/>
          <w:sz w:val="24"/>
          <w:szCs w:val="24"/>
        </w:rPr>
        <w:t xml:space="preserve"> </w:t>
      </w:r>
      <w:r w:rsidR="00B63D9C" w:rsidRPr="00F24119">
        <w:rPr>
          <w:rFonts w:ascii="Times New Roman" w:hAnsi="Times New Roman" w:cs="Times New Roman"/>
          <w:sz w:val="24"/>
          <w:szCs w:val="24"/>
        </w:rPr>
        <w:lastRenderedPageBreak/>
        <w:t xml:space="preserve">Augusto avistamos por ejemplo en el capítulo XXXI, donde el autor enfatiza su </w:t>
      </w:r>
      <w:r w:rsidR="00ED7F13" w:rsidRPr="00F24119">
        <w:rPr>
          <w:rFonts w:ascii="Times New Roman" w:hAnsi="Times New Roman" w:cs="Times New Roman"/>
          <w:sz w:val="24"/>
          <w:szCs w:val="24"/>
        </w:rPr>
        <w:t>mayor poder sobre el protagonista</w:t>
      </w:r>
      <w:r w:rsidR="000572CE" w:rsidRPr="00F24119">
        <w:rPr>
          <w:rFonts w:ascii="Times New Roman" w:hAnsi="Times New Roman" w:cs="Times New Roman"/>
          <w:sz w:val="24"/>
          <w:szCs w:val="24"/>
        </w:rPr>
        <w:t xml:space="preserve"> tanto desde el punto de vista de la narración como de la faceta de su creador</w:t>
      </w:r>
      <w:r w:rsidR="008074BE" w:rsidRPr="00F24119">
        <w:rPr>
          <w:rFonts w:ascii="Times New Roman" w:hAnsi="Times New Roman" w:cs="Times New Roman"/>
          <w:sz w:val="24"/>
          <w:szCs w:val="24"/>
        </w:rPr>
        <w:t>: “</w:t>
      </w:r>
      <w:r w:rsidR="000572CE" w:rsidRPr="00F24119">
        <w:rPr>
          <w:rFonts w:ascii="Times New Roman" w:hAnsi="Times New Roman" w:cs="Times New Roman"/>
          <w:sz w:val="24"/>
          <w:szCs w:val="24"/>
        </w:rPr>
        <w:t>No, no existes más que como ente de ficción; no eres, pobre Augusto, más que un producto de mi fantasía y de las de aquellos de mis lectores que lean el relato que de tus fingidas venturas y malandanzas he escrito yo</w:t>
      </w:r>
      <w:r w:rsidR="008074BE" w:rsidRPr="00F24119">
        <w:rPr>
          <w:rFonts w:ascii="Times New Roman" w:hAnsi="Times New Roman" w:cs="Times New Roman"/>
          <w:sz w:val="24"/>
          <w:szCs w:val="24"/>
        </w:rPr>
        <w:t>”</w:t>
      </w:r>
      <w:r w:rsidR="000572CE" w:rsidRPr="00F24119">
        <w:rPr>
          <w:rStyle w:val="Znakapoznpodarou"/>
          <w:rFonts w:ascii="Times New Roman" w:hAnsi="Times New Roman" w:cs="Times New Roman"/>
          <w:sz w:val="24"/>
          <w:szCs w:val="24"/>
        </w:rPr>
        <w:footnoteReference w:id="105"/>
      </w:r>
      <w:r w:rsidR="008764B3" w:rsidRPr="00F24119">
        <w:rPr>
          <w:rFonts w:ascii="Times New Roman" w:hAnsi="Times New Roman" w:cs="Times New Roman"/>
          <w:sz w:val="24"/>
          <w:szCs w:val="24"/>
        </w:rPr>
        <w:t xml:space="preserve"> La integración del mismo Unamuno a la trama avala inequívocalmente</w:t>
      </w:r>
      <w:r w:rsidR="00ED7F13" w:rsidRPr="00F24119">
        <w:rPr>
          <w:rFonts w:ascii="Times New Roman" w:hAnsi="Times New Roman" w:cs="Times New Roman"/>
          <w:sz w:val="24"/>
          <w:szCs w:val="24"/>
        </w:rPr>
        <w:t xml:space="preserve"> a</w:t>
      </w:r>
      <w:r w:rsidR="008764B3" w:rsidRPr="00F24119">
        <w:rPr>
          <w:rFonts w:ascii="Times New Roman" w:hAnsi="Times New Roman" w:cs="Times New Roman"/>
          <w:sz w:val="24"/>
          <w:szCs w:val="24"/>
        </w:rPr>
        <w:t xml:space="preserve"> su aserción sobre su domicilio ubicado en Salamanca sobre el que habla también en </w:t>
      </w:r>
      <w:r w:rsidR="008764B3" w:rsidRPr="0057178F">
        <w:rPr>
          <w:rFonts w:ascii="Times New Roman" w:hAnsi="Times New Roman" w:cs="Times New Roman"/>
          <w:i/>
          <w:sz w:val="24"/>
          <w:szCs w:val="24"/>
        </w:rPr>
        <w:t>Niebla</w:t>
      </w:r>
      <w:r w:rsidR="008764B3" w:rsidRPr="00F24119">
        <w:rPr>
          <w:rFonts w:ascii="Times New Roman" w:hAnsi="Times New Roman" w:cs="Times New Roman"/>
          <w:sz w:val="24"/>
          <w:szCs w:val="24"/>
        </w:rPr>
        <w:t xml:space="preserve"> y con eso rubrica tanto su presencia en la obra como su papel del narrador: “Emprendió, pues, un viaje acá, a Salamanca, donde hace más de veinte años vivo, para </w:t>
      </w:r>
      <w:r w:rsidR="006B3AF0" w:rsidRPr="00F24119">
        <w:rPr>
          <w:rFonts w:ascii="Times New Roman" w:hAnsi="Times New Roman" w:cs="Times New Roman"/>
          <w:sz w:val="24"/>
          <w:szCs w:val="24"/>
        </w:rPr>
        <w:t>visitace. Cuando me anunciaron su visita sonreí enigmáticamente y le mandé pasar a mi despacho-librería.</w:t>
      </w:r>
      <w:r w:rsidR="008764B3" w:rsidRPr="00F24119">
        <w:rPr>
          <w:rFonts w:ascii="Times New Roman" w:hAnsi="Times New Roman" w:cs="Times New Roman"/>
          <w:sz w:val="24"/>
          <w:szCs w:val="24"/>
        </w:rPr>
        <w:t>”</w:t>
      </w:r>
      <w:r w:rsidR="008764B3" w:rsidRPr="00F24119">
        <w:rPr>
          <w:rStyle w:val="Znakapoznpodarou"/>
          <w:rFonts w:ascii="Times New Roman" w:hAnsi="Times New Roman" w:cs="Times New Roman"/>
          <w:sz w:val="24"/>
          <w:szCs w:val="24"/>
        </w:rPr>
        <w:footnoteReference w:id="106"/>
      </w:r>
      <w:r w:rsidR="006B3AF0" w:rsidRPr="00F24119">
        <w:rPr>
          <w:rFonts w:ascii="Times New Roman" w:hAnsi="Times New Roman" w:cs="Times New Roman"/>
          <w:sz w:val="24"/>
          <w:szCs w:val="24"/>
        </w:rPr>
        <w:t xml:space="preserve"> En el caso de Unamuno, se puede tratar de un narrador sobre el mismo narrador, o sea, como si Unamuno quisiera suprimir las declaraciones de Goti (detrás de cuyos relatos se encubre también Unamuno) y resaltar las suyas. </w:t>
      </w:r>
      <w:r w:rsidR="00A063C1" w:rsidRPr="00F24119">
        <w:rPr>
          <w:rFonts w:ascii="Times New Roman" w:hAnsi="Times New Roman" w:cs="Times New Roman"/>
          <w:sz w:val="24"/>
          <w:szCs w:val="24"/>
        </w:rPr>
        <w:t xml:space="preserve">El ejemplo se puede trazar en la escena donde Victor Goti esmera por apropiarse de la invención la </w:t>
      </w:r>
      <w:r w:rsidR="00A063C1" w:rsidRPr="00F24119">
        <w:rPr>
          <w:rFonts w:ascii="Times New Roman" w:hAnsi="Times New Roman" w:cs="Times New Roman"/>
          <w:i/>
          <w:sz w:val="24"/>
          <w:szCs w:val="24"/>
        </w:rPr>
        <w:t>nívola</w:t>
      </w:r>
      <w:r w:rsidR="00A063C1" w:rsidRPr="00F24119">
        <w:rPr>
          <w:rFonts w:ascii="Times New Roman" w:hAnsi="Times New Roman" w:cs="Times New Roman"/>
          <w:sz w:val="24"/>
          <w:szCs w:val="24"/>
        </w:rPr>
        <w:t xml:space="preserve"> o cuando nos percatamos de las ideas que fluyen de la boca de Goti pero pertenecen irrebatiblemente a Unamuno (los consejos</w:t>
      </w:r>
      <w:r w:rsidR="006E336A" w:rsidRPr="00F24119">
        <w:rPr>
          <w:rFonts w:ascii="Times New Roman" w:hAnsi="Times New Roman" w:cs="Times New Roman"/>
          <w:color w:val="222222"/>
          <w:sz w:val="24"/>
          <w:szCs w:val="24"/>
          <w:shd w:val="clear" w:color="auto" w:fill="FFFFFF"/>
        </w:rPr>
        <w:t>;</w:t>
      </w:r>
      <w:r w:rsidR="00A063C1" w:rsidRPr="00F24119">
        <w:rPr>
          <w:rFonts w:ascii="Times New Roman" w:hAnsi="Times New Roman" w:cs="Times New Roman"/>
          <w:sz w:val="24"/>
          <w:szCs w:val="24"/>
        </w:rPr>
        <w:t xml:space="preserve"> el papel del jefe que tiene siempre la verdad o las conversaciones y diálogos)</w:t>
      </w:r>
      <w:r w:rsidR="006E336A" w:rsidRPr="00F24119">
        <w:rPr>
          <w:rFonts w:ascii="Times New Roman" w:hAnsi="Times New Roman" w:cs="Times New Roman"/>
          <w:sz w:val="24"/>
          <w:szCs w:val="24"/>
        </w:rPr>
        <w:t xml:space="preserve">. En tal caso podemos discurrir de que en la obra actúa el narrador (Unamuno) quién cuenta lo que ya nos narra Goti (otra vez Unamuno). </w:t>
      </w:r>
      <w:r w:rsidR="0082406A" w:rsidRPr="00F24119">
        <w:rPr>
          <w:rFonts w:ascii="Times New Roman" w:hAnsi="Times New Roman" w:cs="Times New Roman"/>
          <w:sz w:val="24"/>
          <w:szCs w:val="24"/>
        </w:rPr>
        <w:t>Otra plenitud de la narración desemboca en la habla de</w:t>
      </w:r>
      <w:r w:rsidR="008E5BA2" w:rsidRPr="00F24119">
        <w:rPr>
          <w:rFonts w:ascii="Times New Roman" w:hAnsi="Times New Roman" w:cs="Times New Roman"/>
          <w:sz w:val="24"/>
          <w:szCs w:val="24"/>
        </w:rPr>
        <w:t xml:space="preserve"> perro Orfeo. Ya hemos aviguado</w:t>
      </w:r>
      <w:r w:rsidR="0082406A" w:rsidRPr="00F24119">
        <w:rPr>
          <w:rFonts w:ascii="Times New Roman" w:hAnsi="Times New Roman" w:cs="Times New Roman"/>
          <w:sz w:val="24"/>
          <w:szCs w:val="24"/>
        </w:rPr>
        <w:t xml:space="preserve"> que su posición en la obra entronca con la de Augusto pero </w:t>
      </w:r>
      <w:r w:rsidR="008E5BA2" w:rsidRPr="00F24119">
        <w:rPr>
          <w:rFonts w:ascii="Times New Roman" w:hAnsi="Times New Roman" w:cs="Times New Roman"/>
          <w:color w:val="545454"/>
          <w:sz w:val="24"/>
          <w:szCs w:val="24"/>
          <w:shd w:val="clear" w:color="auto" w:fill="FFFFFF"/>
        </w:rPr>
        <w:t>¿</w:t>
      </w:r>
      <w:r w:rsidR="0082406A" w:rsidRPr="00F24119">
        <w:rPr>
          <w:rFonts w:ascii="Times New Roman" w:hAnsi="Times New Roman" w:cs="Times New Roman"/>
          <w:sz w:val="24"/>
          <w:szCs w:val="24"/>
        </w:rPr>
        <w:t>como explicar las voces que solta el perro? Gran porcentaje de los escritores o filosófos barrunta que esas aserciones de Orfeo tiene mucho que ver con la habla corriente de la gente</w:t>
      </w:r>
      <w:r w:rsidR="00763613" w:rsidRPr="00F24119">
        <w:rPr>
          <w:rFonts w:ascii="Times New Roman" w:hAnsi="Times New Roman" w:cs="Times New Roman"/>
          <w:sz w:val="24"/>
          <w:szCs w:val="24"/>
        </w:rPr>
        <w:t xml:space="preserve"> y u</w:t>
      </w:r>
      <w:r w:rsidR="0082406A" w:rsidRPr="00F24119">
        <w:rPr>
          <w:rFonts w:ascii="Times New Roman" w:hAnsi="Times New Roman" w:cs="Times New Roman"/>
          <w:sz w:val="24"/>
          <w:szCs w:val="24"/>
        </w:rPr>
        <w:t>no de ellos es indudablemente el filosófo español</w:t>
      </w:r>
      <w:r w:rsidR="00763613" w:rsidRPr="00F24119">
        <w:rPr>
          <w:rFonts w:ascii="Times New Roman" w:hAnsi="Times New Roman" w:cs="Times New Roman"/>
          <w:sz w:val="24"/>
          <w:szCs w:val="24"/>
        </w:rPr>
        <w:t>,</w:t>
      </w:r>
      <w:r w:rsidR="0082406A" w:rsidRPr="00F24119">
        <w:rPr>
          <w:rFonts w:ascii="Times New Roman" w:hAnsi="Times New Roman" w:cs="Times New Roman"/>
          <w:sz w:val="24"/>
          <w:szCs w:val="24"/>
        </w:rPr>
        <w:t xml:space="preserve"> José Ortega y Gasset</w:t>
      </w:r>
      <w:r w:rsidR="00763613" w:rsidRPr="00F24119">
        <w:rPr>
          <w:rFonts w:ascii="Times New Roman" w:hAnsi="Times New Roman" w:cs="Times New Roman"/>
          <w:sz w:val="24"/>
          <w:szCs w:val="24"/>
        </w:rPr>
        <w:t>,</w:t>
      </w:r>
      <w:r w:rsidR="0082406A" w:rsidRPr="00F24119">
        <w:rPr>
          <w:rFonts w:ascii="Times New Roman" w:hAnsi="Times New Roman" w:cs="Times New Roman"/>
          <w:sz w:val="24"/>
          <w:szCs w:val="24"/>
        </w:rPr>
        <w:t xml:space="preserve"> quién deja afirmar que </w:t>
      </w:r>
      <w:r w:rsidR="00412013" w:rsidRPr="00F24119">
        <w:rPr>
          <w:rFonts w:ascii="Times New Roman" w:hAnsi="Times New Roman" w:cs="Times New Roman"/>
          <w:sz w:val="24"/>
          <w:szCs w:val="24"/>
        </w:rPr>
        <w:t>esta habla</w:t>
      </w:r>
      <w:r w:rsidR="0082406A" w:rsidRPr="00F24119">
        <w:rPr>
          <w:rFonts w:ascii="Times New Roman" w:hAnsi="Times New Roman" w:cs="Times New Roman"/>
          <w:sz w:val="24"/>
          <w:szCs w:val="24"/>
        </w:rPr>
        <w:t xml:space="preserve"> de</w:t>
      </w:r>
      <w:r w:rsidR="00412013" w:rsidRPr="00F24119">
        <w:rPr>
          <w:rFonts w:ascii="Times New Roman" w:hAnsi="Times New Roman" w:cs="Times New Roman"/>
          <w:sz w:val="24"/>
          <w:szCs w:val="24"/>
        </w:rPr>
        <w:t>l perro Orfeo es tal cual imitación de la lengua humana que se basa y que se engrosa mediante el proceso del amansamiento y domesticación.</w:t>
      </w:r>
      <w:r w:rsidR="007371F5" w:rsidRPr="00F24119">
        <w:rPr>
          <w:rStyle w:val="Znakapoznpodarou"/>
          <w:rFonts w:ascii="Times New Roman" w:hAnsi="Times New Roman" w:cs="Times New Roman"/>
          <w:sz w:val="24"/>
          <w:szCs w:val="24"/>
        </w:rPr>
        <w:footnoteReference w:id="107"/>
      </w:r>
      <w:r w:rsidR="00412013" w:rsidRPr="00F24119">
        <w:rPr>
          <w:rFonts w:ascii="Times New Roman" w:hAnsi="Times New Roman" w:cs="Times New Roman"/>
          <w:sz w:val="24"/>
          <w:szCs w:val="24"/>
        </w:rPr>
        <w:t xml:space="preserve"> Esta teoría se funda en la realidad que cada ladrido se distingue tanto como la pronunciación de la gente y de hecho se arrima a la comunicación humana</w:t>
      </w:r>
      <w:r w:rsidR="002931CD" w:rsidRPr="00F24119">
        <w:rPr>
          <w:rFonts w:ascii="Times New Roman" w:hAnsi="Times New Roman" w:cs="Times New Roman"/>
          <w:sz w:val="24"/>
          <w:szCs w:val="24"/>
        </w:rPr>
        <w:t xml:space="preserve">. Antes de desmenuzar esas peculiaridades, nos percatemos de lo que nos habla el perro. La gente “confronta” el ladrido con la habla pero en el caso del perro es todo al revés. Orfeo trata de explicar que la habla es lo que parece el ladrido canino y que le entiende a la gente solamente tantas cosas que vociferan o aullan como ellos. </w:t>
      </w:r>
      <w:r w:rsidR="009F0CEC" w:rsidRPr="00F24119">
        <w:rPr>
          <w:rFonts w:ascii="Times New Roman" w:hAnsi="Times New Roman" w:cs="Times New Roman"/>
          <w:sz w:val="24"/>
          <w:szCs w:val="24"/>
        </w:rPr>
        <w:t xml:space="preserve">Vamos a enfocarnos a las afirmaciones de Orfeo, concretamente a las de tono entristecedor. </w:t>
      </w:r>
      <w:r w:rsidR="002931CD" w:rsidRPr="00F24119">
        <w:rPr>
          <w:rFonts w:ascii="Times New Roman" w:hAnsi="Times New Roman" w:cs="Times New Roman"/>
          <w:sz w:val="24"/>
          <w:szCs w:val="24"/>
        </w:rPr>
        <w:t xml:space="preserve">“Y luego habla, o ladra de un modo complicado. Nosotros aullábamos y por imitarle aprendimos a ladrar, y ni aun así nos entendemos con él. Solo le entendemos de veras cuando él también aúlla. Cuando el hombre aúlla o grita o amenaza le entendemos muy bien </w:t>
      </w:r>
      <w:r w:rsidR="002931CD" w:rsidRPr="00F24119">
        <w:rPr>
          <w:rFonts w:ascii="Times New Roman" w:hAnsi="Times New Roman" w:cs="Times New Roman"/>
          <w:sz w:val="24"/>
          <w:szCs w:val="24"/>
        </w:rPr>
        <w:lastRenderedPageBreak/>
        <w:t>los demás animales…La lengua le sirve para mentir, inventar lo que no hay y confundirse. Y todo es en él pretextos para hablar con los demás o consigo”</w:t>
      </w:r>
      <w:r w:rsidR="002931CD" w:rsidRPr="00F24119">
        <w:rPr>
          <w:rStyle w:val="Znakapoznpodarou"/>
          <w:rFonts w:ascii="Times New Roman" w:hAnsi="Times New Roman" w:cs="Times New Roman"/>
          <w:sz w:val="24"/>
          <w:szCs w:val="24"/>
        </w:rPr>
        <w:footnoteReference w:id="108"/>
      </w:r>
      <w:r w:rsidR="0090381E" w:rsidRPr="00F24119">
        <w:rPr>
          <w:rFonts w:ascii="Times New Roman" w:hAnsi="Times New Roman" w:cs="Times New Roman"/>
          <w:sz w:val="24"/>
          <w:szCs w:val="24"/>
        </w:rPr>
        <w:t xml:space="preserve"> </w:t>
      </w:r>
      <w:r w:rsidR="00763613" w:rsidRPr="00F24119">
        <w:rPr>
          <w:rFonts w:ascii="Times New Roman" w:hAnsi="Times New Roman" w:cs="Times New Roman"/>
          <w:color w:val="545454"/>
          <w:sz w:val="24"/>
          <w:szCs w:val="24"/>
          <w:shd w:val="clear" w:color="auto" w:fill="FFFFFF"/>
        </w:rPr>
        <w:t>¿</w:t>
      </w:r>
      <w:r w:rsidR="000770FF" w:rsidRPr="00F24119">
        <w:rPr>
          <w:rFonts w:ascii="Times New Roman" w:hAnsi="Times New Roman" w:cs="Times New Roman"/>
          <w:sz w:val="24"/>
          <w:szCs w:val="24"/>
        </w:rPr>
        <w:t xml:space="preserve">Pero quién se esconde detrás de estas oraciones? </w:t>
      </w:r>
      <w:r w:rsidR="00763613" w:rsidRPr="00F24119">
        <w:rPr>
          <w:rFonts w:ascii="Times New Roman" w:hAnsi="Times New Roman" w:cs="Times New Roman"/>
          <w:color w:val="545454"/>
          <w:sz w:val="24"/>
          <w:szCs w:val="24"/>
          <w:shd w:val="clear" w:color="auto" w:fill="FFFFFF"/>
        </w:rPr>
        <w:t>¿</w:t>
      </w:r>
      <w:r w:rsidR="004C5C9F" w:rsidRPr="00F24119">
        <w:rPr>
          <w:rFonts w:ascii="Times New Roman" w:hAnsi="Times New Roman" w:cs="Times New Roman"/>
          <w:sz w:val="24"/>
          <w:szCs w:val="24"/>
        </w:rPr>
        <w:t>Es que el perro obtenga la facultad real para comunicar? …Otra vez se trata de Unamuno. Es el mismo caso como los personajes. También figuran solamente en lo que se refiere a la presencia pero sus pensamientos y ocurrencias dirige supuestamente el gran creador Unamuno. Orfeo no es una excepción. También se trata de una manera de Unamuno como reproducir o formar la voz de su ama.</w:t>
      </w:r>
      <w:r w:rsidR="00A552FB" w:rsidRPr="00F24119">
        <w:rPr>
          <w:rFonts w:ascii="Times New Roman" w:hAnsi="Times New Roman" w:cs="Times New Roman"/>
          <w:sz w:val="24"/>
          <w:szCs w:val="24"/>
        </w:rPr>
        <w:t xml:space="preserve"> Y que más, es un modelo ejemplar de pura imaginación</w:t>
      </w:r>
      <w:r w:rsidR="004C5C9F" w:rsidRPr="00F24119">
        <w:rPr>
          <w:rFonts w:ascii="Times New Roman" w:hAnsi="Times New Roman" w:cs="Times New Roman"/>
          <w:sz w:val="24"/>
          <w:szCs w:val="24"/>
        </w:rPr>
        <w:t xml:space="preserve"> del</w:t>
      </w:r>
      <w:r w:rsidR="00A552FB" w:rsidRPr="00F24119">
        <w:rPr>
          <w:rFonts w:ascii="Times New Roman" w:hAnsi="Times New Roman" w:cs="Times New Roman"/>
          <w:sz w:val="24"/>
          <w:szCs w:val="24"/>
        </w:rPr>
        <w:t xml:space="preserve"> taller de su creador respaldada</w:t>
      </w:r>
      <w:r w:rsidR="004C5C9F" w:rsidRPr="00F24119">
        <w:rPr>
          <w:rFonts w:ascii="Times New Roman" w:hAnsi="Times New Roman" w:cs="Times New Roman"/>
          <w:sz w:val="24"/>
          <w:szCs w:val="24"/>
        </w:rPr>
        <w:t xml:space="preserve"> justamente por la capacidad de hablar y comprender como un hombre. </w:t>
      </w:r>
      <w:r w:rsidR="00D73979" w:rsidRPr="00F24119">
        <w:rPr>
          <w:rFonts w:ascii="Times New Roman" w:hAnsi="Times New Roman" w:cs="Times New Roman"/>
          <w:sz w:val="24"/>
          <w:szCs w:val="24"/>
        </w:rPr>
        <w:t>Otro aspecto comprobando el prop</w:t>
      </w:r>
      <w:r w:rsidR="00A552FB" w:rsidRPr="00F24119">
        <w:rPr>
          <w:rFonts w:ascii="Times New Roman" w:hAnsi="Times New Roman" w:cs="Times New Roman"/>
          <w:sz w:val="24"/>
          <w:szCs w:val="24"/>
        </w:rPr>
        <w:t>ósito de Unamuno de encuadrar el</w:t>
      </w:r>
      <w:r w:rsidR="00D73979" w:rsidRPr="00F24119">
        <w:rPr>
          <w:rFonts w:ascii="Times New Roman" w:hAnsi="Times New Roman" w:cs="Times New Roman"/>
          <w:sz w:val="24"/>
          <w:szCs w:val="24"/>
        </w:rPr>
        <w:t xml:space="preserve"> perro a la obra es inequívocalmente su debilidad hacia la inmortalidad.</w:t>
      </w:r>
      <w:r w:rsidR="00A552FB" w:rsidRPr="00F24119">
        <w:rPr>
          <w:rStyle w:val="Znakapoznpodarou"/>
          <w:rFonts w:ascii="Times New Roman" w:hAnsi="Times New Roman" w:cs="Times New Roman"/>
          <w:sz w:val="24"/>
          <w:szCs w:val="24"/>
        </w:rPr>
        <w:footnoteReference w:id="109"/>
      </w:r>
      <w:r w:rsidR="00D73979" w:rsidRPr="00F24119">
        <w:rPr>
          <w:rFonts w:ascii="Times New Roman" w:hAnsi="Times New Roman" w:cs="Times New Roman"/>
          <w:sz w:val="24"/>
          <w:szCs w:val="24"/>
        </w:rPr>
        <w:t xml:space="preserve"> Esa teoría emerge ante todo en la escena cuando al final de la obra aparece el perro junto con Augusto en los sueños de Unamuno. Entonces las voces del perro pueden ser comparadas también con</w:t>
      </w:r>
      <w:r w:rsidR="0023078F" w:rsidRPr="00F24119">
        <w:rPr>
          <w:rFonts w:ascii="Times New Roman" w:hAnsi="Times New Roman" w:cs="Times New Roman"/>
          <w:sz w:val="24"/>
          <w:szCs w:val="24"/>
        </w:rPr>
        <w:t xml:space="preserve"> la eternidad o el inconformismo del ente humano. Al fin y al cabo</w:t>
      </w:r>
      <w:r w:rsidR="00A552FB" w:rsidRPr="00F24119">
        <w:rPr>
          <w:rFonts w:ascii="Times New Roman" w:hAnsi="Times New Roman" w:cs="Times New Roman"/>
          <w:sz w:val="24"/>
          <w:szCs w:val="24"/>
        </w:rPr>
        <w:t>,</w:t>
      </w:r>
      <w:r w:rsidR="0023078F" w:rsidRPr="00F24119">
        <w:rPr>
          <w:rFonts w:ascii="Times New Roman" w:hAnsi="Times New Roman" w:cs="Times New Roman"/>
          <w:sz w:val="24"/>
          <w:szCs w:val="24"/>
        </w:rPr>
        <w:t xml:space="preserve"> hace falta añadir que toda la obra junto con la narración está en torno del tema crucial, el existencialismo. </w:t>
      </w:r>
    </w:p>
    <w:p w:rsidR="00E92964" w:rsidRDefault="00BD77CA" w:rsidP="00F24119">
      <w:pPr>
        <w:spacing w:after="0" w:line="360" w:lineRule="auto"/>
        <w:ind w:firstLine="709"/>
        <w:jc w:val="both"/>
        <w:rPr>
          <w:rFonts w:ascii="Times New Roman" w:hAnsi="Times New Roman" w:cs="Times New Roman"/>
          <w:b/>
          <w:sz w:val="24"/>
          <w:szCs w:val="24"/>
        </w:rPr>
      </w:pPr>
      <w:r w:rsidRPr="00F24119">
        <w:rPr>
          <w:rFonts w:ascii="Times New Roman" w:hAnsi="Times New Roman" w:cs="Times New Roman"/>
          <w:sz w:val="24"/>
          <w:szCs w:val="24"/>
        </w:rPr>
        <w:t xml:space="preserve">Así como así, vemos que la </w:t>
      </w:r>
      <w:r w:rsidRPr="0057178F">
        <w:rPr>
          <w:rFonts w:ascii="Times New Roman" w:hAnsi="Times New Roman" w:cs="Times New Roman"/>
          <w:i/>
          <w:sz w:val="24"/>
          <w:szCs w:val="24"/>
        </w:rPr>
        <w:t>Niebla</w:t>
      </w:r>
      <w:r w:rsidRPr="00F24119">
        <w:rPr>
          <w:rFonts w:ascii="Times New Roman" w:hAnsi="Times New Roman" w:cs="Times New Roman"/>
          <w:sz w:val="24"/>
          <w:szCs w:val="24"/>
        </w:rPr>
        <w:t xml:space="preserve"> esconde muchas voces y aserciones a través de toda la obra. Viene a caso agregar que detrás de ellas no está nadie otro que Unamuno. El autor desde el inicio de la obra formó sus personajes pertinentes al mundo totalmente ficticio y le</w:t>
      </w:r>
      <w:r w:rsidR="00014AD9" w:rsidRPr="00F24119">
        <w:rPr>
          <w:rFonts w:ascii="Times New Roman" w:hAnsi="Times New Roman" w:cs="Times New Roman"/>
          <w:sz w:val="24"/>
          <w:szCs w:val="24"/>
        </w:rPr>
        <w:t xml:space="preserve">s también adscribió las voces mediante cuales el autor dirige la trama. </w:t>
      </w:r>
      <w:r w:rsidRPr="00F24119">
        <w:rPr>
          <w:rFonts w:ascii="Times New Roman" w:hAnsi="Times New Roman" w:cs="Times New Roman"/>
          <w:sz w:val="24"/>
          <w:szCs w:val="24"/>
        </w:rPr>
        <w:t>También no remedió su propio internamiento y presencia en la obra y que más, su personaje Victor le intermedia t</w:t>
      </w:r>
      <w:r w:rsidR="00014AD9" w:rsidRPr="00F24119">
        <w:rPr>
          <w:rFonts w:ascii="Times New Roman" w:hAnsi="Times New Roman" w:cs="Times New Roman"/>
          <w:sz w:val="24"/>
          <w:szCs w:val="24"/>
        </w:rPr>
        <w:t>odas las ideas y crea la herramienta para transmitir sus propias ideas.</w:t>
      </w:r>
      <w:r w:rsidRPr="00F24119">
        <w:rPr>
          <w:rFonts w:ascii="Times New Roman" w:hAnsi="Times New Roman" w:cs="Times New Roman"/>
          <w:sz w:val="24"/>
          <w:szCs w:val="24"/>
        </w:rPr>
        <w:t xml:space="preserve"> Aparte de eso, los diálogos y monólogos desempeñan otro papel en la narración dado que plasman una</w:t>
      </w:r>
      <w:r w:rsidR="00014AD9" w:rsidRPr="00F24119">
        <w:rPr>
          <w:rFonts w:ascii="Times New Roman" w:hAnsi="Times New Roman" w:cs="Times New Roman"/>
          <w:sz w:val="24"/>
          <w:szCs w:val="24"/>
        </w:rPr>
        <w:t xml:space="preserve"> imagen de la comunicación entrelazado</w:t>
      </w:r>
      <w:r w:rsidRPr="00F24119">
        <w:rPr>
          <w:rFonts w:ascii="Times New Roman" w:hAnsi="Times New Roman" w:cs="Times New Roman"/>
          <w:sz w:val="24"/>
          <w:szCs w:val="24"/>
        </w:rPr>
        <w:t xml:space="preserve"> </w:t>
      </w:r>
      <w:r w:rsidR="00014AD9" w:rsidRPr="00F24119">
        <w:rPr>
          <w:rFonts w:ascii="Times New Roman" w:hAnsi="Times New Roman" w:cs="Times New Roman"/>
          <w:sz w:val="24"/>
          <w:szCs w:val="24"/>
        </w:rPr>
        <w:t xml:space="preserve">junto </w:t>
      </w:r>
      <w:r w:rsidRPr="00F24119">
        <w:rPr>
          <w:rFonts w:ascii="Times New Roman" w:hAnsi="Times New Roman" w:cs="Times New Roman"/>
          <w:sz w:val="24"/>
          <w:szCs w:val="24"/>
        </w:rPr>
        <w:t>con el autor.</w:t>
      </w:r>
      <w:r w:rsidR="00014AD9" w:rsidRPr="00F24119">
        <w:rPr>
          <w:rFonts w:ascii="Times New Roman" w:hAnsi="Times New Roman" w:cs="Times New Roman"/>
          <w:sz w:val="24"/>
          <w:szCs w:val="24"/>
        </w:rPr>
        <w:t xml:space="preserve"> Digamos que toda la obra está bajo la influencia de Unamuno y los personajes son un mero espejo de sí mismo. En resultado se puede decir que detrás de toda la incertidumbre se esconde el autor y por tanto no temo a afirmar que la obra es el reflejo de gran autor.  </w:t>
      </w:r>
      <w:r w:rsidR="003D6AF6" w:rsidRPr="00F24119">
        <w:rPr>
          <w:rFonts w:ascii="Times New Roman" w:hAnsi="Times New Roman" w:cs="Times New Roman"/>
          <w:b/>
          <w:sz w:val="24"/>
          <w:szCs w:val="24"/>
        </w:rPr>
        <w:t xml:space="preserve"> </w:t>
      </w:r>
    </w:p>
    <w:p w:rsidR="005B3A1B" w:rsidRDefault="005B3A1B" w:rsidP="00F24119">
      <w:pPr>
        <w:spacing w:after="0" w:line="360" w:lineRule="auto"/>
        <w:ind w:firstLine="709"/>
        <w:jc w:val="both"/>
        <w:rPr>
          <w:rFonts w:ascii="Times New Roman" w:hAnsi="Times New Roman" w:cs="Times New Roman"/>
          <w:sz w:val="24"/>
          <w:szCs w:val="24"/>
        </w:rPr>
      </w:pPr>
    </w:p>
    <w:p w:rsidR="006E3726" w:rsidRDefault="006E3726" w:rsidP="00F24119">
      <w:pPr>
        <w:spacing w:after="0" w:line="360" w:lineRule="auto"/>
        <w:ind w:firstLine="709"/>
        <w:jc w:val="both"/>
        <w:rPr>
          <w:rFonts w:ascii="Times New Roman" w:hAnsi="Times New Roman" w:cs="Times New Roman"/>
          <w:sz w:val="24"/>
          <w:szCs w:val="24"/>
        </w:rPr>
      </w:pPr>
    </w:p>
    <w:p w:rsidR="006E3726" w:rsidRDefault="006E3726" w:rsidP="00401188">
      <w:pPr>
        <w:spacing w:after="0" w:line="360" w:lineRule="auto"/>
        <w:jc w:val="both"/>
        <w:rPr>
          <w:rFonts w:ascii="Times New Roman" w:hAnsi="Times New Roman" w:cs="Times New Roman"/>
          <w:sz w:val="24"/>
          <w:szCs w:val="24"/>
        </w:rPr>
      </w:pPr>
    </w:p>
    <w:p w:rsidR="006E3726" w:rsidRPr="00F24119" w:rsidRDefault="006E3726" w:rsidP="00401188">
      <w:pPr>
        <w:spacing w:after="0" w:line="360" w:lineRule="auto"/>
        <w:jc w:val="both"/>
        <w:rPr>
          <w:rFonts w:ascii="Times New Roman" w:hAnsi="Times New Roman" w:cs="Times New Roman"/>
          <w:sz w:val="24"/>
          <w:szCs w:val="24"/>
        </w:rPr>
      </w:pPr>
    </w:p>
    <w:p w:rsidR="00131638" w:rsidRPr="005B3A1B" w:rsidRDefault="00131638" w:rsidP="000C1CC0">
      <w:pPr>
        <w:pStyle w:val="Nadpis1"/>
        <w:numPr>
          <w:ilvl w:val="0"/>
          <w:numId w:val="17"/>
        </w:numPr>
        <w:spacing w:after="240"/>
        <w:rPr>
          <w:rFonts w:ascii="Times New Roman" w:hAnsi="Times New Roman" w:cs="Times New Roman"/>
          <w:color w:val="000000" w:themeColor="text1"/>
        </w:rPr>
      </w:pPr>
      <w:bookmarkStart w:id="14" w:name="_Toc7499992"/>
      <w:r w:rsidRPr="005B3A1B">
        <w:rPr>
          <w:rFonts w:ascii="Times New Roman" w:hAnsi="Times New Roman" w:cs="Times New Roman"/>
          <w:color w:val="000000" w:themeColor="text1"/>
        </w:rPr>
        <w:lastRenderedPageBreak/>
        <w:t>Realidad vs. ficción</w:t>
      </w:r>
      <w:bookmarkEnd w:id="14"/>
    </w:p>
    <w:p w:rsidR="004341CB" w:rsidRDefault="004341CB" w:rsidP="00926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capítulo voy a apuntar hacia la diferencia y la congruencia de la realidad y de la ficción. </w:t>
      </w:r>
      <w:r w:rsidR="00B76162">
        <w:rPr>
          <w:rFonts w:ascii="Times New Roman" w:hAnsi="Times New Roman" w:cs="Times New Roman"/>
          <w:sz w:val="24"/>
          <w:szCs w:val="24"/>
        </w:rPr>
        <w:t xml:space="preserve">Es comprensible que la ficcionalidad es lo que hace las obras tan peculiar y es obvio que a través de la ficción se puede plasmar un sinnúmero de las posibilidades como conformar un nuevo mundo. </w:t>
      </w:r>
      <w:r w:rsidR="00D26309">
        <w:rPr>
          <w:rFonts w:ascii="Times New Roman" w:hAnsi="Times New Roman" w:cs="Times New Roman"/>
          <w:sz w:val="24"/>
          <w:szCs w:val="24"/>
        </w:rPr>
        <w:t>Un m</w:t>
      </w:r>
      <w:r w:rsidR="00993D59">
        <w:rPr>
          <w:rFonts w:ascii="Times New Roman" w:hAnsi="Times New Roman" w:cs="Times New Roman"/>
          <w:sz w:val="24"/>
          <w:szCs w:val="24"/>
        </w:rPr>
        <w:t xml:space="preserve">undo de miles mentiras y falsificaciones que vence el sentimiento de la irrealidad y aparenta que todo que sucede está literalmente sacado de lo real. </w:t>
      </w:r>
      <w:r w:rsidR="00D26309" w:rsidRPr="00D26309">
        <w:rPr>
          <w:rFonts w:ascii="Times New Roman" w:hAnsi="Times New Roman" w:cs="Times New Roman"/>
          <w:sz w:val="24"/>
          <w:szCs w:val="24"/>
        </w:rPr>
        <w:t>Como dice José María Merino, “una paradoja muy ilustrativa de la historia humana es que la ficción haya sido el primer procedimiento con el que hemos contado para esclarecer la realidad.”</w:t>
      </w:r>
      <w:r w:rsidR="00D26309">
        <w:rPr>
          <w:rStyle w:val="Znakapoznpodarou"/>
          <w:rFonts w:ascii="Times New Roman" w:hAnsi="Times New Roman" w:cs="Times New Roman"/>
          <w:sz w:val="24"/>
          <w:szCs w:val="24"/>
        </w:rPr>
        <w:footnoteReference w:id="110"/>
      </w:r>
      <w:r w:rsidR="00D26309" w:rsidRPr="00D26309">
        <w:rPr>
          <w:rFonts w:ascii="Times New Roman" w:hAnsi="Times New Roman" w:cs="Times New Roman"/>
          <w:sz w:val="24"/>
          <w:szCs w:val="24"/>
        </w:rPr>
        <w:t xml:space="preserve"> </w:t>
      </w:r>
      <w:r w:rsidR="00D26309">
        <w:rPr>
          <w:rFonts w:ascii="Times New Roman" w:hAnsi="Times New Roman" w:cs="Times New Roman"/>
          <w:sz w:val="24"/>
          <w:szCs w:val="24"/>
        </w:rPr>
        <w:t>¿Pero donde realmente radica la realidad? ¿Donde se esconde?</w:t>
      </w:r>
      <w:r w:rsidR="00993D59">
        <w:rPr>
          <w:rFonts w:ascii="Times New Roman" w:hAnsi="Times New Roman" w:cs="Times New Roman"/>
          <w:sz w:val="24"/>
          <w:szCs w:val="24"/>
        </w:rPr>
        <w:t xml:space="preserve"> </w:t>
      </w:r>
    </w:p>
    <w:p w:rsidR="009224BA" w:rsidRDefault="00B34CEE" w:rsidP="00926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la obra </w:t>
      </w:r>
      <w:r w:rsidRPr="0057178F">
        <w:rPr>
          <w:rFonts w:ascii="Times New Roman" w:hAnsi="Times New Roman" w:cs="Times New Roman"/>
          <w:i/>
          <w:sz w:val="24"/>
          <w:szCs w:val="24"/>
        </w:rPr>
        <w:t>Niebla</w:t>
      </w:r>
      <w:r>
        <w:rPr>
          <w:rFonts w:ascii="Times New Roman" w:hAnsi="Times New Roman" w:cs="Times New Roman"/>
          <w:sz w:val="24"/>
          <w:szCs w:val="24"/>
        </w:rPr>
        <w:t xml:space="preserve"> encontramos muchos elementos que están al borde de la ficción y de l</w:t>
      </w:r>
      <w:r w:rsidR="007A69B0">
        <w:rPr>
          <w:rFonts w:ascii="Times New Roman" w:hAnsi="Times New Roman" w:cs="Times New Roman"/>
          <w:sz w:val="24"/>
          <w:szCs w:val="24"/>
        </w:rPr>
        <w:t>a realidad. Otra vez puede juga</w:t>
      </w:r>
      <w:r>
        <w:rPr>
          <w:rFonts w:ascii="Times New Roman" w:hAnsi="Times New Roman" w:cs="Times New Roman"/>
          <w:sz w:val="24"/>
          <w:szCs w:val="24"/>
        </w:rPr>
        <w:t>r</w:t>
      </w:r>
      <w:r w:rsidR="007A69B0">
        <w:rPr>
          <w:rFonts w:ascii="Times New Roman" w:hAnsi="Times New Roman" w:cs="Times New Roman"/>
          <w:sz w:val="24"/>
          <w:szCs w:val="24"/>
        </w:rPr>
        <w:t xml:space="preserve"> </w:t>
      </w:r>
      <w:r>
        <w:rPr>
          <w:rFonts w:ascii="Times New Roman" w:hAnsi="Times New Roman" w:cs="Times New Roman"/>
          <w:sz w:val="24"/>
          <w:szCs w:val="24"/>
        </w:rPr>
        <w:t>un papel la tarea de los lectores</w:t>
      </w:r>
      <w:r w:rsidR="00482CB5">
        <w:rPr>
          <w:rFonts w:ascii="Times New Roman" w:hAnsi="Times New Roman" w:cs="Times New Roman"/>
          <w:sz w:val="24"/>
          <w:szCs w:val="24"/>
        </w:rPr>
        <w:t>, o sea,</w:t>
      </w:r>
      <w:r>
        <w:rPr>
          <w:rFonts w:ascii="Times New Roman" w:hAnsi="Times New Roman" w:cs="Times New Roman"/>
          <w:sz w:val="24"/>
          <w:szCs w:val="24"/>
        </w:rPr>
        <w:t xml:space="preserve"> a que medida son hábiles para discernirlo. </w:t>
      </w:r>
      <w:r w:rsidR="006F12B9">
        <w:rPr>
          <w:rFonts w:ascii="Times New Roman" w:hAnsi="Times New Roman" w:cs="Times New Roman"/>
          <w:sz w:val="24"/>
          <w:szCs w:val="24"/>
        </w:rPr>
        <w:t>De primero</w:t>
      </w:r>
      <w:r w:rsidR="004753E5">
        <w:rPr>
          <w:rFonts w:ascii="Times New Roman" w:hAnsi="Times New Roman" w:cs="Times New Roman"/>
          <w:sz w:val="24"/>
          <w:szCs w:val="24"/>
        </w:rPr>
        <w:t xml:space="preserve"> hace falta referenciar el personaje V</w:t>
      </w:r>
      <w:r w:rsidR="007A69B0">
        <w:rPr>
          <w:rFonts w:ascii="Times New Roman" w:hAnsi="Times New Roman" w:cs="Times New Roman"/>
          <w:sz w:val="24"/>
          <w:szCs w:val="24"/>
        </w:rPr>
        <w:t xml:space="preserve">ictor Goti y la relación de la </w:t>
      </w:r>
      <w:r w:rsidR="0057178F">
        <w:rPr>
          <w:rFonts w:ascii="Times New Roman" w:hAnsi="Times New Roman" w:cs="Times New Roman"/>
          <w:i/>
          <w:sz w:val="24"/>
          <w:szCs w:val="24"/>
        </w:rPr>
        <w:t>N</w:t>
      </w:r>
      <w:r w:rsidR="004753E5" w:rsidRPr="0057178F">
        <w:rPr>
          <w:rFonts w:ascii="Times New Roman" w:hAnsi="Times New Roman" w:cs="Times New Roman"/>
          <w:i/>
          <w:sz w:val="24"/>
          <w:szCs w:val="24"/>
        </w:rPr>
        <w:t>iebla</w:t>
      </w:r>
      <w:r w:rsidR="004753E5">
        <w:rPr>
          <w:rFonts w:ascii="Times New Roman" w:hAnsi="Times New Roman" w:cs="Times New Roman"/>
          <w:sz w:val="24"/>
          <w:szCs w:val="24"/>
        </w:rPr>
        <w:t xml:space="preserve"> con la noción </w:t>
      </w:r>
      <w:r w:rsidR="004753E5" w:rsidRPr="0057178F">
        <w:rPr>
          <w:rFonts w:ascii="Times New Roman" w:hAnsi="Times New Roman" w:cs="Times New Roman"/>
          <w:i/>
          <w:sz w:val="24"/>
          <w:szCs w:val="24"/>
        </w:rPr>
        <w:t>nívola</w:t>
      </w:r>
      <w:r w:rsidR="004753E5">
        <w:rPr>
          <w:rFonts w:ascii="Times New Roman" w:hAnsi="Times New Roman" w:cs="Times New Roman"/>
          <w:sz w:val="24"/>
          <w:szCs w:val="24"/>
        </w:rPr>
        <w:t xml:space="preserve">. Cuando nos enteramos de Victor en el prólogo y su aserción sobre su invención de la nívola, de hecho arrostramos una </w:t>
      </w:r>
      <w:r w:rsidR="006F12B9" w:rsidRPr="006F12B9">
        <w:rPr>
          <w:rFonts w:ascii="Times New Roman" w:hAnsi="Times New Roman" w:cs="Times New Roman"/>
          <w:sz w:val="24"/>
          <w:szCs w:val="24"/>
        </w:rPr>
        <w:t>ambigüedad</w:t>
      </w:r>
      <w:r w:rsidR="004753E5">
        <w:rPr>
          <w:rFonts w:ascii="Times New Roman" w:hAnsi="Times New Roman" w:cs="Times New Roman"/>
          <w:sz w:val="24"/>
          <w:szCs w:val="24"/>
        </w:rPr>
        <w:t xml:space="preserve">. Es un momento cuando los lectores están persuadidos de la presencia real del personaje de Victor. Lo mismo pasa cuando en el post-prólogo platica Unamuno sobre la amistad que tiene con Goti y lo mismo ocurre en el caso de Augusto quién </w:t>
      </w:r>
      <w:r w:rsidR="006F12B9">
        <w:rPr>
          <w:rFonts w:ascii="Times New Roman" w:hAnsi="Times New Roman" w:cs="Times New Roman"/>
          <w:sz w:val="24"/>
          <w:szCs w:val="24"/>
        </w:rPr>
        <w:t xml:space="preserve">se </w:t>
      </w:r>
      <w:r w:rsidR="004753E5">
        <w:rPr>
          <w:rFonts w:ascii="Times New Roman" w:hAnsi="Times New Roman" w:cs="Times New Roman"/>
          <w:sz w:val="24"/>
          <w:szCs w:val="24"/>
        </w:rPr>
        <w:t xml:space="preserve">también esmera por entablar la amistad con Unamuno. Digamos que entramos a una frontera dividiendo la realidad de la ficción. Con este engranaje de los personajes con el autor surge gran nivel de la duda sobre sus existencias y que más, es uno de las intenciones de Unamuno quién lo hace a propósito. Es gran juego de las manos de Unamuno confundir no solo a lectores, sino a todos: </w:t>
      </w:r>
      <w:r w:rsidR="00674CD2">
        <w:rPr>
          <w:rFonts w:ascii="Times New Roman" w:hAnsi="Times New Roman" w:cs="Times New Roman"/>
          <w:sz w:val="24"/>
          <w:szCs w:val="24"/>
        </w:rPr>
        <w:t>“</w:t>
      </w:r>
      <w:r w:rsidR="004753E5" w:rsidRPr="00C318EC">
        <w:rPr>
          <w:rFonts w:ascii="Times New Roman" w:hAnsi="Times New Roman" w:cs="Times New Roman"/>
          <w:sz w:val="24"/>
          <w:szCs w:val="24"/>
        </w:rPr>
        <w:t>Y hay que confundir. Confundir sobre todo, confundirlo todo.</w:t>
      </w:r>
      <w:r w:rsidR="004753E5" w:rsidRPr="00C318EC">
        <w:t xml:space="preserve"> </w:t>
      </w:r>
      <w:r w:rsidR="004753E5" w:rsidRPr="00C318EC">
        <w:rPr>
          <w:rFonts w:ascii="Times New Roman" w:hAnsi="Times New Roman" w:cs="Times New Roman"/>
          <w:sz w:val="24"/>
          <w:szCs w:val="24"/>
        </w:rPr>
        <w:t>Confundir el sueño con la vela, la ficción con la realidad, lo verdadero con lo falso; confundirlo todo en una sola niebla.</w:t>
      </w:r>
      <w:r w:rsidR="00674CD2">
        <w:rPr>
          <w:rFonts w:ascii="Times New Roman" w:hAnsi="Times New Roman" w:cs="Times New Roman"/>
          <w:sz w:val="24"/>
          <w:szCs w:val="24"/>
        </w:rPr>
        <w:t>”</w:t>
      </w:r>
      <w:r w:rsidR="004753E5">
        <w:rPr>
          <w:rStyle w:val="Znakapoznpodarou"/>
          <w:rFonts w:ascii="Times New Roman" w:hAnsi="Times New Roman" w:cs="Times New Roman"/>
          <w:sz w:val="24"/>
          <w:szCs w:val="24"/>
        </w:rPr>
        <w:footnoteReference w:id="111"/>
      </w:r>
      <w:r w:rsidR="004753E5">
        <w:rPr>
          <w:rFonts w:ascii="Times New Roman" w:hAnsi="Times New Roman" w:cs="Times New Roman"/>
          <w:sz w:val="24"/>
          <w:szCs w:val="24"/>
        </w:rPr>
        <w:t xml:space="preserve"> Por un lado es el personaje ficticio literalmente manejado por Unamuno además careciendo su propia posibilidad de actuar como quiere. Esto podemos entrever otra vez el el prólogo donde Victor dice que lo escribe solamente por el deseo de Unamuno y que no tiene la posibilidad de la libertad de decidir y vivir, está condenado a obedecer las instrucciones de su creador. A pesar de que hay muchas diferencias con Augusto, en su caso también no puede vivir según su libre albedrío, sino según el albedrío de alguién otro. Además la presencia de Goti nos desplaza a otros niveles de la ficción</w:t>
      </w:r>
      <w:r w:rsidR="006F12B9">
        <w:rPr>
          <w:rFonts w:ascii="Times New Roman" w:hAnsi="Times New Roman" w:cs="Times New Roman"/>
          <w:sz w:val="24"/>
          <w:szCs w:val="24"/>
        </w:rPr>
        <w:t>, o sea,</w:t>
      </w:r>
      <w:r w:rsidR="004753E5">
        <w:rPr>
          <w:rFonts w:ascii="Times New Roman" w:hAnsi="Times New Roman" w:cs="Times New Roman"/>
          <w:sz w:val="24"/>
          <w:szCs w:val="24"/>
        </w:rPr>
        <w:t xml:space="preserve"> Goti como un personaje ficticio trata de </w:t>
      </w:r>
      <w:r w:rsidR="004753E5">
        <w:rPr>
          <w:rFonts w:ascii="Times New Roman" w:hAnsi="Times New Roman" w:cs="Times New Roman"/>
          <w:sz w:val="24"/>
          <w:szCs w:val="24"/>
        </w:rPr>
        <w:lastRenderedPageBreak/>
        <w:t xml:space="preserve">esclarecer a otro personaje ficticio, a Augusto, que escribe la </w:t>
      </w:r>
      <w:r w:rsidR="004753E5" w:rsidRPr="004753E5">
        <w:rPr>
          <w:rFonts w:ascii="Times New Roman" w:hAnsi="Times New Roman" w:cs="Times New Roman"/>
          <w:i/>
          <w:sz w:val="24"/>
          <w:szCs w:val="24"/>
        </w:rPr>
        <w:t>nívola</w:t>
      </w:r>
      <w:r w:rsidR="004753E5">
        <w:rPr>
          <w:rFonts w:ascii="Times New Roman" w:hAnsi="Times New Roman" w:cs="Times New Roman"/>
          <w:sz w:val="24"/>
          <w:szCs w:val="24"/>
        </w:rPr>
        <w:t>.</w:t>
      </w:r>
      <w:r w:rsidR="00674CD2">
        <w:rPr>
          <w:rStyle w:val="Znakapoznpodarou"/>
          <w:rFonts w:ascii="Times New Roman" w:hAnsi="Times New Roman" w:cs="Times New Roman"/>
          <w:sz w:val="24"/>
          <w:szCs w:val="24"/>
        </w:rPr>
        <w:footnoteReference w:id="112"/>
      </w:r>
      <w:r w:rsidR="004753E5">
        <w:rPr>
          <w:rFonts w:ascii="Times New Roman" w:hAnsi="Times New Roman" w:cs="Times New Roman"/>
          <w:sz w:val="24"/>
          <w:szCs w:val="24"/>
        </w:rPr>
        <w:t xml:space="preserve"> Es como si un libro escribiera el otro libro.</w:t>
      </w:r>
      <w:r w:rsidR="00E013B7">
        <w:rPr>
          <w:rFonts w:ascii="Times New Roman" w:hAnsi="Times New Roman" w:cs="Times New Roman"/>
          <w:sz w:val="24"/>
          <w:szCs w:val="24"/>
        </w:rPr>
        <w:t xml:space="preserve"> Se trata de segundo grado de la ficción. En tal caso</w:t>
      </w:r>
      <w:r w:rsidR="00090C49">
        <w:rPr>
          <w:rFonts w:ascii="Times New Roman" w:hAnsi="Times New Roman" w:cs="Times New Roman"/>
          <w:sz w:val="24"/>
          <w:szCs w:val="24"/>
        </w:rPr>
        <w:t xml:space="preserve"> los lectores no solo que tienen que reconocer que Victor es un ente creado por la ficción, sino también</w:t>
      </w:r>
      <w:r w:rsidR="009E7AA1">
        <w:rPr>
          <w:rFonts w:ascii="Times New Roman" w:hAnsi="Times New Roman" w:cs="Times New Roman"/>
          <w:sz w:val="24"/>
          <w:szCs w:val="24"/>
        </w:rPr>
        <w:t xml:space="preserve"> deben</w:t>
      </w:r>
      <w:r w:rsidR="00090C49">
        <w:rPr>
          <w:rFonts w:ascii="Times New Roman" w:hAnsi="Times New Roman" w:cs="Times New Roman"/>
          <w:sz w:val="24"/>
          <w:szCs w:val="24"/>
        </w:rPr>
        <w:t xml:space="preserve"> llegar a saber que Unamuno escribe la nívola mediante su personaje y lo utiliza por su deseo de hablar y confusiar</w:t>
      </w:r>
      <w:r w:rsidR="009E7AA1">
        <w:rPr>
          <w:rFonts w:ascii="Times New Roman" w:hAnsi="Times New Roman" w:cs="Times New Roman"/>
          <w:sz w:val="24"/>
          <w:szCs w:val="24"/>
        </w:rPr>
        <w:t xml:space="preserve"> a todos</w:t>
      </w:r>
      <w:r w:rsidR="00090C49">
        <w:rPr>
          <w:rFonts w:ascii="Times New Roman" w:hAnsi="Times New Roman" w:cs="Times New Roman"/>
          <w:sz w:val="24"/>
          <w:szCs w:val="24"/>
        </w:rPr>
        <w:t>.</w:t>
      </w:r>
      <w:r w:rsidR="004753E5">
        <w:rPr>
          <w:rFonts w:ascii="Times New Roman" w:hAnsi="Times New Roman" w:cs="Times New Roman"/>
          <w:sz w:val="24"/>
          <w:szCs w:val="24"/>
        </w:rPr>
        <w:t xml:space="preserve"> </w:t>
      </w:r>
      <w:r w:rsidR="00776D97">
        <w:rPr>
          <w:rFonts w:ascii="Times New Roman" w:hAnsi="Times New Roman" w:cs="Times New Roman"/>
          <w:sz w:val="24"/>
          <w:szCs w:val="24"/>
        </w:rPr>
        <w:t xml:space="preserve">En adicción a todo eso, la tarea y el encuadramiento de Victor tiene otras razones, </w:t>
      </w:r>
      <w:r w:rsidR="004753E5">
        <w:rPr>
          <w:rFonts w:ascii="Times New Roman" w:hAnsi="Times New Roman" w:cs="Times New Roman"/>
          <w:sz w:val="24"/>
          <w:szCs w:val="24"/>
        </w:rPr>
        <w:t xml:space="preserve"> encarna la persona intermediaria entre dos </w:t>
      </w:r>
      <w:r w:rsidR="00776D97">
        <w:rPr>
          <w:rFonts w:ascii="Times New Roman" w:hAnsi="Times New Roman" w:cs="Times New Roman"/>
          <w:sz w:val="24"/>
          <w:szCs w:val="24"/>
        </w:rPr>
        <w:t>personas o mundos</w:t>
      </w:r>
      <w:r w:rsidR="004753E5">
        <w:rPr>
          <w:rFonts w:ascii="Times New Roman" w:hAnsi="Times New Roman" w:cs="Times New Roman"/>
          <w:sz w:val="24"/>
          <w:szCs w:val="24"/>
        </w:rPr>
        <w:t xml:space="preserve"> </w:t>
      </w:r>
      <w:r w:rsidR="004753E5" w:rsidRPr="00C226A2">
        <w:rPr>
          <w:rFonts w:ascii="Times New Roman" w:hAnsi="Times New Roman" w:cs="Times New Roman"/>
          <w:i/>
          <w:sz w:val="24"/>
          <w:szCs w:val="24"/>
        </w:rPr>
        <w:t>reales</w:t>
      </w:r>
      <w:r w:rsidR="004753E5">
        <w:rPr>
          <w:rFonts w:ascii="Times New Roman" w:hAnsi="Times New Roman" w:cs="Times New Roman"/>
          <w:sz w:val="24"/>
          <w:szCs w:val="24"/>
        </w:rPr>
        <w:t>: el autor y el lector.</w:t>
      </w:r>
      <w:r w:rsidR="009E7AA1">
        <w:rPr>
          <w:rFonts w:ascii="Times New Roman" w:hAnsi="Times New Roman" w:cs="Times New Roman"/>
          <w:sz w:val="24"/>
          <w:szCs w:val="24"/>
        </w:rPr>
        <w:t xml:space="preserve"> Esto podemos avistar en el punto de la obra donde Victor “confecciona” la figura de perro para que se impida el vínculo de otros monólogos de Augusto. Pues de esta situación se despende otro aspecto clave que nos confirma la presencia de la ficción. </w:t>
      </w:r>
      <w:r w:rsidR="0014501F">
        <w:rPr>
          <w:rFonts w:ascii="Times New Roman" w:hAnsi="Times New Roman" w:cs="Times New Roman"/>
          <w:sz w:val="24"/>
          <w:szCs w:val="24"/>
        </w:rPr>
        <w:t>“</w:t>
      </w:r>
      <w:r w:rsidR="004F5006" w:rsidRPr="004F5006">
        <w:rPr>
          <w:rFonts w:ascii="Times New Roman" w:hAnsi="Times New Roman" w:cs="Times New Roman"/>
          <w:sz w:val="24"/>
          <w:szCs w:val="24"/>
        </w:rPr>
        <w:t>Se da, pues, a entender que Goti está escribiendo la novela misma que el lector tiene en sus manos</w:t>
      </w:r>
      <w:r w:rsidR="004F5006">
        <w:rPr>
          <w:rFonts w:ascii="Times New Roman" w:hAnsi="Times New Roman" w:cs="Times New Roman"/>
          <w:sz w:val="24"/>
          <w:szCs w:val="24"/>
        </w:rPr>
        <w:t xml:space="preserve">, </w:t>
      </w:r>
      <w:r w:rsidR="004F5006" w:rsidRPr="004F5006">
        <w:rPr>
          <w:rFonts w:ascii="Times New Roman" w:hAnsi="Times New Roman" w:cs="Times New Roman"/>
          <w:sz w:val="24"/>
          <w:szCs w:val="24"/>
        </w:rPr>
        <w:t>negando el proceso real de</w:t>
      </w:r>
      <w:r>
        <w:rPr>
          <w:rFonts w:ascii="Times New Roman" w:hAnsi="Times New Roman" w:cs="Times New Roman"/>
          <w:sz w:val="24"/>
          <w:szCs w:val="24"/>
        </w:rPr>
        <w:t xml:space="preserve"> </w:t>
      </w:r>
      <w:r w:rsidR="004F5006" w:rsidRPr="004F5006">
        <w:rPr>
          <w:rFonts w:ascii="Times New Roman" w:hAnsi="Times New Roman" w:cs="Times New Roman"/>
          <w:sz w:val="24"/>
          <w:szCs w:val="24"/>
        </w:rPr>
        <w:t>la creación, la realidad de la</w:t>
      </w:r>
      <w:r w:rsidR="009E7AA1">
        <w:rPr>
          <w:rFonts w:ascii="Times New Roman" w:hAnsi="Times New Roman" w:cs="Times New Roman"/>
          <w:sz w:val="24"/>
          <w:szCs w:val="24"/>
        </w:rPr>
        <w:t xml:space="preserve"> </w:t>
      </w:r>
      <w:r w:rsidR="004F5006" w:rsidRPr="004F5006">
        <w:rPr>
          <w:rFonts w:ascii="Times New Roman" w:hAnsi="Times New Roman" w:cs="Times New Roman"/>
          <w:sz w:val="24"/>
          <w:szCs w:val="24"/>
        </w:rPr>
        <w:t>autoría de la novela se remite a una instancia dentro de la ficción y que se produce una pretendida endogénesis del libro mismo.</w:t>
      </w:r>
      <w:r w:rsidR="0014501F">
        <w:rPr>
          <w:rFonts w:ascii="Times New Roman" w:hAnsi="Times New Roman" w:cs="Times New Roman"/>
          <w:sz w:val="24"/>
          <w:szCs w:val="24"/>
        </w:rPr>
        <w:t>”</w:t>
      </w:r>
      <w:r w:rsidR="004F5006">
        <w:rPr>
          <w:rStyle w:val="Znakapoznpodarou"/>
          <w:rFonts w:ascii="Times New Roman" w:hAnsi="Times New Roman" w:cs="Times New Roman"/>
          <w:sz w:val="24"/>
          <w:szCs w:val="24"/>
        </w:rPr>
        <w:footnoteReference w:id="113"/>
      </w:r>
      <w:r w:rsidR="00DF6E51">
        <w:rPr>
          <w:rFonts w:ascii="Times New Roman" w:hAnsi="Times New Roman" w:cs="Times New Roman"/>
          <w:sz w:val="24"/>
          <w:szCs w:val="24"/>
        </w:rPr>
        <w:t xml:space="preserve"> </w:t>
      </w:r>
      <w:r w:rsidR="00010630">
        <w:rPr>
          <w:rFonts w:ascii="Times New Roman" w:hAnsi="Times New Roman" w:cs="Times New Roman"/>
          <w:sz w:val="24"/>
          <w:szCs w:val="24"/>
        </w:rPr>
        <w:t>Otra</w:t>
      </w:r>
      <w:r w:rsidR="006F12B9">
        <w:rPr>
          <w:rFonts w:ascii="Times New Roman" w:hAnsi="Times New Roman" w:cs="Times New Roman"/>
          <w:sz w:val="24"/>
          <w:szCs w:val="24"/>
        </w:rPr>
        <w:t xml:space="preserve"> plenitud de la ficción se encuentra</w:t>
      </w:r>
      <w:r w:rsidR="00010630">
        <w:rPr>
          <w:rFonts w:ascii="Times New Roman" w:hAnsi="Times New Roman" w:cs="Times New Roman"/>
          <w:sz w:val="24"/>
          <w:szCs w:val="24"/>
        </w:rPr>
        <w:t xml:space="preserve"> en la situación cuando Victor </w:t>
      </w:r>
      <w:r w:rsidR="006E2842">
        <w:rPr>
          <w:rFonts w:ascii="Times New Roman" w:hAnsi="Times New Roman" w:cs="Times New Roman"/>
          <w:sz w:val="24"/>
          <w:szCs w:val="24"/>
        </w:rPr>
        <w:t xml:space="preserve">dialoga con Augusto </w:t>
      </w:r>
      <w:r w:rsidR="00010630">
        <w:rPr>
          <w:rFonts w:ascii="Times New Roman" w:hAnsi="Times New Roman" w:cs="Times New Roman"/>
          <w:sz w:val="24"/>
          <w:szCs w:val="24"/>
        </w:rPr>
        <w:t>sobre la existencia y su creación viviendo como los personajes.</w:t>
      </w:r>
      <w:r w:rsidR="006E2842">
        <w:rPr>
          <w:rFonts w:ascii="Times New Roman" w:hAnsi="Times New Roman" w:cs="Times New Roman"/>
          <w:sz w:val="24"/>
          <w:szCs w:val="24"/>
        </w:rPr>
        <w:t xml:space="preserve"> </w:t>
      </w:r>
      <w:r w:rsidR="00C45909">
        <w:rPr>
          <w:rFonts w:ascii="Times New Roman" w:hAnsi="Times New Roman" w:cs="Times New Roman"/>
          <w:sz w:val="24"/>
          <w:szCs w:val="24"/>
        </w:rPr>
        <w:t>“</w:t>
      </w:r>
      <w:r w:rsidR="00084E55" w:rsidRPr="00084E55">
        <w:rPr>
          <w:rFonts w:ascii="Times New Roman" w:hAnsi="Times New Roman" w:cs="Times New Roman"/>
          <w:sz w:val="24"/>
          <w:szCs w:val="24"/>
        </w:rPr>
        <w:t>Empecé, Víctor, como una sombra, como una ficción;</w:t>
      </w:r>
      <w:r w:rsidR="006E2842">
        <w:rPr>
          <w:rFonts w:ascii="Times New Roman" w:hAnsi="Times New Roman" w:cs="Times New Roman"/>
          <w:sz w:val="24"/>
          <w:szCs w:val="24"/>
        </w:rPr>
        <w:t xml:space="preserve"> </w:t>
      </w:r>
      <w:r w:rsidR="00084E55" w:rsidRPr="00084E55">
        <w:rPr>
          <w:rFonts w:ascii="Times New Roman" w:hAnsi="Times New Roman" w:cs="Times New Roman"/>
          <w:sz w:val="24"/>
          <w:szCs w:val="24"/>
        </w:rPr>
        <w:t>durante años he vagado como un fantasma, como un muñeco de niebla sin creer en mi</w:t>
      </w:r>
      <w:r w:rsidR="00084E55">
        <w:rPr>
          <w:rFonts w:ascii="Times New Roman" w:hAnsi="Times New Roman" w:cs="Times New Roman"/>
          <w:sz w:val="24"/>
          <w:szCs w:val="24"/>
        </w:rPr>
        <w:t xml:space="preserve"> </w:t>
      </w:r>
      <w:r w:rsidR="00084E55" w:rsidRPr="00084E55">
        <w:rPr>
          <w:rFonts w:ascii="Times New Roman" w:hAnsi="Times New Roman" w:cs="Times New Roman"/>
          <w:sz w:val="24"/>
          <w:szCs w:val="24"/>
        </w:rPr>
        <w:t>propia existencia, imaginándome ser un personaje fantástico que un oculto genio</w:t>
      </w:r>
      <w:r w:rsidR="006E2842">
        <w:rPr>
          <w:rFonts w:ascii="Times New Roman" w:hAnsi="Times New Roman" w:cs="Times New Roman"/>
          <w:sz w:val="24"/>
          <w:szCs w:val="24"/>
        </w:rPr>
        <w:t xml:space="preserve"> </w:t>
      </w:r>
      <w:r w:rsidR="00084E55" w:rsidRPr="00084E55">
        <w:rPr>
          <w:rFonts w:ascii="Times New Roman" w:hAnsi="Times New Roman" w:cs="Times New Roman"/>
          <w:sz w:val="24"/>
          <w:szCs w:val="24"/>
        </w:rPr>
        <w:t>inventó para solazarse o desahogarse;</w:t>
      </w:r>
      <w:r w:rsidR="00084E55">
        <w:rPr>
          <w:rFonts w:ascii="Times New Roman" w:hAnsi="Times New Roman" w:cs="Times New Roman"/>
          <w:sz w:val="24"/>
          <w:szCs w:val="24"/>
        </w:rPr>
        <w:t>…</w:t>
      </w:r>
      <w:r w:rsidR="00084E55" w:rsidRPr="00084E55">
        <w:t xml:space="preserve"> </w:t>
      </w:r>
      <w:r w:rsidR="00084E55" w:rsidRPr="00084E55">
        <w:rPr>
          <w:rFonts w:ascii="Times New Roman" w:hAnsi="Times New Roman" w:cs="Times New Roman"/>
          <w:sz w:val="24"/>
          <w:szCs w:val="24"/>
        </w:rPr>
        <w:t>¡ahora me siento, ahora me palpo, ahora no dudo de mi existencia real!</w:t>
      </w:r>
      <w:r w:rsidR="00C45909">
        <w:rPr>
          <w:rFonts w:ascii="Times New Roman" w:hAnsi="Times New Roman" w:cs="Times New Roman"/>
          <w:sz w:val="24"/>
          <w:szCs w:val="24"/>
        </w:rPr>
        <w:t>”</w:t>
      </w:r>
      <w:r w:rsidR="00084E55">
        <w:rPr>
          <w:rStyle w:val="Znakapoznpodarou"/>
          <w:rFonts w:ascii="Times New Roman" w:hAnsi="Times New Roman" w:cs="Times New Roman"/>
          <w:sz w:val="24"/>
          <w:szCs w:val="24"/>
        </w:rPr>
        <w:footnoteReference w:id="114"/>
      </w:r>
      <w:r w:rsidR="00084E55">
        <w:rPr>
          <w:rFonts w:ascii="Times New Roman" w:hAnsi="Times New Roman" w:cs="Times New Roman"/>
          <w:sz w:val="24"/>
          <w:szCs w:val="24"/>
        </w:rPr>
        <w:t xml:space="preserve"> </w:t>
      </w:r>
      <w:r w:rsidR="00C45909">
        <w:rPr>
          <w:rFonts w:ascii="Times New Roman" w:hAnsi="Times New Roman" w:cs="Times New Roman"/>
          <w:sz w:val="24"/>
          <w:szCs w:val="24"/>
        </w:rPr>
        <w:t xml:space="preserve">Según mi propia opinión la esencia de ser en este caso puede aflorar como una cuestión de sentir y palpar, o sea, si puedo palpar mi cuerpo con propias manos, sé que soy el hombre de carne y hueso. </w:t>
      </w:r>
      <w:r w:rsidR="00C45909" w:rsidRPr="00532617">
        <w:rPr>
          <w:rFonts w:ascii="Times New Roman" w:hAnsi="Times New Roman" w:cs="Times New Roman"/>
          <w:sz w:val="24"/>
          <w:szCs w:val="24"/>
        </w:rPr>
        <w:t xml:space="preserve">Además me atrevo de afirmar que esta situación se puede comparar con la </w:t>
      </w:r>
      <w:r w:rsidR="0028070B" w:rsidRPr="00532617">
        <w:rPr>
          <w:rFonts w:ascii="Times New Roman" w:hAnsi="Times New Roman" w:cs="Times New Roman"/>
          <w:sz w:val="24"/>
          <w:szCs w:val="24"/>
        </w:rPr>
        <w:t>a</w:t>
      </w:r>
      <w:r w:rsidR="00C45909" w:rsidRPr="00532617">
        <w:rPr>
          <w:rFonts w:ascii="Times New Roman" w:hAnsi="Times New Roman" w:cs="Times New Roman"/>
          <w:sz w:val="24"/>
          <w:szCs w:val="24"/>
        </w:rPr>
        <w:t>serción de Descartes</w:t>
      </w:r>
      <w:r w:rsidR="00532617" w:rsidRPr="00532617">
        <w:rPr>
          <w:rFonts w:ascii="Times New Roman" w:hAnsi="Times New Roman" w:cs="Times New Roman"/>
          <w:sz w:val="24"/>
          <w:szCs w:val="24"/>
        </w:rPr>
        <w:t xml:space="preserve"> </w:t>
      </w:r>
      <w:r w:rsidR="00532617" w:rsidRPr="00532617">
        <w:rPr>
          <w:rFonts w:ascii="Times New Roman" w:hAnsi="Times New Roman" w:cs="Times New Roman"/>
          <w:sz w:val="24"/>
          <w:szCs w:val="24"/>
          <w:shd w:val="clear" w:color="auto" w:fill="FFFFFF"/>
        </w:rPr>
        <w:t> «cogito ergo sum»</w:t>
      </w:r>
      <w:r w:rsidR="00C45909" w:rsidRPr="00532617">
        <w:rPr>
          <w:rFonts w:ascii="Times New Roman" w:hAnsi="Times New Roman" w:cs="Times New Roman"/>
          <w:sz w:val="24"/>
          <w:szCs w:val="24"/>
        </w:rPr>
        <w:t>, so</w:t>
      </w:r>
      <w:r w:rsidR="0028070B" w:rsidRPr="00532617">
        <w:rPr>
          <w:rFonts w:ascii="Times New Roman" w:hAnsi="Times New Roman" w:cs="Times New Roman"/>
          <w:sz w:val="24"/>
          <w:szCs w:val="24"/>
        </w:rPr>
        <w:t>lo el pensar se puede subrogar por palpar (palpo, luego existo). El hombre no admite la realidad tal como es, siempre busca una huída a causa de la cruel verdad para persuadir a sí mismo pero</w:t>
      </w:r>
      <w:r w:rsidR="0028070B">
        <w:rPr>
          <w:rFonts w:ascii="Times New Roman" w:hAnsi="Times New Roman" w:cs="Times New Roman"/>
          <w:sz w:val="24"/>
          <w:szCs w:val="24"/>
        </w:rPr>
        <w:t xml:space="preserve"> para que sirve, para nada. Esto es el ejemplo de Augusto quién sabe o se entera de su destino y quién está condenado a morir y que no significa nada más que puro personaje de ficción forzado a obedecer su due</w:t>
      </w:r>
      <w:r w:rsidR="0028070B" w:rsidRPr="0028070B">
        <w:rPr>
          <w:rFonts w:ascii="Times New Roman" w:hAnsi="Times New Roman" w:cs="Times New Roman"/>
          <w:sz w:val="24"/>
          <w:szCs w:val="24"/>
        </w:rPr>
        <w:t>ñ</w:t>
      </w:r>
      <w:r w:rsidR="0028070B">
        <w:rPr>
          <w:rFonts w:ascii="Times New Roman" w:hAnsi="Times New Roman" w:cs="Times New Roman"/>
          <w:sz w:val="24"/>
          <w:szCs w:val="24"/>
        </w:rPr>
        <w:t xml:space="preserve">o. De la susodicha conversación surge otra pregunta formulada por Victor quién se interpela a Augusto y a sí mismo </w:t>
      </w:r>
      <w:r w:rsidR="00D1299D">
        <w:rPr>
          <w:rFonts w:ascii="Times New Roman" w:hAnsi="Times New Roman" w:cs="Times New Roman"/>
          <w:sz w:val="24"/>
          <w:szCs w:val="24"/>
        </w:rPr>
        <w:t>que diría un nivolista si escuchara su diálogo. “</w:t>
      </w:r>
      <w:r w:rsidR="00D1299D" w:rsidRPr="00D1299D">
        <w:rPr>
          <w:rFonts w:ascii="Times New Roman" w:hAnsi="Times New Roman" w:cs="Times New Roman"/>
          <w:sz w:val="24"/>
          <w:szCs w:val="24"/>
        </w:rPr>
        <w:t>Y además, que si, como te decía, un nivolista oculto que nos esté</w:t>
      </w:r>
      <w:r w:rsidR="00D1299D">
        <w:rPr>
          <w:rFonts w:ascii="Times New Roman" w:hAnsi="Times New Roman" w:cs="Times New Roman"/>
          <w:sz w:val="24"/>
          <w:szCs w:val="24"/>
        </w:rPr>
        <w:t xml:space="preserve"> </w:t>
      </w:r>
      <w:r w:rsidR="00D1299D" w:rsidRPr="00D1299D">
        <w:rPr>
          <w:rFonts w:ascii="Times New Roman" w:hAnsi="Times New Roman" w:cs="Times New Roman"/>
          <w:sz w:val="24"/>
          <w:szCs w:val="24"/>
        </w:rPr>
        <w:t>oyendo toma nota de nuestras palabras para reproducirlas un día, el lector de la nivola</w:t>
      </w:r>
      <w:r w:rsidR="00D1299D">
        <w:rPr>
          <w:rFonts w:ascii="Times New Roman" w:hAnsi="Times New Roman" w:cs="Times New Roman"/>
          <w:sz w:val="24"/>
          <w:szCs w:val="24"/>
        </w:rPr>
        <w:t xml:space="preserve"> </w:t>
      </w:r>
      <w:r w:rsidR="00D1299D" w:rsidRPr="00D1299D">
        <w:rPr>
          <w:rFonts w:ascii="Times New Roman" w:hAnsi="Times New Roman" w:cs="Times New Roman"/>
          <w:sz w:val="24"/>
          <w:szCs w:val="24"/>
        </w:rPr>
        <w:t>llegue a dudar, siquiera fuese un fugitivo momento, de su propia realidad de bulto y se</w:t>
      </w:r>
      <w:r w:rsidR="00D1299D">
        <w:rPr>
          <w:rFonts w:ascii="Times New Roman" w:hAnsi="Times New Roman" w:cs="Times New Roman"/>
          <w:sz w:val="24"/>
          <w:szCs w:val="24"/>
        </w:rPr>
        <w:t xml:space="preserve"> </w:t>
      </w:r>
      <w:r w:rsidR="00D1299D" w:rsidRPr="00D1299D">
        <w:rPr>
          <w:rFonts w:ascii="Times New Roman" w:hAnsi="Times New Roman" w:cs="Times New Roman"/>
          <w:sz w:val="24"/>
          <w:szCs w:val="24"/>
        </w:rPr>
        <w:t>crea a su vez no más que un personaje nivolesco, como nosotros.</w:t>
      </w:r>
      <w:r w:rsidR="00D1299D">
        <w:rPr>
          <w:rFonts w:ascii="Times New Roman" w:hAnsi="Times New Roman" w:cs="Times New Roman"/>
          <w:sz w:val="24"/>
          <w:szCs w:val="24"/>
        </w:rPr>
        <w:t>”</w:t>
      </w:r>
      <w:r w:rsidR="00D1299D">
        <w:rPr>
          <w:rStyle w:val="Znakapoznpodarou"/>
          <w:rFonts w:ascii="Times New Roman" w:hAnsi="Times New Roman" w:cs="Times New Roman"/>
          <w:sz w:val="24"/>
          <w:szCs w:val="24"/>
        </w:rPr>
        <w:footnoteReference w:id="115"/>
      </w:r>
      <w:r w:rsidR="00D1299D">
        <w:rPr>
          <w:rFonts w:ascii="Times New Roman" w:hAnsi="Times New Roman" w:cs="Times New Roman"/>
          <w:sz w:val="24"/>
          <w:szCs w:val="24"/>
        </w:rPr>
        <w:t xml:space="preserve"> Victor en este caso nos trata de referir a la ficción </w:t>
      </w:r>
      <w:r w:rsidR="00D1299D">
        <w:rPr>
          <w:rFonts w:ascii="Times New Roman" w:hAnsi="Times New Roman" w:cs="Times New Roman"/>
          <w:sz w:val="24"/>
          <w:szCs w:val="24"/>
        </w:rPr>
        <w:lastRenderedPageBreak/>
        <w:t>m</w:t>
      </w:r>
      <w:r w:rsidR="00A670C7">
        <w:rPr>
          <w:rFonts w:ascii="Times New Roman" w:hAnsi="Times New Roman" w:cs="Times New Roman"/>
          <w:sz w:val="24"/>
          <w:szCs w:val="24"/>
        </w:rPr>
        <w:t xml:space="preserve">ediante la relación hipotética que surge entre los personajes creados por el fenoméno de </w:t>
      </w:r>
      <w:r w:rsidR="00A670C7" w:rsidRPr="00A670C7">
        <w:rPr>
          <w:rFonts w:ascii="Times New Roman" w:hAnsi="Times New Roman" w:cs="Times New Roman"/>
          <w:i/>
          <w:sz w:val="24"/>
          <w:szCs w:val="24"/>
        </w:rPr>
        <w:t>ficción</w:t>
      </w:r>
      <w:r w:rsidR="00A670C7">
        <w:rPr>
          <w:rFonts w:ascii="Times New Roman" w:hAnsi="Times New Roman" w:cs="Times New Roman"/>
          <w:sz w:val="24"/>
          <w:szCs w:val="24"/>
        </w:rPr>
        <w:t xml:space="preserve"> y el autor </w:t>
      </w:r>
      <w:r w:rsidR="00A670C7" w:rsidRPr="00A670C7">
        <w:rPr>
          <w:rFonts w:ascii="Times New Roman" w:hAnsi="Times New Roman" w:cs="Times New Roman"/>
          <w:i/>
          <w:sz w:val="24"/>
          <w:szCs w:val="24"/>
        </w:rPr>
        <w:t>real</w:t>
      </w:r>
      <w:r w:rsidR="00A670C7">
        <w:rPr>
          <w:rFonts w:ascii="Times New Roman" w:hAnsi="Times New Roman" w:cs="Times New Roman"/>
          <w:i/>
          <w:sz w:val="24"/>
          <w:szCs w:val="24"/>
        </w:rPr>
        <w:t xml:space="preserve">. </w:t>
      </w:r>
      <w:r w:rsidR="00A670C7">
        <w:rPr>
          <w:rFonts w:ascii="Times New Roman" w:hAnsi="Times New Roman" w:cs="Times New Roman"/>
          <w:sz w:val="24"/>
          <w:szCs w:val="24"/>
        </w:rPr>
        <w:t>Esta relación se entrelaza tanto con la ficción</w:t>
      </w:r>
      <w:r w:rsidR="00B619AA">
        <w:rPr>
          <w:rFonts w:ascii="Times New Roman" w:hAnsi="Times New Roman" w:cs="Times New Roman"/>
          <w:sz w:val="24"/>
          <w:szCs w:val="24"/>
        </w:rPr>
        <w:t xml:space="preserve"> metida hacia el dentro de la obra (representada por los mismos personajes como los creaciones ficticios) como con la realidad que está fuera escribiendo y formando justamente la ficción (en este caso Miguel de Unamuno). No obstante la culminación de la ficción y de la realidad se emana en la escena </w:t>
      </w:r>
      <w:r w:rsidR="000B6151">
        <w:rPr>
          <w:rFonts w:ascii="Times New Roman" w:hAnsi="Times New Roman" w:cs="Times New Roman"/>
          <w:sz w:val="24"/>
          <w:szCs w:val="24"/>
        </w:rPr>
        <w:t>después del fracaso amoroso de Augusto y su visita en el despacho de Unamuno. También hay que mencionar que la cuestión de ser atada por la ficción se manifiesta sobre todo con las preguntas y una de las más fundamentales es puesta de nuevo por Augusto: “</w:t>
      </w:r>
      <w:r w:rsidR="000B6151" w:rsidRPr="000B6151">
        <w:rPr>
          <w:rFonts w:ascii="Times New Roman" w:hAnsi="Times New Roman" w:cs="Times New Roman"/>
          <w:sz w:val="24"/>
          <w:szCs w:val="24"/>
        </w:rPr>
        <w:t>Y esta mi vida ¿es novela, es nivola o qué es? Todo esto que</w:t>
      </w:r>
      <w:r w:rsidR="000B6151" w:rsidRPr="000B6151">
        <w:t xml:space="preserve"> </w:t>
      </w:r>
      <w:r w:rsidR="000B6151" w:rsidRPr="000B6151">
        <w:rPr>
          <w:rFonts w:ascii="Times New Roman" w:hAnsi="Times New Roman" w:cs="Times New Roman"/>
          <w:sz w:val="24"/>
          <w:szCs w:val="24"/>
        </w:rPr>
        <w:t>me pasa y que les pasa a los que me rod</w:t>
      </w:r>
      <w:r w:rsidR="000B6151">
        <w:rPr>
          <w:rFonts w:ascii="Times New Roman" w:hAnsi="Times New Roman" w:cs="Times New Roman"/>
          <w:sz w:val="24"/>
          <w:szCs w:val="24"/>
        </w:rPr>
        <w:t>ean, ¿es realidad o es ficción?”</w:t>
      </w:r>
      <w:r w:rsidR="000B6151">
        <w:rPr>
          <w:rStyle w:val="Znakapoznpodarou"/>
          <w:rFonts w:ascii="Times New Roman" w:hAnsi="Times New Roman" w:cs="Times New Roman"/>
          <w:sz w:val="24"/>
          <w:szCs w:val="24"/>
        </w:rPr>
        <w:footnoteReference w:id="116"/>
      </w:r>
      <w:r w:rsidR="00D1299D">
        <w:rPr>
          <w:rFonts w:ascii="Times New Roman" w:hAnsi="Times New Roman" w:cs="Times New Roman"/>
          <w:sz w:val="24"/>
          <w:szCs w:val="24"/>
        </w:rPr>
        <w:t xml:space="preserve"> </w:t>
      </w:r>
      <w:r w:rsidR="000B6151">
        <w:rPr>
          <w:rFonts w:ascii="Times New Roman" w:hAnsi="Times New Roman" w:cs="Times New Roman"/>
          <w:sz w:val="24"/>
          <w:szCs w:val="24"/>
        </w:rPr>
        <w:t>Otra vez nos estampamos contra la repetición</w:t>
      </w:r>
      <w:r w:rsidR="00574A9F">
        <w:rPr>
          <w:rFonts w:ascii="Times New Roman" w:hAnsi="Times New Roman" w:cs="Times New Roman"/>
          <w:sz w:val="24"/>
          <w:szCs w:val="24"/>
        </w:rPr>
        <w:t xml:space="preserve"> de lo cíclico pero amén de eso, la penetración de la ficción a la realidad con la famosa escena del personaje ficticio con la persona real. Esta situación se puede concebir también de la perpectiva opuesta, es decir, no se trata de la ruptura de la ficción a la realidad, sino la realidad emprende la int</w:t>
      </w:r>
      <w:r w:rsidR="007B6E81">
        <w:rPr>
          <w:rFonts w:ascii="Times New Roman" w:hAnsi="Times New Roman" w:cs="Times New Roman"/>
          <w:sz w:val="24"/>
          <w:szCs w:val="24"/>
        </w:rPr>
        <w:t>r</w:t>
      </w:r>
      <w:r w:rsidR="00574A9F">
        <w:rPr>
          <w:rFonts w:ascii="Times New Roman" w:hAnsi="Times New Roman" w:cs="Times New Roman"/>
          <w:sz w:val="24"/>
          <w:szCs w:val="24"/>
        </w:rPr>
        <w:t>usión a</w:t>
      </w:r>
      <w:r w:rsidR="005318A6">
        <w:rPr>
          <w:rFonts w:ascii="Times New Roman" w:hAnsi="Times New Roman" w:cs="Times New Roman"/>
          <w:sz w:val="24"/>
          <w:szCs w:val="24"/>
        </w:rPr>
        <w:t xml:space="preserve"> la ficción. Es a causa</w:t>
      </w:r>
      <w:r w:rsidR="00254185">
        <w:rPr>
          <w:rFonts w:ascii="Times New Roman" w:hAnsi="Times New Roman" w:cs="Times New Roman"/>
          <w:sz w:val="24"/>
          <w:szCs w:val="24"/>
        </w:rPr>
        <w:t xml:space="preserve"> de</w:t>
      </w:r>
      <w:r w:rsidR="007B6E81">
        <w:rPr>
          <w:rFonts w:ascii="Times New Roman" w:hAnsi="Times New Roman" w:cs="Times New Roman"/>
          <w:sz w:val="24"/>
          <w:szCs w:val="24"/>
        </w:rPr>
        <w:t xml:space="preserve"> Unamuno quién</w:t>
      </w:r>
      <w:r w:rsidR="00254185">
        <w:rPr>
          <w:rFonts w:ascii="Times New Roman" w:hAnsi="Times New Roman" w:cs="Times New Roman"/>
          <w:sz w:val="24"/>
          <w:szCs w:val="24"/>
        </w:rPr>
        <w:t xml:space="preserve"> como el autor omnipotente </w:t>
      </w:r>
      <w:r w:rsidR="00574A9F">
        <w:rPr>
          <w:rFonts w:ascii="Times New Roman" w:hAnsi="Times New Roman" w:cs="Times New Roman"/>
          <w:sz w:val="24"/>
          <w:szCs w:val="24"/>
        </w:rPr>
        <w:t>está</w:t>
      </w:r>
      <w:r w:rsidR="00254185">
        <w:rPr>
          <w:rFonts w:ascii="Times New Roman" w:hAnsi="Times New Roman" w:cs="Times New Roman"/>
          <w:sz w:val="24"/>
          <w:szCs w:val="24"/>
        </w:rPr>
        <w:t>ndo</w:t>
      </w:r>
      <w:r w:rsidR="00574A9F">
        <w:rPr>
          <w:rFonts w:ascii="Times New Roman" w:hAnsi="Times New Roman" w:cs="Times New Roman"/>
          <w:sz w:val="24"/>
          <w:szCs w:val="24"/>
        </w:rPr>
        <w:t xml:space="preserve"> al corriente de todo que pasa </w:t>
      </w:r>
      <w:r w:rsidR="005318A6">
        <w:rPr>
          <w:rFonts w:ascii="Times New Roman" w:hAnsi="Times New Roman" w:cs="Times New Roman"/>
          <w:sz w:val="24"/>
          <w:szCs w:val="24"/>
        </w:rPr>
        <w:t xml:space="preserve">vulnera la línea y entra como el personaje ficticio en forma del “yo”. Con la utilización del yo aprovecha la posibilidad de ficcionalizarse y </w:t>
      </w:r>
      <w:r w:rsidR="00370939">
        <w:rPr>
          <w:rFonts w:ascii="Times New Roman" w:hAnsi="Times New Roman" w:cs="Times New Roman"/>
          <w:sz w:val="24"/>
          <w:szCs w:val="24"/>
        </w:rPr>
        <w:t xml:space="preserve">fingir la aparición del personaje real en el mundo fantástico. </w:t>
      </w:r>
      <w:r w:rsidR="008C6BE8">
        <w:rPr>
          <w:rFonts w:ascii="Times New Roman" w:hAnsi="Times New Roman" w:cs="Times New Roman"/>
          <w:sz w:val="24"/>
          <w:szCs w:val="24"/>
        </w:rPr>
        <w:t xml:space="preserve">No obstante al inicio del encuentro, o sea, cuando Augusto pisó </w:t>
      </w:r>
      <w:r w:rsidR="0019627C">
        <w:rPr>
          <w:rFonts w:ascii="Times New Roman" w:hAnsi="Times New Roman" w:cs="Times New Roman"/>
          <w:sz w:val="24"/>
          <w:szCs w:val="24"/>
        </w:rPr>
        <w:t>el despacho de Unamuno, se percató de un retrato propio de Unamuno. Esto se puede concebir también como una manera de unir estos dos mundos paralelos (el ficticio y el verdadero) puesto que ah</w:t>
      </w:r>
      <w:r w:rsidR="00047FD2">
        <w:rPr>
          <w:rFonts w:ascii="Times New Roman" w:hAnsi="Times New Roman" w:cs="Times New Roman"/>
          <w:sz w:val="24"/>
          <w:szCs w:val="24"/>
        </w:rPr>
        <w:t>ora Augusto es él quién se esmera por transgredir la diferencia entre el ser ficticio y su creador. Desde otro punto de vista se lo entiende como el mismo nivel de la ficción, es decir, Augusto como el ente ficcional y el autor real sacado en su propio retrato. Ambos casos tienen la coherencia estrecha con el mundo virtual. Además de esta situación, Augusto rega</w:t>
      </w:r>
      <w:r w:rsidR="00047FD2" w:rsidRPr="00047FD2">
        <w:rPr>
          <w:rFonts w:ascii="Times New Roman" w:hAnsi="Times New Roman" w:cs="Times New Roman"/>
          <w:sz w:val="24"/>
          <w:szCs w:val="24"/>
        </w:rPr>
        <w:t>ñ</w:t>
      </w:r>
      <w:r w:rsidR="00047FD2">
        <w:rPr>
          <w:rFonts w:ascii="Times New Roman" w:hAnsi="Times New Roman" w:cs="Times New Roman"/>
          <w:sz w:val="24"/>
          <w:szCs w:val="24"/>
        </w:rPr>
        <w:t xml:space="preserve">a y razona a Unamuno </w:t>
      </w:r>
      <w:r w:rsidR="00F374EB">
        <w:rPr>
          <w:rFonts w:ascii="Times New Roman" w:hAnsi="Times New Roman" w:cs="Times New Roman"/>
          <w:sz w:val="24"/>
          <w:szCs w:val="24"/>
        </w:rPr>
        <w:t>que pese a su creación no tiene el derecho de mandarle la muerte y le contradice con las palabras que él mismo junto con los lectores son también un mero utensilio de la ficción destinado a morir.</w:t>
      </w:r>
      <w:r w:rsidR="007C4B76">
        <w:rPr>
          <w:rFonts w:ascii="Times New Roman" w:hAnsi="Times New Roman" w:cs="Times New Roman"/>
          <w:sz w:val="24"/>
          <w:szCs w:val="24"/>
        </w:rPr>
        <w:t xml:space="preserve"> Dice que ellos son también las “cosas” dirigidas y manejadas por alguién (en su caso por Dios). Cuando cavilamos un poco de las aserciones dichas por Augusto, podemos barruntar que no está lejos de la verdad. Desde la faceta de Augusto, tiene el due</w:t>
      </w:r>
      <w:r w:rsidR="007C4B76" w:rsidRPr="007C4B76">
        <w:rPr>
          <w:rFonts w:ascii="Times New Roman" w:hAnsi="Times New Roman" w:cs="Times New Roman"/>
          <w:sz w:val="24"/>
          <w:szCs w:val="24"/>
        </w:rPr>
        <w:t>ñ</w:t>
      </w:r>
      <w:r w:rsidR="007C4B76">
        <w:rPr>
          <w:rFonts w:ascii="Times New Roman" w:hAnsi="Times New Roman" w:cs="Times New Roman"/>
          <w:sz w:val="24"/>
          <w:szCs w:val="24"/>
        </w:rPr>
        <w:t xml:space="preserve">o quién rige su vida que está en los manos de </w:t>
      </w:r>
      <w:r w:rsidR="00254185">
        <w:rPr>
          <w:rFonts w:ascii="Times New Roman" w:hAnsi="Times New Roman" w:cs="Times New Roman"/>
          <w:sz w:val="24"/>
          <w:szCs w:val="24"/>
        </w:rPr>
        <w:t>Unamuno y a pesar de su ficción</w:t>
      </w:r>
      <w:r w:rsidR="007C4B76">
        <w:rPr>
          <w:rFonts w:ascii="Times New Roman" w:hAnsi="Times New Roman" w:cs="Times New Roman"/>
          <w:sz w:val="24"/>
          <w:szCs w:val="24"/>
        </w:rPr>
        <w:t xml:space="preserve"> trata de liberarse de esas cadenas y arrancar la vida como un hombre común. Cuando la vida de Augusto confrontamos </w:t>
      </w:r>
      <w:r w:rsidR="00FC56FF">
        <w:rPr>
          <w:rFonts w:ascii="Times New Roman" w:hAnsi="Times New Roman" w:cs="Times New Roman"/>
          <w:sz w:val="24"/>
          <w:szCs w:val="24"/>
        </w:rPr>
        <w:t>con</w:t>
      </w:r>
      <w:r w:rsidR="007C4B76">
        <w:rPr>
          <w:rFonts w:ascii="Times New Roman" w:hAnsi="Times New Roman" w:cs="Times New Roman"/>
          <w:sz w:val="24"/>
          <w:szCs w:val="24"/>
        </w:rPr>
        <w:t xml:space="preserve"> </w:t>
      </w:r>
      <w:r w:rsidR="00554EBA">
        <w:rPr>
          <w:rFonts w:ascii="Times New Roman" w:hAnsi="Times New Roman" w:cs="Times New Roman"/>
          <w:sz w:val="24"/>
          <w:szCs w:val="24"/>
        </w:rPr>
        <w:t>la</w:t>
      </w:r>
      <w:r w:rsidR="007C4B76">
        <w:rPr>
          <w:rFonts w:ascii="Times New Roman" w:hAnsi="Times New Roman" w:cs="Times New Roman"/>
          <w:sz w:val="24"/>
          <w:szCs w:val="24"/>
        </w:rPr>
        <w:t xml:space="preserve"> de los lecto</w:t>
      </w:r>
      <w:r w:rsidR="00554EBA">
        <w:rPr>
          <w:rFonts w:ascii="Times New Roman" w:hAnsi="Times New Roman" w:cs="Times New Roman"/>
          <w:sz w:val="24"/>
          <w:szCs w:val="24"/>
        </w:rPr>
        <w:t>res y la</w:t>
      </w:r>
      <w:r w:rsidR="00FC56FF">
        <w:rPr>
          <w:rFonts w:ascii="Times New Roman" w:hAnsi="Times New Roman" w:cs="Times New Roman"/>
          <w:sz w:val="24"/>
          <w:szCs w:val="24"/>
        </w:rPr>
        <w:t xml:space="preserve"> de Unamuno, todos pueden estar en el mismo nivel. Ellos no son un fruto de la ficción pero </w:t>
      </w:r>
      <w:r w:rsidR="00554EBA">
        <w:rPr>
          <w:rFonts w:ascii="Times New Roman" w:hAnsi="Times New Roman" w:cs="Times New Roman"/>
          <w:sz w:val="24"/>
          <w:szCs w:val="24"/>
        </w:rPr>
        <w:t xml:space="preserve">su existencia se refleja </w:t>
      </w:r>
      <w:r w:rsidR="00FC56FF">
        <w:rPr>
          <w:rFonts w:ascii="Times New Roman" w:hAnsi="Times New Roman" w:cs="Times New Roman"/>
          <w:sz w:val="24"/>
          <w:szCs w:val="24"/>
        </w:rPr>
        <w:t>por el</w:t>
      </w:r>
      <w:r w:rsidR="00554EBA">
        <w:rPr>
          <w:rFonts w:ascii="Times New Roman" w:hAnsi="Times New Roman" w:cs="Times New Roman"/>
          <w:sz w:val="24"/>
          <w:szCs w:val="24"/>
        </w:rPr>
        <w:t xml:space="preserve"> sue</w:t>
      </w:r>
      <w:r w:rsidR="00554EBA" w:rsidRPr="00554EBA">
        <w:rPr>
          <w:rFonts w:ascii="Times New Roman" w:hAnsi="Times New Roman" w:cs="Times New Roman"/>
          <w:sz w:val="24"/>
          <w:szCs w:val="24"/>
        </w:rPr>
        <w:t>ñ</w:t>
      </w:r>
      <w:r w:rsidR="00554EBA">
        <w:rPr>
          <w:rFonts w:ascii="Times New Roman" w:hAnsi="Times New Roman" w:cs="Times New Roman"/>
          <w:sz w:val="24"/>
          <w:szCs w:val="24"/>
        </w:rPr>
        <w:t>o del</w:t>
      </w:r>
      <w:r w:rsidR="00FC56FF">
        <w:rPr>
          <w:rFonts w:ascii="Times New Roman" w:hAnsi="Times New Roman" w:cs="Times New Roman"/>
          <w:sz w:val="24"/>
          <w:szCs w:val="24"/>
        </w:rPr>
        <w:t xml:space="preserve"> Dios y cada día están a un tris de morir igualmente como Augusto. </w:t>
      </w:r>
      <w:r w:rsidR="00FC56FF">
        <w:rPr>
          <w:rFonts w:ascii="Times New Roman" w:hAnsi="Times New Roman" w:cs="Times New Roman"/>
          <w:sz w:val="24"/>
          <w:szCs w:val="24"/>
        </w:rPr>
        <w:lastRenderedPageBreak/>
        <w:t>Todo eso es una simbólica refirié</w:t>
      </w:r>
      <w:r w:rsidR="00254185">
        <w:rPr>
          <w:rFonts w:ascii="Times New Roman" w:hAnsi="Times New Roman" w:cs="Times New Roman"/>
          <w:sz w:val="24"/>
          <w:szCs w:val="24"/>
        </w:rPr>
        <w:t>ndose a la misma base que</w:t>
      </w:r>
      <w:r w:rsidR="00FC56FF">
        <w:rPr>
          <w:rFonts w:ascii="Times New Roman" w:hAnsi="Times New Roman" w:cs="Times New Roman"/>
          <w:sz w:val="24"/>
          <w:szCs w:val="24"/>
        </w:rPr>
        <w:t xml:space="preserve"> </w:t>
      </w:r>
      <w:r w:rsidR="00554EBA">
        <w:rPr>
          <w:rFonts w:ascii="Times New Roman" w:hAnsi="Times New Roman" w:cs="Times New Roman"/>
          <w:sz w:val="24"/>
          <w:szCs w:val="24"/>
        </w:rPr>
        <w:t>estos</w:t>
      </w:r>
      <w:r w:rsidR="00FC56FF">
        <w:rPr>
          <w:rFonts w:ascii="Times New Roman" w:hAnsi="Times New Roman" w:cs="Times New Roman"/>
          <w:sz w:val="24"/>
          <w:szCs w:val="24"/>
        </w:rPr>
        <w:t xml:space="preserve"> tres participantes de la obra</w:t>
      </w:r>
      <w:r w:rsidR="00254185">
        <w:rPr>
          <w:rFonts w:ascii="Times New Roman" w:hAnsi="Times New Roman" w:cs="Times New Roman"/>
          <w:sz w:val="24"/>
          <w:szCs w:val="24"/>
        </w:rPr>
        <w:t xml:space="preserve"> tienen</w:t>
      </w:r>
      <w:r w:rsidR="00FC56FF">
        <w:rPr>
          <w:rFonts w:ascii="Times New Roman" w:hAnsi="Times New Roman" w:cs="Times New Roman"/>
          <w:sz w:val="24"/>
          <w:szCs w:val="24"/>
        </w:rPr>
        <w:t xml:space="preserve"> puesto que en lo que se refiere a Unamuno y los lectores, si Dios deja de so</w:t>
      </w:r>
      <w:r w:rsidR="00FC56FF" w:rsidRPr="00FC56FF">
        <w:rPr>
          <w:rFonts w:ascii="Times New Roman" w:hAnsi="Times New Roman" w:cs="Times New Roman"/>
          <w:sz w:val="24"/>
          <w:szCs w:val="24"/>
        </w:rPr>
        <w:t>ñ</w:t>
      </w:r>
      <w:r w:rsidR="00FC56FF">
        <w:rPr>
          <w:rFonts w:ascii="Times New Roman" w:hAnsi="Times New Roman" w:cs="Times New Roman"/>
          <w:sz w:val="24"/>
          <w:szCs w:val="24"/>
        </w:rPr>
        <w:t xml:space="preserve">ar, enseguida desaparecen. </w:t>
      </w:r>
      <w:r w:rsidR="00554EBA">
        <w:rPr>
          <w:rFonts w:ascii="Times New Roman" w:hAnsi="Times New Roman" w:cs="Times New Roman"/>
          <w:sz w:val="24"/>
          <w:szCs w:val="24"/>
        </w:rPr>
        <w:t>“</w:t>
      </w:r>
      <w:r w:rsidR="00554EBA" w:rsidRPr="00554EBA">
        <w:t xml:space="preserve"> </w:t>
      </w:r>
      <w:r w:rsidR="00554EBA" w:rsidRPr="00554EBA">
        <w:rPr>
          <w:rFonts w:ascii="Times New Roman" w:hAnsi="Times New Roman" w:cs="Times New Roman"/>
          <w:sz w:val="24"/>
          <w:szCs w:val="24"/>
        </w:rPr>
        <w:t>¡Dios dejará de soñarle! ¡ ... se morirá usted y se morirán</w:t>
      </w:r>
      <w:r w:rsidR="00554EBA">
        <w:rPr>
          <w:rFonts w:ascii="Times New Roman" w:hAnsi="Times New Roman" w:cs="Times New Roman"/>
          <w:sz w:val="24"/>
          <w:szCs w:val="24"/>
        </w:rPr>
        <w:t xml:space="preserve"> </w:t>
      </w:r>
      <w:r w:rsidR="00554EBA" w:rsidRPr="00554EBA">
        <w:rPr>
          <w:rFonts w:ascii="Times New Roman" w:hAnsi="Times New Roman" w:cs="Times New Roman"/>
          <w:sz w:val="24"/>
          <w:szCs w:val="24"/>
        </w:rPr>
        <w:t>todos los que lean mi historia</w:t>
      </w:r>
      <w:r w:rsidR="00554EBA">
        <w:rPr>
          <w:rFonts w:ascii="Times New Roman" w:hAnsi="Times New Roman" w:cs="Times New Roman"/>
          <w:sz w:val="24"/>
          <w:szCs w:val="24"/>
        </w:rPr>
        <w:t>, todos, todos, sin quedar uno!...</w:t>
      </w:r>
      <w:r w:rsidR="00554EBA" w:rsidRPr="00554EBA">
        <w:rPr>
          <w:rFonts w:ascii="Times New Roman" w:hAnsi="Times New Roman" w:cs="Times New Roman"/>
          <w:sz w:val="24"/>
          <w:szCs w:val="24"/>
        </w:rPr>
        <w:t>Os lo digo</w:t>
      </w:r>
      <w:r w:rsidR="00554EBA">
        <w:rPr>
          <w:rFonts w:ascii="Times New Roman" w:hAnsi="Times New Roman" w:cs="Times New Roman"/>
          <w:sz w:val="24"/>
          <w:szCs w:val="24"/>
        </w:rPr>
        <w:t xml:space="preserve"> </w:t>
      </w:r>
      <w:r w:rsidR="00554EBA" w:rsidRPr="00554EBA">
        <w:rPr>
          <w:rFonts w:ascii="Times New Roman" w:hAnsi="Times New Roman" w:cs="Times New Roman"/>
          <w:sz w:val="24"/>
          <w:szCs w:val="24"/>
        </w:rPr>
        <w:t>yo, Augusto Pérez, ente ficticio como vosotros, nivolesco lo mismo que vosotros.</w:t>
      </w:r>
      <w:r w:rsidR="00554EBA">
        <w:rPr>
          <w:rFonts w:ascii="Times New Roman" w:hAnsi="Times New Roman" w:cs="Times New Roman"/>
          <w:sz w:val="24"/>
          <w:szCs w:val="24"/>
        </w:rPr>
        <w:t>”</w:t>
      </w:r>
      <w:r w:rsidR="00554EBA">
        <w:rPr>
          <w:rStyle w:val="Znakapoznpodarou"/>
          <w:rFonts w:ascii="Times New Roman" w:hAnsi="Times New Roman" w:cs="Times New Roman"/>
          <w:sz w:val="24"/>
          <w:szCs w:val="24"/>
        </w:rPr>
        <w:footnoteReference w:id="117"/>
      </w:r>
      <w:r w:rsidR="00FC56FF">
        <w:rPr>
          <w:rFonts w:ascii="Times New Roman" w:hAnsi="Times New Roman" w:cs="Times New Roman"/>
          <w:sz w:val="24"/>
          <w:szCs w:val="24"/>
        </w:rPr>
        <w:t>Y además, si extingue la vida de Unamuno y de los lectores, extingue a la vez la vida de Augusto dado que los lectores son ellos quiénes dan la vida a los personajes ficticios. Esta situación se puede concebir como una condición o una ecuación. Si sobreviven los lectores y el creador del personaje, sobrevivirá también la ficción. Por todo ello</w:t>
      </w:r>
      <w:r w:rsidR="006C5461">
        <w:rPr>
          <w:rFonts w:ascii="Times New Roman" w:hAnsi="Times New Roman" w:cs="Times New Roman"/>
          <w:sz w:val="24"/>
          <w:szCs w:val="24"/>
        </w:rPr>
        <w:t>,</w:t>
      </w:r>
      <w:r w:rsidR="00FC56FF">
        <w:rPr>
          <w:rFonts w:ascii="Times New Roman" w:hAnsi="Times New Roman" w:cs="Times New Roman"/>
          <w:sz w:val="24"/>
          <w:szCs w:val="24"/>
        </w:rPr>
        <w:t xml:space="preserve"> hay una línea muy fina entre la realidad y la ficción. </w:t>
      </w:r>
      <w:r w:rsidR="00A661DE">
        <w:rPr>
          <w:rFonts w:ascii="Times New Roman" w:hAnsi="Times New Roman" w:cs="Times New Roman"/>
          <w:sz w:val="24"/>
          <w:szCs w:val="24"/>
        </w:rPr>
        <w:t>Es casi lo mismo. Augusto jugándo el papel de la ficción y los lectores el papel de la realidad que está encima justamente por la ficción y sin la realidad no sea nada. Y e</w:t>
      </w:r>
      <w:r w:rsidR="006C5461">
        <w:rPr>
          <w:rFonts w:ascii="Times New Roman" w:hAnsi="Times New Roman" w:cs="Times New Roman"/>
          <w:sz w:val="24"/>
          <w:szCs w:val="24"/>
        </w:rPr>
        <w:t xml:space="preserve">n caso de la realidad, </w:t>
      </w:r>
      <w:r w:rsidR="00A661DE">
        <w:rPr>
          <w:rFonts w:ascii="Times New Roman" w:hAnsi="Times New Roman" w:cs="Times New Roman"/>
          <w:sz w:val="24"/>
          <w:szCs w:val="24"/>
        </w:rPr>
        <w:t>por ejem</w:t>
      </w:r>
      <w:r w:rsidR="006C5461">
        <w:rPr>
          <w:rFonts w:ascii="Times New Roman" w:hAnsi="Times New Roman" w:cs="Times New Roman"/>
          <w:sz w:val="24"/>
          <w:szCs w:val="24"/>
        </w:rPr>
        <w:t>plo para los que profesan la fe</w:t>
      </w:r>
      <w:r w:rsidR="00A661DE">
        <w:rPr>
          <w:rFonts w:ascii="Times New Roman" w:hAnsi="Times New Roman" w:cs="Times New Roman"/>
          <w:sz w:val="24"/>
          <w:szCs w:val="24"/>
        </w:rPr>
        <w:t>, obedecen los mandamientos de</w:t>
      </w:r>
      <w:r w:rsidR="006C5461">
        <w:rPr>
          <w:rFonts w:ascii="Times New Roman" w:hAnsi="Times New Roman" w:cs="Times New Roman"/>
          <w:sz w:val="24"/>
          <w:szCs w:val="24"/>
        </w:rPr>
        <w:t>l</w:t>
      </w:r>
      <w:r w:rsidR="00A661DE">
        <w:rPr>
          <w:rFonts w:ascii="Times New Roman" w:hAnsi="Times New Roman" w:cs="Times New Roman"/>
          <w:sz w:val="24"/>
          <w:szCs w:val="24"/>
        </w:rPr>
        <w:t xml:space="preserve"> Dios </w:t>
      </w:r>
      <w:r w:rsidR="006C5461">
        <w:rPr>
          <w:rFonts w:ascii="Times New Roman" w:hAnsi="Times New Roman" w:cs="Times New Roman"/>
          <w:sz w:val="24"/>
          <w:szCs w:val="24"/>
        </w:rPr>
        <w:t>y</w:t>
      </w:r>
      <w:r w:rsidR="00A661DE">
        <w:rPr>
          <w:rFonts w:ascii="Times New Roman" w:hAnsi="Times New Roman" w:cs="Times New Roman"/>
          <w:sz w:val="24"/>
          <w:szCs w:val="24"/>
        </w:rPr>
        <w:t xml:space="preserve"> </w:t>
      </w:r>
      <w:r w:rsidR="006C5461">
        <w:rPr>
          <w:rFonts w:ascii="Times New Roman" w:hAnsi="Times New Roman" w:cs="Times New Roman"/>
          <w:sz w:val="24"/>
          <w:szCs w:val="24"/>
        </w:rPr>
        <w:t xml:space="preserve">lo </w:t>
      </w:r>
      <w:r w:rsidR="00A661DE">
        <w:rPr>
          <w:rFonts w:ascii="Times New Roman" w:hAnsi="Times New Roman" w:cs="Times New Roman"/>
          <w:sz w:val="24"/>
          <w:szCs w:val="24"/>
        </w:rPr>
        <w:t xml:space="preserve">tienen que seguir para que puedan vivir. En ambos casos existe cierta incertidumbre pero por otro lado nos surge el </w:t>
      </w:r>
      <w:r w:rsidR="00A661DE" w:rsidRPr="00777B8D">
        <w:rPr>
          <w:rFonts w:ascii="Times New Roman" w:hAnsi="Times New Roman" w:cs="Times New Roman"/>
          <w:i/>
          <w:sz w:val="24"/>
          <w:szCs w:val="24"/>
        </w:rPr>
        <w:t>ordenamiento</w:t>
      </w:r>
      <w:r w:rsidR="00A661DE">
        <w:rPr>
          <w:rFonts w:ascii="Times New Roman" w:hAnsi="Times New Roman" w:cs="Times New Roman"/>
          <w:sz w:val="24"/>
          <w:szCs w:val="24"/>
        </w:rPr>
        <w:t xml:space="preserve"> cierto que podemos inferir</w:t>
      </w:r>
      <w:r w:rsidR="00777B8D">
        <w:rPr>
          <w:rFonts w:ascii="Times New Roman" w:hAnsi="Times New Roman" w:cs="Times New Roman"/>
          <w:sz w:val="24"/>
          <w:szCs w:val="24"/>
        </w:rPr>
        <w:t xml:space="preserve"> de las susodichas situaciones que solamente enfatizan el hecho que los niveles de la ficcón y de la realidad se entrelazan. Como el primer nivel podemos calificar el perro Orfeo. Un fruto de la imaginación creada no solo por el autor de la obra, sino por Augusto mismo, entonces  el perro significa el nivel más bajo de la sistematización de nuestro ordenamiento. En las inmediaciones del perro sigue otra plenitud de la ficción, Augusto y otros personajes</w:t>
      </w:r>
      <w:r w:rsidR="00BB5E31">
        <w:rPr>
          <w:rFonts w:ascii="Times New Roman" w:hAnsi="Times New Roman" w:cs="Times New Roman"/>
          <w:sz w:val="24"/>
          <w:szCs w:val="24"/>
        </w:rPr>
        <w:t xml:space="preserve"> quiénes representan el segundo nivel de la estructura. Después viene el tercer caso, esta vez en torno de la realidad la cual conforman los lectores junto con Unamuno y en el último nivel se encuentra el Dios. Como se desprende, dos casos de esta estructura pertenecen o entroncan con la ficción y dos de la realidad. No obstante como he dicho, la línea entre estos dos fenoménos es tan fina que puede penetrar uno a otro y eso pasa inequívocalmente entre segundo y tercer nivel. Es justamente el concebido caso cuando Augusto interfiere la esctructura de la ficción y entra a la realidad y Unamuno al contrario. Seguramente no es la única escena cuando </w:t>
      </w:r>
      <w:r w:rsidR="008D22A5">
        <w:rPr>
          <w:rFonts w:ascii="Times New Roman" w:hAnsi="Times New Roman" w:cs="Times New Roman"/>
          <w:sz w:val="24"/>
          <w:szCs w:val="24"/>
        </w:rPr>
        <w:t>esta jerarquía nos deja asombrados. Otro ejemplo que viene al caso de mencionar es que estos cuatro niveles destilan determinado descenso. Para ejemplificarlo, aduczamos el caso del sue</w:t>
      </w:r>
      <w:r w:rsidR="008D22A5" w:rsidRPr="008D22A5">
        <w:rPr>
          <w:rFonts w:ascii="Times New Roman" w:hAnsi="Times New Roman" w:cs="Times New Roman"/>
          <w:sz w:val="24"/>
          <w:szCs w:val="24"/>
        </w:rPr>
        <w:t>ñ</w:t>
      </w:r>
      <w:r w:rsidR="008D22A5">
        <w:rPr>
          <w:rFonts w:ascii="Times New Roman" w:hAnsi="Times New Roman" w:cs="Times New Roman"/>
          <w:sz w:val="24"/>
          <w:szCs w:val="24"/>
        </w:rPr>
        <w:t>o. El cuarto nivel nos representa al Dios que sue</w:t>
      </w:r>
      <w:r w:rsidR="008D22A5" w:rsidRPr="008D22A5">
        <w:rPr>
          <w:rFonts w:ascii="Times New Roman" w:hAnsi="Times New Roman" w:cs="Times New Roman"/>
          <w:sz w:val="24"/>
          <w:szCs w:val="24"/>
        </w:rPr>
        <w:t>ñ</w:t>
      </w:r>
      <w:r w:rsidR="008D22A5">
        <w:rPr>
          <w:rFonts w:ascii="Times New Roman" w:hAnsi="Times New Roman" w:cs="Times New Roman"/>
          <w:sz w:val="24"/>
          <w:szCs w:val="24"/>
        </w:rPr>
        <w:t>a a los lectores (incluso Unamuno)</w:t>
      </w:r>
      <w:r w:rsidR="00BF1506">
        <w:rPr>
          <w:rFonts w:ascii="Times New Roman" w:hAnsi="Times New Roman" w:cs="Times New Roman"/>
          <w:sz w:val="24"/>
          <w:szCs w:val="24"/>
        </w:rPr>
        <w:t xml:space="preserve"> quiénes sue</w:t>
      </w:r>
      <w:r w:rsidR="00BF1506" w:rsidRPr="00BF1506">
        <w:rPr>
          <w:rFonts w:ascii="Times New Roman" w:hAnsi="Times New Roman" w:cs="Times New Roman"/>
          <w:sz w:val="24"/>
          <w:szCs w:val="24"/>
        </w:rPr>
        <w:t>ñ</w:t>
      </w:r>
      <w:r w:rsidR="00BF1506">
        <w:rPr>
          <w:rFonts w:ascii="Times New Roman" w:hAnsi="Times New Roman" w:cs="Times New Roman"/>
          <w:sz w:val="24"/>
          <w:szCs w:val="24"/>
        </w:rPr>
        <w:t>an</w:t>
      </w:r>
      <w:r w:rsidR="00BB5E31">
        <w:rPr>
          <w:rFonts w:ascii="Times New Roman" w:hAnsi="Times New Roman" w:cs="Times New Roman"/>
          <w:sz w:val="24"/>
          <w:szCs w:val="24"/>
        </w:rPr>
        <w:t xml:space="preserve"> </w:t>
      </w:r>
      <w:r w:rsidR="00BF1506">
        <w:rPr>
          <w:rFonts w:ascii="Times New Roman" w:hAnsi="Times New Roman" w:cs="Times New Roman"/>
          <w:sz w:val="24"/>
          <w:szCs w:val="24"/>
        </w:rPr>
        <w:t>a Augusto cuyo amor hacia su perro puede significar el Dios. Todo eso nos qui</w:t>
      </w:r>
      <w:r w:rsidR="00131638">
        <w:rPr>
          <w:rFonts w:ascii="Times New Roman" w:hAnsi="Times New Roman" w:cs="Times New Roman"/>
          <w:sz w:val="24"/>
          <w:szCs w:val="24"/>
        </w:rPr>
        <w:t>e</w:t>
      </w:r>
      <w:r w:rsidR="00BF1506">
        <w:rPr>
          <w:rFonts w:ascii="Times New Roman" w:hAnsi="Times New Roman" w:cs="Times New Roman"/>
          <w:sz w:val="24"/>
          <w:szCs w:val="24"/>
        </w:rPr>
        <w:t>re decir que Augusto se encuentra en un círculo donde él mismo significa el sue</w:t>
      </w:r>
      <w:r w:rsidR="00BF1506" w:rsidRPr="00BF1506">
        <w:rPr>
          <w:rFonts w:ascii="Times New Roman" w:hAnsi="Times New Roman" w:cs="Times New Roman"/>
          <w:sz w:val="24"/>
          <w:szCs w:val="24"/>
        </w:rPr>
        <w:t>ñ</w:t>
      </w:r>
      <w:r w:rsidR="00BF1506">
        <w:rPr>
          <w:rFonts w:ascii="Times New Roman" w:hAnsi="Times New Roman" w:cs="Times New Roman"/>
          <w:sz w:val="24"/>
          <w:szCs w:val="24"/>
        </w:rPr>
        <w:t>o de un sue</w:t>
      </w:r>
      <w:r w:rsidR="00BF1506" w:rsidRPr="00BF1506">
        <w:rPr>
          <w:rFonts w:ascii="Times New Roman" w:hAnsi="Times New Roman" w:cs="Times New Roman"/>
          <w:sz w:val="24"/>
          <w:szCs w:val="24"/>
        </w:rPr>
        <w:t>ñ</w:t>
      </w:r>
      <w:r w:rsidR="00BF1506">
        <w:rPr>
          <w:rFonts w:ascii="Times New Roman" w:hAnsi="Times New Roman" w:cs="Times New Roman"/>
          <w:sz w:val="24"/>
          <w:szCs w:val="24"/>
        </w:rPr>
        <w:t xml:space="preserve">o. </w:t>
      </w:r>
      <w:r w:rsidR="00250DD6">
        <w:rPr>
          <w:rFonts w:ascii="Times New Roman" w:hAnsi="Times New Roman" w:cs="Times New Roman"/>
          <w:sz w:val="24"/>
          <w:szCs w:val="24"/>
        </w:rPr>
        <w:t>Hace falta a</w:t>
      </w:r>
      <w:r w:rsidR="00250DD6" w:rsidRPr="00250DD6">
        <w:rPr>
          <w:rFonts w:ascii="Times New Roman" w:hAnsi="Times New Roman" w:cs="Times New Roman"/>
          <w:sz w:val="24"/>
          <w:szCs w:val="24"/>
        </w:rPr>
        <w:t>ñ</w:t>
      </w:r>
      <w:r w:rsidR="00250DD6">
        <w:rPr>
          <w:rFonts w:ascii="Times New Roman" w:hAnsi="Times New Roman" w:cs="Times New Roman"/>
          <w:sz w:val="24"/>
          <w:szCs w:val="24"/>
        </w:rPr>
        <w:t>adir</w:t>
      </w:r>
      <w:r w:rsidR="00BF1506">
        <w:rPr>
          <w:rFonts w:ascii="Times New Roman" w:hAnsi="Times New Roman" w:cs="Times New Roman"/>
          <w:sz w:val="24"/>
          <w:szCs w:val="24"/>
        </w:rPr>
        <w:t xml:space="preserve"> </w:t>
      </w:r>
      <w:r w:rsidR="00250DD6">
        <w:rPr>
          <w:rFonts w:ascii="Times New Roman" w:hAnsi="Times New Roman" w:cs="Times New Roman"/>
          <w:sz w:val="24"/>
          <w:szCs w:val="24"/>
        </w:rPr>
        <w:t xml:space="preserve">que esta jerarquía nos da cierta imagen de la función de ser. Desde el perro hasta Unamuno, todos son los entes </w:t>
      </w:r>
      <w:r w:rsidR="00250DD6">
        <w:rPr>
          <w:rFonts w:ascii="Times New Roman" w:hAnsi="Times New Roman" w:cs="Times New Roman"/>
          <w:sz w:val="24"/>
          <w:szCs w:val="24"/>
        </w:rPr>
        <w:lastRenderedPageBreak/>
        <w:t>creados del creador.</w:t>
      </w:r>
      <w:r w:rsidR="00287DC2">
        <w:rPr>
          <w:rStyle w:val="Znakapoznpodarou"/>
          <w:rFonts w:ascii="Times New Roman" w:hAnsi="Times New Roman" w:cs="Times New Roman"/>
          <w:sz w:val="24"/>
          <w:szCs w:val="24"/>
        </w:rPr>
        <w:footnoteReference w:id="118"/>
      </w:r>
      <w:r w:rsidR="00250DD6">
        <w:rPr>
          <w:rFonts w:ascii="Times New Roman" w:hAnsi="Times New Roman" w:cs="Times New Roman"/>
          <w:sz w:val="24"/>
          <w:szCs w:val="24"/>
        </w:rPr>
        <w:t xml:space="preserve"> Orfeo por Augusto, Augusto por Unamuno y Unamuno por el Dios. Sin embargo, merece la pena observar su conducta hacia sus creadores, o sea, el modo de asumir los mandamientos y las instucciones del “superior” es verdaderamente rebelde. Se puede hablar de una ingratitud ya que la manera de aceptar </w:t>
      </w:r>
      <w:r w:rsidR="001975C9">
        <w:rPr>
          <w:rFonts w:ascii="Times New Roman" w:hAnsi="Times New Roman" w:cs="Times New Roman"/>
          <w:sz w:val="24"/>
          <w:szCs w:val="24"/>
        </w:rPr>
        <w:t>los ordenes de su creador es desfavorable y negativa hasta llegar a un punto de dudar sobre la existencia. En el caso de Augusto llega aún más puesto que no solo que pone en duda su existencia, sino cuestiona también sobre la existencia de su creador, o sea, de Unamuno.</w:t>
      </w:r>
      <w:r w:rsidR="00287DC2">
        <w:rPr>
          <w:rStyle w:val="Znakapoznpodarou"/>
          <w:rFonts w:ascii="Times New Roman" w:hAnsi="Times New Roman" w:cs="Times New Roman"/>
          <w:sz w:val="24"/>
          <w:szCs w:val="24"/>
        </w:rPr>
        <w:footnoteReference w:id="119"/>
      </w:r>
      <w:r w:rsidR="009224BA">
        <w:rPr>
          <w:rFonts w:ascii="Times New Roman" w:hAnsi="Times New Roman" w:cs="Times New Roman"/>
          <w:sz w:val="24"/>
          <w:szCs w:val="24"/>
        </w:rPr>
        <w:t xml:space="preserve"> </w:t>
      </w:r>
    </w:p>
    <w:p w:rsidR="00AF7D5E" w:rsidRDefault="00AF7D5E" w:rsidP="00AF7D5E">
      <w:pPr>
        <w:ind w:firstLine="708"/>
        <w:rPr>
          <w:rFonts w:ascii="Times New Roman" w:hAnsi="Times New Roman" w:cs="Times New Roman"/>
          <w:color w:val="000000"/>
          <w:sz w:val="24"/>
          <w:szCs w:val="24"/>
          <w:shd w:val="clear" w:color="auto" w:fill="FFFFFF"/>
        </w:rPr>
      </w:pPr>
    </w:p>
    <w:p w:rsidR="00AF7D5E" w:rsidRDefault="00AF7D5E" w:rsidP="00F24119">
      <w:pPr>
        <w:rPr>
          <w:rFonts w:ascii="Times New Roman" w:hAnsi="Times New Roman" w:cs="Times New Roman"/>
          <w:color w:val="000000"/>
          <w:sz w:val="24"/>
          <w:szCs w:val="24"/>
          <w:shd w:val="clear" w:color="auto" w:fill="FFFFFF"/>
        </w:rPr>
      </w:pPr>
    </w:p>
    <w:p w:rsidR="00D7046F" w:rsidRDefault="00D7046F" w:rsidP="00F24119">
      <w:pPr>
        <w:rPr>
          <w:rFonts w:ascii="Times New Roman" w:hAnsi="Times New Roman" w:cs="Times New Roman"/>
          <w:color w:val="000000"/>
          <w:sz w:val="24"/>
          <w:szCs w:val="24"/>
          <w:shd w:val="clear" w:color="auto" w:fill="FFFFFF"/>
        </w:rPr>
      </w:pPr>
    </w:p>
    <w:p w:rsidR="00152810" w:rsidRDefault="00152810"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5B3A1B" w:rsidRDefault="005B3A1B" w:rsidP="00F24119">
      <w:pPr>
        <w:rPr>
          <w:rFonts w:ascii="Times New Roman" w:hAnsi="Times New Roman" w:cs="Times New Roman"/>
          <w:color w:val="000000"/>
          <w:sz w:val="24"/>
          <w:szCs w:val="24"/>
          <w:shd w:val="clear" w:color="auto" w:fill="FFFFFF"/>
        </w:rPr>
      </w:pPr>
    </w:p>
    <w:p w:rsidR="006E3726" w:rsidRDefault="006E3726" w:rsidP="00F24119">
      <w:pPr>
        <w:rPr>
          <w:rFonts w:ascii="Times New Roman" w:hAnsi="Times New Roman" w:cs="Times New Roman"/>
          <w:color w:val="000000"/>
          <w:sz w:val="24"/>
          <w:szCs w:val="24"/>
          <w:shd w:val="clear" w:color="auto" w:fill="FFFFFF"/>
        </w:rPr>
      </w:pPr>
    </w:p>
    <w:p w:rsidR="00271D33" w:rsidRDefault="00271D33" w:rsidP="00F24119">
      <w:pPr>
        <w:rPr>
          <w:rFonts w:ascii="Times New Roman" w:hAnsi="Times New Roman" w:cs="Times New Roman"/>
          <w:color w:val="000000"/>
          <w:sz w:val="24"/>
          <w:szCs w:val="24"/>
          <w:shd w:val="clear" w:color="auto" w:fill="FFFFFF"/>
        </w:rPr>
      </w:pPr>
    </w:p>
    <w:p w:rsidR="006E3726" w:rsidRDefault="006E3726" w:rsidP="00F24119">
      <w:pPr>
        <w:rPr>
          <w:rFonts w:ascii="Times New Roman" w:hAnsi="Times New Roman" w:cs="Times New Roman"/>
          <w:color w:val="000000"/>
          <w:sz w:val="24"/>
          <w:szCs w:val="24"/>
          <w:shd w:val="clear" w:color="auto" w:fill="FFFFFF"/>
        </w:rPr>
      </w:pPr>
    </w:p>
    <w:p w:rsidR="006E3726" w:rsidRDefault="006E3726" w:rsidP="00F24119">
      <w:pPr>
        <w:rPr>
          <w:rFonts w:ascii="Times New Roman" w:hAnsi="Times New Roman" w:cs="Times New Roman"/>
          <w:color w:val="000000"/>
          <w:sz w:val="24"/>
          <w:szCs w:val="24"/>
          <w:shd w:val="clear" w:color="auto" w:fill="FFFFFF"/>
        </w:rPr>
      </w:pPr>
    </w:p>
    <w:p w:rsidR="006E3726" w:rsidRPr="00AF7D5E" w:rsidRDefault="006E3726" w:rsidP="00F24119">
      <w:pPr>
        <w:rPr>
          <w:rFonts w:ascii="Times New Roman" w:hAnsi="Times New Roman" w:cs="Times New Roman"/>
          <w:color w:val="000000"/>
          <w:sz w:val="24"/>
          <w:szCs w:val="24"/>
          <w:shd w:val="clear" w:color="auto" w:fill="FFFFFF"/>
        </w:rPr>
      </w:pPr>
    </w:p>
    <w:p w:rsidR="000C7E49" w:rsidRPr="005B3A1B" w:rsidRDefault="003B0420" w:rsidP="000C1CC0">
      <w:pPr>
        <w:pStyle w:val="Nadpis1"/>
        <w:numPr>
          <w:ilvl w:val="0"/>
          <w:numId w:val="17"/>
        </w:numPr>
        <w:spacing w:after="240"/>
        <w:rPr>
          <w:rFonts w:ascii="Times New Roman" w:hAnsi="Times New Roman" w:cs="Times New Roman"/>
          <w:color w:val="000000" w:themeColor="text1"/>
        </w:rPr>
      </w:pPr>
      <w:bookmarkStart w:id="15" w:name="_Toc7499993"/>
      <w:r w:rsidRPr="005B3A1B">
        <w:rPr>
          <w:rFonts w:ascii="Times New Roman" w:hAnsi="Times New Roman" w:cs="Times New Roman"/>
          <w:color w:val="000000" w:themeColor="text1"/>
        </w:rPr>
        <w:lastRenderedPageBreak/>
        <w:t>C</w:t>
      </w:r>
      <w:r w:rsidR="005B3A1B" w:rsidRPr="005B3A1B">
        <w:rPr>
          <w:rFonts w:ascii="Times New Roman" w:hAnsi="Times New Roman" w:cs="Times New Roman"/>
          <w:color w:val="000000" w:themeColor="text1"/>
        </w:rPr>
        <w:t>onclusión</w:t>
      </w:r>
      <w:bookmarkEnd w:id="15"/>
    </w:p>
    <w:p w:rsidR="0066232D" w:rsidRDefault="000924F0" w:rsidP="0066232D">
      <w:pPr>
        <w:spacing w:after="0" w:line="360" w:lineRule="auto"/>
        <w:ind w:firstLine="708"/>
        <w:jc w:val="both"/>
        <w:rPr>
          <w:rFonts w:ascii="Times New Roman" w:hAnsi="Times New Roman" w:cs="Times New Roman"/>
          <w:sz w:val="24"/>
          <w:szCs w:val="24"/>
        </w:rPr>
      </w:pPr>
      <w:r w:rsidRPr="000924F0">
        <w:rPr>
          <w:rFonts w:ascii="Times New Roman" w:hAnsi="Times New Roman" w:cs="Times New Roman"/>
          <w:sz w:val="24"/>
          <w:szCs w:val="24"/>
        </w:rPr>
        <w:t xml:space="preserve">El objetivo </w:t>
      </w:r>
      <w:r>
        <w:rPr>
          <w:rFonts w:ascii="Times New Roman" w:hAnsi="Times New Roman" w:cs="Times New Roman"/>
          <w:sz w:val="24"/>
          <w:szCs w:val="24"/>
        </w:rPr>
        <w:t xml:space="preserve">principal </w:t>
      </w:r>
      <w:r w:rsidRPr="000924F0">
        <w:rPr>
          <w:rFonts w:ascii="Times New Roman" w:hAnsi="Times New Roman" w:cs="Times New Roman"/>
          <w:sz w:val="24"/>
          <w:szCs w:val="24"/>
        </w:rPr>
        <w:t xml:space="preserve">del presente trabajo </w:t>
      </w:r>
      <w:r>
        <w:rPr>
          <w:rFonts w:ascii="Times New Roman" w:hAnsi="Times New Roman" w:cs="Times New Roman"/>
          <w:sz w:val="24"/>
          <w:szCs w:val="24"/>
        </w:rPr>
        <w:t xml:space="preserve">fue el de </w:t>
      </w:r>
      <w:r w:rsidR="007D45BA">
        <w:rPr>
          <w:rFonts w:ascii="Times New Roman" w:hAnsi="Times New Roman" w:cs="Times New Roman"/>
          <w:sz w:val="24"/>
          <w:szCs w:val="24"/>
        </w:rPr>
        <w:t>analisar</w:t>
      </w:r>
      <w:r w:rsidRPr="000924F0">
        <w:rPr>
          <w:rFonts w:ascii="Times New Roman" w:hAnsi="Times New Roman" w:cs="Times New Roman"/>
          <w:sz w:val="24"/>
          <w:szCs w:val="24"/>
        </w:rPr>
        <w:t xml:space="preserve"> la autoficción</w:t>
      </w:r>
      <w:r w:rsidR="007D45BA">
        <w:rPr>
          <w:rFonts w:ascii="Times New Roman" w:hAnsi="Times New Roman" w:cs="Times New Roman"/>
          <w:sz w:val="24"/>
          <w:szCs w:val="24"/>
        </w:rPr>
        <w:t xml:space="preserve"> desde varios puntos de vista y después la aplicar en práctica a la obra de Miguel de Unamuno, </w:t>
      </w:r>
      <w:r w:rsidR="007D45BA" w:rsidRPr="007D45BA">
        <w:rPr>
          <w:rFonts w:ascii="Times New Roman" w:hAnsi="Times New Roman" w:cs="Times New Roman"/>
          <w:i/>
          <w:sz w:val="24"/>
          <w:szCs w:val="24"/>
        </w:rPr>
        <w:t>Niebla</w:t>
      </w:r>
      <w:r w:rsidR="007D45BA">
        <w:rPr>
          <w:rFonts w:ascii="Times New Roman" w:hAnsi="Times New Roman" w:cs="Times New Roman"/>
          <w:sz w:val="24"/>
          <w:szCs w:val="24"/>
        </w:rPr>
        <w:t>.</w:t>
      </w:r>
      <w:r w:rsidR="0066232D">
        <w:rPr>
          <w:rFonts w:ascii="Times New Roman" w:hAnsi="Times New Roman" w:cs="Times New Roman"/>
          <w:sz w:val="24"/>
          <w:szCs w:val="24"/>
        </w:rPr>
        <w:t xml:space="preserve"> </w:t>
      </w:r>
      <w:r w:rsidRPr="000924F0">
        <w:rPr>
          <w:rFonts w:ascii="Times New Roman" w:hAnsi="Times New Roman" w:cs="Times New Roman"/>
          <w:sz w:val="24"/>
          <w:szCs w:val="24"/>
        </w:rPr>
        <w:t xml:space="preserve"> </w:t>
      </w:r>
    </w:p>
    <w:p w:rsidR="001C0A97" w:rsidRDefault="0066232D" w:rsidP="0009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lo que se refiere a la autoficción, en la parte teórica nos enteramos de las opiniones de Lecarme, Lejeune, Colonna o Manuel Alberca. Los todos a pesar de diferentes enfoques a la autoficción están  de acuerdo que la noción tiene que llevar los retazos fundamentale</w:t>
      </w:r>
      <w:r w:rsidR="001C0A97">
        <w:rPr>
          <w:rFonts w:ascii="Times New Roman" w:hAnsi="Times New Roman" w:cs="Times New Roman"/>
          <w:sz w:val="24"/>
          <w:szCs w:val="24"/>
        </w:rPr>
        <w:t xml:space="preserve">s de la autobiogragía del autor. Averiguamos que existen muchos tipos de la autoficción </w:t>
      </w:r>
      <w:r w:rsidR="00193E7B">
        <w:rPr>
          <w:rFonts w:ascii="Times New Roman" w:hAnsi="Times New Roman" w:cs="Times New Roman"/>
          <w:sz w:val="24"/>
          <w:szCs w:val="24"/>
        </w:rPr>
        <w:t xml:space="preserve">como la fantástica, </w:t>
      </w:r>
      <w:r w:rsidR="00046293">
        <w:rPr>
          <w:rFonts w:ascii="Times New Roman" w:hAnsi="Times New Roman" w:cs="Times New Roman"/>
          <w:sz w:val="24"/>
          <w:szCs w:val="24"/>
        </w:rPr>
        <w:t xml:space="preserve">espectacular, </w:t>
      </w:r>
      <w:r w:rsidR="00193E7B">
        <w:rPr>
          <w:rFonts w:ascii="Times New Roman" w:hAnsi="Times New Roman" w:cs="Times New Roman"/>
          <w:sz w:val="24"/>
          <w:szCs w:val="24"/>
        </w:rPr>
        <w:t xml:space="preserve">biogáfica o </w:t>
      </w:r>
      <w:r w:rsidR="00947E7D">
        <w:rPr>
          <w:rFonts w:ascii="Times New Roman" w:hAnsi="Times New Roman" w:cs="Times New Roman"/>
          <w:sz w:val="24"/>
          <w:szCs w:val="24"/>
        </w:rPr>
        <w:t xml:space="preserve">la </w:t>
      </w:r>
      <w:r w:rsidR="00193E7B">
        <w:rPr>
          <w:rFonts w:ascii="Times New Roman" w:hAnsi="Times New Roman" w:cs="Times New Roman"/>
          <w:sz w:val="24"/>
          <w:szCs w:val="24"/>
        </w:rPr>
        <w:t xml:space="preserve">autobioficción. </w:t>
      </w:r>
      <w:r w:rsidR="00046293">
        <w:rPr>
          <w:rFonts w:ascii="Times New Roman" w:hAnsi="Times New Roman" w:cs="Times New Roman"/>
          <w:sz w:val="24"/>
          <w:szCs w:val="24"/>
        </w:rPr>
        <w:t>Manuel Alberca a base de esta variedad construyó una tabla donde nos percatamos de la importancia de distinguir entre escrit</w:t>
      </w:r>
      <w:r w:rsidR="00336E3C">
        <w:rPr>
          <w:rFonts w:ascii="Times New Roman" w:hAnsi="Times New Roman" w:cs="Times New Roman"/>
          <w:sz w:val="24"/>
          <w:szCs w:val="24"/>
        </w:rPr>
        <w:t xml:space="preserve">or, protagonista y lector y </w:t>
      </w:r>
      <w:r w:rsidR="00046293">
        <w:rPr>
          <w:rFonts w:ascii="Times New Roman" w:hAnsi="Times New Roman" w:cs="Times New Roman"/>
          <w:sz w:val="24"/>
          <w:szCs w:val="24"/>
        </w:rPr>
        <w:t xml:space="preserve">nos da una imagen clara de saber reconocer la ficción de la realidad. </w:t>
      </w:r>
      <w:r w:rsidR="00BB1AC5">
        <w:rPr>
          <w:rFonts w:ascii="Times New Roman" w:hAnsi="Times New Roman" w:cs="Times New Roman"/>
          <w:sz w:val="24"/>
          <w:szCs w:val="24"/>
        </w:rPr>
        <w:t xml:space="preserve">Aparte de eso, en el trabajo está adjuntada la entrevista con Manuel Alberca que sirvía mucho para ver sus otras posturas que expresa por ejemplo ante el cuadro de Lejeune cuando está persuadido de que el primer caso ciego pertenece seguramente a la autoficción. </w:t>
      </w:r>
    </w:p>
    <w:p w:rsidR="009429C6" w:rsidRDefault="00BB1AC5" w:rsidP="00942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También llegamos a saber que uno de los utensilios más oculto</w:t>
      </w:r>
      <w:r w:rsidR="00532F23">
        <w:rPr>
          <w:rFonts w:ascii="Times New Roman" w:hAnsi="Times New Roman" w:cs="Times New Roman"/>
          <w:sz w:val="24"/>
          <w:szCs w:val="24"/>
        </w:rPr>
        <w:t>s</w:t>
      </w:r>
      <w:r>
        <w:rPr>
          <w:rFonts w:ascii="Times New Roman" w:hAnsi="Times New Roman" w:cs="Times New Roman"/>
          <w:sz w:val="24"/>
          <w:szCs w:val="24"/>
        </w:rPr>
        <w:t xml:space="preserve"> de la autoficción es la utilización del </w:t>
      </w:r>
      <w:r w:rsidRPr="00BB1AC5">
        <w:rPr>
          <w:rFonts w:ascii="Times New Roman" w:hAnsi="Times New Roman" w:cs="Times New Roman"/>
          <w:i/>
          <w:sz w:val="24"/>
          <w:szCs w:val="24"/>
        </w:rPr>
        <w:t>yo</w:t>
      </w:r>
      <w:r w:rsidR="00532F23">
        <w:rPr>
          <w:rFonts w:ascii="Times New Roman" w:hAnsi="Times New Roman" w:cs="Times New Roman"/>
          <w:sz w:val="24"/>
          <w:szCs w:val="24"/>
        </w:rPr>
        <w:t xml:space="preserve"> que estrechamente entronca con la sabiduría de la autobiografía del autor y con el tipo del narrador</w:t>
      </w:r>
      <w:r w:rsidR="009429C6">
        <w:rPr>
          <w:rFonts w:ascii="Times New Roman" w:hAnsi="Times New Roman" w:cs="Times New Roman"/>
          <w:sz w:val="24"/>
          <w:szCs w:val="24"/>
        </w:rPr>
        <w:t xml:space="preserve"> como homo o heterodiegético, intra o extradiegético y etc.</w:t>
      </w:r>
      <w:r w:rsidR="00BF1986">
        <w:rPr>
          <w:rFonts w:ascii="Times New Roman" w:hAnsi="Times New Roman" w:cs="Times New Roman"/>
          <w:sz w:val="24"/>
          <w:szCs w:val="24"/>
        </w:rPr>
        <w:t xml:space="preserve"> También la creación de los discursos se forma a base de los indicadores como el yo o el tú y depende mucho de los hechos ficticios. </w:t>
      </w:r>
      <w:r w:rsidR="009429C6" w:rsidRPr="00F24119">
        <w:rPr>
          <w:rFonts w:ascii="Times New Roman" w:hAnsi="Times New Roman" w:cs="Times New Roman"/>
          <w:sz w:val="24"/>
          <w:szCs w:val="24"/>
        </w:rPr>
        <w:t xml:space="preserve">Aparte de eso, </w:t>
      </w:r>
      <w:r w:rsidR="009429C6">
        <w:rPr>
          <w:rFonts w:ascii="Times New Roman" w:hAnsi="Times New Roman" w:cs="Times New Roman"/>
          <w:sz w:val="24"/>
          <w:szCs w:val="24"/>
        </w:rPr>
        <w:t>comprobamos que Miguel de Unamuno a través de los personajes plasmó el centro de su vida</w:t>
      </w:r>
      <w:r w:rsidR="009429C6" w:rsidRPr="00F24119">
        <w:rPr>
          <w:rFonts w:ascii="Times New Roman" w:hAnsi="Times New Roman" w:cs="Times New Roman"/>
          <w:sz w:val="24"/>
          <w:szCs w:val="24"/>
        </w:rPr>
        <w:t xml:space="preserve"> </w:t>
      </w:r>
      <w:r w:rsidR="009429C6">
        <w:rPr>
          <w:rFonts w:ascii="Times New Roman" w:hAnsi="Times New Roman" w:cs="Times New Roman"/>
          <w:sz w:val="24"/>
          <w:szCs w:val="24"/>
        </w:rPr>
        <w:t xml:space="preserve">y </w:t>
      </w:r>
      <w:r w:rsidR="009429C6" w:rsidRPr="00F24119">
        <w:rPr>
          <w:rFonts w:ascii="Times New Roman" w:hAnsi="Times New Roman" w:cs="Times New Roman"/>
          <w:sz w:val="24"/>
          <w:szCs w:val="24"/>
        </w:rPr>
        <w:t>los</w:t>
      </w:r>
      <w:r w:rsidR="009429C6">
        <w:rPr>
          <w:rFonts w:ascii="Times New Roman" w:hAnsi="Times New Roman" w:cs="Times New Roman"/>
          <w:sz w:val="24"/>
          <w:szCs w:val="24"/>
        </w:rPr>
        <w:t xml:space="preserve"> diálogos y monólogos desempeñaban</w:t>
      </w:r>
      <w:r w:rsidR="009429C6" w:rsidRPr="00F24119">
        <w:rPr>
          <w:rFonts w:ascii="Times New Roman" w:hAnsi="Times New Roman" w:cs="Times New Roman"/>
          <w:sz w:val="24"/>
          <w:szCs w:val="24"/>
        </w:rPr>
        <w:t xml:space="preserve"> otro papel en la narración dado que </w:t>
      </w:r>
      <w:r w:rsidR="009429C6">
        <w:rPr>
          <w:rFonts w:ascii="Times New Roman" w:hAnsi="Times New Roman" w:cs="Times New Roman"/>
          <w:sz w:val="24"/>
          <w:szCs w:val="24"/>
        </w:rPr>
        <w:t>crearon la comunicación entrelazada</w:t>
      </w:r>
      <w:r w:rsidR="009429C6" w:rsidRPr="00F24119">
        <w:rPr>
          <w:rFonts w:ascii="Times New Roman" w:hAnsi="Times New Roman" w:cs="Times New Roman"/>
          <w:sz w:val="24"/>
          <w:szCs w:val="24"/>
        </w:rPr>
        <w:t xml:space="preserve"> junto con el autor.</w:t>
      </w:r>
      <w:r w:rsidR="009429C6">
        <w:rPr>
          <w:rFonts w:ascii="Times New Roman" w:hAnsi="Times New Roman" w:cs="Times New Roman"/>
          <w:sz w:val="24"/>
          <w:szCs w:val="24"/>
        </w:rPr>
        <w:t xml:space="preserve"> Vemos que justamente los personajes </w:t>
      </w:r>
      <w:r w:rsidR="00A32E36">
        <w:rPr>
          <w:rFonts w:ascii="Times New Roman" w:hAnsi="Times New Roman" w:cs="Times New Roman"/>
          <w:sz w:val="24"/>
          <w:szCs w:val="24"/>
        </w:rPr>
        <w:t xml:space="preserve">debían encarnar sus cercanos a los que se confiaba pero al fin significaban más bien el peligro. </w:t>
      </w:r>
    </w:p>
    <w:p w:rsidR="00BF1986" w:rsidRDefault="00BF1986" w:rsidP="00942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plenitud</w:t>
      </w:r>
      <w:r w:rsidR="00336E3C">
        <w:rPr>
          <w:rFonts w:ascii="Times New Roman" w:hAnsi="Times New Roman" w:cs="Times New Roman"/>
          <w:sz w:val="24"/>
          <w:szCs w:val="24"/>
        </w:rPr>
        <w:t xml:space="preserve"> de la autoficción significa el desdoblamiento </w:t>
      </w:r>
      <w:r>
        <w:rPr>
          <w:rFonts w:ascii="Times New Roman" w:hAnsi="Times New Roman" w:cs="Times New Roman"/>
          <w:sz w:val="24"/>
          <w:szCs w:val="24"/>
        </w:rPr>
        <w:t>entre la realidad y la ficción. Niebla se puede denominar como una lucha constante entre la realidad y la ficción puesto que los personajes dudan, vacilan y no saben actuar sin la ayuda de Unamuno. De hecho todo lo real está anublado por lo ficticio</w:t>
      </w:r>
      <w:r w:rsidR="008A710D">
        <w:rPr>
          <w:rFonts w:ascii="Times New Roman" w:hAnsi="Times New Roman" w:cs="Times New Roman"/>
          <w:sz w:val="24"/>
          <w:szCs w:val="24"/>
        </w:rPr>
        <w:t>. Nos enteramos por ejemplo de la situación del perro. El ladrido que nos evoca la habla humana y el comportamiento casi igual a lo de Augusto nos dejó claros resultados. La realidad existe solamente en la mente del creador</w:t>
      </w:r>
      <w:r w:rsidR="00336E3C">
        <w:rPr>
          <w:rFonts w:ascii="Times New Roman" w:hAnsi="Times New Roman" w:cs="Times New Roman"/>
          <w:sz w:val="24"/>
          <w:szCs w:val="24"/>
        </w:rPr>
        <w:t xml:space="preserve">  pero todo otro es la ficción pese a la imaginación del lector. </w:t>
      </w:r>
    </w:p>
    <w:p w:rsidR="009264B5" w:rsidRPr="0031370A" w:rsidRDefault="008A710D" w:rsidP="008A7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conclusión, la parte teórica trajo muchos puntos de vista y ensanchó el conocimiento de la autoficción. No obstante justamente el traspaso a la aplicación de la teoría autoficcional mostró claros ejemplos como lo funciona en la práctica. De todas formas, Niebla nos siempre forza a discurrir de la verdad y se nos trata soflamar pero al fin y al cabo es un fenoméno indiscutible y el aporte inmenso para la literatura.</w:t>
      </w:r>
    </w:p>
    <w:p w:rsidR="000C7E49" w:rsidRPr="005B3A1B" w:rsidRDefault="003B0420" w:rsidP="000C1CC0">
      <w:pPr>
        <w:pStyle w:val="Nadpis1"/>
        <w:numPr>
          <w:ilvl w:val="0"/>
          <w:numId w:val="17"/>
        </w:numPr>
        <w:spacing w:after="240"/>
        <w:rPr>
          <w:rFonts w:ascii="Times New Roman" w:hAnsi="Times New Roman" w:cs="Times New Roman"/>
          <w:color w:val="000000" w:themeColor="text1"/>
        </w:rPr>
      </w:pPr>
      <w:bookmarkStart w:id="16" w:name="_Toc7499994"/>
      <w:r w:rsidRPr="005B3A1B">
        <w:rPr>
          <w:rFonts w:ascii="Times New Roman" w:hAnsi="Times New Roman" w:cs="Times New Roman"/>
          <w:color w:val="000000" w:themeColor="text1"/>
        </w:rPr>
        <w:lastRenderedPageBreak/>
        <w:t>R</w:t>
      </w:r>
      <w:r w:rsidR="005B3A1B" w:rsidRPr="005B3A1B">
        <w:rPr>
          <w:rFonts w:ascii="Times New Roman" w:hAnsi="Times New Roman" w:cs="Times New Roman"/>
          <w:color w:val="000000" w:themeColor="text1"/>
        </w:rPr>
        <w:t>esumé</w:t>
      </w:r>
      <w:bookmarkEnd w:id="16"/>
    </w:p>
    <w:p w:rsidR="006C3D2B" w:rsidRPr="009264B5" w:rsidRDefault="001F758A" w:rsidP="00926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elaborar este trabajo era indispensable dedicarse de primero a la teoría de la autoficción para avanzar más adelante utilizando los ejemplos concretos. Para refinar la autoficción ju</w:t>
      </w:r>
      <w:r w:rsidR="004957FA">
        <w:rPr>
          <w:rFonts w:ascii="Times New Roman" w:hAnsi="Times New Roman" w:cs="Times New Roman"/>
          <w:sz w:val="24"/>
          <w:szCs w:val="24"/>
        </w:rPr>
        <w:t>gaba el papel muy importante el engranaje de las opin</w:t>
      </w:r>
      <w:r w:rsidR="001F4529">
        <w:rPr>
          <w:rFonts w:ascii="Times New Roman" w:hAnsi="Times New Roman" w:cs="Times New Roman"/>
          <w:sz w:val="24"/>
          <w:szCs w:val="24"/>
        </w:rPr>
        <w:t xml:space="preserve">iones de los </w:t>
      </w:r>
      <w:r w:rsidR="00423A4D">
        <w:rPr>
          <w:rFonts w:ascii="Times New Roman" w:hAnsi="Times New Roman" w:cs="Times New Roman"/>
          <w:sz w:val="24"/>
          <w:szCs w:val="24"/>
        </w:rPr>
        <w:t>teóricos</w:t>
      </w:r>
      <w:r w:rsidR="004957FA">
        <w:rPr>
          <w:rFonts w:ascii="Times New Roman" w:hAnsi="Times New Roman" w:cs="Times New Roman"/>
          <w:sz w:val="24"/>
          <w:szCs w:val="24"/>
        </w:rPr>
        <w:t xml:space="preserve"> como Lejeune o Alberca. Amén de la parte teórica,</w:t>
      </w:r>
      <w:r w:rsidR="006C3D2B" w:rsidRPr="009264B5">
        <w:rPr>
          <w:rFonts w:ascii="Times New Roman" w:hAnsi="Times New Roman" w:cs="Times New Roman"/>
          <w:sz w:val="24"/>
          <w:szCs w:val="24"/>
        </w:rPr>
        <w:t xml:space="preserve"> hay muchas aplicaciones a la </w:t>
      </w:r>
      <w:r w:rsidR="006C3D2B" w:rsidRPr="00423A4D">
        <w:rPr>
          <w:rFonts w:ascii="Times New Roman" w:hAnsi="Times New Roman" w:cs="Times New Roman"/>
          <w:i/>
          <w:sz w:val="24"/>
          <w:szCs w:val="24"/>
        </w:rPr>
        <w:t>Niebla</w:t>
      </w:r>
      <w:r w:rsidR="00423A4D">
        <w:rPr>
          <w:rFonts w:ascii="Times New Roman" w:hAnsi="Times New Roman" w:cs="Times New Roman"/>
          <w:sz w:val="24"/>
          <w:szCs w:val="24"/>
        </w:rPr>
        <w:t xml:space="preserve"> </w:t>
      </w:r>
      <w:r w:rsidR="006C3D2B" w:rsidRPr="009264B5">
        <w:rPr>
          <w:rFonts w:ascii="Times New Roman" w:hAnsi="Times New Roman" w:cs="Times New Roman"/>
          <w:sz w:val="24"/>
          <w:szCs w:val="24"/>
        </w:rPr>
        <w:t xml:space="preserve">basándose en las explicaciones y los cuadros de las tablas propuestas por </w:t>
      </w:r>
      <w:r w:rsidR="00423A4D">
        <w:rPr>
          <w:rFonts w:ascii="Times New Roman" w:hAnsi="Times New Roman" w:cs="Times New Roman"/>
          <w:sz w:val="24"/>
          <w:szCs w:val="24"/>
        </w:rPr>
        <w:t>los</w:t>
      </w:r>
      <w:r w:rsidR="006C3D2B" w:rsidRPr="009264B5">
        <w:rPr>
          <w:rFonts w:ascii="Times New Roman" w:hAnsi="Times New Roman" w:cs="Times New Roman"/>
          <w:sz w:val="24"/>
          <w:szCs w:val="24"/>
        </w:rPr>
        <w:t xml:space="preserve"> especialistas. </w:t>
      </w:r>
      <w:r>
        <w:rPr>
          <w:rFonts w:ascii="Times New Roman" w:hAnsi="Times New Roman" w:cs="Times New Roman"/>
          <w:sz w:val="24"/>
          <w:szCs w:val="24"/>
        </w:rPr>
        <w:t xml:space="preserve">El trabajo </w:t>
      </w:r>
      <w:r w:rsidR="004957FA">
        <w:rPr>
          <w:rFonts w:ascii="Times New Roman" w:hAnsi="Times New Roman" w:cs="Times New Roman"/>
          <w:sz w:val="24"/>
          <w:szCs w:val="24"/>
        </w:rPr>
        <w:t>aparte de la teoría</w:t>
      </w:r>
      <w:r w:rsidR="006C3D2B" w:rsidRPr="009264B5">
        <w:rPr>
          <w:rFonts w:ascii="Times New Roman" w:hAnsi="Times New Roman" w:cs="Times New Roman"/>
          <w:sz w:val="24"/>
          <w:szCs w:val="24"/>
        </w:rPr>
        <w:t xml:space="preserve"> encierra mis propias ideas y procesos mentales ya que puede facilitar las explicaciones inciertas y crear otros aspectos como concebir la autoficción</w:t>
      </w:r>
      <w:r w:rsidR="004957FA">
        <w:rPr>
          <w:rFonts w:ascii="Times New Roman" w:hAnsi="Times New Roman" w:cs="Times New Roman"/>
          <w:sz w:val="24"/>
          <w:szCs w:val="24"/>
        </w:rPr>
        <w:t xml:space="preserve">. </w:t>
      </w:r>
      <w:r w:rsidR="006C3D2B" w:rsidRPr="009264B5">
        <w:rPr>
          <w:rFonts w:ascii="Times New Roman" w:hAnsi="Times New Roman" w:cs="Times New Roman"/>
          <w:sz w:val="24"/>
          <w:szCs w:val="24"/>
        </w:rPr>
        <w:t xml:space="preserve"> </w:t>
      </w:r>
    </w:p>
    <w:p w:rsidR="006C3D2B" w:rsidRPr="009264B5" w:rsidRDefault="006C3D2B" w:rsidP="006A730F">
      <w:pPr>
        <w:spacing w:after="0" w:line="360" w:lineRule="auto"/>
        <w:ind w:firstLine="709"/>
        <w:jc w:val="both"/>
        <w:rPr>
          <w:rFonts w:ascii="Times New Roman" w:hAnsi="Times New Roman" w:cs="Times New Roman"/>
          <w:sz w:val="24"/>
          <w:szCs w:val="24"/>
        </w:rPr>
      </w:pPr>
      <w:r w:rsidRPr="009264B5">
        <w:rPr>
          <w:rFonts w:ascii="Times New Roman" w:hAnsi="Times New Roman" w:cs="Times New Roman"/>
          <w:sz w:val="24"/>
          <w:szCs w:val="24"/>
        </w:rPr>
        <w:t xml:space="preserve"> </w:t>
      </w:r>
      <w:r w:rsidR="008E657E" w:rsidRPr="009264B5">
        <w:rPr>
          <w:rFonts w:ascii="Times New Roman" w:hAnsi="Times New Roman" w:cs="Times New Roman"/>
          <w:sz w:val="24"/>
          <w:szCs w:val="24"/>
        </w:rPr>
        <w:t xml:space="preserve">Este trabajo se ocupa de la autoficción y sus posibles narraciones. </w:t>
      </w:r>
      <w:r w:rsidR="00423A4D">
        <w:rPr>
          <w:rFonts w:ascii="Times New Roman" w:hAnsi="Times New Roman" w:cs="Times New Roman"/>
          <w:sz w:val="24"/>
          <w:szCs w:val="24"/>
        </w:rPr>
        <w:t>U</w:t>
      </w:r>
      <w:r w:rsidR="008E657E" w:rsidRPr="009264B5">
        <w:rPr>
          <w:rFonts w:ascii="Times New Roman" w:hAnsi="Times New Roman" w:cs="Times New Roman"/>
          <w:sz w:val="24"/>
          <w:szCs w:val="24"/>
        </w:rPr>
        <w:t>no de los papeles más importantes jug</w:t>
      </w:r>
      <w:r w:rsidR="00423A4D">
        <w:rPr>
          <w:rFonts w:ascii="Times New Roman" w:hAnsi="Times New Roman" w:cs="Times New Roman"/>
          <w:sz w:val="24"/>
          <w:szCs w:val="24"/>
        </w:rPr>
        <w:t>aba la autobiografía de Unamuno dado que e</w:t>
      </w:r>
      <w:r w:rsidR="008E657E" w:rsidRPr="009264B5">
        <w:rPr>
          <w:rFonts w:ascii="Times New Roman" w:hAnsi="Times New Roman" w:cs="Times New Roman"/>
          <w:sz w:val="24"/>
          <w:szCs w:val="24"/>
        </w:rPr>
        <w:t>n la práctica servía mucho para saber de que habla, como se siente o de que manera percibe su</w:t>
      </w:r>
      <w:r w:rsidRPr="009264B5">
        <w:rPr>
          <w:rFonts w:ascii="Times New Roman" w:hAnsi="Times New Roman" w:cs="Times New Roman"/>
          <w:sz w:val="24"/>
          <w:szCs w:val="24"/>
        </w:rPr>
        <w:t>s</w:t>
      </w:r>
      <w:r w:rsidR="008E657E" w:rsidRPr="009264B5">
        <w:rPr>
          <w:rFonts w:ascii="Times New Roman" w:hAnsi="Times New Roman" w:cs="Times New Roman"/>
          <w:sz w:val="24"/>
          <w:szCs w:val="24"/>
        </w:rPr>
        <w:t xml:space="preserve"> contorno</w:t>
      </w:r>
      <w:r w:rsidRPr="009264B5">
        <w:rPr>
          <w:rFonts w:ascii="Times New Roman" w:hAnsi="Times New Roman" w:cs="Times New Roman"/>
          <w:sz w:val="24"/>
          <w:szCs w:val="24"/>
        </w:rPr>
        <w:t>s</w:t>
      </w:r>
      <w:r w:rsidR="008E657E" w:rsidRPr="009264B5">
        <w:rPr>
          <w:rFonts w:ascii="Times New Roman" w:hAnsi="Times New Roman" w:cs="Times New Roman"/>
          <w:sz w:val="24"/>
          <w:szCs w:val="24"/>
        </w:rPr>
        <w:t>. Resultó que el trabajo se podría dividir en dos partes. La primera se ocupa de un comienzo de la autoficción abarcando los temas de la faceta teórica. Contiene las propuestas de Manuel Alberca y los demás y hace observar a un sinfín de las opiniones de esta concepción. Es irrebatible que las tablas y los cuadros hechos de lo</w:t>
      </w:r>
      <w:r w:rsidR="004957FA">
        <w:rPr>
          <w:rFonts w:ascii="Times New Roman" w:hAnsi="Times New Roman" w:cs="Times New Roman"/>
          <w:sz w:val="24"/>
          <w:szCs w:val="24"/>
        </w:rPr>
        <w:t xml:space="preserve">s manos de Lejeune y Alberca </w:t>
      </w:r>
      <w:r w:rsidR="008E657E" w:rsidRPr="009264B5">
        <w:rPr>
          <w:rFonts w:ascii="Times New Roman" w:hAnsi="Times New Roman" w:cs="Times New Roman"/>
          <w:sz w:val="24"/>
          <w:szCs w:val="24"/>
        </w:rPr>
        <w:t xml:space="preserve">secundaban de manera inmensa </w:t>
      </w:r>
      <w:r w:rsidR="004957FA">
        <w:rPr>
          <w:rFonts w:ascii="Times New Roman" w:hAnsi="Times New Roman" w:cs="Times New Roman"/>
          <w:sz w:val="24"/>
          <w:szCs w:val="24"/>
        </w:rPr>
        <w:t xml:space="preserve">para ejemplificar la parte teórica </w:t>
      </w:r>
      <w:r w:rsidR="008E657E" w:rsidRPr="009264B5">
        <w:rPr>
          <w:rFonts w:ascii="Times New Roman" w:hAnsi="Times New Roman" w:cs="Times New Roman"/>
          <w:sz w:val="24"/>
          <w:szCs w:val="24"/>
        </w:rPr>
        <w:t>y por eso serví</w:t>
      </w:r>
      <w:r w:rsidR="00423A4D">
        <w:rPr>
          <w:rFonts w:ascii="Times New Roman" w:hAnsi="Times New Roman" w:cs="Times New Roman"/>
          <w:sz w:val="24"/>
          <w:szCs w:val="24"/>
        </w:rPr>
        <w:t xml:space="preserve">an como una herramienta para la revelación </w:t>
      </w:r>
      <w:r w:rsidR="008E657E" w:rsidRPr="009264B5">
        <w:rPr>
          <w:rFonts w:ascii="Times New Roman" w:hAnsi="Times New Roman" w:cs="Times New Roman"/>
          <w:sz w:val="24"/>
          <w:szCs w:val="24"/>
        </w:rPr>
        <w:t xml:space="preserve">de las historias. </w:t>
      </w:r>
      <w:r w:rsidR="00CB7A8E">
        <w:rPr>
          <w:rFonts w:ascii="Times New Roman" w:hAnsi="Times New Roman" w:cs="Times New Roman"/>
          <w:sz w:val="24"/>
          <w:szCs w:val="24"/>
        </w:rPr>
        <w:t xml:space="preserve">También el dialógo con Manuel Alberca </w:t>
      </w:r>
      <w:r w:rsidR="00423A4D">
        <w:rPr>
          <w:rFonts w:ascii="Times New Roman" w:hAnsi="Times New Roman" w:cs="Times New Roman"/>
          <w:sz w:val="24"/>
          <w:szCs w:val="24"/>
        </w:rPr>
        <w:t>ha sido un</w:t>
      </w:r>
      <w:r w:rsidR="00CB7A8E">
        <w:rPr>
          <w:rFonts w:ascii="Times New Roman" w:hAnsi="Times New Roman" w:cs="Times New Roman"/>
          <w:sz w:val="24"/>
          <w:szCs w:val="24"/>
        </w:rPr>
        <w:t xml:space="preserve"> gran aporte para este trabajo.  </w:t>
      </w:r>
    </w:p>
    <w:p w:rsidR="00CB7A8E" w:rsidRDefault="00423A4D" w:rsidP="00926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paso</w:t>
      </w:r>
      <w:r w:rsidR="008E657E" w:rsidRPr="009264B5">
        <w:rPr>
          <w:rFonts w:ascii="Times New Roman" w:hAnsi="Times New Roman" w:cs="Times New Roman"/>
          <w:sz w:val="24"/>
          <w:szCs w:val="24"/>
        </w:rPr>
        <w:t xml:space="preserve"> a la parte práctica se realiza desde el cuarto capítulo. Hasta entonces vemos los ejemplos de las posibles interpretaciones tanto de la problemática como de las teorías y justamente a base de estas propuestas trataba de erigir el modelo práctico</w:t>
      </w:r>
      <w:r w:rsidR="006C3D2B" w:rsidRPr="009264B5">
        <w:rPr>
          <w:rFonts w:ascii="Times New Roman" w:hAnsi="Times New Roman" w:cs="Times New Roman"/>
          <w:sz w:val="24"/>
          <w:szCs w:val="24"/>
        </w:rPr>
        <w:t>, es decir, la aplicación en la obra.</w:t>
      </w:r>
      <w:r w:rsidR="008E657E" w:rsidRPr="009264B5">
        <w:rPr>
          <w:rFonts w:ascii="Times New Roman" w:hAnsi="Times New Roman" w:cs="Times New Roman"/>
          <w:sz w:val="24"/>
          <w:szCs w:val="24"/>
        </w:rPr>
        <w:t xml:space="preserve"> </w:t>
      </w:r>
      <w:r w:rsidR="004957FA">
        <w:rPr>
          <w:rFonts w:ascii="Times New Roman" w:hAnsi="Times New Roman" w:cs="Times New Roman"/>
          <w:sz w:val="24"/>
          <w:szCs w:val="24"/>
        </w:rPr>
        <w:t xml:space="preserve">Cada de estos capítulos abarca los ejemplos de las obras (principalmente de la </w:t>
      </w:r>
      <w:r w:rsidR="004957FA" w:rsidRPr="0057178F">
        <w:rPr>
          <w:rFonts w:ascii="Times New Roman" w:hAnsi="Times New Roman" w:cs="Times New Roman"/>
          <w:i/>
          <w:sz w:val="24"/>
          <w:szCs w:val="24"/>
        </w:rPr>
        <w:t>Niebla</w:t>
      </w:r>
      <w:r w:rsidR="004957FA">
        <w:rPr>
          <w:rFonts w:ascii="Times New Roman" w:hAnsi="Times New Roman" w:cs="Times New Roman"/>
          <w:sz w:val="24"/>
          <w:szCs w:val="24"/>
        </w:rPr>
        <w:t>) y encierra tanto mis</w:t>
      </w:r>
      <w:r w:rsidR="0031370A" w:rsidRPr="009264B5">
        <w:rPr>
          <w:rFonts w:ascii="Times New Roman" w:hAnsi="Times New Roman" w:cs="Times New Roman"/>
          <w:sz w:val="24"/>
          <w:szCs w:val="24"/>
        </w:rPr>
        <w:t xml:space="preserve"> </w:t>
      </w:r>
      <w:r w:rsidR="004957FA">
        <w:rPr>
          <w:rFonts w:ascii="Times New Roman" w:hAnsi="Times New Roman" w:cs="Times New Roman"/>
          <w:sz w:val="24"/>
          <w:szCs w:val="24"/>
        </w:rPr>
        <w:t>propios</w:t>
      </w:r>
      <w:r w:rsidR="0031370A" w:rsidRPr="009264B5">
        <w:rPr>
          <w:rFonts w:ascii="Times New Roman" w:hAnsi="Times New Roman" w:cs="Times New Roman"/>
          <w:sz w:val="24"/>
          <w:szCs w:val="24"/>
        </w:rPr>
        <w:t xml:space="preserve"> puntos de vista</w:t>
      </w:r>
      <w:r w:rsidR="004957FA">
        <w:rPr>
          <w:rFonts w:ascii="Times New Roman" w:hAnsi="Times New Roman" w:cs="Times New Roman"/>
          <w:sz w:val="24"/>
          <w:szCs w:val="24"/>
        </w:rPr>
        <w:t xml:space="preserve"> como los de </w:t>
      </w:r>
      <w:r>
        <w:rPr>
          <w:rFonts w:ascii="Times New Roman" w:hAnsi="Times New Roman" w:cs="Times New Roman"/>
          <w:sz w:val="24"/>
          <w:szCs w:val="24"/>
        </w:rPr>
        <w:t>los teóricos</w:t>
      </w:r>
      <w:r w:rsidR="001F4529">
        <w:rPr>
          <w:rFonts w:ascii="Times New Roman" w:hAnsi="Times New Roman" w:cs="Times New Roman"/>
          <w:sz w:val="24"/>
          <w:szCs w:val="24"/>
        </w:rPr>
        <w:t>.</w:t>
      </w:r>
      <w:r w:rsidR="0031370A" w:rsidRPr="009264B5">
        <w:rPr>
          <w:rFonts w:ascii="Times New Roman" w:hAnsi="Times New Roman" w:cs="Times New Roman"/>
          <w:sz w:val="24"/>
          <w:szCs w:val="24"/>
        </w:rPr>
        <w:t xml:space="preserve"> </w:t>
      </w:r>
      <w:r w:rsidR="001F4529">
        <w:rPr>
          <w:rFonts w:ascii="Times New Roman" w:hAnsi="Times New Roman" w:cs="Times New Roman"/>
          <w:sz w:val="24"/>
          <w:szCs w:val="24"/>
        </w:rPr>
        <w:t>De esta manera se confrontó la teoría con</w:t>
      </w:r>
      <w:r w:rsidR="00CB7A8E">
        <w:rPr>
          <w:rFonts w:ascii="Times New Roman" w:hAnsi="Times New Roman" w:cs="Times New Roman"/>
          <w:sz w:val="24"/>
          <w:szCs w:val="24"/>
        </w:rPr>
        <w:t xml:space="preserve"> la práctica y siempre se puso</w:t>
      </w:r>
      <w:r w:rsidR="001F4529">
        <w:rPr>
          <w:rFonts w:ascii="Times New Roman" w:hAnsi="Times New Roman" w:cs="Times New Roman"/>
          <w:sz w:val="24"/>
          <w:szCs w:val="24"/>
        </w:rPr>
        <w:t xml:space="preserve"> la conclusión.</w:t>
      </w:r>
      <w:r w:rsidR="00CB7A8E">
        <w:rPr>
          <w:rFonts w:ascii="Times New Roman" w:hAnsi="Times New Roman" w:cs="Times New Roman"/>
          <w:sz w:val="24"/>
          <w:szCs w:val="24"/>
        </w:rPr>
        <w:t xml:space="preserve"> </w:t>
      </w:r>
    </w:p>
    <w:p w:rsidR="006C3D2B" w:rsidRDefault="001F4529" w:rsidP="009264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Al final sería aconsejable decir que e</w:t>
      </w:r>
      <w:r w:rsidR="006C3D2B" w:rsidRPr="009264B5">
        <w:rPr>
          <w:rFonts w:ascii="Times New Roman" w:hAnsi="Times New Roman" w:cs="Times New Roman"/>
          <w:sz w:val="24"/>
          <w:szCs w:val="24"/>
        </w:rPr>
        <w:t>ste trabajo puede serv</w:t>
      </w:r>
      <w:r w:rsidR="00423A4D">
        <w:rPr>
          <w:rFonts w:ascii="Times New Roman" w:hAnsi="Times New Roman" w:cs="Times New Roman"/>
          <w:sz w:val="24"/>
          <w:szCs w:val="24"/>
        </w:rPr>
        <w:t>ir como un posible</w:t>
      </w:r>
      <w:r w:rsidR="006C3D2B" w:rsidRPr="009264B5">
        <w:rPr>
          <w:rFonts w:ascii="Times New Roman" w:hAnsi="Times New Roman" w:cs="Times New Roman"/>
          <w:sz w:val="24"/>
          <w:szCs w:val="24"/>
        </w:rPr>
        <w:t xml:space="preserve"> ejemplo para los que quisieran </w:t>
      </w:r>
      <w:r w:rsidR="00423A4D">
        <w:rPr>
          <w:rFonts w:ascii="Times New Roman" w:hAnsi="Times New Roman" w:cs="Times New Roman"/>
          <w:sz w:val="24"/>
          <w:szCs w:val="24"/>
        </w:rPr>
        <w:t xml:space="preserve">profundizar en la aplicación de la autoficción a la novela. </w:t>
      </w:r>
    </w:p>
    <w:p w:rsidR="008E657E" w:rsidRPr="008E657E" w:rsidRDefault="008E657E" w:rsidP="008E657E">
      <w:pPr>
        <w:ind w:firstLine="708"/>
        <w:rPr>
          <w:rFonts w:ascii="Times New Roman" w:hAnsi="Times New Roman" w:cs="Times New Roman"/>
          <w:sz w:val="24"/>
          <w:szCs w:val="24"/>
        </w:rPr>
      </w:pPr>
    </w:p>
    <w:p w:rsidR="000352E2" w:rsidRDefault="000352E2" w:rsidP="000C7E49"/>
    <w:p w:rsidR="000352E2" w:rsidRDefault="000352E2" w:rsidP="000C7E49"/>
    <w:p w:rsidR="00423A4D" w:rsidRPr="000C7E49" w:rsidRDefault="00423A4D" w:rsidP="000C7E49"/>
    <w:p w:rsidR="000C7E49" w:rsidRDefault="005B3A1B" w:rsidP="000C1CC0">
      <w:pPr>
        <w:pStyle w:val="Nadpis1"/>
        <w:numPr>
          <w:ilvl w:val="0"/>
          <w:numId w:val="17"/>
        </w:numPr>
        <w:spacing w:after="24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bookmarkStart w:id="17" w:name="_Toc7499995"/>
      <w:r>
        <w:rPr>
          <w:rFonts w:ascii="Times New Roman" w:hAnsi="Times New Roman" w:cs="Times New Roman"/>
          <w:color w:val="000000" w:themeColor="text1"/>
        </w:rPr>
        <w:t>Bibliografía</w:t>
      </w:r>
      <w:r w:rsidR="00747DCC">
        <w:rPr>
          <w:rFonts w:ascii="Times New Roman" w:hAnsi="Times New Roman" w:cs="Times New Roman"/>
          <w:color w:val="000000" w:themeColor="text1"/>
        </w:rPr>
        <w:t xml:space="preserve"> y recursos electrónicos</w:t>
      </w:r>
      <w:bookmarkEnd w:id="17"/>
    </w:p>
    <w:p w:rsidR="00747DCC" w:rsidRPr="00C26620" w:rsidRDefault="00747DCC" w:rsidP="00C26620">
      <w:pPr>
        <w:rPr>
          <w:rFonts w:ascii="Times New Roman" w:hAnsi="Times New Roman" w:cs="Times New Roman"/>
          <w:b/>
          <w:sz w:val="26"/>
          <w:szCs w:val="26"/>
        </w:rPr>
      </w:pPr>
      <w:r w:rsidRPr="00C26620">
        <w:rPr>
          <w:rFonts w:ascii="Times New Roman" w:hAnsi="Times New Roman" w:cs="Times New Roman"/>
          <w:b/>
          <w:sz w:val="26"/>
          <w:szCs w:val="26"/>
        </w:rPr>
        <w:t>Bibliografía</w:t>
      </w:r>
    </w:p>
    <w:p w:rsidR="000C7E49" w:rsidRPr="00AF7D5E" w:rsidRDefault="000C7E49" w:rsidP="002C3A90">
      <w:pPr>
        <w:pStyle w:val="Textpoznpodarou"/>
        <w:rPr>
          <w:rFonts w:ascii="Times New Roman" w:hAnsi="Times New Roman" w:cs="Times New Roman"/>
          <w:sz w:val="24"/>
          <w:szCs w:val="24"/>
        </w:rPr>
      </w:pPr>
    </w:p>
    <w:p w:rsidR="000C7E49" w:rsidRPr="009264B5" w:rsidRDefault="000C7E49" w:rsidP="000D35A9">
      <w:pPr>
        <w:jc w:val="both"/>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ALBERCA, Manuel: </w:t>
      </w:r>
      <w:r w:rsidRPr="009264B5">
        <w:rPr>
          <w:rFonts w:ascii="Times New Roman" w:hAnsi="Times New Roman" w:cs="Times New Roman"/>
          <w:i/>
          <w:sz w:val="24"/>
          <w:szCs w:val="24"/>
          <w:shd w:val="clear" w:color="auto" w:fill="FFFFFF"/>
        </w:rPr>
        <w:t xml:space="preserve">¿Existe la autoficción hispanoamericana?, </w:t>
      </w:r>
      <w:r w:rsidRPr="009264B5">
        <w:rPr>
          <w:rFonts w:ascii="Times New Roman" w:hAnsi="Times New Roman" w:cs="Times New Roman"/>
          <w:sz w:val="24"/>
          <w:szCs w:val="24"/>
          <w:shd w:val="clear" w:color="auto" w:fill="FFFFFF"/>
        </w:rPr>
        <w:t>Málaga: Cuadernos de Cilha</w:t>
      </w:r>
      <w:r w:rsidR="0031370A" w:rsidRPr="009264B5">
        <w:rPr>
          <w:rFonts w:ascii="Times New Roman" w:hAnsi="Times New Roman" w:cs="Times New Roman"/>
          <w:sz w:val="24"/>
          <w:szCs w:val="24"/>
          <w:shd w:val="clear" w:color="auto" w:fill="FFFFFF"/>
        </w:rPr>
        <w:t>,</w:t>
      </w:r>
      <w:r w:rsidRPr="009264B5">
        <w:rPr>
          <w:rFonts w:ascii="Times New Roman" w:hAnsi="Times New Roman" w:cs="Times New Roman"/>
          <w:sz w:val="24"/>
          <w:szCs w:val="24"/>
          <w:shd w:val="clear" w:color="auto" w:fill="FFFFFF"/>
        </w:rPr>
        <w:t xml:space="preserve"> 7/8, 2005-2006.</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ALBERCA, Manuel: «Las novelas del yo», Ana Casas (comp.), 2012, 123-149.</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ALBERCA, Manuel: </w:t>
      </w:r>
      <w:r w:rsidRPr="009264B5">
        <w:rPr>
          <w:rFonts w:ascii="Times New Roman" w:hAnsi="Times New Roman" w:cs="Times New Roman"/>
          <w:i/>
          <w:sz w:val="24"/>
          <w:szCs w:val="24"/>
        </w:rPr>
        <w:t>El pacto ambiguo. De la novela autobiográfica a la autoficción</w:t>
      </w:r>
      <w:r w:rsidRPr="009264B5">
        <w:rPr>
          <w:rFonts w:ascii="Times New Roman" w:hAnsi="Times New Roman" w:cs="Times New Roman"/>
          <w:sz w:val="24"/>
          <w:szCs w:val="24"/>
        </w:rPr>
        <w:t>, Madrid: Biblioteca Nueva, 2007.</w:t>
      </w:r>
    </w:p>
    <w:p w:rsidR="000C7E49" w:rsidRPr="009264B5" w:rsidRDefault="000C7E49" w:rsidP="00014AD9">
      <w:pPr>
        <w:rPr>
          <w:rFonts w:ascii="Times New Roman" w:hAnsi="Times New Roman" w:cs="Times New Roman"/>
          <w:sz w:val="24"/>
          <w:szCs w:val="24"/>
          <w:shd w:val="clear" w:color="auto" w:fill="FFFFFF"/>
        </w:rPr>
      </w:pPr>
      <w:r w:rsidRPr="009264B5">
        <w:rPr>
          <w:rFonts w:ascii="Times New Roman" w:hAnsi="Times New Roman" w:cs="Times New Roman"/>
          <w:color w:val="000000"/>
          <w:sz w:val="24"/>
          <w:szCs w:val="24"/>
          <w:shd w:val="clear" w:color="auto" w:fill="FFFFFF"/>
        </w:rPr>
        <w:t xml:space="preserve">BENVENISTE, Émile: </w:t>
      </w:r>
      <w:r w:rsidRPr="009264B5">
        <w:rPr>
          <w:rFonts w:ascii="Times New Roman" w:hAnsi="Times New Roman" w:cs="Times New Roman"/>
          <w:i/>
          <w:iCs/>
          <w:color w:val="000000"/>
          <w:sz w:val="24"/>
          <w:szCs w:val="24"/>
          <w:shd w:val="clear" w:color="auto" w:fill="FFFFFF"/>
        </w:rPr>
        <w:t xml:space="preserve">Problemas de lingüística general I. </w:t>
      </w:r>
      <w:r w:rsidRPr="009264B5">
        <w:rPr>
          <w:rFonts w:ascii="Times New Roman" w:hAnsi="Times New Roman" w:cs="Times New Roman"/>
          <w:iCs/>
          <w:color w:val="000000"/>
          <w:sz w:val="24"/>
          <w:szCs w:val="24"/>
          <w:shd w:val="clear" w:color="auto" w:fill="FFFFFF"/>
        </w:rPr>
        <w:t>(</w:t>
      </w:r>
      <w:r w:rsidRPr="009264B5">
        <w:rPr>
          <w:rFonts w:ascii="Times New Roman" w:hAnsi="Times New Roman" w:cs="Times New Roman"/>
          <w:color w:val="000000"/>
          <w:sz w:val="24"/>
          <w:szCs w:val="24"/>
          <w:shd w:val="clear" w:color="auto" w:fill="FFFFFF"/>
        </w:rPr>
        <w:t>trad. Juan Almela), México: Siglo Veintiuno, 1997.</w:t>
      </w:r>
    </w:p>
    <w:p w:rsidR="000C7E49" w:rsidRPr="009264B5" w:rsidRDefault="000C7E49" w:rsidP="002B76D7">
      <w:pPr>
        <w:pStyle w:val="Textpoznpodarou"/>
        <w:rPr>
          <w:rFonts w:ascii="Times New Roman" w:hAnsi="Times New Roman" w:cs="Times New Roman"/>
          <w:sz w:val="24"/>
          <w:szCs w:val="24"/>
        </w:rPr>
      </w:pPr>
      <w:r w:rsidRPr="009264B5">
        <w:rPr>
          <w:rFonts w:ascii="Times New Roman" w:hAnsi="Times New Roman" w:cs="Times New Roman"/>
          <w:sz w:val="24"/>
          <w:szCs w:val="24"/>
        </w:rPr>
        <w:t xml:space="preserve">BLANCO, Manuel García: </w:t>
      </w:r>
      <w:r w:rsidRPr="009264B5">
        <w:rPr>
          <w:rFonts w:ascii="Times New Roman" w:hAnsi="Times New Roman" w:cs="Times New Roman"/>
          <w:i/>
          <w:sz w:val="24"/>
          <w:szCs w:val="24"/>
        </w:rPr>
        <w:t>La voluntad de vivir y sobrevivir en Miguel de Unamuno</w:t>
      </w:r>
      <w:r w:rsidRPr="009264B5">
        <w:rPr>
          <w:rFonts w:ascii="Times New Roman" w:hAnsi="Times New Roman" w:cs="Times New Roman"/>
          <w:sz w:val="24"/>
          <w:szCs w:val="24"/>
        </w:rPr>
        <w:t>, Madrid: ABL editor, 1994.</w:t>
      </w:r>
    </w:p>
    <w:p w:rsidR="0031370A" w:rsidRPr="009264B5" w:rsidRDefault="0031370A" w:rsidP="006F14D2">
      <w:pPr>
        <w:pStyle w:val="Textpoznpodarou"/>
        <w:rPr>
          <w:rFonts w:ascii="Times New Roman" w:hAnsi="Times New Roman" w:cs="Times New Roman"/>
          <w:sz w:val="24"/>
          <w:szCs w:val="24"/>
          <w:shd w:val="clear" w:color="auto" w:fill="FFFFFF"/>
        </w:rPr>
      </w:pPr>
    </w:p>
    <w:p w:rsidR="000C7E49" w:rsidRPr="00E41875" w:rsidRDefault="000C7E49" w:rsidP="00014AD9">
      <w:pPr>
        <w:rPr>
          <w:rFonts w:ascii="Times New Roman" w:hAnsi="Times New Roman" w:cs="Times New Roman"/>
          <w:color w:val="000000"/>
          <w:sz w:val="24"/>
          <w:szCs w:val="24"/>
          <w:lang w:val="en-US"/>
        </w:rPr>
      </w:pPr>
      <w:r w:rsidRPr="00E41875">
        <w:rPr>
          <w:rFonts w:ascii="Times New Roman" w:hAnsi="Times New Roman" w:cs="Times New Roman"/>
          <w:color w:val="000000"/>
          <w:sz w:val="24"/>
          <w:szCs w:val="24"/>
          <w:lang w:val="en-US"/>
        </w:rPr>
        <w:t xml:space="preserve">COLONNA, Vicent: </w:t>
      </w:r>
      <w:r w:rsidRPr="00E41875">
        <w:rPr>
          <w:rFonts w:ascii="Times New Roman" w:hAnsi="Times New Roman" w:cs="Times New Roman"/>
          <w:i/>
          <w:iCs/>
          <w:color w:val="000000"/>
          <w:sz w:val="24"/>
          <w:szCs w:val="24"/>
          <w:lang w:val="en-US"/>
        </w:rPr>
        <w:t xml:space="preserve">Autofiction </w:t>
      </w:r>
      <w:proofErr w:type="gramStart"/>
      <w:r w:rsidRPr="00E41875">
        <w:rPr>
          <w:rFonts w:ascii="Times New Roman" w:hAnsi="Times New Roman" w:cs="Times New Roman"/>
          <w:i/>
          <w:iCs/>
          <w:color w:val="000000"/>
          <w:sz w:val="24"/>
          <w:szCs w:val="24"/>
          <w:lang w:val="en-US"/>
        </w:rPr>
        <w:t>et</w:t>
      </w:r>
      <w:proofErr w:type="gramEnd"/>
      <w:r w:rsidRPr="00E41875">
        <w:rPr>
          <w:rFonts w:ascii="Times New Roman" w:hAnsi="Times New Roman" w:cs="Times New Roman"/>
          <w:i/>
          <w:iCs/>
          <w:color w:val="000000"/>
          <w:sz w:val="24"/>
          <w:szCs w:val="24"/>
          <w:lang w:val="en-US"/>
        </w:rPr>
        <w:t xml:space="preserve"> autres mythomanies littéraires, </w:t>
      </w:r>
      <w:r w:rsidRPr="00E41875">
        <w:rPr>
          <w:rFonts w:ascii="Times New Roman" w:hAnsi="Times New Roman" w:cs="Times New Roman"/>
          <w:color w:val="000000"/>
          <w:sz w:val="24"/>
          <w:szCs w:val="24"/>
          <w:lang w:val="en-US"/>
        </w:rPr>
        <w:t xml:space="preserve">París: Éditions Tristram, 2004. </w:t>
      </w:r>
    </w:p>
    <w:p w:rsidR="000C7E49" w:rsidRPr="009264B5" w:rsidRDefault="000C7E49" w:rsidP="00014AD9">
      <w:pPr>
        <w:rPr>
          <w:rFonts w:ascii="Times New Roman" w:hAnsi="Times New Roman" w:cs="Times New Roman"/>
          <w:color w:val="000000"/>
          <w:sz w:val="24"/>
          <w:szCs w:val="24"/>
        </w:rPr>
      </w:pPr>
      <w:r w:rsidRPr="009264B5">
        <w:rPr>
          <w:rFonts w:ascii="Times New Roman" w:hAnsi="Times New Roman" w:cs="Times New Roman"/>
          <w:color w:val="000000"/>
          <w:sz w:val="24"/>
          <w:szCs w:val="24"/>
        </w:rPr>
        <w:t>COLONNA, Vincent: «Cuatropropuestas y tres deserciones (tipologías de la</w:t>
      </w:r>
      <w:r w:rsidRPr="009264B5">
        <w:rPr>
          <w:rFonts w:ascii="Times New Roman" w:hAnsi="Times New Roman" w:cs="Times New Roman"/>
          <w:sz w:val="24"/>
          <w:szCs w:val="24"/>
        </w:rPr>
        <w:t xml:space="preserve"> </w:t>
      </w:r>
      <w:r w:rsidRPr="009264B5">
        <w:rPr>
          <w:rFonts w:ascii="Times New Roman" w:hAnsi="Times New Roman" w:cs="Times New Roman"/>
          <w:color w:val="000000"/>
          <w:sz w:val="24"/>
          <w:szCs w:val="24"/>
        </w:rPr>
        <w:t>autoficción)», Ana Casas (comp.), 2012.</w:t>
      </w:r>
    </w:p>
    <w:p w:rsidR="0031370A" w:rsidRPr="009264B5" w:rsidRDefault="000C7E49" w:rsidP="0031370A">
      <w:pPr>
        <w:rPr>
          <w:rFonts w:ascii="Times New Roman" w:hAnsi="Times New Roman" w:cs="Times New Roman"/>
          <w:sz w:val="24"/>
          <w:szCs w:val="24"/>
        </w:rPr>
      </w:pPr>
      <w:r w:rsidRPr="009264B5">
        <w:rPr>
          <w:rFonts w:ascii="Times New Roman" w:hAnsi="Times New Roman" w:cs="Times New Roman"/>
          <w:sz w:val="24"/>
          <w:szCs w:val="24"/>
        </w:rPr>
        <w:t xml:space="preserve">DE UNAMUNO, Miguel: </w:t>
      </w:r>
      <w:r w:rsidRPr="009264B5">
        <w:rPr>
          <w:rFonts w:ascii="Times New Roman" w:hAnsi="Times New Roman" w:cs="Times New Roman"/>
          <w:i/>
          <w:sz w:val="24"/>
          <w:szCs w:val="24"/>
        </w:rPr>
        <w:t>Historia de Niebla</w:t>
      </w:r>
      <w:r w:rsidRPr="009264B5">
        <w:rPr>
          <w:rFonts w:ascii="Times New Roman" w:hAnsi="Times New Roman" w:cs="Times New Roman"/>
          <w:sz w:val="24"/>
          <w:szCs w:val="24"/>
        </w:rPr>
        <w:t>, Madrid: Cátedra, letras hispánicas, 2008.</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DE UNAMUNO, Miguel: </w:t>
      </w:r>
      <w:r w:rsidRPr="009264B5">
        <w:rPr>
          <w:rFonts w:ascii="Times New Roman" w:hAnsi="Times New Roman" w:cs="Times New Roman"/>
          <w:i/>
          <w:sz w:val="24"/>
          <w:szCs w:val="24"/>
        </w:rPr>
        <w:t>Niebla</w:t>
      </w:r>
      <w:r w:rsidRPr="009264B5">
        <w:rPr>
          <w:rFonts w:ascii="Times New Roman" w:hAnsi="Times New Roman" w:cs="Times New Roman"/>
          <w:sz w:val="24"/>
          <w:szCs w:val="24"/>
        </w:rPr>
        <w:t>, Chile: Oscar E. Aguilera F., 2002.</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DOMÍNGUEZ, Antonio Garrido: </w:t>
      </w:r>
      <w:r w:rsidRPr="009264B5">
        <w:rPr>
          <w:rFonts w:ascii="Times New Roman" w:hAnsi="Times New Roman" w:cs="Times New Roman"/>
          <w:i/>
          <w:sz w:val="24"/>
          <w:szCs w:val="24"/>
        </w:rPr>
        <w:t xml:space="preserve">El texto narrativo, </w:t>
      </w:r>
      <w:r w:rsidRPr="009264B5">
        <w:rPr>
          <w:rFonts w:ascii="Times New Roman" w:hAnsi="Times New Roman" w:cs="Times New Roman"/>
          <w:sz w:val="24"/>
          <w:szCs w:val="24"/>
        </w:rPr>
        <w:t>Madrid: Síntesis, 1996, 60.</w:t>
      </w:r>
    </w:p>
    <w:p w:rsidR="000C7E49" w:rsidRPr="00E41875" w:rsidRDefault="000C7E49" w:rsidP="00014AD9">
      <w:pPr>
        <w:rPr>
          <w:rFonts w:ascii="Times New Roman" w:hAnsi="Times New Roman" w:cs="Times New Roman"/>
          <w:color w:val="1A1A1A"/>
          <w:sz w:val="24"/>
          <w:szCs w:val="24"/>
          <w:shd w:val="clear" w:color="auto" w:fill="FFFFFF"/>
          <w:lang w:val="en-US"/>
        </w:rPr>
      </w:pPr>
      <w:r w:rsidRPr="00E41875">
        <w:rPr>
          <w:rFonts w:ascii="Times New Roman" w:hAnsi="Times New Roman" w:cs="Times New Roman"/>
          <w:color w:val="1A1A1A"/>
          <w:sz w:val="24"/>
          <w:szCs w:val="24"/>
          <w:shd w:val="clear" w:color="auto" w:fill="FFFFFF"/>
          <w:lang w:val="en-US"/>
        </w:rPr>
        <w:t xml:space="preserve">DOUBROVSKY, Serge: </w:t>
      </w:r>
      <w:r w:rsidRPr="00E41875">
        <w:rPr>
          <w:rFonts w:ascii="Times New Roman" w:hAnsi="Times New Roman" w:cs="Times New Roman"/>
          <w:i/>
          <w:color w:val="1A1A1A"/>
          <w:sz w:val="24"/>
          <w:szCs w:val="24"/>
          <w:shd w:val="clear" w:color="auto" w:fill="FFFFFF"/>
          <w:lang w:val="en-US"/>
        </w:rPr>
        <w:t xml:space="preserve">Fils, </w:t>
      </w:r>
      <w:r w:rsidRPr="00E41875">
        <w:rPr>
          <w:rFonts w:ascii="Times New Roman" w:hAnsi="Times New Roman" w:cs="Times New Roman"/>
          <w:color w:val="1A1A1A"/>
          <w:sz w:val="24"/>
          <w:szCs w:val="24"/>
          <w:shd w:val="clear" w:color="auto" w:fill="FFFFFF"/>
          <w:lang w:val="en-US"/>
        </w:rPr>
        <w:t>Paris: Galilée, 1977.</w:t>
      </w:r>
    </w:p>
    <w:p w:rsidR="000C7E49" w:rsidRPr="009264B5" w:rsidRDefault="000C7E49" w:rsidP="00014AD9">
      <w:pPr>
        <w:rPr>
          <w:rFonts w:ascii="Times New Roman" w:hAnsi="Times New Roman" w:cs="Times New Roman"/>
          <w:color w:val="222222"/>
          <w:sz w:val="24"/>
          <w:szCs w:val="24"/>
          <w:shd w:val="clear" w:color="auto" w:fill="FFFFFF"/>
        </w:rPr>
      </w:pPr>
      <w:r w:rsidRPr="009264B5">
        <w:rPr>
          <w:rFonts w:ascii="Times New Roman" w:hAnsi="Times New Roman" w:cs="Times New Roman"/>
          <w:sz w:val="24"/>
          <w:szCs w:val="24"/>
        </w:rPr>
        <w:t xml:space="preserve">GARCÍA LANDA, José Ángel: </w:t>
      </w:r>
      <w:r w:rsidRPr="009264B5">
        <w:rPr>
          <w:rFonts w:ascii="Times New Roman" w:hAnsi="Times New Roman" w:cs="Times New Roman"/>
          <w:i/>
          <w:sz w:val="24"/>
          <w:szCs w:val="24"/>
        </w:rPr>
        <w:t>Acción, relato, discurso</w:t>
      </w:r>
      <w:r w:rsidRPr="009264B5">
        <w:rPr>
          <w:rFonts w:ascii="Times New Roman" w:hAnsi="Times New Roman" w:cs="Times New Roman"/>
          <w:color w:val="222222"/>
          <w:sz w:val="24"/>
          <w:szCs w:val="24"/>
          <w:shd w:val="clear" w:color="auto" w:fill="FFFFFF"/>
        </w:rPr>
        <w:t>; Salamanca: Ediciones Universidad de Salamanca, 1998.</w:t>
      </w:r>
    </w:p>
    <w:p w:rsidR="000C7E49" w:rsidRPr="00E41875" w:rsidRDefault="000C7E49" w:rsidP="00C10ACB">
      <w:pPr>
        <w:rPr>
          <w:rFonts w:ascii="Times New Roman" w:hAnsi="Times New Roman" w:cs="Times New Roman"/>
          <w:sz w:val="24"/>
          <w:szCs w:val="24"/>
          <w:lang w:val="en-US"/>
        </w:rPr>
      </w:pPr>
      <w:r w:rsidRPr="00E41875">
        <w:rPr>
          <w:rFonts w:ascii="Times New Roman" w:hAnsi="Times New Roman" w:cs="Times New Roman"/>
          <w:sz w:val="24"/>
          <w:szCs w:val="24"/>
          <w:lang w:val="en-US"/>
        </w:rPr>
        <w:t>GENETTE</w:t>
      </w:r>
      <w:r w:rsidR="007116C6" w:rsidRPr="00E41875">
        <w:rPr>
          <w:rFonts w:ascii="Times New Roman" w:hAnsi="Times New Roman" w:cs="Times New Roman"/>
          <w:sz w:val="24"/>
          <w:szCs w:val="24"/>
          <w:lang w:val="en-US"/>
        </w:rPr>
        <w:t>,</w:t>
      </w:r>
      <w:r w:rsidRPr="00E41875">
        <w:rPr>
          <w:rFonts w:ascii="Times New Roman" w:hAnsi="Times New Roman" w:cs="Times New Roman"/>
          <w:sz w:val="24"/>
          <w:szCs w:val="24"/>
          <w:lang w:val="en-US"/>
        </w:rPr>
        <w:t xml:space="preserve"> Gérard: </w:t>
      </w:r>
      <w:r w:rsidRPr="00E41875">
        <w:rPr>
          <w:rFonts w:ascii="Times New Roman" w:hAnsi="Times New Roman" w:cs="Times New Roman"/>
          <w:i/>
          <w:sz w:val="24"/>
          <w:szCs w:val="24"/>
          <w:lang w:val="en-US"/>
        </w:rPr>
        <w:t>Figures III</w:t>
      </w:r>
      <w:r w:rsidRPr="00E41875">
        <w:rPr>
          <w:rFonts w:ascii="Times New Roman" w:hAnsi="Times New Roman" w:cs="Times New Roman"/>
          <w:sz w:val="24"/>
          <w:szCs w:val="24"/>
          <w:lang w:val="en-US"/>
        </w:rPr>
        <w:t>, Paris: Éditions du Seuil, 1972.</w:t>
      </w:r>
    </w:p>
    <w:p w:rsidR="000C7E49" w:rsidRPr="009264B5" w:rsidRDefault="000C7E49" w:rsidP="00014AD9">
      <w:pPr>
        <w:rPr>
          <w:rFonts w:ascii="Times New Roman" w:hAnsi="Times New Roman" w:cs="Times New Roman"/>
          <w:sz w:val="24"/>
          <w:szCs w:val="24"/>
          <w:shd w:val="clear" w:color="auto" w:fill="FFFFFF"/>
        </w:rPr>
      </w:pPr>
      <w:r w:rsidRPr="009264B5">
        <w:rPr>
          <w:rFonts w:ascii="Times New Roman" w:hAnsi="Times New Roman" w:cs="Times New Roman"/>
          <w:sz w:val="24"/>
          <w:szCs w:val="24"/>
          <w:shd w:val="clear" w:color="auto" w:fill="FFFFFF"/>
        </w:rPr>
        <w:t>GERÓNIMO, Miriam di</w:t>
      </w:r>
      <w:r w:rsidRPr="009264B5">
        <w:rPr>
          <w:rFonts w:ascii="Times New Roman" w:hAnsi="Times New Roman" w:cs="Times New Roman"/>
          <w:i/>
          <w:sz w:val="24"/>
          <w:szCs w:val="24"/>
          <w:shd w:val="clear" w:color="auto" w:fill="FFFFFF"/>
        </w:rPr>
        <w:t>: Laberintos verbales de autoficción y metaficción en Borges y Cortázar</w:t>
      </w:r>
      <w:r w:rsidRPr="009264B5">
        <w:rPr>
          <w:rFonts w:ascii="Times New Roman" w:hAnsi="Times New Roman" w:cs="Times New Roman"/>
          <w:sz w:val="24"/>
          <w:szCs w:val="24"/>
          <w:shd w:val="clear" w:color="auto" w:fill="FFFFFF"/>
        </w:rPr>
        <w:t>, Cuyo: Cuadernos de Cilha, 2012.</w:t>
      </w:r>
    </w:p>
    <w:p w:rsidR="000C7E49" w:rsidRPr="00E41875" w:rsidRDefault="000C7E49" w:rsidP="00014AD9">
      <w:pPr>
        <w:rPr>
          <w:rFonts w:ascii="Times New Roman" w:hAnsi="Times New Roman" w:cs="Times New Roman"/>
          <w:sz w:val="24"/>
          <w:szCs w:val="24"/>
          <w:lang w:val="en-US"/>
        </w:rPr>
      </w:pPr>
      <w:r w:rsidRPr="00E41875">
        <w:rPr>
          <w:rFonts w:ascii="Times New Roman" w:hAnsi="Times New Roman" w:cs="Times New Roman"/>
          <w:sz w:val="24"/>
          <w:szCs w:val="24"/>
          <w:shd w:val="clear" w:color="auto" w:fill="FFFFFF"/>
          <w:lang w:val="en-US"/>
        </w:rPr>
        <w:t>GOETHE, Johann Wolfgang</w:t>
      </w:r>
      <w:r w:rsidRPr="00E41875">
        <w:rPr>
          <w:rFonts w:ascii="Times New Roman" w:hAnsi="Times New Roman" w:cs="Times New Roman"/>
          <w:sz w:val="24"/>
          <w:szCs w:val="24"/>
          <w:lang w:val="en-US"/>
        </w:rPr>
        <w:t xml:space="preserve">: </w:t>
      </w:r>
      <w:r w:rsidRPr="00E41875">
        <w:rPr>
          <w:rFonts w:ascii="Times New Roman" w:hAnsi="Times New Roman" w:cs="Times New Roman"/>
          <w:i/>
          <w:sz w:val="24"/>
          <w:szCs w:val="24"/>
          <w:lang w:val="en-US"/>
        </w:rPr>
        <w:t xml:space="preserve">Utrpení mladého Werthera, </w:t>
      </w:r>
      <w:r w:rsidRPr="00E41875">
        <w:rPr>
          <w:rFonts w:ascii="Times New Roman" w:hAnsi="Times New Roman" w:cs="Times New Roman"/>
          <w:sz w:val="24"/>
          <w:szCs w:val="24"/>
          <w:lang w:val="en-US"/>
        </w:rPr>
        <w:t>Praha:</w:t>
      </w:r>
      <w:r w:rsidRPr="00E41875">
        <w:rPr>
          <w:rFonts w:ascii="Times New Roman" w:hAnsi="Times New Roman" w:cs="Times New Roman"/>
          <w:i/>
          <w:sz w:val="24"/>
          <w:szCs w:val="24"/>
          <w:lang w:val="en-US"/>
        </w:rPr>
        <w:t xml:space="preserve"> </w:t>
      </w:r>
      <w:r w:rsidRPr="00E41875">
        <w:rPr>
          <w:rFonts w:ascii="Times New Roman" w:hAnsi="Times New Roman" w:cs="Times New Roman"/>
          <w:sz w:val="24"/>
          <w:szCs w:val="24"/>
          <w:lang w:val="en-US"/>
        </w:rPr>
        <w:t>Mladá fronta, 1968.</w:t>
      </w:r>
    </w:p>
    <w:p w:rsidR="000C7E49" w:rsidRPr="00747DCC" w:rsidRDefault="000C7E49" w:rsidP="00014AD9">
      <w:pPr>
        <w:rPr>
          <w:rFonts w:ascii="Times New Roman" w:hAnsi="Times New Roman" w:cs="Times New Roman"/>
          <w:sz w:val="24"/>
          <w:szCs w:val="24"/>
          <w:lang w:val="en-US"/>
        </w:rPr>
      </w:pPr>
      <w:r w:rsidRPr="00747DCC">
        <w:rPr>
          <w:rFonts w:ascii="Times New Roman" w:hAnsi="Times New Roman" w:cs="Times New Roman"/>
          <w:sz w:val="24"/>
          <w:szCs w:val="24"/>
          <w:lang w:val="en-US"/>
        </w:rPr>
        <w:t xml:space="preserve">KUBÍČEK, Tomáš: </w:t>
      </w:r>
      <w:r w:rsidRPr="00747DCC">
        <w:rPr>
          <w:rFonts w:ascii="Times New Roman" w:hAnsi="Times New Roman" w:cs="Times New Roman"/>
          <w:i/>
          <w:sz w:val="24"/>
          <w:szCs w:val="24"/>
          <w:lang w:val="en-US"/>
        </w:rPr>
        <w:t>Vypravěč</w:t>
      </w:r>
      <w:r w:rsidRPr="00747DCC">
        <w:rPr>
          <w:rFonts w:ascii="Times New Roman" w:hAnsi="Times New Roman" w:cs="Times New Roman"/>
          <w:sz w:val="24"/>
          <w:szCs w:val="24"/>
          <w:lang w:val="en-US"/>
        </w:rPr>
        <w:t>, Brno: Host, 2007.</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LECARME Jacques: </w:t>
      </w:r>
      <w:r w:rsidRPr="009264B5">
        <w:rPr>
          <w:rFonts w:ascii="Times New Roman" w:hAnsi="Times New Roman" w:cs="Times New Roman"/>
          <w:i/>
          <w:sz w:val="24"/>
          <w:szCs w:val="24"/>
        </w:rPr>
        <w:t>L’autofiction; un mauvais genre?</w:t>
      </w:r>
      <w:r w:rsidRPr="009264B5">
        <w:rPr>
          <w:rFonts w:ascii="Times New Roman" w:hAnsi="Times New Roman" w:cs="Times New Roman"/>
          <w:sz w:val="24"/>
          <w:szCs w:val="24"/>
        </w:rPr>
        <w:t xml:space="preserve"> </w:t>
      </w:r>
      <w:r w:rsidRPr="009264B5">
        <w:rPr>
          <w:rFonts w:ascii="Times New Roman" w:hAnsi="Times New Roman" w:cs="Times New Roman"/>
          <w:color w:val="000000"/>
          <w:sz w:val="24"/>
          <w:szCs w:val="24"/>
          <w:shd w:val="clear" w:color="auto" w:fill="FFFFFF"/>
        </w:rPr>
        <w:t xml:space="preserve">Colloque de Nanterre, </w:t>
      </w:r>
      <w:r w:rsidRPr="009264B5">
        <w:rPr>
          <w:rFonts w:ascii="Times New Roman" w:hAnsi="Times New Roman" w:cs="Times New Roman"/>
          <w:sz w:val="24"/>
          <w:szCs w:val="24"/>
        </w:rPr>
        <w:t xml:space="preserve">Ritm, </w:t>
      </w:r>
      <w:r w:rsidRPr="009264B5">
        <w:rPr>
          <w:rFonts w:ascii="Times New Roman" w:hAnsi="Times New Roman" w:cs="Times New Roman"/>
          <w:color w:val="000000"/>
          <w:sz w:val="24"/>
          <w:szCs w:val="24"/>
          <w:shd w:val="clear" w:color="auto" w:fill="FFFFFF"/>
        </w:rPr>
        <w:t xml:space="preserve">n° </w:t>
      </w:r>
      <w:r w:rsidRPr="009264B5">
        <w:rPr>
          <w:rFonts w:ascii="Times New Roman" w:hAnsi="Times New Roman" w:cs="Times New Roman"/>
          <w:sz w:val="24"/>
          <w:szCs w:val="24"/>
        </w:rPr>
        <w:t>6, 1994.</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LEJEUNE, Phillipe: </w:t>
      </w:r>
      <w:r w:rsidRPr="009264B5">
        <w:rPr>
          <w:rFonts w:ascii="Times New Roman" w:hAnsi="Times New Roman" w:cs="Times New Roman"/>
          <w:i/>
          <w:sz w:val="24"/>
          <w:szCs w:val="24"/>
        </w:rPr>
        <w:t>El pacto autobiográfico y otros estudios</w:t>
      </w:r>
      <w:r w:rsidR="007116C6">
        <w:rPr>
          <w:rFonts w:ascii="Times New Roman" w:hAnsi="Times New Roman" w:cs="Times New Roman"/>
          <w:sz w:val="24"/>
          <w:szCs w:val="24"/>
        </w:rPr>
        <w:t>,</w:t>
      </w:r>
      <w:r w:rsidRPr="009264B5">
        <w:rPr>
          <w:rFonts w:ascii="Times New Roman" w:hAnsi="Times New Roman" w:cs="Times New Roman"/>
          <w:sz w:val="24"/>
          <w:szCs w:val="24"/>
        </w:rPr>
        <w:t xml:space="preserve"> Madrid: Megazul-Endymion, 1994.</w:t>
      </w:r>
    </w:p>
    <w:p w:rsidR="000C7E49" w:rsidRPr="009264B5" w:rsidRDefault="000C7E49" w:rsidP="00014AD9">
      <w:pPr>
        <w:rPr>
          <w:rStyle w:val="Zvraznn"/>
          <w:rFonts w:ascii="Times New Roman" w:hAnsi="Times New Roman" w:cs="Times New Roman"/>
          <w:bCs/>
          <w:i w:val="0"/>
          <w:iCs w:val="0"/>
          <w:sz w:val="24"/>
          <w:szCs w:val="24"/>
          <w:shd w:val="clear" w:color="auto" w:fill="FFFFFF"/>
        </w:rPr>
      </w:pPr>
      <w:r w:rsidRPr="009264B5">
        <w:rPr>
          <w:rFonts w:ascii="Times New Roman" w:hAnsi="Times New Roman" w:cs="Times New Roman"/>
          <w:sz w:val="24"/>
          <w:szCs w:val="24"/>
        </w:rPr>
        <w:lastRenderedPageBreak/>
        <w:t xml:space="preserve">PÉREZ ÁLVAREZ, Eliseo: </w:t>
      </w:r>
      <w:r w:rsidRPr="009264B5">
        <w:rPr>
          <w:rFonts w:ascii="Times New Roman" w:hAnsi="Times New Roman" w:cs="Times New Roman"/>
          <w:i/>
          <w:sz w:val="24"/>
          <w:szCs w:val="24"/>
        </w:rPr>
        <w:t xml:space="preserve">Intoducción </w:t>
      </w:r>
      <w:r w:rsidRPr="007116C6">
        <w:rPr>
          <w:rFonts w:ascii="Times New Roman" w:hAnsi="Times New Roman" w:cs="Times New Roman"/>
          <w:sz w:val="24"/>
          <w:szCs w:val="24"/>
        </w:rPr>
        <w:t xml:space="preserve">a </w:t>
      </w:r>
      <w:r w:rsidRPr="007116C6">
        <w:rPr>
          <w:rStyle w:val="Zvraznn"/>
          <w:rFonts w:ascii="Times New Roman" w:hAnsi="Times New Roman" w:cs="Times New Roman"/>
          <w:bCs/>
          <w:iCs w:val="0"/>
          <w:sz w:val="24"/>
          <w:szCs w:val="24"/>
          <w:shd w:val="clear" w:color="auto" w:fill="FFFFFF"/>
        </w:rPr>
        <w:t>Søren Kierkegaard, a la teología patas arriba</w:t>
      </w:r>
      <w:r w:rsidRPr="009264B5">
        <w:rPr>
          <w:rStyle w:val="Zvraznn"/>
          <w:rFonts w:ascii="Times New Roman" w:hAnsi="Times New Roman" w:cs="Times New Roman"/>
          <w:bCs/>
          <w:i w:val="0"/>
          <w:iCs w:val="0"/>
          <w:sz w:val="24"/>
          <w:szCs w:val="24"/>
          <w:shd w:val="clear" w:color="auto" w:fill="FFFFFF"/>
        </w:rPr>
        <w:t>, Nashville: Abingdon Press, 2009.</w:t>
      </w:r>
    </w:p>
    <w:p w:rsidR="000C7E49" w:rsidRPr="009264B5" w:rsidRDefault="000C7E49" w:rsidP="00014AD9">
      <w:pPr>
        <w:rPr>
          <w:rFonts w:ascii="Times New Roman" w:hAnsi="Times New Roman" w:cs="Times New Roman"/>
          <w:sz w:val="24"/>
          <w:szCs w:val="24"/>
        </w:rPr>
      </w:pPr>
      <w:r w:rsidRPr="009264B5">
        <w:rPr>
          <w:rFonts w:ascii="Times New Roman" w:hAnsi="Times New Roman" w:cs="Times New Roman"/>
          <w:sz w:val="24"/>
          <w:szCs w:val="24"/>
        </w:rPr>
        <w:t xml:space="preserve">STANZEL, Franz Karl: </w:t>
      </w:r>
      <w:r w:rsidRPr="009264B5">
        <w:rPr>
          <w:rFonts w:ascii="Times New Roman" w:hAnsi="Times New Roman" w:cs="Times New Roman"/>
          <w:i/>
          <w:sz w:val="24"/>
          <w:szCs w:val="24"/>
        </w:rPr>
        <w:t xml:space="preserve">Teorie vyprávění, </w:t>
      </w:r>
      <w:r w:rsidRPr="009264B5">
        <w:rPr>
          <w:rFonts w:ascii="Times New Roman" w:hAnsi="Times New Roman" w:cs="Times New Roman"/>
          <w:sz w:val="24"/>
          <w:szCs w:val="24"/>
        </w:rPr>
        <w:t>Praha: Odeon, 1988.</w:t>
      </w:r>
    </w:p>
    <w:p w:rsidR="000C7E49" w:rsidRPr="009264B5" w:rsidRDefault="000C7E49" w:rsidP="00014AD9">
      <w:pPr>
        <w:rPr>
          <w:rFonts w:ascii="Times New Roman" w:hAnsi="Times New Roman" w:cs="Times New Roman"/>
          <w:sz w:val="24"/>
          <w:szCs w:val="24"/>
        </w:rPr>
      </w:pPr>
      <w:r w:rsidRPr="00E41875">
        <w:rPr>
          <w:rFonts w:ascii="Times New Roman" w:hAnsi="Times New Roman" w:cs="Times New Roman"/>
          <w:sz w:val="24"/>
          <w:szCs w:val="24"/>
          <w:lang w:val="en-US"/>
        </w:rPr>
        <w:t xml:space="preserve">WALSH, Richard: </w:t>
      </w:r>
      <w:r w:rsidRPr="00E41875">
        <w:rPr>
          <w:rFonts w:ascii="Times New Roman" w:hAnsi="Times New Roman" w:cs="Times New Roman"/>
          <w:i/>
          <w:sz w:val="24"/>
          <w:szCs w:val="24"/>
          <w:lang w:val="en-US"/>
        </w:rPr>
        <w:t xml:space="preserve">Kdo je vypravěč? </w:t>
      </w:r>
      <w:r w:rsidRPr="009264B5">
        <w:rPr>
          <w:rFonts w:ascii="Times New Roman" w:hAnsi="Times New Roman" w:cs="Times New Roman"/>
          <w:sz w:val="24"/>
          <w:szCs w:val="24"/>
        </w:rPr>
        <w:t>Aluze – Revue pro literaturu, filozofii a jiné, 2007.</w:t>
      </w:r>
    </w:p>
    <w:p w:rsidR="000C7E49" w:rsidRPr="009264B5" w:rsidRDefault="000C7E49" w:rsidP="002B76D7">
      <w:pPr>
        <w:pStyle w:val="Textpoznpodarou"/>
        <w:rPr>
          <w:rFonts w:ascii="Times New Roman" w:hAnsi="Times New Roman" w:cs="Times New Roman"/>
          <w:sz w:val="24"/>
          <w:szCs w:val="24"/>
        </w:rPr>
      </w:pPr>
      <w:r w:rsidRPr="009264B5">
        <w:rPr>
          <w:rFonts w:ascii="Times New Roman" w:hAnsi="Times New Roman" w:cs="Times New Roman"/>
          <w:sz w:val="24"/>
          <w:szCs w:val="24"/>
        </w:rPr>
        <w:t xml:space="preserve">ZAVALA, Iris M.: </w:t>
      </w:r>
      <w:r w:rsidRPr="009264B5">
        <w:rPr>
          <w:rFonts w:ascii="Times New Roman" w:hAnsi="Times New Roman" w:cs="Times New Roman"/>
          <w:i/>
          <w:sz w:val="24"/>
          <w:szCs w:val="24"/>
        </w:rPr>
        <w:t>Unamuno y el pensamiento dialógico</w:t>
      </w:r>
      <w:r w:rsidRPr="009264B5">
        <w:rPr>
          <w:rFonts w:ascii="Times New Roman" w:hAnsi="Times New Roman" w:cs="Times New Roman"/>
          <w:sz w:val="24"/>
          <w:szCs w:val="24"/>
        </w:rPr>
        <w:t>, Barcelona: Anthropos, 1991.</w:t>
      </w: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Pr="00C26620" w:rsidRDefault="00747DCC" w:rsidP="00C26620">
      <w:pPr>
        <w:rPr>
          <w:rFonts w:ascii="Times New Roman" w:hAnsi="Times New Roman" w:cs="Times New Roman"/>
          <w:b/>
          <w:sz w:val="26"/>
          <w:szCs w:val="26"/>
        </w:rPr>
      </w:pPr>
      <w:r w:rsidRPr="00C26620">
        <w:rPr>
          <w:rFonts w:ascii="Times New Roman" w:hAnsi="Times New Roman" w:cs="Times New Roman"/>
          <w:b/>
          <w:sz w:val="26"/>
          <w:szCs w:val="26"/>
        </w:rPr>
        <w:t>Fuentes electrónicas</w:t>
      </w:r>
    </w:p>
    <w:p w:rsidR="00FC608C" w:rsidRDefault="00FC608C" w:rsidP="002B76D7">
      <w:pPr>
        <w:pStyle w:val="Textpoznpodarou"/>
        <w:rPr>
          <w:rFonts w:ascii="Times New Roman" w:hAnsi="Times New Roman" w:cs="Times New Roman"/>
          <w:sz w:val="24"/>
          <w:szCs w:val="24"/>
        </w:rPr>
      </w:pP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ANGARITA CASTRO, María Eugenia: «La invención de una historia real», página web Lup.lub.lu (2016),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http://lup.lub.lu.se/luur/download?func=downloadFile&amp;recordOId=8572070&amp;fileOId=8572071</w:t>
      </w:r>
      <w:r w:rsidRPr="009264B5">
        <w:rPr>
          <w:rFonts w:ascii="Times New Roman" w:hAnsi="Times New Roman" w:cs="Times New Roman"/>
          <w:sz w:val="24"/>
          <w:szCs w:val="24"/>
          <w:shd w:val="clear" w:color="auto" w:fill="FFFFFF"/>
        </w:rPr>
        <w:t xml:space="preserve">&gt;, [consulta: 8/3/2019].   </w:t>
      </w:r>
    </w:p>
    <w:p w:rsidR="00FC608C" w:rsidRPr="00747DCC"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ARDILA, J. A. G.: «Nueva lectura de Niebla: Kierkegaard y el amor», página web ResearchGate (2019),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https://www.researchgate.net/publication/268273255_Nueva_lectura_de_Niebla_Kierkegaard_y_el_amor</w:t>
      </w:r>
      <w:r w:rsidRPr="009264B5">
        <w:rPr>
          <w:rFonts w:ascii="Times New Roman" w:hAnsi="Times New Roman" w:cs="Times New Roman"/>
          <w:sz w:val="24"/>
          <w:szCs w:val="24"/>
          <w:shd w:val="clear" w:color="auto" w:fill="FFFFFF"/>
        </w:rPr>
        <w:t>&gt;, [consulta: 8/3/2019].</w:t>
      </w:r>
    </w:p>
    <w:p w:rsidR="00747DCC" w:rsidRPr="009264B5" w:rsidRDefault="00747DCC" w:rsidP="00747DCC">
      <w:pPr>
        <w:pStyle w:val="Textpoznpodarou"/>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BLANCO, Sergio: «La autoficción: Una ingeniería del yo», página web Wp.nyu (2016),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https://wp.nyu.edu/gsas-revistatemporales/la-autoficcion-una-ingenieria-del-yo/</w:t>
      </w:r>
      <w:r w:rsidRPr="009264B5">
        <w:rPr>
          <w:rFonts w:ascii="Times New Roman" w:hAnsi="Times New Roman" w:cs="Times New Roman"/>
          <w:sz w:val="24"/>
          <w:szCs w:val="24"/>
          <w:shd w:val="clear" w:color="auto" w:fill="FFFFFF"/>
        </w:rPr>
        <w:t xml:space="preserve">&gt;, [consulta: 5/3/2019].  </w:t>
      </w:r>
    </w:p>
    <w:p w:rsidR="00FC608C" w:rsidRDefault="00FC608C" w:rsidP="002B76D7">
      <w:pPr>
        <w:pStyle w:val="Textpoznpodarou"/>
        <w:rPr>
          <w:rFonts w:ascii="Times New Roman" w:hAnsi="Times New Roman" w:cs="Times New Roman"/>
          <w:sz w:val="24"/>
          <w:szCs w:val="24"/>
        </w:rPr>
      </w:pP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ENDRESS, Heinz-Peter: «Ficción y realidad en </w:t>
      </w:r>
      <w:r w:rsidRPr="009264B5">
        <w:rPr>
          <w:rFonts w:ascii="Times New Roman" w:hAnsi="Times New Roman" w:cs="Times New Roman"/>
          <w:i/>
          <w:sz w:val="24"/>
          <w:szCs w:val="24"/>
        </w:rPr>
        <w:t>Niebla</w:t>
      </w:r>
      <w:r w:rsidRPr="009264B5">
        <w:rPr>
          <w:rFonts w:ascii="Times New Roman" w:hAnsi="Times New Roman" w:cs="Times New Roman"/>
          <w:sz w:val="24"/>
          <w:szCs w:val="24"/>
        </w:rPr>
        <w:t xml:space="preserve"> de Unamuno, con resonancias cervantinas (y calderonianas)</w:t>
      </w:r>
      <w:r w:rsidRPr="009264B5">
        <w:rPr>
          <w:rFonts w:ascii="Times New Roman" w:hAnsi="Times New Roman" w:cs="Times New Roman"/>
          <w:color w:val="000000"/>
          <w:sz w:val="24"/>
          <w:szCs w:val="24"/>
        </w:rPr>
        <w:t>»</w:t>
      </w:r>
      <w:r w:rsidRPr="009264B5">
        <w:rPr>
          <w:rFonts w:ascii="Times New Roman" w:hAnsi="Times New Roman" w:cs="Times New Roman"/>
          <w:sz w:val="24"/>
          <w:szCs w:val="24"/>
        </w:rPr>
        <w:t xml:space="preserve">, página web Cvc.cervantes (2016),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https://cvc.cervantes.es/literatura/aih/pdf/15/aih_15_3_010.pdf</w:t>
      </w:r>
      <w:hyperlink r:id="rId11" w:history="1"/>
      <w:r w:rsidRPr="009264B5">
        <w:rPr>
          <w:rFonts w:ascii="Times New Roman" w:hAnsi="Times New Roman" w:cs="Times New Roman"/>
          <w:sz w:val="24"/>
          <w:szCs w:val="24"/>
          <w:shd w:val="clear" w:color="auto" w:fill="FFFFFF"/>
        </w:rPr>
        <w:t>&gt;, [consulta: 6/3/2019].</w:t>
      </w:r>
    </w:p>
    <w:p w:rsidR="00747DCC" w:rsidRDefault="00747DCC" w:rsidP="00747DCC">
      <w:pPr>
        <w:pStyle w:val="Textpoznpodarou"/>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FAIX Dóra: «La autoficción como teoría y su uso práctico en la enseñanza universitaria de la literatura», página web Cvc.cervantes (2013),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https://cvc.cervantes.es/ensenanza/biblioteca_ele/publicaciones_centros/PDF/budapest_2013/14_faix.pdf</w:t>
      </w:r>
      <w:r w:rsidRPr="009264B5">
        <w:rPr>
          <w:rFonts w:ascii="Times New Roman" w:hAnsi="Times New Roman" w:cs="Times New Roman"/>
          <w:sz w:val="24"/>
          <w:szCs w:val="24"/>
          <w:shd w:val="clear" w:color="auto" w:fill="FFFFFF"/>
        </w:rPr>
        <w:t xml:space="preserve">&gt;, [consulta: 5/3/2019].   </w:t>
      </w:r>
    </w:p>
    <w:p w:rsidR="00747DCC" w:rsidRPr="009264B5" w:rsidRDefault="00747DCC" w:rsidP="00747DCC">
      <w:pPr>
        <w:pStyle w:val="Textpoznpodarou"/>
        <w:rPr>
          <w:rFonts w:ascii="Times New Roman" w:hAnsi="Times New Roman" w:cs="Times New Roman"/>
          <w:b/>
          <w:sz w:val="24"/>
          <w:szCs w:val="24"/>
        </w:rPr>
      </w:pP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FIDDIAN, Robin W.: </w:t>
      </w:r>
      <w:r w:rsidRPr="009264B5">
        <w:rPr>
          <w:rFonts w:ascii="Times New Roman" w:hAnsi="Times New Roman" w:cs="Times New Roman"/>
          <w:i/>
          <w:sz w:val="24"/>
          <w:szCs w:val="24"/>
        </w:rPr>
        <w:t xml:space="preserve">Orfeo, los perros, y la voz de su amo en Niebla de Miguel de Unamuno </w:t>
      </w:r>
      <w:r w:rsidRPr="009264B5">
        <w:rPr>
          <w:rFonts w:ascii="Times New Roman" w:hAnsi="Times New Roman" w:cs="Times New Roman"/>
          <w:sz w:val="24"/>
          <w:szCs w:val="24"/>
        </w:rPr>
        <w:t xml:space="preserve">(ed. </w:t>
      </w:r>
      <w:r w:rsidRPr="009264B5">
        <w:rPr>
          <w:rFonts w:ascii="Times New Roman" w:hAnsi="Times New Roman" w:cs="Times New Roman"/>
          <w:color w:val="333333"/>
          <w:sz w:val="24"/>
          <w:szCs w:val="24"/>
          <w:shd w:val="clear" w:color="auto" w:fill="FFFFFF"/>
        </w:rPr>
        <w:t> </w:t>
      </w:r>
      <w:r w:rsidRPr="009264B5">
        <w:rPr>
          <w:rFonts w:ascii="Times New Roman" w:hAnsi="Times New Roman" w:cs="Times New Roman"/>
          <w:i/>
          <w:iCs/>
          <w:color w:val="333333"/>
          <w:sz w:val="24"/>
          <w:szCs w:val="24"/>
          <w:shd w:val="clear" w:color="auto" w:fill="FFFFFF"/>
        </w:rPr>
        <w:t>Actas del X Congreso de la Asociación Internacional de Hispanistas),</w:t>
      </w:r>
      <w:r w:rsidRPr="009264B5">
        <w:rPr>
          <w:rFonts w:ascii="Times New Roman" w:hAnsi="Times New Roman" w:cs="Times New Roman"/>
          <w:iCs/>
          <w:color w:val="333333"/>
          <w:sz w:val="24"/>
          <w:szCs w:val="24"/>
          <w:shd w:val="clear" w:color="auto" w:fill="FFFFFF"/>
        </w:rPr>
        <w:t xml:space="preserve">Alicante: Biblioteca Virtual, 2016, </w:t>
      </w:r>
      <w:r>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http://www.cervantesvirtual.com/obra/orfeo-los-perros-y-la-voz-de-su-amo-en-niebla-de-miguel-de-unamuno/</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FOUCAULT, Michel: «</w:t>
      </w:r>
      <w:r w:rsidRPr="009264B5">
        <w:rPr>
          <w:rFonts w:ascii="Times New Roman" w:hAnsi="Times New Roman" w:cs="Times New Roman"/>
          <w:color w:val="545454"/>
          <w:sz w:val="24"/>
          <w:szCs w:val="24"/>
          <w:shd w:val="clear" w:color="auto" w:fill="FFFFFF"/>
        </w:rPr>
        <w:t>¿</w:t>
      </w:r>
      <w:r w:rsidRPr="009264B5">
        <w:rPr>
          <w:rFonts w:ascii="Times New Roman" w:hAnsi="Times New Roman" w:cs="Times New Roman"/>
          <w:sz w:val="24"/>
          <w:szCs w:val="24"/>
        </w:rPr>
        <w:t xml:space="preserve">Qué es un Autor?», página web ElSeminario.com.ar (2005),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http://23118.psi.uba.ar/academica/carrerasdegrado/musicoterapia/informacion_adicional/311_escuelas_psicologicas/docs/Foucault_Que_autor.pdf</w:t>
      </w:r>
      <w:r w:rsidRPr="009264B5">
        <w:rPr>
          <w:rFonts w:ascii="Times New Roman" w:hAnsi="Times New Roman" w:cs="Times New Roman"/>
          <w:sz w:val="24"/>
          <w:szCs w:val="24"/>
          <w:shd w:val="clear" w:color="auto" w:fill="FFFFFF"/>
        </w:rPr>
        <w:t>&gt;, [consulta: 8/3/2019].</w:t>
      </w:r>
    </w:p>
    <w:p w:rsidR="00747DCC" w:rsidRPr="00E41875" w:rsidRDefault="00747DCC" w:rsidP="00747DCC">
      <w:pPr>
        <w:rPr>
          <w:rFonts w:ascii="Times New Roman" w:hAnsi="Times New Roman" w:cs="Times New Roman"/>
          <w:sz w:val="24"/>
          <w:szCs w:val="24"/>
          <w:lang w:val="en-US"/>
        </w:rPr>
      </w:pPr>
      <w:r w:rsidRPr="00E41875">
        <w:rPr>
          <w:rStyle w:val="Zvraznn"/>
          <w:rFonts w:ascii="Times New Roman" w:hAnsi="Times New Roman" w:cs="Times New Roman"/>
          <w:bCs/>
          <w:i w:val="0"/>
          <w:iCs w:val="0"/>
          <w:sz w:val="24"/>
          <w:szCs w:val="24"/>
          <w:shd w:val="clear" w:color="auto" w:fill="FFFFFF"/>
          <w:lang w:val="en-US"/>
        </w:rPr>
        <w:t>FRIEDERMANN, Käte</w:t>
      </w:r>
      <w:r w:rsidRPr="00E41875">
        <w:rPr>
          <w:rFonts w:ascii="Times New Roman" w:hAnsi="Times New Roman" w:cs="Times New Roman"/>
          <w:sz w:val="24"/>
          <w:szCs w:val="24"/>
          <w:lang w:val="en-US"/>
        </w:rPr>
        <w:t xml:space="preserve">: </w:t>
      </w:r>
      <w:r w:rsidRPr="00E41875">
        <w:rPr>
          <w:rStyle w:val="Zvraznn"/>
          <w:rFonts w:ascii="Times New Roman" w:hAnsi="Times New Roman" w:cs="Times New Roman"/>
          <w:bCs/>
          <w:iCs w:val="0"/>
          <w:sz w:val="24"/>
          <w:szCs w:val="24"/>
          <w:shd w:val="clear" w:color="auto" w:fill="FFFFFF"/>
          <w:lang w:val="en-US"/>
        </w:rPr>
        <w:t>Die Rolle</w:t>
      </w:r>
      <w:r w:rsidRPr="00E41875">
        <w:rPr>
          <w:rFonts w:ascii="Times New Roman" w:hAnsi="Times New Roman" w:cs="Times New Roman"/>
          <w:sz w:val="24"/>
          <w:szCs w:val="24"/>
          <w:shd w:val="clear" w:color="auto" w:fill="FFFFFF"/>
          <w:lang w:val="en-US"/>
        </w:rPr>
        <w:t> </w:t>
      </w:r>
      <w:r w:rsidRPr="00E41875">
        <w:rPr>
          <w:rFonts w:ascii="Times New Roman" w:hAnsi="Times New Roman" w:cs="Times New Roman"/>
          <w:i/>
          <w:sz w:val="24"/>
          <w:szCs w:val="24"/>
          <w:shd w:val="clear" w:color="auto" w:fill="FFFFFF"/>
          <w:lang w:val="en-US"/>
        </w:rPr>
        <w:t>des Erzählers in der Epik</w:t>
      </w:r>
      <w:r w:rsidRPr="00E41875">
        <w:rPr>
          <w:rFonts w:ascii="Times New Roman" w:hAnsi="Times New Roman" w:cs="Times New Roman"/>
          <w:i/>
          <w:sz w:val="24"/>
          <w:szCs w:val="24"/>
          <w:lang w:val="en-US"/>
        </w:rPr>
        <w:t>riedermann</w:t>
      </w:r>
      <w:r w:rsidRPr="00E41875">
        <w:rPr>
          <w:rFonts w:ascii="Times New Roman" w:hAnsi="Times New Roman" w:cs="Times New Roman"/>
          <w:sz w:val="24"/>
          <w:szCs w:val="24"/>
          <w:lang w:val="en-US"/>
        </w:rPr>
        <w:t>, Leipzig: H. Haessel, 1910.</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lastRenderedPageBreak/>
        <w:t xml:space="preserve">GARCÍA GALLEGO, Ronald: «La vida como obra de arte en la autoficción de Ernesto Sábato», página web Revistas.uned (2018),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http://revistas.uned.es/index.php/signa/article/viewFile/19048/17900</w:t>
      </w:r>
      <w:r w:rsidRPr="009264B5">
        <w:rPr>
          <w:rFonts w:ascii="Times New Roman" w:hAnsi="Times New Roman" w:cs="Times New Roman"/>
          <w:sz w:val="24"/>
          <w:szCs w:val="24"/>
          <w:shd w:val="clear" w:color="auto" w:fill="FFFFFF"/>
        </w:rPr>
        <w:t>&gt;, [consulta: 8/3/2019].</w:t>
      </w:r>
    </w:p>
    <w:p w:rsidR="00747DCC"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GARCÍA LANDA, José Ángel: «</w:t>
      </w:r>
      <w:r w:rsidRPr="009264B5">
        <w:rPr>
          <w:rFonts w:ascii="Times New Roman" w:hAnsi="Times New Roman" w:cs="Times New Roman"/>
          <w:i/>
          <w:sz w:val="24"/>
          <w:szCs w:val="24"/>
        </w:rPr>
        <w:t>Nivel narrativo, status, persona y tipología de las narraciones</w:t>
      </w:r>
      <w:r w:rsidRPr="009264B5">
        <w:rPr>
          <w:rFonts w:ascii="Times New Roman" w:hAnsi="Times New Roman" w:cs="Times New Roman"/>
          <w:sz w:val="24"/>
          <w:szCs w:val="24"/>
        </w:rPr>
        <w:t xml:space="preserve">», página web </w:t>
      </w:r>
      <w:r w:rsidRPr="009264B5">
        <w:rPr>
          <w:rFonts w:ascii="Times New Roman" w:hAnsi="Times New Roman" w:cs="Times New Roman"/>
          <w:i/>
          <w:sz w:val="24"/>
          <w:szCs w:val="24"/>
        </w:rPr>
        <w:t>ResearchGate</w:t>
      </w:r>
      <w:r w:rsidRPr="009264B5">
        <w:rPr>
          <w:rFonts w:ascii="Times New Roman" w:hAnsi="Times New Roman" w:cs="Times New Roman"/>
          <w:sz w:val="24"/>
          <w:szCs w:val="24"/>
        </w:rPr>
        <w:t xml:space="preserve"> (2019),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https://www.researchgate.net/publication/39711150_Nivel_narrativo_status_persona_y_tipologia_de_las_narraciones</w:t>
      </w:r>
      <w:r w:rsidRPr="009264B5">
        <w:rPr>
          <w:rFonts w:ascii="Times New Roman" w:hAnsi="Times New Roman" w:cs="Times New Roman"/>
          <w:sz w:val="24"/>
          <w:szCs w:val="24"/>
          <w:shd w:val="clear" w:color="auto" w:fill="FFFFFF"/>
        </w:rPr>
        <w:t>&gt;, [consulta: 6/3/2019].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GARDEAZÁBAL BRAVO, Carlos: «Niebla de Unamuno más allá de Kierkegaard. Amor y polifonía como superación del naturalismo», página web Academia (2019),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https://www.academia.edu/7159690/_Niebla_de_Unamuno_m%C3%A1s_all%C3%A1_de_Kierkegaard._Amor_y_polifon%C3%ADa_como_superaci%C3%B3n_del_naturalismo</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GAYET Pierre: «El sentimiento trágico en </w:t>
      </w:r>
      <w:r w:rsidRPr="009264B5">
        <w:rPr>
          <w:rFonts w:ascii="Times New Roman" w:hAnsi="Times New Roman" w:cs="Times New Roman"/>
          <w:i/>
          <w:sz w:val="24"/>
          <w:szCs w:val="24"/>
        </w:rPr>
        <w:t xml:space="preserve">Niebla: </w:t>
      </w:r>
      <w:r w:rsidRPr="009264B5">
        <w:rPr>
          <w:rFonts w:ascii="Times New Roman" w:hAnsi="Times New Roman" w:cs="Times New Roman"/>
          <w:sz w:val="24"/>
          <w:szCs w:val="24"/>
        </w:rPr>
        <w:t>Augusto Pérez como encarnación de la visión</w:t>
      </w:r>
      <w:r>
        <w:rPr>
          <w:rFonts w:ascii="Times New Roman" w:hAnsi="Times New Roman" w:cs="Times New Roman"/>
          <w:sz w:val="24"/>
          <w:szCs w:val="24"/>
        </w:rPr>
        <w:t xml:space="preserve"> filosóficade Miguel de Unamuno</w:t>
      </w:r>
      <w:r w:rsidRPr="009264B5">
        <w:rPr>
          <w:rFonts w:ascii="Times New Roman" w:hAnsi="Times New Roman" w:cs="Times New Roman"/>
          <w:sz w:val="24"/>
          <w:szCs w:val="24"/>
        </w:rPr>
        <w:t xml:space="preserve">», página web Gupea.ub.gu (2019), </w:t>
      </w:r>
      <w:r w:rsidRPr="009264B5">
        <w:rPr>
          <w:rFonts w:ascii="Times New Roman" w:hAnsi="Times New Roman" w:cs="Times New Roman"/>
          <w:sz w:val="24"/>
          <w:szCs w:val="24"/>
          <w:shd w:val="clear" w:color="auto" w:fill="FFFFFF"/>
        </w:rPr>
        <w:t xml:space="preserve"> &lt;</w:t>
      </w:r>
      <w:r w:rsidRPr="00D56D5B">
        <w:rPr>
          <w:rFonts w:ascii="Times New Roman" w:hAnsi="Times New Roman" w:cs="Times New Roman"/>
          <w:sz w:val="24"/>
          <w:szCs w:val="24"/>
          <w:shd w:val="clear" w:color="auto" w:fill="FFFFFF"/>
        </w:rPr>
        <w:t>https://gupea.ub.gu.se/bitstream/2077/23861/1/gupea_2077_23861_1.pdf</w:t>
      </w:r>
      <w:r w:rsidRPr="009264B5">
        <w:rPr>
          <w:rFonts w:ascii="Times New Roman" w:hAnsi="Times New Roman" w:cs="Times New Roman"/>
          <w:sz w:val="24"/>
          <w:szCs w:val="24"/>
          <w:shd w:val="clear" w:color="auto" w:fill="FFFFFF"/>
        </w:rPr>
        <w:t>&gt;, [consulta: 8/3/2019].</w:t>
      </w:r>
    </w:p>
    <w:p w:rsidR="00747DCC"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JIMÉNEZ, Alfonso Martín:  </w:t>
      </w:r>
      <w:r w:rsidRPr="009264B5">
        <w:rPr>
          <w:rFonts w:ascii="Times New Roman" w:hAnsi="Times New Roman" w:cs="Times New Roman"/>
          <w:color w:val="000000"/>
          <w:sz w:val="24"/>
          <w:szCs w:val="24"/>
        </w:rPr>
        <w:t xml:space="preserve">«Mundos imposibles: autoficción», página web Researchgate (2016),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https://www.researchgate.net/publication/311983121_Mundos_imposibles_autoficcion</w:t>
      </w:r>
      <w:r w:rsidRPr="009264B5">
        <w:rPr>
          <w:rFonts w:ascii="Times New Roman" w:hAnsi="Times New Roman" w:cs="Times New Roman"/>
          <w:sz w:val="24"/>
          <w:szCs w:val="24"/>
          <w:shd w:val="clear" w:color="auto" w:fill="FFFFFF"/>
        </w:rPr>
        <w:t xml:space="preserve">&gt;, [consulta: 8/3/2019].   </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MALDONADO, Ricardo: «Niveles de subjetividad en la deixis. El caso de </w:t>
      </w:r>
      <w:r w:rsidRPr="009264B5">
        <w:rPr>
          <w:rFonts w:ascii="Times New Roman" w:hAnsi="Times New Roman" w:cs="Times New Roman"/>
          <w:i/>
          <w:sz w:val="24"/>
          <w:szCs w:val="24"/>
        </w:rPr>
        <w:t>aquí</w:t>
      </w:r>
      <w:r w:rsidRPr="009264B5">
        <w:rPr>
          <w:rFonts w:ascii="Times New Roman" w:hAnsi="Times New Roman" w:cs="Times New Roman"/>
          <w:sz w:val="24"/>
          <w:szCs w:val="24"/>
        </w:rPr>
        <w:t xml:space="preserve"> y </w:t>
      </w:r>
      <w:r w:rsidRPr="009264B5">
        <w:rPr>
          <w:rFonts w:ascii="Times New Roman" w:hAnsi="Times New Roman" w:cs="Times New Roman"/>
          <w:i/>
          <w:sz w:val="24"/>
          <w:szCs w:val="24"/>
        </w:rPr>
        <w:t>acá</w:t>
      </w:r>
      <w:r w:rsidRPr="009264B5">
        <w:rPr>
          <w:rFonts w:ascii="Times New Roman" w:hAnsi="Times New Roman" w:cs="Times New Roman"/>
          <w:sz w:val="24"/>
          <w:szCs w:val="24"/>
        </w:rPr>
        <w:t xml:space="preserve">», página web Elsevier (2019),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http://www.elsevier.es/es-revista-anuario-letras-linguistica-filologia-73-articulo-niveles-subjetividad-deixis-el-caso-S0185137313702581</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MARTÍNEZ Izaskun: «Biografía de Miguel de Unamuno», página web Unav (2009), </w:t>
      </w:r>
      <w:r w:rsidRPr="009264B5">
        <w:rPr>
          <w:rFonts w:ascii="Times New Roman" w:hAnsi="Times New Roman" w:cs="Times New Roman"/>
          <w:sz w:val="24"/>
          <w:szCs w:val="24"/>
          <w:shd w:val="clear" w:color="auto" w:fill="FFFFFF"/>
        </w:rPr>
        <w:t xml:space="preserve"> &lt;</w:t>
      </w:r>
      <w:r w:rsidRPr="00D56D5B">
        <w:rPr>
          <w:rFonts w:ascii="Times New Roman" w:hAnsi="Times New Roman" w:cs="Times New Roman"/>
          <w:sz w:val="24"/>
          <w:szCs w:val="24"/>
          <w:shd w:val="clear" w:color="auto" w:fill="FFFFFF"/>
        </w:rPr>
        <w:t>http://www.unav.es/gep/UnamunoPerfilBiografico.html</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MERINO, José María: «Realidad y ficción en la literatura española</w:t>
      </w:r>
      <w:r w:rsidRPr="009264B5">
        <w:rPr>
          <w:rFonts w:ascii="Times New Roman" w:hAnsi="Times New Roman" w:cs="Times New Roman"/>
          <w:color w:val="000000"/>
          <w:sz w:val="24"/>
          <w:szCs w:val="24"/>
        </w:rPr>
        <w:t>»</w:t>
      </w:r>
      <w:r w:rsidRPr="009264B5">
        <w:rPr>
          <w:rFonts w:ascii="Times New Roman" w:hAnsi="Times New Roman" w:cs="Times New Roman"/>
          <w:sz w:val="24"/>
          <w:szCs w:val="24"/>
        </w:rPr>
        <w:t>,</w:t>
      </w:r>
      <w:r w:rsidRPr="009264B5">
        <w:rPr>
          <w:rFonts w:ascii="Times New Roman" w:hAnsi="Times New Roman" w:cs="Times New Roman"/>
          <w:i/>
          <w:sz w:val="24"/>
          <w:szCs w:val="24"/>
        </w:rPr>
        <w:t xml:space="preserve"> </w:t>
      </w:r>
      <w:r w:rsidRPr="009264B5">
        <w:rPr>
          <w:rFonts w:ascii="Times New Roman" w:hAnsi="Times New Roman" w:cs="Times New Roman"/>
          <w:sz w:val="24"/>
          <w:szCs w:val="24"/>
        </w:rPr>
        <w:t>página web Cédille</w:t>
      </w:r>
      <w:r w:rsidRPr="009264B5">
        <w:rPr>
          <w:rFonts w:ascii="Times New Roman" w:hAnsi="Times New Roman" w:cs="Times New Roman"/>
          <w:i/>
          <w:sz w:val="24"/>
          <w:szCs w:val="24"/>
        </w:rPr>
        <w:t xml:space="preserve"> </w:t>
      </w:r>
      <w:r w:rsidRPr="009264B5">
        <w:rPr>
          <w:rFonts w:ascii="Times New Roman" w:hAnsi="Times New Roman" w:cs="Times New Roman"/>
          <w:sz w:val="24"/>
          <w:szCs w:val="24"/>
        </w:rPr>
        <w:t xml:space="preserve">(2016),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https://cedille.webs.ull.es/M6/03merino.pdf</w:t>
      </w:r>
      <w:r w:rsidRPr="009264B5">
        <w:rPr>
          <w:rFonts w:ascii="Times New Roman" w:hAnsi="Times New Roman" w:cs="Times New Roman"/>
          <w:sz w:val="24"/>
          <w:szCs w:val="24"/>
          <w:shd w:val="clear" w:color="auto" w:fill="FFFFFF"/>
        </w:rPr>
        <w:t>&gt;, [consulta: 6/3/2019].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bCs/>
          <w:color w:val="000000"/>
          <w:sz w:val="24"/>
          <w:szCs w:val="24"/>
          <w:shd w:val="clear" w:color="auto" w:fill="FFFFFF"/>
        </w:rPr>
        <w:t xml:space="preserve">PEÑA, Ignacio García: </w:t>
      </w:r>
      <w:r w:rsidRPr="009264B5">
        <w:rPr>
          <w:rFonts w:ascii="Times New Roman" w:hAnsi="Times New Roman" w:cs="Times New Roman"/>
          <w:sz w:val="24"/>
          <w:szCs w:val="24"/>
        </w:rPr>
        <w:t xml:space="preserve">«El carácter de Augusto Pérez a través de la </w:t>
      </w:r>
      <w:r w:rsidRPr="009264B5">
        <w:rPr>
          <w:rFonts w:ascii="Times New Roman" w:hAnsi="Times New Roman" w:cs="Times New Roman"/>
          <w:i/>
          <w:sz w:val="24"/>
          <w:szCs w:val="24"/>
        </w:rPr>
        <w:t>Niebla</w:t>
      </w:r>
      <w:r w:rsidRPr="009264B5">
        <w:rPr>
          <w:rFonts w:ascii="Times New Roman" w:hAnsi="Times New Roman" w:cs="Times New Roman"/>
          <w:sz w:val="24"/>
          <w:szCs w:val="24"/>
        </w:rPr>
        <w:t>», página web Scielo.conicyt (2017)</w:t>
      </w:r>
      <w:r w:rsidRPr="009264B5">
        <w:rPr>
          <w:rFonts w:ascii="Times New Roman" w:hAnsi="Times New Roman" w:cs="Times New Roman"/>
          <w:sz w:val="24"/>
          <w:szCs w:val="24"/>
          <w:shd w:val="clear" w:color="auto" w:fill="FFFFFF"/>
        </w:rPr>
        <w:t xml:space="preserve"> &lt;</w:t>
      </w:r>
      <w:r w:rsidRPr="00D56D5B">
        <w:rPr>
          <w:rFonts w:ascii="Times New Roman" w:hAnsi="Times New Roman" w:cs="Times New Roman"/>
          <w:sz w:val="24"/>
          <w:szCs w:val="24"/>
          <w:shd w:val="clear" w:color="auto" w:fill="FFFFFF"/>
        </w:rPr>
        <w:t>https://scielo.conicyt.cl/scielo.php?script=sci_arttext&amp;pid=S0718-22012017000100175</w:t>
      </w:r>
      <w:r w:rsidRPr="009264B5">
        <w:rPr>
          <w:rFonts w:ascii="Times New Roman" w:hAnsi="Times New Roman" w:cs="Times New Roman"/>
          <w:sz w:val="24"/>
          <w:szCs w:val="24"/>
          <w:shd w:val="clear" w:color="auto" w:fill="FFFFFF"/>
        </w:rPr>
        <w:t>&gt;, [consulta: 8/3/2019].</w:t>
      </w:r>
    </w:p>
    <w:p w:rsidR="00747DCC" w:rsidRPr="009264B5" w:rsidRDefault="00747DCC" w:rsidP="00747DCC">
      <w:pPr>
        <w:pStyle w:val="Textpoznpodarou"/>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PRADA, Laura Mercedes: «La autoficción y el ensayo en el </w:t>
      </w:r>
      <w:r w:rsidRPr="009264B5">
        <w:rPr>
          <w:rFonts w:ascii="Times New Roman" w:hAnsi="Times New Roman" w:cs="Times New Roman"/>
          <w:i/>
          <w:sz w:val="24"/>
          <w:szCs w:val="24"/>
        </w:rPr>
        <w:t>País del miedo</w:t>
      </w:r>
      <w:r w:rsidRPr="009264B5">
        <w:rPr>
          <w:rFonts w:ascii="Times New Roman" w:hAnsi="Times New Roman" w:cs="Times New Roman"/>
          <w:sz w:val="24"/>
          <w:szCs w:val="24"/>
        </w:rPr>
        <w:t xml:space="preserve">», página web Revistas.unc.edu (2015),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https://revistas.unc.edu.ar/index.php/recial/article/view/11900/12247</w:t>
      </w:r>
      <w:r w:rsidRPr="009264B5">
        <w:rPr>
          <w:rFonts w:ascii="Times New Roman" w:hAnsi="Times New Roman" w:cs="Times New Roman"/>
          <w:sz w:val="24"/>
          <w:szCs w:val="24"/>
          <w:shd w:val="clear" w:color="auto" w:fill="FFFFFF"/>
        </w:rPr>
        <w:t xml:space="preserve">&gt;, [consulta: 6/3/2019].   </w:t>
      </w:r>
    </w:p>
    <w:p w:rsidR="00747DCC" w:rsidRPr="009264B5" w:rsidRDefault="00747DCC" w:rsidP="00747DCC">
      <w:pPr>
        <w:pStyle w:val="Textpoznpodarou"/>
        <w:rPr>
          <w:rFonts w:ascii="Times New Roman" w:hAnsi="Times New Roman" w:cs="Times New Roman"/>
          <w:sz w:val="24"/>
          <w:szCs w:val="24"/>
          <w:shd w:val="clear" w:color="auto" w:fill="FFFFFF"/>
        </w:rPr>
      </w:pP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PUERTAS MOYA, Francisco Ernesto: «La escritura autobiográfica en el siglo XIX: el ciclo novelístico de Pío Cid considerado como la autoficción de Ángel Ganivet», Biblioteca Virtual de Miguel de Cervantes, 2003,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http://www.cervantesvirtual.com/obra/la-escritura-</w:t>
      </w:r>
      <w:r w:rsidRPr="00D56D5B">
        <w:rPr>
          <w:rFonts w:ascii="Times New Roman" w:hAnsi="Times New Roman" w:cs="Times New Roman"/>
          <w:sz w:val="24"/>
          <w:szCs w:val="24"/>
        </w:rPr>
        <w:lastRenderedPageBreak/>
        <w:t>autobiografica-en-el-fin-del-siglo-xix-el-ciclo-novelistico-de-pio-cid-considerando-como-la-autoficcion-de-angel-ganivet--0/</w:t>
      </w:r>
      <w:r w:rsidRPr="009264B5">
        <w:rPr>
          <w:rFonts w:ascii="Times New Roman" w:hAnsi="Times New Roman" w:cs="Times New Roman"/>
          <w:sz w:val="24"/>
          <w:szCs w:val="24"/>
          <w:shd w:val="clear" w:color="auto" w:fill="FFFFFF"/>
        </w:rPr>
        <w:t>&gt;, [consulta: 8/3/2019].</w:t>
      </w:r>
    </w:p>
    <w:p w:rsidR="00747DCC" w:rsidRPr="009264B5" w:rsidRDefault="00747DCC" w:rsidP="00747DCC">
      <w:pPr>
        <w:pStyle w:val="Textpoznpodarou"/>
        <w:rPr>
          <w:rFonts w:ascii="Times New Roman" w:hAnsi="Times New Roman" w:cs="Times New Roman"/>
          <w:sz w:val="24"/>
          <w:szCs w:val="24"/>
          <w:shd w:val="clear" w:color="auto" w:fill="FFFFFF"/>
        </w:rPr>
      </w:pPr>
      <w:r w:rsidRPr="009264B5">
        <w:rPr>
          <w:rFonts w:ascii="Times New Roman" w:hAnsi="Times New Roman" w:cs="Times New Roman"/>
          <w:sz w:val="24"/>
          <w:szCs w:val="24"/>
        </w:rPr>
        <w:t>QUINZIANO, Franco: «Niebla: Miguel de Unamuno y el sueño de la vida», página web Cvc.cervantes (2013),</w:t>
      </w:r>
      <w:r w:rsidRPr="009264B5">
        <w:rPr>
          <w:rFonts w:ascii="Times New Roman" w:hAnsi="Times New Roman" w:cs="Times New Roman"/>
          <w:sz w:val="24"/>
          <w:szCs w:val="24"/>
          <w:shd w:val="clear" w:color="auto" w:fill="FFFFFF"/>
        </w:rPr>
        <w:t xml:space="preserve"> &lt;</w:t>
      </w:r>
      <w:r w:rsidRPr="00D56D5B">
        <w:rPr>
          <w:rFonts w:ascii="Times New Roman" w:hAnsi="Times New Roman" w:cs="Times New Roman"/>
          <w:sz w:val="24"/>
          <w:szCs w:val="24"/>
          <w:shd w:val="clear" w:color="auto" w:fill="FFFFFF"/>
        </w:rPr>
        <w:t>https://cvc.cervantes.es/literatura/aispi/pdf/09/09_133.pdf</w:t>
      </w:r>
      <w:r w:rsidRPr="009264B5">
        <w:rPr>
          <w:rFonts w:ascii="Times New Roman" w:hAnsi="Times New Roman" w:cs="Times New Roman"/>
          <w:sz w:val="24"/>
          <w:szCs w:val="24"/>
          <w:shd w:val="clear" w:color="auto" w:fill="FFFFFF"/>
        </w:rPr>
        <w:t>&gt;, [consulta: 8/3/2019].</w:t>
      </w:r>
    </w:p>
    <w:p w:rsidR="00747DCC" w:rsidRPr="009264B5" w:rsidRDefault="00747DCC" w:rsidP="00747DCC">
      <w:pPr>
        <w:pStyle w:val="Textpoznpodarou"/>
        <w:rPr>
          <w:rFonts w:ascii="Times New Roman" w:hAnsi="Times New Roman" w:cs="Times New Roman"/>
          <w:sz w:val="24"/>
          <w:szCs w:val="24"/>
          <w:shd w:val="clear" w:color="auto" w:fill="FFFFFF"/>
        </w:rPr>
      </w:pPr>
    </w:p>
    <w:p w:rsidR="00747DCC"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bCs/>
          <w:color w:val="000000"/>
          <w:sz w:val="24"/>
          <w:szCs w:val="24"/>
          <w:shd w:val="clear" w:color="auto" w:fill="FFFFFF"/>
        </w:rPr>
        <w:t xml:space="preserve">REQUENA FARRÉ, Juan Antonio González de: </w:t>
      </w:r>
      <w:r w:rsidRPr="009264B5">
        <w:rPr>
          <w:rFonts w:ascii="Times New Roman" w:hAnsi="Times New Roman" w:cs="Times New Roman"/>
          <w:sz w:val="24"/>
          <w:szCs w:val="24"/>
        </w:rPr>
        <w:t>«</w:t>
      </w:r>
      <w:r w:rsidRPr="009264B5">
        <w:rPr>
          <w:rFonts w:ascii="Times New Roman" w:hAnsi="Times New Roman" w:cs="Times New Roman"/>
          <w:bCs/>
          <w:color w:val="000000"/>
          <w:sz w:val="24"/>
          <w:szCs w:val="24"/>
          <w:shd w:val="clear" w:color="auto" w:fill="FFFFFF"/>
        </w:rPr>
        <w:t>El punto de vista de la subjetivación discursiva y la perspectiva de lo impersonal</w:t>
      </w:r>
      <w:r w:rsidRPr="009264B5">
        <w:rPr>
          <w:rFonts w:ascii="Times New Roman" w:hAnsi="Times New Roman" w:cs="Times New Roman"/>
          <w:sz w:val="24"/>
          <w:szCs w:val="24"/>
        </w:rPr>
        <w:t xml:space="preserve">», página web Scielo.conicyt (2015),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https://scielo.conicyt.cl/scielo.php?script=sci_arttext&amp;pid=S0718-71812015000200002</w:t>
      </w:r>
      <w:r w:rsidRPr="009264B5">
        <w:rPr>
          <w:rFonts w:ascii="Times New Roman" w:hAnsi="Times New Roman" w:cs="Times New Roman"/>
          <w:sz w:val="24"/>
          <w:szCs w:val="24"/>
          <w:shd w:val="clear" w:color="auto" w:fill="FFFFFF"/>
        </w:rPr>
        <w:t>&gt;, [consulta: 8/3/2019].</w:t>
      </w:r>
    </w:p>
    <w:p w:rsidR="00E2589E" w:rsidRPr="00E2589E" w:rsidRDefault="00E2589E" w:rsidP="00E2589E">
      <w:pPr>
        <w:pStyle w:val="Textpoznpodarou"/>
        <w:jc w:val="both"/>
        <w:rPr>
          <w:rFonts w:ascii="Times New Roman" w:hAnsi="Times New Roman" w:cs="Times New Roman"/>
          <w:sz w:val="24"/>
          <w:szCs w:val="24"/>
        </w:rPr>
      </w:pPr>
      <w:r w:rsidRPr="00E2589E">
        <w:rPr>
          <w:rFonts w:ascii="Times New Roman" w:hAnsi="Times New Roman" w:cs="Times New Roman"/>
          <w:color w:val="222222"/>
          <w:sz w:val="24"/>
          <w:szCs w:val="24"/>
          <w:shd w:val="clear" w:color="auto" w:fill="FFFFFF"/>
        </w:rPr>
        <w:t xml:space="preserve">RICŒUR, </w:t>
      </w:r>
      <w:r w:rsidRPr="00E2589E">
        <w:rPr>
          <w:rFonts w:ascii="Times New Roman" w:hAnsi="Times New Roman" w:cs="Times New Roman"/>
          <w:sz w:val="24"/>
          <w:szCs w:val="24"/>
        </w:rPr>
        <w:t xml:space="preserve">Paul: «Sí mismo como otro», página web Scielo.conicyt (2018), </w:t>
      </w:r>
      <w:r w:rsidRPr="00E2589E">
        <w:rPr>
          <w:rFonts w:ascii="Times New Roman" w:hAnsi="Times New Roman" w:cs="Times New Roman"/>
          <w:sz w:val="24"/>
          <w:szCs w:val="24"/>
          <w:shd w:val="clear" w:color="auto" w:fill="FFFFFF"/>
        </w:rPr>
        <w:t>&lt;</w:t>
      </w:r>
      <w:r w:rsidRPr="00E2589E">
        <w:rPr>
          <w:rFonts w:ascii="Times New Roman" w:hAnsi="Times New Roman" w:cs="Times New Roman"/>
          <w:sz w:val="24"/>
          <w:szCs w:val="24"/>
        </w:rPr>
        <w:t>https://scielo.conicyt.cl/</w:t>
      </w:r>
    </w:p>
    <w:p w:rsidR="00E2589E" w:rsidRPr="00E2589E" w:rsidRDefault="00E2589E" w:rsidP="00E2589E">
      <w:pPr>
        <w:rPr>
          <w:rFonts w:ascii="Times New Roman" w:hAnsi="Times New Roman" w:cs="Times New Roman"/>
          <w:sz w:val="24"/>
          <w:szCs w:val="24"/>
          <w:shd w:val="clear" w:color="auto" w:fill="FFFFFF"/>
          <w:lang w:val="en-US"/>
        </w:rPr>
      </w:pPr>
      <w:r w:rsidRPr="00E2589E">
        <w:rPr>
          <w:rFonts w:ascii="Times New Roman" w:hAnsi="Times New Roman" w:cs="Times New Roman"/>
          <w:sz w:val="24"/>
          <w:szCs w:val="24"/>
          <w:lang w:val="en-US"/>
        </w:rPr>
        <w:t>scielo.php</w:t>
      </w:r>
      <w:proofErr w:type="gramStart"/>
      <w:r w:rsidRPr="00E2589E">
        <w:rPr>
          <w:rFonts w:ascii="Times New Roman" w:hAnsi="Times New Roman" w:cs="Times New Roman"/>
          <w:sz w:val="24"/>
          <w:szCs w:val="24"/>
          <w:lang w:val="en-US"/>
        </w:rPr>
        <w:t>?script</w:t>
      </w:r>
      <w:proofErr w:type="gramEnd"/>
      <w:r w:rsidRPr="00E2589E">
        <w:rPr>
          <w:rFonts w:ascii="Times New Roman" w:hAnsi="Times New Roman" w:cs="Times New Roman"/>
          <w:sz w:val="24"/>
          <w:szCs w:val="24"/>
          <w:lang w:val="en-US"/>
        </w:rPr>
        <w:t>=sci_nlinks&amp;ref=363905&amp;pid=S07187181201500020000600013&amp;le</w:t>
      </w:r>
      <w:r w:rsidRPr="00E2589E">
        <w:rPr>
          <w:rFonts w:ascii="Times New Roman" w:hAnsi="Times New Roman" w:cs="Times New Roman"/>
          <w:sz w:val="24"/>
          <w:szCs w:val="24"/>
          <w:shd w:val="clear" w:color="auto" w:fill="FFFFFF"/>
          <w:lang w:val="en-US"/>
        </w:rPr>
        <w:t>s, [consulta: 8/3/2019].</w:t>
      </w:r>
    </w:p>
    <w:p w:rsidR="00747DCC" w:rsidRPr="009264B5" w:rsidRDefault="00747DCC" w:rsidP="00747DCC">
      <w:pPr>
        <w:rPr>
          <w:rFonts w:ascii="Times New Roman" w:hAnsi="Times New Roman" w:cs="Times New Roman"/>
          <w:sz w:val="24"/>
          <w:szCs w:val="24"/>
        </w:rPr>
      </w:pPr>
      <w:r w:rsidRPr="009264B5">
        <w:rPr>
          <w:rFonts w:ascii="Times New Roman" w:hAnsi="Times New Roman" w:cs="Times New Roman"/>
          <w:sz w:val="24"/>
          <w:szCs w:val="24"/>
        </w:rPr>
        <w:t>RUIZ, Ma. Julia: «¿Escribir la vida? Estrategias de autoficción en Ed</w:t>
      </w:r>
      <w:r>
        <w:rPr>
          <w:rFonts w:ascii="Times New Roman" w:hAnsi="Times New Roman" w:cs="Times New Roman"/>
          <w:sz w:val="24"/>
          <w:szCs w:val="24"/>
        </w:rPr>
        <w:t>uardo Mendicutti</w:t>
      </w:r>
      <w:r w:rsidRPr="009264B5">
        <w:rPr>
          <w:rFonts w:ascii="Times New Roman" w:hAnsi="Times New Roman" w:cs="Times New Roman"/>
          <w:sz w:val="24"/>
          <w:szCs w:val="24"/>
        </w:rPr>
        <w:t xml:space="preserve">», página web Puds.unr.edu (2013),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http://www.puds.unr.edu.ar/wp-content/uploads/2014/06/Ruiz-M.J.-Escribir-la-vida.-Estrategias-de-autoficci%C3%B3n-en-Eduardo-Mendicutti1.pdf</w:t>
      </w:r>
      <w:r w:rsidRPr="009264B5">
        <w:rPr>
          <w:rFonts w:ascii="Times New Roman" w:hAnsi="Times New Roman" w:cs="Times New Roman"/>
          <w:sz w:val="24"/>
          <w:szCs w:val="24"/>
          <w:shd w:val="clear" w:color="auto" w:fill="FFFFFF"/>
        </w:rPr>
        <w:t xml:space="preserve">&gt;, [consulta: 6/3/2019].   </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SÁNCHEZ IDIART, Cecilia: «Lo autobiográfico en Daniel Guebel: modos de subjetivación, violencias víctimas y figuras de artista de </w:t>
      </w:r>
      <w:r w:rsidRPr="009264B5">
        <w:rPr>
          <w:rFonts w:ascii="Times New Roman" w:hAnsi="Times New Roman" w:cs="Times New Roman"/>
          <w:i/>
          <w:sz w:val="24"/>
          <w:szCs w:val="24"/>
        </w:rPr>
        <w:t xml:space="preserve">Derrumbe </w:t>
      </w:r>
      <w:r w:rsidRPr="009264B5">
        <w:rPr>
          <w:rFonts w:ascii="Times New Roman" w:hAnsi="Times New Roman" w:cs="Times New Roman"/>
          <w:sz w:val="24"/>
          <w:szCs w:val="24"/>
        </w:rPr>
        <w:t>a</w:t>
      </w:r>
      <w:r w:rsidRPr="009264B5">
        <w:rPr>
          <w:rFonts w:ascii="Times New Roman" w:hAnsi="Times New Roman" w:cs="Times New Roman"/>
          <w:i/>
          <w:sz w:val="24"/>
          <w:szCs w:val="24"/>
        </w:rPr>
        <w:t xml:space="preserve"> Genios destrozados</w:t>
      </w:r>
      <w:r w:rsidRPr="009264B5">
        <w:rPr>
          <w:rFonts w:ascii="Times New Roman" w:hAnsi="Times New Roman" w:cs="Times New Roman"/>
          <w:sz w:val="24"/>
          <w:szCs w:val="24"/>
        </w:rPr>
        <w:t xml:space="preserve">», página web Celarg (2014),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rPr>
        <w:t>http://www.celarg.org/int/arch_coloquios/sanchezidiart_edy2014.pdf</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r w:rsidRPr="009264B5">
        <w:rPr>
          <w:rFonts w:ascii="Times New Roman" w:hAnsi="Times New Roman" w:cs="Times New Roman"/>
          <w:sz w:val="24"/>
          <w:szCs w:val="24"/>
        </w:rPr>
        <w:t xml:space="preserve">ZAPATERO, Javier Sánchez: «Hay vida más allá de la autobiografía? Sobre la posibilidad del testimonio en la ficción», página web Academia (2019), </w:t>
      </w:r>
      <w:r w:rsidRPr="009264B5">
        <w:rPr>
          <w:rFonts w:ascii="Times New Roman" w:hAnsi="Times New Roman" w:cs="Times New Roman"/>
          <w:sz w:val="24"/>
          <w:szCs w:val="24"/>
          <w:shd w:val="clear" w:color="auto" w:fill="FFFFFF"/>
        </w:rPr>
        <w:t>&lt;</w:t>
      </w:r>
      <w:r w:rsidRPr="00D56D5B">
        <w:rPr>
          <w:rFonts w:ascii="Times New Roman" w:hAnsi="Times New Roman" w:cs="Times New Roman"/>
          <w:sz w:val="24"/>
          <w:szCs w:val="24"/>
          <w:shd w:val="clear" w:color="auto" w:fill="FFFFFF"/>
        </w:rPr>
        <w:t>https://www.academia.edu/4201548/_Hay_vida_m%C3%A1s_all%C3%A1_de_la_autobiograf%C3%ADa_Sobre_la_posibilidad_del_testimonio_en_la_ficci%C3%B3n</w:t>
      </w:r>
      <w:r w:rsidRPr="009264B5">
        <w:rPr>
          <w:rFonts w:ascii="Times New Roman" w:hAnsi="Times New Roman" w:cs="Times New Roman"/>
          <w:sz w:val="24"/>
          <w:szCs w:val="24"/>
          <w:shd w:val="clear" w:color="auto" w:fill="FFFFFF"/>
        </w:rPr>
        <w:t>&gt;, [consulta: 8/3/2019].</w:t>
      </w:r>
    </w:p>
    <w:p w:rsidR="00747DCC" w:rsidRPr="009264B5" w:rsidRDefault="00747DCC" w:rsidP="00747DCC">
      <w:pPr>
        <w:rPr>
          <w:rFonts w:ascii="Times New Roman" w:hAnsi="Times New Roman" w:cs="Times New Roman"/>
          <w:sz w:val="24"/>
          <w:szCs w:val="24"/>
          <w:shd w:val="clear" w:color="auto" w:fill="FFFFFF"/>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FC608C" w:rsidRDefault="00FC608C" w:rsidP="002B76D7">
      <w:pPr>
        <w:pStyle w:val="Textpoznpodarou"/>
        <w:rPr>
          <w:rFonts w:ascii="Times New Roman" w:hAnsi="Times New Roman" w:cs="Times New Roman"/>
          <w:sz w:val="24"/>
          <w:szCs w:val="24"/>
        </w:rPr>
      </w:pPr>
    </w:p>
    <w:p w:rsidR="000A2440" w:rsidRDefault="000A2440" w:rsidP="002B76D7">
      <w:pPr>
        <w:pStyle w:val="Textpoznpodarou"/>
        <w:rPr>
          <w:rFonts w:ascii="Times New Roman" w:hAnsi="Times New Roman" w:cs="Times New Roman"/>
          <w:sz w:val="24"/>
          <w:szCs w:val="24"/>
        </w:rPr>
      </w:pPr>
    </w:p>
    <w:p w:rsidR="003B0420" w:rsidRPr="005B3A1B" w:rsidRDefault="005B3A1B" w:rsidP="000C1CC0">
      <w:pPr>
        <w:pStyle w:val="Nadpis1"/>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bookmarkStart w:id="18" w:name="_Toc7499996"/>
      <w:r>
        <w:rPr>
          <w:rFonts w:ascii="Times New Roman" w:hAnsi="Times New Roman" w:cs="Times New Roman"/>
          <w:color w:val="000000" w:themeColor="text1"/>
        </w:rPr>
        <w:t>Anotace</w:t>
      </w:r>
      <w:bookmarkEnd w:id="18"/>
    </w:p>
    <w:p w:rsidR="000A2440" w:rsidRPr="000A2440" w:rsidRDefault="000A2440" w:rsidP="000A2440"/>
    <w:p w:rsidR="003B0420" w:rsidRPr="00DF51A8"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Jméno a příjmení:</w:t>
      </w:r>
      <w:r w:rsidR="00DF51A8">
        <w:rPr>
          <w:rFonts w:ascii="Times New Roman" w:hAnsi="Times New Roman" w:cs="Times New Roman"/>
          <w:sz w:val="24"/>
          <w:szCs w:val="24"/>
        </w:rPr>
        <w:t xml:space="preserve"> Martin Kuchař</w:t>
      </w:r>
    </w:p>
    <w:p w:rsidR="003B0420" w:rsidRPr="00DF51A8"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Název katedry a fakulty: Katedra romanistiky, Filozofická fakulta</w:t>
      </w:r>
      <w:r w:rsidR="00DF51A8">
        <w:rPr>
          <w:rFonts w:ascii="Times New Roman" w:hAnsi="Times New Roman" w:cs="Times New Roman"/>
          <w:sz w:val="24"/>
          <w:szCs w:val="24"/>
        </w:rPr>
        <w:t xml:space="preserve"> </w:t>
      </w:r>
      <w:r w:rsidRPr="00DF51A8">
        <w:rPr>
          <w:rFonts w:ascii="Times New Roman" w:hAnsi="Times New Roman" w:cs="Times New Roman"/>
          <w:sz w:val="24"/>
          <w:szCs w:val="24"/>
        </w:rPr>
        <w:t>Univerzity Palackého</w:t>
      </w:r>
    </w:p>
    <w:p w:rsidR="00DF51A8"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 xml:space="preserve">Název práce: </w:t>
      </w:r>
      <w:r w:rsidR="00DF51A8" w:rsidRPr="00DF51A8">
        <w:rPr>
          <w:rFonts w:ascii="Times New Roman" w:hAnsi="Times New Roman" w:cs="Times New Roman"/>
          <w:sz w:val="24"/>
          <w:szCs w:val="24"/>
        </w:rPr>
        <w:t xml:space="preserve">Studia egotismu a protoexistencialismu </w:t>
      </w:r>
      <w:r w:rsidR="00DF51A8">
        <w:rPr>
          <w:rFonts w:ascii="Times New Roman" w:hAnsi="Times New Roman" w:cs="Times New Roman"/>
          <w:sz w:val="24"/>
          <w:szCs w:val="24"/>
        </w:rPr>
        <w:t xml:space="preserve">v rámci narativních strategií </w:t>
      </w:r>
      <w:r w:rsidR="00DF51A8">
        <w:rPr>
          <w:rFonts w:ascii="Times New Roman" w:hAnsi="Times New Roman" w:cs="Times New Roman"/>
          <w:sz w:val="24"/>
          <w:szCs w:val="24"/>
        </w:rPr>
        <w:br/>
      </w:r>
      <w:r w:rsidR="00DF51A8" w:rsidRPr="00DF51A8">
        <w:rPr>
          <w:rFonts w:ascii="Times New Roman" w:hAnsi="Times New Roman" w:cs="Times New Roman"/>
          <w:sz w:val="24"/>
          <w:szCs w:val="24"/>
        </w:rPr>
        <w:t>a poetologických definicí aktuální teorie autofikce, a jejich</w:t>
      </w:r>
      <w:r w:rsidR="00DF51A8">
        <w:rPr>
          <w:rFonts w:ascii="Times New Roman" w:hAnsi="Times New Roman" w:cs="Times New Roman"/>
          <w:sz w:val="24"/>
          <w:szCs w:val="24"/>
        </w:rPr>
        <w:t xml:space="preserve"> </w:t>
      </w:r>
      <w:r w:rsidR="00DF51A8" w:rsidRPr="00DF51A8">
        <w:rPr>
          <w:rFonts w:ascii="Times New Roman" w:hAnsi="Times New Roman" w:cs="Times New Roman"/>
          <w:sz w:val="24"/>
          <w:szCs w:val="24"/>
        </w:rPr>
        <w:t>aplikace na stěžejní romány Unamuna (</w:t>
      </w:r>
      <w:r w:rsidR="00DF51A8" w:rsidRPr="00607C96">
        <w:rPr>
          <w:rFonts w:ascii="Times New Roman" w:hAnsi="Times New Roman" w:cs="Times New Roman"/>
          <w:i/>
          <w:sz w:val="24"/>
          <w:szCs w:val="24"/>
        </w:rPr>
        <w:t>Niebla</w:t>
      </w:r>
      <w:r w:rsidR="00DF51A8" w:rsidRPr="00DF51A8">
        <w:rPr>
          <w:rFonts w:ascii="Times New Roman" w:hAnsi="Times New Roman" w:cs="Times New Roman"/>
          <w:sz w:val="24"/>
          <w:szCs w:val="24"/>
        </w:rPr>
        <w:t>)</w:t>
      </w:r>
    </w:p>
    <w:p w:rsidR="003B0420" w:rsidRPr="00DF51A8"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 xml:space="preserve">Vedoucí práce: Mgr. </w:t>
      </w:r>
      <w:r w:rsidR="00DF51A8">
        <w:rPr>
          <w:rFonts w:ascii="Times New Roman" w:hAnsi="Times New Roman" w:cs="Times New Roman"/>
          <w:sz w:val="24"/>
          <w:szCs w:val="24"/>
        </w:rPr>
        <w:t>Jakub Hromada</w:t>
      </w:r>
    </w:p>
    <w:p w:rsidR="003B0420"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 xml:space="preserve">Počet znaků: </w:t>
      </w:r>
      <w:r w:rsidR="000D5966">
        <w:rPr>
          <w:rFonts w:ascii="Times New Roman" w:hAnsi="Times New Roman" w:cs="Times New Roman"/>
          <w:sz w:val="24"/>
          <w:szCs w:val="24"/>
        </w:rPr>
        <w:t>126 072</w:t>
      </w:r>
    </w:p>
    <w:p w:rsidR="00DC756D" w:rsidRPr="00E2589E" w:rsidRDefault="002D73D3" w:rsidP="009264B5">
      <w:pPr>
        <w:spacing w:after="0" w:line="360" w:lineRule="auto"/>
        <w:jc w:val="both"/>
        <w:rPr>
          <w:rFonts w:ascii="Times New Roman" w:hAnsi="Times New Roman" w:cs="Times New Roman"/>
          <w:sz w:val="24"/>
          <w:szCs w:val="24"/>
        </w:rPr>
      </w:pPr>
      <w:r w:rsidRPr="00E2589E">
        <w:rPr>
          <w:rFonts w:ascii="Times New Roman" w:hAnsi="Times New Roman" w:cs="Times New Roman"/>
          <w:sz w:val="24"/>
          <w:szCs w:val="24"/>
        </w:rPr>
        <w:t>Počet příloh: 6</w:t>
      </w:r>
    </w:p>
    <w:p w:rsidR="003B0420" w:rsidRPr="00E2589E" w:rsidRDefault="003B0420" w:rsidP="009264B5">
      <w:pPr>
        <w:spacing w:after="0" w:line="360" w:lineRule="auto"/>
        <w:jc w:val="both"/>
        <w:rPr>
          <w:rFonts w:ascii="Times New Roman" w:hAnsi="Times New Roman" w:cs="Times New Roman"/>
          <w:sz w:val="24"/>
          <w:szCs w:val="24"/>
        </w:rPr>
      </w:pPr>
      <w:r w:rsidRPr="00E2589E">
        <w:rPr>
          <w:rFonts w:ascii="Times New Roman" w:hAnsi="Times New Roman" w:cs="Times New Roman"/>
          <w:sz w:val="24"/>
          <w:szCs w:val="24"/>
        </w:rPr>
        <w:t>Počet titulů použité literatury:</w:t>
      </w:r>
      <w:r w:rsidR="00E2589E" w:rsidRPr="00E2589E">
        <w:rPr>
          <w:rFonts w:ascii="Times New Roman" w:hAnsi="Times New Roman" w:cs="Times New Roman"/>
          <w:sz w:val="24"/>
          <w:szCs w:val="24"/>
        </w:rPr>
        <w:t xml:space="preserve"> 44</w:t>
      </w:r>
    </w:p>
    <w:p w:rsidR="00DF51A8"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Klíčová slova:</w:t>
      </w:r>
      <w:r w:rsidR="00DF51A8" w:rsidRPr="00DF51A8">
        <w:rPr>
          <w:rFonts w:ascii="Times New Roman" w:hAnsi="Times New Roman" w:cs="Times New Roman"/>
          <w:sz w:val="24"/>
          <w:szCs w:val="24"/>
        </w:rPr>
        <w:t xml:space="preserve"> </w:t>
      </w:r>
      <w:r w:rsidR="00DF51A8" w:rsidRPr="0040259F">
        <w:rPr>
          <w:rFonts w:ascii="Times New Roman" w:hAnsi="Times New Roman" w:cs="Times New Roman"/>
          <w:sz w:val="24"/>
          <w:szCs w:val="24"/>
        </w:rPr>
        <w:t>autoficción; ambigüedad; narradores;</w:t>
      </w:r>
      <w:r w:rsidR="00DF51A8">
        <w:rPr>
          <w:rFonts w:ascii="Times New Roman" w:hAnsi="Times New Roman" w:cs="Times New Roman"/>
          <w:sz w:val="24"/>
          <w:szCs w:val="24"/>
        </w:rPr>
        <w:t xml:space="preserve"> la</w:t>
      </w:r>
      <w:r w:rsidR="00DF51A8" w:rsidRPr="0040259F">
        <w:rPr>
          <w:rFonts w:ascii="Times New Roman" w:hAnsi="Times New Roman" w:cs="Times New Roman"/>
          <w:sz w:val="24"/>
          <w:szCs w:val="24"/>
        </w:rPr>
        <w:t xml:space="preserve"> </w:t>
      </w:r>
      <w:r w:rsidR="00DF51A8" w:rsidRPr="00607C96">
        <w:rPr>
          <w:rFonts w:ascii="Times New Roman" w:hAnsi="Times New Roman" w:cs="Times New Roman"/>
          <w:i/>
          <w:sz w:val="24"/>
          <w:szCs w:val="24"/>
        </w:rPr>
        <w:t>Niebla</w:t>
      </w:r>
      <w:r w:rsidR="00DF51A8" w:rsidRPr="0040259F">
        <w:rPr>
          <w:rFonts w:ascii="Times New Roman" w:hAnsi="Times New Roman" w:cs="Times New Roman"/>
          <w:sz w:val="24"/>
          <w:szCs w:val="24"/>
        </w:rPr>
        <w:t>; realidad y ficción</w:t>
      </w:r>
      <w:r w:rsidR="00DF51A8" w:rsidRPr="00DF51A8">
        <w:rPr>
          <w:rFonts w:ascii="Times New Roman" w:hAnsi="Times New Roman" w:cs="Times New Roman"/>
          <w:sz w:val="24"/>
          <w:szCs w:val="24"/>
        </w:rPr>
        <w:t xml:space="preserve"> </w:t>
      </w:r>
    </w:p>
    <w:p w:rsidR="00FC608C" w:rsidRPr="00295D05" w:rsidRDefault="003B0420" w:rsidP="009264B5">
      <w:pPr>
        <w:spacing w:after="0" w:line="360" w:lineRule="auto"/>
        <w:jc w:val="both"/>
        <w:rPr>
          <w:rFonts w:ascii="Times New Roman" w:hAnsi="Times New Roman" w:cs="Times New Roman"/>
          <w:sz w:val="24"/>
          <w:szCs w:val="24"/>
        </w:rPr>
      </w:pPr>
      <w:r w:rsidRPr="00DF51A8">
        <w:rPr>
          <w:rFonts w:ascii="Times New Roman" w:hAnsi="Times New Roman" w:cs="Times New Roman"/>
          <w:sz w:val="24"/>
          <w:szCs w:val="24"/>
        </w:rPr>
        <w:t xml:space="preserve">Abstrakt: Hlavním tématem této bakalářské práce je </w:t>
      </w:r>
      <w:r w:rsidR="00DC427E">
        <w:rPr>
          <w:rFonts w:ascii="Times New Roman" w:hAnsi="Times New Roman" w:cs="Times New Roman"/>
          <w:sz w:val="24"/>
          <w:szCs w:val="24"/>
        </w:rPr>
        <w:t>autofikce a její aplikace na stěžejní román Unamuna (</w:t>
      </w:r>
      <w:r w:rsidR="00DC427E" w:rsidRPr="00607C96">
        <w:rPr>
          <w:rFonts w:ascii="Times New Roman" w:hAnsi="Times New Roman" w:cs="Times New Roman"/>
          <w:i/>
          <w:sz w:val="24"/>
          <w:szCs w:val="24"/>
        </w:rPr>
        <w:t>Niebla</w:t>
      </w:r>
      <w:r w:rsidR="00DC427E">
        <w:rPr>
          <w:rFonts w:ascii="Times New Roman" w:hAnsi="Times New Roman" w:cs="Times New Roman"/>
          <w:sz w:val="24"/>
          <w:szCs w:val="24"/>
        </w:rPr>
        <w:t xml:space="preserve">). </w:t>
      </w:r>
      <w:r w:rsidRPr="00DF51A8">
        <w:rPr>
          <w:rFonts w:ascii="Times New Roman" w:hAnsi="Times New Roman" w:cs="Times New Roman"/>
          <w:sz w:val="24"/>
          <w:szCs w:val="24"/>
        </w:rPr>
        <w:t>Prá</w:t>
      </w:r>
      <w:r w:rsidR="00DC427E">
        <w:rPr>
          <w:rFonts w:ascii="Times New Roman" w:hAnsi="Times New Roman" w:cs="Times New Roman"/>
          <w:sz w:val="24"/>
          <w:szCs w:val="24"/>
        </w:rPr>
        <w:t xml:space="preserve">ce se dá tedy pomyslně rozdělit na teoretickou a praktickou část, ikdyž obě části se vzájemně prolínají. Teoretická část pojednává o možných interpretacích autofikce s názornými příklady dle uvedených tabulek. Co se týče praktické části, zde jsou z větší části aplikované výše zmíněné teorie </w:t>
      </w:r>
      <w:r w:rsidR="00295D05">
        <w:rPr>
          <w:rFonts w:ascii="Times New Roman" w:hAnsi="Times New Roman" w:cs="Times New Roman"/>
          <w:sz w:val="24"/>
          <w:szCs w:val="24"/>
        </w:rPr>
        <w:t>literárních analytiků na díle Miguela de Unamuna. Je zde zahrnuto i množství vlastních názorů na rozebírané situace v díle.</w:t>
      </w:r>
    </w:p>
    <w:p w:rsidR="00FC608C" w:rsidRDefault="00FC608C" w:rsidP="009264B5">
      <w:pPr>
        <w:spacing w:after="0" w:line="360" w:lineRule="auto"/>
        <w:jc w:val="both"/>
      </w:pPr>
    </w:p>
    <w:p w:rsidR="00FC608C" w:rsidRDefault="00FC608C" w:rsidP="009264B5">
      <w:pPr>
        <w:spacing w:after="0" w:line="360" w:lineRule="auto"/>
        <w:jc w:val="both"/>
      </w:pPr>
    </w:p>
    <w:p w:rsidR="00FC608C" w:rsidRDefault="00FC608C" w:rsidP="00FC608C"/>
    <w:p w:rsidR="00FC608C" w:rsidRDefault="00FC608C" w:rsidP="00FC608C"/>
    <w:p w:rsidR="00FC608C" w:rsidRDefault="00FC608C" w:rsidP="00FC608C"/>
    <w:p w:rsidR="00FC608C" w:rsidRDefault="00FC608C" w:rsidP="00FC608C"/>
    <w:p w:rsidR="00FC608C" w:rsidRDefault="00FC608C" w:rsidP="00FC608C"/>
    <w:p w:rsidR="00FC608C" w:rsidRDefault="00FC608C" w:rsidP="00FC608C"/>
    <w:p w:rsidR="00FC608C" w:rsidRDefault="00FC608C" w:rsidP="00FC608C"/>
    <w:p w:rsidR="00FC608C" w:rsidRDefault="00FC608C" w:rsidP="00FC608C"/>
    <w:p w:rsidR="00FC608C" w:rsidRDefault="00FC608C" w:rsidP="00FC608C"/>
    <w:p w:rsidR="00711D60" w:rsidRDefault="00711D60" w:rsidP="00FC608C"/>
    <w:p w:rsidR="00FC608C" w:rsidRPr="005B3A1B" w:rsidRDefault="00FC608C" w:rsidP="000C1CC0">
      <w:pPr>
        <w:pStyle w:val="Nadpis1"/>
        <w:numPr>
          <w:ilvl w:val="0"/>
          <w:numId w:val="17"/>
        </w:numPr>
        <w:rPr>
          <w:rFonts w:ascii="Times New Roman" w:hAnsi="Times New Roman" w:cs="Times New Roman"/>
          <w:color w:val="000000" w:themeColor="text1"/>
        </w:rPr>
      </w:pPr>
      <w:bookmarkStart w:id="19" w:name="_Toc7499997"/>
      <w:r w:rsidRPr="005B3A1B">
        <w:rPr>
          <w:rFonts w:ascii="Times New Roman" w:hAnsi="Times New Roman" w:cs="Times New Roman"/>
          <w:color w:val="000000" w:themeColor="text1"/>
        </w:rPr>
        <w:lastRenderedPageBreak/>
        <w:t>A</w:t>
      </w:r>
      <w:r w:rsidR="005B3A1B">
        <w:rPr>
          <w:rFonts w:ascii="Times New Roman" w:hAnsi="Times New Roman" w:cs="Times New Roman"/>
          <w:color w:val="000000" w:themeColor="text1"/>
        </w:rPr>
        <w:t>nnotation</w:t>
      </w:r>
      <w:bookmarkEnd w:id="19"/>
    </w:p>
    <w:p w:rsidR="009264B5" w:rsidRPr="009264B5" w:rsidRDefault="009264B5" w:rsidP="009264B5"/>
    <w:p w:rsidR="00295D05" w:rsidRPr="009264B5" w:rsidRDefault="00295D05" w:rsidP="009264B5">
      <w:pPr>
        <w:spacing w:after="0" w:line="360" w:lineRule="auto"/>
        <w:jc w:val="both"/>
        <w:rPr>
          <w:rFonts w:ascii="Times New Roman" w:hAnsi="Times New Roman" w:cs="Times New Roman"/>
          <w:sz w:val="24"/>
          <w:szCs w:val="24"/>
        </w:rPr>
      </w:pPr>
      <w:r w:rsidRPr="009264B5">
        <w:rPr>
          <w:rFonts w:ascii="Times New Roman" w:hAnsi="Times New Roman" w:cs="Times New Roman"/>
          <w:sz w:val="24"/>
          <w:szCs w:val="24"/>
        </w:rPr>
        <w:t>Author: Martin Kuchař</w:t>
      </w:r>
    </w:p>
    <w:p w:rsidR="00295D05" w:rsidRPr="00E41875" w:rsidRDefault="00295D05" w:rsidP="009264B5">
      <w:pPr>
        <w:spacing w:after="0" w:line="360" w:lineRule="auto"/>
        <w:jc w:val="both"/>
        <w:rPr>
          <w:rFonts w:ascii="Times New Roman" w:hAnsi="Times New Roman" w:cs="Times New Roman"/>
          <w:sz w:val="24"/>
          <w:szCs w:val="24"/>
          <w:lang w:val="en-US"/>
        </w:rPr>
      </w:pPr>
      <w:r w:rsidRPr="00E41875">
        <w:rPr>
          <w:rFonts w:ascii="Times New Roman" w:hAnsi="Times New Roman" w:cs="Times New Roman"/>
          <w:sz w:val="24"/>
          <w:szCs w:val="24"/>
          <w:lang w:val="en-US"/>
        </w:rPr>
        <w:t>Department and faculty: Department of Romance Studies, Faculty of Arts, Palacký University</w:t>
      </w:r>
    </w:p>
    <w:p w:rsidR="00295D05" w:rsidRPr="00E41875" w:rsidRDefault="00295D05" w:rsidP="009264B5">
      <w:pPr>
        <w:spacing w:after="0" w:line="360" w:lineRule="auto"/>
        <w:jc w:val="both"/>
        <w:rPr>
          <w:rFonts w:ascii="Times New Roman" w:hAnsi="Times New Roman" w:cs="Times New Roman"/>
          <w:sz w:val="24"/>
          <w:szCs w:val="24"/>
          <w:lang w:val="en-US"/>
        </w:rPr>
      </w:pPr>
      <w:r w:rsidRPr="00E41875">
        <w:rPr>
          <w:rFonts w:ascii="Times New Roman" w:hAnsi="Times New Roman" w:cs="Times New Roman"/>
          <w:sz w:val="24"/>
          <w:szCs w:val="24"/>
          <w:lang w:val="en-US"/>
        </w:rPr>
        <w:t>Title: Studies of egotism and proto-existentialism within narrative strategies and the poetological definitions of the current theory of autofiction, and their application to the key novels of Unamuna (</w:t>
      </w:r>
      <w:r w:rsidRPr="00E41875">
        <w:rPr>
          <w:rFonts w:ascii="Times New Roman" w:hAnsi="Times New Roman" w:cs="Times New Roman"/>
          <w:i/>
          <w:sz w:val="24"/>
          <w:szCs w:val="24"/>
          <w:lang w:val="en-US"/>
        </w:rPr>
        <w:t>Niebla</w:t>
      </w:r>
      <w:r w:rsidRPr="00E41875">
        <w:rPr>
          <w:rFonts w:ascii="Times New Roman" w:hAnsi="Times New Roman" w:cs="Times New Roman"/>
          <w:sz w:val="24"/>
          <w:szCs w:val="24"/>
          <w:lang w:val="en-US"/>
        </w:rPr>
        <w:t>)</w:t>
      </w:r>
    </w:p>
    <w:p w:rsidR="00295D05" w:rsidRPr="00E41875" w:rsidRDefault="00295D05" w:rsidP="009264B5">
      <w:pPr>
        <w:spacing w:after="0" w:line="360" w:lineRule="auto"/>
        <w:jc w:val="both"/>
        <w:rPr>
          <w:rFonts w:ascii="Times New Roman" w:hAnsi="Times New Roman" w:cs="Times New Roman"/>
          <w:sz w:val="24"/>
          <w:szCs w:val="24"/>
          <w:lang w:val="en-US"/>
        </w:rPr>
      </w:pPr>
      <w:r w:rsidRPr="00E41875">
        <w:rPr>
          <w:rFonts w:ascii="Times New Roman" w:hAnsi="Times New Roman" w:cs="Times New Roman"/>
          <w:sz w:val="24"/>
          <w:szCs w:val="24"/>
          <w:lang w:val="en-US"/>
        </w:rPr>
        <w:t>Thesis tutor: Mgr. Jakub Hromada</w:t>
      </w:r>
    </w:p>
    <w:p w:rsidR="00295D05" w:rsidRPr="00401188" w:rsidRDefault="00EF1D01" w:rsidP="009264B5">
      <w:pPr>
        <w:spacing w:after="0" w:line="360" w:lineRule="auto"/>
        <w:jc w:val="both"/>
        <w:rPr>
          <w:rFonts w:ascii="Times New Roman" w:hAnsi="Times New Roman" w:cs="Times New Roman"/>
          <w:sz w:val="24"/>
          <w:szCs w:val="24"/>
          <w:lang w:val="en-US"/>
        </w:rPr>
      </w:pPr>
      <w:r w:rsidRPr="00401188">
        <w:rPr>
          <w:rFonts w:ascii="Times New Roman" w:hAnsi="Times New Roman" w:cs="Times New Roman"/>
          <w:sz w:val="24"/>
          <w:szCs w:val="24"/>
          <w:lang w:val="en-US"/>
        </w:rPr>
        <w:t xml:space="preserve">Number of characters: </w:t>
      </w:r>
      <w:r w:rsidR="000D5966">
        <w:rPr>
          <w:rFonts w:ascii="Times New Roman" w:hAnsi="Times New Roman" w:cs="Times New Roman"/>
          <w:sz w:val="24"/>
          <w:szCs w:val="24"/>
          <w:lang w:val="en-US"/>
        </w:rPr>
        <w:t>126 072</w:t>
      </w:r>
    </w:p>
    <w:p w:rsidR="00DC756D" w:rsidRPr="00401188" w:rsidRDefault="002D73D3" w:rsidP="009264B5">
      <w:pPr>
        <w:spacing w:after="0" w:line="360" w:lineRule="auto"/>
        <w:jc w:val="both"/>
        <w:rPr>
          <w:rFonts w:ascii="Times New Roman" w:hAnsi="Times New Roman" w:cs="Times New Roman"/>
          <w:sz w:val="24"/>
          <w:szCs w:val="24"/>
          <w:lang w:val="en-US"/>
        </w:rPr>
      </w:pPr>
      <w:r w:rsidRPr="00401188">
        <w:rPr>
          <w:rFonts w:ascii="Times New Roman" w:hAnsi="Times New Roman" w:cs="Times New Roman"/>
          <w:sz w:val="24"/>
          <w:szCs w:val="24"/>
          <w:lang w:val="en-US"/>
        </w:rPr>
        <w:t>Number of annexes: 6</w:t>
      </w:r>
    </w:p>
    <w:p w:rsidR="00295D05" w:rsidRPr="00E41875" w:rsidRDefault="00E2589E" w:rsidP="009264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Number of sources used: 44</w:t>
      </w:r>
    </w:p>
    <w:p w:rsidR="00295D05" w:rsidRPr="00E41875" w:rsidRDefault="00295D05" w:rsidP="009264B5">
      <w:pPr>
        <w:spacing w:after="0" w:line="360" w:lineRule="auto"/>
        <w:jc w:val="both"/>
        <w:rPr>
          <w:rFonts w:ascii="Times New Roman" w:hAnsi="Times New Roman" w:cs="Times New Roman"/>
          <w:sz w:val="24"/>
          <w:szCs w:val="24"/>
          <w:lang w:val="en-US"/>
        </w:rPr>
      </w:pPr>
      <w:r w:rsidRPr="00E41875">
        <w:rPr>
          <w:rFonts w:ascii="Times New Roman" w:hAnsi="Times New Roman" w:cs="Times New Roman"/>
          <w:sz w:val="24"/>
          <w:szCs w:val="24"/>
          <w:lang w:val="en-US"/>
        </w:rPr>
        <w:t xml:space="preserve">Keywords: autofiction; ambiguity; narrators; la </w:t>
      </w:r>
      <w:r w:rsidRPr="00E41875">
        <w:rPr>
          <w:rFonts w:ascii="Times New Roman" w:hAnsi="Times New Roman" w:cs="Times New Roman"/>
          <w:i/>
          <w:sz w:val="24"/>
          <w:szCs w:val="24"/>
          <w:lang w:val="en-US"/>
        </w:rPr>
        <w:t>Niebla</w:t>
      </w:r>
      <w:r w:rsidRPr="00E41875">
        <w:rPr>
          <w:rFonts w:ascii="Times New Roman" w:hAnsi="Times New Roman" w:cs="Times New Roman"/>
          <w:sz w:val="24"/>
          <w:szCs w:val="24"/>
          <w:lang w:val="en-US"/>
        </w:rPr>
        <w:t>; reality and fiction</w:t>
      </w:r>
    </w:p>
    <w:p w:rsidR="00295D05" w:rsidRPr="00E41875" w:rsidRDefault="00295D05" w:rsidP="009264B5">
      <w:pPr>
        <w:spacing w:after="0" w:line="360" w:lineRule="auto"/>
        <w:jc w:val="both"/>
        <w:rPr>
          <w:rFonts w:ascii="Times New Roman" w:hAnsi="Times New Roman" w:cs="Times New Roman"/>
          <w:sz w:val="24"/>
          <w:szCs w:val="24"/>
          <w:lang w:val="en-US"/>
        </w:rPr>
      </w:pPr>
      <w:r w:rsidRPr="00E41875">
        <w:rPr>
          <w:rFonts w:ascii="Times New Roman" w:hAnsi="Times New Roman" w:cs="Times New Roman"/>
          <w:sz w:val="24"/>
          <w:szCs w:val="24"/>
          <w:lang w:val="en-US"/>
        </w:rPr>
        <w:t>Abstract: The main theme of this bachelor thesis is autofiction and its application to the key novel Unamuna (</w:t>
      </w:r>
      <w:r w:rsidRPr="00E41875">
        <w:rPr>
          <w:rFonts w:ascii="Times New Roman" w:hAnsi="Times New Roman" w:cs="Times New Roman"/>
          <w:i/>
          <w:sz w:val="24"/>
          <w:szCs w:val="24"/>
          <w:lang w:val="en-US"/>
        </w:rPr>
        <w:t>Niebla</w:t>
      </w:r>
      <w:r w:rsidRPr="00E41875">
        <w:rPr>
          <w:rFonts w:ascii="Times New Roman" w:hAnsi="Times New Roman" w:cs="Times New Roman"/>
          <w:sz w:val="24"/>
          <w:szCs w:val="24"/>
          <w:lang w:val="en-US"/>
        </w:rPr>
        <w:t>). Therefore, the work can be imaginaryly divided into a theoretical and a practical part, although both parts are intertwined. The theoretical part deals with possible interpretations of autofiction with illustrative examples according to the tables. As far as the practical part is concerned, here are mostly applied the above mentioned theories of literary analysts on the work of Miguel de Unamuno. There are also a number of own opinions on the analyzed situations in the work</w:t>
      </w:r>
      <w:r w:rsidR="009264B5" w:rsidRPr="00E41875">
        <w:rPr>
          <w:rFonts w:ascii="Times New Roman" w:hAnsi="Times New Roman" w:cs="Times New Roman"/>
          <w:sz w:val="24"/>
          <w:szCs w:val="24"/>
          <w:lang w:val="en-US"/>
        </w:rPr>
        <w:t>.</w:t>
      </w:r>
    </w:p>
    <w:p w:rsidR="006B469E" w:rsidRPr="00E41875" w:rsidRDefault="006B469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F2245E" w:rsidRPr="00E41875" w:rsidRDefault="00F2245E" w:rsidP="009264B5">
      <w:pPr>
        <w:spacing w:after="0" w:line="360" w:lineRule="auto"/>
        <w:jc w:val="both"/>
        <w:rPr>
          <w:rFonts w:ascii="Times New Roman" w:hAnsi="Times New Roman" w:cs="Times New Roman"/>
          <w:sz w:val="24"/>
          <w:szCs w:val="24"/>
          <w:lang w:val="en-US"/>
        </w:rPr>
      </w:pPr>
    </w:p>
    <w:p w:rsidR="000352E2" w:rsidRPr="00E41875" w:rsidRDefault="000352E2" w:rsidP="009264B5">
      <w:pPr>
        <w:spacing w:after="0" w:line="360" w:lineRule="auto"/>
        <w:jc w:val="both"/>
        <w:rPr>
          <w:rFonts w:ascii="Times New Roman" w:hAnsi="Times New Roman" w:cs="Times New Roman"/>
          <w:sz w:val="24"/>
          <w:szCs w:val="24"/>
          <w:lang w:val="en-US"/>
        </w:rPr>
      </w:pPr>
    </w:p>
    <w:p w:rsidR="00711D60" w:rsidRPr="00E41875" w:rsidRDefault="00711D60" w:rsidP="009264B5">
      <w:pPr>
        <w:spacing w:after="0" w:line="360" w:lineRule="auto"/>
        <w:jc w:val="both"/>
        <w:rPr>
          <w:rFonts w:ascii="Times New Roman" w:hAnsi="Times New Roman" w:cs="Times New Roman"/>
          <w:sz w:val="24"/>
          <w:szCs w:val="24"/>
          <w:lang w:val="en-US"/>
        </w:rPr>
      </w:pPr>
    </w:p>
    <w:p w:rsidR="00711D60" w:rsidRPr="00E41875" w:rsidRDefault="00711D60" w:rsidP="009264B5">
      <w:pPr>
        <w:spacing w:after="0" w:line="360" w:lineRule="auto"/>
        <w:jc w:val="both"/>
        <w:rPr>
          <w:rFonts w:ascii="Times New Roman" w:hAnsi="Times New Roman" w:cs="Times New Roman"/>
          <w:sz w:val="24"/>
          <w:szCs w:val="24"/>
          <w:lang w:val="en-US"/>
        </w:rPr>
      </w:pPr>
    </w:p>
    <w:p w:rsidR="00F2245E" w:rsidRPr="005B3A1B" w:rsidRDefault="00F2245E" w:rsidP="000C1CC0">
      <w:pPr>
        <w:pStyle w:val="Nadpis1"/>
        <w:numPr>
          <w:ilvl w:val="0"/>
          <w:numId w:val="17"/>
        </w:numPr>
        <w:rPr>
          <w:rFonts w:ascii="Times New Roman" w:hAnsi="Times New Roman" w:cs="Times New Roman"/>
          <w:color w:val="000000" w:themeColor="text1"/>
        </w:rPr>
      </w:pPr>
      <w:bookmarkStart w:id="20" w:name="_ANEXOS"/>
      <w:bookmarkStart w:id="21" w:name="_Toc7499998"/>
      <w:bookmarkEnd w:id="20"/>
      <w:r w:rsidRPr="005B3A1B">
        <w:rPr>
          <w:rFonts w:ascii="Times New Roman" w:hAnsi="Times New Roman" w:cs="Times New Roman"/>
          <w:color w:val="000000" w:themeColor="text1"/>
        </w:rPr>
        <w:lastRenderedPageBreak/>
        <w:t>A</w:t>
      </w:r>
      <w:r w:rsidR="005B3A1B">
        <w:rPr>
          <w:rFonts w:ascii="Times New Roman" w:hAnsi="Times New Roman" w:cs="Times New Roman"/>
          <w:color w:val="000000" w:themeColor="text1"/>
        </w:rPr>
        <w:t>nexos</w:t>
      </w:r>
      <w:bookmarkEnd w:id="21"/>
    </w:p>
    <w:p w:rsidR="00DC756D" w:rsidRDefault="00DC756D" w:rsidP="00DC756D">
      <w:pPr>
        <w:rPr>
          <w:rFonts w:ascii="Times New Roman" w:hAnsi="Times New Roman" w:cs="Times New Roman"/>
          <w:sz w:val="24"/>
          <w:szCs w:val="24"/>
        </w:rPr>
      </w:pPr>
    </w:p>
    <w:p w:rsidR="00DC756D" w:rsidRDefault="00DC756D" w:rsidP="00DC756D">
      <w:pPr>
        <w:rPr>
          <w:rFonts w:ascii="Times New Roman" w:hAnsi="Times New Roman" w:cs="Times New Roman"/>
          <w:sz w:val="24"/>
          <w:szCs w:val="24"/>
        </w:rPr>
      </w:pPr>
      <w:r w:rsidRPr="00DC756D">
        <w:rPr>
          <w:rFonts w:ascii="Times New Roman" w:hAnsi="Times New Roman" w:cs="Times New Roman"/>
          <w:sz w:val="24"/>
          <w:szCs w:val="24"/>
        </w:rPr>
        <w:t>Anexo 1</w:t>
      </w:r>
      <w:r w:rsidR="007663AA">
        <w:rPr>
          <w:rFonts w:ascii="Times New Roman" w:hAnsi="Times New Roman" w:cs="Times New Roman"/>
          <w:sz w:val="24"/>
          <w:szCs w:val="24"/>
        </w:rPr>
        <w:t xml:space="preserve">: </w:t>
      </w:r>
      <w:r w:rsidR="007663AA" w:rsidRPr="007663AA">
        <w:rPr>
          <w:rFonts w:ascii="Times New Roman" w:hAnsi="Times New Roman" w:cs="Times New Roman"/>
          <w:color w:val="000000" w:themeColor="text1"/>
          <w:sz w:val="24"/>
          <w:szCs w:val="24"/>
        </w:rPr>
        <w:t>Tabla de Lejeune sobre el pacto y el nombre del personaje</w:t>
      </w:r>
    </w:p>
    <w:p w:rsidR="00DC756D" w:rsidRDefault="00DC756D" w:rsidP="00DC756D">
      <w:pPr>
        <w:rPr>
          <w:rFonts w:ascii="Times New Roman" w:hAnsi="Times New Roman" w:cs="Times New Roman"/>
          <w:sz w:val="24"/>
          <w:szCs w:val="24"/>
        </w:rPr>
      </w:pPr>
      <w:r w:rsidRPr="00DC756D">
        <w:rPr>
          <w:rFonts w:ascii="Times New Roman" w:hAnsi="Times New Roman" w:cs="Times New Roman"/>
          <w:noProof/>
          <w:sz w:val="24"/>
          <w:szCs w:val="24"/>
          <w:lang w:val="cs-CZ" w:eastAsia="cs-CZ"/>
        </w:rPr>
        <w:drawing>
          <wp:anchor distT="0" distB="0" distL="114300" distR="114300" simplePos="0" relativeHeight="251675648" behindDoc="0" locked="0" layoutInCell="1" allowOverlap="1">
            <wp:simplePos x="0" y="0"/>
            <wp:positionH relativeFrom="column">
              <wp:posOffset>-83070</wp:posOffset>
            </wp:positionH>
            <wp:positionV relativeFrom="paragraph">
              <wp:posOffset>187709</wp:posOffset>
            </wp:positionV>
            <wp:extent cx="5613031" cy="1541721"/>
            <wp:effectExtent l="19050" t="0" r="6719" b="0"/>
            <wp:wrapNone/>
            <wp:docPr id="5" name="obrázek 1" descr="http://www.scielo.org.co/img/revistas/laplb/n30/0121-8530-laplb-30-001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org.co/img/revistas/laplb/n30/0121-8530-laplb-30-00115-g001.png"/>
                    <pic:cNvPicPr>
                      <a:picLocks noChangeAspect="1" noChangeArrowheads="1"/>
                    </pic:cNvPicPr>
                  </pic:nvPicPr>
                  <pic:blipFill>
                    <a:blip r:embed="rId12" cstate="print"/>
                    <a:srcRect/>
                    <a:stretch>
                      <a:fillRect/>
                    </a:stretch>
                  </pic:blipFill>
                  <pic:spPr bwMode="auto">
                    <a:xfrm>
                      <a:off x="0" y="0"/>
                      <a:ext cx="5613031" cy="1541721"/>
                    </a:xfrm>
                    <a:prstGeom prst="rect">
                      <a:avLst/>
                    </a:prstGeom>
                    <a:noFill/>
                    <a:ln w="9525">
                      <a:noFill/>
                      <a:miter lim="800000"/>
                      <a:headEnd/>
                      <a:tailEnd/>
                    </a:ln>
                  </pic:spPr>
                </pic:pic>
              </a:graphicData>
            </a:graphic>
          </wp:anchor>
        </w:drawing>
      </w:r>
    </w:p>
    <w:p w:rsidR="00DC756D" w:rsidRPr="00DC756D" w:rsidRDefault="00DC756D" w:rsidP="00DC756D">
      <w:pPr>
        <w:rPr>
          <w:rFonts w:ascii="Times New Roman" w:hAnsi="Times New Roman" w:cs="Times New Roman"/>
          <w:sz w:val="24"/>
          <w:szCs w:val="24"/>
        </w:rPr>
      </w:pPr>
    </w:p>
    <w:p w:rsidR="00DC756D" w:rsidRPr="00DC756D" w:rsidRDefault="00DC756D" w:rsidP="00DC756D">
      <w:pPr>
        <w:rPr>
          <w:rFonts w:ascii="Times New Roman" w:hAnsi="Times New Roman" w:cs="Times New Roman"/>
          <w:sz w:val="24"/>
          <w:szCs w:val="24"/>
        </w:rPr>
      </w:pPr>
    </w:p>
    <w:p w:rsidR="00DC756D" w:rsidRPr="00DC756D" w:rsidRDefault="00DC756D" w:rsidP="00DC756D">
      <w:pPr>
        <w:rPr>
          <w:rFonts w:ascii="Times New Roman" w:hAnsi="Times New Roman" w:cs="Times New Roman"/>
          <w:sz w:val="24"/>
          <w:szCs w:val="24"/>
        </w:rPr>
      </w:pPr>
    </w:p>
    <w:p w:rsidR="00DC756D" w:rsidRPr="00DC756D" w:rsidRDefault="00DC756D" w:rsidP="00DC756D">
      <w:pPr>
        <w:rPr>
          <w:rFonts w:ascii="Times New Roman" w:hAnsi="Times New Roman" w:cs="Times New Roman"/>
          <w:sz w:val="24"/>
          <w:szCs w:val="24"/>
        </w:rPr>
      </w:pPr>
    </w:p>
    <w:p w:rsidR="00DC756D" w:rsidRPr="00DC756D" w:rsidRDefault="00DC756D" w:rsidP="00DC756D">
      <w:pPr>
        <w:rPr>
          <w:rFonts w:ascii="Times New Roman" w:hAnsi="Times New Roman" w:cs="Times New Roman"/>
          <w:sz w:val="24"/>
          <w:szCs w:val="24"/>
        </w:rPr>
      </w:pPr>
    </w:p>
    <w:p w:rsidR="00711D60" w:rsidRPr="007663AA" w:rsidRDefault="00711D60" w:rsidP="00711D60">
      <w:pPr>
        <w:pStyle w:val="Titulek"/>
        <w:spacing w:after="0"/>
        <w:rPr>
          <w:rFonts w:ascii="Times New Roman" w:hAnsi="Times New Roman" w:cs="Times New Roman"/>
          <w:color w:val="000000" w:themeColor="text1"/>
          <w:sz w:val="24"/>
          <w:szCs w:val="24"/>
        </w:rPr>
      </w:pPr>
      <w:r w:rsidRPr="007663AA">
        <w:rPr>
          <w:rFonts w:ascii="Times New Roman" w:hAnsi="Times New Roman" w:cs="Times New Roman"/>
          <w:color w:val="000000" w:themeColor="text1"/>
          <w:sz w:val="24"/>
          <w:szCs w:val="24"/>
        </w:rPr>
        <w:t xml:space="preserve">Imagen n. </w:t>
      </w:r>
      <w:r w:rsidR="004B4659" w:rsidRPr="007663AA">
        <w:rPr>
          <w:rFonts w:ascii="Times New Roman" w:hAnsi="Times New Roman" w:cs="Times New Roman"/>
          <w:color w:val="000000" w:themeColor="text1"/>
          <w:sz w:val="24"/>
          <w:szCs w:val="24"/>
        </w:rPr>
        <w:fldChar w:fldCharType="begin"/>
      </w:r>
      <w:r w:rsidRPr="007663AA">
        <w:rPr>
          <w:rFonts w:ascii="Times New Roman" w:hAnsi="Times New Roman" w:cs="Times New Roman"/>
          <w:color w:val="000000" w:themeColor="text1"/>
          <w:sz w:val="24"/>
          <w:szCs w:val="24"/>
        </w:rPr>
        <w:instrText xml:space="preserve"> SEQ Obrázek \* ARABIC </w:instrText>
      </w:r>
      <w:r w:rsidR="004B4659" w:rsidRPr="007663AA">
        <w:rPr>
          <w:rFonts w:ascii="Times New Roman" w:hAnsi="Times New Roman" w:cs="Times New Roman"/>
          <w:color w:val="000000" w:themeColor="text1"/>
          <w:sz w:val="24"/>
          <w:szCs w:val="24"/>
        </w:rPr>
        <w:fldChar w:fldCharType="separate"/>
      </w:r>
      <w:r w:rsidRPr="007663AA">
        <w:rPr>
          <w:rFonts w:ascii="Times New Roman" w:hAnsi="Times New Roman" w:cs="Times New Roman"/>
          <w:noProof/>
          <w:color w:val="000000" w:themeColor="text1"/>
          <w:sz w:val="24"/>
          <w:szCs w:val="24"/>
        </w:rPr>
        <w:t>1</w:t>
      </w:r>
      <w:r w:rsidR="004B4659" w:rsidRPr="007663AA">
        <w:rPr>
          <w:rFonts w:ascii="Times New Roman" w:hAnsi="Times New Roman" w:cs="Times New Roman"/>
          <w:color w:val="000000" w:themeColor="text1"/>
          <w:sz w:val="24"/>
          <w:szCs w:val="24"/>
        </w:rPr>
        <w:fldChar w:fldCharType="end"/>
      </w:r>
      <w:r w:rsidRPr="007663AA">
        <w:rPr>
          <w:rFonts w:ascii="Times New Roman" w:hAnsi="Times New Roman" w:cs="Times New Roman"/>
          <w:color w:val="000000" w:themeColor="text1"/>
          <w:sz w:val="24"/>
          <w:szCs w:val="24"/>
        </w:rPr>
        <w:t xml:space="preserve">: Tabla de Lejeune sobre el pacto y el nombre del personaje </w:t>
      </w:r>
    </w:p>
    <w:p w:rsidR="00DC756D" w:rsidRDefault="00711D60" w:rsidP="00711D60">
      <w:pPr>
        <w:spacing w:after="0" w:line="240" w:lineRule="auto"/>
        <w:rPr>
          <w:rFonts w:ascii="Times New Roman" w:hAnsi="Times New Roman" w:cs="Times New Roman"/>
          <w:sz w:val="24"/>
          <w:szCs w:val="24"/>
        </w:rPr>
      </w:pPr>
      <w:r w:rsidRPr="00711D60">
        <w:rPr>
          <w:rFonts w:ascii="Times New Roman" w:hAnsi="Times New Roman" w:cs="Times New Roman"/>
          <w:sz w:val="24"/>
          <w:szCs w:val="24"/>
        </w:rPr>
        <w:t xml:space="preserve">Autor: Phillipe Lejeune, </w:t>
      </w:r>
      <w:r w:rsidRPr="00711D60">
        <w:rPr>
          <w:rFonts w:ascii="Times New Roman" w:hAnsi="Times New Roman" w:cs="Times New Roman"/>
          <w:sz w:val="24"/>
          <w:szCs w:val="24"/>
          <w:shd w:val="clear" w:color="auto" w:fill="FFFFFF"/>
        </w:rPr>
        <w:t>&lt;</w:t>
      </w:r>
      <w:r w:rsidRPr="00046293">
        <w:rPr>
          <w:rFonts w:ascii="Times New Roman" w:hAnsi="Times New Roman" w:cs="Times New Roman"/>
          <w:sz w:val="24"/>
          <w:szCs w:val="24"/>
        </w:rPr>
        <w:t>https://www.researchgate.net/publication/311983121_Mundos_imposibles_autoficcion</w:t>
      </w:r>
      <w:r w:rsidRPr="00711D60">
        <w:rPr>
          <w:rFonts w:ascii="Times New Roman" w:hAnsi="Times New Roman" w:cs="Times New Roman"/>
          <w:sz w:val="24"/>
          <w:szCs w:val="24"/>
          <w:shd w:val="clear" w:color="auto" w:fill="FFFFFF"/>
        </w:rPr>
        <w:t>&gt;, [consulta: 24/11/2018]</w:t>
      </w:r>
    </w:p>
    <w:p w:rsidR="00DC756D" w:rsidRDefault="00DC756D" w:rsidP="00DC756D">
      <w:pPr>
        <w:tabs>
          <w:tab w:val="left" w:pos="7602"/>
        </w:tabs>
        <w:rPr>
          <w:rFonts w:ascii="Times New Roman" w:hAnsi="Times New Roman" w:cs="Times New Roman"/>
          <w:sz w:val="24"/>
          <w:szCs w:val="24"/>
        </w:rPr>
      </w:pPr>
    </w:p>
    <w:p w:rsidR="000A2440" w:rsidRDefault="000A2440"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711D60" w:rsidRDefault="00711D60" w:rsidP="00DC756D">
      <w:pPr>
        <w:tabs>
          <w:tab w:val="left" w:pos="7602"/>
        </w:tabs>
        <w:rPr>
          <w:rFonts w:ascii="Times New Roman" w:hAnsi="Times New Roman" w:cs="Times New Roman"/>
          <w:sz w:val="24"/>
          <w:szCs w:val="24"/>
        </w:rPr>
      </w:pPr>
    </w:p>
    <w:p w:rsidR="000352E2" w:rsidRDefault="000352E2" w:rsidP="00DC756D">
      <w:pPr>
        <w:spacing w:after="0" w:line="240" w:lineRule="auto"/>
        <w:jc w:val="both"/>
        <w:rPr>
          <w:rFonts w:ascii="Times New Roman" w:hAnsi="Times New Roman" w:cs="Times New Roman"/>
          <w:sz w:val="24"/>
          <w:szCs w:val="24"/>
        </w:rPr>
      </w:pPr>
    </w:p>
    <w:p w:rsidR="007663AA" w:rsidRDefault="007663AA" w:rsidP="00DC756D">
      <w:pPr>
        <w:spacing w:after="0" w:line="240" w:lineRule="auto"/>
        <w:jc w:val="both"/>
        <w:rPr>
          <w:rFonts w:ascii="Times New Roman" w:hAnsi="Times New Roman" w:cs="Times New Roman"/>
          <w:sz w:val="24"/>
          <w:szCs w:val="24"/>
        </w:rPr>
      </w:pPr>
    </w:p>
    <w:p w:rsidR="007663AA" w:rsidRDefault="007663AA" w:rsidP="00DC756D">
      <w:pPr>
        <w:spacing w:after="0" w:line="240" w:lineRule="auto"/>
        <w:jc w:val="both"/>
        <w:rPr>
          <w:rFonts w:ascii="Times New Roman" w:hAnsi="Times New Roman" w:cs="Times New Roman"/>
          <w:sz w:val="24"/>
          <w:szCs w:val="24"/>
        </w:rPr>
      </w:pPr>
    </w:p>
    <w:p w:rsidR="007663AA" w:rsidRDefault="007663AA" w:rsidP="00DC756D">
      <w:pPr>
        <w:spacing w:after="0" w:line="240" w:lineRule="auto"/>
        <w:jc w:val="both"/>
        <w:rPr>
          <w:rFonts w:ascii="Times New Roman" w:hAnsi="Times New Roman" w:cs="Times New Roman"/>
          <w:sz w:val="24"/>
          <w:szCs w:val="24"/>
        </w:rPr>
      </w:pPr>
    </w:p>
    <w:p w:rsidR="00DC756D" w:rsidRPr="00DC756D" w:rsidRDefault="00DC756D" w:rsidP="00DC756D">
      <w:pPr>
        <w:spacing w:after="0" w:line="240" w:lineRule="auto"/>
        <w:jc w:val="both"/>
        <w:rPr>
          <w:rFonts w:ascii="Times New Roman" w:hAnsi="Times New Roman" w:cs="Times New Roman"/>
          <w:sz w:val="24"/>
          <w:szCs w:val="24"/>
        </w:rPr>
      </w:pPr>
      <w:r w:rsidRPr="00DC756D">
        <w:rPr>
          <w:rFonts w:ascii="Times New Roman" w:hAnsi="Times New Roman" w:cs="Times New Roman"/>
          <w:sz w:val="24"/>
          <w:szCs w:val="24"/>
        </w:rPr>
        <w:lastRenderedPageBreak/>
        <w:t>Anex</w:t>
      </w:r>
      <w:r w:rsidR="007663AA">
        <w:rPr>
          <w:rFonts w:ascii="Times New Roman" w:hAnsi="Times New Roman" w:cs="Times New Roman"/>
          <w:sz w:val="24"/>
          <w:szCs w:val="24"/>
        </w:rPr>
        <w:t>o 2:</w:t>
      </w:r>
      <w:r w:rsidRPr="00DC756D">
        <w:rPr>
          <w:rFonts w:ascii="Times New Roman" w:hAnsi="Times New Roman" w:cs="Times New Roman"/>
          <w:sz w:val="24"/>
          <w:szCs w:val="24"/>
        </w:rPr>
        <w:t xml:space="preserve"> </w:t>
      </w:r>
      <w:r w:rsidR="007663AA" w:rsidRPr="007663AA">
        <w:rPr>
          <w:rFonts w:ascii="Times New Roman" w:hAnsi="Times New Roman" w:cs="Times New Roman"/>
          <w:sz w:val="24"/>
          <w:szCs w:val="24"/>
        </w:rPr>
        <w:t>Tabla del grado de la ficción</w:t>
      </w:r>
      <w:r w:rsidR="007663AA" w:rsidRPr="007663AA">
        <w:rPr>
          <w:rFonts w:ascii="Times New Roman" w:hAnsi="Times New Roman" w:cs="Times New Roman"/>
          <w:sz w:val="24"/>
          <w:szCs w:val="24"/>
        </w:rPr>
        <w:tab/>
      </w:r>
    </w:p>
    <w:p w:rsidR="00DC756D" w:rsidRDefault="00DC756D" w:rsidP="00DC756D">
      <w:pPr>
        <w:tabs>
          <w:tab w:val="left" w:pos="7602"/>
        </w:tabs>
        <w:rPr>
          <w:rFonts w:ascii="Times New Roman" w:hAnsi="Times New Roman" w:cs="Times New Roman"/>
          <w:sz w:val="24"/>
          <w:szCs w:val="24"/>
        </w:rPr>
      </w:pPr>
    </w:p>
    <w:tbl>
      <w:tblPr>
        <w:tblStyle w:val="Mkatabulky"/>
        <w:tblW w:w="9464" w:type="dxa"/>
        <w:tblLook w:val="04A0"/>
      </w:tblPr>
      <w:tblGrid>
        <w:gridCol w:w="3070"/>
        <w:gridCol w:w="3275"/>
        <w:gridCol w:w="3119"/>
      </w:tblGrid>
      <w:tr w:rsidR="00DC756D" w:rsidTr="00426BA0">
        <w:trPr>
          <w:trHeight w:val="625"/>
        </w:trPr>
        <w:tc>
          <w:tcPr>
            <w:tcW w:w="9464" w:type="dxa"/>
            <w:gridSpan w:val="3"/>
          </w:tcPr>
          <w:p w:rsidR="00DC756D" w:rsidRPr="00C34CCA" w:rsidRDefault="00DC756D" w:rsidP="00426BA0">
            <w:pPr>
              <w:jc w:val="center"/>
              <w:rPr>
                <w:rFonts w:ascii="Times New Roman" w:hAnsi="Times New Roman" w:cs="Times New Roman"/>
                <w:b/>
                <w:sz w:val="24"/>
                <w:szCs w:val="24"/>
              </w:rPr>
            </w:pPr>
            <w:r w:rsidRPr="00C34CCA">
              <w:rPr>
                <w:rFonts w:ascii="Times New Roman" w:hAnsi="Times New Roman" w:cs="Times New Roman"/>
                <w:b/>
                <w:sz w:val="24"/>
                <w:szCs w:val="24"/>
              </w:rPr>
              <w:t>PACTO AMBIGUO</w:t>
            </w:r>
          </w:p>
          <w:p w:rsidR="00DC756D" w:rsidRDefault="00DC756D" w:rsidP="00426BA0">
            <w:pPr>
              <w:jc w:val="center"/>
              <w:rPr>
                <w:rFonts w:ascii="Times New Roman" w:hAnsi="Times New Roman" w:cs="Times New Roman"/>
                <w:sz w:val="24"/>
                <w:szCs w:val="24"/>
              </w:rPr>
            </w:pPr>
            <w:r w:rsidRPr="00C34CCA">
              <w:rPr>
                <w:rFonts w:ascii="Times New Roman" w:hAnsi="Times New Roman" w:cs="Times New Roman"/>
                <w:b/>
                <w:sz w:val="24"/>
                <w:szCs w:val="24"/>
              </w:rPr>
              <w:t>CAMPO AUTOFICCIONAL</w:t>
            </w:r>
          </w:p>
        </w:tc>
      </w:tr>
      <w:tr w:rsidR="00DC756D" w:rsidTr="00426BA0">
        <w:tc>
          <w:tcPr>
            <w:tcW w:w="3070" w:type="dxa"/>
          </w:tcPr>
          <w:p w:rsidR="00DC756D" w:rsidRPr="00C34CCA" w:rsidRDefault="00DC756D" w:rsidP="00426BA0">
            <w:pPr>
              <w:jc w:val="center"/>
              <w:rPr>
                <w:rFonts w:ascii="Times New Roman" w:hAnsi="Times New Roman" w:cs="Times New Roman"/>
                <w:i/>
                <w:sz w:val="24"/>
                <w:szCs w:val="24"/>
              </w:rPr>
            </w:pPr>
            <w:r w:rsidRPr="00C34CCA">
              <w:rPr>
                <w:rFonts w:ascii="Times New Roman" w:hAnsi="Times New Roman" w:cs="Times New Roman"/>
                <w:i/>
                <w:sz w:val="24"/>
                <w:szCs w:val="24"/>
              </w:rPr>
              <w:t>Autoficción biográfica</w:t>
            </w:r>
          </w:p>
        </w:tc>
        <w:tc>
          <w:tcPr>
            <w:tcW w:w="3275" w:type="dxa"/>
          </w:tcPr>
          <w:p w:rsidR="00DC756D" w:rsidRPr="00C34CCA" w:rsidRDefault="00DC756D" w:rsidP="00426BA0">
            <w:pPr>
              <w:jc w:val="center"/>
              <w:rPr>
                <w:rFonts w:ascii="Times New Roman" w:hAnsi="Times New Roman" w:cs="Times New Roman"/>
                <w:i/>
                <w:sz w:val="24"/>
                <w:szCs w:val="24"/>
              </w:rPr>
            </w:pPr>
            <w:r w:rsidRPr="00C34CCA">
              <w:rPr>
                <w:rFonts w:ascii="Times New Roman" w:hAnsi="Times New Roman" w:cs="Times New Roman"/>
                <w:i/>
                <w:sz w:val="24"/>
                <w:szCs w:val="24"/>
              </w:rPr>
              <w:t>Autobioficción</w:t>
            </w:r>
          </w:p>
        </w:tc>
        <w:tc>
          <w:tcPr>
            <w:tcW w:w="3119" w:type="dxa"/>
          </w:tcPr>
          <w:p w:rsidR="00DC756D" w:rsidRPr="00C34CCA" w:rsidRDefault="00DC756D" w:rsidP="00426BA0">
            <w:pPr>
              <w:jc w:val="center"/>
              <w:rPr>
                <w:rFonts w:ascii="Times New Roman" w:hAnsi="Times New Roman" w:cs="Times New Roman"/>
                <w:i/>
                <w:sz w:val="24"/>
                <w:szCs w:val="24"/>
              </w:rPr>
            </w:pPr>
            <w:r w:rsidRPr="00C34CCA">
              <w:rPr>
                <w:rFonts w:ascii="Times New Roman" w:hAnsi="Times New Roman" w:cs="Times New Roman"/>
                <w:i/>
                <w:sz w:val="24"/>
                <w:szCs w:val="24"/>
              </w:rPr>
              <w:t>Autoficción fantástica</w:t>
            </w:r>
          </w:p>
        </w:tc>
      </w:tr>
      <w:tr w:rsidR="00DC756D" w:rsidTr="00426BA0">
        <w:trPr>
          <w:trHeight w:val="1828"/>
        </w:trPr>
        <w:tc>
          <w:tcPr>
            <w:tcW w:w="3070" w:type="dxa"/>
          </w:tcPr>
          <w:p w:rsidR="00DC756D" w:rsidRPr="00C34CCA" w:rsidRDefault="00DC756D" w:rsidP="00426BA0">
            <w:pPr>
              <w:jc w:val="both"/>
              <w:rPr>
                <w:rFonts w:ascii="Times New Roman" w:hAnsi="Times New Roman" w:cs="Times New Roman"/>
                <w:sz w:val="24"/>
                <w:szCs w:val="24"/>
              </w:rPr>
            </w:pPr>
            <w:r w:rsidRPr="00C34CCA">
              <w:rPr>
                <w:rFonts w:ascii="Times New Roman" w:hAnsi="Times New Roman" w:cs="Times New Roman"/>
                <w:sz w:val="24"/>
                <w:szCs w:val="24"/>
              </w:rPr>
              <w:t>1. A=N=P</w:t>
            </w:r>
          </w:p>
          <w:p w:rsidR="00DC756D" w:rsidRPr="00C34CCA" w:rsidRDefault="00DC756D" w:rsidP="00426BA0">
            <w:pPr>
              <w:jc w:val="both"/>
              <w:rPr>
                <w:rFonts w:ascii="Times New Roman" w:hAnsi="Times New Roman" w:cs="Times New Roman"/>
                <w:sz w:val="24"/>
                <w:szCs w:val="24"/>
              </w:rPr>
            </w:pPr>
            <w:r w:rsidRPr="00C34CCA">
              <w:rPr>
                <w:rFonts w:ascii="Times New Roman" w:hAnsi="Times New Roman" w:cs="Times New Roman"/>
                <w:sz w:val="24"/>
                <w:szCs w:val="24"/>
              </w:rPr>
              <w:t>2. Novela</w:t>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–Invención:</w:t>
            </w:r>
          </w:p>
          <w:p w:rsidR="00DC756D" w:rsidRDefault="00DC756D" w:rsidP="00426BA0">
            <w:pPr>
              <w:ind w:left="360"/>
              <w:jc w:val="both"/>
              <w:rPr>
                <w:rFonts w:ascii="Times New Roman" w:hAnsi="Times New Roman" w:cs="Times New Roman"/>
                <w:sz w:val="24"/>
                <w:szCs w:val="24"/>
              </w:rPr>
            </w:pPr>
            <w:r w:rsidRPr="00C34CCA">
              <w:rPr>
                <w:rFonts w:ascii="Times New Roman" w:hAnsi="Times New Roman" w:cs="Times New Roman"/>
                <w:sz w:val="24"/>
                <w:szCs w:val="24"/>
              </w:rPr>
              <w:t>lo ficcticio−&lt;&lt;real&gt;&gt;</w:t>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831A57">
              <w:rPr>
                <w:rFonts w:ascii="Times New Roman" w:hAnsi="Times New Roman" w:cs="Times New Roman"/>
                <w:sz w:val="24"/>
                <w:szCs w:val="24"/>
              </w:rPr>
              <w:t>mbigü</w:t>
            </w:r>
            <w:r>
              <w:rPr>
                <w:rFonts w:ascii="Times New Roman" w:hAnsi="Times New Roman" w:cs="Times New Roman"/>
                <w:sz w:val="24"/>
                <w:szCs w:val="24"/>
              </w:rPr>
              <w:t>edad</w:t>
            </w:r>
          </w:p>
          <w:p w:rsidR="00DC756D" w:rsidRPr="00C34CCA" w:rsidRDefault="00DC756D" w:rsidP="00426BA0">
            <w:pPr>
              <w:jc w:val="both"/>
              <w:rPr>
                <w:rFonts w:ascii="Times New Roman" w:hAnsi="Times New Roman" w:cs="Times New Roman"/>
                <w:sz w:val="24"/>
                <w:szCs w:val="24"/>
              </w:rPr>
            </w:pPr>
            <w:r>
              <w:rPr>
                <w:rFonts w:ascii="Times New Roman" w:hAnsi="Times New Roman" w:cs="Times New Roman"/>
                <w:sz w:val="24"/>
                <w:szCs w:val="24"/>
              </w:rPr>
              <w:t xml:space="preserve">   prox.pacto </w:t>
            </w:r>
            <w:r w:rsidRPr="00C34CCA">
              <w:rPr>
                <w:rFonts w:ascii="Times New Roman" w:hAnsi="Times New Roman" w:cs="Times New Roman"/>
                <w:sz w:val="24"/>
                <w:szCs w:val="24"/>
              </w:rPr>
              <w:t>autobiográfico</w:t>
            </w:r>
          </w:p>
        </w:tc>
        <w:tc>
          <w:tcPr>
            <w:tcW w:w="3275" w:type="dxa"/>
          </w:tcPr>
          <w:p w:rsidR="00DC756D" w:rsidRPr="00C34CCA" w:rsidRDefault="00DC756D" w:rsidP="00426BA0">
            <w:pPr>
              <w:jc w:val="both"/>
              <w:rPr>
                <w:rFonts w:ascii="Times New Roman" w:hAnsi="Times New Roman" w:cs="Times New Roman"/>
                <w:sz w:val="24"/>
                <w:szCs w:val="24"/>
              </w:rPr>
            </w:pPr>
            <w:r>
              <w:rPr>
                <w:rFonts w:ascii="Times New Roman" w:hAnsi="Times New Roman" w:cs="Times New Roman"/>
                <w:sz w:val="24"/>
                <w:szCs w:val="24"/>
              </w:rPr>
              <w:t xml:space="preserve"> </w:t>
            </w:r>
            <w:r w:rsidRPr="008C2DA6">
              <w:rPr>
                <w:rFonts w:ascii="Times New Roman" w:hAnsi="Times New Roman" w:cs="Times New Roman"/>
                <w:sz w:val="24"/>
                <w:szCs w:val="24"/>
              </w:rPr>
              <w:sym w:font="Wingdings" w:char="F0DF"/>
            </w:r>
            <w:r>
              <w:rPr>
                <w:rFonts w:ascii="Times New Roman" w:hAnsi="Times New Roman" w:cs="Times New Roman"/>
                <w:sz w:val="24"/>
                <w:szCs w:val="24"/>
              </w:rPr>
              <w:t xml:space="preserve">1. A=N=P </w:t>
            </w:r>
            <w:r w:rsidRPr="008C2DA6">
              <w:rPr>
                <w:rFonts w:ascii="Times New Roman" w:hAnsi="Times New Roman" w:cs="Times New Roman"/>
                <w:sz w:val="24"/>
                <w:szCs w:val="24"/>
              </w:rPr>
              <w:sym w:font="Wingdings" w:char="F0E0"/>
            </w:r>
          </w:p>
          <w:p w:rsidR="00DC756D" w:rsidRPr="00C34CCA" w:rsidRDefault="00DC756D" w:rsidP="00426BA0">
            <w:pPr>
              <w:jc w:val="both"/>
              <w:rPr>
                <w:rFonts w:ascii="Times New Roman" w:hAnsi="Times New Roman" w:cs="Times New Roman"/>
                <w:sz w:val="24"/>
                <w:szCs w:val="24"/>
              </w:rPr>
            </w:pPr>
            <w:r w:rsidRPr="00C34CCA">
              <w:rPr>
                <w:rFonts w:ascii="Times New Roman" w:hAnsi="Times New Roman" w:cs="Times New Roman"/>
                <w:sz w:val="24"/>
                <w:szCs w:val="24"/>
              </w:rPr>
              <w:t xml:space="preserve"> </w:t>
            </w:r>
            <w:r w:rsidRPr="008C2DA6">
              <w:rPr>
                <w:rFonts w:ascii="Times New Roman" w:hAnsi="Times New Roman" w:cs="Times New Roman"/>
                <w:sz w:val="24"/>
                <w:szCs w:val="24"/>
              </w:rPr>
              <w:sym w:font="Wingdings" w:char="F0DF"/>
            </w:r>
            <w:r w:rsidRPr="00C34CCA">
              <w:rPr>
                <w:rFonts w:ascii="Times New Roman" w:hAnsi="Times New Roman" w:cs="Times New Roman"/>
                <w:sz w:val="24"/>
                <w:szCs w:val="24"/>
              </w:rPr>
              <w:t xml:space="preserve">2. Novela </w:t>
            </w:r>
            <w:r w:rsidRPr="008C2DA6">
              <w:rPr>
                <w:rFonts w:ascii="Times New Roman" w:hAnsi="Times New Roman" w:cs="Times New Roman"/>
                <w:sz w:val="24"/>
                <w:szCs w:val="24"/>
              </w:rPr>
              <w:sym w:font="Wingdings" w:char="F0E0"/>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–Invención: elementos</w:t>
            </w:r>
          </w:p>
          <w:p w:rsidR="00DC756D" w:rsidRDefault="00DC756D" w:rsidP="00426BA0">
            <w:pPr>
              <w:ind w:left="360"/>
              <w:jc w:val="both"/>
              <w:rPr>
                <w:rFonts w:ascii="Times New Roman" w:hAnsi="Times New Roman" w:cs="Times New Roman"/>
                <w:sz w:val="24"/>
                <w:szCs w:val="24"/>
              </w:rPr>
            </w:pPr>
            <w:r w:rsidRPr="00C34CCA">
              <w:rPr>
                <w:rFonts w:ascii="Times New Roman" w:hAnsi="Times New Roman" w:cs="Times New Roman"/>
                <w:sz w:val="24"/>
                <w:szCs w:val="24"/>
              </w:rPr>
              <w:t>&lt;&lt;autobioficticios&gt;&gt;</w:t>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831A57">
              <w:rPr>
                <w:rFonts w:ascii="Times New Roman" w:hAnsi="Times New Roman" w:cs="Times New Roman"/>
                <w:sz w:val="24"/>
                <w:szCs w:val="24"/>
              </w:rPr>
              <w:t>mbigü</w:t>
            </w:r>
            <w:r>
              <w:rPr>
                <w:rFonts w:ascii="Times New Roman" w:hAnsi="Times New Roman" w:cs="Times New Roman"/>
                <w:sz w:val="24"/>
                <w:szCs w:val="24"/>
              </w:rPr>
              <w:t>edad plena</w:t>
            </w:r>
          </w:p>
          <w:p w:rsidR="00DC756D" w:rsidRPr="00C34CCA" w:rsidRDefault="00DC756D" w:rsidP="00426BA0">
            <w:pPr>
              <w:ind w:left="360"/>
              <w:jc w:val="both"/>
              <w:rPr>
                <w:rFonts w:ascii="Times New Roman" w:hAnsi="Times New Roman" w:cs="Times New Roman"/>
                <w:sz w:val="24"/>
                <w:szCs w:val="24"/>
              </w:rPr>
            </w:pPr>
            <w:r w:rsidRPr="00C34CCA">
              <w:rPr>
                <w:rFonts w:ascii="Times New Roman" w:hAnsi="Times New Roman" w:cs="Times New Roman"/>
                <w:sz w:val="24"/>
                <w:szCs w:val="24"/>
              </w:rPr>
              <w:t>vacilación lectora</w:t>
            </w:r>
          </w:p>
          <w:p w:rsidR="00DC756D" w:rsidRPr="00C34CCA" w:rsidRDefault="00DC756D" w:rsidP="00426BA0">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DC756D" w:rsidRDefault="00DC756D" w:rsidP="00426BA0">
            <w:pPr>
              <w:jc w:val="both"/>
              <w:rPr>
                <w:rFonts w:ascii="Times New Roman" w:hAnsi="Times New Roman" w:cs="Times New Roman"/>
                <w:sz w:val="24"/>
                <w:szCs w:val="24"/>
              </w:rPr>
            </w:pPr>
          </w:p>
        </w:tc>
        <w:tc>
          <w:tcPr>
            <w:tcW w:w="3119" w:type="dxa"/>
          </w:tcPr>
          <w:p w:rsidR="00DC756D" w:rsidRPr="00C34CCA" w:rsidRDefault="00DC756D" w:rsidP="00426BA0">
            <w:pPr>
              <w:jc w:val="both"/>
              <w:rPr>
                <w:rFonts w:ascii="Times New Roman" w:hAnsi="Times New Roman" w:cs="Times New Roman"/>
                <w:sz w:val="24"/>
                <w:szCs w:val="24"/>
              </w:rPr>
            </w:pPr>
            <w:r w:rsidRPr="00C34CCA">
              <w:rPr>
                <w:rFonts w:ascii="Times New Roman" w:hAnsi="Times New Roman" w:cs="Times New Roman"/>
                <w:sz w:val="24"/>
                <w:szCs w:val="24"/>
              </w:rPr>
              <w:t>1. A=N=P</w:t>
            </w:r>
          </w:p>
          <w:p w:rsidR="00DC756D" w:rsidRPr="00C34CCA" w:rsidRDefault="00DC756D" w:rsidP="00426BA0">
            <w:pPr>
              <w:jc w:val="both"/>
              <w:rPr>
                <w:rFonts w:ascii="Times New Roman" w:hAnsi="Times New Roman" w:cs="Times New Roman"/>
                <w:sz w:val="24"/>
                <w:szCs w:val="24"/>
              </w:rPr>
            </w:pPr>
            <w:r w:rsidRPr="00C34CCA">
              <w:rPr>
                <w:rFonts w:ascii="Times New Roman" w:hAnsi="Times New Roman" w:cs="Times New Roman"/>
                <w:sz w:val="24"/>
                <w:szCs w:val="24"/>
              </w:rPr>
              <w:t>2. Novela</w:t>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+Invención:</w:t>
            </w:r>
          </w:p>
          <w:p w:rsidR="00DC756D" w:rsidRDefault="00DC756D" w:rsidP="00426BA0">
            <w:pPr>
              <w:ind w:left="360"/>
              <w:jc w:val="both"/>
              <w:rPr>
                <w:rFonts w:ascii="Times New Roman" w:hAnsi="Times New Roman" w:cs="Times New Roman"/>
                <w:sz w:val="24"/>
                <w:szCs w:val="24"/>
              </w:rPr>
            </w:pPr>
            <w:r w:rsidRPr="00C34CCA">
              <w:rPr>
                <w:rFonts w:ascii="Times New Roman" w:hAnsi="Times New Roman" w:cs="Times New Roman"/>
                <w:sz w:val="24"/>
                <w:szCs w:val="24"/>
              </w:rPr>
              <w:t>lo ficcticio−&lt;&lt;</w:t>
            </w:r>
            <w:r>
              <w:rPr>
                <w:rFonts w:ascii="Times New Roman" w:hAnsi="Times New Roman" w:cs="Times New Roman"/>
                <w:sz w:val="24"/>
                <w:szCs w:val="24"/>
              </w:rPr>
              <w:t>ir</w:t>
            </w:r>
            <w:r w:rsidRPr="00C34CCA">
              <w:rPr>
                <w:rFonts w:ascii="Times New Roman" w:hAnsi="Times New Roman" w:cs="Times New Roman"/>
                <w:sz w:val="24"/>
                <w:szCs w:val="24"/>
              </w:rPr>
              <w:t>real&gt;&gt;</w:t>
            </w:r>
          </w:p>
          <w:p w:rsidR="00DC756D" w:rsidRDefault="00DC756D" w:rsidP="00426BA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831A57">
              <w:rPr>
                <w:rFonts w:ascii="Times New Roman" w:hAnsi="Times New Roman" w:cs="Times New Roman"/>
                <w:sz w:val="24"/>
                <w:szCs w:val="24"/>
              </w:rPr>
              <w:t>mbigü</w:t>
            </w:r>
            <w:r>
              <w:rPr>
                <w:rFonts w:ascii="Times New Roman" w:hAnsi="Times New Roman" w:cs="Times New Roman"/>
                <w:sz w:val="24"/>
                <w:szCs w:val="24"/>
              </w:rPr>
              <w:t>edad:</w:t>
            </w:r>
          </w:p>
          <w:p w:rsidR="00DC756D" w:rsidRPr="008C2DA6" w:rsidRDefault="00DC756D" w:rsidP="00426BA0">
            <w:pPr>
              <w:ind w:left="360"/>
              <w:jc w:val="both"/>
              <w:rPr>
                <w:rFonts w:ascii="Times New Roman" w:hAnsi="Times New Roman" w:cs="Times New Roman"/>
                <w:sz w:val="24"/>
                <w:szCs w:val="24"/>
              </w:rPr>
            </w:pPr>
            <w:r>
              <w:rPr>
                <w:rFonts w:ascii="Times New Roman" w:hAnsi="Times New Roman" w:cs="Times New Roman"/>
                <w:sz w:val="24"/>
                <w:szCs w:val="24"/>
              </w:rPr>
              <w:t>prox.pacto novelesco</w:t>
            </w:r>
          </w:p>
          <w:p w:rsidR="00DC756D" w:rsidRDefault="00DC756D" w:rsidP="00426BA0">
            <w:pPr>
              <w:keepNext/>
              <w:jc w:val="both"/>
              <w:rPr>
                <w:rFonts w:ascii="Times New Roman" w:hAnsi="Times New Roman" w:cs="Times New Roman"/>
                <w:sz w:val="24"/>
                <w:szCs w:val="24"/>
              </w:rPr>
            </w:pPr>
          </w:p>
        </w:tc>
      </w:tr>
    </w:tbl>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sz w:val="24"/>
          <w:szCs w:val="24"/>
        </w:rPr>
        <w:t>A=autor; N=narrador; P=personaje; –, menos; +, más.</w:t>
      </w:r>
    </w:p>
    <w:p w:rsidR="007663AA" w:rsidRPr="007663AA" w:rsidRDefault="007663AA" w:rsidP="00711D60">
      <w:pPr>
        <w:spacing w:after="0" w:line="240" w:lineRule="auto"/>
        <w:rPr>
          <w:rFonts w:ascii="Times New Roman" w:hAnsi="Times New Roman" w:cs="Times New Roman"/>
          <w:b/>
          <w:sz w:val="24"/>
          <w:szCs w:val="24"/>
        </w:rPr>
      </w:pPr>
      <w:r w:rsidRPr="007663AA">
        <w:rPr>
          <w:rFonts w:ascii="Times New Roman" w:hAnsi="Times New Roman" w:cs="Times New Roman"/>
          <w:b/>
          <w:sz w:val="24"/>
          <w:szCs w:val="24"/>
        </w:rPr>
        <w:t>Imagen n. 2: Tabla del grado de la ficción</w:t>
      </w:r>
    </w:p>
    <w:p w:rsidR="00711D60" w:rsidRPr="007663AA" w:rsidRDefault="00711D60" w:rsidP="00711D60">
      <w:pPr>
        <w:spacing w:after="0" w:line="240" w:lineRule="auto"/>
        <w:rPr>
          <w:rFonts w:ascii="Times New Roman" w:hAnsi="Times New Roman" w:cs="Times New Roman"/>
          <w:sz w:val="24"/>
          <w:szCs w:val="24"/>
        </w:rPr>
      </w:pPr>
      <w:r w:rsidRPr="007663AA">
        <w:rPr>
          <w:rFonts w:ascii="Times New Roman" w:hAnsi="Times New Roman" w:cs="Times New Roman"/>
          <w:sz w:val="24"/>
          <w:szCs w:val="24"/>
        </w:rPr>
        <w:t>Autor: Manuel Alberca</w:t>
      </w:r>
    </w:p>
    <w:p w:rsidR="00711D60" w:rsidRPr="007663AA" w:rsidRDefault="00711D60" w:rsidP="00711D60">
      <w:pPr>
        <w:spacing w:after="0" w:line="240" w:lineRule="auto"/>
        <w:rPr>
          <w:rFonts w:ascii="Times New Roman" w:hAnsi="Times New Roman" w:cs="Times New Roman"/>
          <w:sz w:val="24"/>
          <w:szCs w:val="24"/>
        </w:rPr>
      </w:pPr>
      <w:r w:rsidRPr="007663AA">
        <w:rPr>
          <w:rFonts w:ascii="Times New Roman" w:hAnsi="Times New Roman" w:cs="Times New Roman"/>
          <w:sz w:val="24"/>
          <w:szCs w:val="24"/>
          <w:shd w:val="clear" w:color="auto" w:fill="FFFFFF"/>
        </w:rPr>
        <w:t>&lt;</w:t>
      </w:r>
      <w:r w:rsidRPr="00046293">
        <w:rPr>
          <w:rFonts w:ascii="Times New Roman" w:hAnsi="Times New Roman" w:cs="Times New Roman"/>
          <w:sz w:val="24"/>
          <w:szCs w:val="24"/>
        </w:rPr>
        <w:t>https://www.researchgate.net/publication/311983121_Mundos_imposibles_autoficcion</w:t>
      </w:r>
      <w:r w:rsidRPr="007663AA">
        <w:rPr>
          <w:rFonts w:ascii="Times New Roman" w:hAnsi="Times New Roman" w:cs="Times New Roman"/>
          <w:sz w:val="24"/>
          <w:szCs w:val="24"/>
          <w:shd w:val="clear" w:color="auto" w:fill="FFFFFF"/>
        </w:rPr>
        <w:t>&gt;, [consulta: 5/12/2018].</w:t>
      </w: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711D60" w:rsidRDefault="007663AA" w:rsidP="00711D60">
      <w:pPr>
        <w:rPr>
          <w:rFonts w:ascii="Times New Roman" w:hAnsi="Times New Roman" w:cs="Times New Roman"/>
          <w:sz w:val="24"/>
          <w:szCs w:val="24"/>
        </w:rPr>
      </w:pPr>
      <w:r>
        <w:rPr>
          <w:rFonts w:ascii="Times New Roman" w:hAnsi="Times New Roman" w:cs="Times New Roman"/>
          <w:sz w:val="24"/>
          <w:szCs w:val="24"/>
        </w:rPr>
        <w:lastRenderedPageBreak/>
        <w:t xml:space="preserve">Anexo 3: </w:t>
      </w:r>
      <w:r w:rsidR="00711D60">
        <w:rPr>
          <w:rFonts w:ascii="Times New Roman" w:hAnsi="Times New Roman" w:cs="Times New Roman"/>
          <w:sz w:val="24"/>
          <w:szCs w:val="24"/>
        </w:rPr>
        <w:t>La peque</w:t>
      </w:r>
      <w:r w:rsidR="00711D60" w:rsidRPr="0096076B">
        <w:rPr>
          <w:rFonts w:ascii="Times New Roman" w:hAnsi="Times New Roman" w:cs="Times New Roman"/>
          <w:sz w:val="24"/>
          <w:szCs w:val="24"/>
        </w:rPr>
        <w:t>ñ</w:t>
      </w:r>
      <w:r w:rsidR="00711D60">
        <w:rPr>
          <w:rFonts w:ascii="Times New Roman" w:hAnsi="Times New Roman" w:cs="Times New Roman"/>
          <w:sz w:val="24"/>
          <w:szCs w:val="24"/>
        </w:rPr>
        <w:t>a comunicación con Manuel Alberca</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Interrogador: Martin Kuchař</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Nombre del encuestado: Manuel Alberca Serrano</w:t>
      </w:r>
    </w:p>
    <w:p w:rsidR="00711D60" w:rsidRPr="00711D60" w:rsidRDefault="00711D60" w:rsidP="00711D60">
      <w:pPr>
        <w:spacing w:after="0" w:line="360" w:lineRule="auto"/>
        <w:jc w:val="both"/>
        <w:rPr>
          <w:rFonts w:ascii="Times New Roman" w:hAnsi="Times New Roman" w:cs="Times New Roman"/>
          <w:b/>
          <w:sz w:val="24"/>
          <w:szCs w:val="24"/>
        </w:rPr>
      </w:pP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 xml:space="preserve">I: Buenos días apreciado escritor. Tengo un enorme placer de contactar a usted. Soy el estudiante checo y ahora me dedico a elaborar el trabajo final de carrera sobre la autoficción. Tendría unas preguntas para usted y personalmente sería muy agradecido a usted si me contestara al menos de manera escueta. Entonces de primero me ocurrió una pregunta personal: </w:t>
      </w:r>
      <w:r w:rsidRPr="00711D60">
        <w:rPr>
          <w:rFonts w:ascii="Times New Roman" w:hAnsi="Times New Roman" w:cs="Times New Roman"/>
          <w:b/>
          <w:color w:val="545454"/>
          <w:sz w:val="24"/>
          <w:szCs w:val="24"/>
          <w:shd w:val="clear" w:color="auto" w:fill="FFFFFF"/>
        </w:rPr>
        <w:t>¿</w:t>
      </w:r>
      <w:r w:rsidRPr="00711D60">
        <w:rPr>
          <w:rFonts w:ascii="Times New Roman" w:hAnsi="Times New Roman" w:cs="Times New Roman"/>
          <w:b/>
          <w:sz w:val="24"/>
          <w:szCs w:val="24"/>
        </w:rPr>
        <w:t>Cual fue su estímulo para empezar a dedicarse a la autoficción?</w:t>
      </w:r>
    </w:p>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b/>
          <w:sz w:val="24"/>
          <w:szCs w:val="24"/>
        </w:rPr>
        <w:t xml:space="preserve">E: </w:t>
      </w:r>
      <w:r w:rsidRPr="00711D60">
        <w:rPr>
          <w:rFonts w:ascii="Times New Roman" w:hAnsi="Times New Roman" w:cs="Times New Roman"/>
          <w:sz w:val="24"/>
          <w:szCs w:val="24"/>
        </w:rPr>
        <w:t xml:space="preserve">Buenos días, gracias por su interés. </w:t>
      </w:r>
      <w:r w:rsidRPr="00711D60">
        <w:rPr>
          <w:rFonts w:ascii="Times New Roman" w:hAnsi="Times New Roman" w:cs="Times New Roman"/>
          <w:color w:val="000000"/>
          <w:sz w:val="24"/>
          <w:szCs w:val="24"/>
          <w:shd w:val="clear" w:color="auto" w:fill="FFFFFF"/>
        </w:rPr>
        <w:t>Lo cierto es que todo lo que yo pueda decirle sobre la autoficción se encuentra en los dos libros que he publicado sobre el tema y en numerosos artículos. Sobre la pregunta puedo decir que</w:t>
      </w:r>
      <w:r w:rsidRPr="00711D60">
        <w:rPr>
          <w:rFonts w:ascii="Times New Roman" w:hAnsi="Times New Roman" w:cs="Times New Roman"/>
          <w:sz w:val="24"/>
          <w:szCs w:val="24"/>
        </w:rPr>
        <w:t xml:space="preserve"> estudio la autoficción porque me interesa la autobiografía.</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 xml:space="preserve">I: Bueno, reconozco que muchas cosas que me diga usted están incuidas en sus obras y artículos. No obstante, si se habla de autobiografía como tal, </w:t>
      </w:r>
      <w:r w:rsidRPr="00711D60">
        <w:rPr>
          <w:rFonts w:ascii="Times New Roman" w:hAnsi="Times New Roman" w:cs="Times New Roman"/>
          <w:b/>
          <w:color w:val="545454"/>
          <w:sz w:val="24"/>
          <w:szCs w:val="24"/>
          <w:shd w:val="clear" w:color="auto" w:fill="FFFFFF"/>
        </w:rPr>
        <w:t>¿</w:t>
      </w:r>
      <w:r w:rsidRPr="00711D60">
        <w:rPr>
          <w:rFonts w:ascii="Times New Roman" w:hAnsi="Times New Roman" w:cs="Times New Roman"/>
          <w:b/>
          <w:sz w:val="24"/>
          <w:szCs w:val="24"/>
        </w:rPr>
        <w:t>se podría hablar de autoficción sin cualquier aporte de la autobiografía e involucración del autor al texto como el personaje?</w:t>
      </w:r>
    </w:p>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b/>
          <w:sz w:val="24"/>
          <w:szCs w:val="24"/>
        </w:rPr>
        <w:t xml:space="preserve">E: </w:t>
      </w:r>
      <w:r w:rsidRPr="00711D60">
        <w:rPr>
          <w:rFonts w:ascii="Times New Roman" w:hAnsi="Times New Roman" w:cs="Times New Roman"/>
          <w:sz w:val="24"/>
          <w:szCs w:val="24"/>
        </w:rPr>
        <w:t>Es difícil responder a esta pregunta. Personalmente me dirigiría a la clasificación de la autoficción. Creo que tiene que tener en cuenta que hay varios tipos de autoficción que yo preciso en mi libro El pacto ambiguo.</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I: El teórico literario Philippe Lejeune dice que es imprescindible que la autoficción en algunos casos se funde y abarque solamente los elementos o hechos reales. Si tomamos en cuenta el cuadro de la autoficción de Phillipe Lejeune, hay unas casillas vacías, o sea, cosos ciegos.  Corresponderían a un texto ficticio o las rellenaría de manera distinta?</w:t>
      </w:r>
    </w:p>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b/>
          <w:sz w:val="24"/>
          <w:szCs w:val="24"/>
        </w:rPr>
        <w:t xml:space="preserve">E: </w:t>
      </w:r>
      <w:r w:rsidRPr="00711D60">
        <w:rPr>
          <w:rFonts w:ascii="Times New Roman" w:hAnsi="Times New Roman" w:cs="Times New Roman"/>
          <w:sz w:val="24"/>
          <w:szCs w:val="24"/>
        </w:rPr>
        <w:t>Pues, las casillas vacías están en el cuadro de El pacto autobiográfico de Lejeune y yo mismo lo reproduzco en mi libro. Sin embargo, creo que confunde a Lejeune con Doubrovsky porque el primero apenas se ha referido a autoficción.</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 xml:space="preserve">I: Puesto que el libro de Unamuno, </w:t>
      </w:r>
      <w:r w:rsidRPr="0057178F">
        <w:rPr>
          <w:rFonts w:ascii="Times New Roman" w:hAnsi="Times New Roman" w:cs="Times New Roman"/>
          <w:b/>
          <w:i/>
          <w:sz w:val="24"/>
          <w:szCs w:val="24"/>
        </w:rPr>
        <w:t>Niebla</w:t>
      </w:r>
      <w:r w:rsidRPr="00711D60">
        <w:rPr>
          <w:rFonts w:ascii="Times New Roman" w:hAnsi="Times New Roman" w:cs="Times New Roman"/>
          <w:b/>
          <w:sz w:val="24"/>
          <w:szCs w:val="24"/>
        </w:rPr>
        <w:t xml:space="preserve">, es también la parte de mi trabajo, quisiera saber su opinión. Cuando tomamos este libro de Miguel de Unamuno, se puede entrever desde su punto de vista la autoficción en otras partes que en el encuentro de Augusto con Unamuno? </w:t>
      </w:r>
    </w:p>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b/>
          <w:sz w:val="24"/>
          <w:szCs w:val="24"/>
        </w:rPr>
        <w:t xml:space="preserve">E: </w:t>
      </w:r>
      <w:r w:rsidRPr="00711D60">
        <w:rPr>
          <w:rFonts w:ascii="Times New Roman" w:hAnsi="Times New Roman" w:cs="Times New Roman"/>
          <w:sz w:val="24"/>
          <w:szCs w:val="24"/>
        </w:rPr>
        <w:t xml:space="preserve">Es la pregunta amplia y difícil de responder en breve. Desde mi punto de vista las cosas muy bien explicadas están en el libro de Ricardo Gullón, Autobiografías de Unamuno. </w:t>
      </w:r>
      <w:r w:rsidRPr="00711D60">
        <w:rPr>
          <w:rFonts w:ascii="Times New Roman" w:hAnsi="Times New Roman" w:cs="Times New Roman"/>
          <w:sz w:val="24"/>
          <w:szCs w:val="24"/>
        </w:rPr>
        <w:lastRenderedPageBreak/>
        <w:t xml:space="preserve">También se podría entender más en el capítulo de mi último libro, La máscara o la vida. De autoficcion a la antificcion. </w:t>
      </w:r>
    </w:p>
    <w:p w:rsidR="00711D60" w:rsidRPr="00711D60" w:rsidRDefault="00711D60" w:rsidP="00711D60">
      <w:pPr>
        <w:spacing w:after="0" w:line="360" w:lineRule="auto"/>
        <w:jc w:val="both"/>
        <w:rPr>
          <w:rFonts w:ascii="Times New Roman" w:hAnsi="Times New Roman" w:cs="Times New Roman"/>
          <w:b/>
          <w:sz w:val="24"/>
          <w:szCs w:val="24"/>
        </w:rPr>
      </w:pPr>
      <w:r w:rsidRPr="00711D60">
        <w:rPr>
          <w:rFonts w:ascii="Times New Roman" w:hAnsi="Times New Roman" w:cs="Times New Roman"/>
          <w:b/>
          <w:sz w:val="24"/>
          <w:szCs w:val="24"/>
        </w:rPr>
        <w:t xml:space="preserve">I: Muchas gracias por contestarme al menos de manera breve. Le deseo muchos éxitos tanto en la literatura como en la vida. </w:t>
      </w:r>
    </w:p>
    <w:p w:rsidR="00711D60" w:rsidRPr="00711D60" w:rsidRDefault="00711D60" w:rsidP="00711D60">
      <w:pPr>
        <w:spacing w:after="0" w:line="360" w:lineRule="auto"/>
        <w:jc w:val="both"/>
        <w:rPr>
          <w:rFonts w:ascii="Times New Roman" w:hAnsi="Times New Roman" w:cs="Times New Roman"/>
          <w:sz w:val="24"/>
          <w:szCs w:val="24"/>
        </w:rPr>
      </w:pPr>
      <w:r w:rsidRPr="00711D60">
        <w:rPr>
          <w:rFonts w:ascii="Times New Roman" w:hAnsi="Times New Roman" w:cs="Times New Roman"/>
          <w:b/>
          <w:sz w:val="24"/>
          <w:szCs w:val="24"/>
        </w:rPr>
        <w:t xml:space="preserve">E: </w:t>
      </w:r>
      <w:r w:rsidRPr="00711D60">
        <w:rPr>
          <w:rFonts w:ascii="Times New Roman" w:hAnsi="Times New Roman" w:cs="Times New Roman"/>
          <w:color w:val="000000"/>
          <w:sz w:val="24"/>
          <w:szCs w:val="24"/>
          <w:shd w:val="clear" w:color="auto" w:fill="FFFFFF"/>
        </w:rPr>
        <w:t>Gracias a usted. Siempre a usted por leerme. </w:t>
      </w:r>
      <w:r w:rsidRPr="00711D60">
        <w:rPr>
          <w:rFonts w:ascii="Times New Roman" w:hAnsi="Times New Roman" w:cs="Times New Roman"/>
          <w:sz w:val="24"/>
          <w:szCs w:val="24"/>
        </w:rPr>
        <w:t xml:space="preserve">Sin nada más, reciba un cordial saludo.  Manuel Alberca. </w:t>
      </w: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DC756D" w:rsidRDefault="00DC756D"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r>
        <w:rPr>
          <w:rFonts w:ascii="Times New Roman" w:hAnsi="Times New Roman" w:cs="Times New Roman"/>
          <w:noProof/>
          <w:sz w:val="24"/>
          <w:szCs w:val="24"/>
          <w:lang w:val="cs-CZ" w:eastAsia="cs-CZ"/>
        </w:rPr>
        <w:drawing>
          <wp:anchor distT="0" distB="0" distL="114300" distR="114300" simplePos="0" relativeHeight="251658240" behindDoc="0" locked="0" layoutInCell="1" allowOverlap="1">
            <wp:simplePos x="0" y="0"/>
            <wp:positionH relativeFrom="margin">
              <wp:posOffset>1170940</wp:posOffset>
            </wp:positionH>
            <wp:positionV relativeFrom="margin">
              <wp:posOffset>12606655</wp:posOffset>
            </wp:positionV>
            <wp:extent cx="3298190" cy="2360295"/>
            <wp:effectExtent l="1905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98190" cy="2360295"/>
                    </a:xfrm>
                    <a:prstGeom prst="rect">
                      <a:avLst/>
                    </a:prstGeom>
                    <a:noFill/>
                    <a:ln w="9525">
                      <a:noFill/>
                      <a:miter lim="800000"/>
                      <a:headEnd/>
                      <a:tailEnd/>
                    </a:ln>
                  </pic:spPr>
                </pic:pic>
              </a:graphicData>
            </a:graphic>
          </wp:anchor>
        </w:drawing>
      </w: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11D60" w:rsidRDefault="00711D60" w:rsidP="000352E2">
      <w:pPr>
        <w:tabs>
          <w:tab w:val="left" w:pos="7602"/>
        </w:tabs>
        <w:rPr>
          <w:rFonts w:ascii="Times New Roman" w:hAnsi="Times New Roman" w:cs="Times New Roman"/>
          <w:noProof/>
          <w:sz w:val="24"/>
          <w:szCs w:val="24"/>
          <w:lang w:eastAsia="cs-CZ"/>
        </w:rPr>
      </w:pPr>
    </w:p>
    <w:p w:rsidR="007663AA" w:rsidRDefault="007663AA" w:rsidP="000352E2">
      <w:pPr>
        <w:tabs>
          <w:tab w:val="left" w:pos="7602"/>
        </w:tabs>
        <w:rPr>
          <w:rFonts w:ascii="Times New Roman" w:hAnsi="Times New Roman" w:cs="Times New Roman"/>
          <w:sz w:val="24"/>
          <w:szCs w:val="24"/>
        </w:rPr>
      </w:pPr>
    </w:p>
    <w:p w:rsidR="00C25339" w:rsidRPr="00C25339" w:rsidRDefault="007663AA" w:rsidP="00C25339">
      <w:pPr>
        <w:pStyle w:val="Titulek"/>
        <w:spacing w:after="0"/>
        <w:rPr>
          <w:rFonts w:ascii="Times New Roman" w:hAnsi="Times New Roman" w:cs="Times New Roman"/>
          <w:b w:val="0"/>
          <w:color w:val="000000" w:themeColor="text1"/>
          <w:sz w:val="24"/>
          <w:szCs w:val="24"/>
        </w:rPr>
      </w:pPr>
      <w:r w:rsidRPr="00C25339">
        <w:rPr>
          <w:rFonts w:ascii="Times New Roman" w:hAnsi="Times New Roman" w:cs="Times New Roman"/>
          <w:b w:val="0"/>
          <w:color w:val="000000" w:themeColor="text1"/>
          <w:sz w:val="24"/>
          <w:szCs w:val="24"/>
        </w:rPr>
        <w:lastRenderedPageBreak/>
        <w:t>Anexo 4</w:t>
      </w:r>
      <w:r w:rsidR="00C25339" w:rsidRPr="00C25339">
        <w:rPr>
          <w:rFonts w:ascii="Times New Roman" w:hAnsi="Times New Roman" w:cs="Times New Roman"/>
          <w:b w:val="0"/>
          <w:color w:val="000000" w:themeColor="text1"/>
          <w:sz w:val="24"/>
          <w:szCs w:val="24"/>
        </w:rPr>
        <w:t>: Tabla sobre las novelas del yo</w:t>
      </w:r>
    </w:p>
    <w:p w:rsidR="00C25339" w:rsidRDefault="00C25339" w:rsidP="00DC756D">
      <w:pPr>
        <w:tabs>
          <w:tab w:val="left" w:pos="7602"/>
        </w:tabs>
        <w:rPr>
          <w:rFonts w:ascii="Times New Roman" w:hAnsi="Times New Roman" w:cs="Times New Roman"/>
          <w:sz w:val="24"/>
          <w:szCs w:val="24"/>
        </w:rPr>
      </w:pPr>
    </w:p>
    <w:p w:rsidR="000352E2" w:rsidRDefault="00711D60" w:rsidP="00DC756D">
      <w:pPr>
        <w:tabs>
          <w:tab w:val="left" w:pos="7602"/>
        </w:tabs>
        <w:rPr>
          <w:rFonts w:ascii="Times New Roman" w:hAnsi="Times New Roman" w:cs="Times New Roman"/>
          <w:sz w:val="24"/>
          <w:szCs w:val="24"/>
        </w:rPr>
      </w:pPr>
      <w:r w:rsidRPr="00711D60">
        <w:rPr>
          <w:rFonts w:ascii="Times New Roman" w:hAnsi="Times New Roman" w:cs="Times New Roman"/>
          <w:noProof/>
          <w:sz w:val="24"/>
          <w:szCs w:val="24"/>
          <w:lang w:val="cs-CZ" w:eastAsia="cs-CZ"/>
        </w:rPr>
        <w:drawing>
          <wp:anchor distT="0" distB="0" distL="114300" distR="114300" simplePos="0" relativeHeight="251687936" behindDoc="0" locked="0" layoutInCell="1" allowOverlap="1">
            <wp:simplePos x="0" y="0"/>
            <wp:positionH relativeFrom="margin">
              <wp:posOffset>663575</wp:posOffset>
            </wp:positionH>
            <wp:positionV relativeFrom="margin">
              <wp:posOffset>718820</wp:posOffset>
            </wp:positionV>
            <wp:extent cx="4206875" cy="3009900"/>
            <wp:effectExtent l="19050" t="0" r="3175" b="0"/>
            <wp:wrapTopAndBottom/>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06875" cy="3009900"/>
                    </a:xfrm>
                    <a:prstGeom prst="rect">
                      <a:avLst/>
                    </a:prstGeom>
                    <a:noFill/>
                    <a:ln w="9525">
                      <a:noFill/>
                      <a:miter lim="800000"/>
                      <a:headEnd/>
                      <a:tailEnd/>
                    </a:ln>
                  </pic:spPr>
                </pic:pic>
              </a:graphicData>
            </a:graphic>
          </wp:anchor>
        </w:drawing>
      </w:r>
    </w:p>
    <w:p w:rsidR="007663AA" w:rsidRPr="007663AA" w:rsidRDefault="007663AA" w:rsidP="007663AA">
      <w:pPr>
        <w:pStyle w:val="Titulek"/>
        <w:spacing w:after="0"/>
        <w:rPr>
          <w:rFonts w:ascii="Times New Roman" w:hAnsi="Times New Roman" w:cs="Times New Roman"/>
          <w:color w:val="000000" w:themeColor="text1"/>
          <w:sz w:val="24"/>
          <w:szCs w:val="24"/>
        </w:rPr>
      </w:pPr>
      <w:r w:rsidRPr="007663AA">
        <w:rPr>
          <w:rFonts w:ascii="Times New Roman" w:hAnsi="Times New Roman" w:cs="Times New Roman"/>
          <w:color w:val="000000" w:themeColor="text1"/>
          <w:sz w:val="24"/>
          <w:szCs w:val="24"/>
        </w:rPr>
        <w:t>Imagen n. 4: Tabla sobre las novelas del yo</w:t>
      </w:r>
    </w:p>
    <w:p w:rsidR="007663AA" w:rsidRPr="007663AA" w:rsidRDefault="007663AA" w:rsidP="007663AA">
      <w:pPr>
        <w:spacing w:after="0" w:line="240" w:lineRule="auto"/>
        <w:rPr>
          <w:rFonts w:ascii="Times New Roman" w:hAnsi="Times New Roman" w:cs="Times New Roman"/>
          <w:sz w:val="24"/>
          <w:szCs w:val="24"/>
        </w:rPr>
      </w:pPr>
      <w:r w:rsidRPr="007663AA">
        <w:rPr>
          <w:rFonts w:ascii="Times New Roman" w:hAnsi="Times New Roman" w:cs="Times New Roman"/>
          <w:sz w:val="24"/>
          <w:szCs w:val="24"/>
        </w:rPr>
        <w:t>Autor: Manuel Alberca</w:t>
      </w:r>
    </w:p>
    <w:p w:rsidR="007663AA" w:rsidRPr="007663AA" w:rsidRDefault="007663AA" w:rsidP="007663AA">
      <w:pPr>
        <w:spacing w:after="0" w:line="240" w:lineRule="auto"/>
        <w:rPr>
          <w:rFonts w:ascii="Times New Roman" w:hAnsi="Times New Roman" w:cs="Times New Roman"/>
          <w:sz w:val="24"/>
          <w:szCs w:val="24"/>
        </w:rPr>
      </w:pPr>
      <w:r w:rsidRPr="007663AA">
        <w:rPr>
          <w:rFonts w:ascii="Times New Roman" w:hAnsi="Times New Roman" w:cs="Times New Roman"/>
          <w:sz w:val="24"/>
          <w:szCs w:val="24"/>
          <w:shd w:val="clear" w:color="auto" w:fill="FFFFFF"/>
        </w:rPr>
        <w:t>&lt;</w:t>
      </w:r>
      <w:r w:rsidRPr="000F497A">
        <w:rPr>
          <w:rFonts w:ascii="Times New Roman" w:hAnsi="Times New Roman" w:cs="Times New Roman"/>
          <w:sz w:val="24"/>
          <w:szCs w:val="24"/>
        </w:rPr>
        <w:t>https://www.researchgate.net/publication/311983121_Mundos_imposibles_autoficcion</w:t>
      </w:r>
      <w:r w:rsidRPr="007663AA">
        <w:rPr>
          <w:rFonts w:ascii="Times New Roman" w:hAnsi="Times New Roman" w:cs="Times New Roman"/>
          <w:sz w:val="24"/>
          <w:szCs w:val="24"/>
          <w:shd w:val="clear" w:color="auto" w:fill="FFFFFF"/>
        </w:rPr>
        <w:t>&gt;, [consulta: 1/1/2019].</w:t>
      </w: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0352E2" w:rsidRDefault="000352E2" w:rsidP="00DC756D">
      <w:pPr>
        <w:tabs>
          <w:tab w:val="left" w:pos="7602"/>
        </w:tabs>
        <w:rPr>
          <w:rFonts w:ascii="Times New Roman" w:hAnsi="Times New Roman" w:cs="Times New Roman"/>
          <w:sz w:val="24"/>
          <w:szCs w:val="24"/>
        </w:rPr>
      </w:pPr>
    </w:p>
    <w:p w:rsidR="00C25339" w:rsidRDefault="00C25339" w:rsidP="00DC756D">
      <w:pPr>
        <w:tabs>
          <w:tab w:val="left" w:pos="7602"/>
        </w:tabs>
        <w:rPr>
          <w:rFonts w:ascii="Times New Roman" w:hAnsi="Times New Roman" w:cs="Times New Roman"/>
          <w:sz w:val="24"/>
          <w:szCs w:val="24"/>
        </w:rPr>
      </w:pPr>
    </w:p>
    <w:p w:rsidR="000352E2" w:rsidRDefault="00C25339" w:rsidP="00DC756D">
      <w:pPr>
        <w:tabs>
          <w:tab w:val="left" w:pos="7602"/>
        </w:tabs>
        <w:rPr>
          <w:rFonts w:ascii="Times New Roman" w:hAnsi="Times New Roman" w:cs="Times New Roman"/>
          <w:sz w:val="24"/>
          <w:szCs w:val="24"/>
        </w:rPr>
      </w:pPr>
      <w:r>
        <w:rPr>
          <w:rFonts w:ascii="Times New Roman" w:hAnsi="Times New Roman" w:cs="Times New Roman"/>
          <w:sz w:val="24"/>
          <w:szCs w:val="24"/>
        </w:rPr>
        <w:lastRenderedPageBreak/>
        <w:t>Anexo 5</w:t>
      </w:r>
      <w:r w:rsidR="000352E2" w:rsidRPr="000352E2">
        <w:rPr>
          <w:rFonts w:ascii="Times New Roman" w:hAnsi="Times New Roman" w:cs="Times New Roman"/>
          <w:sz w:val="24"/>
          <w:szCs w:val="24"/>
        </w:rPr>
        <w:t>: El círculo de las situaciones narrativas</w:t>
      </w:r>
    </w:p>
    <w:p w:rsidR="000352E2" w:rsidRDefault="000352E2" w:rsidP="00DC756D">
      <w:pPr>
        <w:tabs>
          <w:tab w:val="left" w:pos="7602"/>
        </w:tabs>
        <w:rPr>
          <w:rFonts w:ascii="Times New Roman" w:hAnsi="Times New Roman" w:cs="Times New Roman"/>
          <w:sz w:val="24"/>
          <w:szCs w:val="24"/>
        </w:rPr>
      </w:pPr>
      <w:r w:rsidRPr="000352E2">
        <w:rPr>
          <w:rFonts w:ascii="Times New Roman" w:hAnsi="Times New Roman" w:cs="Times New Roman"/>
          <w:noProof/>
          <w:sz w:val="24"/>
          <w:szCs w:val="24"/>
          <w:lang w:val="cs-CZ" w:eastAsia="cs-CZ"/>
        </w:rPr>
        <w:drawing>
          <wp:anchor distT="0" distB="0" distL="114300" distR="114300" simplePos="0" relativeHeight="251679744" behindDoc="0" locked="0" layoutInCell="1" allowOverlap="1">
            <wp:simplePos x="0" y="0"/>
            <wp:positionH relativeFrom="column">
              <wp:posOffset>639711</wp:posOffset>
            </wp:positionH>
            <wp:positionV relativeFrom="paragraph">
              <wp:posOffset>143510</wp:posOffset>
            </wp:positionV>
            <wp:extent cx="3914996" cy="2955852"/>
            <wp:effectExtent l="19050" t="0" r="9304" b="0"/>
            <wp:wrapNone/>
            <wp:docPr id="7" name="obrázek 1" descr="VÃ½sledek obrÃ¡zku pro franz k sta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franz k stanzel"/>
                    <pic:cNvPicPr>
                      <a:picLocks noChangeAspect="1" noChangeArrowheads="1"/>
                    </pic:cNvPicPr>
                  </pic:nvPicPr>
                  <pic:blipFill>
                    <a:blip r:embed="rId14" cstate="print"/>
                    <a:srcRect/>
                    <a:stretch>
                      <a:fillRect/>
                    </a:stretch>
                  </pic:blipFill>
                  <pic:spPr bwMode="auto">
                    <a:xfrm>
                      <a:off x="0" y="0"/>
                      <a:ext cx="3914996" cy="2955852"/>
                    </a:xfrm>
                    <a:prstGeom prst="rect">
                      <a:avLst/>
                    </a:prstGeom>
                    <a:noFill/>
                    <a:ln w="9525">
                      <a:noFill/>
                      <a:miter lim="800000"/>
                      <a:headEnd/>
                      <a:tailEnd/>
                    </a:ln>
                  </pic:spPr>
                </pic:pic>
              </a:graphicData>
            </a:graphic>
          </wp:anchor>
        </w:drawing>
      </w: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Pr="000352E2" w:rsidRDefault="000352E2" w:rsidP="000352E2">
      <w:pPr>
        <w:rPr>
          <w:rFonts w:ascii="Times New Roman" w:hAnsi="Times New Roman" w:cs="Times New Roman"/>
          <w:sz w:val="24"/>
          <w:szCs w:val="24"/>
        </w:rPr>
      </w:pPr>
    </w:p>
    <w:p w:rsidR="000352E2" w:rsidRDefault="000352E2" w:rsidP="000352E2">
      <w:pPr>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C25339" w:rsidRPr="00311B9B" w:rsidRDefault="00311B9B" w:rsidP="00C25339">
      <w:pPr>
        <w:pStyle w:val="Titulek"/>
        <w:spacing w:after="0"/>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rPr>
        <w:t>Imagen n.5</w:t>
      </w:r>
      <w:r w:rsidR="00C25339" w:rsidRPr="00311B9B">
        <w:rPr>
          <w:rFonts w:ascii="Times New Roman" w:hAnsi="Times New Roman" w:cs="Times New Roman"/>
          <w:color w:val="000000" w:themeColor="text1"/>
          <w:sz w:val="24"/>
          <w:szCs w:val="24"/>
        </w:rPr>
        <w:t>: El círculo de las situaciones narrativas</w:t>
      </w:r>
    </w:p>
    <w:p w:rsidR="00C25339" w:rsidRPr="00311B9B" w:rsidRDefault="00C25339" w:rsidP="00C25339">
      <w:pPr>
        <w:spacing w:after="0" w:line="240" w:lineRule="auto"/>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rPr>
        <w:t>Autor: Franz K. Stanzel</w:t>
      </w:r>
    </w:p>
    <w:p w:rsidR="00C25339" w:rsidRPr="00311B9B" w:rsidRDefault="00C25339" w:rsidP="00C25339">
      <w:pPr>
        <w:spacing w:after="0" w:line="240" w:lineRule="auto"/>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rPr>
        <w:t xml:space="preserve">Tomáš KUBÍČEK: </w:t>
      </w:r>
      <w:r w:rsidRPr="00311B9B">
        <w:rPr>
          <w:rFonts w:ascii="Times New Roman" w:hAnsi="Times New Roman" w:cs="Times New Roman"/>
          <w:i/>
          <w:color w:val="000000" w:themeColor="text1"/>
          <w:sz w:val="24"/>
          <w:szCs w:val="24"/>
        </w:rPr>
        <w:t>Vypravěč</w:t>
      </w:r>
      <w:r w:rsidRPr="00311B9B">
        <w:rPr>
          <w:rFonts w:ascii="Times New Roman" w:hAnsi="Times New Roman" w:cs="Times New Roman"/>
          <w:color w:val="000000" w:themeColor="text1"/>
          <w:sz w:val="24"/>
          <w:szCs w:val="24"/>
        </w:rPr>
        <w:t>, Brno: Host, 2007, 61.</w:t>
      </w: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0352E2">
      <w:pPr>
        <w:jc w:val="right"/>
        <w:rPr>
          <w:rFonts w:ascii="Times New Roman" w:hAnsi="Times New Roman" w:cs="Times New Roman"/>
          <w:sz w:val="24"/>
          <w:szCs w:val="24"/>
        </w:rPr>
      </w:pPr>
    </w:p>
    <w:p w:rsidR="000352E2" w:rsidRDefault="000352E2" w:rsidP="00C25339">
      <w:pPr>
        <w:rPr>
          <w:rFonts w:ascii="Times New Roman" w:hAnsi="Times New Roman" w:cs="Times New Roman"/>
          <w:sz w:val="24"/>
          <w:szCs w:val="24"/>
        </w:rPr>
      </w:pPr>
    </w:p>
    <w:p w:rsidR="000352E2" w:rsidRDefault="00C25339" w:rsidP="000352E2">
      <w:pPr>
        <w:rPr>
          <w:rFonts w:ascii="Times New Roman" w:hAnsi="Times New Roman" w:cs="Times New Roman"/>
          <w:sz w:val="24"/>
          <w:szCs w:val="24"/>
        </w:rPr>
      </w:pPr>
      <w:r>
        <w:rPr>
          <w:rFonts w:ascii="Times New Roman" w:hAnsi="Times New Roman" w:cs="Times New Roman"/>
          <w:sz w:val="24"/>
          <w:szCs w:val="24"/>
        </w:rPr>
        <w:lastRenderedPageBreak/>
        <w:t>Anexo 6</w:t>
      </w:r>
      <w:r w:rsidR="000352E2">
        <w:rPr>
          <w:rFonts w:ascii="Times New Roman" w:hAnsi="Times New Roman" w:cs="Times New Roman"/>
          <w:sz w:val="24"/>
          <w:szCs w:val="24"/>
        </w:rPr>
        <w:t>: Diagrama de la narración</w:t>
      </w:r>
    </w:p>
    <w:p w:rsidR="0096076B" w:rsidRDefault="006E3726" w:rsidP="000352E2">
      <w:pPr>
        <w:rPr>
          <w:rFonts w:ascii="Times New Roman" w:hAnsi="Times New Roman" w:cs="Times New Roman"/>
          <w:sz w:val="24"/>
          <w:szCs w:val="24"/>
        </w:rPr>
      </w:pPr>
      <w:r>
        <w:rPr>
          <w:rFonts w:ascii="Times New Roman" w:hAnsi="Times New Roman" w:cs="Times New Roman"/>
          <w:noProof/>
          <w:sz w:val="24"/>
          <w:szCs w:val="24"/>
          <w:lang w:val="cs-CZ" w:eastAsia="cs-CZ"/>
        </w:rPr>
        <w:drawing>
          <wp:anchor distT="0" distB="0" distL="114300" distR="114300" simplePos="0" relativeHeight="251681792" behindDoc="0" locked="0" layoutInCell="1" allowOverlap="1">
            <wp:simplePos x="0" y="0"/>
            <wp:positionH relativeFrom="margin">
              <wp:posOffset>-50800</wp:posOffset>
            </wp:positionH>
            <wp:positionV relativeFrom="margin">
              <wp:posOffset>396240</wp:posOffset>
            </wp:positionV>
            <wp:extent cx="4935220" cy="1860550"/>
            <wp:effectExtent l="19050" t="0" r="0" b="0"/>
            <wp:wrapNone/>
            <wp:docPr id="8" name="obrázek 1" descr="http://peripoietikes.hypotheses.org/files/2010/01/diagrama-chatman-neg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ipoietikes.hypotheses.org/files/2010/01/diagrama-chatman-negro3.jpg"/>
                    <pic:cNvPicPr>
                      <a:picLocks noChangeAspect="1" noChangeArrowheads="1"/>
                    </pic:cNvPicPr>
                  </pic:nvPicPr>
                  <pic:blipFill>
                    <a:blip r:embed="rId15" cstate="print"/>
                    <a:srcRect/>
                    <a:stretch>
                      <a:fillRect/>
                    </a:stretch>
                  </pic:blipFill>
                  <pic:spPr bwMode="auto">
                    <a:xfrm>
                      <a:off x="0" y="0"/>
                      <a:ext cx="4935220" cy="1860550"/>
                    </a:xfrm>
                    <a:prstGeom prst="rect">
                      <a:avLst/>
                    </a:prstGeom>
                    <a:noFill/>
                    <a:ln w="9525">
                      <a:noFill/>
                      <a:miter lim="800000"/>
                      <a:headEnd/>
                      <a:tailEnd/>
                    </a:ln>
                  </pic:spPr>
                </pic:pic>
              </a:graphicData>
            </a:graphic>
          </wp:anchor>
        </w:drawing>
      </w: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311B9B" w:rsidRPr="00311B9B" w:rsidRDefault="00311B9B" w:rsidP="00311B9B">
      <w:pPr>
        <w:pStyle w:val="Titulek"/>
        <w:spacing w:after="0"/>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rPr>
        <w:t>Imagen n. 4: Diagrama de la narración</w:t>
      </w:r>
    </w:p>
    <w:p w:rsidR="00311B9B" w:rsidRPr="00311B9B" w:rsidRDefault="00311B9B" w:rsidP="00311B9B">
      <w:pPr>
        <w:spacing w:after="0" w:line="240" w:lineRule="auto"/>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rPr>
        <w:t>Autor: Seymour Chatman</w:t>
      </w:r>
    </w:p>
    <w:p w:rsidR="00311B9B" w:rsidRPr="00311B9B" w:rsidRDefault="00311B9B" w:rsidP="00311B9B">
      <w:pPr>
        <w:spacing w:after="0" w:line="240" w:lineRule="auto"/>
        <w:rPr>
          <w:rFonts w:ascii="Times New Roman" w:hAnsi="Times New Roman" w:cs="Times New Roman"/>
          <w:color w:val="000000" w:themeColor="text1"/>
          <w:sz w:val="24"/>
          <w:szCs w:val="24"/>
        </w:rPr>
      </w:pPr>
      <w:r w:rsidRPr="00311B9B">
        <w:rPr>
          <w:rFonts w:ascii="Times New Roman" w:hAnsi="Times New Roman" w:cs="Times New Roman"/>
          <w:color w:val="000000" w:themeColor="text1"/>
          <w:sz w:val="24"/>
          <w:szCs w:val="24"/>
          <w:shd w:val="clear" w:color="auto" w:fill="FFFFFF"/>
        </w:rPr>
        <w:t>&lt;</w:t>
      </w:r>
      <w:r w:rsidRPr="000F497A">
        <w:rPr>
          <w:rFonts w:ascii="Times New Roman" w:hAnsi="Times New Roman" w:cs="Times New Roman"/>
          <w:sz w:val="24"/>
          <w:szCs w:val="24"/>
        </w:rPr>
        <w:t>https://peripoietikes.hypotheses.org/tag/seymour-chatman</w:t>
      </w:r>
      <w:r w:rsidRPr="00311B9B">
        <w:rPr>
          <w:rFonts w:ascii="Times New Roman" w:hAnsi="Times New Roman" w:cs="Times New Roman"/>
          <w:color w:val="000000" w:themeColor="text1"/>
          <w:sz w:val="24"/>
          <w:szCs w:val="24"/>
          <w:shd w:val="clear" w:color="auto" w:fill="FFFFFF"/>
        </w:rPr>
        <w:t>&gt;, [consulta: 15/2/2019].</w:t>
      </w: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Default="0096076B" w:rsidP="000352E2">
      <w:pPr>
        <w:rPr>
          <w:rFonts w:ascii="Times New Roman" w:hAnsi="Times New Roman" w:cs="Times New Roman"/>
          <w:sz w:val="24"/>
          <w:szCs w:val="24"/>
        </w:rPr>
      </w:pPr>
    </w:p>
    <w:p w:rsidR="0096076B" w:rsidRPr="000352E2" w:rsidRDefault="0096076B" w:rsidP="000352E2">
      <w:pPr>
        <w:rPr>
          <w:rFonts w:ascii="Times New Roman" w:hAnsi="Times New Roman" w:cs="Times New Roman"/>
          <w:sz w:val="24"/>
          <w:szCs w:val="24"/>
        </w:rPr>
      </w:pPr>
    </w:p>
    <w:p w:rsidR="00295D05" w:rsidRPr="006E3726" w:rsidRDefault="00295D05" w:rsidP="00295D05">
      <w:pPr>
        <w:shd w:val="clear" w:color="auto" w:fill="FFFFFF"/>
        <w:spacing w:after="0" w:line="0" w:lineRule="auto"/>
        <w:rPr>
          <w:lang w:val="en-US"/>
        </w:rPr>
      </w:pPr>
      <w:proofErr w:type="gramStart"/>
      <w:r w:rsidRPr="006E3726">
        <w:rPr>
          <w:lang w:val="en-US"/>
        </w:rPr>
        <w:t>ame</w:t>
      </w:r>
      <w:proofErr w:type="gramEnd"/>
      <w:r w:rsidRPr="006E3726">
        <w:rPr>
          <w:lang w:val="en-US"/>
        </w:rPr>
        <w:t xml:space="preserve"> and surname: Martin Kuchař</w:t>
      </w:r>
    </w:p>
    <w:p w:rsidR="00295D05" w:rsidRPr="00E41875" w:rsidRDefault="00295D05" w:rsidP="00295D05">
      <w:pPr>
        <w:shd w:val="clear" w:color="auto" w:fill="FFFFFF"/>
        <w:spacing w:after="0" w:line="0" w:lineRule="auto"/>
        <w:rPr>
          <w:lang w:val="en-US"/>
        </w:rPr>
      </w:pPr>
      <w:r w:rsidRPr="00E41875">
        <w:rPr>
          <w:lang w:val="en-US"/>
        </w:rPr>
        <w:t>Name of department and faculty: Department of Romance Studies, Faculty of Arts, Palacký University</w:t>
      </w:r>
    </w:p>
    <w:p w:rsidR="00295D05" w:rsidRPr="00E41875" w:rsidRDefault="00295D05" w:rsidP="00295D05">
      <w:pPr>
        <w:shd w:val="clear" w:color="auto" w:fill="FFFFFF"/>
        <w:spacing w:after="0" w:line="0" w:lineRule="auto"/>
        <w:rPr>
          <w:lang w:val="en-US"/>
        </w:rPr>
      </w:pPr>
      <w:r w:rsidRPr="00E41875">
        <w:rPr>
          <w:lang w:val="en-US"/>
        </w:rPr>
        <w:t>Title: Studies of egotism and proto-existentialism within narrative strategies</w:t>
      </w:r>
    </w:p>
    <w:p w:rsidR="00295D05" w:rsidRPr="00E41875" w:rsidRDefault="00295D05" w:rsidP="00295D05">
      <w:pPr>
        <w:shd w:val="clear" w:color="auto" w:fill="FFFFFF"/>
        <w:spacing w:after="0" w:line="0" w:lineRule="auto"/>
        <w:rPr>
          <w:lang w:val="en-US"/>
        </w:rPr>
      </w:pPr>
      <w:proofErr w:type="gramStart"/>
      <w:r w:rsidRPr="00E41875">
        <w:rPr>
          <w:lang w:val="en-US"/>
        </w:rPr>
        <w:t>and</w:t>
      </w:r>
      <w:proofErr w:type="gramEnd"/>
      <w:r w:rsidRPr="00E41875">
        <w:rPr>
          <w:lang w:val="en-US"/>
        </w:rPr>
        <w:t xml:space="preserve"> the poetological definitions of the current theory of autofiction, and their application to the key novels of Unamuna (Niebla)</w:t>
      </w:r>
    </w:p>
    <w:p w:rsidR="00295D05" w:rsidRPr="00E41875" w:rsidRDefault="00295D05" w:rsidP="00295D05">
      <w:pPr>
        <w:shd w:val="clear" w:color="auto" w:fill="FFFFFF"/>
        <w:spacing w:after="0" w:line="0" w:lineRule="auto"/>
        <w:rPr>
          <w:lang w:val="en-US"/>
        </w:rPr>
      </w:pPr>
      <w:r w:rsidRPr="00E41875">
        <w:rPr>
          <w:lang w:val="en-US"/>
        </w:rPr>
        <w:t>Thesis supervisor: Mgr. Jakub Hromada</w:t>
      </w:r>
    </w:p>
    <w:p w:rsidR="00295D05" w:rsidRPr="00E41875" w:rsidRDefault="00295D05" w:rsidP="00295D05">
      <w:pPr>
        <w:shd w:val="clear" w:color="auto" w:fill="FFFFFF"/>
        <w:spacing w:after="0" w:line="0" w:lineRule="auto"/>
        <w:rPr>
          <w:lang w:val="en-US"/>
        </w:rPr>
      </w:pPr>
      <w:r w:rsidRPr="00E41875">
        <w:rPr>
          <w:lang w:val="en-US"/>
        </w:rPr>
        <w:t>Number of characters: 147 390</w:t>
      </w:r>
    </w:p>
    <w:p w:rsidR="00295D05" w:rsidRDefault="00295D05" w:rsidP="00295D05">
      <w:pPr>
        <w:shd w:val="clear" w:color="auto" w:fill="FFFFFF"/>
        <w:spacing w:after="0" w:line="0" w:lineRule="auto"/>
      </w:pPr>
      <w:r>
        <w:t>Number of literature used: 43</w:t>
      </w:r>
    </w:p>
    <w:p w:rsidR="00295D05" w:rsidRDefault="00295D05" w:rsidP="00295D05">
      <w:pPr>
        <w:shd w:val="clear" w:color="auto" w:fill="FFFFFF"/>
        <w:spacing w:after="0" w:line="0" w:lineRule="auto"/>
      </w:pPr>
      <w:r>
        <w:t>Keywords: autoficción; ambigüedad; narradores; la Niebla; realidad y ficción</w:t>
      </w:r>
    </w:p>
    <w:p w:rsidR="00373297" w:rsidRPr="00E41875" w:rsidRDefault="00295D05" w:rsidP="00295D05">
      <w:pPr>
        <w:shd w:val="clear" w:color="auto" w:fill="FFFFFF"/>
        <w:spacing w:after="0" w:line="0" w:lineRule="auto"/>
        <w:rPr>
          <w:rFonts w:ascii="ff2f" w:eastAsia="Times New Roman" w:hAnsi="ff2f" w:cs="Times New Roman"/>
          <w:color w:val="231F20"/>
          <w:sz w:val="58"/>
          <w:szCs w:val="58"/>
          <w:lang w:val="en-US" w:eastAsia="cs-CZ"/>
        </w:rPr>
      </w:pPr>
      <w:r w:rsidRPr="00E41875">
        <w:rPr>
          <w:lang w:val="en-US"/>
        </w:rPr>
        <w:t>Abstract: The main theme of this bachelor thesis is autofiction and its application to the key novel Unamuna (Niebla). Therefore, the work can be imaginaryly divided into a theoretical and a practical part, although both parts are intertwined. The theoretical part deals with possible interpretations of autofiction with illustrative examples according to the tables. As far as the practical part is concerned, here are mostly applied the above mentioned theories of literary analysts on the work of Miguel de Unamun. There are also a number of own opinions on the analyzed situations in the work</w:t>
      </w:r>
      <w:r w:rsidR="00373297" w:rsidRPr="00E41875">
        <w:rPr>
          <w:rFonts w:ascii="ff2f" w:eastAsia="Times New Roman" w:hAnsi="ff2f" w:cs="Times New Roman"/>
          <w:color w:val="231F20"/>
          <w:sz w:val="58"/>
          <w:szCs w:val="58"/>
          <w:lang w:val="en-US" w:eastAsia="cs-CZ"/>
        </w:rPr>
        <w:t>Spain, 1900-1934</w:t>
      </w:r>
      <w:r w:rsidR="00373297" w:rsidRPr="00E41875">
        <w:rPr>
          <w:rFonts w:ascii="ff2e" w:eastAsia="Times New Roman" w:hAnsi="ff2e" w:cs="Times New Roman"/>
          <w:color w:val="231F20"/>
          <w:sz w:val="58"/>
          <w:lang w:val="en-US" w:eastAsia="cs-CZ"/>
        </w:rPr>
        <w:t xml:space="preserve">. Lexington: University of Kentucky </w:t>
      </w:r>
    </w:p>
    <w:p w:rsidR="00373297" w:rsidRPr="00E41875" w:rsidRDefault="00373297" w:rsidP="00373297">
      <w:pPr>
        <w:shd w:val="clear" w:color="auto" w:fill="FFFFFF"/>
        <w:spacing w:after="0" w:line="0" w:lineRule="auto"/>
        <w:rPr>
          <w:rFonts w:ascii="ff2e" w:eastAsia="Times New Roman" w:hAnsi="ff2e" w:cs="Times New Roman"/>
          <w:color w:val="231F20"/>
          <w:sz w:val="58"/>
          <w:szCs w:val="58"/>
          <w:lang w:val="en-US" w:eastAsia="cs-CZ"/>
        </w:rPr>
      </w:pPr>
      <w:r w:rsidRPr="00E41875">
        <w:rPr>
          <w:rFonts w:ascii="ff2e" w:eastAsia="Times New Roman" w:hAnsi="ff2e" w:cs="Times New Roman"/>
          <w:color w:val="231F20"/>
          <w:sz w:val="58"/>
          <w:szCs w:val="58"/>
          <w:lang w:val="en-US" w:eastAsia="cs-CZ"/>
        </w:rPr>
        <w:t>Press</w:t>
      </w:r>
    </w:p>
    <w:p w:rsidR="00373297" w:rsidRPr="00E41875" w:rsidRDefault="00373297" w:rsidP="00373297">
      <w:pPr>
        <w:shd w:val="clear" w:color="auto" w:fill="FFFFFF"/>
        <w:spacing w:after="0" w:line="0" w:lineRule="auto"/>
        <w:rPr>
          <w:rFonts w:ascii="ff2e" w:eastAsia="Times New Roman" w:hAnsi="ff2e" w:cs="Times New Roman"/>
          <w:color w:val="231F20"/>
          <w:sz w:val="58"/>
          <w:szCs w:val="58"/>
          <w:lang w:val="en-US" w:eastAsia="cs-CZ"/>
        </w:rPr>
      </w:pPr>
      <w:r w:rsidRPr="00E41875">
        <w:rPr>
          <w:rFonts w:ascii="ff2e" w:eastAsia="Times New Roman" w:hAnsi="ff2e" w:cs="Times New Roman"/>
          <w:color w:val="231F20"/>
          <w:sz w:val="58"/>
          <w:szCs w:val="58"/>
          <w:lang w:val="en-US" w:eastAsia="cs-CZ"/>
        </w:rPr>
        <w:t>Johnson, R. (1993).</w:t>
      </w:r>
      <w:r w:rsidRPr="00373297">
        <w:rPr>
          <w:rFonts w:ascii="ff2e" w:eastAsia="Times New Roman" w:hAnsi="ff2e" w:cs="Times New Roman"/>
          <w:color w:val="231F20"/>
          <w:sz w:val="58"/>
          <w:szCs w:val="58"/>
          <w:lang w:eastAsia="cs-CZ"/>
        </w:rPr>
        <w:t></w:t>
      </w:r>
      <w:r w:rsidRPr="00E41875">
        <w:rPr>
          <w:rFonts w:ascii="ff2f" w:eastAsia="Times New Roman" w:hAnsi="ff2f" w:cs="Times New Roman"/>
          <w:color w:val="231F20"/>
          <w:sz w:val="58"/>
          <w:lang w:val="en-US" w:eastAsia="cs-CZ"/>
        </w:rPr>
        <w:t>Cross</w:t>
      </w:r>
      <w:r w:rsidRPr="00373297">
        <w:rPr>
          <w:rFonts w:ascii="ff2f" w:eastAsia="Times New Roman" w:hAnsi="ff2f" w:cs="Times New Roman"/>
          <w:color w:val="231F20"/>
          <w:sz w:val="58"/>
          <w:lang w:eastAsia="cs-CZ"/>
        </w:rPr>
        <w:t></w:t>
      </w:r>
      <w:r w:rsidRPr="00E41875">
        <w:rPr>
          <w:rFonts w:ascii="ff2f" w:eastAsia="Times New Roman" w:hAnsi="ff2f" w:cs="Times New Roman"/>
          <w:color w:val="231F20"/>
          <w:sz w:val="58"/>
          <w:lang w:val="en-US" w:eastAsia="cs-CZ"/>
        </w:rPr>
        <w:t xml:space="preserve">re: Philosophy and the novel in </w:t>
      </w:r>
    </w:p>
    <w:p w:rsidR="002023D7" w:rsidRPr="00C45F89" w:rsidRDefault="00373297" w:rsidP="00C45F89">
      <w:pPr>
        <w:shd w:val="clear" w:color="auto" w:fill="FFFFFF"/>
        <w:spacing w:after="0" w:line="0" w:lineRule="auto"/>
        <w:rPr>
          <w:rFonts w:ascii="ff2f" w:eastAsia="Times New Roman" w:hAnsi="ff2f" w:cs="Times New Roman"/>
          <w:color w:val="231F20"/>
          <w:sz w:val="58"/>
          <w:szCs w:val="58"/>
          <w:lang w:eastAsia="cs-CZ"/>
        </w:rPr>
      </w:pPr>
      <w:r w:rsidRPr="00373297">
        <w:rPr>
          <w:rFonts w:ascii="ff2f" w:eastAsia="Times New Roman" w:hAnsi="ff2f" w:cs="Times New Roman"/>
          <w:color w:val="231F20"/>
          <w:sz w:val="58"/>
          <w:szCs w:val="58"/>
          <w:lang w:eastAsia="cs-CZ"/>
        </w:rPr>
        <w:t>Spain, 1900-1934</w:t>
      </w:r>
      <w:r w:rsidRPr="00373297">
        <w:rPr>
          <w:rFonts w:ascii="ff2e" w:eastAsia="Times New Roman" w:hAnsi="ff2e" w:cs="Times New Roman"/>
          <w:color w:val="231F20"/>
          <w:sz w:val="58"/>
          <w:lang w:eastAsia="cs-CZ"/>
        </w:rPr>
        <w:t>. Lexington: University of Kentucky</w:t>
      </w:r>
    </w:p>
    <w:sectPr w:rsidR="002023D7" w:rsidRPr="00C45F89" w:rsidSect="001F6173">
      <w:footerReference w:type="default" r:id="rId16"/>
      <w:footerReference w:type="first" r:id="rId17"/>
      <w:pgSz w:w="11906" w:h="16838"/>
      <w:pgMar w:top="1418" w:right="851" w:bottom="851"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8D" w:rsidRDefault="0013728D" w:rsidP="001765F3">
      <w:pPr>
        <w:spacing w:after="0" w:line="240" w:lineRule="auto"/>
      </w:pPr>
      <w:r>
        <w:separator/>
      </w:r>
    </w:p>
  </w:endnote>
  <w:endnote w:type="continuationSeparator" w:id="0">
    <w:p w:rsidR="0013728D" w:rsidRDefault="0013728D" w:rsidP="00176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f2f">
    <w:altName w:val="Times New Roman"/>
    <w:panose1 w:val="00000000000000000000"/>
    <w:charset w:val="00"/>
    <w:family w:val="roman"/>
    <w:notTrueType/>
    <w:pitch w:val="default"/>
    <w:sig w:usb0="00000000" w:usb1="00000000" w:usb2="00000000" w:usb3="00000000" w:csb0="00000000" w:csb1="00000000"/>
  </w:font>
  <w:font w:name="ff2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96" w:rsidRDefault="00336196">
    <w:pPr>
      <w:pStyle w:val="Zpat"/>
      <w:jc w:val="center"/>
    </w:pPr>
  </w:p>
  <w:p w:rsidR="00336196" w:rsidRDefault="003361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96" w:rsidRDefault="00336196">
    <w:pPr>
      <w:pStyle w:val="Zpat"/>
      <w:jc w:val="center"/>
    </w:pPr>
  </w:p>
  <w:p w:rsidR="00336196" w:rsidRDefault="0033619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70"/>
      <w:docPartObj>
        <w:docPartGallery w:val="Page Numbers (Bottom of Page)"/>
        <w:docPartUnique/>
      </w:docPartObj>
    </w:sdtPr>
    <w:sdtContent>
      <w:p w:rsidR="00336196" w:rsidRDefault="00336196">
        <w:pPr>
          <w:pStyle w:val="Zpat"/>
          <w:jc w:val="center"/>
        </w:pPr>
        <w:fldSimple w:instr=" PAGE   \* MERGEFORMAT ">
          <w:r w:rsidR="006020FE">
            <w:rPr>
              <w:noProof/>
            </w:rPr>
            <w:t>4</w:t>
          </w:r>
        </w:fldSimple>
      </w:p>
    </w:sdtContent>
  </w:sdt>
  <w:p w:rsidR="00336196" w:rsidRDefault="0033619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78"/>
      <w:docPartObj>
        <w:docPartGallery w:val="Page Numbers (Bottom of Page)"/>
        <w:docPartUnique/>
      </w:docPartObj>
    </w:sdtPr>
    <w:sdtContent>
      <w:p w:rsidR="00336196" w:rsidRDefault="00336196">
        <w:pPr>
          <w:pStyle w:val="Zpat"/>
          <w:jc w:val="center"/>
        </w:pPr>
        <w:fldSimple w:instr=" PAGE   \* MERGEFORMAT ">
          <w:r w:rsidR="00A93E4F">
            <w:rPr>
              <w:noProof/>
            </w:rPr>
            <w:t>29</w:t>
          </w:r>
        </w:fldSimple>
      </w:p>
    </w:sdtContent>
  </w:sdt>
  <w:p w:rsidR="00336196" w:rsidRDefault="0033619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79"/>
      <w:docPartObj>
        <w:docPartGallery w:val="Page Numbers (Bottom of Page)"/>
        <w:docPartUnique/>
      </w:docPartObj>
    </w:sdtPr>
    <w:sdtContent>
      <w:p w:rsidR="00336196" w:rsidRDefault="00336196">
        <w:pPr>
          <w:pStyle w:val="Zpat"/>
          <w:jc w:val="center"/>
        </w:pPr>
        <w:fldSimple w:instr=" PAGE   \* MERGEFORMAT ">
          <w:r>
            <w:rPr>
              <w:noProof/>
            </w:rPr>
            <w:t>1</w:t>
          </w:r>
        </w:fldSimple>
      </w:p>
    </w:sdtContent>
  </w:sdt>
  <w:p w:rsidR="00336196" w:rsidRDefault="003361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8D" w:rsidRDefault="0013728D" w:rsidP="001765F3">
      <w:pPr>
        <w:spacing w:after="0" w:line="240" w:lineRule="auto"/>
      </w:pPr>
      <w:r>
        <w:separator/>
      </w:r>
    </w:p>
  </w:footnote>
  <w:footnote w:type="continuationSeparator" w:id="0">
    <w:p w:rsidR="0013728D" w:rsidRDefault="0013728D" w:rsidP="001765F3">
      <w:pPr>
        <w:spacing w:after="0" w:line="240" w:lineRule="auto"/>
      </w:pPr>
      <w:r>
        <w:continuationSeparator/>
      </w:r>
    </w:p>
  </w:footnote>
  <w:footnote w:id="1">
    <w:p w:rsidR="00336196" w:rsidRPr="00C26620" w:rsidRDefault="00336196" w:rsidP="00AD200F">
      <w:pPr>
        <w:spacing w:after="0"/>
        <w:jc w:val="both"/>
        <w:rPr>
          <w:rFonts w:ascii="Times New Roman" w:hAnsi="Times New Roman" w:cs="Times New Roman"/>
          <w:sz w:val="20"/>
          <w:szCs w:val="20"/>
          <w:lang w:val="en-US"/>
        </w:rPr>
      </w:pPr>
      <w:r w:rsidRPr="00C26620">
        <w:rPr>
          <w:rStyle w:val="Znakapoznpodarou"/>
          <w:rFonts w:ascii="Times New Roman" w:hAnsi="Times New Roman" w:cs="Times New Roman"/>
          <w:sz w:val="20"/>
          <w:szCs w:val="20"/>
        </w:rPr>
        <w:footnoteRef/>
      </w:r>
      <w:r w:rsidRPr="00C26620">
        <w:rPr>
          <w:rFonts w:ascii="Times New Roman" w:hAnsi="Times New Roman" w:cs="Times New Roman"/>
          <w:sz w:val="20"/>
          <w:szCs w:val="20"/>
          <w:lang w:val="en-US"/>
        </w:rPr>
        <w:t xml:space="preserve"> Serge, </w:t>
      </w:r>
      <w:r w:rsidRPr="00C26620">
        <w:rPr>
          <w:rFonts w:ascii="Times New Roman" w:hAnsi="Times New Roman" w:cs="Times New Roman"/>
          <w:color w:val="1A1A1A"/>
          <w:sz w:val="20"/>
          <w:szCs w:val="20"/>
          <w:shd w:val="clear" w:color="auto" w:fill="FFFFFF"/>
          <w:lang w:val="en-US"/>
        </w:rPr>
        <w:t xml:space="preserve">DOUBROVSKY: </w:t>
      </w:r>
      <w:r w:rsidRPr="00C26620">
        <w:rPr>
          <w:rFonts w:ascii="Times New Roman" w:hAnsi="Times New Roman" w:cs="Times New Roman"/>
          <w:i/>
          <w:color w:val="1A1A1A"/>
          <w:sz w:val="20"/>
          <w:szCs w:val="20"/>
          <w:shd w:val="clear" w:color="auto" w:fill="FFFFFF"/>
          <w:lang w:val="en-US"/>
        </w:rPr>
        <w:t xml:space="preserve">Fils, </w:t>
      </w:r>
      <w:r w:rsidRPr="00C26620">
        <w:rPr>
          <w:rFonts w:ascii="Times New Roman" w:hAnsi="Times New Roman" w:cs="Times New Roman"/>
          <w:color w:val="1A1A1A"/>
          <w:sz w:val="20"/>
          <w:szCs w:val="20"/>
          <w:shd w:val="clear" w:color="auto" w:fill="FFFFFF"/>
          <w:lang w:val="en-US"/>
        </w:rPr>
        <w:t>Paris: Galilée, 1977.</w:t>
      </w:r>
    </w:p>
  </w:footnote>
  <w:footnote w:id="2">
    <w:p w:rsidR="00336196" w:rsidRPr="00BD6496" w:rsidRDefault="00336196" w:rsidP="00AD200F">
      <w:pPr>
        <w:pStyle w:val="Textpoznpodarou"/>
        <w:jc w:val="both"/>
        <w:rPr>
          <w:shd w:val="clear" w:color="auto" w:fill="FFFFFF"/>
        </w:rPr>
      </w:pPr>
      <w:r w:rsidRPr="00C26620">
        <w:rPr>
          <w:rStyle w:val="Znakapoznpodarou"/>
          <w:rFonts w:ascii="Times New Roman" w:hAnsi="Times New Roman" w:cs="Times New Roman"/>
        </w:rPr>
        <w:footnoteRef/>
      </w:r>
      <w:r>
        <w:rPr>
          <w:rFonts w:ascii="Times New Roman" w:hAnsi="Times New Roman" w:cs="Times New Roman"/>
        </w:rPr>
        <w:t xml:space="preserve"> </w:t>
      </w:r>
      <w:r w:rsidRPr="00C26620">
        <w:rPr>
          <w:rFonts w:ascii="Times New Roman" w:hAnsi="Times New Roman" w:cs="Times New Roman"/>
        </w:rPr>
        <w:t xml:space="preserve">Sergio, BLANCO: «La autoficción: Una ingeniería del yo», página web Wp.nyu (2016),     </w:t>
      </w:r>
      <w:r w:rsidRPr="00C26620">
        <w:rPr>
          <w:rFonts w:ascii="Times New Roman" w:hAnsi="Times New Roman" w:cs="Times New Roman"/>
          <w:shd w:val="clear" w:color="auto" w:fill="FFFFFF"/>
        </w:rPr>
        <w:t>&lt;https://wp.nyu.edu/gsas-revistatemporales/la-autoficcion-una-ingenieria-del-yo/&gt;, [consulta: 17/11/2018].</w:t>
      </w:r>
      <w:r w:rsidRPr="00BD6496">
        <w:rPr>
          <w:rFonts w:ascii="Times New Roman" w:hAnsi="Times New Roman" w:cs="Times New Roman"/>
          <w:shd w:val="clear" w:color="auto" w:fill="FFFFFF"/>
        </w:rPr>
        <w:t xml:space="preserve">   </w:t>
      </w:r>
    </w:p>
  </w:footnote>
  <w:footnote w:id="3">
    <w:p w:rsidR="00336196" w:rsidRPr="00C26620" w:rsidRDefault="00336196" w:rsidP="00AD200F">
      <w:pPr>
        <w:pStyle w:val="Textpoznpodarou"/>
        <w:jc w:val="both"/>
        <w:rPr>
          <w:rFonts w:ascii="Times New Roman" w:hAnsi="Times New Roman" w:cs="Times New Roman"/>
        </w:rPr>
      </w:pPr>
      <w:r w:rsidRPr="00C26620">
        <w:rPr>
          <w:rStyle w:val="Znakapoznpodarou"/>
          <w:rFonts w:ascii="Times New Roman" w:hAnsi="Times New Roman" w:cs="Times New Roman"/>
        </w:rPr>
        <w:footnoteRef/>
      </w:r>
      <w:r w:rsidRPr="00C26620">
        <w:rPr>
          <w:rFonts w:ascii="Times New Roman" w:hAnsi="Times New Roman" w:cs="Times New Roman"/>
        </w:rPr>
        <w:t xml:space="preserve"> Alfonso Martín, JIMÉNEZ: </w:t>
      </w:r>
      <w:r w:rsidRPr="00C26620">
        <w:rPr>
          <w:rFonts w:ascii="Times New Roman" w:hAnsi="Times New Roman" w:cs="Times New Roman"/>
          <w:color w:val="000000"/>
        </w:rPr>
        <w:t xml:space="preserve">«Mundos imposibles: autoficción», página web Researchgate (2016), </w:t>
      </w:r>
      <w:r w:rsidRPr="00C26620">
        <w:rPr>
          <w:rFonts w:ascii="Times New Roman" w:hAnsi="Times New Roman" w:cs="Times New Roman"/>
          <w:shd w:val="clear" w:color="auto" w:fill="FFFFFF"/>
        </w:rPr>
        <w:t xml:space="preserve">&lt;https://www.researchgate.net/publication/311983121_Mundos_imposibles_autoficcion&gt;, [consulta: 20/11/2018].   </w:t>
      </w:r>
    </w:p>
  </w:footnote>
  <w:footnote w:id="4">
    <w:p w:rsidR="00336196" w:rsidRDefault="00336196" w:rsidP="003816D1">
      <w:pPr>
        <w:pStyle w:val="Textpoznpodarou"/>
        <w:jc w:val="both"/>
        <w:rPr>
          <w:rFonts w:ascii="Times New Roman" w:hAnsi="Times New Roman" w:cs="Times New Roman"/>
          <w:shd w:val="clear" w:color="auto" w:fill="FFFFFF"/>
        </w:rPr>
      </w:pPr>
      <w:r w:rsidRPr="00C26620">
        <w:rPr>
          <w:rStyle w:val="Znakapoznpodarou"/>
          <w:rFonts w:ascii="Times New Roman" w:hAnsi="Times New Roman" w:cs="Times New Roman"/>
        </w:rPr>
        <w:footnoteRef/>
      </w:r>
      <w:r w:rsidRPr="00C26620">
        <w:rPr>
          <w:rFonts w:ascii="Times New Roman" w:hAnsi="Times New Roman" w:cs="Times New Roman"/>
        </w:rPr>
        <w:t xml:space="preserve"> Dóra, FAIX: «La autoficción como teoría y su uso práctico en la enseñanza universitaria de la literatura», página web Cvc.cervantes (2013),</w:t>
      </w:r>
      <w:r>
        <w:rPr>
          <w:rFonts w:ascii="Times New Roman" w:hAnsi="Times New Roman" w:cs="Times New Roman"/>
        </w:rPr>
        <w:t xml:space="preserve"> </w:t>
      </w:r>
      <w:r w:rsidRPr="00C26620">
        <w:rPr>
          <w:rFonts w:ascii="Times New Roman" w:hAnsi="Times New Roman" w:cs="Times New Roman"/>
        </w:rPr>
        <w:t xml:space="preserve"> </w:t>
      </w:r>
      <w:r w:rsidRPr="00C26620">
        <w:rPr>
          <w:rFonts w:ascii="Times New Roman" w:hAnsi="Times New Roman" w:cs="Times New Roman"/>
          <w:shd w:val="clear" w:color="auto" w:fill="FFFFFF"/>
        </w:rPr>
        <w:t>&lt;https://cvc.cervantes.es/ensenanza/biblioteca_ele/publicaciones_centros/</w:t>
      </w:r>
    </w:p>
    <w:p w:rsidR="00336196" w:rsidRPr="003816D1" w:rsidRDefault="00336196" w:rsidP="00AD200F">
      <w:pPr>
        <w:pStyle w:val="Textpoznpodarou"/>
        <w:jc w:val="both"/>
        <w:rPr>
          <w:rFonts w:ascii="Times New Roman" w:hAnsi="Times New Roman" w:cs="Times New Roman"/>
          <w:shd w:val="clear" w:color="auto" w:fill="FFFFFF"/>
          <w:lang w:val="en-US"/>
        </w:rPr>
      </w:pPr>
      <w:r w:rsidRPr="003816D1">
        <w:rPr>
          <w:rFonts w:ascii="Times New Roman" w:hAnsi="Times New Roman" w:cs="Times New Roman"/>
          <w:shd w:val="clear" w:color="auto" w:fill="FFFFFF"/>
          <w:lang w:val="en-US"/>
        </w:rPr>
        <w:t xml:space="preserve">PDF/budapest_2013/14_faix.pdf&gt;, [consulta: 20/11/2018].   </w:t>
      </w:r>
    </w:p>
  </w:footnote>
  <w:footnote w:id="5">
    <w:p w:rsidR="00336196" w:rsidRPr="00E41875" w:rsidRDefault="00336196" w:rsidP="00AF476A">
      <w:pPr>
        <w:pStyle w:val="Textpoznpodarou"/>
        <w:rPr>
          <w:rFonts w:ascii="Times New Roman" w:hAnsi="Times New Roman" w:cs="Times New Roman"/>
          <w:lang w:val="en-US"/>
        </w:rPr>
      </w:pPr>
      <w:r w:rsidRPr="005811B8">
        <w:rPr>
          <w:rStyle w:val="Znakapoznpodarou"/>
          <w:rFonts w:ascii="Times New Roman" w:hAnsi="Times New Roman" w:cs="Times New Roman"/>
        </w:rPr>
        <w:footnoteRef/>
      </w:r>
      <w:r w:rsidRPr="00E41875">
        <w:rPr>
          <w:rFonts w:ascii="Times New Roman" w:hAnsi="Times New Roman" w:cs="Times New Roman"/>
          <w:lang w:val="en-US"/>
        </w:rPr>
        <w:t xml:space="preserve"> Gérard</w:t>
      </w:r>
      <w:r>
        <w:rPr>
          <w:rFonts w:ascii="Times New Roman" w:hAnsi="Times New Roman" w:cs="Times New Roman"/>
          <w:lang w:val="en-US"/>
        </w:rPr>
        <w:t>,</w:t>
      </w:r>
      <w:r w:rsidRPr="00E41875">
        <w:rPr>
          <w:rFonts w:ascii="Times New Roman" w:hAnsi="Times New Roman" w:cs="Times New Roman"/>
          <w:lang w:val="en-US"/>
        </w:rPr>
        <w:t xml:space="preserve"> GENETTE: </w:t>
      </w:r>
      <w:r w:rsidRPr="00E41875">
        <w:rPr>
          <w:rFonts w:ascii="Times New Roman" w:hAnsi="Times New Roman" w:cs="Times New Roman"/>
          <w:i/>
          <w:lang w:val="en-US"/>
        </w:rPr>
        <w:t>Figures III</w:t>
      </w:r>
      <w:r w:rsidRPr="00E41875">
        <w:rPr>
          <w:rFonts w:ascii="Times New Roman" w:hAnsi="Times New Roman" w:cs="Times New Roman"/>
          <w:lang w:val="en-US"/>
        </w:rPr>
        <w:t xml:space="preserve">, Paris: Éditions du Seuil, 1972, 234-235. </w:t>
      </w:r>
    </w:p>
  </w:footnote>
  <w:footnote w:id="6">
    <w:p w:rsidR="00336196" w:rsidRPr="00F14496" w:rsidRDefault="00336196" w:rsidP="00AF476A">
      <w:pPr>
        <w:pStyle w:val="Textpoznpodarou"/>
        <w:rPr>
          <w:rFonts w:ascii="Times New Roman" w:hAnsi="Times New Roman" w:cs="Times New Roman"/>
        </w:rPr>
      </w:pPr>
      <w:r w:rsidRPr="00F14496">
        <w:rPr>
          <w:rStyle w:val="Znakapoznpodarou"/>
          <w:rFonts w:ascii="Times New Roman" w:hAnsi="Times New Roman" w:cs="Times New Roman"/>
        </w:rPr>
        <w:footnoteRef/>
      </w:r>
      <w:r w:rsidRPr="00F14496">
        <w:rPr>
          <w:rFonts w:ascii="Times New Roman" w:hAnsi="Times New Roman" w:cs="Times New Roman"/>
        </w:rPr>
        <w:t xml:space="preserve"> Phillipe</w:t>
      </w:r>
      <w:r>
        <w:rPr>
          <w:rFonts w:ascii="Times New Roman" w:hAnsi="Times New Roman" w:cs="Times New Roman"/>
        </w:rPr>
        <w:t>,</w:t>
      </w:r>
      <w:r w:rsidRPr="00F14496">
        <w:rPr>
          <w:rFonts w:ascii="Times New Roman" w:hAnsi="Times New Roman" w:cs="Times New Roman"/>
        </w:rPr>
        <w:t xml:space="preserve"> LEJEUNE: </w:t>
      </w:r>
      <w:r w:rsidRPr="00F14496">
        <w:rPr>
          <w:rFonts w:ascii="Times New Roman" w:hAnsi="Times New Roman" w:cs="Times New Roman"/>
          <w:i/>
        </w:rPr>
        <w:t>El pacto autobiográfico y otros estudios</w:t>
      </w:r>
      <w:r w:rsidRPr="00F14496">
        <w:rPr>
          <w:rFonts w:ascii="Times New Roman" w:hAnsi="Times New Roman" w:cs="Times New Roman"/>
        </w:rPr>
        <w:t>. Madrid: Megazul-Endymion, 1994, 63.</w:t>
      </w:r>
    </w:p>
  </w:footnote>
  <w:footnote w:id="7">
    <w:p w:rsidR="00336196" w:rsidRPr="00F14496" w:rsidRDefault="00336196" w:rsidP="00AF476A">
      <w:pPr>
        <w:pStyle w:val="Textpoznpodarou"/>
        <w:rPr>
          <w:rFonts w:ascii="Times New Roman" w:hAnsi="Times New Roman" w:cs="Times New Roman"/>
        </w:rPr>
      </w:pPr>
      <w:r w:rsidRPr="00F14496">
        <w:rPr>
          <w:rStyle w:val="Znakapoznpodarou"/>
          <w:rFonts w:ascii="Times New Roman" w:hAnsi="Times New Roman" w:cs="Times New Roman"/>
        </w:rPr>
        <w:footnoteRef/>
      </w:r>
      <w:r w:rsidRPr="00F14496">
        <w:rPr>
          <w:rFonts w:ascii="Times New Roman" w:hAnsi="Times New Roman" w:cs="Times New Roman"/>
        </w:rPr>
        <w:t xml:space="preserve"> </w:t>
      </w:r>
      <w:r>
        <w:rPr>
          <w:rFonts w:ascii="Times New Roman" w:hAnsi="Times New Roman" w:cs="Times New Roman"/>
          <w:i/>
        </w:rPr>
        <w:t xml:space="preserve">Ibíd., </w:t>
      </w:r>
      <w:r w:rsidRPr="00F14496">
        <w:rPr>
          <w:rFonts w:ascii="Times New Roman" w:hAnsi="Times New Roman" w:cs="Times New Roman"/>
        </w:rPr>
        <w:t>50.</w:t>
      </w:r>
    </w:p>
  </w:footnote>
  <w:footnote w:id="8">
    <w:p w:rsidR="00336196" w:rsidRDefault="00336196" w:rsidP="00AF476A">
      <w:pPr>
        <w:pStyle w:val="Textpoznpodarou"/>
      </w:pPr>
      <w:r w:rsidRPr="00F14496">
        <w:rPr>
          <w:rStyle w:val="Znakapoznpodarou"/>
          <w:rFonts w:ascii="Times New Roman" w:hAnsi="Times New Roman" w:cs="Times New Roman"/>
        </w:rPr>
        <w:footnoteRef/>
      </w:r>
      <w:r w:rsidRPr="00F14496">
        <w:rPr>
          <w:rFonts w:ascii="Times New Roman" w:hAnsi="Times New Roman" w:cs="Times New Roman"/>
        </w:rPr>
        <w:t xml:space="preserve"> </w:t>
      </w:r>
      <w:r>
        <w:rPr>
          <w:rFonts w:ascii="Times New Roman" w:hAnsi="Times New Roman" w:cs="Times New Roman"/>
          <w:i/>
        </w:rPr>
        <w:t>Ibíd.,</w:t>
      </w:r>
      <w:r w:rsidRPr="00F14496">
        <w:rPr>
          <w:rFonts w:ascii="Times New Roman" w:hAnsi="Times New Roman" w:cs="Times New Roman"/>
        </w:rPr>
        <w:t xml:space="preserve"> 76.</w:t>
      </w:r>
    </w:p>
  </w:footnote>
  <w:footnote w:id="9">
    <w:p w:rsidR="00336196" w:rsidRPr="00267FA8" w:rsidRDefault="00336196" w:rsidP="00AD200F">
      <w:pPr>
        <w:pStyle w:val="Textpoznpodarou"/>
        <w:jc w:val="both"/>
      </w:pPr>
      <w:r>
        <w:rPr>
          <w:rStyle w:val="Znakapoznpodarou"/>
        </w:rPr>
        <w:footnoteRef/>
      </w:r>
      <w:r>
        <w:t xml:space="preserve"> </w:t>
      </w:r>
      <w:r w:rsidRPr="00267FA8">
        <w:rPr>
          <w:rFonts w:ascii="Times New Roman" w:hAnsi="Times New Roman" w:cs="Times New Roman"/>
        </w:rPr>
        <w:t xml:space="preserve">Ver Anexo, </w:t>
      </w:r>
      <w:r>
        <w:rPr>
          <w:rFonts w:ascii="Times New Roman" w:hAnsi="Times New Roman" w:cs="Times New Roman"/>
        </w:rPr>
        <w:t xml:space="preserve">Imagen </w:t>
      </w:r>
      <w:r w:rsidRPr="009333D3">
        <w:rPr>
          <w:rFonts w:ascii="Times New Roman" w:hAnsi="Times New Roman" w:cs="Times New Roman"/>
        </w:rPr>
        <w:t>1</w:t>
      </w:r>
      <w:r>
        <w:rPr>
          <w:rFonts w:ascii="Times New Roman" w:hAnsi="Times New Roman" w:cs="Times New Roman"/>
        </w:rPr>
        <w:t>.</w:t>
      </w:r>
    </w:p>
  </w:footnote>
  <w:footnote w:id="10">
    <w:p w:rsidR="00336196" w:rsidRPr="00F2638A" w:rsidRDefault="00336196" w:rsidP="00AD200F">
      <w:pPr>
        <w:pStyle w:val="Textpoznpodarou"/>
        <w:jc w:val="both"/>
        <w:rPr>
          <w:rFonts w:ascii="Times New Roman" w:hAnsi="Times New Roman" w:cs="Times New Roman"/>
          <w:shd w:val="clear" w:color="auto" w:fill="FFFFFF"/>
        </w:rPr>
      </w:pPr>
      <w:r>
        <w:rPr>
          <w:rStyle w:val="Znakapoznpodarou"/>
        </w:rPr>
        <w:footnoteRef/>
      </w:r>
      <w:r>
        <w:t xml:space="preserve"> </w:t>
      </w:r>
      <w:r w:rsidRPr="006E2647">
        <w:rPr>
          <w:rFonts w:ascii="Times New Roman" w:hAnsi="Times New Roman" w:cs="Times New Roman"/>
        </w:rPr>
        <w:t>Laura Mercedes</w:t>
      </w:r>
      <w:r>
        <w:rPr>
          <w:rFonts w:ascii="Times New Roman" w:hAnsi="Times New Roman" w:cs="Times New Roman"/>
        </w:rPr>
        <w:t>, PRADA:</w:t>
      </w:r>
      <w:r w:rsidRPr="006E2647">
        <w:rPr>
          <w:rFonts w:ascii="Times New Roman" w:hAnsi="Times New Roman" w:cs="Times New Roman"/>
        </w:rPr>
        <w:t xml:space="preserve"> «La autoficción y el ensayo en el </w:t>
      </w:r>
      <w:r w:rsidRPr="006E2647">
        <w:rPr>
          <w:rFonts w:ascii="Times New Roman" w:hAnsi="Times New Roman" w:cs="Times New Roman"/>
          <w:i/>
        </w:rPr>
        <w:t>País del miedo</w:t>
      </w:r>
      <w:r w:rsidRPr="006E2647">
        <w:rPr>
          <w:rFonts w:ascii="Times New Roman" w:hAnsi="Times New Roman" w:cs="Times New Roman"/>
        </w:rPr>
        <w:t xml:space="preserve">», página web Revistas.unc.edu (2015), </w:t>
      </w:r>
      <w:r w:rsidRPr="006E2647">
        <w:rPr>
          <w:rFonts w:ascii="Times New Roman" w:hAnsi="Times New Roman" w:cs="Times New Roman"/>
          <w:shd w:val="clear" w:color="auto" w:fill="FFFFFF"/>
        </w:rPr>
        <w:t>&lt;https://revistas.unc.edu.ar/index.php/</w:t>
      </w:r>
      <w:r>
        <w:rPr>
          <w:rFonts w:ascii="Times New Roman" w:hAnsi="Times New Roman" w:cs="Times New Roman"/>
          <w:shd w:val="clear" w:color="auto" w:fill="FFFFFF"/>
        </w:rPr>
        <w:t>recial/article/view/11900/12247&gt;, [consulta: 24/11/2018</w:t>
      </w:r>
      <w:r w:rsidRPr="006E2647">
        <w:rPr>
          <w:rFonts w:ascii="Times New Roman" w:hAnsi="Times New Roman" w:cs="Times New Roman"/>
          <w:shd w:val="clear" w:color="auto" w:fill="FFFFFF"/>
        </w:rPr>
        <w:t xml:space="preserve">].   </w:t>
      </w:r>
    </w:p>
  </w:footnote>
  <w:footnote w:id="11">
    <w:p w:rsidR="00336196" w:rsidRPr="006E2647" w:rsidRDefault="00336196" w:rsidP="00AD200F">
      <w:pPr>
        <w:pStyle w:val="Textpoznpodarou"/>
        <w:jc w:val="both"/>
        <w:rPr>
          <w:rFonts w:ascii="Times New Roman" w:hAnsi="Times New Roman" w:cs="Times New Roman"/>
        </w:rPr>
      </w:pPr>
      <w:r w:rsidRPr="006E2647">
        <w:rPr>
          <w:rStyle w:val="Znakapoznpodarou"/>
          <w:rFonts w:ascii="Times New Roman" w:hAnsi="Times New Roman" w:cs="Times New Roman"/>
        </w:rPr>
        <w:footnoteRef/>
      </w:r>
      <w:r w:rsidRPr="006E2647">
        <w:rPr>
          <w:rFonts w:ascii="Times New Roman" w:hAnsi="Times New Roman" w:cs="Times New Roman"/>
        </w:rPr>
        <w:t xml:space="preserve"> Manuel</w:t>
      </w:r>
      <w:r>
        <w:rPr>
          <w:rFonts w:ascii="Times New Roman" w:hAnsi="Times New Roman" w:cs="Times New Roman"/>
        </w:rPr>
        <w:t>,</w:t>
      </w:r>
      <w:r w:rsidRPr="006E2647">
        <w:rPr>
          <w:rFonts w:ascii="Times New Roman" w:hAnsi="Times New Roman" w:cs="Times New Roman"/>
        </w:rPr>
        <w:t xml:space="preserve"> ALBERCA: </w:t>
      </w:r>
      <w:r w:rsidRPr="006E2647">
        <w:rPr>
          <w:rFonts w:ascii="Times New Roman" w:hAnsi="Times New Roman" w:cs="Times New Roman"/>
          <w:i/>
        </w:rPr>
        <w:t>El pacto ambiguo. De la novela autobiográfica a la autoficción</w:t>
      </w:r>
      <w:r w:rsidRPr="006E2647">
        <w:rPr>
          <w:rFonts w:ascii="Times New Roman" w:hAnsi="Times New Roman" w:cs="Times New Roman"/>
        </w:rPr>
        <w:t>, Madrid: Biblioteca Nueva, 2007, 144-145.</w:t>
      </w:r>
    </w:p>
  </w:footnote>
  <w:footnote w:id="12">
    <w:p w:rsidR="00336196" w:rsidRPr="00F14496" w:rsidRDefault="00336196" w:rsidP="00AD200F">
      <w:pPr>
        <w:pStyle w:val="Textpoznpodarou"/>
        <w:jc w:val="both"/>
        <w:rPr>
          <w:rFonts w:ascii="Times New Roman" w:hAnsi="Times New Roman" w:cs="Times New Roman"/>
          <w:shd w:val="clear" w:color="auto" w:fill="FFFFFF"/>
        </w:rPr>
      </w:pPr>
      <w:r w:rsidRPr="006E2647">
        <w:rPr>
          <w:rStyle w:val="Znakapoznpodarou"/>
          <w:rFonts w:ascii="Times New Roman" w:hAnsi="Times New Roman" w:cs="Times New Roman"/>
        </w:rPr>
        <w:footnoteRef/>
      </w:r>
      <w:r w:rsidRPr="006E2647">
        <w:rPr>
          <w:rFonts w:ascii="Times New Roman" w:hAnsi="Times New Roman" w:cs="Times New Roman"/>
        </w:rPr>
        <w:t xml:space="preserve"> </w:t>
      </w:r>
      <w:r w:rsidRPr="00F14496">
        <w:rPr>
          <w:rFonts w:ascii="Times New Roman" w:hAnsi="Times New Roman" w:cs="Times New Roman"/>
        </w:rPr>
        <w:t>Ma. Julia</w:t>
      </w:r>
      <w:r>
        <w:rPr>
          <w:rFonts w:ascii="Times New Roman" w:hAnsi="Times New Roman" w:cs="Times New Roman"/>
        </w:rPr>
        <w:t>, RUIZ:</w:t>
      </w:r>
      <w:r w:rsidRPr="00F14496">
        <w:rPr>
          <w:rFonts w:ascii="Times New Roman" w:hAnsi="Times New Roman" w:cs="Times New Roman"/>
        </w:rPr>
        <w:t xml:space="preserve"> «¿Escribir la vida? Estrategias de autoficción en Eduardo Mendicutti», página web Puds.unr.edu (2013), </w:t>
      </w:r>
      <w:r w:rsidRPr="00F14496">
        <w:rPr>
          <w:rFonts w:ascii="Times New Roman" w:hAnsi="Times New Roman" w:cs="Times New Roman"/>
          <w:shd w:val="clear" w:color="auto" w:fill="FFFFFF"/>
        </w:rPr>
        <w:t>&lt;</w:t>
      </w:r>
      <w:r w:rsidRPr="009333D3">
        <w:rPr>
          <w:rFonts w:ascii="Times New Roman" w:hAnsi="Times New Roman" w:cs="Times New Roman"/>
        </w:rPr>
        <w:t>http://www.puds.unr.edu.ar/wp-content/uploads/2014/06/Ruiz-M.J.-Escribir-la-vida.-Estrategias-de-autoficci%C3%B3n-en-Eduardo-Mendicutti1.pdf</w:t>
      </w:r>
      <w:r>
        <w:rPr>
          <w:rFonts w:ascii="Times New Roman" w:hAnsi="Times New Roman" w:cs="Times New Roman"/>
          <w:shd w:val="clear" w:color="auto" w:fill="FFFFFF"/>
        </w:rPr>
        <w:t>&gt;, [consulta: 2/12</w:t>
      </w:r>
      <w:r w:rsidRPr="00F14496">
        <w:rPr>
          <w:rFonts w:ascii="Times New Roman" w:hAnsi="Times New Roman" w:cs="Times New Roman"/>
          <w:shd w:val="clear" w:color="auto" w:fill="FFFFFF"/>
        </w:rPr>
        <w:t xml:space="preserve">/2019].   </w:t>
      </w:r>
    </w:p>
  </w:footnote>
  <w:footnote w:id="13">
    <w:p w:rsidR="00336196" w:rsidRPr="009333D3" w:rsidRDefault="00336196" w:rsidP="00AD200F">
      <w:pPr>
        <w:pStyle w:val="Textpoznpodarou"/>
        <w:jc w:val="both"/>
        <w:rPr>
          <w:rFonts w:ascii="Times New Roman" w:hAnsi="Times New Roman" w:cs="Times New Roman"/>
          <w:i/>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i/>
        </w:rPr>
        <w:t>Ibíd.</w:t>
      </w:r>
    </w:p>
  </w:footnote>
  <w:footnote w:id="14">
    <w:p w:rsidR="00336196" w:rsidRPr="009333D3" w:rsidRDefault="00336196" w:rsidP="00AD200F">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ALBERCA,</w:t>
      </w:r>
      <w:r>
        <w:rPr>
          <w:rFonts w:ascii="Times New Roman" w:hAnsi="Times New Roman" w:cs="Times New Roman"/>
        </w:rPr>
        <w:t xml:space="preserve"> </w:t>
      </w:r>
      <w:r w:rsidRPr="006E2647">
        <w:rPr>
          <w:rFonts w:ascii="Times New Roman" w:hAnsi="Times New Roman" w:cs="Times New Roman"/>
          <w:i/>
        </w:rPr>
        <w:t>El pacto ambiguo. De la novela autobiográfica a la autoficción</w:t>
      </w:r>
      <w:r>
        <w:rPr>
          <w:rFonts w:ascii="Times New Roman" w:hAnsi="Times New Roman" w:cs="Times New Roman"/>
          <w:i/>
        </w:rPr>
        <w:t>,</w:t>
      </w:r>
      <w:r w:rsidRPr="009333D3">
        <w:rPr>
          <w:rFonts w:ascii="Times New Roman" w:hAnsi="Times New Roman" w:cs="Times New Roman"/>
        </w:rPr>
        <w:t xml:space="preserve"> 158.</w:t>
      </w:r>
    </w:p>
  </w:footnote>
  <w:footnote w:id="15">
    <w:p w:rsidR="00336196" w:rsidRPr="009333D3" w:rsidRDefault="00336196" w:rsidP="00AD200F">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i/>
        </w:rPr>
        <w:t xml:space="preserve">Ibíd., </w:t>
      </w:r>
      <w:r w:rsidRPr="009333D3">
        <w:rPr>
          <w:rFonts w:ascii="Times New Roman" w:hAnsi="Times New Roman" w:cs="Times New Roman"/>
        </w:rPr>
        <w:t>246.</w:t>
      </w:r>
    </w:p>
  </w:footnote>
  <w:footnote w:id="16">
    <w:p w:rsidR="00336196" w:rsidRPr="009333D3" w:rsidRDefault="00336196" w:rsidP="00AD200F">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Pr>
          <w:rFonts w:ascii="Times New Roman" w:hAnsi="Times New Roman" w:cs="Times New Roman"/>
          <w:i/>
        </w:rPr>
        <w:t>Ibí</w:t>
      </w:r>
      <w:r w:rsidRPr="009333D3">
        <w:rPr>
          <w:rFonts w:ascii="Times New Roman" w:hAnsi="Times New Roman" w:cs="Times New Roman"/>
          <w:i/>
        </w:rPr>
        <w:t>d</w:t>
      </w:r>
      <w:r>
        <w:rPr>
          <w:rFonts w:ascii="Times New Roman" w:hAnsi="Times New Roman" w:cs="Times New Roman"/>
        </w:rPr>
        <w:t>.,</w:t>
      </w:r>
      <w:r w:rsidRPr="009333D3">
        <w:rPr>
          <w:rFonts w:ascii="Times New Roman" w:hAnsi="Times New Roman" w:cs="Times New Roman"/>
        </w:rPr>
        <w:t xml:space="preserve"> 181-182.</w:t>
      </w:r>
    </w:p>
  </w:footnote>
  <w:footnote w:id="17">
    <w:p w:rsidR="00336196" w:rsidRPr="00267FA8" w:rsidRDefault="00336196" w:rsidP="00AD200F">
      <w:pPr>
        <w:pStyle w:val="Textpoznpodarou"/>
        <w:jc w:val="both"/>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Ver Anexo, cuadro 2</w:t>
      </w:r>
      <w:r>
        <w:rPr>
          <w:rFonts w:ascii="Times New Roman" w:hAnsi="Times New Roman" w:cs="Times New Roman"/>
        </w:rPr>
        <w:t>.</w:t>
      </w:r>
    </w:p>
  </w:footnote>
  <w:footnote w:id="18">
    <w:p w:rsidR="00336196" w:rsidRPr="009333D3" w:rsidRDefault="00336196" w:rsidP="003816D1">
      <w:pPr>
        <w:pStyle w:val="Textpoznpodarou"/>
        <w:jc w:val="both"/>
        <w:rPr>
          <w:rFonts w:ascii="Times New Roman" w:hAnsi="Times New Roman" w:cs="Times New Roman"/>
        </w:rPr>
      </w:pPr>
      <w:r>
        <w:rPr>
          <w:rStyle w:val="Znakapoznpodarou"/>
        </w:rPr>
        <w:footnoteRef/>
      </w:r>
      <w:r>
        <w:t xml:space="preserve"> </w:t>
      </w:r>
      <w:r w:rsidRPr="009333D3">
        <w:rPr>
          <w:rFonts w:ascii="Times New Roman" w:hAnsi="Times New Roman" w:cs="Times New Roman"/>
        </w:rPr>
        <w:t>María Eugenia</w:t>
      </w:r>
      <w:r>
        <w:rPr>
          <w:rFonts w:ascii="Times New Roman" w:hAnsi="Times New Roman" w:cs="Times New Roman"/>
        </w:rPr>
        <w:t>,</w:t>
      </w:r>
      <w:r w:rsidRPr="009333D3">
        <w:rPr>
          <w:rFonts w:ascii="Times New Roman" w:hAnsi="Times New Roman" w:cs="Times New Roman"/>
        </w:rPr>
        <w:t xml:space="preserve"> ANGARITA CASTRO</w:t>
      </w:r>
      <w:r>
        <w:rPr>
          <w:rFonts w:ascii="Times New Roman" w:hAnsi="Times New Roman" w:cs="Times New Roman"/>
        </w:rPr>
        <w:t>:</w:t>
      </w:r>
      <w:r w:rsidRPr="009333D3">
        <w:rPr>
          <w:rFonts w:ascii="Times New Roman" w:hAnsi="Times New Roman" w:cs="Times New Roman"/>
        </w:rPr>
        <w:t xml:space="preserve"> «La invención de una historia real», página web Lup.lub.lu (2016), </w:t>
      </w:r>
      <w:r w:rsidRPr="009333D3">
        <w:rPr>
          <w:rFonts w:ascii="Times New Roman" w:hAnsi="Times New Roman" w:cs="Times New Roman"/>
          <w:shd w:val="clear" w:color="auto" w:fill="FFFFFF"/>
        </w:rPr>
        <w:t>&lt;http://lup.lub.lu.se/luur/download?func=downloadFile&amp;reco</w:t>
      </w:r>
      <w:r>
        <w:rPr>
          <w:rFonts w:ascii="Times New Roman" w:hAnsi="Times New Roman" w:cs="Times New Roman"/>
          <w:shd w:val="clear" w:color="auto" w:fill="FFFFFF"/>
        </w:rPr>
        <w:t xml:space="preserve">rdOId=8572070&amp;fileOId=8572071&gt;, </w:t>
      </w:r>
      <w:r w:rsidRPr="009333D3">
        <w:rPr>
          <w:rFonts w:ascii="Times New Roman" w:hAnsi="Times New Roman" w:cs="Times New Roman"/>
          <w:shd w:val="clear" w:color="auto" w:fill="FFFFFF"/>
        </w:rPr>
        <w:t xml:space="preserve">[consulta: 10/12/2018].   </w:t>
      </w:r>
    </w:p>
  </w:footnote>
  <w:footnote w:id="19">
    <w:p w:rsidR="00336196" w:rsidRPr="00AD200F" w:rsidRDefault="00336196" w:rsidP="00AD200F">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AD200F">
        <w:rPr>
          <w:rFonts w:ascii="Times New Roman" w:hAnsi="Times New Roman" w:cs="Times New Roman"/>
        </w:rPr>
        <w:t xml:space="preserve"> Ver Anexo, </w:t>
      </w:r>
      <w:r>
        <w:rPr>
          <w:rFonts w:ascii="Times New Roman" w:hAnsi="Times New Roman" w:cs="Times New Roman"/>
        </w:rPr>
        <w:t>E</w:t>
      </w:r>
      <w:r w:rsidRPr="009333D3">
        <w:rPr>
          <w:rFonts w:ascii="Times New Roman" w:hAnsi="Times New Roman" w:cs="Times New Roman"/>
        </w:rPr>
        <w:t>ntrevista 3</w:t>
      </w:r>
      <w:r>
        <w:rPr>
          <w:rFonts w:ascii="Times New Roman" w:hAnsi="Times New Roman" w:cs="Times New Roman"/>
        </w:rPr>
        <w:t>.</w:t>
      </w:r>
    </w:p>
  </w:footnote>
  <w:footnote w:id="20">
    <w:p w:rsidR="00336196" w:rsidRPr="003816D1" w:rsidRDefault="00336196" w:rsidP="00AD200F">
      <w:pPr>
        <w:pStyle w:val="Textpoznpodarou"/>
        <w:jc w:val="both"/>
        <w:rPr>
          <w:rFonts w:ascii="Times New Roman" w:hAnsi="Times New Roman" w:cs="Times New Roman"/>
          <w:lang w:val="en-US"/>
        </w:rPr>
      </w:pPr>
      <w:r w:rsidRPr="009333D3">
        <w:rPr>
          <w:rStyle w:val="Znakapoznpodarou"/>
          <w:rFonts w:ascii="Times New Roman" w:hAnsi="Times New Roman" w:cs="Times New Roman"/>
        </w:rPr>
        <w:footnoteRef/>
      </w:r>
      <w:r w:rsidRPr="003816D1">
        <w:rPr>
          <w:rFonts w:ascii="Times New Roman" w:hAnsi="Times New Roman" w:cs="Times New Roman"/>
          <w:lang w:val="en-US"/>
        </w:rPr>
        <w:t xml:space="preserve"> </w:t>
      </w:r>
      <w:r w:rsidRPr="003816D1">
        <w:rPr>
          <w:rFonts w:ascii="Times New Roman" w:hAnsi="Times New Roman" w:cs="Times New Roman"/>
          <w:color w:val="000000"/>
          <w:lang w:val="en-US"/>
        </w:rPr>
        <w:t>Vicent, COLONNA: </w:t>
      </w:r>
      <w:r w:rsidRPr="003816D1">
        <w:rPr>
          <w:rFonts w:ascii="Times New Roman" w:hAnsi="Times New Roman" w:cs="Times New Roman"/>
          <w:i/>
          <w:iCs/>
          <w:color w:val="000000"/>
          <w:lang w:val="en-US"/>
        </w:rPr>
        <w:t xml:space="preserve">Autofiction </w:t>
      </w:r>
      <w:proofErr w:type="gramStart"/>
      <w:r w:rsidRPr="003816D1">
        <w:rPr>
          <w:rFonts w:ascii="Times New Roman" w:hAnsi="Times New Roman" w:cs="Times New Roman"/>
          <w:i/>
          <w:iCs/>
          <w:color w:val="000000"/>
          <w:lang w:val="en-US"/>
        </w:rPr>
        <w:t>et</w:t>
      </w:r>
      <w:proofErr w:type="gramEnd"/>
      <w:r w:rsidRPr="003816D1">
        <w:rPr>
          <w:rFonts w:ascii="Times New Roman" w:hAnsi="Times New Roman" w:cs="Times New Roman"/>
          <w:i/>
          <w:iCs/>
          <w:color w:val="000000"/>
          <w:lang w:val="en-US"/>
        </w:rPr>
        <w:t xml:space="preserve"> autres mythomanies littéraires, </w:t>
      </w:r>
      <w:r w:rsidRPr="003816D1">
        <w:rPr>
          <w:rFonts w:ascii="Times New Roman" w:hAnsi="Times New Roman" w:cs="Times New Roman"/>
          <w:color w:val="000000"/>
          <w:lang w:val="en-US"/>
        </w:rPr>
        <w:t xml:space="preserve">París: Éditions Tristram, 2004, 237. </w:t>
      </w:r>
    </w:p>
  </w:footnote>
  <w:footnote w:id="21">
    <w:p w:rsidR="00336196" w:rsidRPr="009333D3" w:rsidRDefault="00336196" w:rsidP="00AD200F">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Pr>
          <w:rFonts w:ascii="Times New Roman" w:hAnsi="Times New Roman" w:cs="Times New Roman"/>
        </w:rPr>
        <w:t xml:space="preserve">ANGARITA CASTRO, </w:t>
      </w:r>
      <w:r w:rsidRPr="009333D3">
        <w:rPr>
          <w:rFonts w:ascii="Times New Roman" w:hAnsi="Times New Roman" w:cs="Times New Roman"/>
        </w:rPr>
        <w:t>7.</w:t>
      </w:r>
    </w:p>
  </w:footnote>
  <w:footnote w:id="22">
    <w:p w:rsidR="00336196" w:rsidRPr="00F14496" w:rsidRDefault="00336196" w:rsidP="003816D1">
      <w:pPr>
        <w:spacing w:after="0"/>
        <w:rPr>
          <w:rFonts w:ascii="Times New Roman" w:hAnsi="Times New Roman" w:cs="Times New Roman"/>
          <w:color w:val="000000"/>
          <w:sz w:val="20"/>
          <w:szCs w:val="20"/>
        </w:rPr>
      </w:pPr>
      <w:r w:rsidRPr="00385FEE">
        <w:rPr>
          <w:rStyle w:val="Znakapoznpodarou"/>
          <w:rFonts w:ascii="Times New Roman" w:hAnsi="Times New Roman" w:cs="Times New Roman"/>
          <w:sz w:val="20"/>
          <w:szCs w:val="20"/>
        </w:rPr>
        <w:footnoteRef/>
      </w:r>
      <w:r w:rsidRPr="00385FEE">
        <w:rPr>
          <w:rFonts w:ascii="Times New Roman" w:hAnsi="Times New Roman" w:cs="Times New Roman"/>
          <w:sz w:val="20"/>
          <w:szCs w:val="20"/>
        </w:rPr>
        <w:t xml:space="preserve"> </w:t>
      </w:r>
      <w:r w:rsidRPr="00F14496">
        <w:rPr>
          <w:rFonts w:ascii="Times New Roman" w:hAnsi="Times New Roman" w:cs="Times New Roman"/>
          <w:color w:val="000000"/>
          <w:sz w:val="20"/>
          <w:szCs w:val="20"/>
        </w:rPr>
        <w:t>Vincent</w:t>
      </w:r>
      <w:r>
        <w:rPr>
          <w:rFonts w:ascii="Times New Roman" w:hAnsi="Times New Roman" w:cs="Times New Roman"/>
          <w:color w:val="000000"/>
          <w:sz w:val="20"/>
          <w:szCs w:val="20"/>
        </w:rPr>
        <w:t>,</w:t>
      </w:r>
      <w:r w:rsidRPr="00F14496">
        <w:rPr>
          <w:rFonts w:ascii="Times New Roman" w:hAnsi="Times New Roman" w:cs="Times New Roman"/>
          <w:color w:val="000000"/>
          <w:sz w:val="20"/>
          <w:szCs w:val="20"/>
        </w:rPr>
        <w:t xml:space="preserve"> COLONNA: «Cuatropropuestas y tres deserciones (tipologías de la</w:t>
      </w:r>
      <w:r w:rsidRPr="00F14496">
        <w:rPr>
          <w:rFonts w:ascii="Times New Roman" w:hAnsi="Times New Roman" w:cs="Times New Roman"/>
          <w:sz w:val="20"/>
          <w:szCs w:val="20"/>
        </w:rPr>
        <w:t xml:space="preserve"> </w:t>
      </w:r>
      <w:r w:rsidRPr="00F14496">
        <w:rPr>
          <w:rFonts w:ascii="Times New Roman" w:hAnsi="Times New Roman" w:cs="Times New Roman"/>
          <w:color w:val="000000"/>
          <w:sz w:val="20"/>
          <w:szCs w:val="20"/>
        </w:rPr>
        <w:t>autoficción)», Ana Casas (comp.), 2012, 85-122.</w:t>
      </w:r>
    </w:p>
  </w:footnote>
  <w:footnote w:id="23">
    <w:p w:rsidR="00336196" w:rsidRPr="003B141B" w:rsidRDefault="00336196" w:rsidP="003816D1">
      <w:pPr>
        <w:pStyle w:val="Textpoznpodarou"/>
        <w:jc w:val="both"/>
        <w:rPr>
          <w:rFonts w:ascii="Times New Roman" w:hAnsi="Times New Roman" w:cs="Times New Roman"/>
        </w:rPr>
      </w:pPr>
      <w:r w:rsidRPr="00F14496">
        <w:rPr>
          <w:rStyle w:val="Znakapoznpodarou"/>
          <w:rFonts w:ascii="Times New Roman" w:hAnsi="Times New Roman" w:cs="Times New Roman"/>
        </w:rPr>
        <w:footnoteRef/>
      </w:r>
      <w:r w:rsidRPr="00F14496">
        <w:rPr>
          <w:rFonts w:ascii="Times New Roman" w:hAnsi="Times New Roman" w:cs="Times New Roman"/>
        </w:rPr>
        <w:t xml:space="preserve"> </w:t>
      </w:r>
      <w:r>
        <w:rPr>
          <w:rFonts w:ascii="Times New Roman" w:hAnsi="Times New Roman" w:cs="Times New Roman"/>
        </w:rPr>
        <w:t>JIMÉ</w:t>
      </w:r>
      <w:r w:rsidRPr="00F14496">
        <w:rPr>
          <w:rFonts w:ascii="Times New Roman" w:hAnsi="Times New Roman" w:cs="Times New Roman"/>
        </w:rPr>
        <w:t xml:space="preserve">NEZ, </w:t>
      </w:r>
      <w:r w:rsidRPr="00F14496">
        <w:rPr>
          <w:rFonts w:ascii="Times New Roman" w:hAnsi="Times New Roman" w:cs="Times New Roman"/>
          <w:color w:val="000000"/>
        </w:rPr>
        <w:t>«</w:t>
      </w:r>
      <w:r>
        <w:rPr>
          <w:rFonts w:ascii="Times New Roman" w:hAnsi="Times New Roman" w:cs="Times New Roman"/>
          <w:color w:val="000000"/>
        </w:rPr>
        <w:t>Mundos imposibles: autoficción».</w:t>
      </w:r>
      <w:r w:rsidRPr="003B141B">
        <w:rPr>
          <w:rFonts w:ascii="Times New Roman" w:hAnsi="Times New Roman" w:cs="Times New Roman"/>
          <w:shd w:val="clear" w:color="auto" w:fill="FFFFFF"/>
        </w:rPr>
        <w:t xml:space="preserve"> </w:t>
      </w:r>
    </w:p>
  </w:footnote>
  <w:footnote w:id="24">
    <w:p w:rsidR="00336196" w:rsidRPr="003B141B" w:rsidRDefault="00336196" w:rsidP="00AD25C3">
      <w:pPr>
        <w:pStyle w:val="Textpoznpodarou"/>
        <w:jc w:val="both"/>
        <w:rPr>
          <w:rFonts w:ascii="Times New Roman" w:hAnsi="Times New Roman" w:cs="Times New Roman"/>
        </w:rPr>
      </w:pPr>
      <w:r w:rsidRPr="003B141B">
        <w:rPr>
          <w:rStyle w:val="Znakapoznpodarou"/>
          <w:rFonts w:ascii="Times New Roman" w:hAnsi="Times New Roman" w:cs="Times New Roman"/>
        </w:rPr>
        <w:footnoteRef/>
      </w:r>
      <w:r w:rsidRPr="003B141B">
        <w:rPr>
          <w:rFonts w:ascii="Times New Roman" w:hAnsi="Times New Roman" w:cs="Times New Roman"/>
        </w:rPr>
        <w:t xml:space="preserve"> ANGARITA CASTRO, 7.</w:t>
      </w:r>
    </w:p>
  </w:footnote>
  <w:footnote w:id="25">
    <w:p w:rsidR="00336196" w:rsidRPr="003B141B" w:rsidRDefault="00336196" w:rsidP="00AD25C3">
      <w:pPr>
        <w:pStyle w:val="Textpoznpodarou"/>
        <w:jc w:val="both"/>
        <w:rPr>
          <w:rFonts w:ascii="Times New Roman" w:hAnsi="Times New Roman" w:cs="Times New Roman"/>
        </w:rPr>
      </w:pPr>
      <w:r w:rsidRPr="003B141B">
        <w:rPr>
          <w:rStyle w:val="Znakapoznpodarou"/>
          <w:rFonts w:ascii="Times New Roman" w:hAnsi="Times New Roman" w:cs="Times New Roman"/>
        </w:rPr>
        <w:footnoteRef/>
      </w:r>
      <w:r w:rsidRPr="003B141B">
        <w:rPr>
          <w:rFonts w:ascii="Times New Roman" w:hAnsi="Times New Roman" w:cs="Times New Roman"/>
        </w:rPr>
        <w:t xml:space="preserve"> Jacques</w:t>
      </w:r>
      <w:r>
        <w:rPr>
          <w:rFonts w:ascii="Times New Roman" w:hAnsi="Times New Roman" w:cs="Times New Roman"/>
        </w:rPr>
        <w:t>,</w:t>
      </w:r>
      <w:r w:rsidRPr="003B141B">
        <w:rPr>
          <w:rFonts w:ascii="Times New Roman" w:hAnsi="Times New Roman" w:cs="Times New Roman"/>
        </w:rPr>
        <w:t xml:space="preserve"> LECARME:</w:t>
      </w:r>
      <w:r>
        <w:rPr>
          <w:rFonts w:ascii="Times New Roman" w:hAnsi="Times New Roman" w:cs="Times New Roman"/>
        </w:rPr>
        <w:t xml:space="preserve"> </w:t>
      </w:r>
      <w:r w:rsidRPr="003B141B">
        <w:rPr>
          <w:rFonts w:ascii="Times New Roman" w:hAnsi="Times New Roman" w:cs="Times New Roman"/>
          <w:i/>
        </w:rPr>
        <w:t>L’autofiction; un mauvais genre?</w:t>
      </w:r>
      <w:r w:rsidRPr="003B141B">
        <w:rPr>
          <w:rFonts w:ascii="Times New Roman" w:hAnsi="Times New Roman" w:cs="Times New Roman"/>
        </w:rPr>
        <w:t xml:space="preserve"> </w:t>
      </w:r>
      <w:r w:rsidRPr="003B141B">
        <w:rPr>
          <w:rFonts w:ascii="Times New Roman" w:hAnsi="Times New Roman" w:cs="Times New Roman"/>
          <w:color w:val="000000"/>
          <w:shd w:val="clear" w:color="auto" w:fill="FFFFFF"/>
        </w:rPr>
        <w:t xml:space="preserve">Colloque de Nanterre, </w:t>
      </w:r>
      <w:r w:rsidRPr="003B141B">
        <w:rPr>
          <w:rFonts w:ascii="Times New Roman" w:hAnsi="Times New Roman" w:cs="Times New Roman"/>
        </w:rPr>
        <w:t xml:space="preserve">Ritm, </w:t>
      </w:r>
      <w:r w:rsidRPr="003B141B">
        <w:rPr>
          <w:rFonts w:ascii="Times New Roman" w:hAnsi="Times New Roman" w:cs="Times New Roman"/>
          <w:color w:val="000000"/>
          <w:shd w:val="clear" w:color="auto" w:fill="FFFFFF"/>
        </w:rPr>
        <w:t xml:space="preserve">n° </w:t>
      </w:r>
      <w:r w:rsidRPr="003B141B">
        <w:rPr>
          <w:rFonts w:ascii="Times New Roman" w:hAnsi="Times New Roman" w:cs="Times New Roman"/>
        </w:rPr>
        <w:t>6, 1994, 227.</w:t>
      </w:r>
    </w:p>
  </w:footnote>
  <w:footnote w:id="26">
    <w:p w:rsidR="00336196" w:rsidRPr="009333D3" w:rsidRDefault="00336196" w:rsidP="00AD25C3">
      <w:pPr>
        <w:spacing w:after="0" w:line="240" w:lineRule="auto"/>
        <w:jc w:val="both"/>
        <w:rPr>
          <w:rFonts w:ascii="Times New Roman" w:hAnsi="Times New Roman" w:cs="Times New Roman"/>
          <w:sz w:val="24"/>
          <w:szCs w:val="24"/>
          <w:shd w:val="clear" w:color="auto" w:fill="FFFFFF"/>
        </w:rPr>
      </w:pPr>
      <w:r w:rsidRPr="009333D3">
        <w:rPr>
          <w:rStyle w:val="Znakapoznpodarou"/>
          <w:rFonts w:ascii="Times New Roman" w:hAnsi="Times New Roman" w:cs="Times New Roman"/>
        </w:rPr>
        <w:footnoteRef/>
      </w:r>
      <w:r w:rsidRPr="009333D3">
        <w:rPr>
          <w:rFonts w:ascii="Times New Roman" w:hAnsi="Times New Roman" w:cs="Times New Roman"/>
          <w:sz w:val="20"/>
          <w:szCs w:val="20"/>
        </w:rPr>
        <w:t xml:space="preserve">JIMÉNEZ, </w:t>
      </w:r>
      <w:r w:rsidRPr="009333D3">
        <w:rPr>
          <w:rFonts w:ascii="Times New Roman" w:hAnsi="Times New Roman" w:cs="Times New Roman"/>
          <w:color w:val="000000"/>
          <w:sz w:val="20"/>
          <w:szCs w:val="20"/>
        </w:rPr>
        <w:t>«M</w:t>
      </w:r>
      <w:r>
        <w:rPr>
          <w:rFonts w:ascii="Times New Roman" w:hAnsi="Times New Roman" w:cs="Times New Roman"/>
          <w:color w:val="000000"/>
          <w:sz w:val="20"/>
          <w:szCs w:val="20"/>
        </w:rPr>
        <w:t>undos imposibles: autoficción».</w:t>
      </w:r>
    </w:p>
  </w:footnote>
  <w:footnote w:id="27">
    <w:p w:rsidR="00336196" w:rsidRPr="00525F32" w:rsidRDefault="00336196" w:rsidP="00AD25C3">
      <w:pPr>
        <w:pStyle w:val="Textpoznpodarou"/>
        <w:jc w:val="both"/>
      </w:pPr>
      <w:r w:rsidRPr="009333D3">
        <w:rPr>
          <w:rStyle w:val="Znakapoznpodarou"/>
          <w:rFonts w:ascii="Times New Roman" w:hAnsi="Times New Roman" w:cs="Times New Roman"/>
        </w:rPr>
        <w:footnoteRef/>
      </w:r>
      <w:r>
        <w:rPr>
          <w:rFonts w:ascii="Times New Roman" w:hAnsi="Times New Roman" w:cs="Times New Roman"/>
        </w:rPr>
        <w:t xml:space="preserve"> Ver Anexo, Imagen </w:t>
      </w:r>
      <w:r w:rsidRPr="009333D3">
        <w:rPr>
          <w:rFonts w:ascii="Times New Roman" w:hAnsi="Times New Roman" w:cs="Times New Roman"/>
        </w:rPr>
        <w:t>4</w:t>
      </w:r>
      <w:r>
        <w:rPr>
          <w:rFonts w:ascii="Times New Roman" w:hAnsi="Times New Roman" w:cs="Times New Roman"/>
        </w:rPr>
        <w:t>.</w:t>
      </w:r>
    </w:p>
  </w:footnote>
  <w:footnote w:id="28">
    <w:p w:rsidR="00336196" w:rsidRDefault="00336196" w:rsidP="003816D1">
      <w:pPr>
        <w:pStyle w:val="Textpoznpodarou"/>
        <w:jc w:val="both"/>
        <w:rPr>
          <w:rFonts w:ascii="Times New Roman" w:hAnsi="Times New Roman" w:cs="Times New Roman"/>
          <w:shd w:val="clear" w:color="auto" w:fill="FFFFFF"/>
        </w:rPr>
      </w:pPr>
      <w:r>
        <w:rPr>
          <w:rStyle w:val="Znakapoznpodarou"/>
        </w:rPr>
        <w:footnoteRef/>
      </w:r>
      <w:r>
        <w:t xml:space="preserve"> </w:t>
      </w:r>
      <w:r w:rsidRPr="00F14496">
        <w:rPr>
          <w:rFonts w:ascii="Times New Roman" w:hAnsi="Times New Roman" w:cs="Times New Roman"/>
        </w:rPr>
        <w:t>Javier Sáchez</w:t>
      </w:r>
      <w:r>
        <w:rPr>
          <w:rFonts w:ascii="Times New Roman" w:hAnsi="Times New Roman" w:cs="Times New Roman"/>
        </w:rPr>
        <w:t>, ZAPATERO:</w:t>
      </w:r>
      <w:r w:rsidRPr="00F14496">
        <w:rPr>
          <w:rFonts w:ascii="Times New Roman" w:hAnsi="Times New Roman" w:cs="Times New Roman"/>
        </w:rPr>
        <w:t xml:space="preserve"> «</w:t>
      </w:r>
      <w:r w:rsidRPr="00F14496">
        <w:rPr>
          <w:rFonts w:ascii="Times New Roman" w:hAnsi="Times New Roman" w:cs="Times New Roman"/>
          <w:color w:val="545454"/>
          <w:shd w:val="clear" w:color="auto" w:fill="FFFFFF"/>
        </w:rPr>
        <w:t>¿</w:t>
      </w:r>
      <w:r w:rsidRPr="00F14496">
        <w:rPr>
          <w:rFonts w:ascii="Times New Roman" w:hAnsi="Times New Roman" w:cs="Times New Roman"/>
        </w:rPr>
        <w:t xml:space="preserve">Hay vida más allá de la autobiografía? Sobre la posibilidad del testimonio en la ficción», página web Academia (2019), </w:t>
      </w:r>
      <w:r w:rsidRPr="00F14496">
        <w:rPr>
          <w:rFonts w:ascii="Times New Roman" w:hAnsi="Times New Roman" w:cs="Times New Roman"/>
          <w:shd w:val="clear" w:color="auto" w:fill="FFFFFF"/>
        </w:rPr>
        <w:t>&lt;https://www.academia.edu/4201548/_Hay_vida_m%C3%A1s_all%</w:t>
      </w:r>
    </w:p>
    <w:p w:rsidR="00336196" w:rsidRPr="00651935" w:rsidRDefault="00336196" w:rsidP="003816D1">
      <w:pPr>
        <w:pStyle w:val="Textpoznpodarou"/>
        <w:jc w:val="both"/>
        <w:rPr>
          <w:rFonts w:ascii="Times New Roman" w:hAnsi="Times New Roman" w:cs="Times New Roman"/>
        </w:rPr>
      </w:pPr>
      <w:r w:rsidRPr="00F14496">
        <w:rPr>
          <w:rFonts w:ascii="Times New Roman" w:hAnsi="Times New Roman" w:cs="Times New Roman"/>
          <w:shd w:val="clear" w:color="auto" w:fill="FFFFFF"/>
        </w:rPr>
        <w:t>C3%A1_de_la_autobiograf%C3%ADa_Sobre_la_posibilidad_de</w:t>
      </w:r>
      <w:r>
        <w:rPr>
          <w:rFonts w:ascii="Times New Roman" w:hAnsi="Times New Roman" w:cs="Times New Roman"/>
          <w:shd w:val="clear" w:color="auto" w:fill="FFFFFF"/>
        </w:rPr>
        <w:t>l_testimonio_en_la_ficci%C3%B3n&gt;, [consulta: 1/1</w:t>
      </w:r>
      <w:r w:rsidRPr="00F14496">
        <w:rPr>
          <w:rFonts w:ascii="Times New Roman" w:hAnsi="Times New Roman" w:cs="Times New Roman"/>
          <w:shd w:val="clear" w:color="auto" w:fill="FFFFFF"/>
        </w:rPr>
        <w:t>/2019].</w:t>
      </w:r>
      <w:r w:rsidRPr="00651935">
        <w:rPr>
          <w:rFonts w:ascii="Times New Roman" w:hAnsi="Times New Roman" w:cs="Times New Roman"/>
        </w:rPr>
        <w:t xml:space="preserve"> </w:t>
      </w:r>
    </w:p>
  </w:footnote>
  <w:footnote w:id="29">
    <w:p w:rsidR="00336196" w:rsidRPr="00F14496" w:rsidRDefault="00336196" w:rsidP="00AD25C3">
      <w:pPr>
        <w:pStyle w:val="Textpoznpodarou"/>
        <w:jc w:val="both"/>
        <w:rPr>
          <w:rFonts w:ascii="Times New Roman" w:hAnsi="Times New Roman" w:cs="Times New Roman"/>
        </w:rPr>
      </w:pPr>
      <w:r>
        <w:rPr>
          <w:rStyle w:val="Znakapoznpodarou"/>
        </w:rPr>
        <w:footnoteRef/>
      </w:r>
      <w:r>
        <w:t xml:space="preserve"> </w:t>
      </w:r>
      <w:r w:rsidRPr="00F14496">
        <w:rPr>
          <w:rFonts w:ascii="Times New Roman" w:hAnsi="Times New Roman" w:cs="Times New Roman"/>
        </w:rPr>
        <w:t>FAIX, «La autoficción como teoría y su uso práctico en la enseñanza universitaria de la literatura»</w:t>
      </w:r>
      <w:r>
        <w:rPr>
          <w:rFonts w:ascii="Times New Roman" w:hAnsi="Times New Roman" w:cs="Times New Roman"/>
        </w:rPr>
        <w:t>.</w:t>
      </w:r>
      <w:r w:rsidRPr="00F14496">
        <w:rPr>
          <w:rFonts w:ascii="Times New Roman" w:hAnsi="Times New Roman" w:cs="Times New Roman"/>
          <w:shd w:val="clear" w:color="auto" w:fill="FFFFFF"/>
        </w:rPr>
        <w:t xml:space="preserve"> </w:t>
      </w:r>
    </w:p>
  </w:footnote>
  <w:footnote w:id="30">
    <w:p w:rsidR="00336196" w:rsidRPr="00F14496" w:rsidRDefault="00336196" w:rsidP="00AD25C3">
      <w:pPr>
        <w:pStyle w:val="Textpoznpodarou"/>
        <w:jc w:val="both"/>
        <w:rPr>
          <w:rFonts w:ascii="Times New Roman" w:hAnsi="Times New Roman" w:cs="Times New Roman"/>
        </w:rPr>
      </w:pPr>
      <w:r w:rsidRPr="00F14496">
        <w:rPr>
          <w:rStyle w:val="Znakapoznpodarou"/>
          <w:rFonts w:ascii="Times New Roman" w:hAnsi="Times New Roman" w:cs="Times New Roman"/>
        </w:rPr>
        <w:footnoteRef/>
      </w:r>
      <w:r w:rsidRPr="00F14496">
        <w:rPr>
          <w:rFonts w:ascii="Times New Roman" w:hAnsi="Times New Roman" w:cs="Times New Roman"/>
        </w:rPr>
        <w:t xml:space="preserve"> Manuel</w:t>
      </w:r>
      <w:r>
        <w:rPr>
          <w:rFonts w:ascii="Times New Roman" w:hAnsi="Times New Roman" w:cs="Times New Roman"/>
        </w:rPr>
        <w:t>,</w:t>
      </w:r>
      <w:r w:rsidRPr="00F14496">
        <w:rPr>
          <w:rFonts w:ascii="Times New Roman" w:hAnsi="Times New Roman" w:cs="Times New Roman"/>
        </w:rPr>
        <w:t xml:space="preserve"> ALBERCA: </w:t>
      </w:r>
      <w:r w:rsidRPr="00F14496">
        <w:rPr>
          <w:rFonts w:ascii="Times New Roman" w:hAnsi="Times New Roman" w:cs="Times New Roman"/>
          <w:i/>
          <w:shd w:val="clear" w:color="auto" w:fill="FFFFFF"/>
        </w:rPr>
        <w:t xml:space="preserve">¿Existe la autoficción hispanoamericana?, </w:t>
      </w:r>
      <w:r>
        <w:rPr>
          <w:rFonts w:ascii="Times New Roman" w:hAnsi="Times New Roman" w:cs="Times New Roman"/>
          <w:shd w:val="clear" w:color="auto" w:fill="FFFFFF"/>
        </w:rPr>
        <w:t>Málaga: Cuadernos de Cilha,</w:t>
      </w:r>
      <w:r w:rsidRPr="00F14496">
        <w:rPr>
          <w:rFonts w:ascii="Times New Roman" w:hAnsi="Times New Roman" w:cs="Times New Roman"/>
          <w:shd w:val="clear" w:color="auto" w:fill="FFFFFF"/>
        </w:rPr>
        <w:t xml:space="preserve"> 7/8, 2005-2006, 5.</w:t>
      </w:r>
    </w:p>
  </w:footnote>
  <w:footnote w:id="31">
    <w:p w:rsidR="00336196" w:rsidRPr="00F14496" w:rsidRDefault="00336196" w:rsidP="00AD25C3">
      <w:pPr>
        <w:pStyle w:val="Textpoznpodarou"/>
        <w:jc w:val="both"/>
        <w:rPr>
          <w:rFonts w:ascii="Times New Roman" w:hAnsi="Times New Roman" w:cs="Times New Roman"/>
        </w:rPr>
      </w:pPr>
      <w:r w:rsidRPr="00F14496">
        <w:rPr>
          <w:rStyle w:val="Znakapoznpodarou"/>
          <w:rFonts w:ascii="Times New Roman" w:hAnsi="Times New Roman" w:cs="Times New Roman"/>
        </w:rPr>
        <w:footnoteRef/>
      </w:r>
      <w:r w:rsidRPr="00F14496">
        <w:rPr>
          <w:rFonts w:ascii="Times New Roman" w:hAnsi="Times New Roman" w:cs="Times New Roman"/>
        </w:rPr>
        <w:t xml:space="preserve"> Manuel</w:t>
      </w:r>
      <w:r>
        <w:rPr>
          <w:rFonts w:ascii="Times New Roman" w:hAnsi="Times New Roman" w:cs="Times New Roman"/>
        </w:rPr>
        <w:t>, ALBERCA:</w:t>
      </w:r>
      <w:r w:rsidRPr="00F14496">
        <w:rPr>
          <w:rFonts w:ascii="Times New Roman" w:hAnsi="Times New Roman" w:cs="Times New Roman"/>
        </w:rPr>
        <w:t xml:space="preserve"> «Las novelas d</w:t>
      </w:r>
      <w:r>
        <w:rPr>
          <w:rFonts w:ascii="Times New Roman" w:hAnsi="Times New Roman" w:cs="Times New Roman"/>
        </w:rPr>
        <w:t>el yo», Ana Casas (comp.), 2012,</w:t>
      </w:r>
      <w:r w:rsidRPr="00F14496">
        <w:rPr>
          <w:rFonts w:ascii="Times New Roman" w:hAnsi="Times New Roman" w:cs="Times New Roman"/>
        </w:rPr>
        <w:t xml:space="preserve"> 146.</w:t>
      </w:r>
    </w:p>
  </w:footnote>
  <w:footnote w:id="32">
    <w:p w:rsidR="00336196" w:rsidRPr="009A7468" w:rsidRDefault="00336196" w:rsidP="00AD25C3">
      <w:pPr>
        <w:pStyle w:val="Textpoznpodarou"/>
        <w:jc w:val="both"/>
      </w:pPr>
      <w:r w:rsidRPr="00F14496">
        <w:rPr>
          <w:rStyle w:val="Znakapoznpodarou"/>
          <w:rFonts w:ascii="Times New Roman" w:hAnsi="Times New Roman" w:cs="Times New Roman"/>
        </w:rPr>
        <w:footnoteRef/>
      </w:r>
      <w:r w:rsidRPr="00F14496">
        <w:rPr>
          <w:rFonts w:ascii="Times New Roman" w:hAnsi="Times New Roman" w:cs="Times New Roman"/>
        </w:rPr>
        <w:t xml:space="preserve"> Miguel de</w:t>
      </w:r>
      <w:r>
        <w:rPr>
          <w:rFonts w:ascii="Times New Roman" w:hAnsi="Times New Roman" w:cs="Times New Roman"/>
        </w:rPr>
        <w:t>,</w:t>
      </w:r>
      <w:r w:rsidRPr="00F14496">
        <w:rPr>
          <w:rFonts w:ascii="Times New Roman" w:hAnsi="Times New Roman" w:cs="Times New Roman"/>
        </w:rPr>
        <w:t xml:space="preserve"> UNAMUNO: </w:t>
      </w:r>
      <w:r w:rsidRPr="00F14496">
        <w:rPr>
          <w:rFonts w:ascii="Times New Roman" w:hAnsi="Times New Roman" w:cs="Times New Roman"/>
          <w:i/>
        </w:rPr>
        <w:t>Niebla</w:t>
      </w:r>
      <w:r w:rsidRPr="00F14496">
        <w:rPr>
          <w:rFonts w:ascii="Times New Roman" w:hAnsi="Times New Roman" w:cs="Times New Roman"/>
        </w:rPr>
        <w:t>, Chile: Oscar E. Aguilera F., 2002.</w:t>
      </w:r>
    </w:p>
  </w:footnote>
  <w:footnote w:id="33">
    <w:p w:rsidR="00336196" w:rsidRPr="00D408B6" w:rsidRDefault="00336196" w:rsidP="00AD25C3">
      <w:pPr>
        <w:pStyle w:val="Textpoznpodarou"/>
        <w:jc w:val="both"/>
        <w:rPr>
          <w:rFonts w:ascii="Times New Roman" w:hAnsi="Times New Roman" w:cs="Times New Roman"/>
        </w:rPr>
      </w:pPr>
      <w:r w:rsidRPr="00D408B6">
        <w:rPr>
          <w:rStyle w:val="Znakapoznpodarou"/>
          <w:rFonts w:ascii="Times New Roman" w:hAnsi="Times New Roman" w:cs="Times New Roman"/>
        </w:rPr>
        <w:footnoteRef/>
      </w:r>
      <w:r w:rsidRPr="00D408B6">
        <w:rPr>
          <w:rFonts w:ascii="Times New Roman" w:hAnsi="Times New Roman" w:cs="Times New Roman"/>
        </w:rPr>
        <w:t xml:space="preserve"> </w:t>
      </w:r>
      <w:r>
        <w:rPr>
          <w:rFonts w:ascii="Times New Roman" w:hAnsi="Times New Roman" w:cs="Times New Roman"/>
          <w:i/>
        </w:rPr>
        <w:t xml:space="preserve">Ibíd., </w:t>
      </w:r>
      <w:r w:rsidRPr="00D408B6">
        <w:rPr>
          <w:rFonts w:ascii="Times New Roman" w:hAnsi="Times New Roman" w:cs="Times New Roman"/>
        </w:rPr>
        <w:t>37.</w:t>
      </w:r>
    </w:p>
  </w:footnote>
  <w:footnote w:id="34">
    <w:p w:rsidR="00336196" w:rsidRPr="00D408B6" w:rsidRDefault="00336196" w:rsidP="000F563C">
      <w:pPr>
        <w:pStyle w:val="Textpoznpodarou"/>
        <w:jc w:val="both"/>
        <w:rPr>
          <w:rFonts w:ascii="Times New Roman" w:hAnsi="Times New Roman" w:cs="Times New Roman"/>
        </w:rPr>
      </w:pPr>
      <w:r w:rsidRPr="00D408B6">
        <w:rPr>
          <w:rStyle w:val="Znakapoznpodarou"/>
          <w:rFonts w:ascii="Times New Roman" w:hAnsi="Times New Roman" w:cs="Times New Roman"/>
        </w:rPr>
        <w:footnoteRef/>
      </w:r>
      <w:r w:rsidRPr="00D408B6">
        <w:rPr>
          <w:rFonts w:ascii="Times New Roman" w:hAnsi="Times New Roman" w:cs="Times New Roman"/>
        </w:rPr>
        <w:t xml:space="preserve"> </w:t>
      </w:r>
      <w:r>
        <w:rPr>
          <w:rFonts w:ascii="Times New Roman" w:hAnsi="Times New Roman" w:cs="Times New Roman"/>
          <w:i/>
        </w:rPr>
        <w:t xml:space="preserve">Ibíd., </w:t>
      </w:r>
      <w:r w:rsidRPr="00D408B6">
        <w:rPr>
          <w:rFonts w:ascii="Times New Roman" w:hAnsi="Times New Roman" w:cs="Times New Roman"/>
        </w:rPr>
        <w:t>37.</w:t>
      </w:r>
    </w:p>
  </w:footnote>
  <w:footnote w:id="35">
    <w:p w:rsidR="00336196" w:rsidRPr="00D408B6" w:rsidRDefault="00336196" w:rsidP="000F563C">
      <w:pPr>
        <w:pStyle w:val="Textpoznpodarou"/>
        <w:jc w:val="both"/>
        <w:rPr>
          <w:rFonts w:ascii="Times New Roman" w:hAnsi="Times New Roman" w:cs="Times New Roman"/>
        </w:rPr>
      </w:pPr>
      <w:r w:rsidRPr="00D408B6">
        <w:rPr>
          <w:rStyle w:val="Znakapoznpodarou"/>
          <w:rFonts w:ascii="Times New Roman" w:hAnsi="Times New Roman" w:cs="Times New Roman"/>
        </w:rPr>
        <w:footnoteRef/>
      </w:r>
      <w:r w:rsidRPr="00D408B6">
        <w:rPr>
          <w:rFonts w:ascii="Times New Roman" w:hAnsi="Times New Roman" w:cs="Times New Roman"/>
        </w:rPr>
        <w:t xml:space="preserve"> </w:t>
      </w:r>
      <w:r w:rsidRPr="00D408B6">
        <w:rPr>
          <w:rFonts w:ascii="Times New Roman" w:hAnsi="Times New Roman" w:cs="Times New Roman"/>
          <w:bCs/>
          <w:color w:val="000000"/>
          <w:shd w:val="clear" w:color="auto" w:fill="FFFFFF"/>
        </w:rPr>
        <w:t>Ignacio García</w:t>
      </w:r>
      <w:r>
        <w:rPr>
          <w:rFonts w:ascii="Times New Roman" w:hAnsi="Times New Roman" w:cs="Times New Roman"/>
          <w:bCs/>
          <w:color w:val="000000"/>
          <w:shd w:val="clear" w:color="auto" w:fill="FFFFFF"/>
        </w:rPr>
        <w:t>, PE</w:t>
      </w:r>
      <w:r w:rsidRPr="00AD25C3">
        <w:rPr>
          <w:rFonts w:ascii="Times New Roman" w:hAnsi="Times New Roman" w:cs="Times New Roman"/>
          <w:bCs/>
          <w:color w:val="000000"/>
          <w:shd w:val="clear" w:color="auto" w:fill="FFFFFF"/>
        </w:rPr>
        <w:t>Ñ</w:t>
      </w:r>
      <w:r>
        <w:rPr>
          <w:rFonts w:ascii="Times New Roman" w:hAnsi="Times New Roman" w:cs="Times New Roman"/>
          <w:bCs/>
          <w:color w:val="000000"/>
          <w:shd w:val="clear" w:color="auto" w:fill="FFFFFF"/>
        </w:rPr>
        <w:t>A:</w:t>
      </w:r>
      <w:r w:rsidRPr="00D408B6">
        <w:rPr>
          <w:rFonts w:ascii="Times New Roman" w:hAnsi="Times New Roman" w:cs="Times New Roman"/>
          <w:bCs/>
          <w:color w:val="000000"/>
          <w:shd w:val="clear" w:color="auto" w:fill="FFFFFF"/>
        </w:rPr>
        <w:t xml:space="preserve"> </w:t>
      </w:r>
      <w:r w:rsidRPr="00D408B6">
        <w:rPr>
          <w:rFonts w:ascii="Times New Roman" w:hAnsi="Times New Roman" w:cs="Times New Roman"/>
        </w:rPr>
        <w:t xml:space="preserve">«El carácter de Augusto Pérez a través de la </w:t>
      </w:r>
      <w:r w:rsidRPr="00D408B6">
        <w:rPr>
          <w:rFonts w:ascii="Times New Roman" w:hAnsi="Times New Roman" w:cs="Times New Roman"/>
          <w:i/>
        </w:rPr>
        <w:t>Niebla</w:t>
      </w:r>
      <w:r w:rsidRPr="00D408B6">
        <w:rPr>
          <w:rFonts w:ascii="Times New Roman" w:hAnsi="Times New Roman" w:cs="Times New Roman"/>
        </w:rPr>
        <w:t>», página web Scielo.conicyt (2017)</w:t>
      </w:r>
      <w:r w:rsidRPr="00D408B6">
        <w:rPr>
          <w:rFonts w:ascii="Times New Roman" w:hAnsi="Times New Roman" w:cs="Times New Roman"/>
          <w:shd w:val="clear" w:color="auto" w:fill="FFFFFF"/>
        </w:rPr>
        <w:t xml:space="preserve"> &lt;https://scielo.conicyt.cl/scielo.php?script=sci_artt</w:t>
      </w:r>
      <w:r>
        <w:rPr>
          <w:rFonts w:ascii="Times New Roman" w:hAnsi="Times New Roman" w:cs="Times New Roman"/>
          <w:shd w:val="clear" w:color="auto" w:fill="FFFFFF"/>
        </w:rPr>
        <w:t>ext&amp;pid=S0718-22012017000100175&gt;, [consulta: 10/1</w:t>
      </w:r>
      <w:r w:rsidRPr="00D408B6">
        <w:rPr>
          <w:rFonts w:ascii="Times New Roman" w:hAnsi="Times New Roman" w:cs="Times New Roman"/>
          <w:shd w:val="clear" w:color="auto" w:fill="FFFFFF"/>
        </w:rPr>
        <w:t>/2019].</w:t>
      </w:r>
    </w:p>
  </w:footnote>
  <w:footnote w:id="36">
    <w:p w:rsidR="00336196" w:rsidRDefault="00336196" w:rsidP="000F563C">
      <w:pPr>
        <w:pStyle w:val="Textpoznpodarou"/>
        <w:tabs>
          <w:tab w:val="left" w:pos="7853"/>
        </w:tabs>
        <w:jc w:val="both"/>
      </w:pPr>
      <w:r w:rsidRPr="00D408B6">
        <w:rPr>
          <w:rStyle w:val="Znakapoznpodarou"/>
          <w:rFonts w:ascii="Times New Roman" w:hAnsi="Times New Roman" w:cs="Times New Roman"/>
        </w:rPr>
        <w:footnoteRef/>
      </w:r>
      <w:r w:rsidRPr="00D408B6">
        <w:rPr>
          <w:rFonts w:ascii="Times New Roman" w:hAnsi="Times New Roman" w:cs="Times New Roman"/>
        </w:rPr>
        <w:t xml:space="preserve"> </w:t>
      </w:r>
      <w:r w:rsidRPr="00D408B6">
        <w:rPr>
          <w:rFonts w:ascii="Times New Roman" w:hAnsi="Times New Roman" w:cs="Times New Roman"/>
        </w:rPr>
        <w:t>UNAMUNO</w:t>
      </w:r>
      <w:r>
        <w:rPr>
          <w:rFonts w:ascii="Times New Roman" w:hAnsi="Times New Roman" w:cs="Times New Roman"/>
        </w:rPr>
        <w:t xml:space="preserve">, </w:t>
      </w:r>
      <w:r w:rsidRPr="00F14496">
        <w:rPr>
          <w:rFonts w:ascii="Times New Roman" w:hAnsi="Times New Roman" w:cs="Times New Roman"/>
          <w:i/>
        </w:rPr>
        <w:t>Niebla</w:t>
      </w:r>
      <w:r>
        <w:rPr>
          <w:rFonts w:ascii="Times New Roman" w:hAnsi="Times New Roman" w:cs="Times New Roman"/>
        </w:rPr>
        <w:t>, 105-106.</w:t>
      </w:r>
      <w:r>
        <w:rPr>
          <w:rFonts w:ascii="Times New Roman" w:hAnsi="Times New Roman" w:cs="Times New Roman"/>
        </w:rPr>
        <w:tab/>
      </w:r>
    </w:p>
  </w:footnote>
  <w:footnote w:id="37">
    <w:p w:rsidR="00336196" w:rsidRDefault="00336196" w:rsidP="00AD25C3">
      <w:pPr>
        <w:pStyle w:val="Textpoznpodarou"/>
        <w:jc w:val="both"/>
        <w:rPr>
          <w:rFonts w:ascii="Times New Roman" w:hAnsi="Times New Roman" w:cs="Times New Roman"/>
          <w:shd w:val="clear" w:color="auto" w:fill="FFFFFF"/>
        </w:rPr>
      </w:pPr>
      <w:r>
        <w:rPr>
          <w:rStyle w:val="Znakapoznpodarou"/>
        </w:rPr>
        <w:footnoteRef/>
      </w:r>
      <w:r>
        <w:t xml:space="preserve"> </w:t>
      </w:r>
      <w:r w:rsidRPr="00B52A5D">
        <w:rPr>
          <w:rFonts w:ascii="Times New Roman" w:hAnsi="Times New Roman" w:cs="Times New Roman"/>
        </w:rPr>
        <w:t>Pierre</w:t>
      </w:r>
      <w:r>
        <w:rPr>
          <w:rFonts w:ascii="Times New Roman" w:hAnsi="Times New Roman" w:cs="Times New Roman"/>
        </w:rPr>
        <w:t>,</w:t>
      </w:r>
      <w:r w:rsidRPr="00B52A5D">
        <w:rPr>
          <w:rFonts w:ascii="Times New Roman" w:hAnsi="Times New Roman" w:cs="Times New Roman"/>
        </w:rPr>
        <w:t xml:space="preserve"> GAYET: «El sentimiento trágico en </w:t>
      </w:r>
      <w:r w:rsidRPr="00B52A5D">
        <w:rPr>
          <w:rFonts w:ascii="Times New Roman" w:hAnsi="Times New Roman" w:cs="Times New Roman"/>
          <w:i/>
        </w:rPr>
        <w:t xml:space="preserve">Niebla: </w:t>
      </w:r>
      <w:r w:rsidRPr="00B52A5D">
        <w:rPr>
          <w:rFonts w:ascii="Times New Roman" w:hAnsi="Times New Roman" w:cs="Times New Roman"/>
        </w:rPr>
        <w:t xml:space="preserve">Augusto Pérez como encarnación de la visión filosóficade Miguel de Unamuno», página web Gupea.ub.gu (2019), </w:t>
      </w:r>
      <w:r w:rsidRPr="00B52A5D">
        <w:rPr>
          <w:rFonts w:ascii="Times New Roman" w:hAnsi="Times New Roman" w:cs="Times New Roman"/>
          <w:shd w:val="clear" w:color="auto" w:fill="FFFFFF"/>
        </w:rPr>
        <w:t xml:space="preserve"> &lt;https://gupea.ub.</w:t>
      </w:r>
      <w:r w:rsidRPr="00336196">
        <w:rPr>
          <w:rFonts w:ascii="Times New Roman" w:hAnsi="Times New Roman" w:cs="Times New Roman"/>
          <w:shd w:val="clear" w:color="auto" w:fill="FFFFFF"/>
        </w:rPr>
        <w:t>gu.se/bitstream/2077/23861/1/</w:t>
      </w:r>
    </w:p>
    <w:p w:rsidR="00336196" w:rsidRPr="00336196" w:rsidRDefault="00336196" w:rsidP="00AD25C3">
      <w:pPr>
        <w:pStyle w:val="Textpoznpodarou"/>
        <w:jc w:val="both"/>
        <w:rPr>
          <w:rFonts w:ascii="Times New Roman" w:hAnsi="Times New Roman" w:cs="Times New Roman"/>
          <w:shd w:val="clear" w:color="auto" w:fill="FFFFFF"/>
        </w:rPr>
      </w:pPr>
      <w:r w:rsidRPr="00336196">
        <w:rPr>
          <w:rFonts w:ascii="Times New Roman" w:hAnsi="Times New Roman" w:cs="Times New Roman"/>
          <w:shd w:val="clear" w:color="auto" w:fill="FFFFFF"/>
        </w:rPr>
        <w:t xml:space="preserve">gupea_2077_23861_1.pdf&gt;, </w:t>
      </w:r>
      <w:r w:rsidRPr="00336196">
        <w:rPr>
          <w:rFonts w:ascii="Times New Roman" w:hAnsi="Times New Roman" w:cs="Times New Roman"/>
          <w:shd w:val="clear" w:color="auto" w:fill="FFFFFF"/>
          <w:lang w:val="en-US"/>
        </w:rPr>
        <w:t>[consulta: 12/1/2019].</w:t>
      </w:r>
    </w:p>
  </w:footnote>
  <w:footnote w:id="38">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Izaskun</w:t>
      </w:r>
      <w:r>
        <w:rPr>
          <w:rFonts w:ascii="Times New Roman" w:hAnsi="Times New Roman" w:cs="Times New Roman"/>
        </w:rPr>
        <w:t>, MARTÍNEZ:</w:t>
      </w:r>
      <w:r w:rsidRPr="009333D3">
        <w:rPr>
          <w:rFonts w:ascii="Times New Roman" w:hAnsi="Times New Roman" w:cs="Times New Roman"/>
        </w:rPr>
        <w:t xml:space="preserve"> «Biografía de Miguel de Unamuno», página web Unav (2009), </w:t>
      </w:r>
      <w:r w:rsidRPr="009333D3">
        <w:rPr>
          <w:rFonts w:ascii="Times New Roman" w:hAnsi="Times New Roman" w:cs="Times New Roman"/>
          <w:shd w:val="clear" w:color="auto" w:fill="FFFFFF"/>
        </w:rPr>
        <w:t xml:space="preserve"> &lt;http://www.unav.es/gep/UnamunoPerfilBiografico.html&gt;, [consulta: 14/1/2019].</w:t>
      </w:r>
    </w:p>
  </w:footnote>
  <w:footnote w:id="39">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bCs/>
          <w:color w:val="000000"/>
          <w:shd w:val="clear" w:color="auto" w:fill="FFFFFF"/>
        </w:rPr>
        <w:t xml:space="preserve">PEÑA, </w:t>
      </w:r>
      <w:r w:rsidRPr="009333D3">
        <w:rPr>
          <w:rFonts w:ascii="Times New Roman" w:hAnsi="Times New Roman" w:cs="Times New Roman"/>
        </w:rPr>
        <w:t xml:space="preserve">«El carácter de Augusto Pérez a través de la </w:t>
      </w:r>
      <w:r w:rsidRPr="009333D3">
        <w:rPr>
          <w:rFonts w:ascii="Times New Roman" w:hAnsi="Times New Roman" w:cs="Times New Roman"/>
          <w:i/>
        </w:rPr>
        <w:t>Niebla</w:t>
      </w:r>
      <w:r>
        <w:rPr>
          <w:rFonts w:ascii="Times New Roman" w:hAnsi="Times New Roman" w:cs="Times New Roman"/>
        </w:rPr>
        <w:t>».</w:t>
      </w:r>
    </w:p>
  </w:footnote>
  <w:footnote w:id="40">
    <w:p w:rsidR="00336196" w:rsidRDefault="00336196" w:rsidP="00AD25C3">
      <w:pPr>
        <w:pStyle w:val="Textpoznpodarou"/>
        <w:jc w:val="both"/>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Pr>
          <w:rFonts w:ascii="Times New Roman" w:hAnsi="Times New Roman" w:cs="Times New Roman"/>
        </w:rPr>
        <w:t xml:space="preserve">UNAMUNO, </w:t>
      </w:r>
      <w:r w:rsidRPr="00336196">
        <w:rPr>
          <w:rFonts w:ascii="Times New Roman" w:hAnsi="Times New Roman" w:cs="Times New Roman"/>
          <w:i/>
        </w:rPr>
        <w:t>Niebla</w:t>
      </w:r>
      <w:r>
        <w:rPr>
          <w:rFonts w:ascii="Times New Roman" w:hAnsi="Times New Roman" w:cs="Times New Roman"/>
        </w:rPr>
        <w:t xml:space="preserve">, </w:t>
      </w:r>
      <w:r w:rsidRPr="009333D3">
        <w:rPr>
          <w:rFonts w:ascii="Times New Roman" w:hAnsi="Times New Roman" w:cs="Times New Roman"/>
        </w:rPr>
        <w:t>19.</w:t>
      </w:r>
    </w:p>
  </w:footnote>
  <w:footnote w:id="41">
    <w:p w:rsidR="00336196" w:rsidRDefault="00336196" w:rsidP="00AD25C3">
      <w:pPr>
        <w:pStyle w:val="Textpoznpodarou"/>
        <w:jc w:val="both"/>
      </w:pPr>
      <w:r>
        <w:rPr>
          <w:rStyle w:val="Znakapoznpodarou"/>
        </w:rPr>
        <w:footnoteRef/>
      </w:r>
      <w:r>
        <w:t xml:space="preserve"> </w:t>
      </w:r>
      <w:r>
        <w:rPr>
          <w:rFonts w:ascii="Times New Roman" w:hAnsi="Times New Roman" w:cs="Times New Roman"/>
        </w:rPr>
        <w:t>UNAMUNO</w:t>
      </w:r>
      <w:r w:rsidRPr="00D408B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Niebla, </w:t>
      </w:r>
      <w:r>
        <w:rPr>
          <w:rFonts w:ascii="Times New Roman" w:hAnsi="Times New Roman" w:cs="Times New Roman"/>
        </w:rPr>
        <w:t>32.</w:t>
      </w:r>
    </w:p>
  </w:footnote>
  <w:footnote w:id="42">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AD25C3">
        <w:rPr>
          <w:rFonts w:ascii="Times New Roman" w:hAnsi="Times New Roman" w:cs="Times New Roman"/>
          <w:i/>
        </w:rPr>
        <w:t>Ibíd</w:t>
      </w:r>
      <w:r>
        <w:rPr>
          <w:rFonts w:ascii="Times New Roman" w:hAnsi="Times New Roman" w:cs="Times New Roman"/>
        </w:rPr>
        <w:t xml:space="preserve">., </w:t>
      </w:r>
      <w:r w:rsidRPr="009333D3">
        <w:rPr>
          <w:rFonts w:ascii="Times New Roman" w:hAnsi="Times New Roman" w:cs="Times New Roman"/>
        </w:rPr>
        <w:t>110.</w:t>
      </w:r>
    </w:p>
  </w:footnote>
  <w:footnote w:id="43">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Pr>
          <w:rFonts w:ascii="Times New Roman" w:hAnsi="Times New Roman" w:cs="Times New Roman"/>
          <w:i/>
        </w:rPr>
        <w:t>Ibíd.,</w:t>
      </w:r>
      <w:r w:rsidRPr="009333D3">
        <w:rPr>
          <w:rFonts w:ascii="Times New Roman" w:hAnsi="Times New Roman" w:cs="Times New Roman"/>
        </w:rPr>
        <w:t xml:space="preserve"> 137.</w:t>
      </w:r>
    </w:p>
  </w:footnote>
  <w:footnote w:id="44">
    <w:p w:rsidR="00336196" w:rsidRDefault="00336196" w:rsidP="00AD25C3">
      <w:pPr>
        <w:pStyle w:val="Textpoznpodarou"/>
        <w:jc w:val="both"/>
      </w:pPr>
      <w:r w:rsidRPr="009333D3">
        <w:rPr>
          <w:rStyle w:val="Znakapoznpodarou"/>
          <w:rFonts w:ascii="Times New Roman" w:hAnsi="Times New Roman" w:cs="Times New Roman"/>
        </w:rPr>
        <w:footnoteRef/>
      </w:r>
      <w:r w:rsidRPr="009333D3">
        <w:rPr>
          <w:rFonts w:ascii="Times New Roman" w:hAnsi="Times New Roman" w:cs="Times New Roman"/>
        </w:rPr>
        <w:t xml:space="preserve"> Robin</w:t>
      </w:r>
      <w:r>
        <w:rPr>
          <w:rFonts w:ascii="Times New Roman" w:hAnsi="Times New Roman" w:cs="Times New Roman"/>
        </w:rPr>
        <w:t>, W. FIDDIAN:</w:t>
      </w:r>
      <w:r w:rsidRPr="009333D3">
        <w:rPr>
          <w:rFonts w:ascii="Times New Roman" w:hAnsi="Times New Roman" w:cs="Times New Roman"/>
        </w:rPr>
        <w:t xml:space="preserve"> </w:t>
      </w:r>
      <w:r w:rsidRPr="009333D3">
        <w:rPr>
          <w:rFonts w:ascii="Times New Roman" w:hAnsi="Times New Roman" w:cs="Times New Roman"/>
          <w:i/>
        </w:rPr>
        <w:t xml:space="preserve">Orfeo, los perros, y la voz de su amo en Niebla de Miguel de Unamuno </w:t>
      </w:r>
      <w:r w:rsidRPr="009333D3">
        <w:rPr>
          <w:rFonts w:ascii="Times New Roman" w:hAnsi="Times New Roman" w:cs="Times New Roman"/>
        </w:rPr>
        <w:t xml:space="preserve">(ed. </w:t>
      </w:r>
      <w:r w:rsidRPr="009333D3">
        <w:rPr>
          <w:rFonts w:ascii="Times New Roman" w:hAnsi="Times New Roman" w:cs="Times New Roman"/>
          <w:color w:val="333333"/>
          <w:shd w:val="clear" w:color="auto" w:fill="FFFFFF"/>
        </w:rPr>
        <w:t> </w:t>
      </w:r>
      <w:r w:rsidRPr="009333D3">
        <w:rPr>
          <w:rFonts w:ascii="Times New Roman" w:hAnsi="Times New Roman" w:cs="Times New Roman"/>
          <w:i/>
          <w:iCs/>
          <w:color w:val="333333"/>
          <w:shd w:val="clear" w:color="auto" w:fill="FFFFFF"/>
        </w:rPr>
        <w:t>Actas del X Congreso de la Asociación Internacional de Hispanistas),</w:t>
      </w:r>
      <w:r w:rsidRPr="009333D3">
        <w:rPr>
          <w:rFonts w:ascii="Times New Roman" w:hAnsi="Times New Roman" w:cs="Times New Roman"/>
          <w:iCs/>
          <w:color w:val="333333"/>
          <w:shd w:val="clear" w:color="auto" w:fill="FFFFFF"/>
        </w:rPr>
        <w:t xml:space="preserve">Alicante: Biblioteca Virtual, 2016, </w:t>
      </w:r>
      <w:r w:rsidRPr="009333D3">
        <w:rPr>
          <w:rFonts w:ascii="Times New Roman" w:hAnsi="Times New Roman" w:cs="Times New Roman"/>
          <w:shd w:val="clear" w:color="auto" w:fill="FFFFFF"/>
        </w:rPr>
        <w:t>&lt;http://www.cervantesvirtual.com/obra/orfeo-los-perros-y-la-voz-de-su-amo-en-niebla-de-miguel-de-unamuno/&gt;, [consulta: 18/1/2019].</w:t>
      </w:r>
    </w:p>
  </w:footnote>
  <w:footnote w:id="45">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bCs/>
          <w:color w:val="000000"/>
          <w:shd w:val="clear" w:color="auto" w:fill="FFFFFF"/>
        </w:rPr>
        <w:t xml:space="preserve">PEÑA, </w:t>
      </w:r>
      <w:r w:rsidRPr="009333D3">
        <w:rPr>
          <w:rFonts w:ascii="Times New Roman" w:hAnsi="Times New Roman" w:cs="Times New Roman"/>
        </w:rPr>
        <w:t xml:space="preserve">«El carácter de Augusto Pérez a través de la </w:t>
      </w:r>
      <w:r w:rsidRPr="009333D3">
        <w:rPr>
          <w:rFonts w:ascii="Times New Roman" w:hAnsi="Times New Roman" w:cs="Times New Roman"/>
          <w:i/>
        </w:rPr>
        <w:t>Niebla</w:t>
      </w:r>
      <w:r>
        <w:rPr>
          <w:rFonts w:ascii="Times New Roman" w:hAnsi="Times New Roman" w:cs="Times New Roman"/>
        </w:rPr>
        <w:t>».</w:t>
      </w:r>
    </w:p>
  </w:footnote>
  <w:footnote w:id="46">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Iris</w:t>
      </w:r>
      <w:r>
        <w:rPr>
          <w:rFonts w:ascii="Times New Roman" w:hAnsi="Times New Roman" w:cs="Times New Roman"/>
        </w:rPr>
        <w:t>,</w:t>
      </w:r>
      <w:r w:rsidRPr="009333D3">
        <w:rPr>
          <w:rFonts w:ascii="Times New Roman" w:hAnsi="Times New Roman" w:cs="Times New Roman"/>
        </w:rPr>
        <w:t xml:space="preserve"> M. ZAVALA: </w:t>
      </w:r>
      <w:r w:rsidRPr="009333D3">
        <w:rPr>
          <w:rFonts w:ascii="Times New Roman" w:hAnsi="Times New Roman" w:cs="Times New Roman"/>
          <w:i/>
        </w:rPr>
        <w:t>Unamuno y el pensamiento dialógico</w:t>
      </w:r>
      <w:r w:rsidRPr="009333D3">
        <w:rPr>
          <w:rFonts w:ascii="Times New Roman" w:hAnsi="Times New Roman" w:cs="Times New Roman"/>
        </w:rPr>
        <w:t>, Barcelona: Anthropos, 1991, 55.</w:t>
      </w:r>
    </w:p>
  </w:footnote>
  <w:footnote w:id="47">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Franco</w:t>
      </w:r>
      <w:r>
        <w:rPr>
          <w:rFonts w:ascii="Times New Roman" w:hAnsi="Times New Roman" w:cs="Times New Roman"/>
        </w:rPr>
        <w:t>, QUINZIANO:</w:t>
      </w:r>
      <w:r w:rsidRPr="009333D3">
        <w:rPr>
          <w:rFonts w:ascii="Times New Roman" w:hAnsi="Times New Roman" w:cs="Times New Roman"/>
        </w:rPr>
        <w:t xml:space="preserve"> «Niebla: Miguel de Unamuno y el sueño de la vida», página web Cvc.cervantes (2013)</w:t>
      </w:r>
      <w:r w:rsidRPr="009333D3">
        <w:rPr>
          <w:rFonts w:ascii="Times New Roman" w:hAnsi="Times New Roman" w:cs="Times New Roman"/>
          <w:shd w:val="clear" w:color="auto" w:fill="FFFFFF"/>
        </w:rPr>
        <w:t xml:space="preserve"> &lt;https://cvc.cervantes.es/literatura/aispi/pdf/09/09_133.pdf&gt;, [consulta: 25/1/2019].</w:t>
      </w:r>
    </w:p>
  </w:footnote>
  <w:footnote w:id="48">
    <w:p w:rsidR="00336196" w:rsidRPr="006744C3" w:rsidRDefault="00336196" w:rsidP="00AD25C3">
      <w:pPr>
        <w:pStyle w:val="Textpoznpodarou"/>
        <w:jc w:val="both"/>
      </w:pPr>
      <w:r w:rsidRPr="009333D3">
        <w:rPr>
          <w:rStyle w:val="Znakapoznpodarou"/>
          <w:rFonts w:ascii="Times New Roman" w:hAnsi="Times New Roman" w:cs="Times New Roman"/>
        </w:rPr>
        <w:footnoteRef/>
      </w:r>
      <w:r w:rsidRPr="009333D3">
        <w:rPr>
          <w:rFonts w:ascii="Times New Roman" w:hAnsi="Times New Roman" w:cs="Times New Roman"/>
        </w:rPr>
        <w:t xml:space="preserve"> Manuel García</w:t>
      </w:r>
      <w:r>
        <w:rPr>
          <w:rFonts w:ascii="Times New Roman" w:hAnsi="Times New Roman" w:cs="Times New Roman"/>
        </w:rPr>
        <w:t>,</w:t>
      </w:r>
      <w:r w:rsidRPr="009333D3">
        <w:rPr>
          <w:rFonts w:ascii="Times New Roman" w:hAnsi="Times New Roman" w:cs="Times New Roman"/>
        </w:rPr>
        <w:t xml:space="preserve"> BLANCO: </w:t>
      </w:r>
      <w:r w:rsidRPr="009333D3">
        <w:rPr>
          <w:rFonts w:ascii="Times New Roman" w:hAnsi="Times New Roman" w:cs="Times New Roman"/>
          <w:i/>
        </w:rPr>
        <w:t>La voluntad de vivir y sobrevivir en Miguel de Unamuno</w:t>
      </w:r>
      <w:r w:rsidRPr="009333D3">
        <w:rPr>
          <w:rFonts w:ascii="Times New Roman" w:hAnsi="Times New Roman" w:cs="Times New Roman"/>
        </w:rPr>
        <w:t>, Madrid: ABL editor, 1994, 81.</w:t>
      </w:r>
      <w:r w:rsidRPr="006744C3">
        <w:t xml:space="preserve"> </w:t>
      </w:r>
    </w:p>
  </w:footnote>
  <w:footnote w:id="49">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Miguel De</w:t>
      </w:r>
      <w:r>
        <w:rPr>
          <w:rFonts w:ascii="Times New Roman" w:hAnsi="Times New Roman" w:cs="Times New Roman"/>
        </w:rPr>
        <w:t>,</w:t>
      </w:r>
      <w:r w:rsidRPr="009333D3">
        <w:rPr>
          <w:rFonts w:ascii="Times New Roman" w:hAnsi="Times New Roman" w:cs="Times New Roman"/>
        </w:rPr>
        <w:t xml:space="preserve"> UNAMUNO: </w:t>
      </w:r>
      <w:r w:rsidRPr="009333D3">
        <w:rPr>
          <w:rFonts w:ascii="Times New Roman" w:hAnsi="Times New Roman" w:cs="Times New Roman"/>
          <w:i/>
        </w:rPr>
        <w:t>Historia de Niebla</w:t>
      </w:r>
      <w:r w:rsidRPr="009333D3">
        <w:rPr>
          <w:rFonts w:ascii="Times New Roman" w:hAnsi="Times New Roman" w:cs="Times New Roman"/>
        </w:rPr>
        <w:t>, Madrid: Cátedra, letras hispánicas, 2008, 102.</w:t>
      </w:r>
    </w:p>
  </w:footnote>
  <w:footnote w:id="50">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Pierre</w:t>
      </w:r>
      <w:r>
        <w:rPr>
          <w:rFonts w:ascii="Times New Roman" w:hAnsi="Times New Roman" w:cs="Times New Roman"/>
        </w:rPr>
        <w:t>,</w:t>
      </w:r>
      <w:r w:rsidRPr="009333D3">
        <w:rPr>
          <w:rFonts w:ascii="Times New Roman" w:hAnsi="Times New Roman" w:cs="Times New Roman"/>
        </w:rPr>
        <w:t xml:space="preserve"> GAYET: «El sentimiento trágico en </w:t>
      </w:r>
      <w:r w:rsidRPr="009333D3">
        <w:rPr>
          <w:rFonts w:ascii="Times New Roman" w:hAnsi="Times New Roman" w:cs="Times New Roman"/>
          <w:i/>
        </w:rPr>
        <w:t xml:space="preserve">Niebla: </w:t>
      </w:r>
      <w:r w:rsidRPr="009333D3">
        <w:rPr>
          <w:rFonts w:ascii="Times New Roman" w:hAnsi="Times New Roman" w:cs="Times New Roman"/>
        </w:rPr>
        <w:t xml:space="preserve">Augusto Pérez como encarnación de la visión filosóficade Miguel de Unamuno», </w:t>
      </w:r>
    </w:p>
  </w:footnote>
  <w:footnote w:id="51">
    <w:p w:rsidR="00336196" w:rsidRPr="00B52A5D"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UNAMUNO</w:t>
      </w:r>
      <w:r>
        <w:rPr>
          <w:rFonts w:ascii="Times New Roman" w:hAnsi="Times New Roman" w:cs="Times New Roman"/>
        </w:rPr>
        <w:t xml:space="preserve">, </w:t>
      </w:r>
      <w:r>
        <w:rPr>
          <w:rFonts w:ascii="Times New Roman" w:hAnsi="Times New Roman" w:cs="Times New Roman"/>
          <w:i/>
        </w:rPr>
        <w:t xml:space="preserve">Niebla, </w:t>
      </w:r>
      <w:r w:rsidRPr="009333D3">
        <w:rPr>
          <w:rFonts w:ascii="Times New Roman" w:hAnsi="Times New Roman" w:cs="Times New Roman"/>
        </w:rPr>
        <w:t>127.</w:t>
      </w:r>
    </w:p>
  </w:footnote>
  <w:footnote w:id="52">
    <w:p w:rsidR="00336196" w:rsidRDefault="00336196" w:rsidP="00AD25C3">
      <w:pPr>
        <w:pStyle w:val="Textpoznpodarou"/>
        <w:jc w:val="both"/>
      </w:pPr>
      <w:r w:rsidRPr="00B52A5D">
        <w:rPr>
          <w:rStyle w:val="Znakapoznpodarou"/>
          <w:rFonts w:ascii="Times New Roman" w:hAnsi="Times New Roman" w:cs="Times New Roman"/>
        </w:rPr>
        <w:footnoteRef/>
      </w:r>
      <w:r w:rsidRPr="00B52A5D">
        <w:rPr>
          <w:rFonts w:ascii="Times New Roman" w:hAnsi="Times New Roman" w:cs="Times New Roman"/>
        </w:rPr>
        <w:t xml:space="preserve"> Manuel</w:t>
      </w:r>
      <w:r>
        <w:rPr>
          <w:rFonts w:ascii="Times New Roman" w:hAnsi="Times New Roman" w:cs="Times New Roman"/>
        </w:rPr>
        <w:t>,</w:t>
      </w:r>
      <w:r w:rsidRPr="00B52A5D">
        <w:rPr>
          <w:rFonts w:ascii="Times New Roman" w:hAnsi="Times New Roman" w:cs="Times New Roman"/>
        </w:rPr>
        <w:t xml:space="preserve"> ALBERCA: </w:t>
      </w:r>
      <w:r w:rsidRPr="00B52A5D">
        <w:rPr>
          <w:rFonts w:ascii="Times New Roman" w:hAnsi="Times New Roman" w:cs="Times New Roman"/>
          <w:i/>
          <w:shd w:val="clear" w:color="auto" w:fill="FFFFFF"/>
        </w:rPr>
        <w:t xml:space="preserve">¿Existe la autoficción hispanoamericana?, </w:t>
      </w:r>
      <w:r w:rsidRPr="00B52A5D">
        <w:rPr>
          <w:rFonts w:ascii="Times New Roman" w:hAnsi="Times New Roman" w:cs="Times New Roman"/>
          <w:shd w:val="clear" w:color="auto" w:fill="FFFFFF"/>
        </w:rPr>
        <w:t>Málaga: Cuadernos de Cilha. 7/8, 2005-2006, 8.</w:t>
      </w:r>
    </w:p>
  </w:footnote>
  <w:footnote w:id="53">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w:t>
      </w:r>
      <w:r w:rsidRPr="009333D3">
        <w:rPr>
          <w:rFonts w:ascii="Times New Roman" w:hAnsi="Times New Roman" w:cs="Times New Roman"/>
        </w:rPr>
        <w:t>UNAMUNO</w:t>
      </w:r>
      <w:r>
        <w:rPr>
          <w:rFonts w:ascii="Times New Roman" w:hAnsi="Times New Roman" w:cs="Times New Roman"/>
        </w:rPr>
        <w:t xml:space="preserve">, </w:t>
      </w:r>
      <w:r>
        <w:rPr>
          <w:rFonts w:ascii="Times New Roman" w:hAnsi="Times New Roman" w:cs="Times New Roman"/>
          <w:i/>
        </w:rPr>
        <w:t xml:space="preserve">Niebla, </w:t>
      </w:r>
      <w:r w:rsidRPr="009333D3">
        <w:rPr>
          <w:rFonts w:ascii="Times New Roman" w:hAnsi="Times New Roman" w:cs="Times New Roman"/>
        </w:rPr>
        <w:t>51.</w:t>
      </w:r>
    </w:p>
  </w:footnote>
  <w:footnote w:id="54">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Izaskun</w:t>
      </w:r>
      <w:r>
        <w:rPr>
          <w:rFonts w:ascii="Times New Roman" w:hAnsi="Times New Roman" w:cs="Times New Roman"/>
        </w:rPr>
        <w:t>,</w:t>
      </w:r>
      <w:r w:rsidRPr="009333D3">
        <w:rPr>
          <w:rFonts w:ascii="Times New Roman" w:hAnsi="Times New Roman" w:cs="Times New Roman"/>
        </w:rPr>
        <w:t xml:space="preserve"> MARTÍNEZ</w:t>
      </w:r>
      <w:r>
        <w:rPr>
          <w:rFonts w:ascii="Times New Roman" w:hAnsi="Times New Roman" w:cs="Times New Roman"/>
        </w:rPr>
        <w:t>:</w:t>
      </w:r>
      <w:r w:rsidRPr="009333D3">
        <w:rPr>
          <w:rFonts w:ascii="Times New Roman" w:hAnsi="Times New Roman" w:cs="Times New Roman"/>
        </w:rPr>
        <w:t xml:space="preserve"> «Biografía de Miguel de Unamuno», página web Unav (2009), </w:t>
      </w:r>
      <w:r w:rsidRPr="009333D3">
        <w:rPr>
          <w:rFonts w:ascii="Times New Roman" w:hAnsi="Times New Roman" w:cs="Times New Roman"/>
          <w:shd w:val="clear" w:color="auto" w:fill="FFFFFF"/>
        </w:rPr>
        <w:t xml:space="preserve"> &lt;http://www.unav.es/gep/UnamunoPerfilBiografico.html&gt;, [consulta: 1/2/2019].</w:t>
      </w:r>
    </w:p>
  </w:footnote>
  <w:footnote w:id="55">
    <w:p w:rsidR="00336196" w:rsidRDefault="00336196" w:rsidP="00AD25C3">
      <w:pPr>
        <w:pStyle w:val="Textpoznpodarou"/>
        <w:jc w:val="both"/>
      </w:pPr>
      <w:r w:rsidRPr="009333D3">
        <w:rPr>
          <w:rStyle w:val="Znakapoznpodarou"/>
          <w:rFonts w:ascii="Times New Roman" w:hAnsi="Times New Roman" w:cs="Times New Roman"/>
        </w:rPr>
        <w:footnoteRef/>
      </w:r>
      <w:r w:rsidRPr="009333D3">
        <w:rPr>
          <w:rFonts w:ascii="Times New Roman" w:hAnsi="Times New Roman" w:cs="Times New Roman"/>
        </w:rPr>
        <w:t xml:space="preserve"> J. A. G.</w:t>
      </w:r>
      <w:r>
        <w:rPr>
          <w:rFonts w:ascii="Times New Roman" w:hAnsi="Times New Roman" w:cs="Times New Roman"/>
        </w:rPr>
        <w:t>,</w:t>
      </w:r>
      <w:r w:rsidRPr="009333D3">
        <w:rPr>
          <w:rFonts w:ascii="Times New Roman" w:hAnsi="Times New Roman" w:cs="Times New Roman"/>
        </w:rPr>
        <w:t xml:space="preserve"> ARDILA: «Nueva lectura de Niebla: Kierkegaard y el amor», página web ResearchGate (2019), </w:t>
      </w:r>
      <w:r w:rsidRPr="009333D3">
        <w:rPr>
          <w:rFonts w:ascii="Times New Roman" w:hAnsi="Times New Roman" w:cs="Times New Roman"/>
          <w:shd w:val="clear" w:color="auto" w:fill="FFFFFF"/>
        </w:rPr>
        <w:t>&lt;</w:t>
      </w:r>
      <w:r w:rsidRPr="009333D3">
        <w:rPr>
          <w:rFonts w:ascii="Times New Roman" w:hAnsi="Times New Roman" w:cs="Times New Roman"/>
        </w:rPr>
        <w:t>https://www.researchgate.net/publication/268273255_Nueva_lectura_de_Niebla_Kierkegaard_y_el_amor</w:t>
      </w:r>
      <w:r w:rsidRPr="009333D3">
        <w:rPr>
          <w:rFonts w:ascii="Times New Roman" w:hAnsi="Times New Roman" w:cs="Times New Roman"/>
          <w:shd w:val="clear" w:color="auto" w:fill="FFFFFF"/>
        </w:rPr>
        <w:t>&gt;, [consulta: 1/2/2019], 93.</w:t>
      </w:r>
    </w:p>
  </w:footnote>
  <w:footnote w:id="56">
    <w:p w:rsidR="00336196" w:rsidRPr="00B52A5D" w:rsidRDefault="00336196" w:rsidP="00AD25C3">
      <w:pPr>
        <w:pStyle w:val="Textpoznpodarou"/>
        <w:jc w:val="both"/>
        <w:rPr>
          <w:rFonts w:ascii="Times New Roman" w:hAnsi="Times New Roman" w:cs="Times New Roman"/>
        </w:rPr>
      </w:pPr>
      <w:r w:rsidRPr="00B52A5D">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UNAMUNO, </w:t>
      </w:r>
      <w:r>
        <w:rPr>
          <w:rFonts w:ascii="Times New Roman" w:hAnsi="Times New Roman" w:cs="Times New Roman"/>
          <w:i/>
        </w:rPr>
        <w:t>Niebla,</w:t>
      </w:r>
      <w:r>
        <w:rPr>
          <w:rFonts w:ascii="Times New Roman" w:hAnsi="Times New Roman" w:cs="Times New Roman"/>
        </w:rPr>
        <w:t xml:space="preserve"> </w:t>
      </w:r>
      <w:r w:rsidRPr="00B52A5D">
        <w:rPr>
          <w:rFonts w:ascii="Times New Roman" w:hAnsi="Times New Roman" w:cs="Times New Roman"/>
        </w:rPr>
        <w:t>69.</w:t>
      </w:r>
    </w:p>
  </w:footnote>
  <w:footnote w:id="57">
    <w:p w:rsidR="00336196" w:rsidRPr="00B011D4" w:rsidRDefault="00336196" w:rsidP="00AD25C3">
      <w:pPr>
        <w:spacing w:after="0" w:line="240" w:lineRule="auto"/>
        <w:jc w:val="both"/>
        <w:rPr>
          <w:rFonts w:ascii="Times New Roman" w:hAnsi="Times New Roman" w:cs="Times New Roman"/>
          <w:sz w:val="20"/>
          <w:szCs w:val="20"/>
          <w:shd w:val="clear" w:color="auto" w:fill="FFFFFF"/>
        </w:rPr>
      </w:pPr>
      <w:r w:rsidRPr="006B469E">
        <w:rPr>
          <w:rStyle w:val="Znakapoznpodarou"/>
          <w:rFonts w:ascii="Times New Roman" w:hAnsi="Times New Roman" w:cs="Times New Roman"/>
          <w:sz w:val="20"/>
          <w:szCs w:val="20"/>
        </w:rPr>
        <w:footnoteRef/>
      </w:r>
      <w:r w:rsidRPr="006B469E">
        <w:rPr>
          <w:rFonts w:ascii="Times New Roman" w:hAnsi="Times New Roman" w:cs="Times New Roman"/>
          <w:sz w:val="20"/>
          <w:szCs w:val="20"/>
        </w:rPr>
        <w:t xml:space="preserve"> Ricardo</w:t>
      </w:r>
      <w:r>
        <w:rPr>
          <w:rFonts w:ascii="Times New Roman" w:hAnsi="Times New Roman" w:cs="Times New Roman"/>
          <w:sz w:val="20"/>
          <w:szCs w:val="20"/>
        </w:rPr>
        <w:t>, MALDONADO:</w:t>
      </w:r>
      <w:r w:rsidRPr="006B469E">
        <w:rPr>
          <w:rFonts w:ascii="Times New Roman" w:hAnsi="Times New Roman" w:cs="Times New Roman"/>
          <w:sz w:val="20"/>
          <w:szCs w:val="20"/>
        </w:rPr>
        <w:t xml:space="preserve"> «Niveles de subjetividad en la deixis. El caso de </w:t>
      </w:r>
      <w:r w:rsidRPr="006B469E">
        <w:rPr>
          <w:rFonts w:ascii="Times New Roman" w:hAnsi="Times New Roman" w:cs="Times New Roman"/>
          <w:i/>
          <w:sz w:val="20"/>
          <w:szCs w:val="20"/>
        </w:rPr>
        <w:t>aquí</w:t>
      </w:r>
      <w:r w:rsidRPr="006B469E">
        <w:rPr>
          <w:rFonts w:ascii="Times New Roman" w:hAnsi="Times New Roman" w:cs="Times New Roman"/>
          <w:sz w:val="20"/>
          <w:szCs w:val="20"/>
        </w:rPr>
        <w:t xml:space="preserve"> y </w:t>
      </w:r>
      <w:r w:rsidRPr="006B469E">
        <w:rPr>
          <w:rFonts w:ascii="Times New Roman" w:hAnsi="Times New Roman" w:cs="Times New Roman"/>
          <w:i/>
          <w:sz w:val="20"/>
          <w:szCs w:val="20"/>
        </w:rPr>
        <w:t>acá</w:t>
      </w:r>
      <w:r w:rsidRPr="006B469E">
        <w:rPr>
          <w:rFonts w:ascii="Times New Roman" w:hAnsi="Times New Roman" w:cs="Times New Roman"/>
          <w:sz w:val="20"/>
          <w:szCs w:val="20"/>
        </w:rPr>
        <w:t xml:space="preserve">», página web Elsevier (2019), </w:t>
      </w:r>
      <w:r w:rsidRPr="006B469E">
        <w:rPr>
          <w:rFonts w:ascii="Times New Roman" w:hAnsi="Times New Roman" w:cs="Times New Roman"/>
          <w:sz w:val="20"/>
          <w:szCs w:val="20"/>
          <w:shd w:val="clear" w:color="auto" w:fill="FFFFFF"/>
        </w:rPr>
        <w:t>&lt;</w:t>
      </w:r>
      <w:r w:rsidRPr="006B469E">
        <w:rPr>
          <w:rFonts w:ascii="Times New Roman" w:hAnsi="Times New Roman" w:cs="Times New Roman"/>
          <w:sz w:val="20"/>
          <w:szCs w:val="20"/>
        </w:rPr>
        <w:t>http://www.elsevier.es/es-revista-anuario-letras-linguistica-filologia-73-articulo-niveles-subjetividad-deixis-el-caso-S0185137313702581</w:t>
      </w:r>
      <w:r>
        <w:rPr>
          <w:rFonts w:ascii="Times New Roman" w:hAnsi="Times New Roman" w:cs="Times New Roman"/>
          <w:sz w:val="20"/>
          <w:szCs w:val="20"/>
          <w:shd w:val="clear" w:color="auto" w:fill="FFFFFF"/>
        </w:rPr>
        <w:t>&gt;, [consulta: 2</w:t>
      </w:r>
      <w:r w:rsidRPr="006B469E">
        <w:rPr>
          <w:rFonts w:ascii="Times New Roman" w:hAnsi="Times New Roman" w:cs="Times New Roman"/>
          <w:sz w:val="20"/>
          <w:szCs w:val="20"/>
          <w:shd w:val="clear" w:color="auto" w:fill="FFFFFF"/>
        </w:rPr>
        <w:t>/3/2019].</w:t>
      </w:r>
    </w:p>
  </w:footnote>
  <w:footnote w:id="58">
    <w:p w:rsidR="00336196" w:rsidRPr="006B469E" w:rsidRDefault="00336196" w:rsidP="00AD25C3">
      <w:pPr>
        <w:pStyle w:val="Textpoznpodarou"/>
        <w:jc w:val="both"/>
        <w:rPr>
          <w:rFonts w:ascii="Times New Roman" w:hAnsi="Times New Roman" w:cs="Times New Roman"/>
        </w:rPr>
      </w:pPr>
      <w:r w:rsidRPr="00496195">
        <w:rPr>
          <w:rStyle w:val="Znakapoznpodarou"/>
          <w:rFonts w:ascii="Times New Roman" w:hAnsi="Times New Roman" w:cs="Times New Roman"/>
        </w:rPr>
        <w:footnoteRef/>
      </w:r>
      <w:r w:rsidRPr="00496195">
        <w:rPr>
          <w:rFonts w:ascii="Times New Roman" w:hAnsi="Times New Roman" w:cs="Times New Roman"/>
        </w:rPr>
        <w:t xml:space="preserve"> </w:t>
      </w:r>
      <w:r w:rsidRPr="006B469E">
        <w:rPr>
          <w:rFonts w:ascii="Times New Roman" w:hAnsi="Times New Roman" w:cs="Times New Roman"/>
          <w:shd w:val="clear" w:color="auto" w:fill="FFFFFF"/>
        </w:rPr>
        <w:t>Miriam di</w:t>
      </w:r>
      <w:r>
        <w:rPr>
          <w:rFonts w:ascii="Times New Roman" w:hAnsi="Times New Roman" w:cs="Times New Roman"/>
          <w:shd w:val="clear" w:color="auto" w:fill="FFFFFF"/>
        </w:rPr>
        <w:t>,</w:t>
      </w:r>
      <w:r w:rsidRPr="006B469E">
        <w:rPr>
          <w:rFonts w:ascii="Times New Roman" w:hAnsi="Times New Roman" w:cs="Times New Roman"/>
          <w:shd w:val="clear" w:color="auto" w:fill="FFFFFF"/>
        </w:rPr>
        <w:t xml:space="preserve"> GERÓNIMO</w:t>
      </w:r>
      <w:r w:rsidRPr="006B469E">
        <w:rPr>
          <w:rFonts w:ascii="Times New Roman" w:hAnsi="Times New Roman" w:cs="Times New Roman"/>
          <w:i/>
          <w:shd w:val="clear" w:color="auto" w:fill="FFFFFF"/>
        </w:rPr>
        <w:t>: Laberintos verbales de autoficción y metaficción en Borges y Cortázar</w:t>
      </w:r>
      <w:r w:rsidRPr="006B469E">
        <w:rPr>
          <w:rFonts w:ascii="Times New Roman" w:hAnsi="Times New Roman" w:cs="Times New Roman"/>
          <w:shd w:val="clear" w:color="auto" w:fill="FFFFFF"/>
        </w:rPr>
        <w:t>, Cuyo: Cuadernos de Cilha, 2012, 102.</w:t>
      </w:r>
    </w:p>
  </w:footnote>
  <w:footnote w:id="59">
    <w:p w:rsidR="00336196" w:rsidRPr="009333D3" w:rsidRDefault="00336196" w:rsidP="00AD25C3">
      <w:pPr>
        <w:pStyle w:val="Textpoznpodarou"/>
        <w:jc w:val="both"/>
        <w:rPr>
          <w:rFonts w:ascii="Times New Roman" w:hAnsi="Times New Roman" w:cs="Times New Roman"/>
        </w:rPr>
      </w:pPr>
      <w:r w:rsidRPr="009333D3">
        <w:rPr>
          <w:rStyle w:val="Znakapoznpodarou"/>
          <w:rFonts w:ascii="Times New Roman" w:hAnsi="Times New Roman" w:cs="Times New Roman"/>
        </w:rPr>
        <w:footnoteRef/>
      </w:r>
      <w:r w:rsidRPr="009333D3">
        <w:rPr>
          <w:rFonts w:ascii="Times New Roman" w:hAnsi="Times New Roman" w:cs="Times New Roman"/>
        </w:rPr>
        <w:t xml:space="preserve"> Cecilia</w:t>
      </w:r>
      <w:r>
        <w:rPr>
          <w:rFonts w:ascii="Times New Roman" w:hAnsi="Times New Roman" w:cs="Times New Roman"/>
        </w:rPr>
        <w:t>, SÁNCHEZ IDIART:</w:t>
      </w:r>
      <w:r w:rsidRPr="009333D3">
        <w:rPr>
          <w:rFonts w:ascii="Times New Roman" w:hAnsi="Times New Roman" w:cs="Times New Roman"/>
        </w:rPr>
        <w:t xml:space="preserve"> «Lo autobiográfico en Daniel Guebel: modos de subjetivación, violencias víctimas y figuras de artista de </w:t>
      </w:r>
      <w:r w:rsidRPr="009333D3">
        <w:rPr>
          <w:rFonts w:ascii="Times New Roman" w:hAnsi="Times New Roman" w:cs="Times New Roman"/>
          <w:i/>
        </w:rPr>
        <w:t xml:space="preserve">Derrumbe </w:t>
      </w:r>
      <w:r w:rsidRPr="009333D3">
        <w:rPr>
          <w:rFonts w:ascii="Times New Roman" w:hAnsi="Times New Roman" w:cs="Times New Roman"/>
        </w:rPr>
        <w:t>a</w:t>
      </w:r>
      <w:r w:rsidRPr="009333D3">
        <w:rPr>
          <w:rFonts w:ascii="Times New Roman" w:hAnsi="Times New Roman" w:cs="Times New Roman"/>
          <w:i/>
        </w:rPr>
        <w:t xml:space="preserve"> Genios destrozados</w:t>
      </w:r>
      <w:r w:rsidRPr="009333D3">
        <w:rPr>
          <w:rFonts w:ascii="Times New Roman" w:hAnsi="Times New Roman" w:cs="Times New Roman"/>
        </w:rPr>
        <w:t xml:space="preserve">», página web Celarg (2014), </w:t>
      </w:r>
      <w:r w:rsidRPr="009333D3">
        <w:rPr>
          <w:rFonts w:ascii="Times New Roman" w:hAnsi="Times New Roman" w:cs="Times New Roman"/>
          <w:shd w:val="clear" w:color="auto" w:fill="FFFFFF"/>
        </w:rPr>
        <w:t>&lt;</w:t>
      </w:r>
      <w:r w:rsidRPr="00AD25C3">
        <w:rPr>
          <w:rFonts w:ascii="Times New Roman" w:hAnsi="Times New Roman" w:cs="Times New Roman"/>
        </w:rPr>
        <w:t>http://www.celarg.org/int/arch_coloquios/sanchezidiart_edy2014.pdf</w:t>
      </w:r>
      <w:r w:rsidRPr="009333D3">
        <w:rPr>
          <w:rFonts w:ascii="Times New Roman" w:hAnsi="Times New Roman" w:cs="Times New Roman"/>
          <w:shd w:val="clear" w:color="auto" w:fill="FFFFFF"/>
        </w:rPr>
        <w:t>&gt;, [consulta: 3/3/2019].</w:t>
      </w:r>
    </w:p>
  </w:footnote>
  <w:footnote w:id="60">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Ronald</w:t>
      </w:r>
      <w:r>
        <w:rPr>
          <w:rFonts w:ascii="Times New Roman" w:hAnsi="Times New Roman" w:cs="Times New Roman"/>
        </w:rPr>
        <w:t>, GARCÍA GALLEGO:</w:t>
      </w:r>
      <w:r w:rsidRPr="00C94385">
        <w:rPr>
          <w:rFonts w:ascii="Times New Roman" w:hAnsi="Times New Roman" w:cs="Times New Roman"/>
        </w:rPr>
        <w:t xml:space="preserve"> «La vida como obra de arte en la autoficción de Ernesto Sábato», página web Revistas.uned (2018), </w:t>
      </w:r>
      <w:r w:rsidRPr="00C94385">
        <w:rPr>
          <w:rFonts w:ascii="Times New Roman" w:hAnsi="Times New Roman" w:cs="Times New Roman"/>
          <w:shd w:val="clear" w:color="auto" w:fill="FFFFFF"/>
        </w:rPr>
        <w:t>&lt;</w:t>
      </w:r>
      <w:r w:rsidRPr="00C94385">
        <w:rPr>
          <w:rFonts w:ascii="Times New Roman" w:hAnsi="Times New Roman" w:cs="Times New Roman"/>
        </w:rPr>
        <w:t>http://revistas.uned.es/index.php/signa/article/viewFile/19048/17900</w:t>
      </w:r>
      <w:r w:rsidRPr="00C94385">
        <w:rPr>
          <w:rFonts w:ascii="Times New Roman" w:hAnsi="Times New Roman" w:cs="Times New Roman"/>
          <w:shd w:val="clear" w:color="auto" w:fill="FFFFFF"/>
        </w:rPr>
        <w:t>&gt;, [consulta: 3/3/2019].</w:t>
      </w:r>
    </w:p>
  </w:footnote>
  <w:footnote w:id="61">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Michel</w:t>
      </w:r>
      <w:r>
        <w:rPr>
          <w:rFonts w:ascii="Times New Roman" w:hAnsi="Times New Roman" w:cs="Times New Roman"/>
        </w:rPr>
        <w:t>m, FOUCAULT:</w:t>
      </w:r>
      <w:r w:rsidRPr="00C94385">
        <w:rPr>
          <w:rFonts w:ascii="Times New Roman" w:hAnsi="Times New Roman" w:cs="Times New Roman"/>
        </w:rPr>
        <w:t xml:space="preserve"> «</w:t>
      </w:r>
      <w:r w:rsidRPr="00C94385">
        <w:rPr>
          <w:rFonts w:ascii="Times New Roman" w:hAnsi="Times New Roman" w:cs="Times New Roman"/>
          <w:color w:val="545454"/>
          <w:shd w:val="clear" w:color="auto" w:fill="FFFFFF"/>
        </w:rPr>
        <w:t>¿</w:t>
      </w:r>
      <w:r w:rsidRPr="00C94385">
        <w:rPr>
          <w:rFonts w:ascii="Times New Roman" w:hAnsi="Times New Roman" w:cs="Times New Roman"/>
        </w:rPr>
        <w:t xml:space="preserve">Qué es un Autor?», página web ElSeminario.com.ar (2005), </w:t>
      </w:r>
      <w:r w:rsidRPr="00C94385">
        <w:rPr>
          <w:rFonts w:ascii="Times New Roman" w:hAnsi="Times New Roman" w:cs="Times New Roman"/>
          <w:shd w:val="clear" w:color="auto" w:fill="FFFFFF"/>
        </w:rPr>
        <w:t>&lt;</w:t>
      </w:r>
      <w:r w:rsidRPr="00C94385">
        <w:rPr>
          <w:rFonts w:ascii="Times New Roman" w:hAnsi="Times New Roman" w:cs="Times New Roman"/>
        </w:rPr>
        <w:t>http://23118.psi.uba.ar/academica/carrerasdegrado/musicoterapia/informacion_adicional/311_escuelas_psicologicas/docs/Foucault_Que_autor.pdf</w:t>
      </w:r>
      <w:r w:rsidRPr="00C94385">
        <w:rPr>
          <w:rFonts w:ascii="Times New Roman" w:hAnsi="Times New Roman" w:cs="Times New Roman"/>
          <w:shd w:val="clear" w:color="auto" w:fill="FFFFFF"/>
        </w:rPr>
        <w:t>&gt;, [consulta: 5/3/2019].</w:t>
      </w:r>
    </w:p>
  </w:footnote>
  <w:footnote w:id="62">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Francisco Ernesto</w:t>
      </w:r>
      <w:r>
        <w:rPr>
          <w:rFonts w:ascii="Times New Roman" w:hAnsi="Times New Roman" w:cs="Times New Roman"/>
        </w:rPr>
        <w:t>, PUERTAS MOYA:</w:t>
      </w:r>
      <w:r w:rsidRPr="00C94385">
        <w:rPr>
          <w:rFonts w:ascii="Times New Roman" w:hAnsi="Times New Roman" w:cs="Times New Roman"/>
        </w:rPr>
        <w:t xml:space="preserve"> «La escritura autobiográfica en el siglo XIX: el ciclo novelístico de Pío Cid considerado como la autoficción de Ángel Ganivet», Biblioteca Virtual de Miguel de Cervantes, 2003, </w:t>
      </w:r>
      <w:r w:rsidRPr="00C94385">
        <w:rPr>
          <w:rFonts w:ascii="Times New Roman" w:hAnsi="Times New Roman" w:cs="Times New Roman"/>
          <w:shd w:val="clear" w:color="auto" w:fill="FFFFFF"/>
        </w:rPr>
        <w:t>&lt;</w:t>
      </w:r>
      <w:r w:rsidRPr="00C94385">
        <w:rPr>
          <w:rFonts w:ascii="Times New Roman" w:hAnsi="Times New Roman" w:cs="Times New Roman"/>
        </w:rPr>
        <w:t>http://www.cervantesvirtual.com/obra/la-escritura-autobiografica-en-el-fin-del-siglo-xix-el-ciclo-novelistico-de-pio-cid-considerando-como-la-autoficcion-de-angel-ganivet--0/</w:t>
      </w:r>
      <w:r w:rsidRPr="00C94385">
        <w:rPr>
          <w:rFonts w:ascii="Times New Roman" w:hAnsi="Times New Roman" w:cs="Times New Roman"/>
          <w:shd w:val="clear" w:color="auto" w:fill="FFFFFF"/>
        </w:rPr>
        <w:t>&gt;, [consulta: 7/3/2019], 27.</w:t>
      </w:r>
    </w:p>
  </w:footnote>
  <w:footnote w:id="63">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Pr>
          <w:rFonts w:ascii="Times New Roman" w:hAnsi="Times New Roman" w:cs="Times New Roman"/>
          <w:i/>
        </w:rPr>
        <w:t>Ibí</w:t>
      </w:r>
      <w:r w:rsidRPr="00C94385">
        <w:rPr>
          <w:rFonts w:ascii="Times New Roman" w:hAnsi="Times New Roman" w:cs="Times New Roman"/>
          <w:i/>
        </w:rPr>
        <w:t>d</w:t>
      </w:r>
      <w:r>
        <w:rPr>
          <w:rFonts w:ascii="Times New Roman" w:hAnsi="Times New Roman" w:cs="Times New Roman"/>
        </w:rPr>
        <w:t xml:space="preserve">., </w:t>
      </w:r>
      <w:r w:rsidRPr="00C94385">
        <w:rPr>
          <w:rFonts w:ascii="Times New Roman" w:hAnsi="Times New Roman" w:cs="Times New Roman"/>
        </w:rPr>
        <w:t>60.</w:t>
      </w:r>
    </w:p>
  </w:footnote>
  <w:footnote w:id="64">
    <w:p w:rsidR="00336196" w:rsidRPr="00DA2838"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Pr>
          <w:rFonts w:ascii="Times New Roman" w:hAnsi="Times New Roman" w:cs="Times New Roman"/>
          <w:i/>
        </w:rPr>
        <w:t>Ibí</w:t>
      </w:r>
      <w:r w:rsidRPr="00C94385">
        <w:rPr>
          <w:rFonts w:ascii="Times New Roman" w:hAnsi="Times New Roman" w:cs="Times New Roman"/>
          <w:i/>
        </w:rPr>
        <w:t>d</w:t>
      </w:r>
      <w:r>
        <w:rPr>
          <w:rFonts w:ascii="Times New Roman" w:hAnsi="Times New Roman" w:cs="Times New Roman"/>
        </w:rPr>
        <w:t xml:space="preserve">., </w:t>
      </w:r>
      <w:r w:rsidRPr="00C94385">
        <w:rPr>
          <w:rFonts w:ascii="Times New Roman" w:hAnsi="Times New Roman" w:cs="Times New Roman"/>
        </w:rPr>
        <w:t>22.</w:t>
      </w:r>
    </w:p>
  </w:footnote>
  <w:footnote w:id="65">
    <w:p w:rsidR="00336196" w:rsidRPr="00D56D5B" w:rsidRDefault="00336196" w:rsidP="00C94385">
      <w:pPr>
        <w:pStyle w:val="Textpoznpodarou"/>
        <w:jc w:val="both"/>
        <w:rPr>
          <w:rFonts w:ascii="Times New Roman" w:hAnsi="Times New Roman" w:cs="Times New Roman"/>
          <w:b/>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color w:val="000000"/>
          <w:shd w:val="clear" w:color="auto" w:fill="FFFFFF"/>
        </w:rPr>
        <w:t>Émile</w:t>
      </w:r>
      <w:r>
        <w:rPr>
          <w:rFonts w:ascii="Times New Roman" w:hAnsi="Times New Roman" w:cs="Times New Roman"/>
          <w:color w:val="000000"/>
          <w:shd w:val="clear" w:color="auto" w:fill="FFFFFF"/>
        </w:rPr>
        <w:t>,</w:t>
      </w:r>
      <w:r w:rsidRPr="00D56D5B">
        <w:rPr>
          <w:rFonts w:ascii="Times New Roman" w:hAnsi="Times New Roman" w:cs="Times New Roman"/>
          <w:color w:val="000000"/>
          <w:shd w:val="clear" w:color="auto" w:fill="FFFFFF"/>
        </w:rPr>
        <w:t xml:space="preserve"> BENVENISTE: </w:t>
      </w:r>
      <w:r w:rsidRPr="00D56D5B">
        <w:rPr>
          <w:rFonts w:ascii="Times New Roman" w:hAnsi="Times New Roman" w:cs="Times New Roman"/>
          <w:i/>
          <w:iCs/>
          <w:color w:val="000000"/>
          <w:shd w:val="clear" w:color="auto" w:fill="FFFFFF"/>
        </w:rPr>
        <w:t>Problemas de lingüística general I.</w:t>
      </w:r>
      <w:r w:rsidRPr="00D56D5B">
        <w:rPr>
          <w:rFonts w:ascii="Times New Roman" w:hAnsi="Times New Roman" w:cs="Times New Roman"/>
          <w:iCs/>
          <w:color w:val="000000"/>
          <w:shd w:val="clear" w:color="auto" w:fill="FFFFFF"/>
        </w:rPr>
        <w:t>(</w:t>
      </w:r>
      <w:r w:rsidRPr="00D56D5B">
        <w:rPr>
          <w:rFonts w:ascii="Times New Roman" w:hAnsi="Times New Roman" w:cs="Times New Roman"/>
          <w:color w:val="000000"/>
          <w:shd w:val="clear" w:color="auto" w:fill="FFFFFF"/>
        </w:rPr>
        <w:t>trad. Juan Almela), México: Siglo Veintiuno, 1997, 172-187.</w:t>
      </w:r>
    </w:p>
  </w:footnote>
  <w:footnote w:id="66">
    <w:p w:rsidR="00A93E4F"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bCs/>
          <w:color w:val="000000"/>
          <w:shd w:val="clear" w:color="auto" w:fill="FFFFFF"/>
        </w:rPr>
        <w:t>Juan Antonio González de</w:t>
      </w:r>
      <w:r>
        <w:rPr>
          <w:rFonts w:ascii="Times New Roman" w:hAnsi="Times New Roman" w:cs="Times New Roman"/>
          <w:bCs/>
          <w:color w:val="000000"/>
          <w:shd w:val="clear" w:color="auto" w:fill="FFFFFF"/>
        </w:rPr>
        <w:t>, REQUENA FARRÉ:</w:t>
      </w:r>
      <w:r w:rsidRPr="00D56D5B">
        <w:rPr>
          <w:rFonts w:ascii="Times New Roman" w:hAnsi="Times New Roman" w:cs="Times New Roman"/>
          <w:bCs/>
          <w:color w:val="000000"/>
          <w:shd w:val="clear" w:color="auto" w:fill="FFFFFF"/>
        </w:rPr>
        <w:t xml:space="preserve"> </w:t>
      </w:r>
      <w:r w:rsidRPr="00D56D5B">
        <w:rPr>
          <w:rFonts w:ascii="Times New Roman" w:hAnsi="Times New Roman" w:cs="Times New Roman"/>
        </w:rPr>
        <w:t>«</w:t>
      </w:r>
      <w:r w:rsidRPr="00D56D5B">
        <w:rPr>
          <w:rFonts w:ascii="Times New Roman" w:hAnsi="Times New Roman" w:cs="Times New Roman"/>
          <w:bCs/>
          <w:color w:val="000000"/>
          <w:shd w:val="clear" w:color="auto" w:fill="FFFFFF"/>
        </w:rPr>
        <w:t>El punto de vista de la subjetivación discursiva y la perspectiva de lo impersonal</w:t>
      </w:r>
      <w:r w:rsidRPr="00D56D5B">
        <w:rPr>
          <w:rFonts w:ascii="Times New Roman" w:hAnsi="Times New Roman" w:cs="Times New Roman"/>
        </w:rPr>
        <w:t xml:space="preserve">», página web Scielo.conicyt (2015), </w:t>
      </w:r>
      <w:r w:rsidRPr="00D56D5B">
        <w:rPr>
          <w:rFonts w:ascii="Times New Roman" w:hAnsi="Times New Roman" w:cs="Times New Roman"/>
          <w:shd w:val="clear" w:color="auto" w:fill="FFFFFF"/>
        </w:rPr>
        <w:t>&lt;</w:t>
      </w:r>
      <w:r w:rsidRPr="00D56D5B">
        <w:rPr>
          <w:rFonts w:ascii="Times New Roman" w:hAnsi="Times New Roman" w:cs="Times New Roman"/>
        </w:rPr>
        <w:t>https://scielo.conicyt.cl/</w:t>
      </w:r>
    </w:p>
    <w:p w:rsidR="00336196" w:rsidRPr="00D56D5B" w:rsidRDefault="00336196" w:rsidP="00C94385">
      <w:pPr>
        <w:pStyle w:val="Textpoznpodarou"/>
        <w:jc w:val="both"/>
        <w:rPr>
          <w:rFonts w:ascii="Times New Roman" w:hAnsi="Times New Roman" w:cs="Times New Roman"/>
        </w:rPr>
      </w:pPr>
      <w:r w:rsidRPr="00D56D5B">
        <w:rPr>
          <w:rFonts w:ascii="Times New Roman" w:hAnsi="Times New Roman" w:cs="Times New Roman"/>
        </w:rPr>
        <w:t>scielo.php?script=sci_arttext&amp;pid=S0718-71812015000200002</w:t>
      </w:r>
      <w:r w:rsidRPr="00D56D5B">
        <w:rPr>
          <w:rFonts w:ascii="Times New Roman" w:hAnsi="Times New Roman" w:cs="Times New Roman"/>
          <w:shd w:val="clear" w:color="auto" w:fill="FFFFFF"/>
        </w:rPr>
        <w:t>&gt;, [consulta: 8/3/2019].</w:t>
      </w:r>
    </w:p>
  </w:footnote>
  <w:footnote w:id="67">
    <w:p w:rsidR="00336196" w:rsidRPr="006B469E"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C94385">
        <w:rPr>
          <w:rFonts w:ascii="Times New Roman" w:hAnsi="Times New Roman" w:cs="Times New Roman"/>
          <w:i/>
        </w:rPr>
        <w:t>d</w:t>
      </w:r>
      <w:r>
        <w:rPr>
          <w:rFonts w:ascii="Times New Roman" w:hAnsi="Times New Roman" w:cs="Times New Roman"/>
        </w:rPr>
        <w:t>.</w:t>
      </w:r>
    </w:p>
  </w:footnote>
  <w:footnote w:id="68">
    <w:p w:rsidR="000D5966"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336196">
        <w:rPr>
          <w:rFonts w:ascii="Times New Roman" w:hAnsi="Times New Roman" w:cs="Times New Roman"/>
        </w:rPr>
        <w:t xml:space="preserve">Paul, </w:t>
      </w:r>
      <w:r w:rsidR="00E2589E" w:rsidRPr="00336196">
        <w:rPr>
          <w:rFonts w:ascii="Times New Roman" w:hAnsi="Times New Roman" w:cs="Times New Roman"/>
          <w:color w:val="222222"/>
          <w:shd w:val="clear" w:color="auto" w:fill="FFFFFF"/>
        </w:rPr>
        <w:t>RICŒUR</w:t>
      </w:r>
      <w:r w:rsidRPr="00336196">
        <w:rPr>
          <w:rFonts w:ascii="Times New Roman" w:hAnsi="Times New Roman" w:cs="Times New Roman"/>
        </w:rPr>
        <w:t>: «</w:t>
      </w:r>
      <w:r w:rsidRPr="00D56D5B">
        <w:rPr>
          <w:rFonts w:ascii="Times New Roman" w:hAnsi="Times New Roman" w:cs="Times New Roman"/>
        </w:rPr>
        <w:t xml:space="preserve">Sí mismo como otro», página web Scielo.conicyt (2018), </w:t>
      </w:r>
      <w:r w:rsidRPr="00D56D5B">
        <w:rPr>
          <w:rFonts w:ascii="Times New Roman" w:hAnsi="Times New Roman" w:cs="Times New Roman"/>
          <w:shd w:val="clear" w:color="auto" w:fill="FFFFFF"/>
        </w:rPr>
        <w:t>&lt;</w:t>
      </w:r>
      <w:r w:rsidRPr="00D56D5B">
        <w:rPr>
          <w:rFonts w:ascii="Times New Roman" w:hAnsi="Times New Roman" w:cs="Times New Roman"/>
        </w:rPr>
        <w:t>https://scielo.conicyt.cl/</w:t>
      </w:r>
    </w:p>
    <w:p w:rsidR="00336196" w:rsidRPr="000D5966" w:rsidRDefault="00336196" w:rsidP="00C94385">
      <w:pPr>
        <w:pStyle w:val="Textpoznpodarou"/>
        <w:jc w:val="both"/>
        <w:rPr>
          <w:rFonts w:ascii="Times New Roman" w:hAnsi="Times New Roman" w:cs="Times New Roman"/>
          <w:lang w:val="en-US"/>
        </w:rPr>
      </w:pPr>
      <w:r w:rsidRPr="000D5966">
        <w:rPr>
          <w:rFonts w:ascii="Times New Roman" w:hAnsi="Times New Roman" w:cs="Times New Roman"/>
          <w:lang w:val="en-US"/>
        </w:rPr>
        <w:t>scielo.php</w:t>
      </w:r>
      <w:proofErr w:type="gramStart"/>
      <w:r w:rsidRPr="000D5966">
        <w:rPr>
          <w:rFonts w:ascii="Times New Roman" w:hAnsi="Times New Roman" w:cs="Times New Roman"/>
          <w:lang w:val="en-US"/>
        </w:rPr>
        <w:t>?script</w:t>
      </w:r>
      <w:proofErr w:type="gramEnd"/>
      <w:r w:rsidRPr="000D5966">
        <w:rPr>
          <w:rFonts w:ascii="Times New Roman" w:hAnsi="Times New Roman" w:cs="Times New Roman"/>
          <w:lang w:val="en-US"/>
        </w:rPr>
        <w:t>=sci_nlinks&amp;ref=363905&amp;pid=S07187181201500020000600013&amp;le</w:t>
      </w:r>
      <w:r w:rsidRPr="000D5966">
        <w:rPr>
          <w:rFonts w:ascii="Times New Roman" w:hAnsi="Times New Roman" w:cs="Times New Roman"/>
          <w:shd w:val="clear" w:color="auto" w:fill="FFFFFF"/>
          <w:lang w:val="en-US"/>
        </w:rPr>
        <w:t>s, [consulta: 8/3/2019].</w:t>
      </w:r>
    </w:p>
  </w:footnote>
  <w:footnote w:id="69">
    <w:p w:rsidR="00336196" w:rsidRPr="00D56D5B" w:rsidRDefault="00336196" w:rsidP="00D56D5B">
      <w:pPr>
        <w:pStyle w:val="Textpoznpodarou"/>
        <w:rPr>
          <w:rFonts w:ascii="Times New Roman" w:hAnsi="Times New Roman" w:cs="Times New Roman"/>
          <w:i/>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i/>
        </w:rPr>
        <w:t>Ibíd.</w:t>
      </w:r>
    </w:p>
  </w:footnote>
  <w:footnote w:id="70">
    <w:p w:rsidR="00336196" w:rsidRPr="00D56D5B"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Eliseo</w:t>
      </w:r>
      <w:r>
        <w:rPr>
          <w:rFonts w:ascii="Times New Roman" w:hAnsi="Times New Roman" w:cs="Times New Roman"/>
        </w:rPr>
        <w:t>,</w:t>
      </w:r>
      <w:r w:rsidRPr="00D56D5B">
        <w:rPr>
          <w:rFonts w:ascii="Times New Roman" w:hAnsi="Times New Roman" w:cs="Times New Roman"/>
        </w:rPr>
        <w:t xml:space="preserve"> PÉREZ ÁLVAREZ: </w:t>
      </w:r>
      <w:r w:rsidRPr="00D56D5B">
        <w:rPr>
          <w:rFonts w:ascii="Times New Roman" w:hAnsi="Times New Roman" w:cs="Times New Roman"/>
          <w:i/>
        </w:rPr>
        <w:t>Intoducción a</w:t>
      </w:r>
      <w:r w:rsidRPr="00D56D5B">
        <w:rPr>
          <w:rFonts w:ascii="Times New Roman" w:hAnsi="Times New Roman" w:cs="Times New Roman"/>
        </w:rPr>
        <w:t xml:space="preserve"> </w:t>
      </w:r>
      <w:r w:rsidRPr="00D56D5B">
        <w:rPr>
          <w:rStyle w:val="Zvraznn"/>
          <w:rFonts w:ascii="Times New Roman" w:hAnsi="Times New Roman" w:cs="Times New Roman"/>
          <w:bCs/>
          <w:iCs w:val="0"/>
          <w:shd w:val="clear" w:color="auto" w:fill="FFFFFF"/>
        </w:rPr>
        <w:t>Søren Kierkegaard, a la teología patas arriba</w:t>
      </w:r>
      <w:r w:rsidRPr="00D56D5B">
        <w:rPr>
          <w:rStyle w:val="Zvraznn"/>
          <w:rFonts w:ascii="Times New Roman" w:hAnsi="Times New Roman" w:cs="Times New Roman"/>
          <w:bCs/>
          <w:i w:val="0"/>
          <w:iCs w:val="0"/>
          <w:shd w:val="clear" w:color="auto" w:fill="FFFFFF"/>
        </w:rPr>
        <w:t>, Nashville: Abingdon Press, 2009, 142.</w:t>
      </w:r>
    </w:p>
  </w:footnote>
  <w:footnote w:id="71">
    <w:p w:rsidR="000D5966"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Carlos</w:t>
      </w:r>
      <w:r>
        <w:rPr>
          <w:rFonts w:ascii="Times New Roman" w:hAnsi="Times New Roman" w:cs="Times New Roman"/>
        </w:rPr>
        <w:t>, GARDEAZÁBAL BRAVO:</w:t>
      </w:r>
      <w:r w:rsidRPr="00D56D5B">
        <w:rPr>
          <w:rFonts w:ascii="Times New Roman" w:hAnsi="Times New Roman" w:cs="Times New Roman"/>
        </w:rPr>
        <w:t xml:space="preserve"> «Niebla de Unamuno más allá de Kierkegaard. </w:t>
      </w:r>
      <w:r w:rsidRPr="00D56D5B">
        <w:rPr>
          <w:rFonts w:ascii="Times New Roman" w:hAnsi="Times New Roman" w:cs="Times New Roman"/>
        </w:rPr>
        <w:t xml:space="preserve">Amor y polifonía como superación del naturalismo», página web Academia (2019), </w:t>
      </w:r>
      <w:r w:rsidRPr="00D56D5B">
        <w:rPr>
          <w:rFonts w:ascii="Times New Roman" w:hAnsi="Times New Roman" w:cs="Times New Roman"/>
          <w:shd w:val="clear" w:color="auto" w:fill="FFFFFF"/>
        </w:rPr>
        <w:t>&lt;</w:t>
      </w:r>
      <w:r w:rsidRPr="00D56D5B">
        <w:rPr>
          <w:rFonts w:ascii="Times New Roman" w:hAnsi="Times New Roman" w:cs="Times New Roman"/>
        </w:rPr>
        <w:t>https://www.academia.edu/7159690/_</w:t>
      </w:r>
    </w:p>
    <w:p w:rsidR="00336196" w:rsidRPr="00CF19CF" w:rsidRDefault="00336196" w:rsidP="00C94385">
      <w:pPr>
        <w:pStyle w:val="Textpoznpodarou"/>
        <w:jc w:val="both"/>
        <w:rPr>
          <w:rFonts w:ascii="Times New Roman" w:hAnsi="Times New Roman" w:cs="Times New Roman"/>
        </w:rPr>
      </w:pPr>
      <w:r w:rsidRPr="00D56D5B">
        <w:rPr>
          <w:rFonts w:ascii="Times New Roman" w:hAnsi="Times New Roman" w:cs="Times New Roman"/>
        </w:rPr>
        <w:t>Niebla_de_Unamuno_m%C3%A1s_all%C3%A1_de_Kierkegaard._Amor_y_polifon%C3%ADa_como_superaci%C3%B3n_del_naturalismo</w:t>
      </w:r>
      <w:r w:rsidRPr="00D56D5B">
        <w:rPr>
          <w:rFonts w:ascii="Times New Roman" w:hAnsi="Times New Roman" w:cs="Times New Roman"/>
          <w:shd w:val="clear" w:color="auto" w:fill="FFFFFF"/>
        </w:rPr>
        <w:t>&gt;, [consulta: 10/3/2019].</w:t>
      </w:r>
      <w:r>
        <w:rPr>
          <w:rFonts w:ascii="Times New Roman" w:hAnsi="Times New Roman" w:cs="Times New Roman"/>
          <w:shd w:val="clear" w:color="auto" w:fill="FFFFFF"/>
        </w:rPr>
        <w:t xml:space="preserve"> </w:t>
      </w:r>
    </w:p>
  </w:footnote>
  <w:footnote w:id="72">
    <w:p w:rsidR="00336196" w:rsidRPr="00C94385" w:rsidRDefault="00336196" w:rsidP="00D94E50">
      <w:pPr>
        <w:pStyle w:val="Textpoznpodarou"/>
        <w:rPr>
          <w:rFonts w:ascii="Times New Roman" w:hAnsi="Times New Roman" w:cs="Times New Roman"/>
          <w:lang w:val="en-US"/>
        </w:rPr>
      </w:pPr>
      <w:r w:rsidRPr="00CF19CF">
        <w:rPr>
          <w:rStyle w:val="Znakapoznpodarou"/>
          <w:rFonts w:ascii="Times New Roman" w:hAnsi="Times New Roman" w:cs="Times New Roman"/>
        </w:rPr>
        <w:footnoteRef/>
      </w:r>
      <w:r w:rsidRPr="00C94385">
        <w:rPr>
          <w:rFonts w:ascii="Times New Roman" w:hAnsi="Times New Roman" w:cs="Times New Roman"/>
          <w:lang w:val="en-US"/>
        </w:rPr>
        <w:t xml:space="preserve"> UNAMUNO, </w:t>
      </w:r>
      <w:r w:rsidR="000D5966">
        <w:rPr>
          <w:rFonts w:ascii="Times New Roman" w:hAnsi="Times New Roman" w:cs="Times New Roman"/>
          <w:i/>
          <w:lang w:val="en-US"/>
        </w:rPr>
        <w:t xml:space="preserve">Niebla, </w:t>
      </w:r>
      <w:r w:rsidRPr="00C94385">
        <w:rPr>
          <w:rFonts w:ascii="Times New Roman" w:hAnsi="Times New Roman" w:cs="Times New Roman"/>
          <w:lang w:val="en-US"/>
        </w:rPr>
        <w:t>123.</w:t>
      </w:r>
    </w:p>
  </w:footnote>
  <w:footnote w:id="73">
    <w:p w:rsidR="00336196" w:rsidRPr="00C94385" w:rsidRDefault="00336196" w:rsidP="00D94E50">
      <w:pPr>
        <w:pStyle w:val="Textpoznpodarou"/>
        <w:rPr>
          <w:rFonts w:ascii="Times New Roman" w:hAnsi="Times New Roman" w:cs="Times New Roman"/>
          <w:lang w:val="en-US"/>
        </w:rPr>
      </w:pPr>
      <w:r w:rsidRPr="006B469E">
        <w:rPr>
          <w:rStyle w:val="Znakapoznpodarou"/>
          <w:rFonts w:ascii="Times New Roman" w:hAnsi="Times New Roman" w:cs="Times New Roman"/>
        </w:rPr>
        <w:footnoteRef/>
      </w:r>
      <w:r w:rsidRPr="00C94385">
        <w:rPr>
          <w:rFonts w:ascii="Times New Roman" w:hAnsi="Times New Roman" w:cs="Times New Roman"/>
          <w:lang w:val="en-US"/>
        </w:rPr>
        <w:t xml:space="preserve"> </w:t>
      </w:r>
      <w:proofErr w:type="gramStart"/>
      <w:r w:rsidRPr="00C94385">
        <w:rPr>
          <w:rFonts w:ascii="Times New Roman" w:hAnsi="Times New Roman" w:cs="Times New Roman"/>
          <w:i/>
          <w:lang w:val="en-US"/>
        </w:rPr>
        <w:t>Ibíd</w:t>
      </w:r>
      <w:r w:rsidRPr="00C94385">
        <w:rPr>
          <w:rFonts w:ascii="Times New Roman" w:hAnsi="Times New Roman" w:cs="Times New Roman"/>
          <w:lang w:val="en-US"/>
        </w:rPr>
        <w:t>.,</w:t>
      </w:r>
      <w:proofErr w:type="gramEnd"/>
      <w:r w:rsidRPr="00C94385">
        <w:rPr>
          <w:rFonts w:ascii="Times New Roman" w:hAnsi="Times New Roman" w:cs="Times New Roman"/>
          <w:lang w:val="en-US"/>
        </w:rPr>
        <w:t xml:space="preserve"> 123.</w:t>
      </w:r>
    </w:p>
  </w:footnote>
  <w:footnote w:id="74">
    <w:p w:rsidR="00336196" w:rsidRPr="00E41875" w:rsidRDefault="00336196" w:rsidP="00D94E50">
      <w:pPr>
        <w:pStyle w:val="Textpoznpodarou"/>
        <w:rPr>
          <w:lang w:val="en-US"/>
        </w:rPr>
      </w:pPr>
      <w:r w:rsidRPr="006B469E">
        <w:rPr>
          <w:rStyle w:val="Znakapoznpodarou"/>
          <w:rFonts w:ascii="Times New Roman" w:hAnsi="Times New Roman" w:cs="Times New Roman"/>
        </w:rPr>
        <w:footnoteRef/>
      </w:r>
      <w:r w:rsidRPr="00E41875">
        <w:rPr>
          <w:rFonts w:ascii="Times New Roman" w:hAnsi="Times New Roman" w:cs="Times New Roman"/>
          <w:lang w:val="en-US"/>
        </w:rPr>
        <w:t xml:space="preserve"> </w:t>
      </w:r>
      <w:proofErr w:type="gramStart"/>
      <w:r w:rsidRPr="00C94385">
        <w:rPr>
          <w:rFonts w:ascii="Times New Roman" w:hAnsi="Times New Roman" w:cs="Times New Roman"/>
          <w:i/>
          <w:lang w:val="en-US"/>
        </w:rPr>
        <w:t>Ibíd</w:t>
      </w:r>
      <w:r w:rsidRPr="00C94385">
        <w:rPr>
          <w:rFonts w:ascii="Times New Roman" w:hAnsi="Times New Roman" w:cs="Times New Roman"/>
          <w:lang w:val="en-US"/>
        </w:rPr>
        <w:t>.,</w:t>
      </w:r>
      <w:proofErr w:type="gramEnd"/>
      <w:r w:rsidRPr="00C94385">
        <w:rPr>
          <w:rFonts w:ascii="Times New Roman" w:hAnsi="Times New Roman" w:cs="Times New Roman"/>
          <w:lang w:val="en-US"/>
        </w:rPr>
        <w:t xml:space="preserve"> </w:t>
      </w:r>
      <w:r w:rsidRPr="00E41875">
        <w:rPr>
          <w:rFonts w:ascii="Times New Roman" w:hAnsi="Times New Roman" w:cs="Times New Roman"/>
          <w:lang w:val="en-US"/>
        </w:rPr>
        <w:t>124.</w:t>
      </w:r>
    </w:p>
  </w:footnote>
  <w:footnote w:id="75">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lang w:val="en-US"/>
        </w:rPr>
        <w:t xml:space="preserve"> Richard, WALSH: </w:t>
      </w:r>
      <w:r w:rsidRPr="00C94385">
        <w:rPr>
          <w:rFonts w:ascii="Times New Roman" w:hAnsi="Times New Roman" w:cs="Times New Roman"/>
          <w:i/>
          <w:lang w:val="en-US"/>
        </w:rPr>
        <w:t xml:space="preserve">Kdo je vypravěč? </w:t>
      </w:r>
      <w:r w:rsidRPr="00C94385">
        <w:rPr>
          <w:rFonts w:ascii="Times New Roman" w:hAnsi="Times New Roman" w:cs="Times New Roman"/>
        </w:rPr>
        <w:t>Aluze – Revue pro literaturu, filozofii a jiné, 2007, 43.</w:t>
      </w:r>
    </w:p>
  </w:footnote>
  <w:footnote w:id="76">
    <w:p w:rsidR="00336196" w:rsidRPr="00C94385" w:rsidRDefault="00336196" w:rsidP="00C94385">
      <w:pPr>
        <w:pStyle w:val="Textpoznpodarou"/>
        <w:jc w:val="both"/>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Pr>
          <w:rFonts w:ascii="Times New Roman" w:hAnsi="Times New Roman" w:cs="Times New Roman"/>
          <w:i/>
        </w:rPr>
        <w:t>Ibí</w:t>
      </w:r>
      <w:r w:rsidRPr="00C94385">
        <w:rPr>
          <w:rFonts w:ascii="Times New Roman" w:hAnsi="Times New Roman" w:cs="Times New Roman"/>
          <w:i/>
        </w:rPr>
        <w:t>d</w:t>
      </w:r>
      <w:r>
        <w:rPr>
          <w:rFonts w:ascii="Times New Roman" w:hAnsi="Times New Roman" w:cs="Times New Roman"/>
        </w:rPr>
        <w:t>.,</w:t>
      </w:r>
      <w:r w:rsidRPr="00C94385">
        <w:rPr>
          <w:rFonts w:ascii="Times New Roman" w:hAnsi="Times New Roman" w:cs="Times New Roman"/>
        </w:rPr>
        <w:t xml:space="preserve"> 49.</w:t>
      </w:r>
    </w:p>
  </w:footnote>
  <w:footnote w:id="77">
    <w:p w:rsidR="00336196" w:rsidRDefault="00336196" w:rsidP="00C94385">
      <w:pPr>
        <w:pStyle w:val="Textpoznpodarou"/>
        <w:jc w:val="both"/>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Pr>
          <w:rFonts w:ascii="Times New Roman" w:hAnsi="Times New Roman" w:cs="Times New Roman"/>
          <w:i/>
        </w:rPr>
        <w:t>Ibí</w:t>
      </w:r>
      <w:r w:rsidRPr="00C94385">
        <w:rPr>
          <w:rFonts w:ascii="Times New Roman" w:hAnsi="Times New Roman" w:cs="Times New Roman"/>
          <w:i/>
        </w:rPr>
        <w:t>d</w:t>
      </w:r>
      <w:r w:rsidRPr="00C94385">
        <w:rPr>
          <w:rFonts w:ascii="Times New Roman" w:hAnsi="Times New Roman" w:cs="Times New Roman"/>
        </w:rPr>
        <w:t>., 43.</w:t>
      </w:r>
    </w:p>
  </w:footnote>
  <w:footnote w:id="78">
    <w:p w:rsidR="00336196" w:rsidRPr="00C94385" w:rsidRDefault="00336196" w:rsidP="00D56D5B">
      <w:pPr>
        <w:pStyle w:val="Textpoznpodarou"/>
        <w:rPr>
          <w:rFonts w:ascii="Times New Roman" w:hAnsi="Times New Roman" w:cs="Times New Roman"/>
          <w:lang w:val="cs-CZ"/>
        </w:rPr>
      </w:pPr>
      <w:r w:rsidRPr="00C94385">
        <w:rPr>
          <w:rStyle w:val="Znakapoznpodarou"/>
          <w:rFonts w:ascii="Times New Roman" w:hAnsi="Times New Roman" w:cs="Times New Roman"/>
        </w:rPr>
        <w:footnoteRef/>
      </w:r>
      <w:r w:rsidRPr="00C94385">
        <w:rPr>
          <w:rFonts w:ascii="Times New Roman" w:hAnsi="Times New Roman" w:cs="Times New Roman"/>
        </w:rPr>
        <w:t xml:space="preserve"> ARDILA, </w:t>
      </w:r>
      <w:r w:rsidRPr="00C94385">
        <w:rPr>
          <w:rFonts w:ascii="Times New Roman" w:hAnsi="Times New Roman" w:cs="Times New Roman"/>
          <w:shd w:val="clear" w:color="auto" w:fill="FFFFFF"/>
        </w:rPr>
        <w:t>93.</w:t>
      </w:r>
    </w:p>
  </w:footnote>
  <w:footnote w:id="79">
    <w:p w:rsidR="00336196" w:rsidRPr="00C94385" w:rsidRDefault="00336196" w:rsidP="00D56D5B">
      <w:pPr>
        <w:pStyle w:val="Textpoznpodarou"/>
        <w:rPr>
          <w:rFonts w:ascii="Times New Roman" w:hAnsi="Times New Roman" w:cs="Times New Roman"/>
          <w:lang w:val="cs-CZ"/>
        </w:rPr>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sidRPr="00C94385">
        <w:rPr>
          <w:rFonts w:ascii="Times New Roman" w:hAnsi="Times New Roman" w:cs="Times New Roman"/>
          <w:i/>
        </w:rPr>
        <w:t>Ibíd</w:t>
      </w:r>
      <w:r w:rsidRPr="00C94385">
        <w:rPr>
          <w:rFonts w:ascii="Times New Roman" w:hAnsi="Times New Roman" w:cs="Times New Roman"/>
        </w:rPr>
        <w:t>., 352.</w:t>
      </w:r>
    </w:p>
  </w:footnote>
  <w:footnote w:id="80">
    <w:p w:rsidR="00336196" w:rsidRPr="00C94385" w:rsidRDefault="00336196" w:rsidP="00D56D5B">
      <w:pPr>
        <w:pStyle w:val="Textpoznpodarou"/>
        <w:rPr>
          <w:rFonts w:ascii="Times New Roman" w:hAnsi="Times New Roman" w:cs="Times New Roman"/>
        </w:rPr>
      </w:pPr>
      <w:r w:rsidRPr="00C94385">
        <w:rPr>
          <w:rStyle w:val="Znakapoznpodarou"/>
          <w:rFonts w:ascii="Times New Roman" w:hAnsi="Times New Roman" w:cs="Times New Roman"/>
        </w:rPr>
        <w:footnoteRef/>
      </w:r>
      <w:r w:rsidRPr="00C94385">
        <w:rPr>
          <w:rFonts w:ascii="Times New Roman" w:hAnsi="Times New Roman" w:cs="Times New Roman"/>
        </w:rPr>
        <w:t xml:space="preserve"> </w:t>
      </w:r>
      <w:r w:rsidRPr="00C94385">
        <w:rPr>
          <w:rFonts w:ascii="Times New Roman" w:hAnsi="Times New Roman" w:cs="Times New Roman"/>
        </w:rPr>
        <w:t>Heinz-Peter, ENDRESS</w:t>
      </w:r>
      <w:r>
        <w:rPr>
          <w:rFonts w:ascii="Times New Roman" w:hAnsi="Times New Roman" w:cs="Times New Roman"/>
        </w:rPr>
        <w:t>:</w:t>
      </w:r>
      <w:r w:rsidRPr="00C94385">
        <w:rPr>
          <w:rFonts w:ascii="Times New Roman" w:hAnsi="Times New Roman" w:cs="Times New Roman"/>
        </w:rPr>
        <w:t xml:space="preserve"> «Ficción y realidad en </w:t>
      </w:r>
      <w:r w:rsidRPr="00C94385">
        <w:rPr>
          <w:rFonts w:ascii="Times New Roman" w:hAnsi="Times New Roman" w:cs="Times New Roman"/>
          <w:i/>
        </w:rPr>
        <w:t>Niebla</w:t>
      </w:r>
      <w:r w:rsidRPr="00C94385">
        <w:rPr>
          <w:rFonts w:ascii="Times New Roman" w:hAnsi="Times New Roman" w:cs="Times New Roman"/>
        </w:rPr>
        <w:t xml:space="preserve"> de Unamuno, con resonancias cervantinas (y calderonianas)</w:t>
      </w:r>
      <w:r w:rsidRPr="00C94385">
        <w:rPr>
          <w:rFonts w:ascii="Times New Roman" w:hAnsi="Times New Roman" w:cs="Times New Roman"/>
          <w:color w:val="000000"/>
        </w:rPr>
        <w:t>»</w:t>
      </w:r>
      <w:r w:rsidRPr="00C94385">
        <w:rPr>
          <w:rFonts w:ascii="Times New Roman" w:hAnsi="Times New Roman" w:cs="Times New Roman"/>
        </w:rPr>
        <w:t xml:space="preserve">, página web Cvc.cervantes (2016), </w:t>
      </w:r>
      <w:r w:rsidRPr="00C94385">
        <w:rPr>
          <w:rFonts w:ascii="Times New Roman" w:hAnsi="Times New Roman" w:cs="Times New Roman"/>
          <w:shd w:val="clear" w:color="auto" w:fill="FFFFFF"/>
        </w:rPr>
        <w:t>&lt;</w:t>
      </w:r>
      <w:r w:rsidRPr="00C94385">
        <w:rPr>
          <w:rFonts w:ascii="Times New Roman" w:hAnsi="Times New Roman" w:cs="Times New Roman"/>
        </w:rPr>
        <w:t>https://cvc.cervantes.es/literatura/aih/pdf/15/aih_15_3_010.pdf</w:t>
      </w:r>
      <w:hyperlink r:id="rId1" w:history="1"/>
      <w:r w:rsidRPr="00C94385">
        <w:rPr>
          <w:rFonts w:ascii="Times New Roman" w:hAnsi="Times New Roman" w:cs="Times New Roman"/>
          <w:shd w:val="clear" w:color="auto" w:fill="FFFFFF"/>
        </w:rPr>
        <w:t>&gt;, [consulta: 27/2/2019], 116.</w:t>
      </w:r>
    </w:p>
  </w:footnote>
  <w:footnote w:id="81">
    <w:p w:rsidR="00336196" w:rsidRPr="00C26620" w:rsidRDefault="00336196" w:rsidP="00D56D5B">
      <w:pPr>
        <w:pStyle w:val="Textpoznpodarou"/>
      </w:pPr>
      <w:r w:rsidRPr="00C94385">
        <w:rPr>
          <w:rStyle w:val="Znakapoznpodarou"/>
          <w:rFonts w:ascii="Times New Roman" w:hAnsi="Times New Roman" w:cs="Times New Roman"/>
        </w:rPr>
        <w:footnoteRef/>
      </w:r>
      <w:r w:rsidRPr="00C26620">
        <w:rPr>
          <w:rFonts w:ascii="Times New Roman" w:hAnsi="Times New Roman" w:cs="Times New Roman"/>
        </w:rPr>
        <w:t xml:space="preserve"> WALSH, 43.</w:t>
      </w:r>
    </w:p>
  </w:footnote>
  <w:footnote w:id="82">
    <w:p w:rsidR="00336196" w:rsidRPr="00C26620"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C26620">
        <w:rPr>
          <w:rFonts w:ascii="Times New Roman" w:hAnsi="Times New Roman" w:cs="Times New Roman"/>
        </w:rPr>
        <w:t xml:space="preserve"> </w:t>
      </w:r>
      <w:r w:rsidRPr="00C26620">
        <w:rPr>
          <w:rFonts w:ascii="Times New Roman" w:hAnsi="Times New Roman" w:cs="Times New Roman"/>
          <w:i/>
        </w:rPr>
        <w:t>Ibíd</w:t>
      </w:r>
      <w:r w:rsidRPr="00C26620">
        <w:rPr>
          <w:rFonts w:ascii="Times New Roman" w:hAnsi="Times New Roman" w:cs="Times New Roman"/>
        </w:rPr>
        <w:t>., 44.</w:t>
      </w:r>
    </w:p>
  </w:footnote>
  <w:footnote w:id="83">
    <w:p w:rsidR="00336196" w:rsidRPr="00C26620"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C26620">
        <w:rPr>
          <w:rFonts w:ascii="Times New Roman" w:hAnsi="Times New Roman" w:cs="Times New Roman"/>
        </w:rPr>
        <w:t xml:space="preserve"> </w:t>
      </w:r>
      <w:r w:rsidRPr="00C26620">
        <w:rPr>
          <w:rFonts w:ascii="Times New Roman" w:hAnsi="Times New Roman" w:cs="Times New Roman"/>
          <w:i/>
        </w:rPr>
        <w:t>Ibíd</w:t>
      </w:r>
      <w:r w:rsidRPr="00C26620">
        <w:rPr>
          <w:rFonts w:ascii="Times New Roman" w:hAnsi="Times New Roman" w:cs="Times New Roman"/>
        </w:rPr>
        <w:t>., 44.</w:t>
      </w:r>
    </w:p>
  </w:footnote>
  <w:footnote w:id="84">
    <w:p w:rsidR="00336196" w:rsidRPr="00C26620"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C26620">
        <w:rPr>
          <w:rFonts w:ascii="Times New Roman" w:hAnsi="Times New Roman" w:cs="Times New Roman"/>
        </w:rPr>
        <w:t xml:space="preserve"> </w:t>
      </w:r>
      <w:r w:rsidRPr="00C26620">
        <w:rPr>
          <w:rFonts w:ascii="Times New Roman" w:hAnsi="Times New Roman" w:cs="Times New Roman"/>
          <w:i/>
        </w:rPr>
        <w:t>Ibíd</w:t>
      </w:r>
      <w:r w:rsidRPr="00C26620">
        <w:rPr>
          <w:rFonts w:ascii="Times New Roman" w:hAnsi="Times New Roman" w:cs="Times New Roman"/>
        </w:rPr>
        <w:t>., 44.</w:t>
      </w:r>
    </w:p>
  </w:footnote>
  <w:footnote w:id="85">
    <w:p w:rsidR="00336196" w:rsidRPr="00C26620"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C26620">
        <w:rPr>
          <w:rFonts w:ascii="Times New Roman" w:hAnsi="Times New Roman" w:cs="Times New Roman"/>
        </w:rPr>
        <w:t xml:space="preserve"> </w:t>
      </w:r>
      <w:r w:rsidRPr="00C26620">
        <w:rPr>
          <w:rFonts w:ascii="Times New Roman" w:hAnsi="Times New Roman" w:cs="Times New Roman"/>
          <w:i/>
        </w:rPr>
        <w:t>Ibíd</w:t>
      </w:r>
      <w:r w:rsidRPr="00C26620">
        <w:rPr>
          <w:rFonts w:ascii="Times New Roman" w:hAnsi="Times New Roman" w:cs="Times New Roman"/>
        </w:rPr>
        <w:t>., 45.</w:t>
      </w:r>
    </w:p>
  </w:footnote>
  <w:footnote w:id="86">
    <w:p w:rsidR="00336196" w:rsidRPr="00C26620"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C26620">
        <w:rPr>
          <w:rFonts w:ascii="Times New Roman" w:hAnsi="Times New Roman" w:cs="Times New Roman"/>
        </w:rPr>
        <w:t xml:space="preserve"> Tomáš, KUBÍČEK: </w:t>
      </w:r>
      <w:r w:rsidRPr="00C26620">
        <w:rPr>
          <w:rFonts w:ascii="Times New Roman" w:hAnsi="Times New Roman" w:cs="Times New Roman"/>
          <w:i/>
        </w:rPr>
        <w:t>Vypravěč</w:t>
      </w:r>
      <w:r w:rsidRPr="00C26620">
        <w:rPr>
          <w:rFonts w:ascii="Times New Roman" w:hAnsi="Times New Roman" w:cs="Times New Roman"/>
        </w:rPr>
        <w:t>, Brno: Host, 2007.</w:t>
      </w:r>
    </w:p>
  </w:footnote>
  <w:footnote w:id="87">
    <w:p w:rsidR="00336196" w:rsidRPr="00E41875" w:rsidRDefault="00336196" w:rsidP="00C94385">
      <w:pPr>
        <w:pStyle w:val="Textpoznpodarou"/>
        <w:jc w:val="both"/>
        <w:rPr>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Pr>
          <w:rFonts w:ascii="Times New Roman" w:hAnsi="Times New Roman" w:cs="Times New Roman"/>
          <w:lang w:val="en-US"/>
        </w:rPr>
        <w:t>.,</w:t>
      </w:r>
      <w:proofErr w:type="gramEnd"/>
      <w:r w:rsidRPr="00D56D5B">
        <w:rPr>
          <w:rFonts w:ascii="Times New Roman" w:hAnsi="Times New Roman" w:cs="Times New Roman"/>
          <w:lang w:val="en-US"/>
        </w:rPr>
        <w:t xml:space="preserve"> 17.</w:t>
      </w:r>
    </w:p>
  </w:footnote>
  <w:footnote w:id="88">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sidRPr="00D56D5B">
        <w:rPr>
          <w:rFonts w:ascii="Times New Roman" w:hAnsi="Times New Roman" w:cs="Times New Roman"/>
          <w:lang w:val="en-US"/>
        </w:rPr>
        <w:t>.,</w:t>
      </w:r>
      <w:proofErr w:type="gramEnd"/>
      <w:r w:rsidRPr="00D56D5B">
        <w:rPr>
          <w:rFonts w:ascii="Times New Roman" w:hAnsi="Times New Roman" w:cs="Times New Roman"/>
          <w:lang w:val="en-US"/>
        </w:rPr>
        <w:t xml:space="preserve"> 17.</w:t>
      </w:r>
    </w:p>
  </w:footnote>
  <w:footnote w:id="89">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Pr>
          <w:rFonts w:ascii="Times New Roman" w:hAnsi="Times New Roman" w:cs="Times New Roman"/>
          <w:lang w:val="en-US"/>
        </w:rPr>
        <w:t>.,</w:t>
      </w:r>
      <w:proofErr w:type="gramEnd"/>
      <w:r w:rsidRPr="00D56D5B">
        <w:rPr>
          <w:rFonts w:ascii="Times New Roman" w:hAnsi="Times New Roman" w:cs="Times New Roman"/>
          <w:lang w:val="en-US"/>
        </w:rPr>
        <w:t xml:space="preserve"> 20.</w:t>
      </w:r>
    </w:p>
  </w:footnote>
  <w:footnote w:id="90">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sidRPr="00D56D5B">
        <w:rPr>
          <w:rFonts w:ascii="Times New Roman" w:hAnsi="Times New Roman" w:cs="Times New Roman"/>
          <w:lang w:val="en-US"/>
        </w:rPr>
        <w:t>.,</w:t>
      </w:r>
      <w:proofErr w:type="gramEnd"/>
      <w:r w:rsidRPr="00D56D5B">
        <w:rPr>
          <w:rFonts w:ascii="Times New Roman" w:hAnsi="Times New Roman" w:cs="Times New Roman"/>
          <w:lang w:val="en-US"/>
        </w:rPr>
        <w:t xml:space="preserve"> 22.</w:t>
      </w:r>
    </w:p>
  </w:footnote>
  <w:footnote w:id="91">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r w:rsidRPr="00D56D5B">
        <w:rPr>
          <w:rStyle w:val="Zvraznn"/>
          <w:rFonts w:ascii="Times New Roman" w:hAnsi="Times New Roman" w:cs="Times New Roman"/>
          <w:bCs/>
          <w:i w:val="0"/>
          <w:iCs w:val="0"/>
          <w:shd w:val="clear" w:color="auto" w:fill="FFFFFF"/>
          <w:lang w:val="en-US"/>
        </w:rPr>
        <w:t>Käte</w:t>
      </w:r>
      <w:r>
        <w:rPr>
          <w:rStyle w:val="Zvraznn"/>
          <w:rFonts w:ascii="Times New Roman" w:hAnsi="Times New Roman" w:cs="Times New Roman"/>
          <w:bCs/>
          <w:i w:val="0"/>
          <w:iCs w:val="0"/>
          <w:shd w:val="clear" w:color="auto" w:fill="FFFFFF"/>
          <w:lang w:val="en-US"/>
        </w:rPr>
        <w:t>,</w:t>
      </w:r>
      <w:r w:rsidRPr="00D56D5B">
        <w:rPr>
          <w:rStyle w:val="Zvraznn"/>
          <w:rFonts w:ascii="Times New Roman" w:hAnsi="Times New Roman" w:cs="Times New Roman"/>
          <w:bCs/>
          <w:i w:val="0"/>
          <w:iCs w:val="0"/>
          <w:shd w:val="clear" w:color="auto" w:fill="FFFFFF"/>
          <w:lang w:val="en-US"/>
        </w:rPr>
        <w:t xml:space="preserve"> FRIEDERMANN</w:t>
      </w:r>
      <w:r w:rsidRPr="00D56D5B">
        <w:rPr>
          <w:rFonts w:ascii="Times New Roman" w:hAnsi="Times New Roman" w:cs="Times New Roman"/>
          <w:lang w:val="en-US"/>
        </w:rPr>
        <w:t xml:space="preserve">: </w:t>
      </w:r>
      <w:r w:rsidRPr="00D56D5B">
        <w:rPr>
          <w:rStyle w:val="Zvraznn"/>
          <w:rFonts w:ascii="Times New Roman" w:hAnsi="Times New Roman" w:cs="Times New Roman"/>
          <w:bCs/>
          <w:iCs w:val="0"/>
          <w:shd w:val="clear" w:color="auto" w:fill="FFFFFF"/>
          <w:lang w:val="en-US"/>
        </w:rPr>
        <w:t>Die Rolle</w:t>
      </w:r>
      <w:r w:rsidRPr="00D56D5B">
        <w:rPr>
          <w:rFonts w:ascii="Times New Roman" w:hAnsi="Times New Roman" w:cs="Times New Roman"/>
          <w:shd w:val="clear" w:color="auto" w:fill="FFFFFF"/>
          <w:lang w:val="en-US"/>
        </w:rPr>
        <w:t> des Erzählers in der Epik</w:t>
      </w:r>
      <w:r w:rsidRPr="00D56D5B">
        <w:rPr>
          <w:rFonts w:ascii="Times New Roman" w:hAnsi="Times New Roman" w:cs="Times New Roman"/>
          <w:lang w:val="en-US"/>
        </w:rPr>
        <w:t xml:space="preserve">riedermann, Leipzig: H. Haessel, 1910, 154.  </w:t>
      </w:r>
    </w:p>
  </w:footnote>
  <w:footnote w:id="92">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sidRPr="00D56D5B">
        <w:rPr>
          <w:rFonts w:ascii="Times New Roman" w:hAnsi="Times New Roman" w:cs="Times New Roman"/>
          <w:lang w:val="en-US"/>
        </w:rPr>
        <w:t>KUBÍČEK, 26.</w:t>
      </w:r>
      <w:proofErr w:type="gramEnd"/>
    </w:p>
  </w:footnote>
  <w:footnote w:id="93">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Pr>
          <w:rFonts w:ascii="Times New Roman" w:hAnsi="Times New Roman" w:cs="Times New Roman"/>
          <w:lang w:val="en-US"/>
        </w:rPr>
        <w:t>.,</w:t>
      </w:r>
      <w:proofErr w:type="gramEnd"/>
      <w:r w:rsidRPr="00D56D5B">
        <w:rPr>
          <w:rFonts w:ascii="Times New Roman" w:hAnsi="Times New Roman" w:cs="Times New Roman"/>
          <w:lang w:val="en-US"/>
        </w:rPr>
        <w:t xml:space="preserve"> 26.</w:t>
      </w:r>
    </w:p>
  </w:footnote>
  <w:footnote w:id="94">
    <w:p w:rsidR="00336196" w:rsidRPr="00E41875" w:rsidRDefault="00336196" w:rsidP="00C94385">
      <w:pPr>
        <w:pStyle w:val="Textpoznpodarou"/>
        <w:jc w:val="both"/>
        <w:rPr>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Pr>
          <w:rFonts w:ascii="Times New Roman" w:hAnsi="Times New Roman" w:cs="Times New Roman"/>
          <w:lang w:val="en-US"/>
        </w:rPr>
        <w:t>.,</w:t>
      </w:r>
      <w:proofErr w:type="gramEnd"/>
      <w:r w:rsidRPr="00D56D5B">
        <w:rPr>
          <w:rFonts w:ascii="Times New Roman" w:hAnsi="Times New Roman" w:cs="Times New Roman"/>
          <w:lang w:val="en-US"/>
        </w:rPr>
        <w:t xml:space="preserve"> 26.</w:t>
      </w:r>
    </w:p>
  </w:footnote>
  <w:footnote w:id="95">
    <w:p w:rsidR="00336196" w:rsidRPr="00D56D5B"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D56D5B">
        <w:rPr>
          <w:rFonts w:ascii="Times New Roman" w:hAnsi="Times New Roman" w:cs="Times New Roman"/>
          <w:lang w:val="en-US"/>
        </w:rPr>
        <w:t xml:space="preserve"> </w:t>
      </w:r>
      <w:proofErr w:type="gramStart"/>
      <w:r>
        <w:rPr>
          <w:rFonts w:ascii="Times New Roman" w:hAnsi="Times New Roman" w:cs="Times New Roman"/>
          <w:i/>
          <w:lang w:val="en-US"/>
        </w:rPr>
        <w:t>Ibí</w:t>
      </w:r>
      <w:r w:rsidRPr="00D56D5B">
        <w:rPr>
          <w:rFonts w:ascii="Times New Roman" w:hAnsi="Times New Roman" w:cs="Times New Roman"/>
          <w:i/>
          <w:lang w:val="en-US"/>
        </w:rPr>
        <w:t>d</w:t>
      </w:r>
      <w:r>
        <w:rPr>
          <w:rFonts w:ascii="Times New Roman" w:hAnsi="Times New Roman" w:cs="Times New Roman"/>
          <w:lang w:val="en-US"/>
        </w:rPr>
        <w:t>.,</w:t>
      </w:r>
      <w:proofErr w:type="gramEnd"/>
      <w:r w:rsidRPr="00D56D5B">
        <w:rPr>
          <w:rFonts w:ascii="Times New Roman" w:hAnsi="Times New Roman" w:cs="Times New Roman"/>
          <w:lang w:val="en-US"/>
        </w:rPr>
        <w:t xml:space="preserve"> 27.</w:t>
      </w:r>
    </w:p>
  </w:footnote>
  <w:footnote w:id="96">
    <w:p w:rsidR="00336196" w:rsidRPr="00C94385" w:rsidRDefault="00336196" w:rsidP="00C94385">
      <w:pPr>
        <w:pStyle w:val="Textpoznpodarou"/>
        <w:jc w:val="both"/>
        <w:rPr>
          <w:rFonts w:ascii="Times New Roman" w:hAnsi="Times New Roman" w:cs="Times New Roman"/>
          <w:lang w:val="en-US"/>
        </w:rPr>
      </w:pPr>
      <w:r w:rsidRPr="00D56D5B">
        <w:rPr>
          <w:rStyle w:val="Znakapoznpodarou"/>
          <w:rFonts w:ascii="Times New Roman" w:hAnsi="Times New Roman" w:cs="Times New Roman"/>
        </w:rPr>
        <w:footnoteRef/>
      </w:r>
      <w:r w:rsidRPr="00C94385">
        <w:rPr>
          <w:rFonts w:ascii="Times New Roman" w:hAnsi="Times New Roman" w:cs="Times New Roman"/>
          <w:lang w:val="en-US"/>
        </w:rPr>
        <w:t xml:space="preserve"> </w:t>
      </w:r>
      <w:proofErr w:type="gramStart"/>
      <w:r>
        <w:rPr>
          <w:rFonts w:ascii="Times New Roman" w:hAnsi="Times New Roman" w:cs="Times New Roman"/>
          <w:i/>
          <w:lang w:val="en-US"/>
        </w:rPr>
        <w:t>Ibí</w:t>
      </w:r>
      <w:r w:rsidRPr="00C94385">
        <w:rPr>
          <w:rFonts w:ascii="Times New Roman" w:hAnsi="Times New Roman" w:cs="Times New Roman"/>
          <w:i/>
          <w:lang w:val="en-US"/>
        </w:rPr>
        <w:t>d</w:t>
      </w:r>
      <w:r w:rsidRPr="00C94385">
        <w:rPr>
          <w:rFonts w:ascii="Times New Roman" w:hAnsi="Times New Roman" w:cs="Times New Roman"/>
          <w:lang w:val="en-US"/>
        </w:rPr>
        <w:t>.,</w:t>
      </w:r>
      <w:proofErr w:type="gramEnd"/>
      <w:r w:rsidRPr="00C94385">
        <w:rPr>
          <w:rFonts w:ascii="Times New Roman" w:hAnsi="Times New Roman" w:cs="Times New Roman"/>
          <w:lang w:val="en-US"/>
        </w:rPr>
        <w:t xml:space="preserve"> 29.</w:t>
      </w:r>
    </w:p>
  </w:footnote>
  <w:footnote w:id="97">
    <w:p w:rsidR="00336196" w:rsidRPr="00D56D5B"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Antonio Garrido</w:t>
      </w:r>
      <w:r>
        <w:rPr>
          <w:rFonts w:ascii="Times New Roman" w:hAnsi="Times New Roman" w:cs="Times New Roman"/>
        </w:rPr>
        <w:t>,</w:t>
      </w:r>
      <w:r w:rsidRPr="00D56D5B">
        <w:rPr>
          <w:rFonts w:ascii="Times New Roman" w:hAnsi="Times New Roman" w:cs="Times New Roman"/>
        </w:rPr>
        <w:t xml:space="preserve"> DOMÍNGUEZ: </w:t>
      </w:r>
      <w:r w:rsidRPr="00D56D5B">
        <w:rPr>
          <w:rFonts w:ascii="Times New Roman" w:hAnsi="Times New Roman" w:cs="Times New Roman"/>
          <w:i/>
        </w:rPr>
        <w:t xml:space="preserve">El texto narrativo, </w:t>
      </w:r>
      <w:r w:rsidRPr="00D56D5B">
        <w:rPr>
          <w:rFonts w:ascii="Times New Roman" w:hAnsi="Times New Roman" w:cs="Times New Roman"/>
        </w:rPr>
        <w:t>Madrid: Síntesis, 1996, 60.</w:t>
      </w:r>
    </w:p>
  </w:footnote>
  <w:footnote w:id="98">
    <w:p w:rsidR="00336196" w:rsidRPr="00B52A5D"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Pr>
          <w:rFonts w:ascii="Times New Roman" w:hAnsi="Times New Roman" w:cs="Times New Roman"/>
        </w:rPr>
        <w:t xml:space="preserve"> KUBÍČEK, </w:t>
      </w:r>
      <w:r w:rsidRPr="00D56D5B">
        <w:rPr>
          <w:rFonts w:ascii="Times New Roman" w:hAnsi="Times New Roman" w:cs="Times New Roman"/>
        </w:rPr>
        <w:t>43.</w:t>
      </w:r>
    </w:p>
  </w:footnote>
  <w:footnote w:id="99">
    <w:p w:rsidR="000D5966"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rPr>
        <w:t>José Ángel</w:t>
      </w:r>
      <w:r>
        <w:rPr>
          <w:rFonts w:ascii="Times New Roman" w:hAnsi="Times New Roman" w:cs="Times New Roman"/>
        </w:rPr>
        <w:t>, GARCÍA LANDA:</w:t>
      </w:r>
      <w:r w:rsidRPr="00D56D5B">
        <w:rPr>
          <w:rFonts w:ascii="Times New Roman" w:hAnsi="Times New Roman" w:cs="Times New Roman"/>
        </w:rPr>
        <w:t xml:space="preserve">  «</w:t>
      </w:r>
      <w:r w:rsidRPr="00D56D5B">
        <w:rPr>
          <w:rFonts w:ascii="Times New Roman" w:hAnsi="Times New Roman" w:cs="Times New Roman"/>
          <w:i/>
        </w:rPr>
        <w:t>Nivel narrativo, status, persona y tipología de las narraciones</w:t>
      </w:r>
      <w:r w:rsidRPr="00D56D5B">
        <w:rPr>
          <w:rFonts w:ascii="Times New Roman" w:hAnsi="Times New Roman" w:cs="Times New Roman"/>
        </w:rPr>
        <w:t xml:space="preserve">», página web </w:t>
      </w:r>
      <w:r w:rsidRPr="00D56D5B">
        <w:rPr>
          <w:rFonts w:ascii="Times New Roman" w:hAnsi="Times New Roman" w:cs="Times New Roman"/>
          <w:i/>
        </w:rPr>
        <w:t>ResearchGate</w:t>
      </w:r>
      <w:r w:rsidRPr="00D56D5B">
        <w:rPr>
          <w:rFonts w:ascii="Times New Roman" w:hAnsi="Times New Roman" w:cs="Times New Roman"/>
        </w:rPr>
        <w:t xml:space="preserve"> (2019), </w:t>
      </w:r>
      <w:r w:rsidRPr="00D56D5B">
        <w:rPr>
          <w:rFonts w:ascii="Times New Roman" w:hAnsi="Times New Roman" w:cs="Times New Roman"/>
          <w:shd w:val="clear" w:color="auto" w:fill="FFFFFF"/>
        </w:rPr>
        <w:t>&lt;</w:t>
      </w:r>
      <w:r w:rsidRPr="00D56D5B">
        <w:rPr>
          <w:rFonts w:ascii="Times New Roman" w:hAnsi="Times New Roman" w:cs="Times New Roman"/>
        </w:rPr>
        <w:t>https://www.researchgate.net/publication/39711150_Nivel_narrativo_status_persona_</w:t>
      </w:r>
    </w:p>
    <w:p w:rsidR="00336196" w:rsidRPr="00D56D5B" w:rsidRDefault="00336196" w:rsidP="00C94385">
      <w:pPr>
        <w:pStyle w:val="Textpoznpodarou"/>
        <w:jc w:val="both"/>
        <w:rPr>
          <w:rFonts w:ascii="Times New Roman" w:hAnsi="Times New Roman" w:cs="Times New Roman"/>
          <w:shd w:val="clear" w:color="auto" w:fill="FFFFFF"/>
        </w:rPr>
      </w:pPr>
      <w:r w:rsidRPr="00D56D5B">
        <w:rPr>
          <w:rFonts w:ascii="Times New Roman" w:hAnsi="Times New Roman" w:cs="Times New Roman"/>
        </w:rPr>
        <w:t>y_tipologia_de_las_narraciones</w:t>
      </w:r>
      <w:r w:rsidRPr="00D56D5B">
        <w:rPr>
          <w:rFonts w:ascii="Times New Roman" w:hAnsi="Times New Roman" w:cs="Times New Roman"/>
          <w:shd w:val="clear" w:color="auto" w:fill="FFFFFF"/>
        </w:rPr>
        <w:t xml:space="preserve">&gt;, [consulta: 16/2/2019], 15.  </w:t>
      </w:r>
    </w:p>
  </w:footnote>
  <w:footnote w:id="100">
    <w:p w:rsidR="00336196" w:rsidRPr="00D56D5B"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rPr>
        <w:t xml:space="preserve">KUBÍČEK, </w:t>
      </w:r>
      <w:r w:rsidRPr="00D56D5B">
        <w:rPr>
          <w:rFonts w:ascii="Times New Roman" w:hAnsi="Times New Roman" w:cs="Times New Roman"/>
        </w:rPr>
        <w:t>58.</w:t>
      </w:r>
    </w:p>
  </w:footnote>
  <w:footnote w:id="101">
    <w:p w:rsidR="00336196" w:rsidRPr="00D56D5B"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D56D5B">
        <w:rPr>
          <w:rFonts w:ascii="Times New Roman" w:hAnsi="Times New Roman" w:cs="Times New Roman"/>
          <w:i/>
        </w:rPr>
        <w:t>d</w:t>
      </w:r>
      <w:r>
        <w:rPr>
          <w:rFonts w:ascii="Times New Roman" w:hAnsi="Times New Roman" w:cs="Times New Roman"/>
        </w:rPr>
        <w:t xml:space="preserve">., </w:t>
      </w:r>
      <w:r w:rsidRPr="00D56D5B">
        <w:rPr>
          <w:rFonts w:ascii="Times New Roman" w:hAnsi="Times New Roman" w:cs="Times New Roman"/>
        </w:rPr>
        <w:t>60.</w:t>
      </w:r>
    </w:p>
  </w:footnote>
  <w:footnote w:id="102">
    <w:p w:rsidR="00336196" w:rsidRPr="000C1CC0" w:rsidRDefault="00336196" w:rsidP="00C94385">
      <w:pPr>
        <w:pStyle w:val="Textpoznpodarou"/>
        <w:jc w:val="both"/>
        <w:rPr>
          <w:lang w:val="cs-CZ"/>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lang w:val="cs-CZ"/>
        </w:rPr>
        <w:t xml:space="preserve">Ver Anexo, </w:t>
      </w:r>
      <w:r w:rsidRPr="00D56D5B">
        <w:rPr>
          <w:rFonts w:ascii="Times New Roman" w:hAnsi="Times New Roman" w:cs="Times New Roman"/>
        </w:rPr>
        <w:t>Imagen 5</w:t>
      </w:r>
      <w:r w:rsidR="000D5966">
        <w:rPr>
          <w:rFonts w:ascii="Times New Roman" w:hAnsi="Times New Roman" w:cs="Times New Roman"/>
        </w:rPr>
        <w:t>.</w:t>
      </w:r>
    </w:p>
  </w:footnote>
  <w:footnote w:id="103">
    <w:p w:rsidR="00336196" w:rsidRPr="00D56D5B" w:rsidRDefault="00336196" w:rsidP="00C94385">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D56D5B">
        <w:rPr>
          <w:rFonts w:ascii="Times New Roman" w:hAnsi="Times New Roman" w:cs="Times New Roman"/>
          <w:i/>
        </w:rPr>
        <w:t>d</w:t>
      </w:r>
      <w:r>
        <w:rPr>
          <w:rFonts w:ascii="Times New Roman" w:hAnsi="Times New Roman" w:cs="Times New Roman"/>
        </w:rPr>
        <w:t>.,</w:t>
      </w:r>
      <w:r w:rsidRPr="00D56D5B">
        <w:rPr>
          <w:rFonts w:ascii="Times New Roman" w:hAnsi="Times New Roman" w:cs="Times New Roman"/>
        </w:rPr>
        <w:t xml:space="preserve"> 63.</w:t>
      </w:r>
    </w:p>
  </w:footnote>
  <w:footnote w:id="104">
    <w:p w:rsidR="00336196" w:rsidRPr="000C1CC0" w:rsidRDefault="00336196" w:rsidP="00C94385">
      <w:pPr>
        <w:pStyle w:val="Textpoznpodarou"/>
        <w:jc w:val="both"/>
        <w:rPr>
          <w:lang w:val="cs-CZ"/>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lang w:val="cs-CZ"/>
        </w:rPr>
        <w:t xml:space="preserve">Ver Anexo, </w:t>
      </w:r>
      <w:r w:rsidRPr="00D56D5B">
        <w:rPr>
          <w:rFonts w:ascii="Times New Roman" w:hAnsi="Times New Roman" w:cs="Times New Roman"/>
        </w:rPr>
        <w:t>Imagen 6</w:t>
      </w:r>
      <w:r w:rsidR="000D5966">
        <w:rPr>
          <w:rFonts w:ascii="Times New Roman" w:hAnsi="Times New Roman" w:cs="Times New Roman"/>
        </w:rPr>
        <w:t>.</w:t>
      </w:r>
    </w:p>
  </w:footnote>
  <w:footnote w:id="105">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rPr>
        <w:t>UNAMUNO</w:t>
      </w:r>
      <w:r w:rsidRPr="00D56D5B">
        <w:rPr>
          <w:rFonts w:ascii="Times New Roman" w:hAnsi="Times New Roman" w:cs="Times New Roman"/>
        </w:rPr>
        <w:t xml:space="preserve">, </w:t>
      </w:r>
      <w:r w:rsidR="000D5966">
        <w:rPr>
          <w:rFonts w:ascii="Times New Roman" w:hAnsi="Times New Roman" w:cs="Times New Roman"/>
          <w:i/>
        </w:rPr>
        <w:t xml:space="preserve">Niebla, </w:t>
      </w:r>
      <w:r w:rsidRPr="00D56D5B">
        <w:rPr>
          <w:rFonts w:ascii="Times New Roman" w:hAnsi="Times New Roman" w:cs="Times New Roman"/>
        </w:rPr>
        <w:t>124.</w:t>
      </w:r>
    </w:p>
  </w:footnote>
  <w:footnote w:id="106">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D56D5B">
        <w:rPr>
          <w:rFonts w:ascii="Times New Roman" w:hAnsi="Times New Roman" w:cs="Times New Roman"/>
          <w:i/>
        </w:rPr>
        <w:t>d</w:t>
      </w:r>
      <w:r w:rsidRPr="00D56D5B">
        <w:rPr>
          <w:rFonts w:ascii="Times New Roman" w:hAnsi="Times New Roman" w:cs="Times New Roman"/>
        </w:rPr>
        <w:t>., 123.</w:t>
      </w:r>
    </w:p>
  </w:footnote>
  <w:footnote w:id="107">
    <w:p w:rsidR="00336196" w:rsidRPr="00B52A5D"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FIDDIAN, «</w:t>
      </w:r>
      <w:r w:rsidRPr="00D56D5B">
        <w:rPr>
          <w:rFonts w:ascii="Times New Roman" w:hAnsi="Times New Roman" w:cs="Times New Roman"/>
          <w:i/>
        </w:rPr>
        <w:t>Orfeo, los perros, y la voz de su amo en Niebla de Miguel de Unamuno</w:t>
      </w:r>
      <w:r w:rsidRPr="00D56D5B">
        <w:rPr>
          <w:rFonts w:ascii="Times New Roman" w:hAnsi="Times New Roman" w:cs="Times New Roman"/>
          <w:color w:val="000000"/>
        </w:rPr>
        <w:t>»</w:t>
      </w:r>
      <w:r>
        <w:rPr>
          <w:rFonts w:ascii="Times New Roman" w:hAnsi="Times New Roman" w:cs="Times New Roman"/>
          <w:i/>
        </w:rPr>
        <w:t>.</w:t>
      </w:r>
    </w:p>
  </w:footnote>
  <w:footnote w:id="108">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sidRPr="00D56D5B">
        <w:rPr>
          <w:rFonts w:ascii="Times New Roman" w:hAnsi="Times New Roman" w:cs="Times New Roman"/>
        </w:rPr>
        <w:t xml:space="preserve">UNAMUNO, </w:t>
      </w:r>
      <w:r w:rsidR="000D5966">
        <w:rPr>
          <w:rFonts w:ascii="Times New Roman" w:hAnsi="Times New Roman" w:cs="Times New Roman"/>
          <w:i/>
        </w:rPr>
        <w:t xml:space="preserve">Niebla, </w:t>
      </w:r>
      <w:r w:rsidRPr="00D56D5B">
        <w:rPr>
          <w:rFonts w:ascii="Times New Roman" w:hAnsi="Times New Roman" w:cs="Times New Roman"/>
        </w:rPr>
        <w:t>137.</w:t>
      </w:r>
    </w:p>
  </w:footnote>
  <w:footnote w:id="109">
    <w:p w:rsidR="00336196" w:rsidRDefault="00336196" w:rsidP="00271D33">
      <w:pPr>
        <w:pStyle w:val="Textpoznpodarou"/>
        <w:jc w:val="both"/>
      </w:pPr>
      <w:r w:rsidRPr="00D56D5B">
        <w:rPr>
          <w:rStyle w:val="Znakapoznpodarou"/>
          <w:rFonts w:ascii="Times New Roman" w:hAnsi="Times New Roman" w:cs="Times New Roman"/>
        </w:rPr>
        <w:footnoteRef/>
      </w:r>
      <w:r w:rsidRPr="00D56D5B">
        <w:rPr>
          <w:rFonts w:ascii="Times New Roman" w:hAnsi="Times New Roman" w:cs="Times New Roman"/>
        </w:rPr>
        <w:t xml:space="preserve"> FIDDIAN, «</w:t>
      </w:r>
      <w:r w:rsidRPr="00D56D5B">
        <w:rPr>
          <w:rFonts w:ascii="Times New Roman" w:hAnsi="Times New Roman" w:cs="Times New Roman"/>
          <w:i/>
        </w:rPr>
        <w:t>Orfeo, los perros, y la voz de su amo en Niebla de Miguel de Unamuno</w:t>
      </w:r>
      <w:r w:rsidRPr="00D56D5B">
        <w:rPr>
          <w:rFonts w:ascii="Times New Roman" w:hAnsi="Times New Roman" w:cs="Times New Roman"/>
          <w:color w:val="000000"/>
        </w:rPr>
        <w:t>»</w:t>
      </w:r>
      <w:r>
        <w:rPr>
          <w:rFonts w:ascii="Times New Roman" w:hAnsi="Times New Roman" w:cs="Times New Roman"/>
          <w:color w:val="000000"/>
        </w:rPr>
        <w:t>.</w:t>
      </w:r>
    </w:p>
  </w:footnote>
  <w:footnote w:id="110">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José María</w:t>
      </w:r>
      <w:r>
        <w:rPr>
          <w:rFonts w:ascii="Times New Roman" w:hAnsi="Times New Roman" w:cs="Times New Roman"/>
        </w:rPr>
        <w:t>, MERINO:</w:t>
      </w:r>
      <w:r w:rsidRPr="00D56D5B">
        <w:rPr>
          <w:rFonts w:ascii="Times New Roman" w:hAnsi="Times New Roman" w:cs="Times New Roman"/>
        </w:rPr>
        <w:t xml:space="preserve"> «</w:t>
      </w:r>
      <w:r w:rsidRPr="00D56D5B">
        <w:rPr>
          <w:rFonts w:ascii="Times New Roman" w:hAnsi="Times New Roman" w:cs="Times New Roman"/>
          <w:i/>
        </w:rPr>
        <w:t>Realidad y ficción en la literatura española</w:t>
      </w:r>
      <w:r w:rsidRPr="00D56D5B">
        <w:rPr>
          <w:rFonts w:ascii="Times New Roman" w:hAnsi="Times New Roman" w:cs="Times New Roman"/>
          <w:color w:val="000000"/>
        </w:rPr>
        <w:t>»</w:t>
      </w:r>
      <w:r w:rsidRPr="00D56D5B">
        <w:rPr>
          <w:rFonts w:ascii="Times New Roman" w:hAnsi="Times New Roman" w:cs="Times New Roman"/>
          <w:i/>
        </w:rPr>
        <w:t xml:space="preserve">, </w:t>
      </w:r>
      <w:r w:rsidRPr="00D56D5B">
        <w:rPr>
          <w:rFonts w:ascii="Times New Roman" w:hAnsi="Times New Roman" w:cs="Times New Roman"/>
        </w:rPr>
        <w:t>página web Cédille</w:t>
      </w:r>
      <w:r w:rsidRPr="00D56D5B">
        <w:rPr>
          <w:rFonts w:ascii="Times New Roman" w:hAnsi="Times New Roman" w:cs="Times New Roman"/>
          <w:i/>
        </w:rPr>
        <w:t xml:space="preserve"> </w:t>
      </w:r>
      <w:r w:rsidRPr="00D56D5B">
        <w:rPr>
          <w:rFonts w:ascii="Times New Roman" w:hAnsi="Times New Roman" w:cs="Times New Roman"/>
        </w:rPr>
        <w:t xml:space="preserve">(2016), </w:t>
      </w:r>
      <w:r w:rsidRPr="00D56D5B">
        <w:rPr>
          <w:rFonts w:ascii="Times New Roman" w:hAnsi="Times New Roman" w:cs="Times New Roman"/>
          <w:shd w:val="clear" w:color="auto" w:fill="FFFFFF"/>
        </w:rPr>
        <w:t>&lt;</w:t>
      </w:r>
      <w:r w:rsidRPr="00D56D5B">
        <w:rPr>
          <w:rFonts w:ascii="Times New Roman" w:hAnsi="Times New Roman" w:cs="Times New Roman"/>
        </w:rPr>
        <w:t>https://cedille.webs.ull.es/M6/03merino.pdf</w:t>
      </w:r>
      <w:r w:rsidRPr="00D56D5B">
        <w:rPr>
          <w:rFonts w:ascii="Times New Roman" w:hAnsi="Times New Roman" w:cs="Times New Roman"/>
          <w:shd w:val="clear" w:color="auto" w:fill="FFFFFF"/>
        </w:rPr>
        <w:t>&gt;, [consulta: 27/2/2019].</w:t>
      </w:r>
    </w:p>
  </w:footnote>
  <w:footnote w:id="111">
    <w:p w:rsidR="00336196" w:rsidRPr="006B469E"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rPr>
        <w:t>UNAMUNO</w:t>
      </w:r>
      <w:r w:rsidRPr="00D56D5B">
        <w:rPr>
          <w:rFonts w:ascii="Times New Roman" w:hAnsi="Times New Roman" w:cs="Times New Roman"/>
        </w:rPr>
        <w:t xml:space="preserve">, </w:t>
      </w:r>
      <w:r w:rsidR="000D5966">
        <w:rPr>
          <w:rFonts w:ascii="Times New Roman" w:hAnsi="Times New Roman" w:cs="Times New Roman"/>
          <w:i/>
        </w:rPr>
        <w:t xml:space="preserve">Niebla, </w:t>
      </w:r>
      <w:r w:rsidRPr="00D56D5B">
        <w:rPr>
          <w:rFonts w:ascii="Times New Roman" w:hAnsi="Times New Roman" w:cs="Times New Roman"/>
        </w:rPr>
        <w:t>118.</w:t>
      </w:r>
    </w:p>
  </w:footnote>
  <w:footnote w:id="112">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ENDRESS, </w:t>
      </w:r>
      <w:r w:rsidRPr="00D56D5B">
        <w:rPr>
          <w:rFonts w:ascii="Times New Roman" w:hAnsi="Times New Roman" w:cs="Times New Roman"/>
          <w:shd w:val="clear" w:color="auto" w:fill="FFFFFF"/>
        </w:rPr>
        <w:t>117.</w:t>
      </w:r>
    </w:p>
  </w:footnote>
  <w:footnote w:id="113">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D56D5B">
        <w:rPr>
          <w:rFonts w:ascii="Times New Roman" w:hAnsi="Times New Roman" w:cs="Times New Roman"/>
          <w:i/>
        </w:rPr>
        <w:t>d</w:t>
      </w:r>
      <w:r w:rsidRPr="00D56D5B">
        <w:rPr>
          <w:rFonts w:ascii="Times New Roman" w:hAnsi="Times New Roman" w:cs="Times New Roman"/>
        </w:rPr>
        <w:t>., 118.</w:t>
      </w:r>
    </w:p>
  </w:footnote>
  <w:footnote w:id="114">
    <w:p w:rsidR="00336196" w:rsidRPr="006B469E"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rPr>
        <w:t>UNAMUNO,</w:t>
      </w:r>
      <w:r w:rsidRPr="00D56D5B">
        <w:rPr>
          <w:rFonts w:ascii="Times New Roman" w:hAnsi="Times New Roman" w:cs="Times New Roman"/>
        </w:rPr>
        <w:t xml:space="preserve"> </w:t>
      </w:r>
      <w:r w:rsidR="000D5966">
        <w:rPr>
          <w:rFonts w:ascii="Times New Roman" w:hAnsi="Times New Roman" w:cs="Times New Roman"/>
          <w:i/>
        </w:rPr>
        <w:t xml:space="preserve">Niebla, </w:t>
      </w:r>
      <w:r w:rsidRPr="00D56D5B">
        <w:rPr>
          <w:rFonts w:ascii="Times New Roman" w:hAnsi="Times New Roman" w:cs="Times New Roman"/>
        </w:rPr>
        <w:t>121.</w:t>
      </w:r>
    </w:p>
  </w:footnote>
  <w:footnote w:id="115">
    <w:p w:rsidR="00336196" w:rsidRPr="00C26620" w:rsidRDefault="00336196" w:rsidP="00271D33">
      <w:pPr>
        <w:pStyle w:val="Textpoznpodarou"/>
        <w:jc w:val="both"/>
      </w:pPr>
      <w:r w:rsidRPr="006B469E">
        <w:rPr>
          <w:rStyle w:val="Znakapoznpodarou"/>
          <w:rFonts w:ascii="Times New Roman" w:hAnsi="Times New Roman" w:cs="Times New Roman"/>
        </w:rPr>
        <w:footnoteRef/>
      </w:r>
      <w:r w:rsidRPr="00C26620">
        <w:rPr>
          <w:rFonts w:ascii="Times New Roman" w:hAnsi="Times New Roman" w:cs="Times New Roman"/>
        </w:rPr>
        <w:t xml:space="preserve"> </w:t>
      </w:r>
      <w:r w:rsidRPr="00C26620">
        <w:rPr>
          <w:rFonts w:ascii="Times New Roman" w:hAnsi="Times New Roman" w:cs="Times New Roman"/>
          <w:i/>
        </w:rPr>
        <w:t>Ibid</w:t>
      </w:r>
      <w:r w:rsidRPr="00C26620">
        <w:rPr>
          <w:rFonts w:ascii="Times New Roman" w:hAnsi="Times New Roman" w:cs="Times New Roman"/>
        </w:rPr>
        <w:t>., p. 121.</w:t>
      </w:r>
    </w:p>
  </w:footnote>
  <w:footnote w:id="116">
    <w:p w:rsidR="00336196" w:rsidRPr="00271D33" w:rsidRDefault="00336196" w:rsidP="00271D33">
      <w:pPr>
        <w:pStyle w:val="Textpoznpodarou"/>
        <w:jc w:val="both"/>
      </w:pPr>
      <w:r>
        <w:rPr>
          <w:rStyle w:val="Znakapoznpodarou"/>
        </w:rPr>
        <w:footnoteRef/>
      </w:r>
      <w:r w:rsidRPr="00271D33">
        <w:t xml:space="preserve"> </w:t>
      </w:r>
      <w:r w:rsidRPr="00271D33">
        <w:rPr>
          <w:rFonts w:ascii="Times New Roman" w:hAnsi="Times New Roman" w:cs="Times New Roman"/>
          <w:i/>
        </w:rPr>
        <w:t>Ibíd</w:t>
      </w:r>
      <w:r w:rsidRPr="00271D33">
        <w:rPr>
          <w:rFonts w:ascii="Times New Roman" w:hAnsi="Times New Roman" w:cs="Times New Roman"/>
        </w:rPr>
        <w:t>., 68.</w:t>
      </w:r>
    </w:p>
  </w:footnote>
  <w:footnote w:id="117">
    <w:p w:rsidR="00336196" w:rsidRPr="00271D33" w:rsidRDefault="00336196" w:rsidP="00271D33">
      <w:pPr>
        <w:pStyle w:val="Textpoznpodarou"/>
        <w:jc w:val="both"/>
        <w:rPr>
          <w:rFonts w:ascii="Times New Roman" w:hAnsi="Times New Roman" w:cs="Times New Roman"/>
        </w:rPr>
      </w:pPr>
      <w:r w:rsidRPr="00271D33">
        <w:rPr>
          <w:rStyle w:val="Znakapoznpodarou"/>
          <w:rFonts w:ascii="Times New Roman" w:hAnsi="Times New Roman" w:cs="Times New Roman"/>
        </w:rPr>
        <w:footnoteRef/>
      </w:r>
      <w:r w:rsidRPr="00271D33">
        <w:rPr>
          <w:rFonts w:ascii="Times New Roman" w:hAnsi="Times New Roman" w:cs="Times New Roman"/>
        </w:rPr>
        <w:t xml:space="preserve"> </w:t>
      </w:r>
      <w:r w:rsidRPr="00271D33">
        <w:rPr>
          <w:rFonts w:ascii="Times New Roman" w:hAnsi="Times New Roman" w:cs="Times New Roman"/>
          <w:i/>
        </w:rPr>
        <w:t>Ibíd</w:t>
      </w:r>
      <w:r w:rsidRPr="00271D33">
        <w:rPr>
          <w:rFonts w:ascii="Times New Roman" w:hAnsi="Times New Roman" w:cs="Times New Roman"/>
        </w:rPr>
        <w:t>., 128.</w:t>
      </w:r>
    </w:p>
  </w:footnote>
  <w:footnote w:id="118">
    <w:p w:rsidR="00336196" w:rsidRPr="00D56D5B"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ENDRESS,</w:t>
      </w:r>
      <w:r w:rsidRPr="00D56D5B">
        <w:rPr>
          <w:rFonts w:ascii="Times New Roman" w:hAnsi="Times New Roman" w:cs="Times New Roman"/>
          <w:shd w:val="clear" w:color="auto" w:fill="FFFFFF"/>
        </w:rPr>
        <w:t xml:space="preserve"> 121.</w:t>
      </w:r>
    </w:p>
  </w:footnote>
  <w:footnote w:id="119">
    <w:p w:rsidR="00336196" w:rsidRPr="006B469E" w:rsidRDefault="00336196" w:rsidP="00271D33">
      <w:pPr>
        <w:pStyle w:val="Textpoznpodarou"/>
        <w:jc w:val="both"/>
        <w:rPr>
          <w:rFonts w:ascii="Times New Roman" w:hAnsi="Times New Roman" w:cs="Times New Roman"/>
        </w:rPr>
      </w:pPr>
      <w:r w:rsidRPr="00D56D5B">
        <w:rPr>
          <w:rStyle w:val="Znakapoznpodarou"/>
          <w:rFonts w:ascii="Times New Roman" w:hAnsi="Times New Roman" w:cs="Times New Roman"/>
        </w:rPr>
        <w:footnoteRef/>
      </w:r>
      <w:r w:rsidRPr="00D56D5B">
        <w:rPr>
          <w:rFonts w:ascii="Times New Roman" w:hAnsi="Times New Roman" w:cs="Times New Roman"/>
        </w:rPr>
        <w:t xml:space="preserve"> </w:t>
      </w:r>
      <w:r>
        <w:rPr>
          <w:rFonts w:ascii="Times New Roman" w:hAnsi="Times New Roman" w:cs="Times New Roman"/>
          <w:i/>
        </w:rPr>
        <w:t>Ibí</w:t>
      </w:r>
      <w:r w:rsidRPr="00D56D5B">
        <w:rPr>
          <w:rFonts w:ascii="Times New Roman" w:hAnsi="Times New Roman" w:cs="Times New Roman"/>
          <w:i/>
        </w:rPr>
        <w:t>d</w:t>
      </w:r>
      <w:r>
        <w:rPr>
          <w:rFonts w:ascii="Times New Roman" w:hAnsi="Times New Roman" w:cs="Times New Roman"/>
        </w:rPr>
        <w:t>.,</w:t>
      </w:r>
      <w:r w:rsidRPr="00D56D5B">
        <w:rPr>
          <w:rFonts w:ascii="Times New Roman" w:hAnsi="Times New Roman" w:cs="Times New Roman"/>
        </w:rPr>
        <w:t xml:space="preserve"> 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B00"/>
    <w:multiLevelType w:val="multilevel"/>
    <w:tmpl w:val="B94ABB5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FD1238"/>
    <w:multiLevelType w:val="multilevel"/>
    <w:tmpl w:val="4C4EDAB4"/>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11D77"/>
    <w:multiLevelType w:val="hybridMultilevel"/>
    <w:tmpl w:val="52D65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5C383C"/>
    <w:multiLevelType w:val="hybridMultilevel"/>
    <w:tmpl w:val="14BE0BF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BB1355"/>
    <w:multiLevelType w:val="multilevel"/>
    <w:tmpl w:val="B906AA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B015E6"/>
    <w:multiLevelType w:val="hybridMultilevel"/>
    <w:tmpl w:val="FD7C3F3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0748F4"/>
    <w:multiLevelType w:val="hybridMultilevel"/>
    <w:tmpl w:val="006A34E8"/>
    <w:lvl w:ilvl="0" w:tplc="9704F7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530C8D"/>
    <w:multiLevelType w:val="multilevel"/>
    <w:tmpl w:val="8320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4E166A"/>
    <w:multiLevelType w:val="multilevel"/>
    <w:tmpl w:val="2564CC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58F722F"/>
    <w:multiLevelType w:val="hybridMultilevel"/>
    <w:tmpl w:val="C21C5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0D4147"/>
    <w:multiLevelType w:val="hybridMultilevel"/>
    <w:tmpl w:val="77B6E9E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9D0770"/>
    <w:multiLevelType w:val="multilevel"/>
    <w:tmpl w:val="EEF0EFA0"/>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578544B9"/>
    <w:multiLevelType w:val="multilevel"/>
    <w:tmpl w:val="CA4E9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B89671E"/>
    <w:multiLevelType w:val="hybridMultilevel"/>
    <w:tmpl w:val="FF70FF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C16539"/>
    <w:multiLevelType w:val="hybridMultilevel"/>
    <w:tmpl w:val="39608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D12862"/>
    <w:multiLevelType w:val="multilevel"/>
    <w:tmpl w:val="CA4E9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EDE1402"/>
    <w:multiLevelType w:val="multilevel"/>
    <w:tmpl w:val="CA4E9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
  </w:num>
  <w:num w:numId="3">
    <w:abstractNumId w:val="9"/>
  </w:num>
  <w:num w:numId="4">
    <w:abstractNumId w:val="3"/>
  </w:num>
  <w:num w:numId="5">
    <w:abstractNumId w:val="6"/>
  </w:num>
  <w:num w:numId="6">
    <w:abstractNumId w:val="13"/>
  </w:num>
  <w:num w:numId="7">
    <w:abstractNumId w:val="15"/>
  </w:num>
  <w:num w:numId="8">
    <w:abstractNumId w:val="12"/>
  </w:num>
  <w:num w:numId="9">
    <w:abstractNumId w:val="11"/>
  </w:num>
  <w:num w:numId="10">
    <w:abstractNumId w:val="14"/>
  </w:num>
  <w:num w:numId="11">
    <w:abstractNumId w:val="8"/>
  </w:num>
  <w:num w:numId="12">
    <w:abstractNumId w:val="5"/>
  </w:num>
  <w:num w:numId="13">
    <w:abstractNumId w:val="10"/>
  </w:num>
  <w:num w:numId="14">
    <w:abstractNumId w:val="1"/>
  </w:num>
  <w:num w:numId="15">
    <w:abstractNumId w:val="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7077"/>
    <w:rsid w:val="00000371"/>
    <w:rsid w:val="000011CF"/>
    <w:rsid w:val="00003C1B"/>
    <w:rsid w:val="00003E63"/>
    <w:rsid w:val="00005CF8"/>
    <w:rsid w:val="000062BB"/>
    <w:rsid w:val="00007922"/>
    <w:rsid w:val="00010630"/>
    <w:rsid w:val="000112A7"/>
    <w:rsid w:val="00012450"/>
    <w:rsid w:val="00014AD9"/>
    <w:rsid w:val="00016B90"/>
    <w:rsid w:val="00016FF5"/>
    <w:rsid w:val="00022DA6"/>
    <w:rsid w:val="000230CF"/>
    <w:rsid w:val="00024765"/>
    <w:rsid w:val="000248EF"/>
    <w:rsid w:val="00025C7E"/>
    <w:rsid w:val="000304ED"/>
    <w:rsid w:val="000352E2"/>
    <w:rsid w:val="00042A77"/>
    <w:rsid w:val="000460EE"/>
    <w:rsid w:val="00046293"/>
    <w:rsid w:val="00047FD2"/>
    <w:rsid w:val="00050DBC"/>
    <w:rsid w:val="000518AA"/>
    <w:rsid w:val="00051DC0"/>
    <w:rsid w:val="00052980"/>
    <w:rsid w:val="000535EF"/>
    <w:rsid w:val="000540BC"/>
    <w:rsid w:val="00055902"/>
    <w:rsid w:val="00056212"/>
    <w:rsid w:val="000572CE"/>
    <w:rsid w:val="00060710"/>
    <w:rsid w:val="00060BB3"/>
    <w:rsid w:val="00062218"/>
    <w:rsid w:val="000662D6"/>
    <w:rsid w:val="00066684"/>
    <w:rsid w:val="00070041"/>
    <w:rsid w:val="00074568"/>
    <w:rsid w:val="000770FF"/>
    <w:rsid w:val="000772FA"/>
    <w:rsid w:val="00082AF5"/>
    <w:rsid w:val="000843D9"/>
    <w:rsid w:val="00084E55"/>
    <w:rsid w:val="00085FC8"/>
    <w:rsid w:val="0008624B"/>
    <w:rsid w:val="00090C49"/>
    <w:rsid w:val="00091287"/>
    <w:rsid w:val="00091994"/>
    <w:rsid w:val="00092360"/>
    <w:rsid w:val="000924F0"/>
    <w:rsid w:val="00095CD0"/>
    <w:rsid w:val="00095E71"/>
    <w:rsid w:val="0009603B"/>
    <w:rsid w:val="000A0445"/>
    <w:rsid w:val="000A05B4"/>
    <w:rsid w:val="000A2440"/>
    <w:rsid w:val="000A3BC1"/>
    <w:rsid w:val="000A526C"/>
    <w:rsid w:val="000A5DD7"/>
    <w:rsid w:val="000A6754"/>
    <w:rsid w:val="000A79CE"/>
    <w:rsid w:val="000B1950"/>
    <w:rsid w:val="000B38CD"/>
    <w:rsid w:val="000B470A"/>
    <w:rsid w:val="000B6151"/>
    <w:rsid w:val="000B63C7"/>
    <w:rsid w:val="000C056D"/>
    <w:rsid w:val="000C1CC0"/>
    <w:rsid w:val="000C2CCE"/>
    <w:rsid w:val="000C7598"/>
    <w:rsid w:val="000C7E49"/>
    <w:rsid w:val="000D0B2F"/>
    <w:rsid w:val="000D0FB0"/>
    <w:rsid w:val="000D35A9"/>
    <w:rsid w:val="000D5966"/>
    <w:rsid w:val="000D630E"/>
    <w:rsid w:val="000D73D9"/>
    <w:rsid w:val="000D7CB0"/>
    <w:rsid w:val="000D7EC0"/>
    <w:rsid w:val="000E0571"/>
    <w:rsid w:val="000E4E3C"/>
    <w:rsid w:val="000E6C3B"/>
    <w:rsid w:val="000F18EE"/>
    <w:rsid w:val="000F497A"/>
    <w:rsid w:val="000F563C"/>
    <w:rsid w:val="000F71A9"/>
    <w:rsid w:val="000F7980"/>
    <w:rsid w:val="00101D12"/>
    <w:rsid w:val="00104FD4"/>
    <w:rsid w:val="00105162"/>
    <w:rsid w:val="00106D00"/>
    <w:rsid w:val="00106DB7"/>
    <w:rsid w:val="00107FFD"/>
    <w:rsid w:val="001118F0"/>
    <w:rsid w:val="001158BB"/>
    <w:rsid w:val="001163AA"/>
    <w:rsid w:val="001200D9"/>
    <w:rsid w:val="00121140"/>
    <w:rsid w:val="00126C14"/>
    <w:rsid w:val="00127C2F"/>
    <w:rsid w:val="00127CC3"/>
    <w:rsid w:val="00127F4D"/>
    <w:rsid w:val="00130110"/>
    <w:rsid w:val="00130172"/>
    <w:rsid w:val="00131638"/>
    <w:rsid w:val="00132F3E"/>
    <w:rsid w:val="00133FCF"/>
    <w:rsid w:val="0013728D"/>
    <w:rsid w:val="00137ABC"/>
    <w:rsid w:val="00140943"/>
    <w:rsid w:val="00142E1C"/>
    <w:rsid w:val="0014501F"/>
    <w:rsid w:val="001467DF"/>
    <w:rsid w:val="00146E86"/>
    <w:rsid w:val="001525F2"/>
    <w:rsid w:val="00152810"/>
    <w:rsid w:val="00155F27"/>
    <w:rsid w:val="001606F5"/>
    <w:rsid w:val="0016128F"/>
    <w:rsid w:val="001616F8"/>
    <w:rsid w:val="00162F4C"/>
    <w:rsid w:val="00163025"/>
    <w:rsid w:val="00166F5F"/>
    <w:rsid w:val="001700F8"/>
    <w:rsid w:val="00171B53"/>
    <w:rsid w:val="001740C1"/>
    <w:rsid w:val="00174BD0"/>
    <w:rsid w:val="001765F3"/>
    <w:rsid w:val="00180B22"/>
    <w:rsid w:val="00181B0C"/>
    <w:rsid w:val="0018556E"/>
    <w:rsid w:val="00191560"/>
    <w:rsid w:val="001923B2"/>
    <w:rsid w:val="00193B21"/>
    <w:rsid w:val="00193E7B"/>
    <w:rsid w:val="001940BF"/>
    <w:rsid w:val="00195A18"/>
    <w:rsid w:val="0019627C"/>
    <w:rsid w:val="001975C9"/>
    <w:rsid w:val="001A052A"/>
    <w:rsid w:val="001A119C"/>
    <w:rsid w:val="001A3E5B"/>
    <w:rsid w:val="001A3F02"/>
    <w:rsid w:val="001A3FAB"/>
    <w:rsid w:val="001A4E32"/>
    <w:rsid w:val="001A603F"/>
    <w:rsid w:val="001A6297"/>
    <w:rsid w:val="001B334C"/>
    <w:rsid w:val="001B3CBE"/>
    <w:rsid w:val="001B7F20"/>
    <w:rsid w:val="001C00AA"/>
    <w:rsid w:val="001C00D5"/>
    <w:rsid w:val="001C08C3"/>
    <w:rsid w:val="001C0A97"/>
    <w:rsid w:val="001C1079"/>
    <w:rsid w:val="001C2AA7"/>
    <w:rsid w:val="001C2EAA"/>
    <w:rsid w:val="001C312F"/>
    <w:rsid w:val="001C37AE"/>
    <w:rsid w:val="001C44C2"/>
    <w:rsid w:val="001C4E87"/>
    <w:rsid w:val="001C689F"/>
    <w:rsid w:val="001D3C16"/>
    <w:rsid w:val="001D51BD"/>
    <w:rsid w:val="001D544B"/>
    <w:rsid w:val="001D7FEC"/>
    <w:rsid w:val="001E3431"/>
    <w:rsid w:val="001E4A09"/>
    <w:rsid w:val="001F226B"/>
    <w:rsid w:val="001F2665"/>
    <w:rsid w:val="001F4529"/>
    <w:rsid w:val="001F6173"/>
    <w:rsid w:val="001F69E8"/>
    <w:rsid w:val="001F758A"/>
    <w:rsid w:val="00201720"/>
    <w:rsid w:val="002023D7"/>
    <w:rsid w:val="00203E53"/>
    <w:rsid w:val="002045D8"/>
    <w:rsid w:val="00206674"/>
    <w:rsid w:val="00206BBC"/>
    <w:rsid w:val="00206FF1"/>
    <w:rsid w:val="00213C71"/>
    <w:rsid w:val="00214868"/>
    <w:rsid w:val="00216E13"/>
    <w:rsid w:val="00217F16"/>
    <w:rsid w:val="00221BD2"/>
    <w:rsid w:val="002245F4"/>
    <w:rsid w:val="00225B7C"/>
    <w:rsid w:val="00226A07"/>
    <w:rsid w:val="0023078F"/>
    <w:rsid w:val="0023135F"/>
    <w:rsid w:val="00236189"/>
    <w:rsid w:val="002372F7"/>
    <w:rsid w:val="002401DB"/>
    <w:rsid w:val="00242171"/>
    <w:rsid w:val="00243578"/>
    <w:rsid w:val="00243B06"/>
    <w:rsid w:val="002463E9"/>
    <w:rsid w:val="00250DD6"/>
    <w:rsid w:val="00254185"/>
    <w:rsid w:val="002609A3"/>
    <w:rsid w:val="002641D8"/>
    <w:rsid w:val="00264D13"/>
    <w:rsid w:val="00264E5A"/>
    <w:rsid w:val="002662AB"/>
    <w:rsid w:val="002664DB"/>
    <w:rsid w:val="00267973"/>
    <w:rsid w:val="00267CB5"/>
    <w:rsid w:val="00267FA8"/>
    <w:rsid w:val="00271D33"/>
    <w:rsid w:val="00272B74"/>
    <w:rsid w:val="002767F0"/>
    <w:rsid w:val="00276CB0"/>
    <w:rsid w:val="0028070B"/>
    <w:rsid w:val="002807B0"/>
    <w:rsid w:val="00282EA8"/>
    <w:rsid w:val="00287DC2"/>
    <w:rsid w:val="0029039D"/>
    <w:rsid w:val="00291936"/>
    <w:rsid w:val="002930C7"/>
    <w:rsid w:val="002931CD"/>
    <w:rsid w:val="002936B8"/>
    <w:rsid w:val="00295D05"/>
    <w:rsid w:val="002A08AA"/>
    <w:rsid w:val="002A2E85"/>
    <w:rsid w:val="002A4DA7"/>
    <w:rsid w:val="002A5F43"/>
    <w:rsid w:val="002A61D3"/>
    <w:rsid w:val="002B1369"/>
    <w:rsid w:val="002B36E6"/>
    <w:rsid w:val="002B5552"/>
    <w:rsid w:val="002B76D7"/>
    <w:rsid w:val="002C0208"/>
    <w:rsid w:val="002C3A90"/>
    <w:rsid w:val="002C5DBC"/>
    <w:rsid w:val="002C6D59"/>
    <w:rsid w:val="002C7870"/>
    <w:rsid w:val="002D1274"/>
    <w:rsid w:val="002D28E2"/>
    <w:rsid w:val="002D73D3"/>
    <w:rsid w:val="002D7E13"/>
    <w:rsid w:val="002E24B1"/>
    <w:rsid w:val="002E5209"/>
    <w:rsid w:val="002E66EC"/>
    <w:rsid w:val="002F1BCC"/>
    <w:rsid w:val="002F3A19"/>
    <w:rsid w:val="002F3E0A"/>
    <w:rsid w:val="002F469C"/>
    <w:rsid w:val="002F5B54"/>
    <w:rsid w:val="002F7077"/>
    <w:rsid w:val="00300A51"/>
    <w:rsid w:val="00304107"/>
    <w:rsid w:val="00310190"/>
    <w:rsid w:val="003109A2"/>
    <w:rsid w:val="00310E61"/>
    <w:rsid w:val="00311B9B"/>
    <w:rsid w:val="0031318C"/>
    <w:rsid w:val="0031370A"/>
    <w:rsid w:val="003147FD"/>
    <w:rsid w:val="0031506A"/>
    <w:rsid w:val="00317081"/>
    <w:rsid w:val="00317A4F"/>
    <w:rsid w:val="00321FFE"/>
    <w:rsid w:val="00323BE6"/>
    <w:rsid w:val="0032445D"/>
    <w:rsid w:val="003272D6"/>
    <w:rsid w:val="003275DE"/>
    <w:rsid w:val="00335BD8"/>
    <w:rsid w:val="00336196"/>
    <w:rsid w:val="00336E3C"/>
    <w:rsid w:val="0034297A"/>
    <w:rsid w:val="0034719F"/>
    <w:rsid w:val="003500AA"/>
    <w:rsid w:val="00351F41"/>
    <w:rsid w:val="00355AE1"/>
    <w:rsid w:val="00360A43"/>
    <w:rsid w:val="003657F9"/>
    <w:rsid w:val="00365887"/>
    <w:rsid w:val="00366F1D"/>
    <w:rsid w:val="00367B66"/>
    <w:rsid w:val="00370939"/>
    <w:rsid w:val="00370C81"/>
    <w:rsid w:val="00373297"/>
    <w:rsid w:val="003816D1"/>
    <w:rsid w:val="00383642"/>
    <w:rsid w:val="00385459"/>
    <w:rsid w:val="00385D9D"/>
    <w:rsid w:val="00385FEE"/>
    <w:rsid w:val="0038620E"/>
    <w:rsid w:val="003868D1"/>
    <w:rsid w:val="003952DE"/>
    <w:rsid w:val="00396BE4"/>
    <w:rsid w:val="003A1229"/>
    <w:rsid w:val="003A468B"/>
    <w:rsid w:val="003A4EA0"/>
    <w:rsid w:val="003A5AD1"/>
    <w:rsid w:val="003B0420"/>
    <w:rsid w:val="003B11BF"/>
    <w:rsid w:val="003B141B"/>
    <w:rsid w:val="003B1506"/>
    <w:rsid w:val="003B21C7"/>
    <w:rsid w:val="003B3799"/>
    <w:rsid w:val="003B5A8C"/>
    <w:rsid w:val="003B70A7"/>
    <w:rsid w:val="003C0154"/>
    <w:rsid w:val="003C21FA"/>
    <w:rsid w:val="003C3C35"/>
    <w:rsid w:val="003C59F3"/>
    <w:rsid w:val="003C764A"/>
    <w:rsid w:val="003D09AF"/>
    <w:rsid w:val="003D46D9"/>
    <w:rsid w:val="003D491F"/>
    <w:rsid w:val="003D6992"/>
    <w:rsid w:val="003D6AF6"/>
    <w:rsid w:val="003D6EF1"/>
    <w:rsid w:val="003E1343"/>
    <w:rsid w:val="003E32AF"/>
    <w:rsid w:val="003E4E05"/>
    <w:rsid w:val="003F0B0B"/>
    <w:rsid w:val="003F48D4"/>
    <w:rsid w:val="004003E4"/>
    <w:rsid w:val="00401188"/>
    <w:rsid w:val="0040259F"/>
    <w:rsid w:val="00405444"/>
    <w:rsid w:val="004075CE"/>
    <w:rsid w:val="00411565"/>
    <w:rsid w:val="00412013"/>
    <w:rsid w:val="004121B1"/>
    <w:rsid w:val="0041269C"/>
    <w:rsid w:val="004157C4"/>
    <w:rsid w:val="00415869"/>
    <w:rsid w:val="00415E4E"/>
    <w:rsid w:val="004206F3"/>
    <w:rsid w:val="00423A4D"/>
    <w:rsid w:val="004242CB"/>
    <w:rsid w:val="00424370"/>
    <w:rsid w:val="00424B0D"/>
    <w:rsid w:val="00426BA0"/>
    <w:rsid w:val="004300DF"/>
    <w:rsid w:val="00430FDE"/>
    <w:rsid w:val="004339EF"/>
    <w:rsid w:val="004341CB"/>
    <w:rsid w:val="0043737D"/>
    <w:rsid w:val="00445400"/>
    <w:rsid w:val="004465BA"/>
    <w:rsid w:val="0046102F"/>
    <w:rsid w:val="00464622"/>
    <w:rsid w:val="00464BC1"/>
    <w:rsid w:val="00465024"/>
    <w:rsid w:val="004659B2"/>
    <w:rsid w:val="0046630B"/>
    <w:rsid w:val="0047038F"/>
    <w:rsid w:val="0047084D"/>
    <w:rsid w:val="0047165C"/>
    <w:rsid w:val="0047443A"/>
    <w:rsid w:val="00474AC1"/>
    <w:rsid w:val="004753D7"/>
    <w:rsid w:val="004753E5"/>
    <w:rsid w:val="00475F98"/>
    <w:rsid w:val="00476421"/>
    <w:rsid w:val="004809DD"/>
    <w:rsid w:val="00480A44"/>
    <w:rsid w:val="004818A1"/>
    <w:rsid w:val="00482CB5"/>
    <w:rsid w:val="00486BC8"/>
    <w:rsid w:val="00492850"/>
    <w:rsid w:val="00492C57"/>
    <w:rsid w:val="0049438F"/>
    <w:rsid w:val="004957FA"/>
    <w:rsid w:val="00495905"/>
    <w:rsid w:val="00495A9E"/>
    <w:rsid w:val="00496195"/>
    <w:rsid w:val="00497CC5"/>
    <w:rsid w:val="00497D73"/>
    <w:rsid w:val="004A23A9"/>
    <w:rsid w:val="004A25F8"/>
    <w:rsid w:val="004A333E"/>
    <w:rsid w:val="004A5DB2"/>
    <w:rsid w:val="004A5FFB"/>
    <w:rsid w:val="004A7497"/>
    <w:rsid w:val="004B2446"/>
    <w:rsid w:val="004B3166"/>
    <w:rsid w:val="004B4659"/>
    <w:rsid w:val="004B4C4E"/>
    <w:rsid w:val="004B572E"/>
    <w:rsid w:val="004B79BC"/>
    <w:rsid w:val="004C2A0C"/>
    <w:rsid w:val="004C512B"/>
    <w:rsid w:val="004C5C68"/>
    <w:rsid w:val="004C5C9F"/>
    <w:rsid w:val="004C60AB"/>
    <w:rsid w:val="004C61BB"/>
    <w:rsid w:val="004C7C2C"/>
    <w:rsid w:val="004E0CB3"/>
    <w:rsid w:val="004E13BA"/>
    <w:rsid w:val="004E1AE8"/>
    <w:rsid w:val="004E25FD"/>
    <w:rsid w:val="004E4924"/>
    <w:rsid w:val="004E4E02"/>
    <w:rsid w:val="004F0D5B"/>
    <w:rsid w:val="004F14F5"/>
    <w:rsid w:val="004F5006"/>
    <w:rsid w:val="004F52F4"/>
    <w:rsid w:val="004F591C"/>
    <w:rsid w:val="004F5A5E"/>
    <w:rsid w:val="004F6D97"/>
    <w:rsid w:val="004F7317"/>
    <w:rsid w:val="004F7ECF"/>
    <w:rsid w:val="0050032C"/>
    <w:rsid w:val="005006A2"/>
    <w:rsid w:val="005025E8"/>
    <w:rsid w:val="00503AD8"/>
    <w:rsid w:val="005059A3"/>
    <w:rsid w:val="00506046"/>
    <w:rsid w:val="00512DDF"/>
    <w:rsid w:val="0052397B"/>
    <w:rsid w:val="00523BE2"/>
    <w:rsid w:val="00524464"/>
    <w:rsid w:val="00525F32"/>
    <w:rsid w:val="0052646E"/>
    <w:rsid w:val="00526CED"/>
    <w:rsid w:val="0053178E"/>
    <w:rsid w:val="005318A6"/>
    <w:rsid w:val="00532312"/>
    <w:rsid w:val="00532402"/>
    <w:rsid w:val="00532617"/>
    <w:rsid w:val="00532F23"/>
    <w:rsid w:val="00534596"/>
    <w:rsid w:val="0053738D"/>
    <w:rsid w:val="005430E8"/>
    <w:rsid w:val="00543EAE"/>
    <w:rsid w:val="00544200"/>
    <w:rsid w:val="0054519C"/>
    <w:rsid w:val="00551723"/>
    <w:rsid w:val="00552ADD"/>
    <w:rsid w:val="00552C62"/>
    <w:rsid w:val="00554EBA"/>
    <w:rsid w:val="00555625"/>
    <w:rsid w:val="00561798"/>
    <w:rsid w:val="00561FDE"/>
    <w:rsid w:val="00566BCA"/>
    <w:rsid w:val="00567ACF"/>
    <w:rsid w:val="0057178F"/>
    <w:rsid w:val="005719AF"/>
    <w:rsid w:val="005729D7"/>
    <w:rsid w:val="005745AC"/>
    <w:rsid w:val="00574A9F"/>
    <w:rsid w:val="00574CC4"/>
    <w:rsid w:val="005758A7"/>
    <w:rsid w:val="00580DEA"/>
    <w:rsid w:val="00580EFF"/>
    <w:rsid w:val="005811B8"/>
    <w:rsid w:val="005878D2"/>
    <w:rsid w:val="00590D7D"/>
    <w:rsid w:val="0059352A"/>
    <w:rsid w:val="00595479"/>
    <w:rsid w:val="00596F11"/>
    <w:rsid w:val="005A0D65"/>
    <w:rsid w:val="005A1797"/>
    <w:rsid w:val="005A237C"/>
    <w:rsid w:val="005A4E98"/>
    <w:rsid w:val="005A5A80"/>
    <w:rsid w:val="005A742C"/>
    <w:rsid w:val="005B2599"/>
    <w:rsid w:val="005B3A1B"/>
    <w:rsid w:val="005B46D2"/>
    <w:rsid w:val="005B7809"/>
    <w:rsid w:val="005C0240"/>
    <w:rsid w:val="005C1884"/>
    <w:rsid w:val="005C1BB7"/>
    <w:rsid w:val="005C4FA5"/>
    <w:rsid w:val="005C6220"/>
    <w:rsid w:val="005C67F7"/>
    <w:rsid w:val="005D0918"/>
    <w:rsid w:val="005D2E6F"/>
    <w:rsid w:val="005D3B41"/>
    <w:rsid w:val="005D3F75"/>
    <w:rsid w:val="005D4A37"/>
    <w:rsid w:val="005D5953"/>
    <w:rsid w:val="005E29D0"/>
    <w:rsid w:val="005E7484"/>
    <w:rsid w:val="005E77B9"/>
    <w:rsid w:val="005F3024"/>
    <w:rsid w:val="005F31A0"/>
    <w:rsid w:val="005F3A09"/>
    <w:rsid w:val="005F3FD1"/>
    <w:rsid w:val="005F428E"/>
    <w:rsid w:val="005F6B0F"/>
    <w:rsid w:val="00600AE3"/>
    <w:rsid w:val="006014B5"/>
    <w:rsid w:val="006020FE"/>
    <w:rsid w:val="00607581"/>
    <w:rsid w:val="00607C96"/>
    <w:rsid w:val="00610E57"/>
    <w:rsid w:val="006110B1"/>
    <w:rsid w:val="006132E7"/>
    <w:rsid w:val="006169E6"/>
    <w:rsid w:val="006213A6"/>
    <w:rsid w:val="00621D5C"/>
    <w:rsid w:val="006227FE"/>
    <w:rsid w:val="006250EA"/>
    <w:rsid w:val="00625430"/>
    <w:rsid w:val="0063331A"/>
    <w:rsid w:val="0063421A"/>
    <w:rsid w:val="006352C8"/>
    <w:rsid w:val="006361B1"/>
    <w:rsid w:val="00637322"/>
    <w:rsid w:val="00640D56"/>
    <w:rsid w:val="006441A8"/>
    <w:rsid w:val="0064616B"/>
    <w:rsid w:val="00646F3B"/>
    <w:rsid w:val="00647599"/>
    <w:rsid w:val="00650698"/>
    <w:rsid w:val="006506DE"/>
    <w:rsid w:val="00651935"/>
    <w:rsid w:val="00652C13"/>
    <w:rsid w:val="00653409"/>
    <w:rsid w:val="0065391D"/>
    <w:rsid w:val="006600F9"/>
    <w:rsid w:val="0066232D"/>
    <w:rsid w:val="00663290"/>
    <w:rsid w:val="00663EFA"/>
    <w:rsid w:val="00672418"/>
    <w:rsid w:val="00672DE2"/>
    <w:rsid w:val="00673736"/>
    <w:rsid w:val="00673D93"/>
    <w:rsid w:val="006744C3"/>
    <w:rsid w:val="00674CD2"/>
    <w:rsid w:val="006754C3"/>
    <w:rsid w:val="00680513"/>
    <w:rsid w:val="0068126B"/>
    <w:rsid w:val="00681E48"/>
    <w:rsid w:val="00682A10"/>
    <w:rsid w:val="00683A06"/>
    <w:rsid w:val="006924EC"/>
    <w:rsid w:val="006925F0"/>
    <w:rsid w:val="0069364A"/>
    <w:rsid w:val="006943C3"/>
    <w:rsid w:val="006973A2"/>
    <w:rsid w:val="00697A30"/>
    <w:rsid w:val="00697BA6"/>
    <w:rsid w:val="006A0E63"/>
    <w:rsid w:val="006A1F91"/>
    <w:rsid w:val="006A1FBF"/>
    <w:rsid w:val="006A2A49"/>
    <w:rsid w:val="006A2D18"/>
    <w:rsid w:val="006A3F4A"/>
    <w:rsid w:val="006A7161"/>
    <w:rsid w:val="006A730F"/>
    <w:rsid w:val="006B12CE"/>
    <w:rsid w:val="006B195E"/>
    <w:rsid w:val="006B3AF0"/>
    <w:rsid w:val="006B455B"/>
    <w:rsid w:val="006B469E"/>
    <w:rsid w:val="006B4DD2"/>
    <w:rsid w:val="006B59E1"/>
    <w:rsid w:val="006B7D17"/>
    <w:rsid w:val="006C2ACB"/>
    <w:rsid w:val="006C3D2B"/>
    <w:rsid w:val="006C5461"/>
    <w:rsid w:val="006C6281"/>
    <w:rsid w:val="006C6512"/>
    <w:rsid w:val="006C771A"/>
    <w:rsid w:val="006D1CBD"/>
    <w:rsid w:val="006D4019"/>
    <w:rsid w:val="006D5BEB"/>
    <w:rsid w:val="006D73DE"/>
    <w:rsid w:val="006E2647"/>
    <w:rsid w:val="006E2842"/>
    <w:rsid w:val="006E31FA"/>
    <w:rsid w:val="006E336A"/>
    <w:rsid w:val="006E3726"/>
    <w:rsid w:val="006E3B0A"/>
    <w:rsid w:val="006F04F9"/>
    <w:rsid w:val="006F12B9"/>
    <w:rsid w:val="006F14D2"/>
    <w:rsid w:val="006F2261"/>
    <w:rsid w:val="006F2314"/>
    <w:rsid w:val="006F522B"/>
    <w:rsid w:val="006F6B40"/>
    <w:rsid w:val="006F7765"/>
    <w:rsid w:val="0070011C"/>
    <w:rsid w:val="0070398F"/>
    <w:rsid w:val="007045E6"/>
    <w:rsid w:val="00704C48"/>
    <w:rsid w:val="00704EDE"/>
    <w:rsid w:val="00705AEB"/>
    <w:rsid w:val="007116C6"/>
    <w:rsid w:val="00711D60"/>
    <w:rsid w:val="0071268B"/>
    <w:rsid w:val="007157F2"/>
    <w:rsid w:val="00715D50"/>
    <w:rsid w:val="00723D67"/>
    <w:rsid w:val="007241CA"/>
    <w:rsid w:val="00724C4B"/>
    <w:rsid w:val="00725C00"/>
    <w:rsid w:val="00730072"/>
    <w:rsid w:val="00731707"/>
    <w:rsid w:val="007339B2"/>
    <w:rsid w:val="0073494C"/>
    <w:rsid w:val="00735C52"/>
    <w:rsid w:val="00736BB2"/>
    <w:rsid w:val="007371F5"/>
    <w:rsid w:val="00737A6A"/>
    <w:rsid w:val="0074101E"/>
    <w:rsid w:val="007426B7"/>
    <w:rsid w:val="007427FD"/>
    <w:rsid w:val="007453A9"/>
    <w:rsid w:val="00746CAF"/>
    <w:rsid w:val="00747099"/>
    <w:rsid w:val="00747DCC"/>
    <w:rsid w:val="007519BD"/>
    <w:rsid w:val="00751C3B"/>
    <w:rsid w:val="0075410B"/>
    <w:rsid w:val="00763613"/>
    <w:rsid w:val="00765E9D"/>
    <w:rsid w:val="007663AA"/>
    <w:rsid w:val="00767D2A"/>
    <w:rsid w:val="00771F95"/>
    <w:rsid w:val="00774D1F"/>
    <w:rsid w:val="00776D97"/>
    <w:rsid w:val="007776A8"/>
    <w:rsid w:val="00777B8D"/>
    <w:rsid w:val="00777C07"/>
    <w:rsid w:val="007803AF"/>
    <w:rsid w:val="00783019"/>
    <w:rsid w:val="00784822"/>
    <w:rsid w:val="00785D35"/>
    <w:rsid w:val="007872FC"/>
    <w:rsid w:val="00787AE4"/>
    <w:rsid w:val="00787FCB"/>
    <w:rsid w:val="00794DC9"/>
    <w:rsid w:val="007A4889"/>
    <w:rsid w:val="007A63B5"/>
    <w:rsid w:val="007A69B0"/>
    <w:rsid w:val="007A7D3F"/>
    <w:rsid w:val="007B04A2"/>
    <w:rsid w:val="007B4984"/>
    <w:rsid w:val="007B53D3"/>
    <w:rsid w:val="007B55A5"/>
    <w:rsid w:val="007B6E81"/>
    <w:rsid w:val="007B7B34"/>
    <w:rsid w:val="007C12DC"/>
    <w:rsid w:val="007C2966"/>
    <w:rsid w:val="007C437E"/>
    <w:rsid w:val="007C4B76"/>
    <w:rsid w:val="007C7DC6"/>
    <w:rsid w:val="007D07D0"/>
    <w:rsid w:val="007D3AAD"/>
    <w:rsid w:val="007D45BA"/>
    <w:rsid w:val="007E02A2"/>
    <w:rsid w:val="007E2B2C"/>
    <w:rsid w:val="007E39D1"/>
    <w:rsid w:val="007E3D98"/>
    <w:rsid w:val="007E4120"/>
    <w:rsid w:val="007E4B03"/>
    <w:rsid w:val="007E622A"/>
    <w:rsid w:val="007E7393"/>
    <w:rsid w:val="007F1D27"/>
    <w:rsid w:val="007F474A"/>
    <w:rsid w:val="007F63C7"/>
    <w:rsid w:val="007F6998"/>
    <w:rsid w:val="007F6DE4"/>
    <w:rsid w:val="007F7280"/>
    <w:rsid w:val="007F7290"/>
    <w:rsid w:val="00800286"/>
    <w:rsid w:val="00806458"/>
    <w:rsid w:val="008074BE"/>
    <w:rsid w:val="0081488E"/>
    <w:rsid w:val="00816B4C"/>
    <w:rsid w:val="008173BB"/>
    <w:rsid w:val="00817792"/>
    <w:rsid w:val="0082095E"/>
    <w:rsid w:val="0082148A"/>
    <w:rsid w:val="00822A3F"/>
    <w:rsid w:val="0082406A"/>
    <w:rsid w:val="008265E3"/>
    <w:rsid w:val="00826CF6"/>
    <w:rsid w:val="008273EB"/>
    <w:rsid w:val="00831A57"/>
    <w:rsid w:val="008322E2"/>
    <w:rsid w:val="00832C20"/>
    <w:rsid w:val="00836651"/>
    <w:rsid w:val="00837561"/>
    <w:rsid w:val="0084041A"/>
    <w:rsid w:val="008432BA"/>
    <w:rsid w:val="008465F4"/>
    <w:rsid w:val="008471FF"/>
    <w:rsid w:val="008507BD"/>
    <w:rsid w:val="0085246C"/>
    <w:rsid w:val="008529FD"/>
    <w:rsid w:val="008546BA"/>
    <w:rsid w:val="00855419"/>
    <w:rsid w:val="008558C0"/>
    <w:rsid w:val="00855E76"/>
    <w:rsid w:val="00855EE3"/>
    <w:rsid w:val="00856A18"/>
    <w:rsid w:val="008614E1"/>
    <w:rsid w:val="00864AEC"/>
    <w:rsid w:val="00865B57"/>
    <w:rsid w:val="00867180"/>
    <w:rsid w:val="00871449"/>
    <w:rsid w:val="008726EB"/>
    <w:rsid w:val="008764B3"/>
    <w:rsid w:val="00876921"/>
    <w:rsid w:val="00877034"/>
    <w:rsid w:val="008807F4"/>
    <w:rsid w:val="00881F3F"/>
    <w:rsid w:val="008832F3"/>
    <w:rsid w:val="00883564"/>
    <w:rsid w:val="00884377"/>
    <w:rsid w:val="00885025"/>
    <w:rsid w:val="00886914"/>
    <w:rsid w:val="00886DDB"/>
    <w:rsid w:val="00887F72"/>
    <w:rsid w:val="008904E7"/>
    <w:rsid w:val="0089258F"/>
    <w:rsid w:val="008938FF"/>
    <w:rsid w:val="00896786"/>
    <w:rsid w:val="008A26F8"/>
    <w:rsid w:val="008A397A"/>
    <w:rsid w:val="008A5CEE"/>
    <w:rsid w:val="008A710D"/>
    <w:rsid w:val="008B1D24"/>
    <w:rsid w:val="008B33DA"/>
    <w:rsid w:val="008B35A8"/>
    <w:rsid w:val="008B40D3"/>
    <w:rsid w:val="008B5014"/>
    <w:rsid w:val="008B5483"/>
    <w:rsid w:val="008B6055"/>
    <w:rsid w:val="008B6AF9"/>
    <w:rsid w:val="008C21DE"/>
    <w:rsid w:val="008C2C4B"/>
    <w:rsid w:val="008C2DA6"/>
    <w:rsid w:val="008C3280"/>
    <w:rsid w:val="008C6838"/>
    <w:rsid w:val="008C6BE8"/>
    <w:rsid w:val="008D0206"/>
    <w:rsid w:val="008D0237"/>
    <w:rsid w:val="008D0B9D"/>
    <w:rsid w:val="008D22A5"/>
    <w:rsid w:val="008D245C"/>
    <w:rsid w:val="008D2A88"/>
    <w:rsid w:val="008D3FDC"/>
    <w:rsid w:val="008D474A"/>
    <w:rsid w:val="008D54B2"/>
    <w:rsid w:val="008D576A"/>
    <w:rsid w:val="008D6499"/>
    <w:rsid w:val="008E1CCF"/>
    <w:rsid w:val="008E46E3"/>
    <w:rsid w:val="008E5BA2"/>
    <w:rsid w:val="008E5C88"/>
    <w:rsid w:val="008E657E"/>
    <w:rsid w:val="008E7B6B"/>
    <w:rsid w:val="008F19CD"/>
    <w:rsid w:val="008F1E26"/>
    <w:rsid w:val="008F665A"/>
    <w:rsid w:val="008F6F4B"/>
    <w:rsid w:val="00900B69"/>
    <w:rsid w:val="0090185E"/>
    <w:rsid w:val="0090381E"/>
    <w:rsid w:val="00903AE6"/>
    <w:rsid w:val="0090615C"/>
    <w:rsid w:val="00910809"/>
    <w:rsid w:val="00910FE3"/>
    <w:rsid w:val="00916EE9"/>
    <w:rsid w:val="00917577"/>
    <w:rsid w:val="00920E3B"/>
    <w:rsid w:val="009216BC"/>
    <w:rsid w:val="009224BA"/>
    <w:rsid w:val="009264B5"/>
    <w:rsid w:val="00926BEE"/>
    <w:rsid w:val="00927236"/>
    <w:rsid w:val="0092772C"/>
    <w:rsid w:val="00932B0F"/>
    <w:rsid w:val="009333D3"/>
    <w:rsid w:val="00937094"/>
    <w:rsid w:val="009426AE"/>
    <w:rsid w:val="009429C6"/>
    <w:rsid w:val="009434D4"/>
    <w:rsid w:val="00943D3E"/>
    <w:rsid w:val="00946CEA"/>
    <w:rsid w:val="00947354"/>
    <w:rsid w:val="00947DCB"/>
    <w:rsid w:val="00947E7D"/>
    <w:rsid w:val="009508B9"/>
    <w:rsid w:val="00950BB2"/>
    <w:rsid w:val="00951338"/>
    <w:rsid w:val="0095376D"/>
    <w:rsid w:val="00954FCB"/>
    <w:rsid w:val="009550FC"/>
    <w:rsid w:val="00955B85"/>
    <w:rsid w:val="00957C5F"/>
    <w:rsid w:val="0096076B"/>
    <w:rsid w:val="009608D0"/>
    <w:rsid w:val="00960DA8"/>
    <w:rsid w:val="0096158B"/>
    <w:rsid w:val="00963077"/>
    <w:rsid w:val="0096528E"/>
    <w:rsid w:val="00966A48"/>
    <w:rsid w:val="00967881"/>
    <w:rsid w:val="009678B5"/>
    <w:rsid w:val="009724C8"/>
    <w:rsid w:val="00972E29"/>
    <w:rsid w:val="00973584"/>
    <w:rsid w:val="009767B2"/>
    <w:rsid w:val="00977C42"/>
    <w:rsid w:val="00981B4C"/>
    <w:rsid w:val="0098285B"/>
    <w:rsid w:val="0098474A"/>
    <w:rsid w:val="00984A5B"/>
    <w:rsid w:val="00984CAF"/>
    <w:rsid w:val="00993D59"/>
    <w:rsid w:val="0099452D"/>
    <w:rsid w:val="009A07DF"/>
    <w:rsid w:val="009A145C"/>
    <w:rsid w:val="009A19E9"/>
    <w:rsid w:val="009A1C6B"/>
    <w:rsid w:val="009A2F1B"/>
    <w:rsid w:val="009A44F0"/>
    <w:rsid w:val="009A7468"/>
    <w:rsid w:val="009B070C"/>
    <w:rsid w:val="009B0B8E"/>
    <w:rsid w:val="009B3D25"/>
    <w:rsid w:val="009B5636"/>
    <w:rsid w:val="009C066C"/>
    <w:rsid w:val="009C1A4C"/>
    <w:rsid w:val="009C1F13"/>
    <w:rsid w:val="009C2A37"/>
    <w:rsid w:val="009C41E7"/>
    <w:rsid w:val="009C5866"/>
    <w:rsid w:val="009D245C"/>
    <w:rsid w:val="009D3BEA"/>
    <w:rsid w:val="009D46A2"/>
    <w:rsid w:val="009E66D3"/>
    <w:rsid w:val="009E72A0"/>
    <w:rsid w:val="009E7AA1"/>
    <w:rsid w:val="009F0AEF"/>
    <w:rsid w:val="009F0CEC"/>
    <w:rsid w:val="009F0D98"/>
    <w:rsid w:val="009F3585"/>
    <w:rsid w:val="009F3D37"/>
    <w:rsid w:val="009F48D3"/>
    <w:rsid w:val="00A00050"/>
    <w:rsid w:val="00A00E91"/>
    <w:rsid w:val="00A0116E"/>
    <w:rsid w:val="00A01F57"/>
    <w:rsid w:val="00A056F5"/>
    <w:rsid w:val="00A05FCC"/>
    <w:rsid w:val="00A063C1"/>
    <w:rsid w:val="00A07B5E"/>
    <w:rsid w:val="00A10BA8"/>
    <w:rsid w:val="00A116A5"/>
    <w:rsid w:val="00A116AD"/>
    <w:rsid w:val="00A11E48"/>
    <w:rsid w:val="00A1564D"/>
    <w:rsid w:val="00A17111"/>
    <w:rsid w:val="00A17D37"/>
    <w:rsid w:val="00A21E08"/>
    <w:rsid w:val="00A24641"/>
    <w:rsid w:val="00A26AB4"/>
    <w:rsid w:val="00A32E36"/>
    <w:rsid w:val="00A33670"/>
    <w:rsid w:val="00A338B1"/>
    <w:rsid w:val="00A347FF"/>
    <w:rsid w:val="00A34A39"/>
    <w:rsid w:val="00A373EC"/>
    <w:rsid w:val="00A41C1E"/>
    <w:rsid w:val="00A42BE2"/>
    <w:rsid w:val="00A46D06"/>
    <w:rsid w:val="00A50173"/>
    <w:rsid w:val="00A501C4"/>
    <w:rsid w:val="00A50726"/>
    <w:rsid w:val="00A55249"/>
    <w:rsid w:val="00A552FB"/>
    <w:rsid w:val="00A60300"/>
    <w:rsid w:val="00A64030"/>
    <w:rsid w:val="00A661DE"/>
    <w:rsid w:val="00A66716"/>
    <w:rsid w:val="00A670C7"/>
    <w:rsid w:val="00A67B82"/>
    <w:rsid w:val="00A73152"/>
    <w:rsid w:val="00A8004C"/>
    <w:rsid w:val="00A80986"/>
    <w:rsid w:val="00A812BF"/>
    <w:rsid w:val="00A8185B"/>
    <w:rsid w:val="00A84BE9"/>
    <w:rsid w:val="00A8563B"/>
    <w:rsid w:val="00A90466"/>
    <w:rsid w:val="00A91153"/>
    <w:rsid w:val="00A92E94"/>
    <w:rsid w:val="00A93E4F"/>
    <w:rsid w:val="00A97BBE"/>
    <w:rsid w:val="00AA027E"/>
    <w:rsid w:val="00AA06A9"/>
    <w:rsid w:val="00AA1489"/>
    <w:rsid w:val="00AA262D"/>
    <w:rsid w:val="00AA65F2"/>
    <w:rsid w:val="00AA685E"/>
    <w:rsid w:val="00AA7594"/>
    <w:rsid w:val="00AB289D"/>
    <w:rsid w:val="00AB42D8"/>
    <w:rsid w:val="00AB4C19"/>
    <w:rsid w:val="00AB4D7F"/>
    <w:rsid w:val="00AC5412"/>
    <w:rsid w:val="00AC7C21"/>
    <w:rsid w:val="00AD07B5"/>
    <w:rsid w:val="00AD0EB5"/>
    <w:rsid w:val="00AD1520"/>
    <w:rsid w:val="00AD200F"/>
    <w:rsid w:val="00AD236D"/>
    <w:rsid w:val="00AD25C3"/>
    <w:rsid w:val="00AD39DA"/>
    <w:rsid w:val="00AD6E96"/>
    <w:rsid w:val="00AE0584"/>
    <w:rsid w:val="00AE34E7"/>
    <w:rsid w:val="00AE373F"/>
    <w:rsid w:val="00AE4858"/>
    <w:rsid w:val="00AE4CC5"/>
    <w:rsid w:val="00AE6756"/>
    <w:rsid w:val="00AF1820"/>
    <w:rsid w:val="00AF476A"/>
    <w:rsid w:val="00AF73A8"/>
    <w:rsid w:val="00AF7D5E"/>
    <w:rsid w:val="00B011C2"/>
    <w:rsid w:val="00B011D4"/>
    <w:rsid w:val="00B02B42"/>
    <w:rsid w:val="00B02FA4"/>
    <w:rsid w:val="00B06A1B"/>
    <w:rsid w:val="00B133F3"/>
    <w:rsid w:val="00B20008"/>
    <w:rsid w:val="00B26B42"/>
    <w:rsid w:val="00B27D46"/>
    <w:rsid w:val="00B309F6"/>
    <w:rsid w:val="00B31033"/>
    <w:rsid w:val="00B314B2"/>
    <w:rsid w:val="00B34CEE"/>
    <w:rsid w:val="00B35E05"/>
    <w:rsid w:val="00B35EAD"/>
    <w:rsid w:val="00B36284"/>
    <w:rsid w:val="00B36DE7"/>
    <w:rsid w:val="00B42F76"/>
    <w:rsid w:val="00B43DC9"/>
    <w:rsid w:val="00B454E3"/>
    <w:rsid w:val="00B46120"/>
    <w:rsid w:val="00B46883"/>
    <w:rsid w:val="00B51208"/>
    <w:rsid w:val="00B52A5D"/>
    <w:rsid w:val="00B55F6B"/>
    <w:rsid w:val="00B57282"/>
    <w:rsid w:val="00B57D2A"/>
    <w:rsid w:val="00B6083F"/>
    <w:rsid w:val="00B609E0"/>
    <w:rsid w:val="00B61188"/>
    <w:rsid w:val="00B619AA"/>
    <w:rsid w:val="00B61DBE"/>
    <w:rsid w:val="00B63D9C"/>
    <w:rsid w:val="00B7255F"/>
    <w:rsid w:val="00B725C0"/>
    <w:rsid w:val="00B73432"/>
    <w:rsid w:val="00B76162"/>
    <w:rsid w:val="00B76B80"/>
    <w:rsid w:val="00B76E14"/>
    <w:rsid w:val="00B775B7"/>
    <w:rsid w:val="00B77A09"/>
    <w:rsid w:val="00B8187A"/>
    <w:rsid w:val="00B82452"/>
    <w:rsid w:val="00B84D32"/>
    <w:rsid w:val="00B87707"/>
    <w:rsid w:val="00B879D3"/>
    <w:rsid w:val="00B90297"/>
    <w:rsid w:val="00B92368"/>
    <w:rsid w:val="00B95DEF"/>
    <w:rsid w:val="00B95F26"/>
    <w:rsid w:val="00BA537D"/>
    <w:rsid w:val="00BB031F"/>
    <w:rsid w:val="00BB0B81"/>
    <w:rsid w:val="00BB1AC5"/>
    <w:rsid w:val="00BB46F1"/>
    <w:rsid w:val="00BB4807"/>
    <w:rsid w:val="00BB5E31"/>
    <w:rsid w:val="00BB7A7C"/>
    <w:rsid w:val="00BC1199"/>
    <w:rsid w:val="00BC2F25"/>
    <w:rsid w:val="00BC3209"/>
    <w:rsid w:val="00BC6690"/>
    <w:rsid w:val="00BC77A5"/>
    <w:rsid w:val="00BC78FC"/>
    <w:rsid w:val="00BC7BC7"/>
    <w:rsid w:val="00BD27BB"/>
    <w:rsid w:val="00BD2FCC"/>
    <w:rsid w:val="00BD6496"/>
    <w:rsid w:val="00BD6E37"/>
    <w:rsid w:val="00BD77CA"/>
    <w:rsid w:val="00BE089B"/>
    <w:rsid w:val="00BE2334"/>
    <w:rsid w:val="00BE2F20"/>
    <w:rsid w:val="00BE38DB"/>
    <w:rsid w:val="00BE7B8F"/>
    <w:rsid w:val="00BF075F"/>
    <w:rsid w:val="00BF1506"/>
    <w:rsid w:val="00BF1986"/>
    <w:rsid w:val="00BF607B"/>
    <w:rsid w:val="00BF7489"/>
    <w:rsid w:val="00BF7AAD"/>
    <w:rsid w:val="00C02CB4"/>
    <w:rsid w:val="00C06C05"/>
    <w:rsid w:val="00C071C6"/>
    <w:rsid w:val="00C10A5F"/>
    <w:rsid w:val="00C10ACB"/>
    <w:rsid w:val="00C15F21"/>
    <w:rsid w:val="00C2103C"/>
    <w:rsid w:val="00C226A2"/>
    <w:rsid w:val="00C232BB"/>
    <w:rsid w:val="00C23C3F"/>
    <w:rsid w:val="00C24E5F"/>
    <w:rsid w:val="00C25339"/>
    <w:rsid w:val="00C25858"/>
    <w:rsid w:val="00C265B1"/>
    <w:rsid w:val="00C26620"/>
    <w:rsid w:val="00C318EC"/>
    <w:rsid w:val="00C34CCA"/>
    <w:rsid w:val="00C35226"/>
    <w:rsid w:val="00C45909"/>
    <w:rsid w:val="00C45ADE"/>
    <w:rsid w:val="00C45F89"/>
    <w:rsid w:val="00C46181"/>
    <w:rsid w:val="00C50F4F"/>
    <w:rsid w:val="00C53327"/>
    <w:rsid w:val="00C53F5F"/>
    <w:rsid w:val="00C54CE5"/>
    <w:rsid w:val="00C55FEA"/>
    <w:rsid w:val="00C60948"/>
    <w:rsid w:val="00C62F32"/>
    <w:rsid w:val="00C657A7"/>
    <w:rsid w:val="00C6618D"/>
    <w:rsid w:val="00C70351"/>
    <w:rsid w:val="00C70702"/>
    <w:rsid w:val="00C72CBE"/>
    <w:rsid w:val="00C736B6"/>
    <w:rsid w:val="00C73F57"/>
    <w:rsid w:val="00C76A34"/>
    <w:rsid w:val="00C80A59"/>
    <w:rsid w:val="00C85020"/>
    <w:rsid w:val="00C8659E"/>
    <w:rsid w:val="00C86960"/>
    <w:rsid w:val="00C91324"/>
    <w:rsid w:val="00C91E24"/>
    <w:rsid w:val="00C92CF0"/>
    <w:rsid w:val="00C94385"/>
    <w:rsid w:val="00C95B02"/>
    <w:rsid w:val="00C97AD9"/>
    <w:rsid w:val="00C97B2D"/>
    <w:rsid w:val="00C97C2D"/>
    <w:rsid w:val="00CA1626"/>
    <w:rsid w:val="00CA5DDD"/>
    <w:rsid w:val="00CB2FA2"/>
    <w:rsid w:val="00CB34D6"/>
    <w:rsid w:val="00CB41C5"/>
    <w:rsid w:val="00CB7A8E"/>
    <w:rsid w:val="00CC0B87"/>
    <w:rsid w:val="00CC53AF"/>
    <w:rsid w:val="00CC6600"/>
    <w:rsid w:val="00CD5D40"/>
    <w:rsid w:val="00CE02FB"/>
    <w:rsid w:val="00CE18B7"/>
    <w:rsid w:val="00CF19CF"/>
    <w:rsid w:val="00CF2C9F"/>
    <w:rsid w:val="00CF3E80"/>
    <w:rsid w:val="00CF4387"/>
    <w:rsid w:val="00CF786F"/>
    <w:rsid w:val="00D007B1"/>
    <w:rsid w:val="00D010C3"/>
    <w:rsid w:val="00D01E01"/>
    <w:rsid w:val="00D0728B"/>
    <w:rsid w:val="00D07B94"/>
    <w:rsid w:val="00D10EAB"/>
    <w:rsid w:val="00D11300"/>
    <w:rsid w:val="00D1180A"/>
    <w:rsid w:val="00D11EC1"/>
    <w:rsid w:val="00D127B2"/>
    <w:rsid w:val="00D1299D"/>
    <w:rsid w:val="00D14C6B"/>
    <w:rsid w:val="00D15214"/>
    <w:rsid w:val="00D153BE"/>
    <w:rsid w:val="00D15D63"/>
    <w:rsid w:val="00D1664D"/>
    <w:rsid w:val="00D16AC5"/>
    <w:rsid w:val="00D17A03"/>
    <w:rsid w:val="00D232A6"/>
    <w:rsid w:val="00D24185"/>
    <w:rsid w:val="00D26020"/>
    <w:rsid w:val="00D26309"/>
    <w:rsid w:val="00D269D5"/>
    <w:rsid w:val="00D32403"/>
    <w:rsid w:val="00D3259A"/>
    <w:rsid w:val="00D32A4F"/>
    <w:rsid w:val="00D36FBE"/>
    <w:rsid w:val="00D374DF"/>
    <w:rsid w:val="00D408B6"/>
    <w:rsid w:val="00D44A7B"/>
    <w:rsid w:val="00D463C5"/>
    <w:rsid w:val="00D47430"/>
    <w:rsid w:val="00D47FA2"/>
    <w:rsid w:val="00D5077C"/>
    <w:rsid w:val="00D507FF"/>
    <w:rsid w:val="00D523BF"/>
    <w:rsid w:val="00D55F5C"/>
    <w:rsid w:val="00D5650C"/>
    <w:rsid w:val="00D56D5B"/>
    <w:rsid w:val="00D6246E"/>
    <w:rsid w:val="00D63B5F"/>
    <w:rsid w:val="00D7046F"/>
    <w:rsid w:val="00D70F7C"/>
    <w:rsid w:val="00D73979"/>
    <w:rsid w:val="00D77544"/>
    <w:rsid w:val="00D83116"/>
    <w:rsid w:val="00D83900"/>
    <w:rsid w:val="00D861BC"/>
    <w:rsid w:val="00D91DBE"/>
    <w:rsid w:val="00D938B6"/>
    <w:rsid w:val="00D94E50"/>
    <w:rsid w:val="00D9542B"/>
    <w:rsid w:val="00D95D2A"/>
    <w:rsid w:val="00D95E24"/>
    <w:rsid w:val="00D97765"/>
    <w:rsid w:val="00DA2838"/>
    <w:rsid w:val="00DA31C8"/>
    <w:rsid w:val="00DA5EE5"/>
    <w:rsid w:val="00DA79C4"/>
    <w:rsid w:val="00DB64A0"/>
    <w:rsid w:val="00DB71FD"/>
    <w:rsid w:val="00DC0476"/>
    <w:rsid w:val="00DC2382"/>
    <w:rsid w:val="00DC2C7C"/>
    <w:rsid w:val="00DC2D57"/>
    <w:rsid w:val="00DC343A"/>
    <w:rsid w:val="00DC3BF1"/>
    <w:rsid w:val="00DC427E"/>
    <w:rsid w:val="00DC440B"/>
    <w:rsid w:val="00DC4C68"/>
    <w:rsid w:val="00DC6A2B"/>
    <w:rsid w:val="00DC756D"/>
    <w:rsid w:val="00DC776F"/>
    <w:rsid w:val="00DD2459"/>
    <w:rsid w:val="00DD6B71"/>
    <w:rsid w:val="00DD6F4D"/>
    <w:rsid w:val="00DE1D96"/>
    <w:rsid w:val="00DE3454"/>
    <w:rsid w:val="00DF0A99"/>
    <w:rsid w:val="00DF3E9F"/>
    <w:rsid w:val="00DF51A8"/>
    <w:rsid w:val="00DF5393"/>
    <w:rsid w:val="00DF64C1"/>
    <w:rsid w:val="00DF6E51"/>
    <w:rsid w:val="00E00F32"/>
    <w:rsid w:val="00E013B7"/>
    <w:rsid w:val="00E0193E"/>
    <w:rsid w:val="00E056EA"/>
    <w:rsid w:val="00E0761A"/>
    <w:rsid w:val="00E118A6"/>
    <w:rsid w:val="00E12A16"/>
    <w:rsid w:val="00E1501F"/>
    <w:rsid w:val="00E15641"/>
    <w:rsid w:val="00E15B04"/>
    <w:rsid w:val="00E15B1F"/>
    <w:rsid w:val="00E1620F"/>
    <w:rsid w:val="00E1711C"/>
    <w:rsid w:val="00E17766"/>
    <w:rsid w:val="00E24C6C"/>
    <w:rsid w:val="00E25360"/>
    <w:rsid w:val="00E25518"/>
    <w:rsid w:val="00E2589E"/>
    <w:rsid w:val="00E25AE5"/>
    <w:rsid w:val="00E2642B"/>
    <w:rsid w:val="00E317D9"/>
    <w:rsid w:val="00E36E92"/>
    <w:rsid w:val="00E378D8"/>
    <w:rsid w:val="00E40ACA"/>
    <w:rsid w:val="00E40D29"/>
    <w:rsid w:val="00E41571"/>
    <w:rsid w:val="00E41875"/>
    <w:rsid w:val="00E438CC"/>
    <w:rsid w:val="00E4518F"/>
    <w:rsid w:val="00E45696"/>
    <w:rsid w:val="00E529F3"/>
    <w:rsid w:val="00E5530A"/>
    <w:rsid w:val="00E55EF1"/>
    <w:rsid w:val="00E60803"/>
    <w:rsid w:val="00E621D6"/>
    <w:rsid w:val="00E6228C"/>
    <w:rsid w:val="00E636EA"/>
    <w:rsid w:val="00E63B06"/>
    <w:rsid w:val="00E64023"/>
    <w:rsid w:val="00E65096"/>
    <w:rsid w:val="00E7164C"/>
    <w:rsid w:val="00E7260E"/>
    <w:rsid w:val="00E7688D"/>
    <w:rsid w:val="00E76A48"/>
    <w:rsid w:val="00E77079"/>
    <w:rsid w:val="00E80FA9"/>
    <w:rsid w:val="00E81609"/>
    <w:rsid w:val="00E858E2"/>
    <w:rsid w:val="00E861AF"/>
    <w:rsid w:val="00E8785F"/>
    <w:rsid w:val="00E87CCC"/>
    <w:rsid w:val="00E9227B"/>
    <w:rsid w:val="00E92964"/>
    <w:rsid w:val="00E92F55"/>
    <w:rsid w:val="00E94502"/>
    <w:rsid w:val="00E97E24"/>
    <w:rsid w:val="00EA04FD"/>
    <w:rsid w:val="00EA6FC8"/>
    <w:rsid w:val="00EA73F1"/>
    <w:rsid w:val="00EA7CE2"/>
    <w:rsid w:val="00EC137A"/>
    <w:rsid w:val="00EC1831"/>
    <w:rsid w:val="00EC1E02"/>
    <w:rsid w:val="00EC4FC7"/>
    <w:rsid w:val="00EC593B"/>
    <w:rsid w:val="00EC5A28"/>
    <w:rsid w:val="00EC6E8F"/>
    <w:rsid w:val="00EC70F4"/>
    <w:rsid w:val="00EC72DF"/>
    <w:rsid w:val="00ED549D"/>
    <w:rsid w:val="00ED6A0E"/>
    <w:rsid w:val="00ED7F13"/>
    <w:rsid w:val="00EE1F89"/>
    <w:rsid w:val="00EE2F0D"/>
    <w:rsid w:val="00EE436F"/>
    <w:rsid w:val="00EE4489"/>
    <w:rsid w:val="00EE56D0"/>
    <w:rsid w:val="00EE7DDE"/>
    <w:rsid w:val="00EF1D01"/>
    <w:rsid w:val="00EF7B34"/>
    <w:rsid w:val="00EF7DDD"/>
    <w:rsid w:val="00F00807"/>
    <w:rsid w:val="00F01217"/>
    <w:rsid w:val="00F066D0"/>
    <w:rsid w:val="00F13663"/>
    <w:rsid w:val="00F14496"/>
    <w:rsid w:val="00F15D5D"/>
    <w:rsid w:val="00F17EFF"/>
    <w:rsid w:val="00F2111B"/>
    <w:rsid w:val="00F2245E"/>
    <w:rsid w:val="00F24119"/>
    <w:rsid w:val="00F2638A"/>
    <w:rsid w:val="00F26957"/>
    <w:rsid w:val="00F27984"/>
    <w:rsid w:val="00F27DA9"/>
    <w:rsid w:val="00F30CD0"/>
    <w:rsid w:val="00F3287F"/>
    <w:rsid w:val="00F341B6"/>
    <w:rsid w:val="00F36A7B"/>
    <w:rsid w:val="00F374EB"/>
    <w:rsid w:val="00F37805"/>
    <w:rsid w:val="00F40295"/>
    <w:rsid w:val="00F407BD"/>
    <w:rsid w:val="00F41DF3"/>
    <w:rsid w:val="00F43402"/>
    <w:rsid w:val="00F45C18"/>
    <w:rsid w:val="00F4626A"/>
    <w:rsid w:val="00F46B87"/>
    <w:rsid w:val="00F5136B"/>
    <w:rsid w:val="00F5198C"/>
    <w:rsid w:val="00F53E07"/>
    <w:rsid w:val="00F54333"/>
    <w:rsid w:val="00F55C1E"/>
    <w:rsid w:val="00F55F5B"/>
    <w:rsid w:val="00F5626B"/>
    <w:rsid w:val="00F56F45"/>
    <w:rsid w:val="00F6115D"/>
    <w:rsid w:val="00F62330"/>
    <w:rsid w:val="00F62B69"/>
    <w:rsid w:val="00F63FBB"/>
    <w:rsid w:val="00F66798"/>
    <w:rsid w:val="00F67FCF"/>
    <w:rsid w:val="00F708B9"/>
    <w:rsid w:val="00F709D5"/>
    <w:rsid w:val="00F721BC"/>
    <w:rsid w:val="00F736AE"/>
    <w:rsid w:val="00F7382B"/>
    <w:rsid w:val="00F761A2"/>
    <w:rsid w:val="00F82047"/>
    <w:rsid w:val="00F82A13"/>
    <w:rsid w:val="00F90BB0"/>
    <w:rsid w:val="00F9114B"/>
    <w:rsid w:val="00F91391"/>
    <w:rsid w:val="00F917E5"/>
    <w:rsid w:val="00F93553"/>
    <w:rsid w:val="00F93CCD"/>
    <w:rsid w:val="00F944D1"/>
    <w:rsid w:val="00F94AE7"/>
    <w:rsid w:val="00FA136A"/>
    <w:rsid w:val="00FA44BC"/>
    <w:rsid w:val="00FA53A5"/>
    <w:rsid w:val="00FA59F5"/>
    <w:rsid w:val="00FA7633"/>
    <w:rsid w:val="00FA76C6"/>
    <w:rsid w:val="00FB2DF2"/>
    <w:rsid w:val="00FB3125"/>
    <w:rsid w:val="00FB4035"/>
    <w:rsid w:val="00FB42B7"/>
    <w:rsid w:val="00FB740D"/>
    <w:rsid w:val="00FC31EA"/>
    <w:rsid w:val="00FC509B"/>
    <w:rsid w:val="00FC56FF"/>
    <w:rsid w:val="00FC600A"/>
    <w:rsid w:val="00FC608C"/>
    <w:rsid w:val="00FD00C8"/>
    <w:rsid w:val="00FD08EC"/>
    <w:rsid w:val="00FD24F9"/>
    <w:rsid w:val="00FD44AA"/>
    <w:rsid w:val="00FD4CDA"/>
    <w:rsid w:val="00FD52FE"/>
    <w:rsid w:val="00FE0817"/>
    <w:rsid w:val="00FE6390"/>
    <w:rsid w:val="00FF19FC"/>
    <w:rsid w:val="00FF1DE7"/>
    <w:rsid w:val="00FF3F81"/>
    <w:rsid w:val="00FF4D1C"/>
    <w:rsid w:val="00FF6D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DDE"/>
    <w:rPr>
      <w:lang w:val="es-ES_tradnl"/>
    </w:rPr>
  </w:style>
  <w:style w:type="paragraph" w:styleId="Nadpis1">
    <w:name w:val="heading 1"/>
    <w:basedOn w:val="Normln"/>
    <w:next w:val="Normln"/>
    <w:link w:val="Nadpis1Char"/>
    <w:uiPriority w:val="9"/>
    <w:qFormat/>
    <w:rsid w:val="00827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3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07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6CAF"/>
    <w:rPr>
      <w:color w:val="0000FF" w:themeColor="hyperlink"/>
      <w:u w:val="single"/>
    </w:rPr>
  </w:style>
  <w:style w:type="character" w:customStyle="1" w:styleId="Nadpis1Char">
    <w:name w:val="Nadpis 1 Char"/>
    <w:basedOn w:val="Standardnpsmoodstavce"/>
    <w:link w:val="Nadpis1"/>
    <w:uiPriority w:val="9"/>
    <w:rsid w:val="008273E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8273EB"/>
    <w:pPr>
      <w:ind w:left="720"/>
      <w:contextualSpacing/>
    </w:pPr>
  </w:style>
  <w:style w:type="paragraph" w:styleId="Nadpisobsahu">
    <w:name w:val="TOC Heading"/>
    <w:basedOn w:val="Nadpis1"/>
    <w:next w:val="Normln"/>
    <w:uiPriority w:val="39"/>
    <w:semiHidden/>
    <w:unhideWhenUsed/>
    <w:qFormat/>
    <w:rsid w:val="008273EB"/>
    <w:pPr>
      <w:outlineLvl w:val="9"/>
    </w:pPr>
  </w:style>
  <w:style w:type="paragraph" w:styleId="Obsah1">
    <w:name w:val="toc 1"/>
    <w:basedOn w:val="Normln"/>
    <w:next w:val="Normln"/>
    <w:autoRedefine/>
    <w:uiPriority w:val="39"/>
    <w:unhideWhenUsed/>
    <w:rsid w:val="008273EB"/>
    <w:pPr>
      <w:spacing w:after="100"/>
    </w:pPr>
  </w:style>
  <w:style w:type="paragraph" w:styleId="Textbubliny">
    <w:name w:val="Balloon Text"/>
    <w:basedOn w:val="Normln"/>
    <w:link w:val="TextbublinyChar"/>
    <w:uiPriority w:val="99"/>
    <w:semiHidden/>
    <w:unhideWhenUsed/>
    <w:rsid w:val="008273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73EB"/>
    <w:rPr>
      <w:rFonts w:ascii="Tahoma" w:hAnsi="Tahoma" w:cs="Tahoma"/>
      <w:sz w:val="16"/>
      <w:szCs w:val="16"/>
    </w:rPr>
  </w:style>
  <w:style w:type="paragraph" w:styleId="Podtitul">
    <w:name w:val="Subtitle"/>
    <w:basedOn w:val="Normln"/>
    <w:next w:val="Normln"/>
    <w:link w:val="PodtitulChar"/>
    <w:uiPriority w:val="11"/>
    <w:qFormat/>
    <w:rsid w:val="00FD00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D00C8"/>
    <w:rPr>
      <w:rFonts w:asciiTheme="majorHAnsi" w:eastAsiaTheme="majorEastAsia" w:hAnsiTheme="majorHAnsi" w:cstheme="majorBidi"/>
      <w:i/>
      <w:iCs/>
      <w:color w:val="4F81BD" w:themeColor="accent1"/>
      <w:spacing w:val="15"/>
      <w:sz w:val="24"/>
      <w:szCs w:val="24"/>
    </w:rPr>
  </w:style>
  <w:style w:type="character" w:styleId="Zvraznn">
    <w:name w:val="Emphasis"/>
    <w:basedOn w:val="Standardnpsmoodstavce"/>
    <w:uiPriority w:val="20"/>
    <w:qFormat/>
    <w:rsid w:val="002463E9"/>
    <w:rPr>
      <w:i/>
      <w:iCs/>
    </w:rPr>
  </w:style>
  <w:style w:type="paragraph" w:styleId="Textpoznpodarou">
    <w:name w:val="footnote text"/>
    <w:basedOn w:val="Normln"/>
    <w:link w:val="TextpoznpodarouChar"/>
    <w:uiPriority w:val="99"/>
    <w:unhideWhenUsed/>
    <w:rsid w:val="001765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765F3"/>
    <w:rPr>
      <w:sz w:val="20"/>
      <w:szCs w:val="20"/>
    </w:rPr>
  </w:style>
  <w:style w:type="character" w:styleId="Znakapoznpodarou">
    <w:name w:val="footnote reference"/>
    <w:basedOn w:val="Standardnpsmoodstavce"/>
    <w:uiPriority w:val="99"/>
    <w:semiHidden/>
    <w:unhideWhenUsed/>
    <w:rsid w:val="001765F3"/>
    <w:rPr>
      <w:vertAlign w:val="superscript"/>
    </w:rPr>
  </w:style>
  <w:style w:type="character" w:styleId="Zdraznnjemn">
    <w:name w:val="Subtle Emphasis"/>
    <w:basedOn w:val="Standardnpsmoodstavce"/>
    <w:uiPriority w:val="19"/>
    <w:qFormat/>
    <w:rsid w:val="00B31033"/>
    <w:rPr>
      <w:i/>
      <w:iCs/>
      <w:color w:val="808080" w:themeColor="text1" w:themeTint="7F"/>
    </w:rPr>
  </w:style>
  <w:style w:type="character" w:customStyle="1" w:styleId="Nadpis2Char">
    <w:name w:val="Nadpis 2 Char"/>
    <w:basedOn w:val="Standardnpsmoodstavce"/>
    <w:link w:val="Nadpis2"/>
    <w:uiPriority w:val="9"/>
    <w:rsid w:val="00B31033"/>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unhideWhenUsed/>
    <w:rsid w:val="00CF3E80"/>
    <w:pPr>
      <w:spacing w:after="100"/>
      <w:ind w:left="220"/>
    </w:pPr>
  </w:style>
  <w:style w:type="table" w:styleId="Mkatabulky">
    <w:name w:val="Table Grid"/>
    <w:basedOn w:val="Normlntabulka"/>
    <w:uiPriority w:val="59"/>
    <w:rsid w:val="00950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BE233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2334"/>
  </w:style>
  <w:style w:type="paragraph" w:styleId="Zpat">
    <w:name w:val="footer"/>
    <w:basedOn w:val="Normln"/>
    <w:link w:val="ZpatChar"/>
    <w:uiPriority w:val="99"/>
    <w:unhideWhenUsed/>
    <w:rsid w:val="00BE2334"/>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334"/>
  </w:style>
  <w:style w:type="paragraph" w:styleId="Revize">
    <w:name w:val="Revision"/>
    <w:hidden/>
    <w:uiPriority w:val="99"/>
    <w:semiHidden/>
    <w:rsid w:val="00BE2334"/>
    <w:pPr>
      <w:spacing w:after="0" w:line="240" w:lineRule="auto"/>
    </w:pPr>
  </w:style>
  <w:style w:type="character" w:styleId="Siln">
    <w:name w:val="Strong"/>
    <w:basedOn w:val="Standardnpsmoodstavce"/>
    <w:uiPriority w:val="22"/>
    <w:qFormat/>
    <w:rsid w:val="00B26B42"/>
    <w:rPr>
      <w:b/>
      <w:bCs/>
    </w:rPr>
  </w:style>
  <w:style w:type="character" w:customStyle="1" w:styleId="ff2f">
    <w:name w:val="ff2f"/>
    <w:basedOn w:val="Standardnpsmoodstavce"/>
    <w:rsid w:val="00373297"/>
  </w:style>
  <w:style w:type="character" w:customStyle="1" w:styleId="ff2e">
    <w:name w:val="ff2e"/>
    <w:basedOn w:val="Standardnpsmoodstavce"/>
    <w:rsid w:val="00373297"/>
  </w:style>
  <w:style w:type="paragraph" w:customStyle="1" w:styleId="TitulDPPrilohy">
    <w:name w:val="Titul_DP_Prilohy"/>
    <w:basedOn w:val="Normln"/>
    <w:next w:val="Normln"/>
    <w:rsid w:val="00E529F3"/>
    <w:pPr>
      <w:suppressAutoHyphens/>
      <w:spacing w:before="60" w:after="20" w:line="312" w:lineRule="auto"/>
      <w:jc w:val="center"/>
    </w:pPr>
    <w:rPr>
      <w:rFonts w:ascii="Bookman Old Style" w:eastAsia="Times New Roman" w:hAnsi="Bookman Old Style" w:cs="Times New Roman"/>
      <w:b/>
      <w:bCs/>
      <w:caps/>
      <w:sz w:val="36"/>
      <w:szCs w:val="36"/>
      <w:lang w:eastAsia="ar-SA"/>
    </w:rPr>
  </w:style>
  <w:style w:type="paragraph" w:customStyle="1" w:styleId="TitulUP">
    <w:name w:val="Titul_UP"/>
    <w:basedOn w:val="Normln"/>
    <w:next w:val="Normln"/>
    <w:rsid w:val="00E529F3"/>
    <w:pPr>
      <w:suppressAutoHyphens/>
      <w:spacing w:before="60" w:after="20" w:line="312" w:lineRule="auto"/>
      <w:jc w:val="center"/>
    </w:pPr>
    <w:rPr>
      <w:rFonts w:ascii="Bookman Old Style" w:eastAsia="Times New Roman" w:hAnsi="Bookman Old Style" w:cs="Times New Roman"/>
      <w:b/>
      <w:bCs/>
      <w:sz w:val="28"/>
      <w:szCs w:val="28"/>
      <w:lang w:eastAsia="ar-SA"/>
    </w:rPr>
  </w:style>
  <w:style w:type="paragraph" w:customStyle="1" w:styleId="NormlnOdstavec">
    <w:name w:val="Normální_Odstavec"/>
    <w:basedOn w:val="Normln"/>
    <w:rsid w:val="00E529F3"/>
    <w:pPr>
      <w:suppressAutoHyphens/>
      <w:spacing w:before="40" w:after="20" w:line="288" w:lineRule="auto"/>
      <w:ind w:firstLine="340"/>
      <w:jc w:val="both"/>
    </w:pPr>
    <w:rPr>
      <w:rFonts w:ascii="Bookman Old Style" w:eastAsia="Times New Roman" w:hAnsi="Bookman Old Style" w:cs="Times New Roman"/>
      <w:sz w:val="20"/>
      <w:szCs w:val="24"/>
      <w:lang w:eastAsia="ar-SA"/>
    </w:rPr>
  </w:style>
  <w:style w:type="paragraph" w:customStyle="1" w:styleId="ObsahUvodSeznamy">
    <w:name w:val="Obsah_Uvod_Seznamy"/>
    <w:basedOn w:val="Normln"/>
    <w:link w:val="ObsahUvodSeznamyCharChar"/>
    <w:rsid w:val="006506DE"/>
    <w:pPr>
      <w:suppressAutoHyphens/>
      <w:spacing w:before="40" w:after="20" w:line="288" w:lineRule="auto"/>
      <w:jc w:val="both"/>
    </w:pPr>
    <w:rPr>
      <w:rFonts w:ascii="Bookman Old Style" w:eastAsia="Times New Roman" w:hAnsi="Bookman Old Style" w:cs="Times New Roman"/>
      <w:b/>
      <w:bCs/>
      <w:caps/>
      <w:sz w:val="32"/>
      <w:szCs w:val="32"/>
      <w:lang w:eastAsia="ar-SA"/>
    </w:rPr>
  </w:style>
  <w:style w:type="character" w:customStyle="1" w:styleId="NormalniKurziva">
    <w:name w:val="Normalni_Kurziva"/>
    <w:rsid w:val="006506DE"/>
    <w:rPr>
      <w:i/>
      <w:iCs/>
      <w:sz w:val="24"/>
      <w:szCs w:val="24"/>
      <w:lang w:val="cs-CZ" w:eastAsia="ar-SA" w:bidi="ar-SA"/>
    </w:rPr>
  </w:style>
  <w:style w:type="character" w:customStyle="1" w:styleId="ObsahUvodSeznamyCharChar">
    <w:name w:val="Obsah_Uvod_Seznamy Char Char"/>
    <w:link w:val="ObsahUvodSeznamy"/>
    <w:rsid w:val="006506DE"/>
    <w:rPr>
      <w:rFonts w:ascii="Bookman Old Style" w:eastAsia="Times New Roman" w:hAnsi="Bookman Old Style" w:cs="Times New Roman"/>
      <w:b/>
      <w:bCs/>
      <w:caps/>
      <w:sz w:val="32"/>
      <w:szCs w:val="32"/>
      <w:lang w:eastAsia="ar-SA"/>
    </w:rPr>
  </w:style>
  <w:style w:type="paragraph" w:styleId="Titulek">
    <w:name w:val="caption"/>
    <w:basedOn w:val="Normln"/>
    <w:next w:val="Normln"/>
    <w:uiPriority w:val="35"/>
    <w:unhideWhenUsed/>
    <w:qFormat/>
    <w:rsid w:val="002930C7"/>
    <w:pPr>
      <w:spacing w:line="240" w:lineRule="auto"/>
    </w:pPr>
    <w:rPr>
      <w:b/>
      <w:bCs/>
      <w:color w:val="4F81BD" w:themeColor="accent1"/>
      <w:sz w:val="18"/>
      <w:szCs w:val="18"/>
    </w:rPr>
  </w:style>
  <w:style w:type="paragraph" w:styleId="Rozvrendokumentu">
    <w:name w:val="Document Map"/>
    <w:basedOn w:val="Normln"/>
    <w:link w:val="RozvrendokumentuChar"/>
    <w:uiPriority w:val="99"/>
    <w:semiHidden/>
    <w:unhideWhenUsed/>
    <w:rsid w:val="008C3280"/>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8C3280"/>
    <w:rPr>
      <w:rFonts w:ascii="Tahoma" w:hAnsi="Tahoma" w:cs="Tahoma"/>
      <w:sz w:val="16"/>
      <w:szCs w:val="16"/>
    </w:rPr>
  </w:style>
  <w:style w:type="character" w:customStyle="1" w:styleId="Nadpis3Char">
    <w:name w:val="Nadpis 3 Char"/>
    <w:basedOn w:val="Standardnpsmoodstavce"/>
    <w:link w:val="Nadpis3"/>
    <w:uiPriority w:val="9"/>
    <w:rsid w:val="00E0761A"/>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1C2EAA"/>
    <w:pPr>
      <w:spacing w:after="100"/>
      <w:ind w:left="440"/>
    </w:pPr>
  </w:style>
  <w:style w:type="character" w:styleId="Sledovanodkaz">
    <w:name w:val="FollowedHyperlink"/>
    <w:basedOn w:val="Standardnpsmoodstavce"/>
    <w:uiPriority w:val="99"/>
    <w:semiHidden/>
    <w:unhideWhenUsed/>
    <w:rsid w:val="005B3A1B"/>
    <w:rPr>
      <w:color w:val="800080" w:themeColor="followedHyperlink"/>
      <w:u w:val="single"/>
    </w:rPr>
  </w:style>
  <w:style w:type="character" w:customStyle="1" w:styleId="mtabstem">
    <w:name w:val="mtab_stem"/>
    <w:basedOn w:val="Standardnpsmoodstavce"/>
    <w:rsid w:val="00680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39533">
      <w:bodyDiv w:val="1"/>
      <w:marLeft w:val="0"/>
      <w:marRight w:val="0"/>
      <w:marTop w:val="0"/>
      <w:marBottom w:val="0"/>
      <w:divBdr>
        <w:top w:val="none" w:sz="0" w:space="0" w:color="auto"/>
        <w:left w:val="none" w:sz="0" w:space="0" w:color="auto"/>
        <w:bottom w:val="none" w:sz="0" w:space="0" w:color="auto"/>
        <w:right w:val="none" w:sz="0" w:space="0" w:color="auto"/>
      </w:divBdr>
    </w:div>
    <w:div w:id="440879922">
      <w:bodyDiv w:val="1"/>
      <w:marLeft w:val="0"/>
      <w:marRight w:val="0"/>
      <w:marTop w:val="0"/>
      <w:marBottom w:val="0"/>
      <w:divBdr>
        <w:top w:val="none" w:sz="0" w:space="0" w:color="auto"/>
        <w:left w:val="none" w:sz="0" w:space="0" w:color="auto"/>
        <w:bottom w:val="none" w:sz="0" w:space="0" w:color="auto"/>
        <w:right w:val="none" w:sz="0" w:space="0" w:color="auto"/>
      </w:divBdr>
    </w:div>
    <w:div w:id="999504004">
      <w:bodyDiv w:val="1"/>
      <w:marLeft w:val="0"/>
      <w:marRight w:val="0"/>
      <w:marTop w:val="0"/>
      <w:marBottom w:val="0"/>
      <w:divBdr>
        <w:top w:val="none" w:sz="0" w:space="0" w:color="auto"/>
        <w:left w:val="none" w:sz="0" w:space="0" w:color="auto"/>
        <w:bottom w:val="none" w:sz="0" w:space="0" w:color="auto"/>
        <w:right w:val="none" w:sz="0" w:space="0" w:color="auto"/>
      </w:divBdr>
    </w:div>
    <w:div w:id="1154487190">
      <w:bodyDiv w:val="1"/>
      <w:marLeft w:val="0"/>
      <w:marRight w:val="0"/>
      <w:marTop w:val="0"/>
      <w:marBottom w:val="0"/>
      <w:divBdr>
        <w:top w:val="none" w:sz="0" w:space="0" w:color="auto"/>
        <w:left w:val="none" w:sz="0" w:space="0" w:color="auto"/>
        <w:bottom w:val="none" w:sz="0" w:space="0" w:color="auto"/>
        <w:right w:val="none" w:sz="0" w:space="0" w:color="auto"/>
      </w:divBdr>
      <w:divsChild>
        <w:div w:id="4720801">
          <w:marLeft w:val="0"/>
          <w:marRight w:val="0"/>
          <w:marTop w:val="0"/>
          <w:marBottom w:val="0"/>
          <w:divBdr>
            <w:top w:val="none" w:sz="0" w:space="0" w:color="auto"/>
            <w:left w:val="none" w:sz="0" w:space="0" w:color="auto"/>
            <w:bottom w:val="none" w:sz="0" w:space="0" w:color="auto"/>
            <w:right w:val="none" w:sz="0" w:space="0" w:color="auto"/>
          </w:divBdr>
        </w:div>
        <w:div w:id="102766995">
          <w:marLeft w:val="0"/>
          <w:marRight w:val="0"/>
          <w:marTop w:val="0"/>
          <w:marBottom w:val="0"/>
          <w:divBdr>
            <w:top w:val="none" w:sz="0" w:space="0" w:color="auto"/>
            <w:left w:val="none" w:sz="0" w:space="0" w:color="auto"/>
            <w:bottom w:val="none" w:sz="0" w:space="0" w:color="auto"/>
            <w:right w:val="none" w:sz="0" w:space="0" w:color="auto"/>
          </w:divBdr>
        </w:div>
        <w:div w:id="141239945">
          <w:marLeft w:val="0"/>
          <w:marRight w:val="0"/>
          <w:marTop w:val="0"/>
          <w:marBottom w:val="0"/>
          <w:divBdr>
            <w:top w:val="none" w:sz="0" w:space="0" w:color="auto"/>
            <w:left w:val="none" w:sz="0" w:space="0" w:color="auto"/>
            <w:bottom w:val="none" w:sz="0" w:space="0" w:color="auto"/>
            <w:right w:val="none" w:sz="0" w:space="0" w:color="auto"/>
          </w:divBdr>
        </w:div>
        <w:div w:id="150568047">
          <w:marLeft w:val="0"/>
          <w:marRight w:val="0"/>
          <w:marTop w:val="0"/>
          <w:marBottom w:val="0"/>
          <w:divBdr>
            <w:top w:val="none" w:sz="0" w:space="0" w:color="auto"/>
            <w:left w:val="none" w:sz="0" w:space="0" w:color="auto"/>
            <w:bottom w:val="none" w:sz="0" w:space="0" w:color="auto"/>
            <w:right w:val="none" w:sz="0" w:space="0" w:color="auto"/>
          </w:divBdr>
        </w:div>
        <w:div w:id="175120208">
          <w:marLeft w:val="0"/>
          <w:marRight w:val="0"/>
          <w:marTop w:val="0"/>
          <w:marBottom w:val="0"/>
          <w:divBdr>
            <w:top w:val="none" w:sz="0" w:space="0" w:color="auto"/>
            <w:left w:val="none" w:sz="0" w:space="0" w:color="auto"/>
            <w:bottom w:val="none" w:sz="0" w:space="0" w:color="auto"/>
            <w:right w:val="none" w:sz="0" w:space="0" w:color="auto"/>
          </w:divBdr>
        </w:div>
        <w:div w:id="218054795">
          <w:marLeft w:val="0"/>
          <w:marRight w:val="0"/>
          <w:marTop w:val="0"/>
          <w:marBottom w:val="0"/>
          <w:divBdr>
            <w:top w:val="none" w:sz="0" w:space="0" w:color="auto"/>
            <w:left w:val="none" w:sz="0" w:space="0" w:color="auto"/>
            <w:bottom w:val="none" w:sz="0" w:space="0" w:color="auto"/>
            <w:right w:val="none" w:sz="0" w:space="0" w:color="auto"/>
          </w:divBdr>
        </w:div>
        <w:div w:id="251596900">
          <w:marLeft w:val="0"/>
          <w:marRight w:val="0"/>
          <w:marTop w:val="0"/>
          <w:marBottom w:val="0"/>
          <w:divBdr>
            <w:top w:val="none" w:sz="0" w:space="0" w:color="auto"/>
            <w:left w:val="none" w:sz="0" w:space="0" w:color="auto"/>
            <w:bottom w:val="none" w:sz="0" w:space="0" w:color="auto"/>
            <w:right w:val="none" w:sz="0" w:space="0" w:color="auto"/>
          </w:divBdr>
        </w:div>
        <w:div w:id="257834480">
          <w:marLeft w:val="0"/>
          <w:marRight w:val="0"/>
          <w:marTop w:val="0"/>
          <w:marBottom w:val="0"/>
          <w:divBdr>
            <w:top w:val="none" w:sz="0" w:space="0" w:color="auto"/>
            <w:left w:val="none" w:sz="0" w:space="0" w:color="auto"/>
            <w:bottom w:val="none" w:sz="0" w:space="0" w:color="auto"/>
            <w:right w:val="none" w:sz="0" w:space="0" w:color="auto"/>
          </w:divBdr>
        </w:div>
        <w:div w:id="389157629">
          <w:marLeft w:val="0"/>
          <w:marRight w:val="0"/>
          <w:marTop w:val="0"/>
          <w:marBottom w:val="0"/>
          <w:divBdr>
            <w:top w:val="none" w:sz="0" w:space="0" w:color="auto"/>
            <w:left w:val="none" w:sz="0" w:space="0" w:color="auto"/>
            <w:bottom w:val="none" w:sz="0" w:space="0" w:color="auto"/>
            <w:right w:val="none" w:sz="0" w:space="0" w:color="auto"/>
          </w:divBdr>
        </w:div>
        <w:div w:id="441261896">
          <w:marLeft w:val="0"/>
          <w:marRight w:val="0"/>
          <w:marTop w:val="0"/>
          <w:marBottom w:val="0"/>
          <w:divBdr>
            <w:top w:val="none" w:sz="0" w:space="0" w:color="auto"/>
            <w:left w:val="none" w:sz="0" w:space="0" w:color="auto"/>
            <w:bottom w:val="none" w:sz="0" w:space="0" w:color="auto"/>
            <w:right w:val="none" w:sz="0" w:space="0" w:color="auto"/>
          </w:divBdr>
        </w:div>
        <w:div w:id="511458432">
          <w:marLeft w:val="0"/>
          <w:marRight w:val="0"/>
          <w:marTop w:val="0"/>
          <w:marBottom w:val="0"/>
          <w:divBdr>
            <w:top w:val="none" w:sz="0" w:space="0" w:color="auto"/>
            <w:left w:val="none" w:sz="0" w:space="0" w:color="auto"/>
            <w:bottom w:val="none" w:sz="0" w:space="0" w:color="auto"/>
            <w:right w:val="none" w:sz="0" w:space="0" w:color="auto"/>
          </w:divBdr>
        </w:div>
        <w:div w:id="551960700">
          <w:marLeft w:val="0"/>
          <w:marRight w:val="0"/>
          <w:marTop w:val="0"/>
          <w:marBottom w:val="0"/>
          <w:divBdr>
            <w:top w:val="none" w:sz="0" w:space="0" w:color="auto"/>
            <w:left w:val="none" w:sz="0" w:space="0" w:color="auto"/>
            <w:bottom w:val="none" w:sz="0" w:space="0" w:color="auto"/>
            <w:right w:val="none" w:sz="0" w:space="0" w:color="auto"/>
          </w:divBdr>
        </w:div>
        <w:div w:id="566720924">
          <w:marLeft w:val="0"/>
          <w:marRight w:val="0"/>
          <w:marTop w:val="0"/>
          <w:marBottom w:val="0"/>
          <w:divBdr>
            <w:top w:val="none" w:sz="0" w:space="0" w:color="auto"/>
            <w:left w:val="none" w:sz="0" w:space="0" w:color="auto"/>
            <w:bottom w:val="none" w:sz="0" w:space="0" w:color="auto"/>
            <w:right w:val="none" w:sz="0" w:space="0" w:color="auto"/>
          </w:divBdr>
        </w:div>
        <w:div w:id="610941081">
          <w:marLeft w:val="0"/>
          <w:marRight w:val="0"/>
          <w:marTop w:val="0"/>
          <w:marBottom w:val="0"/>
          <w:divBdr>
            <w:top w:val="none" w:sz="0" w:space="0" w:color="auto"/>
            <w:left w:val="none" w:sz="0" w:space="0" w:color="auto"/>
            <w:bottom w:val="none" w:sz="0" w:space="0" w:color="auto"/>
            <w:right w:val="none" w:sz="0" w:space="0" w:color="auto"/>
          </w:divBdr>
        </w:div>
        <w:div w:id="651835682">
          <w:marLeft w:val="0"/>
          <w:marRight w:val="0"/>
          <w:marTop w:val="0"/>
          <w:marBottom w:val="0"/>
          <w:divBdr>
            <w:top w:val="none" w:sz="0" w:space="0" w:color="auto"/>
            <w:left w:val="none" w:sz="0" w:space="0" w:color="auto"/>
            <w:bottom w:val="none" w:sz="0" w:space="0" w:color="auto"/>
            <w:right w:val="none" w:sz="0" w:space="0" w:color="auto"/>
          </w:divBdr>
        </w:div>
        <w:div w:id="735202824">
          <w:marLeft w:val="0"/>
          <w:marRight w:val="0"/>
          <w:marTop w:val="0"/>
          <w:marBottom w:val="0"/>
          <w:divBdr>
            <w:top w:val="none" w:sz="0" w:space="0" w:color="auto"/>
            <w:left w:val="none" w:sz="0" w:space="0" w:color="auto"/>
            <w:bottom w:val="none" w:sz="0" w:space="0" w:color="auto"/>
            <w:right w:val="none" w:sz="0" w:space="0" w:color="auto"/>
          </w:divBdr>
        </w:div>
        <w:div w:id="808016901">
          <w:marLeft w:val="0"/>
          <w:marRight w:val="0"/>
          <w:marTop w:val="0"/>
          <w:marBottom w:val="0"/>
          <w:divBdr>
            <w:top w:val="none" w:sz="0" w:space="0" w:color="auto"/>
            <w:left w:val="none" w:sz="0" w:space="0" w:color="auto"/>
            <w:bottom w:val="none" w:sz="0" w:space="0" w:color="auto"/>
            <w:right w:val="none" w:sz="0" w:space="0" w:color="auto"/>
          </w:divBdr>
        </w:div>
        <w:div w:id="862591760">
          <w:marLeft w:val="0"/>
          <w:marRight w:val="0"/>
          <w:marTop w:val="0"/>
          <w:marBottom w:val="0"/>
          <w:divBdr>
            <w:top w:val="none" w:sz="0" w:space="0" w:color="auto"/>
            <w:left w:val="none" w:sz="0" w:space="0" w:color="auto"/>
            <w:bottom w:val="none" w:sz="0" w:space="0" w:color="auto"/>
            <w:right w:val="none" w:sz="0" w:space="0" w:color="auto"/>
          </w:divBdr>
        </w:div>
        <w:div w:id="969824562">
          <w:marLeft w:val="0"/>
          <w:marRight w:val="0"/>
          <w:marTop w:val="0"/>
          <w:marBottom w:val="0"/>
          <w:divBdr>
            <w:top w:val="none" w:sz="0" w:space="0" w:color="auto"/>
            <w:left w:val="none" w:sz="0" w:space="0" w:color="auto"/>
            <w:bottom w:val="none" w:sz="0" w:space="0" w:color="auto"/>
            <w:right w:val="none" w:sz="0" w:space="0" w:color="auto"/>
          </w:divBdr>
        </w:div>
        <w:div w:id="1056128922">
          <w:marLeft w:val="0"/>
          <w:marRight w:val="0"/>
          <w:marTop w:val="0"/>
          <w:marBottom w:val="0"/>
          <w:divBdr>
            <w:top w:val="none" w:sz="0" w:space="0" w:color="auto"/>
            <w:left w:val="none" w:sz="0" w:space="0" w:color="auto"/>
            <w:bottom w:val="none" w:sz="0" w:space="0" w:color="auto"/>
            <w:right w:val="none" w:sz="0" w:space="0" w:color="auto"/>
          </w:divBdr>
        </w:div>
        <w:div w:id="1084914210">
          <w:marLeft w:val="0"/>
          <w:marRight w:val="0"/>
          <w:marTop w:val="0"/>
          <w:marBottom w:val="0"/>
          <w:divBdr>
            <w:top w:val="none" w:sz="0" w:space="0" w:color="auto"/>
            <w:left w:val="none" w:sz="0" w:space="0" w:color="auto"/>
            <w:bottom w:val="none" w:sz="0" w:space="0" w:color="auto"/>
            <w:right w:val="none" w:sz="0" w:space="0" w:color="auto"/>
          </w:divBdr>
        </w:div>
        <w:div w:id="1106925418">
          <w:marLeft w:val="0"/>
          <w:marRight w:val="0"/>
          <w:marTop w:val="0"/>
          <w:marBottom w:val="0"/>
          <w:divBdr>
            <w:top w:val="none" w:sz="0" w:space="0" w:color="auto"/>
            <w:left w:val="none" w:sz="0" w:space="0" w:color="auto"/>
            <w:bottom w:val="none" w:sz="0" w:space="0" w:color="auto"/>
            <w:right w:val="none" w:sz="0" w:space="0" w:color="auto"/>
          </w:divBdr>
        </w:div>
        <w:div w:id="1116631238">
          <w:marLeft w:val="0"/>
          <w:marRight w:val="0"/>
          <w:marTop w:val="0"/>
          <w:marBottom w:val="0"/>
          <w:divBdr>
            <w:top w:val="none" w:sz="0" w:space="0" w:color="auto"/>
            <w:left w:val="none" w:sz="0" w:space="0" w:color="auto"/>
            <w:bottom w:val="none" w:sz="0" w:space="0" w:color="auto"/>
            <w:right w:val="none" w:sz="0" w:space="0" w:color="auto"/>
          </w:divBdr>
        </w:div>
        <w:div w:id="1296520689">
          <w:marLeft w:val="0"/>
          <w:marRight w:val="0"/>
          <w:marTop w:val="0"/>
          <w:marBottom w:val="0"/>
          <w:divBdr>
            <w:top w:val="none" w:sz="0" w:space="0" w:color="auto"/>
            <w:left w:val="none" w:sz="0" w:space="0" w:color="auto"/>
            <w:bottom w:val="none" w:sz="0" w:space="0" w:color="auto"/>
            <w:right w:val="none" w:sz="0" w:space="0" w:color="auto"/>
          </w:divBdr>
        </w:div>
        <w:div w:id="1330210851">
          <w:marLeft w:val="0"/>
          <w:marRight w:val="0"/>
          <w:marTop w:val="0"/>
          <w:marBottom w:val="0"/>
          <w:divBdr>
            <w:top w:val="none" w:sz="0" w:space="0" w:color="auto"/>
            <w:left w:val="none" w:sz="0" w:space="0" w:color="auto"/>
            <w:bottom w:val="none" w:sz="0" w:space="0" w:color="auto"/>
            <w:right w:val="none" w:sz="0" w:space="0" w:color="auto"/>
          </w:divBdr>
        </w:div>
        <w:div w:id="1379280927">
          <w:marLeft w:val="0"/>
          <w:marRight w:val="0"/>
          <w:marTop w:val="0"/>
          <w:marBottom w:val="0"/>
          <w:divBdr>
            <w:top w:val="none" w:sz="0" w:space="0" w:color="auto"/>
            <w:left w:val="none" w:sz="0" w:space="0" w:color="auto"/>
            <w:bottom w:val="none" w:sz="0" w:space="0" w:color="auto"/>
            <w:right w:val="none" w:sz="0" w:space="0" w:color="auto"/>
          </w:divBdr>
        </w:div>
        <w:div w:id="1448155727">
          <w:marLeft w:val="0"/>
          <w:marRight w:val="0"/>
          <w:marTop w:val="0"/>
          <w:marBottom w:val="0"/>
          <w:divBdr>
            <w:top w:val="none" w:sz="0" w:space="0" w:color="auto"/>
            <w:left w:val="none" w:sz="0" w:space="0" w:color="auto"/>
            <w:bottom w:val="none" w:sz="0" w:space="0" w:color="auto"/>
            <w:right w:val="none" w:sz="0" w:space="0" w:color="auto"/>
          </w:divBdr>
        </w:div>
        <w:div w:id="1463575496">
          <w:marLeft w:val="0"/>
          <w:marRight w:val="0"/>
          <w:marTop w:val="0"/>
          <w:marBottom w:val="0"/>
          <w:divBdr>
            <w:top w:val="none" w:sz="0" w:space="0" w:color="auto"/>
            <w:left w:val="none" w:sz="0" w:space="0" w:color="auto"/>
            <w:bottom w:val="none" w:sz="0" w:space="0" w:color="auto"/>
            <w:right w:val="none" w:sz="0" w:space="0" w:color="auto"/>
          </w:divBdr>
        </w:div>
        <w:div w:id="1486320535">
          <w:marLeft w:val="0"/>
          <w:marRight w:val="0"/>
          <w:marTop w:val="0"/>
          <w:marBottom w:val="0"/>
          <w:divBdr>
            <w:top w:val="none" w:sz="0" w:space="0" w:color="auto"/>
            <w:left w:val="none" w:sz="0" w:space="0" w:color="auto"/>
            <w:bottom w:val="none" w:sz="0" w:space="0" w:color="auto"/>
            <w:right w:val="none" w:sz="0" w:space="0" w:color="auto"/>
          </w:divBdr>
        </w:div>
        <w:div w:id="1498886018">
          <w:marLeft w:val="0"/>
          <w:marRight w:val="0"/>
          <w:marTop w:val="0"/>
          <w:marBottom w:val="0"/>
          <w:divBdr>
            <w:top w:val="none" w:sz="0" w:space="0" w:color="auto"/>
            <w:left w:val="none" w:sz="0" w:space="0" w:color="auto"/>
            <w:bottom w:val="none" w:sz="0" w:space="0" w:color="auto"/>
            <w:right w:val="none" w:sz="0" w:space="0" w:color="auto"/>
          </w:divBdr>
        </w:div>
        <w:div w:id="1593080716">
          <w:marLeft w:val="0"/>
          <w:marRight w:val="0"/>
          <w:marTop w:val="0"/>
          <w:marBottom w:val="0"/>
          <w:divBdr>
            <w:top w:val="none" w:sz="0" w:space="0" w:color="auto"/>
            <w:left w:val="none" w:sz="0" w:space="0" w:color="auto"/>
            <w:bottom w:val="none" w:sz="0" w:space="0" w:color="auto"/>
            <w:right w:val="none" w:sz="0" w:space="0" w:color="auto"/>
          </w:divBdr>
        </w:div>
        <w:div w:id="1595556647">
          <w:marLeft w:val="0"/>
          <w:marRight w:val="0"/>
          <w:marTop w:val="0"/>
          <w:marBottom w:val="0"/>
          <w:divBdr>
            <w:top w:val="none" w:sz="0" w:space="0" w:color="auto"/>
            <w:left w:val="none" w:sz="0" w:space="0" w:color="auto"/>
            <w:bottom w:val="none" w:sz="0" w:space="0" w:color="auto"/>
            <w:right w:val="none" w:sz="0" w:space="0" w:color="auto"/>
          </w:divBdr>
        </w:div>
        <w:div w:id="1626815725">
          <w:marLeft w:val="0"/>
          <w:marRight w:val="0"/>
          <w:marTop w:val="0"/>
          <w:marBottom w:val="0"/>
          <w:divBdr>
            <w:top w:val="none" w:sz="0" w:space="0" w:color="auto"/>
            <w:left w:val="none" w:sz="0" w:space="0" w:color="auto"/>
            <w:bottom w:val="none" w:sz="0" w:space="0" w:color="auto"/>
            <w:right w:val="none" w:sz="0" w:space="0" w:color="auto"/>
          </w:divBdr>
        </w:div>
        <w:div w:id="1632786656">
          <w:marLeft w:val="0"/>
          <w:marRight w:val="0"/>
          <w:marTop w:val="0"/>
          <w:marBottom w:val="0"/>
          <w:divBdr>
            <w:top w:val="none" w:sz="0" w:space="0" w:color="auto"/>
            <w:left w:val="none" w:sz="0" w:space="0" w:color="auto"/>
            <w:bottom w:val="none" w:sz="0" w:space="0" w:color="auto"/>
            <w:right w:val="none" w:sz="0" w:space="0" w:color="auto"/>
          </w:divBdr>
        </w:div>
        <w:div w:id="1641154285">
          <w:marLeft w:val="0"/>
          <w:marRight w:val="0"/>
          <w:marTop w:val="0"/>
          <w:marBottom w:val="0"/>
          <w:divBdr>
            <w:top w:val="none" w:sz="0" w:space="0" w:color="auto"/>
            <w:left w:val="none" w:sz="0" w:space="0" w:color="auto"/>
            <w:bottom w:val="none" w:sz="0" w:space="0" w:color="auto"/>
            <w:right w:val="none" w:sz="0" w:space="0" w:color="auto"/>
          </w:divBdr>
        </w:div>
        <w:div w:id="1698001070">
          <w:marLeft w:val="0"/>
          <w:marRight w:val="0"/>
          <w:marTop w:val="0"/>
          <w:marBottom w:val="0"/>
          <w:divBdr>
            <w:top w:val="none" w:sz="0" w:space="0" w:color="auto"/>
            <w:left w:val="none" w:sz="0" w:space="0" w:color="auto"/>
            <w:bottom w:val="none" w:sz="0" w:space="0" w:color="auto"/>
            <w:right w:val="none" w:sz="0" w:space="0" w:color="auto"/>
          </w:divBdr>
        </w:div>
        <w:div w:id="1789086473">
          <w:marLeft w:val="0"/>
          <w:marRight w:val="0"/>
          <w:marTop w:val="0"/>
          <w:marBottom w:val="0"/>
          <w:divBdr>
            <w:top w:val="none" w:sz="0" w:space="0" w:color="auto"/>
            <w:left w:val="none" w:sz="0" w:space="0" w:color="auto"/>
            <w:bottom w:val="none" w:sz="0" w:space="0" w:color="auto"/>
            <w:right w:val="none" w:sz="0" w:space="0" w:color="auto"/>
          </w:divBdr>
        </w:div>
        <w:div w:id="1824616491">
          <w:marLeft w:val="0"/>
          <w:marRight w:val="0"/>
          <w:marTop w:val="0"/>
          <w:marBottom w:val="0"/>
          <w:divBdr>
            <w:top w:val="none" w:sz="0" w:space="0" w:color="auto"/>
            <w:left w:val="none" w:sz="0" w:space="0" w:color="auto"/>
            <w:bottom w:val="none" w:sz="0" w:space="0" w:color="auto"/>
            <w:right w:val="none" w:sz="0" w:space="0" w:color="auto"/>
          </w:divBdr>
        </w:div>
        <w:div w:id="1917009813">
          <w:marLeft w:val="0"/>
          <w:marRight w:val="0"/>
          <w:marTop w:val="0"/>
          <w:marBottom w:val="0"/>
          <w:divBdr>
            <w:top w:val="none" w:sz="0" w:space="0" w:color="auto"/>
            <w:left w:val="none" w:sz="0" w:space="0" w:color="auto"/>
            <w:bottom w:val="none" w:sz="0" w:space="0" w:color="auto"/>
            <w:right w:val="none" w:sz="0" w:space="0" w:color="auto"/>
          </w:divBdr>
        </w:div>
        <w:div w:id="2038970091">
          <w:marLeft w:val="0"/>
          <w:marRight w:val="0"/>
          <w:marTop w:val="0"/>
          <w:marBottom w:val="0"/>
          <w:divBdr>
            <w:top w:val="none" w:sz="0" w:space="0" w:color="auto"/>
            <w:left w:val="none" w:sz="0" w:space="0" w:color="auto"/>
            <w:bottom w:val="none" w:sz="0" w:space="0" w:color="auto"/>
            <w:right w:val="none" w:sz="0" w:space="0" w:color="auto"/>
          </w:divBdr>
        </w:div>
      </w:divsChild>
    </w:div>
    <w:div w:id="1386177151">
      <w:bodyDiv w:val="1"/>
      <w:marLeft w:val="0"/>
      <w:marRight w:val="0"/>
      <w:marTop w:val="0"/>
      <w:marBottom w:val="0"/>
      <w:divBdr>
        <w:top w:val="none" w:sz="0" w:space="0" w:color="auto"/>
        <w:left w:val="none" w:sz="0" w:space="0" w:color="auto"/>
        <w:bottom w:val="none" w:sz="0" w:space="0" w:color="auto"/>
        <w:right w:val="none" w:sz="0" w:space="0" w:color="auto"/>
      </w:divBdr>
    </w:div>
    <w:div w:id="15831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dille.webs.ull.es/M6/03merino.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edille.webs.ull.es/M6/03merino.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54BEA00-6258-4451-A0AE-EF6CD329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23664</Words>
  <Characters>119031</Characters>
  <Application>Microsoft Office Word</Application>
  <DocSecurity>0</DocSecurity>
  <Lines>2125</Lines>
  <Paragraphs>304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Messi</cp:lastModifiedBy>
  <cp:revision>6</cp:revision>
  <dcterms:created xsi:type="dcterms:W3CDTF">2019-04-29T11:17:00Z</dcterms:created>
  <dcterms:modified xsi:type="dcterms:W3CDTF">2019-04-30T05:00:00Z</dcterms:modified>
</cp:coreProperties>
</file>