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C72EA" w14:textId="44ACF2C6" w:rsidR="00A36ED9" w:rsidRPr="00A36ED9" w:rsidRDefault="00A36ED9" w:rsidP="00A36ED9">
      <w:pPr>
        <w:ind w:left="1776" w:hanging="360"/>
        <w:jc w:val="center"/>
        <w:rPr>
          <w:rFonts w:ascii="Times New Roman" w:hAnsi="Times New Roman" w:cs="Times New Roman"/>
          <w:sz w:val="40"/>
          <w:szCs w:val="40"/>
        </w:rPr>
      </w:pPr>
      <w:r w:rsidRPr="00A36ED9">
        <w:rPr>
          <w:rFonts w:ascii="Times New Roman" w:hAnsi="Times New Roman" w:cs="Times New Roman"/>
          <w:sz w:val="40"/>
          <w:szCs w:val="40"/>
        </w:rPr>
        <w:t>Univerzita Palackého v Olomouci</w:t>
      </w:r>
    </w:p>
    <w:p w14:paraId="4AAFDDCB" w14:textId="18E00A24" w:rsidR="00A36ED9" w:rsidRPr="00A36ED9" w:rsidRDefault="00A36ED9" w:rsidP="00A36ED9">
      <w:pPr>
        <w:ind w:left="1776" w:hanging="360"/>
        <w:jc w:val="center"/>
        <w:rPr>
          <w:rFonts w:ascii="Times New Roman" w:hAnsi="Times New Roman" w:cs="Times New Roman"/>
          <w:sz w:val="40"/>
          <w:szCs w:val="40"/>
        </w:rPr>
      </w:pPr>
      <w:r w:rsidRPr="00A36ED9">
        <w:rPr>
          <w:rFonts w:ascii="Times New Roman" w:hAnsi="Times New Roman" w:cs="Times New Roman"/>
          <w:sz w:val="40"/>
          <w:szCs w:val="40"/>
        </w:rPr>
        <w:t>Filozofická Fakulta</w:t>
      </w:r>
    </w:p>
    <w:p w14:paraId="65F1B9E1" w14:textId="363CD60D" w:rsidR="00A36ED9" w:rsidRDefault="00A36ED9" w:rsidP="00A36ED9">
      <w:pPr>
        <w:ind w:left="1776" w:hanging="360"/>
        <w:jc w:val="center"/>
        <w:rPr>
          <w:rFonts w:ascii="Times New Roman" w:hAnsi="Times New Roman" w:cs="Times New Roman"/>
          <w:sz w:val="40"/>
          <w:szCs w:val="40"/>
        </w:rPr>
      </w:pPr>
    </w:p>
    <w:p w14:paraId="56EC73EF" w14:textId="77777777" w:rsidR="00A36ED9" w:rsidRPr="00A36ED9" w:rsidRDefault="00A36ED9" w:rsidP="00A36ED9">
      <w:pPr>
        <w:ind w:left="1776" w:hanging="360"/>
        <w:jc w:val="center"/>
        <w:rPr>
          <w:rFonts w:ascii="Times New Roman" w:hAnsi="Times New Roman" w:cs="Times New Roman"/>
          <w:sz w:val="40"/>
          <w:szCs w:val="40"/>
        </w:rPr>
      </w:pPr>
    </w:p>
    <w:p w14:paraId="6CD32359" w14:textId="67EE8393" w:rsidR="00A36ED9" w:rsidRPr="00A36ED9" w:rsidRDefault="00A36ED9" w:rsidP="00A36ED9">
      <w:pPr>
        <w:ind w:left="1776" w:hanging="360"/>
        <w:jc w:val="center"/>
        <w:rPr>
          <w:rFonts w:ascii="Times New Roman" w:hAnsi="Times New Roman" w:cs="Times New Roman"/>
          <w:sz w:val="40"/>
          <w:szCs w:val="40"/>
        </w:rPr>
      </w:pPr>
      <w:r w:rsidRPr="00A36ED9">
        <w:rPr>
          <w:rFonts w:ascii="Times New Roman" w:hAnsi="Times New Roman" w:cs="Times New Roman"/>
          <w:sz w:val="40"/>
          <w:szCs w:val="40"/>
        </w:rPr>
        <w:t>Bakalářská Práce</w:t>
      </w:r>
    </w:p>
    <w:p w14:paraId="443A82A8" w14:textId="48286F0A" w:rsidR="00A36ED9" w:rsidRDefault="00A36ED9" w:rsidP="00A36ED9">
      <w:pPr>
        <w:ind w:left="1776" w:hanging="360"/>
        <w:jc w:val="center"/>
        <w:rPr>
          <w:rFonts w:ascii="Times New Roman" w:hAnsi="Times New Roman" w:cs="Times New Roman"/>
        </w:rPr>
      </w:pPr>
    </w:p>
    <w:p w14:paraId="5238BCF5" w14:textId="77777777" w:rsidR="00A36ED9" w:rsidRPr="00A36ED9" w:rsidRDefault="00A36ED9" w:rsidP="00A36ED9">
      <w:pPr>
        <w:ind w:left="1776" w:hanging="360"/>
        <w:jc w:val="center"/>
        <w:rPr>
          <w:rFonts w:ascii="Times New Roman" w:hAnsi="Times New Roman" w:cs="Times New Roman"/>
        </w:rPr>
      </w:pPr>
    </w:p>
    <w:p w14:paraId="5F003A5B" w14:textId="183CEC52" w:rsidR="00A36ED9" w:rsidRDefault="006710EF" w:rsidP="00DB6C24">
      <w:pPr>
        <w:ind w:left="1776" w:hanging="360"/>
        <w:jc w:val="center"/>
        <w:rPr>
          <w:rFonts w:ascii="Times New Roman" w:hAnsi="Times New Roman" w:cs="Times New Roman"/>
          <w:b/>
          <w:bCs/>
          <w:sz w:val="48"/>
          <w:szCs w:val="48"/>
        </w:rPr>
      </w:pPr>
      <w:r>
        <w:rPr>
          <w:rFonts w:ascii="Times New Roman" w:hAnsi="Times New Roman" w:cs="Times New Roman"/>
          <w:b/>
          <w:bCs/>
          <w:sz w:val="48"/>
          <w:szCs w:val="48"/>
        </w:rPr>
        <w:t>Žánrová a komparativní</w:t>
      </w:r>
      <w:r w:rsidR="00A36ED9" w:rsidRPr="00A36ED9">
        <w:rPr>
          <w:rFonts w:ascii="Times New Roman" w:hAnsi="Times New Roman" w:cs="Times New Roman"/>
          <w:b/>
          <w:bCs/>
          <w:sz w:val="48"/>
          <w:szCs w:val="48"/>
        </w:rPr>
        <w:t xml:space="preserve"> analýza filmů</w:t>
      </w:r>
      <w:r w:rsidR="00DB6C24">
        <w:rPr>
          <w:rFonts w:ascii="Times New Roman" w:hAnsi="Times New Roman" w:cs="Times New Roman"/>
          <w:b/>
          <w:bCs/>
          <w:sz w:val="48"/>
          <w:szCs w:val="48"/>
        </w:rPr>
        <w:t xml:space="preserve"> </w:t>
      </w:r>
      <w:r w:rsidR="00A36ED9" w:rsidRPr="00A36ED9">
        <w:rPr>
          <w:rFonts w:ascii="Times New Roman" w:hAnsi="Times New Roman" w:cs="Times New Roman"/>
          <w:b/>
          <w:bCs/>
          <w:sz w:val="48"/>
          <w:szCs w:val="48"/>
        </w:rPr>
        <w:t>Zodiac</w:t>
      </w:r>
      <w:r w:rsidR="009F5005">
        <w:rPr>
          <w:rFonts w:ascii="Times New Roman" w:hAnsi="Times New Roman" w:cs="Times New Roman"/>
          <w:b/>
          <w:bCs/>
          <w:sz w:val="48"/>
          <w:szCs w:val="48"/>
        </w:rPr>
        <w:t xml:space="preserve"> (2007)</w:t>
      </w:r>
      <w:r w:rsidR="00A36ED9" w:rsidRPr="00A36ED9">
        <w:rPr>
          <w:rFonts w:ascii="Times New Roman" w:hAnsi="Times New Roman" w:cs="Times New Roman"/>
          <w:b/>
          <w:bCs/>
          <w:sz w:val="48"/>
          <w:szCs w:val="48"/>
        </w:rPr>
        <w:t xml:space="preserve"> a </w:t>
      </w:r>
      <w:r w:rsidR="009F6ED5">
        <w:rPr>
          <w:rFonts w:ascii="Times New Roman" w:hAnsi="Times New Roman" w:cs="Times New Roman"/>
          <w:b/>
          <w:bCs/>
          <w:sz w:val="48"/>
          <w:szCs w:val="48"/>
        </w:rPr>
        <w:t>Memories of Murder</w:t>
      </w:r>
      <w:r w:rsidR="009F5005">
        <w:rPr>
          <w:rFonts w:ascii="Times New Roman" w:hAnsi="Times New Roman" w:cs="Times New Roman"/>
          <w:b/>
          <w:bCs/>
          <w:sz w:val="48"/>
          <w:szCs w:val="48"/>
        </w:rPr>
        <w:t xml:space="preserve"> (2003)</w:t>
      </w:r>
    </w:p>
    <w:p w14:paraId="1C7E5984" w14:textId="65B5D32D" w:rsidR="00A36ED9" w:rsidRDefault="00A36ED9" w:rsidP="00A36ED9">
      <w:pPr>
        <w:ind w:left="1776" w:hanging="360"/>
        <w:jc w:val="center"/>
        <w:rPr>
          <w:rFonts w:ascii="Times New Roman" w:hAnsi="Times New Roman" w:cs="Times New Roman"/>
          <w:b/>
          <w:bCs/>
          <w:sz w:val="48"/>
          <w:szCs w:val="48"/>
        </w:rPr>
      </w:pPr>
    </w:p>
    <w:p w14:paraId="0B734CD4" w14:textId="77777777" w:rsidR="00A36ED9" w:rsidRPr="00A36ED9" w:rsidRDefault="00A36ED9" w:rsidP="00A36ED9">
      <w:pPr>
        <w:ind w:left="1776" w:hanging="360"/>
        <w:jc w:val="center"/>
        <w:rPr>
          <w:rFonts w:ascii="Times New Roman" w:hAnsi="Times New Roman" w:cs="Times New Roman"/>
          <w:b/>
          <w:bCs/>
          <w:sz w:val="48"/>
          <w:szCs w:val="48"/>
        </w:rPr>
      </w:pPr>
    </w:p>
    <w:p w14:paraId="62F5B1A0" w14:textId="06AC34E6" w:rsidR="00A36ED9" w:rsidRPr="00A36ED9" w:rsidRDefault="00A36ED9" w:rsidP="00A36ED9">
      <w:pPr>
        <w:ind w:left="1776" w:hanging="360"/>
        <w:jc w:val="center"/>
        <w:rPr>
          <w:rFonts w:ascii="Times New Roman" w:hAnsi="Times New Roman" w:cs="Times New Roman"/>
        </w:rPr>
      </w:pPr>
    </w:p>
    <w:p w14:paraId="17761301" w14:textId="31028EB0" w:rsidR="00A36ED9" w:rsidRPr="00A36ED9" w:rsidRDefault="00A36ED9" w:rsidP="00A36ED9">
      <w:pPr>
        <w:ind w:left="1776" w:hanging="360"/>
        <w:jc w:val="center"/>
        <w:rPr>
          <w:rFonts w:ascii="Times New Roman" w:hAnsi="Times New Roman" w:cs="Times New Roman"/>
          <w:sz w:val="32"/>
          <w:szCs w:val="32"/>
        </w:rPr>
      </w:pPr>
      <w:r w:rsidRPr="00A36ED9">
        <w:rPr>
          <w:rFonts w:ascii="Times New Roman" w:hAnsi="Times New Roman" w:cs="Times New Roman"/>
          <w:sz w:val="32"/>
          <w:szCs w:val="32"/>
        </w:rPr>
        <w:t>Tomáš Payer</w:t>
      </w:r>
    </w:p>
    <w:p w14:paraId="4A28BEFE" w14:textId="1833F3F0" w:rsidR="00A36ED9" w:rsidRPr="00A36ED9" w:rsidRDefault="00A36ED9" w:rsidP="00A36ED9">
      <w:pPr>
        <w:ind w:left="1776" w:hanging="360"/>
        <w:jc w:val="center"/>
        <w:rPr>
          <w:rFonts w:ascii="Times New Roman" w:hAnsi="Times New Roman" w:cs="Times New Roman"/>
          <w:sz w:val="32"/>
          <w:szCs w:val="32"/>
        </w:rPr>
      </w:pPr>
    </w:p>
    <w:p w14:paraId="1C21F39D" w14:textId="2EACC0C2" w:rsidR="00A36ED9" w:rsidRPr="00A36ED9" w:rsidRDefault="00A36ED9" w:rsidP="00A36ED9">
      <w:pPr>
        <w:ind w:left="1776" w:hanging="360"/>
        <w:jc w:val="center"/>
        <w:rPr>
          <w:rFonts w:ascii="Times New Roman" w:hAnsi="Times New Roman" w:cs="Times New Roman"/>
          <w:b/>
          <w:bCs/>
          <w:sz w:val="32"/>
          <w:szCs w:val="32"/>
        </w:rPr>
      </w:pPr>
      <w:r w:rsidRPr="00A36ED9">
        <w:rPr>
          <w:rFonts w:ascii="Times New Roman" w:hAnsi="Times New Roman" w:cs="Times New Roman"/>
          <w:b/>
          <w:bCs/>
          <w:sz w:val="32"/>
          <w:szCs w:val="32"/>
        </w:rPr>
        <w:t>Katedra divadelních a filmových studií</w:t>
      </w:r>
    </w:p>
    <w:p w14:paraId="346B910B" w14:textId="61570E92" w:rsidR="00A36ED9" w:rsidRDefault="00A36ED9" w:rsidP="00A36ED9">
      <w:pPr>
        <w:ind w:left="1776" w:hanging="360"/>
        <w:jc w:val="center"/>
        <w:rPr>
          <w:rFonts w:ascii="Times New Roman" w:hAnsi="Times New Roman" w:cs="Times New Roman"/>
          <w:sz w:val="32"/>
          <w:szCs w:val="32"/>
        </w:rPr>
      </w:pPr>
    </w:p>
    <w:p w14:paraId="63D6E1A9" w14:textId="77777777" w:rsidR="00A36ED9" w:rsidRPr="00A36ED9" w:rsidRDefault="00A36ED9" w:rsidP="00A36ED9">
      <w:pPr>
        <w:ind w:left="1776" w:hanging="360"/>
        <w:jc w:val="center"/>
        <w:rPr>
          <w:rFonts w:ascii="Times New Roman" w:hAnsi="Times New Roman" w:cs="Times New Roman"/>
          <w:sz w:val="32"/>
          <w:szCs w:val="32"/>
        </w:rPr>
      </w:pPr>
    </w:p>
    <w:p w14:paraId="688B2EE7" w14:textId="0F34094C" w:rsidR="00A36ED9" w:rsidRPr="00A36ED9" w:rsidRDefault="00A36ED9" w:rsidP="00A36ED9">
      <w:pPr>
        <w:ind w:left="1776" w:hanging="360"/>
        <w:jc w:val="center"/>
        <w:rPr>
          <w:rFonts w:ascii="Times New Roman" w:hAnsi="Times New Roman" w:cs="Times New Roman"/>
          <w:sz w:val="32"/>
          <w:szCs w:val="32"/>
        </w:rPr>
      </w:pPr>
      <w:r w:rsidRPr="00A36ED9">
        <w:rPr>
          <w:rFonts w:ascii="Times New Roman" w:hAnsi="Times New Roman" w:cs="Times New Roman"/>
          <w:sz w:val="32"/>
          <w:szCs w:val="32"/>
        </w:rPr>
        <w:t xml:space="preserve">Vedoucí práce: </w:t>
      </w:r>
      <w:r w:rsidR="0074153C">
        <w:rPr>
          <w:rFonts w:ascii="Times New Roman" w:hAnsi="Times New Roman" w:cs="Times New Roman"/>
          <w:sz w:val="32"/>
          <w:szCs w:val="32"/>
        </w:rPr>
        <w:t xml:space="preserve">doc. Mgr. </w:t>
      </w:r>
      <w:r w:rsidRPr="00A36ED9">
        <w:rPr>
          <w:rFonts w:ascii="Times New Roman" w:hAnsi="Times New Roman" w:cs="Times New Roman"/>
          <w:sz w:val="32"/>
          <w:szCs w:val="32"/>
        </w:rPr>
        <w:t>Luboš Ptáček</w:t>
      </w:r>
      <w:r w:rsidR="0074153C">
        <w:rPr>
          <w:rFonts w:ascii="Times New Roman" w:hAnsi="Times New Roman" w:cs="Times New Roman"/>
          <w:sz w:val="32"/>
          <w:szCs w:val="32"/>
        </w:rPr>
        <w:t>, Ph.D.</w:t>
      </w:r>
    </w:p>
    <w:p w14:paraId="2617A48F" w14:textId="34095D06" w:rsidR="00A36ED9" w:rsidRPr="00A36ED9" w:rsidRDefault="00A36ED9" w:rsidP="00A36ED9">
      <w:pPr>
        <w:ind w:left="1776" w:hanging="360"/>
        <w:jc w:val="center"/>
        <w:rPr>
          <w:rFonts w:ascii="Times New Roman" w:hAnsi="Times New Roman" w:cs="Times New Roman"/>
          <w:sz w:val="32"/>
          <w:szCs w:val="32"/>
        </w:rPr>
      </w:pPr>
      <w:r w:rsidRPr="00A36ED9">
        <w:rPr>
          <w:rFonts w:ascii="Times New Roman" w:hAnsi="Times New Roman" w:cs="Times New Roman"/>
          <w:sz w:val="32"/>
          <w:szCs w:val="32"/>
        </w:rPr>
        <w:t>Studijní program: Filmová studia</w:t>
      </w:r>
      <w:r w:rsidR="008E3F4C">
        <w:rPr>
          <w:rFonts w:ascii="Times New Roman" w:hAnsi="Times New Roman" w:cs="Times New Roman"/>
          <w:sz w:val="32"/>
          <w:szCs w:val="32"/>
        </w:rPr>
        <w:t xml:space="preserve"> – </w:t>
      </w:r>
      <w:r w:rsidRPr="00A36ED9">
        <w:rPr>
          <w:rFonts w:ascii="Times New Roman" w:hAnsi="Times New Roman" w:cs="Times New Roman"/>
          <w:sz w:val="32"/>
          <w:szCs w:val="32"/>
        </w:rPr>
        <w:t>Televizní</w:t>
      </w:r>
      <w:r w:rsidR="008E3F4C">
        <w:rPr>
          <w:rFonts w:ascii="Times New Roman" w:hAnsi="Times New Roman" w:cs="Times New Roman"/>
          <w:sz w:val="32"/>
          <w:szCs w:val="32"/>
        </w:rPr>
        <w:t xml:space="preserve"> a </w:t>
      </w:r>
      <w:r w:rsidRPr="00A36ED9">
        <w:rPr>
          <w:rFonts w:ascii="Times New Roman" w:hAnsi="Times New Roman" w:cs="Times New Roman"/>
          <w:sz w:val="32"/>
          <w:szCs w:val="32"/>
        </w:rPr>
        <w:t>Rozhlasová studia</w:t>
      </w:r>
    </w:p>
    <w:p w14:paraId="38FD4BE1" w14:textId="459BFC71" w:rsidR="00A36ED9" w:rsidRDefault="00A36ED9" w:rsidP="00A36ED9">
      <w:pPr>
        <w:ind w:left="1776" w:hanging="360"/>
        <w:jc w:val="center"/>
        <w:rPr>
          <w:rFonts w:ascii="Times New Roman" w:hAnsi="Times New Roman" w:cs="Times New Roman"/>
          <w:sz w:val="32"/>
          <w:szCs w:val="32"/>
        </w:rPr>
      </w:pPr>
    </w:p>
    <w:p w14:paraId="0C30520C" w14:textId="77777777" w:rsidR="00A36ED9" w:rsidRPr="00A36ED9" w:rsidRDefault="00A36ED9" w:rsidP="00A36ED9">
      <w:pPr>
        <w:ind w:left="1776" w:hanging="360"/>
        <w:jc w:val="center"/>
        <w:rPr>
          <w:rFonts w:ascii="Times New Roman" w:hAnsi="Times New Roman" w:cs="Times New Roman"/>
          <w:sz w:val="32"/>
          <w:szCs w:val="32"/>
        </w:rPr>
      </w:pPr>
    </w:p>
    <w:p w14:paraId="055FA161" w14:textId="06F9F720" w:rsidR="00A36ED9" w:rsidRPr="00FF2FF7" w:rsidRDefault="00A36ED9" w:rsidP="00FF2FF7">
      <w:pPr>
        <w:ind w:left="1776" w:hanging="360"/>
        <w:jc w:val="center"/>
        <w:rPr>
          <w:rFonts w:ascii="Times New Roman" w:hAnsi="Times New Roman" w:cs="Times New Roman"/>
          <w:sz w:val="32"/>
          <w:szCs w:val="32"/>
        </w:rPr>
      </w:pPr>
      <w:r w:rsidRPr="00A36ED9">
        <w:rPr>
          <w:rFonts w:ascii="Times New Roman" w:hAnsi="Times New Roman" w:cs="Times New Roman"/>
          <w:sz w:val="32"/>
          <w:szCs w:val="32"/>
        </w:rPr>
        <w:t>Olomouc 202</w:t>
      </w:r>
      <w:r w:rsidR="00FF2FF7">
        <w:rPr>
          <w:rFonts w:ascii="Times New Roman" w:hAnsi="Times New Roman" w:cs="Times New Roman"/>
          <w:sz w:val="32"/>
          <w:szCs w:val="32"/>
        </w:rPr>
        <w:t>2</w:t>
      </w:r>
      <w:r>
        <w:br w:type="page"/>
      </w:r>
    </w:p>
    <w:p w14:paraId="31236C20" w14:textId="77777777" w:rsidR="007C7D25" w:rsidRDefault="007C7D25" w:rsidP="007C7D25">
      <w:pPr>
        <w:pStyle w:val="Prohlen"/>
        <w:rPr>
          <w:rFonts w:hAnsi="Times New Roman" w:cs="Times New Roman"/>
        </w:rPr>
      </w:pPr>
    </w:p>
    <w:p w14:paraId="5C4F9DE5" w14:textId="77777777" w:rsidR="007C7D25" w:rsidRDefault="007C7D25" w:rsidP="007C7D25">
      <w:pPr>
        <w:pStyle w:val="Prohlen"/>
        <w:rPr>
          <w:rFonts w:hAnsi="Times New Roman" w:cs="Times New Roman"/>
        </w:rPr>
      </w:pPr>
    </w:p>
    <w:p w14:paraId="6353A22B" w14:textId="77777777" w:rsidR="007C7D25" w:rsidRDefault="007C7D25" w:rsidP="007C7D25">
      <w:pPr>
        <w:pStyle w:val="Prohlen"/>
        <w:rPr>
          <w:rFonts w:hAnsi="Times New Roman" w:cs="Times New Roman"/>
        </w:rPr>
      </w:pPr>
    </w:p>
    <w:p w14:paraId="68056BD9" w14:textId="77777777" w:rsidR="007C7D25" w:rsidRDefault="007C7D25" w:rsidP="007C7D25">
      <w:pPr>
        <w:pStyle w:val="Prohlen"/>
        <w:rPr>
          <w:rFonts w:hAnsi="Times New Roman" w:cs="Times New Roman"/>
        </w:rPr>
      </w:pPr>
    </w:p>
    <w:p w14:paraId="3956EFD4" w14:textId="77777777" w:rsidR="007C7D25" w:rsidRDefault="007C7D25" w:rsidP="007C7D25">
      <w:pPr>
        <w:pStyle w:val="Prohlen"/>
        <w:rPr>
          <w:rFonts w:hAnsi="Times New Roman" w:cs="Times New Roman"/>
        </w:rPr>
      </w:pPr>
    </w:p>
    <w:p w14:paraId="1C35CB22" w14:textId="77777777" w:rsidR="007C7D25" w:rsidRDefault="007C7D25" w:rsidP="007C7D25">
      <w:pPr>
        <w:pStyle w:val="Prohlen"/>
        <w:rPr>
          <w:rFonts w:hAnsi="Times New Roman" w:cs="Times New Roman"/>
        </w:rPr>
      </w:pPr>
    </w:p>
    <w:p w14:paraId="68C962B3" w14:textId="77777777" w:rsidR="007C7D25" w:rsidRDefault="007C7D25" w:rsidP="007C7D25">
      <w:pPr>
        <w:pStyle w:val="Prohlen"/>
        <w:rPr>
          <w:rFonts w:hAnsi="Times New Roman" w:cs="Times New Roman"/>
        </w:rPr>
      </w:pPr>
    </w:p>
    <w:p w14:paraId="71C4D435" w14:textId="77777777" w:rsidR="007C7D25" w:rsidRDefault="007C7D25" w:rsidP="007C7D25">
      <w:pPr>
        <w:pStyle w:val="Prohlen"/>
        <w:rPr>
          <w:rFonts w:hAnsi="Times New Roman" w:cs="Times New Roman"/>
        </w:rPr>
      </w:pPr>
    </w:p>
    <w:p w14:paraId="5DB69970" w14:textId="77777777" w:rsidR="007C7D25" w:rsidRDefault="007C7D25" w:rsidP="007C7D25">
      <w:pPr>
        <w:pStyle w:val="Prohlen"/>
        <w:rPr>
          <w:rFonts w:hAnsi="Times New Roman" w:cs="Times New Roman"/>
        </w:rPr>
      </w:pPr>
    </w:p>
    <w:p w14:paraId="69183B9D" w14:textId="77777777" w:rsidR="007C7D25" w:rsidRDefault="007C7D25" w:rsidP="007C7D25">
      <w:pPr>
        <w:pStyle w:val="Prohlen"/>
        <w:rPr>
          <w:rFonts w:hAnsi="Times New Roman" w:cs="Times New Roman"/>
        </w:rPr>
      </w:pPr>
    </w:p>
    <w:p w14:paraId="4C489E61" w14:textId="77777777" w:rsidR="007C7D25" w:rsidRDefault="007C7D25" w:rsidP="007C7D25">
      <w:pPr>
        <w:pStyle w:val="Prohlen"/>
        <w:rPr>
          <w:rFonts w:hAnsi="Times New Roman" w:cs="Times New Roman"/>
        </w:rPr>
      </w:pPr>
    </w:p>
    <w:p w14:paraId="6A44A014" w14:textId="77777777" w:rsidR="007C7D25" w:rsidRDefault="007C7D25" w:rsidP="007C7D25">
      <w:pPr>
        <w:pStyle w:val="Prohlen"/>
        <w:rPr>
          <w:rFonts w:hAnsi="Times New Roman" w:cs="Times New Roman"/>
        </w:rPr>
      </w:pPr>
    </w:p>
    <w:p w14:paraId="48D5BB42" w14:textId="77777777" w:rsidR="007C7D25" w:rsidRDefault="007C7D25" w:rsidP="007C7D25">
      <w:pPr>
        <w:pStyle w:val="Prohlen"/>
        <w:rPr>
          <w:rFonts w:hAnsi="Times New Roman" w:cs="Times New Roman"/>
        </w:rPr>
      </w:pPr>
    </w:p>
    <w:p w14:paraId="530AF7B5" w14:textId="77777777" w:rsidR="007C7D25" w:rsidRDefault="007C7D25" w:rsidP="007C7D25">
      <w:pPr>
        <w:pStyle w:val="Prohlen"/>
        <w:rPr>
          <w:rFonts w:hAnsi="Times New Roman" w:cs="Times New Roman"/>
        </w:rPr>
      </w:pPr>
    </w:p>
    <w:p w14:paraId="7F17000C" w14:textId="77777777" w:rsidR="007C7D25" w:rsidRDefault="007C7D25" w:rsidP="007C7D25">
      <w:pPr>
        <w:pStyle w:val="Prohlen"/>
        <w:rPr>
          <w:rFonts w:hAnsi="Times New Roman" w:cs="Times New Roman"/>
        </w:rPr>
      </w:pPr>
    </w:p>
    <w:p w14:paraId="660A5FC9" w14:textId="77777777" w:rsidR="007C7D25" w:rsidRDefault="007C7D25" w:rsidP="007C7D25">
      <w:pPr>
        <w:pStyle w:val="Prohlen"/>
        <w:rPr>
          <w:rFonts w:hAnsi="Times New Roman" w:cs="Times New Roman"/>
        </w:rPr>
      </w:pPr>
    </w:p>
    <w:p w14:paraId="02D00DDD" w14:textId="77777777" w:rsidR="007C7D25" w:rsidRDefault="007C7D25" w:rsidP="007C7D25">
      <w:pPr>
        <w:pStyle w:val="Prohlen"/>
        <w:rPr>
          <w:rFonts w:hAnsi="Times New Roman" w:cs="Times New Roman"/>
        </w:rPr>
      </w:pPr>
    </w:p>
    <w:p w14:paraId="4A3287BB" w14:textId="77777777" w:rsidR="007C7D25" w:rsidRDefault="007C7D25" w:rsidP="007C7D25">
      <w:pPr>
        <w:pStyle w:val="Prohlen"/>
        <w:rPr>
          <w:rFonts w:hAnsi="Times New Roman" w:cs="Times New Roman"/>
        </w:rPr>
      </w:pPr>
    </w:p>
    <w:p w14:paraId="503B2B34" w14:textId="77777777" w:rsidR="007C7D25" w:rsidRDefault="007C7D25" w:rsidP="007C7D25">
      <w:pPr>
        <w:pStyle w:val="Prohlen"/>
        <w:rPr>
          <w:rFonts w:hAnsi="Times New Roman" w:cs="Times New Roman"/>
        </w:rPr>
      </w:pPr>
    </w:p>
    <w:p w14:paraId="42A78074" w14:textId="77777777" w:rsidR="007C7D25" w:rsidRDefault="007C7D25" w:rsidP="007C7D25">
      <w:pPr>
        <w:pStyle w:val="Prohlen"/>
        <w:rPr>
          <w:rFonts w:hAnsi="Times New Roman" w:cs="Times New Roman"/>
        </w:rPr>
      </w:pPr>
    </w:p>
    <w:p w14:paraId="6FDF6A45" w14:textId="77777777" w:rsidR="007C7D25" w:rsidRDefault="007C7D25" w:rsidP="007C7D25">
      <w:pPr>
        <w:pStyle w:val="Prohlen"/>
        <w:rPr>
          <w:rFonts w:hAnsi="Times New Roman" w:cs="Times New Roman"/>
        </w:rPr>
      </w:pPr>
    </w:p>
    <w:p w14:paraId="4322EC1D" w14:textId="77777777" w:rsidR="007C7D25" w:rsidRDefault="007C7D25" w:rsidP="007C7D25">
      <w:pPr>
        <w:pStyle w:val="Prohlen"/>
        <w:rPr>
          <w:rFonts w:hAnsi="Times New Roman" w:cs="Times New Roman"/>
        </w:rPr>
      </w:pPr>
    </w:p>
    <w:p w14:paraId="0E48A340" w14:textId="77777777" w:rsidR="007C7D25" w:rsidRDefault="007C7D25" w:rsidP="007C7D25">
      <w:pPr>
        <w:pStyle w:val="Prohlen"/>
        <w:rPr>
          <w:rFonts w:hAnsi="Times New Roman" w:cs="Times New Roman"/>
        </w:rPr>
      </w:pPr>
    </w:p>
    <w:p w14:paraId="764FD894" w14:textId="3DEFC134" w:rsidR="007C7D25" w:rsidRPr="00C96FEB" w:rsidRDefault="007C7D25" w:rsidP="007C7D25">
      <w:pPr>
        <w:pStyle w:val="Prohlen"/>
        <w:rPr>
          <w:rFonts w:hAnsi="Times New Roman" w:cs="Times New Roman"/>
        </w:rPr>
      </w:pPr>
      <w:r w:rsidRPr="00C96FEB">
        <w:rPr>
          <w:rFonts w:hAnsi="Times New Roman" w:cs="Times New Roman"/>
        </w:rPr>
        <w:t xml:space="preserve">Prohlašuji, že jsem bakalářskou práci na téma </w:t>
      </w:r>
      <w:r w:rsidR="00E75BE4">
        <w:rPr>
          <w:rFonts w:hAnsi="Times New Roman" w:cs="Times New Roman"/>
          <w:i/>
          <w:iCs/>
        </w:rPr>
        <w:t>Žánrová a k</w:t>
      </w:r>
      <w:r w:rsidRPr="001754DB">
        <w:rPr>
          <w:rFonts w:hAnsi="Times New Roman" w:cs="Times New Roman"/>
          <w:i/>
          <w:iCs/>
        </w:rPr>
        <w:t>omparativní analýza filmů Zodiac</w:t>
      </w:r>
      <w:r w:rsidR="001754DB" w:rsidRPr="001754DB">
        <w:rPr>
          <w:rFonts w:hAnsi="Times New Roman" w:cs="Times New Roman"/>
          <w:i/>
          <w:iCs/>
        </w:rPr>
        <w:t xml:space="preserve"> (2007)</w:t>
      </w:r>
      <w:r w:rsidRPr="001754DB">
        <w:rPr>
          <w:rFonts w:hAnsi="Times New Roman" w:cs="Times New Roman"/>
          <w:i/>
          <w:iCs/>
        </w:rPr>
        <w:t xml:space="preserve"> a </w:t>
      </w:r>
      <w:r w:rsidR="009F6ED5">
        <w:rPr>
          <w:rFonts w:hAnsi="Times New Roman" w:cs="Times New Roman"/>
          <w:i/>
          <w:iCs/>
        </w:rPr>
        <w:t>Memories of Murder</w:t>
      </w:r>
      <w:r w:rsidR="001754DB" w:rsidRPr="001754DB">
        <w:rPr>
          <w:rFonts w:hAnsi="Times New Roman" w:cs="Times New Roman"/>
          <w:i/>
          <w:iCs/>
        </w:rPr>
        <w:t xml:space="preserve"> (2003)</w:t>
      </w:r>
      <w:r w:rsidRPr="00C96FEB">
        <w:rPr>
          <w:rFonts w:hAnsi="Times New Roman" w:cs="Times New Roman"/>
        </w:rPr>
        <w:t xml:space="preserve"> vypracova</w:t>
      </w:r>
      <w:r w:rsidR="001754DB">
        <w:rPr>
          <w:rFonts w:hAnsi="Times New Roman" w:cs="Times New Roman"/>
        </w:rPr>
        <w:t>l</w:t>
      </w:r>
      <w:r w:rsidRPr="00C96FEB">
        <w:rPr>
          <w:rFonts w:hAnsi="Times New Roman" w:cs="Times New Roman"/>
        </w:rPr>
        <w:t xml:space="preserve"> samostatně za použití v práci uvedených pramenů a literatury. Dále prohlašuji, že tato bakalářská práce nebyla využita k získání jiného nebo stejného titulu.</w:t>
      </w:r>
    </w:p>
    <w:p w14:paraId="70349136" w14:textId="77777777" w:rsidR="007C7D25" w:rsidRPr="00C96FEB" w:rsidRDefault="007C7D25" w:rsidP="007C7D25">
      <w:pPr>
        <w:pStyle w:val="Prohlen"/>
        <w:rPr>
          <w:rFonts w:hAnsi="Times New Roman" w:cs="Times New Roman"/>
        </w:rPr>
      </w:pPr>
    </w:p>
    <w:p w14:paraId="2BB3B0BE" w14:textId="77777777" w:rsidR="007C7D25" w:rsidRPr="00C96FEB" w:rsidRDefault="007C7D25" w:rsidP="007C7D25">
      <w:pPr>
        <w:pStyle w:val="Prohlen"/>
        <w:rPr>
          <w:rFonts w:hAnsi="Times New Roman" w:cs="Times New Roman"/>
        </w:rPr>
      </w:pPr>
    </w:p>
    <w:p w14:paraId="279020B2" w14:textId="77777777" w:rsidR="007C7D25" w:rsidRPr="00C96FEB" w:rsidRDefault="007C7D25" w:rsidP="007C7D25">
      <w:pPr>
        <w:pStyle w:val="Prohlen"/>
        <w:rPr>
          <w:rFonts w:hAnsi="Times New Roman" w:cs="Times New Roman"/>
        </w:rPr>
      </w:pPr>
    </w:p>
    <w:p w14:paraId="5F4324EE" w14:textId="77777777" w:rsidR="007C7D25" w:rsidRPr="00C96FEB" w:rsidRDefault="007C7D25" w:rsidP="007C7D25">
      <w:pPr>
        <w:pStyle w:val="Prohlen"/>
        <w:tabs>
          <w:tab w:val="left" w:pos="4820"/>
          <w:tab w:val="right" w:leader="dot" w:pos="8081"/>
        </w:tabs>
        <w:rPr>
          <w:rFonts w:hAnsi="Times New Roman" w:cs="Times New Roman"/>
        </w:rPr>
      </w:pPr>
      <w:r w:rsidRPr="00C96FEB">
        <w:rPr>
          <w:rFonts w:hAnsi="Times New Roman" w:cs="Times New Roman"/>
        </w:rPr>
        <w:t>Datum</w:t>
      </w:r>
      <w:r w:rsidRPr="00C96FEB">
        <w:rPr>
          <w:rFonts w:hAnsi="Times New Roman" w:cs="Times New Roman"/>
        </w:rPr>
        <w:tab/>
      </w:r>
      <w:r w:rsidRPr="00C96FEB">
        <w:rPr>
          <w:rFonts w:hAnsi="Times New Roman" w:cs="Times New Roman"/>
        </w:rPr>
        <w:tab/>
      </w:r>
    </w:p>
    <w:p w14:paraId="2DEC9741" w14:textId="17B8BEB5" w:rsidR="007C7D25" w:rsidRDefault="007C7D25" w:rsidP="007C7D25">
      <w:pPr>
        <w:pStyle w:val="Prohlen"/>
        <w:tabs>
          <w:tab w:val="center" w:pos="6804"/>
        </w:tabs>
        <w:rPr>
          <w:rFonts w:hAnsi="Times New Roman" w:cs="Times New Roman"/>
        </w:rPr>
      </w:pPr>
      <w:r w:rsidRPr="00C96FEB">
        <w:rPr>
          <w:rFonts w:hAnsi="Times New Roman" w:cs="Times New Roman"/>
        </w:rPr>
        <w:tab/>
      </w:r>
      <w:r w:rsidR="007A47FC" w:rsidRPr="00C96FEB">
        <w:rPr>
          <w:rFonts w:hAnsi="Times New Roman" w:cs="Times New Roman"/>
        </w:rPr>
        <w:t>P</w:t>
      </w:r>
      <w:r w:rsidRPr="00C96FEB">
        <w:rPr>
          <w:rFonts w:hAnsi="Times New Roman" w:cs="Times New Roman"/>
        </w:rPr>
        <w:t>odpis</w:t>
      </w:r>
    </w:p>
    <w:p w14:paraId="16B841AE" w14:textId="77777777" w:rsidR="007A47FC" w:rsidRDefault="007A47FC" w:rsidP="007A47FC">
      <w:pPr>
        <w:pStyle w:val="Prohlen"/>
        <w:rPr>
          <w:rFonts w:hAnsi="Times New Roman" w:cs="Times New Roman"/>
        </w:rPr>
      </w:pPr>
    </w:p>
    <w:p w14:paraId="196B500A" w14:textId="77777777" w:rsidR="007A47FC" w:rsidRDefault="007A47FC" w:rsidP="007A47FC">
      <w:pPr>
        <w:pStyle w:val="Prohlen"/>
        <w:rPr>
          <w:rFonts w:hAnsi="Times New Roman" w:cs="Times New Roman"/>
        </w:rPr>
      </w:pPr>
    </w:p>
    <w:p w14:paraId="6D703490" w14:textId="77777777" w:rsidR="007A47FC" w:rsidRDefault="007A47FC" w:rsidP="007A47FC">
      <w:pPr>
        <w:pStyle w:val="Prohlen"/>
        <w:rPr>
          <w:rFonts w:hAnsi="Times New Roman" w:cs="Times New Roman"/>
        </w:rPr>
      </w:pPr>
    </w:p>
    <w:p w14:paraId="237F273E" w14:textId="77777777" w:rsidR="007A47FC" w:rsidRDefault="007A47FC" w:rsidP="007A47FC">
      <w:pPr>
        <w:pStyle w:val="Prohlen"/>
        <w:rPr>
          <w:rFonts w:hAnsi="Times New Roman" w:cs="Times New Roman"/>
        </w:rPr>
      </w:pPr>
    </w:p>
    <w:p w14:paraId="11106C20" w14:textId="77777777" w:rsidR="007A47FC" w:rsidRDefault="007A47FC" w:rsidP="007A47FC">
      <w:pPr>
        <w:pStyle w:val="Prohlen"/>
        <w:rPr>
          <w:rFonts w:hAnsi="Times New Roman" w:cs="Times New Roman"/>
        </w:rPr>
      </w:pPr>
    </w:p>
    <w:p w14:paraId="269E1B50" w14:textId="77777777" w:rsidR="007A47FC" w:rsidRDefault="007A47FC" w:rsidP="007A47FC">
      <w:pPr>
        <w:pStyle w:val="Prohlen"/>
        <w:rPr>
          <w:rFonts w:hAnsi="Times New Roman" w:cs="Times New Roman"/>
        </w:rPr>
      </w:pPr>
    </w:p>
    <w:p w14:paraId="50C6E639" w14:textId="77777777" w:rsidR="007A47FC" w:rsidRDefault="007A47FC" w:rsidP="007A47FC">
      <w:pPr>
        <w:pStyle w:val="Prohlen"/>
        <w:rPr>
          <w:rFonts w:hAnsi="Times New Roman" w:cs="Times New Roman"/>
        </w:rPr>
      </w:pPr>
    </w:p>
    <w:p w14:paraId="7E24C61A" w14:textId="77777777" w:rsidR="007A47FC" w:rsidRDefault="007A47FC" w:rsidP="007A47FC">
      <w:pPr>
        <w:pStyle w:val="Prohlen"/>
        <w:rPr>
          <w:rFonts w:hAnsi="Times New Roman" w:cs="Times New Roman"/>
        </w:rPr>
      </w:pPr>
    </w:p>
    <w:p w14:paraId="5F540208" w14:textId="77777777" w:rsidR="007A47FC" w:rsidRDefault="007A47FC" w:rsidP="007A47FC">
      <w:pPr>
        <w:pStyle w:val="Prohlen"/>
        <w:rPr>
          <w:rFonts w:hAnsi="Times New Roman" w:cs="Times New Roman"/>
        </w:rPr>
      </w:pPr>
    </w:p>
    <w:p w14:paraId="61C33BD3" w14:textId="77777777" w:rsidR="007A47FC" w:rsidRDefault="007A47FC" w:rsidP="007A47FC">
      <w:pPr>
        <w:pStyle w:val="Prohlen"/>
        <w:rPr>
          <w:rFonts w:hAnsi="Times New Roman" w:cs="Times New Roman"/>
        </w:rPr>
      </w:pPr>
    </w:p>
    <w:p w14:paraId="7FAD2A65" w14:textId="77777777" w:rsidR="007A47FC" w:rsidRDefault="007A47FC" w:rsidP="007A47FC">
      <w:pPr>
        <w:pStyle w:val="Prohlen"/>
        <w:rPr>
          <w:rFonts w:hAnsi="Times New Roman" w:cs="Times New Roman"/>
        </w:rPr>
      </w:pPr>
    </w:p>
    <w:p w14:paraId="105CC07E" w14:textId="77777777" w:rsidR="007A47FC" w:rsidRDefault="007A47FC" w:rsidP="007A47FC">
      <w:pPr>
        <w:pStyle w:val="Prohlen"/>
        <w:rPr>
          <w:rFonts w:hAnsi="Times New Roman" w:cs="Times New Roman"/>
        </w:rPr>
      </w:pPr>
    </w:p>
    <w:p w14:paraId="3A934F27" w14:textId="77777777" w:rsidR="007A47FC" w:rsidRDefault="007A47FC" w:rsidP="007A47FC">
      <w:pPr>
        <w:pStyle w:val="Prohlen"/>
        <w:rPr>
          <w:rFonts w:hAnsi="Times New Roman" w:cs="Times New Roman"/>
        </w:rPr>
      </w:pPr>
    </w:p>
    <w:p w14:paraId="65D2BFD2" w14:textId="77777777" w:rsidR="007A47FC" w:rsidRDefault="007A47FC" w:rsidP="007A47FC">
      <w:pPr>
        <w:pStyle w:val="Prohlen"/>
        <w:rPr>
          <w:rFonts w:hAnsi="Times New Roman" w:cs="Times New Roman"/>
        </w:rPr>
      </w:pPr>
    </w:p>
    <w:p w14:paraId="1C72FAE4" w14:textId="77777777" w:rsidR="007A47FC" w:rsidRDefault="007A47FC" w:rsidP="007A47FC">
      <w:pPr>
        <w:pStyle w:val="Prohlen"/>
        <w:rPr>
          <w:rFonts w:hAnsi="Times New Roman" w:cs="Times New Roman"/>
        </w:rPr>
      </w:pPr>
    </w:p>
    <w:p w14:paraId="3097BEBD" w14:textId="77777777" w:rsidR="007A47FC" w:rsidRDefault="007A47FC" w:rsidP="007A47FC">
      <w:pPr>
        <w:pStyle w:val="Prohlen"/>
        <w:rPr>
          <w:rFonts w:hAnsi="Times New Roman" w:cs="Times New Roman"/>
        </w:rPr>
      </w:pPr>
    </w:p>
    <w:p w14:paraId="05ED6258" w14:textId="77777777" w:rsidR="007A47FC" w:rsidRDefault="007A47FC" w:rsidP="007A47FC">
      <w:pPr>
        <w:pStyle w:val="Prohlen"/>
        <w:rPr>
          <w:rFonts w:hAnsi="Times New Roman" w:cs="Times New Roman"/>
        </w:rPr>
      </w:pPr>
    </w:p>
    <w:p w14:paraId="505562B5" w14:textId="77777777" w:rsidR="007A47FC" w:rsidRDefault="007A47FC" w:rsidP="007A47FC">
      <w:pPr>
        <w:pStyle w:val="Prohlen"/>
        <w:rPr>
          <w:rFonts w:hAnsi="Times New Roman" w:cs="Times New Roman"/>
        </w:rPr>
      </w:pPr>
    </w:p>
    <w:p w14:paraId="58734A58" w14:textId="77777777" w:rsidR="007A47FC" w:rsidRDefault="007A47FC" w:rsidP="007A47FC">
      <w:pPr>
        <w:pStyle w:val="Prohlen"/>
        <w:rPr>
          <w:rFonts w:hAnsi="Times New Roman" w:cs="Times New Roman"/>
        </w:rPr>
      </w:pPr>
    </w:p>
    <w:p w14:paraId="1906DFE3" w14:textId="77777777" w:rsidR="007A47FC" w:rsidRDefault="007A47FC" w:rsidP="007A47FC">
      <w:pPr>
        <w:pStyle w:val="Prohlen"/>
        <w:rPr>
          <w:rFonts w:hAnsi="Times New Roman" w:cs="Times New Roman"/>
        </w:rPr>
      </w:pPr>
    </w:p>
    <w:p w14:paraId="0888D11E" w14:textId="77777777" w:rsidR="007A47FC" w:rsidRDefault="007A47FC" w:rsidP="007A47FC">
      <w:pPr>
        <w:pStyle w:val="Prohlen"/>
        <w:rPr>
          <w:rFonts w:hAnsi="Times New Roman" w:cs="Times New Roman"/>
        </w:rPr>
      </w:pPr>
    </w:p>
    <w:p w14:paraId="22A7B5BD" w14:textId="77777777" w:rsidR="007A47FC" w:rsidRDefault="007A47FC" w:rsidP="007A47FC">
      <w:pPr>
        <w:pStyle w:val="Prohlen"/>
        <w:rPr>
          <w:rFonts w:hAnsi="Times New Roman" w:cs="Times New Roman"/>
        </w:rPr>
      </w:pPr>
    </w:p>
    <w:p w14:paraId="23F43B51" w14:textId="77777777" w:rsidR="007A47FC" w:rsidRDefault="007A47FC" w:rsidP="007A47FC">
      <w:pPr>
        <w:pStyle w:val="Prohlen"/>
        <w:rPr>
          <w:rFonts w:hAnsi="Times New Roman" w:cs="Times New Roman"/>
        </w:rPr>
      </w:pPr>
    </w:p>
    <w:p w14:paraId="344A2992" w14:textId="77777777" w:rsidR="007A47FC" w:rsidRDefault="007A47FC" w:rsidP="007A47FC">
      <w:pPr>
        <w:pStyle w:val="Prohlen"/>
        <w:rPr>
          <w:rFonts w:hAnsi="Times New Roman" w:cs="Times New Roman"/>
        </w:rPr>
      </w:pPr>
    </w:p>
    <w:p w14:paraId="0323D535" w14:textId="77777777" w:rsidR="007A47FC" w:rsidRDefault="007A47FC" w:rsidP="007A47FC">
      <w:pPr>
        <w:pStyle w:val="Prohlen"/>
        <w:rPr>
          <w:rFonts w:hAnsi="Times New Roman" w:cs="Times New Roman"/>
        </w:rPr>
      </w:pPr>
    </w:p>
    <w:p w14:paraId="075B1ED3" w14:textId="77777777" w:rsidR="00CD2C00" w:rsidRDefault="00CD2C00" w:rsidP="007A47FC">
      <w:pPr>
        <w:pStyle w:val="Prohlen"/>
        <w:rPr>
          <w:rFonts w:hAnsi="Times New Roman" w:cs="Times New Roman"/>
        </w:rPr>
      </w:pPr>
    </w:p>
    <w:p w14:paraId="7C081BA8" w14:textId="77777777" w:rsidR="00CD2C00" w:rsidRDefault="00CD2C00" w:rsidP="007A47FC">
      <w:pPr>
        <w:pStyle w:val="Prohlen"/>
        <w:rPr>
          <w:rFonts w:hAnsi="Times New Roman" w:cs="Times New Roman"/>
        </w:rPr>
      </w:pPr>
    </w:p>
    <w:p w14:paraId="25DD1C52" w14:textId="77777777" w:rsidR="00CD2C00" w:rsidRDefault="00CD2C00" w:rsidP="007A47FC">
      <w:pPr>
        <w:pStyle w:val="Prohlen"/>
        <w:rPr>
          <w:rFonts w:hAnsi="Times New Roman" w:cs="Times New Roman"/>
        </w:rPr>
      </w:pPr>
    </w:p>
    <w:p w14:paraId="09AE9173" w14:textId="77777777" w:rsidR="00CD2C00" w:rsidRDefault="00CD2C00" w:rsidP="007A47FC">
      <w:pPr>
        <w:pStyle w:val="Prohlen"/>
        <w:rPr>
          <w:rFonts w:hAnsi="Times New Roman" w:cs="Times New Roman"/>
        </w:rPr>
      </w:pPr>
    </w:p>
    <w:p w14:paraId="11A9CE7C" w14:textId="77777777" w:rsidR="00CD2C00" w:rsidRDefault="00CD2C00" w:rsidP="007A47FC">
      <w:pPr>
        <w:pStyle w:val="Prohlen"/>
        <w:rPr>
          <w:rFonts w:hAnsi="Times New Roman" w:cs="Times New Roman"/>
        </w:rPr>
      </w:pPr>
    </w:p>
    <w:p w14:paraId="2578E8BE" w14:textId="262E1AF8" w:rsidR="007A47FC" w:rsidRDefault="007A47FC" w:rsidP="007A47FC">
      <w:pPr>
        <w:pStyle w:val="Prohlen"/>
        <w:rPr>
          <w:rFonts w:hAnsi="Times New Roman" w:cs="Times New Roman"/>
        </w:rPr>
      </w:pPr>
      <w:r w:rsidRPr="00C96FEB">
        <w:rPr>
          <w:rFonts w:hAnsi="Times New Roman" w:cs="Times New Roman"/>
        </w:rPr>
        <w:t>Rá</w:t>
      </w:r>
      <w:r>
        <w:rPr>
          <w:rFonts w:hAnsi="Times New Roman" w:cs="Times New Roman"/>
        </w:rPr>
        <w:t>d</w:t>
      </w:r>
      <w:r w:rsidRPr="00C96FEB">
        <w:rPr>
          <w:rFonts w:hAnsi="Times New Roman" w:cs="Times New Roman"/>
        </w:rPr>
        <w:t xml:space="preserve"> bych touto cestou vyjádři</w:t>
      </w:r>
      <w:r>
        <w:rPr>
          <w:rFonts w:hAnsi="Times New Roman" w:cs="Times New Roman"/>
        </w:rPr>
        <w:t>l</w:t>
      </w:r>
      <w:r w:rsidRPr="00C96FEB">
        <w:rPr>
          <w:rFonts w:hAnsi="Times New Roman" w:cs="Times New Roman"/>
        </w:rPr>
        <w:t xml:space="preserve"> poděkování </w:t>
      </w:r>
      <w:r w:rsidR="00CD2C00">
        <w:rPr>
          <w:rFonts w:hAnsi="Times New Roman" w:cs="Times New Roman"/>
        </w:rPr>
        <w:t xml:space="preserve">docentu </w:t>
      </w:r>
      <w:r>
        <w:rPr>
          <w:rFonts w:hAnsi="Times New Roman" w:cs="Times New Roman"/>
        </w:rPr>
        <w:t>Luboši Ptáčkovi</w:t>
      </w:r>
      <w:r w:rsidR="00CD2C00">
        <w:rPr>
          <w:rFonts w:hAnsi="Times New Roman" w:cs="Times New Roman"/>
        </w:rPr>
        <w:t>, Ph.D.</w:t>
      </w:r>
      <w:r w:rsidRPr="00C96FEB">
        <w:rPr>
          <w:rFonts w:hAnsi="Times New Roman" w:cs="Times New Roman"/>
        </w:rPr>
        <w:t xml:space="preserve"> za jeho</w:t>
      </w:r>
      <w:r>
        <w:rPr>
          <w:rFonts w:hAnsi="Times New Roman" w:cs="Times New Roman"/>
        </w:rPr>
        <w:t xml:space="preserve"> vždy podnětné rady a zejména za jeho trpělivost při</w:t>
      </w:r>
      <w:r w:rsidR="00CD2C00">
        <w:rPr>
          <w:rFonts w:hAnsi="Times New Roman" w:cs="Times New Roman"/>
        </w:rPr>
        <w:t xml:space="preserve"> průběžném konzultování mé bakalářské práce.</w:t>
      </w:r>
    </w:p>
    <w:p w14:paraId="2A7396BA" w14:textId="77777777" w:rsidR="00B50056" w:rsidRDefault="00B50056">
      <w:pPr>
        <w:rPr>
          <w:rFonts w:ascii="Times New Roman" w:hAnsi="Times New Roman" w:cs="Times New Roman"/>
          <w:b/>
          <w:bCs/>
          <w:sz w:val="24"/>
          <w:szCs w:val="24"/>
        </w:rPr>
      </w:pPr>
    </w:p>
    <w:bookmarkStart w:id="0" w:name="_Toc102413280" w:displacedByCustomXml="next"/>
    <w:sdt>
      <w:sdtPr>
        <w:id w:val="-1447238592"/>
        <w:docPartObj>
          <w:docPartGallery w:val="Table of Contents"/>
          <w:docPartUnique/>
        </w:docPartObj>
      </w:sdtPr>
      <w:sdtEndPr>
        <w:rPr>
          <w:rFonts w:asciiTheme="minorHAnsi" w:eastAsiaTheme="minorHAnsi" w:hAnsiTheme="minorHAnsi" w:cstheme="minorBidi"/>
          <w:b/>
          <w:bCs/>
          <w:color w:val="auto"/>
          <w:sz w:val="22"/>
          <w:szCs w:val="22"/>
          <w:lang w:eastAsia="en-US"/>
        </w:rPr>
      </w:sdtEndPr>
      <w:sdtContent>
        <w:p w14:paraId="0ECF7137" w14:textId="1D87FC77" w:rsidR="00463CE9" w:rsidRPr="00290E92" w:rsidRDefault="00463CE9">
          <w:pPr>
            <w:pStyle w:val="Nadpisobsahu"/>
            <w:rPr>
              <w:rFonts w:ascii="Times New Roman" w:hAnsi="Times New Roman" w:cs="Times New Roman"/>
              <w:b/>
              <w:bCs/>
              <w:color w:val="000000" w:themeColor="text1"/>
            </w:rPr>
          </w:pPr>
          <w:r w:rsidRPr="00290E92">
            <w:rPr>
              <w:rFonts w:ascii="Times New Roman" w:hAnsi="Times New Roman" w:cs="Times New Roman"/>
              <w:b/>
              <w:bCs/>
              <w:color w:val="000000" w:themeColor="text1"/>
            </w:rPr>
            <w:t>Obsah</w:t>
          </w:r>
        </w:p>
        <w:p w14:paraId="04ED1D2D" w14:textId="77777777" w:rsidR="00290E92" w:rsidRPr="00290E92" w:rsidRDefault="00290E92" w:rsidP="00290E92">
          <w:pPr>
            <w:rPr>
              <w:lang w:eastAsia="cs-CZ"/>
            </w:rPr>
          </w:pPr>
        </w:p>
        <w:p w14:paraId="41ABD191" w14:textId="1411AF0B" w:rsidR="00463CE9" w:rsidRPr="006A5405" w:rsidRDefault="00463CE9">
          <w:pPr>
            <w:pStyle w:val="Obsah1"/>
            <w:tabs>
              <w:tab w:val="right" w:leader="dot" w:pos="8097"/>
            </w:tabs>
            <w:rPr>
              <w:rFonts w:ascii="Times New Roman" w:eastAsiaTheme="minorEastAsia" w:hAnsi="Times New Roman" w:cs="Times New Roman"/>
              <w:noProof/>
              <w:color w:val="000000" w:themeColor="text1"/>
              <w:lang w:eastAsia="cs-CZ"/>
            </w:rPr>
          </w:pPr>
          <w:r w:rsidRPr="006A5405">
            <w:rPr>
              <w:rFonts w:ascii="Times New Roman" w:hAnsi="Times New Roman" w:cs="Times New Roman"/>
              <w:color w:val="000000" w:themeColor="text1"/>
            </w:rPr>
            <w:fldChar w:fldCharType="begin"/>
          </w:r>
          <w:r w:rsidRPr="006A5405">
            <w:rPr>
              <w:rFonts w:ascii="Times New Roman" w:hAnsi="Times New Roman" w:cs="Times New Roman"/>
              <w:color w:val="000000" w:themeColor="text1"/>
            </w:rPr>
            <w:instrText xml:space="preserve"> TOC \o "1-3" \h \z \u </w:instrText>
          </w:r>
          <w:r w:rsidRPr="006A5405">
            <w:rPr>
              <w:rFonts w:ascii="Times New Roman" w:hAnsi="Times New Roman" w:cs="Times New Roman"/>
              <w:color w:val="000000" w:themeColor="text1"/>
            </w:rPr>
            <w:fldChar w:fldCharType="separate"/>
          </w:r>
          <w:hyperlink w:anchor="_Toc102474426" w:history="1">
            <w:r w:rsidRPr="006A5405">
              <w:rPr>
                <w:rStyle w:val="Hypertextovodkaz"/>
                <w:rFonts w:ascii="Times New Roman" w:hAnsi="Times New Roman" w:cs="Times New Roman"/>
                <w:noProof/>
                <w:color w:val="000000" w:themeColor="text1"/>
              </w:rPr>
              <w:t>Úvod</w:t>
            </w:r>
            <w:r w:rsidRPr="006A5405">
              <w:rPr>
                <w:rFonts w:ascii="Times New Roman" w:hAnsi="Times New Roman" w:cs="Times New Roman"/>
                <w:noProof/>
                <w:webHidden/>
                <w:color w:val="000000" w:themeColor="text1"/>
              </w:rPr>
              <w:tab/>
            </w:r>
            <w:r w:rsidRPr="006A5405">
              <w:rPr>
                <w:rFonts w:ascii="Times New Roman" w:hAnsi="Times New Roman" w:cs="Times New Roman"/>
                <w:noProof/>
                <w:webHidden/>
                <w:color w:val="000000" w:themeColor="text1"/>
              </w:rPr>
              <w:fldChar w:fldCharType="begin"/>
            </w:r>
            <w:r w:rsidRPr="006A5405">
              <w:rPr>
                <w:rFonts w:ascii="Times New Roman" w:hAnsi="Times New Roman" w:cs="Times New Roman"/>
                <w:noProof/>
                <w:webHidden/>
                <w:color w:val="000000" w:themeColor="text1"/>
              </w:rPr>
              <w:instrText xml:space="preserve"> PAGEREF _Toc102474426 \h </w:instrText>
            </w:r>
            <w:r w:rsidRPr="006A5405">
              <w:rPr>
                <w:rFonts w:ascii="Times New Roman" w:hAnsi="Times New Roman" w:cs="Times New Roman"/>
                <w:noProof/>
                <w:webHidden/>
                <w:color w:val="000000" w:themeColor="text1"/>
              </w:rPr>
            </w:r>
            <w:r w:rsidRPr="006A5405">
              <w:rPr>
                <w:rFonts w:ascii="Times New Roman" w:hAnsi="Times New Roman" w:cs="Times New Roman"/>
                <w:noProof/>
                <w:webHidden/>
                <w:color w:val="000000" w:themeColor="text1"/>
              </w:rPr>
              <w:fldChar w:fldCharType="separate"/>
            </w:r>
            <w:r w:rsidR="003518AE" w:rsidRPr="006A5405">
              <w:rPr>
                <w:rFonts w:ascii="Times New Roman" w:hAnsi="Times New Roman" w:cs="Times New Roman"/>
                <w:noProof/>
                <w:webHidden/>
                <w:color w:val="000000" w:themeColor="text1"/>
              </w:rPr>
              <w:t>5</w:t>
            </w:r>
            <w:r w:rsidRPr="006A5405">
              <w:rPr>
                <w:rFonts w:ascii="Times New Roman" w:hAnsi="Times New Roman" w:cs="Times New Roman"/>
                <w:noProof/>
                <w:webHidden/>
                <w:color w:val="000000" w:themeColor="text1"/>
              </w:rPr>
              <w:fldChar w:fldCharType="end"/>
            </w:r>
          </w:hyperlink>
        </w:p>
        <w:p w14:paraId="77938C9A" w14:textId="717E312E" w:rsidR="00463CE9" w:rsidRPr="006A5405" w:rsidRDefault="00463CE9">
          <w:pPr>
            <w:pStyle w:val="Obsah1"/>
            <w:tabs>
              <w:tab w:val="left" w:pos="440"/>
              <w:tab w:val="right" w:leader="dot" w:pos="8097"/>
            </w:tabs>
            <w:rPr>
              <w:rFonts w:ascii="Times New Roman" w:eastAsiaTheme="minorEastAsia" w:hAnsi="Times New Roman" w:cs="Times New Roman"/>
              <w:noProof/>
              <w:color w:val="000000" w:themeColor="text1"/>
              <w:lang w:eastAsia="cs-CZ"/>
            </w:rPr>
          </w:pPr>
          <w:hyperlink w:anchor="_Toc102474427" w:history="1">
            <w:r w:rsidRPr="006A5405">
              <w:rPr>
                <w:rStyle w:val="Hypertextovodkaz"/>
                <w:rFonts w:ascii="Times New Roman" w:hAnsi="Times New Roman" w:cs="Times New Roman"/>
                <w:noProof/>
                <w:color w:val="000000" w:themeColor="text1"/>
              </w:rPr>
              <w:t>1.</w:t>
            </w:r>
            <w:r w:rsidRPr="006A5405">
              <w:rPr>
                <w:rFonts w:ascii="Times New Roman" w:eastAsiaTheme="minorEastAsia" w:hAnsi="Times New Roman" w:cs="Times New Roman"/>
                <w:noProof/>
                <w:color w:val="000000" w:themeColor="text1"/>
                <w:lang w:eastAsia="cs-CZ"/>
              </w:rPr>
              <w:tab/>
            </w:r>
            <w:r w:rsidRPr="006A5405">
              <w:rPr>
                <w:rStyle w:val="Hypertextovodkaz"/>
                <w:rFonts w:ascii="Times New Roman" w:hAnsi="Times New Roman" w:cs="Times New Roman"/>
                <w:noProof/>
                <w:color w:val="000000" w:themeColor="text1"/>
              </w:rPr>
              <w:t>Dobová reflexe</w:t>
            </w:r>
            <w:r w:rsidRPr="006A5405">
              <w:rPr>
                <w:rFonts w:ascii="Times New Roman" w:hAnsi="Times New Roman" w:cs="Times New Roman"/>
                <w:noProof/>
                <w:webHidden/>
                <w:color w:val="000000" w:themeColor="text1"/>
              </w:rPr>
              <w:tab/>
            </w:r>
            <w:r w:rsidRPr="006A5405">
              <w:rPr>
                <w:rFonts w:ascii="Times New Roman" w:hAnsi="Times New Roman" w:cs="Times New Roman"/>
                <w:noProof/>
                <w:webHidden/>
                <w:color w:val="000000" w:themeColor="text1"/>
              </w:rPr>
              <w:fldChar w:fldCharType="begin"/>
            </w:r>
            <w:r w:rsidRPr="006A5405">
              <w:rPr>
                <w:rFonts w:ascii="Times New Roman" w:hAnsi="Times New Roman" w:cs="Times New Roman"/>
                <w:noProof/>
                <w:webHidden/>
                <w:color w:val="000000" w:themeColor="text1"/>
              </w:rPr>
              <w:instrText xml:space="preserve"> PAGEREF _Toc102474427 \h </w:instrText>
            </w:r>
            <w:r w:rsidRPr="006A5405">
              <w:rPr>
                <w:rFonts w:ascii="Times New Roman" w:hAnsi="Times New Roman" w:cs="Times New Roman"/>
                <w:noProof/>
                <w:webHidden/>
                <w:color w:val="000000" w:themeColor="text1"/>
              </w:rPr>
            </w:r>
            <w:r w:rsidRPr="006A5405">
              <w:rPr>
                <w:rFonts w:ascii="Times New Roman" w:hAnsi="Times New Roman" w:cs="Times New Roman"/>
                <w:noProof/>
                <w:webHidden/>
                <w:color w:val="000000" w:themeColor="text1"/>
              </w:rPr>
              <w:fldChar w:fldCharType="separate"/>
            </w:r>
            <w:r w:rsidR="003518AE" w:rsidRPr="006A5405">
              <w:rPr>
                <w:rFonts w:ascii="Times New Roman" w:hAnsi="Times New Roman" w:cs="Times New Roman"/>
                <w:noProof/>
                <w:webHidden/>
                <w:color w:val="000000" w:themeColor="text1"/>
              </w:rPr>
              <w:t>6</w:t>
            </w:r>
            <w:r w:rsidRPr="006A5405">
              <w:rPr>
                <w:rFonts w:ascii="Times New Roman" w:hAnsi="Times New Roman" w:cs="Times New Roman"/>
                <w:noProof/>
                <w:webHidden/>
                <w:color w:val="000000" w:themeColor="text1"/>
              </w:rPr>
              <w:fldChar w:fldCharType="end"/>
            </w:r>
          </w:hyperlink>
        </w:p>
        <w:p w14:paraId="7285E37B" w14:textId="365B9F9B" w:rsidR="00463CE9" w:rsidRPr="006A5405" w:rsidRDefault="00463CE9">
          <w:pPr>
            <w:pStyle w:val="Obsah1"/>
            <w:tabs>
              <w:tab w:val="left" w:pos="440"/>
              <w:tab w:val="right" w:leader="dot" w:pos="8097"/>
            </w:tabs>
            <w:rPr>
              <w:rFonts w:ascii="Times New Roman" w:eastAsiaTheme="minorEastAsia" w:hAnsi="Times New Roman" w:cs="Times New Roman"/>
              <w:noProof/>
              <w:color w:val="000000" w:themeColor="text1"/>
              <w:lang w:eastAsia="cs-CZ"/>
            </w:rPr>
          </w:pPr>
          <w:hyperlink w:anchor="_Toc102474428" w:history="1">
            <w:r w:rsidRPr="006A5405">
              <w:rPr>
                <w:rStyle w:val="Hypertextovodkaz"/>
                <w:rFonts w:ascii="Times New Roman" w:hAnsi="Times New Roman" w:cs="Times New Roman"/>
                <w:noProof/>
                <w:color w:val="000000" w:themeColor="text1"/>
              </w:rPr>
              <w:t>2.</w:t>
            </w:r>
            <w:r w:rsidRPr="006A5405">
              <w:rPr>
                <w:rFonts w:ascii="Times New Roman" w:eastAsiaTheme="minorEastAsia" w:hAnsi="Times New Roman" w:cs="Times New Roman"/>
                <w:noProof/>
                <w:color w:val="000000" w:themeColor="text1"/>
                <w:lang w:eastAsia="cs-CZ"/>
              </w:rPr>
              <w:tab/>
            </w:r>
            <w:r w:rsidRPr="006A5405">
              <w:rPr>
                <w:rStyle w:val="Hypertextovodkaz"/>
                <w:rFonts w:ascii="Times New Roman" w:hAnsi="Times New Roman" w:cs="Times New Roman"/>
                <w:noProof/>
                <w:color w:val="000000" w:themeColor="text1"/>
              </w:rPr>
              <w:t>Literatura a metodologie</w:t>
            </w:r>
            <w:r w:rsidRPr="006A5405">
              <w:rPr>
                <w:rFonts w:ascii="Times New Roman" w:hAnsi="Times New Roman" w:cs="Times New Roman"/>
                <w:noProof/>
                <w:webHidden/>
                <w:color w:val="000000" w:themeColor="text1"/>
              </w:rPr>
              <w:tab/>
            </w:r>
            <w:r w:rsidRPr="006A5405">
              <w:rPr>
                <w:rFonts w:ascii="Times New Roman" w:hAnsi="Times New Roman" w:cs="Times New Roman"/>
                <w:noProof/>
                <w:webHidden/>
                <w:color w:val="000000" w:themeColor="text1"/>
              </w:rPr>
              <w:fldChar w:fldCharType="begin"/>
            </w:r>
            <w:r w:rsidRPr="006A5405">
              <w:rPr>
                <w:rFonts w:ascii="Times New Roman" w:hAnsi="Times New Roman" w:cs="Times New Roman"/>
                <w:noProof/>
                <w:webHidden/>
                <w:color w:val="000000" w:themeColor="text1"/>
              </w:rPr>
              <w:instrText xml:space="preserve"> PAGEREF _Toc102474428 \h </w:instrText>
            </w:r>
            <w:r w:rsidRPr="006A5405">
              <w:rPr>
                <w:rFonts w:ascii="Times New Roman" w:hAnsi="Times New Roman" w:cs="Times New Roman"/>
                <w:noProof/>
                <w:webHidden/>
                <w:color w:val="000000" w:themeColor="text1"/>
              </w:rPr>
            </w:r>
            <w:r w:rsidRPr="006A5405">
              <w:rPr>
                <w:rFonts w:ascii="Times New Roman" w:hAnsi="Times New Roman" w:cs="Times New Roman"/>
                <w:noProof/>
                <w:webHidden/>
                <w:color w:val="000000" w:themeColor="text1"/>
              </w:rPr>
              <w:fldChar w:fldCharType="separate"/>
            </w:r>
            <w:r w:rsidR="003518AE" w:rsidRPr="006A5405">
              <w:rPr>
                <w:rFonts w:ascii="Times New Roman" w:hAnsi="Times New Roman" w:cs="Times New Roman"/>
                <w:noProof/>
                <w:webHidden/>
                <w:color w:val="000000" w:themeColor="text1"/>
              </w:rPr>
              <w:t>8</w:t>
            </w:r>
            <w:r w:rsidRPr="006A5405">
              <w:rPr>
                <w:rFonts w:ascii="Times New Roman" w:hAnsi="Times New Roman" w:cs="Times New Roman"/>
                <w:noProof/>
                <w:webHidden/>
                <w:color w:val="000000" w:themeColor="text1"/>
              </w:rPr>
              <w:fldChar w:fldCharType="end"/>
            </w:r>
          </w:hyperlink>
        </w:p>
        <w:p w14:paraId="1574E97C" w14:textId="44FD040A" w:rsidR="00463CE9" w:rsidRPr="006A5405" w:rsidRDefault="00463CE9">
          <w:pPr>
            <w:pStyle w:val="Obsah2"/>
            <w:tabs>
              <w:tab w:val="right" w:leader="dot" w:pos="8097"/>
            </w:tabs>
            <w:rPr>
              <w:rFonts w:ascii="Times New Roman" w:eastAsiaTheme="minorEastAsia" w:hAnsi="Times New Roman" w:cs="Times New Roman"/>
              <w:noProof/>
              <w:color w:val="000000" w:themeColor="text1"/>
              <w:lang w:eastAsia="cs-CZ"/>
            </w:rPr>
          </w:pPr>
          <w:hyperlink w:anchor="_Toc102474429" w:history="1">
            <w:r w:rsidRPr="006A5405">
              <w:rPr>
                <w:rStyle w:val="Hypertextovodkaz"/>
                <w:rFonts w:ascii="Times New Roman" w:hAnsi="Times New Roman" w:cs="Times New Roman"/>
                <w:b/>
                <w:bCs/>
                <w:noProof/>
                <w:color w:val="000000" w:themeColor="text1"/>
              </w:rPr>
              <w:t>2.1 Sém</w:t>
            </w:r>
            <w:r w:rsidRPr="006A5405">
              <w:rPr>
                <w:rStyle w:val="Hypertextovodkaz"/>
                <w:rFonts w:ascii="Times New Roman" w:hAnsi="Times New Roman" w:cs="Times New Roman"/>
                <w:b/>
                <w:bCs/>
                <w:noProof/>
                <w:color w:val="000000" w:themeColor="text1"/>
              </w:rPr>
              <w:t>a</w:t>
            </w:r>
            <w:r w:rsidRPr="006A5405">
              <w:rPr>
                <w:rStyle w:val="Hypertextovodkaz"/>
                <w:rFonts w:ascii="Times New Roman" w:hAnsi="Times New Roman" w:cs="Times New Roman"/>
                <w:b/>
                <w:bCs/>
                <w:noProof/>
                <w:color w:val="000000" w:themeColor="text1"/>
              </w:rPr>
              <w:t>nticko-syntaktický přístup k filmovému žánru</w:t>
            </w:r>
            <w:r w:rsidRPr="006A5405">
              <w:rPr>
                <w:rFonts w:ascii="Times New Roman" w:hAnsi="Times New Roman" w:cs="Times New Roman"/>
                <w:noProof/>
                <w:webHidden/>
                <w:color w:val="000000" w:themeColor="text1"/>
              </w:rPr>
              <w:tab/>
            </w:r>
            <w:r w:rsidRPr="006A5405">
              <w:rPr>
                <w:rFonts w:ascii="Times New Roman" w:hAnsi="Times New Roman" w:cs="Times New Roman"/>
                <w:noProof/>
                <w:webHidden/>
                <w:color w:val="000000" w:themeColor="text1"/>
              </w:rPr>
              <w:fldChar w:fldCharType="begin"/>
            </w:r>
            <w:r w:rsidRPr="006A5405">
              <w:rPr>
                <w:rFonts w:ascii="Times New Roman" w:hAnsi="Times New Roman" w:cs="Times New Roman"/>
                <w:noProof/>
                <w:webHidden/>
                <w:color w:val="000000" w:themeColor="text1"/>
              </w:rPr>
              <w:instrText xml:space="preserve"> PAGEREF _Toc102474429 \h </w:instrText>
            </w:r>
            <w:r w:rsidRPr="006A5405">
              <w:rPr>
                <w:rFonts w:ascii="Times New Roman" w:hAnsi="Times New Roman" w:cs="Times New Roman"/>
                <w:noProof/>
                <w:webHidden/>
                <w:color w:val="000000" w:themeColor="text1"/>
              </w:rPr>
            </w:r>
            <w:r w:rsidRPr="006A5405">
              <w:rPr>
                <w:rFonts w:ascii="Times New Roman" w:hAnsi="Times New Roman" w:cs="Times New Roman"/>
                <w:noProof/>
                <w:webHidden/>
                <w:color w:val="000000" w:themeColor="text1"/>
              </w:rPr>
              <w:fldChar w:fldCharType="separate"/>
            </w:r>
            <w:r w:rsidR="003518AE" w:rsidRPr="006A5405">
              <w:rPr>
                <w:rFonts w:ascii="Times New Roman" w:hAnsi="Times New Roman" w:cs="Times New Roman"/>
                <w:noProof/>
                <w:webHidden/>
                <w:color w:val="000000" w:themeColor="text1"/>
              </w:rPr>
              <w:t>8</w:t>
            </w:r>
            <w:r w:rsidRPr="006A5405">
              <w:rPr>
                <w:rFonts w:ascii="Times New Roman" w:hAnsi="Times New Roman" w:cs="Times New Roman"/>
                <w:noProof/>
                <w:webHidden/>
                <w:color w:val="000000" w:themeColor="text1"/>
              </w:rPr>
              <w:fldChar w:fldCharType="end"/>
            </w:r>
          </w:hyperlink>
        </w:p>
        <w:p w14:paraId="412E0101" w14:textId="00E88680" w:rsidR="00463CE9" w:rsidRPr="006A5405" w:rsidRDefault="00463CE9">
          <w:pPr>
            <w:pStyle w:val="Obsah2"/>
            <w:tabs>
              <w:tab w:val="right" w:leader="dot" w:pos="8097"/>
            </w:tabs>
            <w:rPr>
              <w:rFonts w:ascii="Times New Roman" w:eastAsiaTheme="minorEastAsia" w:hAnsi="Times New Roman" w:cs="Times New Roman"/>
              <w:noProof/>
              <w:color w:val="000000" w:themeColor="text1"/>
              <w:lang w:eastAsia="cs-CZ"/>
            </w:rPr>
          </w:pPr>
          <w:hyperlink w:anchor="_Toc102474430" w:history="1">
            <w:r w:rsidRPr="006A5405">
              <w:rPr>
                <w:rStyle w:val="Hypertextovodkaz"/>
                <w:rFonts w:ascii="Times New Roman" w:hAnsi="Times New Roman" w:cs="Times New Roman"/>
                <w:b/>
                <w:bCs/>
                <w:noProof/>
                <w:color w:val="000000" w:themeColor="text1"/>
              </w:rPr>
              <w:t>2.2 Žánr crime film</w:t>
            </w:r>
            <w:r w:rsidRPr="006A5405">
              <w:rPr>
                <w:rFonts w:ascii="Times New Roman" w:hAnsi="Times New Roman" w:cs="Times New Roman"/>
                <w:noProof/>
                <w:webHidden/>
                <w:color w:val="000000" w:themeColor="text1"/>
              </w:rPr>
              <w:tab/>
            </w:r>
            <w:r w:rsidRPr="006A5405">
              <w:rPr>
                <w:rFonts w:ascii="Times New Roman" w:hAnsi="Times New Roman" w:cs="Times New Roman"/>
                <w:noProof/>
                <w:webHidden/>
                <w:color w:val="000000" w:themeColor="text1"/>
              </w:rPr>
              <w:fldChar w:fldCharType="begin"/>
            </w:r>
            <w:r w:rsidRPr="006A5405">
              <w:rPr>
                <w:rFonts w:ascii="Times New Roman" w:hAnsi="Times New Roman" w:cs="Times New Roman"/>
                <w:noProof/>
                <w:webHidden/>
                <w:color w:val="000000" w:themeColor="text1"/>
              </w:rPr>
              <w:instrText xml:space="preserve"> PAGEREF _Toc102474430 \h </w:instrText>
            </w:r>
            <w:r w:rsidRPr="006A5405">
              <w:rPr>
                <w:rFonts w:ascii="Times New Roman" w:hAnsi="Times New Roman" w:cs="Times New Roman"/>
                <w:noProof/>
                <w:webHidden/>
                <w:color w:val="000000" w:themeColor="text1"/>
              </w:rPr>
            </w:r>
            <w:r w:rsidRPr="006A5405">
              <w:rPr>
                <w:rFonts w:ascii="Times New Roman" w:hAnsi="Times New Roman" w:cs="Times New Roman"/>
                <w:noProof/>
                <w:webHidden/>
                <w:color w:val="000000" w:themeColor="text1"/>
              </w:rPr>
              <w:fldChar w:fldCharType="separate"/>
            </w:r>
            <w:r w:rsidR="003518AE" w:rsidRPr="006A5405">
              <w:rPr>
                <w:rFonts w:ascii="Times New Roman" w:hAnsi="Times New Roman" w:cs="Times New Roman"/>
                <w:noProof/>
                <w:webHidden/>
                <w:color w:val="000000" w:themeColor="text1"/>
              </w:rPr>
              <w:t>10</w:t>
            </w:r>
            <w:r w:rsidRPr="006A5405">
              <w:rPr>
                <w:rFonts w:ascii="Times New Roman" w:hAnsi="Times New Roman" w:cs="Times New Roman"/>
                <w:noProof/>
                <w:webHidden/>
                <w:color w:val="000000" w:themeColor="text1"/>
              </w:rPr>
              <w:fldChar w:fldCharType="end"/>
            </w:r>
          </w:hyperlink>
        </w:p>
        <w:p w14:paraId="1CE95DBB" w14:textId="09A41E6A" w:rsidR="00463CE9" w:rsidRPr="006A5405" w:rsidRDefault="00463CE9">
          <w:pPr>
            <w:pStyle w:val="Obsah1"/>
            <w:tabs>
              <w:tab w:val="left" w:pos="440"/>
              <w:tab w:val="right" w:leader="dot" w:pos="8097"/>
            </w:tabs>
            <w:rPr>
              <w:rFonts w:ascii="Times New Roman" w:eastAsiaTheme="minorEastAsia" w:hAnsi="Times New Roman" w:cs="Times New Roman"/>
              <w:noProof/>
              <w:color w:val="000000" w:themeColor="text1"/>
              <w:lang w:eastAsia="cs-CZ"/>
            </w:rPr>
          </w:pPr>
          <w:hyperlink w:anchor="_Toc102474431" w:history="1">
            <w:r w:rsidRPr="006A5405">
              <w:rPr>
                <w:rStyle w:val="Hypertextovodkaz"/>
                <w:rFonts w:ascii="Times New Roman" w:hAnsi="Times New Roman" w:cs="Times New Roman"/>
                <w:noProof/>
                <w:color w:val="000000" w:themeColor="text1"/>
              </w:rPr>
              <w:t>3.</w:t>
            </w:r>
            <w:r w:rsidRPr="006A5405">
              <w:rPr>
                <w:rFonts w:ascii="Times New Roman" w:eastAsiaTheme="minorEastAsia" w:hAnsi="Times New Roman" w:cs="Times New Roman"/>
                <w:noProof/>
                <w:color w:val="000000" w:themeColor="text1"/>
                <w:lang w:eastAsia="cs-CZ"/>
              </w:rPr>
              <w:tab/>
            </w:r>
            <w:r w:rsidRPr="006A5405">
              <w:rPr>
                <w:rStyle w:val="Hypertextovodkaz"/>
                <w:rFonts w:ascii="Times New Roman" w:hAnsi="Times New Roman" w:cs="Times New Roman"/>
                <w:noProof/>
                <w:color w:val="000000" w:themeColor="text1"/>
              </w:rPr>
              <w:t>Kontext skutečných událostí</w:t>
            </w:r>
            <w:r w:rsidRPr="006A5405">
              <w:rPr>
                <w:rFonts w:ascii="Times New Roman" w:hAnsi="Times New Roman" w:cs="Times New Roman"/>
                <w:noProof/>
                <w:webHidden/>
                <w:color w:val="000000" w:themeColor="text1"/>
              </w:rPr>
              <w:tab/>
            </w:r>
            <w:r w:rsidRPr="006A5405">
              <w:rPr>
                <w:rFonts w:ascii="Times New Roman" w:hAnsi="Times New Roman" w:cs="Times New Roman"/>
                <w:noProof/>
                <w:webHidden/>
                <w:color w:val="000000" w:themeColor="text1"/>
              </w:rPr>
              <w:fldChar w:fldCharType="begin"/>
            </w:r>
            <w:r w:rsidRPr="006A5405">
              <w:rPr>
                <w:rFonts w:ascii="Times New Roman" w:hAnsi="Times New Roman" w:cs="Times New Roman"/>
                <w:noProof/>
                <w:webHidden/>
                <w:color w:val="000000" w:themeColor="text1"/>
              </w:rPr>
              <w:instrText xml:space="preserve"> PAGEREF _Toc102474431 \h </w:instrText>
            </w:r>
            <w:r w:rsidRPr="006A5405">
              <w:rPr>
                <w:rFonts w:ascii="Times New Roman" w:hAnsi="Times New Roman" w:cs="Times New Roman"/>
                <w:noProof/>
                <w:webHidden/>
                <w:color w:val="000000" w:themeColor="text1"/>
              </w:rPr>
            </w:r>
            <w:r w:rsidRPr="006A5405">
              <w:rPr>
                <w:rFonts w:ascii="Times New Roman" w:hAnsi="Times New Roman" w:cs="Times New Roman"/>
                <w:noProof/>
                <w:webHidden/>
                <w:color w:val="000000" w:themeColor="text1"/>
              </w:rPr>
              <w:fldChar w:fldCharType="separate"/>
            </w:r>
            <w:r w:rsidR="003518AE" w:rsidRPr="006A5405">
              <w:rPr>
                <w:rFonts w:ascii="Times New Roman" w:hAnsi="Times New Roman" w:cs="Times New Roman"/>
                <w:noProof/>
                <w:webHidden/>
                <w:color w:val="000000" w:themeColor="text1"/>
              </w:rPr>
              <w:t>12</w:t>
            </w:r>
            <w:r w:rsidRPr="006A5405">
              <w:rPr>
                <w:rFonts w:ascii="Times New Roman" w:hAnsi="Times New Roman" w:cs="Times New Roman"/>
                <w:noProof/>
                <w:webHidden/>
                <w:color w:val="000000" w:themeColor="text1"/>
              </w:rPr>
              <w:fldChar w:fldCharType="end"/>
            </w:r>
          </w:hyperlink>
        </w:p>
        <w:p w14:paraId="3FBD84A8" w14:textId="526370D2" w:rsidR="00463CE9" w:rsidRPr="006A5405" w:rsidRDefault="00463CE9">
          <w:pPr>
            <w:pStyle w:val="Obsah2"/>
            <w:tabs>
              <w:tab w:val="right" w:leader="dot" w:pos="8097"/>
            </w:tabs>
            <w:rPr>
              <w:rFonts w:ascii="Times New Roman" w:eastAsiaTheme="minorEastAsia" w:hAnsi="Times New Roman" w:cs="Times New Roman"/>
              <w:noProof/>
              <w:color w:val="000000" w:themeColor="text1"/>
              <w:lang w:eastAsia="cs-CZ"/>
            </w:rPr>
          </w:pPr>
          <w:hyperlink w:anchor="_Toc102474432" w:history="1">
            <w:r w:rsidRPr="006A5405">
              <w:rPr>
                <w:rStyle w:val="Hypertextovodkaz"/>
                <w:rFonts w:ascii="Times New Roman" w:hAnsi="Times New Roman" w:cs="Times New Roman"/>
                <w:b/>
                <w:bCs/>
                <w:noProof/>
                <w:color w:val="000000" w:themeColor="text1"/>
              </w:rPr>
              <w:t>3.1 Zodiac</w:t>
            </w:r>
            <w:r w:rsidRPr="006A5405">
              <w:rPr>
                <w:rFonts w:ascii="Times New Roman" w:hAnsi="Times New Roman" w:cs="Times New Roman"/>
                <w:noProof/>
                <w:webHidden/>
                <w:color w:val="000000" w:themeColor="text1"/>
              </w:rPr>
              <w:tab/>
            </w:r>
            <w:r w:rsidRPr="006A5405">
              <w:rPr>
                <w:rFonts w:ascii="Times New Roman" w:hAnsi="Times New Roman" w:cs="Times New Roman"/>
                <w:noProof/>
                <w:webHidden/>
                <w:color w:val="000000" w:themeColor="text1"/>
              </w:rPr>
              <w:fldChar w:fldCharType="begin"/>
            </w:r>
            <w:r w:rsidRPr="006A5405">
              <w:rPr>
                <w:rFonts w:ascii="Times New Roman" w:hAnsi="Times New Roman" w:cs="Times New Roman"/>
                <w:noProof/>
                <w:webHidden/>
                <w:color w:val="000000" w:themeColor="text1"/>
              </w:rPr>
              <w:instrText xml:space="preserve"> PAGEREF _Toc102474432 \h </w:instrText>
            </w:r>
            <w:r w:rsidRPr="006A5405">
              <w:rPr>
                <w:rFonts w:ascii="Times New Roman" w:hAnsi="Times New Roman" w:cs="Times New Roman"/>
                <w:noProof/>
                <w:webHidden/>
                <w:color w:val="000000" w:themeColor="text1"/>
              </w:rPr>
            </w:r>
            <w:r w:rsidRPr="006A5405">
              <w:rPr>
                <w:rFonts w:ascii="Times New Roman" w:hAnsi="Times New Roman" w:cs="Times New Roman"/>
                <w:noProof/>
                <w:webHidden/>
                <w:color w:val="000000" w:themeColor="text1"/>
              </w:rPr>
              <w:fldChar w:fldCharType="separate"/>
            </w:r>
            <w:r w:rsidR="003518AE" w:rsidRPr="006A5405">
              <w:rPr>
                <w:rFonts w:ascii="Times New Roman" w:hAnsi="Times New Roman" w:cs="Times New Roman"/>
                <w:noProof/>
                <w:webHidden/>
                <w:color w:val="000000" w:themeColor="text1"/>
              </w:rPr>
              <w:t>12</w:t>
            </w:r>
            <w:r w:rsidRPr="006A5405">
              <w:rPr>
                <w:rFonts w:ascii="Times New Roman" w:hAnsi="Times New Roman" w:cs="Times New Roman"/>
                <w:noProof/>
                <w:webHidden/>
                <w:color w:val="000000" w:themeColor="text1"/>
              </w:rPr>
              <w:fldChar w:fldCharType="end"/>
            </w:r>
          </w:hyperlink>
        </w:p>
        <w:p w14:paraId="649703EF" w14:textId="376285F0" w:rsidR="00463CE9" w:rsidRPr="006A5405" w:rsidRDefault="00463CE9">
          <w:pPr>
            <w:pStyle w:val="Obsah2"/>
            <w:tabs>
              <w:tab w:val="right" w:leader="dot" w:pos="8097"/>
            </w:tabs>
            <w:rPr>
              <w:rFonts w:ascii="Times New Roman" w:eastAsiaTheme="minorEastAsia" w:hAnsi="Times New Roman" w:cs="Times New Roman"/>
              <w:noProof/>
              <w:color w:val="000000" w:themeColor="text1"/>
              <w:lang w:eastAsia="cs-CZ"/>
            </w:rPr>
          </w:pPr>
          <w:hyperlink w:anchor="_Toc102474433" w:history="1">
            <w:r w:rsidRPr="006A5405">
              <w:rPr>
                <w:rStyle w:val="Hypertextovodkaz"/>
                <w:rFonts w:ascii="Times New Roman" w:hAnsi="Times New Roman" w:cs="Times New Roman"/>
                <w:b/>
                <w:bCs/>
                <w:noProof/>
                <w:color w:val="000000" w:themeColor="text1"/>
              </w:rPr>
              <w:t>3.2 Hwaseong murders</w:t>
            </w:r>
            <w:r w:rsidRPr="006A5405">
              <w:rPr>
                <w:rFonts w:ascii="Times New Roman" w:hAnsi="Times New Roman" w:cs="Times New Roman"/>
                <w:noProof/>
                <w:webHidden/>
                <w:color w:val="000000" w:themeColor="text1"/>
              </w:rPr>
              <w:tab/>
            </w:r>
            <w:r w:rsidRPr="006A5405">
              <w:rPr>
                <w:rFonts w:ascii="Times New Roman" w:hAnsi="Times New Roman" w:cs="Times New Roman"/>
                <w:noProof/>
                <w:webHidden/>
                <w:color w:val="000000" w:themeColor="text1"/>
              </w:rPr>
              <w:fldChar w:fldCharType="begin"/>
            </w:r>
            <w:r w:rsidRPr="006A5405">
              <w:rPr>
                <w:rFonts w:ascii="Times New Roman" w:hAnsi="Times New Roman" w:cs="Times New Roman"/>
                <w:noProof/>
                <w:webHidden/>
                <w:color w:val="000000" w:themeColor="text1"/>
              </w:rPr>
              <w:instrText xml:space="preserve"> PAGEREF _Toc102474433 \h </w:instrText>
            </w:r>
            <w:r w:rsidRPr="006A5405">
              <w:rPr>
                <w:rFonts w:ascii="Times New Roman" w:hAnsi="Times New Roman" w:cs="Times New Roman"/>
                <w:noProof/>
                <w:webHidden/>
                <w:color w:val="000000" w:themeColor="text1"/>
              </w:rPr>
            </w:r>
            <w:r w:rsidRPr="006A5405">
              <w:rPr>
                <w:rFonts w:ascii="Times New Roman" w:hAnsi="Times New Roman" w:cs="Times New Roman"/>
                <w:noProof/>
                <w:webHidden/>
                <w:color w:val="000000" w:themeColor="text1"/>
              </w:rPr>
              <w:fldChar w:fldCharType="separate"/>
            </w:r>
            <w:r w:rsidR="003518AE" w:rsidRPr="006A5405">
              <w:rPr>
                <w:rFonts w:ascii="Times New Roman" w:hAnsi="Times New Roman" w:cs="Times New Roman"/>
                <w:noProof/>
                <w:webHidden/>
                <w:color w:val="000000" w:themeColor="text1"/>
              </w:rPr>
              <w:t>14</w:t>
            </w:r>
            <w:r w:rsidRPr="006A5405">
              <w:rPr>
                <w:rFonts w:ascii="Times New Roman" w:hAnsi="Times New Roman" w:cs="Times New Roman"/>
                <w:noProof/>
                <w:webHidden/>
                <w:color w:val="000000" w:themeColor="text1"/>
              </w:rPr>
              <w:fldChar w:fldCharType="end"/>
            </w:r>
          </w:hyperlink>
        </w:p>
        <w:p w14:paraId="107EDF0A" w14:textId="2D920145" w:rsidR="00463CE9" w:rsidRPr="006A5405" w:rsidRDefault="00463CE9">
          <w:pPr>
            <w:pStyle w:val="Obsah1"/>
            <w:tabs>
              <w:tab w:val="right" w:leader="dot" w:pos="8097"/>
            </w:tabs>
            <w:rPr>
              <w:rFonts w:ascii="Times New Roman" w:eastAsiaTheme="minorEastAsia" w:hAnsi="Times New Roman" w:cs="Times New Roman"/>
              <w:noProof/>
              <w:color w:val="000000" w:themeColor="text1"/>
              <w:lang w:eastAsia="cs-CZ"/>
            </w:rPr>
          </w:pPr>
          <w:hyperlink w:anchor="_Toc102474434" w:history="1">
            <w:r w:rsidRPr="006A5405">
              <w:rPr>
                <w:rStyle w:val="Hypertextovodkaz"/>
                <w:rFonts w:ascii="Times New Roman" w:hAnsi="Times New Roman" w:cs="Times New Roman"/>
                <w:noProof/>
                <w:color w:val="000000" w:themeColor="text1"/>
              </w:rPr>
              <w:t>4. Žánrová analýza</w:t>
            </w:r>
            <w:r w:rsidRPr="006A5405">
              <w:rPr>
                <w:rFonts w:ascii="Times New Roman" w:hAnsi="Times New Roman" w:cs="Times New Roman"/>
                <w:noProof/>
                <w:webHidden/>
                <w:color w:val="000000" w:themeColor="text1"/>
              </w:rPr>
              <w:tab/>
            </w:r>
            <w:r w:rsidRPr="006A5405">
              <w:rPr>
                <w:rFonts w:ascii="Times New Roman" w:hAnsi="Times New Roman" w:cs="Times New Roman"/>
                <w:noProof/>
                <w:webHidden/>
                <w:color w:val="000000" w:themeColor="text1"/>
              </w:rPr>
              <w:fldChar w:fldCharType="begin"/>
            </w:r>
            <w:r w:rsidRPr="006A5405">
              <w:rPr>
                <w:rFonts w:ascii="Times New Roman" w:hAnsi="Times New Roman" w:cs="Times New Roman"/>
                <w:noProof/>
                <w:webHidden/>
                <w:color w:val="000000" w:themeColor="text1"/>
              </w:rPr>
              <w:instrText xml:space="preserve"> PAGEREF _Toc102474434 \h </w:instrText>
            </w:r>
            <w:r w:rsidRPr="006A5405">
              <w:rPr>
                <w:rFonts w:ascii="Times New Roman" w:hAnsi="Times New Roman" w:cs="Times New Roman"/>
                <w:noProof/>
                <w:webHidden/>
                <w:color w:val="000000" w:themeColor="text1"/>
              </w:rPr>
            </w:r>
            <w:r w:rsidRPr="006A5405">
              <w:rPr>
                <w:rFonts w:ascii="Times New Roman" w:hAnsi="Times New Roman" w:cs="Times New Roman"/>
                <w:noProof/>
                <w:webHidden/>
                <w:color w:val="000000" w:themeColor="text1"/>
              </w:rPr>
              <w:fldChar w:fldCharType="separate"/>
            </w:r>
            <w:r w:rsidR="003518AE" w:rsidRPr="006A5405">
              <w:rPr>
                <w:rFonts w:ascii="Times New Roman" w:hAnsi="Times New Roman" w:cs="Times New Roman"/>
                <w:noProof/>
                <w:webHidden/>
                <w:color w:val="000000" w:themeColor="text1"/>
              </w:rPr>
              <w:t>18</w:t>
            </w:r>
            <w:r w:rsidRPr="006A5405">
              <w:rPr>
                <w:rFonts w:ascii="Times New Roman" w:hAnsi="Times New Roman" w:cs="Times New Roman"/>
                <w:noProof/>
                <w:webHidden/>
                <w:color w:val="000000" w:themeColor="text1"/>
              </w:rPr>
              <w:fldChar w:fldCharType="end"/>
            </w:r>
          </w:hyperlink>
        </w:p>
        <w:p w14:paraId="6E3F35BB" w14:textId="32476F8B" w:rsidR="00463CE9" w:rsidRPr="006A5405" w:rsidRDefault="00463CE9">
          <w:pPr>
            <w:pStyle w:val="Obsah2"/>
            <w:tabs>
              <w:tab w:val="left" w:pos="880"/>
              <w:tab w:val="right" w:leader="dot" w:pos="8097"/>
            </w:tabs>
            <w:rPr>
              <w:rFonts w:ascii="Times New Roman" w:eastAsiaTheme="minorEastAsia" w:hAnsi="Times New Roman" w:cs="Times New Roman"/>
              <w:noProof/>
              <w:color w:val="000000" w:themeColor="text1"/>
              <w:lang w:eastAsia="cs-CZ"/>
            </w:rPr>
          </w:pPr>
          <w:hyperlink w:anchor="_Toc102474435" w:history="1">
            <w:r w:rsidRPr="006A5405">
              <w:rPr>
                <w:rStyle w:val="Hypertextovodkaz"/>
                <w:rFonts w:ascii="Times New Roman" w:hAnsi="Times New Roman" w:cs="Times New Roman"/>
                <w:b/>
                <w:bCs/>
                <w:noProof/>
                <w:color w:val="000000" w:themeColor="text1"/>
              </w:rPr>
              <w:t>4.1</w:t>
            </w:r>
            <w:r w:rsidRPr="006A5405">
              <w:rPr>
                <w:rFonts w:ascii="Times New Roman" w:eastAsiaTheme="minorEastAsia" w:hAnsi="Times New Roman" w:cs="Times New Roman"/>
                <w:noProof/>
                <w:color w:val="000000" w:themeColor="text1"/>
                <w:lang w:eastAsia="cs-CZ"/>
              </w:rPr>
              <w:tab/>
            </w:r>
            <w:r w:rsidRPr="006A5405">
              <w:rPr>
                <w:rStyle w:val="Hypertextovodkaz"/>
                <w:rFonts w:ascii="Times New Roman" w:hAnsi="Times New Roman" w:cs="Times New Roman"/>
                <w:b/>
                <w:bCs/>
                <w:noProof/>
                <w:color w:val="000000" w:themeColor="text1"/>
              </w:rPr>
              <w:t>Zodiac</w:t>
            </w:r>
            <w:r w:rsidRPr="006A5405">
              <w:rPr>
                <w:rFonts w:ascii="Times New Roman" w:hAnsi="Times New Roman" w:cs="Times New Roman"/>
                <w:noProof/>
                <w:webHidden/>
                <w:color w:val="000000" w:themeColor="text1"/>
              </w:rPr>
              <w:tab/>
            </w:r>
            <w:r w:rsidRPr="006A5405">
              <w:rPr>
                <w:rFonts w:ascii="Times New Roman" w:hAnsi="Times New Roman" w:cs="Times New Roman"/>
                <w:noProof/>
                <w:webHidden/>
                <w:color w:val="000000" w:themeColor="text1"/>
              </w:rPr>
              <w:fldChar w:fldCharType="begin"/>
            </w:r>
            <w:r w:rsidRPr="006A5405">
              <w:rPr>
                <w:rFonts w:ascii="Times New Roman" w:hAnsi="Times New Roman" w:cs="Times New Roman"/>
                <w:noProof/>
                <w:webHidden/>
                <w:color w:val="000000" w:themeColor="text1"/>
              </w:rPr>
              <w:instrText xml:space="preserve"> PAGEREF _Toc102474435 \h </w:instrText>
            </w:r>
            <w:r w:rsidRPr="006A5405">
              <w:rPr>
                <w:rFonts w:ascii="Times New Roman" w:hAnsi="Times New Roman" w:cs="Times New Roman"/>
                <w:noProof/>
                <w:webHidden/>
                <w:color w:val="000000" w:themeColor="text1"/>
              </w:rPr>
            </w:r>
            <w:r w:rsidRPr="006A5405">
              <w:rPr>
                <w:rFonts w:ascii="Times New Roman" w:hAnsi="Times New Roman" w:cs="Times New Roman"/>
                <w:noProof/>
                <w:webHidden/>
                <w:color w:val="000000" w:themeColor="text1"/>
              </w:rPr>
              <w:fldChar w:fldCharType="separate"/>
            </w:r>
            <w:r w:rsidR="003518AE" w:rsidRPr="006A5405">
              <w:rPr>
                <w:rFonts w:ascii="Times New Roman" w:hAnsi="Times New Roman" w:cs="Times New Roman"/>
                <w:noProof/>
                <w:webHidden/>
                <w:color w:val="000000" w:themeColor="text1"/>
              </w:rPr>
              <w:t>18</w:t>
            </w:r>
            <w:r w:rsidRPr="006A5405">
              <w:rPr>
                <w:rFonts w:ascii="Times New Roman" w:hAnsi="Times New Roman" w:cs="Times New Roman"/>
                <w:noProof/>
                <w:webHidden/>
                <w:color w:val="000000" w:themeColor="text1"/>
              </w:rPr>
              <w:fldChar w:fldCharType="end"/>
            </w:r>
          </w:hyperlink>
        </w:p>
        <w:p w14:paraId="09FD427E" w14:textId="7E894E08" w:rsidR="00463CE9" w:rsidRPr="006A5405" w:rsidRDefault="00463CE9">
          <w:pPr>
            <w:pStyle w:val="Obsah3"/>
            <w:tabs>
              <w:tab w:val="right" w:leader="dot" w:pos="8097"/>
            </w:tabs>
            <w:rPr>
              <w:rFonts w:ascii="Times New Roman" w:eastAsiaTheme="minorEastAsia" w:hAnsi="Times New Roman" w:cs="Times New Roman"/>
              <w:noProof/>
              <w:color w:val="000000" w:themeColor="text1"/>
              <w:lang w:eastAsia="cs-CZ"/>
            </w:rPr>
          </w:pPr>
          <w:hyperlink w:anchor="_Toc102474436" w:history="1">
            <w:r w:rsidRPr="006A5405">
              <w:rPr>
                <w:rStyle w:val="Hypertextovodkaz"/>
                <w:rFonts w:ascii="Times New Roman" w:hAnsi="Times New Roman" w:cs="Times New Roman"/>
                <w:noProof/>
                <w:color w:val="000000" w:themeColor="text1"/>
              </w:rPr>
              <w:t>4.1.1 Prvky filmů podle skutečných událostí</w:t>
            </w:r>
            <w:r w:rsidRPr="006A5405">
              <w:rPr>
                <w:rFonts w:ascii="Times New Roman" w:hAnsi="Times New Roman" w:cs="Times New Roman"/>
                <w:noProof/>
                <w:webHidden/>
                <w:color w:val="000000" w:themeColor="text1"/>
              </w:rPr>
              <w:tab/>
            </w:r>
            <w:r w:rsidRPr="006A5405">
              <w:rPr>
                <w:rFonts w:ascii="Times New Roman" w:hAnsi="Times New Roman" w:cs="Times New Roman"/>
                <w:noProof/>
                <w:webHidden/>
                <w:color w:val="000000" w:themeColor="text1"/>
              </w:rPr>
              <w:fldChar w:fldCharType="begin"/>
            </w:r>
            <w:r w:rsidRPr="006A5405">
              <w:rPr>
                <w:rFonts w:ascii="Times New Roman" w:hAnsi="Times New Roman" w:cs="Times New Roman"/>
                <w:noProof/>
                <w:webHidden/>
                <w:color w:val="000000" w:themeColor="text1"/>
              </w:rPr>
              <w:instrText xml:space="preserve"> PAGEREF _Toc102474436 \h </w:instrText>
            </w:r>
            <w:r w:rsidRPr="006A5405">
              <w:rPr>
                <w:rFonts w:ascii="Times New Roman" w:hAnsi="Times New Roman" w:cs="Times New Roman"/>
                <w:noProof/>
                <w:webHidden/>
                <w:color w:val="000000" w:themeColor="text1"/>
              </w:rPr>
            </w:r>
            <w:r w:rsidRPr="006A5405">
              <w:rPr>
                <w:rFonts w:ascii="Times New Roman" w:hAnsi="Times New Roman" w:cs="Times New Roman"/>
                <w:noProof/>
                <w:webHidden/>
                <w:color w:val="000000" w:themeColor="text1"/>
              </w:rPr>
              <w:fldChar w:fldCharType="separate"/>
            </w:r>
            <w:r w:rsidR="003518AE" w:rsidRPr="006A5405">
              <w:rPr>
                <w:rFonts w:ascii="Times New Roman" w:hAnsi="Times New Roman" w:cs="Times New Roman"/>
                <w:noProof/>
                <w:webHidden/>
                <w:color w:val="000000" w:themeColor="text1"/>
              </w:rPr>
              <w:t>18</w:t>
            </w:r>
            <w:r w:rsidRPr="006A5405">
              <w:rPr>
                <w:rFonts w:ascii="Times New Roman" w:hAnsi="Times New Roman" w:cs="Times New Roman"/>
                <w:noProof/>
                <w:webHidden/>
                <w:color w:val="000000" w:themeColor="text1"/>
              </w:rPr>
              <w:fldChar w:fldCharType="end"/>
            </w:r>
          </w:hyperlink>
        </w:p>
        <w:p w14:paraId="53ECA37B" w14:textId="73D6D86F" w:rsidR="00463CE9" w:rsidRPr="006A5405" w:rsidRDefault="00463CE9">
          <w:pPr>
            <w:pStyle w:val="Obsah3"/>
            <w:tabs>
              <w:tab w:val="right" w:leader="dot" w:pos="8097"/>
            </w:tabs>
            <w:rPr>
              <w:rFonts w:ascii="Times New Roman" w:eastAsiaTheme="minorEastAsia" w:hAnsi="Times New Roman" w:cs="Times New Roman"/>
              <w:noProof/>
              <w:color w:val="000000" w:themeColor="text1"/>
              <w:lang w:eastAsia="cs-CZ"/>
            </w:rPr>
          </w:pPr>
          <w:hyperlink w:anchor="_Toc102474437" w:history="1">
            <w:r w:rsidRPr="006A5405">
              <w:rPr>
                <w:rStyle w:val="Hypertextovodkaz"/>
                <w:rFonts w:ascii="Times New Roman" w:hAnsi="Times New Roman" w:cs="Times New Roman"/>
                <w:noProof/>
                <w:color w:val="000000" w:themeColor="text1"/>
              </w:rPr>
              <w:t>4.1.2 Figury kriminálník-oběť-mstitel</w:t>
            </w:r>
            <w:r w:rsidRPr="006A5405">
              <w:rPr>
                <w:rFonts w:ascii="Times New Roman" w:hAnsi="Times New Roman" w:cs="Times New Roman"/>
                <w:noProof/>
                <w:webHidden/>
                <w:color w:val="000000" w:themeColor="text1"/>
              </w:rPr>
              <w:tab/>
            </w:r>
            <w:r w:rsidRPr="006A5405">
              <w:rPr>
                <w:rFonts w:ascii="Times New Roman" w:hAnsi="Times New Roman" w:cs="Times New Roman"/>
                <w:noProof/>
                <w:webHidden/>
                <w:color w:val="000000" w:themeColor="text1"/>
              </w:rPr>
              <w:fldChar w:fldCharType="begin"/>
            </w:r>
            <w:r w:rsidRPr="006A5405">
              <w:rPr>
                <w:rFonts w:ascii="Times New Roman" w:hAnsi="Times New Roman" w:cs="Times New Roman"/>
                <w:noProof/>
                <w:webHidden/>
                <w:color w:val="000000" w:themeColor="text1"/>
              </w:rPr>
              <w:instrText xml:space="preserve"> PAGEREF _Toc102474437 \h </w:instrText>
            </w:r>
            <w:r w:rsidRPr="006A5405">
              <w:rPr>
                <w:rFonts w:ascii="Times New Roman" w:hAnsi="Times New Roman" w:cs="Times New Roman"/>
                <w:noProof/>
                <w:webHidden/>
                <w:color w:val="000000" w:themeColor="text1"/>
              </w:rPr>
            </w:r>
            <w:r w:rsidRPr="006A5405">
              <w:rPr>
                <w:rFonts w:ascii="Times New Roman" w:hAnsi="Times New Roman" w:cs="Times New Roman"/>
                <w:noProof/>
                <w:webHidden/>
                <w:color w:val="000000" w:themeColor="text1"/>
              </w:rPr>
              <w:fldChar w:fldCharType="separate"/>
            </w:r>
            <w:r w:rsidR="003518AE" w:rsidRPr="006A5405">
              <w:rPr>
                <w:rFonts w:ascii="Times New Roman" w:hAnsi="Times New Roman" w:cs="Times New Roman"/>
                <w:noProof/>
                <w:webHidden/>
                <w:color w:val="000000" w:themeColor="text1"/>
              </w:rPr>
              <w:t>19</w:t>
            </w:r>
            <w:r w:rsidRPr="006A5405">
              <w:rPr>
                <w:rFonts w:ascii="Times New Roman" w:hAnsi="Times New Roman" w:cs="Times New Roman"/>
                <w:noProof/>
                <w:webHidden/>
                <w:color w:val="000000" w:themeColor="text1"/>
              </w:rPr>
              <w:fldChar w:fldCharType="end"/>
            </w:r>
          </w:hyperlink>
        </w:p>
        <w:p w14:paraId="38487901" w14:textId="14747AA7" w:rsidR="00463CE9" w:rsidRPr="006A5405" w:rsidRDefault="00463CE9">
          <w:pPr>
            <w:pStyle w:val="Obsah3"/>
            <w:tabs>
              <w:tab w:val="right" w:leader="dot" w:pos="8097"/>
            </w:tabs>
            <w:rPr>
              <w:rFonts w:ascii="Times New Roman" w:eastAsiaTheme="minorEastAsia" w:hAnsi="Times New Roman" w:cs="Times New Roman"/>
              <w:noProof/>
              <w:color w:val="000000" w:themeColor="text1"/>
              <w:lang w:eastAsia="cs-CZ"/>
            </w:rPr>
          </w:pPr>
          <w:hyperlink w:anchor="_Toc102474438" w:history="1">
            <w:r w:rsidRPr="006A5405">
              <w:rPr>
                <w:rStyle w:val="Hypertextovodkaz"/>
                <w:rFonts w:ascii="Times New Roman" w:hAnsi="Times New Roman" w:cs="Times New Roman"/>
                <w:noProof/>
                <w:color w:val="000000" w:themeColor="text1"/>
              </w:rPr>
              <w:t>4.1.3 Akce a napětí</w:t>
            </w:r>
            <w:r w:rsidRPr="006A5405">
              <w:rPr>
                <w:rFonts w:ascii="Times New Roman" w:hAnsi="Times New Roman" w:cs="Times New Roman"/>
                <w:noProof/>
                <w:webHidden/>
                <w:color w:val="000000" w:themeColor="text1"/>
              </w:rPr>
              <w:tab/>
            </w:r>
            <w:r w:rsidRPr="006A5405">
              <w:rPr>
                <w:rFonts w:ascii="Times New Roman" w:hAnsi="Times New Roman" w:cs="Times New Roman"/>
                <w:noProof/>
                <w:webHidden/>
                <w:color w:val="000000" w:themeColor="text1"/>
              </w:rPr>
              <w:fldChar w:fldCharType="begin"/>
            </w:r>
            <w:r w:rsidRPr="006A5405">
              <w:rPr>
                <w:rFonts w:ascii="Times New Roman" w:hAnsi="Times New Roman" w:cs="Times New Roman"/>
                <w:noProof/>
                <w:webHidden/>
                <w:color w:val="000000" w:themeColor="text1"/>
              </w:rPr>
              <w:instrText xml:space="preserve"> PAGEREF _Toc102474438 \h </w:instrText>
            </w:r>
            <w:r w:rsidRPr="006A5405">
              <w:rPr>
                <w:rFonts w:ascii="Times New Roman" w:hAnsi="Times New Roman" w:cs="Times New Roman"/>
                <w:noProof/>
                <w:webHidden/>
                <w:color w:val="000000" w:themeColor="text1"/>
              </w:rPr>
            </w:r>
            <w:r w:rsidRPr="006A5405">
              <w:rPr>
                <w:rFonts w:ascii="Times New Roman" w:hAnsi="Times New Roman" w:cs="Times New Roman"/>
                <w:noProof/>
                <w:webHidden/>
                <w:color w:val="000000" w:themeColor="text1"/>
              </w:rPr>
              <w:fldChar w:fldCharType="separate"/>
            </w:r>
            <w:r w:rsidR="003518AE" w:rsidRPr="006A5405">
              <w:rPr>
                <w:rFonts w:ascii="Times New Roman" w:hAnsi="Times New Roman" w:cs="Times New Roman"/>
                <w:noProof/>
                <w:webHidden/>
                <w:color w:val="000000" w:themeColor="text1"/>
              </w:rPr>
              <w:t>20</w:t>
            </w:r>
            <w:r w:rsidRPr="006A5405">
              <w:rPr>
                <w:rFonts w:ascii="Times New Roman" w:hAnsi="Times New Roman" w:cs="Times New Roman"/>
                <w:noProof/>
                <w:webHidden/>
                <w:color w:val="000000" w:themeColor="text1"/>
              </w:rPr>
              <w:fldChar w:fldCharType="end"/>
            </w:r>
          </w:hyperlink>
        </w:p>
        <w:p w14:paraId="4F56F49A" w14:textId="291EA89E" w:rsidR="00463CE9" w:rsidRPr="006A5405" w:rsidRDefault="00463CE9">
          <w:pPr>
            <w:pStyle w:val="Obsah3"/>
            <w:tabs>
              <w:tab w:val="right" w:leader="dot" w:pos="8097"/>
            </w:tabs>
            <w:rPr>
              <w:rFonts w:ascii="Times New Roman" w:eastAsiaTheme="minorEastAsia" w:hAnsi="Times New Roman" w:cs="Times New Roman"/>
              <w:noProof/>
              <w:color w:val="000000" w:themeColor="text1"/>
              <w:lang w:eastAsia="cs-CZ"/>
            </w:rPr>
          </w:pPr>
          <w:hyperlink w:anchor="_Toc102474439" w:history="1">
            <w:r w:rsidRPr="006A5405">
              <w:rPr>
                <w:rStyle w:val="Hypertextovodkaz"/>
                <w:rFonts w:ascii="Times New Roman" w:hAnsi="Times New Roman" w:cs="Times New Roman"/>
                <w:noProof/>
                <w:color w:val="000000" w:themeColor="text1"/>
              </w:rPr>
              <w:t>4.1.4 Násilí a explicita</w:t>
            </w:r>
            <w:r w:rsidRPr="006A5405">
              <w:rPr>
                <w:rFonts w:ascii="Times New Roman" w:hAnsi="Times New Roman" w:cs="Times New Roman"/>
                <w:noProof/>
                <w:webHidden/>
                <w:color w:val="000000" w:themeColor="text1"/>
              </w:rPr>
              <w:tab/>
            </w:r>
            <w:r w:rsidRPr="006A5405">
              <w:rPr>
                <w:rFonts w:ascii="Times New Roman" w:hAnsi="Times New Roman" w:cs="Times New Roman"/>
                <w:noProof/>
                <w:webHidden/>
                <w:color w:val="000000" w:themeColor="text1"/>
              </w:rPr>
              <w:fldChar w:fldCharType="begin"/>
            </w:r>
            <w:r w:rsidRPr="006A5405">
              <w:rPr>
                <w:rFonts w:ascii="Times New Roman" w:hAnsi="Times New Roman" w:cs="Times New Roman"/>
                <w:noProof/>
                <w:webHidden/>
                <w:color w:val="000000" w:themeColor="text1"/>
              </w:rPr>
              <w:instrText xml:space="preserve"> PAGEREF _Toc102474439 \h </w:instrText>
            </w:r>
            <w:r w:rsidRPr="006A5405">
              <w:rPr>
                <w:rFonts w:ascii="Times New Roman" w:hAnsi="Times New Roman" w:cs="Times New Roman"/>
                <w:noProof/>
                <w:webHidden/>
                <w:color w:val="000000" w:themeColor="text1"/>
              </w:rPr>
            </w:r>
            <w:r w:rsidRPr="006A5405">
              <w:rPr>
                <w:rFonts w:ascii="Times New Roman" w:hAnsi="Times New Roman" w:cs="Times New Roman"/>
                <w:noProof/>
                <w:webHidden/>
                <w:color w:val="000000" w:themeColor="text1"/>
              </w:rPr>
              <w:fldChar w:fldCharType="separate"/>
            </w:r>
            <w:r w:rsidR="003518AE" w:rsidRPr="006A5405">
              <w:rPr>
                <w:rFonts w:ascii="Times New Roman" w:hAnsi="Times New Roman" w:cs="Times New Roman"/>
                <w:noProof/>
                <w:webHidden/>
                <w:color w:val="000000" w:themeColor="text1"/>
              </w:rPr>
              <w:t>21</w:t>
            </w:r>
            <w:r w:rsidRPr="006A5405">
              <w:rPr>
                <w:rFonts w:ascii="Times New Roman" w:hAnsi="Times New Roman" w:cs="Times New Roman"/>
                <w:noProof/>
                <w:webHidden/>
                <w:color w:val="000000" w:themeColor="text1"/>
              </w:rPr>
              <w:fldChar w:fldCharType="end"/>
            </w:r>
          </w:hyperlink>
        </w:p>
        <w:p w14:paraId="55F29E99" w14:textId="24CCDC5D" w:rsidR="00463CE9" w:rsidRPr="006A5405" w:rsidRDefault="00463CE9">
          <w:pPr>
            <w:pStyle w:val="Obsah3"/>
            <w:tabs>
              <w:tab w:val="right" w:leader="dot" w:pos="8097"/>
            </w:tabs>
            <w:rPr>
              <w:rFonts w:ascii="Times New Roman" w:eastAsiaTheme="minorEastAsia" w:hAnsi="Times New Roman" w:cs="Times New Roman"/>
              <w:noProof/>
              <w:color w:val="000000" w:themeColor="text1"/>
              <w:lang w:eastAsia="cs-CZ"/>
            </w:rPr>
          </w:pPr>
          <w:hyperlink w:anchor="_Toc102474440" w:history="1">
            <w:r w:rsidRPr="006A5405">
              <w:rPr>
                <w:rStyle w:val="Hypertextovodkaz"/>
                <w:rFonts w:ascii="Times New Roman" w:hAnsi="Times New Roman" w:cs="Times New Roman"/>
                <w:noProof/>
                <w:color w:val="000000" w:themeColor="text1"/>
              </w:rPr>
              <w:t>4.1.5 Proces vyšetřování</w:t>
            </w:r>
            <w:r w:rsidRPr="006A5405">
              <w:rPr>
                <w:rFonts w:ascii="Times New Roman" w:hAnsi="Times New Roman" w:cs="Times New Roman"/>
                <w:noProof/>
                <w:webHidden/>
                <w:color w:val="000000" w:themeColor="text1"/>
              </w:rPr>
              <w:tab/>
            </w:r>
            <w:r w:rsidRPr="006A5405">
              <w:rPr>
                <w:rFonts w:ascii="Times New Roman" w:hAnsi="Times New Roman" w:cs="Times New Roman"/>
                <w:noProof/>
                <w:webHidden/>
                <w:color w:val="000000" w:themeColor="text1"/>
              </w:rPr>
              <w:fldChar w:fldCharType="begin"/>
            </w:r>
            <w:r w:rsidRPr="006A5405">
              <w:rPr>
                <w:rFonts w:ascii="Times New Roman" w:hAnsi="Times New Roman" w:cs="Times New Roman"/>
                <w:noProof/>
                <w:webHidden/>
                <w:color w:val="000000" w:themeColor="text1"/>
              </w:rPr>
              <w:instrText xml:space="preserve"> PAGEREF _Toc102474440 \h </w:instrText>
            </w:r>
            <w:r w:rsidRPr="006A5405">
              <w:rPr>
                <w:rFonts w:ascii="Times New Roman" w:hAnsi="Times New Roman" w:cs="Times New Roman"/>
                <w:noProof/>
                <w:webHidden/>
                <w:color w:val="000000" w:themeColor="text1"/>
              </w:rPr>
            </w:r>
            <w:r w:rsidRPr="006A5405">
              <w:rPr>
                <w:rFonts w:ascii="Times New Roman" w:hAnsi="Times New Roman" w:cs="Times New Roman"/>
                <w:noProof/>
                <w:webHidden/>
                <w:color w:val="000000" w:themeColor="text1"/>
              </w:rPr>
              <w:fldChar w:fldCharType="separate"/>
            </w:r>
            <w:r w:rsidR="003518AE" w:rsidRPr="006A5405">
              <w:rPr>
                <w:rFonts w:ascii="Times New Roman" w:hAnsi="Times New Roman" w:cs="Times New Roman"/>
                <w:noProof/>
                <w:webHidden/>
                <w:color w:val="000000" w:themeColor="text1"/>
              </w:rPr>
              <w:t>21</w:t>
            </w:r>
            <w:r w:rsidRPr="006A5405">
              <w:rPr>
                <w:rFonts w:ascii="Times New Roman" w:hAnsi="Times New Roman" w:cs="Times New Roman"/>
                <w:noProof/>
                <w:webHidden/>
                <w:color w:val="000000" w:themeColor="text1"/>
              </w:rPr>
              <w:fldChar w:fldCharType="end"/>
            </w:r>
          </w:hyperlink>
        </w:p>
        <w:p w14:paraId="57BB2793" w14:textId="306E612D" w:rsidR="00463CE9" w:rsidRPr="006A5405" w:rsidRDefault="00463CE9">
          <w:pPr>
            <w:pStyle w:val="Obsah3"/>
            <w:tabs>
              <w:tab w:val="right" w:leader="dot" w:pos="8097"/>
            </w:tabs>
            <w:rPr>
              <w:rFonts w:ascii="Times New Roman" w:eastAsiaTheme="minorEastAsia" w:hAnsi="Times New Roman" w:cs="Times New Roman"/>
              <w:noProof/>
              <w:color w:val="000000" w:themeColor="text1"/>
              <w:lang w:eastAsia="cs-CZ"/>
            </w:rPr>
          </w:pPr>
          <w:hyperlink w:anchor="_Toc102474441" w:history="1">
            <w:r w:rsidRPr="006A5405">
              <w:rPr>
                <w:rStyle w:val="Hypertextovodkaz"/>
                <w:rFonts w:ascii="Times New Roman" w:hAnsi="Times New Roman" w:cs="Times New Roman"/>
                <w:noProof/>
                <w:color w:val="000000" w:themeColor="text1"/>
              </w:rPr>
              <w:t>4.1.6 Konflikt osobní iniciativy x sociální organizace</w:t>
            </w:r>
            <w:r w:rsidRPr="006A5405">
              <w:rPr>
                <w:rFonts w:ascii="Times New Roman" w:hAnsi="Times New Roman" w:cs="Times New Roman"/>
                <w:noProof/>
                <w:webHidden/>
                <w:color w:val="000000" w:themeColor="text1"/>
              </w:rPr>
              <w:tab/>
            </w:r>
            <w:r w:rsidRPr="006A5405">
              <w:rPr>
                <w:rFonts w:ascii="Times New Roman" w:hAnsi="Times New Roman" w:cs="Times New Roman"/>
                <w:noProof/>
                <w:webHidden/>
                <w:color w:val="000000" w:themeColor="text1"/>
              </w:rPr>
              <w:fldChar w:fldCharType="begin"/>
            </w:r>
            <w:r w:rsidRPr="006A5405">
              <w:rPr>
                <w:rFonts w:ascii="Times New Roman" w:hAnsi="Times New Roman" w:cs="Times New Roman"/>
                <w:noProof/>
                <w:webHidden/>
                <w:color w:val="000000" w:themeColor="text1"/>
              </w:rPr>
              <w:instrText xml:space="preserve"> PAGEREF _Toc102474441 \h </w:instrText>
            </w:r>
            <w:r w:rsidRPr="006A5405">
              <w:rPr>
                <w:rFonts w:ascii="Times New Roman" w:hAnsi="Times New Roman" w:cs="Times New Roman"/>
                <w:noProof/>
                <w:webHidden/>
                <w:color w:val="000000" w:themeColor="text1"/>
              </w:rPr>
            </w:r>
            <w:r w:rsidRPr="006A5405">
              <w:rPr>
                <w:rFonts w:ascii="Times New Roman" w:hAnsi="Times New Roman" w:cs="Times New Roman"/>
                <w:noProof/>
                <w:webHidden/>
                <w:color w:val="000000" w:themeColor="text1"/>
              </w:rPr>
              <w:fldChar w:fldCharType="separate"/>
            </w:r>
            <w:r w:rsidR="003518AE" w:rsidRPr="006A5405">
              <w:rPr>
                <w:rFonts w:ascii="Times New Roman" w:hAnsi="Times New Roman" w:cs="Times New Roman"/>
                <w:noProof/>
                <w:webHidden/>
                <w:color w:val="000000" w:themeColor="text1"/>
              </w:rPr>
              <w:t>22</w:t>
            </w:r>
            <w:r w:rsidRPr="006A5405">
              <w:rPr>
                <w:rFonts w:ascii="Times New Roman" w:hAnsi="Times New Roman" w:cs="Times New Roman"/>
                <w:noProof/>
                <w:webHidden/>
                <w:color w:val="000000" w:themeColor="text1"/>
              </w:rPr>
              <w:fldChar w:fldCharType="end"/>
            </w:r>
          </w:hyperlink>
        </w:p>
        <w:p w14:paraId="41EA23FE" w14:textId="3A20E59B" w:rsidR="00463CE9" w:rsidRPr="006A5405" w:rsidRDefault="00463CE9">
          <w:pPr>
            <w:pStyle w:val="Obsah3"/>
            <w:tabs>
              <w:tab w:val="right" w:leader="dot" w:pos="8097"/>
            </w:tabs>
            <w:rPr>
              <w:rFonts w:ascii="Times New Roman" w:eastAsiaTheme="minorEastAsia" w:hAnsi="Times New Roman" w:cs="Times New Roman"/>
              <w:noProof/>
              <w:color w:val="000000" w:themeColor="text1"/>
              <w:lang w:eastAsia="cs-CZ"/>
            </w:rPr>
          </w:pPr>
          <w:hyperlink w:anchor="_Toc102474442" w:history="1">
            <w:r w:rsidRPr="006A5405">
              <w:rPr>
                <w:rStyle w:val="Hypertextovodkaz"/>
                <w:rFonts w:ascii="Times New Roman" w:hAnsi="Times New Roman" w:cs="Times New Roman"/>
                <w:noProof/>
                <w:color w:val="000000" w:themeColor="text1"/>
              </w:rPr>
              <w:t>4.1.7 Osobní přístup mstitele k rozluštění enigmatické hádanky</w:t>
            </w:r>
            <w:r w:rsidRPr="006A5405">
              <w:rPr>
                <w:rFonts w:ascii="Times New Roman" w:hAnsi="Times New Roman" w:cs="Times New Roman"/>
                <w:noProof/>
                <w:webHidden/>
                <w:color w:val="000000" w:themeColor="text1"/>
              </w:rPr>
              <w:tab/>
            </w:r>
            <w:r w:rsidRPr="006A5405">
              <w:rPr>
                <w:rFonts w:ascii="Times New Roman" w:hAnsi="Times New Roman" w:cs="Times New Roman"/>
                <w:noProof/>
                <w:webHidden/>
                <w:color w:val="000000" w:themeColor="text1"/>
              </w:rPr>
              <w:fldChar w:fldCharType="begin"/>
            </w:r>
            <w:r w:rsidRPr="006A5405">
              <w:rPr>
                <w:rFonts w:ascii="Times New Roman" w:hAnsi="Times New Roman" w:cs="Times New Roman"/>
                <w:noProof/>
                <w:webHidden/>
                <w:color w:val="000000" w:themeColor="text1"/>
              </w:rPr>
              <w:instrText xml:space="preserve"> PAGEREF _Toc102474442 \h </w:instrText>
            </w:r>
            <w:r w:rsidRPr="006A5405">
              <w:rPr>
                <w:rFonts w:ascii="Times New Roman" w:hAnsi="Times New Roman" w:cs="Times New Roman"/>
                <w:noProof/>
                <w:webHidden/>
                <w:color w:val="000000" w:themeColor="text1"/>
              </w:rPr>
            </w:r>
            <w:r w:rsidRPr="006A5405">
              <w:rPr>
                <w:rFonts w:ascii="Times New Roman" w:hAnsi="Times New Roman" w:cs="Times New Roman"/>
                <w:noProof/>
                <w:webHidden/>
                <w:color w:val="000000" w:themeColor="text1"/>
              </w:rPr>
              <w:fldChar w:fldCharType="separate"/>
            </w:r>
            <w:r w:rsidR="003518AE" w:rsidRPr="006A5405">
              <w:rPr>
                <w:rFonts w:ascii="Times New Roman" w:hAnsi="Times New Roman" w:cs="Times New Roman"/>
                <w:noProof/>
                <w:webHidden/>
                <w:color w:val="000000" w:themeColor="text1"/>
              </w:rPr>
              <w:t>22</w:t>
            </w:r>
            <w:r w:rsidRPr="006A5405">
              <w:rPr>
                <w:rFonts w:ascii="Times New Roman" w:hAnsi="Times New Roman" w:cs="Times New Roman"/>
                <w:noProof/>
                <w:webHidden/>
                <w:color w:val="000000" w:themeColor="text1"/>
              </w:rPr>
              <w:fldChar w:fldCharType="end"/>
            </w:r>
          </w:hyperlink>
        </w:p>
        <w:p w14:paraId="4E73AF33" w14:textId="18F3C106" w:rsidR="00463CE9" w:rsidRPr="006A5405" w:rsidRDefault="00463CE9">
          <w:pPr>
            <w:pStyle w:val="Obsah2"/>
            <w:tabs>
              <w:tab w:val="right" w:leader="dot" w:pos="8097"/>
            </w:tabs>
            <w:rPr>
              <w:rFonts w:ascii="Times New Roman" w:eastAsiaTheme="minorEastAsia" w:hAnsi="Times New Roman" w:cs="Times New Roman"/>
              <w:noProof/>
              <w:color w:val="000000" w:themeColor="text1"/>
              <w:lang w:eastAsia="cs-CZ"/>
            </w:rPr>
          </w:pPr>
          <w:hyperlink w:anchor="_Toc102474443" w:history="1">
            <w:r w:rsidRPr="006A5405">
              <w:rPr>
                <w:rStyle w:val="Hypertextovodkaz"/>
                <w:rFonts w:ascii="Times New Roman" w:hAnsi="Times New Roman" w:cs="Times New Roman"/>
                <w:b/>
                <w:bCs/>
                <w:noProof/>
                <w:color w:val="000000" w:themeColor="text1"/>
              </w:rPr>
              <w:t>4.2 Memories of Murder</w:t>
            </w:r>
            <w:r w:rsidRPr="006A5405">
              <w:rPr>
                <w:rFonts w:ascii="Times New Roman" w:hAnsi="Times New Roman" w:cs="Times New Roman"/>
                <w:noProof/>
                <w:webHidden/>
                <w:color w:val="000000" w:themeColor="text1"/>
              </w:rPr>
              <w:tab/>
            </w:r>
            <w:r w:rsidRPr="006A5405">
              <w:rPr>
                <w:rFonts w:ascii="Times New Roman" w:hAnsi="Times New Roman" w:cs="Times New Roman"/>
                <w:noProof/>
                <w:webHidden/>
                <w:color w:val="000000" w:themeColor="text1"/>
              </w:rPr>
              <w:fldChar w:fldCharType="begin"/>
            </w:r>
            <w:r w:rsidRPr="006A5405">
              <w:rPr>
                <w:rFonts w:ascii="Times New Roman" w:hAnsi="Times New Roman" w:cs="Times New Roman"/>
                <w:noProof/>
                <w:webHidden/>
                <w:color w:val="000000" w:themeColor="text1"/>
              </w:rPr>
              <w:instrText xml:space="preserve"> PAGEREF _Toc102474443 \h </w:instrText>
            </w:r>
            <w:r w:rsidRPr="006A5405">
              <w:rPr>
                <w:rFonts w:ascii="Times New Roman" w:hAnsi="Times New Roman" w:cs="Times New Roman"/>
                <w:noProof/>
                <w:webHidden/>
                <w:color w:val="000000" w:themeColor="text1"/>
              </w:rPr>
            </w:r>
            <w:r w:rsidRPr="006A5405">
              <w:rPr>
                <w:rFonts w:ascii="Times New Roman" w:hAnsi="Times New Roman" w:cs="Times New Roman"/>
                <w:noProof/>
                <w:webHidden/>
                <w:color w:val="000000" w:themeColor="text1"/>
              </w:rPr>
              <w:fldChar w:fldCharType="separate"/>
            </w:r>
            <w:r w:rsidR="003518AE" w:rsidRPr="006A5405">
              <w:rPr>
                <w:rFonts w:ascii="Times New Roman" w:hAnsi="Times New Roman" w:cs="Times New Roman"/>
                <w:noProof/>
                <w:webHidden/>
                <w:color w:val="000000" w:themeColor="text1"/>
              </w:rPr>
              <w:t>22</w:t>
            </w:r>
            <w:r w:rsidRPr="006A5405">
              <w:rPr>
                <w:rFonts w:ascii="Times New Roman" w:hAnsi="Times New Roman" w:cs="Times New Roman"/>
                <w:noProof/>
                <w:webHidden/>
                <w:color w:val="000000" w:themeColor="text1"/>
              </w:rPr>
              <w:fldChar w:fldCharType="end"/>
            </w:r>
          </w:hyperlink>
        </w:p>
        <w:p w14:paraId="47150EE5" w14:textId="0204E1AE" w:rsidR="00463CE9" w:rsidRPr="006A5405" w:rsidRDefault="00463CE9">
          <w:pPr>
            <w:pStyle w:val="Obsah3"/>
            <w:tabs>
              <w:tab w:val="right" w:leader="dot" w:pos="8097"/>
            </w:tabs>
            <w:rPr>
              <w:rFonts w:ascii="Times New Roman" w:eastAsiaTheme="minorEastAsia" w:hAnsi="Times New Roman" w:cs="Times New Roman"/>
              <w:noProof/>
              <w:color w:val="000000" w:themeColor="text1"/>
              <w:lang w:eastAsia="cs-CZ"/>
            </w:rPr>
          </w:pPr>
          <w:hyperlink w:anchor="_Toc102474444" w:history="1">
            <w:r w:rsidRPr="006A5405">
              <w:rPr>
                <w:rStyle w:val="Hypertextovodkaz"/>
                <w:rFonts w:ascii="Times New Roman" w:hAnsi="Times New Roman" w:cs="Times New Roman"/>
                <w:noProof/>
                <w:color w:val="000000" w:themeColor="text1"/>
              </w:rPr>
              <w:t>4.2.1 Prvky filmů podle skutečných událostí</w:t>
            </w:r>
            <w:r w:rsidRPr="006A5405">
              <w:rPr>
                <w:rFonts w:ascii="Times New Roman" w:hAnsi="Times New Roman" w:cs="Times New Roman"/>
                <w:noProof/>
                <w:webHidden/>
                <w:color w:val="000000" w:themeColor="text1"/>
              </w:rPr>
              <w:tab/>
            </w:r>
            <w:r w:rsidRPr="006A5405">
              <w:rPr>
                <w:rFonts w:ascii="Times New Roman" w:hAnsi="Times New Roman" w:cs="Times New Roman"/>
                <w:noProof/>
                <w:webHidden/>
                <w:color w:val="000000" w:themeColor="text1"/>
              </w:rPr>
              <w:fldChar w:fldCharType="begin"/>
            </w:r>
            <w:r w:rsidRPr="006A5405">
              <w:rPr>
                <w:rFonts w:ascii="Times New Roman" w:hAnsi="Times New Roman" w:cs="Times New Roman"/>
                <w:noProof/>
                <w:webHidden/>
                <w:color w:val="000000" w:themeColor="text1"/>
              </w:rPr>
              <w:instrText xml:space="preserve"> PAGEREF _Toc102474444 \h </w:instrText>
            </w:r>
            <w:r w:rsidRPr="006A5405">
              <w:rPr>
                <w:rFonts w:ascii="Times New Roman" w:hAnsi="Times New Roman" w:cs="Times New Roman"/>
                <w:noProof/>
                <w:webHidden/>
                <w:color w:val="000000" w:themeColor="text1"/>
              </w:rPr>
            </w:r>
            <w:r w:rsidRPr="006A5405">
              <w:rPr>
                <w:rFonts w:ascii="Times New Roman" w:hAnsi="Times New Roman" w:cs="Times New Roman"/>
                <w:noProof/>
                <w:webHidden/>
                <w:color w:val="000000" w:themeColor="text1"/>
              </w:rPr>
              <w:fldChar w:fldCharType="separate"/>
            </w:r>
            <w:r w:rsidR="003518AE" w:rsidRPr="006A5405">
              <w:rPr>
                <w:rFonts w:ascii="Times New Roman" w:hAnsi="Times New Roman" w:cs="Times New Roman"/>
                <w:noProof/>
                <w:webHidden/>
                <w:color w:val="000000" w:themeColor="text1"/>
              </w:rPr>
              <w:t>22</w:t>
            </w:r>
            <w:r w:rsidRPr="006A5405">
              <w:rPr>
                <w:rFonts w:ascii="Times New Roman" w:hAnsi="Times New Roman" w:cs="Times New Roman"/>
                <w:noProof/>
                <w:webHidden/>
                <w:color w:val="000000" w:themeColor="text1"/>
              </w:rPr>
              <w:fldChar w:fldCharType="end"/>
            </w:r>
          </w:hyperlink>
        </w:p>
        <w:p w14:paraId="0DE93917" w14:textId="45E98743" w:rsidR="00463CE9" w:rsidRPr="006A5405" w:rsidRDefault="00463CE9">
          <w:pPr>
            <w:pStyle w:val="Obsah3"/>
            <w:tabs>
              <w:tab w:val="right" w:leader="dot" w:pos="8097"/>
            </w:tabs>
            <w:rPr>
              <w:rFonts w:ascii="Times New Roman" w:eastAsiaTheme="minorEastAsia" w:hAnsi="Times New Roman" w:cs="Times New Roman"/>
              <w:noProof/>
              <w:color w:val="000000" w:themeColor="text1"/>
              <w:lang w:eastAsia="cs-CZ"/>
            </w:rPr>
          </w:pPr>
          <w:hyperlink w:anchor="_Toc102474445" w:history="1">
            <w:r w:rsidRPr="006A5405">
              <w:rPr>
                <w:rStyle w:val="Hypertextovodkaz"/>
                <w:rFonts w:ascii="Times New Roman" w:hAnsi="Times New Roman" w:cs="Times New Roman"/>
                <w:noProof/>
                <w:color w:val="000000" w:themeColor="text1"/>
              </w:rPr>
              <w:t>4.2.2 Figury kriminálník-oběť-mstitel</w:t>
            </w:r>
            <w:r w:rsidRPr="006A5405">
              <w:rPr>
                <w:rFonts w:ascii="Times New Roman" w:hAnsi="Times New Roman" w:cs="Times New Roman"/>
                <w:noProof/>
                <w:webHidden/>
                <w:color w:val="000000" w:themeColor="text1"/>
              </w:rPr>
              <w:tab/>
            </w:r>
            <w:r w:rsidRPr="006A5405">
              <w:rPr>
                <w:rFonts w:ascii="Times New Roman" w:hAnsi="Times New Roman" w:cs="Times New Roman"/>
                <w:noProof/>
                <w:webHidden/>
                <w:color w:val="000000" w:themeColor="text1"/>
              </w:rPr>
              <w:fldChar w:fldCharType="begin"/>
            </w:r>
            <w:r w:rsidRPr="006A5405">
              <w:rPr>
                <w:rFonts w:ascii="Times New Roman" w:hAnsi="Times New Roman" w:cs="Times New Roman"/>
                <w:noProof/>
                <w:webHidden/>
                <w:color w:val="000000" w:themeColor="text1"/>
              </w:rPr>
              <w:instrText xml:space="preserve"> PAGEREF _Toc102474445 \h </w:instrText>
            </w:r>
            <w:r w:rsidRPr="006A5405">
              <w:rPr>
                <w:rFonts w:ascii="Times New Roman" w:hAnsi="Times New Roman" w:cs="Times New Roman"/>
                <w:noProof/>
                <w:webHidden/>
                <w:color w:val="000000" w:themeColor="text1"/>
              </w:rPr>
            </w:r>
            <w:r w:rsidRPr="006A5405">
              <w:rPr>
                <w:rFonts w:ascii="Times New Roman" w:hAnsi="Times New Roman" w:cs="Times New Roman"/>
                <w:noProof/>
                <w:webHidden/>
                <w:color w:val="000000" w:themeColor="text1"/>
              </w:rPr>
              <w:fldChar w:fldCharType="separate"/>
            </w:r>
            <w:r w:rsidR="003518AE" w:rsidRPr="006A5405">
              <w:rPr>
                <w:rFonts w:ascii="Times New Roman" w:hAnsi="Times New Roman" w:cs="Times New Roman"/>
                <w:noProof/>
                <w:webHidden/>
                <w:color w:val="000000" w:themeColor="text1"/>
              </w:rPr>
              <w:t>23</w:t>
            </w:r>
            <w:r w:rsidRPr="006A5405">
              <w:rPr>
                <w:rFonts w:ascii="Times New Roman" w:hAnsi="Times New Roman" w:cs="Times New Roman"/>
                <w:noProof/>
                <w:webHidden/>
                <w:color w:val="000000" w:themeColor="text1"/>
              </w:rPr>
              <w:fldChar w:fldCharType="end"/>
            </w:r>
          </w:hyperlink>
        </w:p>
        <w:p w14:paraId="473FEF49" w14:textId="5E878647" w:rsidR="00463CE9" w:rsidRPr="006A5405" w:rsidRDefault="00463CE9">
          <w:pPr>
            <w:pStyle w:val="Obsah3"/>
            <w:tabs>
              <w:tab w:val="right" w:leader="dot" w:pos="8097"/>
            </w:tabs>
            <w:rPr>
              <w:rFonts w:ascii="Times New Roman" w:eastAsiaTheme="minorEastAsia" w:hAnsi="Times New Roman" w:cs="Times New Roman"/>
              <w:noProof/>
              <w:color w:val="000000" w:themeColor="text1"/>
              <w:lang w:eastAsia="cs-CZ"/>
            </w:rPr>
          </w:pPr>
          <w:hyperlink w:anchor="_Toc102474446" w:history="1">
            <w:r w:rsidRPr="006A5405">
              <w:rPr>
                <w:rStyle w:val="Hypertextovodkaz"/>
                <w:rFonts w:ascii="Times New Roman" w:hAnsi="Times New Roman" w:cs="Times New Roman"/>
                <w:noProof/>
                <w:color w:val="000000" w:themeColor="text1"/>
              </w:rPr>
              <w:t>4.2.3 Akce a napětí</w:t>
            </w:r>
            <w:r w:rsidRPr="006A5405">
              <w:rPr>
                <w:rFonts w:ascii="Times New Roman" w:hAnsi="Times New Roman" w:cs="Times New Roman"/>
                <w:noProof/>
                <w:webHidden/>
                <w:color w:val="000000" w:themeColor="text1"/>
              </w:rPr>
              <w:tab/>
            </w:r>
            <w:r w:rsidRPr="006A5405">
              <w:rPr>
                <w:rFonts w:ascii="Times New Roman" w:hAnsi="Times New Roman" w:cs="Times New Roman"/>
                <w:noProof/>
                <w:webHidden/>
                <w:color w:val="000000" w:themeColor="text1"/>
              </w:rPr>
              <w:fldChar w:fldCharType="begin"/>
            </w:r>
            <w:r w:rsidRPr="006A5405">
              <w:rPr>
                <w:rFonts w:ascii="Times New Roman" w:hAnsi="Times New Roman" w:cs="Times New Roman"/>
                <w:noProof/>
                <w:webHidden/>
                <w:color w:val="000000" w:themeColor="text1"/>
              </w:rPr>
              <w:instrText xml:space="preserve"> PAGEREF _Toc102474446 \h </w:instrText>
            </w:r>
            <w:r w:rsidRPr="006A5405">
              <w:rPr>
                <w:rFonts w:ascii="Times New Roman" w:hAnsi="Times New Roman" w:cs="Times New Roman"/>
                <w:noProof/>
                <w:webHidden/>
                <w:color w:val="000000" w:themeColor="text1"/>
              </w:rPr>
            </w:r>
            <w:r w:rsidRPr="006A5405">
              <w:rPr>
                <w:rFonts w:ascii="Times New Roman" w:hAnsi="Times New Roman" w:cs="Times New Roman"/>
                <w:noProof/>
                <w:webHidden/>
                <w:color w:val="000000" w:themeColor="text1"/>
              </w:rPr>
              <w:fldChar w:fldCharType="separate"/>
            </w:r>
            <w:r w:rsidR="003518AE" w:rsidRPr="006A5405">
              <w:rPr>
                <w:rFonts w:ascii="Times New Roman" w:hAnsi="Times New Roman" w:cs="Times New Roman"/>
                <w:noProof/>
                <w:webHidden/>
                <w:color w:val="000000" w:themeColor="text1"/>
              </w:rPr>
              <w:t>25</w:t>
            </w:r>
            <w:r w:rsidRPr="006A5405">
              <w:rPr>
                <w:rFonts w:ascii="Times New Roman" w:hAnsi="Times New Roman" w:cs="Times New Roman"/>
                <w:noProof/>
                <w:webHidden/>
                <w:color w:val="000000" w:themeColor="text1"/>
              </w:rPr>
              <w:fldChar w:fldCharType="end"/>
            </w:r>
          </w:hyperlink>
        </w:p>
        <w:p w14:paraId="7ACBABBE" w14:textId="31ED5C5E" w:rsidR="00463CE9" w:rsidRPr="006A5405" w:rsidRDefault="00463CE9">
          <w:pPr>
            <w:pStyle w:val="Obsah3"/>
            <w:tabs>
              <w:tab w:val="right" w:leader="dot" w:pos="8097"/>
            </w:tabs>
            <w:rPr>
              <w:rFonts w:ascii="Times New Roman" w:eastAsiaTheme="minorEastAsia" w:hAnsi="Times New Roman" w:cs="Times New Roman"/>
              <w:noProof/>
              <w:color w:val="000000" w:themeColor="text1"/>
              <w:lang w:eastAsia="cs-CZ"/>
            </w:rPr>
          </w:pPr>
          <w:hyperlink w:anchor="_Toc102474447" w:history="1">
            <w:r w:rsidRPr="006A5405">
              <w:rPr>
                <w:rStyle w:val="Hypertextovodkaz"/>
                <w:rFonts w:ascii="Times New Roman" w:hAnsi="Times New Roman" w:cs="Times New Roman"/>
                <w:noProof/>
                <w:color w:val="000000" w:themeColor="text1"/>
              </w:rPr>
              <w:t>4.2.4 Násilí a explicita</w:t>
            </w:r>
            <w:r w:rsidRPr="006A5405">
              <w:rPr>
                <w:rFonts w:ascii="Times New Roman" w:hAnsi="Times New Roman" w:cs="Times New Roman"/>
                <w:noProof/>
                <w:webHidden/>
                <w:color w:val="000000" w:themeColor="text1"/>
              </w:rPr>
              <w:tab/>
            </w:r>
            <w:r w:rsidRPr="006A5405">
              <w:rPr>
                <w:rFonts w:ascii="Times New Roman" w:hAnsi="Times New Roman" w:cs="Times New Roman"/>
                <w:noProof/>
                <w:webHidden/>
                <w:color w:val="000000" w:themeColor="text1"/>
              </w:rPr>
              <w:fldChar w:fldCharType="begin"/>
            </w:r>
            <w:r w:rsidRPr="006A5405">
              <w:rPr>
                <w:rFonts w:ascii="Times New Roman" w:hAnsi="Times New Roman" w:cs="Times New Roman"/>
                <w:noProof/>
                <w:webHidden/>
                <w:color w:val="000000" w:themeColor="text1"/>
              </w:rPr>
              <w:instrText xml:space="preserve"> PAGEREF _Toc102474447 \h </w:instrText>
            </w:r>
            <w:r w:rsidRPr="006A5405">
              <w:rPr>
                <w:rFonts w:ascii="Times New Roman" w:hAnsi="Times New Roman" w:cs="Times New Roman"/>
                <w:noProof/>
                <w:webHidden/>
                <w:color w:val="000000" w:themeColor="text1"/>
              </w:rPr>
            </w:r>
            <w:r w:rsidRPr="006A5405">
              <w:rPr>
                <w:rFonts w:ascii="Times New Roman" w:hAnsi="Times New Roman" w:cs="Times New Roman"/>
                <w:noProof/>
                <w:webHidden/>
                <w:color w:val="000000" w:themeColor="text1"/>
              </w:rPr>
              <w:fldChar w:fldCharType="separate"/>
            </w:r>
            <w:r w:rsidR="003518AE" w:rsidRPr="006A5405">
              <w:rPr>
                <w:rFonts w:ascii="Times New Roman" w:hAnsi="Times New Roman" w:cs="Times New Roman"/>
                <w:noProof/>
                <w:webHidden/>
                <w:color w:val="000000" w:themeColor="text1"/>
              </w:rPr>
              <w:t>26</w:t>
            </w:r>
            <w:r w:rsidRPr="006A5405">
              <w:rPr>
                <w:rFonts w:ascii="Times New Roman" w:hAnsi="Times New Roman" w:cs="Times New Roman"/>
                <w:noProof/>
                <w:webHidden/>
                <w:color w:val="000000" w:themeColor="text1"/>
              </w:rPr>
              <w:fldChar w:fldCharType="end"/>
            </w:r>
          </w:hyperlink>
        </w:p>
        <w:p w14:paraId="72888B43" w14:textId="04777059" w:rsidR="00463CE9" w:rsidRPr="006A5405" w:rsidRDefault="00463CE9">
          <w:pPr>
            <w:pStyle w:val="Obsah3"/>
            <w:tabs>
              <w:tab w:val="right" w:leader="dot" w:pos="8097"/>
            </w:tabs>
            <w:rPr>
              <w:rFonts w:ascii="Times New Roman" w:eastAsiaTheme="minorEastAsia" w:hAnsi="Times New Roman" w:cs="Times New Roman"/>
              <w:noProof/>
              <w:color w:val="000000" w:themeColor="text1"/>
              <w:lang w:eastAsia="cs-CZ"/>
            </w:rPr>
          </w:pPr>
          <w:hyperlink w:anchor="_Toc102474448" w:history="1">
            <w:r w:rsidRPr="006A5405">
              <w:rPr>
                <w:rStyle w:val="Hypertextovodkaz"/>
                <w:rFonts w:ascii="Times New Roman" w:hAnsi="Times New Roman" w:cs="Times New Roman"/>
                <w:noProof/>
                <w:color w:val="000000" w:themeColor="text1"/>
              </w:rPr>
              <w:t>4.2.5 Proces vyšetřování</w:t>
            </w:r>
            <w:r w:rsidRPr="006A5405">
              <w:rPr>
                <w:rFonts w:ascii="Times New Roman" w:hAnsi="Times New Roman" w:cs="Times New Roman"/>
                <w:noProof/>
                <w:webHidden/>
                <w:color w:val="000000" w:themeColor="text1"/>
              </w:rPr>
              <w:tab/>
            </w:r>
            <w:r w:rsidRPr="006A5405">
              <w:rPr>
                <w:rFonts w:ascii="Times New Roman" w:hAnsi="Times New Roman" w:cs="Times New Roman"/>
                <w:noProof/>
                <w:webHidden/>
                <w:color w:val="000000" w:themeColor="text1"/>
              </w:rPr>
              <w:fldChar w:fldCharType="begin"/>
            </w:r>
            <w:r w:rsidRPr="006A5405">
              <w:rPr>
                <w:rFonts w:ascii="Times New Roman" w:hAnsi="Times New Roman" w:cs="Times New Roman"/>
                <w:noProof/>
                <w:webHidden/>
                <w:color w:val="000000" w:themeColor="text1"/>
              </w:rPr>
              <w:instrText xml:space="preserve"> PAGEREF _Toc102474448 \h </w:instrText>
            </w:r>
            <w:r w:rsidRPr="006A5405">
              <w:rPr>
                <w:rFonts w:ascii="Times New Roman" w:hAnsi="Times New Roman" w:cs="Times New Roman"/>
                <w:noProof/>
                <w:webHidden/>
                <w:color w:val="000000" w:themeColor="text1"/>
              </w:rPr>
            </w:r>
            <w:r w:rsidRPr="006A5405">
              <w:rPr>
                <w:rFonts w:ascii="Times New Roman" w:hAnsi="Times New Roman" w:cs="Times New Roman"/>
                <w:noProof/>
                <w:webHidden/>
                <w:color w:val="000000" w:themeColor="text1"/>
              </w:rPr>
              <w:fldChar w:fldCharType="separate"/>
            </w:r>
            <w:r w:rsidR="003518AE" w:rsidRPr="006A5405">
              <w:rPr>
                <w:rFonts w:ascii="Times New Roman" w:hAnsi="Times New Roman" w:cs="Times New Roman"/>
                <w:noProof/>
                <w:webHidden/>
                <w:color w:val="000000" w:themeColor="text1"/>
              </w:rPr>
              <w:t>26</w:t>
            </w:r>
            <w:r w:rsidRPr="006A5405">
              <w:rPr>
                <w:rFonts w:ascii="Times New Roman" w:hAnsi="Times New Roman" w:cs="Times New Roman"/>
                <w:noProof/>
                <w:webHidden/>
                <w:color w:val="000000" w:themeColor="text1"/>
              </w:rPr>
              <w:fldChar w:fldCharType="end"/>
            </w:r>
          </w:hyperlink>
        </w:p>
        <w:p w14:paraId="7B537143" w14:textId="127EF414" w:rsidR="00463CE9" w:rsidRPr="006A5405" w:rsidRDefault="00463CE9">
          <w:pPr>
            <w:pStyle w:val="Obsah3"/>
            <w:tabs>
              <w:tab w:val="right" w:leader="dot" w:pos="8097"/>
            </w:tabs>
            <w:rPr>
              <w:rFonts w:ascii="Times New Roman" w:eastAsiaTheme="minorEastAsia" w:hAnsi="Times New Roman" w:cs="Times New Roman"/>
              <w:noProof/>
              <w:color w:val="000000" w:themeColor="text1"/>
              <w:lang w:eastAsia="cs-CZ"/>
            </w:rPr>
          </w:pPr>
          <w:hyperlink w:anchor="_Toc102474449" w:history="1">
            <w:r w:rsidRPr="006A5405">
              <w:rPr>
                <w:rStyle w:val="Hypertextovodkaz"/>
                <w:rFonts w:ascii="Times New Roman" w:hAnsi="Times New Roman" w:cs="Times New Roman"/>
                <w:noProof/>
                <w:color w:val="000000" w:themeColor="text1"/>
              </w:rPr>
              <w:t>4.2.6 Konflikt osobní iniciativy x sociální organizace</w:t>
            </w:r>
            <w:r w:rsidRPr="006A5405">
              <w:rPr>
                <w:rFonts w:ascii="Times New Roman" w:hAnsi="Times New Roman" w:cs="Times New Roman"/>
                <w:noProof/>
                <w:webHidden/>
                <w:color w:val="000000" w:themeColor="text1"/>
              </w:rPr>
              <w:tab/>
            </w:r>
            <w:r w:rsidRPr="006A5405">
              <w:rPr>
                <w:rFonts w:ascii="Times New Roman" w:hAnsi="Times New Roman" w:cs="Times New Roman"/>
                <w:noProof/>
                <w:webHidden/>
                <w:color w:val="000000" w:themeColor="text1"/>
              </w:rPr>
              <w:fldChar w:fldCharType="begin"/>
            </w:r>
            <w:r w:rsidRPr="006A5405">
              <w:rPr>
                <w:rFonts w:ascii="Times New Roman" w:hAnsi="Times New Roman" w:cs="Times New Roman"/>
                <w:noProof/>
                <w:webHidden/>
                <w:color w:val="000000" w:themeColor="text1"/>
              </w:rPr>
              <w:instrText xml:space="preserve"> PAGEREF _Toc102474449 \h </w:instrText>
            </w:r>
            <w:r w:rsidRPr="006A5405">
              <w:rPr>
                <w:rFonts w:ascii="Times New Roman" w:hAnsi="Times New Roman" w:cs="Times New Roman"/>
                <w:noProof/>
                <w:webHidden/>
                <w:color w:val="000000" w:themeColor="text1"/>
              </w:rPr>
            </w:r>
            <w:r w:rsidRPr="006A5405">
              <w:rPr>
                <w:rFonts w:ascii="Times New Roman" w:hAnsi="Times New Roman" w:cs="Times New Roman"/>
                <w:noProof/>
                <w:webHidden/>
                <w:color w:val="000000" w:themeColor="text1"/>
              </w:rPr>
              <w:fldChar w:fldCharType="separate"/>
            </w:r>
            <w:r w:rsidR="003518AE" w:rsidRPr="006A5405">
              <w:rPr>
                <w:rFonts w:ascii="Times New Roman" w:hAnsi="Times New Roman" w:cs="Times New Roman"/>
                <w:noProof/>
                <w:webHidden/>
                <w:color w:val="000000" w:themeColor="text1"/>
              </w:rPr>
              <w:t>27</w:t>
            </w:r>
            <w:r w:rsidRPr="006A5405">
              <w:rPr>
                <w:rFonts w:ascii="Times New Roman" w:hAnsi="Times New Roman" w:cs="Times New Roman"/>
                <w:noProof/>
                <w:webHidden/>
                <w:color w:val="000000" w:themeColor="text1"/>
              </w:rPr>
              <w:fldChar w:fldCharType="end"/>
            </w:r>
          </w:hyperlink>
        </w:p>
        <w:p w14:paraId="4B2D1525" w14:textId="1167F9B2" w:rsidR="00463CE9" w:rsidRPr="006A5405" w:rsidRDefault="00463CE9">
          <w:pPr>
            <w:pStyle w:val="Obsah3"/>
            <w:tabs>
              <w:tab w:val="right" w:leader="dot" w:pos="8097"/>
            </w:tabs>
            <w:rPr>
              <w:rFonts w:ascii="Times New Roman" w:eastAsiaTheme="minorEastAsia" w:hAnsi="Times New Roman" w:cs="Times New Roman"/>
              <w:noProof/>
              <w:color w:val="000000" w:themeColor="text1"/>
              <w:lang w:eastAsia="cs-CZ"/>
            </w:rPr>
          </w:pPr>
          <w:hyperlink w:anchor="_Toc102474450" w:history="1">
            <w:r w:rsidRPr="006A5405">
              <w:rPr>
                <w:rStyle w:val="Hypertextovodkaz"/>
                <w:rFonts w:ascii="Times New Roman" w:hAnsi="Times New Roman" w:cs="Times New Roman"/>
                <w:noProof/>
                <w:color w:val="000000" w:themeColor="text1"/>
              </w:rPr>
              <w:t>4.2.7 Osobní přístup mstitele k rozluštění enigmatické hádanky</w:t>
            </w:r>
            <w:r w:rsidRPr="006A5405">
              <w:rPr>
                <w:rFonts w:ascii="Times New Roman" w:hAnsi="Times New Roman" w:cs="Times New Roman"/>
                <w:noProof/>
                <w:webHidden/>
                <w:color w:val="000000" w:themeColor="text1"/>
              </w:rPr>
              <w:tab/>
            </w:r>
            <w:r w:rsidRPr="006A5405">
              <w:rPr>
                <w:rFonts w:ascii="Times New Roman" w:hAnsi="Times New Roman" w:cs="Times New Roman"/>
                <w:noProof/>
                <w:webHidden/>
                <w:color w:val="000000" w:themeColor="text1"/>
              </w:rPr>
              <w:fldChar w:fldCharType="begin"/>
            </w:r>
            <w:r w:rsidRPr="006A5405">
              <w:rPr>
                <w:rFonts w:ascii="Times New Roman" w:hAnsi="Times New Roman" w:cs="Times New Roman"/>
                <w:noProof/>
                <w:webHidden/>
                <w:color w:val="000000" w:themeColor="text1"/>
              </w:rPr>
              <w:instrText xml:space="preserve"> PAGEREF _Toc102474450 \h </w:instrText>
            </w:r>
            <w:r w:rsidRPr="006A5405">
              <w:rPr>
                <w:rFonts w:ascii="Times New Roman" w:hAnsi="Times New Roman" w:cs="Times New Roman"/>
                <w:noProof/>
                <w:webHidden/>
                <w:color w:val="000000" w:themeColor="text1"/>
              </w:rPr>
            </w:r>
            <w:r w:rsidRPr="006A5405">
              <w:rPr>
                <w:rFonts w:ascii="Times New Roman" w:hAnsi="Times New Roman" w:cs="Times New Roman"/>
                <w:noProof/>
                <w:webHidden/>
                <w:color w:val="000000" w:themeColor="text1"/>
              </w:rPr>
              <w:fldChar w:fldCharType="separate"/>
            </w:r>
            <w:r w:rsidR="003518AE" w:rsidRPr="006A5405">
              <w:rPr>
                <w:rFonts w:ascii="Times New Roman" w:hAnsi="Times New Roman" w:cs="Times New Roman"/>
                <w:noProof/>
                <w:webHidden/>
                <w:color w:val="000000" w:themeColor="text1"/>
              </w:rPr>
              <w:t>27</w:t>
            </w:r>
            <w:r w:rsidRPr="006A5405">
              <w:rPr>
                <w:rFonts w:ascii="Times New Roman" w:hAnsi="Times New Roman" w:cs="Times New Roman"/>
                <w:noProof/>
                <w:webHidden/>
                <w:color w:val="000000" w:themeColor="text1"/>
              </w:rPr>
              <w:fldChar w:fldCharType="end"/>
            </w:r>
          </w:hyperlink>
        </w:p>
        <w:p w14:paraId="1B910562" w14:textId="081FB4D6" w:rsidR="00463CE9" w:rsidRPr="006A5405" w:rsidRDefault="00463CE9">
          <w:pPr>
            <w:pStyle w:val="Obsah1"/>
            <w:tabs>
              <w:tab w:val="right" w:leader="dot" w:pos="8097"/>
            </w:tabs>
            <w:rPr>
              <w:rFonts w:ascii="Times New Roman" w:eastAsiaTheme="minorEastAsia" w:hAnsi="Times New Roman" w:cs="Times New Roman"/>
              <w:noProof/>
              <w:color w:val="000000" w:themeColor="text1"/>
              <w:lang w:eastAsia="cs-CZ"/>
            </w:rPr>
          </w:pPr>
          <w:hyperlink w:anchor="_Toc102474451" w:history="1">
            <w:r w:rsidRPr="006A5405">
              <w:rPr>
                <w:rStyle w:val="Hypertextovodkaz"/>
                <w:rFonts w:ascii="Times New Roman" w:hAnsi="Times New Roman" w:cs="Times New Roman"/>
                <w:noProof/>
                <w:color w:val="000000" w:themeColor="text1"/>
              </w:rPr>
              <w:t>5. Komparativní analýza</w:t>
            </w:r>
            <w:r w:rsidRPr="006A5405">
              <w:rPr>
                <w:rFonts w:ascii="Times New Roman" w:hAnsi="Times New Roman" w:cs="Times New Roman"/>
                <w:noProof/>
                <w:webHidden/>
                <w:color w:val="000000" w:themeColor="text1"/>
              </w:rPr>
              <w:tab/>
            </w:r>
            <w:r w:rsidRPr="006A5405">
              <w:rPr>
                <w:rFonts w:ascii="Times New Roman" w:hAnsi="Times New Roman" w:cs="Times New Roman"/>
                <w:noProof/>
                <w:webHidden/>
                <w:color w:val="000000" w:themeColor="text1"/>
              </w:rPr>
              <w:fldChar w:fldCharType="begin"/>
            </w:r>
            <w:r w:rsidRPr="006A5405">
              <w:rPr>
                <w:rFonts w:ascii="Times New Roman" w:hAnsi="Times New Roman" w:cs="Times New Roman"/>
                <w:noProof/>
                <w:webHidden/>
                <w:color w:val="000000" w:themeColor="text1"/>
              </w:rPr>
              <w:instrText xml:space="preserve"> PAGEREF _Toc102474451 \h </w:instrText>
            </w:r>
            <w:r w:rsidRPr="006A5405">
              <w:rPr>
                <w:rFonts w:ascii="Times New Roman" w:hAnsi="Times New Roman" w:cs="Times New Roman"/>
                <w:noProof/>
                <w:webHidden/>
                <w:color w:val="000000" w:themeColor="text1"/>
              </w:rPr>
            </w:r>
            <w:r w:rsidRPr="006A5405">
              <w:rPr>
                <w:rFonts w:ascii="Times New Roman" w:hAnsi="Times New Roman" w:cs="Times New Roman"/>
                <w:noProof/>
                <w:webHidden/>
                <w:color w:val="000000" w:themeColor="text1"/>
              </w:rPr>
              <w:fldChar w:fldCharType="separate"/>
            </w:r>
            <w:r w:rsidR="003518AE" w:rsidRPr="006A5405">
              <w:rPr>
                <w:rFonts w:ascii="Times New Roman" w:hAnsi="Times New Roman" w:cs="Times New Roman"/>
                <w:noProof/>
                <w:webHidden/>
                <w:color w:val="000000" w:themeColor="text1"/>
              </w:rPr>
              <w:t>27</w:t>
            </w:r>
            <w:r w:rsidRPr="006A5405">
              <w:rPr>
                <w:rFonts w:ascii="Times New Roman" w:hAnsi="Times New Roman" w:cs="Times New Roman"/>
                <w:noProof/>
                <w:webHidden/>
                <w:color w:val="000000" w:themeColor="text1"/>
              </w:rPr>
              <w:fldChar w:fldCharType="end"/>
            </w:r>
          </w:hyperlink>
        </w:p>
        <w:p w14:paraId="25884B62" w14:textId="34481C0D" w:rsidR="00463CE9" w:rsidRPr="006A5405" w:rsidRDefault="00463CE9">
          <w:pPr>
            <w:pStyle w:val="Obsah2"/>
            <w:tabs>
              <w:tab w:val="right" w:leader="dot" w:pos="8097"/>
            </w:tabs>
            <w:rPr>
              <w:rFonts w:ascii="Times New Roman" w:eastAsiaTheme="minorEastAsia" w:hAnsi="Times New Roman" w:cs="Times New Roman"/>
              <w:noProof/>
              <w:color w:val="000000" w:themeColor="text1"/>
              <w:lang w:eastAsia="cs-CZ"/>
            </w:rPr>
          </w:pPr>
          <w:hyperlink w:anchor="_Toc102474452" w:history="1">
            <w:r w:rsidRPr="006A5405">
              <w:rPr>
                <w:rStyle w:val="Hypertextovodkaz"/>
                <w:rFonts w:ascii="Times New Roman" w:hAnsi="Times New Roman" w:cs="Times New Roman"/>
                <w:b/>
                <w:bCs/>
                <w:noProof/>
                <w:color w:val="000000" w:themeColor="text1"/>
              </w:rPr>
              <w:t>5.1 Akcen</w:t>
            </w:r>
            <w:r w:rsidRPr="006A5405">
              <w:rPr>
                <w:rStyle w:val="Hypertextovodkaz"/>
                <w:rFonts w:ascii="Times New Roman" w:hAnsi="Times New Roman" w:cs="Times New Roman"/>
                <w:b/>
                <w:bCs/>
                <w:noProof/>
                <w:color w:val="000000" w:themeColor="text1"/>
              </w:rPr>
              <w:t>t</w:t>
            </w:r>
            <w:r w:rsidRPr="006A5405">
              <w:rPr>
                <w:rStyle w:val="Hypertextovodkaz"/>
                <w:rFonts w:ascii="Times New Roman" w:hAnsi="Times New Roman" w:cs="Times New Roman"/>
                <w:b/>
                <w:bCs/>
                <w:noProof/>
                <w:color w:val="000000" w:themeColor="text1"/>
              </w:rPr>
              <w:t xml:space="preserve"> na skutečnost</w:t>
            </w:r>
            <w:r w:rsidRPr="006A5405">
              <w:rPr>
                <w:rFonts w:ascii="Times New Roman" w:hAnsi="Times New Roman" w:cs="Times New Roman"/>
                <w:noProof/>
                <w:webHidden/>
                <w:color w:val="000000" w:themeColor="text1"/>
              </w:rPr>
              <w:tab/>
            </w:r>
            <w:r w:rsidRPr="006A5405">
              <w:rPr>
                <w:rFonts w:ascii="Times New Roman" w:hAnsi="Times New Roman" w:cs="Times New Roman"/>
                <w:noProof/>
                <w:webHidden/>
                <w:color w:val="000000" w:themeColor="text1"/>
              </w:rPr>
              <w:fldChar w:fldCharType="begin"/>
            </w:r>
            <w:r w:rsidRPr="006A5405">
              <w:rPr>
                <w:rFonts w:ascii="Times New Roman" w:hAnsi="Times New Roman" w:cs="Times New Roman"/>
                <w:noProof/>
                <w:webHidden/>
                <w:color w:val="000000" w:themeColor="text1"/>
              </w:rPr>
              <w:instrText xml:space="preserve"> PAGEREF _Toc102474452 \h </w:instrText>
            </w:r>
            <w:r w:rsidRPr="006A5405">
              <w:rPr>
                <w:rFonts w:ascii="Times New Roman" w:hAnsi="Times New Roman" w:cs="Times New Roman"/>
                <w:noProof/>
                <w:webHidden/>
                <w:color w:val="000000" w:themeColor="text1"/>
              </w:rPr>
            </w:r>
            <w:r w:rsidRPr="006A5405">
              <w:rPr>
                <w:rFonts w:ascii="Times New Roman" w:hAnsi="Times New Roman" w:cs="Times New Roman"/>
                <w:noProof/>
                <w:webHidden/>
                <w:color w:val="000000" w:themeColor="text1"/>
              </w:rPr>
              <w:fldChar w:fldCharType="separate"/>
            </w:r>
            <w:r w:rsidR="003518AE" w:rsidRPr="006A5405">
              <w:rPr>
                <w:rFonts w:ascii="Times New Roman" w:hAnsi="Times New Roman" w:cs="Times New Roman"/>
                <w:noProof/>
                <w:webHidden/>
                <w:color w:val="000000" w:themeColor="text1"/>
              </w:rPr>
              <w:t>27</w:t>
            </w:r>
            <w:r w:rsidRPr="006A5405">
              <w:rPr>
                <w:rFonts w:ascii="Times New Roman" w:hAnsi="Times New Roman" w:cs="Times New Roman"/>
                <w:noProof/>
                <w:webHidden/>
                <w:color w:val="000000" w:themeColor="text1"/>
              </w:rPr>
              <w:fldChar w:fldCharType="end"/>
            </w:r>
          </w:hyperlink>
        </w:p>
        <w:p w14:paraId="78C0ACB7" w14:textId="4E344812" w:rsidR="00463CE9" w:rsidRPr="006A5405" w:rsidRDefault="00463CE9">
          <w:pPr>
            <w:pStyle w:val="Obsah2"/>
            <w:tabs>
              <w:tab w:val="right" w:leader="dot" w:pos="8097"/>
            </w:tabs>
            <w:rPr>
              <w:rFonts w:ascii="Times New Roman" w:eastAsiaTheme="minorEastAsia" w:hAnsi="Times New Roman" w:cs="Times New Roman"/>
              <w:noProof/>
              <w:color w:val="000000" w:themeColor="text1"/>
              <w:lang w:eastAsia="cs-CZ"/>
            </w:rPr>
          </w:pPr>
          <w:hyperlink w:anchor="_Toc102474453" w:history="1">
            <w:r w:rsidRPr="006A5405">
              <w:rPr>
                <w:rStyle w:val="Hypertextovodkaz"/>
                <w:rFonts w:ascii="Times New Roman" w:hAnsi="Times New Roman" w:cs="Times New Roman"/>
                <w:b/>
                <w:bCs/>
                <w:noProof/>
                <w:color w:val="000000" w:themeColor="text1"/>
              </w:rPr>
              <w:t>5.2 Mstitel a jeho obsese</w:t>
            </w:r>
            <w:r w:rsidRPr="006A5405">
              <w:rPr>
                <w:rFonts w:ascii="Times New Roman" w:hAnsi="Times New Roman" w:cs="Times New Roman"/>
                <w:noProof/>
                <w:webHidden/>
                <w:color w:val="000000" w:themeColor="text1"/>
              </w:rPr>
              <w:tab/>
            </w:r>
            <w:r w:rsidRPr="006A5405">
              <w:rPr>
                <w:rFonts w:ascii="Times New Roman" w:hAnsi="Times New Roman" w:cs="Times New Roman"/>
                <w:noProof/>
                <w:webHidden/>
                <w:color w:val="000000" w:themeColor="text1"/>
              </w:rPr>
              <w:fldChar w:fldCharType="begin"/>
            </w:r>
            <w:r w:rsidRPr="006A5405">
              <w:rPr>
                <w:rFonts w:ascii="Times New Roman" w:hAnsi="Times New Roman" w:cs="Times New Roman"/>
                <w:noProof/>
                <w:webHidden/>
                <w:color w:val="000000" w:themeColor="text1"/>
              </w:rPr>
              <w:instrText xml:space="preserve"> PAGEREF _Toc102474453 \h </w:instrText>
            </w:r>
            <w:r w:rsidRPr="006A5405">
              <w:rPr>
                <w:rFonts w:ascii="Times New Roman" w:hAnsi="Times New Roman" w:cs="Times New Roman"/>
                <w:noProof/>
                <w:webHidden/>
                <w:color w:val="000000" w:themeColor="text1"/>
              </w:rPr>
            </w:r>
            <w:r w:rsidRPr="006A5405">
              <w:rPr>
                <w:rFonts w:ascii="Times New Roman" w:hAnsi="Times New Roman" w:cs="Times New Roman"/>
                <w:noProof/>
                <w:webHidden/>
                <w:color w:val="000000" w:themeColor="text1"/>
              </w:rPr>
              <w:fldChar w:fldCharType="separate"/>
            </w:r>
            <w:r w:rsidR="003518AE" w:rsidRPr="006A5405">
              <w:rPr>
                <w:rFonts w:ascii="Times New Roman" w:hAnsi="Times New Roman" w:cs="Times New Roman"/>
                <w:noProof/>
                <w:webHidden/>
                <w:color w:val="000000" w:themeColor="text1"/>
              </w:rPr>
              <w:t>29</w:t>
            </w:r>
            <w:r w:rsidRPr="006A5405">
              <w:rPr>
                <w:rFonts w:ascii="Times New Roman" w:hAnsi="Times New Roman" w:cs="Times New Roman"/>
                <w:noProof/>
                <w:webHidden/>
                <w:color w:val="000000" w:themeColor="text1"/>
              </w:rPr>
              <w:fldChar w:fldCharType="end"/>
            </w:r>
          </w:hyperlink>
        </w:p>
        <w:p w14:paraId="12AED894" w14:textId="78DA2698" w:rsidR="00463CE9" w:rsidRPr="006A5405" w:rsidRDefault="00463CE9">
          <w:pPr>
            <w:pStyle w:val="Obsah2"/>
            <w:tabs>
              <w:tab w:val="right" w:leader="dot" w:pos="8097"/>
            </w:tabs>
            <w:rPr>
              <w:rFonts w:ascii="Times New Roman" w:eastAsiaTheme="minorEastAsia" w:hAnsi="Times New Roman" w:cs="Times New Roman"/>
              <w:noProof/>
              <w:color w:val="000000" w:themeColor="text1"/>
              <w:lang w:eastAsia="cs-CZ"/>
            </w:rPr>
          </w:pPr>
          <w:hyperlink w:anchor="_Toc102474454" w:history="1">
            <w:r w:rsidRPr="006A5405">
              <w:rPr>
                <w:rStyle w:val="Hypertextovodkaz"/>
                <w:rFonts w:ascii="Times New Roman" w:hAnsi="Times New Roman" w:cs="Times New Roman"/>
                <w:b/>
                <w:bCs/>
                <w:noProof/>
                <w:color w:val="000000" w:themeColor="text1"/>
              </w:rPr>
              <w:t>5.3 Deformace žánru</w:t>
            </w:r>
            <w:r w:rsidRPr="006A5405">
              <w:rPr>
                <w:rFonts w:ascii="Times New Roman" w:hAnsi="Times New Roman" w:cs="Times New Roman"/>
                <w:noProof/>
                <w:webHidden/>
                <w:color w:val="000000" w:themeColor="text1"/>
              </w:rPr>
              <w:tab/>
            </w:r>
            <w:r w:rsidRPr="006A5405">
              <w:rPr>
                <w:rFonts w:ascii="Times New Roman" w:hAnsi="Times New Roman" w:cs="Times New Roman"/>
                <w:noProof/>
                <w:webHidden/>
                <w:color w:val="000000" w:themeColor="text1"/>
              </w:rPr>
              <w:fldChar w:fldCharType="begin"/>
            </w:r>
            <w:r w:rsidRPr="006A5405">
              <w:rPr>
                <w:rFonts w:ascii="Times New Roman" w:hAnsi="Times New Roman" w:cs="Times New Roman"/>
                <w:noProof/>
                <w:webHidden/>
                <w:color w:val="000000" w:themeColor="text1"/>
              </w:rPr>
              <w:instrText xml:space="preserve"> PAGEREF _Toc102474454 \h </w:instrText>
            </w:r>
            <w:r w:rsidRPr="006A5405">
              <w:rPr>
                <w:rFonts w:ascii="Times New Roman" w:hAnsi="Times New Roman" w:cs="Times New Roman"/>
                <w:noProof/>
                <w:webHidden/>
                <w:color w:val="000000" w:themeColor="text1"/>
              </w:rPr>
            </w:r>
            <w:r w:rsidRPr="006A5405">
              <w:rPr>
                <w:rFonts w:ascii="Times New Roman" w:hAnsi="Times New Roman" w:cs="Times New Roman"/>
                <w:noProof/>
                <w:webHidden/>
                <w:color w:val="000000" w:themeColor="text1"/>
              </w:rPr>
              <w:fldChar w:fldCharType="separate"/>
            </w:r>
            <w:r w:rsidR="003518AE" w:rsidRPr="006A5405">
              <w:rPr>
                <w:rFonts w:ascii="Times New Roman" w:hAnsi="Times New Roman" w:cs="Times New Roman"/>
                <w:noProof/>
                <w:webHidden/>
                <w:color w:val="000000" w:themeColor="text1"/>
              </w:rPr>
              <w:t>30</w:t>
            </w:r>
            <w:r w:rsidRPr="006A5405">
              <w:rPr>
                <w:rFonts w:ascii="Times New Roman" w:hAnsi="Times New Roman" w:cs="Times New Roman"/>
                <w:noProof/>
                <w:webHidden/>
                <w:color w:val="000000" w:themeColor="text1"/>
              </w:rPr>
              <w:fldChar w:fldCharType="end"/>
            </w:r>
          </w:hyperlink>
        </w:p>
        <w:p w14:paraId="58B74F0D" w14:textId="10CB6FB1" w:rsidR="00463CE9" w:rsidRPr="006A5405" w:rsidRDefault="00463CE9">
          <w:pPr>
            <w:pStyle w:val="Obsah1"/>
            <w:tabs>
              <w:tab w:val="right" w:leader="dot" w:pos="8097"/>
            </w:tabs>
            <w:rPr>
              <w:rFonts w:ascii="Times New Roman" w:eastAsiaTheme="minorEastAsia" w:hAnsi="Times New Roman" w:cs="Times New Roman"/>
              <w:noProof/>
              <w:color w:val="000000" w:themeColor="text1"/>
              <w:lang w:eastAsia="cs-CZ"/>
            </w:rPr>
          </w:pPr>
          <w:hyperlink w:anchor="_Toc102474455" w:history="1">
            <w:r w:rsidRPr="006A5405">
              <w:rPr>
                <w:rStyle w:val="Hypertextovodkaz"/>
                <w:rFonts w:ascii="Times New Roman" w:hAnsi="Times New Roman" w:cs="Times New Roman"/>
                <w:noProof/>
                <w:color w:val="000000" w:themeColor="text1"/>
              </w:rPr>
              <w:t>Závěr</w:t>
            </w:r>
            <w:r w:rsidRPr="006A5405">
              <w:rPr>
                <w:rFonts w:ascii="Times New Roman" w:hAnsi="Times New Roman" w:cs="Times New Roman"/>
                <w:noProof/>
                <w:webHidden/>
                <w:color w:val="000000" w:themeColor="text1"/>
              </w:rPr>
              <w:tab/>
            </w:r>
            <w:r w:rsidRPr="006A5405">
              <w:rPr>
                <w:rFonts w:ascii="Times New Roman" w:hAnsi="Times New Roman" w:cs="Times New Roman"/>
                <w:noProof/>
                <w:webHidden/>
                <w:color w:val="000000" w:themeColor="text1"/>
              </w:rPr>
              <w:fldChar w:fldCharType="begin"/>
            </w:r>
            <w:r w:rsidRPr="006A5405">
              <w:rPr>
                <w:rFonts w:ascii="Times New Roman" w:hAnsi="Times New Roman" w:cs="Times New Roman"/>
                <w:noProof/>
                <w:webHidden/>
                <w:color w:val="000000" w:themeColor="text1"/>
              </w:rPr>
              <w:instrText xml:space="preserve"> PAGEREF _Toc102474455 \h </w:instrText>
            </w:r>
            <w:r w:rsidRPr="006A5405">
              <w:rPr>
                <w:rFonts w:ascii="Times New Roman" w:hAnsi="Times New Roman" w:cs="Times New Roman"/>
                <w:noProof/>
                <w:webHidden/>
                <w:color w:val="000000" w:themeColor="text1"/>
              </w:rPr>
            </w:r>
            <w:r w:rsidRPr="006A5405">
              <w:rPr>
                <w:rFonts w:ascii="Times New Roman" w:hAnsi="Times New Roman" w:cs="Times New Roman"/>
                <w:noProof/>
                <w:webHidden/>
                <w:color w:val="000000" w:themeColor="text1"/>
              </w:rPr>
              <w:fldChar w:fldCharType="separate"/>
            </w:r>
            <w:r w:rsidR="003518AE" w:rsidRPr="006A5405">
              <w:rPr>
                <w:rFonts w:ascii="Times New Roman" w:hAnsi="Times New Roman" w:cs="Times New Roman"/>
                <w:noProof/>
                <w:webHidden/>
                <w:color w:val="000000" w:themeColor="text1"/>
              </w:rPr>
              <w:t>32</w:t>
            </w:r>
            <w:r w:rsidRPr="006A5405">
              <w:rPr>
                <w:rFonts w:ascii="Times New Roman" w:hAnsi="Times New Roman" w:cs="Times New Roman"/>
                <w:noProof/>
                <w:webHidden/>
                <w:color w:val="000000" w:themeColor="text1"/>
              </w:rPr>
              <w:fldChar w:fldCharType="end"/>
            </w:r>
          </w:hyperlink>
        </w:p>
        <w:p w14:paraId="0B6082CA" w14:textId="7FC0BB1A" w:rsidR="00463CE9" w:rsidRPr="006A5405" w:rsidRDefault="00463CE9">
          <w:pPr>
            <w:pStyle w:val="Obsah1"/>
            <w:tabs>
              <w:tab w:val="right" w:leader="dot" w:pos="8097"/>
            </w:tabs>
            <w:rPr>
              <w:rFonts w:ascii="Times New Roman" w:eastAsiaTheme="minorEastAsia" w:hAnsi="Times New Roman" w:cs="Times New Roman"/>
              <w:noProof/>
              <w:color w:val="000000" w:themeColor="text1"/>
              <w:lang w:eastAsia="cs-CZ"/>
            </w:rPr>
          </w:pPr>
          <w:hyperlink w:anchor="_Toc102474456" w:history="1">
            <w:r w:rsidRPr="006A5405">
              <w:rPr>
                <w:rStyle w:val="Hypertextovodkaz"/>
                <w:rFonts w:ascii="Times New Roman" w:hAnsi="Times New Roman" w:cs="Times New Roman"/>
                <w:noProof/>
                <w:color w:val="000000" w:themeColor="text1"/>
              </w:rPr>
              <w:t>Prameny a literatura</w:t>
            </w:r>
            <w:r w:rsidRPr="006A5405">
              <w:rPr>
                <w:rFonts w:ascii="Times New Roman" w:hAnsi="Times New Roman" w:cs="Times New Roman"/>
                <w:noProof/>
                <w:webHidden/>
                <w:color w:val="000000" w:themeColor="text1"/>
              </w:rPr>
              <w:tab/>
            </w:r>
            <w:r w:rsidRPr="006A5405">
              <w:rPr>
                <w:rFonts w:ascii="Times New Roman" w:hAnsi="Times New Roman" w:cs="Times New Roman"/>
                <w:noProof/>
                <w:webHidden/>
                <w:color w:val="000000" w:themeColor="text1"/>
              </w:rPr>
              <w:fldChar w:fldCharType="begin"/>
            </w:r>
            <w:r w:rsidRPr="006A5405">
              <w:rPr>
                <w:rFonts w:ascii="Times New Roman" w:hAnsi="Times New Roman" w:cs="Times New Roman"/>
                <w:noProof/>
                <w:webHidden/>
                <w:color w:val="000000" w:themeColor="text1"/>
              </w:rPr>
              <w:instrText xml:space="preserve"> PAGEREF _Toc102474456 \h </w:instrText>
            </w:r>
            <w:r w:rsidRPr="006A5405">
              <w:rPr>
                <w:rFonts w:ascii="Times New Roman" w:hAnsi="Times New Roman" w:cs="Times New Roman"/>
                <w:noProof/>
                <w:webHidden/>
                <w:color w:val="000000" w:themeColor="text1"/>
              </w:rPr>
            </w:r>
            <w:r w:rsidRPr="006A5405">
              <w:rPr>
                <w:rFonts w:ascii="Times New Roman" w:hAnsi="Times New Roman" w:cs="Times New Roman"/>
                <w:noProof/>
                <w:webHidden/>
                <w:color w:val="000000" w:themeColor="text1"/>
              </w:rPr>
              <w:fldChar w:fldCharType="separate"/>
            </w:r>
            <w:r w:rsidR="003518AE" w:rsidRPr="006A5405">
              <w:rPr>
                <w:rFonts w:ascii="Times New Roman" w:hAnsi="Times New Roman" w:cs="Times New Roman"/>
                <w:noProof/>
                <w:webHidden/>
                <w:color w:val="000000" w:themeColor="text1"/>
              </w:rPr>
              <w:t>34</w:t>
            </w:r>
            <w:r w:rsidRPr="006A5405">
              <w:rPr>
                <w:rFonts w:ascii="Times New Roman" w:hAnsi="Times New Roman" w:cs="Times New Roman"/>
                <w:noProof/>
                <w:webHidden/>
                <w:color w:val="000000" w:themeColor="text1"/>
              </w:rPr>
              <w:fldChar w:fldCharType="end"/>
            </w:r>
          </w:hyperlink>
        </w:p>
        <w:p w14:paraId="1086236D" w14:textId="11CDBD6E" w:rsidR="00463CE9" w:rsidRPr="006A5405" w:rsidRDefault="00463CE9">
          <w:pPr>
            <w:pStyle w:val="Obsah2"/>
            <w:tabs>
              <w:tab w:val="right" w:leader="dot" w:pos="8097"/>
            </w:tabs>
            <w:rPr>
              <w:rFonts w:ascii="Times New Roman" w:eastAsiaTheme="minorEastAsia" w:hAnsi="Times New Roman" w:cs="Times New Roman"/>
              <w:noProof/>
              <w:color w:val="000000" w:themeColor="text1"/>
              <w:lang w:eastAsia="cs-CZ"/>
            </w:rPr>
          </w:pPr>
          <w:hyperlink w:anchor="_Toc102474457" w:history="1">
            <w:r w:rsidRPr="006A5405">
              <w:rPr>
                <w:rStyle w:val="Hypertextovodkaz"/>
                <w:rFonts w:ascii="Times New Roman" w:hAnsi="Times New Roman" w:cs="Times New Roman"/>
                <w:b/>
                <w:bCs/>
                <w:noProof/>
                <w:color w:val="000000" w:themeColor="text1"/>
              </w:rPr>
              <w:t>Literatura</w:t>
            </w:r>
            <w:r w:rsidRPr="006A5405">
              <w:rPr>
                <w:rFonts w:ascii="Times New Roman" w:hAnsi="Times New Roman" w:cs="Times New Roman"/>
                <w:noProof/>
                <w:webHidden/>
                <w:color w:val="000000" w:themeColor="text1"/>
              </w:rPr>
              <w:tab/>
            </w:r>
            <w:r w:rsidRPr="006A5405">
              <w:rPr>
                <w:rFonts w:ascii="Times New Roman" w:hAnsi="Times New Roman" w:cs="Times New Roman"/>
                <w:noProof/>
                <w:webHidden/>
                <w:color w:val="000000" w:themeColor="text1"/>
              </w:rPr>
              <w:fldChar w:fldCharType="begin"/>
            </w:r>
            <w:r w:rsidRPr="006A5405">
              <w:rPr>
                <w:rFonts w:ascii="Times New Roman" w:hAnsi="Times New Roman" w:cs="Times New Roman"/>
                <w:noProof/>
                <w:webHidden/>
                <w:color w:val="000000" w:themeColor="text1"/>
              </w:rPr>
              <w:instrText xml:space="preserve"> PAGEREF _Toc102474457 \h </w:instrText>
            </w:r>
            <w:r w:rsidRPr="006A5405">
              <w:rPr>
                <w:rFonts w:ascii="Times New Roman" w:hAnsi="Times New Roman" w:cs="Times New Roman"/>
                <w:noProof/>
                <w:webHidden/>
                <w:color w:val="000000" w:themeColor="text1"/>
              </w:rPr>
            </w:r>
            <w:r w:rsidRPr="006A5405">
              <w:rPr>
                <w:rFonts w:ascii="Times New Roman" w:hAnsi="Times New Roman" w:cs="Times New Roman"/>
                <w:noProof/>
                <w:webHidden/>
                <w:color w:val="000000" w:themeColor="text1"/>
              </w:rPr>
              <w:fldChar w:fldCharType="separate"/>
            </w:r>
            <w:r w:rsidR="003518AE" w:rsidRPr="006A5405">
              <w:rPr>
                <w:rFonts w:ascii="Times New Roman" w:hAnsi="Times New Roman" w:cs="Times New Roman"/>
                <w:noProof/>
                <w:webHidden/>
                <w:color w:val="000000" w:themeColor="text1"/>
              </w:rPr>
              <w:t>34</w:t>
            </w:r>
            <w:r w:rsidRPr="006A5405">
              <w:rPr>
                <w:rFonts w:ascii="Times New Roman" w:hAnsi="Times New Roman" w:cs="Times New Roman"/>
                <w:noProof/>
                <w:webHidden/>
                <w:color w:val="000000" w:themeColor="text1"/>
              </w:rPr>
              <w:fldChar w:fldCharType="end"/>
            </w:r>
          </w:hyperlink>
        </w:p>
        <w:p w14:paraId="0509CE3D" w14:textId="2ACFBD5B" w:rsidR="00463CE9" w:rsidRPr="006A5405" w:rsidRDefault="00463CE9">
          <w:pPr>
            <w:pStyle w:val="Obsah2"/>
            <w:tabs>
              <w:tab w:val="right" w:leader="dot" w:pos="8097"/>
            </w:tabs>
            <w:rPr>
              <w:rFonts w:ascii="Times New Roman" w:eastAsiaTheme="minorEastAsia" w:hAnsi="Times New Roman" w:cs="Times New Roman"/>
              <w:noProof/>
              <w:color w:val="000000" w:themeColor="text1"/>
              <w:lang w:eastAsia="cs-CZ"/>
            </w:rPr>
          </w:pPr>
          <w:hyperlink w:anchor="_Toc102474458" w:history="1">
            <w:r w:rsidRPr="006A5405">
              <w:rPr>
                <w:rStyle w:val="Hypertextovodkaz"/>
                <w:rFonts w:ascii="Times New Roman" w:hAnsi="Times New Roman" w:cs="Times New Roman"/>
                <w:b/>
                <w:bCs/>
                <w:noProof/>
                <w:color w:val="000000" w:themeColor="text1"/>
              </w:rPr>
              <w:t>Prameny</w:t>
            </w:r>
            <w:r w:rsidRPr="006A5405">
              <w:rPr>
                <w:rFonts w:ascii="Times New Roman" w:hAnsi="Times New Roman" w:cs="Times New Roman"/>
                <w:noProof/>
                <w:webHidden/>
                <w:color w:val="000000" w:themeColor="text1"/>
              </w:rPr>
              <w:tab/>
            </w:r>
            <w:r w:rsidRPr="006A5405">
              <w:rPr>
                <w:rFonts w:ascii="Times New Roman" w:hAnsi="Times New Roman" w:cs="Times New Roman"/>
                <w:noProof/>
                <w:webHidden/>
                <w:color w:val="000000" w:themeColor="text1"/>
              </w:rPr>
              <w:fldChar w:fldCharType="begin"/>
            </w:r>
            <w:r w:rsidRPr="006A5405">
              <w:rPr>
                <w:rFonts w:ascii="Times New Roman" w:hAnsi="Times New Roman" w:cs="Times New Roman"/>
                <w:noProof/>
                <w:webHidden/>
                <w:color w:val="000000" w:themeColor="text1"/>
              </w:rPr>
              <w:instrText xml:space="preserve"> PAGEREF _Toc102474458 \h </w:instrText>
            </w:r>
            <w:r w:rsidRPr="006A5405">
              <w:rPr>
                <w:rFonts w:ascii="Times New Roman" w:hAnsi="Times New Roman" w:cs="Times New Roman"/>
                <w:noProof/>
                <w:webHidden/>
                <w:color w:val="000000" w:themeColor="text1"/>
              </w:rPr>
            </w:r>
            <w:r w:rsidRPr="006A5405">
              <w:rPr>
                <w:rFonts w:ascii="Times New Roman" w:hAnsi="Times New Roman" w:cs="Times New Roman"/>
                <w:noProof/>
                <w:webHidden/>
                <w:color w:val="000000" w:themeColor="text1"/>
              </w:rPr>
              <w:fldChar w:fldCharType="separate"/>
            </w:r>
            <w:r w:rsidR="003518AE" w:rsidRPr="006A5405">
              <w:rPr>
                <w:rFonts w:ascii="Times New Roman" w:hAnsi="Times New Roman" w:cs="Times New Roman"/>
                <w:noProof/>
                <w:webHidden/>
                <w:color w:val="000000" w:themeColor="text1"/>
              </w:rPr>
              <w:t>34</w:t>
            </w:r>
            <w:r w:rsidRPr="006A5405">
              <w:rPr>
                <w:rFonts w:ascii="Times New Roman" w:hAnsi="Times New Roman" w:cs="Times New Roman"/>
                <w:noProof/>
                <w:webHidden/>
                <w:color w:val="000000" w:themeColor="text1"/>
              </w:rPr>
              <w:fldChar w:fldCharType="end"/>
            </w:r>
          </w:hyperlink>
        </w:p>
        <w:p w14:paraId="6313436F" w14:textId="5BCA548D" w:rsidR="003518AE" w:rsidRPr="006A5405" w:rsidRDefault="00463CE9">
          <w:pPr>
            <w:pStyle w:val="Obsah2"/>
            <w:tabs>
              <w:tab w:val="right" w:leader="dot" w:pos="8097"/>
            </w:tabs>
            <w:rPr>
              <w:rStyle w:val="Hypertextovodkaz"/>
              <w:rFonts w:ascii="Times New Roman" w:hAnsi="Times New Roman" w:cs="Times New Roman"/>
              <w:noProof/>
              <w:color w:val="000000" w:themeColor="text1"/>
            </w:rPr>
            <w:sectPr w:rsidR="003518AE" w:rsidRPr="006A5405" w:rsidSect="00C54427">
              <w:footerReference w:type="default" r:id="rId8"/>
              <w:pgSz w:w="11906" w:h="16838"/>
              <w:pgMar w:top="1701" w:right="1418" w:bottom="1134" w:left="2381" w:header="709" w:footer="709" w:gutter="0"/>
              <w:pgNumType w:start="5"/>
              <w:cols w:space="708"/>
              <w:docGrid w:linePitch="360"/>
            </w:sectPr>
          </w:pPr>
          <w:hyperlink w:anchor="_Toc102474459" w:history="1">
            <w:r w:rsidRPr="006A5405">
              <w:rPr>
                <w:rStyle w:val="Hypertextovodkaz"/>
                <w:rFonts w:ascii="Times New Roman" w:hAnsi="Times New Roman" w:cs="Times New Roman"/>
                <w:b/>
                <w:bCs/>
                <w:noProof/>
                <w:color w:val="000000" w:themeColor="text1"/>
              </w:rPr>
              <w:t>Online zdroje</w:t>
            </w:r>
            <w:r w:rsidRPr="006A5405">
              <w:rPr>
                <w:rFonts w:ascii="Times New Roman" w:hAnsi="Times New Roman" w:cs="Times New Roman"/>
                <w:noProof/>
                <w:webHidden/>
                <w:color w:val="000000" w:themeColor="text1"/>
              </w:rPr>
              <w:tab/>
            </w:r>
            <w:r w:rsidRPr="006A5405">
              <w:rPr>
                <w:rFonts w:ascii="Times New Roman" w:hAnsi="Times New Roman" w:cs="Times New Roman"/>
                <w:noProof/>
                <w:webHidden/>
                <w:color w:val="000000" w:themeColor="text1"/>
              </w:rPr>
              <w:fldChar w:fldCharType="begin"/>
            </w:r>
            <w:r w:rsidRPr="006A5405">
              <w:rPr>
                <w:rFonts w:ascii="Times New Roman" w:hAnsi="Times New Roman" w:cs="Times New Roman"/>
                <w:noProof/>
                <w:webHidden/>
                <w:color w:val="000000" w:themeColor="text1"/>
              </w:rPr>
              <w:instrText xml:space="preserve"> PAGEREF _Toc102474459 \h </w:instrText>
            </w:r>
            <w:r w:rsidRPr="006A5405">
              <w:rPr>
                <w:rFonts w:ascii="Times New Roman" w:hAnsi="Times New Roman" w:cs="Times New Roman"/>
                <w:noProof/>
                <w:webHidden/>
                <w:color w:val="000000" w:themeColor="text1"/>
              </w:rPr>
            </w:r>
            <w:r w:rsidRPr="006A5405">
              <w:rPr>
                <w:rFonts w:ascii="Times New Roman" w:hAnsi="Times New Roman" w:cs="Times New Roman"/>
                <w:noProof/>
                <w:webHidden/>
                <w:color w:val="000000" w:themeColor="text1"/>
              </w:rPr>
              <w:fldChar w:fldCharType="separate"/>
            </w:r>
            <w:r w:rsidR="003518AE" w:rsidRPr="006A5405">
              <w:rPr>
                <w:rFonts w:ascii="Times New Roman" w:hAnsi="Times New Roman" w:cs="Times New Roman"/>
                <w:noProof/>
                <w:webHidden/>
                <w:color w:val="000000" w:themeColor="text1"/>
              </w:rPr>
              <w:t>34</w:t>
            </w:r>
            <w:r w:rsidRPr="006A5405">
              <w:rPr>
                <w:rFonts w:ascii="Times New Roman" w:hAnsi="Times New Roman" w:cs="Times New Roman"/>
                <w:noProof/>
                <w:webHidden/>
                <w:color w:val="000000" w:themeColor="text1"/>
              </w:rPr>
              <w:fldChar w:fldCharType="end"/>
            </w:r>
          </w:hyperlink>
        </w:p>
        <w:p w14:paraId="6439B221" w14:textId="782FFE73" w:rsidR="00463CE9" w:rsidRPr="006A5405" w:rsidRDefault="00463CE9">
          <w:pPr>
            <w:pStyle w:val="Obsah2"/>
            <w:tabs>
              <w:tab w:val="right" w:leader="dot" w:pos="8097"/>
            </w:tabs>
            <w:rPr>
              <w:rFonts w:ascii="Times New Roman" w:eastAsiaTheme="minorEastAsia" w:hAnsi="Times New Roman" w:cs="Times New Roman"/>
              <w:noProof/>
              <w:color w:val="000000" w:themeColor="text1"/>
              <w:lang w:eastAsia="cs-CZ"/>
            </w:rPr>
          </w:pPr>
        </w:p>
        <w:p w14:paraId="4736FF5B" w14:textId="14739021" w:rsidR="00463CE9" w:rsidRDefault="00463CE9">
          <w:r w:rsidRPr="006A5405">
            <w:rPr>
              <w:rFonts w:ascii="Times New Roman" w:hAnsi="Times New Roman" w:cs="Times New Roman"/>
              <w:b/>
              <w:bCs/>
              <w:color w:val="000000" w:themeColor="text1"/>
            </w:rPr>
            <w:fldChar w:fldCharType="end"/>
          </w:r>
        </w:p>
      </w:sdtContent>
    </w:sdt>
    <w:p w14:paraId="0C22160E" w14:textId="2746C6D3" w:rsidR="00613D63" w:rsidRDefault="00125DEA" w:rsidP="00D51134">
      <w:pPr>
        <w:pStyle w:val="Nadpis1"/>
      </w:pPr>
      <w:bookmarkStart w:id="1" w:name="_Toc102474426"/>
      <w:r w:rsidRPr="00B50056">
        <w:t>Úvod</w:t>
      </w:r>
      <w:bookmarkEnd w:id="0"/>
      <w:bookmarkEnd w:id="1"/>
    </w:p>
    <w:p w14:paraId="614654BB" w14:textId="77777777" w:rsidR="00DF1D88" w:rsidRPr="00DF1D88" w:rsidRDefault="00DF1D88" w:rsidP="00DF1D88"/>
    <w:p w14:paraId="13EBC9D1" w14:textId="37A42C7A" w:rsidR="005F0DEB" w:rsidRDefault="00125DEA">
      <w:pPr>
        <w:rPr>
          <w:rFonts w:ascii="Times New Roman" w:hAnsi="Times New Roman" w:cs="Times New Roman"/>
          <w:sz w:val="24"/>
          <w:szCs w:val="24"/>
        </w:rPr>
      </w:pPr>
      <w:r w:rsidRPr="00492002">
        <w:rPr>
          <w:rFonts w:ascii="Times New Roman" w:hAnsi="Times New Roman" w:cs="Times New Roman"/>
          <w:sz w:val="24"/>
          <w:szCs w:val="24"/>
        </w:rPr>
        <w:t xml:space="preserve">Tato bakalářská práce </w:t>
      </w:r>
      <w:r w:rsidR="00015419">
        <w:rPr>
          <w:rFonts w:ascii="Times New Roman" w:hAnsi="Times New Roman" w:cs="Times New Roman"/>
          <w:sz w:val="24"/>
          <w:szCs w:val="24"/>
        </w:rPr>
        <w:t>se zabývá komparací</w:t>
      </w:r>
      <w:r w:rsidRPr="00492002">
        <w:rPr>
          <w:rFonts w:ascii="Times New Roman" w:hAnsi="Times New Roman" w:cs="Times New Roman"/>
          <w:sz w:val="24"/>
          <w:szCs w:val="24"/>
        </w:rPr>
        <w:t xml:space="preserve"> film</w:t>
      </w:r>
      <w:r w:rsidR="00AF76FB" w:rsidRPr="00492002">
        <w:rPr>
          <w:rFonts w:ascii="Times New Roman" w:hAnsi="Times New Roman" w:cs="Times New Roman"/>
          <w:sz w:val="24"/>
          <w:szCs w:val="24"/>
        </w:rPr>
        <w:t>ů</w:t>
      </w:r>
      <w:r w:rsidRPr="00492002">
        <w:rPr>
          <w:rFonts w:ascii="Times New Roman" w:hAnsi="Times New Roman" w:cs="Times New Roman"/>
          <w:sz w:val="24"/>
          <w:szCs w:val="24"/>
        </w:rPr>
        <w:t xml:space="preserve"> </w:t>
      </w:r>
      <w:r w:rsidRPr="00492002">
        <w:rPr>
          <w:rFonts w:ascii="Times New Roman" w:hAnsi="Times New Roman" w:cs="Times New Roman"/>
          <w:b/>
          <w:bCs/>
          <w:i/>
          <w:iCs/>
          <w:sz w:val="24"/>
          <w:szCs w:val="24"/>
        </w:rPr>
        <w:t>Zodiac</w:t>
      </w:r>
      <w:r w:rsidRPr="00492002">
        <w:rPr>
          <w:rFonts w:ascii="Times New Roman" w:hAnsi="Times New Roman" w:cs="Times New Roman"/>
          <w:b/>
          <w:bCs/>
          <w:sz w:val="24"/>
          <w:szCs w:val="24"/>
        </w:rPr>
        <w:t xml:space="preserve"> (2007)</w:t>
      </w:r>
      <w:r w:rsidR="00AF76FB" w:rsidRPr="00492002">
        <w:rPr>
          <w:rFonts w:ascii="Times New Roman" w:hAnsi="Times New Roman" w:cs="Times New Roman"/>
          <w:sz w:val="24"/>
          <w:szCs w:val="24"/>
        </w:rPr>
        <w:t xml:space="preserve"> </w:t>
      </w:r>
      <w:r w:rsidRPr="00492002">
        <w:rPr>
          <w:rFonts w:ascii="Times New Roman" w:hAnsi="Times New Roman" w:cs="Times New Roman"/>
          <w:sz w:val="24"/>
          <w:szCs w:val="24"/>
        </w:rPr>
        <w:t xml:space="preserve">režiséra Davida Finchera a </w:t>
      </w:r>
      <w:r w:rsidR="009F6ED5">
        <w:rPr>
          <w:rFonts w:ascii="Times New Roman" w:hAnsi="Times New Roman" w:cs="Times New Roman"/>
          <w:b/>
          <w:bCs/>
          <w:i/>
          <w:iCs/>
          <w:sz w:val="24"/>
          <w:szCs w:val="24"/>
        </w:rPr>
        <w:t>Memories of Murder</w:t>
      </w:r>
      <w:r w:rsidRPr="00492002">
        <w:rPr>
          <w:rFonts w:ascii="Times New Roman" w:hAnsi="Times New Roman" w:cs="Times New Roman"/>
          <w:b/>
          <w:bCs/>
          <w:sz w:val="24"/>
          <w:szCs w:val="24"/>
        </w:rPr>
        <w:t xml:space="preserve"> (2003)</w:t>
      </w:r>
      <w:r w:rsidRPr="00492002">
        <w:rPr>
          <w:rFonts w:ascii="Times New Roman" w:hAnsi="Times New Roman" w:cs="Times New Roman"/>
          <w:sz w:val="24"/>
          <w:szCs w:val="24"/>
        </w:rPr>
        <w:t xml:space="preserve"> režiséra Bong Jooh-Ho</w:t>
      </w:r>
      <w:r w:rsidR="00A25B6F">
        <w:rPr>
          <w:rStyle w:val="Znakapoznpodarou"/>
          <w:rFonts w:ascii="Times New Roman" w:hAnsi="Times New Roman" w:cs="Times New Roman"/>
          <w:sz w:val="24"/>
          <w:szCs w:val="24"/>
        </w:rPr>
        <w:footnoteReference w:id="1"/>
      </w:r>
      <w:r w:rsidRPr="00492002">
        <w:rPr>
          <w:rFonts w:ascii="Times New Roman" w:hAnsi="Times New Roman" w:cs="Times New Roman"/>
          <w:sz w:val="24"/>
          <w:szCs w:val="24"/>
        </w:rPr>
        <w:t xml:space="preserve">. </w:t>
      </w:r>
      <w:r w:rsidR="0050088F">
        <w:rPr>
          <w:rFonts w:ascii="Times New Roman" w:hAnsi="Times New Roman" w:cs="Times New Roman"/>
          <w:sz w:val="24"/>
          <w:szCs w:val="24"/>
        </w:rPr>
        <w:t xml:space="preserve">Při výběru svého tématu jsem vycházel </w:t>
      </w:r>
      <w:r w:rsidRPr="00492002">
        <w:rPr>
          <w:rFonts w:ascii="Times New Roman" w:hAnsi="Times New Roman" w:cs="Times New Roman"/>
          <w:sz w:val="24"/>
          <w:szCs w:val="24"/>
        </w:rPr>
        <w:t>z</w:t>
      </w:r>
      <w:r w:rsidR="0050088F">
        <w:rPr>
          <w:rFonts w:ascii="Times New Roman" w:hAnsi="Times New Roman" w:cs="Times New Roman"/>
          <w:sz w:val="24"/>
          <w:szCs w:val="24"/>
        </w:rPr>
        <w:t>e</w:t>
      </w:r>
      <w:r w:rsidRPr="00492002">
        <w:rPr>
          <w:rFonts w:ascii="Times New Roman" w:hAnsi="Times New Roman" w:cs="Times New Roman"/>
          <w:sz w:val="24"/>
          <w:szCs w:val="24"/>
        </w:rPr>
        <w:t> vzájemn</w:t>
      </w:r>
      <w:r w:rsidR="006E5649" w:rsidRPr="00492002">
        <w:rPr>
          <w:rFonts w:ascii="Times New Roman" w:hAnsi="Times New Roman" w:cs="Times New Roman"/>
          <w:sz w:val="24"/>
          <w:szCs w:val="24"/>
        </w:rPr>
        <w:t>é</w:t>
      </w:r>
      <w:r w:rsidRPr="00492002">
        <w:rPr>
          <w:rFonts w:ascii="Times New Roman" w:hAnsi="Times New Roman" w:cs="Times New Roman"/>
          <w:sz w:val="24"/>
          <w:szCs w:val="24"/>
        </w:rPr>
        <w:t xml:space="preserve"> podobností obou snímků</w:t>
      </w:r>
      <w:r w:rsidR="00AF76FB" w:rsidRPr="00492002">
        <w:rPr>
          <w:rFonts w:ascii="Times New Roman" w:hAnsi="Times New Roman" w:cs="Times New Roman"/>
          <w:sz w:val="24"/>
          <w:szCs w:val="24"/>
        </w:rPr>
        <w:t>,</w:t>
      </w:r>
      <w:r w:rsidRPr="00492002">
        <w:rPr>
          <w:rFonts w:ascii="Times New Roman" w:hAnsi="Times New Roman" w:cs="Times New Roman"/>
          <w:sz w:val="24"/>
          <w:szCs w:val="24"/>
        </w:rPr>
        <w:t xml:space="preserve"> a to zejména na úrovni námětu</w:t>
      </w:r>
      <w:r w:rsidR="006E5649" w:rsidRPr="00492002">
        <w:rPr>
          <w:rFonts w:ascii="Times New Roman" w:hAnsi="Times New Roman" w:cs="Times New Roman"/>
          <w:sz w:val="24"/>
          <w:szCs w:val="24"/>
        </w:rPr>
        <w:t>.</w:t>
      </w:r>
      <w:r w:rsidR="00C3159C">
        <w:rPr>
          <w:rFonts w:ascii="Times New Roman" w:hAnsi="Times New Roman" w:cs="Times New Roman"/>
          <w:sz w:val="24"/>
          <w:szCs w:val="24"/>
        </w:rPr>
        <w:t xml:space="preserve"> </w:t>
      </w:r>
      <w:r w:rsidR="006E5649" w:rsidRPr="00492002">
        <w:rPr>
          <w:rFonts w:ascii="Times New Roman" w:hAnsi="Times New Roman" w:cs="Times New Roman"/>
          <w:sz w:val="24"/>
          <w:szCs w:val="24"/>
        </w:rPr>
        <w:t>Oba filmy totiž</w:t>
      </w:r>
      <w:r w:rsidR="00B15555">
        <w:rPr>
          <w:rFonts w:ascii="Times New Roman" w:hAnsi="Times New Roman" w:cs="Times New Roman"/>
          <w:sz w:val="24"/>
          <w:szCs w:val="24"/>
        </w:rPr>
        <w:t xml:space="preserve"> </w:t>
      </w:r>
      <w:r w:rsidR="006E5649" w:rsidRPr="00492002">
        <w:rPr>
          <w:rFonts w:ascii="Times New Roman" w:hAnsi="Times New Roman" w:cs="Times New Roman"/>
          <w:sz w:val="24"/>
          <w:szCs w:val="24"/>
        </w:rPr>
        <w:t>vycházejí, nebo se alespoň výrazně inspirují případy skutečných sériových vražd a jejich</w:t>
      </w:r>
      <w:r w:rsidR="0027298B" w:rsidRPr="00492002">
        <w:rPr>
          <w:rFonts w:ascii="Times New Roman" w:hAnsi="Times New Roman" w:cs="Times New Roman"/>
          <w:sz w:val="24"/>
          <w:szCs w:val="24"/>
        </w:rPr>
        <w:t xml:space="preserve"> následného</w:t>
      </w:r>
      <w:r w:rsidR="006E5649" w:rsidRPr="00492002">
        <w:rPr>
          <w:rFonts w:ascii="Times New Roman" w:hAnsi="Times New Roman" w:cs="Times New Roman"/>
          <w:sz w:val="24"/>
          <w:szCs w:val="24"/>
        </w:rPr>
        <w:t xml:space="preserve"> vyšetřování.</w:t>
      </w:r>
      <w:r w:rsidR="00015419">
        <w:rPr>
          <w:rFonts w:ascii="Times New Roman" w:hAnsi="Times New Roman" w:cs="Times New Roman"/>
          <w:sz w:val="24"/>
          <w:szCs w:val="24"/>
        </w:rPr>
        <w:t xml:space="preserve"> Z toho důvodu je cílem </w:t>
      </w:r>
      <w:r w:rsidR="00EB0666">
        <w:rPr>
          <w:rFonts w:ascii="Times New Roman" w:hAnsi="Times New Roman" w:cs="Times New Roman"/>
          <w:sz w:val="24"/>
          <w:szCs w:val="24"/>
        </w:rPr>
        <w:t>mé</w:t>
      </w:r>
      <w:r w:rsidR="00015419">
        <w:rPr>
          <w:rFonts w:ascii="Times New Roman" w:hAnsi="Times New Roman" w:cs="Times New Roman"/>
          <w:sz w:val="24"/>
          <w:szCs w:val="24"/>
        </w:rPr>
        <w:t xml:space="preserve"> práce přiblížit</w:t>
      </w:r>
      <w:r w:rsidR="006A5FA9">
        <w:rPr>
          <w:rFonts w:ascii="Times New Roman" w:hAnsi="Times New Roman" w:cs="Times New Roman"/>
          <w:sz w:val="24"/>
          <w:szCs w:val="24"/>
        </w:rPr>
        <w:t>,</w:t>
      </w:r>
      <w:r w:rsidR="00015419">
        <w:rPr>
          <w:rFonts w:ascii="Times New Roman" w:hAnsi="Times New Roman" w:cs="Times New Roman"/>
          <w:sz w:val="24"/>
          <w:szCs w:val="24"/>
        </w:rPr>
        <w:t xml:space="preserve"> jak se inspirace reálným případem promítá do žánrové struktury obou filmů.</w:t>
      </w:r>
      <w:r w:rsidR="006E5649" w:rsidRPr="00492002">
        <w:rPr>
          <w:rFonts w:ascii="Times New Roman" w:hAnsi="Times New Roman" w:cs="Times New Roman"/>
          <w:sz w:val="24"/>
          <w:szCs w:val="24"/>
        </w:rPr>
        <w:t xml:space="preserve"> </w:t>
      </w:r>
    </w:p>
    <w:p w14:paraId="2D0EECDD" w14:textId="48BA8BA4" w:rsidR="006E5649" w:rsidRDefault="00603B85" w:rsidP="005F0DEB">
      <w:pPr>
        <w:ind w:firstLine="708"/>
        <w:rPr>
          <w:rFonts w:ascii="Times New Roman" w:hAnsi="Times New Roman" w:cs="Times New Roman"/>
          <w:sz w:val="24"/>
          <w:szCs w:val="24"/>
        </w:rPr>
      </w:pPr>
      <w:r>
        <w:rPr>
          <w:rFonts w:ascii="Times New Roman" w:hAnsi="Times New Roman" w:cs="Times New Roman"/>
          <w:sz w:val="24"/>
          <w:szCs w:val="24"/>
        </w:rPr>
        <w:t xml:space="preserve">Americký režisér </w:t>
      </w:r>
      <w:r w:rsidR="00E77521" w:rsidRPr="00492002">
        <w:rPr>
          <w:rFonts w:ascii="Times New Roman" w:hAnsi="Times New Roman" w:cs="Times New Roman"/>
          <w:sz w:val="24"/>
          <w:szCs w:val="24"/>
        </w:rPr>
        <w:t xml:space="preserve">David </w:t>
      </w:r>
      <w:r w:rsidR="006E5649" w:rsidRPr="00492002">
        <w:rPr>
          <w:rFonts w:ascii="Times New Roman" w:hAnsi="Times New Roman" w:cs="Times New Roman"/>
          <w:sz w:val="24"/>
          <w:szCs w:val="24"/>
        </w:rPr>
        <w:t>Fincher</w:t>
      </w:r>
      <w:r w:rsidR="00610F42">
        <w:rPr>
          <w:rFonts w:ascii="Times New Roman" w:hAnsi="Times New Roman" w:cs="Times New Roman"/>
          <w:sz w:val="24"/>
          <w:szCs w:val="24"/>
        </w:rPr>
        <w:t xml:space="preserve"> </w:t>
      </w:r>
      <w:r w:rsidR="0050301A">
        <w:rPr>
          <w:rFonts w:ascii="Times New Roman" w:hAnsi="Times New Roman" w:cs="Times New Roman"/>
          <w:sz w:val="24"/>
          <w:szCs w:val="24"/>
        </w:rPr>
        <w:t xml:space="preserve">adaptoval ve filmu z roku 2007 knihu </w:t>
      </w:r>
      <w:r w:rsidR="0050301A" w:rsidRPr="00C3159C">
        <w:rPr>
          <w:rFonts w:ascii="Times New Roman" w:hAnsi="Times New Roman" w:cs="Times New Roman"/>
          <w:i/>
          <w:iCs/>
          <w:sz w:val="24"/>
          <w:szCs w:val="24"/>
        </w:rPr>
        <w:t>Zodiac</w:t>
      </w:r>
      <w:r w:rsidR="0050301A">
        <w:rPr>
          <w:rFonts w:ascii="Times New Roman" w:hAnsi="Times New Roman" w:cs="Times New Roman"/>
          <w:sz w:val="24"/>
          <w:szCs w:val="24"/>
        </w:rPr>
        <w:t xml:space="preserve">, novináře Roberta Graysmithe a </w:t>
      </w:r>
      <w:r w:rsidR="006E5649" w:rsidRPr="00492002">
        <w:rPr>
          <w:rFonts w:ascii="Times New Roman" w:hAnsi="Times New Roman" w:cs="Times New Roman"/>
          <w:sz w:val="24"/>
          <w:szCs w:val="24"/>
        </w:rPr>
        <w:t>zpracoval</w:t>
      </w:r>
      <w:r w:rsidR="006A5FA9">
        <w:rPr>
          <w:rFonts w:ascii="Times New Roman" w:hAnsi="Times New Roman" w:cs="Times New Roman"/>
          <w:sz w:val="24"/>
          <w:szCs w:val="24"/>
        </w:rPr>
        <w:t xml:space="preserve"> </w:t>
      </w:r>
      <w:r w:rsidR="006E5649" w:rsidRPr="00492002">
        <w:rPr>
          <w:rFonts w:ascii="Times New Roman" w:hAnsi="Times New Roman" w:cs="Times New Roman"/>
          <w:sz w:val="24"/>
          <w:szCs w:val="24"/>
        </w:rPr>
        <w:t>pří</w:t>
      </w:r>
      <w:r>
        <w:rPr>
          <w:rFonts w:ascii="Times New Roman" w:hAnsi="Times New Roman" w:cs="Times New Roman"/>
          <w:sz w:val="24"/>
          <w:szCs w:val="24"/>
        </w:rPr>
        <w:t xml:space="preserve">pad </w:t>
      </w:r>
      <w:r w:rsidR="006A5FA9">
        <w:rPr>
          <w:rFonts w:ascii="Times New Roman" w:hAnsi="Times New Roman" w:cs="Times New Roman"/>
          <w:sz w:val="24"/>
          <w:szCs w:val="24"/>
        </w:rPr>
        <w:t>a</w:t>
      </w:r>
      <w:r w:rsidR="00E77521" w:rsidRPr="00492002">
        <w:rPr>
          <w:rFonts w:ascii="Times New Roman" w:hAnsi="Times New Roman" w:cs="Times New Roman"/>
          <w:sz w:val="24"/>
          <w:szCs w:val="24"/>
        </w:rPr>
        <w:t xml:space="preserve">merického </w:t>
      </w:r>
      <w:r w:rsidR="006E5649" w:rsidRPr="00492002">
        <w:rPr>
          <w:rFonts w:ascii="Times New Roman" w:hAnsi="Times New Roman" w:cs="Times New Roman"/>
          <w:sz w:val="24"/>
          <w:szCs w:val="24"/>
        </w:rPr>
        <w:t xml:space="preserve">sériového vraha </w:t>
      </w:r>
      <w:r w:rsidR="00E77521" w:rsidRPr="00492002">
        <w:rPr>
          <w:rFonts w:ascii="Times New Roman" w:hAnsi="Times New Roman" w:cs="Times New Roman"/>
          <w:sz w:val="24"/>
          <w:szCs w:val="24"/>
        </w:rPr>
        <w:t>z konce 60. let 20. století s přezdívkou Zodiac</w:t>
      </w:r>
      <w:r w:rsidR="0050301A">
        <w:rPr>
          <w:rFonts w:ascii="Times New Roman" w:hAnsi="Times New Roman" w:cs="Times New Roman"/>
          <w:sz w:val="24"/>
          <w:szCs w:val="24"/>
        </w:rPr>
        <w:t xml:space="preserve">, </w:t>
      </w:r>
      <w:r w:rsidR="006A5FA9">
        <w:rPr>
          <w:rFonts w:ascii="Times New Roman" w:hAnsi="Times New Roman" w:cs="Times New Roman"/>
          <w:sz w:val="24"/>
          <w:szCs w:val="24"/>
        </w:rPr>
        <w:t>soustředil se</w:t>
      </w:r>
      <w:r w:rsidR="0050301A">
        <w:rPr>
          <w:rFonts w:ascii="Times New Roman" w:hAnsi="Times New Roman" w:cs="Times New Roman"/>
          <w:sz w:val="24"/>
          <w:szCs w:val="24"/>
        </w:rPr>
        <w:t xml:space="preserve"> zejména</w:t>
      </w:r>
      <w:r w:rsidR="006A5FA9">
        <w:rPr>
          <w:rFonts w:ascii="Times New Roman" w:hAnsi="Times New Roman" w:cs="Times New Roman"/>
          <w:sz w:val="24"/>
          <w:szCs w:val="24"/>
        </w:rPr>
        <w:t xml:space="preserve"> na</w:t>
      </w:r>
      <w:r w:rsidR="0050301A">
        <w:rPr>
          <w:rFonts w:ascii="Times New Roman" w:hAnsi="Times New Roman" w:cs="Times New Roman"/>
          <w:sz w:val="24"/>
          <w:szCs w:val="24"/>
        </w:rPr>
        <w:t xml:space="preserve"> Graysmithův osobní příběh na pozadí dlouholetého</w:t>
      </w:r>
      <w:r>
        <w:rPr>
          <w:rFonts w:ascii="Times New Roman" w:hAnsi="Times New Roman" w:cs="Times New Roman"/>
          <w:sz w:val="24"/>
          <w:szCs w:val="24"/>
        </w:rPr>
        <w:t xml:space="preserve"> a vyčerpávajícího</w:t>
      </w:r>
      <w:r w:rsidR="0050301A">
        <w:rPr>
          <w:rFonts w:ascii="Times New Roman" w:hAnsi="Times New Roman" w:cs="Times New Roman"/>
          <w:sz w:val="24"/>
          <w:szCs w:val="24"/>
        </w:rPr>
        <w:t xml:space="preserve"> vyšetřování</w:t>
      </w:r>
      <w:r w:rsidR="00E77521" w:rsidRPr="00492002">
        <w:rPr>
          <w:rFonts w:ascii="Times New Roman" w:hAnsi="Times New Roman" w:cs="Times New Roman"/>
          <w:sz w:val="24"/>
          <w:szCs w:val="24"/>
        </w:rPr>
        <w:t xml:space="preserve">. </w:t>
      </w:r>
      <w:r w:rsidR="008F0043">
        <w:rPr>
          <w:rFonts w:ascii="Times New Roman" w:hAnsi="Times New Roman" w:cs="Times New Roman"/>
          <w:sz w:val="24"/>
          <w:szCs w:val="24"/>
        </w:rPr>
        <w:t>jihok</w:t>
      </w:r>
      <w:r>
        <w:rPr>
          <w:rFonts w:ascii="Times New Roman" w:hAnsi="Times New Roman" w:cs="Times New Roman"/>
          <w:sz w:val="24"/>
          <w:szCs w:val="24"/>
        </w:rPr>
        <w:t xml:space="preserve">orejský režisér </w:t>
      </w:r>
      <w:r w:rsidR="0057287A">
        <w:rPr>
          <w:rFonts w:ascii="Times New Roman" w:hAnsi="Times New Roman" w:cs="Times New Roman"/>
          <w:sz w:val="24"/>
          <w:szCs w:val="24"/>
        </w:rPr>
        <w:t>Bong Joon-Ho</w:t>
      </w:r>
      <w:r w:rsidR="006A5FA9">
        <w:rPr>
          <w:rFonts w:ascii="Times New Roman" w:hAnsi="Times New Roman" w:cs="Times New Roman"/>
          <w:sz w:val="24"/>
          <w:szCs w:val="24"/>
        </w:rPr>
        <w:t xml:space="preserve"> v </w:t>
      </w:r>
      <w:r w:rsidR="009F6ED5">
        <w:rPr>
          <w:rFonts w:ascii="Times New Roman" w:hAnsi="Times New Roman" w:cs="Times New Roman"/>
          <w:i/>
          <w:iCs/>
          <w:sz w:val="24"/>
          <w:szCs w:val="24"/>
        </w:rPr>
        <w:t>Memories of Murder</w:t>
      </w:r>
      <w:r w:rsidR="00E77521" w:rsidRPr="00492002">
        <w:rPr>
          <w:rFonts w:ascii="Times New Roman" w:hAnsi="Times New Roman" w:cs="Times New Roman"/>
          <w:sz w:val="24"/>
          <w:szCs w:val="24"/>
        </w:rPr>
        <w:t xml:space="preserve"> vychází ze série vražd</w:t>
      </w:r>
      <w:r w:rsidR="0027298B" w:rsidRPr="00492002">
        <w:rPr>
          <w:rFonts w:ascii="Times New Roman" w:hAnsi="Times New Roman" w:cs="Times New Roman"/>
          <w:sz w:val="24"/>
          <w:szCs w:val="24"/>
        </w:rPr>
        <w:t xml:space="preserve"> na přelomu 80. a 90. let</w:t>
      </w:r>
      <w:r w:rsidR="00E77521" w:rsidRPr="00492002">
        <w:rPr>
          <w:rFonts w:ascii="Times New Roman" w:hAnsi="Times New Roman" w:cs="Times New Roman"/>
          <w:sz w:val="24"/>
          <w:szCs w:val="24"/>
        </w:rPr>
        <w:t xml:space="preserve"> </w:t>
      </w:r>
      <w:r w:rsidR="00503E4D" w:rsidRPr="00492002">
        <w:rPr>
          <w:rFonts w:ascii="Times New Roman" w:hAnsi="Times New Roman" w:cs="Times New Roman"/>
          <w:sz w:val="24"/>
          <w:szCs w:val="24"/>
        </w:rPr>
        <w:t xml:space="preserve">v okolí </w:t>
      </w:r>
      <w:r w:rsidR="008F0043">
        <w:rPr>
          <w:rFonts w:ascii="Times New Roman" w:hAnsi="Times New Roman" w:cs="Times New Roman"/>
          <w:sz w:val="24"/>
          <w:szCs w:val="24"/>
        </w:rPr>
        <w:t>jihok</w:t>
      </w:r>
      <w:r w:rsidR="00503E4D" w:rsidRPr="00492002">
        <w:rPr>
          <w:rFonts w:ascii="Times New Roman" w:hAnsi="Times New Roman" w:cs="Times New Roman"/>
          <w:sz w:val="24"/>
          <w:szCs w:val="24"/>
        </w:rPr>
        <w:t>orejského města Hwaseong</w:t>
      </w:r>
      <w:r w:rsidR="00837AAB">
        <w:rPr>
          <w:rFonts w:ascii="Times New Roman" w:hAnsi="Times New Roman" w:cs="Times New Roman"/>
          <w:sz w:val="24"/>
          <w:szCs w:val="24"/>
        </w:rPr>
        <w:t>.</w:t>
      </w:r>
      <w:r>
        <w:rPr>
          <w:rFonts w:ascii="Times New Roman" w:hAnsi="Times New Roman" w:cs="Times New Roman"/>
          <w:sz w:val="24"/>
          <w:szCs w:val="24"/>
        </w:rPr>
        <w:t xml:space="preserve"> Také</w:t>
      </w:r>
      <w:r w:rsidR="00E6720C">
        <w:rPr>
          <w:rFonts w:ascii="Times New Roman" w:hAnsi="Times New Roman" w:cs="Times New Roman"/>
          <w:sz w:val="24"/>
          <w:szCs w:val="24"/>
        </w:rPr>
        <w:t xml:space="preserve"> zde</w:t>
      </w:r>
      <w:r>
        <w:rPr>
          <w:rFonts w:ascii="Times New Roman" w:hAnsi="Times New Roman" w:cs="Times New Roman"/>
          <w:sz w:val="24"/>
          <w:szCs w:val="24"/>
        </w:rPr>
        <w:t xml:space="preserve"> je</w:t>
      </w:r>
      <w:r w:rsidR="00E6720C">
        <w:rPr>
          <w:rFonts w:ascii="Times New Roman" w:hAnsi="Times New Roman" w:cs="Times New Roman"/>
          <w:sz w:val="24"/>
          <w:szCs w:val="24"/>
        </w:rPr>
        <w:t xml:space="preserve"> prostor</w:t>
      </w:r>
      <w:r>
        <w:rPr>
          <w:rFonts w:ascii="Times New Roman" w:hAnsi="Times New Roman" w:cs="Times New Roman"/>
          <w:sz w:val="24"/>
          <w:szCs w:val="24"/>
        </w:rPr>
        <w:t xml:space="preserve"> věnován zejména komplikovanému vyšetřování. Společný mají tyto filmy také závěr, jelikož ani jeden nekončí dopadením opravdového pachatele, nakolik ani jeden z p</w:t>
      </w:r>
      <w:r w:rsidR="00E6720C">
        <w:rPr>
          <w:rFonts w:ascii="Times New Roman" w:hAnsi="Times New Roman" w:cs="Times New Roman"/>
          <w:sz w:val="24"/>
          <w:szCs w:val="24"/>
        </w:rPr>
        <w:t>řípadů</w:t>
      </w:r>
      <w:r>
        <w:rPr>
          <w:rFonts w:ascii="Times New Roman" w:hAnsi="Times New Roman" w:cs="Times New Roman"/>
          <w:sz w:val="24"/>
          <w:szCs w:val="24"/>
        </w:rPr>
        <w:t xml:space="preserve"> nebyl v době </w:t>
      </w:r>
      <w:r w:rsidR="00E6720C">
        <w:rPr>
          <w:rFonts w:ascii="Times New Roman" w:hAnsi="Times New Roman" w:cs="Times New Roman"/>
          <w:sz w:val="24"/>
          <w:szCs w:val="24"/>
        </w:rPr>
        <w:t>zveřejnění filmů zcela objasněn.</w:t>
      </w:r>
      <w:r w:rsidR="00503E4D" w:rsidRPr="00492002">
        <w:rPr>
          <w:rFonts w:ascii="Times New Roman" w:hAnsi="Times New Roman" w:cs="Times New Roman"/>
          <w:sz w:val="24"/>
          <w:szCs w:val="24"/>
        </w:rPr>
        <w:t xml:space="preserve"> Oba tyto případy jsou</w:t>
      </w:r>
      <w:r w:rsidR="000C1675" w:rsidRPr="00492002">
        <w:rPr>
          <w:rFonts w:ascii="Times New Roman" w:hAnsi="Times New Roman" w:cs="Times New Roman"/>
          <w:sz w:val="24"/>
          <w:szCs w:val="24"/>
        </w:rPr>
        <w:t>, jak pro danou zemi</w:t>
      </w:r>
      <w:r w:rsidR="0006793E">
        <w:rPr>
          <w:rFonts w:ascii="Times New Roman" w:hAnsi="Times New Roman" w:cs="Times New Roman"/>
          <w:sz w:val="24"/>
          <w:szCs w:val="24"/>
        </w:rPr>
        <w:t>,</w:t>
      </w:r>
      <w:r w:rsidR="00E6720C">
        <w:rPr>
          <w:rFonts w:ascii="Times New Roman" w:hAnsi="Times New Roman" w:cs="Times New Roman"/>
          <w:sz w:val="24"/>
          <w:szCs w:val="24"/>
        </w:rPr>
        <w:t xml:space="preserve"> ve které se staly</w:t>
      </w:r>
      <w:r w:rsidR="000C1675" w:rsidRPr="00492002">
        <w:rPr>
          <w:rFonts w:ascii="Times New Roman" w:hAnsi="Times New Roman" w:cs="Times New Roman"/>
          <w:sz w:val="24"/>
          <w:szCs w:val="24"/>
        </w:rPr>
        <w:t>, tak obecně pro světovou kriminalistiku velmi významné</w:t>
      </w:r>
      <w:r w:rsidR="00503E4D" w:rsidRPr="00492002">
        <w:rPr>
          <w:rFonts w:ascii="Times New Roman" w:hAnsi="Times New Roman" w:cs="Times New Roman"/>
          <w:sz w:val="24"/>
          <w:szCs w:val="24"/>
        </w:rPr>
        <w:t xml:space="preserve"> a patří k</w:t>
      </w:r>
      <w:r w:rsidR="00615B75">
        <w:rPr>
          <w:rFonts w:ascii="Times New Roman" w:hAnsi="Times New Roman" w:cs="Times New Roman"/>
          <w:sz w:val="24"/>
          <w:szCs w:val="24"/>
        </w:rPr>
        <w:t> </w:t>
      </w:r>
      <w:r w:rsidR="00503E4D" w:rsidRPr="00492002">
        <w:rPr>
          <w:rFonts w:ascii="Times New Roman" w:hAnsi="Times New Roman" w:cs="Times New Roman"/>
          <w:sz w:val="24"/>
          <w:szCs w:val="24"/>
        </w:rPr>
        <w:t>nejznámějším</w:t>
      </w:r>
      <w:r w:rsidR="00615B75">
        <w:rPr>
          <w:rFonts w:ascii="Times New Roman" w:hAnsi="Times New Roman" w:cs="Times New Roman"/>
          <w:sz w:val="24"/>
          <w:szCs w:val="24"/>
        </w:rPr>
        <w:t xml:space="preserve"> </w:t>
      </w:r>
      <w:r w:rsidR="00503E4D" w:rsidRPr="00492002">
        <w:rPr>
          <w:rFonts w:ascii="Times New Roman" w:hAnsi="Times New Roman" w:cs="Times New Roman"/>
          <w:sz w:val="24"/>
          <w:szCs w:val="24"/>
        </w:rPr>
        <w:t>kriminálním případům</w:t>
      </w:r>
      <w:r w:rsidR="000C1675" w:rsidRPr="00492002">
        <w:rPr>
          <w:rFonts w:ascii="Times New Roman" w:hAnsi="Times New Roman" w:cs="Times New Roman"/>
          <w:sz w:val="24"/>
          <w:szCs w:val="24"/>
        </w:rPr>
        <w:t xml:space="preserve"> v</w:t>
      </w:r>
      <w:r w:rsidR="00615B75">
        <w:rPr>
          <w:rFonts w:ascii="Times New Roman" w:hAnsi="Times New Roman" w:cs="Times New Roman"/>
          <w:sz w:val="24"/>
          <w:szCs w:val="24"/>
        </w:rPr>
        <w:t> novodobé historii.</w:t>
      </w:r>
    </w:p>
    <w:p w14:paraId="485C283D" w14:textId="179CB658" w:rsidR="00E90E60" w:rsidRDefault="006A5FA9" w:rsidP="004C7782">
      <w:pPr>
        <w:ind w:firstLine="708"/>
        <w:rPr>
          <w:rFonts w:ascii="Times New Roman" w:hAnsi="Times New Roman" w:cs="Times New Roman"/>
          <w:sz w:val="24"/>
          <w:szCs w:val="24"/>
        </w:rPr>
      </w:pPr>
      <w:r>
        <w:rPr>
          <w:rFonts w:ascii="Times New Roman" w:hAnsi="Times New Roman" w:cs="Times New Roman"/>
          <w:sz w:val="24"/>
          <w:szCs w:val="24"/>
        </w:rPr>
        <w:t xml:space="preserve">V úvodu </w:t>
      </w:r>
      <w:r w:rsidR="004B45DA">
        <w:rPr>
          <w:rFonts w:ascii="Times New Roman" w:hAnsi="Times New Roman" w:cs="Times New Roman"/>
          <w:sz w:val="24"/>
          <w:szCs w:val="24"/>
        </w:rPr>
        <w:t>shrnu zvolenou</w:t>
      </w:r>
      <w:r>
        <w:rPr>
          <w:rFonts w:ascii="Times New Roman" w:hAnsi="Times New Roman" w:cs="Times New Roman"/>
          <w:sz w:val="24"/>
          <w:szCs w:val="24"/>
        </w:rPr>
        <w:t xml:space="preserve"> teoretickou</w:t>
      </w:r>
      <w:r w:rsidR="004B45DA">
        <w:rPr>
          <w:rFonts w:ascii="Times New Roman" w:hAnsi="Times New Roman" w:cs="Times New Roman"/>
          <w:sz w:val="24"/>
          <w:szCs w:val="24"/>
        </w:rPr>
        <w:t xml:space="preserve"> literaturu</w:t>
      </w:r>
      <w:r>
        <w:rPr>
          <w:rFonts w:ascii="Times New Roman" w:hAnsi="Times New Roman" w:cs="Times New Roman"/>
          <w:sz w:val="24"/>
          <w:szCs w:val="24"/>
        </w:rPr>
        <w:t xml:space="preserve">, na </w:t>
      </w:r>
      <w:r w:rsidR="006F3BC2">
        <w:rPr>
          <w:rFonts w:ascii="Times New Roman" w:hAnsi="Times New Roman" w:cs="Times New Roman"/>
          <w:sz w:val="24"/>
          <w:szCs w:val="24"/>
        </w:rPr>
        <w:t>jejímž</w:t>
      </w:r>
      <w:r w:rsidR="00CA10EB">
        <w:rPr>
          <w:rFonts w:ascii="Times New Roman" w:hAnsi="Times New Roman" w:cs="Times New Roman"/>
          <w:sz w:val="24"/>
          <w:szCs w:val="24"/>
        </w:rPr>
        <w:t xml:space="preserve"> základě</w:t>
      </w:r>
      <w:r>
        <w:rPr>
          <w:rFonts w:ascii="Times New Roman" w:hAnsi="Times New Roman" w:cs="Times New Roman"/>
          <w:sz w:val="24"/>
          <w:szCs w:val="24"/>
        </w:rPr>
        <w:t xml:space="preserve"> definuji základní sémanticko-syntaktické prvky crime filmu, které využiji </w:t>
      </w:r>
      <w:r w:rsidR="00016CE1">
        <w:rPr>
          <w:rFonts w:ascii="Times New Roman" w:hAnsi="Times New Roman" w:cs="Times New Roman"/>
          <w:sz w:val="24"/>
          <w:szCs w:val="24"/>
        </w:rPr>
        <w:t>pro svou</w:t>
      </w:r>
      <w:r w:rsidR="00D82B7C">
        <w:rPr>
          <w:rFonts w:ascii="Times New Roman" w:hAnsi="Times New Roman" w:cs="Times New Roman"/>
          <w:sz w:val="24"/>
          <w:szCs w:val="24"/>
        </w:rPr>
        <w:t xml:space="preserve"> analýzu</w:t>
      </w:r>
      <w:r w:rsidR="004B45DA">
        <w:rPr>
          <w:rFonts w:ascii="Times New Roman" w:hAnsi="Times New Roman" w:cs="Times New Roman"/>
          <w:sz w:val="24"/>
          <w:szCs w:val="24"/>
        </w:rPr>
        <w:t>.</w:t>
      </w:r>
      <w:r w:rsidR="004C7782">
        <w:rPr>
          <w:rFonts w:ascii="Times New Roman" w:hAnsi="Times New Roman" w:cs="Times New Roman"/>
          <w:sz w:val="24"/>
          <w:szCs w:val="24"/>
        </w:rPr>
        <w:t xml:space="preserve"> </w:t>
      </w:r>
      <w:r w:rsidR="004B45DA">
        <w:rPr>
          <w:rFonts w:ascii="Times New Roman" w:hAnsi="Times New Roman" w:cs="Times New Roman"/>
          <w:sz w:val="24"/>
          <w:szCs w:val="24"/>
        </w:rPr>
        <w:t>V</w:t>
      </w:r>
      <w:r w:rsidR="004C7782">
        <w:rPr>
          <w:rFonts w:ascii="Times New Roman" w:hAnsi="Times New Roman" w:cs="Times New Roman"/>
          <w:sz w:val="24"/>
          <w:szCs w:val="24"/>
        </w:rPr>
        <w:t xml:space="preserve"> </w:t>
      </w:r>
      <w:r w:rsidR="004B45DA">
        <w:rPr>
          <w:rFonts w:ascii="Times New Roman" w:hAnsi="Times New Roman" w:cs="Times New Roman"/>
          <w:sz w:val="24"/>
          <w:szCs w:val="24"/>
        </w:rPr>
        <w:t>následující</w:t>
      </w:r>
      <w:r w:rsidR="006A097A">
        <w:rPr>
          <w:rFonts w:ascii="Times New Roman" w:hAnsi="Times New Roman" w:cs="Times New Roman"/>
          <w:sz w:val="24"/>
          <w:szCs w:val="24"/>
        </w:rPr>
        <w:t xml:space="preserve"> kapitole: </w:t>
      </w:r>
      <w:r w:rsidR="006A097A" w:rsidRPr="006A097A">
        <w:rPr>
          <w:rFonts w:ascii="Times New Roman" w:hAnsi="Times New Roman" w:cs="Times New Roman"/>
          <w:i/>
          <w:iCs/>
          <w:sz w:val="24"/>
          <w:szCs w:val="24"/>
        </w:rPr>
        <w:t>„Kontext skutečných událostí“</w:t>
      </w:r>
      <w:r w:rsidR="0048417E" w:rsidRPr="0048417E">
        <w:rPr>
          <w:rFonts w:ascii="Times New Roman" w:hAnsi="Times New Roman" w:cs="Times New Roman"/>
          <w:sz w:val="24"/>
          <w:szCs w:val="24"/>
        </w:rPr>
        <w:t xml:space="preserve"> ve stručnosti uvedu kontext</w:t>
      </w:r>
      <w:r w:rsidR="006A097A">
        <w:rPr>
          <w:rFonts w:ascii="Times New Roman" w:hAnsi="Times New Roman" w:cs="Times New Roman"/>
          <w:sz w:val="24"/>
          <w:szCs w:val="24"/>
        </w:rPr>
        <w:t xml:space="preserve"> a pozadí</w:t>
      </w:r>
      <w:r w:rsidR="0048417E" w:rsidRPr="0048417E">
        <w:rPr>
          <w:rFonts w:ascii="Times New Roman" w:hAnsi="Times New Roman" w:cs="Times New Roman"/>
          <w:sz w:val="24"/>
          <w:szCs w:val="24"/>
        </w:rPr>
        <w:t xml:space="preserve"> obou</w:t>
      </w:r>
      <w:r w:rsidR="005B6346">
        <w:rPr>
          <w:rFonts w:ascii="Times New Roman" w:hAnsi="Times New Roman" w:cs="Times New Roman"/>
          <w:sz w:val="24"/>
          <w:szCs w:val="24"/>
        </w:rPr>
        <w:t xml:space="preserve"> </w:t>
      </w:r>
      <w:r w:rsidR="0048417E" w:rsidRPr="0048417E">
        <w:rPr>
          <w:rFonts w:ascii="Times New Roman" w:hAnsi="Times New Roman" w:cs="Times New Roman"/>
          <w:sz w:val="24"/>
          <w:szCs w:val="24"/>
        </w:rPr>
        <w:t>skutečných událostí</w:t>
      </w:r>
      <w:r w:rsidR="006A097A">
        <w:rPr>
          <w:rFonts w:ascii="Times New Roman" w:hAnsi="Times New Roman" w:cs="Times New Roman"/>
          <w:sz w:val="24"/>
          <w:szCs w:val="24"/>
        </w:rPr>
        <w:t xml:space="preserve"> ze kterých filmy vycház</w:t>
      </w:r>
      <w:r w:rsidR="00D82B7C">
        <w:rPr>
          <w:rFonts w:ascii="Times New Roman" w:hAnsi="Times New Roman" w:cs="Times New Roman"/>
          <w:sz w:val="24"/>
          <w:szCs w:val="24"/>
        </w:rPr>
        <w:t>ej</w:t>
      </w:r>
      <w:r w:rsidR="006A097A">
        <w:rPr>
          <w:rFonts w:ascii="Times New Roman" w:hAnsi="Times New Roman" w:cs="Times New Roman"/>
          <w:sz w:val="24"/>
          <w:szCs w:val="24"/>
        </w:rPr>
        <w:t>í</w:t>
      </w:r>
      <w:r w:rsidR="0048417E" w:rsidRPr="0048417E">
        <w:rPr>
          <w:rFonts w:ascii="Times New Roman" w:hAnsi="Times New Roman" w:cs="Times New Roman"/>
          <w:sz w:val="24"/>
          <w:szCs w:val="24"/>
        </w:rPr>
        <w:t>.</w:t>
      </w:r>
      <w:r w:rsidR="00930FFE">
        <w:rPr>
          <w:rFonts w:ascii="Times New Roman" w:hAnsi="Times New Roman" w:cs="Times New Roman"/>
          <w:sz w:val="24"/>
          <w:szCs w:val="24"/>
        </w:rPr>
        <w:t xml:space="preserve"> To by mělo sloužit jako základ pro uvažování nad cílem mé práce, tedy</w:t>
      </w:r>
      <w:r w:rsidR="005279C2">
        <w:rPr>
          <w:rFonts w:ascii="Times New Roman" w:hAnsi="Times New Roman" w:cs="Times New Roman"/>
          <w:sz w:val="24"/>
          <w:szCs w:val="24"/>
        </w:rPr>
        <w:t xml:space="preserve"> odhalením</w:t>
      </w:r>
      <w:r w:rsidR="00930FFE">
        <w:rPr>
          <w:rFonts w:ascii="Times New Roman" w:hAnsi="Times New Roman" w:cs="Times New Roman"/>
          <w:sz w:val="24"/>
          <w:szCs w:val="24"/>
        </w:rPr>
        <w:t xml:space="preserve"> promítnutí povahy těchto událostí do samotných filmů.</w:t>
      </w:r>
      <w:r w:rsidR="0048417E" w:rsidRPr="0048417E">
        <w:rPr>
          <w:rFonts w:ascii="Times New Roman" w:hAnsi="Times New Roman" w:cs="Times New Roman"/>
          <w:sz w:val="24"/>
          <w:szCs w:val="24"/>
        </w:rPr>
        <w:t xml:space="preserve"> </w:t>
      </w:r>
      <w:r w:rsidR="00C624B5">
        <w:rPr>
          <w:rFonts w:ascii="Times New Roman" w:hAnsi="Times New Roman" w:cs="Times New Roman"/>
          <w:sz w:val="24"/>
          <w:szCs w:val="24"/>
        </w:rPr>
        <w:t>Také</w:t>
      </w:r>
      <w:r w:rsidR="0048417E" w:rsidRPr="0048417E">
        <w:rPr>
          <w:rFonts w:ascii="Times New Roman" w:hAnsi="Times New Roman" w:cs="Times New Roman"/>
          <w:sz w:val="24"/>
          <w:szCs w:val="24"/>
        </w:rPr>
        <w:t xml:space="preserve"> se vyjádřím k individuálním přístupům režisérů a úrovni jejich inspirace těmito případy.</w:t>
      </w:r>
      <w:r w:rsidR="00D82B7C">
        <w:rPr>
          <w:rFonts w:ascii="Times New Roman" w:hAnsi="Times New Roman" w:cs="Times New Roman"/>
          <w:sz w:val="24"/>
          <w:szCs w:val="24"/>
        </w:rPr>
        <w:t xml:space="preserve"> </w:t>
      </w:r>
      <w:r w:rsidR="0048417E" w:rsidRPr="0048417E">
        <w:rPr>
          <w:rFonts w:ascii="Times New Roman" w:hAnsi="Times New Roman" w:cs="Times New Roman"/>
          <w:sz w:val="24"/>
          <w:szCs w:val="24"/>
        </w:rPr>
        <w:t>Samotné film</w:t>
      </w:r>
      <w:r w:rsidR="007E6883">
        <w:rPr>
          <w:rFonts w:ascii="Times New Roman" w:hAnsi="Times New Roman" w:cs="Times New Roman"/>
          <w:sz w:val="24"/>
          <w:szCs w:val="24"/>
        </w:rPr>
        <w:t>y následně</w:t>
      </w:r>
      <w:r w:rsidR="006A097A">
        <w:rPr>
          <w:rFonts w:ascii="Times New Roman" w:hAnsi="Times New Roman" w:cs="Times New Roman"/>
          <w:sz w:val="24"/>
          <w:szCs w:val="24"/>
        </w:rPr>
        <w:t xml:space="preserve"> v analytické části</w:t>
      </w:r>
      <w:r w:rsidR="007E6883">
        <w:rPr>
          <w:rFonts w:ascii="Times New Roman" w:hAnsi="Times New Roman" w:cs="Times New Roman"/>
          <w:sz w:val="24"/>
          <w:szCs w:val="24"/>
        </w:rPr>
        <w:t xml:space="preserve"> jeden po druhém podrobím žánrové analýze</w:t>
      </w:r>
      <w:r w:rsidR="005D3191">
        <w:rPr>
          <w:rFonts w:ascii="Times New Roman" w:hAnsi="Times New Roman" w:cs="Times New Roman"/>
          <w:sz w:val="24"/>
          <w:szCs w:val="24"/>
        </w:rPr>
        <w:t xml:space="preserve"> podle</w:t>
      </w:r>
      <w:r w:rsidR="00F1193C">
        <w:rPr>
          <w:rFonts w:ascii="Times New Roman" w:hAnsi="Times New Roman" w:cs="Times New Roman"/>
          <w:sz w:val="24"/>
          <w:szCs w:val="24"/>
        </w:rPr>
        <w:t xml:space="preserve"> sémanticko-syntaktického přístupu k </w:t>
      </w:r>
      <w:r w:rsidR="005279C2">
        <w:rPr>
          <w:rFonts w:ascii="Times New Roman" w:hAnsi="Times New Roman" w:cs="Times New Roman"/>
          <w:sz w:val="24"/>
          <w:szCs w:val="24"/>
        </w:rPr>
        <w:t>žánru</w:t>
      </w:r>
      <w:r w:rsidR="00F1193C">
        <w:rPr>
          <w:rFonts w:ascii="Times New Roman" w:hAnsi="Times New Roman" w:cs="Times New Roman"/>
          <w:sz w:val="24"/>
          <w:szCs w:val="24"/>
        </w:rPr>
        <w:t>, jak s ní pracuje</w:t>
      </w:r>
      <w:r w:rsidR="005D3191">
        <w:rPr>
          <w:rFonts w:ascii="Times New Roman" w:hAnsi="Times New Roman" w:cs="Times New Roman"/>
          <w:sz w:val="24"/>
          <w:szCs w:val="24"/>
        </w:rPr>
        <w:t xml:space="preserve"> Robert Altman</w:t>
      </w:r>
      <w:r w:rsidR="00F1193C">
        <w:rPr>
          <w:rFonts w:ascii="Times New Roman" w:hAnsi="Times New Roman" w:cs="Times New Roman"/>
          <w:sz w:val="24"/>
          <w:szCs w:val="24"/>
        </w:rPr>
        <w:t xml:space="preserve">, doplněné o poznatky ze sekundární literatury věnující se specificky žánru </w:t>
      </w:r>
      <w:r w:rsidR="00982BF5">
        <w:rPr>
          <w:rFonts w:ascii="Times New Roman" w:hAnsi="Times New Roman" w:cs="Times New Roman"/>
          <w:sz w:val="24"/>
          <w:szCs w:val="24"/>
        </w:rPr>
        <w:t>c</w:t>
      </w:r>
      <w:r w:rsidR="00F1193C">
        <w:rPr>
          <w:rFonts w:ascii="Times New Roman" w:hAnsi="Times New Roman" w:cs="Times New Roman"/>
          <w:sz w:val="24"/>
          <w:szCs w:val="24"/>
        </w:rPr>
        <w:t>rime film.</w:t>
      </w:r>
      <w:r w:rsidR="00D82B7C">
        <w:rPr>
          <w:rFonts w:ascii="Times New Roman" w:hAnsi="Times New Roman" w:cs="Times New Roman"/>
          <w:sz w:val="24"/>
          <w:szCs w:val="24"/>
        </w:rPr>
        <w:t xml:space="preserve"> </w:t>
      </w:r>
      <w:r w:rsidR="00F1193C">
        <w:rPr>
          <w:rFonts w:ascii="Times New Roman" w:hAnsi="Times New Roman" w:cs="Times New Roman"/>
          <w:sz w:val="24"/>
          <w:szCs w:val="24"/>
        </w:rPr>
        <w:t>V</w:t>
      </w:r>
      <w:r w:rsidR="007E6883">
        <w:rPr>
          <w:rFonts w:ascii="Times New Roman" w:hAnsi="Times New Roman" w:cs="Times New Roman"/>
          <w:sz w:val="24"/>
          <w:szCs w:val="24"/>
        </w:rPr>
        <w:t> poslední části textu</w:t>
      </w:r>
      <w:r w:rsidR="00F1193C">
        <w:rPr>
          <w:rFonts w:ascii="Times New Roman" w:hAnsi="Times New Roman" w:cs="Times New Roman"/>
          <w:sz w:val="24"/>
          <w:szCs w:val="24"/>
        </w:rPr>
        <w:t xml:space="preserve"> pak provedu vzájemnou komparaci obou snímků.</w:t>
      </w:r>
    </w:p>
    <w:p w14:paraId="48CE2FC0" w14:textId="3CE46927" w:rsidR="005B5754" w:rsidRDefault="005B5754" w:rsidP="004C7782">
      <w:pPr>
        <w:ind w:firstLine="708"/>
        <w:rPr>
          <w:rFonts w:ascii="Times New Roman" w:hAnsi="Times New Roman" w:cs="Times New Roman"/>
          <w:sz w:val="24"/>
          <w:szCs w:val="24"/>
        </w:rPr>
      </w:pPr>
    </w:p>
    <w:p w14:paraId="21A2C34E" w14:textId="7C2B3B68" w:rsidR="00C41439" w:rsidRDefault="00C41439" w:rsidP="004C7782">
      <w:pPr>
        <w:ind w:firstLine="708"/>
        <w:rPr>
          <w:rFonts w:ascii="Times New Roman" w:hAnsi="Times New Roman" w:cs="Times New Roman"/>
          <w:sz w:val="24"/>
          <w:szCs w:val="24"/>
        </w:rPr>
      </w:pPr>
    </w:p>
    <w:p w14:paraId="21930E34" w14:textId="37DC913F" w:rsidR="00C41439" w:rsidRDefault="00C41439" w:rsidP="004C7782">
      <w:pPr>
        <w:ind w:firstLine="708"/>
        <w:rPr>
          <w:rFonts w:ascii="Times New Roman" w:hAnsi="Times New Roman" w:cs="Times New Roman"/>
          <w:sz w:val="24"/>
          <w:szCs w:val="24"/>
        </w:rPr>
      </w:pPr>
    </w:p>
    <w:p w14:paraId="23BCDF3A" w14:textId="5A3AEFED" w:rsidR="00C41439" w:rsidRDefault="00C41439" w:rsidP="004C7782">
      <w:pPr>
        <w:ind w:firstLine="708"/>
        <w:rPr>
          <w:rFonts w:ascii="Times New Roman" w:hAnsi="Times New Roman" w:cs="Times New Roman"/>
          <w:sz w:val="24"/>
          <w:szCs w:val="24"/>
        </w:rPr>
      </w:pPr>
    </w:p>
    <w:p w14:paraId="37ADD472" w14:textId="69E555F1" w:rsidR="00C41439" w:rsidRDefault="00C41439" w:rsidP="004C7782">
      <w:pPr>
        <w:ind w:firstLine="708"/>
        <w:rPr>
          <w:rFonts w:ascii="Times New Roman" w:hAnsi="Times New Roman" w:cs="Times New Roman"/>
          <w:sz w:val="24"/>
          <w:szCs w:val="24"/>
        </w:rPr>
      </w:pPr>
    </w:p>
    <w:p w14:paraId="1E1EF876" w14:textId="67D04D4D" w:rsidR="00C41439" w:rsidRDefault="00C41439" w:rsidP="004C7782">
      <w:pPr>
        <w:ind w:firstLine="708"/>
        <w:rPr>
          <w:rFonts w:ascii="Times New Roman" w:hAnsi="Times New Roman" w:cs="Times New Roman"/>
          <w:sz w:val="24"/>
          <w:szCs w:val="24"/>
        </w:rPr>
      </w:pPr>
    </w:p>
    <w:p w14:paraId="3D326701" w14:textId="77777777" w:rsidR="00E42BCD" w:rsidRDefault="00E42BCD" w:rsidP="004C7782">
      <w:pPr>
        <w:ind w:firstLine="708"/>
        <w:rPr>
          <w:rFonts w:ascii="Times New Roman" w:hAnsi="Times New Roman" w:cs="Times New Roman"/>
          <w:sz w:val="24"/>
          <w:szCs w:val="24"/>
        </w:rPr>
      </w:pPr>
    </w:p>
    <w:p w14:paraId="013E61AE" w14:textId="1C19591C" w:rsidR="005D2715" w:rsidRDefault="005D2715" w:rsidP="00D51134">
      <w:pPr>
        <w:pStyle w:val="Nadpis1"/>
        <w:numPr>
          <w:ilvl w:val="0"/>
          <w:numId w:val="14"/>
        </w:numPr>
      </w:pPr>
      <w:bookmarkStart w:id="2" w:name="_Toc102413281"/>
      <w:bookmarkStart w:id="3" w:name="_Toc102474427"/>
      <w:r w:rsidRPr="00F6416D">
        <w:t>Dobová reflexe</w:t>
      </w:r>
      <w:bookmarkEnd w:id="2"/>
      <w:bookmarkEnd w:id="3"/>
    </w:p>
    <w:p w14:paraId="137C3E79" w14:textId="77777777" w:rsidR="00E42BCD" w:rsidRPr="00E42BCD" w:rsidRDefault="00E42BCD" w:rsidP="00E42BCD"/>
    <w:p w14:paraId="7F88CFE0" w14:textId="6D62B0B7" w:rsidR="009F461C" w:rsidRPr="009F461C" w:rsidRDefault="00231520" w:rsidP="00FD5C8C">
      <w:pPr>
        <w:rPr>
          <w:rFonts w:ascii="Times New Roman" w:hAnsi="Times New Roman" w:cs="Times New Roman"/>
          <w:sz w:val="24"/>
          <w:szCs w:val="24"/>
        </w:rPr>
      </w:pPr>
      <w:r>
        <w:rPr>
          <w:rFonts w:ascii="Times New Roman" w:hAnsi="Times New Roman" w:cs="Times New Roman"/>
          <w:sz w:val="24"/>
          <w:szCs w:val="24"/>
        </w:rPr>
        <w:t xml:space="preserve">Většinu dobové reflexe </w:t>
      </w:r>
      <w:r w:rsidRPr="00CF3CA3">
        <w:rPr>
          <w:rFonts w:ascii="Times New Roman" w:hAnsi="Times New Roman" w:cs="Times New Roman"/>
          <w:sz w:val="24"/>
          <w:szCs w:val="24"/>
        </w:rPr>
        <w:t>filmu Zodiac sp</w:t>
      </w:r>
      <w:r>
        <w:rPr>
          <w:rFonts w:ascii="Times New Roman" w:hAnsi="Times New Roman" w:cs="Times New Roman"/>
          <w:sz w:val="24"/>
          <w:szCs w:val="24"/>
        </w:rPr>
        <w:t xml:space="preserve">ojuje hned několik myšlenek. Obecně je film vnímán zejména jako precizní </w:t>
      </w:r>
      <w:r w:rsidR="00517B20">
        <w:rPr>
          <w:rFonts w:ascii="Times New Roman" w:hAnsi="Times New Roman" w:cs="Times New Roman"/>
          <w:sz w:val="24"/>
          <w:szCs w:val="24"/>
        </w:rPr>
        <w:t>po faktuální stránce, vel</w:t>
      </w:r>
      <w:r w:rsidR="00581049">
        <w:rPr>
          <w:rFonts w:ascii="Times New Roman" w:hAnsi="Times New Roman" w:cs="Times New Roman"/>
          <w:sz w:val="24"/>
          <w:szCs w:val="24"/>
        </w:rPr>
        <w:t>ice</w:t>
      </w:r>
      <w:r w:rsidR="00517B20">
        <w:rPr>
          <w:rFonts w:ascii="Times New Roman" w:hAnsi="Times New Roman" w:cs="Times New Roman"/>
          <w:sz w:val="24"/>
          <w:szCs w:val="24"/>
        </w:rPr>
        <w:t xml:space="preserve"> informačně nabitý, některými kritiky ovšem popisován jako snímek</w:t>
      </w:r>
      <w:r w:rsidR="00581049">
        <w:rPr>
          <w:rFonts w:ascii="Times New Roman" w:hAnsi="Times New Roman" w:cs="Times New Roman"/>
          <w:sz w:val="24"/>
          <w:szCs w:val="24"/>
        </w:rPr>
        <w:t xml:space="preserve"> téměř až</w:t>
      </w:r>
      <w:r w:rsidR="00517B20">
        <w:rPr>
          <w:rFonts w:ascii="Times New Roman" w:hAnsi="Times New Roman" w:cs="Times New Roman"/>
          <w:sz w:val="24"/>
          <w:szCs w:val="24"/>
        </w:rPr>
        <w:t xml:space="preserve"> přecpaný informacemi,</w:t>
      </w:r>
      <w:r w:rsidR="00581049">
        <w:rPr>
          <w:rFonts w:ascii="Times New Roman" w:hAnsi="Times New Roman" w:cs="Times New Roman"/>
          <w:sz w:val="24"/>
          <w:szCs w:val="24"/>
        </w:rPr>
        <w:t xml:space="preserve"> </w:t>
      </w:r>
      <w:r w:rsidR="00983A40">
        <w:rPr>
          <w:rFonts w:ascii="Times New Roman" w:hAnsi="Times New Roman" w:cs="Times New Roman"/>
          <w:sz w:val="24"/>
          <w:szCs w:val="24"/>
        </w:rPr>
        <w:t xml:space="preserve">či </w:t>
      </w:r>
      <w:r w:rsidR="00517B20">
        <w:rPr>
          <w:rFonts w:ascii="Times New Roman" w:hAnsi="Times New Roman" w:cs="Times New Roman"/>
          <w:sz w:val="24"/>
          <w:szCs w:val="24"/>
        </w:rPr>
        <w:t>fetišistický.</w:t>
      </w:r>
      <w:r w:rsidR="004E77CC">
        <w:rPr>
          <w:rFonts w:ascii="Times New Roman" w:hAnsi="Times New Roman" w:cs="Times New Roman"/>
          <w:sz w:val="24"/>
          <w:szCs w:val="24"/>
        </w:rPr>
        <w:t xml:space="preserve"> </w:t>
      </w:r>
      <w:r w:rsidR="004E77CC" w:rsidRPr="004E77CC">
        <w:rPr>
          <w:rFonts w:ascii="Times New Roman" w:hAnsi="Times New Roman" w:cs="Times New Roman"/>
          <w:i/>
          <w:iCs/>
          <w:sz w:val="24"/>
          <w:szCs w:val="24"/>
        </w:rPr>
        <w:t>Nathan Lee</w:t>
      </w:r>
      <w:r w:rsidR="004E77CC">
        <w:rPr>
          <w:rFonts w:ascii="Times New Roman" w:hAnsi="Times New Roman" w:cs="Times New Roman"/>
          <w:sz w:val="24"/>
          <w:szCs w:val="24"/>
        </w:rPr>
        <w:t xml:space="preserve"> v recenzi pro </w:t>
      </w:r>
      <w:r w:rsidR="004E77CC" w:rsidRPr="004E77CC">
        <w:rPr>
          <w:rFonts w:ascii="Times New Roman" w:hAnsi="Times New Roman" w:cs="Times New Roman"/>
          <w:i/>
          <w:iCs/>
          <w:sz w:val="24"/>
          <w:szCs w:val="24"/>
        </w:rPr>
        <w:t>The Village Voice</w:t>
      </w:r>
      <w:r w:rsidR="00F9569E">
        <w:rPr>
          <w:rFonts w:ascii="Times New Roman" w:hAnsi="Times New Roman" w:cs="Times New Roman"/>
          <w:sz w:val="24"/>
          <w:szCs w:val="24"/>
        </w:rPr>
        <w:t xml:space="preserve"> volí doslova</w:t>
      </w:r>
      <w:r w:rsidR="00581049">
        <w:rPr>
          <w:rFonts w:ascii="Times New Roman" w:hAnsi="Times New Roman" w:cs="Times New Roman"/>
          <w:sz w:val="24"/>
          <w:szCs w:val="24"/>
        </w:rPr>
        <w:t xml:space="preserve"> expresivní</w:t>
      </w:r>
      <w:r w:rsidR="00F9569E">
        <w:rPr>
          <w:rFonts w:ascii="Times New Roman" w:hAnsi="Times New Roman" w:cs="Times New Roman"/>
          <w:sz w:val="24"/>
          <w:szCs w:val="24"/>
        </w:rPr>
        <w:t xml:space="preserve"> slovní spojení </w:t>
      </w:r>
      <w:r w:rsidR="004E77CC">
        <w:rPr>
          <w:rFonts w:ascii="Times New Roman" w:hAnsi="Times New Roman" w:cs="Times New Roman"/>
          <w:sz w:val="24"/>
          <w:szCs w:val="24"/>
        </w:rPr>
        <w:t xml:space="preserve">„orgy of empiricism“ a „monumental </w:t>
      </w:r>
      <w:r w:rsidR="00F9569E">
        <w:rPr>
          <w:rFonts w:ascii="Times New Roman" w:hAnsi="Times New Roman" w:cs="Times New Roman"/>
          <w:sz w:val="24"/>
          <w:szCs w:val="24"/>
        </w:rPr>
        <w:t>geek fest of fact-checking“</w:t>
      </w:r>
      <w:r w:rsidR="00D12181">
        <w:rPr>
          <w:rStyle w:val="Znakapoznpodarou"/>
          <w:rFonts w:ascii="Times New Roman" w:hAnsi="Times New Roman" w:cs="Times New Roman"/>
          <w:sz w:val="24"/>
          <w:szCs w:val="24"/>
        </w:rPr>
        <w:footnoteReference w:id="2"/>
      </w:r>
      <w:r w:rsidR="00074591">
        <w:rPr>
          <w:rFonts w:ascii="Times New Roman" w:hAnsi="Times New Roman" w:cs="Times New Roman"/>
          <w:sz w:val="24"/>
          <w:szCs w:val="24"/>
        </w:rPr>
        <w:t>.</w:t>
      </w:r>
      <w:r w:rsidR="00796BC5">
        <w:rPr>
          <w:rFonts w:ascii="Times New Roman" w:hAnsi="Times New Roman" w:cs="Times New Roman"/>
          <w:sz w:val="24"/>
          <w:szCs w:val="24"/>
        </w:rPr>
        <w:t xml:space="preserve"> To vychází zejména z Fincherovy technické </w:t>
      </w:r>
      <w:r w:rsidR="003614C1">
        <w:rPr>
          <w:rFonts w:ascii="Times New Roman" w:hAnsi="Times New Roman" w:cs="Times New Roman"/>
          <w:sz w:val="24"/>
          <w:szCs w:val="24"/>
        </w:rPr>
        <w:t xml:space="preserve">důslednosti a </w:t>
      </w:r>
      <w:r w:rsidR="00005244">
        <w:rPr>
          <w:rFonts w:ascii="Times New Roman" w:hAnsi="Times New Roman" w:cs="Times New Roman"/>
          <w:sz w:val="24"/>
          <w:szCs w:val="24"/>
        </w:rPr>
        <w:t xml:space="preserve">velice </w:t>
      </w:r>
      <w:r w:rsidR="003614C1">
        <w:rPr>
          <w:rFonts w:ascii="Times New Roman" w:hAnsi="Times New Roman" w:cs="Times New Roman"/>
          <w:sz w:val="24"/>
          <w:szCs w:val="24"/>
        </w:rPr>
        <w:t>podrobné faktuálnosti Graysmithovy knihy, jíž je film adaptací.</w:t>
      </w:r>
      <w:r w:rsidR="00F665C1">
        <w:rPr>
          <w:rFonts w:ascii="Times New Roman" w:hAnsi="Times New Roman" w:cs="Times New Roman"/>
          <w:sz w:val="24"/>
          <w:szCs w:val="24"/>
        </w:rPr>
        <w:t xml:space="preserve"> </w:t>
      </w:r>
      <w:r w:rsidR="00F665C1" w:rsidRPr="00F665C1">
        <w:rPr>
          <w:rFonts w:ascii="Times New Roman" w:hAnsi="Times New Roman" w:cs="Times New Roman"/>
          <w:i/>
          <w:iCs/>
          <w:sz w:val="24"/>
          <w:szCs w:val="24"/>
        </w:rPr>
        <w:t>Manohla Dargis</w:t>
      </w:r>
      <w:r w:rsidR="00F665C1">
        <w:rPr>
          <w:rFonts w:ascii="Times New Roman" w:hAnsi="Times New Roman" w:cs="Times New Roman"/>
          <w:sz w:val="24"/>
          <w:szCs w:val="24"/>
        </w:rPr>
        <w:t xml:space="preserve"> z deníku </w:t>
      </w:r>
      <w:r w:rsidR="00F665C1" w:rsidRPr="00F665C1">
        <w:rPr>
          <w:rFonts w:ascii="Times New Roman" w:hAnsi="Times New Roman" w:cs="Times New Roman"/>
          <w:i/>
          <w:iCs/>
          <w:sz w:val="24"/>
          <w:szCs w:val="24"/>
        </w:rPr>
        <w:t>New York Times</w:t>
      </w:r>
      <w:r w:rsidR="00F665C1">
        <w:rPr>
          <w:rFonts w:ascii="Times New Roman" w:hAnsi="Times New Roman" w:cs="Times New Roman"/>
          <w:sz w:val="24"/>
          <w:szCs w:val="24"/>
        </w:rPr>
        <w:t xml:space="preserve"> zase popisuje</w:t>
      </w:r>
      <w:r w:rsidR="00A7304A">
        <w:rPr>
          <w:rFonts w:ascii="Times New Roman" w:hAnsi="Times New Roman" w:cs="Times New Roman"/>
          <w:sz w:val="24"/>
          <w:szCs w:val="24"/>
        </w:rPr>
        <w:t xml:space="preserve"> strohý realismus a</w:t>
      </w:r>
      <w:r w:rsidR="00F665C1">
        <w:rPr>
          <w:rFonts w:ascii="Times New Roman" w:hAnsi="Times New Roman" w:cs="Times New Roman"/>
          <w:sz w:val="24"/>
          <w:szCs w:val="24"/>
        </w:rPr>
        <w:t xml:space="preserve"> psychologickou plochost Fincherova filmu </w:t>
      </w:r>
      <w:r w:rsidR="00983A40">
        <w:rPr>
          <w:rFonts w:ascii="Times New Roman" w:hAnsi="Times New Roman" w:cs="Times New Roman"/>
          <w:sz w:val="24"/>
          <w:szCs w:val="24"/>
        </w:rPr>
        <w:t>a to slovy</w:t>
      </w:r>
      <w:r w:rsidR="00F665C1" w:rsidRPr="00F665C1">
        <w:rPr>
          <w:rFonts w:ascii="Times New Roman" w:hAnsi="Times New Roman" w:cs="Times New Roman"/>
          <w:i/>
          <w:iCs/>
          <w:sz w:val="24"/>
          <w:szCs w:val="24"/>
        </w:rPr>
        <w:t>:“…he isn’t interested in what lies and writhes beneath, but what is right there: the visible evidence</w:t>
      </w:r>
      <w:r w:rsidR="0091663B">
        <w:rPr>
          <w:rFonts w:ascii="Times New Roman" w:hAnsi="Times New Roman" w:cs="Times New Roman"/>
          <w:i/>
          <w:iCs/>
          <w:sz w:val="24"/>
          <w:szCs w:val="24"/>
        </w:rPr>
        <w:t>.</w:t>
      </w:r>
      <w:r w:rsidR="00F665C1">
        <w:rPr>
          <w:rFonts w:ascii="Times New Roman" w:hAnsi="Times New Roman" w:cs="Times New Roman"/>
          <w:sz w:val="24"/>
          <w:szCs w:val="24"/>
        </w:rPr>
        <w:t>“</w:t>
      </w:r>
      <w:r w:rsidR="002155E2">
        <w:rPr>
          <w:rStyle w:val="Znakapoznpodarou"/>
          <w:rFonts w:ascii="Times New Roman" w:hAnsi="Times New Roman" w:cs="Times New Roman"/>
          <w:sz w:val="24"/>
          <w:szCs w:val="24"/>
        </w:rPr>
        <w:footnoteReference w:id="3"/>
      </w:r>
      <w:r w:rsidR="00F665C1" w:rsidRPr="00F665C1">
        <w:rPr>
          <w:rFonts w:ascii="Times New Roman" w:hAnsi="Times New Roman" w:cs="Times New Roman"/>
          <w:sz w:val="24"/>
          <w:szCs w:val="24"/>
        </w:rPr>
        <w:t>.</w:t>
      </w:r>
      <w:r w:rsidR="00D73B15">
        <w:rPr>
          <w:rFonts w:ascii="Times New Roman" w:hAnsi="Times New Roman" w:cs="Times New Roman"/>
          <w:sz w:val="24"/>
          <w:szCs w:val="24"/>
        </w:rPr>
        <w:t xml:space="preserve"> </w:t>
      </w:r>
      <w:r w:rsidR="00074591">
        <w:rPr>
          <w:rFonts w:ascii="Times New Roman" w:hAnsi="Times New Roman" w:cs="Times New Roman"/>
          <w:sz w:val="24"/>
          <w:szCs w:val="24"/>
        </w:rPr>
        <w:t xml:space="preserve">Z hlediska pohledu na žánr kritici vnímají film zejména jako </w:t>
      </w:r>
      <w:r w:rsidR="00005244">
        <w:rPr>
          <w:rFonts w:ascii="Times New Roman" w:hAnsi="Times New Roman" w:cs="Times New Roman"/>
          <w:sz w:val="24"/>
          <w:szCs w:val="24"/>
        </w:rPr>
        <w:t>policejní</w:t>
      </w:r>
      <w:r w:rsidR="00074591">
        <w:rPr>
          <w:rFonts w:ascii="Times New Roman" w:hAnsi="Times New Roman" w:cs="Times New Roman"/>
          <w:sz w:val="24"/>
          <w:szCs w:val="24"/>
        </w:rPr>
        <w:t xml:space="preserve"> procedurál,</w:t>
      </w:r>
      <w:r w:rsidR="000B4F68">
        <w:rPr>
          <w:rFonts w:ascii="Times New Roman" w:hAnsi="Times New Roman" w:cs="Times New Roman"/>
          <w:sz w:val="24"/>
          <w:szCs w:val="24"/>
        </w:rPr>
        <w:t xml:space="preserve"> případně procedurální thriller</w:t>
      </w:r>
      <w:r w:rsidR="000B4F68">
        <w:rPr>
          <w:rStyle w:val="Znakapoznpodarou"/>
          <w:rFonts w:ascii="Times New Roman" w:hAnsi="Times New Roman" w:cs="Times New Roman"/>
          <w:sz w:val="24"/>
          <w:szCs w:val="24"/>
        </w:rPr>
        <w:footnoteReference w:id="4"/>
      </w:r>
      <w:r w:rsidR="000B4F68">
        <w:rPr>
          <w:rFonts w:ascii="Times New Roman" w:hAnsi="Times New Roman" w:cs="Times New Roman"/>
          <w:sz w:val="24"/>
          <w:szCs w:val="24"/>
        </w:rPr>
        <w:t>,</w:t>
      </w:r>
      <w:r w:rsidR="00074591">
        <w:rPr>
          <w:rFonts w:ascii="Times New Roman" w:hAnsi="Times New Roman" w:cs="Times New Roman"/>
          <w:sz w:val="24"/>
          <w:szCs w:val="24"/>
        </w:rPr>
        <w:t xml:space="preserve"> který ovšem svojí délkou </w:t>
      </w:r>
      <w:r w:rsidR="00287344">
        <w:rPr>
          <w:rFonts w:ascii="Times New Roman" w:hAnsi="Times New Roman" w:cs="Times New Roman"/>
          <w:sz w:val="24"/>
          <w:szCs w:val="24"/>
        </w:rPr>
        <w:t>postupně upadá</w:t>
      </w:r>
      <w:r w:rsidR="00074591">
        <w:rPr>
          <w:rFonts w:ascii="Times New Roman" w:hAnsi="Times New Roman" w:cs="Times New Roman"/>
          <w:sz w:val="24"/>
          <w:szCs w:val="24"/>
        </w:rPr>
        <w:t xml:space="preserve"> do méně </w:t>
      </w:r>
      <w:r w:rsidR="009C0AB8">
        <w:rPr>
          <w:rFonts w:ascii="Times New Roman" w:hAnsi="Times New Roman" w:cs="Times New Roman"/>
          <w:sz w:val="24"/>
          <w:szCs w:val="24"/>
        </w:rPr>
        <w:t>přehledné</w:t>
      </w:r>
      <w:r w:rsidR="00074591">
        <w:rPr>
          <w:rFonts w:ascii="Times New Roman" w:hAnsi="Times New Roman" w:cs="Times New Roman"/>
          <w:sz w:val="24"/>
          <w:szCs w:val="24"/>
        </w:rPr>
        <w:t xml:space="preserve"> druhé poloviny, </w:t>
      </w:r>
      <w:r w:rsidR="00287344">
        <w:rPr>
          <w:rFonts w:ascii="Times New Roman" w:hAnsi="Times New Roman" w:cs="Times New Roman"/>
          <w:sz w:val="24"/>
          <w:szCs w:val="24"/>
        </w:rPr>
        <w:t>aby nakonec, stejně jako samotný případ, skončil neuzavřený. Tato neuzavřenost je také často skloňovanou, mnohdy vytýkanou, vlastností</w:t>
      </w:r>
      <w:r w:rsidR="003D17A2">
        <w:rPr>
          <w:rFonts w:ascii="Times New Roman" w:hAnsi="Times New Roman" w:cs="Times New Roman"/>
          <w:sz w:val="24"/>
          <w:szCs w:val="24"/>
        </w:rPr>
        <w:t>.</w:t>
      </w:r>
      <w:r w:rsidR="00287344">
        <w:rPr>
          <w:rFonts w:ascii="Times New Roman" w:hAnsi="Times New Roman" w:cs="Times New Roman"/>
          <w:sz w:val="24"/>
          <w:szCs w:val="24"/>
        </w:rPr>
        <w:t xml:space="preserve"> </w:t>
      </w:r>
      <w:r w:rsidR="003D17A2">
        <w:rPr>
          <w:rFonts w:ascii="Times New Roman" w:hAnsi="Times New Roman" w:cs="Times New Roman"/>
          <w:sz w:val="24"/>
          <w:szCs w:val="24"/>
        </w:rPr>
        <w:t xml:space="preserve">Vzhledem k povaze skutečné události a možnosti s povahou případu pracovat v tom však můžeme spatřovat </w:t>
      </w:r>
      <w:r w:rsidR="00A80C33">
        <w:rPr>
          <w:rFonts w:ascii="Times New Roman" w:hAnsi="Times New Roman" w:cs="Times New Roman"/>
          <w:sz w:val="24"/>
          <w:szCs w:val="24"/>
        </w:rPr>
        <w:t xml:space="preserve">narativní a režijní záměr. </w:t>
      </w:r>
      <w:r w:rsidR="00287344">
        <w:rPr>
          <w:rFonts w:ascii="Times New Roman" w:hAnsi="Times New Roman" w:cs="Times New Roman"/>
          <w:sz w:val="24"/>
          <w:szCs w:val="24"/>
        </w:rPr>
        <w:t>Divák se</w:t>
      </w:r>
      <w:r w:rsidR="00A80C33">
        <w:rPr>
          <w:rFonts w:ascii="Times New Roman" w:hAnsi="Times New Roman" w:cs="Times New Roman"/>
          <w:sz w:val="24"/>
          <w:szCs w:val="24"/>
        </w:rPr>
        <w:t xml:space="preserve"> tak</w:t>
      </w:r>
      <w:r w:rsidR="00287344">
        <w:rPr>
          <w:rFonts w:ascii="Times New Roman" w:hAnsi="Times New Roman" w:cs="Times New Roman"/>
          <w:sz w:val="24"/>
          <w:szCs w:val="24"/>
        </w:rPr>
        <w:t xml:space="preserve"> topí v informacích spolu s postavou Roberta Graysmithe jen aby snímek na konci vyšuměl do prázdna</w:t>
      </w:r>
      <w:r w:rsidR="00A80C33">
        <w:rPr>
          <w:rFonts w:ascii="Times New Roman" w:hAnsi="Times New Roman" w:cs="Times New Roman"/>
          <w:sz w:val="24"/>
          <w:szCs w:val="24"/>
        </w:rPr>
        <w:t xml:space="preserve"> a divák pociťoval stejnou frustraci jako hlavní postava</w:t>
      </w:r>
      <w:r w:rsidR="00287344">
        <w:rPr>
          <w:rFonts w:ascii="Times New Roman" w:hAnsi="Times New Roman" w:cs="Times New Roman"/>
          <w:sz w:val="24"/>
          <w:szCs w:val="24"/>
        </w:rPr>
        <w:t xml:space="preserve">. </w:t>
      </w:r>
      <w:r w:rsidR="00F33524" w:rsidRPr="00F33524">
        <w:rPr>
          <w:rFonts w:ascii="Times New Roman" w:hAnsi="Times New Roman" w:cs="Times New Roman"/>
          <w:i/>
          <w:iCs/>
          <w:sz w:val="24"/>
          <w:szCs w:val="24"/>
        </w:rPr>
        <w:t>Nathan Lee</w:t>
      </w:r>
      <w:r w:rsidR="00287344">
        <w:rPr>
          <w:rFonts w:ascii="Times New Roman" w:hAnsi="Times New Roman" w:cs="Times New Roman"/>
          <w:sz w:val="24"/>
          <w:szCs w:val="24"/>
        </w:rPr>
        <w:t xml:space="preserve"> </w:t>
      </w:r>
      <w:r w:rsidR="00F33524">
        <w:rPr>
          <w:rFonts w:ascii="Times New Roman" w:hAnsi="Times New Roman" w:cs="Times New Roman"/>
          <w:sz w:val="24"/>
          <w:szCs w:val="24"/>
        </w:rPr>
        <w:t xml:space="preserve">dále </w:t>
      </w:r>
      <w:r w:rsidR="00287344">
        <w:rPr>
          <w:rFonts w:ascii="Times New Roman" w:hAnsi="Times New Roman" w:cs="Times New Roman"/>
          <w:sz w:val="24"/>
          <w:szCs w:val="24"/>
        </w:rPr>
        <w:t>film definoval</w:t>
      </w:r>
      <w:r w:rsidR="00F33524">
        <w:rPr>
          <w:rFonts w:ascii="Times New Roman" w:hAnsi="Times New Roman" w:cs="Times New Roman"/>
          <w:sz w:val="24"/>
          <w:szCs w:val="24"/>
        </w:rPr>
        <w:t xml:space="preserve"> </w:t>
      </w:r>
      <w:r w:rsidR="00287344">
        <w:rPr>
          <w:rFonts w:ascii="Times New Roman" w:hAnsi="Times New Roman" w:cs="Times New Roman"/>
          <w:sz w:val="24"/>
          <w:szCs w:val="24"/>
        </w:rPr>
        <w:t>na třech úrovních</w:t>
      </w:r>
      <w:r w:rsidR="00D04A5B">
        <w:rPr>
          <w:rFonts w:ascii="Times New Roman" w:hAnsi="Times New Roman" w:cs="Times New Roman"/>
          <w:sz w:val="24"/>
          <w:szCs w:val="24"/>
        </w:rPr>
        <w:t>:</w:t>
      </w:r>
      <w:r w:rsidR="00DF1495">
        <w:rPr>
          <w:rFonts w:ascii="Times New Roman" w:hAnsi="Times New Roman" w:cs="Times New Roman"/>
          <w:sz w:val="24"/>
          <w:szCs w:val="24"/>
        </w:rPr>
        <w:t xml:space="preserve"> </w:t>
      </w:r>
      <w:r w:rsidR="00DF1495" w:rsidRPr="00DF1495">
        <w:rPr>
          <w:rFonts w:ascii="Times New Roman" w:hAnsi="Times New Roman" w:cs="Times New Roman"/>
          <w:i/>
          <w:iCs/>
          <w:sz w:val="24"/>
          <w:szCs w:val="24"/>
        </w:rPr>
        <w:t>„</w:t>
      </w:r>
      <w:r w:rsidR="00287344" w:rsidRPr="00DF1495">
        <w:rPr>
          <w:rFonts w:ascii="Times New Roman" w:hAnsi="Times New Roman" w:cs="Times New Roman"/>
          <w:i/>
          <w:iCs/>
          <w:sz w:val="24"/>
          <w:szCs w:val="24"/>
        </w:rPr>
        <w:t>crime saga</w:t>
      </w:r>
      <w:r w:rsidR="00D04A5B">
        <w:rPr>
          <w:rFonts w:ascii="Times New Roman" w:hAnsi="Times New Roman" w:cs="Times New Roman"/>
          <w:i/>
          <w:iCs/>
          <w:sz w:val="24"/>
          <w:szCs w:val="24"/>
        </w:rPr>
        <w:t>,</w:t>
      </w:r>
      <w:r w:rsidR="00287344" w:rsidRPr="00DF1495">
        <w:rPr>
          <w:rFonts w:ascii="Times New Roman" w:hAnsi="Times New Roman" w:cs="Times New Roman"/>
          <w:i/>
          <w:iCs/>
          <w:sz w:val="24"/>
          <w:szCs w:val="24"/>
        </w:rPr>
        <w:t xml:space="preserve"> newspaper drama a</w:t>
      </w:r>
      <w:r w:rsidR="0030354A">
        <w:rPr>
          <w:rFonts w:ascii="Times New Roman" w:hAnsi="Times New Roman" w:cs="Times New Roman"/>
          <w:i/>
          <w:iCs/>
          <w:sz w:val="24"/>
          <w:szCs w:val="24"/>
        </w:rPr>
        <w:t>nd</w:t>
      </w:r>
      <w:r w:rsidR="00287344" w:rsidRPr="00DF1495">
        <w:rPr>
          <w:rFonts w:ascii="Times New Roman" w:hAnsi="Times New Roman" w:cs="Times New Roman"/>
          <w:i/>
          <w:iCs/>
          <w:sz w:val="24"/>
          <w:szCs w:val="24"/>
        </w:rPr>
        <w:t xml:space="preserve"> period piece</w:t>
      </w:r>
      <w:r w:rsidR="005724EC" w:rsidRPr="00DF1495">
        <w:rPr>
          <w:rFonts w:ascii="Times New Roman" w:hAnsi="Times New Roman" w:cs="Times New Roman"/>
          <w:i/>
          <w:iCs/>
          <w:sz w:val="24"/>
          <w:szCs w:val="24"/>
        </w:rPr>
        <w:t>…</w:t>
      </w:r>
      <w:r w:rsidR="00287344" w:rsidRPr="00DF1495">
        <w:rPr>
          <w:rFonts w:ascii="Times New Roman" w:hAnsi="Times New Roman" w:cs="Times New Roman"/>
          <w:i/>
          <w:iCs/>
          <w:sz w:val="24"/>
          <w:szCs w:val="24"/>
        </w:rPr>
        <w:t>“</w:t>
      </w:r>
      <w:r w:rsidR="00D04A5B">
        <w:rPr>
          <w:rFonts w:ascii="Times New Roman" w:hAnsi="Times New Roman" w:cs="Times New Roman"/>
          <w:i/>
          <w:iCs/>
          <w:sz w:val="24"/>
          <w:szCs w:val="24"/>
        </w:rPr>
        <w:t xml:space="preserve"> </w:t>
      </w:r>
      <w:r w:rsidR="00D04A5B" w:rsidRPr="00D04A5B">
        <w:rPr>
          <w:rFonts w:ascii="Times New Roman" w:hAnsi="Times New Roman" w:cs="Times New Roman"/>
          <w:sz w:val="24"/>
          <w:szCs w:val="24"/>
        </w:rPr>
        <w:t xml:space="preserve">jako </w:t>
      </w:r>
      <w:r w:rsidR="00F33F87">
        <w:rPr>
          <w:rFonts w:ascii="Times New Roman" w:hAnsi="Times New Roman" w:cs="Times New Roman"/>
          <w:sz w:val="24"/>
          <w:szCs w:val="24"/>
        </w:rPr>
        <w:t>ucházející</w:t>
      </w:r>
      <w:r w:rsidR="00D04A5B">
        <w:rPr>
          <w:rFonts w:ascii="Times New Roman" w:hAnsi="Times New Roman" w:cs="Times New Roman"/>
          <w:sz w:val="24"/>
          <w:szCs w:val="24"/>
        </w:rPr>
        <w:t>, ovšem</w:t>
      </w:r>
      <w:r w:rsidR="00F33F87">
        <w:rPr>
          <w:rFonts w:ascii="Times New Roman" w:hAnsi="Times New Roman" w:cs="Times New Roman"/>
          <w:sz w:val="24"/>
          <w:szCs w:val="24"/>
        </w:rPr>
        <w:t xml:space="preserve"> naprosto skvělý</w:t>
      </w:r>
      <w:r w:rsidR="00D04A5B">
        <w:rPr>
          <w:rFonts w:ascii="Times New Roman" w:hAnsi="Times New Roman" w:cs="Times New Roman"/>
          <w:sz w:val="24"/>
          <w:szCs w:val="24"/>
        </w:rPr>
        <w:t xml:space="preserve"> </w:t>
      </w:r>
      <w:r w:rsidR="00482054">
        <w:rPr>
          <w:rFonts w:ascii="Times New Roman" w:hAnsi="Times New Roman" w:cs="Times New Roman"/>
          <w:sz w:val="24"/>
          <w:szCs w:val="24"/>
        </w:rPr>
        <w:t>ve smyslu</w:t>
      </w:r>
      <w:r w:rsidR="00F33F87">
        <w:rPr>
          <w:rFonts w:ascii="Times New Roman" w:hAnsi="Times New Roman" w:cs="Times New Roman"/>
          <w:sz w:val="24"/>
          <w:szCs w:val="24"/>
        </w:rPr>
        <w:t xml:space="preserve"> </w:t>
      </w:r>
      <w:r w:rsidR="00D04A5B">
        <w:rPr>
          <w:rFonts w:ascii="Times New Roman" w:hAnsi="Times New Roman" w:cs="Times New Roman"/>
          <w:sz w:val="24"/>
          <w:szCs w:val="24"/>
        </w:rPr>
        <w:t>alegori</w:t>
      </w:r>
      <w:r w:rsidR="00482054">
        <w:rPr>
          <w:rFonts w:ascii="Times New Roman" w:hAnsi="Times New Roman" w:cs="Times New Roman"/>
          <w:sz w:val="24"/>
          <w:szCs w:val="24"/>
        </w:rPr>
        <w:t>e</w:t>
      </w:r>
      <w:r w:rsidR="00D04A5B">
        <w:rPr>
          <w:rFonts w:ascii="Times New Roman" w:hAnsi="Times New Roman" w:cs="Times New Roman"/>
          <w:sz w:val="24"/>
          <w:szCs w:val="24"/>
        </w:rPr>
        <w:t xml:space="preserve"> života v informačním věku.</w:t>
      </w:r>
      <w:r w:rsidR="00F33F87" w:rsidRPr="00F33F87">
        <w:rPr>
          <w:rStyle w:val="Znakapoznpodarou"/>
          <w:rFonts w:ascii="Times New Roman" w:hAnsi="Times New Roman" w:cs="Times New Roman"/>
          <w:i/>
          <w:iCs/>
          <w:sz w:val="24"/>
          <w:szCs w:val="24"/>
        </w:rPr>
        <w:t xml:space="preserve"> </w:t>
      </w:r>
      <w:r w:rsidR="00F33F87" w:rsidRPr="00DF1495">
        <w:rPr>
          <w:rStyle w:val="Znakapoznpodarou"/>
          <w:rFonts w:ascii="Times New Roman" w:hAnsi="Times New Roman" w:cs="Times New Roman"/>
          <w:i/>
          <w:iCs/>
          <w:sz w:val="24"/>
          <w:szCs w:val="24"/>
        </w:rPr>
        <w:footnoteReference w:id="5"/>
      </w:r>
      <w:r w:rsidR="009F461C">
        <w:rPr>
          <w:rFonts w:ascii="Times New Roman" w:hAnsi="Times New Roman" w:cs="Times New Roman"/>
          <w:i/>
          <w:iCs/>
          <w:sz w:val="24"/>
          <w:szCs w:val="24"/>
        </w:rPr>
        <w:t xml:space="preserve"> </w:t>
      </w:r>
      <w:r w:rsidR="009F461C">
        <w:rPr>
          <w:rFonts w:ascii="Times New Roman" w:hAnsi="Times New Roman" w:cs="Times New Roman"/>
          <w:sz w:val="24"/>
          <w:szCs w:val="24"/>
        </w:rPr>
        <w:t xml:space="preserve"> </w:t>
      </w:r>
    </w:p>
    <w:p w14:paraId="3CCE790B" w14:textId="3483DB05" w:rsidR="00F20537" w:rsidRDefault="009F6ED5" w:rsidP="00115187">
      <w:pPr>
        <w:rPr>
          <w:rFonts w:ascii="Times New Roman" w:hAnsi="Times New Roman" w:cs="Times New Roman"/>
          <w:sz w:val="24"/>
          <w:szCs w:val="24"/>
        </w:rPr>
      </w:pPr>
      <w:r>
        <w:rPr>
          <w:rFonts w:ascii="Times New Roman" w:hAnsi="Times New Roman" w:cs="Times New Roman"/>
          <w:sz w:val="24"/>
          <w:szCs w:val="24"/>
        </w:rPr>
        <w:t>Memories of Murder</w:t>
      </w:r>
      <w:r w:rsidR="005851F4" w:rsidRPr="00CF3CA3">
        <w:rPr>
          <w:rFonts w:ascii="Times New Roman" w:hAnsi="Times New Roman" w:cs="Times New Roman"/>
          <w:sz w:val="24"/>
          <w:szCs w:val="24"/>
        </w:rPr>
        <w:t xml:space="preserve"> </w:t>
      </w:r>
      <w:r w:rsidR="00151A3A" w:rsidRPr="00CF3CA3">
        <w:rPr>
          <w:rFonts w:ascii="Times New Roman" w:hAnsi="Times New Roman" w:cs="Times New Roman"/>
          <w:sz w:val="24"/>
          <w:szCs w:val="24"/>
        </w:rPr>
        <w:t xml:space="preserve">je v dobové reflexi hodnocen jako </w:t>
      </w:r>
      <w:r w:rsidR="00906C11" w:rsidRPr="00CF3CA3">
        <w:rPr>
          <w:rFonts w:ascii="Times New Roman" w:hAnsi="Times New Roman" w:cs="Times New Roman"/>
          <w:sz w:val="24"/>
          <w:szCs w:val="24"/>
        </w:rPr>
        <w:t>osvěžující</w:t>
      </w:r>
      <w:r w:rsidR="00151A3A" w:rsidRPr="00CF3CA3">
        <w:rPr>
          <w:rFonts w:ascii="Times New Roman" w:hAnsi="Times New Roman" w:cs="Times New Roman"/>
          <w:sz w:val="24"/>
          <w:szCs w:val="24"/>
        </w:rPr>
        <w:t xml:space="preserve"> alternativa k podobným filmů</w:t>
      </w:r>
      <w:r w:rsidR="007F77A8" w:rsidRPr="00CF3CA3">
        <w:rPr>
          <w:rFonts w:ascii="Times New Roman" w:hAnsi="Times New Roman" w:cs="Times New Roman"/>
          <w:sz w:val="24"/>
          <w:szCs w:val="24"/>
        </w:rPr>
        <w:t>m</w:t>
      </w:r>
      <w:r w:rsidR="00151A3A" w:rsidRPr="00CF3CA3">
        <w:rPr>
          <w:rFonts w:ascii="Times New Roman" w:hAnsi="Times New Roman" w:cs="Times New Roman"/>
          <w:sz w:val="24"/>
          <w:szCs w:val="24"/>
        </w:rPr>
        <w:t xml:space="preserve"> </w:t>
      </w:r>
      <w:r w:rsidR="00906C11" w:rsidRPr="00CF3CA3">
        <w:rPr>
          <w:rFonts w:ascii="Times New Roman" w:hAnsi="Times New Roman" w:cs="Times New Roman"/>
          <w:sz w:val="24"/>
          <w:szCs w:val="24"/>
        </w:rPr>
        <w:t>A</w:t>
      </w:r>
      <w:r w:rsidR="00151A3A" w:rsidRPr="00CF3CA3">
        <w:rPr>
          <w:rFonts w:ascii="Times New Roman" w:hAnsi="Times New Roman" w:cs="Times New Roman"/>
          <w:sz w:val="24"/>
          <w:szCs w:val="24"/>
        </w:rPr>
        <w:t>merické produkce.</w:t>
      </w:r>
      <w:r w:rsidR="00906C11" w:rsidRPr="00CF3CA3">
        <w:rPr>
          <w:rStyle w:val="Znakapoznpodarou"/>
          <w:rFonts w:ascii="Times New Roman" w:hAnsi="Times New Roman" w:cs="Times New Roman"/>
          <w:sz w:val="24"/>
          <w:szCs w:val="24"/>
        </w:rPr>
        <w:footnoteReference w:id="6"/>
      </w:r>
      <w:r w:rsidR="00151A3A" w:rsidRPr="00CF3CA3">
        <w:rPr>
          <w:rFonts w:ascii="Times New Roman" w:hAnsi="Times New Roman" w:cs="Times New Roman"/>
          <w:sz w:val="24"/>
          <w:szCs w:val="24"/>
        </w:rPr>
        <w:t xml:space="preserve"> Kritici jej vnímají jako film zaměřený spíše na postavy </w:t>
      </w:r>
      <w:r w:rsidR="00BF6CC5" w:rsidRPr="00CF3CA3">
        <w:rPr>
          <w:rFonts w:ascii="Times New Roman" w:hAnsi="Times New Roman" w:cs="Times New Roman"/>
          <w:sz w:val="24"/>
          <w:szCs w:val="24"/>
        </w:rPr>
        <w:t>vyšetřovatelů</w:t>
      </w:r>
      <w:r w:rsidR="00151A3A" w:rsidRPr="00CF3CA3">
        <w:rPr>
          <w:rFonts w:ascii="Times New Roman" w:hAnsi="Times New Roman" w:cs="Times New Roman"/>
          <w:sz w:val="24"/>
          <w:szCs w:val="24"/>
        </w:rPr>
        <w:t xml:space="preserve"> než na zločin samotný, téměř až jako jakousi charakterovou studii</w:t>
      </w:r>
      <w:r w:rsidR="00BF6CC5" w:rsidRPr="00CF3CA3">
        <w:rPr>
          <w:rFonts w:ascii="Times New Roman" w:hAnsi="Times New Roman" w:cs="Times New Roman"/>
          <w:sz w:val="24"/>
          <w:szCs w:val="24"/>
        </w:rPr>
        <w:t>.</w:t>
      </w:r>
      <w:r w:rsidR="00127148" w:rsidRPr="00CF3CA3">
        <w:rPr>
          <w:rStyle w:val="Znakapoznpodarou"/>
          <w:rFonts w:ascii="Times New Roman" w:hAnsi="Times New Roman" w:cs="Times New Roman"/>
          <w:sz w:val="24"/>
          <w:szCs w:val="24"/>
        </w:rPr>
        <w:footnoteReference w:id="7"/>
      </w:r>
      <w:r w:rsidR="006B228A" w:rsidRPr="00CF3CA3">
        <w:rPr>
          <w:rFonts w:ascii="Times New Roman" w:hAnsi="Times New Roman" w:cs="Times New Roman"/>
          <w:sz w:val="24"/>
          <w:szCs w:val="24"/>
        </w:rPr>
        <w:t xml:space="preserve"> Derek Elley z magazínu Variety</w:t>
      </w:r>
      <w:r w:rsidR="006B228A">
        <w:rPr>
          <w:rFonts w:ascii="Times New Roman" w:hAnsi="Times New Roman" w:cs="Times New Roman"/>
          <w:sz w:val="24"/>
          <w:szCs w:val="24"/>
        </w:rPr>
        <w:t xml:space="preserve"> se zmiňuje i o faktografickém tónu snímku: </w:t>
      </w:r>
      <w:r w:rsidR="006B228A" w:rsidRPr="006B228A">
        <w:rPr>
          <w:rFonts w:ascii="Times New Roman" w:hAnsi="Times New Roman" w:cs="Times New Roman"/>
          <w:i/>
          <w:iCs/>
          <w:sz w:val="24"/>
          <w:szCs w:val="24"/>
        </w:rPr>
        <w:t>„Though date captions are used early on, as the first victims are found, pic soon abandons any pretence at docu realism as the main characters emerge.“</w:t>
      </w:r>
      <w:r w:rsidR="000C260E">
        <w:rPr>
          <w:rStyle w:val="Znakapoznpodarou"/>
          <w:rFonts w:ascii="Times New Roman" w:hAnsi="Times New Roman" w:cs="Times New Roman"/>
          <w:i/>
          <w:iCs/>
          <w:sz w:val="24"/>
          <w:szCs w:val="24"/>
        </w:rPr>
        <w:footnoteReference w:id="8"/>
      </w:r>
      <w:r w:rsidR="00DD452F">
        <w:rPr>
          <w:rFonts w:ascii="Times New Roman" w:hAnsi="Times New Roman" w:cs="Times New Roman"/>
          <w:i/>
          <w:iCs/>
          <w:sz w:val="24"/>
          <w:szCs w:val="24"/>
        </w:rPr>
        <w:t>.</w:t>
      </w:r>
      <w:r w:rsidR="007F77A8">
        <w:rPr>
          <w:rFonts w:ascii="Times New Roman" w:hAnsi="Times New Roman" w:cs="Times New Roman"/>
          <w:i/>
          <w:iCs/>
          <w:sz w:val="24"/>
          <w:szCs w:val="24"/>
        </w:rPr>
        <w:t xml:space="preserve"> </w:t>
      </w:r>
      <w:r w:rsidR="00E65327">
        <w:rPr>
          <w:rFonts w:ascii="Times New Roman" w:hAnsi="Times New Roman" w:cs="Times New Roman"/>
          <w:sz w:val="24"/>
          <w:szCs w:val="24"/>
        </w:rPr>
        <w:t xml:space="preserve">Dále </w:t>
      </w:r>
      <w:r w:rsidR="00D001AA">
        <w:rPr>
          <w:rFonts w:ascii="Times New Roman" w:hAnsi="Times New Roman" w:cs="Times New Roman"/>
          <w:sz w:val="24"/>
          <w:szCs w:val="24"/>
        </w:rPr>
        <w:t xml:space="preserve">interpretuje </w:t>
      </w:r>
      <w:r w:rsidR="000F60BA">
        <w:rPr>
          <w:rFonts w:ascii="Times New Roman" w:hAnsi="Times New Roman" w:cs="Times New Roman"/>
          <w:sz w:val="24"/>
          <w:szCs w:val="24"/>
        </w:rPr>
        <w:t xml:space="preserve">již zmíněné </w:t>
      </w:r>
      <w:r w:rsidR="00D001AA">
        <w:rPr>
          <w:rFonts w:ascii="Times New Roman" w:hAnsi="Times New Roman" w:cs="Times New Roman"/>
          <w:sz w:val="24"/>
          <w:szCs w:val="24"/>
        </w:rPr>
        <w:t xml:space="preserve">zaměření slovy: </w:t>
      </w:r>
      <w:r w:rsidR="00AB4D7D" w:rsidRPr="00AB4D7D">
        <w:rPr>
          <w:rFonts w:ascii="Times New Roman" w:hAnsi="Times New Roman" w:cs="Times New Roman"/>
          <w:i/>
          <w:iCs/>
          <w:sz w:val="24"/>
          <w:szCs w:val="24"/>
        </w:rPr>
        <w:t>„With the ending always in clear view, Bong has focused on the investigators rather than the crimes, and on the effect of the crimes rather than their inherent thrills.“</w:t>
      </w:r>
      <w:r w:rsidR="000C260E">
        <w:rPr>
          <w:rStyle w:val="Znakapoznpodarou"/>
          <w:rFonts w:ascii="Times New Roman" w:hAnsi="Times New Roman" w:cs="Times New Roman"/>
          <w:i/>
          <w:iCs/>
          <w:sz w:val="24"/>
          <w:szCs w:val="24"/>
        </w:rPr>
        <w:footnoteReference w:id="9"/>
      </w:r>
      <w:r w:rsidR="00D001AA">
        <w:rPr>
          <w:rFonts w:ascii="Times New Roman" w:hAnsi="Times New Roman" w:cs="Times New Roman"/>
          <w:i/>
          <w:iCs/>
          <w:sz w:val="24"/>
          <w:szCs w:val="24"/>
        </w:rPr>
        <w:t>,</w:t>
      </w:r>
      <w:r w:rsidR="00D001AA">
        <w:rPr>
          <w:rFonts w:ascii="Times New Roman" w:hAnsi="Times New Roman" w:cs="Times New Roman"/>
          <w:sz w:val="24"/>
          <w:szCs w:val="24"/>
        </w:rPr>
        <w:t xml:space="preserve"> přičemž vychází </w:t>
      </w:r>
      <w:r w:rsidR="00DE41E5">
        <w:rPr>
          <w:rFonts w:ascii="Times New Roman" w:hAnsi="Times New Roman" w:cs="Times New Roman"/>
          <w:sz w:val="24"/>
          <w:szCs w:val="24"/>
        </w:rPr>
        <w:t>z faktu, že se tvůrci inspirují skutečným, v době vzniku snímku dosud nevyřešeným případem</w:t>
      </w:r>
      <w:r w:rsidR="005171AB">
        <w:rPr>
          <w:rFonts w:ascii="Times New Roman" w:hAnsi="Times New Roman" w:cs="Times New Roman"/>
          <w:sz w:val="24"/>
          <w:szCs w:val="24"/>
        </w:rPr>
        <w:t xml:space="preserve"> a počítají tak</w:t>
      </w:r>
      <w:r w:rsidR="008C15FC">
        <w:rPr>
          <w:rFonts w:ascii="Times New Roman" w:hAnsi="Times New Roman" w:cs="Times New Roman"/>
          <w:sz w:val="24"/>
          <w:szCs w:val="24"/>
        </w:rPr>
        <w:t xml:space="preserve"> </w:t>
      </w:r>
      <w:r w:rsidR="0042283E">
        <w:rPr>
          <w:rFonts w:ascii="Times New Roman" w:hAnsi="Times New Roman" w:cs="Times New Roman"/>
          <w:sz w:val="24"/>
          <w:szCs w:val="24"/>
        </w:rPr>
        <w:t>(</w:t>
      </w:r>
      <w:r w:rsidR="008C15FC">
        <w:rPr>
          <w:rFonts w:ascii="Times New Roman" w:hAnsi="Times New Roman" w:cs="Times New Roman"/>
          <w:sz w:val="24"/>
          <w:szCs w:val="24"/>
        </w:rPr>
        <w:t>podobně jako u Zodiaca)</w:t>
      </w:r>
      <w:r w:rsidR="005171AB">
        <w:rPr>
          <w:rFonts w:ascii="Times New Roman" w:hAnsi="Times New Roman" w:cs="Times New Roman"/>
          <w:sz w:val="24"/>
          <w:szCs w:val="24"/>
        </w:rPr>
        <w:t xml:space="preserve"> s neuzavřeností </w:t>
      </w:r>
      <w:r w:rsidR="005171AB">
        <w:rPr>
          <w:rFonts w:ascii="Times New Roman" w:hAnsi="Times New Roman" w:cs="Times New Roman"/>
          <w:sz w:val="24"/>
          <w:szCs w:val="24"/>
        </w:rPr>
        <w:lastRenderedPageBreak/>
        <w:t>kriminální linky</w:t>
      </w:r>
      <w:r w:rsidR="00DE41E5">
        <w:rPr>
          <w:rFonts w:ascii="Times New Roman" w:hAnsi="Times New Roman" w:cs="Times New Roman"/>
          <w:sz w:val="24"/>
          <w:szCs w:val="24"/>
        </w:rPr>
        <w:t>.</w:t>
      </w:r>
      <w:r w:rsidR="00AB4D7D">
        <w:rPr>
          <w:rFonts w:ascii="Times New Roman" w:hAnsi="Times New Roman" w:cs="Times New Roman"/>
          <w:i/>
          <w:iCs/>
          <w:sz w:val="24"/>
          <w:szCs w:val="24"/>
        </w:rPr>
        <w:t xml:space="preserve"> </w:t>
      </w:r>
      <w:r w:rsidR="00E61D10">
        <w:rPr>
          <w:rFonts w:ascii="Times New Roman" w:hAnsi="Times New Roman" w:cs="Times New Roman"/>
          <w:sz w:val="24"/>
          <w:szCs w:val="24"/>
        </w:rPr>
        <w:t>Velkou roli také pro kritiku hraje téma</w:t>
      </w:r>
      <w:r w:rsidR="00DD452F">
        <w:rPr>
          <w:rFonts w:ascii="Times New Roman" w:hAnsi="Times New Roman" w:cs="Times New Roman"/>
          <w:sz w:val="24"/>
          <w:szCs w:val="24"/>
        </w:rPr>
        <w:t xml:space="preserve"> maloměstských vyšetřovatelů</w:t>
      </w:r>
      <w:r w:rsidR="00E61D10">
        <w:rPr>
          <w:rFonts w:ascii="Times New Roman" w:hAnsi="Times New Roman" w:cs="Times New Roman"/>
          <w:sz w:val="24"/>
          <w:szCs w:val="24"/>
        </w:rPr>
        <w:t xml:space="preserve"> a jejich nepřipravenosti</w:t>
      </w:r>
      <w:r w:rsidR="00DD452F">
        <w:rPr>
          <w:rFonts w:ascii="Times New Roman" w:hAnsi="Times New Roman" w:cs="Times New Roman"/>
          <w:sz w:val="24"/>
          <w:szCs w:val="24"/>
        </w:rPr>
        <w:t xml:space="preserve"> na </w:t>
      </w:r>
      <w:r w:rsidR="009E190D">
        <w:rPr>
          <w:rFonts w:ascii="Times New Roman" w:hAnsi="Times New Roman" w:cs="Times New Roman"/>
          <w:sz w:val="24"/>
          <w:szCs w:val="24"/>
        </w:rPr>
        <w:t>případ takových rozměrů</w:t>
      </w:r>
      <w:r w:rsidR="00DD452F">
        <w:rPr>
          <w:rFonts w:ascii="Times New Roman" w:hAnsi="Times New Roman" w:cs="Times New Roman"/>
          <w:sz w:val="24"/>
          <w:szCs w:val="24"/>
        </w:rPr>
        <w:t>, neprofesionalitu doprovázenou mnohdy i neopodstatněnou brutalitou a neefektivitu</w:t>
      </w:r>
      <w:r w:rsidR="00E1253B">
        <w:rPr>
          <w:rFonts w:ascii="Times New Roman" w:hAnsi="Times New Roman" w:cs="Times New Roman"/>
          <w:sz w:val="24"/>
          <w:szCs w:val="24"/>
        </w:rPr>
        <w:t xml:space="preserve"> </w:t>
      </w:r>
      <w:r w:rsidR="00DD452F">
        <w:rPr>
          <w:rFonts w:ascii="Times New Roman" w:hAnsi="Times New Roman" w:cs="Times New Roman"/>
          <w:sz w:val="24"/>
          <w:szCs w:val="24"/>
        </w:rPr>
        <w:t xml:space="preserve">technologie tehdejší </w:t>
      </w:r>
      <w:r w:rsidR="008F0043">
        <w:rPr>
          <w:rFonts w:ascii="Times New Roman" w:hAnsi="Times New Roman" w:cs="Times New Roman"/>
          <w:sz w:val="24"/>
          <w:szCs w:val="24"/>
        </w:rPr>
        <w:t>jihoko</w:t>
      </w:r>
      <w:r w:rsidR="00DD452F">
        <w:rPr>
          <w:rFonts w:ascii="Times New Roman" w:hAnsi="Times New Roman" w:cs="Times New Roman"/>
          <w:sz w:val="24"/>
          <w:szCs w:val="24"/>
        </w:rPr>
        <w:t>rejské policie (například nutnost pro ověření DNA, odesílat vzorky do Japonska, nebo USA)</w:t>
      </w:r>
      <w:r w:rsidR="004716DF">
        <w:rPr>
          <w:rStyle w:val="Znakapoznpodarou"/>
          <w:rFonts w:ascii="Times New Roman" w:hAnsi="Times New Roman" w:cs="Times New Roman"/>
          <w:sz w:val="24"/>
          <w:szCs w:val="24"/>
        </w:rPr>
        <w:footnoteReference w:id="10"/>
      </w:r>
      <w:r w:rsidR="00DD452F">
        <w:rPr>
          <w:rFonts w:ascii="Times New Roman" w:hAnsi="Times New Roman" w:cs="Times New Roman"/>
          <w:sz w:val="24"/>
          <w:szCs w:val="24"/>
        </w:rPr>
        <w:t>.</w:t>
      </w:r>
      <w:r w:rsidR="005D2F24">
        <w:rPr>
          <w:rFonts w:ascii="Times New Roman" w:hAnsi="Times New Roman" w:cs="Times New Roman"/>
          <w:sz w:val="24"/>
          <w:szCs w:val="24"/>
        </w:rPr>
        <w:t xml:space="preserve"> Bezpochyby nesmím opomenout i poznámky ke komediálnosti filmu, jelikož je zahrnuj</w:t>
      </w:r>
      <w:r w:rsidR="00BA61B5">
        <w:rPr>
          <w:rFonts w:ascii="Times New Roman" w:hAnsi="Times New Roman" w:cs="Times New Roman"/>
          <w:sz w:val="24"/>
          <w:szCs w:val="24"/>
        </w:rPr>
        <w:t xml:space="preserve">e téměř každá z mnou zpracovaných kritik. </w:t>
      </w:r>
      <w:r w:rsidR="006F4EDC">
        <w:rPr>
          <w:rFonts w:ascii="Times New Roman" w:hAnsi="Times New Roman" w:cs="Times New Roman"/>
          <w:sz w:val="24"/>
          <w:szCs w:val="24"/>
        </w:rPr>
        <w:t>Elley popisuje</w:t>
      </w:r>
      <w:r w:rsidR="00BA61B5">
        <w:rPr>
          <w:rFonts w:ascii="Times New Roman" w:hAnsi="Times New Roman" w:cs="Times New Roman"/>
          <w:sz w:val="24"/>
          <w:szCs w:val="24"/>
        </w:rPr>
        <w:t xml:space="preserve"> snímek jako</w:t>
      </w:r>
      <w:r w:rsidR="006F4EDC">
        <w:rPr>
          <w:rFonts w:ascii="Times New Roman" w:hAnsi="Times New Roman" w:cs="Times New Roman"/>
          <w:sz w:val="24"/>
          <w:szCs w:val="24"/>
        </w:rPr>
        <w:t xml:space="preserve"> čá</w:t>
      </w:r>
      <w:r w:rsidR="004716DF">
        <w:rPr>
          <w:rFonts w:ascii="Times New Roman" w:hAnsi="Times New Roman" w:cs="Times New Roman"/>
          <w:sz w:val="24"/>
          <w:szCs w:val="24"/>
        </w:rPr>
        <w:t>s</w:t>
      </w:r>
      <w:r w:rsidR="006F4EDC">
        <w:rPr>
          <w:rFonts w:ascii="Times New Roman" w:hAnsi="Times New Roman" w:cs="Times New Roman"/>
          <w:sz w:val="24"/>
          <w:szCs w:val="24"/>
        </w:rPr>
        <w:t>tečně</w:t>
      </w:r>
      <w:r w:rsidR="00BA61B5">
        <w:rPr>
          <w:rFonts w:ascii="Times New Roman" w:hAnsi="Times New Roman" w:cs="Times New Roman"/>
          <w:sz w:val="24"/>
          <w:szCs w:val="24"/>
        </w:rPr>
        <w:t xml:space="preserve"> </w:t>
      </w:r>
      <w:r w:rsidR="00BA61B5" w:rsidRPr="0059346F">
        <w:rPr>
          <w:rFonts w:ascii="Times New Roman" w:hAnsi="Times New Roman" w:cs="Times New Roman"/>
          <w:i/>
          <w:iCs/>
          <w:sz w:val="24"/>
          <w:szCs w:val="24"/>
        </w:rPr>
        <w:t>„low-key character comedy“</w:t>
      </w:r>
      <w:r w:rsidR="004716DF" w:rsidRPr="0059346F">
        <w:rPr>
          <w:rFonts w:ascii="Times New Roman" w:hAnsi="Times New Roman" w:cs="Times New Roman"/>
          <w:i/>
          <w:iCs/>
          <w:sz w:val="24"/>
          <w:szCs w:val="24"/>
        </w:rPr>
        <w:t>,</w:t>
      </w:r>
      <w:r w:rsidR="004716DF">
        <w:rPr>
          <w:rFonts w:ascii="Times New Roman" w:hAnsi="Times New Roman" w:cs="Times New Roman"/>
          <w:sz w:val="24"/>
          <w:szCs w:val="24"/>
        </w:rPr>
        <w:t xml:space="preserve"> částěčně </w:t>
      </w:r>
      <w:r w:rsidR="004716DF" w:rsidRPr="0059346F">
        <w:rPr>
          <w:rFonts w:ascii="Times New Roman" w:hAnsi="Times New Roman" w:cs="Times New Roman"/>
          <w:i/>
          <w:iCs/>
          <w:sz w:val="24"/>
          <w:szCs w:val="24"/>
        </w:rPr>
        <w:t>„atmospheric chiller“</w:t>
      </w:r>
      <w:r w:rsidR="004716DF">
        <w:rPr>
          <w:rFonts w:ascii="Times New Roman" w:hAnsi="Times New Roman" w:cs="Times New Roman"/>
          <w:sz w:val="24"/>
          <w:szCs w:val="24"/>
        </w:rPr>
        <w:t>.</w:t>
      </w:r>
      <w:r w:rsidR="00BA61B5">
        <w:rPr>
          <w:rStyle w:val="Znakapoznpodarou"/>
          <w:rFonts w:ascii="Times New Roman" w:hAnsi="Times New Roman" w:cs="Times New Roman"/>
          <w:sz w:val="24"/>
          <w:szCs w:val="24"/>
        </w:rPr>
        <w:footnoteReference w:id="11"/>
      </w:r>
      <w:r w:rsidR="0059346F">
        <w:rPr>
          <w:rFonts w:ascii="Times New Roman" w:hAnsi="Times New Roman" w:cs="Times New Roman"/>
          <w:sz w:val="24"/>
          <w:szCs w:val="24"/>
        </w:rPr>
        <w:t xml:space="preserve"> </w:t>
      </w:r>
      <w:r w:rsidR="00DF3D77">
        <w:rPr>
          <w:rFonts w:ascii="Times New Roman" w:hAnsi="Times New Roman" w:cs="Times New Roman"/>
          <w:sz w:val="24"/>
          <w:szCs w:val="24"/>
        </w:rPr>
        <w:t xml:space="preserve">Kritik Jamie Russel pro BBC napsal: </w:t>
      </w:r>
      <w:r w:rsidR="00DF3D77" w:rsidRPr="00DF3D77">
        <w:rPr>
          <w:rFonts w:ascii="Times New Roman" w:hAnsi="Times New Roman" w:cs="Times New Roman"/>
          <w:i/>
          <w:iCs/>
          <w:sz w:val="24"/>
          <w:szCs w:val="24"/>
        </w:rPr>
        <w:t>„</w:t>
      </w:r>
      <w:r>
        <w:rPr>
          <w:rFonts w:ascii="Times New Roman" w:hAnsi="Times New Roman" w:cs="Times New Roman"/>
          <w:i/>
          <w:iCs/>
          <w:sz w:val="24"/>
          <w:szCs w:val="24"/>
        </w:rPr>
        <w:t>Memories of Murder</w:t>
      </w:r>
      <w:r w:rsidR="00DF3D77" w:rsidRPr="00DF3D77">
        <w:rPr>
          <w:rFonts w:ascii="Times New Roman" w:hAnsi="Times New Roman" w:cs="Times New Roman"/>
          <w:i/>
          <w:iCs/>
          <w:sz w:val="24"/>
          <w:szCs w:val="24"/>
        </w:rPr>
        <w:t xml:space="preserve"> also works as a hilariously funny comedy in which a police officer and his bumbling colleagues arrest and abuse various suspects.“</w:t>
      </w:r>
      <w:r w:rsidR="00DF3D77">
        <w:rPr>
          <w:rStyle w:val="Znakapoznpodarou"/>
          <w:rFonts w:ascii="Times New Roman" w:hAnsi="Times New Roman" w:cs="Times New Roman"/>
          <w:i/>
          <w:iCs/>
          <w:sz w:val="24"/>
          <w:szCs w:val="24"/>
        </w:rPr>
        <w:footnoteReference w:id="12"/>
      </w:r>
      <w:r w:rsidR="00BA38E5">
        <w:rPr>
          <w:rFonts w:ascii="Times New Roman" w:hAnsi="Times New Roman" w:cs="Times New Roman"/>
          <w:sz w:val="24"/>
          <w:szCs w:val="24"/>
        </w:rPr>
        <w:t xml:space="preserve"> </w:t>
      </w:r>
      <w:r w:rsidR="00B876F3">
        <w:rPr>
          <w:rFonts w:ascii="Times New Roman" w:hAnsi="Times New Roman" w:cs="Times New Roman"/>
          <w:sz w:val="24"/>
          <w:szCs w:val="24"/>
        </w:rPr>
        <w:t>Jeff Shanon ve své kritice píše o prvotním komediálním dojmu „klikaté“ komedie o policejní nešikovnosti, která se ovšem proměňuje v již zmíněnou strhující charakterovou studii.</w:t>
      </w:r>
      <w:r w:rsidR="00D16241">
        <w:rPr>
          <w:rStyle w:val="Znakapoznpodarou"/>
          <w:rFonts w:ascii="Times New Roman" w:hAnsi="Times New Roman" w:cs="Times New Roman"/>
          <w:sz w:val="24"/>
          <w:szCs w:val="24"/>
        </w:rPr>
        <w:footnoteReference w:id="13"/>
      </w:r>
      <w:r w:rsidR="009E190D">
        <w:rPr>
          <w:rFonts w:ascii="Times New Roman" w:hAnsi="Times New Roman" w:cs="Times New Roman"/>
          <w:sz w:val="24"/>
          <w:szCs w:val="24"/>
        </w:rPr>
        <w:t xml:space="preserve"> Z toho lze usuzovat, že zde dochází </w:t>
      </w:r>
      <w:r w:rsidR="00600637">
        <w:rPr>
          <w:rFonts w:ascii="Times New Roman" w:hAnsi="Times New Roman" w:cs="Times New Roman"/>
          <w:sz w:val="24"/>
          <w:szCs w:val="24"/>
        </w:rPr>
        <w:t xml:space="preserve">i </w:t>
      </w:r>
      <w:r w:rsidR="009E190D">
        <w:rPr>
          <w:rFonts w:ascii="Times New Roman" w:hAnsi="Times New Roman" w:cs="Times New Roman"/>
          <w:sz w:val="24"/>
          <w:szCs w:val="24"/>
        </w:rPr>
        <w:t>k prolínání zánrů.</w:t>
      </w:r>
    </w:p>
    <w:p w14:paraId="46E53ED5" w14:textId="0A9D6750" w:rsidR="005D2715" w:rsidRPr="008F5E7D" w:rsidRDefault="00F20537" w:rsidP="00115187">
      <w:pPr>
        <w:rPr>
          <w:rFonts w:ascii="Times New Roman" w:hAnsi="Times New Roman" w:cs="Times New Roman"/>
          <w:sz w:val="24"/>
          <w:szCs w:val="24"/>
        </w:rPr>
      </w:pPr>
      <w:r>
        <w:rPr>
          <w:rFonts w:ascii="Times New Roman" w:hAnsi="Times New Roman" w:cs="Times New Roman"/>
          <w:sz w:val="24"/>
          <w:szCs w:val="24"/>
        </w:rPr>
        <w:br w:type="page"/>
      </w:r>
    </w:p>
    <w:p w14:paraId="69DEF301" w14:textId="7B876011" w:rsidR="005D2715" w:rsidRDefault="005D2715" w:rsidP="00D51134">
      <w:pPr>
        <w:pStyle w:val="Nadpis1"/>
        <w:numPr>
          <w:ilvl w:val="0"/>
          <w:numId w:val="14"/>
        </w:numPr>
      </w:pPr>
      <w:bookmarkStart w:id="4" w:name="_Toc102413282"/>
      <w:bookmarkStart w:id="5" w:name="_Toc102474428"/>
      <w:r w:rsidRPr="008F5E7D">
        <w:lastRenderedPageBreak/>
        <w:t>Literatura a metodologie</w:t>
      </w:r>
      <w:bookmarkEnd w:id="4"/>
      <w:bookmarkEnd w:id="5"/>
    </w:p>
    <w:p w14:paraId="137D6C15" w14:textId="77777777" w:rsidR="00B93110" w:rsidRPr="00B93110" w:rsidRDefault="00B93110" w:rsidP="00B93110"/>
    <w:p w14:paraId="4DBED1C2" w14:textId="5806805F" w:rsidR="00FC1F8A" w:rsidRDefault="00A06CE8" w:rsidP="00115187">
      <w:pPr>
        <w:rPr>
          <w:rFonts w:ascii="Times New Roman" w:hAnsi="Times New Roman" w:cs="Times New Roman"/>
          <w:sz w:val="24"/>
          <w:szCs w:val="24"/>
        </w:rPr>
      </w:pPr>
      <w:r>
        <w:rPr>
          <w:rFonts w:ascii="Times New Roman" w:hAnsi="Times New Roman" w:cs="Times New Roman"/>
          <w:sz w:val="24"/>
          <w:szCs w:val="24"/>
        </w:rPr>
        <w:t>Metodologii práce odvozuji zejména ze tří titulů</w:t>
      </w:r>
      <w:r w:rsidR="00C323FC">
        <w:rPr>
          <w:rFonts w:ascii="Times New Roman" w:hAnsi="Times New Roman" w:cs="Times New Roman"/>
          <w:sz w:val="24"/>
          <w:szCs w:val="24"/>
        </w:rPr>
        <w:t>.</w:t>
      </w:r>
      <w:r>
        <w:rPr>
          <w:rFonts w:ascii="Times New Roman" w:hAnsi="Times New Roman" w:cs="Times New Roman"/>
          <w:sz w:val="24"/>
          <w:szCs w:val="24"/>
        </w:rPr>
        <w:t xml:space="preserve"> Film/Genre od Ricka Altmana, The Introspective Realist Crime Film od Luise M. Garcii-Mainara a Crime Films (Genres in American Cinema od Thomase Leitche.</w:t>
      </w:r>
      <w:r w:rsidR="00C323FC">
        <w:rPr>
          <w:rFonts w:ascii="Times New Roman" w:hAnsi="Times New Roman" w:cs="Times New Roman"/>
          <w:sz w:val="24"/>
          <w:szCs w:val="24"/>
        </w:rPr>
        <w:t xml:space="preserve"> </w:t>
      </w:r>
      <w:r w:rsidR="005828D3">
        <w:rPr>
          <w:rFonts w:ascii="Times New Roman" w:hAnsi="Times New Roman" w:cs="Times New Roman"/>
          <w:sz w:val="24"/>
          <w:szCs w:val="24"/>
        </w:rPr>
        <w:t xml:space="preserve">V průběhu práce ovšem využívám </w:t>
      </w:r>
      <w:r w:rsidR="00225FCC">
        <w:rPr>
          <w:rFonts w:ascii="Times New Roman" w:hAnsi="Times New Roman" w:cs="Times New Roman"/>
          <w:sz w:val="24"/>
          <w:szCs w:val="24"/>
        </w:rPr>
        <w:t>i velké škály dalších doplňujících zdrojů. Zejména v části zaměřené na skutečné události, z nichž jednotlivé filmy vycházejí, se opírám o zdroje jako jsou veřejně dostupné články,</w:t>
      </w:r>
      <w:r w:rsidR="00D47507">
        <w:rPr>
          <w:rFonts w:ascii="Times New Roman" w:hAnsi="Times New Roman" w:cs="Times New Roman"/>
          <w:sz w:val="24"/>
          <w:szCs w:val="24"/>
        </w:rPr>
        <w:t xml:space="preserve"> zahraniční online </w:t>
      </w:r>
      <w:r w:rsidR="00BF0A5C">
        <w:rPr>
          <w:rFonts w:ascii="Times New Roman" w:hAnsi="Times New Roman" w:cs="Times New Roman"/>
          <w:sz w:val="24"/>
          <w:szCs w:val="24"/>
        </w:rPr>
        <w:t>encyklopedii</w:t>
      </w:r>
      <w:r w:rsidR="00D47507">
        <w:rPr>
          <w:rFonts w:ascii="Times New Roman" w:hAnsi="Times New Roman" w:cs="Times New Roman"/>
          <w:sz w:val="24"/>
          <w:szCs w:val="24"/>
        </w:rPr>
        <w:t xml:space="preserve"> </w:t>
      </w:r>
      <w:r w:rsidR="00225FCC">
        <w:rPr>
          <w:rFonts w:ascii="Times New Roman" w:hAnsi="Times New Roman" w:cs="Times New Roman"/>
          <w:sz w:val="24"/>
          <w:szCs w:val="24"/>
        </w:rPr>
        <w:t>apod.</w:t>
      </w:r>
    </w:p>
    <w:p w14:paraId="4AF81101" w14:textId="3BE17F63" w:rsidR="00115187" w:rsidRDefault="00611F00" w:rsidP="004834EE">
      <w:pPr>
        <w:ind w:firstLine="708"/>
        <w:rPr>
          <w:rFonts w:ascii="Times New Roman" w:hAnsi="Times New Roman" w:cs="Times New Roman"/>
          <w:sz w:val="24"/>
          <w:szCs w:val="24"/>
        </w:rPr>
      </w:pPr>
      <w:r>
        <w:rPr>
          <w:rFonts w:ascii="Times New Roman" w:hAnsi="Times New Roman" w:cs="Times New Roman"/>
          <w:sz w:val="24"/>
          <w:szCs w:val="24"/>
        </w:rPr>
        <w:t>Při své analýze</w:t>
      </w:r>
      <w:r w:rsidR="00115187" w:rsidRPr="00492002">
        <w:rPr>
          <w:rFonts w:ascii="Times New Roman" w:hAnsi="Times New Roman" w:cs="Times New Roman"/>
          <w:sz w:val="24"/>
          <w:szCs w:val="24"/>
        </w:rPr>
        <w:t xml:space="preserve"> budu vycházet ze sémanticko-syntaktického přístupu</w:t>
      </w:r>
      <w:r w:rsidR="00B3680A">
        <w:rPr>
          <w:rFonts w:ascii="Times New Roman" w:hAnsi="Times New Roman" w:cs="Times New Roman"/>
          <w:sz w:val="24"/>
          <w:szCs w:val="24"/>
        </w:rPr>
        <w:t xml:space="preserve"> </w:t>
      </w:r>
      <w:r w:rsidR="00115187" w:rsidRPr="00492002">
        <w:rPr>
          <w:rFonts w:ascii="Times New Roman" w:hAnsi="Times New Roman" w:cs="Times New Roman"/>
          <w:sz w:val="24"/>
          <w:szCs w:val="24"/>
        </w:rPr>
        <w:t>k</w:t>
      </w:r>
      <w:r w:rsidR="00447D08">
        <w:rPr>
          <w:rFonts w:ascii="Times New Roman" w:hAnsi="Times New Roman" w:cs="Times New Roman"/>
          <w:sz w:val="24"/>
          <w:szCs w:val="24"/>
        </w:rPr>
        <w:t> filmovému žánru</w:t>
      </w:r>
      <w:r w:rsidR="00115187" w:rsidRPr="00492002">
        <w:rPr>
          <w:rFonts w:ascii="Times New Roman" w:hAnsi="Times New Roman" w:cs="Times New Roman"/>
          <w:sz w:val="24"/>
          <w:szCs w:val="24"/>
        </w:rPr>
        <w:t>, jak ji zpracoval Rick Altman ve své</w:t>
      </w:r>
      <w:r w:rsidR="00FC1F8A">
        <w:rPr>
          <w:rFonts w:ascii="Times New Roman" w:hAnsi="Times New Roman" w:cs="Times New Roman"/>
          <w:sz w:val="24"/>
          <w:szCs w:val="24"/>
        </w:rPr>
        <w:t>m</w:t>
      </w:r>
      <w:r w:rsidR="00447D08">
        <w:rPr>
          <w:rFonts w:ascii="Times New Roman" w:hAnsi="Times New Roman" w:cs="Times New Roman"/>
          <w:sz w:val="24"/>
          <w:szCs w:val="24"/>
        </w:rPr>
        <w:t xml:space="preserve"> stejnojmenném</w:t>
      </w:r>
      <w:r w:rsidR="00FC1F8A">
        <w:rPr>
          <w:rFonts w:ascii="Times New Roman" w:hAnsi="Times New Roman" w:cs="Times New Roman"/>
          <w:sz w:val="24"/>
          <w:szCs w:val="24"/>
        </w:rPr>
        <w:t xml:space="preserve"> článku a později rozvinul v</w:t>
      </w:r>
      <w:r w:rsidR="00115187" w:rsidRPr="00492002">
        <w:rPr>
          <w:rFonts w:ascii="Times New Roman" w:hAnsi="Times New Roman" w:cs="Times New Roman"/>
          <w:sz w:val="24"/>
          <w:szCs w:val="24"/>
        </w:rPr>
        <w:t xml:space="preserve"> knize </w:t>
      </w:r>
      <w:r w:rsidR="00115187" w:rsidRPr="00C75DDD">
        <w:rPr>
          <w:rFonts w:ascii="Times New Roman" w:hAnsi="Times New Roman" w:cs="Times New Roman"/>
          <w:i/>
          <w:iCs/>
          <w:sz w:val="24"/>
          <w:szCs w:val="24"/>
        </w:rPr>
        <w:t>Film/Genre</w:t>
      </w:r>
      <w:r w:rsidR="00115187" w:rsidRPr="00492002">
        <w:rPr>
          <w:rFonts w:ascii="Times New Roman" w:hAnsi="Times New Roman" w:cs="Times New Roman"/>
          <w:sz w:val="24"/>
          <w:szCs w:val="24"/>
        </w:rPr>
        <w:t>.</w:t>
      </w:r>
    </w:p>
    <w:p w14:paraId="4874A225" w14:textId="75544A92" w:rsidR="00611F00" w:rsidRDefault="004D2B26" w:rsidP="00C24B52">
      <w:pPr>
        <w:ind w:firstLine="360"/>
        <w:rPr>
          <w:rFonts w:ascii="Times New Roman" w:hAnsi="Times New Roman" w:cs="Times New Roman"/>
          <w:sz w:val="24"/>
          <w:szCs w:val="24"/>
        </w:rPr>
      </w:pPr>
      <w:r>
        <w:rPr>
          <w:rFonts w:ascii="Times New Roman" w:hAnsi="Times New Roman" w:cs="Times New Roman"/>
          <w:sz w:val="24"/>
          <w:szCs w:val="24"/>
        </w:rPr>
        <w:t>Jako</w:t>
      </w:r>
      <w:r w:rsidR="00184A5D">
        <w:rPr>
          <w:rFonts w:ascii="Times New Roman" w:hAnsi="Times New Roman" w:cs="Times New Roman"/>
          <w:sz w:val="24"/>
          <w:szCs w:val="24"/>
        </w:rPr>
        <w:t xml:space="preserve"> teoretickou</w:t>
      </w:r>
      <w:r>
        <w:rPr>
          <w:rFonts w:ascii="Times New Roman" w:hAnsi="Times New Roman" w:cs="Times New Roman"/>
          <w:sz w:val="24"/>
          <w:szCs w:val="24"/>
        </w:rPr>
        <w:t xml:space="preserve"> </w:t>
      </w:r>
      <w:r w:rsidR="007A224A">
        <w:rPr>
          <w:rFonts w:ascii="Times New Roman" w:hAnsi="Times New Roman" w:cs="Times New Roman"/>
          <w:sz w:val="24"/>
          <w:szCs w:val="24"/>
        </w:rPr>
        <w:t>literaturu</w:t>
      </w:r>
      <w:r>
        <w:rPr>
          <w:rFonts w:ascii="Times New Roman" w:hAnsi="Times New Roman" w:cs="Times New Roman"/>
          <w:sz w:val="24"/>
          <w:szCs w:val="24"/>
        </w:rPr>
        <w:t xml:space="preserve"> věnující se žánru crime film</w:t>
      </w:r>
      <w:r w:rsidR="007A224A">
        <w:rPr>
          <w:rFonts w:ascii="Times New Roman" w:hAnsi="Times New Roman" w:cs="Times New Roman"/>
          <w:sz w:val="24"/>
          <w:szCs w:val="24"/>
        </w:rPr>
        <w:t xml:space="preserve"> jsem vybral </w:t>
      </w:r>
      <w:r w:rsidR="007A224A" w:rsidRPr="007A224A">
        <w:rPr>
          <w:rFonts w:ascii="Times New Roman" w:hAnsi="Times New Roman" w:cs="Times New Roman"/>
          <w:i/>
          <w:iCs/>
          <w:sz w:val="24"/>
          <w:szCs w:val="24"/>
        </w:rPr>
        <w:t>The</w:t>
      </w:r>
      <w:r w:rsidR="007A224A">
        <w:rPr>
          <w:rFonts w:ascii="Times New Roman" w:hAnsi="Times New Roman" w:cs="Times New Roman"/>
          <w:i/>
          <w:iCs/>
          <w:sz w:val="24"/>
          <w:szCs w:val="24"/>
        </w:rPr>
        <w:t xml:space="preserve"> I</w:t>
      </w:r>
      <w:r w:rsidR="007A224A" w:rsidRPr="007A224A">
        <w:rPr>
          <w:rFonts w:ascii="Times New Roman" w:hAnsi="Times New Roman" w:cs="Times New Roman"/>
          <w:i/>
          <w:iCs/>
          <w:sz w:val="24"/>
          <w:szCs w:val="24"/>
        </w:rPr>
        <w:t xml:space="preserve">ntrospective </w:t>
      </w:r>
      <w:r w:rsidR="007A224A">
        <w:rPr>
          <w:rFonts w:ascii="Times New Roman" w:hAnsi="Times New Roman" w:cs="Times New Roman"/>
          <w:i/>
          <w:iCs/>
          <w:sz w:val="24"/>
          <w:szCs w:val="24"/>
        </w:rPr>
        <w:t>R</w:t>
      </w:r>
      <w:r w:rsidR="007A224A" w:rsidRPr="007A224A">
        <w:rPr>
          <w:rFonts w:ascii="Times New Roman" w:hAnsi="Times New Roman" w:cs="Times New Roman"/>
          <w:i/>
          <w:iCs/>
          <w:sz w:val="24"/>
          <w:szCs w:val="24"/>
        </w:rPr>
        <w:t xml:space="preserve">ealist </w:t>
      </w:r>
      <w:r w:rsidR="007A224A">
        <w:rPr>
          <w:rFonts w:ascii="Times New Roman" w:hAnsi="Times New Roman" w:cs="Times New Roman"/>
          <w:i/>
          <w:iCs/>
          <w:sz w:val="24"/>
          <w:szCs w:val="24"/>
        </w:rPr>
        <w:t>C</w:t>
      </w:r>
      <w:r w:rsidR="007A224A" w:rsidRPr="007A224A">
        <w:rPr>
          <w:rFonts w:ascii="Times New Roman" w:hAnsi="Times New Roman" w:cs="Times New Roman"/>
          <w:i/>
          <w:iCs/>
          <w:sz w:val="24"/>
          <w:szCs w:val="24"/>
        </w:rPr>
        <w:t xml:space="preserve">rime </w:t>
      </w:r>
      <w:r w:rsidR="007A224A">
        <w:rPr>
          <w:rFonts w:ascii="Times New Roman" w:hAnsi="Times New Roman" w:cs="Times New Roman"/>
          <w:i/>
          <w:iCs/>
          <w:sz w:val="24"/>
          <w:szCs w:val="24"/>
        </w:rPr>
        <w:t>F</w:t>
      </w:r>
      <w:r w:rsidR="007A224A" w:rsidRPr="007A224A">
        <w:rPr>
          <w:rFonts w:ascii="Times New Roman" w:hAnsi="Times New Roman" w:cs="Times New Roman"/>
          <w:i/>
          <w:iCs/>
          <w:sz w:val="24"/>
          <w:szCs w:val="24"/>
        </w:rPr>
        <w:t>ilm</w:t>
      </w:r>
      <w:r w:rsidR="007A224A">
        <w:rPr>
          <w:rFonts w:ascii="Times New Roman" w:hAnsi="Times New Roman" w:cs="Times New Roman"/>
          <w:sz w:val="24"/>
          <w:szCs w:val="24"/>
        </w:rPr>
        <w:t xml:space="preserve"> autora Luise M. Garcii-Mainara</w:t>
      </w:r>
      <w:r w:rsidR="00F92060">
        <w:rPr>
          <w:rFonts w:ascii="Times New Roman" w:hAnsi="Times New Roman" w:cs="Times New Roman"/>
          <w:sz w:val="24"/>
          <w:szCs w:val="24"/>
        </w:rPr>
        <w:t>, která specifikuje samostatný stejnojmenný subžánr</w:t>
      </w:r>
      <w:r w:rsidR="007A224A">
        <w:rPr>
          <w:rFonts w:ascii="Times New Roman" w:hAnsi="Times New Roman" w:cs="Times New Roman"/>
          <w:sz w:val="24"/>
          <w:szCs w:val="24"/>
        </w:rPr>
        <w:t xml:space="preserve"> a </w:t>
      </w:r>
      <w:r w:rsidR="007A224A" w:rsidRPr="007A224A">
        <w:rPr>
          <w:rFonts w:ascii="Times New Roman" w:hAnsi="Times New Roman" w:cs="Times New Roman"/>
          <w:i/>
          <w:iCs/>
          <w:sz w:val="24"/>
          <w:szCs w:val="24"/>
        </w:rPr>
        <w:t>Crime Films (Genres in American Cinema)</w:t>
      </w:r>
      <w:r w:rsidR="007A224A">
        <w:rPr>
          <w:rFonts w:ascii="Times New Roman" w:hAnsi="Times New Roman" w:cs="Times New Roman"/>
          <w:sz w:val="24"/>
          <w:szCs w:val="24"/>
        </w:rPr>
        <w:t xml:space="preserve"> od Thomase Leitche</w:t>
      </w:r>
      <w:r w:rsidR="00F92060">
        <w:rPr>
          <w:rFonts w:ascii="Times New Roman" w:hAnsi="Times New Roman" w:cs="Times New Roman"/>
          <w:sz w:val="24"/>
          <w:szCs w:val="24"/>
        </w:rPr>
        <w:t xml:space="preserve">, která slouží jako obecnější rámec kategorizace a uvažování o </w:t>
      </w:r>
      <w:r w:rsidR="00982BF5">
        <w:rPr>
          <w:rFonts w:ascii="Times New Roman" w:hAnsi="Times New Roman" w:cs="Times New Roman"/>
          <w:sz w:val="24"/>
          <w:szCs w:val="24"/>
        </w:rPr>
        <w:t>c</w:t>
      </w:r>
      <w:r w:rsidR="00A33171">
        <w:rPr>
          <w:rFonts w:ascii="Times New Roman" w:hAnsi="Times New Roman" w:cs="Times New Roman"/>
          <w:sz w:val="24"/>
          <w:szCs w:val="24"/>
        </w:rPr>
        <w:t>rime filmu jako žánru</w:t>
      </w:r>
      <w:r w:rsidR="00F92060">
        <w:rPr>
          <w:rFonts w:ascii="Times New Roman" w:hAnsi="Times New Roman" w:cs="Times New Roman"/>
          <w:sz w:val="24"/>
          <w:szCs w:val="24"/>
        </w:rPr>
        <w:t>.</w:t>
      </w:r>
      <w:r w:rsidR="00AF6207">
        <w:rPr>
          <w:rFonts w:ascii="Times New Roman" w:hAnsi="Times New Roman" w:cs="Times New Roman"/>
          <w:sz w:val="24"/>
          <w:szCs w:val="24"/>
        </w:rPr>
        <w:t xml:space="preserve"> S pomocí těchto dvou knih určím základní sémanticko-syntaktické prvky žánru, se kterými budu v analytické části pracovat.</w:t>
      </w:r>
      <w:r w:rsidR="009F2D83">
        <w:rPr>
          <w:rFonts w:ascii="Times New Roman" w:hAnsi="Times New Roman" w:cs="Times New Roman"/>
          <w:sz w:val="24"/>
          <w:szCs w:val="24"/>
        </w:rPr>
        <w:t xml:space="preserve"> </w:t>
      </w:r>
      <w:r w:rsidR="0021197B">
        <w:rPr>
          <w:rFonts w:ascii="Times New Roman" w:hAnsi="Times New Roman" w:cs="Times New Roman"/>
          <w:sz w:val="24"/>
          <w:szCs w:val="24"/>
        </w:rPr>
        <w:t>S</w:t>
      </w:r>
      <w:r w:rsidR="009F2D83">
        <w:rPr>
          <w:rFonts w:ascii="Times New Roman" w:hAnsi="Times New Roman" w:cs="Times New Roman"/>
          <w:sz w:val="24"/>
          <w:szCs w:val="24"/>
        </w:rPr>
        <w:t xml:space="preserve">amotnému žánru a literatuře k němu zvolenému se </w:t>
      </w:r>
      <w:r w:rsidR="0021197B">
        <w:rPr>
          <w:rFonts w:ascii="Times New Roman" w:hAnsi="Times New Roman" w:cs="Times New Roman"/>
          <w:sz w:val="24"/>
          <w:szCs w:val="24"/>
        </w:rPr>
        <w:t>budu</w:t>
      </w:r>
      <w:r w:rsidR="00AF6207">
        <w:rPr>
          <w:rFonts w:ascii="Times New Roman" w:hAnsi="Times New Roman" w:cs="Times New Roman"/>
          <w:sz w:val="24"/>
          <w:szCs w:val="24"/>
        </w:rPr>
        <w:t xml:space="preserve"> podrobněji</w:t>
      </w:r>
      <w:r w:rsidR="0021197B">
        <w:rPr>
          <w:rFonts w:ascii="Times New Roman" w:hAnsi="Times New Roman" w:cs="Times New Roman"/>
          <w:sz w:val="24"/>
          <w:szCs w:val="24"/>
        </w:rPr>
        <w:t xml:space="preserve"> věnovat v druhé podkapitole.</w:t>
      </w:r>
    </w:p>
    <w:p w14:paraId="3DBDC39E" w14:textId="77777777" w:rsidR="00B93110" w:rsidRDefault="00B93110" w:rsidP="00C24B52">
      <w:pPr>
        <w:ind w:firstLine="360"/>
        <w:rPr>
          <w:rFonts w:ascii="Times New Roman" w:hAnsi="Times New Roman" w:cs="Times New Roman"/>
          <w:sz w:val="24"/>
          <w:szCs w:val="24"/>
        </w:rPr>
      </w:pPr>
    </w:p>
    <w:p w14:paraId="2A1520C3" w14:textId="4DA81780" w:rsidR="005D2715" w:rsidRDefault="008F5E7D" w:rsidP="000E5EBF">
      <w:pPr>
        <w:pStyle w:val="Nadpis2"/>
        <w:rPr>
          <w:rFonts w:ascii="Times New Roman" w:hAnsi="Times New Roman" w:cs="Times New Roman"/>
          <w:b/>
          <w:bCs/>
          <w:color w:val="auto"/>
          <w:sz w:val="28"/>
          <w:szCs w:val="28"/>
        </w:rPr>
      </w:pPr>
      <w:bookmarkStart w:id="6" w:name="_Toc102413283"/>
      <w:bookmarkStart w:id="7" w:name="_Toc102474429"/>
      <w:r w:rsidRPr="00A44776">
        <w:rPr>
          <w:rFonts w:ascii="Times New Roman" w:hAnsi="Times New Roman" w:cs="Times New Roman"/>
          <w:b/>
          <w:bCs/>
          <w:color w:val="auto"/>
          <w:sz w:val="28"/>
          <w:szCs w:val="28"/>
        </w:rPr>
        <w:t>2.1</w:t>
      </w:r>
      <w:r w:rsidR="005D2715" w:rsidRPr="00A44776">
        <w:rPr>
          <w:rFonts w:ascii="Times New Roman" w:hAnsi="Times New Roman" w:cs="Times New Roman"/>
          <w:b/>
          <w:bCs/>
          <w:color w:val="auto"/>
          <w:sz w:val="28"/>
          <w:szCs w:val="28"/>
        </w:rPr>
        <w:t xml:space="preserve"> Sémanticko-syntaktický přístup k filmovému žánru</w:t>
      </w:r>
      <w:bookmarkEnd w:id="6"/>
      <w:bookmarkEnd w:id="7"/>
    </w:p>
    <w:p w14:paraId="449A7A58" w14:textId="77777777" w:rsidR="00B93110" w:rsidRPr="00B93110" w:rsidRDefault="00B93110" w:rsidP="00B93110"/>
    <w:p w14:paraId="065FA6D6" w14:textId="52CB9CF3" w:rsidR="00583C64" w:rsidRDefault="00DD0603" w:rsidP="00583C64">
      <w:pPr>
        <w:rPr>
          <w:rFonts w:ascii="Times New Roman" w:hAnsi="Times New Roman" w:cs="Times New Roman"/>
          <w:sz w:val="24"/>
          <w:szCs w:val="24"/>
        </w:rPr>
      </w:pPr>
      <w:r>
        <w:rPr>
          <w:rFonts w:ascii="Times New Roman" w:hAnsi="Times New Roman" w:cs="Times New Roman"/>
          <w:sz w:val="24"/>
          <w:szCs w:val="24"/>
        </w:rPr>
        <w:t xml:space="preserve">V roce 1984 zveřejnil Americký filmový a literární kritik Rick Altman esej nazvanou </w:t>
      </w:r>
      <w:r w:rsidR="00443ABA">
        <w:rPr>
          <w:rFonts w:ascii="Times New Roman" w:hAnsi="Times New Roman" w:cs="Times New Roman"/>
          <w:i/>
          <w:iCs/>
          <w:sz w:val="24"/>
          <w:szCs w:val="24"/>
        </w:rPr>
        <w:t>Sémanticko-syntaktický přístup k filmovému žánru</w:t>
      </w:r>
      <w:r>
        <w:rPr>
          <w:rFonts w:ascii="Times New Roman" w:hAnsi="Times New Roman" w:cs="Times New Roman"/>
          <w:sz w:val="24"/>
          <w:szCs w:val="24"/>
        </w:rPr>
        <w:t xml:space="preserve">. </w:t>
      </w:r>
      <w:r w:rsidR="00A452A1">
        <w:rPr>
          <w:rFonts w:ascii="Times New Roman" w:hAnsi="Times New Roman" w:cs="Times New Roman"/>
          <w:sz w:val="24"/>
          <w:szCs w:val="24"/>
        </w:rPr>
        <w:t>V ní vychází z vlastního zamýšlení nad filmovými žánry, jejich podstatou a dosavadními teoretickými přístupy k nim.</w:t>
      </w:r>
      <w:r w:rsidR="00443ABA">
        <w:rPr>
          <w:rFonts w:ascii="Times New Roman" w:hAnsi="Times New Roman" w:cs="Times New Roman"/>
          <w:sz w:val="24"/>
          <w:szCs w:val="24"/>
        </w:rPr>
        <w:t xml:space="preserve"> Z jeho pohledu je tehdejší </w:t>
      </w:r>
      <w:r w:rsidR="00B07C37">
        <w:rPr>
          <w:rFonts w:ascii="Times New Roman" w:hAnsi="Times New Roman" w:cs="Times New Roman"/>
          <w:sz w:val="24"/>
          <w:szCs w:val="24"/>
        </w:rPr>
        <w:t xml:space="preserve">souhrnná teorie žánrové analýzy </w:t>
      </w:r>
      <w:r w:rsidR="00DF1C0B">
        <w:rPr>
          <w:rFonts w:ascii="Times New Roman" w:hAnsi="Times New Roman" w:cs="Times New Roman"/>
          <w:sz w:val="24"/>
          <w:szCs w:val="24"/>
        </w:rPr>
        <w:t>velmi problematická a plná kontradikcí. Jako největší problémy stanovuje tři okruhy.</w:t>
      </w:r>
    </w:p>
    <w:p w14:paraId="31F75991" w14:textId="604434C8" w:rsidR="00042E7E" w:rsidRDefault="00DF1C0B" w:rsidP="00583C64">
      <w:pPr>
        <w:pStyle w:val="Odstavecseseznamem"/>
        <w:numPr>
          <w:ilvl w:val="0"/>
          <w:numId w:val="6"/>
        </w:numPr>
        <w:rPr>
          <w:rFonts w:ascii="Times New Roman" w:hAnsi="Times New Roman" w:cs="Times New Roman"/>
          <w:sz w:val="24"/>
          <w:szCs w:val="24"/>
        </w:rPr>
      </w:pPr>
      <w:r w:rsidRPr="001C21C5">
        <w:rPr>
          <w:rFonts w:ascii="Times New Roman" w:hAnsi="Times New Roman" w:cs="Times New Roman"/>
          <w:sz w:val="24"/>
          <w:szCs w:val="24"/>
        </w:rPr>
        <w:t>Existenci dvou soupeřících pojetí žánrové podstaty, z nichž jedn</w:t>
      </w:r>
      <w:r w:rsidR="002438A8" w:rsidRPr="001C21C5">
        <w:rPr>
          <w:rFonts w:ascii="Times New Roman" w:hAnsi="Times New Roman" w:cs="Times New Roman"/>
          <w:sz w:val="24"/>
          <w:szCs w:val="24"/>
        </w:rPr>
        <w:t>o</w:t>
      </w:r>
      <w:r w:rsidRPr="001C21C5">
        <w:rPr>
          <w:rFonts w:ascii="Times New Roman" w:hAnsi="Times New Roman" w:cs="Times New Roman"/>
          <w:sz w:val="24"/>
          <w:szCs w:val="24"/>
        </w:rPr>
        <w:t xml:space="preserve"> </w:t>
      </w:r>
      <w:r w:rsidR="00721A3E" w:rsidRPr="001C21C5">
        <w:rPr>
          <w:rFonts w:ascii="Times New Roman" w:hAnsi="Times New Roman" w:cs="Times New Roman"/>
          <w:sz w:val="24"/>
          <w:szCs w:val="24"/>
        </w:rPr>
        <w:t>pracuje s „jednoduchou tautologickou definicí žánru (např. western = film, který se odehrává na Americkém západě nebo muzikál = film s programní hudbou).“</w:t>
      </w:r>
      <w:r w:rsidR="002438A8">
        <w:rPr>
          <w:rStyle w:val="Znakapoznpodarou"/>
          <w:rFonts w:ascii="Times New Roman" w:hAnsi="Times New Roman" w:cs="Times New Roman"/>
          <w:sz w:val="24"/>
          <w:szCs w:val="24"/>
        </w:rPr>
        <w:footnoteReference w:id="14"/>
      </w:r>
      <w:r w:rsidR="00721A3E" w:rsidRPr="001C21C5">
        <w:rPr>
          <w:rFonts w:ascii="Times New Roman" w:hAnsi="Times New Roman" w:cs="Times New Roman"/>
          <w:sz w:val="24"/>
          <w:szCs w:val="24"/>
        </w:rPr>
        <w:t xml:space="preserve"> Zatímco druh</w:t>
      </w:r>
      <w:r w:rsidR="002438A8" w:rsidRPr="001C21C5">
        <w:rPr>
          <w:rFonts w:ascii="Times New Roman" w:hAnsi="Times New Roman" w:cs="Times New Roman"/>
          <w:sz w:val="24"/>
          <w:szCs w:val="24"/>
        </w:rPr>
        <w:t xml:space="preserve">é </w:t>
      </w:r>
      <w:r w:rsidR="00042E7E" w:rsidRPr="001C21C5">
        <w:rPr>
          <w:rFonts w:ascii="Times New Roman" w:hAnsi="Times New Roman" w:cs="Times New Roman"/>
          <w:sz w:val="24"/>
          <w:szCs w:val="24"/>
        </w:rPr>
        <w:t xml:space="preserve">se drží </w:t>
      </w:r>
      <w:r w:rsidR="00F674E5">
        <w:rPr>
          <w:rFonts w:ascii="Times New Roman" w:hAnsi="Times New Roman" w:cs="Times New Roman"/>
          <w:sz w:val="24"/>
          <w:szCs w:val="24"/>
        </w:rPr>
        <w:t xml:space="preserve">korpusu </w:t>
      </w:r>
      <w:r w:rsidR="00042E7E" w:rsidRPr="001C21C5">
        <w:rPr>
          <w:rFonts w:ascii="Times New Roman" w:hAnsi="Times New Roman" w:cs="Times New Roman"/>
          <w:sz w:val="24"/>
          <w:szCs w:val="24"/>
        </w:rPr>
        <w:t>uznávan</w:t>
      </w:r>
      <w:r w:rsidR="00F674E5">
        <w:rPr>
          <w:rFonts w:ascii="Times New Roman" w:hAnsi="Times New Roman" w:cs="Times New Roman"/>
          <w:sz w:val="24"/>
          <w:szCs w:val="24"/>
        </w:rPr>
        <w:t xml:space="preserve">ých </w:t>
      </w:r>
      <w:r w:rsidR="00042E7E" w:rsidRPr="001C21C5">
        <w:rPr>
          <w:rFonts w:ascii="Times New Roman" w:hAnsi="Times New Roman" w:cs="Times New Roman"/>
          <w:sz w:val="24"/>
          <w:szCs w:val="24"/>
        </w:rPr>
        <w:t>kanonick</w:t>
      </w:r>
      <w:r w:rsidR="00F674E5">
        <w:rPr>
          <w:rFonts w:ascii="Times New Roman" w:hAnsi="Times New Roman" w:cs="Times New Roman"/>
          <w:sz w:val="24"/>
          <w:szCs w:val="24"/>
        </w:rPr>
        <w:t>ých</w:t>
      </w:r>
      <w:r w:rsidR="00042E7E" w:rsidRPr="001C21C5">
        <w:rPr>
          <w:rFonts w:ascii="Times New Roman" w:hAnsi="Times New Roman" w:cs="Times New Roman"/>
          <w:sz w:val="24"/>
          <w:szCs w:val="24"/>
        </w:rPr>
        <w:t xml:space="preserve"> filmů, které by měly „ztělesňovat“ samotné žánry.</w:t>
      </w:r>
      <w:r w:rsidR="00605B3B">
        <w:rPr>
          <w:rFonts w:ascii="Times New Roman" w:hAnsi="Times New Roman" w:cs="Times New Roman"/>
          <w:sz w:val="24"/>
          <w:szCs w:val="24"/>
        </w:rPr>
        <w:t xml:space="preserve"> Tato rozpolcenost může vést při analýze k rozhodování, zdali zvolit široce aplikovatelný sémantický základ, nebo mnohem informačně podrobnější syntaktický, ovšem bez širší aplikovatelnosti.</w:t>
      </w:r>
    </w:p>
    <w:p w14:paraId="33A9C542" w14:textId="77777777" w:rsidR="00093C7F" w:rsidRDefault="00093C7F" w:rsidP="00093C7F">
      <w:pPr>
        <w:pStyle w:val="Odstavecseseznamem"/>
        <w:ind w:left="1428"/>
        <w:rPr>
          <w:rFonts w:ascii="Times New Roman" w:hAnsi="Times New Roman" w:cs="Times New Roman"/>
          <w:sz w:val="24"/>
          <w:szCs w:val="24"/>
        </w:rPr>
      </w:pPr>
    </w:p>
    <w:p w14:paraId="213A0490" w14:textId="2082F888" w:rsidR="00093C7F" w:rsidRPr="00093C7F" w:rsidRDefault="00F674E5" w:rsidP="00093C7F">
      <w:pPr>
        <w:pStyle w:val="Odstavecseseznamem"/>
        <w:numPr>
          <w:ilvl w:val="0"/>
          <w:numId w:val="6"/>
        </w:numPr>
        <w:rPr>
          <w:rFonts w:ascii="Times New Roman" w:hAnsi="Times New Roman" w:cs="Times New Roman"/>
          <w:sz w:val="24"/>
          <w:szCs w:val="24"/>
        </w:rPr>
      </w:pPr>
      <w:r>
        <w:rPr>
          <w:rFonts w:ascii="Times New Roman" w:hAnsi="Times New Roman" w:cs="Times New Roman"/>
          <w:sz w:val="24"/>
          <w:szCs w:val="24"/>
        </w:rPr>
        <w:t>Nesoulad dvou existujících přístupů, na jedné straně diachron</w:t>
      </w:r>
      <w:r w:rsidR="00860AB5">
        <w:rPr>
          <w:rFonts w:ascii="Times New Roman" w:hAnsi="Times New Roman" w:cs="Times New Roman"/>
          <w:sz w:val="24"/>
          <w:szCs w:val="24"/>
        </w:rPr>
        <w:t>ního, historického pohledu, který bere v potaz vývoj a synchronního, ahistorického, sémiotického přístupu</w:t>
      </w:r>
      <w:r w:rsidR="00942F2F">
        <w:rPr>
          <w:rFonts w:ascii="Times New Roman" w:hAnsi="Times New Roman" w:cs="Times New Roman"/>
          <w:sz w:val="24"/>
          <w:szCs w:val="24"/>
        </w:rPr>
        <w:t xml:space="preserve">, který v době psaní eseje </w:t>
      </w:r>
      <w:r w:rsidR="00942F2F">
        <w:rPr>
          <w:rFonts w:ascii="Times New Roman" w:hAnsi="Times New Roman" w:cs="Times New Roman"/>
          <w:sz w:val="24"/>
          <w:szCs w:val="24"/>
        </w:rPr>
        <w:lastRenderedPageBreak/>
        <w:t>dominoval</w:t>
      </w:r>
      <w:r w:rsidR="009B519C">
        <w:rPr>
          <w:rFonts w:ascii="Times New Roman" w:hAnsi="Times New Roman" w:cs="Times New Roman"/>
          <w:sz w:val="24"/>
          <w:szCs w:val="24"/>
        </w:rPr>
        <w:t>,</w:t>
      </w:r>
      <w:r w:rsidR="00860AB5">
        <w:rPr>
          <w:rFonts w:ascii="Times New Roman" w:hAnsi="Times New Roman" w:cs="Times New Roman"/>
          <w:sz w:val="24"/>
          <w:szCs w:val="24"/>
        </w:rPr>
        <w:t xml:space="preserve"> na straně druhé.</w:t>
      </w:r>
      <w:r w:rsidR="002C0470">
        <w:rPr>
          <w:rFonts w:ascii="Times New Roman" w:hAnsi="Times New Roman" w:cs="Times New Roman"/>
          <w:sz w:val="24"/>
          <w:szCs w:val="24"/>
        </w:rPr>
        <w:t xml:space="preserve"> Altman zde mimo jiné kritizuje pohlížení na žánry jako na „platónské </w:t>
      </w:r>
      <w:r w:rsidR="00D23412">
        <w:rPr>
          <w:rFonts w:ascii="Times New Roman" w:hAnsi="Times New Roman" w:cs="Times New Roman"/>
          <w:sz w:val="24"/>
          <w:szCs w:val="24"/>
        </w:rPr>
        <w:t>kategorie, existující mimo čas“</w:t>
      </w:r>
      <w:r w:rsidR="00D23412">
        <w:rPr>
          <w:rStyle w:val="Znakapoznpodarou"/>
          <w:rFonts w:ascii="Times New Roman" w:hAnsi="Times New Roman" w:cs="Times New Roman"/>
          <w:sz w:val="24"/>
          <w:szCs w:val="24"/>
        </w:rPr>
        <w:footnoteReference w:id="15"/>
      </w:r>
      <w:r w:rsidR="00C109AD">
        <w:rPr>
          <w:rFonts w:ascii="Times New Roman" w:hAnsi="Times New Roman" w:cs="Times New Roman"/>
          <w:sz w:val="24"/>
          <w:szCs w:val="24"/>
        </w:rPr>
        <w:t>, což zamezuje možnosti sloučení teorie žánru a žánrové historie.</w:t>
      </w:r>
    </w:p>
    <w:p w14:paraId="0B178AF1" w14:textId="77777777" w:rsidR="00093C7F" w:rsidRPr="00093C7F" w:rsidRDefault="00093C7F" w:rsidP="00093C7F">
      <w:pPr>
        <w:pStyle w:val="Odstavecseseznamem"/>
        <w:ind w:left="1428"/>
        <w:rPr>
          <w:rFonts w:ascii="Times New Roman" w:hAnsi="Times New Roman" w:cs="Times New Roman"/>
          <w:sz w:val="24"/>
          <w:szCs w:val="24"/>
        </w:rPr>
      </w:pPr>
    </w:p>
    <w:p w14:paraId="08F77454" w14:textId="7B6F2974" w:rsidR="00C109AD" w:rsidRDefault="00C109AD" w:rsidP="00583C64">
      <w:pPr>
        <w:pStyle w:val="Odstavecseseznamem"/>
        <w:numPr>
          <w:ilvl w:val="0"/>
          <w:numId w:val="6"/>
        </w:numPr>
        <w:rPr>
          <w:rFonts w:ascii="Times New Roman" w:hAnsi="Times New Roman" w:cs="Times New Roman"/>
          <w:sz w:val="24"/>
          <w:szCs w:val="24"/>
        </w:rPr>
      </w:pPr>
      <w:r>
        <w:rPr>
          <w:rFonts w:ascii="Times New Roman" w:hAnsi="Times New Roman" w:cs="Times New Roman"/>
          <w:sz w:val="24"/>
          <w:szCs w:val="24"/>
        </w:rPr>
        <w:t>V neposlední řadě</w:t>
      </w:r>
      <w:r w:rsidR="00843DE7">
        <w:rPr>
          <w:rFonts w:ascii="Times New Roman" w:hAnsi="Times New Roman" w:cs="Times New Roman"/>
          <w:sz w:val="24"/>
          <w:szCs w:val="24"/>
        </w:rPr>
        <w:t xml:space="preserve"> dvě</w:t>
      </w:r>
      <w:r>
        <w:rPr>
          <w:rFonts w:ascii="Times New Roman" w:hAnsi="Times New Roman" w:cs="Times New Roman"/>
          <w:sz w:val="24"/>
          <w:szCs w:val="24"/>
        </w:rPr>
        <w:t xml:space="preserve"> </w:t>
      </w:r>
      <w:r w:rsidR="00843DE7">
        <w:rPr>
          <w:rFonts w:ascii="Times New Roman" w:hAnsi="Times New Roman" w:cs="Times New Roman"/>
          <w:sz w:val="24"/>
          <w:szCs w:val="24"/>
        </w:rPr>
        <w:t>proti sobě stojící pojetí žánru ve vztahu k filmovému publiku</w:t>
      </w:r>
      <w:r w:rsidR="008B4968">
        <w:rPr>
          <w:rFonts w:ascii="Times New Roman" w:hAnsi="Times New Roman" w:cs="Times New Roman"/>
          <w:sz w:val="24"/>
          <w:szCs w:val="24"/>
        </w:rPr>
        <w:t>,</w:t>
      </w:r>
      <w:r w:rsidR="00843DE7">
        <w:rPr>
          <w:rFonts w:ascii="Times New Roman" w:hAnsi="Times New Roman" w:cs="Times New Roman"/>
          <w:sz w:val="24"/>
          <w:szCs w:val="24"/>
        </w:rPr>
        <w:t xml:space="preserve"> a to rituální a ideologické. </w:t>
      </w:r>
      <w:r w:rsidR="008B4968">
        <w:rPr>
          <w:rFonts w:ascii="Times New Roman" w:hAnsi="Times New Roman" w:cs="Times New Roman"/>
          <w:sz w:val="24"/>
          <w:szCs w:val="24"/>
        </w:rPr>
        <w:t>Rituální pojetí</w:t>
      </w:r>
      <w:r w:rsidR="00C67874">
        <w:rPr>
          <w:rFonts w:ascii="Times New Roman" w:hAnsi="Times New Roman" w:cs="Times New Roman"/>
          <w:sz w:val="24"/>
          <w:szCs w:val="24"/>
        </w:rPr>
        <w:t>, dle Altmana</w:t>
      </w:r>
      <w:r w:rsidR="008B4968">
        <w:rPr>
          <w:rFonts w:ascii="Times New Roman" w:hAnsi="Times New Roman" w:cs="Times New Roman"/>
          <w:sz w:val="24"/>
          <w:szCs w:val="24"/>
        </w:rPr>
        <w:t xml:space="preserve"> </w:t>
      </w:r>
      <w:r w:rsidR="008A22D8">
        <w:rPr>
          <w:rFonts w:ascii="Times New Roman" w:hAnsi="Times New Roman" w:cs="Times New Roman"/>
          <w:sz w:val="24"/>
          <w:szCs w:val="24"/>
        </w:rPr>
        <w:t>„chápe Hollywood v tom smyslu, že reaguje na společenský tlak a vyjadřuje tedy přání publika.“</w:t>
      </w:r>
      <w:r w:rsidR="008A22D8">
        <w:rPr>
          <w:rStyle w:val="Znakapoznpodarou"/>
          <w:rFonts w:ascii="Times New Roman" w:hAnsi="Times New Roman" w:cs="Times New Roman"/>
          <w:sz w:val="24"/>
          <w:szCs w:val="24"/>
        </w:rPr>
        <w:footnoteReference w:id="16"/>
      </w:r>
      <w:r w:rsidR="00524322">
        <w:rPr>
          <w:rFonts w:ascii="Times New Roman" w:hAnsi="Times New Roman" w:cs="Times New Roman"/>
          <w:sz w:val="24"/>
          <w:szCs w:val="24"/>
        </w:rPr>
        <w:t xml:space="preserve"> Naproti tomu ideologické </w:t>
      </w:r>
      <w:r w:rsidR="000E30EF">
        <w:rPr>
          <w:rFonts w:ascii="Times New Roman" w:hAnsi="Times New Roman" w:cs="Times New Roman"/>
          <w:sz w:val="24"/>
          <w:szCs w:val="24"/>
        </w:rPr>
        <w:t>lze popsat tvrzením, že</w:t>
      </w:r>
      <w:r w:rsidR="00524322">
        <w:rPr>
          <w:rFonts w:ascii="Times New Roman" w:hAnsi="Times New Roman" w:cs="Times New Roman"/>
          <w:sz w:val="24"/>
          <w:szCs w:val="24"/>
        </w:rPr>
        <w:t xml:space="preserve"> „Hollywood</w:t>
      </w:r>
      <w:r w:rsidR="0059014C">
        <w:rPr>
          <w:rFonts w:ascii="Times New Roman" w:hAnsi="Times New Roman" w:cs="Times New Roman"/>
          <w:sz w:val="24"/>
          <w:szCs w:val="24"/>
        </w:rPr>
        <w:t xml:space="preserve"> využívá energie diváků a jejich psychický vklad k tomu, aby diváky přilákal a dostal je kam chce.“</w:t>
      </w:r>
      <w:r w:rsidR="0059014C">
        <w:rPr>
          <w:rStyle w:val="Znakapoznpodarou"/>
          <w:rFonts w:ascii="Times New Roman" w:hAnsi="Times New Roman" w:cs="Times New Roman"/>
          <w:sz w:val="24"/>
          <w:szCs w:val="24"/>
        </w:rPr>
        <w:footnoteReference w:id="17"/>
      </w:r>
      <w:r w:rsidR="00F50D33">
        <w:rPr>
          <w:rFonts w:ascii="Times New Roman" w:hAnsi="Times New Roman" w:cs="Times New Roman"/>
          <w:sz w:val="24"/>
          <w:szCs w:val="24"/>
        </w:rPr>
        <w:t xml:space="preserve"> Tyto dva přístupy jsou tak už ze své podstaty neslučitelné.</w:t>
      </w:r>
    </w:p>
    <w:p w14:paraId="74E67D31" w14:textId="0AE0A873" w:rsidR="006F7B12" w:rsidRDefault="002435FC" w:rsidP="0003748A">
      <w:pPr>
        <w:ind w:firstLine="708"/>
        <w:rPr>
          <w:rFonts w:ascii="Times New Roman" w:hAnsi="Times New Roman" w:cs="Times New Roman"/>
          <w:sz w:val="24"/>
          <w:szCs w:val="24"/>
        </w:rPr>
      </w:pPr>
      <w:r>
        <w:rPr>
          <w:rFonts w:ascii="Times New Roman" w:hAnsi="Times New Roman" w:cs="Times New Roman"/>
          <w:sz w:val="24"/>
          <w:szCs w:val="24"/>
        </w:rPr>
        <w:t>Popsané</w:t>
      </w:r>
      <w:r w:rsidR="006F7B12">
        <w:rPr>
          <w:rFonts w:ascii="Times New Roman" w:hAnsi="Times New Roman" w:cs="Times New Roman"/>
          <w:sz w:val="24"/>
          <w:szCs w:val="24"/>
        </w:rPr>
        <w:t xml:space="preserve"> problémy</w:t>
      </w:r>
      <w:r w:rsidR="00483ECF">
        <w:rPr>
          <w:rFonts w:ascii="Times New Roman" w:hAnsi="Times New Roman" w:cs="Times New Roman"/>
          <w:sz w:val="24"/>
          <w:szCs w:val="24"/>
        </w:rPr>
        <w:t xml:space="preserve"> navíc</w:t>
      </w:r>
      <w:r w:rsidR="006F7B12">
        <w:rPr>
          <w:rFonts w:ascii="Times New Roman" w:hAnsi="Times New Roman" w:cs="Times New Roman"/>
          <w:sz w:val="24"/>
          <w:szCs w:val="24"/>
        </w:rPr>
        <w:t xml:space="preserve"> nejsou dle Altmana omezeny jen na některé kritické školy, nebo jednotlivé žánry, ale</w:t>
      </w:r>
      <w:r w:rsidR="00483ECF">
        <w:rPr>
          <w:rFonts w:ascii="Times New Roman" w:hAnsi="Times New Roman" w:cs="Times New Roman"/>
          <w:sz w:val="24"/>
          <w:szCs w:val="24"/>
        </w:rPr>
        <w:t xml:space="preserve"> jak tvrdí:</w:t>
      </w:r>
      <w:r w:rsidR="006F7B12">
        <w:rPr>
          <w:rFonts w:ascii="Times New Roman" w:hAnsi="Times New Roman" w:cs="Times New Roman"/>
          <w:sz w:val="24"/>
          <w:szCs w:val="24"/>
        </w:rPr>
        <w:t xml:space="preserve"> „jsou implicitně obsažené ve všech hlavních oblastech soudobé žánrové analýzy.“</w:t>
      </w:r>
      <w:r w:rsidR="006F7B12">
        <w:rPr>
          <w:rStyle w:val="Znakapoznpodarou"/>
          <w:rFonts w:ascii="Times New Roman" w:hAnsi="Times New Roman" w:cs="Times New Roman"/>
          <w:sz w:val="24"/>
          <w:szCs w:val="24"/>
        </w:rPr>
        <w:footnoteReference w:id="18"/>
      </w:r>
    </w:p>
    <w:p w14:paraId="32D33A13" w14:textId="333725EF" w:rsidR="0003748A" w:rsidRDefault="0003748A" w:rsidP="0003748A">
      <w:pPr>
        <w:ind w:firstLine="708"/>
        <w:rPr>
          <w:rFonts w:ascii="Times New Roman" w:hAnsi="Times New Roman" w:cs="Times New Roman"/>
          <w:sz w:val="24"/>
          <w:szCs w:val="24"/>
        </w:rPr>
      </w:pPr>
      <w:r>
        <w:rPr>
          <w:rFonts w:ascii="Times New Roman" w:hAnsi="Times New Roman" w:cs="Times New Roman"/>
          <w:sz w:val="24"/>
          <w:szCs w:val="24"/>
        </w:rPr>
        <w:t>Altman dále klasifikuje</w:t>
      </w:r>
      <w:r w:rsidR="00FC52D3">
        <w:rPr>
          <w:rFonts w:ascii="Times New Roman" w:hAnsi="Times New Roman" w:cs="Times New Roman"/>
          <w:sz w:val="24"/>
          <w:szCs w:val="24"/>
        </w:rPr>
        <w:t xml:space="preserve"> obecnější rozdělení teorie na</w:t>
      </w:r>
      <w:r>
        <w:rPr>
          <w:rFonts w:ascii="Times New Roman" w:hAnsi="Times New Roman" w:cs="Times New Roman"/>
          <w:sz w:val="24"/>
          <w:szCs w:val="24"/>
        </w:rPr>
        <w:t xml:space="preserve"> sémantick</w:t>
      </w:r>
      <w:r w:rsidR="00FC52D3">
        <w:rPr>
          <w:rFonts w:ascii="Times New Roman" w:hAnsi="Times New Roman" w:cs="Times New Roman"/>
          <w:sz w:val="24"/>
          <w:szCs w:val="24"/>
        </w:rPr>
        <w:t>ý</w:t>
      </w:r>
      <w:r>
        <w:rPr>
          <w:rFonts w:ascii="Times New Roman" w:hAnsi="Times New Roman" w:cs="Times New Roman"/>
          <w:sz w:val="24"/>
          <w:szCs w:val="24"/>
        </w:rPr>
        <w:t xml:space="preserve"> a syntaktick</w:t>
      </w:r>
      <w:r w:rsidR="00FC52D3">
        <w:rPr>
          <w:rFonts w:ascii="Times New Roman" w:hAnsi="Times New Roman" w:cs="Times New Roman"/>
          <w:sz w:val="24"/>
          <w:szCs w:val="24"/>
        </w:rPr>
        <w:t>ý</w:t>
      </w:r>
      <w:r>
        <w:rPr>
          <w:rFonts w:ascii="Times New Roman" w:hAnsi="Times New Roman" w:cs="Times New Roman"/>
          <w:sz w:val="24"/>
          <w:szCs w:val="24"/>
        </w:rPr>
        <w:t xml:space="preserve"> přístup, jejichž rozdíl demonstruje na pojetí westernu. Zatímco sémantika, slovy Jeana Mitryho</w:t>
      </w:r>
      <w:r w:rsidR="003D311B">
        <w:rPr>
          <w:rFonts w:ascii="Times New Roman" w:hAnsi="Times New Roman" w:cs="Times New Roman"/>
          <w:sz w:val="24"/>
          <w:szCs w:val="24"/>
        </w:rPr>
        <w:t>, klasifikuje tento žánr jako: „film, jehož děj, situovaný na americký Západ, je v souladu s atmosférou v období 1840-1900.“</w:t>
      </w:r>
      <w:r w:rsidR="003D311B">
        <w:rPr>
          <w:rStyle w:val="Znakapoznpodarou"/>
          <w:rFonts w:ascii="Times New Roman" w:hAnsi="Times New Roman" w:cs="Times New Roman"/>
          <w:sz w:val="24"/>
          <w:szCs w:val="24"/>
        </w:rPr>
        <w:footnoteReference w:id="19"/>
      </w:r>
      <w:r w:rsidR="002B67D2">
        <w:rPr>
          <w:rFonts w:ascii="Times New Roman" w:hAnsi="Times New Roman" w:cs="Times New Roman"/>
          <w:sz w:val="24"/>
          <w:szCs w:val="24"/>
        </w:rPr>
        <w:t xml:space="preserve"> a soustředí se na přítomnost a absenci snadno určitelných prvků a znaků</w:t>
      </w:r>
      <w:r w:rsidR="00655AE0">
        <w:rPr>
          <w:rFonts w:ascii="Times New Roman" w:hAnsi="Times New Roman" w:cs="Times New Roman"/>
          <w:sz w:val="24"/>
          <w:szCs w:val="24"/>
        </w:rPr>
        <w:t>, syntaktický přístup naproti tomu bere v</w:t>
      </w:r>
      <w:r w:rsidR="00B213D0">
        <w:rPr>
          <w:rFonts w:ascii="Times New Roman" w:hAnsi="Times New Roman" w:cs="Times New Roman"/>
          <w:sz w:val="24"/>
          <w:szCs w:val="24"/>
        </w:rPr>
        <w:t> </w:t>
      </w:r>
      <w:r w:rsidR="00655AE0">
        <w:rPr>
          <w:rFonts w:ascii="Times New Roman" w:hAnsi="Times New Roman" w:cs="Times New Roman"/>
          <w:sz w:val="24"/>
          <w:szCs w:val="24"/>
        </w:rPr>
        <w:t>potaz</w:t>
      </w:r>
      <w:r w:rsidR="00B213D0">
        <w:rPr>
          <w:rFonts w:ascii="Times New Roman" w:hAnsi="Times New Roman" w:cs="Times New Roman"/>
          <w:sz w:val="24"/>
          <w:szCs w:val="24"/>
        </w:rPr>
        <w:t xml:space="preserve"> uspořádání těchto prvků, jejich vztahy, strukturu a významy. </w:t>
      </w:r>
      <w:r w:rsidR="000D10EE">
        <w:rPr>
          <w:rFonts w:ascii="Times New Roman" w:hAnsi="Times New Roman" w:cs="Times New Roman"/>
          <w:sz w:val="24"/>
          <w:szCs w:val="24"/>
        </w:rPr>
        <w:t>Zde opět v rámci příkladu zmiňuje teoretika, tentokrát Johna Caweltiho, který píše: „western je vždy zasazen do pohraničí, nebo do jeho těsné blízkosti, kde se muž setkává se svým necivilizovaným dvojníkem. Western se tak odehrává na hranici mezi dvěma zeměmi, mezi dvěma epochami a vystupuje v něm hrdina, který zůstává rozdělen mezi dva hodnotové systémy (neboť spojuje městskou morálku s obratností psance).“</w:t>
      </w:r>
      <w:r w:rsidR="000D10EE">
        <w:rPr>
          <w:rStyle w:val="Znakapoznpodarou"/>
          <w:rFonts w:ascii="Times New Roman" w:hAnsi="Times New Roman" w:cs="Times New Roman"/>
          <w:sz w:val="24"/>
          <w:szCs w:val="24"/>
        </w:rPr>
        <w:footnoteReference w:id="20"/>
      </w:r>
    </w:p>
    <w:p w14:paraId="1C52F567" w14:textId="677EF5E2" w:rsidR="00ED6318" w:rsidRDefault="003E18F7" w:rsidP="00ED6318">
      <w:pPr>
        <w:ind w:firstLine="708"/>
        <w:rPr>
          <w:rFonts w:ascii="Times New Roman" w:hAnsi="Times New Roman" w:cs="Times New Roman"/>
          <w:sz w:val="24"/>
          <w:szCs w:val="24"/>
        </w:rPr>
      </w:pPr>
      <w:r>
        <w:rPr>
          <w:rFonts w:ascii="Times New Roman" w:hAnsi="Times New Roman" w:cs="Times New Roman"/>
          <w:sz w:val="24"/>
          <w:szCs w:val="24"/>
        </w:rPr>
        <w:t xml:space="preserve">Altman u těchto přístupů </w:t>
      </w:r>
      <w:r w:rsidR="00DE2C07">
        <w:rPr>
          <w:rFonts w:ascii="Times New Roman" w:hAnsi="Times New Roman" w:cs="Times New Roman"/>
          <w:sz w:val="24"/>
          <w:szCs w:val="24"/>
        </w:rPr>
        <w:t>nijak nezpochybňuje jejich funkčnost,</w:t>
      </w:r>
      <w:r w:rsidR="00FC52D3">
        <w:rPr>
          <w:rFonts w:ascii="Times New Roman" w:hAnsi="Times New Roman" w:cs="Times New Roman"/>
          <w:sz w:val="24"/>
          <w:szCs w:val="24"/>
        </w:rPr>
        <w:t xml:space="preserve"> bere je jako naprostý základ,</w:t>
      </w:r>
      <w:r w:rsidR="00DE2C07">
        <w:rPr>
          <w:rFonts w:ascii="Times New Roman" w:hAnsi="Times New Roman" w:cs="Times New Roman"/>
          <w:sz w:val="24"/>
          <w:szCs w:val="24"/>
        </w:rPr>
        <w:t xml:space="preserve"> </w:t>
      </w:r>
      <w:r w:rsidR="00B250A4">
        <w:rPr>
          <w:rFonts w:ascii="Times New Roman" w:hAnsi="Times New Roman" w:cs="Times New Roman"/>
          <w:sz w:val="24"/>
          <w:szCs w:val="24"/>
        </w:rPr>
        <w:t xml:space="preserve">pouze </w:t>
      </w:r>
      <w:r w:rsidR="00DE2C07">
        <w:rPr>
          <w:rFonts w:ascii="Times New Roman" w:hAnsi="Times New Roman" w:cs="Times New Roman"/>
          <w:sz w:val="24"/>
          <w:szCs w:val="24"/>
        </w:rPr>
        <w:t xml:space="preserve">nechápe jejich oddělenost a tím způsobenou nedostatečnost v určitých aspektech. Vidí jejich jasnou komplementaritu a </w:t>
      </w:r>
      <w:r w:rsidR="00817A69">
        <w:rPr>
          <w:rFonts w:ascii="Times New Roman" w:hAnsi="Times New Roman" w:cs="Times New Roman"/>
          <w:sz w:val="24"/>
          <w:szCs w:val="24"/>
        </w:rPr>
        <w:t>navr</w:t>
      </w:r>
      <w:r w:rsidR="00126934">
        <w:rPr>
          <w:rFonts w:ascii="Times New Roman" w:hAnsi="Times New Roman" w:cs="Times New Roman"/>
          <w:sz w:val="24"/>
          <w:szCs w:val="24"/>
        </w:rPr>
        <w:t>h</w:t>
      </w:r>
      <w:r w:rsidR="00817A69">
        <w:rPr>
          <w:rFonts w:ascii="Times New Roman" w:hAnsi="Times New Roman" w:cs="Times New Roman"/>
          <w:sz w:val="24"/>
          <w:szCs w:val="24"/>
        </w:rPr>
        <w:t>uje</w:t>
      </w:r>
      <w:r w:rsidR="00DE2C07">
        <w:rPr>
          <w:rFonts w:ascii="Times New Roman" w:hAnsi="Times New Roman" w:cs="Times New Roman"/>
          <w:sz w:val="24"/>
          <w:szCs w:val="24"/>
        </w:rPr>
        <w:t xml:space="preserve"> zde nový, </w:t>
      </w:r>
      <w:r w:rsidR="00DE2C07" w:rsidRPr="00B928EE">
        <w:rPr>
          <w:rFonts w:ascii="Times New Roman" w:hAnsi="Times New Roman" w:cs="Times New Roman"/>
          <w:sz w:val="24"/>
          <w:szCs w:val="24"/>
        </w:rPr>
        <w:t xml:space="preserve">komplexnější </w:t>
      </w:r>
      <w:r w:rsidR="00F70CEC" w:rsidRPr="00B928EE">
        <w:rPr>
          <w:rFonts w:ascii="Times New Roman" w:hAnsi="Times New Roman" w:cs="Times New Roman"/>
          <w:sz w:val="24"/>
          <w:szCs w:val="24"/>
        </w:rPr>
        <w:t>sémanticko-syntaktický přístup.</w:t>
      </w:r>
    </w:p>
    <w:p w14:paraId="105699F4" w14:textId="3406528D" w:rsidR="00F43176" w:rsidRDefault="0063094C" w:rsidP="00F43176">
      <w:pPr>
        <w:ind w:firstLine="708"/>
        <w:rPr>
          <w:rFonts w:ascii="Times New Roman" w:hAnsi="Times New Roman" w:cs="Times New Roman"/>
          <w:sz w:val="24"/>
          <w:szCs w:val="24"/>
        </w:rPr>
      </w:pPr>
      <w:r>
        <w:rPr>
          <w:rFonts w:ascii="Times New Roman" w:hAnsi="Times New Roman" w:cs="Times New Roman"/>
          <w:sz w:val="24"/>
          <w:szCs w:val="24"/>
        </w:rPr>
        <w:t xml:space="preserve">V roce </w:t>
      </w:r>
      <w:r w:rsidR="00FC3287">
        <w:rPr>
          <w:rFonts w:ascii="Times New Roman" w:hAnsi="Times New Roman" w:cs="Times New Roman"/>
          <w:sz w:val="24"/>
          <w:szCs w:val="24"/>
        </w:rPr>
        <w:t xml:space="preserve">1999, 10 let od vydání původní eseje, rozpracoval Rick Altman své myšlenky o teorii a analýze filmového žánru a zejména koncept sémanticko-syntaktického přístupu v knize </w:t>
      </w:r>
      <w:r w:rsidR="00FC3287" w:rsidRPr="00FC3287">
        <w:rPr>
          <w:rFonts w:ascii="Times New Roman" w:hAnsi="Times New Roman" w:cs="Times New Roman"/>
          <w:i/>
          <w:iCs/>
          <w:sz w:val="24"/>
          <w:szCs w:val="24"/>
        </w:rPr>
        <w:t>Film/Genre</w:t>
      </w:r>
      <w:r w:rsidR="00FC3287">
        <w:rPr>
          <w:rFonts w:ascii="Times New Roman" w:hAnsi="Times New Roman" w:cs="Times New Roman"/>
          <w:i/>
          <w:iCs/>
          <w:sz w:val="24"/>
          <w:szCs w:val="24"/>
        </w:rPr>
        <w:t>.</w:t>
      </w:r>
      <w:r w:rsidR="00A36E0C">
        <w:rPr>
          <w:rFonts w:ascii="Times New Roman" w:hAnsi="Times New Roman" w:cs="Times New Roman"/>
          <w:i/>
          <w:iCs/>
          <w:sz w:val="24"/>
          <w:szCs w:val="24"/>
        </w:rPr>
        <w:t xml:space="preserve"> </w:t>
      </w:r>
      <w:r w:rsidR="00A36E0C">
        <w:rPr>
          <w:rFonts w:ascii="Times New Roman" w:hAnsi="Times New Roman" w:cs="Times New Roman"/>
          <w:sz w:val="24"/>
          <w:szCs w:val="24"/>
        </w:rPr>
        <w:t>Kromě dílčích otázek, které si ve spojení s žánry dále klade a komplexnějších analýz, které v rámci některých žánru provádí</w:t>
      </w:r>
      <w:r w:rsidR="00DB41B6">
        <w:rPr>
          <w:rFonts w:ascii="Times New Roman" w:hAnsi="Times New Roman" w:cs="Times New Roman"/>
          <w:sz w:val="24"/>
          <w:szCs w:val="24"/>
        </w:rPr>
        <w:t xml:space="preserve"> a rozvíjí tak své dřívější myšlenky, se zde částečně věnuje i revizi svých předchozích tvrzení a jejich aktualizaci. Zejména pak bere v potaz i </w:t>
      </w:r>
      <w:r w:rsidR="00EC0D12">
        <w:rPr>
          <w:rFonts w:ascii="Times New Roman" w:hAnsi="Times New Roman" w:cs="Times New Roman"/>
          <w:sz w:val="24"/>
          <w:szCs w:val="24"/>
        </w:rPr>
        <w:t>třetí</w:t>
      </w:r>
      <w:r w:rsidR="00DB41B6">
        <w:rPr>
          <w:rFonts w:ascii="Times New Roman" w:hAnsi="Times New Roman" w:cs="Times New Roman"/>
          <w:sz w:val="24"/>
          <w:szCs w:val="24"/>
        </w:rPr>
        <w:t xml:space="preserve"> hledisko</w:t>
      </w:r>
      <w:r w:rsidR="002F6A09">
        <w:rPr>
          <w:rFonts w:ascii="Times New Roman" w:hAnsi="Times New Roman" w:cs="Times New Roman"/>
          <w:sz w:val="24"/>
          <w:szCs w:val="24"/>
        </w:rPr>
        <w:t>,</w:t>
      </w:r>
      <w:r w:rsidR="00DB41B6">
        <w:rPr>
          <w:rFonts w:ascii="Times New Roman" w:hAnsi="Times New Roman" w:cs="Times New Roman"/>
          <w:sz w:val="24"/>
          <w:szCs w:val="24"/>
        </w:rPr>
        <w:t xml:space="preserve"> pragmatický přístup</w:t>
      </w:r>
      <w:r w:rsidR="00A36E0C">
        <w:rPr>
          <w:rFonts w:ascii="Times New Roman" w:hAnsi="Times New Roman" w:cs="Times New Roman"/>
          <w:sz w:val="24"/>
          <w:szCs w:val="24"/>
        </w:rPr>
        <w:t>.</w:t>
      </w:r>
      <w:r w:rsidR="00EC0D12">
        <w:rPr>
          <w:rFonts w:ascii="Times New Roman" w:hAnsi="Times New Roman" w:cs="Times New Roman"/>
          <w:sz w:val="24"/>
          <w:szCs w:val="24"/>
        </w:rPr>
        <w:t xml:space="preserve"> Ten se týká odlišného vnímání sémantických a syntaktických </w:t>
      </w:r>
      <w:r w:rsidR="00EC0D12">
        <w:rPr>
          <w:rFonts w:ascii="Times New Roman" w:hAnsi="Times New Roman" w:cs="Times New Roman"/>
          <w:sz w:val="24"/>
          <w:szCs w:val="24"/>
        </w:rPr>
        <w:lastRenderedPageBreak/>
        <w:t xml:space="preserve">znaků </w:t>
      </w:r>
      <w:r w:rsidR="00EC0D12" w:rsidRPr="00D52B23">
        <w:rPr>
          <w:rFonts w:ascii="Times New Roman" w:hAnsi="Times New Roman" w:cs="Times New Roman"/>
          <w:sz w:val="24"/>
          <w:szCs w:val="24"/>
        </w:rPr>
        <w:t>různými diváckými publiky.</w:t>
      </w:r>
      <w:r w:rsidR="00A36E0C" w:rsidRPr="00D52B23">
        <w:rPr>
          <w:rFonts w:ascii="Times New Roman" w:hAnsi="Times New Roman" w:cs="Times New Roman"/>
          <w:sz w:val="24"/>
          <w:szCs w:val="24"/>
        </w:rPr>
        <w:t xml:space="preserve"> Nově tak píše o jakémsi sémanticko-syntakticky-pragmatickém přístupu</w:t>
      </w:r>
      <w:r w:rsidR="00EC0D12" w:rsidRPr="00D52B23">
        <w:rPr>
          <w:rFonts w:ascii="Times New Roman" w:hAnsi="Times New Roman" w:cs="Times New Roman"/>
          <w:sz w:val="24"/>
          <w:szCs w:val="24"/>
        </w:rPr>
        <w:t>.</w:t>
      </w:r>
      <w:r w:rsidR="002F6A09" w:rsidRPr="00D52B23">
        <w:rPr>
          <w:rStyle w:val="Znakapoznpodarou"/>
          <w:rFonts w:ascii="Times New Roman" w:hAnsi="Times New Roman" w:cs="Times New Roman"/>
          <w:sz w:val="24"/>
          <w:szCs w:val="24"/>
        </w:rPr>
        <w:footnoteReference w:id="21"/>
      </w:r>
    </w:p>
    <w:p w14:paraId="7199B001" w14:textId="77777777" w:rsidR="00B93110" w:rsidRDefault="00B93110" w:rsidP="00F43176">
      <w:pPr>
        <w:ind w:firstLine="708"/>
        <w:rPr>
          <w:rFonts w:ascii="Times New Roman" w:hAnsi="Times New Roman" w:cs="Times New Roman"/>
          <w:sz w:val="24"/>
          <w:szCs w:val="24"/>
        </w:rPr>
      </w:pPr>
    </w:p>
    <w:p w14:paraId="5C72AF43" w14:textId="3D916BCE" w:rsidR="00F43176" w:rsidRDefault="008F5E7D" w:rsidP="000E5EBF">
      <w:pPr>
        <w:pStyle w:val="Nadpis2"/>
        <w:rPr>
          <w:rFonts w:ascii="Times New Roman" w:hAnsi="Times New Roman" w:cs="Times New Roman"/>
          <w:b/>
          <w:bCs/>
          <w:color w:val="auto"/>
          <w:sz w:val="28"/>
          <w:szCs w:val="28"/>
        </w:rPr>
      </w:pPr>
      <w:bookmarkStart w:id="8" w:name="_Toc102413284"/>
      <w:bookmarkStart w:id="9" w:name="_Toc102474430"/>
      <w:r w:rsidRPr="00A44776">
        <w:rPr>
          <w:rFonts w:ascii="Times New Roman" w:hAnsi="Times New Roman" w:cs="Times New Roman"/>
          <w:b/>
          <w:bCs/>
          <w:color w:val="auto"/>
          <w:sz w:val="28"/>
          <w:szCs w:val="28"/>
        </w:rPr>
        <w:t>2.2</w:t>
      </w:r>
      <w:r w:rsidR="00C24B52" w:rsidRPr="00A44776">
        <w:rPr>
          <w:rFonts w:ascii="Times New Roman" w:hAnsi="Times New Roman" w:cs="Times New Roman"/>
          <w:b/>
          <w:bCs/>
          <w:color w:val="auto"/>
          <w:sz w:val="28"/>
          <w:szCs w:val="28"/>
        </w:rPr>
        <w:t xml:space="preserve"> Žánr crime film</w:t>
      </w:r>
      <w:bookmarkEnd w:id="8"/>
      <w:bookmarkEnd w:id="9"/>
      <w:r w:rsidR="0003748A" w:rsidRPr="00A44776">
        <w:rPr>
          <w:rFonts w:ascii="Times New Roman" w:hAnsi="Times New Roman" w:cs="Times New Roman"/>
          <w:b/>
          <w:bCs/>
          <w:color w:val="auto"/>
          <w:sz w:val="28"/>
          <w:szCs w:val="28"/>
        </w:rPr>
        <w:tab/>
      </w:r>
    </w:p>
    <w:p w14:paraId="0EE1A3F7" w14:textId="77777777" w:rsidR="00B93110" w:rsidRPr="00B93110" w:rsidRDefault="00B93110" w:rsidP="00B93110"/>
    <w:p w14:paraId="687D0A6B" w14:textId="041E53E5" w:rsidR="00DE04A8" w:rsidRPr="00EA2509" w:rsidRDefault="00770D32" w:rsidP="00E1530E">
      <w:pPr>
        <w:rPr>
          <w:rFonts w:ascii="Times New Roman" w:hAnsi="Times New Roman" w:cs="Times New Roman"/>
          <w:sz w:val="24"/>
          <w:szCs w:val="24"/>
        </w:rPr>
      </w:pPr>
      <w:r w:rsidRPr="007A224A">
        <w:rPr>
          <w:rFonts w:ascii="Times New Roman" w:hAnsi="Times New Roman" w:cs="Times New Roman"/>
          <w:i/>
          <w:iCs/>
          <w:sz w:val="24"/>
          <w:szCs w:val="24"/>
        </w:rPr>
        <w:t>Crime Films (Genres in American Cinema)</w:t>
      </w:r>
      <w:r>
        <w:rPr>
          <w:rFonts w:ascii="Times New Roman" w:hAnsi="Times New Roman" w:cs="Times New Roman"/>
          <w:sz w:val="24"/>
          <w:szCs w:val="24"/>
        </w:rPr>
        <w:t xml:space="preserve"> je </w:t>
      </w:r>
      <w:r w:rsidR="002435FC">
        <w:rPr>
          <w:rFonts w:ascii="Times New Roman" w:hAnsi="Times New Roman" w:cs="Times New Roman"/>
          <w:sz w:val="24"/>
          <w:szCs w:val="24"/>
        </w:rPr>
        <w:t>přehledovou</w:t>
      </w:r>
      <w:r>
        <w:rPr>
          <w:rFonts w:ascii="Times New Roman" w:hAnsi="Times New Roman" w:cs="Times New Roman"/>
          <w:sz w:val="24"/>
          <w:szCs w:val="24"/>
        </w:rPr>
        <w:t xml:space="preserve"> publikací zaměřenou na jednotlivé definované subžánry, jako je film-noir, </w:t>
      </w:r>
      <w:r w:rsidR="000B0D7D">
        <w:rPr>
          <w:rFonts w:ascii="Times New Roman" w:hAnsi="Times New Roman" w:cs="Times New Roman"/>
          <w:sz w:val="24"/>
          <w:szCs w:val="24"/>
        </w:rPr>
        <w:t>g</w:t>
      </w:r>
      <w:r>
        <w:rPr>
          <w:rFonts w:ascii="Times New Roman" w:hAnsi="Times New Roman" w:cs="Times New Roman"/>
          <w:sz w:val="24"/>
          <w:szCs w:val="24"/>
        </w:rPr>
        <w:t xml:space="preserve">angster film, </w:t>
      </w:r>
      <w:r w:rsidR="000B0D7D">
        <w:rPr>
          <w:rFonts w:ascii="Times New Roman" w:hAnsi="Times New Roman" w:cs="Times New Roman"/>
          <w:sz w:val="24"/>
          <w:szCs w:val="24"/>
        </w:rPr>
        <w:t>e</w:t>
      </w:r>
      <w:r>
        <w:rPr>
          <w:rFonts w:ascii="Times New Roman" w:hAnsi="Times New Roman" w:cs="Times New Roman"/>
          <w:sz w:val="24"/>
          <w:szCs w:val="24"/>
        </w:rPr>
        <w:t xml:space="preserve">rotic thriller, </w:t>
      </w:r>
      <w:r w:rsidR="000B0D7D">
        <w:rPr>
          <w:rFonts w:ascii="Times New Roman" w:hAnsi="Times New Roman" w:cs="Times New Roman"/>
          <w:sz w:val="24"/>
          <w:szCs w:val="24"/>
        </w:rPr>
        <w:t>p</w:t>
      </w:r>
      <w:r>
        <w:rPr>
          <w:rFonts w:ascii="Times New Roman" w:hAnsi="Times New Roman" w:cs="Times New Roman"/>
          <w:sz w:val="24"/>
          <w:szCs w:val="24"/>
        </w:rPr>
        <w:t>rivate-</w:t>
      </w:r>
      <w:r w:rsidR="005D0A18">
        <w:rPr>
          <w:rFonts w:ascii="Times New Roman" w:hAnsi="Times New Roman" w:cs="Times New Roman"/>
          <w:sz w:val="24"/>
          <w:szCs w:val="24"/>
        </w:rPr>
        <w:t>e</w:t>
      </w:r>
      <w:r>
        <w:rPr>
          <w:rFonts w:ascii="Times New Roman" w:hAnsi="Times New Roman" w:cs="Times New Roman"/>
          <w:sz w:val="24"/>
          <w:szCs w:val="24"/>
        </w:rPr>
        <w:t xml:space="preserve">ye film, </w:t>
      </w:r>
      <w:r w:rsidR="000B0D7D">
        <w:rPr>
          <w:rFonts w:ascii="Times New Roman" w:hAnsi="Times New Roman" w:cs="Times New Roman"/>
          <w:sz w:val="24"/>
          <w:szCs w:val="24"/>
        </w:rPr>
        <w:t>c</w:t>
      </w:r>
      <w:r>
        <w:rPr>
          <w:rFonts w:ascii="Times New Roman" w:hAnsi="Times New Roman" w:cs="Times New Roman"/>
          <w:sz w:val="24"/>
          <w:szCs w:val="24"/>
        </w:rPr>
        <w:t xml:space="preserve">rime comedy, nebo </w:t>
      </w:r>
      <w:r w:rsidR="000B0D7D">
        <w:rPr>
          <w:rFonts w:ascii="Times New Roman" w:hAnsi="Times New Roman" w:cs="Times New Roman"/>
          <w:sz w:val="24"/>
          <w:szCs w:val="24"/>
        </w:rPr>
        <w:t>p</w:t>
      </w:r>
      <w:r w:rsidR="00262EF7">
        <w:rPr>
          <w:rFonts w:ascii="Times New Roman" w:hAnsi="Times New Roman" w:cs="Times New Roman"/>
          <w:sz w:val="24"/>
          <w:szCs w:val="24"/>
        </w:rPr>
        <w:t xml:space="preserve">olice </w:t>
      </w:r>
      <w:r w:rsidR="00262EF7" w:rsidRPr="00D52B23">
        <w:rPr>
          <w:rFonts w:ascii="Times New Roman" w:hAnsi="Times New Roman" w:cs="Times New Roman"/>
          <w:sz w:val="24"/>
          <w:szCs w:val="24"/>
        </w:rPr>
        <w:t>film.</w:t>
      </w:r>
      <w:r w:rsidR="00283545" w:rsidRPr="00D52B23">
        <w:rPr>
          <w:rFonts w:ascii="Times New Roman" w:hAnsi="Times New Roman" w:cs="Times New Roman"/>
          <w:sz w:val="24"/>
          <w:szCs w:val="24"/>
        </w:rPr>
        <w:t xml:space="preserve"> </w:t>
      </w:r>
      <w:r w:rsidR="00D71495" w:rsidRPr="00D52B23">
        <w:rPr>
          <w:rFonts w:ascii="Times New Roman" w:hAnsi="Times New Roman" w:cs="Times New Roman"/>
          <w:sz w:val="24"/>
          <w:szCs w:val="24"/>
        </w:rPr>
        <w:t>Leitch stanovuje jako stěžejní prvek žánru crime film výskyt tří základních figur: kriminálníka, oběti a mstitele</w:t>
      </w:r>
      <w:r w:rsidR="00D06687" w:rsidRPr="00D52B23">
        <w:rPr>
          <w:rFonts w:ascii="Times New Roman" w:hAnsi="Times New Roman" w:cs="Times New Roman"/>
          <w:sz w:val="24"/>
          <w:szCs w:val="24"/>
        </w:rPr>
        <w:t xml:space="preserve"> (tedy detektiva/policisty/nezávislého vyšetřovatele apod.)</w:t>
      </w:r>
      <w:r w:rsidR="00D71495" w:rsidRPr="00D52B23">
        <w:rPr>
          <w:rFonts w:ascii="Times New Roman" w:hAnsi="Times New Roman" w:cs="Times New Roman"/>
          <w:sz w:val="24"/>
          <w:szCs w:val="24"/>
        </w:rPr>
        <w:t xml:space="preserve"> </w:t>
      </w:r>
      <w:r w:rsidR="002435FC" w:rsidRPr="00D52B23">
        <w:rPr>
          <w:rFonts w:ascii="Times New Roman" w:hAnsi="Times New Roman" w:cs="Times New Roman"/>
          <w:sz w:val="24"/>
          <w:szCs w:val="24"/>
        </w:rPr>
        <w:t>Kniha</w:t>
      </w:r>
      <w:r w:rsidR="002B076B" w:rsidRPr="00D52B23">
        <w:rPr>
          <w:rFonts w:ascii="Times New Roman" w:hAnsi="Times New Roman" w:cs="Times New Roman"/>
          <w:sz w:val="24"/>
          <w:szCs w:val="24"/>
        </w:rPr>
        <w:t xml:space="preserve"> se věnuje dílčím případovým studiím, z nichž každá </w:t>
      </w:r>
      <w:r w:rsidR="00610F42" w:rsidRPr="00D52B23">
        <w:rPr>
          <w:rFonts w:ascii="Times New Roman" w:hAnsi="Times New Roman" w:cs="Times New Roman"/>
          <w:sz w:val="24"/>
          <w:szCs w:val="24"/>
        </w:rPr>
        <w:t>se věnuje analýze</w:t>
      </w:r>
      <w:r w:rsidR="002B076B" w:rsidRPr="00D52B23">
        <w:rPr>
          <w:rFonts w:ascii="Times New Roman" w:hAnsi="Times New Roman" w:cs="Times New Roman"/>
          <w:sz w:val="24"/>
          <w:szCs w:val="24"/>
        </w:rPr>
        <w:t xml:space="preserve"> jed</w:t>
      </w:r>
      <w:r w:rsidR="00610F42" w:rsidRPr="00D52B23">
        <w:rPr>
          <w:rFonts w:ascii="Times New Roman" w:hAnsi="Times New Roman" w:cs="Times New Roman"/>
          <w:sz w:val="24"/>
          <w:szCs w:val="24"/>
        </w:rPr>
        <w:t>noho</w:t>
      </w:r>
      <w:r w:rsidR="002B076B" w:rsidRPr="00D52B23">
        <w:rPr>
          <w:rFonts w:ascii="Times New Roman" w:hAnsi="Times New Roman" w:cs="Times New Roman"/>
          <w:sz w:val="24"/>
          <w:szCs w:val="24"/>
        </w:rPr>
        <w:t xml:space="preserve"> sním</w:t>
      </w:r>
      <w:r w:rsidR="00610F42" w:rsidRPr="00D52B23">
        <w:rPr>
          <w:rFonts w:ascii="Times New Roman" w:hAnsi="Times New Roman" w:cs="Times New Roman"/>
          <w:sz w:val="24"/>
          <w:szCs w:val="24"/>
        </w:rPr>
        <w:t>ku</w:t>
      </w:r>
      <w:r w:rsidR="002B076B" w:rsidRPr="00D52B23">
        <w:rPr>
          <w:rFonts w:ascii="Times New Roman" w:hAnsi="Times New Roman" w:cs="Times New Roman"/>
          <w:sz w:val="24"/>
          <w:szCs w:val="24"/>
        </w:rPr>
        <w:t xml:space="preserve"> jako zástupce jednoho subžánru. Leitch v nich sleduje právě tyto tři figury a</w:t>
      </w:r>
      <w:r w:rsidR="00634366" w:rsidRPr="00D52B23">
        <w:rPr>
          <w:rFonts w:ascii="Times New Roman" w:hAnsi="Times New Roman" w:cs="Times New Roman"/>
          <w:sz w:val="24"/>
          <w:szCs w:val="24"/>
        </w:rPr>
        <w:t xml:space="preserve"> jejich znázornění v jednotlivých subžánrech, stejně jako historický vývoj a postupné „rozplývání“ rozdílů mezi </w:t>
      </w:r>
      <w:r w:rsidR="0006673F" w:rsidRPr="00D52B23">
        <w:rPr>
          <w:rFonts w:ascii="Times New Roman" w:hAnsi="Times New Roman" w:cs="Times New Roman"/>
          <w:sz w:val="24"/>
          <w:szCs w:val="24"/>
        </w:rPr>
        <w:t>jednotlivými figurami.</w:t>
      </w:r>
      <w:r w:rsidR="00792BAF" w:rsidRPr="00D52B23">
        <w:rPr>
          <w:rStyle w:val="Znakapoznpodarou"/>
          <w:rFonts w:ascii="Times New Roman" w:hAnsi="Times New Roman" w:cs="Times New Roman"/>
          <w:sz w:val="24"/>
          <w:szCs w:val="24"/>
        </w:rPr>
        <w:footnoteReference w:id="22"/>
      </w:r>
      <w:r w:rsidR="008A579F" w:rsidRPr="00D52B23">
        <w:rPr>
          <w:rFonts w:ascii="Times New Roman" w:hAnsi="Times New Roman" w:cs="Times New Roman"/>
          <w:sz w:val="24"/>
          <w:szCs w:val="24"/>
        </w:rPr>
        <w:t xml:space="preserve"> Podle jeho slov tyto figury také nikdy neexistují ve své</w:t>
      </w:r>
      <w:r w:rsidR="00B05B83" w:rsidRPr="00D52B23">
        <w:rPr>
          <w:rFonts w:ascii="Times New Roman" w:hAnsi="Times New Roman" w:cs="Times New Roman"/>
          <w:sz w:val="24"/>
          <w:szCs w:val="24"/>
        </w:rPr>
        <w:t xml:space="preserve"> čisté podobě, jelikož filmy počítají s určitou snahou o realismus, narativní komplexitu, ale zejména by byly „naprosto nezajímavé“.</w:t>
      </w:r>
      <w:r w:rsidR="001D6326" w:rsidRPr="00D52B23">
        <w:rPr>
          <w:rStyle w:val="Znakapoznpodarou"/>
          <w:rFonts w:ascii="Times New Roman" w:hAnsi="Times New Roman" w:cs="Times New Roman"/>
          <w:sz w:val="24"/>
          <w:szCs w:val="24"/>
        </w:rPr>
        <w:footnoteReference w:id="23"/>
      </w:r>
      <w:r w:rsidR="00C87A9E" w:rsidRPr="00D52B23">
        <w:rPr>
          <w:rFonts w:ascii="Times New Roman" w:hAnsi="Times New Roman" w:cs="Times New Roman"/>
          <w:sz w:val="24"/>
          <w:szCs w:val="24"/>
        </w:rPr>
        <w:t xml:space="preserve"> Aby takový film uspěl z narativního hlediska, jsou potřeba komplikace a překvapení právě na úrovni hlavních </w:t>
      </w:r>
      <w:r w:rsidR="00FB36B9" w:rsidRPr="00D52B23">
        <w:rPr>
          <w:rFonts w:ascii="Times New Roman" w:hAnsi="Times New Roman" w:cs="Times New Roman"/>
          <w:sz w:val="24"/>
          <w:szCs w:val="24"/>
        </w:rPr>
        <w:t>postav (myšleno právě základních figur)</w:t>
      </w:r>
      <w:r w:rsidR="00C87A9E" w:rsidRPr="00D52B23">
        <w:rPr>
          <w:rFonts w:ascii="Times New Roman" w:hAnsi="Times New Roman" w:cs="Times New Roman"/>
          <w:sz w:val="24"/>
          <w:szCs w:val="24"/>
        </w:rPr>
        <w:t xml:space="preserve"> a jejich vzájemných vztahů.</w:t>
      </w:r>
      <w:r w:rsidR="00FB36B9" w:rsidRPr="00D52B23">
        <w:rPr>
          <w:rFonts w:ascii="Times New Roman" w:hAnsi="Times New Roman" w:cs="Times New Roman"/>
          <w:sz w:val="24"/>
          <w:szCs w:val="24"/>
        </w:rPr>
        <w:t xml:space="preserve"> Podle Leitche pramení fascinace crime filmy právě ze způsobů, jakými jsou testovány limity jejich morálních kategorií a budovány rozpory v představách publika</w:t>
      </w:r>
      <w:r w:rsidR="00F13BB3" w:rsidRPr="00D52B23">
        <w:rPr>
          <w:rFonts w:ascii="Times New Roman" w:hAnsi="Times New Roman" w:cs="Times New Roman"/>
          <w:sz w:val="24"/>
          <w:szCs w:val="24"/>
        </w:rPr>
        <w:t xml:space="preserve"> </w:t>
      </w:r>
      <w:r w:rsidR="00495D04" w:rsidRPr="00D52B23">
        <w:rPr>
          <w:rFonts w:ascii="Times New Roman" w:hAnsi="Times New Roman" w:cs="Times New Roman"/>
          <w:sz w:val="24"/>
          <w:szCs w:val="24"/>
        </w:rPr>
        <w:t>prolínáním elementů těchto tří základních figur.</w:t>
      </w:r>
      <w:r w:rsidR="006C46BF" w:rsidRPr="00D52B23">
        <w:rPr>
          <w:rStyle w:val="Znakapoznpodarou"/>
          <w:rFonts w:ascii="Times New Roman" w:hAnsi="Times New Roman" w:cs="Times New Roman"/>
          <w:sz w:val="24"/>
          <w:szCs w:val="24"/>
        </w:rPr>
        <w:footnoteReference w:id="24"/>
      </w:r>
      <w:r w:rsidR="00FE0161" w:rsidRPr="00D52B23">
        <w:rPr>
          <w:rFonts w:ascii="Times New Roman" w:hAnsi="Times New Roman" w:cs="Times New Roman"/>
          <w:sz w:val="24"/>
          <w:szCs w:val="24"/>
        </w:rPr>
        <w:t xml:space="preserve"> Dále </w:t>
      </w:r>
      <w:r w:rsidR="00D93D67" w:rsidRPr="00D52B23">
        <w:rPr>
          <w:rFonts w:ascii="Times New Roman" w:hAnsi="Times New Roman" w:cs="Times New Roman"/>
          <w:sz w:val="24"/>
          <w:szCs w:val="24"/>
        </w:rPr>
        <w:t>říká, že tyto tři figury</w:t>
      </w:r>
      <w:r w:rsidR="000C61CA" w:rsidRPr="00D52B23">
        <w:rPr>
          <w:rFonts w:ascii="Times New Roman" w:hAnsi="Times New Roman" w:cs="Times New Roman"/>
          <w:sz w:val="24"/>
          <w:szCs w:val="24"/>
        </w:rPr>
        <w:t xml:space="preserve"> samotné</w:t>
      </w:r>
      <w:r w:rsidR="00D93D67" w:rsidRPr="00D52B23">
        <w:rPr>
          <w:rFonts w:ascii="Times New Roman" w:hAnsi="Times New Roman" w:cs="Times New Roman"/>
          <w:sz w:val="24"/>
          <w:szCs w:val="24"/>
        </w:rPr>
        <w:t xml:space="preserve"> nejsou tím, co by tento žánr definovalo o nic více než zápletka, nebo vizuální styl – </w:t>
      </w:r>
      <w:r w:rsidR="000C61CA" w:rsidRPr="00D52B23">
        <w:rPr>
          <w:rFonts w:ascii="Times New Roman" w:hAnsi="Times New Roman" w:cs="Times New Roman"/>
          <w:sz w:val="24"/>
          <w:szCs w:val="24"/>
        </w:rPr>
        <w:t>tím jsou</w:t>
      </w:r>
      <w:r w:rsidR="00D93D67" w:rsidRPr="00D52B23">
        <w:rPr>
          <w:rFonts w:ascii="Times New Roman" w:hAnsi="Times New Roman" w:cs="Times New Roman"/>
          <w:sz w:val="24"/>
          <w:szCs w:val="24"/>
        </w:rPr>
        <w:t xml:space="preserve"> zejména dva protichůdné narativní koncepty</w:t>
      </w:r>
      <w:r w:rsidR="00187E76" w:rsidRPr="00D52B23">
        <w:rPr>
          <w:rFonts w:ascii="Times New Roman" w:hAnsi="Times New Roman" w:cs="Times New Roman"/>
          <w:sz w:val="24"/>
          <w:szCs w:val="24"/>
        </w:rPr>
        <w:t>:</w:t>
      </w:r>
      <w:r w:rsidR="00D93D67" w:rsidRPr="00D52B23">
        <w:rPr>
          <w:rFonts w:ascii="Times New Roman" w:hAnsi="Times New Roman" w:cs="Times New Roman"/>
          <w:sz w:val="24"/>
          <w:szCs w:val="24"/>
        </w:rPr>
        <w:t xml:space="preserve"> </w:t>
      </w:r>
      <w:r w:rsidR="00187E76" w:rsidRPr="00D52B23">
        <w:rPr>
          <w:rFonts w:ascii="Times New Roman" w:hAnsi="Times New Roman" w:cs="Times New Roman"/>
          <w:sz w:val="24"/>
          <w:szCs w:val="24"/>
        </w:rPr>
        <w:t>z</w:t>
      </w:r>
      <w:r w:rsidR="00D93D67" w:rsidRPr="00D52B23">
        <w:rPr>
          <w:rFonts w:ascii="Times New Roman" w:hAnsi="Times New Roman" w:cs="Times New Roman"/>
          <w:sz w:val="24"/>
          <w:szCs w:val="24"/>
        </w:rPr>
        <w:t>hodnocování rozdílů mezi těmito figurami s cílem potvrdit společenský, morální, nebo institucionální řád ohrožovaný zločinem</w:t>
      </w:r>
      <w:r w:rsidR="00187E76" w:rsidRPr="00D52B23">
        <w:rPr>
          <w:rFonts w:ascii="Times New Roman" w:hAnsi="Times New Roman" w:cs="Times New Roman"/>
          <w:sz w:val="24"/>
          <w:szCs w:val="24"/>
        </w:rPr>
        <w:t xml:space="preserve"> a zkoumání vztahů mezi těmito figurami za účelem stanovení kritiky</w:t>
      </w:r>
      <w:r w:rsidR="00FB34C8" w:rsidRPr="00D52B23">
        <w:rPr>
          <w:rFonts w:ascii="Times New Roman" w:hAnsi="Times New Roman" w:cs="Times New Roman"/>
          <w:sz w:val="24"/>
          <w:szCs w:val="24"/>
        </w:rPr>
        <w:t xml:space="preserve">, která tento </w:t>
      </w:r>
      <w:r w:rsidR="00FB34C8" w:rsidRPr="00F31627">
        <w:rPr>
          <w:rFonts w:ascii="Times New Roman" w:hAnsi="Times New Roman" w:cs="Times New Roman"/>
          <w:sz w:val="24"/>
          <w:szCs w:val="24"/>
        </w:rPr>
        <w:t>řád zpochybňuje.</w:t>
      </w:r>
      <w:r w:rsidR="00DB37C1" w:rsidRPr="00F31627">
        <w:rPr>
          <w:rStyle w:val="Znakapoznpodarou"/>
          <w:rFonts w:ascii="Times New Roman" w:hAnsi="Times New Roman" w:cs="Times New Roman"/>
          <w:sz w:val="24"/>
          <w:szCs w:val="24"/>
        </w:rPr>
        <w:footnoteReference w:id="25"/>
      </w:r>
      <w:r w:rsidR="00B5661D" w:rsidRPr="00F31627">
        <w:rPr>
          <w:rFonts w:ascii="Times New Roman" w:hAnsi="Times New Roman" w:cs="Times New Roman"/>
          <w:sz w:val="24"/>
          <w:szCs w:val="24"/>
        </w:rPr>
        <w:t xml:space="preserve"> Hollywood jde samozřejmě </w:t>
      </w:r>
      <w:r w:rsidR="00FA4BFD" w:rsidRPr="00F31627">
        <w:rPr>
          <w:rFonts w:ascii="Times New Roman" w:hAnsi="Times New Roman" w:cs="Times New Roman"/>
          <w:sz w:val="24"/>
          <w:szCs w:val="24"/>
        </w:rPr>
        <w:t xml:space="preserve">za účelem zisku a úspěchu často cestou morálních klišé jako jsou: </w:t>
      </w:r>
      <w:r w:rsidR="00FA4BFD" w:rsidRPr="00F31627">
        <w:rPr>
          <w:rFonts w:ascii="Times New Roman" w:hAnsi="Times New Roman" w:cs="Times New Roman"/>
          <w:i/>
          <w:iCs/>
          <w:sz w:val="24"/>
          <w:szCs w:val="24"/>
        </w:rPr>
        <w:t>Cesta do pekla je dlážděna dobrými úmysly</w:t>
      </w:r>
      <w:r w:rsidR="00FA4BFD" w:rsidRPr="00F31627">
        <w:rPr>
          <w:rFonts w:ascii="Times New Roman" w:hAnsi="Times New Roman" w:cs="Times New Roman"/>
          <w:sz w:val="24"/>
          <w:szCs w:val="24"/>
        </w:rPr>
        <w:t xml:space="preserve">, </w:t>
      </w:r>
      <w:r w:rsidR="00FA4BFD" w:rsidRPr="00F31627">
        <w:rPr>
          <w:rFonts w:ascii="Times New Roman" w:hAnsi="Times New Roman" w:cs="Times New Roman"/>
          <w:i/>
          <w:iCs/>
          <w:sz w:val="24"/>
          <w:szCs w:val="24"/>
        </w:rPr>
        <w:t>zákon je nad jednotlivce</w:t>
      </w:r>
      <w:r w:rsidR="00FA4BFD" w:rsidRPr="00F31627">
        <w:rPr>
          <w:rFonts w:ascii="Times New Roman" w:hAnsi="Times New Roman" w:cs="Times New Roman"/>
          <w:sz w:val="24"/>
          <w:szCs w:val="24"/>
        </w:rPr>
        <w:t xml:space="preserve"> a </w:t>
      </w:r>
      <w:r w:rsidR="00FA4BFD" w:rsidRPr="00F31627">
        <w:rPr>
          <w:rFonts w:ascii="Times New Roman" w:hAnsi="Times New Roman" w:cs="Times New Roman"/>
          <w:i/>
          <w:iCs/>
          <w:sz w:val="24"/>
          <w:szCs w:val="24"/>
        </w:rPr>
        <w:t>zločin se nevyplácí</w:t>
      </w:r>
      <w:r w:rsidR="00FA4BFD" w:rsidRPr="00F31627">
        <w:rPr>
          <w:rFonts w:ascii="Times New Roman" w:hAnsi="Times New Roman" w:cs="Times New Roman"/>
          <w:sz w:val="24"/>
          <w:szCs w:val="24"/>
        </w:rPr>
        <w:t>. A my jako diváci, si tyto klišé pro účely zachování vlastního dobra a morální čistoty rádi potvrzujeme.</w:t>
      </w:r>
      <w:r w:rsidR="00FA4BFD" w:rsidRPr="00F31627">
        <w:rPr>
          <w:rStyle w:val="Znakapoznpodarou"/>
          <w:rFonts w:ascii="Times New Roman" w:hAnsi="Times New Roman" w:cs="Times New Roman"/>
          <w:sz w:val="24"/>
          <w:szCs w:val="24"/>
        </w:rPr>
        <w:footnoteReference w:id="26"/>
      </w:r>
      <w:r w:rsidR="00FA4BFD" w:rsidRPr="00F31627">
        <w:rPr>
          <w:rFonts w:ascii="Times New Roman" w:hAnsi="Times New Roman" w:cs="Times New Roman"/>
          <w:sz w:val="24"/>
          <w:szCs w:val="24"/>
        </w:rPr>
        <w:t xml:space="preserve"> </w:t>
      </w:r>
      <w:r w:rsidR="002805F7" w:rsidRPr="00F31627">
        <w:rPr>
          <w:rFonts w:ascii="Times New Roman" w:hAnsi="Times New Roman" w:cs="Times New Roman"/>
          <w:sz w:val="24"/>
          <w:szCs w:val="24"/>
        </w:rPr>
        <w:t>Morální jistoty, na kterých průmysl stojí tak definují postavu oběti jako přirozenou figuru pro identifikaci diváka, kriminálníka</w:t>
      </w:r>
      <w:r w:rsidR="002805F7" w:rsidRPr="00EA2509">
        <w:rPr>
          <w:rFonts w:ascii="Times New Roman" w:hAnsi="Times New Roman" w:cs="Times New Roman"/>
          <w:sz w:val="24"/>
          <w:szCs w:val="24"/>
        </w:rPr>
        <w:t xml:space="preserve"> jako středobod divákova strachu a nenávisti a mstitele/mstícího detektiva jako ztělesnění zákona v nejčistší a nejosobnější podobě.</w:t>
      </w:r>
    </w:p>
    <w:p w14:paraId="6498CD3C" w14:textId="0203370D" w:rsidR="0003748A" w:rsidRPr="00F31627" w:rsidRDefault="00B319DE" w:rsidP="001F07E0">
      <w:pPr>
        <w:ind w:firstLine="708"/>
        <w:rPr>
          <w:rFonts w:ascii="Times New Roman" w:hAnsi="Times New Roman" w:cs="Times New Roman"/>
          <w:sz w:val="24"/>
          <w:szCs w:val="24"/>
        </w:rPr>
      </w:pPr>
      <w:r>
        <w:rPr>
          <w:rFonts w:ascii="Times New Roman" w:hAnsi="Times New Roman" w:cs="Times New Roman"/>
          <w:sz w:val="24"/>
          <w:szCs w:val="24"/>
        </w:rPr>
        <w:t>Ačkoli</w:t>
      </w:r>
      <w:r w:rsidR="001F07E0">
        <w:rPr>
          <w:rFonts w:ascii="Times New Roman" w:hAnsi="Times New Roman" w:cs="Times New Roman"/>
          <w:sz w:val="24"/>
          <w:szCs w:val="24"/>
        </w:rPr>
        <w:t>v</w:t>
      </w:r>
      <w:r>
        <w:rPr>
          <w:rFonts w:ascii="Times New Roman" w:hAnsi="Times New Roman" w:cs="Times New Roman"/>
          <w:sz w:val="24"/>
          <w:szCs w:val="24"/>
        </w:rPr>
        <w:t xml:space="preserve"> každý crime film ve </w:t>
      </w:r>
      <w:r w:rsidRPr="00BF7C13">
        <w:rPr>
          <w:rFonts w:ascii="Times New Roman" w:hAnsi="Times New Roman" w:cs="Times New Roman"/>
          <w:sz w:val="24"/>
          <w:szCs w:val="24"/>
        </w:rPr>
        <w:t>svém základu předpokládá stejné tři základní figury, v každém subžánru některé z nich převládají. Figura kriminálníka je nejvýraznější v gangsterských filmech a žánru film-noir, mstitel</w:t>
      </w:r>
      <w:r>
        <w:rPr>
          <w:rFonts w:ascii="Times New Roman" w:hAnsi="Times New Roman" w:cs="Times New Roman"/>
          <w:sz w:val="24"/>
          <w:szCs w:val="24"/>
        </w:rPr>
        <w:t xml:space="preserve"> řešící zločin je typicky dominantní v detektivních filmech, </w:t>
      </w:r>
      <w:r w:rsidR="001630FF">
        <w:rPr>
          <w:rFonts w:ascii="Times New Roman" w:hAnsi="Times New Roman" w:cs="Times New Roman"/>
          <w:sz w:val="24"/>
          <w:szCs w:val="24"/>
        </w:rPr>
        <w:t xml:space="preserve">policejních filmech a filmech </w:t>
      </w:r>
      <w:r w:rsidR="001630FF" w:rsidRPr="00F31627">
        <w:rPr>
          <w:rFonts w:ascii="Times New Roman" w:hAnsi="Times New Roman" w:cs="Times New Roman"/>
          <w:sz w:val="24"/>
          <w:szCs w:val="24"/>
        </w:rPr>
        <w:lastRenderedPageBreak/>
        <w:t>z prostředí práva a v neposlední řadě</w:t>
      </w:r>
      <w:r w:rsidR="00091FE4" w:rsidRPr="00F31627">
        <w:rPr>
          <w:rFonts w:ascii="Times New Roman" w:hAnsi="Times New Roman" w:cs="Times New Roman"/>
          <w:sz w:val="24"/>
          <w:szCs w:val="24"/>
        </w:rPr>
        <w:t xml:space="preserve"> je tu</w:t>
      </w:r>
      <w:r w:rsidR="001630FF" w:rsidRPr="00F31627">
        <w:rPr>
          <w:rFonts w:ascii="Times New Roman" w:hAnsi="Times New Roman" w:cs="Times New Roman"/>
          <w:sz w:val="24"/>
          <w:szCs w:val="24"/>
        </w:rPr>
        <w:t xml:space="preserve"> figura oběti, na kterou se zaměřuje žánr man-on-the-run, typický například pro Hitchcocka.</w:t>
      </w:r>
      <w:r w:rsidR="00091FE4" w:rsidRPr="00F31627">
        <w:rPr>
          <w:rStyle w:val="Znakapoznpodarou"/>
          <w:rFonts w:ascii="Times New Roman" w:hAnsi="Times New Roman" w:cs="Times New Roman"/>
          <w:sz w:val="24"/>
          <w:szCs w:val="24"/>
        </w:rPr>
        <w:footnoteReference w:id="27"/>
      </w:r>
    </w:p>
    <w:p w14:paraId="096A2EB9" w14:textId="7812B6A7" w:rsidR="00411223" w:rsidRPr="00F31627" w:rsidRDefault="001F07E0" w:rsidP="00634366">
      <w:pPr>
        <w:ind w:firstLine="708"/>
        <w:rPr>
          <w:rFonts w:ascii="Times New Roman" w:hAnsi="Times New Roman" w:cs="Times New Roman"/>
          <w:sz w:val="24"/>
          <w:szCs w:val="24"/>
        </w:rPr>
      </w:pPr>
      <w:r w:rsidRPr="00F31627">
        <w:rPr>
          <w:rFonts w:ascii="Times New Roman" w:hAnsi="Times New Roman" w:cs="Times New Roman"/>
          <w:sz w:val="24"/>
          <w:szCs w:val="24"/>
        </w:rPr>
        <w:t>I když</w:t>
      </w:r>
      <w:r w:rsidR="00411223" w:rsidRPr="00F31627">
        <w:rPr>
          <w:rFonts w:ascii="Times New Roman" w:hAnsi="Times New Roman" w:cs="Times New Roman"/>
          <w:sz w:val="24"/>
          <w:szCs w:val="24"/>
        </w:rPr>
        <w:t xml:space="preserve"> </w:t>
      </w:r>
      <w:r w:rsidR="001C0B8B" w:rsidRPr="00F31627">
        <w:rPr>
          <w:rFonts w:ascii="Times New Roman" w:hAnsi="Times New Roman" w:cs="Times New Roman"/>
          <w:sz w:val="24"/>
          <w:szCs w:val="24"/>
        </w:rPr>
        <w:t xml:space="preserve">se zahrnutí všech filmů, které obsahují </w:t>
      </w:r>
      <w:r w:rsidR="00411223" w:rsidRPr="00F31627">
        <w:rPr>
          <w:rFonts w:ascii="Times New Roman" w:hAnsi="Times New Roman" w:cs="Times New Roman"/>
          <w:sz w:val="24"/>
          <w:szCs w:val="24"/>
        </w:rPr>
        <w:t>tří základní figur</w:t>
      </w:r>
      <w:r w:rsidR="001C0B8B" w:rsidRPr="00F31627">
        <w:rPr>
          <w:rFonts w:ascii="Times New Roman" w:hAnsi="Times New Roman" w:cs="Times New Roman"/>
          <w:sz w:val="24"/>
          <w:szCs w:val="24"/>
        </w:rPr>
        <w:t>y</w:t>
      </w:r>
      <w:r w:rsidR="00411223" w:rsidRPr="00F31627">
        <w:rPr>
          <w:rFonts w:ascii="Times New Roman" w:hAnsi="Times New Roman" w:cs="Times New Roman"/>
          <w:sz w:val="24"/>
          <w:szCs w:val="24"/>
        </w:rPr>
        <w:t xml:space="preserve"> kriminální kultury</w:t>
      </w:r>
      <w:r w:rsidR="001C0B8B" w:rsidRPr="00F31627">
        <w:rPr>
          <w:rFonts w:ascii="Times New Roman" w:hAnsi="Times New Roman" w:cs="Times New Roman"/>
          <w:sz w:val="24"/>
          <w:szCs w:val="24"/>
        </w:rPr>
        <w:t xml:space="preserve"> do žánru crime film zdá definičně jako příliš široké a neužitečné, jak Leitch poukazuje</w:t>
      </w:r>
      <w:r w:rsidR="00F308D6" w:rsidRPr="00F31627">
        <w:rPr>
          <w:rFonts w:ascii="Times New Roman" w:hAnsi="Times New Roman" w:cs="Times New Roman"/>
          <w:sz w:val="24"/>
          <w:szCs w:val="24"/>
        </w:rPr>
        <w:t>, podstatou definice není její úzkost, ani inkluzivita.</w:t>
      </w:r>
      <w:r w:rsidR="00D743D2" w:rsidRPr="00F31627">
        <w:rPr>
          <w:rFonts w:ascii="Times New Roman" w:hAnsi="Times New Roman" w:cs="Times New Roman"/>
          <w:sz w:val="24"/>
          <w:szCs w:val="24"/>
        </w:rPr>
        <w:t xml:space="preserve"> Tento model tak nemá za účel odlišit crime filmy od non-crime filmů jednou provždy, ale navrhnout nové </w:t>
      </w:r>
      <w:r w:rsidR="0062334B" w:rsidRPr="00F31627">
        <w:rPr>
          <w:rFonts w:ascii="Times New Roman" w:hAnsi="Times New Roman" w:cs="Times New Roman"/>
          <w:sz w:val="24"/>
          <w:szCs w:val="24"/>
        </w:rPr>
        <w:t>způsoby,</w:t>
      </w:r>
      <w:r w:rsidR="00D743D2" w:rsidRPr="00F31627">
        <w:rPr>
          <w:rFonts w:ascii="Times New Roman" w:hAnsi="Times New Roman" w:cs="Times New Roman"/>
          <w:sz w:val="24"/>
          <w:szCs w:val="24"/>
        </w:rPr>
        <w:t xml:space="preserve"> jak nahlížet na filmy ve kterých jsou páchány zločiny.</w:t>
      </w:r>
      <w:r w:rsidR="007C1210" w:rsidRPr="00F31627">
        <w:rPr>
          <w:rStyle w:val="Znakapoznpodarou"/>
          <w:rFonts w:ascii="Times New Roman" w:hAnsi="Times New Roman" w:cs="Times New Roman"/>
          <w:sz w:val="24"/>
          <w:szCs w:val="24"/>
        </w:rPr>
        <w:footnoteReference w:id="28"/>
      </w:r>
    </w:p>
    <w:p w14:paraId="32C05566" w14:textId="60ED2EB1" w:rsidR="004C2D57" w:rsidRPr="00F31627" w:rsidRDefault="004C2D57" w:rsidP="004C2D57">
      <w:pPr>
        <w:rPr>
          <w:rFonts w:ascii="Times New Roman" w:hAnsi="Times New Roman" w:cs="Times New Roman"/>
          <w:sz w:val="24"/>
          <w:szCs w:val="24"/>
        </w:rPr>
      </w:pPr>
      <w:r w:rsidRPr="00F31627">
        <w:rPr>
          <w:rFonts w:ascii="Times New Roman" w:hAnsi="Times New Roman" w:cs="Times New Roman"/>
          <w:sz w:val="24"/>
          <w:szCs w:val="24"/>
        </w:rPr>
        <w:t>Luis M. García-Mainar</w:t>
      </w:r>
      <w:r w:rsidRPr="00F31627">
        <w:rPr>
          <w:rFonts w:ascii="Times New Roman" w:hAnsi="Times New Roman" w:cs="Times New Roman"/>
          <w:i/>
          <w:iCs/>
          <w:sz w:val="24"/>
          <w:szCs w:val="24"/>
        </w:rPr>
        <w:t xml:space="preserve"> </w:t>
      </w:r>
      <w:r w:rsidRPr="00F31627">
        <w:rPr>
          <w:rFonts w:ascii="Times New Roman" w:hAnsi="Times New Roman" w:cs="Times New Roman"/>
          <w:sz w:val="24"/>
          <w:szCs w:val="24"/>
        </w:rPr>
        <w:t xml:space="preserve">napsal v roce </w:t>
      </w:r>
      <w:r w:rsidR="00E7550D" w:rsidRPr="00F31627">
        <w:rPr>
          <w:rFonts w:ascii="Times New Roman" w:hAnsi="Times New Roman" w:cs="Times New Roman"/>
          <w:sz w:val="24"/>
          <w:szCs w:val="24"/>
        </w:rPr>
        <w:t xml:space="preserve">2016 knihu </w:t>
      </w:r>
      <w:r w:rsidR="00E7550D" w:rsidRPr="00F31627">
        <w:rPr>
          <w:rFonts w:ascii="Times New Roman" w:hAnsi="Times New Roman" w:cs="Times New Roman"/>
          <w:i/>
          <w:iCs/>
          <w:sz w:val="24"/>
          <w:szCs w:val="24"/>
        </w:rPr>
        <w:t>The Introspective Realist Crime Film</w:t>
      </w:r>
      <w:r w:rsidR="00E7550D" w:rsidRPr="00F31627">
        <w:rPr>
          <w:rFonts w:ascii="Times New Roman" w:hAnsi="Times New Roman" w:cs="Times New Roman"/>
          <w:sz w:val="24"/>
          <w:szCs w:val="24"/>
        </w:rPr>
        <w:t xml:space="preserve">. </w:t>
      </w:r>
      <w:r w:rsidR="00480CE7" w:rsidRPr="00F31627">
        <w:rPr>
          <w:rFonts w:ascii="Times New Roman" w:hAnsi="Times New Roman" w:cs="Times New Roman"/>
          <w:sz w:val="24"/>
          <w:szCs w:val="24"/>
        </w:rPr>
        <w:t xml:space="preserve">V ní vychází ze sledování trendů žánru v poslední dekádě a půl a </w:t>
      </w:r>
      <w:r w:rsidR="00253718" w:rsidRPr="00F31627">
        <w:rPr>
          <w:rFonts w:ascii="Times New Roman" w:hAnsi="Times New Roman" w:cs="Times New Roman"/>
          <w:sz w:val="24"/>
          <w:szCs w:val="24"/>
        </w:rPr>
        <w:t>pozoruje</w:t>
      </w:r>
      <w:r w:rsidR="00480CE7" w:rsidRPr="00F31627">
        <w:rPr>
          <w:rFonts w:ascii="Times New Roman" w:hAnsi="Times New Roman" w:cs="Times New Roman"/>
          <w:sz w:val="24"/>
          <w:szCs w:val="24"/>
        </w:rPr>
        <w:t xml:space="preserve"> velké množství filmů, které své zaměření posouvají z očekávané akce a napětí spíše na postavy a jejich osobní</w:t>
      </w:r>
      <w:r w:rsidR="00C82AC2" w:rsidRPr="00F31627">
        <w:rPr>
          <w:rFonts w:ascii="Times New Roman" w:hAnsi="Times New Roman" w:cs="Times New Roman"/>
          <w:sz w:val="24"/>
          <w:szCs w:val="24"/>
        </w:rPr>
        <w:t xml:space="preserve"> a </w:t>
      </w:r>
      <w:r w:rsidR="00480CE7" w:rsidRPr="00F31627">
        <w:rPr>
          <w:rFonts w:ascii="Times New Roman" w:hAnsi="Times New Roman" w:cs="Times New Roman"/>
          <w:sz w:val="24"/>
          <w:szCs w:val="24"/>
        </w:rPr>
        <w:t>emocionální prožívání zločinů.</w:t>
      </w:r>
      <w:r w:rsidR="007D7FF6" w:rsidRPr="00F31627">
        <w:rPr>
          <w:rFonts w:ascii="Times New Roman" w:hAnsi="Times New Roman" w:cs="Times New Roman"/>
          <w:sz w:val="24"/>
          <w:szCs w:val="24"/>
        </w:rPr>
        <w:t xml:space="preserve"> Tyto filmy se více než jejich předchůdci soustředí na sociální rozměr příběhů, nabízejí podrobnější sociální kontext a autentičnost skrz evokování</w:t>
      </w:r>
      <w:r w:rsidR="001D5B53" w:rsidRPr="00F31627">
        <w:rPr>
          <w:rFonts w:ascii="Times New Roman" w:hAnsi="Times New Roman" w:cs="Times New Roman"/>
          <w:sz w:val="24"/>
          <w:szCs w:val="24"/>
        </w:rPr>
        <w:t xml:space="preserve"> </w:t>
      </w:r>
      <w:r w:rsidR="007D7FF6" w:rsidRPr="00F31627">
        <w:rPr>
          <w:rFonts w:ascii="Times New Roman" w:hAnsi="Times New Roman" w:cs="Times New Roman"/>
          <w:sz w:val="24"/>
          <w:szCs w:val="24"/>
        </w:rPr>
        <w:t xml:space="preserve">skutečných událostí, či historických okolností. </w:t>
      </w:r>
      <w:r w:rsidR="00C26DA4" w:rsidRPr="00F31627">
        <w:rPr>
          <w:rFonts w:ascii="Times New Roman" w:hAnsi="Times New Roman" w:cs="Times New Roman"/>
          <w:sz w:val="24"/>
          <w:szCs w:val="24"/>
        </w:rPr>
        <w:t>Jelikož</w:t>
      </w:r>
      <w:r w:rsidR="00111DFD" w:rsidRPr="00F31627">
        <w:rPr>
          <w:rFonts w:ascii="Times New Roman" w:hAnsi="Times New Roman" w:cs="Times New Roman"/>
          <w:sz w:val="24"/>
          <w:szCs w:val="24"/>
        </w:rPr>
        <w:t xml:space="preserve"> jsou</w:t>
      </w:r>
      <w:r w:rsidR="00C26DA4" w:rsidRPr="00F31627">
        <w:rPr>
          <w:rFonts w:ascii="Times New Roman" w:hAnsi="Times New Roman" w:cs="Times New Roman"/>
          <w:sz w:val="24"/>
          <w:szCs w:val="24"/>
        </w:rPr>
        <w:t xml:space="preserve"> tyto filmy</w:t>
      </w:r>
      <w:r w:rsidR="00111DFD" w:rsidRPr="00F31627">
        <w:rPr>
          <w:rFonts w:ascii="Times New Roman" w:hAnsi="Times New Roman" w:cs="Times New Roman"/>
          <w:sz w:val="24"/>
          <w:szCs w:val="24"/>
        </w:rPr>
        <w:t xml:space="preserve"> definovány realismem a velkou subjektivitou, navrhuje je označovat právě jako </w:t>
      </w:r>
      <w:r w:rsidR="00111DFD" w:rsidRPr="00F31627">
        <w:rPr>
          <w:rFonts w:ascii="Times New Roman" w:hAnsi="Times New Roman" w:cs="Times New Roman"/>
          <w:i/>
          <w:iCs/>
          <w:sz w:val="24"/>
          <w:szCs w:val="24"/>
        </w:rPr>
        <w:t>introspective realist crime films</w:t>
      </w:r>
      <w:r w:rsidR="00111DFD" w:rsidRPr="00F31627">
        <w:rPr>
          <w:rFonts w:ascii="Times New Roman" w:hAnsi="Times New Roman" w:cs="Times New Roman"/>
          <w:sz w:val="24"/>
          <w:szCs w:val="24"/>
        </w:rPr>
        <w:t>.</w:t>
      </w:r>
      <w:r w:rsidR="00B0035A" w:rsidRPr="00F31627">
        <w:rPr>
          <w:rFonts w:ascii="Times New Roman" w:hAnsi="Times New Roman" w:cs="Times New Roman"/>
          <w:sz w:val="24"/>
          <w:szCs w:val="24"/>
        </w:rPr>
        <w:t xml:space="preserve"> Dříve určené tři základní figury a sledování jejich životů v těchto filmech vidí jako způsob</w:t>
      </w:r>
      <w:r w:rsidR="000D7CFC" w:rsidRPr="00F31627">
        <w:rPr>
          <w:rFonts w:ascii="Times New Roman" w:hAnsi="Times New Roman" w:cs="Times New Roman"/>
          <w:sz w:val="24"/>
          <w:szCs w:val="24"/>
        </w:rPr>
        <w:t>,</w:t>
      </w:r>
      <w:r w:rsidR="00B0035A" w:rsidRPr="00F31627">
        <w:rPr>
          <w:rFonts w:ascii="Times New Roman" w:hAnsi="Times New Roman" w:cs="Times New Roman"/>
          <w:sz w:val="24"/>
          <w:szCs w:val="24"/>
        </w:rPr>
        <w:t xml:space="preserve"> jak pohlížet na obecnější konflikt mezi osobní iniciativou a sociální organizací.</w:t>
      </w:r>
      <w:r w:rsidR="00BF3F72" w:rsidRPr="00F31627">
        <w:rPr>
          <w:rStyle w:val="Znakapoznpodarou"/>
          <w:rFonts w:ascii="Times New Roman" w:hAnsi="Times New Roman" w:cs="Times New Roman"/>
          <w:sz w:val="24"/>
          <w:szCs w:val="24"/>
        </w:rPr>
        <w:footnoteReference w:id="29"/>
      </w:r>
    </w:p>
    <w:p w14:paraId="0821214E" w14:textId="2FB4457A" w:rsidR="00B93110" w:rsidRDefault="00EC2BC8" w:rsidP="004C2D57">
      <w:pPr>
        <w:rPr>
          <w:rFonts w:ascii="Times New Roman" w:hAnsi="Times New Roman" w:cs="Times New Roman"/>
          <w:sz w:val="24"/>
          <w:szCs w:val="24"/>
        </w:rPr>
      </w:pPr>
      <w:r w:rsidRPr="00F31627">
        <w:rPr>
          <w:rFonts w:ascii="Times New Roman" w:hAnsi="Times New Roman" w:cs="Times New Roman"/>
          <w:sz w:val="24"/>
          <w:szCs w:val="24"/>
        </w:rPr>
        <w:tab/>
        <w:t>Primárně se tedy v analytické části zaměřím na sémantické znaky již zmíněných tří fundamentálních figur crime filmu, a to postavu kriminálníka, postavu oběti a postavu mstitele a jejich zobrazení v těchto filmech, stejně tak jako mísení morálních hodnot napříč jednotlivými figurami. Dalším znakem, který je pro crime fil</w:t>
      </w:r>
      <w:r w:rsidR="00D9275A" w:rsidRPr="00F31627">
        <w:rPr>
          <w:rFonts w:ascii="Times New Roman" w:hAnsi="Times New Roman" w:cs="Times New Roman"/>
          <w:sz w:val="24"/>
          <w:szCs w:val="24"/>
        </w:rPr>
        <w:t>m</w:t>
      </w:r>
      <w:r w:rsidRPr="00F31627">
        <w:rPr>
          <w:rFonts w:ascii="Times New Roman" w:hAnsi="Times New Roman" w:cs="Times New Roman"/>
          <w:sz w:val="24"/>
          <w:szCs w:val="24"/>
        </w:rPr>
        <w:t xml:space="preserve"> typický je výskyt akce a podobně také napětí. V tomto lze sledovat přesahy do žánru thrilleru</w:t>
      </w:r>
      <w:r w:rsidR="001D5B53" w:rsidRPr="00F31627">
        <w:rPr>
          <w:rFonts w:ascii="Times New Roman" w:hAnsi="Times New Roman" w:cs="Times New Roman"/>
          <w:sz w:val="24"/>
          <w:szCs w:val="24"/>
        </w:rPr>
        <w:t>.</w:t>
      </w:r>
      <w:r w:rsidRPr="00F31627">
        <w:rPr>
          <w:rFonts w:ascii="Times New Roman" w:hAnsi="Times New Roman" w:cs="Times New Roman"/>
          <w:sz w:val="24"/>
          <w:szCs w:val="24"/>
        </w:rPr>
        <w:t xml:space="preserve"> </w:t>
      </w:r>
      <w:r w:rsidR="001D5B53" w:rsidRPr="00F31627">
        <w:rPr>
          <w:rFonts w:ascii="Times New Roman" w:hAnsi="Times New Roman" w:cs="Times New Roman"/>
          <w:sz w:val="24"/>
          <w:szCs w:val="24"/>
        </w:rPr>
        <w:t>S</w:t>
      </w:r>
      <w:r w:rsidRPr="00F31627">
        <w:rPr>
          <w:rFonts w:ascii="Times New Roman" w:hAnsi="Times New Roman" w:cs="Times New Roman"/>
          <w:sz w:val="24"/>
          <w:szCs w:val="24"/>
        </w:rPr>
        <w:t>těžejní je zejména dávkování informací divákovi a budování napínav</w:t>
      </w:r>
      <w:r w:rsidR="001D5B53" w:rsidRPr="00F31627">
        <w:rPr>
          <w:rFonts w:ascii="Times New Roman" w:hAnsi="Times New Roman" w:cs="Times New Roman"/>
          <w:sz w:val="24"/>
          <w:szCs w:val="24"/>
        </w:rPr>
        <w:t>ých situací</w:t>
      </w:r>
      <w:r w:rsidR="001F0ABC" w:rsidRPr="00F31627">
        <w:rPr>
          <w:rFonts w:ascii="Times New Roman" w:hAnsi="Times New Roman" w:cs="Times New Roman"/>
          <w:sz w:val="24"/>
          <w:szCs w:val="24"/>
        </w:rPr>
        <w:t>, které může být úzce navázáno (výrazně zejména v některých sub žánrech crime filmu jako je policejní procedurál) na proces vyšetřování. V rámci mnou analyzované kategorie procedurálního vyšetřování zaměřeného na sériové vraždy pak sledujeme často znaky jako je násilí</w:t>
      </w:r>
      <w:r w:rsidR="001D5B53" w:rsidRPr="00F31627">
        <w:rPr>
          <w:rFonts w:ascii="Times New Roman" w:hAnsi="Times New Roman" w:cs="Times New Roman"/>
          <w:sz w:val="24"/>
          <w:szCs w:val="24"/>
        </w:rPr>
        <w:t xml:space="preserve">, </w:t>
      </w:r>
      <w:r w:rsidR="001F0ABC" w:rsidRPr="00F31627">
        <w:rPr>
          <w:rFonts w:ascii="Times New Roman" w:hAnsi="Times New Roman" w:cs="Times New Roman"/>
          <w:sz w:val="24"/>
          <w:szCs w:val="24"/>
        </w:rPr>
        <w:t>můžeme určit úroveň</w:t>
      </w:r>
      <w:r w:rsidR="00A3185E" w:rsidRPr="00F31627">
        <w:rPr>
          <w:rFonts w:ascii="Times New Roman" w:hAnsi="Times New Roman" w:cs="Times New Roman"/>
          <w:sz w:val="24"/>
          <w:szCs w:val="24"/>
        </w:rPr>
        <w:t xml:space="preserve"> jeho</w:t>
      </w:r>
      <w:r w:rsidR="001F0ABC" w:rsidRPr="00F31627">
        <w:rPr>
          <w:rFonts w:ascii="Times New Roman" w:hAnsi="Times New Roman" w:cs="Times New Roman"/>
          <w:sz w:val="24"/>
          <w:szCs w:val="24"/>
        </w:rPr>
        <w:t xml:space="preserve"> explicity a</w:t>
      </w:r>
      <w:r w:rsidR="00A3185E" w:rsidRPr="00F31627">
        <w:rPr>
          <w:rFonts w:ascii="Times New Roman" w:hAnsi="Times New Roman" w:cs="Times New Roman"/>
          <w:sz w:val="24"/>
          <w:szCs w:val="24"/>
        </w:rPr>
        <w:t xml:space="preserve"> následně</w:t>
      </w:r>
      <w:r w:rsidR="001F0ABC" w:rsidRPr="00F31627">
        <w:rPr>
          <w:rFonts w:ascii="Times New Roman" w:hAnsi="Times New Roman" w:cs="Times New Roman"/>
          <w:sz w:val="24"/>
          <w:szCs w:val="24"/>
        </w:rPr>
        <w:t xml:space="preserve"> přemýšlet o důvodech její volby.</w:t>
      </w:r>
      <w:r w:rsidR="002B4AB5" w:rsidRPr="00F31627">
        <w:rPr>
          <w:rFonts w:ascii="Times New Roman" w:hAnsi="Times New Roman" w:cs="Times New Roman"/>
          <w:sz w:val="24"/>
          <w:szCs w:val="24"/>
        </w:rPr>
        <w:t xml:space="preserve"> V kategorii syntaxe, tedy vztahů mezi těmito dílčími prvky se zaměřím na již zmiňovaný konflikt mezi osobní iniciativou a sociální organizací </w:t>
      </w:r>
      <w:r w:rsidR="00765460">
        <w:rPr>
          <w:rFonts w:ascii="Times New Roman" w:hAnsi="Times New Roman" w:cs="Times New Roman"/>
          <w:sz w:val="24"/>
          <w:szCs w:val="24"/>
        </w:rPr>
        <w:t>(</w:t>
      </w:r>
      <w:r w:rsidR="002B4AB5" w:rsidRPr="00F31627">
        <w:rPr>
          <w:rFonts w:ascii="Times New Roman" w:hAnsi="Times New Roman" w:cs="Times New Roman"/>
          <w:sz w:val="24"/>
          <w:szCs w:val="24"/>
        </w:rPr>
        <w:t>ať už se bavíme o postavě vyšetřovatele v konfliktu s vyšší institucí, které musí nutně podléhat, nebo o jeho vztahu k morálním otázkám a společnosti</w:t>
      </w:r>
      <w:r w:rsidR="00765460">
        <w:rPr>
          <w:rFonts w:ascii="Times New Roman" w:hAnsi="Times New Roman" w:cs="Times New Roman"/>
          <w:sz w:val="24"/>
          <w:szCs w:val="24"/>
        </w:rPr>
        <w:t>)</w:t>
      </w:r>
      <w:r w:rsidR="009746D2" w:rsidRPr="00F31627">
        <w:rPr>
          <w:rFonts w:ascii="Times New Roman" w:hAnsi="Times New Roman" w:cs="Times New Roman"/>
          <w:sz w:val="24"/>
          <w:szCs w:val="24"/>
        </w:rPr>
        <w:t xml:space="preserve">. </w:t>
      </w:r>
      <w:r w:rsidR="002B4AB5" w:rsidRPr="00F31627">
        <w:rPr>
          <w:rFonts w:ascii="Times New Roman" w:hAnsi="Times New Roman" w:cs="Times New Roman"/>
          <w:sz w:val="24"/>
          <w:szCs w:val="24"/>
        </w:rPr>
        <w:t>Dále pak crime filmy</w:t>
      </w:r>
      <w:r w:rsidR="00FD40C5" w:rsidRPr="00F31627">
        <w:rPr>
          <w:rFonts w:ascii="Times New Roman" w:hAnsi="Times New Roman" w:cs="Times New Roman"/>
          <w:sz w:val="24"/>
          <w:szCs w:val="24"/>
        </w:rPr>
        <w:t xml:space="preserve"> tématizují osobní přístup figury mstitele/vyšetřovatele k rozluštění enigmatické hádanky (tedy vyšetření případu a objasnění pachatele).</w:t>
      </w:r>
      <w:r w:rsidR="00C30449" w:rsidRPr="00F31627">
        <w:rPr>
          <w:rFonts w:ascii="Times New Roman" w:hAnsi="Times New Roman" w:cs="Times New Roman"/>
          <w:sz w:val="24"/>
          <w:szCs w:val="24"/>
        </w:rPr>
        <w:t xml:space="preserve"> Kromě sémantických prvků žánru crime film se zaměřím také na prvky využívané v dílech vycházejících ze skutečnosti</w:t>
      </w:r>
      <w:r w:rsidR="007F22A2" w:rsidRPr="00F31627">
        <w:rPr>
          <w:rFonts w:ascii="Times New Roman" w:hAnsi="Times New Roman" w:cs="Times New Roman"/>
          <w:sz w:val="24"/>
          <w:szCs w:val="24"/>
        </w:rPr>
        <w:t>. Ty jsem si stanovil dva</w:t>
      </w:r>
      <w:r w:rsidR="00FD2B3F" w:rsidRPr="00F31627">
        <w:rPr>
          <w:rFonts w:ascii="Times New Roman" w:hAnsi="Times New Roman" w:cs="Times New Roman"/>
          <w:sz w:val="24"/>
          <w:szCs w:val="24"/>
        </w:rPr>
        <w:t>.</w:t>
      </w:r>
      <w:r w:rsidR="007F22A2" w:rsidRPr="00F31627">
        <w:rPr>
          <w:rFonts w:ascii="Times New Roman" w:hAnsi="Times New Roman" w:cs="Times New Roman"/>
          <w:sz w:val="24"/>
          <w:szCs w:val="24"/>
        </w:rPr>
        <w:t xml:space="preserve"> </w:t>
      </w:r>
      <w:r w:rsidR="00FD2B3F" w:rsidRPr="00F31627">
        <w:rPr>
          <w:rFonts w:ascii="Times New Roman" w:hAnsi="Times New Roman" w:cs="Times New Roman"/>
          <w:sz w:val="24"/>
          <w:szCs w:val="24"/>
        </w:rPr>
        <w:t>Prvním</w:t>
      </w:r>
      <w:r w:rsidR="007F22A2" w:rsidRPr="00F31627">
        <w:rPr>
          <w:rFonts w:ascii="Times New Roman" w:hAnsi="Times New Roman" w:cs="Times New Roman"/>
          <w:sz w:val="24"/>
          <w:szCs w:val="24"/>
        </w:rPr>
        <w:t xml:space="preserve"> je úvodní titulek „based on true events“</w:t>
      </w:r>
      <w:r w:rsidR="00FD2B3F" w:rsidRPr="00F31627">
        <w:rPr>
          <w:rFonts w:ascii="Times New Roman" w:hAnsi="Times New Roman" w:cs="Times New Roman"/>
          <w:sz w:val="24"/>
          <w:szCs w:val="24"/>
        </w:rPr>
        <w:t>.</w:t>
      </w:r>
      <w:r w:rsidR="007F22A2" w:rsidRPr="00F31627">
        <w:rPr>
          <w:rFonts w:ascii="Times New Roman" w:hAnsi="Times New Roman" w:cs="Times New Roman"/>
          <w:sz w:val="24"/>
          <w:szCs w:val="24"/>
        </w:rPr>
        <w:t xml:space="preserve"> </w:t>
      </w:r>
      <w:r w:rsidR="00FD2B3F" w:rsidRPr="00F31627">
        <w:rPr>
          <w:rFonts w:ascii="Times New Roman" w:hAnsi="Times New Roman" w:cs="Times New Roman"/>
          <w:sz w:val="24"/>
          <w:szCs w:val="24"/>
        </w:rPr>
        <w:t>P</w:t>
      </w:r>
      <w:r w:rsidR="007F22A2" w:rsidRPr="00F31627">
        <w:rPr>
          <w:rFonts w:ascii="Times New Roman" w:hAnsi="Times New Roman" w:cs="Times New Roman"/>
          <w:sz w:val="24"/>
          <w:szCs w:val="24"/>
        </w:rPr>
        <w:t xml:space="preserve">od toto označení zahrnuji i jeho nedoslovné variace, tedy titulky zdůrazňující faktický základ filmu. Druhým prvkem jsou </w:t>
      </w:r>
      <w:r w:rsidR="006D3B73" w:rsidRPr="00F31627">
        <w:rPr>
          <w:rFonts w:ascii="Times New Roman" w:hAnsi="Times New Roman" w:cs="Times New Roman"/>
          <w:sz w:val="24"/>
          <w:szCs w:val="24"/>
        </w:rPr>
        <w:t>obecně časové/faktografické údaje, které</w:t>
      </w:r>
      <w:r w:rsidR="006D3B73">
        <w:rPr>
          <w:rFonts w:ascii="Times New Roman" w:hAnsi="Times New Roman" w:cs="Times New Roman"/>
          <w:sz w:val="24"/>
          <w:szCs w:val="24"/>
        </w:rPr>
        <w:t xml:space="preserve"> mohou být jak grafické (v podobě zejména titulků s lokací/datací)</w:t>
      </w:r>
      <w:r w:rsidR="00FD2B3F">
        <w:rPr>
          <w:rFonts w:ascii="Times New Roman" w:hAnsi="Times New Roman" w:cs="Times New Roman"/>
          <w:sz w:val="24"/>
          <w:szCs w:val="24"/>
        </w:rPr>
        <w:t>,</w:t>
      </w:r>
      <w:r w:rsidR="006D3B73">
        <w:rPr>
          <w:rFonts w:ascii="Times New Roman" w:hAnsi="Times New Roman" w:cs="Times New Roman"/>
          <w:sz w:val="24"/>
          <w:szCs w:val="24"/>
        </w:rPr>
        <w:t xml:space="preserve"> tak ve formě informací v samotných dialozích, zakomponované v příběhu </w:t>
      </w:r>
      <w:r w:rsidR="00DF1FE7">
        <w:rPr>
          <w:rFonts w:ascii="Times New Roman" w:hAnsi="Times New Roman" w:cs="Times New Roman"/>
          <w:sz w:val="24"/>
          <w:szCs w:val="24"/>
        </w:rPr>
        <w:t>filmu</w:t>
      </w:r>
      <w:r w:rsidR="008B13E3">
        <w:rPr>
          <w:rFonts w:ascii="Times New Roman" w:hAnsi="Times New Roman" w:cs="Times New Roman"/>
          <w:sz w:val="24"/>
          <w:szCs w:val="24"/>
        </w:rPr>
        <w:t xml:space="preserve"> </w:t>
      </w:r>
      <w:r w:rsidR="00DF1FE7">
        <w:rPr>
          <w:rFonts w:ascii="Times New Roman" w:hAnsi="Times New Roman" w:cs="Times New Roman"/>
          <w:sz w:val="24"/>
          <w:szCs w:val="24"/>
        </w:rPr>
        <w:t>apod.</w:t>
      </w:r>
    </w:p>
    <w:p w14:paraId="0B9D4612" w14:textId="6843FE4C" w:rsidR="00BD31C1" w:rsidRPr="00F9496E" w:rsidRDefault="00B93110" w:rsidP="00F9496E">
      <w:pPr>
        <w:pStyle w:val="Nadpis1"/>
        <w:numPr>
          <w:ilvl w:val="0"/>
          <w:numId w:val="14"/>
        </w:numPr>
        <w:rPr>
          <w:rStyle w:val="Nadpis1Char"/>
          <w:b/>
          <w:bCs/>
        </w:rPr>
      </w:pPr>
      <w:r>
        <w:rPr>
          <w:sz w:val="24"/>
          <w:szCs w:val="24"/>
        </w:rPr>
        <w:br w:type="page"/>
      </w:r>
      <w:bookmarkStart w:id="10" w:name="_Toc102413285"/>
      <w:bookmarkStart w:id="11" w:name="_Toc102474431"/>
      <w:r w:rsidR="00BD31C1" w:rsidRPr="00F9496E">
        <w:rPr>
          <w:rStyle w:val="Nadpis1Char"/>
          <w:b/>
          <w:bCs/>
        </w:rPr>
        <w:lastRenderedPageBreak/>
        <w:t>Kontext skutečných událostí</w:t>
      </w:r>
      <w:bookmarkEnd w:id="10"/>
      <w:bookmarkEnd w:id="11"/>
    </w:p>
    <w:p w14:paraId="421E32C6" w14:textId="77777777" w:rsidR="00B93110" w:rsidRPr="00B93110" w:rsidRDefault="00B93110" w:rsidP="00B93110"/>
    <w:p w14:paraId="5F8637EF" w14:textId="30C0382A" w:rsidR="00160D3B" w:rsidRDefault="00CD4369" w:rsidP="004C2D57">
      <w:pPr>
        <w:rPr>
          <w:rFonts w:ascii="Times New Roman" w:hAnsi="Times New Roman" w:cs="Times New Roman"/>
          <w:sz w:val="24"/>
          <w:szCs w:val="24"/>
        </w:rPr>
      </w:pPr>
      <w:r>
        <w:rPr>
          <w:rFonts w:ascii="Times New Roman" w:hAnsi="Times New Roman" w:cs="Times New Roman"/>
          <w:sz w:val="24"/>
          <w:szCs w:val="24"/>
        </w:rPr>
        <w:t xml:space="preserve">Vzhledem k faktu, že skutečné </w:t>
      </w:r>
      <w:r w:rsidR="000D196D">
        <w:rPr>
          <w:rFonts w:ascii="Times New Roman" w:hAnsi="Times New Roman" w:cs="Times New Roman"/>
          <w:sz w:val="24"/>
          <w:szCs w:val="24"/>
        </w:rPr>
        <w:t>události,</w:t>
      </w:r>
      <w:r>
        <w:rPr>
          <w:rFonts w:ascii="Times New Roman" w:hAnsi="Times New Roman" w:cs="Times New Roman"/>
          <w:sz w:val="24"/>
          <w:szCs w:val="24"/>
        </w:rPr>
        <w:t xml:space="preserve"> o kterých pojednávám, sehrávají v rámci mojí práce velkou roli, rozhodl jsem se jim věnovat tuto kapitolu. V</w:t>
      </w:r>
      <w:r w:rsidR="002C36CE">
        <w:rPr>
          <w:rFonts w:ascii="Times New Roman" w:hAnsi="Times New Roman" w:cs="Times New Roman"/>
          <w:sz w:val="24"/>
          <w:szCs w:val="24"/>
        </w:rPr>
        <w:t> </w:t>
      </w:r>
      <w:r>
        <w:rPr>
          <w:rFonts w:ascii="Times New Roman" w:hAnsi="Times New Roman" w:cs="Times New Roman"/>
          <w:sz w:val="24"/>
          <w:szCs w:val="24"/>
        </w:rPr>
        <w:t>n</w:t>
      </w:r>
      <w:r w:rsidR="002C36CE">
        <w:rPr>
          <w:rFonts w:ascii="Times New Roman" w:hAnsi="Times New Roman" w:cs="Times New Roman"/>
          <w:sz w:val="24"/>
          <w:szCs w:val="24"/>
        </w:rPr>
        <w:t xml:space="preserve">í </w:t>
      </w:r>
      <w:r>
        <w:rPr>
          <w:rFonts w:ascii="Times New Roman" w:hAnsi="Times New Roman" w:cs="Times New Roman"/>
          <w:sz w:val="24"/>
          <w:szCs w:val="24"/>
        </w:rPr>
        <w:t xml:space="preserve">ve zkratce </w:t>
      </w:r>
      <w:r w:rsidR="00D0017C">
        <w:rPr>
          <w:rFonts w:ascii="Times New Roman" w:hAnsi="Times New Roman" w:cs="Times New Roman"/>
          <w:sz w:val="24"/>
          <w:szCs w:val="24"/>
        </w:rPr>
        <w:t>předestřu</w:t>
      </w:r>
      <w:r>
        <w:rPr>
          <w:rFonts w:ascii="Times New Roman" w:hAnsi="Times New Roman" w:cs="Times New Roman"/>
          <w:sz w:val="24"/>
          <w:szCs w:val="24"/>
        </w:rPr>
        <w:t xml:space="preserve"> základní fakta obou případů, přiblíž</w:t>
      </w:r>
      <w:r w:rsidR="002C36CE">
        <w:rPr>
          <w:rFonts w:ascii="Times New Roman" w:hAnsi="Times New Roman" w:cs="Times New Roman"/>
          <w:sz w:val="24"/>
          <w:szCs w:val="24"/>
        </w:rPr>
        <w:t>ím</w:t>
      </w:r>
      <w:r>
        <w:rPr>
          <w:rFonts w:ascii="Times New Roman" w:hAnsi="Times New Roman" w:cs="Times New Roman"/>
          <w:sz w:val="24"/>
          <w:szCs w:val="24"/>
        </w:rPr>
        <w:t xml:space="preserve"> tím jejich povahu</w:t>
      </w:r>
      <w:r w:rsidR="00D17EDB">
        <w:rPr>
          <w:rFonts w:ascii="Times New Roman" w:hAnsi="Times New Roman" w:cs="Times New Roman"/>
          <w:sz w:val="24"/>
          <w:szCs w:val="24"/>
        </w:rPr>
        <w:t>,</w:t>
      </w:r>
      <w:r w:rsidR="002C36CE">
        <w:rPr>
          <w:rFonts w:ascii="Times New Roman" w:hAnsi="Times New Roman" w:cs="Times New Roman"/>
          <w:sz w:val="24"/>
          <w:szCs w:val="24"/>
        </w:rPr>
        <w:t xml:space="preserve"> a to vše </w:t>
      </w:r>
      <w:r w:rsidR="00670052">
        <w:rPr>
          <w:rFonts w:ascii="Times New Roman" w:hAnsi="Times New Roman" w:cs="Times New Roman"/>
          <w:sz w:val="24"/>
          <w:szCs w:val="24"/>
        </w:rPr>
        <w:t xml:space="preserve">bude </w:t>
      </w:r>
      <w:r w:rsidR="002C36CE">
        <w:rPr>
          <w:rFonts w:ascii="Times New Roman" w:hAnsi="Times New Roman" w:cs="Times New Roman"/>
          <w:sz w:val="24"/>
          <w:szCs w:val="24"/>
        </w:rPr>
        <w:t xml:space="preserve">následně </w:t>
      </w:r>
      <w:r w:rsidR="00670052">
        <w:rPr>
          <w:rFonts w:ascii="Times New Roman" w:hAnsi="Times New Roman" w:cs="Times New Roman"/>
          <w:sz w:val="24"/>
          <w:szCs w:val="24"/>
        </w:rPr>
        <w:t>sloužit</w:t>
      </w:r>
      <w:r w:rsidR="002C36CE">
        <w:rPr>
          <w:rFonts w:ascii="Times New Roman" w:hAnsi="Times New Roman" w:cs="Times New Roman"/>
          <w:sz w:val="24"/>
          <w:szCs w:val="24"/>
        </w:rPr>
        <w:t xml:space="preserve"> jako základ pro uvažování v analytické části</w:t>
      </w:r>
      <w:r w:rsidR="00E420C2">
        <w:rPr>
          <w:rFonts w:ascii="Times New Roman" w:hAnsi="Times New Roman" w:cs="Times New Roman"/>
          <w:sz w:val="24"/>
          <w:szCs w:val="24"/>
        </w:rPr>
        <w:t xml:space="preserve"> textu</w:t>
      </w:r>
      <w:r w:rsidR="002C36CE">
        <w:rPr>
          <w:rFonts w:ascii="Times New Roman" w:hAnsi="Times New Roman" w:cs="Times New Roman"/>
          <w:sz w:val="24"/>
          <w:szCs w:val="24"/>
        </w:rPr>
        <w:t>.</w:t>
      </w:r>
    </w:p>
    <w:p w14:paraId="4DB1C1EA" w14:textId="77777777" w:rsidR="00B93110" w:rsidRDefault="00B93110" w:rsidP="004C2D57">
      <w:pPr>
        <w:rPr>
          <w:rFonts w:ascii="Times New Roman" w:hAnsi="Times New Roman" w:cs="Times New Roman"/>
          <w:sz w:val="24"/>
          <w:szCs w:val="24"/>
        </w:rPr>
      </w:pPr>
    </w:p>
    <w:p w14:paraId="07B996C6" w14:textId="37691509" w:rsidR="00AE2EAB" w:rsidRDefault="004B34B2" w:rsidP="004B34B2">
      <w:pPr>
        <w:pStyle w:val="Nadpis2"/>
        <w:rPr>
          <w:rFonts w:ascii="Times New Roman" w:hAnsi="Times New Roman" w:cs="Times New Roman"/>
          <w:b/>
          <w:bCs/>
          <w:color w:val="auto"/>
          <w:sz w:val="28"/>
          <w:szCs w:val="28"/>
        </w:rPr>
      </w:pPr>
      <w:bookmarkStart w:id="12" w:name="_Toc102413286"/>
      <w:bookmarkStart w:id="13" w:name="_Toc102474432"/>
      <w:r w:rsidRPr="00A44776">
        <w:rPr>
          <w:rFonts w:ascii="Times New Roman" w:hAnsi="Times New Roman" w:cs="Times New Roman"/>
          <w:b/>
          <w:bCs/>
          <w:color w:val="auto"/>
          <w:sz w:val="28"/>
          <w:szCs w:val="28"/>
        </w:rPr>
        <w:t>3.1 Zodiac</w:t>
      </w:r>
      <w:bookmarkEnd w:id="12"/>
      <w:bookmarkEnd w:id="13"/>
    </w:p>
    <w:p w14:paraId="5558CABE" w14:textId="77777777" w:rsidR="00B93110" w:rsidRPr="00B93110" w:rsidRDefault="00B93110" w:rsidP="00B93110"/>
    <w:p w14:paraId="626695BC" w14:textId="029CD8C0" w:rsidR="000D0FA1" w:rsidRPr="000D0FA1" w:rsidRDefault="000D0FA1" w:rsidP="000D0FA1">
      <w:pPr>
        <w:rPr>
          <w:rFonts w:ascii="Times New Roman" w:hAnsi="Times New Roman" w:cs="Times New Roman"/>
          <w:sz w:val="24"/>
          <w:szCs w:val="24"/>
        </w:rPr>
      </w:pPr>
      <w:r w:rsidRPr="000D0FA1">
        <w:rPr>
          <w:rFonts w:ascii="Times New Roman" w:hAnsi="Times New Roman" w:cs="Times New Roman"/>
          <w:sz w:val="24"/>
          <w:szCs w:val="24"/>
        </w:rPr>
        <w:t>Zodiac (</w:t>
      </w:r>
      <w:r w:rsidRPr="000D0FA1">
        <w:rPr>
          <w:rFonts w:ascii="Times New Roman" w:hAnsi="Times New Roman" w:cs="Times New Roman"/>
          <w:i/>
          <w:iCs/>
          <w:sz w:val="24"/>
          <w:szCs w:val="24"/>
        </w:rPr>
        <w:t>the Zodiac</w:t>
      </w:r>
      <w:r w:rsidRPr="000D0FA1">
        <w:rPr>
          <w:rFonts w:ascii="Times New Roman" w:hAnsi="Times New Roman" w:cs="Times New Roman"/>
          <w:sz w:val="24"/>
          <w:szCs w:val="24"/>
        </w:rPr>
        <w:t xml:space="preserve">, případně v angličtině používaný výraz </w:t>
      </w:r>
      <w:r w:rsidRPr="000D0FA1">
        <w:rPr>
          <w:rFonts w:ascii="Times New Roman" w:hAnsi="Times New Roman" w:cs="Times New Roman"/>
          <w:i/>
          <w:iCs/>
          <w:sz w:val="24"/>
          <w:szCs w:val="24"/>
        </w:rPr>
        <w:t>Zodiac Killer</w:t>
      </w:r>
      <w:r w:rsidRPr="000D0FA1">
        <w:rPr>
          <w:rFonts w:ascii="Times New Roman" w:hAnsi="Times New Roman" w:cs="Times New Roman"/>
          <w:sz w:val="24"/>
          <w:szCs w:val="24"/>
        </w:rPr>
        <w:t xml:space="preserve">) je pseudonym sériového </w:t>
      </w:r>
      <w:r w:rsidRPr="0054566C">
        <w:rPr>
          <w:rFonts w:ascii="Times New Roman" w:hAnsi="Times New Roman" w:cs="Times New Roman"/>
          <w:sz w:val="24"/>
          <w:szCs w:val="24"/>
        </w:rPr>
        <w:t>vraha, který byl činný v Kalifornii v období 60. a 70. let, 20. století. On sám se průběžně přihlásil nejméně k 37 obětem</w:t>
      </w:r>
      <w:r w:rsidR="001F264B" w:rsidRPr="0054566C">
        <w:rPr>
          <w:rFonts w:ascii="Times New Roman" w:hAnsi="Times New Roman" w:cs="Times New Roman"/>
          <w:sz w:val="24"/>
          <w:szCs w:val="24"/>
        </w:rPr>
        <w:t xml:space="preserve"> vražd</w:t>
      </w:r>
      <w:r w:rsidRPr="0054566C">
        <w:rPr>
          <w:rFonts w:ascii="Times New Roman" w:hAnsi="Times New Roman" w:cs="Times New Roman"/>
          <w:sz w:val="24"/>
          <w:szCs w:val="24"/>
        </w:rPr>
        <w:t xml:space="preserve">, oficiálně </w:t>
      </w:r>
      <w:r w:rsidR="008102C8" w:rsidRPr="0054566C">
        <w:rPr>
          <w:rFonts w:ascii="Times New Roman" w:hAnsi="Times New Roman" w:cs="Times New Roman"/>
          <w:sz w:val="24"/>
          <w:szCs w:val="24"/>
        </w:rPr>
        <w:t>je mu připisováno</w:t>
      </w:r>
      <w:r w:rsidR="007E0CA0" w:rsidRPr="0054566C">
        <w:rPr>
          <w:rFonts w:ascii="Times New Roman" w:hAnsi="Times New Roman" w:cs="Times New Roman"/>
          <w:sz w:val="24"/>
          <w:szCs w:val="24"/>
        </w:rPr>
        <w:t xml:space="preserve"> ale jen</w:t>
      </w:r>
      <w:r w:rsidR="008102C8" w:rsidRPr="0054566C">
        <w:rPr>
          <w:rFonts w:ascii="Times New Roman" w:hAnsi="Times New Roman" w:cs="Times New Roman"/>
          <w:sz w:val="24"/>
          <w:szCs w:val="24"/>
        </w:rPr>
        <w:t xml:space="preserve"> 7</w:t>
      </w:r>
      <w:r w:rsidR="005C4C5A" w:rsidRPr="0054566C">
        <w:rPr>
          <w:rFonts w:ascii="Times New Roman" w:hAnsi="Times New Roman" w:cs="Times New Roman"/>
          <w:sz w:val="24"/>
          <w:szCs w:val="24"/>
        </w:rPr>
        <w:t xml:space="preserve"> z nich</w:t>
      </w:r>
      <w:r w:rsidRPr="0054566C">
        <w:rPr>
          <w:rFonts w:ascii="Times New Roman" w:hAnsi="Times New Roman" w:cs="Times New Roman"/>
          <w:sz w:val="24"/>
          <w:szCs w:val="24"/>
        </w:rPr>
        <w:t>.</w:t>
      </w:r>
      <w:r w:rsidR="007945B4" w:rsidRPr="0054566C">
        <w:rPr>
          <w:rFonts w:ascii="Times New Roman" w:hAnsi="Times New Roman" w:cs="Times New Roman"/>
          <w:sz w:val="24"/>
          <w:szCs w:val="24"/>
        </w:rPr>
        <w:t xml:space="preserve"> </w:t>
      </w:r>
      <w:r w:rsidRPr="0054566C">
        <w:rPr>
          <w:rFonts w:ascii="Times New Roman" w:hAnsi="Times New Roman" w:cs="Times New Roman"/>
          <w:sz w:val="24"/>
          <w:szCs w:val="24"/>
        </w:rPr>
        <w:t xml:space="preserve">Modus operandi Zodiaca byl výběr mladých párů, které pak v klidných a odloučených lokalitách pomocí střelných, či bodných zbraní </w:t>
      </w:r>
      <w:r w:rsidR="0039291A" w:rsidRPr="0054566C">
        <w:rPr>
          <w:rFonts w:ascii="Times New Roman" w:hAnsi="Times New Roman" w:cs="Times New Roman"/>
          <w:sz w:val="24"/>
          <w:szCs w:val="24"/>
        </w:rPr>
        <w:t>připravil o život</w:t>
      </w:r>
      <w:r w:rsidRPr="0054566C">
        <w:rPr>
          <w:rFonts w:ascii="Times New Roman" w:hAnsi="Times New Roman" w:cs="Times New Roman"/>
          <w:sz w:val="24"/>
          <w:szCs w:val="24"/>
        </w:rPr>
        <w:t>. Často skrýval svoji identitu, v je</w:t>
      </w:r>
      <w:r w:rsidRPr="000D0FA1">
        <w:rPr>
          <w:rFonts w:ascii="Times New Roman" w:hAnsi="Times New Roman" w:cs="Times New Roman"/>
          <w:sz w:val="24"/>
          <w:szCs w:val="24"/>
        </w:rPr>
        <w:t xml:space="preserve">dnom případě měl </w:t>
      </w:r>
      <w:r w:rsidR="00904BCF">
        <w:rPr>
          <w:rFonts w:ascii="Times New Roman" w:hAnsi="Times New Roman" w:cs="Times New Roman"/>
          <w:sz w:val="24"/>
          <w:szCs w:val="24"/>
        </w:rPr>
        <w:t xml:space="preserve">dokonce </w:t>
      </w:r>
      <w:r w:rsidRPr="000D0FA1">
        <w:rPr>
          <w:rFonts w:ascii="Times New Roman" w:hAnsi="Times New Roman" w:cs="Times New Roman"/>
          <w:sz w:val="24"/>
          <w:szCs w:val="24"/>
        </w:rPr>
        <w:t>oblečený velmi specifický kostým a dvě vraždy</w:t>
      </w:r>
      <w:r w:rsidR="00904BCF">
        <w:rPr>
          <w:rFonts w:ascii="Times New Roman" w:hAnsi="Times New Roman" w:cs="Times New Roman"/>
          <w:sz w:val="24"/>
          <w:szCs w:val="24"/>
        </w:rPr>
        <w:t xml:space="preserve"> </w:t>
      </w:r>
      <w:r w:rsidRPr="000D0FA1">
        <w:rPr>
          <w:rFonts w:ascii="Times New Roman" w:hAnsi="Times New Roman" w:cs="Times New Roman"/>
          <w:sz w:val="24"/>
          <w:szCs w:val="24"/>
        </w:rPr>
        <w:t>bezprostředně po vykonání telefonicky nahlásil policii.</w:t>
      </w:r>
      <w:r w:rsidR="00C65B8A">
        <w:rPr>
          <w:rStyle w:val="Znakapoznpodarou"/>
          <w:rFonts w:ascii="Times New Roman" w:hAnsi="Times New Roman" w:cs="Times New Roman"/>
          <w:sz w:val="24"/>
          <w:szCs w:val="24"/>
        </w:rPr>
        <w:footnoteReference w:id="30"/>
      </w:r>
      <w:r w:rsidRPr="000D0FA1">
        <w:rPr>
          <w:rFonts w:ascii="Times New Roman" w:hAnsi="Times New Roman" w:cs="Times New Roman"/>
          <w:sz w:val="24"/>
          <w:szCs w:val="24"/>
        </w:rPr>
        <w:t xml:space="preserve"> Co ze Zodiaca a jeho vražd udělalo takový pojem je celková medializace</w:t>
      </w:r>
      <w:r w:rsidR="00AC3E21">
        <w:rPr>
          <w:rFonts w:ascii="Times New Roman" w:hAnsi="Times New Roman" w:cs="Times New Roman"/>
          <w:sz w:val="24"/>
          <w:szCs w:val="24"/>
        </w:rPr>
        <w:t xml:space="preserve"> případu</w:t>
      </w:r>
      <w:r w:rsidRPr="000D0FA1">
        <w:rPr>
          <w:rFonts w:ascii="Times New Roman" w:hAnsi="Times New Roman" w:cs="Times New Roman"/>
          <w:sz w:val="24"/>
          <w:szCs w:val="24"/>
        </w:rPr>
        <w:t>. Krátce po první vraždě odeslal do několika amerických redakcí novin dopisy, ve kterých se doznával ke svým činům (autenticitu těchto doznání dokazoval popisem specifických detailů, které policie nedávala k dispozici veřejnosti, případně také přidáním fyzického důkazu z místa činu) a také přidával šifrované vzkazy, které měly vést k jeho odhalení.</w:t>
      </w:r>
      <w:r w:rsidR="0034252F">
        <w:rPr>
          <w:rStyle w:val="Znakapoznpodarou"/>
          <w:rFonts w:ascii="Times New Roman" w:hAnsi="Times New Roman" w:cs="Times New Roman"/>
          <w:sz w:val="24"/>
          <w:szCs w:val="24"/>
        </w:rPr>
        <w:footnoteReference w:id="31"/>
      </w:r>
      <w:r w:rsidRPr="000D0FA1">
        <w:rPr>
          <w:rFonts w:ascii="Times New Roman" w:hAnsi="Times New Roman" w:cs="Times New Roman"/>
          <w:sz w:val="24"/>
          <w:szCs w:val="24"/>
        </w:rPr>
        <w:t xml:space="preserve"> Pod pohrůžkou dalšího a hromadného vraždění vynucoval zveřejňování těchto dopisů na titulních stranách novin. Tím a celkovým budování</w:t>
      </w:r>
      <w:r w:rsidR="00BB12C8">
        <w:rPr>
          <w:rFonts w:ascii="Times New Roman" w:hAnsi="Times New Roman" w:cs="Times New Roman"/>
          <w:sz w:val="24"/>
          <w:szCs w:val="24"/>
        </w:rPr>
        <w:t>m</w:t>
      </w:r>
      <w:r w:rsidRPr="000D0FA1">
        <w:rPr>
          <w:rFonts w:ascii="Times New Roman" w:hAnsi="Times New Roman" w:cs="Times New Roman"/>
          <w:sz w:val="24"/>
          <w:szCs w:val="24"/>
        </w:rPr>
        <w:t xml:space="preserve"> svého vlastního kultu (úderné jméno, zapamatovatelný znak, vizuálně výrazné a zvědavost vzbuzující šifry) se dostal do povědomí široké veřejnosti, a ačkoliv jeho existence vzbuzovala</w:t>
      </w:r>
      <w:r w:rsidR="00BB12C8">
        <w:rPr>
          <w:rFonts w:ascii="Times New Roman" w:hAnsi="Times New Roman" w:cs="Times New Roman"/>
          <w:sz w:val="24"/>
          <w:szCs w:val="24"/>
        </w:rPr>
        <w:t xml:space="preserve"> (a stále vzbuzuje) </w:t>
      </w:r>
      <w:r w:rsidRPr="000D0FA1">
        <w:rPr>
          <w:rFonts w:ascii="Times New Roman" w:hAnsi="Times New Roman" w:cs="Times New Roman"/>
          <w:sz w:val="24"/>
          <w:szCs w:val="24"/>
        </w:rPr>
        <w:t>strach</w:t>
      </w:r>
      <w:r w:rsidR="00BB12C8">
        <w:rPr>
          <w:rFonts w:ascii="Times New Roman" w:hAnsi="Times New Roman" w:cs="Times New Roman"/>
          <w:sz w:val="24"/>
          <w:szCs w:val="24"/>
        </w:rPr>
        <w:t xml:space="preserve"> a znechucení</w:t>
      </w:r>
      <w:r w:rsidRPr="000D0FA1">
        <w:rPr>
          <w:rFonts w:ascii="Times New Roman" w:hAnsi="Times New Roman" w:cs="Times New Roman"/>
          <w:sz w:val="24"/>
          <w:szCs w:val="24"/>
        </w:rPr>
        <w:t>, v </w:t>
      </w:r>
      <w:r w:rsidR="00140B49">
        <w:rPr>
          <w:rFonts w:ascii="Times New Roman" w:hAnsi="Times New Roman" w:cs="Times New Roman"/>
          <w:sz w:val="24"/>
          <w:szCs w:val="24"/>
        </w:rPr>
        <w:t>určitých</w:t>
      </w:r>
      <w:r w:rsidRPr="000D0FA1">
        <w:rPr>
          <w:rFonts w:ascii="Times New Roman" w:hAnsi="Times New Roman" w:cs="Times New Roman"/>
          <w:sz w:val="24"/>
          <w:szCs w:val="24"/>
        </w:rPr>
        <w:t xml:space="preserve"> aspektech touto záhadností vzbuzoval</w:t>
      </w:r>
      <w:r w:rsidR="00BB12C8">
        <w:rPr>
          <w:rFonts w:ascii="Times New Roman" w:hAnsi="Times New Roman" w:cs="Times New Roman"/>
          <w:sz w:val="24"/>
          <w:szCs w:val="24"/>
        </w:rPr>
        <w:t xml:space="preserve"> u některých lidí </w:t>
      </w:r>
      <w:r w:rsidRPr="000D0FA1">
        <w:rPr>
          <w:rFonts w:ascii="Times New Roman" w:hAnsi="Times New Roman" w:cs="Times New Roman"/>
          <w:sz w:val="24"/>
          <w:szCs w:val="24"/>
        </w:rPr>
        <w:t>i jistou míru fascinace</w:t>
      </w:r>
      <w:r w:rsidR="00B1698E">
        <w:rPr>
          <w:rFonts w:ascii="Times New Roman" w:hAnsi="Times New Roman" w:cs="Times New Roman"/>
          <w:sz w:val="24"/>
          <w:szCs w:val="24"/>
        </w:rPr>
        <w:t>.</w:t>
      </w:r>
    </w:p>
    <w:p w14:paraId="148B47A8" w14:textId="0CBE88C8" w:rsidR="000D0FA1" w:rsidRPr="000D0FA1" w:rsidRDefault="000D0FA1" w:rsidP="000D0FA1">
      <w:pPr>
        <w:ind w:firstLine="708"/>
        <w:rPr>
          <w:rFonts w:ascii="Times New Roman" w:hAnsi="Times New Roman" w:cs="Times New Roman"/>
          <w:sz w:val="24"/>
          <w:szCs w:val="24"/>
        </w:rPr>
      </w:pPr>
      <w:r w:rsidRPr="000D0FA1">
        <w:rPr>
          <w:rFonts w:ascii="Times New Roman" w:hAnsi="Times New Roman" w:cs="Times New Roman"/>
          <w:b/>
          <w:bCs/>
          <w:sz w:val="24"/>
          <w:szCs w:val="24"/>
        </w:rPr>
        <w:t>Robert Graysmith</w:t>
      </w:r>
      <w:r w:rsidRPr="000D0FA1">
        <w:rPr>
          <w:rFonts w:ascii="Times New Roman" w:hAnsi="Times New Roman" w:cs="Times New Roman"/>
          <w:sz w:val="24"/>
          <w:szCs w:val="24"/>
        </w:rPr>
        <w:t xml:space="preserve"> (ve filmu ztvárněný Jakem Gyllenhallem) byl v roce 1968 čerstvě politickým karikaturistou v novinách </w:t>
      </w:r>
      <w:r w:rsidRPr="000D0FA1">
        <w:rPr>
          <w:rFonts w:ascii="Times New Roman" w:hAnsi="Times New Roman" w:cs="Times New Roman"/>
          <w:i/>
          <w:iCs/>
          <w:sz w:val="24"/>
          <w:szCs w:val="24"/>
        </w:rPr>
        <w:t>San Francisco Chronicle</w:t>
      </w:r>
      <w:r w:rsidRPr="000D0FA1">
        <w:rPr>
          <w:rFonts w:ascii="Times New Roman" w:hAnsi="Times New Roman" w:cs="Times New Roman"/>
          <w:sz w:val="24"/>
          <w:szCs w:val="24"/>
        </w:rPr>
        <w:t>. Když dorazil první dopis a objevilo se jméno Zodiac, jeho šifrovaný vzkaz i celé mystérium kolem něj, Graysmith případu okamžitě propadl</w:t>
      </w:r>
      <w:r w:rsidR="00B1698E">
        <w:rPr>
          <w:rFonts w:ascii="Times New Roman" w:hAnsi="Times New Roman" w:cs="Times New Roman"/>
          <w:sz w:val="24"/>
          <w:szCs w:val="24"/>
        </w:rPr>
        <w:t>. I</w:t>
      </w:r>
      <w:r w:rsidR="0023487B">
        <w:rPr>
          <w:rFonts w:ascii="Times New Roman" w:hAnsi="Times New Roman" w:cs="Times New Roman"/>
          <w:sz w:val="24"/>
          <w:szCs w:val="24"/>
        </w:rPr>
        <w:t xml:space="preserve"> když </w:t>
      </w:r>
      <w:r w:rsidRPr="000D0FA1">
        <w:rPr>
          <w:rFonts w:ascii="Times New Roman" w:hAnsi="Times New Roman" w:cs="Times New Roman"/>
          <w:sz w:val="24"/>
          <w:szCs w:val="24"/>
        </w:rPr>
        <w:t xml:space="preserve">byl zprvu fascinován pouze vizualitou Zodiacových šifer, později propadl i faktické stránce případu a celkové snaze odhalit vrahovu identitu a vyřešit samotný případ. Ačkoliv hlavními postavami </w:t>
      </w:r>
      <w:r w:rsidR="00E46909">
        <w:rPr>
          <w:rFonts w:ascii="Times New Roman" w:hAnsi="Times New Roman" w:cs="Times New Roman"/>
          <w:sz w:val="24"/>
          <w:szCs w:val="24"/>
        </w:rPr>
        <w:t xml:space="preserve">vyšetřování </w:t>
      </w:r>
      <w:r w:rsidRPr="000D0FA1">
        <w:rPr>
          <w:rFonts w:ascii="Times New Roman" w:hAnsi="Times New Roman" w:cs="Times New Roman"/>
          <w:sz w:val="24"/>
          <w:szCs w:val="24"/>
        </w:rPr>
        <w:t>Zodiacova případu byli jiní,</w:t>
      </w:r>
      <w:r w:rsidR="00D5291A">
        <w:rPr>
          <w:rFonts w:ascii="Times New Roman" w:hAnsi="Times New Roman" w:cs="Times New Roman"/>
          <w:sz w:val="24"/>
          <w:szCs w:val="24"/>
        </w:rPr>
        <w:t xml:space="preserve"> </w:t>
      </w:r>
      <w:r w:rsidRPr="000D0FA1">
        <w:rPr>
          <w:rFonts w:ascii="Times New Roman" w:hAnsi="Times New Roman" w:cs="Times New Roman"/>
          <w:sz w:val="24"/>
          <w:szCs w:val="24"/>
        </w:rPr>
        <w:t>kompetentnější lidé – v </w:t>
      </w:r>
      <w:r w:rsidRPr="000D0FA1">
        <w:rPr>
          <w:rFonts w:ascii="Times New Roman" w:hAnsi="Times New Roman" w:cs="Times New Roman"/>
          <w:i/>
          <w:iCs/>
          <w:sz w:val="24"/>
          <w:szCs w:val="24"/>
        </w:rPr>
        <w:t>SF Chronicle</w:t>
      </w:r>
      <w:r w:rsidRPr="000D0FA1">
        <w:rPr>
          <w:rFonts w:ascii="Times New Roman" w:hAnsi="Times New Roman" w:cs="Times New Roman"/>
          <w:sz w:val="24"/>
          <w:szCs w:val="24"/>
        </w:rPr>
        <w:t xml:space="preserve"> se mu </w:t>
      </w:r>
      <w:r w:rsidR="00E46909">
        <w:rPr>
          <w:rFonts w:ascii="Times New Roman" w:hAnsi="Times New Roman" w:cs="Times New Roman"/>
          <w:sz w:val="24"/>
          <w:szCs w:val="24"/>
        </w:rPr>
        <w:t xml:space="preserve">z novinářského hlediska </w:t>
      </w:r>
      <w:r w:rsidRPr="000D0FA1">
        <w:rPr>
          <w:rFonts w:ascii="Times New Roman" w:hAnsi="Times New Roman" w:cs="Times New Roman"/>
          <w:sz w:val="24"/>
          <w:szCs w:val="24"/>
        </w:rPr>
        <w:t xml:space="preserve">věnoval zkušený kriminální reportér </w:t>
      </w:r>
      <w:r w:rsidRPr="000E3A56">
        <w:rPr>
          <w:rFonts w:ascii="Times New Roman" w:hAnsi="Times New Roman" w:cs="Times New Roman"/>
          <w:b/>
          <w:bCs/>
          <w:sz w:val="24"/>
          <w:szCs w:val="24"/>
        </w:rPr>
        <w:t>Paul Avery</w:t>
      </w:r>
      <w:r w:rsidRPr="000D0FA1">
        <w:rPr>
          <w:rFonts w:ascii="Times New Roman" w:hAnsi="Times New Roman" w:cs="Times New Roman"/>
          <w:sz w:val="24"/>
          <w:szCs w:val="24"/>
        </w:rPr>
        <w:t xml:space="preserve"> (Ve filmu jej ztvárnil Robert Downey Jr.) a samotný vyšetřovatel případu ve městě San Francisco byl detektiv </w:t>
      </w:r>
      <w:r w:rsidRPr="000E3A56">
        <w:rPr>
          <w:rFonts w:ascii="Times New Roman" w:hAnsi="Times New Roman" w:cs="Times New Roman"/>
          <w:b/>
          <w:bCs/>
          <w:sz w:val="24"/>
          <w:szCs w:val="24"/>
        </w:rPr>
        <w:t>Dave Tosc</w:t>
      </w:r>
      <w:r w:rsidR="00563225">
        <w:rPr>
          <w:rFonts w:ascii="Times New Roman" w:hAnsi="Times New Roman" w:cs="Times New Roman"/>
          <w:b/>
          <w:bCs/>
          <w:sz w:val="24"/>
          <w:szCs w:val="24"/>
        </w:rPr>
        <w:t>h</w:t>
      </w:r>
      <w:r w:rsidRPr="000E3A56">
        <w:rPr>
          <w:rFonts w:ascii="Times New Roman" w:hAnsi="Times New Roman" w:cs="Times New Roman"/>
          <w:b/>
          <w:bCs/>
          <w:sz w:val="24"/>
          <w:szCs w:val="24"/>
        </w:rPr>
        <w:t>i</w:t>
      </w:r>
      <w:r w:rsidRPr="000D0FA1">
        <w:rPr>
          <w:rFonts w:ascii="Times New Roman" w:hAnsi="Times New Roman" w:cs="Times New Roman"/>
          <w:sz w:val="24"/>
          <w:szCs w:val="24"/>
        </w:rPr>
        <w:t xml:space="preserve"> (mimo jiné veřejně známý policista, který sloužil jako předobraz postavě Steva McQueena ve filmu Bullitův případ (1968)).</w:t>
      </w:r>
      <w:r w:rsidR="00E46909">
        <w:rPr>
          <w:rFonts w:ascii="Times New Roman" w:hAnsi="Times New Roman" w:cs="Times New Roman"/>
          <w:sz w:val="24"/>
          <w:szCs w:val="24"/>
        </w:rPr>
        <w:t xml:space="preserve"> Ovšem </w:t>
      </w:r>
      <w:r w:rsidRPr="000D0FA1">
        <w:rPr>
          <w:rFonts w:ascii="Times New Roman" w:hAnsi="Times New Roman" w:cs="Times New Roman"/>
          <w:sz w:val="24"/>
          <w:szCs w:val="24"/>
        </w:rPr>
        <w:t>Robert Graysmith postupně případu věnoval v</w:t>
      </w:r>
      <w:r w:rsidR="00E46909">
        <w:rPr>
          <w:rFonts w:ascii="Times New Roman" w:hAnsi="Times New Roman" w:cs="Times New Roman"/>
          <w:sz w:val="24"/>
          <w:szCs w:val="24"/>
        </w:rPr>
        <w:t xml:space="preserve">elkou </w:t>
      </w:r>
      <w:r w:rsidR="00E46909">
        <w:rPr>
          <w:rFonts w:ascii="Times New Roman" w:hAnsi="Times New Roman" w:cs="Times New Roman"/>
          <w:sz w:val="24"/>
          <w:szCs w:val="24"/>
        </w:rPr>
        <w:lastRenderedPageBreak/>
        <w:t>část</w:t>
      </w:r>
      <w:r w:rsidRPr="000D0FA1">
        <w:rPr>
          <w:rFonts w:ascii="Times New Roman" w:hAnsi="Times New Roman" w:cs="Times New Roman"/>
          <w:sz w:val="24"/>
          <w:szCs w:val="24"/>
        </w:rPr>
        <w:t xml:space="preserve"> svého života.</w:t>
      </w:r>
      <w:r w:rsidR="00E46909">
        <w:rPr>
          <w:rFonts w:ascii="Times New Roman" w:hAnsi="Times New Roman" w:cs="Times New Roman"/>
          <w:sz w:val="24"/>
          <w:szCs w:val="24"/>
        </w:rPr>
        <w:t xml:space="preserve"> </w:t>
      </w:r>
      <w:r w:rsidRPr="000D0FA1">
        <w:rPr>
          <w:rFonts w:ascii="Times New Roman" w:hAnsi="Times New Roman" w:cs="Times New Roman"/>
          <w:sz w:val="24"/>
          <w:szCs w:val="24"/>
        </w:rPr>
        <w:t>Mezi lety 1973 a 1983, i díky faktu, že byl v roce 1970 případ odložen a policie mu poskytla přístup k materiálům, vyzpovídal Graysmith stovky lidí, jakkoliv zapletených v případu a revidoval jejich dobové výpovědi z policejních spisů</w:t>
      </w:r>
      <w:r>
        <w:rPr>
          <w:rFonts w:ascii="Times New Roman" w:hAnsi="Times New Roman" w:cs="Times New Roman"/>
          <w:sz w:val="24"/>
          <w:szCs w:val="24"/>
        </w:rPr>
        <w:t>.</w:t>
      </w:r>
      <w:r>
        <w:rPr>
          <w:rStyle w:val="Znakapoznpodarou"/>
          <w:rFonts w:ascii="Times New Roman" w:hAnsi="Times New Roman" w:cs="Times New Roman"/>
          <w:sz w:val="24"/>
          <w:szCs w:val="24"/>
        </w:rPr>
        <w:footnoteReference w:id="32"/>
      </w:r>
      <w:r>
        <w:rPr>
          <w:rFonts w:ascii="Times New Roman" w:hAnsi="Times New Roman" w:cs="Times New Roman"/>
          <w:sz w:val="24"/>
          <w:szCs w:val="24"/>
        </w:rPr>
        <w:t xml:space="preserve"> </w:t>
      </w:r>
      <w:r w:rsidRPr="000D0FA1">
        <w:rPr>
          <w:rFonts w:ascii="Times New Roman" w:hAnsi="Times New Roman" w:cs="Times New Roman"/>
          <w:sz w:val="24"/>
          <w:szCs w:val="24"/>
        </w:rPr>
        <w:t>Z jeho pátrání vzešla kniha Zodiac, jejíž draft měl na začátku 12000 stran.</w:t>
      </w:r>
      <w:r w:rsidR="004A4912">
        <w:rPr>
          <w:rStyle w:val="Znakapoznpodarou"/>
          <w:rFonts w:ascii="Times New Roman" w:hAnsi="Times New Roman" w:cs="Times New Roman"/>
          <w:sz w:val="24"/>
          <w:szCs w:val="24"/>
        </w:rPr>
        <w:footnoteReference w:id="33"/>
      </w:r>
    </w:p>
    <w:p w14:paraId="3E48C342" w14:textId="3DCC0C60" w:rsidR="000D0FA1" w:rsidRDefault="000D0FA1" w:rsidP="000D0FA1">
      <w:pPr>
        <w:ind w:firstLine="360"/>
        <w:rPr>
          <w:rFonts w:ascii="Times New Roman" w:hAnsi="Times New Roman" w:cs="Times New Roman"/>
          <w:sz w:val="24"/>
          <w:szCs w:val="24"/>
        </w:rPr>
      </w:pPr>
      <w:r w:rsidRPr="000D0FA1">
        <w:rPr>
          <w:rFonts w:ascii="Times New Roman" w:hAnsi="Times New Roman" w:cs="Times New Roman"/>
          <w:sz w:val="24"/>
          <w:szCs w:val="24"/>
        </w:rPr>
        <w:t>V již zmíněné době odložení případu, v roce 1970, měla policie asi 2500 podezřelých. Někteří, například Arthur Leigh Allen, jsou v případu zmiňován</w:t>
      </w:r>
      <w:r w:rsidR="00043466">
        <w:rPr>
          <w:rFonts w:ascii="Times New Roman" w:hAnsi="Times New Roman" w:cs="Times New Roman"/>
          <w:sz w:val="24"/>
          <w:szCs w:val="24"/>
        </w:rPr>
        <w:t>i</w:t>
      </w:r>
      <w:r w:rsidRPr="000D0FA1">
        <w:rPr>
          <w:rFonts w:ascii="Times New Roman" w:hAnsi="Times New Roman" w:cs="Times New Roman"/>
          <w:sz w:val="24"/>
          <w:szCs w:val="24"/>
        </w:rPr>
        <w:t xml:space="preserve"> častěji a patří k nejznámějším </w:t>
      </w:r>
      <w:r w:rsidR="00D57139">
        <w:rPr>
          <w:rFonts w:ascii="Times New Roman" w:hAnsi="Times New Roman" w:cs="Times New Roman"/>
          <w:sz w:val="24"/>
          <w:szCs w:val="24"/>
        </w:rPr>
        <w:t>z nich</w:t>
      </w:r>
      <w:r w:rsidRPr="000D0FA1">
        <w:rPr>
          <w:rFonts w:ascii="Times New Roman" w:hAnsi="Times New Roman" w:cs="Times New Roman"/>
          <w:sz w:val="24"/>
          <w:szCs w:val="24"/>
        </w:rPr>
        <w:t>. Se Zodiacem je spojuje více výpovědí a nepřímých důkazů. O tom, že byl Allen Zodiac byl dokonce</w:t>
      </w:r>
      <w:r w:rsidR="00667C37">
        <w:rPr>
          <w:rFonts w:ascii="Times New Roman" w:hAnsi="Times New Roman" w:cs="Times New Roman"/>
          <w:sz w:val="24"/>
          <w:szCs w:val="24"/>
        </w:rPr>
        <w:t xml:space="preserve"> ve svých knihách</w:t>
      </w:r>
      <w:r w:rsidRPr="000D0FA1">
        <w:rPr>
          <w:rFonts w:ascii="Times New Roman" w:hAnsi="Times New Roman" w:cs="Times New Roman"/>
          <w:sz w:val="24"/>
          <w:szCs w:val="24"/>
        </w:rPr>
        <w:t xml:space="preserve"> silně přesvědčen i Robert Graysmith, Allen bohužel v roce 1992 zemřel na infarkt.</w:t>
      </w:r>
      <w:r w:rsidR="00667C37">
        <w:rPr>
          <w:rStyle w:val="Znakapoznpodarou"/>
          <w:rFonts w:ascii="Times New Roman" w:hAnsi="Times New Roman" w:cs="Times New Roman"/>
          <w:sz w:val="24"/>
          <w:szCs w:val="24"/>
        </w:rPr>
        <w:footnoteReference w:id="34"/>
      </w:r>
      <w:r w:rsidRPr="000D0FA1">
        <w:rPr>
          <w:rFonts w:ascii="Times New Roman" w:hAnsi="Times New Roman" w:cs="Times New Roman"/>
          <w:sz w:val="24"/>
          <w:szCs w:val="24"/>
        </w:rPr>
        <w:t xml:space="preserve"> Žádný přímý důkaz o jeho vině </w:t>
      </w:r>
      <w:r w:rsidR="00043466">
        <w:rPr>
          <w:rFonts w:ascii="Times New Roman" w:hAnsi="Times New Roman" w:cs="Times New Roman"/>
          <w:sz w:val="24"/>
          <w:szCs w:val="24"/>
        </w:rPr>
        <w:t xml:space="preserve">ale </w:t>
      </w:r>
      <w:r w:rsidRPr="000D0FA1">
        <w:rPr>
          <w:rFonts w:ascii="Times New Roman" w:hAnsi="Times New Roman" w:cs="Times New Roman"/>
          <w:sz w:val="24"/>
          <w:szCs w:val="24"/>
        </w:rPr>
        <w:t>neexistuje a policie v roce 2002 vyloučila jeho vinu i srovnáním jeho DNA se vzorkem nalezeným na jednom z dopisů.</w:t>
      </w:r>
      <w:r w:rsidR="00A80D21">
        <w:rPr>
          <w:rStyle w:val="Znakapoznpodarou"/>
          <w:rFonts w:ascii="Times New Roman" w:hAnsi="Times New Roman" w:cs="Times New Roman"/>
          <w:sz w:val="24"/>
          <w:szCs w:val="24"/>
        </w:rPr>
        <w:footnoteReference w:id="35"/>
      </w:r>
      <w:r w:rsidRPr="000D0FA1">
        <w:rPr>
          <w:rFonts w:ascii="Times New Roman" w:hAnsi="Times New Roman" w:cs="Times New Roman"/>
          <w:sz w:val="24"/>
          <w:szCs w:val="24"/>
        </w:rPr>
        <w:t xml:space="preserve"> Otázkou je ovšem autentičnost jakéhokoliv testu, policie má neúplný DNA profil založený na dekády starém vzorku, který ani nepochází z místa činu. I to je jedním z důvodů, které brzdily úspěšnost vyšetřování. Sedmdesátá léta byla technologicky na některé metody krátká. Pomineme-li DNA, potíže působily i detaily jako byla své době malá vybavenost novějšími technologiemi (např. faxy) menších amerických policejních stanic, čímž byla značně zpomalená komunikace a předávání informací.</w:t>
      </w:r>
      <w:r w:rsidR="00433192">
        <w:rPr>
          <w:rStyle w:val="Znakapoznpodarou"/>
          <w:rFonts w:ascii="Times New Roman" w:hAnsi="Times New Roman" w:cs="Times New Roman"/>
          <w:sz w:val="24"/>
          <w:szCs w:val="24"/>
        </w:rPr>
        <w:footnoteReference w:id="36"/>
      </w:r>
      <w:r w:rsidRPr="000D0FA1">
        <w:rPr>
          <w:rFonts w:ascii="Times New Roman" w:hAnsi="Times New Roman" w:cs="Times New Roman"/>
          <w:sz w:val="24"/>
          <w:szCs w:val="24"/>
        </w:rPr>
        <w:t xml:space="preserve"> Mezi další aspekty patří například nedostatečný nákres, který zobrazuje průměrně vypadajícího muže s brýlemi a na jehož podobu se odvolávaly ve své době stovky občanů, jelikož jim připomínal jejich rodinné příslušníky, známé apod. a který byl nakreslen z paměti několika málo lidí, kteří podle všeho Zodiaca přímo viděli – všichni ovšem buď z dálky, ve tmě, případně si nemohou být jistí, jestli to byl on.</w:t>
      </w:r>
      <w:r w:rsidR="004C5783">
        <w:rPr>
          <w:rStyle w:val="Znakapoznpodarou"/>
          <w:rFonts w:ascii="Times New Roman" w:hAnsi="Times New Roman" w:cs="Times New Roman"/>
          <w:sz w:val="24"/>
          <w:szCs w:val="24"/>
        </w:rPr>
        <w:footnoteReference w:id="37"/>
      </w:r>
      <w:r w:rsidRPr="000D0FA1">
        <w:rPr>
          <w:rFonts w:ascii="Times New Roman" w:hAnsi="Times New Roman" w:cs="Times New Roman"/>
          <w:sz w:val="24"/>
          <w:szCs w:val="24"/>
        </w:rPr>
        <w:t xml:space="preserve"> Bezpochyby se na zmatcích při vyšetřování silně projevila i medializace a popularita </w:t>
      </w:r>
      <w:r w:rsidR="003F4F97">
        <w:rPr>
          <w:rFonts w:ascii="Times New Roman" w:hAnsi="Times New Roman" w:cs="Times New Roman"/>
          <w:sz w:val="24"/>
          <w:szCs w:val="24"/>
        </w:rPr>
        <w:t>případu</w:t>
      </w:r>
      <w:r w:rsidR="003F4F97">
        <w:rPr>
          <w:rStyle w:val="Znakapoznpodarou"/>
          <w:rFonts w:ascii="Times New Roman" w:hAnsi="Times New Roman" w:cs="Times New Roman"/>
          <w:sz w:val="24"/>
          <w:szCs w:val="24"/>
        </w:rPr>
        <w:footnoteReference w:id="38"/>
      </w:r>
      <w:r w:rsidRPr="000D0FA1">
        <w:rPr>
          <w:rFonts w:ascii="Times New Roman" w:hAnsi="Times New Roman" w:cs="Times New Roman"/>
          <w:sz w:val="24"/>
          <w:szCs w:val="24"/>
        </w:rPr>
        <w:t xml:space="preserve"> a s tím i velký počet lidí, kteří tvrdili, že mají informace o případu, znají někoho takového, případně jsou pachatelem oni sami.</w:t>
      </w:r>
      <w:r w:rsidR="005672A6">
        <w:rPr>
          <w:rStyle w:val="Znakapoznpodarou"/>
          <w:rFonts w:ascii="Times New Roman" w:hAnsi="Times New Roman" w:cs="Times New Roman"/>
          <w:sz w:val="24"/>
          <w:szCs w:val="24"/>
        </w:rPr>
        <w:footnoteReference w:id="39"/>
      </w:r>
    </w:p>
    <w:p w14:paraId="5A15CF97" w14:textId="5595229E" w:rsidR="00916B0A" w:rsidRPr="00C1214E" w:rsidRDefault="00B900FF" w:rsidP="00CD4369">
      <w:pPr>
        <w:rPr>
          <w:rFonts w:ascii="Times New Roman" w:hAnsi="Times New Roman" w:cs="Times New Roman"/>
          <w:sz w:val="24"/>
          <w:szCs w:val="24"/>
        </w:rPr>
      </w:pPr>
      <w:r>
        <w:rPr>
          <w:rFonts w:ascii="Times New Roman" w:hAnsi="Times New Roman" w:cs="Times New Roman"/>
          <w:sz w:val="24"/>
          <w:szCs w:val="24"/>
        </w:rPr>
        <w:tab/>
      </w:r>
      <w:r w:rsidR="00F50345">
        <w:rPr>
          <w:rFonts w:ascii="Times New Roman" w:hAnsi="Times New Roman" w:cs="Times New Roman"/>
          <w:sz w:val="24"/>
          <w:szCs w:val="24"/>
        </w:rPr>
        <w:t xml:space="preserve">Produkce filmu Zodiac začala podobně jako u Roberta Graysmithe fascinací. Scénárista </w:t>
      </w:r>
      <w:r w:rsidR="00F50345" w:rsidRPr="0073097F">
        <w:rPr>
          <w:rFonts w:ascii="Times New Roman" w:hAnsi="Times New Roman" w:cs="Times New Roman"/>
          <w:b/>
          <w:bCs/>
          <w:sz w:val="24"/>
          <w:szCs w:val="24"/>
        </w:rPr>
        <w:t>James Vanderbilt</w:t>
      </w:r>
      <w:r w:rsidR="00F50345">
        <w:rPr>
          <w:rFonts w:ascii="Times New Roman" w:hAnsi="Times New Roman" w:cs="Times New Roman"/>
          <w:sz w:val="24"/>
          <w:szCs w:val="24"/>
        </w:rPr>
        <w:t xml:space="preserve"> se po setkání s ním ponořil do případu a rozhodl se </w:t>
      </w:r>
      <w:r w:rsidR="002D6C36">
        <w:rPr>
          <w:rFonts w:ascii="Times New Roman" w:hAnsi="Times New Roman" w:cs="Times New Roman"/>
          <w:sz w:val="24"/>
          <w:szCs w:val="24"/>
        </w:rPr>
        <w:t xml:space="preserve">jej adaptovat do scénáře. Svojí adaptaci nabídl Mikeu Medavoyovi a Bradleymu J. </w:t>
      </w:r>
      <w:r w:rsidR="002D6C36">
        <w:rPr>
          <w:rFonts w:ascii="Times New Roman" w:hAnsi="Times New Roman" w:cs="Times New Roman"/>
          <w:sz w:val="24"/>
          <w:szCs w:val="24"/>
        </w:rPr>
        <w:lastRenderedPageBreak/>
        <w:t xml:space="preserve">Fischerovi ze studia </w:t>
      </w:r>
      <w:r w:rsidR="002D6C36" w:rsidRPr="00DD0E7F">
        <w:rPr>
          <w:rFonts w:ascii="Times New Roman" w:hAnsi="Times New Roman" w:cs="Times New Roman"/>
          <w:i/>
          <w:iCs/>
          <w:sz w:val="24"/>
          <w:szCs w:val="24"/>
        </w:rPr>
        <w:t>Phoenix pictures</w:t>
      </w:r>
      <w:r w:rsidR="002D6C36">
        <w:rPr>
          <w:rFonts w:ascii="Times New Roman" w:hAnsi="Times New Roman" w:cs="Times New Roman"/>
          <w:sz w:val="24"/>
          <w:szCs w:val="24"/>
        </w:rPr>
        <w:t xml:space="preserve"> a ti mu poskytli volnou ruku při psaní.</w:t>
      </w:r>
      <w:r w:rsidR="00EC7A6D">
        <w:rPr>
          <w:rStyle w:val="Znakapoznpodarou"/>
          <w:rFonts w:ascii="Times New Roman" w:hAnsi="Times New Roman" w:cs="Times New Roman"/>
          <w:sz w:val="24"/>
          <w:szCs w:val="24"/>
        </w:rPr>
        <w:footnoteReference w:id="40"/>
      </w:r>
      <w:r w:rsidR="002D6C36">
        <w:rPr>
          <w:rFonts w:ascii="Times New Roman" w:hAnsi="Times New Roman" w:cs="Times New Roman"/>
          <w:sz w:val="24"/>
          <w:szCs w:val="24"/>
        </w:rPr>
        <w:t xml:space="preserve"> Když se Fischer a Vanderbilt později setkali s Graysmithem, uzavřeli dohodu na práva jeho dvou knih (</w:t>
      </w:r>
      <w:r w:rsidR="002D6C36" w:rsidRPr="00DD0E7F">
        <w:rPr>
          <w:rFonts w:ascii="Times New Roman" w:hAnsi="Times New Roman" w:cs="Times New Roman"/>
          <w:i/>
          <w:iCs/>
          <w:sz w:val="24"/>
          <w:szCs w:val="24"/>
        </w:rPr>
        <w:t>Zodiac</w:t>
      </w:r>
      <w:r w:rsidR="002D6C36">
        <w:rPr>
          <w:rFonts w:ascii="Times New Roman" w:hAnsi="Times New Roman" w:cs="Times New Roman"/>
          <w:sz w:val="24"/>
          <w:szCs w:val="24"/>
        </w:rPr>
        <w:t xml:space="preserve"> a </w:t>
      </w:r>
      <w:r w:rsidR="002D6C36" w:rsidRPr="00DD0E7F">
        <w:rPr>
          <w:rFonts w:ascii="Times New Roman" w:hAnsi="Times New Roman" w:cs="Times New Roman"/>
          <w:i/>
          <w:iCs/>
          <w:sz w:val="24"/>
          <w:szCs w:val="24"/>
        </w:rPr>
        <w:t>Zodiac Unmasked</w:t>
      </w:r>
      <w:r w:rsidR="002D6C36">
        <w:rPr>
          <w:rFonts w:ascii="Times New Roman" w:hAnsi="Times New Roman" w:cs="Times New Roman"/>
          <w:sz w:val="24"/>
          <w:szCs w:val="24"/>
        </w:rPr>
        <w:t>) a první volba pro režii, díky jeho práci na</w:t>
      </w:r>
      <w:r w:rsidR="00043466">
        <w:rPr>
          <w:rFonts w:ascii="Times New Roman" w:hAnsi="Times New Roman" w:cs="Times New Roman"/>
          <w:sz w:val="24"/>
          <w:szCs w:val="24"/>
        </w:rPr>
        <w:t xml:space="preserve"> detektivním thrilleru</w:t>
      </w:r>
      <w:r w:rsidR="002D6C36">
        <w:rPr>
          <w:rFonts w:ascii="Times New Roman" w:hAnsi="Times New Roman" w:cs="Times New Roman"/>
          <w:sz w:val="24"/>
          <w:szCs w:val="24"/>
        </w:rPr>
        <w:t xml:space="preserve"> </w:t>
      </w:r>
      <w:r w:rsidR="002D6C36" w:rsidRPr="00DD0E7F">
        <w:rPr>
          <w:rFonts w:ascii="Times New Roman" w:hAnsi="Times New Roman" w:cs="Times New Roman"/>
          <w:i/>
          <w:iCs/>
          <w:sz w:val="24"/>
          <w:szCs w:val="24"/>
        </w:rPr>
        <w:t>Seven</w:t>
      </w:r>
      <w:r w:rsidR="002D6C36">
        <w:rPr>
          <w:rFonts w:ascii="Times New Roman" w:hAnsi="Times New Roman" w:cs="Times New Roman"/>
          <w:sz w:val="24"/>
          <w:szCs w:val="24"/>
        </w:rPr>
        <w:t xml:space="preserve">, byl režisér </w:t>
      </w:r>
      <w:r w:rsidR="002D6C36" w:rsidRPr="0073097F">
        <w:rPr>
          <w:rFonts w:ascii="Times New Roman" w:hAnsi="Times New Roman" w:cs="Times New Roman"/>
          <w:b/>
          <w:bCs/>
          <w:sz w:val="24"/>
          <w:szCs w:val="24"/>
        </w:rPr>
        <w:t>David Fincher</w:t>
      </w:r>
      <w:r w:rsidR="002D6C36">
        <w:rPr>
          <w:rFonts w:ascii="Times New Roman" w:hAnsi="Times New Roman" w:cs="Times New Roman"/>
          <w:sz w:val="24"/>
          <w:szCs w:val="24"/>
        </w:rPr>
        <w:t>.</w:t>
      </w:r>
      <w:r w:rsidR="0004223E">
        <w:rPr>
          <w:rFonts w:ascii="Times New Roman" w:hAnsi="Times New Roman" w:cs="Times New Roman"/>
          <w:sz w:val="24"/>
          <w:szCs w:val="24"/>
        </w:rPr>
        <w:t xml:space="preserve"> Fincherův vztah k tématu pramenil již z jeho osobní zkušenosti s případem, jelikož většinu svého dětství strávil v San Anselmo, nedaleko San Francisca.</w:t>
      </w:r>
      <w:r w:rsidR="00593E92">
        <w:rPr>
          <w:rFonts w:ascii="Times New Roman" w:hAnsi="Times New Roman" w:cs="Times New Roman"/>
          <w:sz w:val="24"/>
          <w:szCs w:val="24"/>
        </w:rPr>
        <w:t xml:space="preserve"> </w:t>
      </w:r>
      <w:r w:rsidR="00FA279B">
        <w:rPr>
          <w:rFonts w:ascii="Times New Roman" w:hAnsi="Times New Roman" w:cs="Times New Roman"/>
          <w:sz w:val="24"/>
          <w:szCs w:val="24"/>
        </w:rPr>
        <w:t>Přímo se ho tak týkal</w:t>
      </w:r>
      <w:r w:rsidR="00DD0E7F">
        <w:rPr>
          <w:rFonts w:ascii="Times New Roman" w:hAnsi="Times New Roman" w:cs="Times New Roman"/>
          <w:sz w:val="24"/>
          <w:szCs w:val="24"/>
        </w:rPr>
        <w:t>o</w:t>
      </w:r>
      <w:r w:rsidR="00FA279B">
        <w:rPr>
          <w:rFonts w:ascii="Times New Roman" w:hAnsi="Times New Roman" w:cs="Times New Roman"/>
          <w:sz w:val="24"/>
          <w:szCs w:val="24"/>
        </w:rPr>
        <w:t xml:space="preserve"> například Zodiac</w:t>
      </w:r>
      <w:r w:rsidR="00DD0E7F">
        <w:rPr>
          <w:rFonts w:ascii="Times New Roman" w:hAnsi="Times New Roman" w:cs="Times New Roman"/>
          <w:sz w:val="24"/>
          <w:szCs w:val="24"/>
        </w:rPr>
        <w:t xml:space="preserve">ovo vyhrožování, že někde v severní Californii zastaví školní autobus a postřílí děti v něm. </w:t>
      </w:r>
      <w:r w:rsidR="00224AA5">
        <w:rPr>
          <w:rFonts w:ascii="Times New Roman" w:hAnsi="Times New Roman" w:cs="Times New Roman"/>
          <w:sz w:val="24"/>
          <w:szCs w:val="24"/>
        </w:rPr>
        <w:t>Zodiac tak pro něj byl dle jeho slov: „</w:t>
      </w:r>
      <w:r w:rsidR="00224AA5" w:rsidRPr="00224AA5">
        <w:rPr>
          <w:rFonts w:ascii="Times New Roman" w:hAnsi="Times New Roman" w:cs="Times New Roman"/>
          <w:i/>
          <w:iCs/>
          <w:sz w:val="24"/>
          <w:szCs w:val="24"/>
        </w:rPr>
        <w:t>the ultimate bogeyman</w:t>
      </w:r>
      <w:r w:rsidR="00224AA5">
        <w:rPr>
          <w:rFonts w:ascii="Times New Roman" w:hAnsi="Times New Roman" w:cs="Times New Roman"/>
          <w:sz w:val="24"/>
          <w:szCs w:val="24"/>
        </w:rPr>
        <w:t>“ (ultimátní bubák).</w:t>
      </w:r>
      <w:r w:rsidR="00C759B5">
        <w:rPr>
          <w:rStyle w:val="Znakapoznpodarou"/>
          <w:rFonts w:ascii="Times New Roman" w:hAnsi="Times New Roman" w:cs="Times New Roman"/>
          <w:sz w:val="24"/>
          <w:szCs w:val="24"/>
        </w:rPr>
        <w:footnoteReference w:id="41"/>
      </w:r>
      <w:r w:rsidR="00F82D83">
        <w:rPr>
          <w:rFonts w:ascii="Times New Roman" w:hAnsi="Times New Roman" w:cs="Times New Roman"/>
          <w:sz w:val="24"/>
          <w:szCs w:val="24"/>
        </w:rPr>
        <w:t xml:space="preserve"> Vanderbiltův scénář se mu ovšem líbil i z hlediska </w:t>
      </w:r>
      <w:r w:rsidR="00DD0E7F">
        <w:rPr>
          <w:rFonts w:ascii="Times New Roman" w:hAnsi="Times New Roman" w:cs="Times New Roman"/>
          <w:sz w:val="24"/>
          <w:szCs w:val="24"/>
        </w:rPr>
        <w:t xml:space="preserve">své </w:t>
      </w:r>
      <w:r w:rsidR="00F82D83">
        <w:rPr>
          <w:rFonts w:ascii="Times New Roman" w:hAnsi="Times New Roman" w:cs="Times New Roman"/>
          <w:sz w:val="24"/>
          <w:szCs w:val="24"/>
        </w:rPr>
        <w:t>neuzavřenosti, jelikož mu to přijde realistické, nakolik skutečné případy nebývají vždy vyřešené.</w:t>
      </w:r>
      <w:r w:rsidR="00D41755">
        <w:rPr>
          <w:rStyle w:val="Znakapoznpodarou"/>
          <w:rFonts w:ascii="Times New Roman" w:hAnsi="Times New Roman" w:cs="Times New Roman"/>
          <w:sz w:val="24"/>
          <w:szCs w:val="24"/>
        </w:rPr>
        <w:footnoteReference w:id="42"/>
      </w:r>
      <w:r w:rsidR="00266382">
        <w:rPr>
          <w:rFonts w:ascii="Times New Roman" w:hAnsi="Times New Roman" w:cs="Times New Roman"/>
          <w:sz w:val="24"/>
          <w:szCs w:val="24"/>
        </w:rPr>
        <w:t xml:space="preserve"> Jeho snahou bylo osekat celý mýtus kolem případu a opravdu stanovit co je podložitelný fakt</w:t>
      </w:r>
      <w:r w:rsidR="00243786">
        <w:rPr>
          <w:rFonts w:ascii="Times New Roman" w:hAnsi="Times New Roman" w:cs="Times New Roman"/>
          <w:sz w:val="24"/>
          <w:szCs w:val="24"/>
        </w:rPr>
        <w:t xml:space="preserve"> a co jen kolující smyšlenka.</w:t>
      </w:r>
      <w:r w:rsidR="009E432A">
        <w:rPr>
          <w:rFonts w:ascii="Times New Roman" w:hAnsi="Times New Roman" w:cs="Times New Roman"/>
          <w:sz w:val="24"/>
          <w:szCs w:val="24"/>
        </w:rPr>
        <w:t xml:space="preserve"> </w:t>
      </w:r>
      <w:r w:rsidR="00243786">
        <w:rPr>
          <w:rFonts w:ascii="Times New Roman" w:hAnsi="Times New Roman" w:cs="Times New Roman"/>
          <w:sz w:val="24"/>
          <w:szCs w:val="24"/>
        </w:rPr>
        <w:t xml:space="preserve">Řekl tedy Vanderbiltovi, že by chtěl scénář přepsat </w:t>
      </w:r>
      <w:r w:rsidR="00DD0E7F">
        <w:rPr>
          <w:rFonts w:ascii="Times New Roman" w:hAnsi="Times New Roman" w:cs="Times New Roman"/>
          <w:sz w:val="24"/>
          <w:szCs w:val="24"/>
        </w:rPr>
        <w:t>s</w:t>
      </w:r>
      <w:r w:rsidR="00243786">
        <w:rPr>
          <w:rFonts w:ascii="Times New Roman" w:hAnsi="Times New Roman" w:cs="Times New Roman"/>
          <w:sz w:val="24"/>
          <w:szCs w:val="24"/>
        </w:rPr>
        <w:t> pomocí rešerší ze skutečných policejních spisů.</w:t>
      </w:r>
      <w:r w:rsidR="009E432A">
        <w:rPr>
          <w:rStyle w:val="Znakapoznpodarou"/>
          <w:rFonts w:ascii="Times New Roman" w:hAnsi="Times New Roman" w:cs="Times New Roman"/>
          <w:sz w:val="24"/>
          <w:szCs w:val="24"/>
        </w:rPr>
        <w:footnoteReference w:id="43"/>
      </w:r>
      <w:r w:rsidR="00243786">
        <w:rPr>
          <w:rFonts w:ascii="Times New Roman" w:hAnsi="Times New Roman" w:cs="Times New Roman"/>
          <w:sz w:val="24"/>
          <w:szCs w:val="24"/>
        </w:rPr>
        <w:t xml:space="preserve"> Opravdu tak spolu s Fischerem a Vanderbiltem strávili měsíce zpovídáním obětí, rodinných příslušníků podezřelých, bývalých i současných vyšetřovatelů, dvou přeživších obětí a starostů San Francisca a Valleja.</w:t>
      </w:r>
      <w:r w:rsidR="007F61E6">
        <w:rPr>
          <w:rFonts w:ascii="Times New Roman" w:hAnsi="Times New Roman" w:cs="Times New Roman"/>
          <w:sz w:val="24"/>
          <w:szCs w:val="24"/>
        </w:rPr>
        <w:t xml:space="preserve"> Spoustu výpovědí určité aspekty potvrzovalo, jiné je zase vyvracelo, tvůrci se tak v těchto momentech obraceli primárně na policejní spisy.</w:t>
      </w:r>
      <w:r w:rsidR="004914DC">
        <w:rPr>
          <w:rStyle w:val="Znakapoznpodarou"/>
          <w:rFonts w:ascii="Times New Roman" w:hAnsi="Times New Roman" w:cs="Times New Roman"/>
          <w:sz w:val="24"/>
          <w:szCs w:val="24"/>
        </w:rPr>
        <w:footnoteReference w:id="44"/>
      </w:r>
      <w:r w:rsidR="00243786">
        <w:rPr>
          <w:rFonts w:ascii="Times New Roman" w:hAnsi="Times New Roman" w:cs="Times New Roman"/>
          <w:sz w:val="24"/>
          <w:szCs w:val="24"/>
        </w:rPr>
        <w:t xml:space="preserve"> Mimo jiné do rešerší zapojili odborníky na</w:t>
      </w:r>
      <w:r w:rsidR="00DD0E7F">
        <w:rPr>
          <w:rFonts w:ascii="Times New Roman" w:hAnsi="Times New Roman" w:cs="Times New Roman"/>
          <w:sz w:val="24"/>
          <w:szCs w:val="24"/>
        </w:rPr>
        <w:t xml:space="preserve"> lingvistiku, aby provedly nové</w:t>
      </w:r>
      <w:r w:rsidR="00243786">
        <w:rPr>
          <w:rFonts w:ascii="Times New Roman" w:hAnsi="Times New Roman" w:cs="Times New Roman"/>
          <w:sz w:val="24"/>
          <w:szCs w:val="24"/>
        </w:rPr>
        <w:t xml:space="preserve"> analýz</w:t>
      </w:r>
      <w:r w:rsidR="00DD0E7F">
        <w:rPr>
          <w:rFonts w:ascii="Times New Roman" w:hAnsi="Times New Roman" w:cs="Times New Roman"/>
          <w:sz w:val="24"/>
          <w:szCs w:val="24"/>
        </w:rPr>
        <w:t>y</w:t>
      </w:r>
      <w:r w:rsidR="00243786">
        <w:rPr>
          <w:rFonts w:ascii="Times New Roman" w:hAnsi="Times New Roman" w:cs="Times New Roman"/>
          <w:sz w:val="24"/>
          <w:szCs w:val="24"/>
        </w:rPr>
        <w:t xml:space="preserve"> Zodiacových dopis</w:t>
      </w:r>
      <w:r w:rsidR="007F61E6">
        <w:rPr>
          <w:rFonts w:ascii="Times New Roman" w:hAnsi="Times New Roman" w:cs="Times New Roman"/>
          <w:sz w:val="24"/>
          <w:szCs w:val="24"/>
        </w:rPr>
        <w:t>ů.</w:t>
      </w:r>
      <w:r w:rsidR="004914DC">
        <w:rPr>
          <w:rStyle w:val="Znakapoznpodarou"/>
          <w:rFonts w:ascii="Times New Roman" w:hAnsi="Times New Roman" w:cs="Times New Roman"/>
          <w:sz w:val="24"/>
          <w:szCs w:val="24"/>
        </w:rPr>
        <w:footnoteReference w:id="45"/>
      </w:r>
      <w:r w:rsidR="00E00381">
        <w:rPr>
          <w:rFonts w:ascii="Times New Roman" w:hAnsi="Times New Roman" w:cs="Times New Roman"/>
          <w:sz w:val="24"/>
          <w:szCs w:val="24"/>
        </w:rPr>
        <w:t xml:space="preserve"> Velkým vzorem pro Fincherova Zodiaca byl také film </w:t>
      </w:r>
      <w:r w:rsidR="00E00381" w:rsidRPr="00E00381">
        <w:rPr>
          <w:rFonts w:ascii="Times New Roman" w:hAnsi="Times New Roman" w:cs="Times New Roman"/>
          <w:i/>
          <w:iCs/>
          <w:sz w:val="24"/>
          <w:szCs w:val="24"/>
        </w:rPr>
        <w:t>Všichni prezidentovi muži</w:t>
      </w:r>
      <w:r w:rsidR="00E00381">
        <w:rPr>
          <w:rFonts w:ascii="Times New Roman" w:hAnsi="Times New Roman" w:cs="Times New Roman"/>
          <w:sz w:val="24"/>
          <w:szCs w:val="24"/>
        </w:rPr>
        <w:t xml:space="preserve"> (1976), nakolik je to, jak řekl sám Fincher</w:t>
      </w:r>
      <w:r w:rsidR="00E00381" w:rsidRPr="00E00381">
        <w:rPr>
          <w:rFonts w:ascii="Times New Roman" w:hAnsi="Times New Roman" w:cs="Times New Roman"/>
          <w:i/>
          <w:iCs/>
          <w:sz w:val="24"/>
          <w:szCs w:val="24"/>
        </w:rPr>
        <w:t>:“…příběh reportéra odhodlaného získat za každou cenu svou reportáž a někoho, kdo je v roli investigativního reportéra velmi čerstvě. Všechno je to o jeho obsesi zjistit pravdu.“</w:t>
      </w:r>
      <w:r w:rsidR="00C156CB">
        <w:rPr>
          <w:rStyle w:val="Znakapoznpodarou"/>
          <w:rFonts w:ascii="Times New Roman" w:hAnsi="Times New Roman" w:cs="Times New Roman"/>
          <w:i/>
          <w:iCs/>
          <w:sz w:val="24"/>
          <w:szCs w:val="24"/>
        </w:rPr>
        <w:footnoteReference w:id="46"/>
      </w:r>
      <w:r w:rsidR="00C1214E">
        <w:rPr>
          <w:rFonts w:ascii="Times New Roman" w:hAnsi="Times New Roman" w:cs="Times New Roman"/>
          <w:i/>
          <w:iCs/>
          <w:sz w:val="24"/>
          <w:szCs w:val="24"/>
        </w:rPr>
        <w:t xml:space="preserve"> </w:t>
      </w:r>
      <w:r w:rsidR="00C1214E">
        <w:rPr>
          <w:rFonts w:ascii="Times New Roman" w:hAnsi="Times New Roman" w:cs="Times New Roman"/>
          <w:sz w:val="24"/>
          <w:szCs w:val="24"/>
        </w:rPr>
        <w:t xml:space="preserve">Stejně jako v tomto filmu nechce Fincher ztrácet čas </w:t>
      </w:r>
      <w:r w:rsidR="00DF6589">
        <w:rPr>
          <w:rFonts w:ascii="Times New Roman" w:hAnsi="Times New Roman" w:cs="Times New Roman"/>
          <w:sz w:val="24"/>
          <w:szCs w:val="24"/>
        </w:rPr>
        <w:t>představováním</w:t>
      </w:r>
      <w:r w:rsidR="00C1214E">
        <w:rPr>
          <w:rFonts w:ascii="Times New Roman" w:hAnsi="Times New Roman" w:cs="Times New Roman"/>
          <w:sz w:val="24"/>
          <w:szCs w:val="24"/>
        </w:rPr>
        <w:t xml:space="preserve"> postav</w:t>
      </w:r>
      <w:r w:rsidR="00DF6589">
        <w:rPr>
          <w:rFonts w:ascii="Times New Roman" w:hAnsi="Times New Roman" w:cs="Times New Roman"/>
          <w:sz w:val="24"/>
          <w:szCs w:val="24"/>
        </w:rPr>
        <w:t xml:space="preserve"> a jejich backstory</w:t>
      </w:r>
      <w:r w:rsidR="00C1214E">
        <w:rPr>
          <w:rFonts w:ascii="Times New Roman" w:hAnsi="Times New Roman" w:cs="Times New Roman"/>
          <w:sz w:val="24"/>
          <w:szCs w:val="24"/>
        </w:rPr>
        <w:t>, ale rovnou se zaměřuje na samotný případ.</w:t>
      </w:r>
      <w:r w:rsidR="008C7715">
        <w:rPr>
          <w:rStyle w:val="Znakapoznpodarou"/>
          <w:rFonts w:ascii="Times New Roman" w:hAnsi="Times New Roman" w:cs="Times New Roman"/>
          <w:sz w:val="24"/>
          <w:szCs w:val="24"/>
        </w:rPr>
        <w:footnoteReference w:id="47"/>
      </w:r>
      <w:r w:rsidR="00916B0A">
        <w:rPr>
          <w:rFonts w:ascii="Times New Roman" w:hAnsi="Times New Roman" w:cs="Times New Roman"/>
          <w:sz w:val="24"/>
          <w:szCs w:val="24"/>
        </w:rPr>
        <w:t xml:space="preserve"> </w:t>
      </w:r>
    </w:p>
    <w:p w14:paraId="5F4EBA9B" w14:textId="4A66B802" w:rsidR="0004223E" w:rsidRDefault="00465CAD" w:rsidP="00465CAD">
      <w:pPr>
        <w:ind w:firstLine="360"/>
        <w:rPr>
          <w:rFonts w:ascii="Times New Roman" w:hAnsi="Times New Roman" w:cs="Times New Roman"/>
          <w:sz w:val="24"/>
          <w:szCs w:val="24"/>
        </w:rPr>
      </w:pPr>
      <w:r>
        <w:rPr>
          <w:rFonts w:ascii="Times New Roman" w:hAnsi="Times New Roman" w:cs="Times New Roman"/>
          <w:sz w:val="24"/>
          <w:szCs w:val="24"/>
        </w:rPr>
        <w:t>Fincher se tak ve své adaptaci případem pouze neinspiruje, ale vykresluje jej ve snaze rekonstruovat realitu co nejblíže skutečnosti</w:t>
      </w:r>
      <w:r w:rsidR="00845122">
        <w:rPr>
          <w:rStyle w:val="Znakapoznpodarou"/>
          <w:rFonts w:ascii="Times New Roman" w:hAnsi="Times New Roman" w:cs="Times New Roman"/>
          <w:sz w:val="24"/>
          <w:szCs w:val="24"/>
        </w:rPr>
        <w:footnoteReference w:id="48"/>
      </w:r>
      <w:r>
        <w:rPr>
          <w:rFonts w:ascii="Times New Roman" w:hAnsi="Times New Roman" w:cs="Times New Roman"/>
          <w:sz w:val="24"/>
          <w:szCs w:val="24"/>
        </w:rPr>
        <w:t xml:space="preserve"> jak nejpřesněji jen dokáže.</w:t>
      </w:r>
      <w:r w:rsidR="00845122">
        <w:rPr>
          <w:rFonts w:ascii="Times New Roman" w:hAnsi="Times New Roman" w:cs="Times New Roman"/>
          <w:sz w:val="24"/>
          <w:szCs w:val="24"/>
        </w:rPr>
        <w:t xml:space="preserve"> Zachovává historicky přesná místa, jména zúčastněných osob, ale i časové údaje.</w:t>
      </w:r>
    </w:p>
    <w:p w14:paraId="61AE0E86" w14:textId="77777777" w:rsidR="00B93110" w:rsidRPr="0004223E" w:rsidRDefault="00B93110" w:rsidP="00465CAD">
      <w:pPr>
        <w:ind w:firstLine="360"/>
        <w:rPr>
          <w:rFonts w:ascii="Times New Roman" w:hAnsi="Times New Roman" w:cs="Times New Roman"/>
          <w:sz w:val="24"/>
          <w:szCs w:val="24"/>
        </w:rPr>
      </w:pPr>
    </w:p>
    <w:p w14:paraId="46DB1948" w14:textId="6D7016CC" w:rsidR="000E5EBF" w:rsidRDefault="000E5EBF" w:rsidP="000E5EBF">
      <w:pPr>
        <w:pStyle w:val="Nadpis2"/>
        <w:rPr>
          <w:rFonts w:ascii="Times New Roman" w:hAnsi="Times New Roman" w:cs="Times New Roman"/>
          <w:b/>
          <w:bCs/>
          <w:color w:val="auto"/>
          <w:sz w:val="28"/>
          <w:szCs w:val="28"/>
        </w:rPr>
      </w:pPr>
      <w:bookmarkStart w:id="14" w:name="_Toc102413287"/>
      <w:bookmarkStart w:id="15" w:name="_Toc102474433"/>
      <w:r w:rsidRPr="00FD6C87">
        <w:rPr>
          <w:rFonts w:ascii="Times New Roman" w:hAnsi="Times New Roman" w:cs="Times New Roman"/>
          <w:b/>
          <w:bCs/>
          <w:color w:val="auto"/>
          <w:sz w:val="28"/>
          <w:szCs w:val="28"/>
        </w:rPr>
        <w:t>3.2 Hwaseong murders</w:t>
      </w:r>
      <w:bookmarkEnd w:id="14"/>
      <w:bookmarkEnd w:id="15"/>
    </w:p>
    <w:p w14:paraId="00279470" w14:textId="77777777" w:rsidR="00B93110" w:rsidRPr="00B93110" w:rsidRDefault="00B93110" w:rsidP="00B93110"/>
    <w:p w14:paraId="7B16D3AD" w14:textId="2C0C159B" w:rsidR="00427518" w:rsidRDefault="003663F0" w:rsidP="00DF6589">
      <w:pPr>
        <w:rPr>
          <w:rFonts w:ascii="Times New Roman" w:hAnsi="Times New Roman" w:cs="Times New Roman"/>
          <w:sz w:val="24"/>
          <w:szCs w:val="24"/>
        </w:rPr>
      </w:pPr>
      <w:r>
        <w:rPr>
          <w:rFonts w:ascii="Times New Roman" w:hAnsi="Times New Roman" w:cs="Times New Roman"/>
          <w:sz w:val="24"/>
          <w:szCs w:val="24"/>
        </w:rPr>
        <w:t>Mezi lety 1986 a 1991 došlo v</w:t>
      </w:r>
      <w:r w:rsidR="008A3B16">
        <w:rPr>
          <w:rFonts w:ascii="Times New Roman" w:hAnsi="Times New Roman" w:cs="Times New Roman"/>
          <w:sz w:val="24"/>
          <w:szCs w:val="24"/>
        </w:rPr>
        <w:t xml:space="preserve">e městě </w:t>
      </w:r>
      <w:r w:rsidR="008A3B16" w:rsidRPr="00707D75">
        <w:rPr>
          <w:rFonts w:ascii="Times New Roman" w:hAnsi="Times New Roman" w:cs="Times New Roman"/>
          <w:i/>
          <w:iCs/>
          <w:sz w:val="24"/>
          <w:szCs w:val="24"/>
        </w:rPr>
        <w:t>Hwaseong</w:t>
      </w:r>
      <w:r w:rsidR="008A3B16">
        <w:rPr>
          <w:rFonts w:ascii="Times New Roman" w:hAnsi="Times New Roman" w:cs="Times New Roman"/>
          <w:sz w:val="24"/>
          <w:szCs w:val="24"/>
        </w:rPr>
        <w:t xml:space="preserve">, v provincii </w:t>
      </w:r>
      <w:r w:rsidR="008A3B16" w:rsidRPr="00707D75">
        <w:rPr>
          <w:rFonts w:ascii="Times New Roman" w:hAnsi="Times New Roman" w:cs="Times New Roman"/>
          <w:i/>
          <w:iCs/>
          <w:sz w:val="24"/>
          <w:szCs w:val="24"/>
        </w:rPr>
        <w:t>Gyeonggi</w:t>
      </w:r>
      <w:r w:rsidR="008A3B16">
        <w:rPr>
          <w:rFonts w:ascii="Times New Roman" w:hAnsi="Times New Roman" w:cs="Times New Roman"/>
          <w:sz w:val="24"/>
          <w:szCs w:val="24"/>
        </w:rPr>
        <w:t xml:space="preserve"> v </w:t>
      </w:r>
      <w:r w:rsidR="00E607AF">
        <w:rPr>
          <w:rFonts w:ascii="Times New Roman" w:hAnsi="Times New Roman" w:cs="Times New Roman"/>
          <w:sz w:val="24"/>
          <w:szCs w:val="24"/>
        </w:rPr>
        <w:t>Jižní</w:t>
      </w:r>
      <w:r w:rsidR="008A3B16">
        <w:rPr>
          <w:rFonts w:ascii="Times New Roman" w:hAnsi="Times New Roman" w:cs="Times New Roman"/>
          <w:sz w:val="24"/>
          <w:szCs w:val="24"/>
        </w:rPr>
        <w:t xml:space="preserve"> Koreji k sérii znásilnění a vražd 10 žen a dívek. Většina těchto činů byla provedena podobným způsobem, </w:t>
      </w:r>
      <w:r w:rsidR="00F24B8A">
        <w:rPr>
          <w:rFonts w:ascii="Times New Roman" w:hAnsi="Times New Roman" w:cs="Times New Roman"/>
          <w:sz w:val="24"/>
          <w:szCs w:val="24"/>
        </w:rPr>
        <w:t xml:space="preserve">ženy byly uškrceny, či udušeny </w:t>
      </w:r>
      <w:r w:rsidR="008A3B16">
        <w:rPr>
          <w:rFonts w:ascii="Times New Roman" w:hAnsi="Times New Roman" w:cs="Times New Roman"/>
          <w:sz w:val="24"/>
          <w:szCs w:val="24"/>
        </w:rPr>
        <w:t xml:space="preserve">za použití oděvu oběti jako </w:t>
      </w:r>
      <w:r w:rsidR="008A3B16">
        <w:rPr>
          <w:rFonts w:ascii="Times New Roman" w:hAnsi="Times New Roman" w:cs="Times New Roman"/>
          <w:sz w:val="24"/>
          <w:szCs w:val="24"/>
        </w:rPr>
        <w:lastRenderedPageBreak/>
        <w:t xml:space="preserve">jsou punčochy, či ponožky. </w:t>
      </w:r>
      <w:r w:rsidR="00F24B8A">
        <w:rPr>
          <w:rFonts w:ascii="Times New Roman" w:hAnsi="Times New Roman" w:cs="Times New Roman"/>
          <w:sz w:val="24"/>
          <w:szCs w:val="24"/>
        </w:rPr>
        <w:t>Vrah oběti následoval do odlehlých oblastí a napadal je na stezkách mezi autobusovou zastávkou a domovem, obklopených pouze rýžovými poli s minimem svědků</w:t>
      </w:r>
      <w:r w:rsidR="008A3B16">
        <w:rPr>
          <w:rFonts w:ascii="Times New Roman" w:hAnsi="Times New Roman" w:cs="Times New Roman"/>
          <w:sz w:val="24"/>
          <w:szCs w:val="24"/>
        </w:rPr>
        <w:t>.</w:t>
      </w:r>
      <w:r w:rsidR="00B17303">
        <w:rPr>
          <w:rFonts w:ascii="Times New Roman" w:hAnsi="Times New Roman" w:cs="Times New Roman"/>
          <w:sz w:val="24"/>
          <w:szCs w:val="24"/>
        </w:rPr>
        <w:t xml:space="preserve"> Ve své době byl případ vnímán jako jeden z hlavních nevyřešených případů, ne-li nejhorší dlouhodobě nevyřešený případ v historii násilné činnosti v</w:t>
      </w:r>
      <w:r w:rsidR="00753AB5">
        <w:rPr>
          <w:rFonts w:ascii="Times New Roman" w:hAnsi="Times New Roman" w:cs="Times New Roman"/>
          <w:sz w:val="24"/>
          <w:szCs w:val="24"/>
        </w:rPr>
        <w:t xml:space="preserve"> Jižní </w:t>
      </w:r>
      <w:r w:rsidR="00B17303">
        <w:rPr>
          <w:rFonts w:ascii="Times New Roman" w:hAnsi="Times New Roman" w:cs="Times New Roman"/>
          <w:sz w:val="24"/>
          <w:szCs w:val="24"/>
        </w:rPr>
        <w:t>Koreji.</w:t>
      </w:r>
      <w:r w:rsidR="00E751BB">
        <w:rPr>
          <w:rFonts w:ascii="Times New Roman" w:hAnsi="Times New Roman" w:cs="Times New Roman"/>
          <w:sz w:val="24"/>
          <w:szCs w:val="24"/>
        </w:rPr>
        <w:t xml:space="preserve"> S pomocí jedné z obětí, která sexuálnímu napadení utekla a </w:t>
      </w:r>
      <w:r w:rsidR="00707D75">
        <w:rPr>
          <w:rFonts w:ascii="Times New Roman" w:hAnsi="Times New Roman" w:cs="Times New Roman"/>
          <w:sz w:val="24"/>
          <w:szCs w:val="24"/>
        </w:rPr>
        <w:t>řidiče autobusu, který podezřelého vezl, tehdy policie stanovila jako viníka muže ve věku kolem 20 let, 165-170 cm</w:t>
      </w:r>
      <w:r w:rsidR="00204F77">
        <w:rPr>
          <w:rFonts w:ascii="Times New Roman" w:hAnsi="Times New Roman" w:cs="Times New Roman"/>
          <w:sz w:val="24"/>
          <w:szCs w:val="24"/>
        </w:rPr>
        <w:t xml:space="preserve"> vysokého</w:t>
      </w:r>
      <w:r w:rsidR="00707D75">
        <w:rPr>
          <w:rFonts w:ascii="Times New Roman" w:hAnsi="Times New Roman" w:cs="Times New Roman"/>
          <w:sz w:val="24"/>
          <w:szCs w:val="24"/>
        </w:rPr>
        <w:t>, normální postavy.</w:t>
      </w:r>
      <w:r w:rsidR="00B818CA">
        <w:rPr>
          <w:rStyle w:val="Znakapoznpodarou"/>
          <w:rFonts w:ascii="Times New Roman" w:hAnsi="Times New Roman" w:cs="Times New Roman"/>
          <w:sz w:val="24"/>
          <w:szCs w:val="24"/>
        </w:rPr>
        <w:footnoteReference w:id="49"/>
      </w:r>
      <w:r w:rsidR="00601AA2">
        <w:rPr>
          <w:rFonts w:ascii="Times New Roman" w:hAnsi="Times New Roman" w:cs="Times New Roman"/>
          <w:sz w:val="24"/>
          <w:szCs w:val="24"/>
        </w:rPr>
        <w:t xml:space="preserve"> K vyřešení případu byl nasazen nejv</w:t>
      </w:r>
      <w:r w:rsidR="00204F77">
        <w:rPr>
          <w:rFonts w:ascii="Times New Roman" w:hAnsi="Times New Roman" w:cs="Times New Roman"/>
          <w:sz w:val="24"/>
          <w:szCs w:val="24"/>
        </w:rPr>
        <w:t>yšší</w:t>
      </w:r>
      <w:r w:rsidR="00601AA2">
        <w:rPr>
          <w:rFonts w:ascii="Times New Roman" w:hAnsi="Times New Roman" w:cs="Times New Roman"/>
          <w:sz w:val="24"/>
          <w:szCs w:val="24"/>
        </w:rPr>
        <w:t xml:space="preserve"> počet policistů</w:t>
      </w:r>
      <w:r w:rsidR="00204F77">
        <w:rPr>
          <w:rFonts w:ascii="Times New Roman" w:hAnsi="Times New Roman" w:cs="Times New Roman"/>
          <w:sz w:val="24"/>
          <w:szCs w:val="24"/>
        </w:rPr>
        <w:t xml:space="preserve"> </w:t>
      </w:r>
      <w:r w:rsidR="00601AA2">
        <w:rPr>
          <w:rFonts w:ascii="Times New Roman" w:hAnsi="Times New Roman" w:cs="Times New Roman"/>
          <w:sz w:val="24"/>
          <w:szCs w:val="24"/>
        </w:rPr>
        <w:t>v historii země</w:t>
      </w:r>
      <w:r w:rsidR="00233FE1">
        <w:rPr>
          <w:rFonts w:ascii="Times New Roman" w:hAnsi="Times New Roman" w:cs="Times New Roman"/>
          <w:sz w:val="24"/>
          <w:szCs w:val="24"/>
        </w:rPr>
        <w:t xml:space="preserve"> a to </w:t>
      </w:r>
      <w:r w:rsidR="00601AA2">
        <w:rPr>
          <w:rFonts w:ascii="Times New Roman" w:hAnsi="Times New Roman" w:cs="Times New Roman"/>
          <w:sz w:val="24"/>
          <w:szCs w:val="24"/>
        </w:rPr>
        <w:t>kolem 2 a půl milion</w:t>
      </w:r>
      <w:r w:rsidR="0025659B">
        <w:rPr>
          <w:rFonts w:ascii="Times New Roman" w:hAnsi="Times New Roman" w:cs="Times New Roman"/>
          <w:sz w:val="24"/>
          <w:szCs w:val="24"/>
        </w:rPr>
        <w:t>u.</w:t>
      </w:r>
      <w:r w:rsidR="00B818CA">
        <w:rPr>
          <w:rFonts w:ascii="Times New Roman" w:hAnsi="Times New Roman" w:cs="Times New Roman"/>
          <w:sz w:val="24"/>
          <w:szCs w:val="24"/>
        </w:rPr>
        <w:t xml:space="preserve"> Počet podezřelých a svědků dosahuje až na číslo 21 280 jednotlivců, přičemž </w:t>
      </w:r>
      <w:r w:rsidR="00393C29">
        <w:rPr>
          <w:rFonts w:ascii="Times New Roman" w:hAnsi="Times New Roman" w:cs="Times New Roman"/>
          <w:sz w:val="24"/>
          <w:szCs w:val="24"/>
        </w:rPr>
        <w:t xml:space="preserve">byly </w:t>
      </w:r>
      <w:r w:rsidR="00B818CA">
        <w:rPr>
          <w:rFonts w:ascii="Times New Roman" w:hAnsi="Times New Roman" w:cs="Times New Roman"/>
          <w:sz w:val="24"/>
          <w:szCs w:val="24"/>
        </w:rPr>
        <w:t xml:space="preserve">až 40 118 </w:t>
      </w:r>
      <w:r w:rsidR="00393C29">
        <w:rPr>
          <w:rFonts w:ascii="Times New Roman" w:hAnsi="Times New Roman" w:cs="Times New Roman"/>
          <w:sz w:val="24"/>
          <w:szCs w:val="24"/>
        </w:rPr>
        <w:t>jedincům</w:t>
      </w:r>
      <w:r w:rsidR="00B818CA">
        <w:rPr>
          <w:rFonts w:ascii="Times New Roman" w:hAnsi="Times New Roman" w:cs="Times New Roman"/>
          <w:sz w:val="24"/>
          <w:szCs w:val="24"/>
        </w:rPr>
        <w:t xml:space="preserve"> sejmuty otisky prstů a bylo </w:t>
      </w:r>
      <w:r w:rsidR="00204F77">
        <w:rPr>
          <w:rFonts w:ascii="Times New Roman" w:hAnsi="Times New Roman" w:cs="Times New Roman"/>
          <w:sz w:val="24"/>
          <w:szCs w:val="24"/>
        </w:rPr>
        <w:t>ověřováno až</w:t>
      </w:r>
      <w:r w:rsidR="00B818CA">
        <w:rPr>
          <w:rFonts w:ascii="Times New Roman" w:hAnsi="Times New Roman" w:cs="Times New Roman"/>
          <w:sz w:val="24"/>
          <w:szCs w:val="24"/>
        </w:rPr>
        <w:t xml:space="preserve"> 570 DNA vzorků. </w:t>
      </w:r>
      <w:r w:rsidR="00B80C22">
        <w:rPr>
          <w:rFonts w:ascii="Times New Roman" w:hAnsi="Times New Roman" w:cs="Times New Roman"/>
          <w:sz w:val="24"/>
          <w:szCs w:val="24"/>
        </w:rPr>
        <w:t>Dů</w:t>
      </w:r>
      <w:r w:rsidR="00B818CA">
        <w:rPr>
          <w:rFonts w:ascii="Times New Roman" w:hAnsi="Times New Roman" w:cs="Times New Roman"/>
          <w:sz w:val="24"/>
          <w:szCs w:val="24"/>
        </w:rPr>
        <w:t>sledkem těchto vražd byl</w:t>
      </w:r>
      <w:r w:rsidR="00393C29">
        <w:rPr>
          <w:rFonts w:ascii="Times New Roman" w:hAnsi="Times New Roman" w:cs="Times New Roman"/>
          <w:sz w:val="24"/>
          <w:szCs w:val="24"/>
        </w:rPr>
        <w:t xml:space="preserve"> také</w:t>
      </w:r>
      <w:r w:rsidR="00B818CA">
        <w:rPr>
          <w:rFonts w:ascii="Times New Roman" w:hAnsi="Times New Roman" w:cs="Times New Roman"/>
          <w:sz w:val="24"/>
          <w:szCs w:val="24"/>
        </w:rPr>
        <w:t xml:space="preserve"> tlak na technologickou stránku vyšetřování, až při osmém případu se policisté rozhodli využít analýzy vzorků vlasů a až při 9. a 10. vraždě </w:t>
      </w:r>
      <w:r w:rsidR="00997A38">
        <w:rPr>
          <w:rFonts w:ascii="Times New Roman" w:hAnsi="Times New Roman" w:cs="Times New Roman"/>
          <w:sz w:val="24"/>
          <w:szCs w:val="24"/>
        </w:rPr>
        <w:t xml:space="preserve">spolupracovali vyšetřovatelé se specialisty z Japonska, aby analyzovali vzorky DNA. Šlo o </w:t>
      </w:r>
      <w:r w:rsidR="00B80C22">
        <w:rPr>
          <w:rFonts w:ascii="Times New Roman" w:hAnsi="Times New Roman" w:cs="Times New Roman"/>
          <w:sz w:val="24"/>
          <w:szCs w:val="24"/>
        </w:rPr>
        <w:t xml:space="preserve">úplně </w:t>
      </w:r>
      <w:r w:rsidR="00997A38">
        <w:rPr>
          <w:rFonts w:ascii="Times New Roman" w:hAnsi="Times New Roman" w:cs="Times New Roman"/>
          <w:sz w:val="24"/>
          <w:szCs w:val="24"/>
        </w:rPr>
        <w:t xml:space="preserve">první </w:t>
      </w:r>
      <w:r w:rsidR="008F0043">
        <w:rPr>
          <w:rFonts w:ascii="Times New Roman" w:hAnsi="Times New Roman" w:cs="Times New Roman"/>
          <w:sz w:val="24"/>
          <w:szCs w:val="24"/>
        </w:rPr>
        <w:t>jihok</w:t>
      </w:r>
      <w:r w:rsidR="00997A38">
        <w:rPr>
          <w:rFonts w:ascii="Times New Roman" w:hAnsi="Times New Roman" w:cs="Times New Roman"/>
          <w:sz w:val="24"/>
          <w:szCs w:val="24"/>
        </w:rPr>
        <w:t>orejský případ, zahrnující práci s DNA.</w:t>
      </w:r>
      <w:r w:rsidR="002673CA">
        <w:rPr>
          <w:rStyle w:val="Znakapoznpodarou"/>
          <w:rFonts w:ascii="Times New Roman" w:hAnsi="Times New Roman" w:cs="Times New Roman"/>
          <w:sz w:val="24"/>
          <w:szCs w:val="24"/>
        </w:rPr>
        <w:footnoteReference w:id="50"/>
      </w:r>
      <w:r w:rsidR="00E80339">
        <w:rPr>
          <w:rFonts w:ascii="Times New Roman" w:hAnsi="Times New Roman" w:cs="Times New Roman"/>
          <w:sz w:val="24"/>
          <w:szCs w:val="24"/>
        </w:rPr>
        <w:t xml:space="preserve"> </w:t>
      </w:r>
    </w:p>
    <w:p w14:paraId="699E6775" w14:textId="2BEDC1CF" w:rsidR="00F56C12" w:rsidRDefault="00E80339" w:rsidP="00F56C12">
      <w:pPr>
        <w:ind w:firstLine="708"/>
        <w:rPr>
          <w:rFonts w:ascii="Times New Roman" w:hAnsi="Times New Roman" w:cs="Times New Roman"/>
          <w:sz w:val="24"/>
          <w:szCs w:val="24"/>
        </w:rPr>
      </w:pPr>
      <w:r>
        <w:rPr>
          <w:rFonts w:ascii="Times New Roman" w:hAnsi="Times New Roman" w:cs="Times New Roman"/>
          <w:sz w:val="24"/>
          <w:szCs w:val="24"/>
        </w:rPr>
        <w:t>Vyšetřování případu</w:t>
      </w:r>
      <w:r w:rsidR="00B80C22">
        <w:rPr>
          <w:rFonts w:ascii="Times New Roman" w:hAnsi="Times New Roman" w:cs="Times New Roman"/>
          <w:sz w:val="24"/>
          <w:szCs w:val="24"/>
        </w:rPr>
        <w:t xml:space="preserve"> doprovází </w:t>
      </w:r>
      <w:r>
        <w:rPr>
          <w:rFonts w:ascii="Times New Roman" w:hAnsi="Times New Roman" w:cs="Times New Roman"/>
          <w:sz w:val="24"/>
          <w:szCs w:val="24"/>
        </w:rPr>
        <w:t>i několik kontroverzí a nejasností.</w:t>
      </w:r>
      <w:r w:rsidR="00D54052">
        <w:rPr>
          <w:rFonts w:ascii="Times New Roman" w:hAnsi="Times New Roman" w:cs="Times New Roman"/>
          <w:sz w:val="24"/>
          <w:szCs w:val="24"/>
        </w:rPr>
        <w:t xml:space="preserve"> Podle některých zdrojů si nejméně 4 osoby během 90. let</w:t>
      </w:r>
      <w:r w:rsidR="00B80C22">
        <w:rPr>
          <w:rFonts w:ascii="Times New Roman" w:hAnsi="Times New Roman" w:cs="Times New Roman"/>
          <w:sz w:val="24"/>
          <w:szCs w:val="24"/>
        </w:rPr>
        <w:t xml:space="preserve"> sáhly na život</w:t>
      </w:r>
      <w:r w:rsidR="00D54052">
        <w:rPr>
          <w:rFonts w:ascii="Times New Roman" w:hAnsi="Times New Roman" w:cs="Times New Roman"/>
          <w:sz w:val="24"/>
          <w:szCs w:val="24"/>
        </w:rPr>
        <w:t xml:space="preserve">, poté co byli vyšetřováni jako potenciální pachatelé a byli policií údajně fyzicky napadáni a nátlakem nuceni k falešnému přiznání. </w:t>
      </w:r>
      <w:r w:rsidR="004550C8">
        <w:rPr>
          <w:rFonts w:ascii="Times New Roman" w:hAnsi="Times New Roman" w:cs="Times New Roman"/>
          <w:sz w:val="24"/>
          <w:szCs w:val="24"/>
        </w:rPr>
        <w:t xml:space="preserve">Místní šéf policie Bae Yong-Ju tyto činy </w:t>
      </w:r>
      <w:r w:rsidR="00B80C22">
        <w:rPr>
          <w:rFonts w:ascii="Times New Roman" w:hAnsi="Times New Roman" w:cs="Times New Roman"/>
          <w:sz w:val="24"/>
          <w:szCs w:val="24"/>
        </w:rPr>
        <w:t>později potvrdil</w:t>
      </w:r>
      <w:r w:rsidR="004550C8">
        <w:rPr>
          <w:rFonts w:ascii="Times New Roman" w:hAnsi="Times New Roman" w:cs="Times New Roman"/>
          <w:sz w:val="24"/>
          <w:szCs w:val="24"/>
        </w:rPr>
        <w:t xml:space="preserve"> a prohlásil, že osm vyšetřovatelů z tohoto případu již bylo za zneužití svojí moci odsouzeno a potrestáno.</w:t>
      </w:r>
      <w:r w:rsidR="004C4EED">
        <w:rPr>
          <w:rStyle w:val="Znakapoznpodarou"/>
          <w:rFonts w:ascii="Times New Roman" w:hAnsi="Times New Roman" w:cs="Times New Roman"/>
          <w:sz w:val="24"/>
          <w:szCs w:val="24"/>
        </w:rPr>
        <w:footnoteReference w:id="51"/>
      </w:r>
      <w:r w:rsidR="00427518">
        <w:rPr>
          <w:rFonts w:ascii="Times New Roman" w:hAnsi="Times New Roman" w:cs="Times New Roman"/>
          <w:sz w:val="24"/>
          <w:szCs w:val="24"/>
        </w:rPr>
        <w:t xml:space="preserve"> </w:t>
      </w:r>
      <w:r w:rsidR="00AD5FDF">
        <w:rPr>
          <w:rFonts w:ascii="Times New Roman" w:hAnsi="Times New Roman" w:cs="Times New Roman"/>
          <w:sz w:val="24"/>
          <w:szCs w:val="24"/>
        </w:rPr>
        <w:t>Nejvýraznější obětí této kontroverze je ovšem Yoon Sung-yeo, ten byl</w:t>
      </w:r>
      <w:r w:rsidR="00B80C22">
        <w:rPr>
          <w:rFonts w:ascii="Times New Roman" w:hAnsi="Times New Roman" w:cs="Times New Roman"/>
          <w:sz w:val="24"/>
          <w:szCs w:val="24"/>
        </w:rPr>
        <w:t xml:space="preserve"> v 90. letech</w:t>
      </w:r>
      <w:r w:rsidR="00C51F89">
        <w:rPr>
          <w:rFonts w:ascii="Times New Roman" w:hAnsi="Times New Roman" w:cs="Times New Roman"/>
          <w:sz w:val="24"/>
          <w:szCs w:val="24"/>
        </w:rPr>
        <w:t xml:space="preserve"> i přes nedostatek přímých důkazů</w:t>
      </w:r>
      <w:r w:rsidR="00A909F7">
        <w:rPr>
          <w:rStyle w:val="Znakapoznpodarou"/>
          <w:rFonts w:ascii="Times New Roman" w:hAnsi="Times New Roman" w:cs="Times New Roman"/>
          <w:sz w:val="24"/>
          <w:szCs w:val="24"/>
        </w:rPr>
        <w:footnoteReference w:id="52"/>
      </w:r>
      <w:r w:rsidR="00AD5FDF">
        <w:rPr>
          <w:rFonts w:ascii="Times New Roman" w:hAnsi="Times New Roman" w:cs="Times New Roman"/>
          <w:sz w:val="24"/>
          <w:szCs w:val="24"/>
        </w:rPr>
        <w:t xml:space="preserve"> obviněn a později odsouzen za 8. případ </w:t>
      </w:r>
      <w:r w:rsidR="002044A3">
        <w:rPr>
          <w:rFonts w:ascii="Times New Roman" w:hAnsi="Times New Roman" w:cs="Times New Roman"/>
          <w:sz w:val="24"/>
          <w:szCs w:val="24"/>
        </w:rPr>
        <w:t>ze série</w:t>
      </w:r>
      <w:r w:rsidR="00AD5FDF">
        <w:rPr>
          <w:rFonts w:ascii="Times New Roman" w:hAnsi="Times New Roman" w:cs="Times New Roman"/>
          <w:sz w:val="24"/>
          <w:szCs w:val="24"/>
        </w:rPr>
        <w:t>,</w:t>
      </w:r>
      <w:r w:rsidR="00B80C22">
        <w:rPr>
          <w:rFonts w:ascii="Times New Roman" w:hAnsi="Times New Roman" w:cs="Times New Roman"/>
          <w:sz w:val="24"/>
          <w:szCs w:val="24"/>
        </w:rPr>
        <w:t xml:space="preserve"> jelikož byl policií považován za imitátora ostatních vražd ze série. </w:t>
      </w:r>
      <w:r w:rsidR="00F56C12">
        <w:rPr>
          <w:rFonts w:ascii="Times New Roman" w:hAnsi="Times New Roman" w:cs="Times New Roman"/>
          <w:sz w:val="24"/>
          <w:szCs w:val="24"/>
        </w:rPr>
        <w:t>Yoon si za nespravedlivé odsouzení odseděl ve vězení 20 let, než byl v roce 2009 podmínečně propuštěn.</w:t>
      </w:r>
      <w:r w:rsidR="00E56E94">
        <w:rPr>
          <w:rStyle w:val="Znakapoznpodarou"/>
          <w:rFonts w:ascii="Times New Roman" w:hAnsi="Times New Roman" w:cs="Times New Roman"/>
          <w:sz w:val="24"/>
          <w:szCs w:val="24"/>
        </w:rPr>
        <w:footnoteReference w:id="53"/>
      </w:r>
    </w:p>
    <w:p w14:paraId="16B2660E" w14:textId="16406C8D" w:rsidR="00DB4E59" w:rsidRDefault="002044A3" w:rsidP="00F56C12">
      <w:pPr>
        <w:ind w:firstLine="708"/>
        <w:rPr>
          <w:rFonts w:ascii="Times New Roman" w:hAnsi="Times New Roman" w:cs="Times New Roman"/>
          <w:sz w:val="24"/>
          <w:szCs w:val="24"/>
        </w:rPr>
      </w:pPr>
      <w:r>
        <w:rPr>
          <w:rFonts w:ascii="Times New Roman" w:hAnsi="Times New Roman" w:cs="Times New Roman"/>
          <w:sz w:val="24"/>
          <w:szCs w:val="24"/>
        </w:rPr>
        <w:t>Zlomem v celém případu bylo zář</w:t>
      </w:r>
      <w:r w:rsidR="00D22A8F">
        <w:rPr>
          <w:rFonts w:ascii="Times New Roman" w:hAnsi="Times New Roman" w:cs="Times New Roman"/>
          <w:sz w:val="24"/>
          <w:szCs w:val="24"/>
        </w:rPr>
        <w:t>í</w:t>
      </w:r>
      <w:r>
        <w:rPr>
          <w:rFonts w:ascii="Times New Roman" w:hAnsi="Times New Roman" w:cs="Times New Roman"/>
          <w:sz w:val="24"/>
          <w:szCs w:val="24"/>
        </w:rPr>
        <w:t xml:space="preserve"> roku 2019,</w:t>
      </w:r>
      <w:r w:rsidR="00A57C02">
        <w:rPr>
          <w:rFonts w:ascii="Times New Roman" w:hAnsi="Times New Roman" w:cs="Times New Roman"/>
          <w:sz w:val="24"/>
          <w:szCs w:val="24"/>
        </w:rPr>
        <w:t xml:space="preserve"> kdy</w:t>
      </w:r>
      <w:r>
        <w:rPr>
          <w:rFonts w:ascii="Times New Roman" w:hAnsi="Times New Roman" w:cs="Times New Roman"/>
          <w:sz w:val="24"/>
          <w:szCs w:val="24"/>
        </w:rPr>
        <w:t xml:space="preserve"> více než po 30 letech od první </w:t>
      </w:r>
      <w:r w:rsidRPr="00F75F9E">
        <w:rPr>
          <w:rFonts w:ascii="Times New Roman" w:hAnsi="Times New Roman" w:cs="Times New Roman"/>
          <w:sz w:val="24"/>
          <w:szCs w:val="24"/>
        </w:rPr>
        <w:t>vraždy</w:t>
      </w:r>
      <w:r w:rsidR="00A57C02" w:rsidRPr="00F75F9E">
        <w:rPr>
          <w:rFonts w:ascii="Times New Roman" w:hAnsi="Times New Roman" w:cs="Times New Roman"/>
          <w:sz w:val="24"/>
          <w:szCs w:val="24"/>
        </w:rPr>
        <w:t xml:space="preserve"> potvrdil test DNA shodu podezřelého se vzorky nejméně dvou z des</w:t>
      </w:r>
      <w:r w:rsidR="00D22A8F" w:rsidRPr="00F75F9E">
        <w:rPr>
          <w:rFonts w:ascii="Times New Roman" w:hAnsi="Times New Roman" w:cs="Times New Roman"/>
          <w:sz w:val="24"/>
          <w:szCs w:val="24"/>
        </w:rPr>
        <w:t>e</w:t>
      </w:r>
      <w:r w:rsidR="00A57C02" w:rsidRPr="00F75F9E">
        <w:rPr>
          <w:rFonts w:ascii="Times New Roman" w:hAnsi="Times New Roman" w:cs="Times New Roman"/>
          <w:sz w:val="24"/>
          <w:szCs w:val="24"/>
        </w:rPr>
        <w:t>ti případů</w:t>
      </w:r>
      <w:r w:rsidR="005F7C56" w:rsidRPr="00F75F9E">
        <w:rPr>
          <w:rStyle w:val="Znakapoznpodarou"/>
          <w:rFonts w:ascii="Times New Roman" w:hAnsi="Times New Roman" w:cs="Times New Roman"/>
          <w:sz w:val="24"/>
          <w:szCs w:val="24"/>
        </w:rPr>
        <w:footnoteReference w:id="54"/>
      </w:r>
      <w:r w:rsidR="00887988" w:rsidRPr="00F75F9E">
        <w:rPr>
          <w:rFonts w:ascii="Times New Roman" w:hAnsi="Times New Roman" w:cs="Times New Roman"/>
          <w:sz w:val="24"/>
          <w:szCs w:val="24"/>
        </w:rPr>
        <w:t xml:space="preserve">. </w:t>
      </w:r>
      <w:r w:rsidR="00D22A8F" w:rsidRPr="00F75F9E">
        <w:rPr>
          <w:rFonts w:ascii="Times New Roman" w:hAnsi="Times New Roman" w:cs="Times New Roman"/>
          <w:sz w:val="24"/>
          <w:szCs w:val="24"/>
        </w:rPr>
        <w:t xml:space="preserve">Lee Choon-Jae, který si </w:t>
      </w:r>
      <w:r w:rsidR="00901B0B" w:rsidRPr="00F75F9E">
        <w:rPr>
          <w:rFonts w:ascii="Times New Roman" w:hAnsi="Times New Roman" w:cs="Times New Roman"/>
          <w:sz w:val="24"/>
          <w:szCs w:val="24"/>
        </w:rPr>
        <w:t>od ledna 1994</w:t>
      </w:r>
      <w:r w:rsidR="00D22A8F" w:rsidRPr="00F75F9E">
        <w:rPr>
          <w:rFonts w:ascii="Times New Roman" w:hAnsi="Times New Roman" w:cs="Times New Roman"/>
          <w:sz w:val="24"/>
          <w:szCs w:val="24"/>
        </w:rPr>
        <w:t xml:space="preserve"> odpykáv</w:t>
      </w:r>
      <w:r w:rsidR="00901B0B" w:rsidRPr="00F75F9E">
        <w:rPr>
          <w:rFonts w:ascii="Times New Roman" w:hAnsi="Times New Roman" w:cs="Times New Roman"/>
          <w:sz w:val="24"/>
          <w:szCs w:val="24"/>
        </w:rPr>
        <w:t>á</w:t>
      </w:r>
      <w:r w:rsidR="00D22A8F" w:rsidRPr="00F75F9E">
        <w:rPr>
          <w:rFonts w:ascii="Times New Roman" w:hAnsi="Times New Roman" w:cs="Times New Roman"/>
          <w:sz w:val="24"/>
          <w:szCs w:val="24"/>
        </w:rPr>
        <w:t xml:space="preserve"> doživotní trest ve věznici v Busanu za vraždu své </w:t>
      </w:r>
      <w:r w:rsidR="0002207C" w:rsidRPr="00F75F9E">
        <w:rPr>
          <w:rFonts w:ascii="Times New Roman" w:hAnsi="Times New Roman" w:cs="Times New Roman"/>
          <w:sz w:val="24"/>
          <w:szCs w:val="24"/>
        </w:rPr>
        <w:t>švagrové</w:t>
      </w:r>
      <w:r w:rsidR="00751A29" w:rsidRPr="00F75F9E">
        <w:rPr>
          <w:rFonts w:ascii="Times New Roman" w:hAnsi="Times New Roman" w:cs="Times New Roman"/>
          <w:sz w:val="24"/>
          <w:szCs w:val="24"/>
        </w:rPr>
        <w:t xml:space="preserve"> zprvu </w:t>
      </w:r>
      <w:r w:rsidR="00F56C12" w:rsidRPr="00F75F9E">
        <w:rPr>
          <w:rFonts w:ascii="Times New Roman" w:hAnsi="Times New Roman" w:cs="Times New Roman"/>
          <w:sz w:val="24"/>
          <w:szCs w:val="24"/>
        </w:rPr>
        <w:t xml:space="preserve">další </w:t>
      </w:r>
      <w:r w:rsidR="00751A29" w:rsidRPr="00F75F9E">
        <w:rPr>
          <w:rFonts w:ascii="Times New Roman" w:hAnsi="Times New Roman" w:cs="Times New Roman"/>
          <w:sz w:val="24"/>
          <w:szCs w:val="24"/>
        </w:rPr>
        <w:t>vinu popíral</w:t>
      </w:r>
      <w:r w:rsidR="0041308C" w:rsidRPr="00F75F9E">
        <w:rPr>
          <w:rStyle w:val="Znakapoznpodarou"/>
          <w:rFonts w:ascii="Times New Roman" w:hAnsi="Times New Roman" w:cs="Times New Roman"/>
          <w:sz w:val="24"/>
          <w:szCs w:val="24"/>
        </w:rPr>
        <w:footnoteReference w:id="55"/>
      </w:r>
      <w:r w:rsidR="00751A29" w:rsidRPr="00F75F9E">
        <w:rPr>
          <w:rFonts w:ascii="Times New Roman" w:hAnsi="Times New Roman" w:cs="Times New Roman"/>
          <w:sz w:val="24"/>
          <w:szCs w:val="24"/>
        </w:rPr>
        <w:t>, později ale policie potvrdila, že se Lee přiznal k</w:t>
      </w:r>
      <w:r w:rsidR="00756F27">
        <w:rPr>
          <w:rFonts w:ascii="Times New Roman" w:hAnsi="Times New Roman" w:cs="Times New Roman"/>
          <w:sz w:val="24"/>
          <w:szCs w:val="24"/>
        </w:rPr>
        <w:t> </w:t>
      </w:r>
      <w:r w:rsidR="00751A29">
        <w:rPr>
          <w:rFonts w:ascii="Times New Roman" w:hAnsi="Times New Roman" w:cs="Times New Roman"/>
          <w:sz w:val="24"/>
          <w:szCs w:val="24"/>
        </w:rPr>
        <w:t>vraždám</w:t>
      </w:r>
      <w:r w:rsidR="00756F27">
        <w:rPr>
          <w:rFonts w:ascii="Times New Roman" w:hAnsi="Times New Roman" w:cs="Times New Roman"/>
          <w:sz w:val="24"/>
          <w:szCs w:val="24"/>
        </w:rPr>
        <w:t xml:space="preserve"> celkem</w:t>
      </w:r>
      <w:r w:rsidR="00751A29">
        <w:rPr>
          <w:rFonts w:ascii="Times New Roman" w:hAnsi="Times New Roman" w:cs="Times New Roman"/>
          <w:sz w:val="24"/>
          <w:szCs w:val="24"/>
        </w:rPr>
        <w:t xml:space="preserve"> 14 lidí, včetně všech 10 obětí v případě sériových vražd v Hwaseongu.</w:t>
      </w:r>
      <w:r w:rsidR="00160293">
        <w:rPr>
          <w:rStyle w:val="Znakapoznpodarou"/>
          <w:rFonts w:ascii="Times New Roman" w:hAnsi="Times New Roman" w:cs="Times New Roman"/>
          <w:sz w:val="24"/>
          <w:szCs w:val="24"/>
        </w:rPr>
        <w:footnoteReference w:id="56"/>
      </w:r>
      <w:r w:rsidR="003C0B9E">
        <w:rPr>
          <w:rFonts w:ascii="Times New Roman" w:hAnsi="Times New Roman" w:cs="Times New Roman"/>
          <w:sz w:val="24"/>
          <w:szCs w:val="24"/>
        </w:rPr>
        <w:t xml:space="preserve"> Součástí jeho detailního doznání </w:t>
      </w:r>
      <w:r w:rsidR="00B56ED6">
        <w:rPr>
          <w:rFonts w:ascii="Times New Roman" w:hAnsi="Times New Roman" w:cs="Times New Roman"/>
          <w:sz w:val="24"/>
          <w:szCs w:val="24"/>
        </w:rPr>
        <w:t xml:space="preserve">se stal i </w:t>
      </w:r>
      <w:r w:rsidR="00B56ED6">
        <w:rPr>
          <w:rFonts w:ascii="Times New Roman" w:hAnsi="Times New Roman" w:cs="Times New Roman"/>
          <w:sz w:val="24"/>
          <w:szCs w:val="24"/>
        </w:rPr>
        <w:lastRenderedPageBreak/>
        <w:t>8. případ</w:t>
      </w:r>
      <w:r w:rsidR="00DE62DF">
        <w:rPr>
          <w:rFonts w:ascii="Times New Roman" w:hAnsi="Times New Roman" w:cs="Times New Roman"/>
          <w:sz w:val="24"/>
          <w:szCs w:val="24"/>
        </w:rPr>
        <w:t xml:space="preserve"> a po opětovném vyšetřování byl při obnoveném soudním řízení Yoon Sung-Yeo prohlášen nevinným.</w:t>
      </w:r>
      <w:r w:rsidR="008C0E56">
        <w:rPr>
          <w:rStyle w:val="Znakapoznpodarou"/>
          <w:rFonts w:ascii="Times New Roman" w:hAnsi="Times New Roman" w:cs="Times New Roman"/>
          <w:sz w:val="24"/>
          <w:szCs w:val="24"/>
        </w:rPr>
        <w:footnoteReference w:id="57"/>
      </w:r>
    </w:p>
    <w:p w14:paraId="7F4C70E5" w14:textId="3B6A1981" w:rsidR="00C51F89" w:rsidRDefault="00CB24FB" w:rsidP="00F56C12">
      <w:pPr>
        <w:ind w:firstLine="708"/>
        <w:rPr>
          <w:rFonts w:ascii="Times New Roman" w:hAnsi="Times New Roman" w:cs="Times New Roman"/>
          <w:sz w:val="24"/>
          <w:szCs w:val="24"/>
        </w:rPr>
      </w:pPr>
      <w:r>
        <w:rPr>
          <w:rFonts w:ascii="Times New Roman" w:hAnsi="Times New Roman" w:cs="Times New Roman"/>
          <w:sz w:val="24"/>
          <w:szCs w:val="24"/>
        </w:rPr>
        <w:t xml:space="preserve">Režisér </w:t>
      </w:r>
      <w:r w:rsidRPr="0073097F">
        <w:rPr>
          <w:rFonts w:ascii="Times New Roman" w:hAnsi="Times New Roman" w:cs="Times New Roman"/>
          <w:b/>
          <w:bCs/>
          <w:sz w:val="24"/>
          <w:szCs w:val="24"/>
        </w:rPr>
        <w:t>Bong Joon-Ho</w:t>
      </w:r>
      <w:r>
        <w:rPr>
          <w:rFonts w:ascii="Times New Roman" w:hAnsi="Times New Roman" w:cs="Times New Roman"/>
          <w:sz w:val="24"/>
          <w:szCs w:val="24"/>
        </w:rPr>
        <w:t xml:space="preserve"> </w:t>
      </w:r>
      <w:r w:rsidR="003C233C">
        <w:rPr>
          <w:rFonts w:ascii="Times New Roman" w:hAnsi="Times New Roman" w:cs="Times New Roman"/>
          <w:sz w:val="24"/>
          <w:szCs w:val="24"/>
        </w:rPr>
        <w:t xml:space="preserve">se rozhodl začít na filmu pracovat mimo jiné i kvůli svému vztahu ke kriminálním příběhům. Chtěl natočit kriminální film v tradici </w:t>
      </w:r>
      <w:r w:rsidR="00057831">
        <w:rPr>
          <w:rFonts w:ascii="Times New Roman" w:hAnsi="Times New Roman" w:cs="Times New Roman"/>
          <w:sz w:val="24"/>
          <w:szCs w:val="24"/>
        </w:rPr>
        <w:t>jihok</w:t>
      </w:r>
      <w:r w:rsidR="003C233C">
        <w:rPr>
          <w:rFonts w:ascii="Times New Roman" w:hAnsi="Times New Roman" w:cs="Times New Roman"/>
          <w:sz w:val="24"/>
          <w:szCs w:val="24"/>
        </w:rPr>
        <w:t>orejské kinematografie, tedy méně zaměřený na zápletku (což označuje jako typické pro hollywoodský thrillery) a více na lidskost a emoce.</w:t>
      </w:r>
      <w:r w:rsidR="00DF01BD">
        <w:rPr>
          <w:rFonts w:ascii="Times New Roman" w:hAnsi="Times New Roman" w:cs="Times New Roman"/>
          <w:sz w:val="24"/>
          <w:szCs w:val="24"/>
        </w:rPr>
        <w:t xml:space="preserve"> Také v tom jistou roli hraje jeho vztah k venkovským kriminálním filmům (jako například Fargo bratří Coenů), než noirovým snímkům v městském stylu.</w:t>
      </w:r>
      <w:r w:rsidR="003C233C">
        <w:rPr>
          <w:rFonts w:ascii="Times New Roman" w:hAnsi="Times New Roman" w:cs="Times New Roman"/>
          <w:sz w:val="24"/>
          <w:szCs w:val="24"/>
        </w:rPr>
        <w:t xml:space="preserve"> </w:t>
      </w:r>
      <w:r w:rsidR="005935D7">
        <w:rPr>
          <w:rFonts w:ascii="Times New Roman" w:hAnsi="Times New Roman" w:cs="Times New Roman"/>
          <w:sz w:val="24"/>
          <w:szCs w:val="24"/>
        </w:rPr>
        <w:t>A na to byl Hwaseongský případ jako dělaný.</w:t>
      </w:r>
      <w:r w:rsidR="00422701">
        <w:rPr>
          <w:rStyle w:val="Znakapoznpodarou"/>
          <w:rFonts w:ascii="Times New Roman" w:hAnsi="Times New Roman" w:cs="Times New Roman"/>
          <w:sz w:val="24"/>
          <w:szCs w:val="24"/>
        </w:rPr>
        <w:footnoteReference w:id="58"/>
      </w:r>
      <w:r w:rsidR="005935D7">
        <w:rPr>
          <w:rFonts w:ascii="Times New Roman" w:hAnsi="Times New Roman" w:cs="Times New Roman"/>
          <w:sz w:val="24"/>
          <w:szCs w:val="24"/>
        </w:rPr>
        <w:t xml:space="preserve"> </w:t>
      </w:r>
      <w:r w:rsidR="007046E2">
        <w:rPr>
          <w:rFonts w:ascii="Times New Roman" w:hAnsi="Times New Roman" w:cs="Times New Roman"/>
          <w:sz w:val="24"/>
          <w:szCs w:val="24"/>
        </w:rPr>
        <w:t xml:space="preserve">Další důležitou myšlenkou byla snaha o zachycení doby osmdesátých let, nekompetence některých lidí a </w:t>
      </w:r>
      <w:r w:rsidR="00422701">
        <w:rPr>
          <w:rFonts w:ascii="Times New Roman" w:hAnsi="Times New Roman" w:cs="Times New Roman"/>
          <w:sz w:val="24"/>
          <w:szCs w:val="24"/>
        </w:rPr>
        <w:t xml:space="preserve">obecného </w:t>
      </w:r>
      <w:r w:rsidR="007046E2">
        <w:rPr>
          <w:rFonts w:ascii="Times New Roman" w:hAnsi="Times New Roman" w:cs="Times New Roman"/>
          <w:sz w:val="24"/>
          <w:szCs w:val="24"/>
        </w:rPr>
        <w:t>chaosu. Filmem se tak snažil</w:t>
      </w:r>
      <w:r w:rsidR="00422701">
        <w:rPr>
          <w:rFonts w:ascii="Times New Roman" w:hAnsi="Times New Roman" w:cs="Times New Roman"/>
          <w:sz w:val="24"/>
          <w:szCs w:val="24"/>
        </w:rPr>
        <w:t xml:space="preserve"> mimo jiné</w:t>
      </w:r>
      <w:r w:rsidR="007046E2">
        <w:rPr>
          <w:rFonts w:ascii="Times New Roman" w:hAnsi="Times New Roman" w:cs="Times New Roman"/>
          <w:sz w:val="24"/>
          <w:szCs w:val="24"/>
        </w:rPr>
        <w:t xml:space="preserve"> reflektovat proč nebyli vyšetřovatelé ve skutečnosti schopni skutečného pachatele dopadnout a jak </w:t>
      </w:r>
      <w:r w:rsidR="008F0043">
        <w:rPr>
          <w:rFonts w:ascii="Times New Roman" w:hAnsi="Times New Roman" w:cs="Times New Roman"/>
          <w:sz w:val="24"/>
          <w:szCs w:val="24"/>
        </w:rPr>
        <w:t>jihok</w:t>
      </w:r>
      <w:r w:rsidR="007046E2">
        <w:rPr>
          <w:rFonts w:ascii="Times New Roman" w:hAnsi="Times New Roman" w:cs="Times New Roman"/>
          <w:sz w:val="24"/>
          <w:szCs w:val="24"/>
        </w:rPr>
        <w:t>orejská společnost v osmdesátých letech fungovala.</w:t>
      </w:r>
      <w:r w:rsidR="00422701">
        <w:rPr>
          <w:rStyle w:val="Znakapoznpodarou"/>
          <w:rFonts w:ascii="Times New Roman" w:hAnsi="Times New Roman" w:cs="Times New Roman"/>
          <w:sz w:val="24"/>
          <w:szCs w:val="24"/>
        </w:rPr>
        <w:footnoteReference w:id="59"/>
      </w:r>
      <w:r w:rsidR="007046E2">
        <w:rPr>
          <w:rFonts w:ascii="Times New Roman" w:hAnsi="Times New Roman" w:cs="Times New Roman"/>
          <w:sz w:val="24"/>
          <w:szCs w:val="24"/>
        </w:rPr>
        <w:t xml:space="preserve"> </w:t>
      </w:r>
      <w:r w:rsidR="003C233C">
        <w:rPr>
          <w:rFonts w:ascii="Times New Roman" w:hAnsi="Times New Roman" w:cs="Times New Roman"/>
          <w:sz w:val="24"/>
          <w:szCs w:val="24"/>
        </w:rPr>
        <w:t xml:space="preserve">Když na filmu začal pracovat věnoval velkou pozornost podrobné rešerši. </w:t>
      </w:r>
      <w:r w:rsidR="00950B57">
        <w:rPr>
          <w:rFonts w:ascii="Times New Roman" w:hAnsi="Times New Roman" w:cs="Times New Roman"/>
          <w:sz w:val="24"/>
          <w:szCs w:val="24"/>
        </w:rPr>
        <w:t>Jak sám říká, stal se přímo</w:t>
      </w:r>
      <w:r w:rsidR="005730FE">
        <w:rPr>
          <w:rFonts w:ascii="Times New Roman" w:hAnsi="Times New Roman" w:cs="Times New Roman"/>
          <w:sz w:val="24"/>
          <w:szCs w:val="24"/>
        </w:rPr>
        <w:t xml:space="preserve"> posedlým fakty o případu. Procházel novinové články</w:t>
      </w:r>
      <w:r w:rsidR="00950B57">
        <w:rPr>
          <w:rFonts w:ascii="Times New Roman" w:hAnsi="Times New Roman" w:cs="Times New Roman"/>
          <w:sz w:val="24"/>
          <w:szCs w:val="24"/>
        </w:rPr>
        <w:t xml:space="preserve"> a reportáže</w:t>
      </w:r>
      <w:r w:rsidR="005730FE">
        <w:rPr>
          <w:rFonts w:ascii="Times New Roman" w:hAnsi="Times New Roman" w:cs="Times New Roman"/>
          <w:sz w:val="24"/>
          <w:szCs w:val="24"/>
        </w:rPr>
        <w:t xml:space="preserve"> a později začal dělat rozhovory s lidmi zapojenými do případu. S novinář</w:t>
      </w:r>
      <w:r w:rsidR="00950B57">
        <w:rPr>
          <w:rFonts w:ascii="Times New Roman" w:hAnsi="Times New Roman" w:cs="Times New Roman"/>
          <w:sz w:val="24"/>
          <w:szCs w:val="24"/>
        </w:rPr>
        <w:t>i</w:t>
      </w:r>
      <w:r w:rsidR="005730FE">
        <w:rPr>
          <w:rFonts w:ascii="Times New Roman" w:hAnsi="Times New Roman" w:cs="Times New Roman"/>
          <w:sz w:val="24"/>
          <w:szCs w:val="24"/>
        </w:rPr>
        <w:t>, detektivy</w:t>
      </w:r>
      <w:r w:rsidR="00950B57">
        <w:rPr>
          <w:rFonts w:ascii="Times New Roman" w:hAnsi="Times New Roman" w:cs="Times New Roman"/>
          <w:sz w:val="24"/>
          <w:szCs w:val="24"/>
        </w:rPr>
        <w:t xml:space="preserve"> i</w:t>
      </w:r>
      <w:r w:rsidR="005730FE">
        <w:rPr>
          <w:rFonts w:ascii="Times New Roman" w:hAnsi="Times New Roman" w:cs="Times New Roman"/>
          <w:sz w:val="24"/>
          <w:szCs w:val="24"/>
        </w:rPr>
        <w:t xml:space="preserve"> obyvateli měst,</w:t>
      </w:r>
      <w:r w:rsidR="00950B57">
        <w:rPr>
          <w:rFonts w:ascii="Times New Roman" w:hAnsi="Times New Roman" w:cs="Times New Roman"/>
          <w:sz w:val="24"/>
          <w:szCs w:val="24"/>
        </w:rPr>
        <w:t xml:space="preserve"> kde se </w:t>
      </w:r>
      <w:r w:rsidR="005730FE">
        <w:rPr>
          <w:rFonts w:ascii="Times New Roman" w:hAnsi="Times New Roman" w:cs="Times New Roman"/>
          <w:sz w:val="24"/>
          <w:szCs w:val="24"/>
        </w:rPr>
        <w:t xml:space="preserve">vraždy odehrávaly. Největší vliv na něj ovšem mělo setkání s bývalým policistou, který na případu pracoval a který se během jejich rozhovorů </w:t>
      </w:r>
      <w:r w:rsidR="00950B57">
        <w:rPr>
          <w:rFonts w:ascii="Times New Roman" w:hAnsi="Times New Roman" w:cs="Times New Roman"/>
          <w:sz w:val="24"/>
          <w:szCs w:val="24"/>
        </w:rPr>
        <w:t xml:space="preserve">dokonce </w:t>
      </w:r>
      <w:r w:rsidR="005730FE">
        <w:rPr>
          <w:rFonts w:ascii="Times New Roman" w:hAnsi="Times New Roman" w:cs="Times New Roman"/>
          <w:sz w:val="24"/>
          <w:szCs w:val="24"/>
        </w:rPr>
        <w:t xml:space="preserve">několikrát rozplakal. Jak sám Bong říká: </w:t>
      </w:r>
      <w:r w:rsidR="005730FE" w:rsidRPr="00893AD9">
        <w:rPr>
          <w:rFonts w:ascii="Times New Roman" w:hAnsi="Times New Roman" w:cs="Times New Roman"/>
          <w:sz w:val="24"/>
          <w:szCs w:val="24"/>
        </w:rPr>
        <w:t>„What struck me most was the purity of his desire to catch the criminal.“.</w:t>
      </w:r>
      <w:r w:rsidR="005730FE">
        <w:rPr>
          <w:rFonts w:ascii="Times New Roman" w:hAnsi="Times New Roman" w:cs="Times New Roman"/>
          <w:i/>
          <w:iCs/>
          <w:sz w:val="24"/>
          <w:szCs w:val="24"/>
        </w:rPr>
        <w:t xml:space="preserve"> </w:t>
      </w:r>
      <w:r w:rsidR="00950B57">
        <w:rPr>
          <w:rFonts w:ascii="Times New Roman" w:hAnsi="Times New Roman" w:cs="Times New Roman"/>
          <w:sz w:val="24"/>
          <w:szCs w:val="24"/>
        </w:rPr>
        <w:t>Později při psaní</w:t>
      </w:r>
      <w:r w:rsidR="005C7E16">
        <w:rPr>
          <w:rFonts w:ascii="Times New Roman" w:hAnsi="Times New Roman" w:cs="Times New Roman"/>
          <w:sz w:val="24"/>
          <w:szCs w:val="24"/>
        </w:rPr>
        <w:t xml:space="preserve"> </w:t>
      </w:r>
      <w:r w:rsidR="005252AB">
        <w:rPr>
          <w:rFonts w:ascii="Times New Roman" w:hAnsi="Times New Roman" w:cs="Times New Roman"/>
          <w:sz w:val="24"/>
          <w:szCs w:val="24"/>
        </w:rPr>
        <w:t xml:space="preserve">scénáře </w:t>
      </w:r>
      <w:r w:rsidR="005C7E16">
        <w:rPr>
          <w:rFonts w:ascii="Times New Roman" w:hAnsi="Times New Roman" w:cs="Times New Roman"/>
          <w:sz w:val="24"/>
          <w:szCs w:val="24"/>
        </w:rPr>
        <w:t xml:space="preserve">některé detaily </w:t>
      </w:r>
      <w:r w:rsidR="00950B57">
        <w:rPr>
          <w:rFonts w:ascii="Times New Roman" w:hAnsi="Times New Roman" w:cs="Times New Roman"/>
          <w:sz w:val="24"/>
          <w:szCs w:val="24"/>
        </w:rPr>
        <w:t xml:space="preserve">případu </w:t>
      </w:r>
      <w:r w:rsidR="005C7E16">
        <w:rPr>
          <w:rFonts w:ascii="Times New Roman" w:hAnsi="Times New Roman" w:cs="Times New Roman"/>
          <w:sz w:val="24"/>
          <w:szCs w:val="24"/>
        </w:rPr>
        <w:t xml:space="preserve">výrazně upravil. Zkrátil </w:t>
      </w:r>
      <w:r w:rsidR="00950B57">
        <w:rPr>
          <w:rFonts w:ascii="Times New Roman" w:hAnsi="Times New Roman" w:cs="Times New Roman"/>
          <w:sz w:val="24"/>
          <w:szCs w:val="24"/>
        </w:rPr>
        <w:t>časový rozsah případu</w:t>
      </w:r>
      <w:r w:rsidR="005C7E16">
        <w:rPr>
          <w:rFonts w:ascii="Times New Roman" w:hAnsi="Times New Roman" w:cs="Times New Roman"/>
          <w:sz w:val="24"/>
          <w:szCs w:val="24"/>
        </w:rPr>
        <w:t xml:space="preserve"> na </w:t>
      </w:r>
      <w:r w:rsidR="002D64ED">
        <w:rPr>
          <w:rFonts w:ascii="Times New Roman" w:hAnsi="Times New Roman" w:cs="Times New Roman"/>
          <w:sz w:val="24"/>
          <w:szCs w:val="24"/>
        </w:rPr>
        <w:t>jeden až dva roky a snížil</w:t>
      </w:r>
      <w:r w:rsidR="00950B57">
        <w:rPr>
          <w:rFonts w:ascii="Times New Roman" w:hAnsi="Times New Roman" w:cs="Times New Roman"/>
          <w:sz w:val="24"/>
          <w:szCs w:val="24"/>
        </w:rPr>
        <w:t xml:space="preserve"> také</w:t>
      </w:r>
      <w:r w:rsidR="002D64ED">
        <w:rPr>
          <w:rFonts w:ascii="Times New Roman" w:hAnsi="Times New Roman" w:cs="Times New Roman"/>
          <w:sz w:val="24"/>
          <w:szCs w:val="24"/>
        </w:rPr>
        <w:t xml:space="preserve"> počet obětí. Jiné aspekty, jako například explicitní detaily způsobu vražd, ovšem přebíral přímo z policejních spisů.</w:t>
      </w:r>
      <w:r w:rsidR="00D14A41">
        <w:rPr>
          <w:rFonts w:ascii="Times New Roman" w:hAnsi="Times New Roman" w:cs="Times New Roman"/>
          <w:sz w:val="24"/>
          <w:szCs w:val="24"/>
        </w:rPr>
        <w:t xml:space="preserve"> Velkým </w:t>
      </w:r>
      <w:r w:rsidR="00D14A41" w:rsidRPr="00432532">
        <w:rPr>
          <w:rFonts w:ascii="Times New Roman" w:hAnsi="Times New Roman" w:cs="Times New Roman"/>
          <w:sz w:val="24"/>
          <w:szCs w:val="24"/>
        </w:rPr>
        <w:t xml:space="preserve">inspiračním zdrojem se </w:t>
      </w:r>
      <w:r w:rsidR="005252AB" w:rsidRPr="00432532">
        <w:rPr>
          <w:rFonts w:ascii="Times New Roman" w:hAnsi="Times New Roman" w:cs="Times New Roman"/>
          <w:sz w:val="24"/>
          <w:szCs w:val="24"/>
        </w:rPr>
        <w:t xml:space="preserve">pro něj </w:t>
      </w:r>
      <w:r w:rsidR="00D14A41" w:rsidRPr="00432532">
        <w:rPr>
          <w:rFonts w:ascii="Times New Roman" w:hAnsi="Times New Roman" w:cs="Times New Roman"/>
          <w:sz w:val="24"/>
          <w:szCs w:val="24"/>
        </w:rPr>
        <w:t xml:space="preserve">stala také divadelní </w:t>
      </w:r>
      <w:r w:rsidR="00D735F9" w:rsidRPr="00432532">
        <w:rPr>
          <w:rFonts w:ascii="Times New Roman" w:hAnsi="Times New Roman" w:cs="Times New Roman"/>
          <w:sz w:val="24"/>
          <w:szCs w:val="24"/>
        </w:rPr>
        <w:t>hra</w:t>
      </w:r>
      <w:r w:rsidR="00D14A41" w:rsidRPr="00432532">
        <w:rPr>
          <w:rFonts w:ascii="Times New Roman" w:hAnsi="Times New Roman" w:cs="Times New Roman"/>
          <w:sz w:val="24"/>
          <w:szCs w:val="24"/>
        </w:rPr>
        <w:t xml:space="preserve"> </w:t>
      </w:r>
      <w:r w:rsidR="00D14A41" w:rsidRPr="00432532">
        <w:rPr>
          <w:rFonts w:ascii="Times New Roman" w:hAnsi="Times New Roman" w:cs="Times New Roman"/>
          <w:i/>
          <w:iCs/>
          <w:sz w:val="24"/>
          <w:szCs w:val="24"/>
        </w:rPr>
        <w:t>Come to see me</w:t>
      </w:r>
      <w:r w:rsidR="00D14A41" w:rsidRPr="00432532">
        <w:rPr>
          <w:rFonts w:ascii="Times New Roman" w:hAnsi="Times New Roman" w:cs="Times New Roman"/>
          <w:sz w:val="24"/>
          <w:szCs w:val="24"/>
        </w:rPr>
        <w:t xml:space="preserve">, </w:t>
      </w:r>
      <w:r w:rsidR="00D735F9" w:rsidRPr="00432532">
        <w:rPr>
          <w:rFonts w:ascii="Times New Roman" w:hAnsi="Times New Roman" w:cs="Times New Roman"/>
          <w:sz w:val="24"/>
          <w:szCs w:val="24"/>
        </w:rPr>
        <w:t>jejíž inscenaci</w:t>
      </w:r>
      <w:r w:rsidR="00D14A41" w:rsidRPr="00432532">
        <w:rPr>
          <w:rFonts w:ascii="Times New Roman" w:hAnsi="Times New Roman" w:cs="Times New Roman"/>
          <w:sz w:val="24"/>
          <w:szCs w:val="24"/>
        </w:rPr>
        <w:t xml:space="preserve"> Bong v roce 1996 viděl. Z ní se rozhodl přebrat některé dramatické prvky, jako posloupnost tří hlavních podezřelých, či píseň </w:t>
      </w:r>
      <w:r w:rsidR="008614D3" w:rsidRPr="00432532">
        <w:rPr>
          <w:rFonts w:ascii="Times New Roman" w:hAnsi="Times New Roman" w:cs="Times New Roman"/>
          <w:sz w:val="24"/>
          <w:szCs w:val="24"/>
        </w:rPr>
        <w:t>na přání hrající z rádia v okamžik vraždy.</w:t>
      </w:r>
      <w:r w:rsidR="00582E31" w:rsidRPr="00432532">
        <w:rPr>
          <w:rFonts w:ascii="Times New Roman" w:hAnsi="Times New Roman" w:cs="Times New Roman"/>
          <w:sz w:val="24"/>
          <w:szCs w:val="24"/>
        </w:rPr>
        <w:t xml:space="preserve"> Další prvek, se kterým pracuje hra je kontrast venkovské policie a vyšetřovatelů</w:t>
      </w:r>
      <w:r w:rsidR="00D735F9" w:rsidRPr="00432532">
        <w:rPr>
          <w:rFonts w:ascii="Times New Roman" w:hAnsi="Times New Roman" w:cs="Times New Roman"/>
          <w:sz w:val="24"/>
          <w:szCs w:val="24"/>
        </w:rPr>
        <w:t>, kteří přijížděli</w:t>
      </w:r>
      <w:r w:rsidR="00582E31" w:rsidRPr="00432532">
        <w:rPr>
          <w:rFonts w:ascii="Times New Roman" w:hAnsi="Times New Roman" w:cs="Times New Roman"/>
          <w:sz w:val="24"/>
          <w:szCs w:val="24"/>
        </w:rPr>
        <w:t xml:space="preserve"> ze Soulu (vycházející ze skutečnosti), který ovšem </w:t>
      </w:r>
      <w:r w:rsidR="00950B57" w:rsidRPr="00432532">
        <w:rPr>
          <w:rFonts w:ascii="Times New Roman" w:hAnsi="Times New Roman" w:cs="Times New Roman"/>
          <w:sz w:val="24"/>
          <w:szCs w:val="24"/>
        </w:rPr>
        <w:t>není později ve hře až tak výrazný</w:t>
      </w:r>
      <w:r w:rsidR="00582E31" w:rsidRPr="00432532">
        <w:rPr>
          <w:rFonts w:ascii="Times New Roman" w:hAnsi="Times New Roman" w:cs="Times New Roman"/>
          <w:sz w:val="24"/>
          <w:szCs w:val="24"/>
        </w:rPr>
        <w:t xml:space="preserve"> a </w:t>
      </w:r>
      <w:r w:rsidR="00D735F9" w:rsidRPr="00432532">
        <w:rPr>
          <w:rFonts w:ascii="Times New Roman" w:hAnsi="Times New Roman" w:cs="Times New Roman"/>
          <w:sz w:val="24"/>
          <w:szCs w:val="24"/>
        </w:rPr>
        <w:t>tyto</w:t>
      </w:r>
      <w:r w:rsidR="00582E31" w:rsidRPr="00432532">
        <w:rPr>
          <w:rFonts w:ascii="Times New Roman" w:hAnsi="Times New Roman" w:cs="Times New Roman"/>
          <w:sz w:val="24"/>
          <w:szCs w:val="24"/>
        </w:rPr>
        <w:t xml:space="preserve"> </w:t>
      </w:r>
      <w:r w:rsidR="00D735F9" w:rsidRPr="00432532">
        <w:rPr>
          <w:rFonts w:ascii="Times New Roman" w:hAnsi="Times New Roman" w:cs="Times New Roman"/>
          <w:sz w:val="24"/>
          <w:szCs w:val="24"/>
        </w:rPr>
        <w:t>týmy</w:t>
      </w:r>
      <w:r w:rsidR="00950B57" w:rsidRPr="00432532">
        <w:rPr>
          <w:rFonts w:ascii="Times New Roman" w:hAnsi="Times New Roman" w:cs="Times New Roman"/>
          <w:sz w:val="24"/>
          <w:szCs w:val="24"/>
        </w:rPr>
        <w:t xml:space="preserve"> detektivů</w:t>
      </w:r>
      <w:r w:rsidR="00582E31" w:rsidRPr="00432532">
        <w:rPr>
          <w:rFonts w:ascii="Times New Roman" w:hAnsi="Times New Roman" w:cs="Times New Roman"/>
          <w:sz w:val="24"/>
          <w:szCs w:val="24"/>
        </w:rPr>
        <w:t xml:space="preserve"> </w:t>
      </w:r>
      <w:r w:rsidR="00950B57" w:rsidRPr="00432532">
        <w:rPr>
          <w:rFonts w:ascii="Times New Roman" w:hAnsi="Times New Roman" w:cs="Times New Roman"/>
          <w:sz w:val="24"/>
          <w:szCs w:val="24"/>
        </w:rPr>
        <w:t>vyšetřují</w:t>
      </w:r>
      <w:r w:rsidR="00582E31" w:rsidRPr="00432532">
        <w:rPr>
          <w:rFonts w:ascii="Times New Roman" w:hAnsi="Times New Roman" w:cs="Times New Roman"/>
          <w:sz w:val="24"/>
          <w:szCs w:val="24"/>
        </w:rPr>
        <w:t xml:space="preserve"> každý zvlášť. Bong se rozhodl, že zajímavější bude, když budou</w:t>
      </w:r>
      <w:r w:rsidR="00950B57">
        <w:rPr>
          <w:rFonts w:ascii="Times New Roman" w:hAnsi="Times New Roman" w:cs="Times New Roman"/>
          <w:sz w:val="24"/>
          <w:szCs w:val="24"/>
        </w:rPr>
        <w:t xml:space="preserve"> v jeho scénáři</w:t>
      </w:r>
      <w:r w:rsidR="00582E31">
        <w:rPr>
          <w:rFonts w:ascii="Times New Roman" w:hAnsi="Times New Roman" w:cs="Times New Roman"/>
          <w:sz w:val="24"/>
          <w:szCs w:val="24"/>
        </w:rPr>
        <w:t xml:space="preserve"> nuceni spolupracovat.</w:t>
      </w:r>
      <w:r w:rsidR="00765BF3">
        <w:rPr>
          <w:rFonts w:ascii="Times New Roman" w:hAnsi="Times New Roman" w:cs="Times New Roman"/>
          <w:sz w:val="24"/>
          <w:szCs w:val="24"/>
        </w:rPr>
        <w:t xml:space="preserve"> </w:t>
      </w:r>
      <w:r w:rsidR="00D735F9">
        <w:rPr>
          <w:rFonts w:ascii="Times New Roman" w:hAnsi="Times New Roman" w:cs="Times New Roman"/>
          <w:sz w:val="24"/>
          <w:szCs w:val="24"/>
        </w:rPr>
        <w:t>Režisérův</w:t>
      </w:r>
      <w:r w:rsidR="00765BF3">
        <w:rPr>
          <w:rFonts w:ascii="Times New Roman" w:hAnsi="Times New Roman" w:cs="Times New Roman"/>
          <w:sz w:val="24"/>
          <w:szCs w:val="24"/>
        </w:rPr>
        <w:t xml:space="preserve"> producent zprvu nechtěl ke hře kupovat práva, jelikož stejně vychází ze skutečnosti. Bong ovšem nakonec na koupi trval, nakolik </w:t>
      </w:r>
      <w:r w:rsidR="00D735F9">
        <w:rPr>
          <w:rFonts w:ascii="Times New Roman" w:hAnsi="Times New Roman" w:cs="Times New Roman"/>
          <w:sz w:val="24"/>
          <w:szCs w:val="24"/>
        </w:rPr>
        <w:t xml:space="preserve">se nechtěl vzdát již zmiňovaných </w:t>
      </w:r>
      <w:r w:rsidR="009C3B0D">
        <w:rPr>
          <w:rFonts w:ascii="Times New Roman" w:hAnsi="Times New Roman" w:cs="Times New Roman"/>
          <w:sz w:val="24"/>
          <w:szCs w:val="24"/>
        </w:rPr>
        <w:t>prvků.</w:t>
      </w:r>
      <w:r w:rsidR="00B5666A">
        <w:rPr>
          <w:rStyle w:val="Znakapoznpodarou"/>
          <w:rFonts w:ascii="Times New Roman" w:hAnsi="Times New Roman" w:cs="Times New Roman"/>
          <w:sz w:val="24"/>
          <w:szCs w:val="24"/>
        </w:rPr>
        <w:footnoteReference w:id="60"/>
      </w:r>
    </w:p>
    <w:p w14:paraId="17466B6B" w14:textId="510AB9BD" w:rsidR="00B93110" w:rsidRDefault="00845122" w:rsidP="00B93110">
      <w:pPr>
        <w:ind w:firstLine="708"/>
        <w:rPr>
          <w:rFonts w:ascii="Times New Roman" w:hAnsi="Times New Roman" w:cs="Times New Roman"/>
          <w:sz w:val="24"/>
          <w:szCs w:val="24"/>
        </w:rPr>
      </w:pPr>
      <w:r>
        <w:rPr>
          <w:rFonts w:ascii="Times New Roman" w:hAnsi="Times New Roman" w:cs="Times New Roman"/>
          <w:sz w:val="24"/>
          <w:szCs w:val="24"/>
        </w:rPr>
        <w:t xml:space="preserve">Bongův přístup je tak </w:t>
      </w:r>
      <w:r w:rsidR="001703CC">
        <w:rPr>
          <w:rFonts w:ascii="Times New Roman" w:hAnsi="Times New Roman" w:cs="Times New Roman"/>
          <w:sz w:val="24"/>
          <w:szCs w:val="24"/>
        </w:rPr>
        <w:t>od Fincherova poněkud odlišný, ačkoliv produkci taky předcházela režisérova fascinace fakty a při rešerších se podobně věnoval historickým záznamům policie, či rozhovorům s pamětníky, jeho scénář se o podrobnou rekonstrukci nepokouší. Bong spíše staví funkční dramatický příběh (i za pomoci</w:t>
      </w:r>
      <w:r w:rsidR="00B03B8D">
        <w:rPr>
          <w:rFonts w:ascii="Times New Roman" w:hAnsi="Times New Roman" w:cs="Times New Roman"/>
          <w:sz w:val="24"/>
          <w:szCs w:val="24"/>
        </w:rPr>
        <w:t xml:space="preserve"> ozvláštňujících</w:t>
      </w:r>
      <w:r w:rsidR="001703CC">
        <w:rPr>
          <w:rFonts w:ascii="Times New Roman" w:hAnsi="Times New Roman" w:cs="Times New Roman"/>
          <w:sz w:val="24"/>
          <w:szCs w:val="24"/>
        </w:rPr>
        <w:t xml:space="preserve"> prvků vypůjčených z divadelní hry) na popředí výpovědi o </w:t>
      </w:r>
      <w:r w:rsidR="008F0043">
        <w:rPr>
          <w:rFonts w:ascii="Times New Roman" w:hAnsi="Times New Roman" w:cs="Times New Roman"/>
          <w:sz w:val="24"/>
          <w:szCs w:val="24"/>
        </w:rPr>
        <w:t>jihok</w:t>
      </w:r>
      <w:r w:rsidR="001703CC">
        <w:rPr>
          <w:rFonts w:ascii="Times New Roman" w:hAnsi="Times New Roman" w:cs="Times New Roman"/>
          <w:sz w:val="24"/>
          <w:szCs w:val="24"/>
        </w:rPr>
        <w:t>orejské společnosti osmdesátých let, kterou se snaží předat.</w:t>
      </w:r>
      <w:r w:rsidR="00F57793">
        <w:rPr>
          <w:rFonts w:ascii="Times New Roman" w:hAnsi="Times New Roman" w:cs="Times New Roman"/>
          <w:sz w:val="24"/>
          <w:szCs w:val="24"/>
        </w:rPr>
        <w:t xml:space="preserve"> </w:t>
      </w:r>
      <w:r w:rsidR="00497455">
        <w:rPr>
          <w:rFonts w:ascii="Times New Roman" w:hAnsi="Times New Roman" w:cs="Times New Roman"/>
          <w:sz w:val="24"/>
          <w:szCs w:val="24"/>
        </w:rPr>
        <w:t xml:space="preserve">Základní námět a </w:t>
      </w:r>
      <w:r w:rsidR="00497455">
        <w:rPr>
          <w:rFonts w:ascii="Times New Roman" w:hAnsi="Times New Roman" w:cs="Times New Roman"/>
          <w:sz w:val="24"/>
          <w:szCs w:val="24"/>
        </w:rPr>
        <w:lastRenderedPageBreak/>
        <w:t>mnohé detaily</w:t>
      </w:r>
      <w:r w:rsidR="00F57793">
        <w:rPr>
          <w:rFonts w:ascii="Times New Roman" w:hAnsi="Times New Roman" w:cs="Times New Roman"/>
          <w:sz w:val="24"/>
          <w:szCs w:val="24"/>
        </w:rPr>
        <w:t xml:space="preserve"> si půjčuje ze spisů, ale ve zbytku si většinu vymýšlí, ať už jde o postavy příběhu, </w:t>
      </w:r>
      <w:r w:rsidR="00497455">
        <w:rPr>
          <w:rFonts w:ascii="Times New Roman" w:hAnsi="Times New Roman" w:cs="Times New Roman"/>
          <w:sz w:val="24"/>
          <w:szCs w:val="24"/>
        </w:rPr>
        <w:t xml:space="preserve">místa, nebo </w:t>
      </w:r>
      <w:r w:rsidR="00091CC3">
        <w:rPr>
          <w:rFonts w:ascii="Times New Roman" w:hAnsi="Times New Roman" w:cs="Times New Roman"/>
          <w:sz w:val="24"/>
          <w:szCs w:val="24"/>
        </w:rPr>
        <w:t>některé datace.</w:t>
      </w:r>
    </w:p>
    <w:p w14:paraId="0974E111" w14:textId="77777777" w:rsidR="00B93110" w:rsidRDefault="00B93110">
      <w:pPr>
        <w:rPr>
          <w:rFonts w:ascii="Times New Roman" w:hAnsi="Times New Roman" w:cs="Times New Roman"/>
          <w:sz w:val="24"/>
          <w:szCs w:val="24"/>
        </w:rPr>
      </w:pPr>
      <w:r>
        <w:rPr>
          <w:rFonts w:ascii="Times New Roman" w:hAnsi="Times New Roman" w:cs="Times New Roman"/>
          <w:sz w:val="24"/>
          <w:szCs w:val="24"/>
        </w:rPr>
        <w:br w:type="page"/>
      </w:r>
    </w:p>
    <w:p w14:paraId="3898576A" w14:textId="77777777" w:rsidR="00B93110" w:rsidRDefault="00B93110" w:rsidP="00B93110">
      <w:pPr>
        <w:ind w:firstLine="708"/>
        <w:rPr>
          <w:rFonts w:ascii="Times New Roman" w:hAnsi="Times New Roman" w:cs="Times New Roman"/>
          <w:sz w:val="24"/>
          <w:szCs w:val="24"/>
        </w:rPr>
      </w:pPr>
    </w:p>
    <w:p w14:paraId="14D50895" w14:textId="2C8B0BE5" w:rsidR="00131C77" w:rsidRDefault="00131C77" w:rsidP="00D51134">
      <w:pPr>
        <w:pStyle w:val="Nadpis1"/>
      </w:pPr>
      <w:bookmarkStart w:id="16" w:name="_Toc102413288"/>
      <w:bookmarkStart w:id="17" w:name="_Toc102474434"/>
      <w:r w:rsidRPr="000E5EBF">
        <w:t xml:space="preserve">4. </w:t>
      </w:r>
      <w:r w:rsidRPr="00D51134">
        <w:t>Žánrová analýza</w:t>
      </w:r>
      <w:bookmarkEnd w:id="16"/>
      <w:bookmarkEnd w:id="17"/>
    </w:p>
    <w:p w14:paraId="6D5419FE" w14:textId="77777777" w:rsidR="00B93110" w:rsidRPr="00B93110" w:rsidRDefault="00B93110" w:rsidP="00B93110"/>
    <w:p w14:paraId="4BB6F1DA" w14:textId="28B36A2E" w:rsidR="00131C77" w:rsidRDefault="00B93110" w:rsidP="008454A0">
      <w:pPr>
        <w:pStyle w:val="Nadpis2"/>
        <w:numPr>
          <w:ilvl w:val="1"/>
          <w:numId w:val="17"/>
        </w:numPr>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 </w:t>
      </w:r>
      <w:bookmarkStart w:id="18" w:name="_Toc102413289"/>
      <w:bookmarkStart w:id="19" w:name="_Toc102474435"/>
      <w:r w:rsidR="000E5EBF" w:rsidRPr="00FD6C87">
        <w:rPr>
          <w:rFonts w:ascii="Times New Roman" w:hAnsi="Times New Roman" w:cs="Times New Roman"/>
          <w:b/>
          <w:bCs/>
          <w:color w:val="auto"/>
          <w:sz w:val="28"/>
          <w:szCs w:val="28"/>
        </w:rPr>
        <w:t>Zodiac</w:t>
      </w:r>
      <w:bookmarkEnd w:id="18"/>
      <w:bookmarkEnd w:id="19"/>
    </w:p>
    <w:p w14:paraId="5D1C7B4F" w14:textId="77777777" w:rsidR="00B93110" w:rsidRPr="00B93110" w:rsidRDefault="00B93110" w:rsidP="00B93110"/>
    <w:p w14:paraId="44691B1A" w14:textId="5E94CD2E" w:rsidR="00131C77" w:rsidRPr="000E5EBF" w:rsidRDefault="000E5EBF" w:rsidP="008454A0">
      <w:pPr>
        <w:pStyle w:val="Nadpis3"/>
      </w:pPr>
      <w:bookmarkStart w:id="20" w:name="_Toc102413290"/>
      <w:bookmarkStart w:id="21" w:name="_Toc102474436"/>
      <w:r w:rsidRPr="000E5EBF">
        <w:t xml:space="preserve">4.1.1 </w:t>
      </w:r>
      <w:r w:rsidR="00131C77" w:rsidRPr="000E5EBF">
        <w:t>Prvky filmů podle skutečných událostí</w:t>
      </w:r>
      <w:bookmarkEnd w:id="20"/>
      <w:bookmarkEnd w:id="21"/>
    </w:p>
    <w:p w14:paraId="0F41854C" w14:textId="038D4D31" w:rsidR="00131C77" w:rsidRDefault="00131C77" w:rsidP="00131C77">
      <w:pPr>
        <w:rPr>
          <w:rFonts w:ascii="Times New Roman" w:hAnsi="Times New Roman" w:cs="Times New Roman"/>
          <w:sz w:val="24"/>
          <w:szCs w:val="24"/>
        </w:rPr>
      </w:pPr>
      <w:r>
        <w:rPr>
          <w:rFonts w:ascii="Times New Roman" w:hAnsi="Times New Roman" w:cs="Times New Roman"/>
          <w:sz w:val="24"/>
          <w:szCs w:val="24"/>
        </w:rPr>
        <w:t xml:space="preserve">Jak jsem již zmínil v kapitole </w:t>
      </w:r>
      <w:r w:rsidRPr="00B30DEF">
        <w:rPr>
          <w:rFonts w:ascii="Times New Roman" w:hAnsi="Times New Roman" w:cs="Times New Roman"/>
          <w:i/>
          <w:iCs/>
          <w:sz w:val="24"/>
          <w:szCs w:val="24"/>
        </w:rPr>
        <w:t>Kontext skutečných událostí</w:t>
      </w:r>
      <w:r>
        <w:rPr>
          <w:rFonts w:ascii="Times New Roman" w:hAnsi="Times New Roman" w:cs="Times New Roman"/>
          <w:sz w:val="24"/>
          <w:szCs w:val="24"/>
        </w:rPr>
        <w:t xml:space="preserve">, v případě režiséra Davida Finchera je inspirace skutečností až na úrovni dramatické rekonstrukce. I z toho důvodu se jako první budu </w:t>
      </w:r>
      <w:r w:rsidRPr="00432532">
        <w:rPr>
          <w:rFonts w:ascii="Times New Roman" w:hAnsi="Times New Roman" w:cs="Times New Roman"/>
          <w:sz w:val="24"/>
          <w:szCs w:val="24"/>
        </w:rPr>
        <w:t>věnovat sémantickým prvkům typickým pro filmy vycházející ze skutečnosti. První z nich, který jsem si stanovil je úvodní titulek „</w:t>
      </w:r>
      <w:r w:rsidRPr="00432532">
        <w:rPr>
          <w:rFonts w:ascii="Times New Roman" w:hAnsi="Times New Roman" w:cs="Times New Roman"/>
          <w:i/>
          <w:iCs/>
          <w:sz w:val="24"/>
          <w:szCs w:val="24"/>
        </w:rPr>
        <w:t>based on true events</w:t>
      </w:r>
      <w:r w:rsidRPr="00432532">
        <w:rPr>
          <w:rFonts w:ascii="Times New Roman" w:hAnsi="Times New Roman" w:cs="Times New Roman"/>
          <w:sz w:val="24"/>
          <w:szCs w:val="24"/>
        </w:rPr>
        <w:t xml:space="preserve">“, </w:t>
      </w:r>
      <w:r w:rsidR="00CE2E43">
        <w:rPr>
          <w:rFonts w:ascii="Times New Roman" w:hAnsi="Times New Roman" w:cs="Times New Roman"/>
          <w:sz w:val="24"/>
          <w:szCs w:val="24"/>
        </w:rPr>
        <w:t>nebo jeho variace</w:t>
      </w:r>
      <w:r w:rsidRPr="00432532">
        <w:rPr>
          <w:rFonts w:ascii="Times New Roman" w:hAnsi="Times New Roman" w:cs="Times New Roman"/>
          <w:sz w:val="24"/>
          <w:szCs w:val="24"/>
        </w:rPr>
        <w:t>. Ten přichází v úvodu filmu</w:t>
      </w:r>
      <w:r w:rsidR="00AE6BAC" w:rsidRPr="00432532">
        <w:rPr>
          <w:rFonts w:ascii="Times New Roman" w:hAnsi="Times New Roman" w:cs="Times New Roman"/>
          <w:sz w:val="24"/>
          <w:szCs w:val="24"/>
        </w:rPr>
        <w:t xml:space="preserve"> (00:19)</w:t>
      </w:r>
      <w:r w:rsidRPr="00432532">
        <w:rPr>
          <w:rFonts w:ascii="Times New Roman" w:hAnsi="Times New Roman" w:cs="Times New Roman"/>
          <w:sz w:val="24"/>
          <w:szCs w:val="24"/>
        </w:rPr>
        <w:t xml:space="preserve"> v podobě titulku „</w:t>
      </w:r>
      <w:r w:rsidRPr="00432532">
        <w:rPr>
          <w:rFonts w:ascii="Times New Roman" w:hAnsi="Times New Roman" w:cs="Times New Roman"/>
          <w:i/>
          <w:iCs/>
          <w:sz w:val="24"/>
          <w:szCs w:val="24"/>
        </w:rPr>
        <w:t>What follows is based on actual case files</w:t>
      </w:r>
      <w:r w:rsidRPr="00432532">
        <w:rPr>
          <w:rFonts w:ascii="Times New Roman" w:hAnsi="Times New Roman" w:cs="Times New Roman"/>
          <w:sz w:val="24"/>
          <w:szCs w:val="24"/>
        </w:rPr>
        <w:t>“</w:t>
      </w:r>
      <w:r w:rsidR="007325D6" w:rsidRPr="00432532">
        <w:rPr>
          <w:rFonts w:ascii="Times New Roman" w:hAnsi="Times New Roman" w:cs="Times New Roman"/>
          <w:sz w:val="24"/>
          <w:szCs w:val="24"/>
        </w:rPr>
        <w:t xml:space="preserve">, který poukazuje na </w:t>
      </w:r>
      <w:r w:rsidRPr="00432532">
        <w:rPr>
          <w:rFonts w:ascii="Times New Roman" w:hAnsi="Times New Roman" w:cs="Times New Roman"/>
          <w:sz w:val="24"/>
          <w:szCs w:val="24"/>
        </w:rPr>
        <w:t>autenticit</w:t>
      </w:r>
      <w:r w:rsidR="007325D6" w:rsidRPr="00432532">
        <w:rPr>
          <w:rFonts w:ascii="Times New Roman" w:hAnsi="Times New Roman" w:cs="Times New Roman"/>
          <w:sz w:val="24"/>
          <w:szCs w:val="24"/>
        </w:rPr>
        <w:t>u</w:t>
      </w:r>
      <w:r w:rsidRPr="00432532">
        <w:rPr>
          <w:rFonts w:ascii="Times New Roman" w:hAnsi="Times New Roman" w:cs="Times New Roman"/>
          <w:sz w:val="24"/>
          <w:szCs w:val="24"/>
        </w:rPr>
        <w:t xml:space="preserve"> příběhu, ačkoliv z titulku nelze vyčíst, jak vysoká by mohla být.</w:t>
      </w:r>
      <w:r w:rsidR="00893AD9">
        <w:rPr>
          <w:rFonts w:ascii="Times New Roman" w:hAnsi="Times New Roman" w:cs="Times New Roman"/>
          <w:sz w:val="24"/>
          <w:szCs w:val="24"/>
        </w:rPr>
        <w:t xml:space="preserve"> </w:t>
      </w:r>
      <w:r w:rsidRPr="00432532">
        <w:rPr>
          <w:rFonts w:ascii="Times New Roman" w:hAnsi="Times New Roman" w:cs="Times New Roman"/>
          <w:sz w:val="24"/>
          <w:szCs w:val="24"/>
        </w:rPr>
        <w:t>Samotná práce s časovými/faktografickými údaji je ve filmu velmi podrobná (ať už v rámci samotného scénáře a informací v dialozích, či formou grafických prvků na obrazovce), jak můžeme vidět už ve 14:52, v sekvenci luštění prvního šifrovaného vzkazu</w:t>
      </w:r>
      <w:r w:rsidR="00590C9D" w:rsidRPr="00432532">
        <w:rPr>
          <w:rFonts w:ascii="Times New Roman" w:hAnsi="Times New Roman" w:cs="Times New Roman"/>
          <w:sz w:val="24"/>
          <w:szCs w:val="24"/>
        </w:rPr>
        <w:t>. Při přesunu mezi scénami</w:t>
      </w:r>
      <w:r w:rsidRPr="00432532">
        <w:rPr>
          <w:rFonts w:ascii="Times New Roman" w:hAnsi="Times New Roman" w:cs="Times New Roman"/>
          <w:sz w:val="24"/>
          <w:szCs w:val="24"/>
        </w:rPr>
        <w:t xml:space="preserve"> titulek uvozuje</w:t>
      </w:r>
      <w:r>
        <w:rPr>
          <w:rFonts w:ascii="Times New Roman" w:hAnsi="Times New Roman" w:cs="Times New Roman"/>
          <w:sz w:val="24"/>
          <w:szCs w:val="24"/>
        </w:rPr>
        <w:t xml:space="preserve"> jak místo, tak čas uplynulý od předchozího děje v řádu hodin, dnů, týdnů a později ve filmu i celých let. Tyto titulky jsou využívány v přechodech času a místa v celém filmu a jsou podpořeny dalšími formálními postupy. Jedním z nich je přechod prolnutím přes černou, který naznačuje uplynutí delšího časového období. Můžeme to vidět například v pasáži 24:17, kdy titulek odhaluje, že uběhly dva týdny od poslední scény. V čase 1:42:37-1:43:37 je plynutí času zvýrazněno i délkou samotného přechodu, kdy zůstává obraz černý celou minutu a v pozadí je slyšet pouze zvuková koláž hudby a dobových zpráv, která koresponduje s dobou jejíž plynutí přechod symbolizuje. Titulek následně odhaluje, že uběhly celé 4 roky. Když není využit tento typ přechodu, plynutí času ilustruje například montáž jako je tomu v čase 1:01:02-1:02:07, kdy</w:t>
      </w:r>
      <w:r w:rsidR="003621CC">
        <w:rPr>
          <w:rFonts w:ascii="Times New Roman" w:hAnsi="Times New Roman" w:cs="Times New Roman"/>
          <w:sz w:val="24"/>
          <w:szCs w:val="24"/>
        </w:rPr>
        <w:t xml:space="preserve"> je překlenut</w:t>
      </w:r>
      <w:r>
        <w:rPr>
          <w:rFonts w:ascii="Times New Roman" w:hAnsi="Times New Roman" w:cs="Times New Roman"/>
          <w:sz w:val="24"/>
          <w:szCs w:val="24"/>
        </w:rPr>
        <w:t xml:space="preserve"> čas 4 týdnů, nebo 1:17:07-1:18:04 kdy se posouváme o celých 8 měsíců. Důmyslným způsobem znázornění chodu času bez použití přechodu, či montáže je potom scéna v čase 1:30:50-1:31:20, kdy je celý jeden rok znázorněn časosběrným záběrem stavby mrakodrapu.</w:t>
      </w:r>
    </w:p>
    <w:p w14:paraId="5FA367B5" w14:textId="77777777" w:rsidR="00131C77" w:rsidRDefault="00131C77" w:rsidP="00131C77">
      <w:pPr>
        <w:ind w:firstLine="360"/>
        <w:rPr>
          <w:rFonts w:ascii="Times New Roman" w:hAnsi="Times New Roman" w:cs="Times New Roman"/>
          <w:sz w:val="24"/>
          <w:szCs w:val="24"/>
        </w:rPr>
      </w:pPr>
      <w:r>
        <w:rPr>
          <w:rFonts w:ascii="Times New Roman" w:hAnsi="Times New Roman" w:cs="Times New Roman"/>
          <w:sz w:val="24"/>
          <w:szCs w:val="24"/>
        </w:rPr>
        <w:t>Obvyklé užití faktografických údajů bývá také na konci celého díla, kdy jsou textem i obrazovými materiály (většinou již autentickými fotografiemi, či videi) popsány události, které v realitě adaptovaný úsek historie následovaly a tento segment většinou předchází závěrečné titulky. To se vyskytuje i v Zodiacovi, v čase 2:38:26-2:39:27, kde je na několika kartách napsáno, jaký byl další postup při snaze dopadnout hlavního podezřelého, Lee Arthura Allena a v závěru také krátce shrnut osud tří skutečných osob ztvárněných ve filmu (Davida Toschiho, Paula Averyho a Roberta Graysmithe).</w:t>
      </w:r>
    </w:p>
    <w:p w14:paraId="1ACE8650" w14:textId="038550C7" w:rsidR="00131C77" w:rsidRDefault="00131C77" w:rsidP="00131C77">
      <w:pPr>
        <w:rPr>
          <w:rFonts w:ascii="Times New Roman" w:hAnsi="Times New Roman" w:cs="Times New Roman"/>
          <w:sz w:val="24"/>
          <w:szCs w:val="24"/>
        </w:rPr>
      </w:pPr>
      <w:r>
        <w:rPr>
          <w:rFonts w:ascii="Times New Roman" w:hAnsi="Times New Roman" w:cs="Times New Roman"/>
          <w:sz w:val="24"/>
          <w:szCs w:val="24"/>
        </w:rPr>
        <w:tab/>
        <w:t xml:space="preserve">Velké množství zmíněných časových údajů v kombinaci s lokací je autentické a odpovídá formě připomínající kriminální rekonstrukci (Jeden segment plynule navazuje na další.), jelikož přesně vycházejí z policejních spisů. Primárně jde o titulek s datací s přesností na den. (např. data samotných vražd, či data </w:t>
      </w:r>
      <w:r>
        <w:rPr>
          <w:rFonts w:ascii="Times New Roman" w:hAnsi="Times New Roman" w:cs="Times New Roman"/>
          <w:sz w:val="24"/>
          <w:szCs w:val="24"/>
        </w:rPr>
        <w:lastRenderedPageBreak/>
        <w:t xml:space="preserve">výslechu, nebo prohlídky přívěsu podezřelého A.L. Allena., ale i data vycházející ze svědectví podezřelých, vzpomínek vyšetřovatelů apod.) Abstraktnější časová určení, které doplňují fakta (například sled událostí po obdržení prvního dopisu, kdy se přesouváme jednotlivými místy, kde se dopisy zabývají) jsou specifikována pouze určením času uplynulého od posledního segmentu </w:t>
      </w:r>
      <w:r w:rsidRPr="006D6BED">
        <w:rPr>
          <w:rFonts w:ascii="Times New Roman" w:hAnsi="Times New Roman" w:cs="Times New Roman"/>
          <w:i/>
          <w:iCs/>
          <w:sz w:val="24"/>
          <w:szCs w:val="24"/>
        </w:rPr>
        <w:t>(„3 days later“</w:t>
      </w:r>
      <w:r>
        <w:rPr>
          <w:rFonts w:ascii="Times New Roman" w:hAnsi="Times New Roman" w:cs="Times New Roman"/>
          <w:sz w:val="24"/>
          <w:szCs w:val="24"/>
        </w:rPr>
        <w:t xml:space="preserve"> aj.) a jsou z velké části dílem scénáristy napsané tak, jak přibližně mohly odpovídat realitě.</w:t>
      </w:r>
    </w:p>
    <w:p w14:paraId="2C789912" w14:textId="77777777" w:rsidR="00B831E3" w:rsidRDefault="00B831E3" w:rsidP="00131C77">
      <w:pPr>
        <w:rPr>
          <w:rFonts w:ascii="Times New Roman" w:hAnsi="Times New Roman" w:cs="Times New Roman"/>
          <w:sz w:val="24"/>
          <w:szCs w:val="24"/>
        </w:rPr>
      </w:pPr>
    </w:p>
    <w:p w14:paraId="000372B3" w14:textId="38556822" w:rsidR="00131C77" w:rsidRPr="000E5EBF" w:rsidRDefault="000E5EBF" w:rsidP="008454A0">
      <w:pPr>
        <w:pStyle w:val="Nadpis3"/>
      </w:pPr>
      <w:bookmarkStart w:id="22" w:name="_Toc102413291"/>
      <w:bookmarkStart w:id="23" w:name="_Toc102474437"/>
      <w:r w:rsidRPr="000E5EBF">
        <w:t xml:space="preserve">4.1.2 </w:t>
      </w:r>
      <w:r w:rsidR="00131C77" w:rsidRPr="000E5EBF">
        <w:t>Figury kriminálník-oběť-mstitel</w:t>
      </w:r>
      <w:bookmarkEnd w:id="22"/>
      <w:bookmarkEnd w:id="23"/>
    </w:p>
    <w:p w14:paraId="1F53E305" w14:textId="1DB4F80F" w:rsidR="00131C77" w:rsidRDefault="00131C77" w:rsidP="00131C77">
      <w:pPr>
        <w:rPr>
          <w:rFonts w:ascii="Times New Roman" w:hAnsi="Times New Roman" w:cs="Times New Roman"/>
          <w:sz w:val="24"/>
          <w:szCs w:val="24"/>
        </w:rPr>
      </w:pPr>
      <w:r>
        <w:rPr>
          <w:rFonts w:ascii="Times New Roman" w:hAnsi="Times New Roman" w:cs="Times New Roman"/>
          <w:sz w:val="24"/>
          <w:szCs w:val="24"/>
        </w:rPr>
        <w:t xml:space="preserve">Jako jednu ze základních konvencí žánru crime film stanovuje Thomas Leitch výskyt figur kriminálníka, oběti a mstitele. Zodiac s těmito figurami pracuje </w:t>
      </w:r>
      <w:r w:rsidR="00722462">
        <w:rPr>
          <w:rFonts w:ascii="Times New Roman" w:hAnsi="Times New Roman" w:cs="Times New Roman"/>
          <w:sz w:val="24"/>
          <w:szCs w:val="24"/>
        </w:rPr>
        <w:t xml:space="preserve">ve </w:t>
      </w:r>
      <w:r>
        <w:rPr>
          <w:rFonts w:ascii="Times New Roman" w:hAnsi="Times New Roman" w:cs="Times New Roman"/>
          <w:sz w:val="24"/>
          <w:szCs w:val="24"/>
        </w:rPr>
        <w:t xml:space="preserve">své podstatě velmi konvenčně. </w:t>
      </w:r>
      <w:r w:rsidR="00590C9D">
        <w:rPr>
          <w:rFonts w:ascii="Times New Roman" w:hAnsi="Times New Roman" w:cs="Times New Roman"/>
          <w:sz w:val="24"/>
          <w:szCs w:val="24"/>
        </w:rPr>
        <w:t>Figura kriminálníka</w:t>
      </w:r>
      <w:r>
        <w:rPr>
          <w:rFonts w:ascii="Times New Roman" w:hAnsi="Times New Roman" w:cs="Times New Roman"/>
          <w:sz w:val="24"/>
          <w:szCs w:val="24"/>
        </w:rPr>
        <w:t xml:space="preserve"> je na první pohled nejzřetelnější a je jí </w:t>
      </w:r>
      <w:r w:rsidRPr="00545940">
        <w:rPr>
          <w:rFonts w:ascii="Times New Roman" w:hAnsi="Times New Roman" w:cs="Times New Roman"/>
          <w:sz w:val="24"/>
          <w:szCs w:val="24"/>
        </w:rPr>
        <w:t>Zodiac</w:t>
      </w:r>
      <w:r>
        <w:rPr>
          <w:rFonts w:ascii="Times New Roman" w:hAnsi="Times New Roman" w:cs="Times New Roman"/>
          <w:sz w:val="24"/>
          <w:szCs w:val="24"/>
        </w:rPr>
        <w:t>. Vycházejíc ze skutečné události je už sám pojem Zodiac objektem určitého kultu, a ačkoliv odhalení jeho identity je samotným předmětem vyšetřování a potažmo zápletky filmu, kult osobnosti postavený kolem této anonymní osoby z něj dělá fyzickou bytost, které je ve filmu věnován velký prostor. Díky tomu ho lze považovat za jednu z hlavních postav, ostatně je i postavou titulní. I přes to ovšem příběh nesledujeme prakticky vůbec skrze jeho optiku a nejsme nijak vedeni k sympatizování s ním. V těchto aspektech tedy figura kriminálníka splňuje roli středobodu divákova strachu a blíží se tak ke konvenčně daným morálním jistotám diváka.</w:t>
      </w:r>
    </w:p>
    <w:p w14:paraId="7038EDD0" w14:textId="601827C1" w:rsidR="00131C77" w:rsidRDefault="00131C77" w:rsidP="00131C77">
      <w:pPr>
        <w:ind w:firstLine="360"/>
        <w:rPr>
          <w:rFonts w:ascii="Times New Roman" w:hAnsi="Times New Roman" w:cs="Times New Roman"/>
          <w:sz w:val="24"/>
          <w:szCs w:val="24"/>
        </w:rPr>
      </w:pPr>
      <w:r>
        <w:rPr>
          <w:rFonts w:ascii="Times New Roman" w:hAnsi="Times New Roman" w:cs="Times New Roman"/>
          <w:sz w:val="24"/>
          <w:szCs w:val="24"/>
        </w:rPr>
        <w:t>Figura oběti je oproti dvěma dalším stavěna do popředí méně často, ne jinak tomu je i v Zodiacovi. Oběti vražd jsou zde zobrazeny, ale není jim věnován</w:t>
      </w:r>
      <w:r w:rsidR="0000481E">
        <w:rPr>
          <w:rFonts w:ascii="Times New Roman" w:hAnsi="Times New Roman" w:cs="Times New Roman"/>
          <w:sz w:val="24"/>
          <w:szCs w:val="24"/>
        </w:rPr>
        <w:t xml:space="preserve"> větší </w:t>
      </w:r>
      <w:r>
        <w:rPr>
          <w:rFonts w:ascii="Times New Roman" w:hAnsi="Times New Roman" w:cs="Times New Roman"/>
          <w:sz w:val="24"/>
          <w:szCs w:val="24"/>
        </w:rPr>
        <w:t>prostor. Vidíme je pouze bezprostředně před, během a případně také po samotném násilném činu. Jejich vyobrazení tak slouží pouze jako prvek audiovizuální rekonstrukce založené na skutečných policejních spisech případu. Figura se opět blíží konvenčním morálním hodnotám, nakolik se s ní může divák nejlépe identifikovat.</w:t>
      </w:r>
    </w:p>
    <w:p w14:paraId="530838AA" w14:textId="3D83B377" w:rsidR="00131C77" w:rsidRDefault="00131C77" w:rsidP="00131C77">
      <w:pPr>
        <w:ind w:firstLine="360"/>
        <w:rPr>
          <w:rFonts w:ascii="Times New Roman" w:hAnsi="Times New Roman" w:cs="Times New Roman"/>
          <w:sz w:val="24"/>
          <w:szCs w:val="24"/>
        </w:rPr>
      </w:pPr>
      <w:r>
        <w:rPr>
          <w:rFonts w:ascii="Times New Roman" w:hAnsi="Times New Roman" w:cs="Times New Roman"/>
          <w:sz w:val="24"/>
          <w:szCs w:val="24"/>
        </w:rPr>
        <w:t>Stěžejní figurou pro film Zodiac je ovšem postava mstitele, která</w:t>
      </w:r>
      <w:r w:rsidR="00EA5263">
        <w:rPr>
          <w:rFonts w:ascii="Times New Roman" w:hAnsi="Times New Roman" w:cs="Times New Roman"/>
          <w:sz w:val="24"/>
          <w:szCs w:val="24"/>
        </w:rPr>
        <w:t xml:space="preserve"> zde</w:t>
      </w:r>
      <w:r>
        <w:rPr>
          <w:rFonts w:ascii="Times New Roman" w:hAnsi="Times New Roman" w:cs="Times New Roman"/>
          <w:sz w:val="24"/>
          <w:szCs w:val="24"/>
        </w:rPr>
        <w:t xml:space="preserve"> ale není na první pohled tak jednoznačná. Jako mstitele označujeme postavu vyšetřující zločin a ve své čisté konvenční podobě je to protiváha zločince a ztělesnění zákona. Tím bychom ve filmu mohli jasně označit Davea Toschiho, detektiva </w:t>
      </w:r>
      <w:r w:rsidR="00EA5263">
        <w:rPr>
          <w:rFonts w:ascii="Times New Roman" w:hAnsi="Times New Roman" w:cs="Times New Roman"/>
          <w:sz w:val="24"/>
          <w:szCs w:val="24"/>
        </w:rPr>
        <w:t xml:space="preserve">oficiálně </w:t>
      </w:r>
      <w:r>
        <w:rPr>
          <w:rFonts w:ascii="Times New Roman" w:hAnsi="Times New Roman" w:cs="Times New Roman"/>
          <w:sz w:val="24"/>
          <w:szCs w:val="24"/>
        </w:rPr>
        <w:t>vyšetřujícího případ Zodiac. Na toho ovšem není ani zdaleka kladen takový důraz a za ústřední postavy příběhu bychom označili spíše dvojici Paul Avery a Robert Graysmith</w:t>
      </w:r>
      <w:r w:rsidR="007F14E0">
        <w:rPr>
          <w:rFonts w:ascii="Times New Roman" w:hAnsi="Times New Roman" w:cs="Times New Roman"/>
          <w:sz w:val="24"/>
          <w:szCs w:val="24"/>
        </w:rPr>
        <w:t xml:space="preserve">. V průběhu filmu se jí stává zejména </w:t>
      </w:r>
      <w:r>
        <w:rPr>
          <w:rFonts w:ascii="Times New Roman" w:hAnsi="Times New Roman" w:cs="Times New Roman"/>
          <w:sz w:val="24"/>
          <w:szCs w:val="24"/>
        </w:rPr>
        <w:t>Graysmith, který se stane díky svému z</w:t>
      </w:r>
      <w:r w:rsidR="007F14E0">
        <w:rPr>
          <w:rFonts w:ascii="Times New Roman" w:hAnsi="Times New Roman" w:cs="Times New Roman"/>
          <w:sz w:val="24"/>
          <w:szCs w:val="24"/>
        </w:rPr>
        <w:t>ápalu</w:t>
      </w:r>
      <w:r>
        <w:rPr>
          <w:rFonts w:ascii="Times New Roman" w:hAnsi="Times New Roman" w:cs="Times New Roman"/>
          <w:sz w:val="24"/>
          <w:szCs w:val="24"/>
        </w:rPr>
        <w:t xml:space="preserve"> pro případ Zodiac vyšetřovatelem na vlastní pěst a „přebírá“ štafetu vyšetřování po policii, která už to téměř vzdala. Ačkoliv zde není aspekt doslovného ztělesnění zákona, Graysmith je touto figurou z perspektivy paralely novináře jakožto detektiva, se kterou film pracuje. Z hlediska tohoto prvku tak film můžeme směřovat v rámci žánru do specifického subžánru novinářského crime filmu.</w:t>
      </w:r>
    </w:p>
    <w:p w14:paraId="5BB14D30" w14:textId="77777777" w:rsidR="00B831E3" w:rsidRPr="00847591" w:rsidRDefault="00B831E3" w:rsidP="00B831E3">
      <w:pPr>
        <w:rPr>
          <w:rFonts w:ascii="Times New Roman" w:hAnsi="Times New Roman" w:cs="Times New Roman"/>
          <w:sz w:val="24"/>
          <w:szCs w:val="24"/>
        </w:rPr>
      </w:pPr>
    </w:p>
    <w:p w14:paraId="7D72A9CC" w14:textId="152F82F2" w:rsidR="00131C77" w:rsidRPr="00D27DB7" w:rsidRDefault="00D27DB7" w:rsidP="008454A0">
      <w:pPr>
        <w:pStyle w:val="Nadpis3"/>
      </w:pPr>
      <w:bookmarkStart w:id="24" w:name="_Toc102413292"/>
      <w:bookmarkStart w:id="25" w:name="_Toc102474438"/>
      <w:r w:rsidRPr="00D27DB7">
        <w:lastRenderedPageBreak/>
        <w:t xml:space="preserve">4.1.3 </w:t>
      </w:r>
      <w:r w:rsidR="00131C77" w:rsidRPr="00D27DB7">
        <w:t>Akce a napětí</w:t>
      </w:r>
      <w:bookmarkEnd w:id="24"/>
      <w:bookmarkEnd w:id="25"/>
    </w:p>
    <w:p w14:paraId="32E8E15C" w14:textId="419B492C" w:rsidR="00131C77" w:rsidRDefault="00131C77" w:rsidP="00131C77">
      <w:pPr>
        <w:rPr>
          <w:rFonts w:ascii="Times New Roman" w:hAnsi="Times New Roman" w:cs="Times New Roman"/>
          <w:sz w:val="24"/>
          <w:szCs w:val="24"/>
        </w:rPr>
      </w:pPr>
      <w:r w:rsidRPr="00432532">
        <w:rPr>
          <w:rFonts w:ascii="Times New Roman" w:hAnsi="Times New Roman" w:cs="Times New Roman"/>
          <w:sz w:val="24"/>
          <w:szCs w:val="24"/>
        </w:rPr>
        <w:t xml:space="preserve">Prvek akce je pro žánr crime film typický zejména v průnicích s jinými žánry a v dílčích subžánrech, často jde o hybridizaci žánru crime film s akčním filmem, či subžánr thrilleru. Akce, kterou v rámci akčního filmu definují Kuhnová a Westwell ve své knize </w:t>
      </w:r>
      <w:r w:rsidRPr="00432532">
        <w:rPr>
          <w:rFonts w:ascii="Times New Roman" w:hAnsi="Times New Roman" w:cs="Times New Roman"/>
          <w:i/>
          <w:iCs/>
          <w:sz w:val="24"/>
          <w:szCs w:val="24"/>
        </w:rPr>
        <w:t>A Dictionary of Film Studies</w:t>
      </w:r>
      <w:r w:rsidRPr="00432532">
        <w:rPr>
          <w:rFonts w:ascii="Times New Roman" w:hAnsi="Times New Roman" w:cs="Times New Roman"/>
          <w:sz w:val="24"/>
          <w:szCs w:val="24"/>
        </w:rPr>
        <w:t xml:space="preserve"> jako </w:t>
      </w:r>
      <w:r w:rsidRPr="00432532">
        <w:rPr>
          <w:rFonts w:ascii="Times New Roman" w:hAnsi="Times New Roman" w:cs="Times New Roman"/>
          <w:i/>
          <w:iCs/>
          <w:sz w:val="24"/>
          <w:szCs w:val="24"/>
        </w:rPr>
        <w:t>„…mode of popular cinema that foregrounds spectacular movement of bodies, vehicles and weapons, and state-of-the-art special effects.“</w:t>
      </w:r>
      <w:r w:rsidR="004B5E58" w:rsidRPr="00432532">
        <w:rPr>
          <w:rStyle w:val="Znakapoznpodarou"/>
          <w:rFonts w:ascii="Times New Roman" w:hAnsi="Times New Roman" w:cs="Times New Roman"/>
          <w:i/>
          <w:iCs/>
          <w:sz w:val="24"/>
          <w:szCs w:val="24"/>
        </w:rPr>
        <w:footnoteReference w:id="61"/>
      </w:r>
      <w:r w:rsidRPr="00432532">
        <w:rPr>
          <w:rFonts w:ascii="Times New Roman" w:hAnsi="Times New Roman" w:cs="Times New Roman"/>
          <w:sz w:val="24"/>
          <w:szCs w:val="24"/>
        </w:rPr>
        <w:t xml:space="preserve"> Se ve filmu prakticky nevyskytuje. </w:t>
      </w:r>
      <w:r w:rsidR="003B58B3" w:rsidRPr="00432532">
        <w:rPr>
          <w:rFonts w:ascii="Times New Roman" w:hAnsi="Times New Roman" w:cs="Times New Roman"/>
          <w:sz w:val="24"/>
          <w:szCs w:val="24"/>
        </w:rPr>
        <w:t>Samotné v</w:t>
      </w:r>
      <w:r w:rsidRPr="00432532">
        <w:rPr>
          <w:rFonts w:ascii="Times New Roman" w:hAnsi="Times New Roman" w:cs="Times New Roman"/>
          <w:sz w:val="24"/>
          <w:szCs w:val="24"/>
        </w:rPr>
        <w:t xml:space="preserve">yšetřování postrádá dynamiku, která by </w:t>
      </w:r>
      <w:r w:rsidR="003B58B3" w:rsidRPr="00432532">
        <w:rPr>
          <w:rFonts w:ascii="Times New Roman" w:hAnsi="Times New Roman" w:cs="Times New Roman"/>
          <w:sz w:val="24"/>
          <w:szCs w:val="24"/>
        </w:rPr>
        <w:t>akci otevírala prostor</w:t>
      </w:r>
      <w:r w:rsidRPr="00432532">
        <w:rPr>
          <w:rFonts w:ascii="Times New Roman" w:hAnsi="Times New Roman" w:cs="Times New Roman"/>
          <w:sz w:val="24"/>
          <w:szCs w:val="24"/>
        </w:rPr>
        <w:t xml:space="preserve">, je spíše pomalé a analytické. Velkou část příběhu tvoří vyšetřování případu civilistou, jehož činností je spíše třízení </w:t>
      </w:r>
      <w:r w:rsidR="003954ED">
        <w:rPr>
          <w:rFonts w:ascii="Times New Roman" w:hAnsi="Times New Roman" w:cs="Times New Roman"/>
          <w:sz w:val="24"/>
          <w:szCs w:val="24"/>
        </w:rPr>
        <w:t xml:space="preserve">a sběr </w:t>
      </w:r>
      <w:r w:rsidRPr="00432532">
        <w:rPr>
          <w:rFonts w:ascii="Times New Roman" w:hAnsi="Times New Roman" w:cs="Times New Roman"/>
          <w:sz w:val="24"/>
          <w:szCs w:val="24"/>
        </w:rPr>
        <w:t>informací</w:t>
      </w:r>
      <w:r w:rsidR="003954ED">
        <w:rPr>
          <w:rFonts w:ascii="Times New Roman" w:hAnsi="Times New Roman" w:cs="Times New Roman"/>
          <w:sz w:val="24"/>
          <w:szCs w:val="24"/>
        </w:rPr>
        <w:t xml:space="preserve"> </w:t>
      </w:r>
      <w:r w:rsidRPr="00432532">
        <w:rPr>
          <w:rFonts w:ascii="Times New Roman" w:hAnsi="Times New Roman" w:cs="Times New Roman"/>
          <w:sz w:val="24"/>
          <w:szCs w:val="24"/>
        </w:rPr>
        <w:t>než přímá konfrontace podezřelých, nebo manipulace se zbraní. S jeho pátráním a píděním se po informacích je spojen spíše prvek napětí, který je naopak v příběhu filmu silně zastoupen. Jedním ze zdrojů napětí je samotná podstata kriminální</w:t>
      </w:r>
      <w:r>
        <w:rPr>
          <w:rFonts w:ascii="Times New Roman" w:hAnsi="Times New Roman" w:cs="Times New Roman"/>
          <w:sz w:val="24"/>
          <w:szCs w:val="24"/>
        </w:rPr>
        <w:t xml:space="preserve"> zápletky, jejíž point</w:t>
      </w:r>
      <w:r w:rsidR="0009577C">
        <w:rPr>
          <w:rFonts w:ascii="Times New Roman" w:hAnsi="Times New Roman" w:cs="Times New Roman"/>
          <w:sz w:val="24"/>
          <w:szCs w:val="24"/>
        </w:rPr>
        <w:t>ou</w:t>
      </w:r>
      <w:r>
        <w:rPr>
          <w:rFonts w:ascii="Times New Roman" w:hAnsi="Times New Roman" w:cs="Times New Roman"/>
          <w:sz w:val="24"/>
          <w:szCs w:val="24"/>
        </w:rPr>
        <w:t xml:space="preserve"> je odhalení pachatele</w:t>
      </w:r>
      <w:r w:rsidR="0009577C">
        <w:rPr>
          <w:rFonts w:ascii="Times New Roman" w:hAnsi="Times New Roman" w:cs="Times New Roman"/>
          <w:sz w:val="24"/>
          <w:szCs w:val="24"/>
        </w:rPr>
        <w:t>.</w:t>
      </w:r>
      <w:r>
        <w:rPr>
          <w:rFonts w:ascii="Times New Roman" w:hAnsi="Times New Roman" w:cs="Times New Roman"/>
          <w:sz w:val="24"/>
          <w:szCs w:val="24"/>
        </w:rPr>
        <w:t xml:space="preserve"> k </w:t>
      </w:r>
      <w:r w:rsidR="0009577C">
        <w:rPr>
          <w:rFonts w:ascii="Times New Roman" w:hAnsi="Times New Roman" w:cs="Times New Roman"/>
          <w:sz w:val="24"/>
          <w:szCs w:val="24"/>
        </w:rPr>
        <w:t>tomu</w:t>
      </w:r>
      <w:r>
        <w:rPr>
          <w:rFonts w:ascii="Times New Roman" w:hAnsi="Times New Roman" w:cs="Times New Roman"/>
          <w:sz w:val="24"/>
          <w:szCs w:val="24"/>
        </w:rPr>
        <w:t xml:space="preserve"> vede postupné </w:t>
      </w:r>
      <w:r w:rsidR="0009577C">
        <w:rPr>
          <w:rFonts w:ascii="Times New Roman" w:hAnsi="Times New Roman" w:cs="Times New Roman"/>
          <w:sz w:val="24"/>
          <w:szCs w:val="24"/>
        </w:rPr>
        <w:t>získávání</w:t>
      </w:r>
      <w:r>
        <w:rPr>
          <w:rFonts w:ascii="Times New Roman" w:hAnsi="Times New Roman" w:cs="Times New Roman"/>
          <w:sz w:val="24"/>
          <w:szCs w:val="24"/>
        </w:rPr>
        <w:t xml:space="preserve"> stop a důkazů. Tuto zápletku v</w:t>
      </w:r>
      <w:r w:rsidR="0009577C">
        <w:rPr>
          <w:rFonts w:ascii="Times New Roman" w:hAnsi="Times New Roman" w:cs="Times New Roman"/>
          <w:sz w:val="24"/>
          <w:szCs w:val="24"/>
        </w:rPr>
        <w:t> </w:t>
      </w:r>
      <w:r>
        <w:rPr>
          <w:rFonts w:ascii="Times New Roman" w:hAnsi="Times New Roman" w:cs="Times New Roman"/>
          <w:sz w:val="24"/>
          <w:szCs w:val="24"/>
        </w:rPr>
        <w:t>Zodiacovi</w:t>
      </w:r>
      <w:r w:rsidR="0009577C">
        <w:rPr>
          <w:rFonts w:ascii="Times New Roman" w:hAnsi="Times New Roman" w:cs="Times New Roman"/>
          <w:sz w:val="24"/>
          <w:szCs w:val="24"/>
        </w:rPr>
        <w:t xml:space="preserve"> ovšem</w:t>
      </w:r>
      <w:r>
        <w:rPr>
          <w:rFonts w:ascii="Times New Roman" w:hAnsi="Times New Roman" w:cs="Times New Roman"/>
          <w:sz w:val="24"/>
          <w:szCs w:val="24"/>
        </w:rPr>
        <w:t xml:space="preserve"> ovlivňuje aspekt, že jde o film založený na </w:t>
      </w:r>
      <w:r w:rsidR="000D61E7">
        <w:rPr>
          <w:rFonts w:ascii="Times New Roman" w:hAnsi="Times New Roman" w:cs="Times New Roman"/>
          <w:sz w:val="24"/>
          <w:szCs w:val="24"/>
        </w:rPr>
        <w:t>předem daných faktech</w:t>
      </w:r>
      <w:r w:rsidR="0009577C">
        <w:rPr>
          <w:rFonts w:ascii="Times New Roman" w:hAnsi="Times New Roman" w:cs="Times New Roman"/>
          <w:sz w:val="24"/>
          <w:szCs w:val="24"/>
        </w:rPr>
        <w:t xml:space="preserve">. </w:t>
      </w:r>
      <w:r w:rsidR="000D61E7">
        <w:rPr>
          <w:rFonts w:ascii="Times New Roman" w:hAnsi="Times New Roman" w:cs="Times New Roman"/>
          <w:sz w:val="24"/>
          <w:szCs w:val="24"/>
        </w:rPr>
        <w:t>Tvůrcům se však i přes to daří pomocí dramatických postupů</w:t>
      </w:r>
      <w:r w:rsidR="00A56892">
        <w:rPr>
          <w:rFonts w:ascii="Times New Roman" w:hAnsi="Times New Roman" w:cs="Times New Roman"/>
          <w:sz w:val="24"/>
          <w:szCs w:val="24"/>
        </w:rPr>
        <w:t xml:space="preserve"> (kterými je např. vyvolání strachu o některou z postav)</w:t>
      </w:r>
      <w:r w:rsidR="000D61E7">
        <w:rPr>
          <w:rFonts w:ascii="Times New Roman" w:hAnsi="Times New Roman" w:cs="Times New Roman"/>
          <w:sz w:val="24"/>
          <w:szCs w:val="24"/>
        </w:rPr>
        <w:t xml:space="preserve"> v dílčích pasážích budovat napětí.</w:t>
      </w:r>
    </w:p>
    <w:p w14:paraId="2B1A4FC7" w14:textId="1A1DB5A4" w:rsidR="00131C77" w:rsidRDefault="00131C77" w:rsidP="00131C77">
      <w:pPr>
        <w:ind w:firstLine="360"/>
        <w:rPr>
          <w:rFonts w:ascii="Times New Roman" w:hAnsi="Times New Roman" w:cs="Times New Roman"/>
          <w:sz w:val="24"/>
          <w:szCs w:val="24"/>
        </w:rPr>
      </w:pPr>
      <w:r>
        <w:rPr>
          <w:rFonts w:ascii="Times New Roman" w:hAnsi="Times New Roman" w:cs="Times New Roman"/>
          <w:sz w:val="24"/>
          <w:szCs w:val="24"/>
        </w:rPr>
        <w:t xml:space="preserve">Většina těchto scén je motivována právě strachem o život některé z postav. Mohou to být oběti, ve scéně 17:49-22:16, kdy díky okolnostem tušíme, k čemu dojde, ale dlouhý dialog s pachatelem a jeho psychopatické jednání nás drží v napětí, jak bude samotná vražda probíhat a kdy přesně se to stane. Zároveň napětí buduje i očekávání násilí a divácká empatie, či nechuť pramenící z očekávání explicity. Zodiacův telefonát do televizního pořadu pro změnu pracuje s napětím, které je probouzeno jak v divákovi, tak v samotných postavách a jeho základem je Zodiacova anonymní identita. Očekáváme, jak samotný telefonát bude probíhat, jaké se dozvíme informace a jsme spolu s postavami fascinování představou prvního přímého kontaktu s pachatelem. Ve scéně, kde se Graysmith setká s bývalým kolegou jednoho z hlavních podezřelých, aby získal více vzorků jeho písma je budování napětí dosaženo pomocí dialogu a dávkování informací, které se dozvídáme společně s postavou. Když je muž konfrontován s informaci, že domnělé písmo podezřelého je nejbližší shodou se Zodiacem, prozrazuje, že plakáty nepsal podezřelý, ale on sám. Graysmith si v tento moment uvědomuje, že se dostal do nebezpečí, ale stále je hnán svojí bezhlavou obsesí. Následně </w:t>
      </w:r>
      <w:r w:rsidR="00371A1F">
        <w:rPr>
          <w:rFonts w:ascii="Times New Roman" w:hAnsi="Times New Roman" w:cs="Times New Roman"/>
          <w:sz w:val="24"/>
          <w:szCs w:val="24"/>
        </w:rPr>
        <w:t xml:space="preserve">ho </w:t>
      </w:r>
      <w:r>
        <w:rPr>
          <w:rFonts w:ascii="Times New Roman" w:hAnsi="Times New Roman" w:cs="Times New Roman"/>
          <w:sz w:val="24"/>
          <w:szCs w:val="24"/>
        </w:rPr>
        <w:t>muž vyzve</w:t>
      </w:r>
      <w:r w:rsidR="00371A1F">
        <w:rPr>
          <w:rFonts w:ascii="Times New Roman" w:hAnsi="Times New Roman" w:cs="Times New Roman"/>
          <w:sz w:val="24"/>
          <w:szCs w:val="24"/>
        </w:rPr>
        <w:t xml:space="preserve">, </w:t>
      </w:r>
      <w:r>
        <w:rPr>
          <w:rFonts w:ascii="Times New Roman" w:hAnsi="Times New Roman" w:cs="Times New Roman"/>
          <w:sz w:val="24"/>
          <w:szCs w:val="24"/>
        </w:rPr>
        <w:t xml:space="preserve">aby </w:t>
      </w:r>
      <w:r w:rsidR="00371A1F">
        <w:rPr>
          <w:rFonts w:ascii="Times New Roman" w:hAnsi="Times New Roman" w:cs="Times New Roman"/>
          <w:sz w:val="24"/>
          <w:szCs w:val="24"/>
        </w:rPr>
        <w:t>jej</w:t>
      </w:r>
      <w:r>
        <w:rPr>
          <w:rFonts w:ascii="Times New Roman" w:hAnsi="Times New Roman" w:cs="Times New Roman"/>
          <w:sz w:val="24"/>
          <w:szCs w:val="24"/>
        </w:rPr>
        <w:t xml:space="preserve"> následoval do sklepa</w:t>
      </w:r>
      <w:r w:rsidR="00371A1F">
        <w:rPr>
          <w:rFonts w:ascii="Times New Roman" w:hAnsi="Times New Roman" w:cs="Times New Roman"/>
          <w:sz w:val="24"/>
          <w:szCs w:val="24"/>
        </w:rPr>
        <w:t>. M</w:t>
      </w:r>
      <w:r>
        <w:rPr>
          <w:rFonts w:ascii="Times New Roman" w:hAnsi="Times New Roman" w:cs="Times New Roman"/>
          <w:sz w:val="24"/>
          <w:szCs w:val="24"/>
        </w:rPr>
        <w:t>ísto aby se přirozeně pokusil odejít</w:t>
      </w:r>
      <w:r w:rsidR="00371A1F">
        <w:rPr>
          <w:rFonts w:ascii="Times New Roman" w:hAnsi="Times New Roman" w:cs="Times New Roman"/>
          <w:sz w:val="24"/>
          <w:szCs w:val="24"/>
        </w:rPr>
        <w:t>,</w:t>
      </w:r>
      <w:r>
        <w:rPr>
          <w:rFonts w:ascii="Times New Roman" w:hAnsi="Times New Roman" w:cs="Times New Roman"/>
          <w:sz w:val="24"/>
          <w:szCs w:val="24"/>
        </w:rPr>
        <w:t xml:space="preserve"> </w:t>
      </w:r>
      <w:r w:rsidR="00371A1F">
        <w:rPr>
          <w:rFonts w:ascii="Times New Roman" w:hAnsi="Times New Roman" w:cs="Times New Roman"/>
          <w:sz w:val="24"/>
          <w:szCs w:val="24"/>
        </w:rPr>
        <w:t>muže</w:t>
      </w:r>
      <w:r>
        <w:rPr>
          <w:rFonts w:ascii="Times New Roman" w:hAnsi="Times New Roman" w:cs="Times New Roman"/>
          <w:sz w:val="24"/>
          <w:szCs w:val="24"/>
        </w:rPr>
        <w:t xml:space="preserve"> opravdu následuje. Když </w:t>
      </w:r>
      <w:r w:rsidR="00371A1F">
        <w:rPr>
          <w:rFonts w:ascii="Times New Roman" w:hAnsi="Times New Roman" w:cs="Times New Roman"/>
          <w:sz w:val="24"/>
          <w:szCs w:val="24"/>
        </w:rPr>
        <w:t>následně</w:t>
      </w:r>
      <w:r>
        <w:rPr>
          <w:rFonts w:ascii="Times New Roman" w:hAnsi="Times New Roman" w:cs="Times New Roman"/>
          <w:sz w:val="24"/>
          <w:szCs w:val="24"/>
        </w:rPr>
        <w:t xml:space="preserve"> slyší podivné zvuky připomínající kroky nad jeho hlavou, teprve poté se rozhoduje utéct. Jeho odchod dramaticky doprovází zvuk vařící vody na plotně a v poslední vteřině plot twist v podobě zamčených dveří, které mu</w:t>
      </w:r>
      <w:r w:rsidR="00340AC9">
        <w:rPr>
          <w:rFonts w:ascii="Times New Roman" w:hAnsi="Times New Roman" w:cs="Times New Roman"/>
          <w:sz w:val="24"/>
          <w:szCs w:val="24"/>
        </w:rPr>
        <w:t xml:space="preserve"> až</w:t>
      </w:r>
      <w:r>
        <w:rPr>
          <w:rFonts w:ascii="Times New Roman" w:hAnsi="Times New Roman" w:cs="Times New Roman"/>
          <w:sz w:val="24"/>
          <w:szCs w:val="24"/>
        </w:rPr>
        <w:t xml:space="preserve"> následně muž odemyká. Celá tato pasáž je velmi odlišná od zbytku filmu, jelikož přináší napětí laděné až do žánru horroru (včetně formálních aspektů jako je</w:t>
      </w:r>
      <w:r w:rsidR="00D218C2">
        <w:rPr>
          <w:rFonts w:ascii="Times New Roman" w:hAnsi="Times New Roman" w:cs="Times New Roman"/>
          <w:sz w:val="24"/>
          <w:szCs w:val="24"/>
        </w:rPr>
        <w:t xml:space="preserve"> expresivní</w:t>
      </w:r>
      <w:r>
        <w:rPr>
          <w:rFonts w:ascii="Times New Roman" w:hAnsi="Times New Roman" w:cs="Times New Roman"/>
          <w:sz w:val="24"/>
          <w:szCs w:val="24"/>
        </w:rPr>
        <w:t xml:space="preserve"> svícení scény, či zvukový design). Sám James Vanderbilt prohlásil, že tato scéna je cíleně odlišná oproti objektivnímu zbytku filmu a doslova říká: </w:t>
      </w:r>
      <w:r w:rsidRPr="000C086D">
        <w:rPr>
          <w:rFonts w:ascii="Times New Roman" w:hAnsi="Times New Roman" w:cs="Times New Roman"/>
          <w:i/>
          <w:iCs/>
          <w:sz w:val="24"/>
          <w:szCs w:val="24"/>
        </w:rPr>
        <w:t xml:space="preserve">“It does kind of give you that jolt that a lot of the movie is working hard not to </w:t>
      </w:r>
      <w:r w:rsidRPr="000C086D">
        <w:rPr>
          <w:rFonts w:ascii="Times New Roman" w:hAnsi="Times New Roman" w:cs="Times New Roman"/>
          <w:i/>
          <w:iCs/>
          <w:sz w:val="24"/>
          <w:szCs w:val="24"/>
        </w:rPr>
        <w:lastRenderedPageBreak/>
        <w:t>[give].”</w:t>
      </w:r>
      <w:r w:rsidR="009749F7">
        <w:rPr>
          <w:rStyle w:val="Znakapoznpodarou"/>
          <w:rFonts w:ascii="Times New Roman" w:hAnsi="Times New Roman" w:cs="Times New Roman"/>
          <w:i/>
          <w:iCs/>
          <w:sz w:val="24"/>
          <w:szCs w:val="24"/>
        </w:rPr>
        <w:footnoteReference w:id="62"/>
      </w:r>
      <w:r>
        <w:rPr>
          <w:rFonts w:ascii="Times New Roman" w:hAnsi="Times New Roman" w:cs="Times New Roman"/>
          <w:i/>
          <w:iCs/>
          <w:sz w:val="24"/>
          <w:szCs w:val="24"/>
        </w:rPr>
        <w:t xml:space="preserve"> </w:t>
      </w:r>
      <w:r>
        <w:rPr>
          <w:rFonts w:ascii="Times New Roman" w:hAnsi="Times New Roman" w:cs="Times New Roman"/>
          <w:sz w:val="24"/>
          <w:szCs w:val="24"/>
        </w:rPr>
        <w:t xml:space="preserve">Tuto scénu můžeme interpretovat jako metaforu celé Graysmithovy obsese a nebezpečí, které </w:t>
      </w:r>
      <w:r w:rsidR="002C4E5F">
        <w:rPr>
          <w:rFonts w:ascii="Times New Roman" w:hAnsi="Times New Roman" w:cs="Times New Roman"/>
          <w:sz w:val="24"/>
          <w:szCs w:val="24"/>
        </w:rPr>
        <w:t xml:space="preserve">tato bezhlavost </w:t>
      </w:r>
      <w:r>
        <w:rPr>
          <w:rFonts w:ascii="Times New Roman" w:hAnsi="Times New Roman" w:cs="Times New Roman"/>
          <w:sz w:val="24"/>
          <w:szCs w:val="24"/>
        </w:rPr>
        <w:t>může přinést</w:t>
      </w:r>
      <w:r w:rsidRPr="009D2659">
        <w:rPr>
          <w:rFonts w:ascii="Times New Roman" w:hAnsi="Times New Roman" w:cs="Times New Roman"/>
          <w:sz w:val="24"/>
          <w:szCs w:val="24"/>
        </w:rPr>
        <w:t>.</w:t>
      </w:r>
    </w:p>
    <w:p w14:paraId="1730428A" w14:textId="77777777" w:rsidR="00B831E3" w:rsidRPr="009D2659" w:rsidRDefault="00B831E3" w:rsidP="00131C77">
      <w:pPr>
        <w:ind w:firstLine="360"/>
        <w:rPr>
          <w:rFonts w:ascii="Times New Roman" w:hAnsi="Times New Roman" w:cs="Times New Roman"/>
          <w:b/>
          <w:bCs/>
          <w:sz w:val="24"/>
          <w:szCs w:val="24"/>
        </w:rPr>
      </w:pPr>
    </w:p>
    <w:p w14:paraId="2B735877" w14:textId="6C7DE462" w:rsidR="00131C77" w:rsidRPr="001E3D44" w:rsidRDefault="001E3D44" w:rsidP="008454A0">
      <w:pPr>
        <w:pStyle w:val="Nadpis3"/>
      </w:pPr>
      <w:bookmarkStart w:id="26" w:name="_Toc102413293"/>
      <w:bookmarkStart w:id="27" w:name="_Toc102474439"/>
      <w:r w:rsidRPr="001E3D44">
        <w:t xml:space="preserve">4.1.4 </w:t>
      </w:r>
      <w:r w:rsidR="00131C77" w:rsidRPr="001E3D44">
        <w:t>Násilí a explicita</w:t>
      </w:r>
      <w:bookmarkEnd w:id="26"/>
      <w:bookmarkEnd w:id="27"/>
    </w:p>
    <w:p w14:paraId="6E89884C" w14:textId="5A59B6A4" w:rsidR="00131C77" w:rsidRDefault="00131C77" w:rsidP="00131C77">
      <w:pPr>
        <w:rPr>
          <w:rFonts w:ascii="Times New Roman" w:hAnsi="Times New Roman" w:cs="Times New Roman"/>
          <w:sz w:val="24"/>
          <w:szCs w:val="24"/>
        </w:rPr>
      </w:pPr>
      <w:r>
        <w:rPr>
          <w:rFonts w:ascii="Times New Roman" w:hAnsi="Times New Roman" w:cs="Times New Roman"/>
          <w:sz w:val="24"/>
          <w:szCs w:val="24"/>
        </w:rPr>
        <w:t>Certifikace věkového omezení filmu Zodiac se v různých zemích pohybuje od hranice věkově neomezeného ratingu, až po 18+, čemuž odpovídá i originálně udaný rating R v USA. Výskyt násilí ve filmu je dán snahou o realistické ztvárnění vražd, které scény zobrazují a vyznačuje se velmi explicitní povahou. To zahrnuje viditelnou a necenzurovanou střelbu a výstřiky krve, stejně jako viditelné rány při útoku nožem. David Fincher se ve všech technických aspektech drží skutečnosti a explicita je tak logickou součástí povahy rekonstrukce. Scéna vraždy v čase 17:49-22:16 odpovídá jak počtem bodnutí oběti, tak dokonce i místy kam pachatel ve skutečnosti bodal (Bryan Hartnell měl šest bodných ran v zádech, Cecilia Shepard 5 v hrudi a břiše a 5 v zádech).</w:t>
      </w:r>
      <w:r>
        <w:rPr>
          <w:rStyle w:val="Znakapoznpodarou"/>
          <w:rFonts w:ascii="Times New Roman" w:hAnsi="Times New Roman" w:cs="Times New Roman"/>
          <w:sz w:val="24"/>
          <w:szCs w:val="24"/>
        </w:rPr>
        <w:footnoteReference w:id="63"/>
      </w:r>
    </w:p>
    <w:p w14:paraId="3EC08C9E" w14:textId="77777777" w:rsidR="00B831E3" w:rsidRPr="005217DE" w:rsidRDefault="00B831E3" w:rsidP="00131C77">
      <w:pPr>
        <w:rPr>
          <w:rFonts w:ascii="Times New Roman" w:hAnsi="Times New Roman" w:cs="Times New Roman"/>
          <w:sz w:val="24"/>
          <w:szCs w:val="24"/>
        </w:rPr>
      </w:pPr>
    </w:p>
    <w:p w14:paraId="2D3EC539" w14:textId="6CD941DE" w:rsidR="00131C77" w:rsidRPr="0025798D" w:rsidRDefault="0025798D" w:rsidP="008454A0">
      <w:pPr>
        <w:pStyle w:val="Nadpis3"/>
      </w:pPr>
      <w:bookmarkStart w:id="28" w:name="_Toc102413294"/>
      <w:bookmarkStart w:id="29" w:name="_Toc102474440"/>
      <w:r>
        <w:t xml:space="preserve">4.1.5 </w:t>
      </w:r>
      <w:r w:rsidR="00131C77" w:rsidRPr="0025798D">
        <w:t>Proces vyšetřování</w:t>
      </w:r>
      <w:bookmarkEnd w:id="28"/>
      <w:bookmarkEnd w:id="29"/>
    </w:p>
    <w:p w14:paraId="5C20DE9E" w14:textId="5AC99FB2" w:rsidR="00131C77" w:rsidRDefault="00131C77" w:rsidP="00131C77">
      <w:pPr>
        <w:rPr>
          <w:rFonts w:ascii="Times New Roman" w:hAnsi="Times New Roman" w:cs="Times New Roman"/>
          <w:sz w:val="24"/>
          <w:szCs w:val="24"/>
        </w:rPr>
      </w:pPr>
      <w:r>
        <w:rPr>
          <w:rFonts w:ascii="Times New Roman" w:hAnsi="Times New Roman" w:cs="Times New Roman"/>
          <w:sz w:val="24"/>
          <w:szCs w:val="24"/>
        </w:rPr>
        <w:t>Prvek procesu vyšetřování naplňuje podstatu procedurálu. Vyšetřování v Zodiacovi můžeme rozdělit na policejní vyšetřování, které vede Dave Toschi se svým kolegou jakožto vyšetřovatelé s oficiální pravomocí a novinářské vyšetřování, které zastupuje zprvu Paul Avery a ke kterému se později přidá Robert Graysmith. Tyto dvě linky vyšetřování v určitém momentu probíhají paralelně, když se Toschi věnuje oficiálnímu pátrání, zahrnujícímu přistup k místům činu, hledání stop a výslechy podezřelých a Paul Avery z pozice novináře sbírá informace pro další články a skrze dopisy přicházející do novin a své publikované texty prakticky nepřímo komunikuje s pachatelem. Averyho motivace je ale většinu času čistě profesionální, přistupuje k případu s odstupem a snaží se jen dobře dělat novinářskou práci. Jeho povaha ho ovšem dostane do konfliktu s policejním vyšetřováním, když po setkání se spekulativním informátorem rozšiřuje v televizním vysílání nepodložené informace o případu. Následně se z případu i ze svého oboru stáhne úplně a jeho roli v novinářské lince procesu vyšetřování přebírá případem stále posedlý Graysmith. Jakousi dělící čárou tohoto momentu je již zmíněný posun o 4 roky v čase 1:42:37-1:43:37. Od tohoto momentu se pomyslným hlavním vyšetřovatelem stává Graysmith, když opět konfrontuje Toschiho a ten ho neoficiálně navádí k dalšímu pátrání. Ačkoliv je případ stále otevřený, Toschi si uvědomuje, že už je pátrání na mrtvém bodě a v Graysmithovi spatřuje naději na impulz z jiného úhlu pohledu a možností. Graysmith získává přístup ke spisům</w:t>
      </w:r>
      <w:r w:rsidR="008E7A90">
        <w:rPr>
          <w:rFonts w:ascii="Times New Roman" w:hAnsi="Times New Roman" w:cs="Times New Roman"/>
          <w:sz w:val="24"/>
          <w:szCs w:val="24"/>
        </w:rPr>
        <w:t>.</w:t>
      </w:r>
      <w:r>
        <w:rPr>
          <w:rFonts w:ascii="Times New Roman" w:hAnsi="Times New Roman" w:cs="Times New Roman"/>
          <w:sz w:val="24"/>
          <w:szCs w:val="24"/>
        </w:rPr>
        <w:t xml:space="preserve"> </w:t>
      </w:r>
      <w:r w:rsidR="008E7A90">
        <w:rPr>
          <w:rFonts w:ascii="Times New Roman" w:hAnsi="Times New Roman" w:cs="Times New Roman"/>
          <w:sz w:val="24"/>
          <w:szCs w:val="24"/>
        </w:rPr>
        <w:t>J</w:t>
      </w:r>
      <w:r>
        <w:rPr>
          <w:rFonts w:ascii="Times New Roman" w:hAnsi="Times New Roman" w:cs="Times New Roman"/>
          <w:sz w:val="24"/>
          <w:szCs w:val="24"/>
        </w:rPr>
        <w:t xml:space="preserve">eho proces lze vnímat jako určitou revizi předchozího vyšetřování a jeho postřehy odhalují některé nesrovnalosti, které </w:t>
      </w:r>
      <w:r w:rsidR="00C11BB5">
        <w:rPr>
          <w:rFonts w:ascii="Times New Roman" w:hAnsi="Times New Roman" w:cs="Times New Roman"/>
          <w:sz w:val="24"/>
          <w:szCs w:val="24"/>
        </w:rPr>
        <w:t>kvůli informačnímu přetlaku unikly záznamům v době prvotního vyšetřování</w:t>
      </w:r>
      <w:r>
        <w:rPr>
          <w:rFonts w:ascii="Times New Roman" w:hAnsi="Times New Roman" w:cs="Times New Roman"/>
          <w:sz w:val="24"/>
          <w:szCs w:val="24"/>
        </w:rPr>
        <w:t>. Cílem této linky vyšetřování už není dopadení pachatele (ačkoliv Graysmith svá zjištění posouvá skrz Toschiho policii), ale snaha se co nejvíce přiblížit odhalení jeho identity a uspokojení Graysmithovy obsese.</w:t>
      </w:r>
      <w:r w:rsidR="00D44BA2">
        <w:rPr>
          <w:rFonts w:ascii="Times New Roman" w:hAnsi="Times New Roman" w:cs="Times New Roman"/>
          <w:sz w:val="24"/>
          <w:szCs w:val="24"/>
        </w:rPr>
        <w:t xml:space="preserve"> </w:t>
      </w:r>
      <w:r>
        <w:rPr>
          <w:rFonts w:ascii="Times New Roman" w:hAnsi="Times New Roman" w:cs="Times New Roman"/>
          <w:sz w:val="24"/>
          <w:szCs w:val="24"/>
        </w:rPr>
        <w:lastRenderedPageBreak/>
        <w:t>Z </w:t>
      </w:r>
      <w:r w:rsidR="00462922">
        <w:rPr>
          <w:rFonts w:ascii="Times New Roman" w:hAnsi="Times New Roman" w:cs="Times New Roman"/>
          <w:sz w:val="24"/>
          <w:szCs w:val="24"/>
        </w:rPr>
        <w:t>druhotného</w:t>
      </w:r>
      <w:r>
        <w:rPr>
          <w:rFonts w:ascii="Times New Roman" w:hAnsi="Times New Roman" w:cs="Times New Roman"/>
          <w:sz w:val="24"/>
          <w:szCs w:val="24"/>
        </w:rPr>
        <w:t xml:space="preserve"> hlediska</w:t>
      </w:r>
      <w:r w:rsidR="00462922">
        <w:rPr>
          <w:rFonts w:ascii="Times New Roman" w:hAnsi="Times New Roman" w:cs="Times New Roman"/>
          <w:sz w:val="24"/>
          <w:szCs w:val="24"/>
        </w:rPr>
        <w:t xml:space="preserve"> pak</w:t>
      </w:r>
      <w:r>
        <w:rPr>
          <w:rFonts w:ascii="Times New Roman" w:hAnsi="Times New Roman" w:cs="Times New Roman"/>
          <w:sz w:val="24"/>
          <w:szCs w:val="24"/>
        </w:rPr>
        <w:t xml:space="preserve"> také shromáždění a revize informací k sepsání </w:t>
      </w:r>
      <w:r w:rsidR="00AD4AF8">
        <w:rPr>
          <w:rFonts w:ascii="Times New Roman" w:hAnsi="Times New Roman" w:cs="Times New Roman"/>
          <w:sz w:val="24"/>
          <w:szCs w:val="24"/>
        </w:rPr>
        <w:t xml:space="preserve">jeho připravované </w:t>
      </w:r>
      <w:r>
        <w:rPr>
          <w:rFonts w:ascii="Times New Roman" w:hAnsi="Times New Roman" w:cs="Times New Roman"/>
          <w:sz w:val="24"/>
          <w:szCs w:val="24"/>
        </w:rPr>
        <w:t>knihy</w:t>
      </w:r>
      <w:r w:rsidR="00462922">
        <w:rPr>
          <w:rFonts w:ascii="Times New Roman" w:hAnsi="Times New Roman" w:cs="Times New Roman"/>
          <w:sz w:val="24"/>
          <w:szCs w:val="24"/>
        </w:rPr>
        <w:t>.</w:t>
      </w:r>
    </w:p>
    <w:p w14:paraId="688E83D3" w14:textId="77777777" w:rsidR="00B831E3" w:rsidRPr="00091B4D" w:rsidRDefault="00B831E3" w:rsidP="00131C77">
      <w:pPr>
        <w:rPr>
          <w:rFonts w:ascii="Times New Roman" w:hAnsi="Times New Roman" w:cs="Times New Roman"/>
          <w:sz w:val="24"/>
          <w:szCs w:val="24"/>
        </w:rPr>
      </w:pPr>
    </w:p>
    <w:p w14:paraId="7409351A" w14:textId="02A15595" w:rsidR="00131C77" w:rsidRPr="0025798D" w:rsidRDefault="0025798D" w:rsidP="008454A0">
      <w:pPr>
        <w:pStyle w:val="Nadpis3"/>
      </w:pPr>
      <w:bookmarkStart w:id="30" w:name="_Toc102413295"/>
      <w:bookmarkStart w:id="31" w:name="_Toc102474441"/>
      <w:r w:rsidRPr="0025798D">
        <w:t xml:space="preserve">4.1.6 </w:t>
      </w:r>
      <w:r w:rsidR="00131C77" w:rsidRPr="0025798D">
        <w:t>Konflikt osobní iniciativy x sociální organizace</w:t>
      </w:r>
      <w:bookmarkEnd w:id="30"/>
      <w:bookmarkEnd w:id="31"/>
    </w:p>
    <w:p w14:paraId="69F35701" w14:textId="06A21EB8" w:rsidR="00C149E7" w:rsidRPr="00C149E7" w:rsidRDefault="00C149E7" w:rsidP="00C149E7">
      <w:pPr>
        <w:rPr>
          <w:rFonts w:ascii="Times New Roman" w:hAnsi="Times New Roman" w:cs="Times New Roman"/>
          <w:sz w:val="24"/>
          <w:szCs w:val="24"/>
        </w:rPr>
      </w:pPr>
      <w:r>
        <w:rPr>
          <w:rFonts w:ascii="Times New Roman" w:hAnsi="Times New Roman" w:cs="Times New Roman"/>
          <w:sz w:val="24"/>
          <w:szCs w:val="24"/>
        </w:rPr>
        <w:t xml:space="preserve">Tento syntaktický prvek </w:t>
      </w:r>
      <w:r w:rsidR="008075F0">
        <w:rPr>
          <w:rFonts w:ascii="Times New Roman" w:hAnsi="Times New Roman" w:cs="Times New Roman"/>
          <w:sz w:val="24"/>
          <w:szCs w:val="24"/>
        </w:rPr>
        <w:t>lze ve filmu interpretovat ve vztahu osobní iniciativy Roberta Graysmithe</w:t>
      </w:r>
      <w:r w:rsidR="00713101">
        <w:rPr>
          <w:rFonts w:ascii="Times New Roman" w:hAnsi="Times New Roman" w:cs="Times New Roman"/>
          <w:sz w:val="24"/>
          <w:szCs w:val="24"/>
        </w:rPr>
        <w:t xml:space="preserve"> ve střetu s policejním úřadem.</w:t>
      </w:r>
      <w:r w:rsidR="006A3849">
        <w:rPr>
          <w:rFonts w:ascii="Times New Roman" w:hAnsi="Times New Roman" w:cs="Times New Roman"/>
          <w:sz w:val="24"/>
          <w:szCs w:val="24"/>
        </w:rPr>
        <w:t xml:space="preserve"> Konflikt slouží jako brzdící prvek možného postupu vyšetřování, jelikož jako diváci vidíme potenciál Graysmithových postřehů a energii jeho obsese a ve stejný moment problematiku některých postupů oficiálního vyšetřování. </w:t>
      </w:r>
      <w:r w:rsidR="00A608F9">
        <w:rPr>
          <w:rFonts w:ascii="Times New Roman" w:hAnsi="Times New Roman" w:cs="Times New Roman"/>
          <w:sz w:val="24"/>
          <w:szCs w:val="24"/>
        </w:rPr>
        <w:t xml:space="preserve">Jeho zápal pro pátrání naráží </w:t>
      </w:r>
      <w:r w:rsidR="005A3610">
        <w:rPr>
          <w:rFonts w:ascii="Times New Roman" w:hAnsi="Times New Roman" w:cs="Times New Roman"/>
          <w:sz w:val="24"/>
          <w:szCs w:val="24"/>
        </w:rPr>
        <w:t>ovšem</w:t>
      </w:r>
      <w:r w:rsidR="005F75DA">
        <w:rPr>
          <w:rFonts w:ascii="Times New Roman" w:hAnsi="Times New Roman" w:cs="Times New Roman"/>
          <w:sz w:val="24"/>
          <w:szCs w:val="24"/>
        </w:rPr>
        <w:t xml:space="preserve"> nutně</w:t>
      </w:r>
      <w:r w:rsidR="005A3610">
        <w:rPr>
          <w:rFonts w:ascii="Times New Roman" w:hAnsi="Times New Roman" w:cs="Times New Roman"/>
          <w:sz w:val="24"/>
          <w:szCs w:val="24"/>
        </w:rPr>
        <w:t xml:space="preserve"> v určitý</w:t>
      </w:r>
      <w:r w:rsidR="00A608F9">
        <w:rPr>
          <w:rFonts w:ascii="Times New Roman" w:hAnsi="Times New Roman" w:cs="Times New Roman"/>
          <w:sz w:val="24"/>
          <w:szCs w:val="24"/>
        </w:rPr>
        <w:t xml:space="preserve"> moment na skutečnost, že je pouhým civilistou.</w:t>
      </w:r>
      <w:r w:rsidR="00603C61">
        <w:rPr>
          <w:rFonts w:ascii="Times New Roman" w:hAnsi="Times New Roman" w:cs="Times New Roman"/>
          <w:sz w:val="24"/>
          <w:szCs w:val="24"/>
        </w:rPr>
        <w:t xml:space="preserve"> </w:t>
      </w:r>
      <w:r w:rsidR="00A608F9">
        <w:rPr>
          <w:rFonts w:ascii="Times New Roman" w:hAnsi="Times New Roman" w:cs="Times New Roman"/>
          <w:sz w:val="24"/>
          <w:szCs w:val="24"/>
        </w:rPr>
        <w:t>V boji s tímto faktorem se pro něj stává stěžejním bodem setkání s vyšetřovatelem Toschim, v čem mu pomáhá fakt jeho pozice v novinách, kde ho Toschi dříve viděl a jeho úzká vazba na Paula Averyho, kterého Toschi zná</w:t>
      </w:r>
      <w:r w:rsidR="00BF24DF">
        <w:rPr>
          <w:rFonts w:ascii="Times New Roman" w:hAnsi="Times New Roman" w:cs="Times New Roman"/>
          <w:sz w:val="24"/>
          <w:szCs w:val="24"/>
        </w:rPr>
        <w:t>. Spojení s Toschim Graysmithovi otevírá dveře k mnoha zdrojům, ke kterým by se jinak nedostal</w:t>
      </w:r>
      <w:r w:rsidR="00603C61">
        <w:rPr>
          <w:rFonts w:ascii="Times New Roman" w:hAnsi="Times New Roman" w:cs="Times New Roman"/>
          <w:sz w:val="24"/>
          <w:szCs w:val="24"/>
        </w:rPr>
        <w:t xml:space="preserve"> a v ten moment se tak může stát prakticky hlavní hnací silou vyšetřování ve filmu.</w:t>
      </w:r>
    </w:p>
    <w:p w14:paraId="20472141" w14:textId="77777777" w:rsidR="00131C77" w:rsidRPr="000270A7" w:rsidRDefault="00131C77" w:rsidP="00131C77">
      <w:pPr>
        <w:rPr>
          <w:rFonts w:ascii="Times New Roman" w:hAnsi="Times New Roman" w:cs="Times New Roman"/>
          <w:b/>
          <w:bCs/>
          <w:sz w:val="24"/>
          <w:szCs w:val="24"/>
        </w:rPr>
      </w:pPr>
    </w:p>
    <w:p w14:paraId="63D3895C" w14:textId="696B7DA0" w:rsidR="00131C77" w:rsidRPr="0025798D" w:rsidRDefault="0025798D" w:rsidP="008454A0">
      <w:pPr>
        <w:pStyle w:val="Nadpis3"/>
      </w:pPr>
      <w:bookmarkStart w:id="32" w:name="_Toc102413296"/>
      <w:bookmarkStart w:id="33" w:name="_Toc102474442"/>
      <w:r w:rsidRPr="0025798D">
        <w:t xml:space="preserve">4.1.7 </w:t>
      </w:r>
      <w:r w:rsidR="00131C77" w:rsidRPr="0025798D">
        <w:t>Osobní přístup mstitele k rozluštění enigmatické hádanky</w:t>
      </w:r>
      <w:bookmarkEnd w:id="32"/>
      <w:bookmarkEnd w:id="33"/>
    </w:p>
    <w:p w14:paraId="31648823" w14:textId="07F364EE" w:rsidR="00131C77" w:rsidRDefault="00131C77" w:rsidP="00131C77">
      <w:pPr>
        <w:rPr>
          <w:rFonts w:ascii="Times New Roman" w:hAnsi="Times New Roman" w:cs="Times New Roman"/>
          <w:sz w:val="24"/>
          <w:szCs w:val="24"/>
        </w:rPr>
      </w:pPr>
      <w:r>
        <w:rPr>
          <w:rFonts w:ascii="Times New Roman" w:hAnsi="Times New Roman" w:cs="Times New Roman"/>
          <w:sz w:val="24"/>
          <w:szCs w:val="24"/>
        </w:rPr>
        <w:t xml:space="preserve">Robert Graysmith získává svoji obsesi případem Zodiac hned v momentě, kdy do redakce přichází první dopis. </w:t>
      </w:r>
      <w:r w:rsidR="007B143C">
        <w:rPr>
          <w:rFonts w:ascii="Times New Roman" w:hAnsi="Times New Roman" w:cs="Times New Roman"/>
          <w:sz w:val="24"/>
          <w:szCs w:val="24"/>
        </w:rPr>
        <w:t>Stejně jako ve skutečnosti</w:t>
      </w:r>
      <w:r>
        <w:rPr>
          <w:rFonts w:ascii="Times New Roman" w:hAnsi="Times New Roman" w:cs="Times New Roman"/>
          <w:sz w:val="24"/>
          <w:szCs w:val="24"/>
        </w:rPr>
        <w:t xml:space="preserve"> je nejdříve fascinován</w:t>
      </w:r>
      <w:r w:rsidR="007B143C">
        <w:rPr>
          <w:rFonts w:ascii="Times New Roman" w:hAnsi="Times New Roman" w:cs="Times New Roman"/>
          <w:sz w:val="24"/>
          <w:szCs w:val="24"/>
        </w:rPr>
        <w:t xml:space="preserve"> </w:t>
      </w:r>
      <w:r>
        <w:rPr>
          <w:rFonts w:ascii="Times New Roman" w:hAnsi="Times New Roman" w:cs="Times New Roman"/>
          <w:sz w:val="24"/>
          <w:szCs w:val="24"/>
        </w:rPr>
        <w:t xml:space="preserve">vizualitou šifry a jejím vyluštěním. Později propadá záhadě jako celku, </w:t>
      </w:r>
      <w:r w:rsidR="00584777">
        <w:rPr>
          <w:rFonts w:ascii="Times New Roman" w:hAnsi="Times New Roman" w:cs="Times New Roman"/>
          <w:sz w:val="24"/>
          <w:szCs w:val="24"/>
        </w:rPr>
        <w:t>když má díky práci v SF Chronicle některé informace z první ruky a</w:t>
      </w:r>
      <w:r>
        <w:rPr>
          <w:rFonts w:ascii="Times New Roman" w:hAnsi="Times New Roman" w:cs="Times New Roman"/>
          <w:sz w:val="24"/>
          <w:szCs w:val="24"/>
        </w:rPr>
        <w:t xml:space="preserve"> může</w:t>
      </w:r>
      <w:r w:rsidR="00584777">
        <w:rPr>
          <w:rFonts w:ascii="Times New Roman" w:hAnsi="Times New Roman" w:cs="Times New Roman"/>
          <w:sz w:val="24"/>
          <w:szCs w:val="24"/>
        </w:rPr>
        <w:t xml:space="preserve"> je</w:t>
      </w:r>
      <w:r>
        <w:rPr>
          <w:rFonts w:ascii="Times New Roman" w:hAnsi="Times New Roman" w:cs="Times New Roman"/>
          <w:sz w:val="24"/>
          <w:szCs w:val="24"/>
        </w:rPr>
        <w:t xml:space="preserve"> použít ve svém vlastním pátrání. Jeho motivace jsou ovšem čistě na úrovni lidské zvědavosti. Není nijak přímo, ani vzdáleně ovlivněn samotnými vraždami. Konceptu </w:t>
      </w:r>
      <w:r w:rsidRPr="004B1FF8">
        <w:rPr>
          <w:rFonts w:ascii="Times New Roman" w:hAnsi="Times New Roman" w:cs="Times New Roman"/>
          <w:i/>
          <w:iCs/>
          <w:sz w:val="24"/>
          <w:szCs w:val="24"/>
        </w:rPr>
        <w:t>Introspective realist crime film</w:t>
      </w:r>
      <w:r>
        <w:rPr>
          <w:rFonts w:ascii="Times New Roman" w:hAnsi="Times New Roman" w:cs="Times New Roman"/>
          <w:sz w:val="24"/>
          <w:szCs w:val="24"/>
        </w:rPr>
        <w:t xml:space="preserve"> se tak Zodiac blíží zaměřením na samotné postavy a jejich prožívání případu a odklonem od postupů akčních filmů. Graysmithův osud je ztvárněn realisticky. Vychovává dítě bez matky, později se dává dohromady se svou druhou ženou a mají další děti. Jeho soukromý život ovšem trpí na úkor obsese případem a druhé manželství se hroutí. Tvůrci kombinují tyto dramatické polohy, ale systematická a podrobná procedurální linka je v popředí, zatímco ztvárnění jeho osobního života je upozaděné. Toto rozhodnutí lze interpretovat jako metaforu samotné reality příběhu, stejně jako je jeho soukromý život upozaděný na úkor fascinace kultem Zodiaca v příběhu postavy, je tento aspekt převeden na úroveň narace.</w:t>
      </w:r>
    </w:p>
    <w:p w14:paraId="4ACB3CE6" w14:textId="77777777" w:rsidR="00B831E3" w:rsidRDefault="00B831E3" w:rsidP="00131C77">
      <w:pPr>
        <w:rPr>
          <w:rFonts w:ascii="Times New Roman" w:hAnsi="Times New Roman" w:cs="Times New Roman"/>
          <w:sz w:val="24"/>
          <w:szCs w:val="24"/>
        </w:rPr>
      </w:pPr>
    </w:p>
    <w:p w14:paraId="78C763DA" w14:textId="699E6DC2" w:rsidR="00131C77" w:rsidRDefault="008454A0" w:rsidP="008454A0">
      <w:pPr>
        <w:pStyle w:val="Nadpis2"/>
        <w:rPr>
          <w:rFonts w:ascii="Times New Roman" w:hAnsi="Times New Roman" w:cs="Times New Roman"/>
          <w:b/>
          <w:bCs/>
          <w:color w:val="auto"/>
          <w:sz w:val="28"/>
          <w:szCs w:val="28"/>
        </w:rPr>
      </w:pPr>
      <w:bookmarkStart w:id="34" w:name="_Toc102413297"/>
      <w:bookmarkStart w:id="35" w:name="_Toc102474443"/>
      <w:r w:rsidRPr="00FD6C87">
        <w:rPr>
          <w:rFonts w:ascii="Times New Roman" w:hAnsi="Times New Roman" w:cs="Times New Roman"/>
          <w:b/>
          <w:bCs/>
          <w:color w:val="auto"/>
          <w:sz w:val="28"/>
          <w:szCs w:val="28"/>
        </w:rPr>
        <w:t xml:space="preserve">4.2 </w:t>
      </w:r>
      <w:r w:rsidR="009F6ED5">
        <w:rPr>
          <w:rFonts w:ascii="Times New Roman" w:hAnsi="Times New Roman" w:cs="Times New Roman"/>
          <w:b/>
          <w:bCs/>
          <w:color w:val="auto"/>
          <w:sz w:val="28"/>
          <w:szCs w:val="28"/>
        </w:rPr>
        <w:t>Memories of Murder</w:t>
      </w:r>
      <w:bookmarkEnd w:id="34"/>
      <w:bookmarkEnd w:id="35"/>
    </w:p>
    <w:p w14:paraId="03518FD6" w14:textId="77777777" w:rsidR="00B831E3" w:rsidRPr="00B831E3" w:rsidRDefault="00B831E3" w:rsidP="00B831E3"/>
    <w:p w14:paraId="144EAACB" w14:textId="5410ACBC" w:rsidR="00131C77" w:rsidRPr="008454A0" w:rsidRDefault="008454A0" w:rsidP="008454A0">
      <w:pPr>
        <w:pStyle w:val="Nadpis3"/>
      </w:pPr>
      <w:bookmarkStart w:id="36" w:name="_Toc102413298"/>
      <w:bookmarkStart w:id="37" w:name="_Toc102474444"/>
      <w:r>
        <w:t xml:space="preserve">4.2.1 </w:t>
      </w:r>
      <w:r w:rsidR="00131C77" w:rsidRPr="008454A0">
        <w:t>Prvky filmů podle skutečných událostí</w:t>
      </w:r>
      <w:bookmarkEnd w:id="36"/>
      <w:bookmarkEnd w:id="37"/>
    </w:p>
    <w:p w14:paraId="28FAE652" w14:textId="6BB0A9A5" w:rsidR="00131C77" w:rsidRDefault="009F6ED5" w:rsidP="00131C77">
      <w:pPr>
        <w:rPr>
          <w:rFonts w:ascii="Times New Roman" w:hAnsi="Times New Roman" w:cs="Times New Roman"/>
          <w:sz w:val="24"/>
          <w:szCs w:val="24"/>
        </w:rPr>
      </w:pPr>
      <w:r>
        <w:rPr>
          <w:rFonts w:ascii="Times New Roman" w:hAnsi="Times New Roman" w:cs="Times New Roman"/>
          <w:sz w:val="24"/>
          <w:szCs w:val="24"/>
        </w:rPr>
        <w:t>Memories of Murder</w:t>
      </w:r>
      <w:r w:rsidR="00131C77" w:rsidRPr="00432532">
        <w:rPr>
          <w:rFonts w:ascii="Times New Roman" w:hAnsi="Times New Roman" w:cs="Times New Roman"/>
          <w:sz w:val="24"/>
          <w:szCs w:val="24"/>
        </w:rPr>
        <w:t xml:space="preserve"> s titulkem </w:t>
      </w:r>
      <w:r w:rsidR="00131C77" w:rsidRPr="00432532">
        <w:rPr>
          <w:rFonts w:ascii="Times New Roman" w:hAnsi="Times New Roman" w:cs="Times New Roman"/>
          <w:i/>
          <w:iCs/>
          <w:sz w:val="24"/>
          <w:szCs w:val="24"/>
        </w:rPr>
        <w:t>„based on true events“</w:t>
      </w:r>
      <w:r w:rsidR="00131C77" w:rsidRPr="00432532">
        <w:rPr>
          <w:rFonts w:ascii="Times New Roman" w:hAnsi="Times New Roman" w:cs="Times New Roman"/>
          <w:sz w:val="24"/>
          <w:szCs w:val="24"/>
        </w:rPr>
        <w:t>, ani jemu podobným nepracuje</w:t>
      </w:r>
      <w:r w:rsidR="009E4C23" w:rsidRPr="00432532">
        <w:rPr>
          <w:rFonts w:ascii="Times New Roman" w:hAnsi="Times New Roman" w:cs="Times New Roman"/>
          <w:sz w:val="24"/>
          <w:szCs w:val="24"/>
        </w:rPr>
        <w:t xml:space="preserve"> vůbec</w:t>
      </w:r>
      <w:r w:rsidR="00131C77" w:rsidRPr="00432532">
        <w:rPr>
          <w:rFonts w:ascii="Times New Roman" w:hAnsi="Times New Roman" w:cs="Times New Roman"/>
          <w:sz w:val="24"/>
          <w:szCs w:val="24"/>
        </w:rPr>
        <w:t>. Úroveň časových/faktografických prvků</w:t>
      </w:r>
      <w:r w:rsidR="0077388F">
        <w:rPr>
          <w:rFonts w:ascii="Times New Roman" w:hAnsi="Times New Roman" w:cs="Times New Roman"/>
          <w:sz w:val="24"/>
          <w:szCs w:val="24"/>
        </w:rPr>
        <w:t xml:space="preserve"> v podobě titulků v obraze je ve filmu</w:t>
      </w:r>
      <w:r w:rsidR="00131C77" w:rsidRPr="00432532">
        <w:rPr>
          <w:rFonts w:ascii="Times New Roman" w:hAnsi="Times New Roman" w:cs="Times New Roman"/>
          <w:sz w:val="24"/>
          <w:szCs w:val="24"/>
        </w:rPr>
        <w:t xml:space="preserve"> velmi úsporná. Objevují se pouze dvakrát za celý film, a to na začátku filmu v čase 3:00 a téměř v závěru v čase 2:02:32. První zmíněný titulek je datum „23.10.1986“, který časově ukotvuje objevení prvního těla a potažmo děj celého </w:t>
      </w:r>
      <w:r w:rsidR="00131C77" w:rsidRPr="00432532">
        <w:rPr>
          <w:rFonts w:ascii="Times New Roman" w:hAnsi="Times New Roman" w:cs="Times New Roman"/>
          <w:sz w:val="24"/>
          <w:szCs w:val="24"/>
        </w:rPr>
        <w:lastRenderedPageBreak/>
        <w:t>filmu. Datum koresponduje také</w:t>
      </w:r>
      <w:r w:rsidR="00131C77">
        <w:rPr>
          <w:rFonts w:ascii="Times New Roman" w:hAnsi="Times New Roman" w:cs="Times New Roman"/>
          <w:sz w:val="24"/>
          <w:szCs w:val="24"/>
        </w:rPr>
        <w:t xml:space="preserve"> s datem skutečné události, přesněji objevením druhého těla případu. Druhý titulek obsahuje pouze datum „2003“ a uvozuje skok v čase, téměř o 20 let dopředu (do dobové současnosti premiéry filmu), kdy se bývalý detektiv </w:t>
      </w:r>
      <w:r w:rsidR="00131C77" w:rsidRPr="00CB27BA">
        <w:rPr>
          <w:rFonts w:ascii="Times New Roman" w:hAnsi="Times New Roman" w:cs="Times New Roman"/>
          <w:i/>
          <w:iCs/>
          <w:sz w:val="24"/>
          <w:szCs w:val="24"/>
        </w:rPr>
        <w:t>Park</w:t>
      </w:r>
      <w:r w:rsidR="00131C77">
        <w:rPr>
          <w:rFonts w:ascii="Times New Roman" w:hAnsi="Times New Roman" w:cs="Times New Roman"/>
          <w:sz w:val="24"/>
          <w:szCs w:val="24"/>
        </w:rPr>
        <w:t xml:space="preserve"> vrací na místo objevení prvního těla. Na úrovni práce s faktografickými údaji ve scénáři a v samotné mizanscéně film pracuje se smyšlenými jmény, místy (některá místa zůstávají, ale pouze typově; nalezení těla v kanále, v rýžovém poli apod.) a z dat jsou zachovány jen některé (jako například již zmiňovaný datum objevení těla v kanále v úvodu filmu.) Jiná data vražd zmiňovaná ve filmu realitě neodpovídají, případně se reálných časových údajů drží jen přibližně (např. stejný měsíc) S faktografií na konci díla se také nepracuje, po poslední scéně hned následuje titulková sekvence.</w:t>
      </w:r>
    </w:p>
    <w:p w14:paraId="465CEB7A" w14:textId="77777777" w:rsidR="00B831E3" w:rsidRPr="00703D0C" w:rsidRDefault="00B831E3" w:rsidP="00131C77">
      <w:pPr>
        <w:rPr>
          <w:rFonts w:ascii="Times New Roman" w:hAnsi="Times New Roman" w:cs="Times New Roman"/>
          <w:sz w:val="24"/>
          <w:szCs w:val="24"/>
        </w:rPr>
      </w:pPr>
    </w:p>
    <w:p w14:paraId="3C629096" w14:textId="6353BDB2" w:rsidR="00131C77" w:rsidRPr="008454A0" w:rsidRDefault="008454A0" w:rsidP="008454A0">
      <w:pPr>
        <w:pStyle w:val="Nadpis3"/>
      </w:pPr>
      <w:bookmarkStart w:id="38" w:name="_Toc102413299"/>
      <w:bookmarkStart w:id="39" w:name="_Toc102474445"/>
      <w:r>
        <w:t xml:space="preserve">4.2.2 </w:t>
      </w:r>
      <w:r w:rsidR="00131C77" w:rsidRPr="008454A0">
        <w:t>Figury kriminálník-oběť-mstitel</w:t>
      </w:r>
      <w:bookmarkEnd w:id="38"/>
      <w:bookmarkEnd w:id="39"/>
    </w:p>
    <w:p w14:paraId="2C519832" w14:textId="1F2DCA9C" w:rsidR="00131C77" w:rsidRDefault="00131C77" w:rsidP="00131C77">
      <w:pPr>
        <w:rPr>
          <w:rFonts w:ascii="Times New Roman" w:hAnsi="Times New Roman" w:cs="Times New Roman"/>
          <w:sz w:val="24"/>
          <w:szCs w:val="24"/>
        </w:rPr>
      </w:pPr>
      <w:r>
        <w:rPr>
          <w:rFonts w:ascii="Times New Roman" w:hAnsi="Times New Roman" w:cs="Times New Roman"/>
          <w:sz w:val="24"/>
          <w:szCs w:val="24"/>
        </w:rPr>
        <w:t>V první řadě se zaměřím na figuru kriminálníka. Ta má v </w:t>
      </w:r>
      <w:r w:rsidR="009F6ED5">
        <w:rPr>
          <w:rFonts w:ascii="Times New Roman" w:hAnsi="Times New Roman" w:cs="Times New Roman"/>
          <w:sz w:val="24"/>
          <w:szCs w:val="24"/>
        </w:rPr>
        <w:t>Memories of Murder</w:t>
      </w:r>
      <w:r>
        <w:rPr>
          <w:rFonts w:ascii="Times New Roman" w:hAnsi="Times New Roman" w:cs="Times New Roman"/>
          <w:sz w:val="24"/>
          <w:szCs w:val="24"/>
        </w:rPr>
        <w:t xml:space="preserve"> konvenční podobu, jde o anonymního sériového vraha, který ohrožuje mladé ženy na malém městě. Jeho modus operandi zahrnuje specifickou sexuální deviaci a násilnou vraždu, což tvoří velmi odpuzující obrázek o postavě a vytváří se tak odstup. Divák není nijak veden k zpochybnění morální otázky a můžeme tak kriminálníka vnímat jako středobod </w:t>
      </w:r>
      <w:r w:rsidR="00712678">
        <w:rPr>
          <w:rFonts w:ascii="Times New Roman" w:hAnsi="Times New Roman" w:cs="Times New Roman"/>
          <w:sz w:val="24"/>
          <w:szCs w:val="24"/>
        </w:rPr>
        <w:t>jeho</w:t>
      </w:r>
      <w:r>
        <w:rPr>
          <w:rFonts w:ascii="Times New Roman" w:hAnsi="Times New Roman" w:cs="Times New Roman"/>
          <w:sz w:val="24"/>
          <w:szCs w:val="24"/>
        </w:rPr>
        <w:t xml:space="preserve"> strachu.</w:t>
      </w:r>
    </w:p>
    <w:p w14:paraId="51487780" w14:textId="6E841EE4" w:rsidR="00131C77" w:rsidRDefault="00131C77" w:rsidP="00131C77">
      <w:pPr>
        <w:ind w:firstLine="360"/>
        <w:rPr>
          <w:rFonts w:ascii="Times New Roman" w:hAnsi="Times New Roman" w:cs="Times New Roman"/>
          <w:sz w:val="24"/>
          <w:szCs w:val="24"/>
        </w:rPr>
      </w:pPr>
      <w:r>
        <w:rPr>
          <w:rFonts w:ascii="Times New Roman" w:hAnsi="Times New Roman" w:cs="Times New Roman"/>
          <w:sz w:val="24"/>
          <w:szCs w:val="24"/>
        </w:rPr>
        <w:t>Figura oběti je ve filmu přítomna, většinou ale pouze okrajově. První tři vraždy samotný akt nezobrazují a postavy pro nás sestávají jen ze jména, případně záběru na tělo. V případě čtvrté vraždy vidíme oběť ještě naživu jak odchází z domu několik chvil před samotným aktem. Bližší informace o ní ale nedostáváme, je to pro nás jen další „žena v červeném“</w:t>
      </w:r>
      <w:r w:rsidR="00A33437">
        <w:rPr>
          <w:rFonts w:ascii="Times New Roman" w:hAnsi="Times New Roman" w:cs="Times New Roman"/>
          <w:sz w:val="24"/>
          <w:szCs w:val="24"/>
        </w:rPr>
        <w:t>.</w:t>
      </w:r>
      <w:r w:rsidR="00A33437">
        <w:rPr>
          <w:rStyle w:val="Znakapoznpodarou"/>
          <w:rFonts w:ascii="Times New Roman" w:hAnsi="Times New Roman" w:cs="Times New Roman"/>
          <w:sz w:val="24"/>
          <w:szCs w:val="24"/>
        </w:rPr>
        <w:footnoteReference w:id="64"/>
      </w:r>
      <w:r w:rsidR="00A33437">
        <w:rPr>
          <w:rFonts w:ascii="Times New Roman" w:hAnsi="Times New Roman" w:cs="Times New Roman"/>
          <w:sz w:val="24"/>
          <w:szCs w:val="24"/>
        </w:rPr>
        <w:t xml:space="preserve"> </w:t>
      </w:r>
      <w:r>
        <w:rPr>
          <w:rFonts w:ascii="Times New Roman" w:hAnsi="Times New Roman" w:cs="Times New Roman"/>
          <w:sz w:val="24"/>
          <w:szCs w:val="24"/>
        </w:rPr>
        <w:t xml:space="preserve">Specifickým příkladem znázornění oběti je žena z domu na kopci, která napadení vrahem přežila a může tak svojí výpovědí pomoci vyšetřování. Ačkoliv tvář kriminálníka neviděla, přináší do případu důležitou informaci o jeho rukách. Nejvýraznější obětí je ovšem postava dívky </w:t>
      </w:r>
      <w:r w:rsidR="00EC1ACD" w:rsidRPr="00CB27BA">
        <w:rPr>
          <w:rFonts w:ascii="Times New Roman" w:hAnsi="Times New Roman" w:cs="Times New Roman"/>
          <w:i/>
          <w:iCs/>
          <w:sz w:val="24"/>
          <w:szCs w:val="24"/>
        </w:rPr>
        <w:t>Kim</w:t>
      </w:r>
      <w:r>
        <w:rPr>
          <w:rFonts w:ascii="Times New Roman" w:hAnsi="Times New Roman" w:cs="Times New Roman"/>
          <w:sz w:val="24"/>
          <w:szCs w:val="24"/>
        </w:rPr>
        <w:t xml:space="preserve">. Detektiv </w:t>
      </w:r>
      <w:r w:rsidRPr="00CB27BA">
        <w:rPr>
          <w:rFonts w:ascii="Times New Roman" w:hAnsi="Times New Roman" w:cs="Times New Roman"/>
          <w:i/>
          <w:iCs/>
          <w:sz w:val="24"/>
          <w:szCs w:val="24"/>
        </w:rPr>
        <w:t>Seo</w:t>
      </w:r>
      <w:r>
        <w:rPr>
          <w:rFonts w:ascii="Times New Roman" w:hAnsi="Times New Roman" w:cs="Times New Roman"/>
          <w:sz w:val="24"/>
          <w:szCs w:val="24"/>
        </w:rPr>
        <w:t xml:space="preserve"> se s ní poprvé setkává v čase 44:45, když se během policejní akce schovává s dalšími policisty v dřevěné boudě a </w:t>
      </w:r>
      <w:r w:rsidR="00EC1ACD">
        <w:rPr>
          <w:rFonts w:ascii="Times New Roman" w:hAnsi="Times New Roman" w:cs="Times New Roman"/>
          <w:sz w:val="24"/>
          <w:szCs w:val="24"/>
        </w:rPr>
        <w:t>Kim</w:t>
      </w:r>
      <w:r>
        <w:rPr>
          <w:rFonts w:ascii="Times New Roman" w:hAnsi="Times New Roman" w:cs="Times New Roman"/>
          <w:sz w:val="24"/>
          <w:szCs w:val="24"/>
        </w:rPr>
        <w:t xml:space="preserve"> s</w:t>
      </w:r>
      <w:r w:rsidR="00EC1ACD">
        <w:rPr>
          <w:rFonts w:ascii="Times New Roman" w:hAnsi="Times New Roman" w:cs="Times New Roman"/>
          <w:sz w:val="24"/>
          <w:szCs w:val="24"/>
        </w:rPr>
        <w:t> </w:t>
      </w:r>
      <w:r>
        <w:rPr>
          <w:rFonts w:ascii="Times New Roman" w:hAnsi="Times New Roman" w:cs="Times New Roman"/>
          <w:sz w:val="24"/>
          <w:szCs w:val="24"/>
        </w:rPr>
        <w:t xml:space="preserve">kamarádkou se do boudy běží schovat před deštěm. Tady vypráví dívky policistům </w:t>
      </w:r>
      <w:r w:rsidR="00EC1ACD">
        <w:rPr>
          <w:rFonts w:ascii="Times New Roman" w:hAnsi="Times New Roman" w:cs="Times New Roman"/>
          <w:sz w:val="24"/>
          <w:szCs w:val="24"/>
        </w:rPr>
        <w:t>povídačku</w:t>
      </w:r>
      <w:r>
        <w:rPr>
          <w:rFonts w:ascii="Times New Roman" w:hAnsi="Times New Roman" w:cs="Times New Roman"/>
          <w:sz w:val="24"/>
          <w:szCs w:val="24"/>
        </w:rPr>
        <w:t xml:space="preserve"> o muži z</w:t>
      </w:r>
      <w:r w:rsidR="00EC1ACD">
        <w:rPr>
          <w:rFonts w:ascii="Times New Roman" w:hAnsi="Times New Roman" w:cs="Times New Roman"/>
          <w:sz w:val="24"/>
          <w:szCs w:val="24"/>
        </w:rPr>
        <w:t>e školní</w:t>
      </w:r>
      <w:r>
        <w:rPr>
          <w:rFonts w:ascii="Times New Roman" w:hAnsi="Times New Roman" w:cs="Times New Roman"/>
          <w:sz w:val="24"/>
          <w:szCs w:val="24"/>
        </w:rPr>
        <w:t xml:space="preserve"> kůlny, který v noci zabíjí ženy. Když pak v druhé polovině filmu, v 1:14:15, Seo slyší jednoho z podezřelých mluvit o školní kůlně, rozhodne se dívčí školu navštívit. </w:t>
      </w:r>
      <w:r w:rsidR="004E5052">
        <w:rPr>
          <w:rFonts w:ascii="Times New Roman" w:hAnsi="Times New Roman" w:cs="Times New Roman"/>
          <w:sz w:val="24"/>
          <w:szCs w:val="24"/>
        </w:rPr>
        <w:t>S </w:t>
      </w:r>
      <w:r w:rsidR="00EC1ACD">
        <w:rPr>
          <w:rFonts w:ascii="Times New Roman" w:hAnsi="Times New Roman" w:cs="Times New Roman"/>
          <w:sz w:val="24"/>
          <w:szCs w:val="24"/>
        </w:rPr>
        <w:t>Kim</w:t>
      </w:r>
      <w:r w:rsidR="004E5052">
        <w:rPr>
          <w:rFonts w:ascii="Times New Roman" w:hAnsi="Times New Roman" w:cs="Times New Roman"/>
          <w:sz w:val="24"/>
          <w:szCs w:val="24"/>
        </w:rPr>
        <w:t xml:space="preserve"> se</w:t>
      </w:r>
      <w:r>
        <w:rPr>
          <w:rFonts w:ascii="Times New Roman" w:hAnsi="Times New Roman" w:cs="Times New Roman"/>
          <w:sz w:val="24"/>
          <w:szCs w:val="24"/>
        </w:rPr>
        <w:t xml:space="preserve"> setkává podruhé</w:t>
      </w:r>
      <w:r w:rsidR="00DD6FE6">
        <w:rPr>
          <w:rStyle w:val="Znakapoznpodarou"/>
          <w:rFonts w:ascii="Times New Roman" w:hAnsi="Times New Roman" w:cs="Times New Roman"/>
          <w:sz w:val="24"/>
          <w:szCs w:val="24"/>
        </w:rPr>
        <w:footnoteReference w:id="65"/>
      </w:r>
      <w:r>
        <w:rPr>
          <w:rFonts w:ascii="Times New Roman" w:hAnsi="Times New Roman" w:cs="Times New Roman"/>
          <w:sz w:val="24"/>
          <w:szCs w:val="24"/>
        </w:rPr>
        <w:t xml:space="preserve"> a snaží se získat o povídačce více informací. Mimo jiné je </w:t>
      </w:r>
      <w:r w:rsidR="00EC1ACD">
        <w:rPr>
          <w:rFonts w:ascii="Times New Roman" w:hAnsi="Times New Roman" w:cs="Times New Roman"/>
          <w:sz w:val="24"/>
          <w:szCs w:val="24"/>
        </w:rPr>
        <w:t>Kim</w:t>
      </w:r>
      <w:r>
        <w:rPr>
          <w:rFonts w:ascii="Times New Roman" w:hAnsi="Times New Roman" w:cs="Times New Roman"/>
          <w:sz w:val="24"/>
          <w:szCs w:val="24"/>
        </w:rPr>
        <w:t xml:space="preserve"> zraněná ze skluzavky a Seo ji </w:t>
      </w:r>
      <w:r w:rsidR="00EC1ACD">
        <w:rPr>
          <w:rFonts w:ascii="Times New Roman" w:hAnsi="Times New Roman" w:cs="Times New Roman"/>
          <w:sz w:val="24"/>
          <w:szCs w:val="24"/>
        </w:rPr>
        <w:t>lepí na poraněné</w:t>
      </w:r>
      <w:r>
        <w:rPr>
          <w:rFonts w:ascii="Times New Roman" w:hAnsi="Times New Roman" w:cs="Times New Roman"/>
          <w:sz w:val="24"/>
          <w:szCs w:val="24"/>
        </w:rPr>
        <w:t xml:space="preserve"> místo náplast. Když dívku vidíme potřetí, prochází kolem partnerky detektiva Parka, která se vrací z</w:t>
      </w:r>
      <w:r w:rsidR="00EC1ACD">
        <w:rPr>
          <w:rFonts w:ascii="Times New Roman" w:hAnsi="Times New Roman" w:cs="Times New Roman"/>
          <w:sz w:val="24"/>
          <w:szCs w:val="24"/>
        </w:rPr>
        <w:t> </w:t>
      </w:r>
      <w:r>
        <w:rPr>
          <w:rFonts w:ascii="Times New Roman" w:hAnsi="Times New Roman" w:cs="Times New Roman"/>
          <w:sz w:val="24"/>
          <w:szCs w:val="24"/>
        </w:rPr>
        <w:t>lékárny</w:t>
      </w:r>
      <w:r w:rsidR="00EC1ACD">
        <w:rPr>
          <w:rFonts w:ascii="Times New Roman" w:hAnsi="Times New Roman" w:cs="Times New Roman"/>
          <w:sz w:val="24"/>
          <w:szCs w:val="24"/>
        </w:rPr>
        <w:t>. Obě ženy sleduje zpovzdálí pachatel</w:t>
      </w:r>
      <w:r w:rsidR="00A140BE">
        <w:rPr>
          <w:rFonts w:ascii="Times New Roman" w:hAnsi="Times New Roman" w:cs="Times New Roman"/>
          <w:sz w:val="24"/>
          <w:szCs w:val="24"/>
        </w:rPr>
        <w:t>, ale nakonec se rozhodne přepadnout právě Kim</w:t>
      </w:r>
      <w:r>
        <w:rPr>
          <w:rFonts w:ascii="Times New Roman" w:hAnsi="Times New Roman" w:cs="Times New Roman"/>
          <w:sz w:val="24"/>
          <w:szCs w:val="24"/>
        </w:rPr>
        <w:t>. Paralelně s tím se odehrává dějová linka s detektivem Seo, který obsesivně sleduje nejpravděpodobnějšího podezřelého a ten mu ještě stejný večer uniká z dohledu. Když pak ráno přichází na místo činu a vidí oběť</w:t>
      </w:r>
      <w:r w:rsidR="004E5052">
        <w:rPr>
          <w:rFonts w:ascii="Times New Roman" w:hAnsi="Times New Roman" w:cs="Times New Roman"/>
          <w:sz w:val="24"/>
          <w:szCs w:val="24"/>
        </w:rPr>
        <w:t>,</w:t>
      </w:r>
      <w:r>
        <w:rPr>
          <w:rFonts w:ascii="Times New Roman" w:hAnsi="Times New Roman" w:cs="Times New Roman"/>
          <w:sz w:val="24"/>
          <w:szCs w:val="24"/>
        </w:rPr>
        <w:t xml:space="preserve"> </w:t>
      </w:r>
      <w:r w:rsidR="004E5052">
        <w:rPr>
          <w:rFonts w:ascii="Times New Roman" w:hAnsi="Times New Roman" w:cs="Times New Roman"/>
          <w:sz w:val="24"/>
          <w:szCs w:val="24"/>
        </w:rPr>
        <w:t>(</w:t>
      </w:r>
      <w:r>
        <w:rPr>
          <w:rFonts w:ascii="Times New Roman" w:hAnsi="Times New Roman" w:cs="Times New Roman"/>
          <w:sz w:val="24"/>
          <w:szCs w:val="24"/>
        </w:rPr>
        <w:t xml:space="preserve">kterou důmyslným prvkem náplasti tvůrci učinili na první pohled snadno </w:t>
      </w:r>
      <w:r>
        <w:rPr>
          <w:rFonts w:ascii="Times New Roman" w:hAnsi="Times New Roman" w:cs="Times New Roman"/>
          <w:sz w:val="24"/>
          <w:szCs w:val="24"/>
        </w:rPr>
        <w:lastRenderedPageBreak/>
        <w:t>identifikovatelnou</w:t>
      </w:r>
      <w:r w:rsidR="004E5052">
        <w:rPr>
          <w:rFonts w:ascii="Times New Roman" w:hAnsi="Times New Roman" w:cs="Times New Roman"/>
          <w:sz w:val="24"/>
          <w:szCs w:val="24"/>
        </w:rPr>
        <w:t>)</w:t>
      </w:r>
      <w:r>
        <w:rPr>
          <w:rFonts w:ascii="Times New Roman" w:hAnsi="Times New Roman" w:cs="Times New Roman"/>
          <w:sz w:val="24"/>
          <w:szCs w:val="24"/>
        </w:rPr>
        <w:t xml:space="preserve"> stává se případ pro detektiva ještě osobnějším. Hrají v tom roli dva propojené aspekty a to ten, že je oběť dítě (když jí dává náplast, ještě to zdůrazňuje slovy: „</w:t>
      </w:r>
      <w:r w:rsidR="00655F67">
        <w:rPr>
          <w:rFonts w:ascii="Times New Roman" w:hAnsi="Times New Roman" w:cs="Times New Roman"/>
          <w:sz w:val="24"/>
          <w:szCs w:val="24"/>
        </w:rPr>
        <w:t>Stydíš se? Vždyť jsi ještě dítě.</w:t>
      </w:r>
      <w:r>
        <w:rPr>
          <w:rFonts w:ascii="Times New Roman" w:hAnsi="Times New Roman" w:cs="Times New Roman"/>
          <w:sz w:val="24"/>
          <w:szCs w:val="24"/>
        </w:rPr>
        <w:t>“</w:t>
      </w:r>
      <w:r w:rsidR="00655F67">
        <w:rPr>
          <w:rFonts w:ascii="Times New Roman" w:hAnsi="Times New Roman" w:cs="Times New Roman"/>
          <w:sz w:val="24"/>
          <w:szCs w:val="24"/>
        </w:rPr>
        <w:t xml:space="preserve"> (1:15:28)</w:t>
      </w:r>
      <w:r>
        <w:rPr>
          <w:rFonts w:ascii="Times New Roman" w:hAnsi="Times New Roman" w:cs="Times New Roman"/>
          <w:sz w:val="24"/>
          <w:szCs w:val="24"/>
        </w:rPr>
        <w:t xml:space="preserve">, podobně ji vnímá i na místě činu, když se snaží odhalenou část těla alespoň trochu zakrýt </w:t>
      </w:r>
      <w:r w:rsidR="00655F67">
        <w:rPr>
          <w:rFonts w:ascii="Times New Roman" w:hAnsi="Times New Roman" w:cs="Times New Roman"/>
          <w:sz w:val="24"/>
          <w:szCs w:val="24"/>
        </w:rPr>
        <w:t>oblečením. (1:55:05)</w:t>
      </w:r>
      <w:r>
        <w:rPr>
          <w:rFonts w:ascii="Times New Roman" w:hAnsi="Times New Roman" w:cs="Times New Roman"/>
          <w:sz w:val="24"/>
          <w:szCs w:val="24"/>
        </w:rPr>
        <w:t>) a také, že oběť osobně zná. To vede k jeho dalšímu konání, které je tímto osobním vztahem značně zkreslené. Z hlediska konvenčního rámce je figura jasně morálně vyhraněná a divák má blízko k identifikaci s ní.</w:t>
      </w:r>
    </w:p>
    <w:p w14:paraId="641D5253" w14:textId="53914693" w:rsidR="00131C77" w:rsidRPr="00432532" w:rsidRDefault="00131C77" w:rsidP="00131C77">
      <w:pPr>
        <w:rPr>
          <w:rFonts w:ascii="Times New Roman" w:hAnsi="Times New Roman" w:cs="Times New Roman"/>
          <w:sz w:val="24"/>
          <w:szCs w:val="24"/>
        </w:rPr>
      </w:pPr>
      <w:r>
        <w:rPr>
          <w:rFonts w:ascii="Times New Roman" w:hAnsi="Times New Roman" w:cs="Times New Roman"/>
          <w:sz w:val="24"/>
          <w:szCs w:val="24"/>
        </w:rPr>
        <w:tab/>
        <w:t xml:space="preserve">Mstitele ve filmu </w:t>
      </w:r>
      <w:r w:rsidR="009F6ED5">
        <w:rPr>
          <w:rFonts w:ascii="Times New Roman" w:hAnsi="Times New Roman" w:cs="Times New Roman"/>
          <w:sz w:val="24"/>
          <w:szCs w:val="24"/>
        </w:rPr>
        <w:t>Memories of Murder</w:t>
      </w:r>
      <w:r>
        <w:rPr>
          <w:rFonts w:ascii="Times New Roman" w:hAnsi="Times New Roman" w:cs="Times New Roman"/>
          <w:sz w:val="24"/>
          <w:szCs w:val="24"/>
        </w:rPr>
        <w:t xml:space="preserve"> zastupují konvenční postavy zástupců zákona, v tomto případě detektivů </w:t>
      </w:r>
      <w:r w:rsidR="008F0043">
        <w:rPr>
          <w:rFonts w:ascii="Times New Roman" w:hAnsi="Times New Roman" w:cs="Times New Roman"/>
          <w:sz w:val="24"/>
          <w:szCs w:val="24"/>
        </w:rPr>
        <w:t>jiho</w:t>
      </w:r>
      <w:r>
        <w:rPr>
          <w:rFonts w:ascii="Times New Roman" w:hAnsi="Times New Roman" w:cs="Times New Roman"/>
          <w:sz w:val="24"/>
          <w:szCs w:val="24"/>
        </w:rPr>
        <w:t xml:space="preserve">korejské policie. Z hlediska morálních hodnot je </w:t>
      </w:r>
      <w:r w:rsidRPr="00432532">
        <w:rPr>
          <w:rFonts w:ascii="Times New Roman" w:hAnsi="Times New Roman" w:cs="Times New Roman"/>
          <w:sz w:val="24"/>
          <w:szCs w:val="24"/>
        </w:rPr>
        <w:t>konvence narušována skrze jednu ze dvou skupin. Nejdříve si ovšem musím tyto skupiny stanovit:</w:t>
      </w:r>
    </w:p>
    <w:p w14:paraId="53EC1869" w14:textId="268D9E33" w:rsidR="00131C77" w:rsidRPr="00432532" w:rsidRDefault="00131C77" w:rsidP="00131C77">
      <w:pPr>
        <w:ind w:firstLine="360"/>
        <w:rPr>
          <w:rFonts w:ascii="Times New Roman" w:hAnsi="Times New Roman" w:cs="Times New Roman"/>
          <w:sz w:val="24"/>
          <w:szCs w:val="24"/>
        </w:rPr>
      </w:pPr>
      <w:r w:rsidRPr="00432532">
        <w:rPr>
          <w:rFonts w:ascii="Times New Roman" w:hAnsi="Times New Roman" w:cs="Times New Roman"/>
          <w:sz w:val="24"/>
          <w:szCs w:val="24"/>
        </w:rPr>
        <w:t xml:space="preserve">První skupinou jsou policisté Park a Jo z malého města a jejich seržant Shin. Druhou skupinu zastupuje jediný detektiv Seo, který přijíždí ze Soulu. </w:t>
      </w:r>
    </w:p>
    <w:p w14:paraId="23716151" w14:textId="7373556A" w:rsidR="00131C77" w:rsidRDefault="00131C77" w:rsidP="00131C77">
      <w:pPr>
        <w:ind w:firstLine="360"/>
        <w:rPr>
          <w:rFonts w:ascii="Times New Roman" w:hAnsi="Times New Roman" w:cs="Times New Roman"/>
          <w:sz w:val="24"/>
          <w:szCs w:val="24"/>
        </w:rPr>
      </w:pPr>
      <w:r w:rsidRPr="00432532">
        <w:rPr>
          <w:rFonts w:ascii="Times New Roman" w:hAnsi="Times New Roman" w:cs="Times New Roman"/>
          <w:sz w:val="24"/>
          <w:szCs w:val="24"/>
        </w:rPr>
        <w:t>Skupina maloměstských policistů je v prvním momentě vržena do specifické situace – vyšetřují případ, na který do té doby nebyli zvyklí a který svou vážností vyžaduje mnohem vyšší míru profesionality než obvykle. Na jejich chování už od začátku můžeme sledovat, jak složité</w:t>
      </w:r>
      <w:r w:rsidR="000539D5">
        <w:rPr>
          <w:rFonts w:ascii="Times New Roman" w:hAnsi="Times New Roman" w:cs="Times New Roman"/>
          <w:sz w:val="24"/>
          <w:szCs w:val="24"/>
        </w:rPr>
        <w:t xml:space="preserve"> je</w:t>
      </w:r>
      <w:r w:rsidRPr="00432532">
        <w:rPr>
          <w:rFonts w:ascii="Times New Roman" w:hAnsi="Times New Roman" w:cs="Times New Roman"/>
          <w:sz w:val="24"/>
          <w:szCs w:val="24"/>
        </w:rPr>
        <w:t xml:space="preserve"> pro ně na tuto realitu přistoupit.</w:t>
      </w:r>
      <w:r w:rsidR="000539D5">
        <w:rPr>
          <w:rFonts w:ascii="Times New Roman" w:hAnsi="Times New Roman" w:cs="Times New Roman"/>
          <w:sz w:val="24"/>
          <w:szCs w:val="24"/>
        </w:rPr>
        <w:t xml:space="preserve"> </w:t>
      </w:r>
      <w:r w:rsidRPr="00432532">
        <w:rPr>
          <w:rFonts w:ascii="Times New Roman" w:hAnsi="Times New Roman" w:cs="Times New Roman"/>
          <w:sz w:val="24"/>
          <w:szCs w:val="24"/>
        </w:rPr>
        <w:t>Vyšetřování je špatně organizované – místo činu není zabezpečené a běhají po něm děti, pohybují se po něm novináři, otisk stopy</w:t>
      </w:r>
      <w:r>
        <w:rPr>
          <w:rFonts w:ascii="Times New Roman" w:hAnsi="Times New Roman" w:cs="Times New Roman"/>
          <w:sz w:val="24"/>
          <w:szCs w:val="24"/>
        </w:rPr>
        <w:t xml:space="preserve"> zničí projíždějící traktor, protože policejní technik nepřijde na místo včas, podobně jako soudní znalec, který přichází jako poslední. Z toho pramení frustrace detektiva Parka, který si úroveň neprofesionality uvědomuje, ale místo aby se to pokoušel zvrátit, soustředí se pouze na vnější obrázek situace a v rámci vlastního ega se uchyluje k prohlubování této neprofesionality amorálními činy. V první řadě se na základě nepodloženého postřehu upíná na postiženého chlapce </w:t>
      </w:r>
      <w:r w:rsidR="00CD770F">
        <w:rPr>
          <w:rFonts w:ascii="Times New Roman" w:hAnsi="Times New Roman" w:cs="Times New Roman"/>
          <w:sz w:val="24"/>
          <w:szCs w:val="24"/>
        </w:rPr>
        <w:t xml:space="preserve">jménem </w:t>
      </w:r>
      <w:r>
        <w:rPr>
          <w:rFonts w:ascii="Times New Roman" w:hAnsi="Times New Roman" w:cs="Times New Roman"/>
          <w:sz w:val="24"/>
          <w:szCs w:val="24"/>
        </w:rPr>
        <w:t>Kwang-Ho, kterého se snaží při výslechu dotlačit k přiznání k vraždě. Druhý detektiv Jo okamžitě přechází k fyzickému nátlaku a chlapce bije. Z reakce postav je jasné, že policejní brutalita tohoto typu je pro ně běžným postupem. Tato skupina tedy narušuje konvenční postavení figury mstitele, kdy se částečně stává pro diváka zdrojem zla a může být zdrojem strachu. Morální hodnoty definovaných figur se tady tak vychylují a mstitelé částečně splývají s figurami kriminálníků.</w:t>
      </w:r>
    </w:p>
    <w:p w14:paraId="4FAF2CDA" w14:textId="05EE2094" w:rsidR="00131C77" w:rsidRDefault="00131C77" w:rsidP="00131C77">
      <w:pPr>
        <w:ind w:firstLine="360"/>
        <w:rPr>
          <w:rFonts w:ascii="Times New Roman" w:hAnsi="Times New Roman" w:cs="Times New Roman"/>
          <w:sz w:val="24"/>
          <w:szCs w:val="24"/>
        </w:rPr>
      </w:pPr>
      <w:r>
        <w:rPr>
          <w:rFonts w:ascii="Times New Roman" w:hAnsi="Times New Roman" w:cs="Times New Roman"/>
          <w:sz w:val="24"/>
          <w:szCs w:val="24"/>
        </w:rPr>
        <w:t xml:space="preserve">Druhá skupina, kterou tvoří </w:t>
      </w:r>
      <w:r w:rsidR="00457158">
        <w:rPr>
          <w:rFonts w:ascii="Times New Roman" w:hAnsi="Times New Roman" w:cs="Times New Roman"/>
          <w:sz w:val="24"/>
          <w:szCs w:val="24"/>
        </w:rPr>
        <w:t xml:space="preserve">pouze </w:t>
      </w:r>
      <w:r>
        <w:rPr>
          <w:rFonts w:ascii="Times New Roman" w:hAnsi="Times New Roman" w:cs="Times New Roman"/>
          <w:sz w:val="24"/>
          <w:szCs w:val="24"/>
        </w:rPr>
        <w:t>velkoměstský detektiv Seo</w:t>
      </w:r>
      <w:r w:rsidR="00457158">
        <w:rPr>
          <w:rFonts w:ascii="Times New Roman" w:hAnsi="Times New Roman" w:cs="Times New Roman"/>
          <w:sz w:val="24"/>
          <w:szCs w:val="24"/>
        </w:rPr>
        <w:t xml:space="preserve"> je</w:t>
      </w:r>
      <w:r>
        <w:rPr>
          <w:rFonts w:ascii="Times New Roman" w:hAnsi="Times New Roman" w:cs="Times New Roman"/>
          <w:sz w:val="24"/>
          <w:szCs w:val="24"/>
        </w:rPr>
        <w:t xml:space="preserve"> v morálních otázkách mnohem čistší. Seo se přidává do týmu vyšetřovatelů a je okamžitě konfrontován s diametrálně odlišnými hodnotami první skupiny. Zprvu se nezapojuje a je pouze pasivním pozorovatelem</w:t>
      </w:r>
      <w:r w:rsidR="00317616">
        <w:rPr>
          <w:rFonts w:ascii="Times New Roman" w:hAnsi="Times New Roman" w:cs="Times New Roman"/>
          <w:sz w:val="24"/>
          <w:szCs w:val="24"/>
        </w:rPr>
        <w:t>. K</w:t>
      </w:r>
      <w:r>
        <w:rPr>
          <w:rFonts w:ascii="Times New Roman" w:hAnsi="Times New Roman" w:cs="Times New Roman"/>
          <w:sz w:val="24"/>
          <w:szCs w:val="24"/>
        </w:rPr>
        <w:t>dyž ovšem vidí</w:t>
      </w:r>
      <w:r w:rsidR="00317616">
        <w:rPr>
          <w:rFonts w:ascii="Times New Roman" w:hAnsi="Times New Roman" w:cs="Times New Roman"/>
          <w:sz w:val="24"/>
          <w:szCs w:val="24"/>
        </w:rPr>
        <w:t>,</w:t>
      </w:r>
      <w:r>
        <w:rPr>
          <w:rFonts w:ascii="Times New Roman" w:hAnsi="Times New Roman" w:cs="Times New Roman"/>
          <w:sz w:val="24"/>
          <w:szCs w:val="24"/>
        </w:rPr>
        <w:t xml:space="preserve"> jaká je situace</w:t>
      </w:r>
      <w:r w:rsidR="00317616">
        <w:rPr>
          <w:rFonts w:ascii="Times New Roman" w:hAnsi="Times New Roman" w:cs="Times New Roman"/>
          <w:sz w:val="24"/>
          <w:szCs w:val="24"/>
        </w:rPr>
        <w:t xml:space="preserve">, </w:t>
      </w:r>
      <w:r>
        <w:rPr>
          <w:rFonts w:ascii="Times New Roman" w:hAnsi="Times New Roman" w:cs="Times New Roman"/>
          <w:sz w:val="24"/>
          <w:szCs w:val="24"/>
        </w:rPr>
        <w:t>začne své vlastní paralelní vyšetřování. Takže zatímco první skupina prezentuje nesvéprávného Kwang-Hoa veřejnosti a novinářům jako obraz úspěšně vyřešeného případu, Seo zjišťuje nevyvratitelné důkazy jeho neviny. Naráží ovšem na nevoli seržanta, který také přistupuje na hru dobrého a úspěšného veřejného obrazu policie za cenu amorálních postupů. Seržant však postupně začíná důvěřovat Seovi, který přichází s podnětnými postřehy, které posouvají vyšetřování</w:t>
      </w:r>
      <w:r w:rsidR="00317616">
        <w:rPr>
          <w:rFonts w:ascii="Times New Roman" w:hAnsi="Times New Roman" w:cs="Times New Roman"/>
          <w:sz w:val="24"/>
          <w:szCs w:val="24"/>
        </w:rPr>
        <w:t xml:space="preserve"> dopředu</w:t>
      </w:r>
      <w:r>
        <w:rPr>
          <w:rFonts w:ascii="Times New Roman" w:hAnsi="Times New Roman" w:cs="Times New Roman"/>
          <w:sz w:val="24"/>
          <w:szCs w:val="24"/>
        </w:rPr>
        <w:t xml:space="preserve">. Stále ale probíhají dvě paralelní vyšetřování, jelikož Park nehodlá na Seovy postupy přistoupit a seržantova náklonnost to ještě prohlubuje. Park se v rámci vlastních, až absurdních teorií vydává na vlastní pěst pátrat do městských lázní po muži, který se </w:t>
      </w:r>
      <w:r>
        <w:rPr>
          <w:rFonts w:ascii="Times New Roman" w:hAnsi="Times New Roman" w:cs="Times New Roman"/>
          <w:sz w:val="24"/>
          <w:szCs w:val="24"/>
        </w:rPr>
        <w:lastRenderedPageBreak/>
        <w:t xml:space="preserve">holí a když zjistí, že je to marné tak se dokonce pokouší spolu s Jo na místě činu vykonávat šamanský rituál, který má pomoci dopadnout vraha. Zlom nastává v momentě, kdy je zabita další žena a Park si pod tíhou série vražd konečně uvědomí, že musí dát stranou svoje ego. Se společným cílem a novým, podle všech důkazů zatím nejpravděpodobnějším podezřelým, se Park a Seo dávají dohromady a začínají postupovat profesionálně. Nevybouřený Jo, který se stále uchyluje k násilí, nyní štve i samotného seržanta a ustupuje do pozadí. Nenápadný, ale </w:t>
      </w:r>
      <w:r w:rsidR="00D96F90">
        <w:rPr>
          <w:rFonts w:ascii="Times New Roman" w:hAnsi="Times New Roman" w:cs="Times New Roman"/>
          <w:sz w:val="24"/>
          <w:szCs w:val="24"/>
        </w:rPr>
        <w:t>důležitý</w:t>
      </w:r>
      <w:r>
        <w:rPr>
          <w:rFonts w:ascii="Times New Roman" w:hAnsi="Times New Roman" w:cs="Times New Roman"/>
          <w:sz w:val="24"/>
          <w:szCs w:val="24"/>
        </w:rPr>
        <w:t xml:space="preserve"> motiv je Joova amputace nohy, kvůli zanedbanému zranění rezavým hřebíkem. Pro něj tak typický přímý kop, kterým mučil všechny podezřelé a kvůli kterému si v několik scénách dokonce navléká na botu ikonický návlek tímto momentem mizí a metaforicky tak samotná amputace symbolizuje odchod jedné éry. Emočně se to silně dotkne i jeho parťáka Parka, ve kterém to ještě více prohloubí myšlenku odejít od policie. Seo, naopak, s posledním podezřelým propadá obsesi a díky přesvědčujícím důkazům je přesvědčen o jeho vině. Poslední vražda mladé dívky, kterou jsem zmiňoval u figury oběti, v něm pro změnu zlomí profesionální odstup a v osobním afektu se uchyluje ke všemu co do té doby u maloměstských policistů odsuzoval. Unáší podezřelého a surově ho mlátí, následně mu dokonce hrozí se zbraní, že ho zabije. To vše ve snaze získat od něj přiznání. Když k němu dobíhá detektiv Park s výsledky DNA testu z USA a Seo zjišťuje, že nebyla nalezena shoda, vítězí u něj iracionalita a osobní vklad a je téměř připraven v afektu podezřelého zastřelit. Až paradoxně se mu v tom snaží v posledních chvílích zabránit právě Park.</w:t>
      </w:r>
    </w:p>
    <w:p w14:paraId="0E588B87" w14:textId="5E114EBB" w:rsidR="00131C77" w:rsidRDefault="00131C77" w:rsidP="00131C77">
      <w:pPr>
        <w:ind w:firstLine="360"/>
        <w:rPr>
          <w:rFonts w:ascii="Times New Roman" w:hAnsi="Times New Roman" w:cs="Times New Roman"/>
          <w:sz w:val="24"/>
          <w:szCs w:val="24"/>
        </w:rPr>
      </w:pPr>
      <w:r>
        <w:rPr>
          <w:rFonts w:ascii="Times New Roman" w:hAnsi="Times New Roman" w:cs="Times New Roman"/>
          <w:sz w:val="24"/>
          <w:szCs w:val="24"/>
        </w:rPr>
        <w:t>Figura mstitele je tak nestabilní, její morální hodnoty se pohybují, a ačkoliv z konvenčního hlediska její čistou podobu zprvu ztělesňuje detektiv Seo, i jeho role je zpochybňována v rámci jeho osobního neobjektivního zainteresování do případu</w:t>
      </w:r>
      <w:r w:rsidR="00141CF7">
        <w:rPr>
          <w:rFonts w:ascii="Times New Roman" w:hAnsi="Times New Roman" w:cs="Times New Roman"/>
          <w:sz w:val="24"/>
          <w:szCs w:val="24"/>
        </w:rPr>
        <w:t xml:space="preserve"> v pozdější fázi příběhu.</w:t>
      </w:r>
    </w:p>
    <w:p w14:paraId="405AE528" w14:textId="77777777" w:rsidR="00B831E3" w:rsidRPr="00365B2A" w:rsidRDefault="00B831E3" w:rsidP="00B831E3">
      <w:pPr>
        <w:rPr>
          <w:rFonts w:ascii="Times New Roman" w:hAnsi="Times New Roman" w:cs="Times New Roman"/>
          <w:sz w:val="24"/>
          <w:szCs w:val="24"/>
        </w:rPr>
      </w:pPr>
    </w:p>
    <w:p w14:paraId="75ED75D5" w14:textId="7E2E6E35" w:rsidR="00131C77" w:rsidRPr="008454A0" w:rsidRDefault="008454A0" w:rsidP="008454A0">
      <w:pPr>
        <w:pStyle w:val="Nadpis3"/>
      </w:pPr>
      <w:bookmarkStart w:id="40" w:name="_Toc102413300"/>
      <w:bookmarkStart w:id="41" w:name="_Toc102474446"/>
      <w:r>
        <w:t xml:space="preserve">4.2.3 </w:t>
      </w:r>
      <w:r w:rsidR="00131C77" w:rsidRPr="008454A0">
        <w:t>Akce a napětí</w:t>
      </w:r>
      <w:bookmarkEnd w:id="40"/>
      <w:bookmarkEnd w:id="41"/>
    </w:p>
    <w:p w14:paraId="31CE6AA2" w14:textId="3F9A6485" w:rsidR="00131C77" w:rsidRDefault="00131C77" w:rsidP="00131C77">
      <w:pPr>
        <w:rPr>
          <w:rFonts w:ascii="Times New Roman" w:hAnsi="Times New Roman" w:cs="Times New Roman"/>
          <w:sz w:val="24"/>
          <w:szCs w:val="24"/>
        </w:rPr>
      </w:pPr>
      <w:r>
        <w:rPr>
          <w:rFonts w:ascii="Times New Roman" w:hAnsi="Times New Roman" w:cs="Times New Roman"/>
          <w:sz w:val="24"/>
          <w:szCs w:val="24"/>
        </w:rPr>
        <w:t xml:space="preserve">V mnou definovaném rámci akčního filmu se </w:t>
      </w:r>
      <w:r w:rsidR="009F6ED5">
        <w:rPr>
          <w:rFonts w:ascii="Times New Roman" w:hAnsi="Times New Roman" w:cs="Times New Roman"/>
          <w:sz w:val="24"/>
          <w:szCs w:val="24"/>
        </w:rPr>
        <w:t>Memories of Murder</w:t>
      </w:r>
      <w:r>
        <w:rPr>
          <w:rFonts w:ascii="Times New Roman" w:hAnsi="Times New Roman" w:cs="Times New Roman"/>
          <w:sz w:val="24"/>
          <w:szCs w:val="24"/>
        </w:rPr>
        <w:t xml:space="preserve"> pohybuje. Obsahuje například scénu naplňující podstatu spektakulárního pohybu postav (laicky bychom mohli říct „honičku“ podezřelého) v 1:02:53-1:05:25. Podobně potom scény vyhrocených fyzických soubojů některých postav (1:22:30-1:23:00 – při potyčce Sea a Parka a 1:37:25-1:38:34 – když frustrovaný Jo vyvolá rvačku v restauraci). Celá finální scéna (1:55:40-2:02:22) pak spojuje prvky fyzického souboje a život ohrožujících situací se zbraní, či projíždějícím vlakem. Tyto akční scény ruku v ruce přinášejí i prvek napětí, které vychází zejména ze strachu o život postav, ať už jde o čistě divácký strach (například při fyzické potyčce dvou a více postav), nebo strach sdílený s postavami ve filmu (při přímém ohrožení zbraní, kdy jsme v napětí spolu s obětí, které je vyhrožováno; napětí způsobené očekáváním další vraždy, zejména když je odhalen modus operandi spojený s deštěm). Scéna v čase 14:25-16:04 s tímto očekáváním další vraždy pracuje a cíleně diváka mystifikuje při představení nové postavy. Detektiv Seo jde kousek za ženou, která má strach, že ji pronásleduje. Když </w:t>
      </w:r>
      <w:r w:rsidR="007007A2">
        <w:rPr>
          <w:rFonts w:ascii="Times New Roman" w:hAnsi="Times New Roman" w:cs="Times New Roman"/>
          <w:sz w:val="24"/>
          <w:szCs w:val="24"/>
        </w:rPr>
        <w:t xml:space="preserve">žena </w:t>
      </w:r>
      <w:r>
        <w:rPr>
          <w:rFonts w:ascii="Times New Roman" w:hAnsi="Times New Roman" w:cs="Times New Roman"/>
          <w:sz w:val="24"/>
          <w:szCs w:val="24"/>
        </w:rPr>
        <w:t>omylem spadne a Seo se jí snaží pomoc</w:t>
      </w:r>
      <w:r w:rsidR="00080409">
        <w:rPr>
          <w:rFonts w:ascii="Times New Roman" w:hAnsi="Times New Roman" w:cs="Times New Roman"/>
          <w:sz w:val="24"/>
          <w:szCs w:val="24"/>
        </w:rPr>
        <w:t>t</w:t>
      </w:r>
      <w:r>
        <w:rPr>
          <w:rFonts w:ascii="Times New Roman" w:hAnsi="Times New Roman" w:cs="Times New Roman"/>
          <w:sz w:val="24"/>
          <w:szCs w:val="24"/>
        </w:rPr>
        <w:t xml:space="preserve">, jede okolo </w:t>
      </w:r>
      <w:r w:rsidR="00DD7FCE">
        <w:rPr>
          <w:rFonts w:ascii="Times New Roman" w:hAnsi="Times New Roman" w:cs="Times New Roman"/>
          <w:sz w:val="24"/>
          <w:szCs w:val="24"/>
        </w:rPr>
        <w:t xml:space="preserve">autem </w:t>
      </w:r>
      <w:r>
        <w:rPr>
          <w:rFonts w:ascii="Times New Roman" w:hAnsi="Times New Roman" w:cs="Times New Roman"/>
          <w:sz w:val="24"/>
          <w:szCs w:val="24"/>
        </w:rPr>
        <w:t xml:space="preserve">shodou náhod detektiv Park a s úsudkem, že jde o násilníka, Sea zpacifikuje. Že jde o jeho nového kolegu se Park dozvídá až poté, mimo záběr a my </w:t>
      </w:r>
      <w:r>
        <w:rPr>
          <w:rFonts w:ascii="Times New Roman" w:hAnsi="Times New Roman" w:cs="Times New Roman"/>
          <w:sz w:val="24"/>
          <w:szCs w:val="24"/>
        </w:rPr>
        <w:lastRenderedPageBreak/>
        <w:t>jako diváci v navazující scéně v autě. Bong Joon-Ho tak využívá hry s naší nevědomostí, kterou v daný moment s detektivem Parkem sdílíme a vzniká tak až komediálně absurdní vyznění. Jiné scény napětí evokují skrz kriminální podstatu příběhu, kdy toužíme po odhalení a dopadení pachatele. Již zmiňovaná honička podezřelého je silně napínavá, jelikož v daném momentě předpokládáme, že jde podle všeho o pachatele a není nám předem odhalena jeho identita. Běh městem navíc využívá prvky zvyšující napětí, kterými jsou překážky v cestě zdržující detektivy, či falešný neúspěch, kdy je běh na chvíli zastaven, ale po chvíli ještě pokračuje. Napětí sdílené s postavami je chytře využito také v závěrečné části filmu, kdy musí detektivové čekat na výsledky DNA testu z USA, aby mohli případně pokračovat ve stíhání podezřelého. V momentě, kdy detektiv Seo v afektu podezřelého mučí, přichází detektiv Park s výsledkem, jen aby se dostavil plot twist v podobě nekorespondující shody.</w:t>
      </w:r>
    </w:p>
    <w:p w14:paraId="56DDA53D" w14:textId="0565459A" w:rsidR="00131C77" w:rsidRDefault="00131C77" w:rsidP="0076534F">
      <w:pPr>
        <w:ind w:firstLine="708"/>
        <w:rPr>
          <w:rFonts w:ascii="Times New Roman" w:hAnsi="Times New Roman" w:cs="Times New Roman"/>
          <w:sz w:val="24"/>
          <w:szCs w:val="24"/>
        </w:rPr>
      </w:pPr>
      <w:r>
        <w:rPr>
          <w:rFonts w:ascii="Times New Roman" w:hAnsi="Times New Roman" w:cs="Times New Roman"/>
          <w:sz w:val="24"/>
          <w:szCs w:val="24"/>
        </w:rPr>
        <w:t xml:space="preserve">Obecně bych ovšem film za čistokrevného zástupce akčního žánru rozhodně neoznačil, ani se nepřikláněl k označení subžánru s přívlastkem „akční“. Scén této povahy je ve filmu jen několik a jsou pouze doplňujícím prvkem autentičnosti příběhu. V popředí jsou zejména vztahy postav, postup vyšetřování a tematizace dobové podoby </w:t>
      </w:r>
      <w:r w:rsidR="008F0043">
        <w:rPr>
          <w:rFonts w:ascii="Times New Roman" w:hAnsi="Times New Roman" w:cs="Times New Roman"/>
          <w:sz w:val="24"/>
          <w:szCs w:val="24"/>
        </w:rPr>
        <w:t>jiho</w:t>
      </w:r>
      <w:r>
        <w:rPr>
          <w:rFonts w:ascii="Times New Roman" w:hAnsi="Times New Roman" w:cs="Times New Roman"/>
          <w:sz w:val="24"/>
          <w:szCs w:val="24"/>
        </w:rPr>
        <w:t>korejské policie 80. let.</w:t>
      </w:r>
    </w:p>
    <w:p w14:paraId="7C7078D4" w14:textId="77777777" w:rsidR="00B831E3" w:rsidRPr="00244B42" w:rsidRDefault="00B831E3" w:rsidP="00131C77">
      <w:pPr>
        <w:rPr>
          <w:rFonts w:ascii="Times New Roman" w:hAnsi="Times New Roman" w:cs="Times New Roman"/>
          <w:sz w:val="24"/>
          <w:szCs w:val="24"/>
        </w:rPr>
      </w:pPr>
    </w:p>
    <w:p w14:paraId="1018ED94" w14:textId="5A6E5982" w:rsidR="00131C77" w:rsidRPr="002A7B9A" w:rsidRDefault="002A7B9A" w:rsidP="002A7B9A">
      <w:pPr>
        <w:pStyle w:val="Nadpis3"/>
      </w:pPr>
      <w:bookmarkStart w:id="42" w:name="_Toc102413301"/>
      <w:bookmarkStart w:id="43" w:name="_Toc102474447"/>
      <w:r>
        <w:t xml:space="preserve">4.2.4 </w:t>
      </w:r>
      <w:r w:rsidR="00131C77" w:rsidRPr="002A7B9A">
        <w:t>Násilí a explicita</w:t>
      </w:r>
      <w:bookmarkEnd w:id="42"/>
      <w:bookmarkEnd w:id="43"/>
    </w:p>
    <w:p w14:paraId="275F0722" w14:textId="673A6567" w:rsidR="00131C77" w:rsidRDefault="00131C77" w:rsidP="00131C77">
      <w:pPr>
        <w:rPr>
          <w:rFonts w:ascii="Times New Roman" w:hAnsi="Times New Roman" w:cs="Times New Roman"/>
          <w:sz w:val="24"/>
          <w:szCs w:val="24"/>
        </w:rPr>
      </w:pPr>
      <w:r>
        <w:rPr>
          <w:rFonts w:ascii="Times New Roman" w:hAnsi="Times New Roman" w:cs="Times New Roman"/>
          <w:sz w:val="24"/>
          <w:szCs w:val="24"/>
        </w:rPr>
        <w:t>Prvek násilí ve filmu navazuje na již zmiňovaný výskyt akčních prvků, kterými jsou například fyzické potyčky postav. Základem je primárně jednostranné fyzické násilí na podezřelých ze strany policie, které je důležité pro samotný příběh. Toto násilí je ve filmu zastoupeno velmi hojně, prakticky je toto mučení praktikováno na každém podezřelém ve filmu, ale i mezi samotnými postavami. Praktiky kriminálníka směrem k obětem jsou pak ještě násilnější, zahrnují jak fyzické násilí (zejména škrcení) tak sexuální násilí (znásilnění) a to vše vedoucí až k vraždě. Explicita je v rámci fyzického násilí jako pěstních soubojů, či kopání přímá, v případě samotných vražd jejich průběh vidíme pouze dvakrát, nejvíce v rámci flashbacků výslechu jediné oběti, která útok přežila, od 1:19:35. Jde ovšem pouze o několik krátkých, detailních záběrů, které nic explicitně násilného, ani sexuálního nezobrazují. Samotná těla obětí jsou pak vidět několikrát, nejexplicitněji odhalené je tělo v čase 36:14, které je navíc už v pokročilé fázi rozkladu. Samotný pohled, který uvozuje vertikální švenk kamery, ovšem trvá necelé dvě vteřiny. Ve filmu se vyskytuje také krev, například v 1:38:20, když si Jo explicitně vytahuje hřebík z otevřené rány a o několik minut později je napřímo viditelný zásah chlapce Kwang-Ho vlakem a následně nedaleko stojící detektiv Park potří</w:t>
      </w:r>
      <w:r w:rsidR="00572EA5">
        <w:rPr>
          <w:rFonts w:ascii="Times New Roman" w:hAnsi="Times New Roman" w:cs="Times New Roman"/>
          <w:sz w:val="24"/>
          <w:szCs w:val="24"/>
        </w:rPr>
        <w:t>sn</w:t>
      </w:r>
      <w:r>
        <w:rPr>
          <w:rFonts w:ascii="Times New Roman" w:hAnsi="Times New Roman" w:cs="Times New Roman"/>
          <w:sz w:val="24"/>
          <w:szCs w:val="24"/>
        </w:rPr>
        <w:t>ěný krví.</w:t>
      </w:r>
    </w:p>
    <w:p w14:paraId="46511DFF" w14:textId="77777777" w:rsidR="00B831E3" w:rsidRPr="00485B9E" w:rsidRDefault="00B831E3" w:rsidP="00131C77">
      <w:pPr>
        <w:rPr>
          <w:rFonts w:ascii="Times New Roman" w:hAnsi="Times New Roman" w:cs="Times New Roman"/>
          <w:sz w:val="24"/>
          <w:szCs w:val="24"/>
        </w:rPr>
      </w:pPr>
    </w:p>
    <w:p w14:paraId="03A157F5" w14:textId="7ABDA647" w:rsidR="00131C77" w:rsidRPr="002A7B9A" w:rsidRDefault="002A7B9A" w:rsidP="002A7B9A">
      <w:pPr>
        <w:pStyle w:val="Nadpis3"/>
      </w:pPr>
      <w:bookmarkStart w:id="44" w:name="_Toc102413302"/>
      <w:bookmarkStart w:id="45" w:name="_Toc102474448"/>
      <w:r>
        <w:t xml:space="preserve">4.2.5 </w:t>
      </w:r>
      <w:r w:rsidR="00131C77" w:rsidRPr="002A7B9A">
        <w:t>Proces vyšetřování</w:t>
      </w:r>
      <w:bookmarkEnd w:id="44"/>
      <w:bookmarkEnd w:id="45"/>
    </w:p>
    <w:p w14:paraId="5FB7F2BF" w14:textId="372BF4C5" w:rsidR="00131C77" w:rsidRDefault="00131C77" w:rsidP="00131C77">
      <w:pPr>
        <w:rPr>
          <w:rFonts w:ascii="Times New Roman" w:hAnsi="Times New Roman" w:cs="Times New Roman"/>
          <w:sz w:val="24"/>
          <w:szCs w:val="24"/>
        </w:rPr>
      </w:pPr>
      <w:r>
        <w:rPr>
          <w:rFonts w:ascii="Times New Roman" w:hAnsi="Times New Roman" w:cs="Times New Roman"/>
          <w:sz w:val="24"/>
          <w:szCs w:val="24"/>
        </w:rPr>
        <w:t>Proces vyšetřování je zde stěžejní pro příběh filmu, jeho podoba je konvenční, ačkoliv v jeden moment je narušena amorálními postupy během výslechu podezřelých, které se vymykají obecné představě policejní práce. Tato neprofesionalita policejního sboru zahrnující také manipulaci s důkazy, či absurdní pracovní postupy ved</w:t>
      </w:r>
      <w:r w:rsidR="00C149E7">
        <w:rPr>
          <w:rFonts w:ascii="Times New Roman" w:hAnsi="Times New Roman" w:cs="Times New Roman"/>
          <w:sz w:val="24"/>
          <w:szCs w:val="24"/>
        </w:rPr>
        <w:t>ou</w:t>
      </w:r>
      <w:r>
        <w:rPr>
          <w:rFonts w:ascii="Times New Roman" w:hAnsi="Times New Roman" w:cs="Times New Roman"/>
          <w:sz w:val="24"/>
          <w:szCs w:val="24"/>
        </w:rPr>
        <w:t xml:space="preserve"> ke značné neefektivitě. Vývoj vyšetřování urychluje </w:t>
      </w:r>
      <w:r>
        <w:rPr>
          <w:rFonts w:ascii="Times New Roman" w:hAnsi="Times New Roman" w:cs="Times New Roman"/>
          <w:sz w:val="24"/>
          <w:szCs w:val="24"/>
        </w:rPr>
        <w:lastRenderedPageBreak/>
        <w:t>příchod detektiva Sea a jeho profesionální postupy.</w:t>
      </w:r>
      <w:r w:rsidR="00B62B13">
        <w:rPr>
          <w:rFonts w:ascii="Times New Roman" w:hAnsi="Times New Roman" w:cs="Times New Roman"/>
          <w:sz w:val="24"/>
          <w:szCs w:val="24"/>
        </w:rPr>
        <w:t xml:space="preserve"> K dalšímu narušení tohoto prvku dochází v závěru filmu, kdy proces vyšetřování nevrcholí dopadením pachatele.</w:t>
      </w:r>
    </w:p>
    <w:p w14:paraId="10127798" w14:textId="77777777" w:rsidR="00B831E3" w:rsidRPr="000C230F" w:rsidRDefault="00B831E3" w:rsidP="00131C77">
      <w:pPr>
        <w:rPr>
          <w:rFonts w:ascii="Times New Roman" w:hAnsi="Times New Roman" w:cs="Times New Roman"/>
          <w:sz w:val="24"/>
          <w:szCs w:val="24"/>
        </w:rPr>
      </w:pPr>
    </w:p>
    <w:p w14:paraId="2EE871B0" w14:textId="0734770E" w:rsidR="00131C77" w:rsidRPr="002A7B9A" w:rsidRDefault="002A7B9A" w:rsidP="002A7B9A">
      <w:pPr>
        <w:pStyle w:val="Nadpis3"/>
      </w:pPr>
      <w:bookmarkStart w:id="46" w:name="_Toc102413303"/>
      <w:bookmarkStart w:id="47" w:name="_Toc102474449"/>
      <w:r>
        <w:t xml:space="preserve">4.2.6 </w:t>
      </w:r>
      <w:r w:rsidR="00131C77" w:rsidRPr="002A7B9A">
        <w:t>Konflikt osobní iniciativy x sociální organizace</w:t>
      </w:r>
      <w:bookmarkEnd w:id="46"/>
      <w:bookmarkEnd w:id="47"/>
    </w:p>
    <w:p w14:paraId="265E40C9" w14:textId="59119AB9" w:rsidR="00131C77" w:rsidRDefault="00944B13" w:rsidP="00131C77">
      <w:pPr>
        <w:rPr>
          <w:rFonts w:ascii="Times New Roman" w:hAnsi="Times New Roman" w:cs="Times New Roman"/>
          <w:sz w:val="24"/>
          <w:szCs w:val="24"/>
        </w:rPr>
      </w:pPr>
      <w:r>
        <w:rPr>
          <w:rFonts w:ascii="Times New Roman" w:hAnsi="Times New Roman" w:cs="Times New Roman"/>
          <w:sz w:val="24"/>
          <w:szCs w:val="24"/>
        </w:rPr>
        <w:t>Tento konflikt můžeme v </w:t>
      </w:r>
      <w:r w:rsidR="009F6ED5">
        <w:rPr>
          <w:rFonts w:ascii="Times New Roman" w:hAnsi="Times New Roman" w:cs="Times New Roman"/>
          <w:sz w:val="24"/>
          <w:szCs w:val="24"/>
        </w:rPr>
        <w:t>Memories of Murder</w:t>
      </w:r>
      <w:r>
        <w:rPr>
          <w:rFonts w:ascii="Times New Roman" w:hAnsi="Times New Roman" w:cs="Times New Roman"/>
          <w:sz w:val="24"/>
          <w:szCs w:val="24"/>
        </w:rPr>
        <w:t xml:space="preserve"> sledovat opět skrze postavu detektiva Sea, svým příchodem se dostává do sporu s institucí policie v podobě, v jaké funguje na malém městě v dané době. Jeho nesoulad s touto autoritou se zdá být téměř absurdní, zejména z konvenčního </w:t>
      </w:r>
      <w:r w:rsidR="000506A5">
        <w:rPr>
          <w:rFonts w:ascii="Times New Roman" w:hAnsi="Times New Roman" w:cs="Times New Roman"/>
          <w:sz w:val="24"/>
          <w:szCs w:val="24"/>
        </w:rPr>
        <w:t>úhlu pohledu na tuto instituci v crime filmu s fokusem na figuru mstitele a vyšetřování. Tím je konvenční pohled narušován a je docíleno možnosti kritického pohledu na tuto sociální organizaci, zejména její podobu v</w:t>
      </w:r>
      <w:r w:rsidR="00753AB5">
        <w:rPr>
          <w:rFonts w:ascii="Times New Roman" w:hAnsi="Times New Roman" w:cs="Times New Roman"/>
          <w:sz w:val="24"/>
          <w:szCs w:val="24"/>
        </w:rPr>
        <w:t xml:space="preserve"> Jižní </w:t>
      </w:r>
      <w:r w:rsidR="000506A5">
        <w:rPr>
          <w:rFonts w:ascii="Times New Roman" w:hAnsi="Times New Roman" w:cs="Times New Roman"/>
          <w:sz w:val="24"/>
          <w:szCs w:val="24"/>
        </w:rPr>
        <w:t>Koreji v 80. letech.</w:t>
      </w:r>
      <w:r w:rsidR="00C149E7">
        <w:rPr>
          <w:rFonts w:ascii="Times New Roman" w:hAnsi="Times New Roman" w:cs="Times New Roman"/>
          <w:sz w:val="24"/>
          <w:szCs w:val="24"/>
        </w:rPr>
        <w:t xml:space="preserve"> Ačkoliv se samotní aktéři a nálada doby nemění</w:t>
      </w:r>
      <w:r w:rsidR="00D64A15">
        <w:rPr>
          <w:rFonts w:ascii="Times New Roman" w:hAnsi="Times New Roman" w:cs="Times New Roman"/>
          <w:sz w:val="24"/>
          <w:szCs w:val="24"/>
        </w:rPr>
        <w:t>, postupem děje se proměňuje přístup postav místní policie, zejména autority seržanta a postava Sea tak může jednat řádně v rámci instituce, nikoliv samostatně a za jejími zády.</w:t>
      </w:r>
    </w:p>
    <w:p w14:paraId="5E2A057F" w14:textId="77777777" w:rsidR="00B831E3" w:rsidRPr="00D008BC" w:rsidRDefault="00B831E3" w:rsidP="00131C77">
      <w:pPr>
        <w:rPr>
          <w:rFonts w:ascii="Times New Roman" w:hAnsi="Times New Roman" w:cs="Times New Roman"/>
          <w:sz w:val="24"/>
          <w:szCs w:val="24"/>
        </w:rPr>
      </w:pPr>
    </w:p>
    <w:p w14:paraId="08E81C51" w14:textId="78B31021" w:rsidR="00131C77" w:rsidRPr="002A7B9A" w:rsidRDefault="002A7B9A" w:rsidP="002A7B9A">
      <w:pPr>
        <w:pStyle w:val="Nadpis3"/>
      </w:pPr>
      <w:bookmarkStart w:id="48" w:name="_Toc102413304"/>
      <w:bookmarkStart w:id="49" w:name="_Toc102474450"/>
      <w:r>
        <w:t xml:space="preserve">4.2.7 </w:t>
      </w:r>
      <w:r w:rsidR="00131C77" w:rsidRPr="002A7B9A">
        <w:t>Osobní přístup mstitele k rozluštění enigmatické hádanky</w:t>
      </w:r>
      <w:bookmarkEnd w:id="48"/>
      <w:bookmarkEnd w:id="49"/>
    </w:p>
    <w:p w14:paraId="4FD0B5A3" w14:textId="7EB69602" w:rsidR="00131C77" w:rsidRDefault="00131C77" w:rsidP="00E628D0">
      <w:pPr>
        <w:rPr>
          <w:rFonts w:ascii="Times New Roman" w:hAnsi="Times New Roman" w:cs="Times New Roman"/>
          <w:sz w:val="24"/>
          <w:szCs w:val="24"/>
        </w:rPr>
      </w:pPr>
      <w:r>
        <w:rPr>
          <w:rFonts w:ascii="Times New Roman" w:hAnsi="Times New Roman" w:cs="Times New Roman"/>
          <w:sz w:val="24"/>
          <w:szCs w:val="24"/>
        </w:rPr>
        <w:t xml:space="preserve">Nejosobnější přístup k případu získává napříč filmem zprvu nejobjektivnější detektiv Seo ze Soulu. Velkou roli v tom hraje zejména jeho </w:t>
      </w:r>
      <w:r w:rsidR="00F20E2A">
        <w:rPr>
          <w:rFonts w:ascii="Times New Roman" w:hAnsi="Times New Roman" w:cs="Times New Roman"/>
          <w:sz w:val="24"/>
          <w:szCs w:val="24"/>
        </w:rPr>
        <w:t xml:space="preserve">postupně budovaný </w:t>
      </w:r>
      <w:r>
        <w:rPr>
          <w:rFonts w:ascii="Times New Roman" w:hAnsi="Times New Roman" w:cs="Times New Roman"/>
          <w:sz w:val="24"/>
          <w:szCs w:val="24"/>
        </w:rPr>
        <w:t xml:space="preserve">vztah s postavou dívky </w:t>
      </w:r>
      <w:r w:rsidR="00CD770F">
        <w:rPr>
          <w:rFonts w:ascii="Times New Roman" w:hAnsi="Times New Roman" w:cs="Times New Roman"/>
          <w:sz w:val="24"/>
          <w:szCs w:val="24"/>
        </w:rPr>
        <w:t>Kim</w:t>
      </w:r>
      <w:r>
        <w:rPr>
          <w:rFonts w:ascii="Times New Roman" w:hAnsi="Times New Roman" w:cs="Times New Roman"/>
          <w:sz w:val="24"/>
          <w:szCs w:val="24"/>
        </w:rPr>
        <w:t xml:space="preserve">, která </w:t>
      </w:r>
      <w:r w:rsidR="00530652">
        <w:rPr>
          <w:rFonts w:ascii="Times New Roman" w:hAnsi="Times New Roman" w:cs="Times New Roman"/>
          <w:sz w:val="24"/>
          <w:szCs w:val="24"/>
        </w:rPr>
        <w:t>se následně</w:t>
      </w:r>
      <w:r>
        <w:rPr>
          <w:rFonts w:ascii="Times New Roman" w:hAnsi="Times New Roman" w:cs="Times New Roman"/>
          <w:sz w:val="24"/>
          <w:szCs w:val="24"/>
        </w:rPr>
        <w:t xml:space="preserve"> v závěru filmu</w:t>
      </w:r>
      <w:r w:rsidR="00530652">
        <w:rPr>
          <w:rFonts w:ascii="Times New Roman" w:hAnsi="Times New Roman" w:cs="Times New Roman"/>
          <w:sz w:val="24"/>
          <w:szCs w:val="24"/>
        </w:rPr>
        <w:t xml:space="preserve"> stává</w:t>
      </w:r>
      <w:r>
        <w:rPr>
          <w:rFonts w:ascii="Times New Roman" w:hAnsi="Times New Roman" w:cs="Times New Roman"/>
          <w:sz w:val="24"/>
          <w:szCs w:val="24"/>
        </w:rPr>
        <w:t xml:space="preserve"> poslední obětí vraha. Jeho odstup v první části filmu pramení z malého množství informací, které policisté mají. Podezřelí, které detektiv Park a Jo vyslýchají jsou pachateli jen velmi nepravděpodobně a teprve</w:t>
      </w:r>
      <w:r w:rsidR="003E2E6F">
        <w:rPr>
          <w:rFonts w:ascii="Times New Roman" w:hAnsi="Times New Roman" w:cs="Times New Roman"/>
          <w:sz w:val="24"/>
          <w:szCs w:val="24"/>
        </w:rPr>
        <w:t>,</w:t>
      </w:r>
      <w:r>
        <w:rPr>
          <w:rFonts w:ascii="Times New Roman" w:hAnsi="Times New Roman" w:cs="Times New Roman"/>
          <w:sz w:val="24"/>
          <w:szCs w:val="24"/>
        </w:rPr>
        <w:t xml:space="preserve"> až když se nashromáždí velké množství informací a silných vodítek, a zároveň také </w:t>
      </w:r>
      <w:r w:rsidR="005D459F">
        <w:rPr>
          <w:rFonts w:ascii="Times New Roman" w:hAnsi="Times New Roman" w:cs="Times New Roman"/>
          <w:sz w:val="24"/>
          <w:szCs w:val="24"/>
        </w:rPr>
        <w:t xml:space="preserve">s postupem času </w:t>
      </w:r>
      <w:r>
        <w:rPr>
          <w:rFonts w:ascii="Times New Roman" w:hAnsi="Times New Roman" w:cs="Times New Roman"/>
          <w:sz w:val="24"/>
          <w:szCs w:val="24"/>
        </w:rPr>
        <w:t>i velké množství obětí, začne Seo investovat do případu</w:t>
      </w:r>
      <w:r w:rsidR="007A70B9">
        <w:rPr>
          <w:rFonts w:ascii="Times New Roman" w:hAnsi="Times New Roman" w:cs="Times New Roman"/>
          <w:sz w:val="24"/>
          <w:szCs w:val="24"/>
        </w:rPr>
        <w:t xml:space="preserve"> nejen profesionální, ale</w:t>
      </w:r>
      <w:r>
        <w:rPr>
          <w:rFonts w:ascii="Times New Roman" w:hAnsi="Times New Roman" w:cs="Times New Roman"/>
          <w:sz w:val="24"/>
          <w:szCs w:val="24"/>
        </w:rPr>
        <w:t xml:space="preserve"> i svou vlastní osobní touhu pachatele dopadnout. </w:t>
      </w:r>
      <w:r w:rsidR="00C17914">
        <w:rPr>
          <w:rFonts w:ascii="Times New Roman" w:hAnsi="Times New Roman" w:cs="Times New Roman"/>
          <w:sz w:val="24"/>
          <w:szCs w:val="24"/>
        </w:rPr>
        <w:t>Následné p</w:t>
      </w:r>
      <w:r>
        <w:rPr>
          <w:rFonts w:ascii="Times New Roman" w:hAnsi="Times New Roman" w:cs="Times New Roman"/>
          <w:sz w:val="24"/>
          <w:szCs w:val="24"/>
        </w:rPr>
        <w:t>odezření muže jménem Hyun-gyu je podloženo mnoha důkazy, které jeho vinu podporují a Seo tak získává sebevědomí, že má toho správného</w:t>
      </w:r>
      <w:r w:rsidR="00C17914">
        <w:rPr>
          <w:rFonts w:ascii="Times New Roman" w:hAnsi="Times New Roman" w:cs="Times New Roman"/>
          <w:sz w:val="24"/>
          <w:szCs w:val="24"/>
        </w:rPr>
        <w:t xml:space="preserve"> podezřelého</w:t>
      </w:r>
      <w:r>
        <w:rPr>
          <w:rFonts w:ascii="Times New Roman" w:hAnsi="Times New Roman" w:cs="Times New Roman"/>
          <w:sz w:val="24"/>
          <w:szCs w:val="24"/>
        </w:rPr>
        <w:t>. Toto sebevědomí ovšem vzápětí střídá stejně silná frustrace, když se mu nedaří získat</w:t>
      </w:r>
      <w:r w:rsidR="004D13E3">
        <w:rPr>
          <w:rFonts w:ascii="Times New Roman" w:hAnsi="Times New Roman" w:cs="Times New Roman"/>
          <w:sz w:val="24"/>
          <w:szCs w:val="24"/>
        </w:rPr>
        <w:t xml:space="preserve"> přímé</w:t>
      </w:r>
      <w:r>
        <w:rPr>
          <w:rFonts w:ascii="Times New Roman" w:hAnsi="Times New Roman" w:cs="Times New Roman"/>
          <w:sz w:val="24"/>
          <w:szCs w:val="24"/>
        </w:rPr>
        <w:t xml:space="preserve"> přiznání a na jediný</w:t>
      </w:r>
      <w:r w:rsidR="004D13E3">
        <w:rPr>
          <w:rFonts w:ascii="Times New Roman" w:hAnsi="Times New Roman" w:cs="Times New Roman"/>
          <w:sz w:val="24"/>
          <w:szCs w:val="24"/>
        </w:rPr>
        <w:t xml:space="preserve"> </w:t>
      </w:r>
      <w:r>
        <w:rPr>
          <w:rFonts w:ascii="Times New Roman" w:hAnsi="Times New Roman" w:cs="Times New Roman"/>
          <w:sz w:val="24"/>
          <w:szCs w:val="24"/>
        </w:rPr>
        <w:t>průkazný důkaz musí čekat několik měsíců.</w:t>
      </w:r>
    </w:p>
    <w:p w14:paraId="1E7251C9" w14:textId="77777777" w:rsidR="00B831E3" w:rsidRDefault="00B831E3" w:rsidP="00E628D0">
      <w:pPr>
        <w:rPr>
          <w:rFonts w:ascii="Times New Roman" w:hAnsi="Times New Roman" w:cs="Times New Roman"/>
          <w:sz w:val="24"/>
          <w:szCs w:val="24"/>
        </w:rPr>
      </w:pPr>
    </w:p>
    <w:p w14:paraId="0B723ED9" w14:textId="77777777" w:rsidR="00E628D0" w:rsidRDefault="00E628D0" w:rsidP="00D51134">
      <w:pPr>
        <w:pStyle w:val="Nadpis1"/>
      </w:pPr>
      <w:bookmarkStart w:id="50" w:name="_Toc102413305"/>
      <w:bookmarkStart w:id="51" w:name="_Toc102474451"/>
      <w:r w:rsidRPr="00EC466B">
        <w:t>5. Komparativní analýza</w:t>
      </w:r>
      <w:bookmarkEnd w:id="50"/>
      <w:bookmarkEnd w:id="51"/>
    </w:p>
    <w:p w14:paraId="38E1B6AA" w14:textId="5855A838" w:rsidR="00E628D0" w:rsidRDefault="00E628D0" w:rsidP="00E628D0">
      <w:pPr>
        <w:rPr>
          <w:rFonts w:ascii="Times New Roman" w:hAnsi="Times New Roman" w:cs="Times New Roman"/>
          <w:sz w:val="24"/>
          <w:szCs w:val="24"/>
        </w:rPr>
      </w:pPr>
      <w:r>
        <w:rPr>
          <w:rFonts w:ascii="Times New Roman" w:hAnsi="Times New Roman" w:cs="Times New Roman"/>
          <w:sz w:val="24"/>
          <w:szCs w:val="24"/>
        </w:rPr>
        <w:t>V předchozí kapitole jsem se věnoval jednotlivým sémanticko-syntaktickým prvkům v obou analyzovaných filmech a jejich pojetí. Zjištění z těchto analýz nyní použiji ke vzájemné komparaci filmů.</w:t>
      </w:r>
    </w:p>
    <w:p w14:paraId="69235325" w14:textId="77777777" w:rsidR="00B831E3" w:rsidRPr="005217DE" w:rsidRDefault="00B831E3" w:rsidP="00E628D0">
      <w:pPr>
        <w:rPr>
          <w:rFonts w:ascii="Times New Roman" w:hAnsi="Times New Roman" w:cs="Times New Roman"/>
          <w:sz w:val="24"/>
          <w:szCs w:val="24"/>
        </w:rPr>
      </w:pPr>
    </w:p>
    <w:p w14:paraId="46297B90" w14:textId="18840F1E" w:rsidR="00E628D0" w:rsidRPr="009F4847" w:rsidRDefault="00D51134" w:rsidP="00D51134">
      <w:pPr>
        <w:pStyle w:val="Nadpis2"/>
        <w:rPr>
          <w:rFonts w:ascii="Times New Roman" w:hAnsi="Times New Roman" w:cs="Times New Roman"/>
          <w:b/>
          <w:bCs/>
          <w:color w:val="auto"/>
          <w:sz w:val="28"/>
          <w:szCs w:val="28"/>
        </w:rPr>
      </w:pPr>
      <w:bookmarkStart w:id="52" w:name="_Toc102413306"/>
      <w:bookmarkStart w:id="53" w:name="_Toc102474452"/>
      <w:r w:rsidRPr="009F4847">
        <w:rPr>
          <w:rFonts w:ascii="Times New Roman" w:hAnsi="Times New Roman" w:cs="Times New Roman"/>
          <w:b/>
          <w:bCs/>
          <w:color w:val="auto"/>
          <w:sz w:val="28"/>
          <w:szCs w:val="28"/>
        </w:rPr>
        <w:t xml:space="preserve">5.1 </w:t>
      </w:r>
      <w:r w:rsidR="00E628D0" w:rsidRPr="009F4847">
        <w:rPr>
          <w:rFonts w:ascii="Times New Roman" w:hAnsi="Times New Roman" w:cs="Times New Roman"/>
          <w:b/>
          <w:bCs/>
          <w:color w:val="auto"/>
          <w:sz w:val="28"/>
          <w:szCs w:val="28"/>
        </w:rPr>
        <w:t>Akcent na skutečnost</w:t>
      </w:r>
      <w:bookmarkEnd w:id="52"/>
      <w:bookmarkEnd w:id="53"/>
    </w:p>
    <w:p w14:paraId="40761B0E" w14:textId="604E9751" w:rsidR="00E628D0" w:rsidRDefault="00E628D0" w:rsidP="00E628D0">
      <w:pPr>
        <w:rPr>
          <w:rFonts w:ascii="Times New Roman" w:hAnsi="Times New Roman" w:cs="Times New Roman"/>
          <w:sz w:val="24"/>
          <w:szCs w:val="24"/>
        </w:rPr>
      </w:pPr>
      <w:r>
        <w:rPr>
          <w:rFonts w:ascii="Times New Roman" w:hAnsi="Times New Roman" w:cs="Times New Roman"/>
          <w:sz w:val="24"/>
          <w:szCs w:val="24"/>
        </w:rPr>
        <w:t xml:space="preserve">Rešerše v kapitole kontext skutečných událostí ukázala, že prvotní přístup režisérů a jejich tvůrčích týmů byl téměř totožný. Ačkoliv Fincher </w:t>
      </w:r>
      <w:r w:rsidR="004B7ADB">
        <w:rPr>
          <w:rFonts w:ascii="Times New Roman" w:hAnsi="Times New Roman" w:cs="Times New Roman"/>
          <w:sz w:val="24"/>
          <w:szCs w:val="24"/>
        </w:rPr>
        <w:t xml:space="preserve">začal pracovat s hotovým návrhem scénáře </w:t>
      </w:r>
      <w:r>
        <w:rPr>
          <w:rFonts w:ascii="Times New Roman" w:hAnsi="Times New Roman" w:cs="Times New Roman"/>
          <w:sz w:val="24"/>
          <w:szCs w:val="24"/>
        </w:rPr>
        <w:t xml:space="preserve">Jamese Vanderbilta, zatímco Bong Joon-Ho vyvíjel scénář </w:t>
      </w:r>
      <w:r w:rsidR="00BF129B">
        <w:rPr>
          <w:rFonts w:ascii="Times New Roman" w:hAnsi="Times New Roman" w:cs="Times New Roman"/>
          <w:sz w:val="24"/>
          <w:szCs w:val="24"/>
        </w:rPr>
        <w:t>z</w:t>
      </w:r>
      <w:r w:rsidR="00D82E8A">
        <w:rPr>
          <w:rFonts w:ascii="Times New Roman" w:hAnsi="Times New Roman" w:cs="Times New Roman"/>
          <w:sz w:val="24"/>
          <w:szCs w:val="24"/>
        </w:rPr>
        <w:t>počátku</w:t>
      </w:r>
      <w:r>
        <w:rPr>
          <w:rFonts w:ascii="Times New Roman" w:hAnsi="Times New Roman" w:cs="Times New Roman"/>
          <w:sz w:val="24"/>
          <w:szCs w:val="24"/>
        </w:rPr>
        <w:t xml:space="preserve"> sám, oba režiséři věnovali velkou pozornost podrobné práci s dostupnými </w:t>
      </w:r>
      <w:r>
        <w:rPr>
          <w:rFonts w:ascii="Times New Roman" w:hAnsi="Times New Roman" w:cs="Times New Roman"/>
          <w:sz w:val="24"/>
          <w:szCs w:val="24"/>
        </w:rPr>
        <w:lastRenderedPageBreak/>
        <w:t xml:space="preserve">policejními spisy, dobovými materiály a později i rozhovorům se samotnými pamětníky událostí. Všichni tři (Vanderbilt, Fincher i </w:t>
      </w:r>
      <w:r w:rsidR="00956652">
        <w:rPr>
          <w:rFonts w:ascii="Times New Roman" w:hAnsi="Times New Roman" w:cs="Times New Roman"/>
          <w:sz w:val="24"/>
          <w:szCs w:val="24"/>
        </w:rPr>
        <w:t>Bong</w:t>
      </w:r>
      <w:r>
        <w:rPr>
          <w:rFonts w:ascii="Times New Roman" w:hAnsi="Times New Roman" w:cs="Times New Roman"/>
          <w:sz w:val="24"/>
          <w:szCs w:val="24"/>
        </w:rPr>
        <w:t>) popisují svůj prvotní vklad do díla jako určitou formu obsese. I přesto se ale každý z režisérů v samotném zpracování vydal jinou cestou.</w:t>
      </w:r>
    </w:p>
    <w:p w14:paraId="0DF8B677" w14:textId="3E645E81" w:rsidR="00E628D0" w:rsidRDefault="00E628D0" w:rsidP="00E628D0">
      <w:pPr>
        <w:ind w:firstLine="708"/>
        <w:rPr>
          <w:rFonts w:ascii="Times New Roman" w:hAnsi="Times New Roman" w:cs="Times New Roman"/>
          <w:sz w:val="24"/>
          <w:szCs w:val="24"/>
        </w:rPr>
      </w:pPr>
      <w:r>
        <w:rPr>
          <w:rFonts w:ascii="Times New Roman" w:hAnsi="Times New Roman" w:cs="Times New Roman"/>
          <w:sz w:val="24"/>
          <w:szCs w:val="24"/>
        </w:rPr>
        <w:t xml:space="preserve">Fincherův Zodiac je silně ovlivněn i </w:t>
      </w:r>
      <w:r w:rsidR="00591797">
        <w:rPr>
          <w:rFonts w:ascii="Times New Roman" w:hAnsi="Times New Roman" w:cs="Times New Roman"/>
          <w:sz w:val="24"/>
          <w:szCs w:val="24"/>
        </w:rPr>
        <w:t xml:space="preserve">stejnojmennou </w:t>
      </w:r>
      <w:r>
        <w:rPr>
          <w:rFonts w:ascii="Times New Roman" w:hAnsi="Times New Roman" w:cs="Times New Roman"/>
          <w:sz w:val="24"/>
          <w:szCs w:val="24"/>
        </w:rPr>
        <w:t xml:space="preserve">knižní předlohou od Roberta Graysmithe. Ta je ve své podstatě tímtéž; podrobnou databází veškerých dostupných faktů o případu. Rešerše a práce, kterou do preprodukce filmu vložil Fincherův tým, </w:t>
      </w:r>
      <w:r w:rsidR="002E0A45">
        <w:rPr>
          <w:rFonts w:ascii="Times New Roman" w:hAnsi="Times New Roman" w:cs="Times New Roman"/>
          <w:sz w:val="24"/>
          <w:szCs w:val="24"/>
        </w:rPr>
        <w:t>je snahou</w:t>
      </w:r>
      <w:r>
        <w:rPr>
          <w:rFonts w:ascii="Times New Roman" w:hAnsi="Times New Roman" w:cs="Times New Roman"/>
          <w:sz w:val="24"/>
          <w:szCs w:val="24"/>
        </w:rPr>
        <w:t xml:space="preserve"> pokusi</w:t>
      </w:r>
      <w:r w:rsidR="002E0A45">
        <w:rPr>
          <w:rFonts w:ascii="Times New Roman" w:hAnsi="Times New Roman" w:cs="Times New Roman"/>
          <w:sz w:val="24"/>
          <w:szCs w:val="24"/>
        </w:rPr>
        <w:t>t se po řádce let znovu</w:t>
      </w:r>
      <w:r>
        <w:rPr>
          <w:rFonts w:ascii="Times New Roman" w:hAnsi="Times New Roman" w:cs="Times New Roman"/>
          <w:sz w:val="24"/>
          <w:szCs w:val="24"/>
        </w:rPr>
        <w:t xml:space="preserve"> ověřit nashromážděná data a </w:t>
      </w:r>
      <w:r w:rsidR="00591797">
        <w:rPr>
          <w:rFonts w:ascii="Times New Roman" w:hAnsi="Times New Roman" w:cs="Times New Roman"/>
          <w:sz w:val="24"/>
          <w:szCs w:val="24"/>
        </w:rPr>
        <w:t>kondenzovat</w:t>
      </w:r>
      <w:r>
        <w:rPr>
          <w:rFonts w:ascii="Times New Roman" w:hAnsi="Times New Roman" w:cs="Times New Roman"/>
          <w:sz w:val="24"/>
          <w:szCs w:val="24"/>
        </w:rPr>
        <w:t xml:space="preserve"> je do podoby filmového scénáře. Z výsledku pak vychází dramatický tvar, který svou komplexností a podrobnou systematičností </w:t>
      </w:r>
      <w:r w:rsidR="0045300A">
        <w:rPr>
          <w:rFonts w:ascii="Times New Roman" w:hAnsi="Times New Roman" w:cs="Times New Roman"/>
          <w:sz w:val="24"/>
          <w:szCs w:val="24"/>
        </w:rPr>
        <w:t xml:space="preserve">téměř </w:t>
      </w:r>
      <w:r>
        <w:rPr>
          <w:rFonts w:ascii="Times New Roman" w:hAnsi="Times New Roman" w:cs="Times New Roman"/>
          <w:sz w:val="24"/>
          <w:szCs w:val="24"/>
        </w:rPr>
        <w:t xml:space="preserve">odpovídá procedurálnímu crime filmu, který sleduje každý krok vyšetřování. Vyšetřování a jeho proces je zde také </w:t>
      </w:r>
      <w:r w:rsidR="00526632">
        <w:rPr>
          <w:rFonts w:ascii="Times New Roman" w:hAnsi="Times New Roman" w:cs="Times New Roman"/>
          <w:sz w:val="24"/>
          <w:szCs w:val="24"/>
        </w:rPr>
        <w:t>stěžejní</w:t>
      </w:r>
      <w:r>
        <w:rPr>
          <w:rFonts w:ascii="Times New Roman" w:hAnsi="Times New Roman" w:cs="Times New Roman"/>
          <w:sz w:val="24"/>
          <w:szCs w:val="24"/>
        </w:rPr>
        <w:t xml:space="preserve"> ve spojení s tématy osobní obsese případem a frustrace, které se vážou k figuře mstitele.</w:t>
      </w:r>
    </w:p>
    <w:p w14:paraId="197CA68F" w14:textId="54161887" w:rsidR="00E628D0" w:rsidRDefault="00E628D0" w:rsidP="00E628D0">
      <w:pPr>
        <w:ind w:firstLine="708"/>
        <w:rPr>
          <w:rFonts w:ascii="Times New Roman" w:hAnsi="Times New Roman" w:cs="Times New Roman"/>
          <w:sz w:val="24"/>
          <w:szCs w:val="24"/>
        </w:rPr>
      </w:pPr>
      <w:r>
        <w:rPr>
          <w:rFonts w:ascii="Times New Roman" w:hAnsi="Times New Roman" w:cs="Times New Roman"/>
          <w:sz w:val="24"/>
          <w:szCs w:val="24"/>
        </w:rPr>
        <w:t xml:space="preserve"> </w:t>
      </w:r>
      <w:r w:rsidR="009F6ED5">
        <w:rPr>
          <w:rFonts w:ascii="Times New Roman" w:hAnsi="Times New Roman" w:cs="Times New Roman"/>
          <w:sz w:val="24"/>
          <w:szCs w:val="24"/>
        </w:rPr>
        <w:t>Memories of Murder</w:t>
      </w:r>
      <w:r>
        <w:rPr>
          <w:rFonts w:ascii="Times New Roman" w:hAnsi="Times New Roman" w:cs="Times New Roman"/>
          <w:sz w:val="24"/>
          <w:szCs w:val="24"/>
        </w:rPr>
        <w:t xml:space="preserve"> </w:t>
      </w:r>
      <w:r w:rsidR="008D29FD">
        <w:rPr>
          <w:rFonts w:ascii="Times New Roman" w:hAnsi="Times New Roman" w:cs="Times New Roman"/>
          <w:sz w:val="24"/>
          <w:szCs w:val="24"/>
        </w:rPr>
        <w:t>vychází také z</w:t>
      </w:r>
      <w:r w:rsidR="00BA1556">
        <w:rPr>
          <w:rFonts w:ascii="Times New Roman" w:hAnsi="Times New Roman" w:cs="Times New Roman"/>
          <w:sz w:val="24"/>
          <w:szCs w:val="24"/>
        </w:rPr>
        <w:t xml:space="preserve"> již</w:t>
      </w:r>
      <w:r>
        <w:rPr>
          <w:rFonts w:ascii="Times New Roman" w:hAnsi="Times New Roman" w:cs="Times New Roman"/>
          <w:sz w:val="24"/>
          <w:szCs w:val="24"/>
        </w:rPr>
        <w:t xml:space="preserve"> existující adaptace skutečn</w:t>
      </w:r>
      <w:r w:rsidR="008D29FD">
        <w:rPr>
          <w:rFonts w:ascii="Times New Roman" w:hAnsi="Times New Roman" w:cs="Times New Roman"/>
          <w:sz w:val="24"/>
          <w:szCs w:val="24"/>
        </w:rPr>
        <w:t>ých událostí</w:t>
      </w:r>
      <w:r>
        <w:rPr>
          <w:rFonts w:ascii="Times New Roman" w:hAnsi="Times New Roman" w:cs="Times New Roman"/>
          <w:sz w:val="24"/>
          <w:szCs w:val="24"/>
        </w:rPr>
        <w:t>,</w:t>
      </w:r>
      <w:r w:rsidR="00DF5FF8">
        <w:rPr>
          <w:rFonts w:ascii="Times New Roman" w:hAnsi="Times New Roman" w:cs="Times New Roman"/>
          <w:sz w:val="24"/>
          <w:szCs w:val="24"/>
        </w:rPr>
        <w:t xml:space="preserve"> z</w:t>
      </w:r>
      <w:r>
        <w:rPr>
          <w:rFonts w:ascii="Times New Roman" w:hAnsi="Times New Roman" w:cs="Times New Roman"/>
          <w:sz w:val="24"/>
          <w:szCs w:val="24"/>
        </w:rPr>
        <w:t xml:space="preserve"> </w:t>
      </w:r>
      <w:r w:rsidR="008E28E9">
        <w:rPr>
          <w:rFonts w:ascii="Times New Roman" w:hAnsi="Times New Roman" w:cs="Times New Roman"/>
          <w:sz w:val="24"/>
          <w:szCs w:val="24"/>
        </w:rPr>
        <w:t xml:space="preserve">divadelní hry </w:t>
      </w:r>
      <w:r w:rsidR="008E28E9" w:rsidRPr="008E28E9">
        <w:rPr>
          <w:rFonts w:ascii="Times New Roman" w:hAnsi="Times New Roman" w:cs="Times New Roman"/>
          <w:i/>
          <w:iCs/>
          <w:sz w:val="24"/>
          <w:szCs w:val="24"/>
        </w:rPr>
        <w:t>Come to see me</w:t>
      </w:r>
      <w:r>
        <w:rPr>
          <w:rFonts w:ascii="Times New Roman" w:hAnsi="Times New Roman" w:cs="Times New Roman"/>
          <w:sz w:val="24"/>
          <w:szCs w:val="24"/>
        </w:rPr>
        <w:t xml:space="preserve">. Zatímco ale kniha a film </w:t>
      </w:r>
      <w:r w:rsidRPr="00B6697F">
        <w:rPr>
          <w:rFonts w:ascii="Times New Roman" w:hAnsi="Times New Roman" w:cs="Times New Roman"/>
          <w:i/>
          <w:iCs/>
          <w:sz w:val="24"/>
          <w:szCs w:val="24"/>
        </w:rPr>
        <w:t>Zodiac</w:t>
      </w:r>
      <w:r>
        <w:rPr>
          <w:rFonts w:ascii="Times New Roman" w:hAnsi="Times New Roman" w:cs="Times New Roman"/>
          <w:sz w:val="24"/>
          <w:szCs w:val="24"/>
        </w:rPr>
        <w:t xml:space="preserve"> se drží stejné koncepce, tedy velice podrobné rekonstrukce případu se zachováním faktografických dat, divadelní hra </w:t>
      </w:r>
      <w:r w:rsidRPr="007D6EA1">
        <w:rPr>
          <w:rFonts w:ascii="Times New Roman" w:hAnsi="Times New Roman" w:cs="Times New Roman"/>
          <w:i/>
          <w:iCs/>
          <w:sz w:val="24"/>
          <w:szCs w:val="24"/>
        </w:rPr>
        <w:t>Come to see me</w:t>
      </w:r>
      <w:r>
        <w:rPr>
          <w:rFonts w:ascii="Times New Roman" w:hAnsi="Times New Roman" w:cs="Times New Roman"/>
          <w:sz w:val="24"/>
          <w:szCs w:val="24"/>
        </w:rPr>
        <w:t xml:space="preserve"> a film </w:t>
      </w:r>
      <w:r w:rsidR="009F6ED5">
        <w:rPr>
          <w:rFonts w:ascii="Times New Roman" w:hAnsi="Times New Roman" w:cs="Times New Roman"/>
          <w:i/>
          <w:iCs/>
          <w:sz w:val="24"/>
          <w:szCs w:val="24"/>
        </w:rPr>
        <w:t>Memories of Murder</w:t>
      </w:r>
      <w:r>
        <w:rPr>
          <w:rFonts w:ascii="Times New Roman" w:hAnsi="Times New Roman" w:cs="Times New Roman"/>
          <w:i/>
          <w:iCs/>
          <w:sz w:val="24"/>
          <w:szCs w:val="24"/>
        </w:rPr>
        <w:t xml:space="preserve"> </w:t>
      </w:r>
      <w:r>
        <w:rPr>
          <w:rFonts w:ascii="Times New Roman" w:hAnsi="Times New Roman" w:cs="Times New Roman"/>
          <w:sz w:val="24"/>
          <w:szCs w:val="24"/>
        </w:rPr>
        <w:t xml:space="preserve">jsou odlišná díla, přičemž ani jedno se faktograficky autentických dat nedrží. Bong Joon-Ho využívá </w:t>
      </w:r>
      <w:r w:rsidR="000A5417">
        <w:rPr>
          <w:rFonts w:ascii="Times New Roman" w:hAnsi="Times New Roman" w:cs="Times New Roman"/>
          <w:sz w:val="24"/>
          <w:szCs w:val="24"/>
        </w:rPr>
        <w:t>základní obraz události získaný</w:t>
      </w:r>
      <w:r>
        <w:rPr>
          <w:rFonts w:ascii="Times New Roman" w:hAnsi="Times New Roman" w:cs="Times New Roman"/>
          <w:sz w:val="24"/>
          <w:szCs w:val="24"/>
        </w:rPr>
        <w:t xml:space="preserve"> z rešerší </w:t>
      </w:r>
      <w:r w:rsidR="000A5417">
        <w:rPr>
          <w:rFonts w:ascii="Times New Roman" w:hAnsi="Times New Roman" w:cs="Times New Roman"/>
          <w:sz w:val="24"/>
          <w:szCs w:val="24"/>
        </w:rPr>
        <w:t>materiálů</w:t>
      </w:r>
      <w:r>
        <w:rPr>
          <w:rFonts w:ascii="Times New Roman" w:hAnsi="Times New Roman" w:cs="Times New Roman"/>
          <w:sz w:val="24"/>
          <w:szCs w:val="24"/>
        </w:rPr>
        <w:t xml:space="preserve"> pro </w:t>
      </w:r>
      <w:r w:rsidR="00C907AA">
        <w:rPr>
          <w:rFonts w:ascii="Times New Roman" w:hAnsi="Times New Roman" w:cs="Times New Roman"/>
          <w:sz w:val="24"/>
          <w:szCs w:val="24"/>
        </w:rPr>
        <w:t>hlavní kostru</w:t>
      </w:r>
      <w:r w:rsidR="000A5417">
        <w:rPr>
          <w:rFonts w:ascii="Times New Roman" w:hAnsi="Times New Roman" w:cs="Times New Roman"/>
          <w:sz w:val="24"/>
          <w:szCs w:val="24"/>
        </w:rPr>
        <w:t xml:space="preserve"> svého filmu,</w:t>
      </w:r>
      <w:r>
        <w:rPr>
          <w:rFonts w:ascii="Times New Roman" w:hAnsi="Times New Roman" w:cs="Times New Roman"/>
          <w:sz w:val="24"/>
          <w:szCs w:val="24"/>
        </w:rPr>
        <w:t xml:space="preserve"> kdy zachovává nejzřetelnější fakta (modus operandi vraha, zasazení příběhu, nedořešenost případu), díky kterým je pro diváky a veřejnost inspirace skutečností zřejmá</w:t>
      </w:r>
      <w:r w:rsidR="00716CC6">
        <w:rPr>
          <w:rFonts w:ascii="Times New Roman" w:hAnsi="Times New Roman" w:cs="Times New Roman"/>
          <w:sz w:val="24"/>
          <w:szCs w:val="24"/>
        </w:rPr>
        <w:t>.</w:t>
      </w:r>
      <w:r>
        <w:rPr>
          <w:rFonts w:ascii="Times New Roman" w:hAnsi="Times New Roman" w:cs="Times New Roman"/>
          <w:sz w:val="24"/>
          <w:szCs w:val="24"/>
        </w:rPr>
        <w:t xml:space="preserve"> </w:t>
      </w:r>
      <w:r w:rsidR="00716CC6">
        <w:rPr>
          <w:rFonts w:ascii="Times New Roman" w:hAnsi="Times New Roman" w:cs="Times New Roman"/>
          <w:sz w:val="24"/>
          <w:szCs w:val="24"/>
        </w:rPr>
        <w:t>V</w:t>
      </w:r>
      <w:r>
        <w:rPr>
          <w:rFonts w:ascii="Times New Roman" w:hAnsi="Times New Roman" w:cs="Times New Roman"/>
          <w:sz w:val="24"/>
          <w:szCs w:val="24"/>
        </w:rPr>
        <w:t> samotném ději filmu jsou pro něj</w:t>
      </w:r>
      <w:r w:rsidR="00716CC6">
        <w:rPr>
          <w:rFonts w:ascii="Times New Roman" w:hAnsi="Times New Roman" w:cs="Times New Roman"/>
          <w:sz w:val="24"/>
          <w:szCs w:val="24"/>
        </w:rPr>
        <w:t xml:space="preserve"> ovšem</w:t>
      </w:r>
      <w:r>
        <w:rPr>
          <w:rFonts w:ascii="Times New Roman" w:hAnsi="Times New Roman" w:cs="Times New Roman"/>
          <w:sz w:val="24"/>
          <w:szCs w:val="24"/>
        </w:rPr>
        <w:t xml:space="preserve"> důležitější témata, která chce dostat do popředí a</w:t>
      </w:r>
      <w:r w:rsidR="00716CC6">
        <w:rPr>
          <w:rFonts w:ascii="Times New Roman" w:hAnsi="Times New Roman" w:cs="Times New Roman"/>
          <w:sz w:val="24"/>
          <w:szCs w:val="24"/>
        </w:rPr>
        <w:t xml:space="preserve"> také</w:t>
      </w:r>
      <w:r>
        <w:rPr>
          <w:rFonts w:ascii="Times New Roman" w:hAnsi="Times New Roman" w:cs="Times New Roman"/>
          <w:sz w:val="24"/>
          <w:szCs w:val="24"/>
        </w:rPr>
        <w:t xml:space="preserve"> určitá dramatická funkčnost, kterou podporuje prvky převzatými z divadelní adaptace a jinými, které sám přidává. Téma procesu osobního přístupu figury mstitele k případu, </w:t>
      </w:r>
      <w:r w:rsidR="00C42D3B">
        <w:rPr>
          <w:rFonts w:ascii="Times New Roman" w:hAnsi="Times New Roman" w:cs="Times New Roman"/>
          <w:sz w:val="24"/>
          <w:szCs w:val="24"/>
        </w:rPr>
        <w:t xml:space="preserve">určitého druhu </w:t>
      </w:r>
      <w:r>
        <w:rPr>
          <w:rFonts w:ascii="Times New Roman" w:hAnsi="Times New Roman" w:cs="Times New Roman"/>
          <w:sz w:val="24"/>
          <w:szCs w:val="24"/>
        </w:rPr>
        <w:t>obsese a frustrace z nemožnosti dotáhnout jej do konce tyto filmy sdílí</w:t>
      </w:r>
      <w:r w:rsidR="00C42D3B">
        <w:rPr>
          <w:rFonts w:ascii="Times New Roman" w:hAnsi="Times New Roman" w:cs="Times New Roman"/>
          <w:sz w:val="24"/>
          <w:szCs w:val="24"/>
        </w:rPr>
        <w:t>.</w:t>
      </w:r>
      <w:r>
        <w:rPr>
          <w:rFonts w:ascii="Times New Roman" w:hAnsi="Times New Roman" w:cs="Times New Roman"/>
          <w:sz w:val="24"/>
          <w:szCs w:val="24"/>
        </w:rPr>
        <w:t xml:space="preserve"> </w:t>
      </w:r>
      <w:r w:rsidR="00C42D3B">
        <w:rPr>
          <w:rFonts w:ascii="Times New Roman" w:hAnsi="Times New Roman" w:cs="Times New Roman"/>
          <w:sz w:val="24"/>
          <w:szCs w:val="24"/>
        </w:rPr>
        <w:t>P</w:t>
      </w:r>
      <w:r>
        <w:rPr>
          <w:rFonts w:ascii="Times New Roman" w:hAnsi="Times New Roman" w:cs="Times New Roman"/>
          <w:sz w:val="24"/>
          <w:szCs w:val="24"/>
        </w:rPr>
        <w:t xml:space="preserve">roces vyšetřování je pro něj důležitý také, ale z poněkud jiného hlediska. Je to téma doplňující </w:t>
      </w:r>
      <w:r w:rsidR="00671DF1">
        <w:rPr>
          <w:rFonts w:ascii="Times New Roman" w:hAnsi="Times New Roman" w:cs="Times New Roman"/>
          <w:sz w:val="24"/>
          <w:szCs w:val="24"/>
        </w:rPr>
        <w:t>větší téma</w:t>
      </w:r>
      <w:r>
        <w:rPr>
          <w:rFonts w:ascii="Times New Roman" w:hAnsi="Times New Roman" w:cs="Times New Roman"/>
          <w:sz w:val="24"/>
          <w:szCs w:val="24"/>
        </w:rPr>
        <w:t xml:space="preserve"> sociální otázky </w:t>
      </w:r>
      <w:r w:rsidR="0045300A">
        <w:rPr>
          <w:rFonts w:ascii="Times New Roman" w:hAnsi="Times New Roman" w:cs="Times New Roman"/>
          <w:sz w:val="24"/>
          <w:szCs w:val="24"/>
        </w:rPr>
        <w:t xml:space="preserve">Jižní </w:t>
      </w:r>
      <w:r>
        <w:rPr>
          <w:rFonts w:ascii="Times New Roman" w:hAnsi="Times New Roman" w:cs="Times New Roman"/>
          <w:sz w:val="24"/>
          <w:szCs w:val="24"/>
        </w:rPr>
        <w:t>Koreji v 80. letech a s ním spojenou politickou situaci a zejména stav policejních složek v menších městech a problém policejní brutality.</w:t>
      </w:r>
    </w:p>
    <w:p w14:paraId="5E0E7FAF" w14:textId="0191317C" w:rsidR="00E628D0" w:rsidRDefault="009F6ED5" w:rsidP="00E628D0">
      <w:pPr>
        <w:ind w:firstLine="708"/>
        <w:rPr>
          <w:rFonts w:ascii="Times New Roman" w:hAnsi="Times New Roman" w:cs="Times New Roman"/>
          <w:sz w:val="24"/>
          <w:szCs w:val="24"/>
        </w:rPr>
      </w:pPr>
      <w:r>
        <w:rPr>
          <w:rFonts w:ascii="Times New Roman" w:hAnsi="Times New Roman" w:cs="Times New Roman"/>
          <w:sz w:val="24"/>
          <w:szCs w:val="24"/>
        </w:rPr>
        <w:t>Memories of Murder</w:t>
      </w:r>
      <w:r w:rsidR="00E628D0">
        <w:rPr>
          <w:rFonts w:ascii="Times New Roman" w:hAnsi="Times New Roman" w:cs="Times New Roman"/>
          <w:sz w:val="24"/>
          <w:szCs w:val="24"/>
        </w:rPr>
        <w:t xml:space="preserve"> nevolí na rozdíl od Zodiaca typický podrobný procedurální postup, spíše se žánrovým zařazením blíží crime dramatu s prvky thrilleru. Povaha odlišných přístupů je také vidět na mnou analyzovaných prvcích typických pro filmy inspirované skutečností. Zatímco Zodiac okamžitě tuto skutečnost přiznává a pracuje zejména s faktografickými prvky v podobě titulků v obraze velmi systematicky a pravidelně, </w:t>
      </w:r>
      <w:r>
        <w:rPr>
          <w:rFonts w:ascii="Times New Roman" w:hAnsi="Times New Roman" w:cs="Times New Roman"/>
          <w:sz w:val="24"/>
          <w:szCs w:val="24"/>
        </w:rPr>
        <w:t>Memories of Murder</w:t>
      </w:r>
      <w:r w:rsidR="00E628D0">
        <w:rPr>
          <w:rFonts w:ascii="Times New Roman" w:hAnsi="Times New Roman" w:cs="Times New Roman"/>
          <w:sz w:val="24"/>
          <w:szCs w:val="24"/>
        </w:rPr>
        <w:t xml:space="preserve"> neavizuje explicitně ani samotný fakt, že je v základu skutečným případem film silně inspirován. S tím pracuje až samotná propagace filmu, která inspiraci případem dává najevo. V úvahu je nutné samozřejmě brát i lokálnost </w:t>
      </w:r>
      <w:r w:rsidR="008F0043">
        <w:rPr>
          <w:rFonts w:ascii="Times New Roman" w:hAnsi="Times New Roman" w:cs="Times New Roman"/>
          <w:sz w:val="24"/>
          <w:szCs w:val="24"/>
        </w:rPr>
        <w:t>jiho</w:t>
      </w:r>
      <w:r w:rsidR="00E628D0">
        <w:rPr>
          <w:rFonts w:ascii="Times New Roman" w:hAnsi="Times New Roman" w:cs="Times New Roman"/>
          <w:sz w:val="24"/>
          <w:szCs w:val="24"/>
        </w:rPr>
        <w:t xml:space="preserve">korejské kinematografie a záměry, které tvůrci </w:t>
      </w:r>
      <w:r w:rsidR="0062507C">
        <w:rPr>
          <w:rFonts w:ascii="Times New Roman" w:hAnsi="Times New Roman" w:cs="Times New Roman"/>
          <w:sz w:val="24"/>
          <w:szCs w:val="24"/>
        </w:rPr>
        <w:t>zprvu</w:t>
      </w:r>
      <w:r w:rsidR="00E628D0">
        <w:rPr>
          <w:rFonts w:ascii="Times New Roman" w:hAnsi="Times New Roman" w:cs="Times New Roman"/>
          <w:sz w:val="24"/>
          <w:szCs w:val="24"/>
        </w:rPr>
        <w:t xml:space="preserve"> měli. Moje předchozí úvaha zmiňuje jasně rozpoznatelná fakta, díky kterým diváci rozklíčují skutečný případ. V té ale vycházím z představy původního </w:t>
      </w:r>
      <w:r w:rsidR="008F0043">
        <w:rPr>
          <w:rFonts w:ascii="Times New Roman" w:hAnsi="Times New Roman" w:cs="Times New Roman"/>
          <w:sz w:val="24"/>
          <w:szCs w:val="24"/>
        </w:rPr>
        <w:t>jihok</w:t>
      </w:r>
      <w:r w:rsidR="00E628D0">
        <w:rPr>
          <w:rFonts w:ascii="Times New Roman" w:hAnsi="Times New Roman" w:cs="Times New Roman"/>
          <w:sz w:val="24"/>
          <w:szCs w:val="24"/>
        </w:rPr>
        <w:t>orejského publika, na nějž film primárně mířil. Bong se tak na znalost publika mohl spoléhat, a i to mohlo být aspektem při rozhodování, zdali do samotného filmu tyto informace vloží.</w:t>
      </w:r>
    </w:p>
    <w:p w14:paraId="6D453E34" w14:textId="148B90AB" w:rsidR="00E628D0" w:rsidRDefault="00E628D0" w:rsidP="0076534F">
      <w:pPr>
        <w:ind w:firstLine="708"/>
        <w:rPr>
          <w:rFonts w:ascii="Times New Roman" w:hAnsi="Times New Roman" w:cs="Times New Roman"/>
          <w:sz w:val="24"/>
          <w:szCs w:val="24"/>
        </w:rPr>
      </w:pPr>
      <w:r>
        <w:rPr>
          <w:rFonts w:ascii="Times New Roman" w:hAnsi="Times New Roman" w:cs="Times New Roman"/>
          <w:sz w:val="24"/>
          <w:szCs w:val="24"/>
        </w:rPr>
        <w:lastRenderedPageBreak/>
        <w:t xml:space="preserve">Pro oba filmy společný je závěr, který zůstává neuzavřený. Zodiac v poslední části filmu a následně i poslední scénou, kde ho v roce 1991 jedna z přeživších obětí identifikuje, směřuje k označení A. L. Allena jako nejpravděpodobnějšího viníka. Následující dovysvětlující titulky ovšem tuto úvahu zpochybňují (genetický vzorek z jednoho z dopisů Allenově DNA neodpovídá) a informují, že Allen před případným započetím stíhání zemřel. Procedurální postup vyšetřování ve filmu je tak náhle přerušen a vyšumí do prázdna. Jediným zadostiučiněním pro diváky může být několik málo informací o následujících osudech protagonistů a základ pro osobní zájem o případ. </w:t>
      </w:r>
      <w:r w:rsidR="009F6ED5">
        <w:rPr>
          <w:rFonts w:ascii="Times New Roman" w:hAnsi="Times New Roman" w:cs="Times New Roman"/>
          <w:sz w:val="24"/>
          <w:szCs w:val="24"/>
        </w:rPr>
        <w:t>Memories of Murder</w:t>
      </w:r>
      <w:r>
        <w:rPr>
          <w:rFonts w:ascii="Times New Roman" w:hAnsi="Times New Roman" w:cs="Times New Roman"/>
          <w:sz w:val="24"/>
          <w:szCs w:val="24"/>
        </w:rPr>
        <w:t xml:space="preserve"> je v průběhu filmu v mnoha aspektech značně poetičtější a méně technický, podobně vyznívá i symbolický závěr. V něm se posouváme v čase do roku 2003 (tedy do současnosti v době vydání filmu), kdy už Park nepracuje u policie, ale živí se jako prodejce. Při jízdě autem zastavuje a vrací se ke kanálu, kde byla nalezena první oběť, tedy na místo ze začátku filmu. Procházející holčička mu prozradí, že ke kanálu nedávno podle všeho přišel i dosud nedopadený viník. Když se ji ptá, jak vypadal, odpovídá mu pouze, že </w:t>
      </w:r>
      <w:r w:rsidR="00E62402">
        <w:rPr>
          <w:rFonts w:ascii="Times New Roman" w:hAnsi="Times New Roman" w:cs="Times New Roman"/>
          <w:sz w:val="24"/>
          <w:szCs w:val="24"/>
        </w:rPr>
        <w:t>„</w:t>
      </w:r>
      <w:r>
        <w:rPr>
          <w:rFonts w:ascii="Times New Roman" w:hAnsi="Times New Roman" w:cs="Times New Roman"/>
          <w:sz w:val="24"/>
          <w:szCs w:val="24"/>
        </w:rPr>
        <w:t>normálně</w:t>
      </w:r>
      <w:r w:rsidR="00E62402">
        <w:rPr>
          <w:rFonts w:ascii="Times New Roman" w:hAnsi="Times New Roman" w:cs="Times New Roman"/>
          <w:sz w:val="24"/>
          <w:szCs w:val="24"/>
        </w:rPr>
        <w:t>“</w:t>
      </w:r>
      <w:r>
        <w:rPr>
          <w:rFonts w:ascii="Times New Roman" w:hAnsi="Times New Roman" w:cs="Times New Roman"/>
          <w:sz w:val="24"/>
          <w:szCs w:val="24"/>
        </w:rPr>
        <w:t>. Poslední scéna pak zobrazuje bývalého detektiva Parka, který se podívá přímo do kamery. Toto ohlédnutí lze interpretovat různě, ale vycházejíc z režisérova předpokladu a tajné touze, že film uvidí i samotný viník a možná v něm probudí alespoň kapku soucitu</w:t>
      </w:r>
      <w:r w:rsidR="00E62402">
        <w:rPr>
          <w:rFonts w:ascii="Times New Roman" w:hAnsi="Times New Roman" w:cs="Times New Roman"/>
          <w:sz w:val="24"/>
          <w:szCs w:val="24"/>
        </w:rPr>
        <w:t>, která by ho motivovala k doznání</w:t>
      </w:r>
      <w:r>
        <w:rPr>
          <w:rFonts w:ascii="Times New Roman" w:hAnsi="Times New Roman" w:cs="Times New Roman"/>
          <w:sz w:val="24"/>
          <w:szCs w:val="24"/>
        </w:rPr>
        <w:t xml:space="preserve">, můžeme jej vnímat jako pohled do publika ve kterém může sedět vrah. Když dále spojíme fakt, že Park tvrdí o svém pohledu, že má „šamanské oči“ a pohledem vraha pozná (tento mystický motiv je částečně podpořen scénou v čase 1:06:50, kdy jasně identifikuje muže z místa činu a Seo se na něj jen velice nevěřícně podívá) a tvrzení malé holčičky, že muž vypadal „normálně“, tedy může to být kdokoliv z nás, </w:t>
      </w:r>
      <w:r w:rsidR="001C734A">
        <w:rPr>
          <w:rFonts w:ascii="Times New Roman" w:hAnsi="Times New Roman" w:cs="Times New Roman"/>
          <w:sz w:val="24"/>
          <w:szCs w:val="24"/>
        </w:rPr>
        <w:t>dal by se</w:t>
      </w:r>
      <w:r>
        <w:rPr>
          <w:rFonts w:ascii="Times New Roman" w:hAnsi="Times New Roman" w:cs="Times New Roman"/>
          <w:sz w:val="24"/>
          <w:szCs w:val="24"/>
        </w:rPr>
        <w:t xml:space="preserve"> jeho finální pohled interpretovat jako snahu tímto pohledem do publika prokouknout až do očí viníka, který možná sedí v kinosále.</w:t>
      </w:r>
    </w:p>
    <w:p w14:paraId="676F0EE7" w14:textId="77777777" w:rsidR="00B831E3" w:rsidRDefault="00B831E3" w:rsidP="00E628D0">
      <w:pPr>
        <w:rPr>
          <w:rFonts w:ascii="Times New Roman" w:hAnsi="Times New Roman" w:cs="Times New Roman"/>
          <w:sz w:val="24"/>
          <w:szCs w:val="24"/>
        </w:rPr>
      </w:pPr>
    </w:p>
    <w:p w14:paraId="336E7080" w14:textId="71C93910" w:rsidR="00E628D0" w:rsidRPr="009F4847" w:rsidRDefault="00D51134" w:rsidP="00D51134">
      <w:pPr>
        <w:pStyle w:val="Nadpis2"/>
        <w:rPr>
          <w:rFonts w:ascii="Times New Roman" w:hAnsi="Times New Roman" w:cs="Times New Roman"/>
          <w:b/>
          <w:bCs/>
          <w:color w:val="auto"/>
          <w:sz w:val="28"/>
          <w:szCs w:val="28"/>
        </w:rPr>
      </w:pPr>
      <w:bookmarkStart w:id="54" w:name="_Toc102413307"/>
      <w:bookmarkStart w:id="55" w:name="_Toc102474453"/>
      <w:r w:rsidRPr="009F4847">
        <w:rPr>
          <w:rFonts w:ascii="Times New Roman" w:hAnsi="Times New Roman" w:cs="Times New Roman"/>
          <w:b/>
          <w:bCs/>
          <w:color w:val="auto"/>
          <w:sz w:val="28"/>
          <w:szCs w:val="28"/>
        </w:rPr>
        <w:t xml:space="preserve">5.2 </w:t>
      </w:r>
      <w:r w:rsidR="00E628D0" w:rsidRPr="009F4847">
        <w:rPr>
          <w:rFonts w:ascii="Times New Roman" w:hAnsi="Times New Roman" w:cs="Times New Roman"/>
          <w:b/>
          <w:bCs/>
          <w:color w:val="auto"/>
          <w:sz w:val="28"/>
          <w:szCs w:val="28"/>
        </w:rPr>
        <w:t>Mstitel a jeho obsese</w:t>
      </w:r>
      <w:bookmarkEnd w:id="54"/>
      <w:bookmarkEnd w:id="55"/>
    </w:p>
    <w:p w14:paraId="7B3EEC9C" w14:textId="737F67D1" w:rsidR="000067A9" w:rsidRDefault="00E628D0" w:rsidP="00E628D0">
      <w:pPr>
        <w:rPr>
          <w:rFonts w:ascii="Times New Roman" w:hAnsi="Times New Roman" w:cs="Times New Roman"/>
          <w:sz w:val="24"/>
          <w:szCs w:val="24"/>
        </w:rPr>
      </w:pPr>
      <w:r>
        <w:rPr>
          <w:rFonts w:ascii="Times New Roman" w:hAnsi="Times New Roman" w:cs="Times New Roman"/>
          <w:sz w:val="24"/>
          <w:szCs w:val="24"/>
        </w:rPr>
        <w:t xml:space="preserve">Protagonisty obou filmů jsou vyšetřovatelé, </w:t>
      </w:r>
      <w:r w:rsidR="0046051D">
        <w:rPr>
          <w:rFonts w:ascii="Times New Roman" w:hAnsi="Times New Roman" w:cs="Times New Roman"/>
          <w:sz w:val="24"/>
          <w:szCs w:val="24"/>
        </w:rPr>
        <w:t>v</w:t>
      </w:r>
      <w:r>
        <w:rPr>
          <w:rFonts w:ascii="Times New Roman" w:hAnsi="Times New Roman" w:cs="Times New Roman"/>
          <w:sz w:val="24"/>
          <w:szCs w:val="24"/>
        </w:rPr>
        <w:t xml:space="preserve"> používaném modelu</w:t>
      </w:r>
      <w:r w:rsidR="0046051D">
        <w:rPr>
          <w:rFonts w:ascii="Times New Roman" w:hAnsi="Times New Roman" w:cs="Times New Roman"/>
          <w:sz w:val="24"/>
          <w:szCs w:val="24"/>
        </w:rPr>
        <w:t xml:space="preserve"> analýzy</w:t>
      </w:r>
      <w:r>
        <w:rPr>
          <w:rFonts w:ascii="Times New Roman" w:hAnsi="Times New Roman" w:cs="Times New Roman"/>
          <w:sz w:val="24"/>
          <w:szCs w:val="24"/>
        </w:rPr>
        <w:t xml:space="preserve"> tří základních figur </w:t>
      </w:r>
      <w:r w:rsidR="0046051D">
        <w:rPr>
          <w:rFonts w:ascii="Times New Roman" w:hAnsi="Times New Roman" w:cs="Times New Roman"/>
          <w:sz w:val="24"/>
          <w:szCs w:val="24"/>
        </w:rPr>
        <w:t>se jedná o</w:t>
      </w:r>
      <w:r>
        <w:rPr>
          <w:rFonts w:ascii="Times New Roman" w:hAnsi="Times New Roman" w:cs="Times New Roman"/>
          <w:sz w:val="24"/>
          <w:szCs w:val="24"/>
        </w:rPr>
        <w:t xml:space="preserve"> figur</w:t>
      </w:r>
      <w:r w:rsidR="0046051D">
        <w:rPr>
          <w:rFonts w:ascii="Times New Roman" w:hAnsi="Times New Roman" w:cs="Times New Roman"/>
          <w:sz w:val="24"/>
          <w:szCs w:val="24"/>
        </w:rPr>
        <w:t>u</w:t>
      </w:r>
      <w:r>
        <w:rPr>
          <w:rFonts w:ascii="Times New Roman" w:hAnsi="Times New Roman" w:cs="Times New Roman"/>
          <w:sz w:val="24"/>
          <w:szCs w:val="24"/>
        </w:rPr>
        <w:t xml:space="preserve"> mstitele</w:t>
      </w:r>
      <w:r w:rsidR="0046051D">
        <w:rPr>
          <w:rFonts w:ascii="Times New Roman" w:hAnsi="Times New Roman" w:cs="Times New Roman"/>
          <w:sz w:val="24"/>
          <w:szCs w:val="24"/>
        </w:rPr>
        <w:t>. V</w:t>
      </w:r>
      <w:r>
        <w:rPr>
          <w:rFonts w:ascii="Times New Roman" w:hAnsi="Times New Roman" w:cs="Times New Roman"/>
          <w:sz w:val="24"/>
          <w:szCs w:val="24"/>
        </w:rPr>
        <w:t xml:space="preserve"> </w:t>
      </w:r>
      <w:r w:rsidR="009F6ED5">
        <w:rPr>
          <w:rFonts w:ascii="Times New Roman" w:hAnsi="Times New Roman" w:cs="Times New Roman"/>
          <w:sz w:val="24"/>
          <w:szCs w:val="24"/>
        </w:rPr>
        <w:t>Memories of Murder</w:t>
      </w:r>
      <w:r>
        <w:rPr>
          <w:rFonts w:ascii="Times New Roman" w:hAnsi="Times New Roman" w:cs="Times New Roman"/>
          <w:sz w:val="24"/>
          <w:szCs w:val="24"/>
        </w:rPr>
        <w:t xml:space="preserve"> se drží konvenční podoby figury, mstitelem je tedy zástupce zákona (který ovšem morální jistotu podoby této figury ve filmu svým chováním narušuje), </w:t>
      </w:r>
      <w:r w:rsidR="00761F9A">
        <w:rPr>
          <w:rFonts w:ascii="Times New Roman" w:hAnsi="Times New Roman" w:cs="Times New Roman"/>
          <w:sz w:val="24"/>
          <w:szCs w:val="24"/>
        </w:rPr>
        <w:t xml:space="preserve">v Zodiacovi je touto figurou novinář </w:t>
      </w:r>
      <w:r>
        <w:rPr>
          <w:rFonts w:ascii="Times New Roman" w:hAnsi="Times New Roman" w:cs="Times New Roman"/>
          <w:sz w:val="24"/>
          <w:szCs w:val="24"/>
        </w:rPr>
        <w:t xml:space="preserve">(a jeho morální ukotvení </w:t>
      </w:r>
      <w:r w:rsidR="00761F9A">
        <w:rPr>
          <w:rFonts w:ascii="Times New Roman" w:hAnsi="Times New Roman" w:cs="Times New Roman"/>
          <w:sz w:val="24"/>
          <w:szCs w:val="24"/>
        </w:rPr>
        <w:t>této figury je</w:t>
      </w:r>
      <w:r>
        <w:rPr>
          <w:rFonts w:ascii="Times New Roman" w:hAnsi="Times New Roman" w:cs="Times New Roman"/>
          <w:sz w:val="24"/>
          <w:szCs w:val="24"/>
        </w:rPr>
        <w:t xml:space="preserve"> mnohem jistější). </w:t>
      </w:r>
      <w:r w:rsidR="0046051D">
        <w:rPr>
          <w:rFonts w:ascii="Times New Roman" w:hAnsi="Times New Roman" w:cs="Times New Roman"/>
          <w:sz w:val="24"/>
          <w:szCs w:val="24"/>
        </w:rPr>
        <w:t>Výrazným společným</w:t>
      </w:r>
      <w:r>
        <w:rPr>
          <w:rFonts w:ascii="Times New Roman" w:hAnsi="Times New Roman" w:cs="Times New Roman"/>
          <w:sz w:val="24"/>
          <w:szCs w:val="24"/>
        </w:rPr>
        <w:t xml:space="preserve"> rysem obou filmů je obsese protagonisty (v případě Zodiaca bychom jako tuto postavu mohli stanovit Roberta Graysmithe, v </w:t>
      </w:r>
      <w:r w:rsidR="009F6ED5">
        <w:rPr>
          <w:rFonts w:ascii="Times New Roman" w:hAnsi="Times New Roman" w:cs="Times New Roman"/>
          <w:sz w:val="24"/>
          <w:szCs w:val="24"/>
        </w:rPr>
        <w:t>Memories of Murder</w:t>
      </w:r>
      <w:r>
        <w:rPr>
          <w:rFonts w:ascii="Times New Roman" w:hAnsi="Times New Roman" w:cs="Times New Roman"/>
          <w:sz w:val="24"/>
          <w:szCs w:val="24"/>
        </w:rPr>
        <w:t xml:space="preserve"> </w:t>
      </w:r>
      <w:r w:rsidR="0098087D">
        <w:rPr>
          <w:rFonts w:ascii="Times New Roman" w:hAnsi="Times New Roman" w:cs="Times New Roman"/>
          <w:sz w:val="24"/>
          <w:szCs w:val="24"/>
        </w:rPr>
        <w:t>by jím byl</w:t>
      </w:r>
      <w:r>
        <w:rPr>
          <w:rFonts w:ascii="Times New Roman" w:hAnsi="Times New Roman" w:cs="Times New Roman"/>
          <w:sz w:val="24"/>
          <w:szCs w:val="24"/>
        </w:rPr>
        <w:t xml:space="preserve"> detektiv Seo Tae-Yoon). Rozdíl je zejména v</w:t>
      </w:r>
      <w:r w:rsidR="00E9707C">
        <w:rPr>
          <w:rFonts w:ascii="Times New Roman" w:hAnsi="Times New Roman" w:cs="Times New Roman"/>
          <w:sz w:val="24"/>
          <w:szCs w:val="24"/>
        </w:rPr>
        <w:t> jejich přístupu k případu v průběhu filmu</w:t>
      </w:r>
      <w:r>
        <w:rPr>
          <w:rFonts w:ascii="Times New Roman" w:hAnsi="Times New Roman" w:cs="Times New Roman"/>
          <w:sz w:val="24"/>
          <w:szCs w:val="24"/>
        </w:rPr>
        <w:t xml:space="preserve"> a také v motivaci zájmu obou postav.</w:t>
      </w:r>
    </w:p>
    <w:p w14:paraId="2EDEB365" w14:textId="5FE19B86" w:rsidR="00E628D0" w:rsidRDefault="000067A9" w:rsidP="00E03795">
      <w:pPr>
        <w:ind w:firstLine="708"/>
        <w:rPr>
          <w:rFonts w:ascii="Times New Roman" w:hAnsi="Times New Roman" w:cs="Times New Roman"/>
          <w:sz w:val="24"/>
          <w:szCs w:val="24"/>
        </w:rPr>
      </w:pPr>
      <w:r>
        <w:rPr>
          <w:rFonts w:ascii="Times New Roman" w:hAnsi="Times New Roman" w:cs="Times New Roman"/>
          <w:sz w:val="24"/>
          <w:szCs w:val="24"/>
        </w:rPr>
        <w:t xml:space="preserve">Graysmith </w:t>
      </w:r>
      <w:r w:rsidR="00E9707C">
        <w:rPr>
          <w:rFonts w:ascii="Times New Roman" w:hAnsi="Times New Roman" w:cs="Times New Roman"/>
          <w:sz w:val="24"/>
          <w:szCs w:val="24"/>
        </w:rPr>
        <w:t xml:space="preserve">sice </w:t>
      </w:r>
      <w:r>
        <w:rPr>
          <w:rFonts w:ascii="Times New Roman" w:hAnsi="Times New Roman" w:cs="Times New Roman"/>
          <w:sz w:val="24"/>
          <w:szCs w:val="24"/>
        </w:rPr>
        <w:t xml:space="preserve">zprvu </w:t>
      </w:r>
      <w:r w:rsidR="00E9707C">
        <w:rPr>
          <w:rFonts w:ascii="Times New Roman" w:hAnsi="Times New Roman" w:cs="Times New Roman"/>
          <w:sz w:val="24"/>
          <w:szCs w:val="24"/>
        </w:rPr>
        <w:t>pracuje v deníku jako výtvarník, postupně se ovšem k pátrání v rámci novinářské praxe dostává</w:t>
      </w:r>
      <w:r>
        <w:rPr>
          <w:rFonts w:ascii="Times New Roman" w:hAnsi="Times New Roman" w:cs="Times New Roman"/>
          <w:sz w:val="24"/>
          <w:szCs w:val="24"/>
        </w:rPr>
        <w:t xml:space="preserve"> </w:t>
      </w:r>
      <w:r w:rsidR="00FE7C74">
        <w:rPr>
          <w:rFonts w:ascii="Times New Roman" w:hAnsi="Times New Roman" w:cs="Times New Roman"/>
          <w:sz w:val="24"/>
          <w:szCs w:val="24"/>
        </w:rPr>
        <w:t xml:space="preserve">právě </w:t>
      </w:r>
      <w:r w:rsidR="00E9707C">
        <w:rPr>
          <w:rFonts w:ascii="Times New Roman" w:hAnsi="Times New Roman" w:cs="Times New Roman"/>
          <w:sz w:val="24"/>
          <w:szCs w:val="24"/>
        </w:rPr>
        <w:t>kvůli zájmu</w:t>
      </w:r>
      <w:r w:rsidR="00FE7C74">
        <w:rPr>
          <w:rFonts w:ascii="Times New Roman" w:hAnsi="Times New Roman" w:cs="Times New Roman"/>
          <w:sz w:val="24"/>
          <w:szCs w:val="24"/>
        </w:rPr>
        <w:t xml:space="preserve"> o případ.</w:t>
      </w:r>
      <w:r w:rsidR="005748BD">
        <w:rPr>
          <w:rFonts w:ascii="Times New Roman" w:hAnsi="Times New Roman" w:cs="Times New Roman"/>
          <w:sz w:val="24"/>
          <w:szCs w:val="24"/>
        </w:rPr>
        <w:t xml:space="preserve"> Je</w:t>
      </w:r>
      <w:r w:rsidR="00B34491">
        <w:rPr>
          <w:rFonts w:ascii="Times New Roman" w:hAnsi="Times New Roman" w:cs="Times New Roman"/>
          <w:sz w:val="24"/>
          <w:szCs w:val="24"/>
        </w:rPr>
        <w:t xml:space="preserve"> tedy</w:t>
      </w:r>
      <w:r w:rsidR="005748BD">
        <w:rPr>
          <w:rFonts w:ascii="Times New Roman" w:hAnsi="Times New Roman" w:cs="Times New Roman"/>
          <w:sz w:val="24"/>
          <w:szCs w:val="24"/>
        </w:rPr>
        <w:t xml:space="preserve"> civilistou, který je „ve správnou chvíli na správném místě“ díky svojí práci v novinách a prvotní impulz je pouhá zvědavost. Jeho zapálení pramení primárně z jeho charakter</w:t>
      </w:r>
      <w:r w:rsidR="0055037B">
        <w:rPr>
          <w:rFonts w:ascii="Times New Roman" w:hAnsi="Times New Roman" w:cs="Times New Roman"/>
          <w:sz w:val="24"/>
          <w:szCs w:val="24"/>
        </w:rPr>
        <w:t>u zahrnujícího vášeň k záhadám a šifrám, tvrdohlavosti a lidské vlastnosti „dohrát hru“, kterou začal, až do konce.</w:t>
      </w:r>
      <w:r w:rsidR="0026541D">
        <w:rPr>
          <w:rFonts w:ascii="Times New Roman" w:hAnsi="Times New Roman" w:cs="Times New Roman"/>
          <w:sz w:val="24"/>
          <w:szCs w:val="24"/>
        </w:rPr>
        <w:t xml:space="preserve"> Tuto motivaci u něj nikdy nepřekonává jiná, jelikož jeho vztah ke skutečným aktérům </w:t>
      </w:r>
      <w:r w:rsidR="00AB5F22">
        <w:rPr>
          <w:rFonts w:ascii="Times New Roman" w:hAnsi="Times New Roman" w:cs="Times New Roman"/>
          <w:sz w:val="24"/>
          <w:szCs w:val="24"/>
        </w:rPr>
        <w:t xml:space="preserve">(zejména obětem) </w:t>
      </w:r>
      <w:r w:rsidR="00AB5F22">
        <w:rPr>
          <w:rFonts w:ascii="Times New Roman" w:hAnsi="Times New Roman" w:cs="Times New Roman"/>
          <w:sz w:val="24"/>
          <w:szCs w:val="24"/>
        </w:rPr>
        <w:lastRenderedPageBreak/>
        <w:t>zůstává stále stejný.</w:t>
      </w:r>
      <w:r w:rsidR="008C5CCB">
        <w:rPr>
          <w:rFonts w:ascii="Times New Roman" w:hAnsi="Times New Roman" w:cs="Times New Roman"/>
          <w:sz w:val="24"/>
          <w:szCs w:val="24"/>
        </w:rPr>
        <w:t xml:space="preserve"> Co se postupně mění je jeho vzdálenost od případu, tedy přístup k reálným materiálům, policejním spisům, důkazům, informacím, svědkům, ale i samotnému vyšetřovateli Toschimu. Stejně tak se s hloubkou jeho zainteresovanosti zvyšuje nebezpečí jeho konání.</w:t>
      </w:r>
      <w:r w:rsidR="00AB5F22">
        <w:rPr>
          <w:rFonts w:ascii="Times New Roman" w:hAnsi="Times New Roman" w:cs="Times New Roman"/>
          <w:sz w:val="24"/>
          <w:szCs w:val="24"/>
        </w:rPr>
        <w:t xml:space="preserve"> Na rozdíl od něj, detektiv Seo se k případu sériových vražd dostává skrze svojí profesi policejního vyšetřovatele. Pátrání je pro něj tedy práce. Oproti Graysmithovi se ale jeho</w:t>
      </w:r>
      <w:r w:rsidR="008C5CCB">
        <w:rPr>
          <w:rFonts w:ascii="Times New Roman" w:hAnsi="Times New Roman" w:cs="Times New Roman"/>
          <w:sz w:val="24"/>
          <w:szCs w:val="24"/>
        </w:rPr>
        <w:t xml:space="preserve"> zájem</w:t>
      </w:r>
      <w:r w:rsidR="00AA462E">
        <w:rPr>
          <w:rFonts w:ascii="Times New Roman" w:hAnsi="Times New Roman" w:cs="Times New Roman"/>
          <w:sz w:val="24"/>
          <w:szCs w:val="24"/>
        </w:rPr>
        <w:t xml:space="preserve"> prohloubí v jeden moment do osobní roviny a přehoupne se tak přes hranici, za kterou se Graysmith ve filmu nevydává.</w:t>
      </w:r>
    </w:p>
    <w:p w14:paraId="29F0D481" w14:textId="233FA5C6" w:rsidR="00136F44" w:rsidRDefault="00136F44" w:rsidP="00E03795">
      <w:pPr>
        <w:ind w:firstLine="708"/>
        <w:rPr>
          <w:rFonts w:ascii="Times New Roman" w:hAnsi="Times New Roman" w:cs="Times New Roman"/>
          <w:sz w:val="24"/>
          <w:szCs w:val="24"/>
        </w:rPr>
      </w:pPr>
      <w:r>
        <w:rPr>
          <w:rFonts w:ascii="Times New Roman" w:hAnsi="Times New Roman" w:cs="Times New Roman"/>
          <w:sz w:val="24"/>
          <w:szCs w:val="24"/>
        </w:rPr>
        <w:t>V jednom momentě jsou oba filmy ve stejné situaci – mstitel má před sebou nejpravděpodobnějšího podezřelého</w:t>
      </w:r>
      <w:r w:rsidR="00675863">
        <w:rPr>
          <w:rFonts w:ascii="Times New Roman" w:hAnsi="Times New Roman" w:cs="Times New Roman"/>
          <w:sz w:val="24"/>
          <w:szCs w:val="24"/>
        </w:rPr>
        <w:t>, ale nemůže nic dělat.</w:t>
      </w:r>
      <w:r w:rsidR="00224CCC">
        <w:rPr>
          <w:rFonts w:ascii="Times New Roman" w:hAnsi="Times New Roman" w:cs="Times New Roman"/>
          <w:sz w:val="24"/>
          <w:szCs w:val="24"/>
        </w:rPr>
        <w:t xml:space="preserve"> Robert Graysmith propojuje několik svědectví a informací, které jasně ukazují na Arthura Lee Allena. </w:t>
      </w:r>
      <w:r w:rsidR="00675863">
        <w:rPr>
          <w:rFonts w:ascii="Times New Roman" w:hAnsi="Times New Roman" w:cs="Times New Roman"/>
          <w:sz w:val="24"/>
          <w:szCs w:val="24"/>
        </w:rPr>
        <w:t>Detektiv Seo</w:t>
      </w:r>
      <w:r w:rsidR="00B31964">
        <w:rPr>
          <w:rFonts w:ascii="Times New Roman" w:hAnsi="Times New Roman" w:cs="Times New Roman"/>
          <w:sz w:val="24"/>
          <w:szCs w:val="24"/>
        </w:rPr>
        <w:t xml:space="preserve"> sleduje podezřelého Park Hyeon-Gyua, </w:t>
      </w:r>
      <w:r w:rsidR="00F3420D">
        <w:rPr>
          <w:rFonts w:ascii="Times New Roman" w:hAnsi="Times New Roman" w:cs="Times New Roman"/>
          <w:sz w:val="24"/>
          <w:szCs w:val="24"/>
        </w:rPr>
        <w:t>který také profilu viníka odpovídá mnoha aspekty. Graysmith vše konzultuje s Toschim, sám ale nemá žádnou kompetenci zasáhnout. Seo má ze své pozice kompetenci, ale musí čekat na hlavní důkaz, který jeho podezření potvrdí.</w:t>
      </w:r>
      <w:r w:rsidR="000D4CD4">
        <w:rPr>
          <w:rFonts w:ascii="Times New Roman" w:hAnsi="Times New Roman" w:cs="Times New Roman"/>
          <w:sz w:val="24"/>
          <w:szCs w:val="24"/>
        </w:rPr>
        <w:t xml:space="preserve"> Oba v tomto momentě pouze vyčkávají zpovzdálí. Zatímco </w:t>
      </w:r>
      <w:r w:rsidR="00AF5BD3">
        <w:rPr>
          <w:rFonts w:ascii="Times New Roman" w:hAnsi="Times New Roman" w:cs="Times New Roman"/>
          <w:sz w:val="24"/>
          <w:szCs w:val="24"/>
        </w:rPr>
        <w:t>Graysmithův příběh v tomto momentě opouštíme, Seo v </w:t>
      </w:r>
      <w:r w:rsidR="009F6ED5">
        <w:rPr>
          <w:rFonts w:ascii="Times New Roman" w:hAnsi="Times New Roman" w:cs="Times New Roman"/>
          <w:sz w:val="24"/>
          <w:szCs w:val="24"/>
        </w:rPr>
        <w:t>Memories of Murder</w:t>
      </w:r>
      <w:r w:rsidR="00C663CE">
        <w:rPr>
          <w:rFonts w:ascii="Times New Roman" w:hAnsi="Times New Roman" w:cs="Times New Roman"/>
          <w:sz w:val="24"/>
          <w:szCs w:val="24"/>
        </w:rPr>
        <w:t xml:space="preserve"> pod tíhou impulzu v podobě zavraždění postavy, ke které má osobní vztah překračuje již zmiňovanou pomyslnou hranici.</w:t>
      </w:r>
    </w:p>
    <w:p w14:paraId="5E8FDB01" w14:textId="77777777" w:rsidR="00B831E3" w:rsidRDefault="00B831E3" w:rsidP="00E03795">
      <w:pPr>
        <w:ind w:firstLine="708"/>
        <w:rPr>
          <w:rFonts w:ascii="Times New Roman" w:hAnsi="Times New Roman" w:cs="Times New Roman"/>
          <w:sz w:val="24"/>
          <w:szCs w:val="24"/>
        </w:rPr>
      </w:pPr>
    </w:p>
    <w:p w14:paraId="0D87D859" w14:textId="09F035E4" w:rsidR="00181D94" w:rsidRPr="009F4847" w:rsidRDefault="00C5260D" w:rsidP="00D51134">
      <w:pPr>
        <w:pStyle w:val="Nadpis2"/>
        <w:rPr>
          <w:rFonts w:ascii="Times New Roman" w:hAnsi="Times New Roman" w:cs="Times New Roman"/>
          <w:b/>
          <w:bCs/>
          <w:color w:val="auto"/>
          <w:sz w:val="28"/>
          <w:szCs w:val="28"/>
        </w:rPr>
      </w:pPr>
      <w:bookmarkStart w:id="56" w:name="_Toc102413308"/>
      <w:bookmarkStart w:id="57" w:name="_Toc102474454"/>
      <w:r w:rsidRPr="009F4847">
        <w:rPr>
          <w:rFonts w:ascii="Times New Roman" w:hAnsi="Times New Roman" w:cs="Times New Roman"/>
          <w:b/>
          <w:bCs/>
          <w:color w:val="auto"/>
          <w:sz w:val="28"/>
          <w:szCs w:val="28"/>
        </w:rPr>
        <w:t xml:space="preserve">5.3 </w:t>
      </w:r>
      <w:r w:rsidR="00181D94" w:rsidRPr="009F4847">
        <w:rPr>
          <w:rFonts w:ascii="Times New Roman" w:hAnsi="Times New Roman" w:cs="Times New Roman"/>
          <w:b/>
          <w:bCs/>
          <w:color w:val="auto"/>
          <w:sz w:val="28"/>
          <w:szCs w:val="28"/>
        </w:rPr>
        <w:t>Deformace žánru</w:t>
      </w:r>
      <w:bookmarkEnd w:id="56"/>
      <w:bookmarkEnd w:id="57"/>
    </w:p>
    <w:p w14:paraId="538885E0" w14:textId="77470D4F" w:rsidR="003021E1" w:rsidRDefault="003021E1" w:rsidP="003021E1">
      <w:pPr>
        <w:rPr>
          <w:rFonts w:ascii="Times New Roman" w:hAnsi="Times New Roman" w:cs="Times New Roman"/>
          <w:sz w:val="24"/>
          <w:szCs w:val="24"/>
        </w:rPr>
      </w:pPr>
      <w:r>
        <w:rPr>
          <w:rFonts w:ascii="Times New Roman" w:hAnsi="Times New Roman" w:cs="Times New Roman"/>
          <w:sz w:val="24"/>
          <w:szCs w:val="24"/>
        </w:rPr>
        <w:t>Ačkoliv</w:t>
      </w:r>
      <w:r w:rsidR="00012B59">
        <w:rPr>
          <w:rFonts w:ascii="Times New Roman" w:hAnsi="Times New Roman" w:cs="Times New Roman"/>
          <w:sz w:val="24"/>
          <w:szCs w:val="24"/>
        </w:rPr>
        <w:t xml:space="preserve"> od začátku vycházíme z předpokladu, že jsou oba filmy zástupci žánru crime film</w:t>
      </w:r>
      <w:r w:rsidR="003E2591">
        <w:rPr>
          <w:rFonts w:ascii="Times New Roman" w:hAnsi="Times New Roman" w:cs="Times New Roman"/>
          <w:sz w:val="24"/>
          <w:szCs w:val="24"/>
        </w:rPr>
        <w:t>, analýza sémanticko-syntaktických znaků ukazuje</w:t>
      </w:r>
      <w:r w:rsidR="00365CA7">
        <w:rPr>
          <w:rFonts w:ascii="Times New Roman" w:hAnsi="Times New Roman" w:cs="Times New Roman"/>
          <w:sz w:val="24"/>
          <w:szCs w:val="24"/>
        </w:rPr>
        <w:t>, že jsou některé z žánrových konvencí narušovány právě na základě skutečných událostí</w:t>
      </w:r>
      <w:r w:rsidR="000C63D0">
        <w:rPr>
          <w:rFonts w:ascii="Times New Roman" w:hAnsi="Times New Roman" w:cs="Times New Roman"/>
          <w:sz w:val="24"/>
          <w:szCs w:val="24"/>
        </w:rPr>
        <w:t>,</w:t>
      </w:r>
      <w:r w:rsidR="00365CA7">
        <w:rPr>
          <w:rFonts w:ascii="Times New Roman" w:hAnsi="Times New Roman" w:cs="Times New Roman"/>
          <w:sz w:val="24"/>
          <w:szCs w:val="24"/>
        </w:rPr>
        <w:t xml:space="preserve"> ze kterých filmy vychází.</w:t>
      </w:r>
      <w:r w:rsidR="00FA1CD8">
        <w:rPr>
          <w:rFonts w:ascii="Times New Roman" w:hAnsi="Times New Roman" w:cs="Times New Roman"/>
          <w:sz w:val="24"/>
          <w:szCs w:val="24"/>
        </w:rPr>
        <w:t xml:space="preserve"> Zodiac svou strukturou</w:t>
      </w:r>
      <w:r w:rsidR="00365CA7">
        <w:rPr>
          <w:rFonts w:ascii="Times New Roman" w:hAnsi="Times New Roman" w:cs="Times New Roman"/>
          <w:sz w:val="24"/>
          <w:szCs w:val="24"/>
        </w:rPr>
        <w:t xml:space="preserve"> a způsobem vyprávění </w:t>
      </w:r>
      <w:r w:rsidR="007D68DF">
        <w:rPr>
          <w:rFonts w:ascii="Times New Roman" w:hAnsi="Times New Roman" w:cs="Times New Roman"/>
          <w:sz w:val="24"/>
          <w:szCs w:val="24"/>
        </w:rPr>
        <w:t xml:space="preserve">odpovídá sub žánru procedurálního crime filmu, </w:t>
      </w:r>
      <w:r w:rsidR="00365CA7">
        <w:rPr>
          <w:rFonts w:ascii="Times New Roman" w:hAnsi="Times New Roman" w:cs="Times New Roman"/>
          <w:sz w:val="24"/>
          <w:szCs w:val="24"/>
        </w:rPr>
        <w:t xml:space="preserve">jeho </w:t>
      </w:r>
      <w:r w:rsidR="007D68DF">
        <w:rPr>
          <w:rFonts w:ascii="Times New Roman" w:hAnsi="Times New Roman" w:cs="Times New Roman"/>
          <w:sz w:val="24"/>
          <w:szCs w:val="24"/>
        </w:rPr>
        <w:t>typická podoba je</w:t>
      </w:r>
      <w:r w:rsidR="008F694C">
        <w:rPr>
          <w:rFonts w:ascii="Times New Roman" w:hAnsi="Times New Roman" w:cs="Times New Roman"/>
          <w:sz w:val="24"/>
          <w:szCs w:val="24"/>
        </w:rPr>
        <w:t xml:space="preserve"> ovšem</w:t>
      </w:r>
      <w:r w:rsidR="007D68DF">
        <w:rPr>
          <w:rFonts w:ascii="Times New Roman" w:hAnsi="Times New Roman" w:cs="Times New Roman"/>
          <w:sz w:val="24"/>
          <w:szCs w:val="24"/>
        </w:rPr>
        <w:t xml:space="preserve"> narušena, když na základě nedořešenosti skutečného případu </w:t>
      </w:r>
      <w:r w:rsidR="00365CA7">
        <w:rPr>
          <w:rFonts w:ascii="Times New Roman" w:hAnsi="Times New Roman" w:cs="Times New Roman"/>
          <w:sz w:val="24"/>
          <w:szCs w:val="24"/>
        </w:rPr>
        <w:t>nedochází ani film</w:t>
      </w:r>
      <w:r w:rsidR="007D68DF">
        <w:rPr>
          <w:rFonts w:ascii="Times New Roman" w:hAnsi="Times New Roman" w:cs="Times New Roman"/>
          <w:sz w:val="24"/>
          <w:szCs w:val="24"/>
        </w:rPr>
        <w:t xml:space="preserve"> </w:t>
      </w:r>
      <w:r w:rsidR="00365CA7">
        <w:rPr>
          <w:rFonts w:ascii="Times New Roman" w:hAnsi="Times New Roman" w:cs="Times New Roman"/>
          <w:sz w:val="24"/>
          <w:szCs w:val="24"/>
        </w:rPr>
        <w:t xml:space="preserve">ve svém závěru </w:t>
      </w:r>
      <w:r w:rsidR="007D68DF">
        <w:rPr>
          <w:rFonts w:ascii="Times New Roman" w:hAnsi="Times New Roman" w:cs="Times New Roman"/>
          <w:sz w:val="24"/>
          <w:szCs w:val="24"/>
        </w:rPr>
        <w:t>k uzavření dějové linky vyšetřování</w:t>
      </w:r>
      <w:r w:rsidR="00D27F9C">
        <w:rPr>
          <w:rFonts w:ascii="Times New Roman" w:hAnsi="Times New Roman" w:cs="Times New Roman"/>
          <w:sz w:val="24"/>
          <w:szCs w:val="24"/>
        </w:rPr>
        <w:t xml:space="preserve"> nakolik není objasněn pachatel</w:t>
      </w:r>
      <w:r w:rsidR="007D68DF">
        <w:rPr>
          <w:rFonts w:ascii="Times New Roman" w:hAnsi="Times New Roman" w:cs="Times New Roman"/>
          <w:sz w:val="24"/>
          <w:szCs w:val="24"/>
        </w:rPr>
        <w:t>.</w:t>
      </w:r>
      <w:r w:rsidR="00D431CF">
        <w:rPr>
          <w:rFonts w:ascii="Times New Roman" w:hAnsi="Times New Roman" w:cs="Times New Roman"/>
          <w:sz w:val="24"/>
          <w:szCs w:val="24"/>
        </w:rPr>
        <w:t xml:space="preserve"> Podobným způsobem </w:t>
      </w:r>
      <w:r w:rsidR="00467524">
        <w:rPr>
          <w:rFonts w:ascii="Times New Roman" w:hAnsi="Times New Roman" w:cs="Times New Roman"/>
          <w:sz w:val="24"/>
          <w:szCs w:val="24"/>
        </w:rPr>
        <w:t xml:space="preserve">skutečné události ovlivňují podobu žánru i v prvcích akce, zejména </w:t>
      </w:r>
      <w:r w:rsidR="004E0AB5">
        <w:rPr>
          <w:rFonts w:ascii="Times New Roman" w:hAnsi="Times New Roman" w:cs="Times New Roman"/>
          <w:sz w:val="24"/>
          <w:szCs w:val="24"/>
        </w:rPr>
        <w:t>ve filmu Zodiac</w:t>
      </w:r>
      <w:r w:rsidR="00467524">
        <w:rPr>
          <w:rFonts w:ascii="Times New Roman" w:hAnsi="Times New Roman" w:cs="Times New Roman"/>
          <w:sz w:val="24"/>
          <w:szCs w:val="24"/>
        </w:rPr>
        <w:t>.</w:t>
      </w:r>
      <w:r w:rsidR="003B58B3">
        <w:rPr>
          <w:rFonts w:ascii="Times New Roman" w:hAnsi="Times New Roman" w:cs="Times New Roman"/>
          <w:sz w:val="24"/>
          <w:szCs w:val="24"/>
        </w:rPr>
        <w:t xml:space="preserve"> Tento prve</w:t>
      </w:r>
      <w:r w:rsidR="00554087">
        <w:rPr>
          <w:rFonts w:ascii="Times New Roman" w:hAnsi="Times New Roman" w:cs="Times New Roman"/>
          <w:sz w:val="24"/>
          <w:szCs w:val="24"/>
        </w:rPr>
        <w:t xml:space="preserve">k se v něm vůbec nevyskytuje, jelikož </w:t>
      </w:r>
      <w:r w:rsidR="00F9183D">
        <w:rPr>
          <w:rFonts w:ascii="Times New Roman" w:hAnsi="Times New Roman" w:cs="Times New Roman"/>
          <w:sz w:val="24"/>
          <w:szCs w:val="24"/>
        </w:rPr>
        <w:t>scénář striktně</w:t>
      </w:r>
      <w:r w:rsidR="003064F0">
        <w:rPr>
          <w:rFonts w:ascii="Times New Roman" w:hAnsi="Times New Roman" w:cs="Times New Roman"/>
          <w:sz w:val="24"/>
          <w:szCs w:val="24"/>
        </w:rPr>
        <w:t xml:space="preserve"> rekonstruuje skutečné </w:t>
      </w:r>
      <w:r w:rsidR="008F694C">
        <w:rPr>
          <w:rFonts w:ascii="Times New Roman" w:hAnsi="Times New Roman" w:cs="Times New Roman"/>
          <w:sz w:val="24"/>
          <w:szCs w:val="24"/>
        </w:rPr>
        <w:t>vyšetřování</w:t>
      </w:r>
      <w:r w:rsidR="007F76B7">
        <w:rPr>
          <w:rFonts w:ascii="Times New Roman" w:hAnsi="Times New Roman" w:cs="Times New Roman"/>
          <w:sz w:val="24"/>
          <w:szCs w:val="24"/>
        </w:rPr>
        <w:t>,</w:t>
      </w:r>
      <w:r w:rsidR="00C03A0A">
        <w:rPr>
          <w:rFonts w:ascii="Times New Roman" w:hAnsi="Times New Roman" w:cs="Times New Roman"/>
          <w:sz w:val="24"/>
          <w:szCs w:val="24"/>
        </w:rPr>
        <w:t xml:space="preserve"> a to</w:t>
      </w:r>
      <w:r w:rsidR="004C5D5B">
        <w:rPr>
          <w:rFonts w:ascii="Times New Roman" w:hAnsi="Times New Roman" w:cs="Times New Roman"/>
          <w:sz w:val="24"/>
          <w:szCs w:val="24"/>
        </w:rPr>
        <w:t xml:space="preserve"> </w:t>
      </w:r>
      <w:r w:rsidR="00753E50">
        <w:rPr>
          <w:rFonts w:ascii="Times New Roman" w:hAnsi="Times New Roman" w:cs="Times New Roman"/>
          <w:sz w:val="24"/>
          <w:szCs w:val="24"/>
        </w:rPr>
        <w:t>nebylo doprovázeno situacemi, které by tvůrci vyhodnotili jako dostatečně dramatické pro zpracování do</w:t>
      </w:r>
      <w:r w:rsidR="003064F0">
        <w:rPr>
          <w:rFonts w:ascii="Times New Roman" w:hAnsi="Times New Roman" w:cs="Times New Roman"/>
          <w:sz w:val="24"/>
          <w:szCs w:val="24"/>
        </w:rPr>
        <w:t xml:space="preserve"> podoby akčního filmu</w:t>
      </w:r>
      <w:r w:rsidR="00CF59BD">
        <w:rPr>
          <w:rFonts w:ascii="Times New Roman" w:hAnsi="Times New Roman" w:cs="Times New Roman"/>
          <w:sz w:val="24"/>
          <w:szCs w:val="24"/>
        </w:rPr>
        <w:t xml:space="preserve"> a protagonistou je z velké části novinář, nikoliv zástupce zákona.</w:t>
      </w:r>
      <w:r w:rsidR="007A1C2B">
        <w:rPr>
          <w:rFonts w:ascii="Times New Roman" w:hAnsi="Times New Roman" w:cs="Times New Roman"/>
          <w:sz w:val="24"/>
          <w:szCs w:val="24"/>
        </w:rPr>
        <w:t xml:space="preserve"> Z tohoto </w:t>
      </w:r>
      <w:r w:rsidR="00C62551">
        <w:rPr>
          <w:rFonts w:ascii="Times New Roman" w:hAnsi="Times New Roman" w:cs="Times New Roman"/>
          <w:sz w:val="24"/>
          <w:szCs w:val="24"/>
        </w:rPr>
        <w:t xml:space="preserve">pohledu </w:t>
      </w:r>
      <w:r w:rsidR="00C051A4">
        <w:rPr>
          <w:rFonts w:ascii="Times New Roman" w:hAnsi="Times New Roman" w:cs="Times New Roman"/>
          <w:sz w:val="24"/>
          <w:szCs w:val="24"/>
        </w:rPr>
        <w:t>je tak konvenční podoba žánru crime film narušena, al</w:t>
      </w:r>
      <w:r w:rsidR="00E2378D">
        <w:rPr>
          <w:rFonts w:ascii="Times New Roman" w:hAnsi="Times New Roman" w:cs="Times New Roman"/>
          <w:sz w:val="24"/>
          <w:szCs w:val="24"/>
        </w:rPr>
        <w:t>e snímek</w:t>
      </w:r>
      <w:r w:rsidR="00C051A4">
        <w:rPr>
          <w:rFonts w:ascii="Times New Roman" w:hAnsi="Times New Roman" w:cs="Times New Roman"/>
          <w:sz w:val="24"/>
          <w:szCs w:val="24"/>
        </w:rPr>
        <w:t xml:space="preserve"> </w:t>
      </w:r>
      <w:r w:rsidR="00C62551">
        <w:rPr>
          <w:rFonts w:ascii="Times New Roman" w:hAnsi="Times New Roman" w:cs="Times New Roman"/>
          <w:sz w:val="24"/>
          <w:szCs w:val="24"/>
        </w:rPr>
        <w:t>lze interpretovat podle</w:t>
      </w:r>
      <w:r w:rsidR="007A1C2B">
        <w:rPr>
          <w:rFonts w:ascii="Times New Roman" w:hAnsi="Times New Roman" w:cs="Times New Roman"/>
          <w:sz w:val="24"/>
          <w:szCs w:val="24"/>
        </w:rPr>
        <w:t xml:space="preserve"> García-Mainarova konceptu </w:t>
      </w:r>
      <w:r w:rsidR="007A1C2B" w:rsidRPr="007A1C2B">
        <w:rPr>
          <w:rFonts w:ascii="Times New Roman" w:hAnsi="Times New Roman" w:cs="Times New Roman"/>
          <w:i/>
          <w:iCs/>
          <w:sz w:val="24"/>
          <w:szCs w:val="24"/>
        </w:rPr>
        <w:t>Introspective Realist Crime film</w:t>
      </w:r>
      <w:r w:rsidR="00F85527">
        <w:rPr>
          <w:rFonts w:ascii="Times New Roman" w:hAnsi="Times New Roman" w:cs="Times New Roman"/>
          <w:i/>
          <w:iCs/>
          <w:sz w:val="24"/>
          <w:szCs w:val="24"/>
        </w:rPr>
        <w:t xml:space="preserve">, </w:t>
      </w:r>
      <w:r w:rsidR="00F85527">
        <w:rPr>
          <w:rFonts w:ascii="Times New Roman" w:hAnsi="Times New Roman" w:cs="Times New Roman"/>
          <w:sz w:val="24"/>
          <w:szCs w:val="24"/>
        </w:rPr>
        <w:t>který</w:t>
      </w:r>
      <w:r w:rsidR="00777AB0">
        <w:rPr>
          <w:rFonts w:ascii="Times New Roman" w:hAnsi="Times New Roman" w:cs="Times New Roman"/>
          <w:sz w:val="24"/>
          <w:szCs w:val="24"/>
        </w:rPr>
        <w:t xml:space="preserve"> je odklonem moderních crime filmů od typického prvku akce mimo jiné definován</w:t>
      </w:r>
      <w:r w:rsidR="004542CF">
        <w:rPr>
          <w:rFonts w:ascii="Times New Roman" w:hAnsi="Times New Roman" w:cs="Times New Roman"/>
          <w:sz w:val="24"/>
          <w:szCs w:val="24"/>
        </w:rPr>
        <w:t>.</w:t>
      </w:r>
      <w:r w:rsidR="00700251">
        <w:rPr>
          <w:rFonts w:ascii="Times New Roman" w:hAnsi="Times New Roman" w:cs="Times New Roman"/>
          <w:sz w:val="24"/>
          <w:szCs w:val="24"/>
        </w:rPr>
        <w:t xml:space="preserve"> </w:t>
      </w:r>
      <w:r w:rsidR="00E933ED">
        <w:rPr>
          <w:rFonts w:ascii="Times New Roman" w:hAnsi="Times New Roman" w:cs="Times New Roman"/>
          <w:sz w:val="24"/>
          <w:szCs w:val="24"/>
        </w:rPr>
        <w:t>V podobě figury mstitele dochází také k narušení konvencí, když postavy ztělesňující zákon ustupují do pozadí a roli vyšetřovatele přebírá novinář.</w:t>
      </w:r>
    </w:p>
    <w:p w14:paraId="30EE1ADD" w14:textId="08E2F1C4" w:rsidR="008F00BD" w:rsidRDefault="00E26F4A" w:rsidP="003021E1">
      <w:pPr>
        <w:rPr>
          <w:rFonts w:ascii="Times New Roman" w:hAnsi="Times New Roman" w:cs="Times New Roman"/>
          <w:sz w:val="24"/>
          <w:szCs w:val="24"/>
        </w:rPr>
      </w:pPr>
      <w:r>
        <w:rPr>
          <w:rFonts w:ascii="Times New Roman" w:hAnsi="Times New Roman" w:cs="Times New Roman"/>
          <w:sz w:val="24"/>
          <w:szCs w:val="24"/>
        </w:rPr>
        <w:tab/>
      </w:r>
      <w:r w:rsidR="009F6ED5">
        <w:rPr>
          <w:rFonts w:ascii="Times New Roman" w:hAnsi="Times New Roman" w:cs="Times New Roman"/>
          <w:sz w:val="24"/>
          <w:szCs w:val="24"/>
        </w:rPr>
        <w:t>Memories of Murder</w:t>
      </w:r>
      <w:r>
        <w:rPr>
          <w:rFonts w:ascii="Times New Roman" w:hAnsi="Times New Roman" w:cs="Times New Roman"/>
          <w:sz w:val="24"/>
          <w:szCs w:val="24"/>
        </w:rPr>
        <w:t xml:space="preserve"> se od typické podoby crime filmu definované mnou vybranými prvky odklání méně.</w:t>
      </w:r>
      <w:r w:rsidR="00D86F30">
        <w:rPr>
          <w:rFonts w:ascii="Times New Roman" w:hAnsi="Times New Roman" w:cs="Times New Roman"/>
          <w:sz w:val="24"/>
          <w:szCs w:val="24"/>
        </w:rPr>
        <w:t xml:space="preserve"> Deformována je zde zejména podoba sub žánru crime filmu založeného na skutečnosti, která je definována prvk</w:t>
      </w:r>
      <w:r w:rsidR="000D72A2">
        <w:rPr>
          <w:rFonts w:ascii="Times New Roman" w:hAnsi="Times New Roman" w:cs="Times New Roman"/>
          <w:sz w:val="24"/>
          <w:szCs w:val="24"/>
        </w:rPr>
        <w:t>y</w:t>
      </w:r>
      <w:r w:rsidR="00D86F30">
        <w:rPr>
          <w:rFonts w:ascii="Times New Roman" w:hAnsi="Times New Roman" w:cs="Times New Roman"/>
          <w:sz w:val="24"/>
          <w:szCs w:val="24"/>
        </w:rPr>
        <w:t xml:space="preserve"> titulku </w:t>
      </w:r>
      <w:r w:rsidR="00D86F30" w:rsidRPr="00D86F30">
        <w:rPr>
          <w:rFonts w:ascii="Times New Roman" w:hAnsi="Times New Roman" w:cs="Times New Roman"/>
          <w:i/>
          <w:iCs/>
          <w:sz w:val="24"/>
          <w:szCs w:val="24"/>
        </w:rPr>
        <w:t>„based on true events“</w:t>
      </w:r>
      <w:r w:rsidR="00D86F30">
        <w:rPr>
          <w:rFonts w:ascii="Times New Roman" w:hAnsi="Times New Roman" w:cs="Times New Roman"/>
          <w:i/>
          <w:iCs/>
          <w:sz w:val="24"/>
          <w:szCs w:val="24"/>
        </w:rPr>
        <w:t xml:space="preserve"> </w:t>
      </w:r>
      <w:r w:rsidR="00D86F30">
        <w:rPr>
          <w:rFonts w:ascii="Times New Roman" w:hAnsi="Times New Roman" w:cs="Times New Roman"/>
          <w:sz w:val="24"/>
          <w:szCs w:val="24"/>
        </w:rPr>
        <w:t>a</w:t>
      </w:r>
      <w:r w:rsidR="000D72A2">
        <w:rPr>
          <w:rFonts w:ascii="Times New Roman" w:hAnsi="Times New Roman" w:cs="Times New Roman"/>
          <w:sz w:val="24"/>
          <w:szCs w:val="24"/>
        </w:rPr>
        <w:t xml:space="preserve"> </w:t>
      </w:r>
      <w:r w:rsidR="000D72A2" w:rsidRPr="000D72A2">
        <w:rPr>
          <w:rFonts w:ascii="Times New Roman" w:hAnsi="Times New Roman" w:cs="Times New Roman"/>
          <w:i/>
          <w:iCs/>
          <w:sz w:val="24"/>
          <w:szCs w:val="24"/>
        </w:rPr>
        <w:t>časových/faktografických údajů</w:t>
      </w:r>
      <w:r w:rsidR="000D72A2" w:rsidRPr="000D72A2">
        <w:rPr>
          <w:rFonts w:ascii="Times New Roman" w:hAnsi="Times New Roman" w:cs="Times New Roman"/>
          <w:sz w:val="24"/>
          <w:szCs w:val="24"/>
        </w:rPr>
        <w:t>.</w:t>
      </w:r>
      <w:r w:rsidR="00501870">
        <w:rPr>
          <w:rFonts w:ascii="Times New Roman" w:hAnsi="Times New Roman" w:cs="Times New Roman"/>
          <w:sz w:val="24"/>
          <w:szCs w:val="24"/>
        </w:rPr>
        <w:t xml:space="preserve"> Jejich absence je opět motivována povahou skutečné události. Na rozdíl od Davida Finchera pracoval </w:t>
      </w:r>
      <w:r w:rsidR="0057287A">
        <w:rPr>
          <w:rFonts w:ascii="Times New Roman" w:hAnsi="Times New Roman" w:cs="Times New Roman"/>
          <w:sz w:val="24"/>
          <w:szCs w:val="24"/>
        </w:rPr>
        <w:t>Bong Joon-Ho</w:t>
      </w:r>
      <w:r w:rsidR="00501870">
        <w:rPr>
          <w:rFonts w:ascii="Times New Roman" w:hAnsi="Times New Roman" w:cs="Times New Roman"/>
          <w:sz w:val="24"/>
          <w:szCs w:val="24"/>
        </w:rPr>
        <w:t xml:space="preserve"> s událostí, která byla blíže dobové současnosti </w:t>
      </w:r>
      <w:r w:rsidR="004B498C">
        <w:rPr>
          <w:rFonts w:ascii="Times New Roman" w:hAnsi="Times New Roman" w:cs="Times New Roman"/>
          <w:sz w:val="24"/>
          <w:szCs w:val="24"/>
        </w:rPr>
        <w:t xml:space="preserve">realizace filmu </w:t>
      </w:r>
      <w:r w:rsidR="00501870">
        <w:rPr>
          <w:rFonts w:ascii="Times New Roman" w:hAnsi="Times New Roman" w:cs="Times New Roman"/>
          <w:sz w:val="24"/>
          <w:szCs w:val="24"/>
        </w:rPr>
        <w:t>a svým zasazením n</w:t>
      </w:r>
      <w:r w:rsidR="004B498C">
        <w:rPr>
          <w:rFonts w:ascii="Times New Roman" w:hAnsi="Times New Roman" w:cs="Times New Roman"/>
          <w:sz w:val="24"/>
          <w:szCs w:val="24"/>
        </w:rPr>
        <w:t xml:space="preserve">a venkov také </w:t>
      </w:r>
      <w:r w:rsidR="00F717FA">
        <w:rPr>
          <w:rFonts w:ascii="Times New Roman" w:hAnsi="Times New Roman" w:cs="Times New Roman"/>
          <w:sz w:val="24"/>
          <w:szCs w:val="24"/>
        </w:rPr>
        <w:t>citlivější než kalifornský Zodiac</w:t>
      </w:r>
      <w:r w:rsidR="00151E52">
        <w:rPr>
          <w:rFonts w:ascii="Times New Roman" w:hAnsi="Times New Roman" w:cs="Times New Roman"/>
          <w:sz w:val="24"/>
          <w:szCs w:val="24"/>
        </w:rPr>
        <w:t>. Bong se tedy</w:t>
      </w:r>
      <w:r w:rsidR="00A17FA5">
        <w:rPr>
          <w:rFonts w:ascii="Times New Roman" w:hAnsi="Times New Roman" w:cs="Times New Roman"/>
          <w:sz w:val="24"/>
          <w:szCs w:val="24"/>
        </w:rPr>
        <w:t xml:space="preserve"> z úcty k obětem a jejich </w:t>
      </w:r>
      <w:r w:rsidR="00A17FA5">
        <w:rPr>
          <w:rFonts w:ascii="Times New Roman" w:hAnsi="Times New Roman" w:cs="Times New Roman"/>
          <w:sz w:val="24"/>
          <w:szCs w:val="24"/>
        </w:rPr>
        <w:lastRenderedPageBreak/>
        <w:t>rodinám</w:t>
      </w:r>
      <w:r w:rsidR="00151E52">
        <w:rPr>
          <w:rFonts w:ascii="Times New Roman" w:hAnsi="Times New Roman" w:cs="Times New Roman"/>
          <w:sz w:val="24"/>
          <w:szCs w:val="24"/>
        </w:rPr>
        <w:t xml:space="preserve"> rozhodl faktografické údaje omezit </w:t>
      </w:r>
      <w:r w:rsidR="00BC5337">
        <w:rPr>
          <w:rFonts w:ascii="Times New Roman" w:hAnsi="Times New Roman" w:cs="Times New Roman"/>
          <w:sz w:val="24"/>
          <w:szCs w:val="24"/>
        </w:rPr>
        <w:t xml:space="preserve">pouze </w:t>
      </w:r>
      <w:r w:rsidR="00151E52">
        <w:rPr>
          <w:rFonts w:ascii="Times New Roman" w:hAnsi="Times New Roman" w:cs="Times New Roman"/>
          <w:sz w:val="24"/>
          <w:szCs w:val="24"/>
        </w:rPr>
        <w:t>na nezbytně nutný obecný zákla</w:t>
      </w:r>
      <w:r w:rsidR="00EB6FF1">
        <w:rPr>
          <w:rFonts w:ascii="Times New Roman" w:hAnsi="Times New Roman" w:cs="Times New Roman"/>
          <w:sz w:val="24"/>
          <w:szCs w:val="24"/>
        </w:rPr>
        <w:t xml:space="preserve">d a </w:t>
      </w:r>
      <w:r w:rsidR="00BC5337">
        <w:rPr>
          <w:rFonts w:ascii="Times New Roman" w:hAnsi="Times New Roman" w:cs="Times New Roman"/>
          <w:sz w:val="24"/>
          <w:szCs w:val="24"/>
        </w:rPr>
        <w:t>zbytek doplnit fikcí</w:t>
      </w:r>
      <w:r w:rsidR="00A17FA5">
        <w:rPr>
          <w:rFonts w:ascii="Times New Roman" w:hAnsi="Times New Roman" w:cs="Times New Roman"/>
          <w:sz w:val="24"/>
          <w:szCs w:val="24"/>
        </w:rPr>
        <w:t>.</w:t>
      </w:r>
    </w:p>
    <w:p w14:paraId="7A36E101" w14:textId="77777777" w:rsidR="008F00BD" w:rsidRDefault="008F00BD">
      <w:pPr>
        <w:rPr>
          <w:rFonts w:ascii="Times New Roman" w:hAnsi="Times New Roman" w:cs="Times New Roman"/>
          <w:sz w:val="24"/>
          <w:szCs w:val="24"/>
        </w:rPr>
      </w:pPr>
      <w:r>
        <w:rPr>
          <w:rFonts w:ascii="Times New Roman" w:hAnsi="Times New Roman" w:cs="Times New Roman"/>
          <w:sz w:val="24"/>
          <w:szCs w:val="24"/>
        </w:rPr>
        <w:br w:type="page"/>
      </w:r>
    </w:p>
    <w:p w14:paraId="28421D7E" w14:textId="6A6E59DC" w:rsidR="00E628D0" w:rsidRDefault="002662FE" w:rsidP="00E65ADC">
      <w:pPr>
        <w:pStyle w:val="Nadpis1"/>
      </w:pPr>
      <w:bookmarkStart w:id="58" w:name="_Toc102413309"/>
      <w:bookmarkStart w:id="59" w:name="_Toc102474455"/>
      <w:r w:rsidRPr="002662FE">
        <w:lastRenderedPageBreak/>
        <w:t>Závěr</w:t>
      </w:r>
      <w:bookmarkEnd w:id="58"/>
      <w:bookmarkEnd w:id="59"/>
    </w:p>
    <w:p w14:paraId="356B8199" w14:textId="0EB8D68E" w:rsidR="002662FE" w:rsidRDefault="00C10E39" w:rsidP="00E628D0">
      <w:pPr>
        <w:rPr>
          <w:rFonts w:ascii="Times New Roman" w:hAnsi="Times New Roman" w:cs="Times New Roman"/>
          <w:sz w:val="24"/>
          <w:szCs w:val="24"/>
        </w:rPr>
      </w:pPr>
      <w:r>
        <w:rPr>
          <w:rFonts w:ascii="Times New Roman" w:hAnsi="Times New Roman" w:cs="Times New Roman"/>
          <w:sz w:val="24"/>
          <w:szCs w:val="24"/>
        </w:rPr>
        <w:t xml:space="preserve">Cílem mé práce bylo s použitím sémanticko-syntaktického přístupu k analýze žánru a následné komparace filmů Zodiac a </w:t>
      </w:r>
      <w:r w:rsidR="009F6ED5">
        <w:rPr>
          <w:rFonts w:ascii="Times New Roman" w:hAnsi="Times New Roman" w:cs="Times New Roman"/>
          <w:sz w:val="24"/>
          <w:szCs w:val="24"/>
        </w:rPr>
        <w:t>Memories of Murder</w:t>
      </w:r>
      <w:r>
        <w:rPr>
          <w:rFonts w:ascii="Times New Roman" w:hAnsi="Times New Roman" w:cs="Times New Roman"/>
          <w:sz w:val="24"/>
          <w:szCs w:val="24"/>
        </w:rPr>
        <w:t xml:space="preserve"> objasnit</w:t>
      </w:r>
      <w:r w:rsidR="00E606BA">
        <w:rPr>
          <w:rFonts w:ascii="Times New Roman" w:hAnsi="Times New Roman" w:cs="Times New Roman"/>
          <w:sz w:val="24"/>
          <w:szCs w:val="24"/>
        </w:rPr>
        <w:t>,</w:t>
      </w:r>
      <w:r>
        <w:rPr>
          <w:rFonts w:ascii="Times New Roman" w:hAnsi="Times New Roman" w:cs="Times New Roman"/>
          <w:sz w:val="24"/>
          <w:szCs w:val="24"/>
        </w:rPr>
        <w:t xml:space="preserve"> jak se inspirace skutečnými událostmi promítá do žánrové struktury</w:t>
      </w:r>
      <w:r w:rsidR="00AD3BC1">
        <w:rPr>
          <w:rFonts w:ascii="Times New Roman" w:hAnsi="Times New Roman" w:cs="Times New Roman"/>
          <w:sz w:val="24"/>
          <w:szCs w:val="24"/>
        </w:rPr>
        <w:t xml:space="preserve"> obou</w:t>
      </w:r>
      <w:r>
        <w:rPr>
          <w:rFonts w:ascii="Times New Roman" w:hAnsi="Times New Roman" w:cs="Times New Roman"/>
          <w:sz w:val="24"/>
          <w:szCs w:val="24"/>
        </w:rPr>
        <w:t xml:space="preserve"> filmů</w:t>
      </w:r>
      <w:r w:rsidR="00783427">
        <w:rPr>
          <w:rFonts w:ascii="Times New Roman" w:hAnsi="Times New Roman" w:cs="Times New Roman"/>
          <w:sz w:val="24"/>
          <w:szCs w:val="24"/>
        </w:rPr>
        <w:t>.</w:t>
      </w:r>
      <w:r w:rsidR="00366340">
        <w:rPr>
          <w:rFonts w:ascii="Times New Roman" w:hAnsi="Times New Roman" w:cs="Times New Roman"/>
          <w:sz w:val="24"/>
          <w:szCs w:val="24"/>
        </w:rPr>
        <w:t xml:space="preserve"> Z tohoto důvodu jsem třetí kapitolu koncipoval jako faktografický základ skutečných případů</w:t>
      </w:r>
      <w:r w:rsidR="00601AD5">
        <w:rPr>
          <w:rFonts w:ascii="Times New Roman" w:hAnsi="Times New Roman" w:cs="Times New Roman"/>
          <w:sz w:val="24"/>
          <w:szCs w:val="24"/>
        </w:rPr>
        <w:t>,</w:t>
      </w:r>
      <w:r w:rsidR="00366340">
        <w:rPr>
          <w:rFonts w:ascii="Times New Roman" w:hAnsi="Times New Roman" w:cs="Times New Roman"/>
          <w:sz w:val="24"/>
          <w:szCs w:val="24"/>
        </w:rPr>
        <w:t xml:space="preserve"> ze kterého jsem mohl při uvažování nad cílem vycházet.</w:t>
      </w:r>
      <w:r w:rsidR="00601AD5">
        <w:rPr>
          <w:rFonts w:ascii="Times New Roman" w:hAnsi="Times New Roman" w:cs="Times New Roman"/>
          <w:sz w:val="24"/>
          <w:szCs w:val="24"/>
        </w:rPr>
        <w:t xml:space="preserve"> Mimo jiné jsem si definoval sadu sémantických a syntaktických prvků typických pro žánr crime film a sub žánr filmů založených na skutečných událostech a ty následně v</w:t>
      </w:r>
      <w:r w:rsidR="009036C5">
        <w:rPr>
          <w:rFonts w:ascii="Times New Roman" w:hAnsi="Times New Roman" w:cs="Times New Roman"/>
          <w:sz w:val="24"/>
          <w:szCs w:val="24"/>
        </w:rPr>
        <w:t> kapitole žánrové analýzy</w:t>
      </w:r>
      <w:r w:rsidR="00601AD5">
        <w:rPr>
          <w:rFonts w:ascii="Times New Roman" w:hAnsi="Times New Roman" w:cs="Times New Roman"/>
          <w:sz w:val="24"/>
          <w:szCs w:val="24"/>
        </w:rPr>
        <w:t xml:space="preserve"> jeden po druhém analyzoval.</w:t>
      </w:r>
      <w:r w:rsidR="009036C5">
        <w:rPr>
          <w:rFonts w:ascii="Times New Roman" w:hAnsi="Times New Roman" w:cs="Times New Roman"/>
          <w:sz w:val="24"/>
          <w:szCs w:val="24"/>
        </w:rPr>
        <w:t xml:space="preserve"> S využitím faktografické báze a poznatků získaných z předchozí analýzy jsem v druhé analytické kapitole dával </w:t>
      </w:r>
      <w:r w:rsidR="00016A6F">
        <w:rPr>
          <w:rFonts w:ascii="Times New Roman" w:hAnsi="Times New Roman" w:cs="Times New Roman"/>
          <w:sz w:val="24"/>
          <w:szCs w:val="24"/>
        </w:rPr>
        <w:t>jednotlivé informace do souvislostí za účelem komparace filmů a dosažení stanoveného cíle.</w:t>
      </w:r>
    </w:p>
    <w:p w14:paraId="0FF5111C" w14:textId="1590190E" w:rsidR="006079AC" w:rsidRDefault="00016A6F" w:rsidP="00757D3F">
      <w:pPr>
        <w:rPr>
          <w:rFonts w:ascii="Times New Roman" w:hAnsi="Times New Roman" w:cs="Times New Roman"/>
          <w:sz w:val="24"/>
          <w:szCs w:val="24"/>
        </w:rPr>
      </w:pPr>
      <w:r>
        <w:rPr>
          <w:rFonts w:ascii="Times New Roman" w:hAnsi="Times New Roman" w:cs="Times New Roman"/>
          <w:sz w:val="24"/>
          <w:szCs w:val="24"/>
        </w:rPr>
        <w:tab/>
      </w:r>
      <w:r w:rsidR="00E463D1">
        <w:rPr>
          <w:rFonts w:ascii="Times New Roman" w:hAnsi="Times New Roman" w:cs="Times New Roman"/>
          <w:sz w:val="24"/>
          <w:szCs w:val="24"/>
        </w:rPr>
        <w:t xml:space="preserve">Fincherův Zodiac v mnoha ohledech zapadá do žánru crime film velmi konvenčně, specificky pak do sub žánru systematického procedurálního crime filmu. Jeho zpracování </w:t>
      </w:r>
      <w:r w:rsidR="005474E9">
        <w:rPr>
          <w:rFonts w:ascii="Times New Roman" w:hAnsi="Times New Roman" w:cs="Times New Roman"/>
          <w:sz w:val="24"/>
          <w:szCs w:val="24"/>
        </w:rPr>
        <w:t>si dovoluji nazývat filmovou rekonstrukcí případu, přičemž tato forma silně vychází ze stejnojmenné knižní předlohy. Film pracuje s inspirací skutečnost</w:t>
      </w:r>
      <w:r w:rsidR="00D07501">
        <w:rPr>
          <w:rFonts w:ascii="Times New Roman" w:hAnsi="Times New Roman" w:cs="Times New Roman"/>
          <w:sz w:val="24"/>
          <w:szCs w:val="24"/>
        </w:rPr>
        <w:t>í</w:t>
      </w:r>
      <w:r w:rsidR="005474E9">
        <w:rPr>
          <w:rFonts w:ascii="Times New Roman" w:hAnsi="Times New Roman" w:cs="Times New Roman"/>
          <w:sz w:val="24"/>
          <w:szCs w:val="24"/>
        </w:rPr>
        <w:t xml:space="preserve"> vědomě a skrze prvky titulku „based on true events“ a práce s faktografickými údaji to přiznává.</w:t>
      </w:r>
      <w:r w:rsidR="00B64DC4">
        <w:rPr>
          <w:rFonts w:ascii="Times New Roman" w:hAnsi="Times New Roman" w:cs="Times New Roman"/>
          <w:sz w:val="24"/>
          <w:szCs w:val="24"/>
        </w:rPr>
        <w:t xml:space="preserve"> Fincher se tedy silně drží reality a </w:t>
      </w:r>
      <w:r w:rsidR="00E80B7B">
        <w:rPr>
          <w:rFonts w:ascii="Times New Roman" w:hAnsi="Times New Roman" w:cs="Times New Roman"/>
          <w:sz w:val="24"/>
          <w:szCs w:val="24"/>
        </w:rPr>
        <w:t>jeho snahou je předat příběh případu Zodiac tak, jak se na základě dochovaných informací skutečně stal.</w:t>
      </w:r>
      <w:r w:rsidR="00C600A7">
        <w:rPr>
          <w:rFonts w:ascii="Times New Roman" w:hAnsi="Times New Roman" w:cs="Times New Roman"/>
          <w:sz w:val="24"/>
          <w:szCs w:val="24"/>
        </w:rPr>
        <w:t xml:space="preserve"> Reálný základ svou absencí potenciálně akčních </w:t>
      </w:r>
      <w:r w:rsidR="008A1DD8">
        <w:rPr>
          <w:rFonts w:ascii="Times New Roman" w:hAnsi="Times New Roman" w:cs="Times New Roman"/>
          <w:sz w:val="24"/>
          <w:szCs w:val="24"/>
        </w:rPr>
        <w:t>událostí ovlivňuje prvek akce, který ve filmu absentuje a dochází tak k deformaci žánru crime film.</w:t>
      </w:r>
    </w:p>
    <w:p w14:paraId="15F9F4FF" w14:textId="3431452C" w:rsidR="00E463D1" w:rsidRDefault="009F6ED5" w:rsidP="006079AC">
      <w:pPr>
        <w:ind w:firstLine="708"/>
        <w:rPr>
          <w:rFonts w:ascii="Times New Roman" w:hAnsi="Times New Roman" w:cs="Times New Roman"/>
          <w:sz w:val="24"/>
          <w:szCs w:val="24"/>
        </w:rPr>
      </w:pPr>
      <w:r>
        <w:rPr>
          <w:rFonts w:ascii="Times New Roman" w:hAnsi="Times New Roman" w:cs="Times New Roman"/>
          <w:sz w:val="24"/>
          <w:szCs w:val="24"/>
        </w:rPr>
        <w:t>Memories of Murder</w:t>
      </w:r>
      <w:r w:rsidR="007302D9">
        <w:rPr>
          <w:rFonts w:ascii="Times New Roman" w:hAnsi="Times New Roman" w:cs="Times New Roman"/>
          <w:sz w:val="24"/>
          <w:szCs w:val="24"/>
        </w:rPr>
        <w:t xml:space="preserve"> není koncipovaný jako přesná rekonstrukce faktografických údajů, </w:t>
      </w:r>
      <w:r w:rsidR="0057287A">
        <w:rPr>
          <w:rFonts w:ascii="Times New Roman" w:hAnsi="Times New Roman" w:cs="Times New Roman"/>
          <w:sz w:val="24"/>
          <w:szCs w:val="24"/>
        </w:rPr>
        <w:t>Bong Joon-Ho</w:t>
      </w:r>
      <w:r w:rsidR="007302D9">
        <w:rPr>
          <w:rFonts w:ascii="Times New Roman" w:hAnsi="Times New Roman" w:cs="Times New Roman"/>
          <w:sz w:val="24"/>
          <w:szCs w:val="24"/>
        </w:rPr>
        <w:t xml:space="preserve"> se jimi pouze inspiruje a na jejich základ</w:t>
      </w:r>
      <w:r w:rsidR="00BF1212">
        <w:rPr>
          <w:rFonts w:ascii="Times New Roman" w:hAnsi="Times New Roman" w:cs="Times New Roman"/>
          <w:sz w:val="24"/>
          <w:szCs w:val="24"/>
        </w:rPr>
        <w:t xml:space="preserve">ě </w:t>
      </w:r>
      <w:r w:rsidR="007302D9">
        <w:rPr>
          <w:rFonts w:ascii="Times New Roman" w:hAnsi="Times New Roman" w:cs="Times New Roman"/>
          <w:sz w:val="24"/>
          <w:szCs w:val="24"/>
        </w:rPr>
        <w:t>staví fiktivní příběh. Ten s pomocí dramatických prvků vypůjčených z divadelní hry adaptující stejné skutečné události představuje témata, která Bong staví do popředí. Je jimi společenská situace Jižní Kore</w:t>
      </w:r>
      <w:r w:rsidR="005D7810">
        <w:rPr>
          <w:rFonts w:ascii="Times New Roman" w:hAnsi="Times New Roman" w:cs="Times New Roman"/>
          <w:sz w:val="24"/>
          <w:szCs w:val="24"/>
        </w:rPr>
        <w:t>j</w:t>
      </w:r>
      <w:r w:rsidR="007302D9">
        <w:rPr>
          <w:rFonts w:ascii="Times New Roman" w:hAnsi="Times New Roman" w:cs="Times New Roman"/>
          <w:sz w:val="24"/>
          <w:szCs w:val="24"/>
        </w:rPr>
        <w:t>i v 80. letech, stav policejních složek v menších městech a s tím spojená policejní brutalita.</w:t>
      </w:r>
      <w:r w:rsidR="00CF2A91">
        <w:rPr>
          <w:rFonts w:ascii="Times New Roman" w:hAnsi="Times New Roman" w:cs="Times New Roman"/>
          <w:sz w:val="24"/>
          <w:szCs w:val="24"/>
        </w:rPr>
        <w:t xml:space="preserve"> Režisérův přístup ke skutečné událost</w:t>
      </w:r>
      <w:r w:rsidR="006079AC">
        <w:rPr>
          <w:rFonts w:ascii="Times New Roman" w:hAnsi="Times New Roman" w:cs="Times New Roman"/>
          <w:sz w:val="24"/>
          <w:szCs w:val="24"/>
        </w:rPr>
        <w:t>i v době tvorby filmu, primárně přihlédnutí k rezonanci činů v kontextu malého města</w:t>
      </w:r>
      <w:r w:rsidR="00D3075E">
        <w:rPr>
          <w:rFonts w:ascii="Times New Roman" w:hAnsi="Times New Roman" w:cs="Times New Roman"/>
          <w:sz w:val="24"/>
          <w:szCs w:val="24"/>
        </w:rPr>
        <w:t>, úcta k pozůstalým obětí a malý časový odstup mezi činem a realizací filmu vede k narušení konvenčních prvků filmů podle skutečné události a tím k deformaci tohoto sub žánru.</w:t>
      </w:r>
    </w:p>
    <w:p w14:paraId="27B60F96" w14:textId="25CB968E" w:rsidR="0048292E" w:rsidRDefault="0048292E" w:rsidP="0048292E">
      <w:pPr>
        <w:rPr>
          <w:rFonts w:ascii="Times New Roman" w:hAnsi="Times New Roman" w:cs="Times New Roman"/>
          <w:sz w:val="24"/>
          <w:szCs w:val="24"/>
        </w:rPr>
      </w:pPr>
      <w:r>
        <w:rPr>
          <w:rFonts w:ascii="Times New Roman" w:hAnsi="Times New Roman" w:cs="Times New Roman"/>
          <w:sz w:val="24"/>
          <w:szCs w:val="24"/>
        </w:rPr>
        <w:tab/>
        <w:t>Oba filmy, stejně jako oba případy</w:t>
      </w:r>
      <w:r w:rsidR="008E3162">
        <w:rPr>
          <w:rFonts w:ascii="Times New Roman" w:hAnsi="Times New Roman" w:cs="Times New Roman"/>
          <w:sz w:val="24"/>
          <w:szCs w:val="24"/>
        </w:rPr>
        <w:t>,</w:t>
      </w:r>
      <w:r>
        <w:rPr>
          <w:rFonts w:ascii="Times New Roman" w:hAnsi="Times New Roman" w:cs="Times New Roman"/>
          <w:sz w:val="24"/>
          <w:szCs w:val="24"/>
        </w:rPr>
        <w:t xml:space="preserve"> mají společný neuzavřený konec vyšetřování. U obou filmů tak tato skutečnost narušuje </w:t>
      </w:r>
      <w:r w:rsidR="00344B51">
        <w:rPr>
          <w:rFonts w:ascii="Times New Roman" w:hAnsi="Times New Roman" w:cs="Times New Roman"/>
          <w:sz w:val="24"/>
          <w:szCs w:val="24"/>
        </w:rPr>
        <w:t>základní prvek procesu vyšetřování a deformuje samotný žánr crime film. Zejména u snímku Zodiac, spadajícího do sub žánru podrobného procedurálu zaměřeného na systematické řešení případu je tato absence vyvrcholení výrazná. Vyšetřovací linka na konci filmu je jednoduše utnut</w:t>
      </w:r>
      <w:r w:rsidR="002152E4">
        <w:rPr>
          <w:rFonts w:ascii="Times New Roman" w:hAnsi="Times New Roman" w:cs="Times New Roman"/>
          <w:sz w:val="24"/>
          <w:szCs w:val="24"/>
        </w:rPr>
        <w:t>a</w:t>
      </w:r>
      <w:r w:rsidR="001F357E">
        <w:rPr>
          <w:rFonts w:ascii="Times New Roman" w:hAnsi="Times New Roman" w:cs="Times New Roman"/>
          <w:sz w:val="24"/>
          <w:szCs w:val="24"/>
        </w:rPr>
        <w:t xml:space="preserve"> a</w:t>
      </w:r>
      <w:r w:rsidR="002152E4">
        <w:rPr>
          <w:rFonts w:ascii="Times New Roman" w:hAnsi="Times New Roman" w:cs="Times New Roman"/>
          <w:sz w:val="24"/>
          <w:szCs w:val="24"/>
        </w:rPr>
        <w:t xml:space="preserve"> tím</w:t>
      </w:r>
      <w:r w:rsidR="001F357E">
        <w:rPr>
          <w:rFonts w:ascii="Times New Roman" w:hAnsi="Times New Roman" w:cs="Times New Roman"/>
          <w:sz w:val="24"/>
          <w:szCs w:val="24"/>
        </w:rPr>
        <w:t xml:space="preserve"> film končí.</w:t>
      </w:r>
      <w:r w:rsidR="005C0C17">
        <w:rPr>
          <w:rFonts w:ascii="Times New Roman" w:hAnsi="Times New Roman" w:cs="Times New Roman"/>
          <w:sz w:val="24"/>
          <w:szCs w:val="24"/>
        </w:rPr>
        <w:t xml:space="preserve"> Film </w:t>
      </w:r>
      <w:r w:rsidR="009F6ED5">
        <w:rPr>
          <w:rFonts w:ascii="Times New Roman" w:hAnsi="Times New Roman" w:cs="Times New Roman"/>
          <w:sz w:val="24"/>
          <w:szCs w:val="24"/>
        </w:rPr>
        <w:t>Memories of Murder</w:t>
      </w:r>
      <w:r w:rsidR="005C0C17">
        <w:rPr>
          <w:rFonts w:ascii="Times New Roman" w:hAnsi="Times New Roman" w:cs="Times New Roman"/>
          <w:sz w:val="24"/>
          <w:szCs w:val="24"/>
        </w:rPr>
        <w:t xml:space="preserve"> tímto neuzavřením tolik netrpí</w:t>
      </w:r>
      <w:r w:rsidR="000C3434">
        <w:rPr>
          <w:rFonts w:ascii="Times New Roman" w:hAnsi="Times New Roman" w:cs="Times New Roman"/>
          <w:sz w:val="24"/>
          <w:szCs w:val="24"/>
        </w:rPr>
        <w:t>,</w:t>
      </w:r>
      <w:r w:rsidR="005C0C17">
        <w:rPr>
          <w:rFonts w:ascii="Times New Roman" w:hAnsi="Times New Roman" w:cs="Times New Roman"/>
          <w:sz w:val="24"/>
          <w:szCs w:val="24"/>
        </w:rPr>
        <w:t xml:space="preserve"> vzhledem k jinému postupu vyprávění. Tím</w:t>
      </w:r>
      <w:r w:rsidR="001F3E0C">
        <w:rPr>
          <w:rFonts w:ascii="Times New Roman" w:hAnsi="Times New Roman" w:cs="Times New Roman"/>
          <w:sz w:val="24"/>
          <w:szCs w:val="24"/>
        </w:rPr>
        <w:t>,</w:t>
      </w:r>
      <w:r w:rsidR="005C0C17">
        <w:rPr>
          <w:rFonts w:ascii="Times New Roman" w:hAnsi="Times New Roman" w:cs="Times New Roman"/>
          <w:sz w:val="24"/>
          <w:szCs w:val="24"/>
        </w:rPr>
        <w:t xml:space="preserve"> jak netlačí na fakta, nýbrž na méně doslovná témata a symboliku,</w:t>
      </w:r>
      <w:r w:rsidR="00707385">
        <w:rPr>
          <w:rFonts w:ascii="Times New Roman" w:hAnsi="Times New Roman" w:cs="Times New Roman"/>
          <w:sz w:val="24"/>
          <w:szCs w:val="24"/>
        </w:rPr>
        <w:t xml:space="preserve"> je jeho konec více otevřený interpretacím.</w:t>
      </w:r>
    </w:p>
    <w:p w14:paraId="761B18E4" w14:textId="479F0F6F" w:rsidR="001F3E0C" w:rsidRDefault="001F3E0C" w:rsidP="0048292E">
      <w:pPr>
        <w:rPr>
          <w:rFonts w:ascii="Times New Roman" w:hAnsi="Times New Roman" w:cs="Times New Roman"/>
          <w:sz w:val="24"/>
          <w:szCs w:val="24"/>
        </w:rPr>
      </w:pPr>
      <w:r>
        <w:rPr>
          <w:rFonts w:ascii="Times New Roman" w:hAnsi="Times New Roman" w:cs="Times New Roman"/>
          <w:sz w:val="24"/>
          <w:szCs w:val="24"/>
        </w:rPr>
        <w:tab/>
        <w:t xml:space="preserve">Dalším společným prvkem pro oba filmy je jistá forma obsese figury mstitele. U obou filmů je podobná, liší se zejména motivací protagonisty. Seo je zprvu objektivní a jeho motivace jsou profesionální. Jeho postupné budování vztahu s postavou Kim však jeho přístup obrací v osobní rovinu. Graysmith </w:t>
      </w:r>
      <w:r w:rsidR="009D1B92">
        <w:rPr>
          <w:rFonts w:ascii="Times New Roman" w:hAnsi="Times New Roman" w:cs="Times New Roman"/>
          <w:sz w:val="24"/>
          <w:szCs w:val="24"/>
        </w:rPr>
        <w:t xml:space="preserve">takové osobní </w:t>
      </w:r>
      <w:r w:rsidR="009D1B92">
        <w:rPr>
          <w:rFonts w:ascii="Times New Roman" w:hAnsi="Times New Roman" w:cs="Times New Roman"/>
          <w:sz w:val="24"/>
          <w:szCs w:val="24"/>
        </w:rPr>
        <w:lastRenderedPageBreak/>
        <w:t>pojítko se samotným případem nemá a jeho motivace jsou od začátku</w:t>
      </w:r>
      <w:r w:rsidR="000C3434">
        <w:rPr>
          <w:rFonts w:ascii="Times New Roman" w:hAnsi="Times New Roman" w:cs="Times New Roman"/>
          <w:sz w:val="24"/>
          <w:szCs w:val="24"/>
        </w:rPr>
        <w:t xml:space="preserve"> </w:t>
      </w:r>
      <w:r w:rsidR="009D1B92">
        <w:rPr>
          <w:rFonts w:ascii="Times New Roman" w:hAnsi="Times New Roman" w:cs="Times New Roman"/>
          <w:sz w:val="24"/>
          <w:szCs w:val="24"/>
        </w:rPr>
        <w:t xml:space="preserve">založené </w:t>
      </w:r>
      <w:r w:rsidR="000C3434">
        <w:rPr>
          <w:rFonts w:ascii="Times New Roman" w:hAnsi="Times New Roman" w:cs="Times New Roman"/>
          <w:sz w:val="24"/>
          <w:szCs w:val="24"/>
        </w:rPr>
        <w:t xml:space="preserve">pouze </w:t>
      </w:r>
      <w:r w:rsidR="009D1B92">
        <w:rPr>
          <w:rFonts w:ascii="Times New Roman" w:hAnsi="Times New Roman" w:cs="Times New Roman"/>
          <w:sz w:val="24"/>
          <w:szCs w:val="24"/>
        </w:rPr>
        <w:t>na osobní fascinaci kult</w:t>
      </w:r>
      <w:r w:rsidR="000C3434">
        <w:rPr>
          <w:rFonts w:ascii="Times New Roman" w:hAnsi="Times New Roman" w:cs="Times New Roman"/>
          <w:sz w:val="24"/>
          <w:szCs w:val="24"/>
        </w:rPr>
        <w:t>em</w:t>
      </w:r>
      <w:r w:rsidR="009D1B92">
        <w:rPr>
          <w:rFonts w:ascii="Times New Roman" w:hAnsi="Times New Roman" w:cs="Times New Roman"/>
          <w:sz w:val="24"/>
          <w:szCs w:val="24"/>
        </w:rPr>
        <w:t xml:space="preserve"> Zodiaca.</w:t>
      </w:r>
    </w:p>
    <w:p w14:paraId="014EFCCA" w14:textId="1E545AB6" w:rsidR="00AF55A2" w:rsidRDefault="00A53C45" w:rsidP="007F4664">
      <w:pPr>
        <w:ind w:firstLine="708"/>
        <w:rPr>
          <w:rFonts w:ascii="Times New Roman" w:hAnsi="Times New Roman" w:cs="Times New Roman"/>
          <w:sz w:val="24"/>
          <w:szCs w:val="24"/>
        </w:rPr>
      </w:pPr>
      <w:r>
        <w:rPr>
          <w:rFonts w:ascii="Times New Roman" w:hAnsi="Times New Roman" w:cs="Times New Roman"/>
          <w:sz w:val="24"/>
          <w:szCs w:val="24"/>
        </w:rPr>
        <w:t xml:space="preserve">Obecně </w:t>
      </w:r>
      <w:r w:rsidR="00FB33E0">
        <w:rPr>
          <w:rFonts w:ascii="Times New Roman" w:hAnsi="Times New Roman" w:cs="Times New Roman"/>
          <w:sz w:val="24"/>
          <w:szCs w:val="24"/>
        </w:rPr>
        <w:t>komparace ukázala, že prvotní podobnost filmů založených na typově stejné skutečné události je pouze domnělá.</w:t>
      </w:r>
      <w:r w:rsidR="00805B2B">
        <w:rPr>
          <w:rFonts w:ascii="Times New Roman" w:hAnsi="Times New Roman" w:cs="Times New Roman"/>
          <w:sz w:val="24"/>
          <w:szCs w:val="24"/>
        </w:rPr>
        <w:t xml:space="preserve"> Ačkoliv na počátku stojí velice podobná obsese tvůrců faktografickou bází komplexních kriminálních případů, každý z nich do svého filmu vkládá svůj vlastní přístup. Ten je ovlivňován jak osobitou tvůrčí vizí zaměřenou</w:t>
      </w:r>
      <w:r w:rsidR="00107C71">
        <w:rPr>
          <w:rFonts w:ascii="Times New Roman" w:hAnsi="Times New Roman" w:cs="Times New Roman"/>
          <w:sz w:val="24"/>
          <w:szCs w:val="24"/>
        </w:rPr>
        <w:t xml:space="preserve"> pokaždé</w:t>
      </w:r>
      <w:r w:rsidR="00805B2B">
        <w:rPr>
          <w:rFonts w:ascii="Times New Roman" w:hAnsi="Times New Roman" w:cs="Times New Roman"/>
          <w:sz w:val="24"/>
          <w:szCs w:val="24"/>
        </w:rPr>
        <w:t xml:space="preserve"> na jin</w:t>
      </w:r>
      <w:r w:rsidR="00107C71">
        <w:rPr>
          <w:rFonts w:ascii="Times New Roman" w:hAnsi="Times New Roman" w:cs="Times New Roman"/>
          <w:sz w:val="24"/>
          <w:szCs w:val="24"/>
        </w:rPr>
        <w:t>ý typ výsledného díla, tak rozdílnou předlohou</w:t>
      </w:r>
      <w:r w:rsidR="00160F6C">
        <w:rPr>
          <w:rFonts w:ascii="Times New Roman" w:hAnsi="Times New Roman" w:cs="Times New Roman"/>
          <w:sz w:val="24"/>
          <w:szCs w:val="24"/>
        </w:rPr>
        <w:t>,</w:t>
      </w:r>
      <w:r w:rsidR="00107C71">
        <w:rPr>
          <w:rFonts w:ascii="Times New Roman" w:hAnsi="Times New Roman" w:cs="Times New Roman"/>
          <w:sz w:val="24"/>
          <w:szCs w:val="24"/>
        </w:rPr>
        <w:t xml:space="preserve"> ze které dílo vychází a v neposlední řadě odlišným kulturně-společenským kontextem země původu nejen skutečné historické události, ale také dané národní kinematografie.</w:t>
      </w:r>
    </w:p>
    <w:p w14:paraId="197BF93F" w14:textId="77777777" w:rsidR="00AF55A2" w:rsidRDefault="00AF55A2">
      <w:pPr>
        <w:rPr>
          <w:rFonts w:ascii="Times New Roman" w:hAnsi="Times New Roman" w:cs="Times New Roman"/>
          <w:sz w:val="24"/>
          <w:szCs w:val="24"/>
        </w:rPr>
      </w:pPr>
      <w:r>
        <w:rPr>
          <w:rFonts w:ascii="Times New Roman" w:hAnsi="Times New Roman" w:cs="Times New Roman"/>
          <w:sz w:val="24"/>
          <w:szCs w:val="24"/>
        </w:rPr>
        <w:br w:type="page"/>
      </w:r>
    </w:p>
    <w:p w14:paraId="62304EEC" w14:textId="1A5A583C" w:rsidR="00A53C45" w:rsidRDefault="00AF55A2" w:rsidP="00AF55A2">
      <w:pPr>
        <w:pStyle w:val="Nadpis1"/>
      </w:pPr>
      <w:bookmarkStart w:id="60" w:name="_Toc102413310"/>
      <w:bookmarkStart w:id="61" w:name="_Toc102474456"/>
      <w:r>
        <w:lastRenderedPageBreak/>
        <w:t>Prameny a literatura</w:t>
      </w:r>
      <w:bookmarkEnd w:id="60"/>
      <w:bookmarkEnd w:id="61"/>
    </w:p>
    <w:p w14:paraId="23889174" w14:textId="4940CDEE" w:rsidR="00AF55A2" w:rsidRDefault="00AF55A2" w:rsidP="00AF55A2"/>
    <w:p w14:paraId="5629058B" w14:textId="7C23B6C9" w:rsidR="00AF55A2" w:rsidRDefault="00AF55A2" w:rsidP="00AF55A2">
      <w:pPr>
        <w:pStyle w:val="Nadpis2"/>
        <w:rPr>
          <w:rFonts w:ascii="Times New Roman" w:hAnsi="Times New Roman" w:cs="Times New Roman"/>
          <w:b/>
          <w:bCs/>
          <w:color w:val="auto"/>
        </w:rPr>
      </w:pPr>
      <w:bookmarkStart w:id="62" w:name="_Toc102413311"/>
      <w:bookmarkStart w:id="63" w:name="_Toc102474457"/>
      <w:r w:rsidRPr="00AF55A2">
        <w:rPr>
          <w:rFonts w:ascii="Times New Roman" w:hAnsi="Times New Roman" w:cs="Times New Roman"/>
          <w:b/>
          <w:bCs/>
          <w:color w:val="auto"/>
        </w:rPr>
        <w:t>Literatura</w:t>
      </w:r>
      <w:bookmarkEnd w:id="62"/>
      <w:bookmarkEnd w:id="63"/>
    </w:p>
    <w:p w14:paraId="14BCBF9B" w14:textId="280F6B29" w:rsidR="00AF55A2" w:rsidRDefault="00AF55A2" w:rsidP="00AF55A2"/>
    <w:p w14:paraId="68E7CBD3" w14:textId="40B0FA89" w:rsidR="00C243B6" w:rsidRPr="00C243B6" w:rsidRDefault="00C243B6" w:rsidP="00C243B6">
      <w:pPr>
        <w:rPr>
          <w:rFonts w:ascii="Times New Roman" w:hAnsi="Times New Roman" w:cs="Times New Roman"/>
          <w:sz w:val="24"/>
          <w:szCs w:val="24"/>
        </w:rPr>
      </w:pPr>
      <w:r w:rsidRPr="00C243B6">
        <w:rPr>
          <w:rFonts w:ascii="Times New Roman" w:hAnsi="Times New Roman" w:cs="Times New Roman"/>
          <w:sz w:val="24"/>
          <w:szCs w:val="24"/>
        </w:rPr>
        <w:t>ALTMAN, Rick. Film/Genre. London: British Film Institute, 1999. ISBN 0-85170-718-1/978-0-85170-718-1 hbk.</w:t>
      </w:r>
    </w:p>
    <w:p w14:paraId="0AA3AF8A" w14:textId="60883F72" w:rsidR="00C243B6" w:rsidRPr="00C243B6" w:rsidRDefault="00C243B6" w:rsidP="00C243B6">
      <w:pPr>
        <w:rPr>
          <w:rFonts w:ascii="Times New Roman" w:hAnsi="Times New Roman" w:cs="Times New Roman"/>
          <w:sz w:val="24"/>
          <w:szCs w:val="24"/>
        </w:rPr>
      </w:pPr>
      <w:r w:rsidRPr="00C243B6">
        <w:rPr>
          <w:rFonts w:ascii="Times New Roman" w:hAnsi="Times New Roman" w:cs="Times New Roman"/>
          <w:sz w:val="24"/>
          <w:szCs w:val="24"/>
        </w:rPr>
        <w:t>ALTMAN, Rick. Sémanticko-syntaktický přístup k filmovému žánru. Iluminace. 1989, 1(1), 17–29.</w:t>
      </w:r>
    </w:p>
    <w:p w14:paraId="3030A186" w14:textId="65F6E4E9" w:rsidR="00C243B6" w:rsidRPr="00C243B6" w:rsidRDefault="00C243B6" w:rsidP="00C243B6">
      <w:pPr>
        <w:rPr>
          <w:rFonts w:ascii="Times New Roman" w:hAnsi="Times New Roman" w:cs="Times New Roman"/>
          <w:sz w:val="24"/>
          <w:szCs w:val="24"/>
        </w:rPr>
      </w:pPr>
      <w:r w:rsidRPr="00C243B6">
        <w:rPr>
          <w:rFonts w:ascii="Times New Roman" w:hAnsi="Times New Roman" w:cs="Times New Roman"/>
          <w:sz w:val="24"/>
          <w:szCs w:val="24"/>
        </w:rPr>
        <w:t>MAINAR, Luis García. The Introspective Realist Crime Film. 1. UK: Palgrave Macmillan UK, 2016. ISBN 978-1-137-49652-2.</w:t>
      </w:r>
    </w:p>
    <w:p w14:paraId="728ED32A" w14:textId="1000BDDA" w:rsidR="00AF55A2" w:rsidRDefault="00C243B6" w:rsidP="00C243B6">
      <w:pPr>
        <w:rPr>
          <w:rFonts w:ascii="Times New Roman" w:hAnsi="Times New Roman" w:cs="Times New Roman"/>
          <w:sz w:val="24"/>
          <w:szCs w:val="24"/>
        </w:rPr>
      </w:pPr>
      <w:r w:rsidRPr="00C243B6">
        <w:rPr>
          <w:rFonts w:ascii="Times New Roman" w:hAnsi="Times New Roman" w:cs="Times New Roman"/>
          <w:sz w:val="24"/>
          <w:szCs w:val="24"/>
        </w:rPr>
        <w:t>LEITCH, Thomas. Crime Films: Genres in American Cinema. UK: Cambridge University Press, 2004. ISBN 0-511-04028-8.</w:t>
      </w:r>
    </w:p>
    <w:p w14:paraId="07801875" w14:textId="13778ACB" w:rsidR="00A621E2" w:rsidRDefault="00A621E2" w:rsidP="00C243B6">
      <w:pPr>
        <w:rPr>
          <w:rFonts w:ascii="Times New Roman" w:hAnsi="Times New Roman" w:cs="Times New Roman"/>
          <w:sz w:val="24"/>
          <w:szCs w:val="24"/>
        </w:rPr>
      </w:pPr>
      <w:r w:rsidRPr="00A621E2">
        <w:rPr>
          <w:rFonts w:ascii="Times New Roman" w:hAnsi="Times New Roman" w:cs="Times New Roman"/>
          <w:sz w:val="24"/>
          <w:szCs w:val="24"/>
        </w:rPr>
        <w:t>KUHN, Annette a Guy WESTWELL. A Dictionary of Film Studies. Oxford: Oxford University Press, 2012. ISBN 0199587264.</w:t>
      </w:r>
    </w:p>
    <w:p w14:paraId="585123C4" w14:textId="77777777" w:rsidR="00C243B6" w:rsidRDefault="00C243B6" w:rsidP="00C243B6">
      <w:pPr>
        <w:rPr>
          <w:rFonts w:ascii="Times New Roman" w:hAnsi="Times New Roman" w:cs="Times New Roman"/>
          <w:sz w:val="24"/>
          <w:szCs w:val="24"/>
        </w:rPr>
      </w:pPr>
    </w:p>
    <w:p w14:paraId="03D59DB0" w14:textId="4F905466" w:rsidR="00C243B6" w:rsidRDefault="00C243B6" w:rsidP="00C243B6">
      <w:pPr>
        <w:pStyle w:val="Nadpis2"/>
        <w:rPr>
          <w:rFonts w:ascii="Times New Roman" w:hAnsi="Times New Roman" w:cs="Times New Roman"/>
          <w:b/>
          <w:bCs/>
          <w:color w:val="auto"/>
        </w:rPr>
      </w:pPr>
      <w:bookmarkStart w:id="64" w:name="_Toc102413312"/>
      <w:bookmarkStart w:id="65" w:name="_Toc102474458"/>
      <w:r w:rsidRPr="00C243B6">
        <w:rPr>
          <w:rFonts w:ascii="Times New Roman" w:hAnsi="Times New Roman" w:cs="Times New Roman"/>
          <w:b/>
          <w:bCs/>
          <w:color w:val="auto"/>
        </w:rPr>
        <w:t>Prameny</w:t>
      </w:r>
      <w:bookmarkEnd w:id="64"/>
      <w:bookmarkEnd w:id="65"/>
    </w:p>
    <w:p w14:paraId="1AC837C3" w14:textId="0E100511" w:rsidR="00C243B6" w:rsidRDefault="00C243B6" w:rsidP="00C243B6"/>
    <w:p w14:paraId="179F0CC2" w14:textId="1DBFD04B" w:rsidR="00C243B6" w:rsidRPr="00E06B38" w:rsidRDefault="00957271" w:rsidP="00C243B6">
      <w:pPr>
        <w:rPr>
          <w:rFonts w:ascii="Times New Roman" w:hAnsi="Times New Roman" w:cs="Times New Roman"/>
          <w:b/>
          <w:bCs/>
          <w:sz w:val="24"/>
          <w:szCs w:val="24"/>
        </w:rPr>
      </w:pPr>
      <w:r w:rsidRPr="00E06B38">
        <w:rPr>
          <w:rFonts w:ascii="Times New Roman" w:hAnsi="Times New Roman" w:cs="Times New Roman"/>
          <w:b/>
          <w:bCs/>
          <w:sz w:val="24"/>
          <w:szCs w:val="24"/>
        </w:rPr>
        <w:t>Analyzované filmy</w:t>
      </w:r>
    </w:p>
    <w:p w14:paraId="529A4936" w14:textId="0D6FA4BE" w:rsidR="00957271" w:rsidRPr="00C14A22" w:rsidRDefault="008E2AF4" w:rsidP="00C243B6">
      <w:pPr>
        <w:rPr>
          <w:rFonts w:ascii="Times New Roman" w:hAnsi="Times New Roman" w:cs="Times New Roman"/>
          <w:color w:val="000000" w:themeColor="text1"/>
          <w:sz w:val="24"/>
          <w:szCs w:val="24"/>
          <w:shd w:val="clear" w:color="auto" w:fill="FFFFFF"/>
        </w:rPr>
      </w:pPr>
      <w:r w:rsidRPr="00C14A22">
        <w:rPr>
          <w:rFonts w:ascii="Times New Roman" w:hAnsi="Times New Roman" w:cs="Times New Roman"/>
          <w:i/>
          <w:iCs/>
          <w:color w:val="000000" w:themeColor="text1"/>
          <w:sz w:val="24"/>
          <w:szCs w:val="24"/>
          <w:shd w:val="clear" w:color="auto" w:fill="FFFFFF"/>
        </w:rPr>
        <w:t>Zodiac</w:t>
      </w:r>
      <w:r w:rsidRPr="00C14A22">
        <w:rPr>
          <w:rFonts w:ascii="Times New Roman" w:hAnsi="Times New Roman" w:cs="Times New Roman"/>
          <w:color w:val="000000" w:themeColor="text1"/>
          <w:sz w:val="24"/>
          <w:szCs w:val="24"/>
          <w:shd w:val="clear" w:color="auto" w:fill="FFFFFF"/>
        </w:rPr>
        <w:t xml:space="preserve"> [DVD]. David Fincher. USA: </w:t>
      </w:r>
      <w:r w:rsidR="00446637" w:rsidRPr="00C14A22">
        <w:rPr>
          <w:rFonts w:ascii="Times New Roman" w:hAnsi="Times New Roman" w:cs="Times New Roman"/>
          <w:color w:val="000000" w:themeColor="text1"/>
          <w:sz w:val="24"/>
          <w:szCs w:val="24"/>
          <w:shd w:val="clear" w:color="auto" w:fill="FFFFFF"/>
        </w:rPr>
        <w:t>Warner Bros. Home Ent.</w:t>
      </w:r>
      <w:r w:rsidRPr="00C14A22">
        <w:rPr>
          <w:rFonts w:ascii="Times New Roman" w:hAnsi="Times New Roman" w:cs="Times New Roman"/>
          <w:color w:val="000000" w:themeColor="text1"/>
          <w:sz w:val="24"/>
          <w:szCs w:val="24"/>
          <w:shd w:val="clear" w:color="auto" w:fill="FFFFFF"/>
        </w:rPr>
        <w:t xml:space="preserve">, </w:t>
      </w:r>
      <w:r w:rsidR="00446637" w:rsidRPr="00C14A22">
        <w:rPr>
          <w:rFonts w:ascii="Times New Roman" w:hAnsi="Times New Roman" w:cs="Times New Roman"/>
          <w:color w:val="000000" w:themeColor="text1"/>
          <w:sz w:val="24"/>
          <w:szCs w:val="24"/>
          <w:shd w:val="clear" w:color="auto" w:fill="FFFFFF"/>
        </w:rPr>
        <w:t>2007.</w:t>
      </w:r>
    </w:p>
    <w:p w14:paraId="0F0FBD81" w14:textId="6A6D7C5F" w:rsidR="004D0046" w:rsidRPr="00C14A22" w:rsidRDefault="009F6ED5" w:rsidP="00C243B6">
      <w:pPr>
        <w:rPr>
          <w:rFonts w:ascii="Times New Roman" w:hAnsi="Times New Roman" w:cs="Times New Roman"/>
          <w:color w:val="000000" w:themeColor="text1"/>
          <w:sz w:val="24"/>
          <w:szCs w:val="24"/>
          <w:shd w:val="clear" w:color="auto" w:fill="FFFFFF"/>
        </w:rPr>
      </w:pPr>
      <w:r>
        <w:rPr>
          <w:rFonts w:ascii="Times New Roman" w:hAnsi="Times New Roman" w:cs="Times New Roman"/>
          <w:i/>
          <w:iCs/>
          <w:color w:val="000000" w:themeColor="text1"/>
          <w:sz w:val="24"/>
          <w:szCs w:val="24"/>
          <w:shd w:val="clear" w:color="auto" w:fill="FFFFFF"/>
        </w:rPr>
        <w:t>Memories of Murder</w:t>
      </w:r>
      <w:r w:rsidR="004D0046" w:rsidRPr="00C14A22">
        <w:rPr>
          <w:rFonts w:ascii="Times New Roman" w:hAnsi="Times New Roman" w:cs="Times New Roman"/>
          <w:i/>
          <w:iCs/>
          <w:color w:val="000000" w:themeColor="text1"/>
          <w:sz w:val="24"/>
          <w:szCs w:val="24"/>
          <w:shd w:val="clear" w:color="auto" w:fill="FFFFFF"/>
        </w:rPr>
        <w:t xml:space="preserve"> </w:t>
      </w:r>
      <w:r w:rsidR="004D0046" w:rsidRPr="00C14A22">
        <w:rPr>
          <w:rFonts w:ascii="Times New Roman" w:hAnsi="Times New Roman" w:cs="Times New Roman"/>
          <w:color w:val="000000" w:themeColor="text1"/>
          <w:sz w:val="24"/>
          <w:szCs w:val="24"/>
          <w:shd w:val="clear" w:color="auto" w:fill="FFFFFF"/>
        </w:rPr>
        <w:t>[Pečeť vraha] [DVD]. Bong Joon-Ho. Jižní Korea: Intersonic, 2003.</w:t>
      </w:r>
    </w:p>
    <w:p w14:paraId="2BC6381B" w14:textId="77777777" w:rsidR="00575BD8" w:rsidRDefault="00575BD8" w:rsidP="00C243B6">
      <w:pPr>
        <w:rPr>
          <w:rFonts w:ascii="Times New Roman" w:hAnsi="Times New Roman" w:cs="Times New Roman"/>
          <w:b/>
          <w:bCs/>
          <w:sz w:val="26"/>
          <w:szCs w:val="26"/>
        </w:rPr>
      </w:pPr>
    </w:p>
    <w:p w14:paraId="462987F4" w14:textId="186057BC" w:rsidR="00957271" w:rsidRPr="00E06B38" w:rsidRDefault="00957271" w:rsidP="00957271">
      <w:pPr>
        <w:pStyle w:val="Nadpis2"/>
        <w:rPr>
          <w:rFonts w:ascii="Times New Roman" w:hAnsi="Times New Roman" w:cs="Times New Roman"/>
          <w:b/>
          <w:bCs/>
          <w:color w:val="auto"/>
          <w:sz w:val="24"/>
          <w:szCs w:val="24"/>
        </w:rPr>
      </w:pPr>
      <w:bookmarkStart w:id="66" w:name="_Toc102413313"/>
      <w:bookmarkStart w:id="67" w:name="_Toc102474459"/>
      <w:r w:rsidRPr="00E06B38">
        <w:rPr>
          <w:rFonts w:ascii="Times New Roman" w:hAnsi="Times New Roman" w:cs="Times New Roman"/>
          <w:b/>
          <w:bCs/>
          <w:color w:val="auto"/>
          <w:sz w:val="24"/>
          <w:szCs w:val="24"/>
        </w:rPr>
        <w:t>Online zdroje</w:t>
      </w:r>
      <w:bookmarkEnd w:id="66"/>
      <w:bookmarkEnd w:id="67"/>
    </w:p>
    <w:p w14:paraId="244E57C8" w14:textId="6C8A628E" w:rsidR="00A621E2" w:rsidRDefault="00A621E2" w:rsidP="00A621E2"/>
    <w:p w14:paraId="6915E857" w14:textId="71854522" w:rsidR="00A621E2" w:rsidRDefault="00A621E2" w:rsidP="00A621E2">
      <w:pPr>
        <w:rPr>
          <w:rFonts w:ascii="Times New Roman" w:hAnsi="Times New Roman" w:cs="Times New Roman"/>
          <w:sz w:val="24"/>
          <w:szCs w:val="24"/>
        </w:rPr>
      </w:pPr>
      <w:r w:rsidRPr="00A621E2">
        <w:rPr>
          <w:rFonts w:ascii="Times New Roman" w:hAnsi="Times New Roman" w:cs="Times New Roman"/>
          <w:sz w:val="24"/>
          <w:szCs w:val="24"/>
        </w:rPr>
        <w:t xml:space="preserve">LEE, Nathan. To Catch a Predator. The Village Voice [online]. 2007, 20. února 2007 [cit. 2022-02-02]. Dostupné z: </w:t>
      </w:r>
      <w:r w:rsidRPr="006C516B">
        <w:rPr>
          <w:rFonts w:ascii="Times New Roman" w:hAnsi="Times New Roman" w:cs="Times New Roman"/>
          <w:sz w:val="24"/>
          <w:szCs w:val="24"/>
        </w:rPr>
        <w:t>https://www.villagevoice.com/2007/02/20/to-catch-a-predator/</w:t>
      </w:r>
    </w:p>
    <w:p w14:paraId="75BA2559" w14:textId="5F07FC89" w:rsidR="00A621E2" w:rsidRDefault="00A621E2" w:rsidP="00A621E2">
      <w:pPr>
        <w:rPr>
          <w:rFonts w:ascii="Times New Roman" w:hAnsi="Times New Roman" w:cs="Times New Roman"/>
          <w:sz w:val="24"/>
          <w:szCs w:val="24"/>
        </w:rPr>
      </w:pPr>
      <w:r w:rsidRPr="00A621E2">
        <w:rPr>
          <w:rFonts w:ascii="Times New Roman" w:hAnsi="Times New Roman" w:cs="Times New Roman"/>
          <w:sz w:val="24"/>
          <w:szCs w:val="24"/>
        </w:rPr>
        <w:t xml:space="preserve">DARGIS, Manohla. Hunting a Killer as the Age of Aquarius Dies. The New York Times [online]. 2007, 2. března 2007 [cit. 2022-02-02]. Dostupné z: </w:t>
      </w:r>
      <w:r w:rsidRPr="006C516B">
        <w:rPr>
          <w:rFonts w:ascii="Times New Roman" w:hAnsi="Times New Roman" w:cs="Times New Roman"/>
          <w:sz w:val="24"/>
          <w:szCs w:val="24"/>
        </w:rPr>
        <w:t>https://www.nytimes.com/2007/03/02/movies/02zodi.html?ref=movies</w:t>
      </w:r>
    </w:p>
    <w:p w14:paraId="0137ACDD" w14:textId="72A3504E" w:rsidR="00A621E2" w:rsidRDefault="00A621E2" w:rsidP="00A621E2">
      <w:pPr>
        <w:rPr>
          <w:rFonts w:ascii="Times New Roman" w:hAnsi="Times New Roman" w:cs="Times New Roman"/>
          <w:sz w:val="24"/>
          <w:szCs w:val="24"/>
        </w:rPr>
      </w:pPr>
      <w:r w:rsidRPr="00A621E2">
        <w:rPr>
          <w:rFonts w:ascii="Times New Roman" w:hAnsi="Times New Roman" w:cs="Times New Roman"/>
          <w:sz w:val="24"/>
          <w:szCs w:val="24"/>
        </w:rPr>
        <w:t xml:space="preserve">GLEIBERMAN, Owen. Zodiac. Entertainment Weekly [online]. 2007, 28. února 2007 [cit. 2022-02-02]. Dostupné z: </w:t>
      </w:r>
      <w:r w:rsidRPr="006C516B">
        <w:rPr>
          <w:rFonts w:ascii="Times New Roman" w:hAnsi="Times New Roman" w:cs="Times New Roman"/>
          <w:sz w:val="24"/>
          <w:szCs w:val="24"/>
        </w:rPr>
        <w:t>https://ew.com/article/2007/02/28/zodiac-2/</w:t>
      </w:r>
    </w:p>
    <w:p w14:paraId="1E857F70" w14:textId="679FA457" w:rsidR="00A621E2" w:rsidRDefault="00A621E2" w:rsidP="00A621E2">
      <w:pPr>
        <w:rPr>
          <w:rFonts w:ascii="Times New Roman" w:hAnsi="Times New Roman" w:cs="Times New Roman"/>
          <w:sz w:val="24"/>
          <w:szCs w:val="24"/>
        </w:rPr>
      </w:pPr>
      <w:r w:rsidRPr="00A621E2">
        <w:rPr>
          <w:rFonts w:ascii="Times New Roman" w:hAnsi="Times New Roman" w:cs="Times New Roman"/>
          <w:sz w:val="24"/>
          <w:szCs w:val="24"/>
        </w:rPr>
        <w:t>SHANNON, Jeff. "</w:t>
      </w:r>
      <w:r w:rsidR="009F6ED5">
        <w:rPr>
          <w:rFonts w:ascii="Times New Roman" w:hAnsi="Times New Roman" w:cs="Times New Roman"/>
          <w:sz w:val="24"/>
          <w:szCs w:val="24"/>
        </w:rPr>
        <w:t>Memories of Murder</w:t>
      </w:r>
      <w:r w:rsidRPr="00A621E2">
        <w:rPr>
          <w:rFonts w:ascii="Times New Roman" w:hAnsi="Times New Roman" w:cs="Times New Roman"/>
          <w:sz w:val="24"/>
          <w:szCs w:val="24"/>
        </w:rPr>
        <w:t xml:space="preserve">": chaotic crime. The Seattle Times [online]. 2005, 10. června 2005 [cit. 2022-02-02]. Dostupné z: </w:t>
      </w:r>
      <w:r w:rsidRPr="006C516B">
        <w:rPr>
          <w:rFonts w:ascii="Times New Roman" w:hAnsi="Times New Roman" w:cs="Times New Roman"/>
          <w:sz w:val="24"/>
          <w:szCs w:val="24"/>
        </w:rPr>
        <w:t>https://archive.seattletimes.com/archive/?slug=webmemories10&amp;date=20050610</w:t>
      </w:r>
    </w:p>
    <w:p w14:paraId="2B3EFB3D" w14:textId="626C0203" w:rsidR="00A621E2" w:rsidRDefault="00A621E2" w:rsidP="00A621E2">
      <w:pPr>
        <w:rPr>
          <w:rFonts w:ascii="Times New Roman" w:hAnsi="Times New Roman" w:cs="Times New Roman"/>
          <w:sz w:val="24"/>
          <w:szCs w:val="24"/>
        </w:rPr>
      </w:pPr>
      <w:r w:rsidRPr="00A621E2">
        <w:rPr>
          <w:rFonts w:ascii="Times New Roman" w:hAnsi="Times New Roman" w:cs="Times New Roman"/>
          <w:sz w:val="24"/>
          <w:szCs w:val="24"/>
        </w:rPr>
        <w:lastRenderedPageBreak/>
        <w:t xml:space="preserve">ELLEY, Derek. Film Review: </w:t>
      </w:r>
      <w:r w:rsidR="009F6ED5">
        <w:rPr>
          <w:rFonts w:ascii="Times New Roman" w:hAnsi="Times New Roman" w:cs="Times New Roman"/>
          <w:sz w:val="24"/>
          <w:szCs w:val="24"/>
        </w:rPr>
        <w:t>Memories of Murder</w:t>
      </w:r>
      <w:r w:rsidRPr="00A621E2">
        <w:rPr>
          <w:rFonts w:ascii="Times New Roman" w:hAnsi="Times New Roman" w:cs="Times New Roman"/>
          <w:sz w:val="24"/>
          <w:szCs w:val="24"/>
        </w:rPr>
        <w:t xml:space="preserve">. Variety [online]. 2003, 24. duben 2003 [cit. 2022-02-02]. Dostupné z: </w:t>
      </w:r>
      <w:r w:rsidRPr="006C516B">
        <w:rPr>
          <w:rFonts w:ascii="Times New Roman" w:hAnsi="Times New Roman" w:cs="Times New Roman"/>
          <w:sz w:val="24"/>
          <w:szCs w:val="24"/>
        </w:rPr>
        <w:t>https://variety.com/2003/film/reviews/memories-of-murder-1200542040/</w:t>
      </w:r>
    </w:p>
    <w:p w14:paraId="2A391673" w14:textId="6C9A12DA" w:rsidR="00A621E2" w:rsidRDefault="00A621E2" w:rsidP="00A621E2">
      <w:pPr>
        <w:rPr>
          <w:rFonts w:ascii="Times New Roman" w:hAnsi="Times New Roman" w:cs="Times New Roman"/>
          <w:sz w:val="24"/>
          <w:szCs w:val="24"/>
        </w:rPr>
      </w:pPr>
      <w:r w:rsidRPr="00A621E2">
        <w:rPr>
          <w:rFonts w:ascii="Times New Roman" w:hAnsi="Times New Roman" w:cs="Times New Roman"/>
          <w:sz w:val="24"/>
          <w:szCs w:val="24"/>
        </w:rPr>
        <w:t>THOMSON, Desson. '</w:t>
      </w:r>
      <w:r w:rsidR="009F6ED5">
        <w:rPr>
          <w:rFonts w:ascii="Times New Roman" w:hAnsi="Times New Roman" w:cs="Times New Roman"/>
          <w:sz w:val="24"/>
          <w:szCs w:val="24"/>
        </w:rPr>
        <w:t>Memories of Murder</w:t>
      </w:r>
      <w:r w:rsidRPr="00A621E2">
        <w:rPr>
          <w:rFonts w:ascii="Times New Roman" w:hAnsi="Times New Roman" w:cs="Times New Roman"/>
          <w:sz w:val="24"/>
          <w:szCs w:val="24"/>
        </w:rPr>
        <w:t xml:space="preserve">': Worth Investigating. The Washington Post [online]. 2005, 29. červenec 2005 [cit. 2022-02-02]. Dostupné z: </w:t>
      </w:r>
      <w:r w:rsidRPr="006C516B">
        <w:rPr>
          <w:rFonts w:ascii="Times New Roman" w:hAnsi="Times New Roman" w:cs="Times New Roman"/>
          <w:sz w:val="24"/>
          <w:szCs w:val="24"/>
        </w:rPr>
        <w:t>https://www.washingtonpost.com/wp-dyn/content/article/2005/07/28/AR2005072800618.html</w:t>
      </w:r>
    </w:p>
    <w:p w14:paraId="6B1EF199" w14:textId="3257B2D3" w:rsidR="00A621E2" w:rsidRDefault="00A621E2" w:rsidP="00A621E2">
      <w:pPr>
        <w:rPr>
          <w:rFonts w:ascii="Times New Roman" w:hAnsi="Times New Roman" w:cs="Times New Roman"/>
          <w:sz w:val="24"/>
          <w:szCs w:val="24"/>
        </w:rPr>
      </w:pPr>
      <w:r w:rsidRPr="00A621E2">
        <w:rPr>
          <w:rFonts w:ascii="Times New Roman" w:hAnsi="Times New Roman" w:cs="Times New Roman"/>
          <w:sz w:val="24"/>
          <w:szCs w:val="24"/>
        </w:rPr>
        <w:t xml:space="preserve">RUSSEL, Jamie. </w:t>
      </w:r>
      <w:r w:rsidR="009F6ED5">
        <w:rPr>
          <w:rFonts w:ascii="Times New Roman" w:hAnsi="Times New Roman" w:cs="Times New Roman"/>
          <w:sz w:val="24"/>
          <w:szCs w:val="24"/>
        </w:rPr>
        <w:t>Memories of Murder</w:t>
      </w:r>
      <w:r w:rsidRPr="00A621E2">
        <w:rPr>
          <w:rFonts w:ascii="Times New Roman" w:hAnsi="Times New Roman" w:cs="Times New Roman"/>
          <w:sz w:val="24"/>
          <w:szCs w:val="24"/>
        </w:rPr>
        <w:t xml:space="preserve"> (Salinui Chueok) (2004). BBC [online]. 2004, 29. červen 2004 [cit. 2022-02-02]. Dostupné z: </w:t>
      </w:r>
      <w:r w:rsidRPr="006C516B">
        <w:rPr>
          <w:rFonts w:ascii="Times New Roman" w:hAnsi="Times New Roman" w:cs="Times New Roman"/>
          <w:sz w:val="24"/>
          <w:szCs w:val="24"/>
        </w:rPr>
        <w:t>https://www.bbc.co.uk/films/2004/06/29/memories_of_murder_2004_review.shtml</w:t>
      </w:r>
    </w:p>
    <w:p w14:paraId="1D2760C9" w14:textId="299F8007" w:rsidR="00A621E2" w:rsidRDefault="00A621E2" w:rsidP="00A621E2">
      <w:pPr>
        <w:rPr>
          <w:rFonts w:ascii="Times New Roman" w:hAnsi="Times New Roman" w:cs="Times New Roman"/>
          <w:sz w:val="24"/>
          <w:szCs w:val="24"/>
        </w:rPr>
      </w:pPr>
      <w:r w:rsidRPr="00A621E2">
        <w:rPr>
          <w:rFonts w:ascii="Times New Roman" w:hAnsi="Times New Roman" w:cs="Times New Roman"/>
          <w:sz w:val="24"/>
          <w:szCs w:val="24"/>
        </w:rPr>
        <w:t xml:space="preserve">BOOTH, William. A Killer Obsession. Washington Post [online]. 2007, 1. březen 2007 [cit. 2022-03-31]. Dostupné z: </w:t>
      </w:r>
      <w:r w:rsidRPr="006C516B">
        <w:rPr>
          <w:rFonts w:ascii="Times New Roman" w:hAnsi="Times New Roman" w:cs="Times New Roman"/>
          <w:sz w:val="24"/>
          <w:szCs w:val="24"/>
        </w:rPr>
        <w:t>https://www.washingtonpost.com/wp-dyn/content/article/2007/02/28/AR2007022801979.html</w:t>
      </w:r>
    </w:p>
    <w:p w14:paraId="0AB8CF92" w14:textId="2136802D" w:rsidR="00A621E2" w:rsidRDefault="00A621E2" w:rsidP="00A621E2">
      <w:pPr>
        <w:rPr>
          <w:rFonts w:ascii="Times New Roman" w:hAnsi="Times New Roman" w:cs="Times New Roman"/>
          <w:sz w:val="24"/>
          <w:szCs w:val="24"/>
        </w:rPr>
      </w:pPr>
      <w:r w:rsidRPr="00A621E2">
        <w:rPr>
          <w:rFonts w:ascii="Times New Roman" w:hAnsi="Times New Roman" w:cs="Times New Roman"/>
          <w:sz w:val="24"/>
          <w:szCs w:val="24"/>
        </w:rPr>
        <w:t xml:space="preserve">Zodiac Killer [online]. Portland [cit. 2022-03-31]. Dostupné z: </w:t>
      </w:r>
      <w:r w:rsidRPr="006C516B">
        <w:rPr>
          <w:rFonts w:ascii="Times New Roman" w:hAnsi="Times New Roman" w:cs="Times New Roman"/>
          <w:sz w:val="24"/>
          <w:szCs w:val="24"/>
        </w:rPr>
        <w:t>https://zodiackiller.com/frequently-asked-quesstions-faqs/</w:t>
      </w:r>
    </w:p>
    <w:p w14:paraId="6EFFD1A1" w14:textId="23E8A26F" w:rsidR="00A621E2" w:rsidRDefault="00A621E2" w:rsidP="00A621E2">
      <w:pPr>
        <w:rPr>
          <w:rFonts w:ascii="Times New Roman" w:hAnsi="Times New Roman" w:cs="Times New Roman"/>
          <w:sz w:val="24"/>
          <w:szCs w:val="24"/>
        </w:rPr>
      </w:pPr>
      <w:r w:rsidRPr="00A621E2">
        <w:rPr>
          <w:rFonts w:ascii="Times New Roman" w:hAnsi="Times New Roman" w:cs="Times New Roman"/>
          <w:sz w:val="24"/>
          <w:szCs w:val="24"/>
        </w:rPr>
        <w:t xml:space="preserve">Zodiac Killer [online]. Portland [cit. 2022-03-31]. Dostupné z: </w:t>
      </w:r>
      <w:r w:rsidR="00CE002C" w:rsidRPr="006C516B">
        <w:rPr>
          <w:rFonts w:ascii="Times New Roman" w:hAnsi="Times New Roman" w:cs="Times New Roman"/>
          <w:sz w:val="24"/>
          <w:szCs w:val="24"/>
        </w:rPr>
        <w:t>https://zodiackiller.com/confirmed-zodiac-killer-victims-cecelia-shepard-and-bryan-hartnell/</w:t>
      </w:r>
    </w:p>
    <w:p w14:paraId="6719F32A" w14:textId="192B862A" w:rsidR="00A621E2" w:rsidRDefault="00A621E2" w:rsidP="00A621E2">
      <w:pPr>
        <w:rPr>
          <w:rFonts w:ascii="Times New Roman" w:hAnsi="Times New Roman" w:cs="Times New Roman"/>
          <w:sz w:val="24"/>
          <w:szCs w:val="24"/>
        </w:rPr>
      </w:pPr>
      <w:r w:rsidRPr="00A621E2">
        <w:rPr>
          <w:rFonts w:ascii="Times New Roman" w:hAnsi="Times New Roman" w:cs="Times New Roman"/>
          <w:sz w:val="24"/>
          <w:szCs w:val="24"/>
        </w:rPr>
        <w:t xml:space="preserve">WILLIAMS, Lance. Another possible Zodiac suspect put forth: The Zodiac Case. SFGATE [online]. 2009, 19. července 2009 [cit. 2022-03-31]. Dostupné z: </w:t>
      </w:r>
      <w:r w:rsidR="00CE002C" w:rsidRPr="006C516B">
        <w:rPr>
          <w:rFonts w:ascii="Times New Roman" w:hAnsi="Times New Roman" w:cs="Times New Roman"/>
          <w:sz w:val="24"/>
          <w:szCs w:val="24"/>
        </w:rPr>
        <w:t>https://www.sfgate.com/bayarea/article/Another-possible-Zodiac-suspect-put-forth-3225232.php</w:t>
      </w:r>
    </w:p>
    <w:p w14:paraId="69927ED4" w14:textId="2F4AF468" w:rsidR="00A621E2" w:rsidRDefault="00A621E2" w:rsidP="00A621E2">
      <w:pPr>
        <w:rPr>
          <w:rFonts w:ascii="Times New Roman" w:hAnsi="Times New Roman" w:cs="Times New Roman"/>
          <w:sz w:val="24"/>
          <w:szCs w:val="24"/>
        </w:rPr>
      </w:pPr>
      <w:r w:rsidRPr="00A621E2">
        <w:rPr>
          <w:rFonts w:ascii="Times New Roman" w:hAnsi="Times New Roman" w:cs="Times New Roman"/>
          <w:sz w:val="24"/>
          <w:szCs w:val="24"/>
        </w:rPr>
        <w:t xml:space="preserve">DOWD, Katie. Why has the Zodiac Killer never been </w:t>
      </w:r>
      <w:r w:rsidR="006C459A" w:rsidRPr="00A621E2">
        <w:rPr>
          <w:rFonts w:ascii="Times New Roman" w:hAnsi="Times New Roman" w:cs="Times New Roman"/>
          <w:sz w:val="24"/>
          <w:szCs w:val="24"/>
        </w:rPr>
        <w:t>caught?</w:t>
      </w:r>
      <w:r w:rsidRPr="00A621E2">
        <w:rPr>
          <w:rFonts w:ascii="Times New Roman" w:hAnsi="Times New Roman" w:cs="Times New Roman"/>
          <w:sz w:val="24"/>
          <w:szCs w:val="24"/>
        </w:rPr>
        <w:t xml:space="preserve"> SFGATE [online]. 2021, 6. leden 2021 [cit. 2022-03-31]. Dostupné z: </w:t>
      </w:r>
      <w:r w:rsidR="00CE002C" w:rsidRPr="006C516B">
        <w:rPr>
          <w:rFonts w:ascii="Times New Roman" w:hAnsi="Times New Roman" w:cs="Times New Roman"/>
          <w:sz w:val="24"/>
          <w:szCs w:val="24"/>
        </w:rPr>
        <w:t>https://www.sfgate.com/sfhistory/article/why-has-Zodiac-Killer-never-been-caught-15847923.php</w:t>
      </w:r>
    </w:p>
    <w:p w14:paraId="34186C6C" w14:textId="370DE5B2" w:rsidR="00A621E2" w:rsidRDefault="00A621E2" w:rsidP="00A621E2">
      <w:pPr>
        <w:rPr>
          <w:rFonts w:ascii="Times New Roman" w:hAnsi="Times New Roman" w:cs="Times New Roman"/>
          <w:sz w:val="24"/>
          <w:szCs w:val="24"/>
        </w:rPr>
      </w:pPr>
      <w:r w:rsidRPr="00A621E2">
        <w:rPr>
          <w:rFonts w:ascii="Times New Roman" w:hAnsi="Times New Roman" w:cs="Times New Roman"/>
          <w:sz w:val="24"/>
          <w:szCs w:val="24"/>
        </w:rPr>
        <w:t xml:space="preserve">FAYE, Denis. The Messiness of Life and Death. Writers Guild of America [online]. 2008, 2008 [cit. 2022-04-01]. Dostupné z: </w:t>
      </w:r>
      <w:r w:rsidR="00CE002C" w:rsidRPr="006C516B">
        <w:rPr>
          <w:rFonts w:ascii="Times New Roman" w:hAnsi="Times New Roman" w:cs="Times New Roman"/>
          <w:sz w:val="24"/>
          <w:szCs w:val="24"/>
        </w:rPr>
        <w:t>https://web.archive.org/web/20080102211148/http://www.wga.org/subpage.aspx?id=2326</w:t>
      </w:r>
    </w:p>
    <w:p w14:paraId="28044A2C" w14:textId="7F97F14B" w:rsidR="00A621E2" w:rsidRDefault="00A621E2" w:rsidP="00A621E2">
      <w:pPr>
        <w:rPr>
          <w:rFonts w:ascii="Times New Roman" w:hAnsi="Times New Roman" w:cs="Times New Roman"/>
          <w:sz w:val="24"/>
          <w:szCs w:val="24"/>
        </w:rPr>
      </w:pPr>
      <w:r w:rsidRPr="00A621E2">
        <w:rPr>
          <w:rFonts w:ascii="Times New Roman" w:hAnsi="Times New Roman" w:cs="Times New Roman"/>
          <w:sz w:val="24"/>
          <w:szCs w:val="24"/>
        </w:rPr>
        <w:t xml:space="preserve">HALBFINGER, David M. Lights, Bogeyman, Action. New York Times [online]. 2007, 18. února 2007 [cit. 2022-04-01]. Dostupné z: </w:t>
      </w:r>
      <w:r w:rsidR="00CE002C" w:rsidRPr="006C516B">
        <w:rPr>
          <w:rFonts w:ascii="Times New Roman" w:hAnsi="Times New Roman" w:cs="Times New Roman"/>
          <w:sz w:val="24"/>
          <w:szCs w:val="24"/>
        </w:rPr>
        <w:t>https://web.archive.org/web/20190611122441/https://www.nytimes.com/2007/02/18/movies/18halb.html</w:t>
      </w:r>
    </w:p>
    <w:p w14:paraId="479E32C8" w14:textId="06BAACBD" w:rsidR="00A621E2" w:rsidRDefault="00A621E2" w:rsidP="00A621E2">
      <w:pPr>
        <w:rPr>
          <w:rFonts w:ascii="Times New Roman" w:hAnsi="Times New Roman" w:cs="Times New Roman"/>
          <w:sz w:val="24"/>
          <w:szCs w:val="24"/>
        </w:rPr>
      </w:pPr>
      <w:r w:rsidRPr="00A621E2">
        <w:rPr>
          <w:rFonts w:ascii="Times New Roman" w:hAnsi="Times New Roman" w:cs="Times New Roman"/>
          <w:sz w:val="24"/>
          <w:szCs w:val="24"/>
        </w:rPr>
        <w:t xml:space="preserve">LAWSON, Terry. David Fincher talks 'Zodiac'. PopMatters [online]. 2007, 2. března 2007 [cit. 2022-04-01]. Dostupné z: </w:t>
      </w:r>
      <w:r w:rsidR="00CE002C" w:rsidRPr="006C516B">
        <w:rPr>
          <w:rFonts w:ascii="Times New Roman" w:hAnsi="Times New Roman" w:cs="Times New Roman"/>
          <w:sz w:val="24"/>
          <w:szCs w:val="24"/>
        </w:rPr>
        <w:t>https://web.archive.org/web/20081205123844/http://www.popmatters.com/pm/article/david-fincher-talks-zodiac</w:t>
      </w:r>
    </w:p>
    <w:p w14:paraId="1B0EF05C" w14:textId="4233B92C" w:rsidR="00A621E2" w:rsidRDefault="00A621E2" w:rsidP="00A621E2">
      <w:pPr>
        <w:rPr>
          <w:rFonts w:ascii="Times New Roman" w:hAnsi="Times New Roman" w:cs="Times New Roman"/>
          <w:sz w:val="24"/>
          <w:szCs w:val="24"/>
        </w:rPr>
      </w:pPr>
      <w:r w:rsidRPr="00A621E2">
        <w:rPr>
          <w:rFonts w:ascii="Times New Roman" w:hAnsi="Times New Roman" w:cs="Times New Roman"/>
          <w:sz w:val="24"/>
          <w:szCs w:val="24"/>
        </w:rPr>
        <w:t xml:space="preserve">Zodiac Production Notes: Paramount Pictures Press Kit [online]. 2007 [cit. 2022-04-01]. Dostupné z: </w:t>
      </w:r>
      <w:r w:rsidR="00CE002C" w:rsidRPr="006C516B">
        <w:rPr>
          <w:rFonts w:ascii="Times New Roman" w:hAnsi="Times New Roman" w:cs="Times New Roman"/>
          <w:sz w:val="24"/>
          <w:szCs w:val="24"/>
        </w:rPr>
        <w:lastRenderedPageBreak/>
        <w:t>https://web.archive.org/web/20070927225954/http://media.movieweb.com/galleries/3158/notes.pdf</w:t>
      </w:r>
    </w:p>
    <w:p w14:paraId="2727BAC3" w14:textId="03512889" w:rsidR="00A621E2" w:rsidRDefault="00A621E2" w:rsidP="00A621E2">
      <w:pPr>
        <w:rPr>
          <w:rFonts w:ascii="Times New Roman" w:hAnsi="Times New Roman" w:cs="Times New Roman"/>
          <w:sz w:val="24"/>
          <w:szCs w:val="24"/>
        </w:rPr>
      </w:pPr>
      <w:r w:rsidRPr="00A621E2">
        <w:rPr>
          <w:rFonts w:ascii="Times New Roman" w:hAnsi="Times New Roman" w:cs="Times New Roman"/>
          <w:sz w:val="24"/>
          <w:szCs w:val="24"/>
        </w:rPr>
        <w:t xml:space="preserve">RODRIGUEZ, Rene. 'Zodiac' filmmaker David Fincher recalls wave of panic. PopMatters [online]. 2007, 3. března 2007 [cit. 2022-04-01]. Dostupné z: </w:t>
      </w:r>
      <w:r w:rsidR="00CE002C" w:rsidRPr="006C516B">
        <w:rPr>
          <w:rFonts w:ascii="Times New Roman" w:hAnsi="Times New Roman" w:cs="Times New Roman"/>
          <w:sz w:val="24"/>
          <w:szCs w:val="24"/>
        </w:rPr>
        <w:t>https://web.archive.org/web/20081205123849/http://www.popmatters.com/pm/article/zodiac-filmmaker-david-fincher-recalls-wave-of-panic</w:t>
      </w:r>
    </w:p>
    <w:p w14:paraId="3A348D4D" w14:textId="53E5C161" w:rsidR="00A621E2" w:rsidRDefault="00A621E2" w:rsidP="00A621E2">
      <w:pPr>
        <w:rPr>
          <w:rFonts w:ascii="Times New Roman" w:hAnsi="Times New Roman" w:cs="Times New Roman"/>
          <w:sz w:val="24"/>
          <w:szCs w:val="24"/>
        </w:rPr>
      </w:pPr>
      <w:r w:rsidRPr="00A621E2">
        <w:rPr>
          <w:rFonts w:ascii="Malgun Gothic" w:eastAsia="Malgun Gothic" w:hAnsi="Malgun Gothic" w:cs="Malgun Gothic" w:hint="eastAsia"/>
          <w:sz w:val="24"/>
          <w:szCs w:val="24"/>
        </w:rPr>
        <w:t>이춘재</w:t>
      </w:r>
      <w:r w:rsidRPr="00A621E2">
        <w:rPr>
          <w:rFonts w:ascii="Times New Roman" w:hAnsi="Times New Roman" w:cs="Times New Roman"/>
          <w:sz w:val="24"/>
          <w:szCs w:val="24"/>
        </w:rPr>
        <w:t xml:space="preserve"> </w:t>
      </w:r>
      <w:r w:rsidRPr="00A621E2">
        <w:rPr>
          <w:rFonts w:ascii="Malgun Gothic" w:eastAsia="Malgun Gothic" w:hAnsi="Malgun Gothic" w:cs="Malgun Gothic" w:hint="eastAsia"/>
          <w:sz w:val="24"/>
          <w:szCs w:val="24"/>
        </w:rPr>
        <w:t>연쇄살인사건</w:t>
      </w:r>
      <w:r w:rsidRPr="00A621E2">
        <w:rPr>
          <w:rFonts w:ascii="Times New Roman" w:hAnsi="Times New Roman" w:cs="Times New Roman"/>
          <w:sz w:val="24"/>
          <w:szCs w:val="24"/>
        </w:rPr>
        <w:t xml:space="preserve">. Naver Knowledge Encyclopedia (v korejštině) [online]. [cit. 2022-04-03]. Dostupné z: </w:t>
      </w:r>
      <w:r w:rsidR="00CE002C" w:rsidRPr="006C516B">
        <w:rPr>
          <w:rFonts w:ascii="Times New Roman" w:hAnsi="Times New Roman" w:cs="Times New Roman"/>
          <w:sz w:val="24"/>
          <w:szCs w:val="24"/>
        </w:rPr>
        <w:t>https://terms.naver.com/entry.naver?docId=74246&amp;cid=43667&amp;categoryId=43667</w:t>
      </w:r>
    </w:p>
    <w:p w14:paraId="0D1DA13C" w14:textId="04304E96" w:rsidR="00A621E2" w:rsidRDefault="00A621E2" w:rsidP="00A621E2">
      <w:pPr>
        <w:rPr>
          <w:rFonts w:ascii="Times New Roman" w:hAnsi="Times New Roman" w:cs="Times New Roman"/>
          <w:sz w:val="24"/>
          <w:szCs w:val="24"/>
        </w:rPr>
      </w:pPr>
      <w:r w:rsidRPr="00A621E2">
        <w:rPr>
          <w:rFonts w:ascii="Times New Roman" w:hAnsi="Times New Roman" w:cs="Times New Roman"/>
          <w:sz w:val="24"/>
          <w:szCs w:val="24"/>
        </w:rPr>
        <w:t xml:space="preserve">KYUNG-HYUN, Nam. Hwaseong Killings Still Baffle Police. The Dong-a Ilbo [online]. 1. duben 2006 [cit. 2022-04-03]. Dostupné z: </w:t>
      </w:r>
      <w:r w:rsidR="00CE002C" w:rsidRPr="006C516B">
        <w:rPr>
          <w:rFonts w:ascii="Times New Roman" w:hAnsi="Times New Roman" w:cs="Times New Roman"/>
          <w:sz w:val="24"/>
          <w:szCs w:val="24"/>
        </w:rPr>
        <w:t>https://www.donga.com/en/List/article/all/20060401/246760/1</w:t>
      </w:r>
    </w:p>
    <w:p w14:paraId="44BF419B" w14:textId="5FA89FF2" w:rsidR="00A621E2" w:rsidRDefault="00A621E2" w:rsidP="00A621E2">
      <w:pPr>
        <w:rPr>
          <w:rFonts w:ascii="Times New Roman" w:hAnsi="Times New Roman" w:cs="Times New Roman"/>
          <w:sz w:val="24"/>
          <w:szCs w:val="24"/>
        </w:rPr>
      </w:pPr>
      <w:r w:rsidRPr="00A621E2">
        <w:rPr>
          <w:rFonts w:ascii="Times New Roman" w:hAnsi="Times New Roman" w:cs="Times New Roman"/>
          <w:sz w:val="24"/>
          <w:szCs w:val="24"/>
        </w:rPr>
        <w:t xml:space="preserve">South Korea police apologize over botched serial killer case. The Jakarta Post [online]. News Desk (Agence France-Presse), 2020, 2. července 2020 [cit. 2022-04-03]. Dostupné z: </w:t>
      </w:r>
      <w:r w:rsidR="00CE002C" w:rsidRPr="006C516B">
        <w:rPr>
          <w:rFonts w:ascii="Times New Roman" w:hAnsi="Times New Roman" w:cs="Times New Roman"/>
          <w:sz w:val="24"/>
          <w:szCs w:val="24"/>
        </w:rPr>
        <w:t>https://www.thejakartapost.com/news/2020/07/02/south-korea-police-apologize-over-botched-serial-killer-case.html</w:t>
      </w:r>
    </w:p>
    <w:p w14:paraId="7844A3BB" w14:textId="7BB302BD" w:rsidR="00A621E2" w:rsidRDefault="00A621E2" w:rsidP="00A621E2">
      <w:pPr>
        <w:rPr>
          <w:rFonts w:ascii="Times New Roman" w:hAnsi="Times New Roman" w:cs="Times New Roman"/>
          <w:sz w:val="24"/>
          <w:szCs w:val="24"/>
        </w:rPr>
      </w:pPr>
      <w:r w:rsidRPr="00A621E2">
        <w:rPr>
          <w:rFonts w:ascii="Times New Roman" w:hAnsi="Times New Roman" w:cs="Times New Roman"/>
          <w:sz w:val="24"/>
          <w:szCs w:val="24"/>
        </w:rPr>
        <w:t xml:space="preserve">CHIA, Lianne. An innocent man was jailed for murder. It took 30 years to find the real serial killer. Channel News Asia [online]. 2021, 3. října 2021 [cit. 2022-04-04]. Dostupné z: </w:t>
      </w:r>
      <w:r w:rsidR="00CE002C" w:rsidRPr="006C516B">
        <w:rPr>
          <w:rFonts w:ascii="Times New Roman" w:hAnsi="Times New Roman" w:cs="Times New Roman"/>
          <w:sz w:val="24"/>
          <w:szCs w:val="24"/>
        </w:rPr>
        <w:t>https://www.channelnewsasia.com/cna-insider/innocent-man-was-jailed-murder-it-took-30-years-find-real-serial-killer-2213761</w:t>
      </w:r>
    </w:p>
    <w:p w14:paraId="7C4A479F" w14:textId="055A5DEF" w:rsidR="00A621E2" w:rsidRDefault="00A621E2" w:rsidP="00A621E2">
      <w:pPr>
        <w:rPr>
          <w:rFonts w:ascii="Times New Roman" w:hAnsi="Times New Roman" w:cs="Times New Roman"/>
          <w:sz w:val="24"/>
          <w:szCs w:val="24"/>
        </w:rPr>
      </w:pPr>
      <w:r w:rsidRPr="00A621E2">
        <w:rPr>
          <w:rFonts w:ascii="Times New Roman" w:hAnsi="Times New Roman" w:cs="Times New Roman"/>
          <w:sz w:val="24"/>
          <w:szCs w:val="24"/>
        </w:rPr>
        <w:t xml:space="preserve">Police find suspect in 30-year-old Hwaseong serial murder case. The Korea Herald [online]. 2019, 18. září 2019 [cit. 2022-04-04]. Dostupné z: </w:t>
      </w:r>
      <w:r w:rsidR="00CE002C" w:rsidRPr="006C516B">
        <w:rPr>
          <w:rFonts w:ascii="Times New Roman" w:hAnsi="Times New Roman" w:cs="Times New Roman"/>
          <w:sz w:val="24"/>
          <w:szCs w:val="24"/>
        </w:rPr>
        <w:t>http://www.koreaherald.com/view.php?ud=20190918000889</w:t>
      </w:r>
    </w:p>
    <w:p w14:paraId="48AAA75B" w14:textId="524822DC" w:rsidR="00A621E2" w:rsidRDefault="00A621E2" w:rsidP="00A621E2">
      <w:pPr>
        <w:rPr>
          <w:rFonts w:ascii="Times New Roman" w:hAnsi="Times New Roman" w:cs="Times New Roman"/>
          <w:sz w:val="24"/>
          <w:szCs w:val="24"/>
        </w:rPr>
      </w:pPr>
      <w:r w:rsidRPr="00A621E2">
        <w:rPr>
          <w:rFonts w:ascii="Times New Roman" w:hAnsi="Times New Roman" w:cs="Times New Roman"/>
          <w:sz w:val="24"/>
          <w:szCs w:val="24"/>
        </w:rPr>
        <w:t xml:space="preserve">Suspect denies involvement in S. Korea's worst serial murder case. Yonhap News Agency [online]. 2019, 19. září 2019 [cit. 2022-04-04]. Dostupné z: </w:t>
      </w:r>
      <w:r w:rsidR="00CE002C" w:rsidRPr="006C516B">
        <w:rPr>
          <w:rFonts w:ascii="Times New Roman" w:hAnsi="Times New Roman" w:cs="Times New Roman"/>
          <w:sz w:val="24"/>
          <w:szCs w:val="24"/>
        </w:rPr>
        <w:t>https://en.yna.co.kr/view/AEN20190919008400315?section=national/national</w:t>
      </w:r>
    </w:p>
    <w:p w14:paraId="55E32CFE" w14:textId="5FD21358" w:rsidR="00A621E2" w:rsidRDefault="00A621E2" w:rsidP="00A621E2">
      <w:pPr>
        <w:rPr>
          <w:rFonts w:ascii="Times New Roman" w:hAnsi="Times New Roman" w:cs="Times New Roman"/>
          <w:sz w:val="24"/>
          <w:szCs w:val="24"/>
        </w:rPr>
      </w:pPr>
      <w:r w:rsidRPr="00A621E2">
        <w:rPr>
          <w:rFonts w:ascii="Times New Roman" w:hAnsi="Times New Roman" w:cs="Times New Roman"/>
          <w:sz w:val="24"/>
          <w:szCs w:val="24"/>
        </w:rPr>
        <w:t xml:space="preserve">CHOI, Jong-Ho. </w:t>
      </w:r>
      <w:r w:rsidRPr="00A621E2">
        <w:rPr>
          <w:rFonts w:ascii="Malgun Gothic" w:eastAsia="Malgun Gothic" w:hAnsi="Malgun Gothic" w:cs="Malgun Gothic" w:hint="eastAsia"/>
          <w:sz w:val="24"/>
          <w:szCs w:val="24"/>
        </w:rPr>
        <w:t>이춘재</w:t>
      </w:r>
      <w:r w:rsidRPr="00A621E2">
        <w:rPr>
          <w:rFonts w:ascii="Times New Roman" w:hAnsi="Times New Roman" w:cs="Times New Roman"/>
          <w:sz w:val="24"/>
          <w:szCs w:val="24"/>
        </w:rPr>
        <w:t xml:space="preserve"> "</w:t>
      </w:r>
      <w:r w:rsidRPr="00A621E2">
        <w:rPr>
          <w:rFonts w:ascii="Malgun Gothic" w:eastAsia="Malgun Gothic" w:hAnsi="Malgun Gothic" w:cs="Malgun Gothic" w:hint="eastAsia"/>
          <w:sz w:val="24"/>
          <w:szCs w:val="24"/>
        </w:rPr>
        <w:t>이런</w:t>
      </w:r>
      <w:r w:rsidRPr="00A621E2">
        <w:rPr>
          <w:rFonts w:ascii="Times New Roman" w:hAnsi="Times New Roman" w:cs="Times New Roman"/>
          <w:sz w:val="24"/>
          <w:szCs w:val="24"/>
        </w:rPr>
        <w:t xml:space="preserve"> </w:t>
      </w:r>
      <w:r w:rsidRPr="00A621E2">
        <w:rPr>
          <w:rFonts w:ascii="Malgun Gothic" w:eastAsia="Malgun Gothic" w:hAnsi="Malgun Gothic" w:cs="Malgun Gothic" w:hint="eastAsia"/>
          <w:sz w:val="24"/>
          <w:szCs w:val="24"/>
        </w:rPr>
        <w:t>날</w:t>
      </w:r>
      <w:r w:rsidRPr="00A621E2">
        <w:rPr>
          <w:rFonts w:ascii="Times New Roman" w:hAnsi="Times New Roman" w:cs="Times New Roman"/>
          <w:sz w:val="24"/>
          <w:szCs w:val="24"/>
        </w:rPr>
        <w:t xml:space="preserve"> </w:t>
      </w:r>
      <w:r w:rsidRPr="00A621E2">
        <w:rPr>
          <w:rFonts w:ascii="Malgun Gothic" w:eastAsia="Malgun Gothic" w:hAnsi="Malgun Gothic" w:cs="Malgun Gothic" w:hint="eastAsia"/>
          <w:sz w:val="24"/>
          <w:szCs w:val="24"/>
        </w:rPr>
        <w:t>올</w:t>
      </w:r>
      <w:r w:rsidRPr="00A621E2">
        <w:rPr>
          <w:rFonts w:ascii="Times New Roman" w:hAnsi="Times New Roman" w:cs="Times New Roman"/>
          <w:sz w:val="24"/>
          <w:szCs w:val="24"/>
        </w:rPr>
        <w:t xml:space="preserve"> </w:t>
      </w:r>
      <w:r w:rsidRPr="00A621E2">
        <w:rPr>
          <w:rFonts w:ascii="Malgun Gothic" w:eastAsia="Malgun Gothic" w:hAnsi="Malgun Gothic" w:cs="Malgun Gothic" w:hint="eastAsia"/>
          <w:sz w:val="24"/>
          <w:szCs w:val="24"/>
        </w:rPr>
        <w:t>줄</w:t>
      </w:r>
      <w:r w:rsidRPr="00A621E2">
        <w:rPr>
          <w:rFonts w:ascii="Times New Roman" w:hAnsi="Times New Roman" w:cs="Times New Roman"/>
          <w:sz w:val="24"/>
          <w:szCs w:val="24"/>
        </w:rPr>
        <w:t xml:space="preserve"> </w:t>
      </w:r>
      <w:r w:rsidRPr="00A621E2">
        <w:rPr>
          <w:rFonts w:ascii="Malgun Gothic" w:eastAsia="Malgun Gothic" w:hAnsi="Malgun Gothic" w:cs="Malgun Gothic" w:hint="eastAsia"/>
          <w:sz w:val="24"/>
          <w:szCs w:val="24"/>
        </w:rPr>
        <w:t>알았다</w:t>
      </w:r>
      <w:r w:rsidRPr="00A621E2">
        <w:rPr>
          <w:rFonts w:ascii="Times New Roman" w:hAnsi="Times New Roman" w:cs="Times New Roman"/>
          <w:sz w:val="24"/>
          <w:szCs w:val="24"/>
        </w:rPr>
        <w:t>"…</w:t>
      </w:r>
      <w:r w:rsidRPr="00A621E2">
        <w:rPr>
          <w:rFonts w:ascii="Malgun Gothic" w:eastAsia="Malgun Gothic" w:hAnsi="Malgun Gothic" w:cs="Malgun Gothic" w:hint="eastAsia"/>
          <w:sz w:val="24"/>
          <w:szCs w:val="24"/>
        </w:rPr>
        <w:t>살인</w:t>
      </w:r>
      <w:r w:rsidRPr="00A621E2">
        <w:rPr>
          <w:rFonts w:ascii="Times New Roman" w:hAnsi="Times New Roman" w:cs="Times New Roman"/>
          <w:sz w:val="24"/>
          <w:szCs w:val="24"/>
        </w:rPr>
        <w:t xml:space="preserve"> 14</w:t>
      </w:r>
      <w:r w:rsidRPr="00A621E2">
        <w:rPr>
          <w:rFonts w:ascii="Malgun Gothic" w:eastAsia="Malgun Gothic" w:hAnsi="Malgun Gothic" w:cs="Malgun Gothic" w:hint="eastAsia"/>
          <w:sz w:val="24"/>
          <w:szCs w:val="24"/>
        </w:rPr>
        <w:t>건</w:t>
      </w:r>
      <w:r w:rsidRPr="00A621E2">
        <w:rPr>
          <w:rFonts w:ascii="Times New Roman" w:hAnsi="Times New Roman" w:cs="Times New Roman"/>
          <w:sz w:val="24"/>
          <w:szCs w:val="24"/>
        </w:rPr>
        <w:t xml:space="preserve"> </w:t>
      </w:r>
      <w:r w:rsidRPr="00A621E2">
        <w:rPr>
          <w:rFonts w:ascii="Malgun Gothic" w:eastAsia="Malgun Gothic" w:hAnsi="Malgun Gothic" w:cs="Malgun Gothic" w:hint="eastAsia"/>
          <w:sz w:val="24"/>
          <w:szCs w:val="24"/>
        </w:rPr>
        <w:t>포함</w:t>
      </w:r>
      <w:r w:rsidRPr="00A621E2">
        <w:rPr>
          <w:rFonts w:ascii="Times New Roman" w:hAnsi="Times New Roman" w:cs="Times New Roman"/>
          <w:sz w:val="24"/>
          <w:szCs w:val="24"/>
        </w:rPr>
        <w:t xml:space="preserve"> </w:t>
      </w:r>
      <w:r w:rsidRPr="00A621E2">
        <w:rPr>
          <w:rFonts w:ascii="Malgun Gothic" w:eastAsia="Malgun Gothic" w:hAnsi="Malgun Gothic" w:cs="Malgun Gothic" w:hint="eastAsia"/>
          <w:sz w:val="24"/>
          <w:szCs w:val="24"/>
        </w:rPr>
        <w:t>총</w:t>
      </w:r>
      <w:r w:rsidRPr="00A621E2">
        <w:rPr>
          <w:rFonts w:ascii="Times New Roman" w:hAnsi="Times New Roman" w:cs="Times New Roman"/>
          <w:sz w:val="24"/>
          <w:szCs w:val="24"/>
        </w:rPr>
        <w:t xml:space="preserve"> 40</w:t>
      </w:r>
      <w:r w:rsidRPr="00A621E2">
        <w:rPr>
          <w:rFonts w:ascii="Malgun Gothic" w:eastAsia="Malgun Gothic" w:hAnsi="Malgun Gothic" w:cs="Malgun Gothic" w:hint="eastAsia"/>
          <w:sz w:val="24"/>
          <w:szCs w:val="24"/>
        </w:rPr>
        <w:t>여건</w:t>
      </w:r>
      <w:r w:rsidRPr="00A621E2">
        <w:rPr>
          <w:rFonts w:ascii="Times New Roman" w:hAnsi="Times New Roman" w:cs="Times New Roman"/>
          <w:sz w:val="24"/>
          <w:szCs w:val="24"/>
        </w:rPr>
        <w:t xml:space="preserve"> </w:t>
      </w:r>
      <w:r w:rsidRPr="00A621E2">
        <w:rPr>
          <w:rFonts w:ascii="Malgun Gothic" w:eastAsia="Malgun Gothic" w:hAnsi="Malgun Gothic" w:cs="Malgun Gothic" w:hint="eastAsia"/>
          <w:sz w:val="24"/>
          <w:szCs w:val="24"/>
        </w:rPr>
        <w:t>자백</w:t>
      </w:r>
      <w:r w:rsidRPr="00A621E2">
        <w:rPr>
          <w:rFonts w:ascii="Times New Roman" w:hAnsi="Times New Roman" w:cs="Times New Roman"/>
          <w:sz w:val="24"/>
          <w:szCs w:val="24"/>
        </w:rPr>
        <w:t>(</w:t>
      </w:r>
      <w:r w:rsidRPr="00A621E2">
        <w:rPr>
          <w:rFonts w:ascii="Malgun Gothic" w:eastAsia="Malgun Gothic" w:hAnsi="Malgun Gothic" w:cs="Malgun Gothic" w:hint="eastAsia"/>
          <w:sz w:val="24"/>
          <w:szCs w:val="24"/>
        </w:rPr>
        <w:t>종합</w:t>
      </w:r>
      <w:r w:rsidRPr="00A621E2">
        <w:rPr>
          <w:rFonts w:ascii="Times New Roman" w:hAnsi="Times New Roman" w:cs="Times New Roman"/>
          <w:sz w:val="24"/>
          <w:szCs w:val="24"/>
        </w:rPr>
        <w:t>2</w:t>
      </w:r>
      <w:r w:rsidRPr="00A621E2">
        <w:rPr>
          <w:rFonts w:ascii="Malgun Gothic" w:eastAsia="Malgun Gothic" w:hAnsi="Malgun Gothic" w:cs="Malgun Gothic" w:hint="eastAsia"/>
          <w:sz w:val="24"/>
          <w:szCs w:val="24"/>
        </w:rPr>
        <w:t>보</w:t>
      </w:r>
      <w:r w:rsidRPr="00A621E2">
        <w:rPr>
          <w:rFonts w:ascii="Times New Roman" w:hAnsi="Times New Roman" w:cs="Times New Roman"/>
          <w:sz w:val="24"/>
          <w:szCs w:val="24"/>
        </w:rPr>
        <w:t xml:space="preserve">). Yonhap News Agency [online]. 2019, 2. října 2019 [cit. 2022-04-04]. Dostupné z: </w:t>
      </w:r>
      <w:r w:rsidR="00CE002C" w:rsidRPr="006C516B">
        <w:rPr>
          <w:rFonts w:ascii="Times New Roman" w:hAnsi="Times New Roman" w:cs="Times New Roman"/>
          <w:sz w:val="24"/>
          <w:szCs w:val="24"/>
        </w:rPr>
        <w:t>https://www.yna.co.kr/view/AKR20191002050253061?section=society/accident&amp;site=major_news01</w:t>
      </w:r>
    </w:p>
    <w:p w14:paraId="0741EB70" w14:textId="234B7C43" w:rsidR="00A621E2" w:rsidRDefault="00A621E2" w:rsidP="00A621E2">
      <w:pPr>
        <w:rPr>
          <w:rFonts w:ascii="Times New Roman" w:hAnsi="Times New Roman" w:cs="Times New Roman"/>
          <w:sz w:val="24"/>
          <w:szCs w:val="24"/>
        </w:rPr>
      </w:pPr>
      <w:r w:rsidRPr="00A621E2">
        <w:rPr>
          <w:rFonts w:ascii="Times New Roman" w:hAnsi="Times New Roman" w:cs="Times New Roman"/>
          <w:sz w:val="24"/>
          <w:szCs w:val="24"/>
        </w:rPr>
        <w:t>SBIFF 2020 - Bong Joon Ho Discusses "</w:t>
      </w:r>
      <w:r w:rsidR="009F6ED5">
        <w:rPr>
          <w:rFonts w:ascii="Times New Roman" w:hAnsi="Times New Roman" w:cs="Times New Roman"/>
          <w:sz w:val="24"/>
          <w:szCs w:val="24"/>
        </w:rPr>
        <w:t>Memories of Murder</w:t>
      </w:r>
      <w:r w:rsidRPr="00A621E2">
        <w:rPr>
          <w:rFonts w:ascii="Times New Roman" w:hAnsi="Times New Roman" w:cs="Times New Roman"/>
          <w:sz w:val="24"/>
          <w:szCs w:val="24"/>
        </w:rPr>
        <w:t>". Youtube [online]. 24. ledna 2020 [cit. 2011-05-25]. Dostupné z: https://www.youtube.com/watch?v=7YT73OORMHo&amp;ab_channel=officialSBIFF. Kanál uživatele officialSBIFF.</w:t>
      </w:r>
    </w:p>
    <w:p w14:paraId="13F3C5B1" w14:textId="4C54EEA9" w:rsidR="00A621E2" w:rsidRPr="003A7DB4" w:rsidRDefault="00A621E2" w:rsidP="00A621E2">
      <w:pPr>
        <w:rPr>
          <w:rFonts w:ascii="Times New Roman" w:hAnsi="Times New Roman" w:cs="Times New Roman"/>
          <w:sz w:val="24"/>
          <w:szCs w:val="24"/>
        </w:rPr>
      </w:pPr>
      <w:r w:rsidRPr="00A621E2">
        <w:rPr>
          <w:rFonts w:ascii="Times New Roman" w:hAnsi="Times New Roman" w:cs="Times New Roman"/>
          <w:sz w:val="24"/>
          <w:szCs w:val="24"/>
        </w:rPr>
        <w:t xml:space="preserve">RAYNS, Tony. “Alan Moore pushed me to think less about the killer and more about the spirit of the times”: Bong Joon Ho on </w:t>
      </w:r>
      <w:r w:rsidR="009F6ED5">
        <w:rPr>
          <w:rFonts w:ascii="Times New Roman" w:hAnsi="Times New Roman" w:cs="Times New Roman"/>
          <w:sz w:val="24"/>
          <w:szCs w:val="24"/>
        </w:rPr>
        <w:t>Memories of Murder</w:t>
      </w:r>
      <w:r w:rsidRPr="00A621E2">
        <w:rPr>
          <w:rFonts w:ascii="Times New Roman" w:hAnsi="Times New Roman" w:cs="Times New Roman"/>
          <w:sz w:val="24"/>
          <w:szCs w:val="24"/>
        </w:rPr>
        <w:t xml:space="preserve">. Sight and Sound [online]. 11. září 2020 [cit. 2022-04-04]. Dostupné z: </w:t>
      </w:r>
      <w:r w:rsidRPr="003A7DB4">
        <w:rPr>
          <w:rFonts w:ascii="Times New Roman" w:hAnsi="Times New Roman" w:cs="Times New Roman"/>
          <w:sz w:val="24"/>
          <w:szCs w:val="24"/>
        </w:rPr>
        <w:lastRenderedPageBreak/>
        <w:t>https://www.bfi.org.uk/sight-and-sound/interviews/bong-joon-ho-memories-of-murder-2003-korean-cinema-breakthrough</w:t>
      </w:r>
    </w:p>
    <w:p w14:paraId="0A753C89" w14:textId="5B55907C" w:rsidR="00CE002C" w:rsidRPr="003A7DB4" w:rsidRDefault="00CE002C" w:rsidP="00A621E2">
      <w:pPr>
        <w:rPr>
          <w:rFonts w:ascii="Times New Roman" w:hAnsi="Times New Roman" w:cs="Times New Roman"/>
          <w:color w:val="212529"/>
          <w:sz w:val="24"/>
          <w:szCs w:val="24"/>
          <w:shd w:val="clear" w:color="auto" w:fill="FFFFFF"/>
        </w:rPr>
      </w:pPr>
      <w:r w:rsidRPr="003A7DB4">
        <w:rPr>
          <w:rFonts w:ascii="Times New Roman" w:hAnsi="Times New Roman" w:cs="Times New Roman"/>
          <w:color w:val="212529"/>
          <w:sz w:val="24"/>
          <w:szCs w:val="24"/>
          <w:shd w:val="clear" w:color="auto" w:fill="FFFFFF"/>
        </w:rPr>
        <w:t xml:space="preserve">KRING-SCHREIFELS, Jake. Not Many People Have Basements in California ... The Ringer [online]. 2020, 24. září 2020 [cit. 2022-04-22]. Dostupné z: </w:t>
      </w:r>
      <w:r w:rsidRPr="003A7DB4">
        <w:rPr>
          <w:rFonts w:ascii="Times New Roman" w:hAnsi="Times New Roman" w:cs="Times New Roman"/>
          <w:sz w:val="24"/>
          <w:szCs w:val="24"/>
          <w:shd w:val="clear" w:color="auto" w:fill="FFFFFF"/>
        </w:rPr>
        <w:t>https://www.theringer.com/movies/2020/9/24/21453053/zodiac-basement-scene-making-of-david-fincher-jake-gyllenhaal</w:t>
      </w:r>
    </w:p>
    <w:p w14:paraId="3A5616F0" w14:textId="0DC15C22" w:rsidR="005308AF" w:rsidRDefault="005308AF">
      <w:pPr>
        <w:rPr>
          <w:rFonts w:ascii="Open Sans" w:hAnsi="Open Sans" w:cs="Open Sans"/>
          <w:color w:val="212529"/>
          <w:shd w:val="clear" w:color="auto" w:fill="FFFFFF"/>
        </w:rPr>
      </w:pPr>
      <w:r>
        <w:rPr>
          <w:rFonts w:ascii="Open Sans" w:hAnsi="Open Sans" w:cs="Open Sans"/>
          <w:color w:val="212529"/>
          <w:shd w:val="clear" w:color="auto" w:fill="FFFFFF"/>
        </w:rPr>
        <w:br w:type="page"/>
      </w:r>
    </w:p>
    <w:p w14:paraId="4DF8314F" w14:textId="5E9D4EF0" w:rsidR="00CE002C" w:rsidRDefault="005308AF" w:rsidP="00A621E2">
      <w:pPr>
        <w:rPr>
          <w:rFonts w:ascii="Times New Roman" w:hAnsi="Times New Roman" w:cs="Times New Roman"/>
          <w:b/>
          <w:bCs/>
          <w:color w:val="212529"/>
          <w:sz w:val="24"/>
          <w:szCs w:val="24"/>
          <w:shd w:val="clear" w:color="auto" w:fill="FFFFFF"/>
        </w:rPr>
      </w:pPr>
      <w:r w:rsidRPr="005308AF">
        <w:rPr>
          <w:rFonts w:ascii="Times New Roman" w:hAnsi="Times New Roman" w:cs="Times New Roman"/>
          <w:b/>
          <w:bCs/>
          <w:color w:val="212529"/>
          <w:sz w:val="24"/>
          <w:szCs w:val="24"/>
          <w:shd w:val="clear" w:color="auto" w:fill="FFFFFF"/>
        </w:rPr>
        <w:lastRenderedPageBreak/>
        <w:t>NÁZEV</w:t>
      </w:r>
      <w:r>
        <w:rPr>
          <w:rFonts w:ascii="Times New Roman" w:hAnsi="Times New Roman" w:cs="Times New Roman"/>
          <w:b/>
          <w:bCs/>
          <w:color w:val="212529"/>
          <w:sz w:val="24"/>
          <w:szCs w:val="24"/>
          <w:shd w:val="clear" w:color="auto" w:fill="FFFFFF"/>
        </w:rPr>
        <w:t>:</w:t>
      </w:r>
    </w:p>
    <w:p w14:paraId="53EA26E0" w14:textId="563DCF85" w:rsidR="005308AF" w:rsidRDefault="00727B38" w:rsidP="00A621E2">
      <w:pPr>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Žánrová a ko</w:t>
      </w:r>
      <w:r w:rsidR="005308AF">
        <w:rPr>
          <w:rFonts w:ascii="Times New Roman" w:hAnsi="Times New Roman" w:cs="Times New Roman"/>
          <w:color w:val="212529"/>
          <w:sz w:val="24"/>
          <w:szCs w:val="24"/>
          <w:shd w:val="clear" w:color="auto" w:fill="FFFFFF"/>
        </w:rPr>
        <w:t xml:space="preserve">mparativní analýza filmů Zodiac (2007) a </w:t>
      </w:r>
      <w:r w:rsidR="009F6ED5">
        <w:rPr>
          <w:rFonts w:ascii="Times New Roman" w:hAnsi="Times New Roman" w:cs="Times New Roman"/>
          <w:color w:val="212529"/>
          <w:sz w:val="24"/>
          <w:szCs w:val="24"/>
          <w:shd w:val="clear" w:color="auto" w:fill="FFFFFF"/>
        </w:rPr>
        <w:t>Memories of Murder</w:t>
      </w:r>
      <w:r w:rsidR="005308AF">
        <w:rPr>
          <w:rFonts w:ascii="Times New Roman" w:hAnsi="Times New Roman" w:cs="Times New Roman"/>
          <w:color w:val="212529"/>
          <w:sz w:val="24"/>
          <w:szCs w:val="24"/>
          <w:shd w:val="clear" w:color="auto" w:fill="FFFFFF"/>
        </w:rPr>
        <w:t xml:space="preserve"> (2003)</w:t>
      </w:r>
    </w:p>
    <w:p w14:paraId="42DAD20F" w14:textId="77777777" w:rsidR="006C516B" w:rsidRPr="005308AF" w:rsidRDefault="006C516B" w:rsidP="00A621E2">
      <w:pPr>
        <w:rPr>
          <w:rFonts w:ascii="Times New Roman" w:hAnsi="Times New Roman" w:cs="Times New Roman"/>
          <w:color w:val="212529"/>
          <w:sz w:val="24"/>
          <w:szCs w:val="24"/>
          <w:shd w:val="clear" w:color="auto" w:fill="FFFFFF"/>
        </w:rPr>
      </w:pPr>
    </w:p>
    <w:p w14:paraId="3433697D" w14:textId="3D32965A" w:rsidR="005308AF" w:rsidRDefault="005308AF" w:rsidP="00A621E2">
      <w:pPr>
        <w:rPr>
          <w:rFonts w:ascii="Times New Roman" w:hAnsi="Times New Roman" w:cs="Times New Roman"/>
          <w:b/>
          <w:bCs/>
          <w:color w:val="212529"/>
          <w:sz w:val="24"/>
          <w:szCs w:val="24"/>
          <w:shd w:val="clear" w:color="auto" w:fill="FFFFFF"/>
        </w:rPr>
      </w:pPr>
      <w:r w:rsidRPr="005308AF">
        <w:rPr>
          <w:rFonts w:ascii="Times New Roman" w:hAnsi="Times New Roman" w:cs="Times New Roman"/>
          <w:b/>
          <w:bCs/>
          <w:color w:val="212529"/>
          <w:sz w:val="24"/>
          <w:szCs w:val="24"/>
          <w:shd w:val="clear" w:color="auto" w:fill="FFFFFF"/>
        </w:rPr>
        <w:t>AUTOR</w:t>
      </w:r>
      <w:r>
        <w:rPr>
          <w:rFonts w:ascii="Times New Roman" w:hAnsi="Times New Roman" w:cs="Times New Roman"/>
          <w:b/>
          <w:bCs/>
          <w:color w:val="212529"/>
          <w:sz w:val="24"/>
          <w:szCs w:val="24"/>
          <w:shd w:val="clear" w:color="auto" w:fill="FFFFFF"/>
        </w:rPr>
        <w:t>:</w:t>
      </w:r>
    </w:p>
    <w:p w14:paraId="58BEE205" w14:textId="5FB95965" w:rsidR="005308AF" w:rsidRDefault="005308AF" w:rsidP="00A621E2">
      <w:pPr>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Tomáš Payer</w:t>
      </w:r>
    </w:p>
    <w:p w14:paraId="64A770A0" w14:textId="77777777" w:rsidR="006C516B" w:rsidRPr="005308AF" w:rsidRDefault="006C516B" w:rsidP="00A621E2">
      <w:pPr>
        <w:rPr>
          <w:rFonts w:ascii="Times New Roman" w:hAnsi="Times New Roman" w:cs="Times New Roman"/>
          <w:color w:val="212529"/>
          <w:sz w:val="24"/>
          <w:szCs w:val="24"/>
          <w:shd w:val="clear" w:color="auto" w:fill="FFFFFF"/>
        </w:rPr>
      </w:pPr>
    </w:p>
    <w:p w14:paraId="3F899D48" w14:textId="598A04BD" w:rsidR="005308AF" w:rsidRDefault="005308AF" w:rsidP="00A621E2">
      <w:pPr>
        <w:rPr>
          <w:rFonts w:ascii="Times New Roman" w:hAnsi="Times New Roman" w:cs="Times New Roman"/>
          <w:b/>
          <w:bCs/>
          <w:color w:val="212529"/>
          <w:sz w:val="24"/>
          <w:szCs w:val="24"/>
          <w:shd w:val="clear" w:color="auto" w:fill="FFFFFF"/>
        </w:rPr>
      </w:pPr>
      <w:r w:rsidRPr="005308AF">
        <w:rPr>
          <w:rFonts w:ascii="Times New Roman" w:hAnsi="Times New Roman" w:cs="Times New Roman"/>
          <w:b/>
          <w:bCs/>
          <w:color w:val="212529"/>
          <w:sz w:val="24"/>
          <w:szCs w:val="24"/>
          <w:shd w:val="clear" w:color="auto" w:fill="FFFFFF"/>
        </w:rPr>
        <w:t>KATEDRA</w:t>
      </w:r>
      <w:r>
        <w:rPr>
          <w:rFonts w:ascii="Times New Roman" w:hAnsi="Times New Roman" w:cs="Times New Roman"/>
          <w:b/>
          <w:bCs/>
          <w:color w:val="212529"/>
          <w:sz w:val="24"/>
          <w:szCs w:val="24"/>
          <w:shd w:val="clear" w:color="auto" w:fill="FFFFFF"/>
        </w:rPr>
        <w:t>:</w:t>
      </w:r>
    </w:p>
    <w:p w14:paraId="1EE4AC44" w14:textId="06988A69" w:rsidR="005308AF" w:rsidRDefault="005308AF" w:rsidP="00A621E2">
      <w:pPr>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Katedra divadelních a filmových studií</w:t>
      </w:r>
    </w:p>
    <w:p w14:paraId="2502A148" w14:textId="77777777" w:rsidR="006C516B" w:rsidRPr="005308AF" w:rsidRDefault="006C516B" w:rsidP="00A621E2">
      <w:pPr>
        <w:rPr>
          <w:rFonts w:ascii="Times New Roman" w:hAnsi="Times New Roman" w:cs="Times New Roman"/>
          <w:color w:val="212529"/>
          <w:sz w:val="24"/>
          <w:szCs w:val="24"/>
          <w:shd w:val="clear" w:color="auto" w:fill="FFFFFF"/>
        </w:rPr>
      </w:pPr>
    </w:p>
    <w:p w14:paraId="5E0C23CB" w14:textId="3ED8C3F7" w:rsidR="005308AF" w:rsidRDefault="005308AF" w:rsidP="00A621E2">
      <w:pPr>
        <w:rPr>
          <w:rFonts w:ascii="Times New Roman" w:hAnsi="Times New Roman" w:cs="Times New Roman"/>
          <w:b/>
          <w:bCs/>
          <w:color w:val="212529"/>
          <w:sz w:val="24"/>
          <w:szCs w:val="24"/>
          <w:shd w:val="clear" w:color="auto" w:fill="FFFFFF"/>
        </w:rPr>
      </w:pPr>
      <w:r w:rsidRPr="005308AF">
        <w:rPr>
          <w:rFonts w:ascii="Times New Roman" w:hAnsi="Times New Roman" w:cs="Times New Roman"/>
          <w:b/>
          <w:bCs/>
          <w:color w:val="212529"/>
          <w:sz w:val="24"/>
          <w:szCs w:val="24"/>
          <w:shd w:val="clear" w:color="auto" w:fill="FFFFFF"/>
        </w:rPr>
        <w:t>VEDOUCÍ PRÁCE</w:t>
      </w:r>
      <w:r>
        <w:rPr>
          <w:rFonts w:ascii="Times New Roman" w:hAnsi="Times New Roman" w:cs="Times New Roman"/>
          <w:b/>
          <w:bCs/>
          <w:color w:val="212529"/>
          <w:sz w:val="24"/>
          <w:szCs w:val="24"/>
          <w:shd w:val="clear" w:color="auto" w:fill="FFFFFF"/>
        </w:rPr>
        <w:t>:</w:t>
      </w:r>
    </w:p>
    <w:p w14:paraId="1CE2BE76" w14:textId="4F10A2E9" w:rsidR="005308AF" w:rsidRDefault="00727B38" w:rsidP="00A621E2">
      <w:pPr>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d</w:t>
      </w:r>
      <w:r w:rsidR="005308AF">
        <w:rPr>
          <w:rFonts w:ascii="Times New Roman" w:hAnsi="Times New Roman" w:cs="Times New Roman"/>
          <w:color w:val="212529"/>
          <w:sz w:val="24"/>
          <w:szCs w:val="24"/>
          <w:shd w:val="clear" w:color="auto" w:fill="FFFFFF"/>
        </w:rPr>
        <w:t>oc</w:t>
      </w:r>
      <w:r>
        <w:rPr>
          <w:rFonts w:ascii="Times New Roman" w:hAnsi="Times New Roman" w:cs="Times New Roman"/>
          <w:color w:val="212529"/>
          <w:sz w:val="24"/>
          <w:szCs w:val="24"/>
          <w:shd w:val="clear" w:color="auto" w:fill="FFFFFF"/>
        </w:rPr>
        <w:t>.</w:t>
      </w:r>
      <w:r w:rsidR="005308AF">
        <w:rPr>
          <w:rFonts w:ascii="Times New Roman" w:hAnsi="Times New Roman" w:cs="Times New Roman"/>
          <w:color w:val="212529"/>
          <w:sz w:val="24"/>
          <w:szCs w:val="24"/>
          <w:shd w:val="clear" w:color="auto" w:fill="FFFFFF"/>
        </w:rPr>
        <w:t xml:space="preserve"> Mgr. Luboš Ptáček Ph.D.</w:t>
      </w:r>
    </w:p>
    <w:p w14:paraId="1278B8DE" w14:textId="77777777" w:rsidR="006C516B" w:rsidRPr="005308AF" w:rsidRDefault="006C516B" w:rsidP="00A621E2">
      <w:pPr>
        <w:rPr>
          <w:rFonts w:ascii="Times New Roman" w:hAnsi="Times New Roman" w:cs="Times New Roman"/>
          <w:color w:val="212529"/>
          <w:sz w:val="24"/>
          <w:szCs w:val="24"/>
          <w:shd w:val="clear" w:color="auto" w:fill="FFFFFF"/>
        </w:rPr>
      </w:pPr>
    </w:p>
    <w:p w14:paraId="0073E233" w14:textId="5D7D4F5C" w:rsidR="005308AF" w:rsidRDefault="005308AF" w:rsidP="00A621E2">
      <w:pPr>
        <w:rPr>
          <w:rFonts w:ascii="Times New Roman" w:hAnsi="Times New Roman" w:cs="Times New Roman"/>
          <w:b/>
          <w:bCs/>
          <w:color w:val="212529"/>
          <w:sz w:val="24"/>
          <w:szCs w:val="24"/>
          <w:shd w:val="clear" w:color="auto" w:fill="FFFFFF"/>
        </w:rPr>
      </w:pPr>
      <w:r w:rsidRPr="005308AF">
        <w:rPr>
          <w:rFonts w:ascii="Times New Roman" w:hAnsi="Times New Roman" w:cs="Times New Roman"/>
          <w:b/>
          <w:bCs/>
          <w:color w:val="212529"/>
          <w:sz w:val="24"/>
          <w:szCs w:val="24"/>
          <w:shd w:val="clear" w:color="auto" w:fill="FFFFFF"/>
        </w:rPr>
        <w:t>ABSTRAKT</w:t>
      </w:r>
      <w:r>
        <w:rPr>
          <w:rFonts w:ascii="Times New Roman" w:hAnsi="Times New Roman" w:cs="Times New Roman"/>
          <w:b/>
          <w:bCs/>
          <w:color w:val="212529"/>
          <w:sz w:val="24"/>
          <w:szCs w:val="24"/>
          <w:shd w:val="clear" w:color="auto" w:fill="FFFFFF"/>
        </w:rPr>
        <w:t>:</w:t>
      </w:r>
    </w:p>
    <w:p w14:paraId="2B5A6C5E" w14:textId="1FF15D95" w:rsidR="005308AF" w:rsidRDefault="005308AF" w:rsidP="00A621E2">
      <w:pPr>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 xml:space="preserve">Tématem bakalářské práce je </w:t>
      </w:r>
      <w:r w:rsidR="00526D80">
        <w:rPr>
          <w:rFonts w:ascii="Times New Roman" w:hAnsi="Times New Roman" w:cs="Times New Roman"/>
          <w:color w:val="212529"/>
          <w:sz w:val="24"/>
          <w:szCs w:val="24"/>
          <w:shd w:val="clear" w:color="auto" w:fill="FFFFFF"/>
        </w:rPr>
        <w:t xml:space="preserve">komparativní a žánrová analýza filmů Zodiac </w:t>
      </w:r>
      <w:r w:rsidR="001E54EE">
        <w:rPr>
          <w:rFonts w:ascii="Times New Roman" w:hAnsi="Times New Roman" w:cs="Times New Roman"/>
          <w:color w:val="212529"/>
          <w:sz w:val="24"/>
          <w:szCs w:val="24"/>
          <w:shd w:val="clear" w:color="auto" w:fill="FFFFFF"/>
        </w:rPr>
        <w:t xml:space="preserve">(2007) </w:t>
      </w:r>
      <w:r w:rsidR="00526D80">
        <w:rPr>
          <w:rFonts w:ascii="Times New Roman" w:hAnsi="Times New Roman" w:cs="Times New Roman"/>
          <w:color w:val="212529"/>
          <w:sz w:val="24"/>
          <w:szCs w:val="24"/>
          <w:shd w:val="clear" w:color="auto" w:fill="FFFFFF"/>
        </w:rPr>
        <w:t xml:space="preserve">režiséra Davida Finchera a </w:t>
      </w:r>
      <w:r w:rsidR="009F6ED5">
        <w:rPr>
          <w:rFonts w:ascii="Times New Roman" w:hAnsi="Times New Roman" w:cs="Times New Roman"/>
          <w:color w:val="212529"/>
          <w:sz w:val="24"/>
          <w:szCs w:val="24"/>
          <w:shd w:val="clear" w:color="auto" w:fill="FFFFFF"/>
        </w:rPr>
        <w:t>Memories of Murder</w:t>
      </w:r>
      <w:r w:rsidR="001E54EE">
        <w:rPr>
          <w:rFonts w:ascii="Times New Roman" w:hAnsi="Times New Roman" w:cs="Times New Roman"/>
          <w:color w:val="212529"/>
          <w:sz w:val="24"/>
          <w:szCs w:val="24"/>
          <w:shd w:val="clear" w:color="auto" w:fill="FFFFFF"/>
        </w:rPr>
        <w:t xml:space="preserve"> (2003)</w:t>
      </w:r>
      <w:r w:rsidR="00526D80">
        <w:rPr>
          <w:rFonts w:ascii="Times New Roman" w:hAnsi="Times New Roman" w:cs="Times New Roman"/>
          <w:color w:val="212529"/>
          <w:sz w:val="24"/>
          <w:szCs w:val="24"/>
          <w:shd w:val="clear" w:color="auto" w:fill="FFFFFF"/>
        </w:rPr>
        <w:t xml:space="preserve"> režiséra Bong Joon-Ho.</w:t>
      </w:r>
      <w:r w:rsidR="005619C0">
        <w:rPr>
          <w:rFonts w:ascii="Times New Roman" w:hAnsi="Times New Roman" w:cs="Times New Roman"/>
          <w:color w:val="212529"/>
          <w:sz w:val="24"/>
          <w:szCs w:val="24"/>
          <w:shd w:val="clear" w:color="auto" w:fill="FFFFFF"/>
        </w:rPr>
        <w:t xml:space="preserve"> Cílem práce je na základě shrnující rešerše pro orientaci ve skutečných událostech, následné sémanticko-syntaktické analýz</w:t>
      </w:r>
      <w:r w:rsidR="001464F7">
        <w:rPr>
          <w:rFonts w:ascii="Times New Roman" w:hAnsi="Times New Roman" w:cs="Times New Roman"/>
          <w:color w:val="212529"/>
          <w:sz w:val="24"/>
          <w:szCs w:val="24"/>
          <w:shd w:val="clear" w:color="auto" w:fill="FFFFFF"/>
        </w:rPr>
        <w:t>y</w:t>
      </w:r>
      <w:r w:rsidR="005619C0">
        <w:rPr>
          <w:rFonts w:ascii="Times New Roman" w:hAnsi="Times New Roman" w:cs="Times New Roman"/>
          <w:color w:val="212529"/>
          <w:sz w:val="24"/>
          <w:szCs w:val="24"/>
          <w:shd w:val="clear" w:color="auto" w:fill="FFFFFF"/>
        </w:rPr>
        <w:t xml:space="preserve"> jednotlivých prvků žánru crime film a komparativní analýz</w:t>
      </w:r>
      <w:r w:rsidR="001464F7">
        <w:rPr>
          <w:rFonts w:ascii="Times New Roman" w:hAnsi="Times New Roman" w:cs="Times New Roman"/>
          <w:color w:val="212529"/>
          <w:sz w:val="24"/>
          <w:szCs w:val="24"/>
          <w:shd w:val="clear" w:color="auto" w:fill="FFFFFF"/>
        </w:rPr>
        <w:t>y určit jak tyto skutečné události, kterými se filmy inspirují,</w:t>
      </w:r>
      <w:r w:rsidR="00B54FD6">
        <w:rPr>
          <w:rFonts w:ascii="Times New Roman" w:hAnsi="Times New Roman" w:cs="Times New Roman"/>
          <w:color w:val="212529"/>
          <w:sz w:val="24"/>
          <w:szCs w:val="24"/>
          <w:shd w:val="clear" w:color="auto" w:fill="FFFFFF"/>
        </w:rPr>
        <w:t xml:space="preserve"> zasahují do žánrové struktury filmů.</w:t>
      </w:r>
    </w:p>
    <w:p w14:paraId="34B9BE5E" w14:textId="77777777" w:rsidR="006C516B" w:rsidRPr="005308AF" w:rsidRDefault="006C516B" w:rsidP="00A621E2">
      <w:pPr>
        <w:rPr>
          <w:rFonts w:ascii="Times New Roman" w:hAnsi="Times New Roman" w:cs="Times New Roman"/>
          <w:color w:val="212529"/>
          <w:sz w:val="24"/>
          <w:szCs w:val="24"/>
          <w:shd w:val="clear" w:color="auto" w:fill="FFFFFF"/>
        </w:rPr>
      </w:pPr>
    </w:p>
    <w:p w14:paraId="147A20EF" w14:textId="4F92C439" w:rsidR="005308AF" w:rsidRDefault="005308AF" w:rsidP="00A621E2">
      <w:pPr>
        <w:rPr>
          <w:rFonts w:ascii="Times New Roman" w:hAnsi="Times New Roman" w:cs="Times New Roman"/>
          <w:b/>
          <w:bCs/>
          <w:color w:val="212529"/>
          <w:sz w:val="24"/>
          <w:szCs w:val="24"/>
          <w:shd w:val="clear" w:color="auto" w:fill="FFFFFF"/>
        </w:rPr>
      </w:pPr>
      <w:r w:rsidRPr="005308AF">
        <w:rPr>
          <w:rFonts w:ascii="Times New Roman" w:hAnsi="Times New Roman" w:cs="Times New Roman"/>
          <w:b/>
          <w:bCs/>
          <w:color w:val="212529"/>
          <w:sz w:val="24"/>
          <w:szCs w:val="24"/>
          <w:shd w:val="clear" w:color="auto" w:fill="FFFFFF"/>
        </w:rPr>
        <w:t>KLÍČOVÁ SLOVA</w:t>
      </w:r>
      <w:r>
        <w:rPr>
          <w:rFonts w:ascii="Times New Roman" w:hAnsi="Times New Roman" w:cs="Times New Roman"/>
          <w:b/>
          <w:bCs/>
          <w:color w:val="212529"/>
          <w:sz w:val="24"/>
          <w:szCs w:val="24"/>
          <w:shd w:val="clear" w:color="auto" w:fill="FFFFFF"/>
        </w:rPr>
        <w:t>:</w:t>
      </w:r>
    </w:p>
    <w:p w14:paraId="4C7EAEB9" w14:textId="1AF49AF6" w:rsidR="006C516B" w:rsidRDefault="005308AF" w:rsidP="00A621E2">
      <w:pPr>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Žánrová analýza, komparativní analýza, crime film, moderní americká kinematografie</w:t>
      </w:r>
      <w:r w:rsidR="00526D80">
        <w:rPr>
          <w:rFonts w:ascii="Times New Roman" w:hAnsi="Times New Roman" w:cs="Times New Roman"/>
          <w:color w:val="212529"/>
          <w:sz w:val="24"/>
          <w:szCs w:val="24"/>
          <w:shd w:val="clear" w:color="auto" w:fill="FFFFFF"/>
        </w:rPr>
        <w:t xml:space="preserve">, </w:t>
      </w:r>
      <w:r w:rsidR="006C516B">
        <w:rPr>
          <w:rFonts w:ascii="Times New Roman" w:hAnsi="Times New Roman" w:cs="Times New Roman"/>
          <w:color w:val="212529"/>
          <w:sz w:val="24"/>
          <w:szCs w:val="24"/>
          <w:shd w:val="clear" w:color="auto" w:fill="FFFFFF"/>
        </w:rPr>
        <w:t>jiho</w:t>
      </w:r>
      <w:r w:rsidR="00526D80">
        <w:rPr>
          <w:rFonts w:ascii="Times New Roman" w:hAnsi="Times New Roman" w:cs="Times New Roman"/>
          <w:color w:val="212529"/>
          <w:sz w:val="24"/>
          <w:szCs w:val="24"/>
          <w:shd w:val="clear" w:color="auto" w:fill="FFFFFF"/>
        </w:rPr>
        <w:t>korejská kinematografie</w:t>
      </w:r>
    </w:p>
    <w:p w14:paraId="5CB482BA" w14:textId="3D88F176" w:rsidR="006C516B" w:rsidRDefault="006C516B">
      <w:pPr>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br w:type="page"/>
      </w:r>
    </w:p>
    <w:p w14:paraId="49A40C1D" w14:textId="77777777" w:rsidR="006C516B" w:rsidRDefault="006C516B">
      <w:pPr>
        <w:rPr>
          <w:rFonts w:ascii="Times New Roman" w:hAnsi="Times New Roman" w:cs="Times New Roman"/>
          <w:color w:val="212529"/>
          <w:sz w:val="24"/>
          <w:szCs w:val="24"/>
          <w:shd w:val="clear" w:color="auto" w:fill="FFFFFF"/>
        </w:rPr>
      </w:pPr>
    </w:p>
    <w:p w14:paraId="2ED1BC52" w14:textId="3F9E3711" w:rsidR="006C516B" w:rsidRDefault="006C516B" w:rsidP="006C516B">
      <w:pPr>
        <w:rPr>
          <w:rFonts w:ascii="Times New Roman" w:hAnsi="Times New Roman" w:cs="Times New Roman"/>
          <w:b/>
          <w:bCs/>
          <w:color w:val="212529"/>
          <w:sz w:val="24"/>
          <w:szCs w:val="24"/>
          <w:shd w:val="clear" w:color="auto" w:fill="FFFFFF"/>
        </w:rPr>
      </w:pPr>
      <w:r>
        <w:rPr>
          <w:rFonts w:ascii="Times New Roman" w:hAnsi="Times New Roman" w:cs="Times New Roman"/>
          <w:b/>
          <w:bCs/>
          <w:color w:val="212529"/>
          <w:sz w:val="24"/>
          <w:szCs w:val="24"/>
          <w:shd w:val="clear" w:color="auto" w:fill="FFFFFF"/>
        </w:rPr>
        <w:t>TITLE:</w:t>
      </w:r>
    </w:p>
    <w:p w14:paraId="3F325999" w14:textId="5368D81A" w:rsidR="006C516B" w:rsidRDefault="007B0D31" w:rsidP="006C516B">
      <w:pPr>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 xml:space="preserve">Genre and comparative analysis of movies Zodiac (2007) and </w:t>
      </w:r>
      <w:r w:rsidR="009F6ED5">
        <w:rPr>
          <w:rFonts w:ascii="Times New Roman" w:hAnsi="Times New Roman" w:cs="Times New Roman"/>
          <w:color w:val="212529"/>
          <w:sz w:val="24"/>
          <w:szCs w:val="24"/>
          <w:shd w:val="clear" w:color="auto" w:fill="FFFFFF"/>
        </w:rPr>
        <w:t>Memories of Murder</w:t>
      </w:r>
      <w:r>
        <w:rPr>
          <w:rFonts w:ascii="Times New Roman" w:hAnsi="Times New Roman" w:cs="Times New Roman"/>
          <w:color w:val="212529"/>
          <w:sz w:val="24"/>
          <w:szCs w:val="24"/>
          <w:shd w:val="clear" w:color="auto" w:fill="FFFFFF"/>
        </w:rPr>
        <w:t xml:space="preserve"> (2003)</w:t>
      </w:r>
    </w:p>
    <w:p w14:paraId="638646FB" w14:textId="77777777" w:rsidR="006C516B" w:rsidRPr="005308AF" w:rsidRDefault="006C516B" w:rsidP="006C516B">
      <w:pPr>
        <w:rPr>
          <w:rFonts w:ascii="Times New Roman" w:hAnsi="Times New Roman" w:cs="Times New Roman"/>
          <w:color w:val="212529"/>
          <w:sz w:val="24"/>
          <w:szCs w:val="24"/>
          <w:shd w:val="clear" w:color="auto" w:fill="FFFFFF"/>
        </w:rPr>
      </w:pPr>
    </w:p>
    <w:p w14:paraId="09A42B30" w14:textId="33B34C7C" w:rsidR="006C516B" w:rsidRDefault="006C516B" w:rsidP="006C516B">
      <w:pPr>
        <w:rPr>
          <w:rFonts w:ascii="Times New Roman" w:hAnsi="Times New Roman" w:cs="Times New Roman"/>
          <w:b/>
          <w:bCs/>
          <w:color w:val="212529"/>
          <w:sz w:val="24"/>
          <w:szCs w:val="24"/>
          <w:shd w:val="clear" w:color="auto" w:fill="FFFFFF"/>
        </w:rPr>
      </w:pPr>
      <w:r w:rsidRPr="005308AF">
        <w:rPr>
          <w:rFonts w:ascii="Times New Roman" w:hAnsi="Times New Roman" w:cs="Times New Roman"/>
          <w:b/>
          <w:bCs/>
          <w:color w:val="212529"/>
          <w:sz w:val="24"/>
          <w:szCs w:val="24"/>
          <w:shd w:val="clear" w:color="auto" w:fill="FFFFFF"/>
        </w:rPr>
        <w:t>AU</w:t>
      </w:r>
      <w:r>
        <w:rPr>
          <w:rFonts w:ascii="Times New Roman" w:hAnsi="Times New Roman" w:cs="Times New Roman"/>
          <w:b/>
          <w:bCs/>
          <w:color w:val="212529"/>
          <w:sz w:val="24"/>
          <w:szCs w:val="24"/>
          <w:shd w:val="clear" w:color="auto" w:fill="FFFFFF"/>
        </w:rPr>
        <w:t>TH</w:t>
      </w:r>
      <w:r w:rsidRPr="005308AF">
        <w:rPr>
          <w:rFonts w:ascii="Times New Roman" w:hAnsi="Times New Roman" w:cs="Times New Roman"/>
          <w:b/>
          <w:bCs/>
          <w:color w:val="212529"/>
          <w:sz w:val="24"/>
          <w:szCs w:val="24"/>
          <w:shd w:val="clear" w:color="auto" w:fill="FFFFFF"/>
        </w:rPr>
        <w:t>OR</w:t>
      </w:r>
      <w:r>
        <w:rPr>
          <w:rFonts w:ascii="Times New Roman" w:hAnsi="Times New Roman" w:cs="Times New Roman"/>
          <w:b/>
          <w:bCs/>
          <w:color w:val="212529"/>
          <w:sz w:val="24"/>
          <w:szCs w:val="24"/>
          <w:shd w:val="clear" w:color="auto" w:fill="FFFFFF"/>
        </w:rPr>
        <w:t>:</w:t>
      </w:r>
    </w:p>
    <w:p w14:paraId="7A19736D" w14:textId="315DF62F" w:rsidR="006C516B" w:rsidRDefault="006C516B" w:rsidP="006C516B">
      <w:pPr>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Tomáš Payer</w:t>
      </w:r>
    </w:p>
    <w:p w14:paraId="7CBA2B3C" w14:textId="77777777" w:rsidR="006C516B" w:rsidRPr="005308AF" w:rsidRDefault="006C516B" w:rsidP="006C516B">
      <w:pPr>
        <w:rPr>
          <w:rFonts w:ascii="Times New Roman" w:hAnsi="Times New Roman" w:cs="Times New Roman"/>
          <w:color w:val="212529"/>
          <w:sz w:val="24"/>
          <w:szCs w:val="24"/>
          <w:shd w:val="clear" w:color="auto" w:fill="FFFFFF"/>
        </w:rPr>
      </w:pPr>
    </w:p>
    <w:p w14:paraId="3D6E1622" w14:textId="5AA97A4C" w:rsidR="006C516B" w:rsidRDefault="006C516B" w:rsidP="006C516B">
      <w:pPr>
        <w:rPr>
          <w:rFonts w:ascii="Times New Roman" w:hAnsi="Times New Roman" w:cs="Times New Roman"/>
          <w:b/>
          <w:bCs/>
          <w:color w:val="212529"/>
          <w:sz w:val="24"/>
          <w:szCs w:val="24"/>
          <w:shd w:val="clear" w:color="auto" w:fill="FFFFFF"/>
        </w:rPr>
      </w:pPr>
      <w:r>
        <w:rPr>
          <w:rFonts w:ascii="Times New Roman" w:hAnsi="Times New Roman" w:cs="Times New Roman"/>
          <w:b/>
          <w:bCs/>
          <w:color w:val="212529"/>
          <w:sz w:val="24"/>
          <w:szCs w:val="24"/>
          <w:shd w:val="clear" w:color="auto" w:fill="FFFFFF"/>
        </w:rPr>
        <w:t>DEPARTMENT:</w:t>
      </w:r>
    </w:p>
    <w:p w14:paraId="4353E1CE" w14:textId="5D93CEFB" w:rsidR="006C516B" w:rsidRDefault="006F596C" w:rsidP="006C516B">
      <w:pPr>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The Department of Theatre and Film Studies</w:t>
      </w:r>
    </w:p>
    <w:p w14:paraId="2725234D" w14:textId="77777777" w:rsidR="006C516B" w:rsidRPr="005308AF" w:rsidRDefault="006C516B" w:rsidP="006C516B">
      <w:pPr>
        <w:rPr>
          <w:rFonts w:ascii="Times New Roman" w:hAnsi="Times New Roman" w:cs="Times New Roman"/>
          <w:color w:val="212529"/>
          <w:sz w:val="24"/>
          <w:szCs w:val="24"/>
          <w:shd w:val="clear" w:color="auto" w:fill="FFFFFF"/>
        </w:rPr>
      </w:pPr>
    </w:p>
    <w:p w14:paraId="040A724F" w14:textId="2FA9C38B" w:rsidR="006C516B" w:rsidRDefault="006C516B" w:rsidP="006C516B">
      <w:pPr>
        <w:rPr>
          <w:rFonts w:ascii="Times New Roman" w:hAnsi="Times New Roman" w:cs="Times New Roman"/>
          <w:b/>
          <w:bCs/>
          <w:color w:val="212529"/>
          <w:sz w:val="24"/>
          <w:szCs w:val="24"/>
          <w:shd w:val="clear" w:color="auto" w:fill="FFFFFF"/>
        </w:rPr>
      </w:pPr>
      <w:r>
        <w:rPr>
          <w:rFonts w:ascii="Times New Roman" w:hAnsi="Times New Roman" w:cs="Times New Roman"/>
          <w:b/>
          <w:bCs/>
          <w:color w:val="212529"/>
          <w:sz w:val="24"/>
          <w:szCs w:val="24"/>
          <w:shd w:val="clear" w:color="auto" w:fill="FFFFFF"/>
        </w:rPr>
        <w:t>SUPERVISOR:</w:t>
      </w:r>
    </w:p>
    <w:p w14:paraId="1FCFE557" w14:textId="43537289" w:rsidR="006C516B" w:rsidRDefault="007B0D31" w:rsidP="006C516B">
      <w:pPr>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d</w:t>
      </w:r>
      <w:r w:rsidR="006C516B">
        <w:rPr>
          <w:rFonts w:ascii="Times New Roman" w:hAnsi="Times New Roman" w:cs="Times New Roman"/>
          <w:color w:val="212529"/>
          <w:sz w:val="24"/>
          <w:szCs w:val="24"/>
          <w:shd w:val="clear" w:color="auto" w:fill="FFFFFF"/>
        </w:rPr>
        <w:t>oc</w:t>
      </w:r>
      <w:r>
        <w:rPr>
          <w:rFonts w:ascii="Times New Roman" w:hAnsi="Times New Roman" w:cs="Times New Roman"/>
          <w:color w:val="212529"/>
          <w:sz w:val="24"/>
          <w:szCs w:val="24"/>
          <w:shd w:val="clear" w:color="auto" w:fill="FFFFFF"/>
        </w:rPr>
        <w:t>.</w:t>
      </w:r>
      <w:r w:rsidR="006C516B">
        <w:rPr>
          <w:rFonts w:ascii="Times New Roman" w:hAnsi="Times New Roman" w:cs="Times New Roman"/>
          <w:color w:val="212529"/>
          <w:sz w:val="24"/>
          <w:szCs w:val="24"/>
          <w:shd w:val="clear" w:color="auto" w:fill="FFFFFF"/>
        </w:rPr>
        <w:t xml:space="preserve"> Mgr. Luboš Ptáček Ph.D.</w:t>
      </w:r>
    </w:p>
    <w:p w14:paraId="559410EA" w14:textId="77777777" w:rsidR="006C516B" w:rsidRPr="005308AF" w:rsidRDefault="006C516B" w:rsidP="006C516B">
      <w:pPr>
        <w:rPr>
          <w:rFonts w:ascii="Times New Roman" w:hAnsi="Times New Roman" w:cs="Times New Roman"/>
          <w:color w:val="212529"/>
          <w:sz w:val="24"/>
          <w:szCs w:val="24"/>
          <w:shd w:val="clear" w:color="auto" w:fill="FFFFFF"/>
        </w:rPr>
      </w:pPr>
    </w:p>
    <w:p w14:paraId="059E0DA1" w14:textId="0EBA4BA9" w:rsidR="006C516B" w:rsidRDefault="006C516B" w:rsidP="006C516B">
      <w:pPr>
        <w:rPr>
          <w:rFonts w:ascii="Times New Roman" w:hAnsi="Times New Roman" w:cs="Times New Roman"/>
          <w:b/>
          <w:bCs/>
          <w:color w:val="212529"/>
          <w:sz w:val="24"/>
          <w:szCs w:val="24"/>
          <w:shd w:val="clear" w:color="auto" w:fill="FFFFFF"/>
        </w:rPr>
      </w:pPr>
      <w:r w:rsidRPr="005308AF">
        <w:rPr>
          <w:rFonts w:ascii="Times New Roman" w:hAnsi="Times New Roman" w:cs="Times New Roman"/>
          <w:b/>
          <w:bCs/>
          <w:color w:val="212529"/>
          <w:sz w:val="24"/>
          <w:szCs w:val="24"/>
          <w:shd w:val="clear" w:color="auto" w:fill="FFFFFF"/>
        </w:rPr>
        <w:t>ABSTRA</w:t>
      </w:r>
      <w:r>
        <w:rPr>
          <w:rFonts w:ascii="Times New Roman" w:hAnsi="Times New Roman" w:cs="Times New Roman"/>
          <w:b/>
          <w:bCs/>
          <w:color w:val="212529"/>
          <w:sz w:val="24"/>
          <w:szCs w:val="24"/>
          <w:shd w:val="clear" w:color="auto" w:fill="FFFFFF"/>
        </w:rPr>
        <w:t>C</w:t>
      </w:r>
      <w:r w:rsidRPr="005308AF">
        <w:rPr>
          <w:rFonts w:ascii="Times New Roman" w:hAnsi="Times New Roman" w:cs="Times New Roman"/>
          <w:b/>
          <w:bCs/>
          <w:color w:val="212529"/>
          <w:sz w:val="24"/>
          <w:szCs w:val="24"/>
          <w:shd w:val="clear" w:color="auto" w:fill="FFFFFF"/>
        </w:rPr>
        <w:t>T</w:t>
      </w:r>
      <w:r>
        <w:rPr>
          <w:rFonts w:ascii="Times New Roman" w:hAnsi="Times New Roman" w:cs="Times New Roman"/>
          <w:b/>
          <w:bCs/>
          <w:color w:val="212529"/>
          <w:sz w:val="24"/>
          <w:szCs w:val="24"/>
          <w:shd w:val="clear" w:color="auto" w:fill="FFFFFF"/>
        </w:rPr>
        <w:t>:</w:t>
      </w:r>
    </w:p>
    <w:p w14:paraId="66275A26" w14:textId="77F7CCB5" w:rsidR="0078375E" w:rsidRDefault="0078375E" w:rsidP="006C516B">
      <w:pPr>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 xml:space="preserve">The topic of this bachelor thesis is comparative </w:t>
      </w:r>
      <w:r w:rsidR="009B1999">
        <w:rPr>
          <w:rFonts w:ascii="Times New Roman" w:hAnsi="Times New Roman" w:cs="Times New Roman"/>
          <w:color w:val="212529"/>
          <w:sz w:val="24"/>
          <w:szCs w:val="24"/>
          <w:shd w:val="clear" w:color="auto" w:fill="FFFFFF"/>
        </w:rPr>
        <w:t xml:space="preserve">analysis and </w:t>
      </w:r>
      <w:r w:rsidR="00EE4262">
        <w:rPr>
          <w:rFonts w:ascii="Times New Roman" w:hAnsi="Times New Roman" w:cs="Times New Roman"/>
          <w:color w:val="212529"/>
          <w:sz w:val="24"/>
          <w:szCs w:val="24"/>
          <w:shd w:val="clear" w:color="auto" w:fill="FFFFFF"/>
        </w:rPr>
        <w:t>genre analysis</w:t>
      </w:r>
      <w:r w:rsidR="009B1999">
        <w:rPr>
          <w:rFonts w:ascii="Times New Roman" w:hAnsi="Times New Roman" w:cs="Times New Roman"/>
          <w:color w:val="212529"/>
          <w:sz w:val="24"/>
          <w:szCs w:val="24"/>
          <w:shd w:val="clear" w:color="auto" w:fill="FFFFFF"/>
        </w:rPr>
        <w:t xml:space="preserve"> of movies Zodiac (2007) from director David Fincher and </w:t>
      </w:r>
      <w:r w:rsidR="009F6ED5">
        <w:rPr>
          <w:rFonts w:ascii="Times New Roman" w:hAnsi="Times New Roman" w:cs="Times New Roman"/>
          <w:color w:val="212529"/>
          <w:sz w:val="24"/>
          <w:szCs w:val="24"/>
          <w:shd w:val="clear" w:color="auto" w:fill="FFFFFF"/>
        </w:rPr>
        <w:t>Memories of Murder</w:t>
      </w:r>
      <w:r w:rsidR="009B1999">
        <w:rPr>
          <w:rFonts w:ascii="Times New Roman" w:hAnsi="Times New Roman" w:cs="Times New Roman"/>
          <w:color w:val="212529"/>
          <w:sz w:val="24"/>
          <w:szCs w:val="24"/>
          <w:shd w:val="clear" w:color="auto" w:fill="FFFFFF"/>
        </w:rPr>
        <w:t xml:space="preserve"> (2003) from director </w:t>
      </w:r>
      <w:r w:rsidR="0057287A">
        <w:rPr>
          <w:rFonts w:ascii="Times New Roman" w:hAnsi="Times New Roman" w:cs="Times New Roman"/>
          <w:color w:val="212529"/>
          <w:sz w:val="24"/>
          <w:szCs w:val="24"/>
          <w:shd w:val="clear" w:color="auto" w:fill="FFFFFF"/>
        </w:rPr>
        <w:t>Bong Joon-Ho</w:t>
      </w:r>
      <w:r w:rsidR="009B1999">
        <w:rPr>
          <w:rFonts w:ascii="Times New Roman" w:hAnsi="Times New Roman" w:cs="Times New Roman"/>
          <w:color w:val="212529"/>
          <w:sz w:val="24"/>
          <w:szCs w:val="24"/>
          <w:shd w:val="clear" w:color="auto" w:fill="FFFFFF"/>
        </w:rPr>
        <w:t>.</w:t>
      </w:r>
      <w:r w:rsidR="007E2115">
        <w:rPr>
          <w:rFonts w:ascii="Times New Roman" w:hAnsi="Times New Roman" w:cs="Times New Roman"/>
          <w:color w:val="212529"/>
          <w:sz w:val="24"/>
          <w:szCs w:val="24"/>
          <w:shd w:val="clear" w:color="auto" w:fill="FFFFFF"/>
        </w:rPr>
        <w:t xml:space="preserve"> </w:t>
      </w:r>
      <w:r w:rsidR="007E2115" w:rsidRPr="007E2115">
        <w:rPr>
          <w:rFonts w:ascii="Times New Roman" w:hAnsi="Times New Roman" w:cs="Times New Roman"/>
          <w:color w:val="212529"/>
          <w:sz w:val="24"/>
          <w:szCs w:val="24"/>
          <w:shd w:val="clear" w:color="auto" w:fill="FFFFFF"/>
        </w:rPr>
        <w:t>The</w:t>
      </w:r>
      <w:r w:rsidR="007E2115">
        <w:rPr>
          <w:rFonts w:ascii="Times New Roman" w:hAnsi="Times New Roman" w:cs="Times New Roman"/>
          <w:color w:val="212529"/>
          <w:sz w:val="24"/>
          <w:szCs w:val="24"/>
          <w:shd w:val="clear" w:color="auto" w:fill="FFFFFF"/>
        </w:rPr>
        <w:t xml:space="preserve"> chief</w:t>
      </w:r>
      <w:r w:rsidR="007E2115" w:rsidRPr="007E2115">
        <w:rPr>
          <w:rFonts w:ascii="Times New Roman" w:hAnsi="Times New Roman" w:cs="Times New Roman"/>
          <w:color w:val="212529"/>
          <w:sz w:val="24"/>
          <w:szCs w:val="24"/>
          <w:shd w:val="clear" w:color="auto" w:fill="FFFFFF"/>
        </w:rPr>
        <w:t xml:space="preserve"> aim of the thesis is to determine how these real events, which inspire the films, interfere with the genre structure of the films, based on a summarizing research for orientation to the actual events, followed by a semantic-syntactic analysis of the individual elements of the crime film genre and a comparative analysis.</w:t>
      </w:r>
    </w:p>
    <w:p w14:paraId="44D71D74" w14:textId="77777777" w:rsidR="007E2115" w:rsidRPr="005308AF" w:rsidRDefault="007E2115" w:rsidP="006C516B">
      <w:pPr>
        <w:rPr>
          <w:rFonts w:ascii="Times New Roman" w:hAnsi="Times New Roman" w:cs="Times New Roman"/>
          <w:color w:val="212529"/>
          <w:sz w:val="24"/>
          <w:szCs w:val="24"/>
          <w:shd w:val="clear" w:color="auto" w:fill="FFFFFF"/>
        </w:rPr>
      </w:pPr>
    </w:p>
    <w:p w14:paraId="3C112055" w14:textId="670375CF" w:rsidR="006C516B" w:rsidRDefault="006C516B" w:rsidP="006C516B">
      <w:pPr>
        <w:rPr>
          <w:rFonts w:ascii="Times New Roman" w:hAnsi="Times New Roman" w:cs="Times New Roman"/>
          <w:b/>
          <w:bCs/>
          <w:color w:val="212529"/>
          <w:sz w:val="24"/>
          <w:szCs w:val="24"/>
          <w:shd w:val="clear" w:color="auto" w:fill="FFFFFF"/>
        </w:rPr>
      </w:pPr>
      <w:r w:rsidRPr="005308AF">
        <w:rPr>
          <w:rFonts w:ascii="Times New Roman" w:hAnsi="Times New Roman" w:cs="Times New Roman"/>
          <w:b/>
          <w:bCs/>
          <w:color w:val="212529"/>
          <w:sz w:val="24"/>
          <w:szCs w:val="24"/>
          <w:shd w:val="clear" w:color="auto" w:fill="FFFFFF"/>
        </w:rPr>
        <w:t>K</w:t>
      </w:r>
      <w:r>
        <w:rPr>
          <w:rFonts w:ascii="Times New Roman" w:hAnsi="Times New Roman" w:cs="Times New Roman"/>
          <w:b/>
          <w:bCs/>
          <w:color w:val="212529"/>
          <w:sz w:val="24"/>
          <w:szCs w:val="24"/>
          <w:shd w:val="clear" w:color="auto" w:fill="FFFFFF"/>
        </w:rPr>
        <w:t>EYWORDS:</w:t>
      </w:r>
    </w:p>
    <w:p w14:paraId="78122F5F" w14:textId="1BF42A6D" w:rsidR="006C516B" w:rsidRDefault="00B76A81" w:rsidP="006C516B">
      <w:pPr>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Genre analysis</w:t>
      </w:r>
      <w:r w:rsidR="006C516B">
        <w:rPr>
          <w:rFonts w:ascii="Times New Roman" w:hAnsi="Times New Roman" w:cs="Times New Roman"/>
          <w:color w:val="212529"/>
          <w:sz w:val="24"/>
          <w:szCs w:val="24"/>
          <w:shd w:val="clear" w:color="auto" w:fill="FFFFFF"/>
        </w:rPr>
        <w:t xml:space="preserve">, comparative analysis, crime film, modern </w:t>
      </w:r>
      <w:r w:rsidR="000F1059">
        <w:rPr>
          <w:rFonts w:ascii="Times New Roman" w:hAnsi="Times New Roman" w:cs="Times New Roman"/>
          <w:color w:val="212529"/>
          <w:sz w:val="24"/>
          <w:szCs w:val="24"/>
          <w:shd w:val="clear" w:color="auto" w:fill="FFFFFF"/>
        </w:rPr>
        <w:t>A</w:t>
      </w:r>
      <w:r w:rsidR="006C516B">
        <w:rPr>
          <w:rFonts w:ascii="Times New Roman" w:hAnsi="Times New Roman" w:cs="Times New Roman"/>
          <w:color w:val="212529"/>
          <w:sz w:val="24"/>
          <w:szCs w:val="24"/>
          <w:shd w:val="clear" w:color="auto" w:fill="FFFFFF"/>
        </w:rPr>
        <w:t xml:space="preserve">merican cinema, south </w:t>
      </w:r>
      <w:r w:rsidR="000F1059">
        <w:rPr>
          <w:rFonts w:ascii="Times New Roman" w:hAnsi="Times New Roman" w:cs="Times New Roman"/>
          <w:color w:val="212529"/>
          <w:sz w:val="24"/>
          <w:szCs w:val="24"/>
          <w:shd w:val="clear" w:color="auto" w:fill="FFFFFF"/>
        </w:rPr>
        <w:t>K</w:t>
      </w:r>
      <w:r w:rsidR="006C516B">
        <w:rPr>
          <w:rFonts w:ascii="Times New Roman" w:hAnsi="Times New Roman" w:cs="Times New Roman"/>
          <w:color w:val="212529"/>
          <w:sz w:val="24"/>
          <w:szCs w:val="24"/>
          <w:shd w:val="clear" w:color="auto" w:fill="FFFFFF"/>
        </w:rPr>
        <w:t>orean cinema</w:t>
      </w:r>
    </w:p>
    <w:p w14:paraId="77DB91E4" w14:textId="77777777" w:rsidR="005308AF" w:rsidRPr="005308AF" w:rsidRDefault="005308AF" w:rsidP="00A621E2">
      <w:pPr>
        <w:rPr>
          <w:rFonts w:ascii="Times New Roman" w:hAnsi="Times New Roman" w:cs="Times New Roman"/>
          <w:color w:val="212529"/>
          <w:sz w:val="24"/>
          <w:szCs w:val="24"/>
          <w:shd w:val="clear" w:color="auto" w:fill="FFFFFF"/>
        </w:rPr>
      </w:pPr>
    </w:p>
    <w:sectPr w:rsidR="005308AF" w:rsidRPr="005308AF" w:rsidSect="00C54427">
      <w:footerReference w:type="default" r:id="rId9"/>
      <w:pgSz w:w="11906" w:h="16838"/>
      <w:pgMar w:top="1701" w:right="1418" w:bottom="1134" w:left="2381" w:header="709" w:footer="709" w:gutter="0"/>
      <w:pgNumType w:start="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CDCAC" w14:textId="77777777" w:rsidR="003A7497" w:rsidRDefault="003A7497" w:rsidP="00A25B6F">
      <w:pPr>
        <w:spacing w:after="0" w:line="240" w:lineRule="auto"/>
      </w:pPr>
      <w:r>
        <w:separator/>
      </w:r>
    </w:p>
  </w:endnote>
  <w:endnote w:type="continuationSeparator" w:id="0">
    <w:p w14:paraId="2CFC83A2" w14:textId="77777777" w:rsidR="003A7497" w:rsidRDefault="003A7497" w:rsidP="00A25B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0F71A" w14:textId="77777777" w:rsidR="00463CE9" w:rsidRDefault="00463CE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0499337"/>
      <w:docPartObj>
        <w:docPartGallery w:val="Page Numbers (Bottom of Page)"/>
        <w:docPartUnique/>
      </w:docPartObj>
    </w:sdtPr>
    <w:sdtContent>
      <w:p w14:paraId="3B6ACEDB" w14:textId="77777777" w:rsidR="003518AE" w:rsidRDefault="003518AE">
        <w:pPr>
          <w:pStyle w:val="Zpat"/>
          <w:jc w:val="right"/>
        </w:pPr>
        <w:r>
          <w:fldChar w:fldCharType="begin"/>
        </w:r>
        <w:r>
          <w:instrText>PAGE   \* MERGEFORMAT</w:instrText>
        </w:r>
        <w:r>
          <w:fldChar w:fldCharType="separate"/>
        </w:r>
        <w:r>
          <w:t>2</w:t>
        </w:r>
        <w:r>
          <w:fldChar w:fldCharType="end"/>
        </w:r>
      </w:p>
    </w:sdtContent>
  </w:sdt>
  <w:p w14:paraId="0B8E71D1" w14:textId="77777777" w:rsidR="003518AE" w:rsidRDefault="003518A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92E2F" w14:textId="77777777" w:rsidR="003A7497" w:rsidRDefault="003A7497" w:rsidP="00A25B6F">
      <w:pPr>
        <w:spacing w:after="0" w:line="240" w:lineRule="auto"/>
      </w:pPr>
      <w:r>
        <w:separator/>
      </w:r>
    </w:p>
  </w:footnote>
  <w:footnote w:type="continuationSeparator" w:id="0">
    <w:p w14:paraId="395C2264" w14:textId="77777777" w:rsidR="003A7497" w:rsidRDefault="003A7497" w:rsidP="00A25B6F">
      <w:pPr>
        <w:spacing w:after="0" w:line="240" w:lineRule="auto"/>
      </w:pPr>
      <w:r>
        <w:continuationSeparator/>
      </w:r>
    </w:p>
  </w:footnote>
  <w:footnote w:id="1">
    <w:p w14:paraId="11C1A040" w14:textId="12047CDE" w:rsidR="00A25B6F" w:rsidRDefault="00A25B6F" w:rsidP="00F107D2">
      <w:pPr>
        <w:pStyle w:val="poznmkapodarou"/>
      </w:pPr>
      <w:r>
        <w:rPr>
          <w:rStyle w:val="Znakapoznpodarou"/>
        </w:rPr>
        <w:footnoteRef/>
      </w:r>
      <w:r>
        <w:t xml:space="preserve"> </w:t>
      </w:r>
      <w:r w:rsidRPr="00281BF8">
        <w:t>U Korejských jmen používám jejich anglick</w:t>
      </w:r>
      <w:r w:rsidR="0046140D" w:rsidRPr="00281BF8">
        <w:t>ý přepis, který zde považuji za „mezinárodní“ a v této podobě je využíván i ve většině materiálů ze kterých v práci vycházím.</w:t>
      </w:r>
    </w:p>
  </w:footnote>
  <w:footnote w:id="2">
    <w:p w14:paraId="25DF4BC1" w14:textId="163439CF" w:rsidR="00D12181" w:rsidRPr="00B56F7F" w:rsidRDefault="00D12181" w:rsidP="00F107D2">
      <w:pPr>
        <w:pStyle w:val="poznmkapodarou"/>
      </w:pPr>
      <w:r w:rsidRPr="00B56F7F">
        <w:rPr>
          <w:rStyle w:val="Znakapoznpodarou"/>
          <w:rFonts w:ascii="Times New Roman" w:hAnsi="Times New Roman" w:cs="Times New Roman"/>
        </w:rPr>
        <w:footnoteRef/>
      </w:r>
      <w:r w:rsidRPr="00B56F7F">
        <w:t xml:space="preserve"> </w:t>
      </w:r>
      <w:r w:rsidRPr="00B56F7F">
        <w:rPr>
          <w:color w:val="212529"/>
          <w:shd w:val="clear" w:color="auto" w:fill="FFFFFF"/>
        </w:rPr>
        <w:t>LEE, Nathan. To Catch a Predator. </w:t>
      </w:r>
      <w:r w:rsidRPr="00B56F7F">
        <w:rPr>
          <w:i/>
          <w:iCs/>
          <w:color w:val="212529"/>
          <w:shd w:val="clear" w:color="auto" w:fill="FFFFFF"/>
        </w:rPr>
        <w:t>The Village Voice</w:t>
      </w:r>
      <w:r w:rsidRPr="00B56F7F">
        <w:rPr>
          <w:color w:val="212529"/>
          <w:shd w:val="clear" w:color="auto" w:fill="FFFFFF"/>
        </w:rPr>
        <w:t> [online]. 2007.</w:t>
      </w:r>
    </w:p>
  </w:footnote>
  <w:footnote w:id="3">
    <w:p w14:paraId="4868374F" w14:textId="70F002C1" w:rsidR="002155E2" w:rsidRPr="002155E2" w:rsidRDefault="002155E2" w:rsidP="00F107D2">
      <w:pPr>
        <w:pStyle w:val="poznmkapodarou"/>
      </w:pPr>
      <w:r w:rsidRPr="002155E2">
        <w:rPr>
          <w:rStyle w:val="Znakapoznpodarou"/>
          <w:rFonts w:ascii="Times New Roman" w:hAnsi="Times New Roman" w:cs="Times New Roman"/>
        </w:rPr>
        <w:footnoteRef/>
      </w:r>
      <w:r w:rsidRPr="002155E2">
        <w:t xml:space="preserve"> </w:t>
      </w:r>
      <w:r w:rsidRPr="002155E2">
        <w:rPr>
          <w:shd w:val="clear" w:color="auto" w:fill="FFFFFF"/>
        </w:rPr>
        <w:t>DARGIS, Manohla. Hunting a Killer as the Age of Aquarius Dies. </w:t>
      </w:r>
      <w:r w:rsidRPr="002155E2">
        <w:rPr>
          <w:i/>
          <w:iCs/>
          <w:shd w:val="clear" w:color="auto" w:fill="FFFFFF"/>
        </w:rPr>
        <w:t>The New York Times</w:t>
      </w:r>
      <w:r w:rsidRPr="002155E2">
        <w:rPr>
          <w:shd w:val="clear" w:color="auto" w:fill="FFFFFF"/>
        </w:rPr>
        <w:t> [online]. 2007.</w:t>
      </w:r>
    </w:p>
  </w:footnote>
  <w:footnote w:id="4">
    <w:p w14:paraId="7DCFED4E" w14:textId="1254226C" w:rsidR="000B4F68" w:rsidRPr="000B4F68" w:rsidRDefault="000B4F68" w:rsidP="00F107D2">
      <w:pPr>
        <w:pStyle w:val="poznmkapodarou"/>
      </w:pPr>
      <w:r w:rsidRPr="000B4F68">
        <w:rPr>
          <w:rStyle w:val="Znakapoznpodarou"/>
          <w:rFonts w:ascii="Times New Roman" w:hAnsi="Times New Roman" w:cs="Times New Roman"/>
        </w:rPr>
        <w:footnoteRef/>
      </w:r>
      <w:r w:rsidRPr="000B4F68">
        <w:t xml:space="preserve"> GLEIBERMAN, Owen. Zodiac. Entertainment Weekly [online]. 2007.</w:t>
      </w:r>
    </w:p>
  </w:footnote>
  <w:footnote w:id="5">
    <w:p w14:paraId="3996DDB9" w14:textId="23D3575C" w:rsidR="00F33F87" w:rsidRPr="00F33524" w:rsidRDefault="00F33F87" w:rsidP="00F107D2">
      <w:pPr>
        <w:pStyle w:val="poznmkapodarou"/>
      </w:pPr>
      <w:r w:rsidRPr="00F33524">
        <w:rPr>
          <w:rStyle w:val="Znakapoznpodarou"/>
          <w:rFonts w:ascii="Times New Roman" w:hAnsi="Times New Roman" w:cs="Times New Roman"/>
        </w:rPr>
        <w:footnoteRef/>
      </w:r>
      <w:r w:rsidRPr="00F33524">
        <w:t xml:space="preserve"> </w:t>
      </w:r>
      <w:r w:rsidRPr="00B56F7F">
        <w:rPr>
          <w:shd w:val="clear" w:color="auto" w:fill="FFFFFF"/>
        </w:rPr>
        <w:t>LEE, Nathan. To Catch a Predator. </w:t>
      </w:r>
      <w:r w:rsidRPr="00B56F7F">
        <w:rPr>
          <w:i/>
          <w:iCs/>
          <w:shd w:val="clear" w:color="auto" w:fill="FFFFFF"/>
        </w:rPr>
        <w:t>The Village Voice</w:t>
      </w:r>
      <w:r w:rsidRPr="00B56F7F">
        <w:rPr>
          <w:shd w:val="clear" w:color="auto" w:fill="FFFFFF"/>
        </w:rPr>
        <w:t> [online]. 2007.</w:t>
      </w:r>
    </w:p>
  </w:footnote>
  <w:footnote w:id="6">
    <w:p w14:paraId="29620463" w14:textId="0676DA90" w:rsidR="00906C11" w:rsidRPr="00906C11" w:rsidRDefault="00906C11" w:rsidP="00F107D2">
      <w:pPr>
        <w:pStyle w:val="poznmkapodarou"/>
      </w:pPr>
      <w:r w:rsidRPr="00906C11">
        <w:rPr>
          <w:rStyle w:val="Znakapoznpodarou"/>
          <w:rFonts w:ascii="Times New Roman" w:hAnsi="Times New Roman" w:cs="Times New Roman"/>
        </w:rPr>
        <w:footnoteRef/>
      </w:r>
      <w:r w:rsidRPr="00906C11">
        <w:t xml:space="preserve"> To je </w:t>
      </w:r>
      <w:r>
        <w:t>ovšem</w:t>
      </w:r>
      <w:r w:rsidRPr="00906C11">
        <w:t xml:space="preserve"> dáno tím, že vycházím zejména z Americké, případně Britské dobové kritiky</w:t>
      </w:r>
      <w:r w:rsidR="0023271D">
        <w:t xml:space="preserve">, jelikož Korejská pro mě byla </w:t>
      </w:r>
      <w:r w:rsidR="00C06B5F">
        <w:t xml:space="preserve">jazykově </w:t>
      </w:r>
      <w:r w:rsidR="0023271D">
        <w:t>nedosažitelná.</w:t>
      </w:r>
    </w:p>
  </w:footnote>
  <w:footnote w:id="7">
    <w:p w14:paraId="768A3037" w14:textId="1DF0B81E" w:rsidR="00127148" w:rsidRPr="00E61D10" w:rsidRDefault="00127148" w:rsidP="00F107D2">
      <w:pPr>
        <w:pStyle w:val="poznmkapodarou"/>
      </w:pPr>
      <w:r w:rsidRPr="00E61D10">
        <w:rPr>
          <w:rStyle w:val="Znakapoznpodarou"/>
          <w:rFonts w:ascii="Times New Roman" w:hAnsi="Times New Roman" w:cs="Times New Roman"/>
        </w:rPr>
        <w:footnoteRef/>
      </w:r>
      <w:r w:rsidRPr="00E61D10">
        <w:t xml:space="preserve"> </w:t>
      </w:r>
      <w:r w:rsidR="00E61D10" w:rsidRPr="00E61D10">
        <w:rPr>
          <w:shd w:val="clear" w:color="auto" w:fill="FFFFFF"/>
        </w:rPr>
        <w:t>SHANNON, Jeff. "</w:t>
      </w:r>
      <w:r w:rsidR="009F6ED5">
        <w:rPr>
          <w:shd w:val="clear" w:color="auto" w:fill="FFFFFF"/>
        </w:rPr>
        <w:t>Memories of Murder</w:t>
      </w:r>
      <w:r w:rsidR="00E61D10" w:rsidRPr="00E61D10">
        <w:rPr>
          <w:shd w:val="clear" w:color="auto" w:fill="FFFFFF"/>
        </w:rPr>
        <w:t>": chaotic crime. </w:t>
      </w:r>
      <w:r w:rsidR="00E61D10" w:rsidRPr="00E61D10">
        <w:rPr>
          <w:i/>
          <w:iCs/>
          <w:shd w:val="clear" w:color="auto" w:fill="FFFFFF"/>
        </w:rPr>
        <w:t>The Seattle Times</w:t>
      </w:r>
      <w:r w:rsidR="00E61D10" w:rsidRPr="00E61D10">
        <w:rPr>
          <w:shd w:val="clear" w:color="auto" w:fill="FFFFFF"/>
        </w:rPr>
        <w:t> [online]. 2005.</w:t>
      </w:r>
    </w:p>
  </w:footnote>
  <w:footnote w:id="8">
    <w:p w14:paraId="58953974" w14:textId="03702A94" w:rsidR="000C260E" w:rsidRPr="000C260E" w:rsidRDefault="000C260E" w:rsidP="00F107D2">
      <w:pPr>
        <w:pStyle w:val="poznmkapodarou"/>
      </w:pPr>
      <w:r w:rsidRPr="000C260E">
        <w:rPr>
          <w:rStyle w:val="Znakapoznpodarou"/>
          <w:rFonts w:ascii="Times New Roman" w:hAnsi="Times New Roman" w:cs="Times New Roman"/>
        </w:rPr>
        <w:footnoteRef/>
      </w:r>
      <w:r w:rsidRPr="000C260E">
        <w:t xml:space="preserve"> </w:t>
      </w:r>
      <w:r w:rsidRPr="000C260E">
        <w:rPr>
          <w:shd w:val="clear" w:color="auto" w:fill="FFFFFF"/>
        </w:rPr>
        <w:t xml:space="preserve">ELLEY, Derek. Film Review: </w:t>
      </w:r>
      <w:r w:rsidR="009F6ED5">
        <w:rPr>
          <w:shd w:val="clear" w:color="auto" w:fill="FFFFFF"/>
        </w:rPr>
        <w:t>Memories of Murder</w:t>
      </w:r>
      <w:r w:rsidRPr="000C260E">
        <w:rPr>
          <w:shd w:val="clear" w:color="auto" w:fill="FFFFFF"/>
        </w:rPr>
        <w:t>. </w:t>
      </w:r>
      <w:r w:rsidRPr="000C260E">
        <w:rPr>
          <w:i/>
          <w:iCs/>
          <w:shd w:val="clear" w:color="auto" w:fill="FFFFFF"/>
        </w:rPr>
        <w:t>Variety</w:t>
      </w:r>
      <w:r w:rsidRPr="000C260E">
        <w:rPr>
          <w:shd w:val="clear" w:color="auto" w:fill="FFFFFF"/>
        </w:rPr>
        <w:t> [online]. 2003.</w:t>
      </w:r>
    </w:p>
  </w:footnote>
  <w:footnote w:id="9">
    <w:p w14:paraId="61719151" w14:textId="5B80736D" w:rsidR="000C260E" w:rsidRPr="000C260E" w:rsidRDefault="000C260E" w:rsidP="00F107D2">
      <w:pPr>
        <w:pStyle w:val="poznmkapodarou"/>
      </w:pPr>
      <w:r w:rsidRPr="000C260E">
        <w:rPr>
          <w:rStyle w:val="Znakapoznpodarou"/>
          <w:rFonts w:ascii="Times New Roman" w:hAnsi="Times New Roman" w:cs="Times New Roman"/>
        </w:rPr>
        <w:footnoteRef/>
      </w:r>
      <w:r w:rsidRPr="000C260E">
        <w:t xml:space="preserve"> TAMTÉŽ.</w:t>
      </w:r>
    </w:p>
  </w:footnote>
  <w:footnote w:id="10">
    <w:p w14:paraId="24B5F30A" w14:textId="7EE6F46A" w:rsidR="004716DF" w:rsidRPr="004716DF" w:rsidRDefault="004716DF" w:rsidP="00F107D2">
      <w:pPr>
        <w:pStyle w:val="poznmkapodarou"/>
      </w:pPr>
      <w:r w:rsidRPr="004716DF">
        <w:rPr>
          <w:rStyle w:val="Znakapoznpodarou"/>
          <w:rFonts w:ascii="Times New Roman" w:hAnsi="Times New Roman" w:cs="Times New Roman"/>
        </w:rPr>
        <w:footnoteRef/>
      </w:r>
      <w:r w:rsidRPr="004716DF">
        <w:t xml:space="preserve"> </w:t>
      </w:r>
      <w:r w:rsidRPr="004716DF">
        <w:rPr>
          <w:shd w:val="clear" w:color="auto" w:fill="FFFFFF"/>
        </w:rPr>
        <w:t>THOMSON, Desson. '</w:t>
      </w:r>
      <w:r w:rsidR="009F6ED5">
        <w:rPr>
          <w:shd w:val="clear" w:color="auto" w:fill="FFFFFF"/>
        </w:rPr>
        <w:t>Memories of Murder</w:t>
      </w:r>
      <w:r w:rsidRPr="004716DF">
        <w:rPr>
          <w:shd w:val="clear" w:color="auto" w:fill="FFFFFF"/>
        </w:rPr>
        <w:t>': Worth Investigating. </w:t>
      </w:r>
      <w:r w:rsidRPr="004716DF">
        <w:rPr>
          <w:i/>
          <w:iCs/>
          <w:shd w:val="clear" w:color="auto" w:fill="FFFFFF"/>
        </w:rPr>
        <w:t>The Washington Post</w:t>
      </w:r>
      <w:r w:rsidRPr="004716DF">
        <w:rPr>
          <w:shd w:val="clear" w:color="auto" w:fill="FFFFFF"/>
        </w:rPr>
        <w:t> [online]. 2005</w:t>
      </w:r>
    </w:p>
  </w:footnote>
  <w:footnote w:id="11">
    <w:p w14:paraId="525D67B5" w14:textId="6C58F7AE" w:rsidR="00BA61B5" w:rsidRPr="000C260E" w:rsidRDefault="00BA61B5" w:rsidP="00F107D2">
      <w:pPr>
        <w:pStyle w:val="poznmkapodarou"/>
      </w:pPr>
      <w:r w:rsidRPr="000C260E">
        <w:rPr>
          <w:rStyle w:val="Znakapoznpodarou"/>
          <w:rFonts w:ascii="Times New Roman" w:hAnsi="Times New Roman" w:cs="Times New Roman"/>
        </w:rPr>
        <w:footnoteRef/>
      </w:r>
      <w:r w:rsidRPr="000C260E">
        <w:t xml:space="preserve"> </w:t>
      </w:r>
      <w:r w:rsidR="000C260E" w:rsidRPr="000C260E">
        <w:rPr>
          <w:shd w:val="clear" w:color="auto" w:fill="FFFFFF"/>
        </w:rPr>
        <w:t xml:space="preserve">ELLEY, Derek. Film Review: </w:t>
      </w:r>
      <w:r w:rsidR="009F6ED5">
        <w:rPr>
          <w:shd w:val="clear" w:color="auto" w:fill="FFFFFF"/>
        </w:rPr>
        <w:t>Memories of Murder</w:t>
      </w:r>
      <w:r w:rsidR="000C260E" w:rsidRPr="000C260E">
        <w:rPr>
          <w:shd w:val="clear" w:color="auto" w:fill="FFFFFF"/>
        </w:rPr>
        <w:t>. </w:t>
      </w:r>
      <w:r w:rsidR="000C260E" w:rsidRPr="000C260E">
        <w:rPr>
          <w:i/>
          <w:iCs/>
          <w:shd w:val="clear" w:color="auto" w:fill="FFFFFF"/>
        </w:rPr>
        <w:t>Variety</w:t>
      </w:r>
      <w:r w:rsidR="000C260E" w:rsidRPr="000C260E">
        <w:rPr>
          <w:shd w:val="clear" w:color="auto" w:fill="FFFFFF"/>
        </w:rPr>
        <w:t> [online]. 2003</w:t>
      </w:r>
      <w:r w:rsidR="000C260E">
        <w:rPr>
          <w:shd w:val="clear" w:color="auto" w:fill="FFFFFF"/>
        </w:rPr>
        <w:t>.</w:t>
      </w:r>
    </w:p>
  </w:footnote>
  <w:footnote w:id="12">
    <w:p w14:paraId="26DB2255" w14:textId="4DFF4E22" w:rsidR="00DF3D77" w:rsidRPr="00DF3D77" w:rsidRDefault="00DF3D77" w:rsidP="00F107D2">
      <w:pPr>
        <w:pStyle w:val="poznmkapodarou"/>
      </w:pPr>
      <w:r w:rsidRPr="00DF3D77">
        <w:rPr>
          <w:rStyle w:val="Znakapoznpodarou"/>
          <w:rFonts w:ascii="Times New Roman" w:hAnsi="Times New Roman" w:cs="Times New Roman"/>
        </w:rPr>
        <w:footnoteRef/>
      </w:r>
      <w:r w:rsidRPr="00DF3D77">
        <w:t xml:space="preserve"> RUSSEL, Jamie. </w:t>
      </w:r>
      <w:r w:rsidR="009F6ED5">
        <w:t>Memories of Murder</w:t>
      </w:r>
      <w:r w:rsidRPr="00DF3D77">
        <w:t xml:space="preserve"> (Salinui Chueok) (2004). BBC [online]. 2004</w:t>
      </w:r>
      <w:r>
        <w:t>.</w:t>
      </w:r>
    </w:p>
  </w:footnote>
  <w:footnote w:id="13">
    <w:p w14:paraId="024226B9" w14:textId="08D1177B" w:rsidR="00D16241" w:rsidRPr="001A2F1F" w:rsidRDefault="00D16241" w:rsidP="00F107D2">
      <w:pPr>
        <w:pStyle w:val="poznmkapodarou"/>
      </w:pPr>
      <w:r>
        <w:rPr>
          <w:rStyle w:val="Znakapoznpodarou"/>
        </w:rPr>
        <w:footnoteRef/>
      </w:r>
      <w:r>
        <w:t xml:space="preserve"> </w:t>
      </w:r>
      <w:r w:rsidR="001A2F1F" w:rsidRPr="00E61D10">
        <w:rPr>
          <w:shd w:val="clear" w:color="auto" w:fill="FFFFFF"/>
        </w:rPr>
        <w:t>SHANNON, Jeff. "</w:t>
      </w:r>
      <w:r w:rsidR="009F6ED5">
        <w:rPr>
          <w:shd w:val="clear" w:color="auto" w:fill="FFFFFF"/>
        </w:rPr>
        <w:t>Memories of Murder</w:t>
      </w:r>
      <w:r w:rsidR="001A2F1F" w:rsidRPr="00E61D10">
        <w:rPr>
          <w:shd w:val="clear" w:color="auto" w:fill="FFFFFF"/>
        </w:rPr>
        <w:t>": chaotic crime. </w:t>
      </w:r>
      <w:r w:rsidR="001A2F1F" w:rsidRPr="00E61D10">
        <w:rPr>
          <w:i/>
          <w:iCs/>
          <w:shd w:val="clear" w:color="auto" w:fill="FFFFFF"/>
        </w:rPr>
        <w:t>The Seattle Times</w:t>
      </w:r>
      <w:r w:rsidR="001A2F1F" w:rsidRPr="00E61D10">
        <w:rPr>
          <w:shd w:val="clear" w:color="auto" w:fill="FFFFFF"/>
        </w:rPr>
        <w:t> [online]. 2005.</w:t>
      </w:r>
    </w:p>
  </w:footnote>
  <w:footnote w:id="14">
    <w:p w14:paraId="55B1B4C2" w14:textId="32C93F8A" w:rsidR="002438A8" w:rsidRPr="000D10EE" w:rsidRDefault="002438A8" w:rsidP="00F107D2">
      <w:pPr>
        <w:pStyle w:val="poznmkapodarou"/>
      </w:pPr>
      <w:r w:rsidRPr="000D10EE">
        <w:rPr>
          <w:rStyle w:val="Znakapoznpodarou"/>
          <w:rFonts w:ascii="Times New Roman" w:hAnsi="Times New Roman" w:cs="Times New Roman"/>
        </w:rPr>
        <w:footnoteRef/>
      </w:r>
      <w:r w:rsidRPr="000D10EE">
        <w:t xml:space="preserve"> </w:t>
      </w:r>
      <w:r w:rsidR="00E378AF" w:rsidRPr="000D10EE">
        <w:t xml:space="preserve">ALTMAN, </w:t>
      </w:r>
      <w:r w:rsidR="00476EF6" w:rsidRPr="000D10EE">
        <w:t>Rick.</w:t>
      </w:r>
      <w:r w:rsidR="00E378AF" w:rsidRPr="000D10EE">
        <w:t xml:space="preserve"> Sémanticko-syntaktický přístup k filmovému žánru. „Iluminace“ 1989, č. 1, s. </w:t>
      </w:r>
      <w:r w:rsidR="001C21C5" w:rsidRPr="000D10EE">
        <w:t>18.</w:t>
      </w:r>
    </w:p>
  </w:footnote>
  <w:footnote w:id="15">
    <w:p w14:paraId="6C23D4DE" w14:textId="6D8EF980" w:rsidR="00D23412" w:rsidRDefault="00D23412" w:rsidP="00F107D2">
      <w:pPr>
        <w:pStyle w:val="poznmkapodarou"/>
      </w:pPr>
      <w:r w:rsidRPr="000D10EE">
        <w:rPr>
          <w:rStyle w:val="Znakapoznpodarou"/>
          <w:rFonts w:ascii="Times New Roman" w:hAnsi="Times New Roman" w:cs="Times New Roman"/>
        </w:rPr>
        <w:footnoteRef/>
      </w:r>
      <w:r w:rsidRPr="000D10EE">
        <w:t xml:space="preserve"> </w:t>
      </w:r>
      <w:r w:rsidR="007012EC" w:rsidRPr="000D10EE">
        <w:t>ALTMAN, Rick. Sémanticko-syntaktický přístup k filmovému žánru. „Iluminace“ 1989, č. 1, s. 18.</w:t>
      </w:r>
    </w:p>
  </w:footnote>
  <w:footnote w:id="16">
    <w:p w14:paraId="77E238A4" w14:textId="2A8D6C09" w:rsidR="008A22D8" w:rsidRPr="000D10EE" w:rsidRDefault="008A22D8" w:rsidP="00F107D2">
      <w:pPr>
        <w:pStyle w:val="poznmkapodarou"/>
      </w:pPr>
      <w:r w:rsidRPr="000D10EE">
        <w:rPr>
          <w:rStyle w:val="Znakapoznpodarou"/>
          <w:rFonts w:ascii="Times New Roman" w:hAnsi="Times New Roman" w:cs="Times New Roman"/>
        </w:rPr>
        <w:footnoteRef/>
      </w:r>
      <w:r w:rsidRPr="000D10EE">
        <w:t xml:space="preserve"> </w:t>
      </w:r>
      <w:r w:rsidR="007012EC">
        <w:t>TAMTÉŽ,</w:t>
      </w:r>
      <w:r w:rsidRPr="000D10EE">
        <w:t xml:space="preserve"> s. 21.</w:t>
      </w:r>
    </w:p>
  </w:footnote>
  <w:footnote w:id="17">
    <w:p w14:paraId="680847A4" w14:textId="2A7D5A5C" w:rsidR="0059014C" w:rsidRPr="000D10EE" w:rsidRDefault="0059014C" w:rsidP="00F107D2">
      <w:pPr>
        <w:pStyle w:val="poznmkapodarou"/>
      </w:pPr>
      <w:r w:rsidRPr="000D10EE">
        <w:rPr>
          <w:rStyle w:val="Znakapoznpodarou"/>
          <w:rFonts w:ascii="Times New Roman" w:hAnsi="Times New Roman" w:cs="Times New Roman"/>
        </w:rPr>
        <w:footnoteRef/>
      </w:r>
      <w:r w:rsidRPr="000D10EE">
        <w:t xml:space="preserve"> </w:t>
      </w:r>
      <w:r w:rsidR="00EA3000" w:rsidRPr="000D10EE">
        <w:t xml:space="preserve">ALTMAN, Rick. Sémanticko-syntaktický přístup k filmovému žánru. „Iluminace“ 1989, č. 1, s. </w:t>
      </w:r>
      <w:r w:rsidR="00EA3000">
        <w:t>21.</w:t>
      </w:r>
    </w:p>
  </w:footnote>
  <w:footnote w:id="18">
    <w:p w14:paraId="43B3403C" w14:textId="5C3E9A6C" w:rsidR="006F7B12" w:rsidRPr="000D10EE" w:rsidRDefault="006F7B12" w:rsidP="00F107D2">
      <w:pPr>
        <w:pStyle w:val="poznmkapodarou"/>
      </w:pPr>
      <w:r w:rsidRPr="000D10EE">
        <w:rPr>
          <w:rStyle w:val="Znakapoznpodarou"/>
          <w:rFonts w:ascii="Times New Roman" w:hAnsi="Times New Roman" w:cs="Times New Roman"/>
        </w:rPr>
        <w:footnoteRef/>
      </w:r>
      <w:r w:rsidRPr="000D10EE">
        <w:t xml:space="preserve"> TAMTÉŽ.</w:t>
      </w:r>
    </w:p>
  </w:footnote>
  <w:footnote w:id="19">
    <w:p w14:paraId="70F73BAB" w14:textId="19E481B6" w:rsidR="003D311B" w:rsidRPr="000D10EE" w:rsidRDefault="003D311B" w:rsidP="00F107D2">
      <w:pPr>
        <w:pStyle w:val="poznmkapodarou"/>
      </w:pPr>
      <w:r w:rsidRPr="000D10EE">
        <w:rPr>
          <w:rStyle w:val="Znakapoznpodarou"/>
          <w:rFonts w:ascii="Times New Roman" w:hAnsi="Times New Roman" w:cs="Times New Roman"/>
        </w:rPr>
        <w:footnoteRef/>
      </w:r>
      <w:r w:rsidRPr="000D10EE">
        <w:t xml:space="preserve"> MITRY, Jean. Dictionnaire du cinéma, Paris 1963, s. 276.</w:t>
      </w:r>
    </w:p>
  </w:footnote>
  <w:footnote w:id="20">
    <w:p w14:paraId="1A78921D" w14:textId="446D8A2D" w:rsidR="000D10EE" w:rsidRPr="000D10EE" w:rsidRDefault="000D10EE" w:rsidP="00F107D2">
      <w:pPr>
        <w:pStyle w:val="poznmkapodarou"/>
      </w:pPr>
      <w:r w:rsidRPr="000D10EE">
        <w:rPr>
          <w:rStyle w:val="Znakapoznpodarou"/>
          <w:rFonts w:ascii="Times New Roman" w:hAnsi="Times New Roman" w:cs="Times New Roman"/>
        </w:rPr>
        <w:footnoteRef/>
      </w:r>
      <w:r w:rsidRPr="000D10EE">
        <w:t xml:space="preserve"> CAWELTI, John. The Six-Gun Mystique.</w:t>
      </w:r>
    </w:p>
  </w:footnote>
  <w:footnote w:id="21">
    <w:p w14:paraId="5EEFFFF5" w14:textId="4CE04CED" w:rsidR="002F6A09" w:rsidRDefault="002F6A09" w:rsidP="00F107D2">
      <w:pPr>
        <w:pStyle w:val="poznmkapodarou"/>
      </w:pPr>
      <w:r>
        <w:rPr>
          <w:rStyle w:val="Znakapoznpodarou"/>
        </w:rPr>
        <w:footnoteRef/>
      </w:r>
      <w:r>
        <w:t xml:space="preserve"> </w:t>
      </w:r>
      <w:r w:rsidRPr="002F6A09">
        <w:t>ALTMAN, Rick, Film/Genre. London: British Film Institute, 1999, s. 207.</w:t>
      </w:r>
    </w:p>
  </w:footnote>
  <w:footnote w:id="22">
    <w:p w14:paraId="0A3AD409" w14:textId="6D0FC689" w:rsidR="00792BAF" w:rsidRDefault="00792BAF" w:rsidP="00F107D2">
      <w:pPr>
        <w:pStyle w:val="poznmkapodarou"/>
      </w:pPr>
      <w:r w:rsidRPr="001D6326">
        <w:rPr>
          <w:rStyle w:val="Znakapoznpodarou"/>
          <w:rFonts w:ascii="Times New Roman" w:hAnsi="Times New Roman" w:cs="Times New Roman"/>
        </w:rPr>
        <w:footnoteRef/>
      </w:r>
      <w:r w:rsidRPr="001D6326">
        <w:t xml:space="preserve"> </w:t>
      </w:r>
      <w:r w:rsidRPr="00792BAF">
        <w:t>LEITCH, Thomas. Crime Films: Genres in American Cinema. UK: Cambridge University Press, 2004</w:t>
      </w:r>
      <w:r>
        <w:t>, s. 3.</w:t>
      </w:r>
    </w:p>
  </w:footnote>
  <w:footnote w:id="23">
    <w:p w14:paraId="664AEAA8" w14:textId="0D0F543C" w:rsidR="001D6326" w:rsidRPr="00FA4BFD" w:rsidRDefault="001D6326" w:rsidP="00F107D2">
      <w:pPr>
        <w:pStyle w:val="poznmkapodarou"/>
      </w:pPr>
      <w:r w:rsidRPr="00FA4BFD">
        <w:rPr>
          <w:rStyle w:val="Znakapoznpodarou"/>
          <w:rFonts w:ascii="Times New Roman" w:hAnsi="Times New Roman" w:cs="Times New Roman"/>
        </w:rPr>
        <w:footnoteRef/>
      </w:r>
      <w:r w:rsidRPr="00FA4BFD">
        <w:t xml:space="preserve"> </w:t>
      </w:r>
      <w:r w:rsidRPr="00FA4BFD">
        <w:rPr>
          <w:shd w:val="clear" w:color="auto" w:fill="FFFFFF"/>
        </w:rPr>
        <w:t>TAMTÉŽ, s. 14.</w:t>
      </w:r>
    </w:p>
  </w:footnote>
  <w:footnote w:id="24">
    <w:p w14:paraId="2FC83C98" w14:textId="2A4F4D12" w:rsidR="006C46BF" w:rsidRPr="006C46BF" w:rsidRDefault="006C46BF" w:rsidP="00F107D2">
      <w:pPr>
        <w:pStyle w:val="poznmkapodarou"/>
      </w:pPr>
      <w:r w:rsidRPr="006C46BF">
        <w:rPr>
          <w:rStyle w:val="Znakapoznpodarou"/>
          <w:rFonts w:ascii="Times New Roman" w:hAnsi="Times New Roman" w:cs="Times New Roman"/>
        </w:rPr>
        <w:footnoteRef/>
      </w:r>
      <w:r w:rsidRPr="006C46BF">
        <w:t xml:space="preserve"> TAMTÉŽ, s. 14-15.</w:t>
      </w:r>
    </w:p>
  </w:footnote>
  <w:footnote w:id="25">
    <w:p w14:paraId="6ED5872B" w14:textId="70414D72" w:rsidR="00DB37C1" w:rsidRPr="00DB37C1" w:rsidRDefault="00DB37C1" w:rsidP="00F107D2">
      <w:pPr>
        <w:pStyle w:val="poznmkapodarou"/>
      </w:pPr>
      <w:r w:rsidRPr="00DB37C1">
        <w:rPr>
          <w:rStyle w:val="Znakapoznpodarou"/>
          <w:rFonts w:ascii="Times New Roman" w:hAnsi="Times New Roman" w:cs="Times New Roman"/>
        </w:rPr>
        <w:footnoteRef/>
      </w:r>
      <w:r w:rsidRPr="00DB37C1">
        <w:t xml:space="preserve"> TAMTÉŽ, s. 16.</w:t>
      </w:r>
    </w:p>
  </w:footnote>
  <w:footnote w:id="26">
    <w:p w14:paraId="4325EA51" w14:textId="7797E7AC" w:rsidR="00FA4BFD" w:rsidRPr="00FA4BFD" w:rsidRDefault="00FA4BFD" w:rsidP="00F107D2">
      <w:pPr>
        <w:pStyle w:val="poznmkapodarou"/>
      </w:pPr>
      <w:r w:rsidRPr="00FA4BFD">
        <w:rPr>
          <w:rStyle w:val="Znakapoznpodarou"/>
        </w:rPr>
        <w:footnoteRef/>
      </w:r>
      <w:r w:rsidRPr="00FA4BFD">
        <w:t xml:space="preserve"> </w:t>
      </w:r>
      <w:r w:rsidRPr="00FA4BFD">
        <w:rPr>
          <w:shd w:val="clear" w:color="auto" w:fill="FFFFFF"/>
        </w:rPr>
        <w:t>TAMTÉŽ, s. 14.</w:t>
      </w:r>
    </w:p>
  </w:footnote>
  <w:footnote w:id="27">
    <w:p w14:paraId="31C27F37" w14:textId="7470EF9E" w:rsidR="00091FE4" w:rsidRPr="00F107D2" w:rsidRDefault="00091FE4" w:rsidP="00F107D2">
      <w:pPr>
        <w:pStyle w:val="poznmkapodarou"/>
      </w:pPr>
      <w:r w:rsidRPr="00F107D2">
        <w:rPr>
          <w:rStyle w:val="Znakapoznpodarou"/>
        </w:rPr>
        <w:footnoteRef/>
      </w:r>
      <w:r w:rsidRPr="00F107D2">
        <w:t xml:space="preserve"> </w:t>
      </w:r>
      <w:r w:rsidR="00293727" w:rsidRPr="00F107D2">
        <w:t>LEITCH, Thomas. Crime Films: Genres in American Cinema. UK: Cambridge University Press, 2004, s. 14.</w:t>
      </w:r>
    </w:p>
  </w:footnote>
  <w:footnote w:id="28">
    <w:p w14:paraId="60647599" w14:textId="474AC3C7" w:rsidR="007C1210" w:rsidRPr="00F107D2" w:rsidRDefault="007C1210" w:rsidP="00F107D2">
      <w:pPr>
        <w:pStyle w:val="poznmkapodarou"/>
      </w:pPr>
      <w:r w:rsidRPr="00F107D2">
        <w:rPr>
          <w:rStyle w:val="Znakapoznpodarou"/>
        </w:rPr>
        <w:footnoteRef/>
      </w:r>
      <w:r w:rsidRPr="00F107D2">
        <w:t xml:space="preserve"> TAMTÉŽ, s. 17.</w:t>
      </w:r>
    </w:p>
  </w:footnote>
  <w:footnote w:id="29">
    <w:p w14:paraId="61F8F0CB" w14:textId="4A31893B" w:rsidR="00BF3F72" w:rsidRPr="00BF3F72" w:rsidRDefault="00BF3F72" w:rsidP="00F107D2">
      <w:pPr>
        <w:pStyle w:val="poznmkapodarou"/>
        <w:rPr>
          <w:rFonts w:ascii="Times New Roman" w:hAnsi="Times New Roman" w:cs="Times New Roman"/>
        </w:rPr>
      </w:pPr>
      <w:r w:rsidRPr="00F107D2">
        <w:rPr>
          <w:rStyle w:val="Znakapoznpodarou"/>
        </w:rPr>
        <w:footnoteRef/>
      </w:r>
      <w:r w:rsidRPr="00F107D2">
        <w:t xml:space="preserve"> </w:t>
      </w:r>
      <w:r w:rsidRPr="00F107D2">
        <w:rPr>
          <w:color w:val="000000" w:themeColor="text1"/>
          <w:shd w:val="clear" w:color="auto" w:fill="FFFFFF"/>
        </w:rPr>
        <w:t>MAINAR, Luis García. The Introspective Realist Crime Film. 1. UK: Palgrave Macmillan UK, 2016, s. 3.</w:t>
      </w:r>
    </w:p>
  </w:footnote>
  <w:footnote w:id="30">
    <w:p w14:paraId="2AB8FEE0" w14:textId="5B2FB151" w:rsidR="00C65B8A" w:rsidRDefault="00C65B8A" w:rsidP="001C2257">
      <w:pPr>
        <w:pStyle w:val="poznmkapodarou"/>
      </w:pPr>
      <w:r>
        <w:rPr>
          <w:rStyle w:val="Znakapoznpodarou"/>
        </w:rPr>
        <w:footnoteRef/>
      </w:r>
      <w:r>
        <w:t xml:space="preserve"> </w:t>
      </w:r>
      <w:r w:rsidRPr="00C65B8A">
        <w:rPr>
          <w:shd w:val="clear" w:color="auto" w:fill="FFFFFF"/>
        </w:rPr>
        <w:t>Zodiac Killer [online].</w:t>
      </w:r>
    </w:p>
  </w:footnote>
  <w:footnote w:id="31">
    <w:p w14:paraId="52390DE3" w14:textId="0D39BE88" w:rsidR="0034252F" w:rsidRDefault="0034252F" w:rsidP="001C2257">
      <w:pPr>
        <w:pStyle w:val="poznmkapodarou"/>
      </w:pPr>
      <w:r>
        <w:rPr>
          <w:rStyle w:val="Znakapoznpodarou"/>
        </w:rPr>
        <w:footnoteRef/>
      </w:r>
      <w:r>
        <w:t xml:space="preserve"> </w:t>
      </w:r>
      <w:r w:rsidRPr="0034252F">
        <w:t>TAMTÉŽ</w:t>
      </w:r>
    </w:p>
  </w:footnote>
  <w:footnote w:id="32">
    <w:p w14:paraId="7FC94BB4" w14:textId="7B7878AE" w:rsidR="000D0FA1" w:rsidRDefault="000D0FA1" w:rsidP="001C2257">
      <w:pPr>
        <w:pStyle w:val="poznmkapodarou"/>
      </w:pPr>
      <w:r>
        <w:rPr>
          <w:rStyle w:val="Znakapoznpodarou"/>
        </w:rPr>
        <w:footnoteRef/>
      </w:r>
      <w:r>
        <w:t xml:space="preserve"> </w:t>
      </w:r>
      <w:r w:rsidRPr="000D0FA1">
        <w:t>Policie mu prý dokumenty poskytla s nadějí, že něco objeví, jelikož jako běžný občan může podnikat akce, ke kterým by oficiální vyšetřovatelé potřebovali potřebná povolení, oficiální důvody apod.</w:t>
      </w:r>
    </w:p>
  </w:footnote>
  <w:footnote w:id="33">
    <w:p w14:paraId="5CB87B66" w14:textId="5A627D66" w:rsidR="004A4912" w:rsidRDefault="004A4912" w:rsidP="001C2257">
      <w:pPr>
        <w:pStyle w:val="poznmkapodarou"/>
      </w:pPr>
      <w:r>
        <w:rPr>
          <w:rStyle w:val="Znakapoznpodarou"/>
        </w:rPr>
        <w:footnoteRef/>
      </w:r>
      <w:r>
        <w:t xml:space="preserve"> </w:t>
      </w:r>
      <w:r w:rsidRPr="004A4912">
        <w:rPr>
          <w:color w:val="212529"/>
          <w:shd w:val="clear" w:color="auto" w:fill="FFFFFF"/>
        </w:rPr>
        <w:t>BOOTH, William. A Killer Obsession. </w:t>
      </w:r>
      <w:r w:rsidRPr="004A4912">
        <w:rPr>
          <w:i/>
          <w:iCs/>
          <w:color w:val="212529"/>
          <w:shd w:val="clear" w:color="auto" w:fill="FFFFFF"/>
        </w:rPr>
        <w:t>Washington Post</w:t>
      </w:r>
      <w:r w:rsidRPr="004A4912">
        <w:rPr>
          <w:color w:val="212529"/>
          <w:shd w:val="clear" w:color="auto" w:fill="FFFFFF"/>
        </w:rPr>
        <w:t> [online]. 2007.</w:t>
      </w:r>
    </w:p>
  </w:footnote>
  <w:footnote w:id="34">
    <w:p w14:paraId="30CF6D72" w14:textId="72BFF2D7" w:rsidR="00667C37" w:rsidRDefault="00667C37" w:rsidP="001C2257">
      <w:pPr>
        <w:pStyle w:val="poznmkapodarou"/>
      </w:pPr>
      <w:r>
        <w:rPr>
          <w:rStyle w:val="Znakapoznpodarou"/>
        </w:rPr>
        <w:footnoteRef/>
      </w:r>
      <w:r>
        <w:t xml:space="preserve"> </w:t>
      </w:r>
      <w:r w:rsidRPr="00667C37">
        <w:t>TAMTÉŽ</w:t>
      </w:r>
    </w:p>
  </w:footnote>
  <w:footnote w:id="35">
    <w:p w14:paraId="70E7B8CD" w14:textId="55D10878" w:rsidR="00A80D21" w:rsidRDefault="00A80D21" w:rsidP="001C2257">
      <w:pPr>
        <w:pStyle w:val="poznmkapodarou"/>
      </w:pPr>
      <w:r>
        <w:rPr>
          <w:rStyle w:val="Znakapoznpodarou"/>
        </w:rPr>
        <w:footnoteRef/>
      </w:r>
      <w:r>
        <w:t xml:space="preserve"> </w:t>
      </w:r>
      <w:r w:rsidRPr="00A80D21">
        <w:rPr>
          <w:color w:val="212529"/>
          <w:shd w:val="clear" w:color="auto" w:fill="FFFFFF"/>
        </w:rPr>
        <w:t>WILLIAMS, Lance. Another possible Zodiac suspect put forth: The Zodiac Case. </w:t>
      </w:r>
      <w:r w:rsidRPr="00A80D21">
        <w:rPr>
          <w:i/>
          <w:iCs/>
          <w:color w:val="212529"/>
          <w:shd w:val="clear" w:color="auto" w:fill="FFFFFF"/>
        </w:rPr>
        <w:t>SFGATE</w:t>
      </w:r>
      <w:r w:rsidRPr="00A80D21">
        <w:rPr>
          <w:color w:val="212529"/>
          <w:shd w:val="clear" w:color="auto" w:fill="FFFFFF"/>
        </w:rPr>
        <w:t> [online]. 2009.</w:t>
      </w:r>
    </w:p>
  </w:footnote>
  <w:footnote w:id="36">
    <w:p w14:paraId="6B3248F4" w14:textId="18951F04" w:rsidR="00433192" w:rsidRPr="00433192" w:rsidRDefault="00433192" w:rsidP="001C2257">
      <w:pPr>
        <w:pStyle w:val="poznmkapodarou"/>
      </w:pPr>
      <w:r w:rsidRPr="00433192">
        <w:rPr>
          <w:rStyle w:val="Znakapoznpodarou"/>
          <w:rFonts w:ascii="Times New Roman" w:hAnsi="Times New Roman" w:cs="Times New Roman"/>
        </w:rPr>
        <w:footnoteRef/>
      </w:r>
      <w:r w:rsidRPr="00433192">
        <w:t xml:space="preserve"> Jelikož vraždy neprobíhaly na stejných místech (San Francisco, Vallejo, Napa) tak byla komunikace a předávání informací/důkazů mezi policejními stanicemi důležitá</w:t>
      </w:r>
    </w:p>
  </w:footnote>
  <w:footnote w:id="37">
    <w:p w14:paraId="0FA3581B" w14:textId="0E4A40D7" w:rsidR="004C5783" w:rsidRDefault="004C5783" w:rsidP="001C2257">
      <w:pPr>
        <w:pStyle w:val="poznmkapodarou"/>
      </w:pPr>
      <w:r>
        <w:rPr>
          <w:rStyle w:val="Znakapoznpodarou"/>
        </w:rPr>
        <w:footnoteRef/>
      </w:r>
      <w:r>
        <w:t xml:space="preserve"> </w:t>
      </w:r>
      <w:r w:rsidRPr="004C5783">
        <w:rPr>
          <w:color w:val="212529"/>
          <w:shd w:val="clear" w:color="auto" w:fill="FFFFFF"/>
        </w:rPr>
        <w:t>DOWD, Katie. Why has the Zodiac Killer never been caught? </w:t>
      </w:r>
      <w:r w:rsidRPr="004C5783">
        <w:rPr>
          <w:i/>
          <w:iCs/>
          <w:color w:val="212529"/>
          <w:shd w:val="clear" w:color="auto" w:fill="FFFFFF"/>
        </w:rPr>
        <w:t>SFGATE</w:t>
      </w:r>
      <w:r w:rsidRPr="004C5783">
        <w:rPr>
          <w:color w:val="212529"/>
          <w:shd w:val="clear" w:color="auto" w:fill="FFFFFF"/>
        </w:rPr>
        <w:t> [online]. 2021</w:t>
      </w:r>
      <w:r>
        <w:rPr>
          <w:color w:val="212529"/>
          <w:shd w:val="clear" w:color="auto" w:fill="FFFFFF"/>
        </w:rPr>
        <w:t>.</w:t>
      </w:r>
    </w:p>
  </w:footnote>
  <w:footnote w:id="38">
    <w:p w14:paraId="4FCAAD2C" w14:textId="4842CCBB" w:rsidR="003F4F97" w:rsidRDefault="003F4F97" w:rsidP="001C2257">
      <w:pPr>
        <w:pStyle w:val="poznmkapodarou"/>
      </w:pPr>
      <w:r>
        <w:rPr>
          <w:rStyle w:val="Znakapoznpodarou"/>
        </w:rPr>
        <w:footnoteRef/>
      </w:r>
      <w:r>
        <w:t xml:space="preserve"> </w:t>
      </w:r>
      <w:r w:rsidR="00043466">
        <w:t>Pro ilustraci popularity a atraktivity může sloužit i</w:t>
      </w:r>
      <w:r w:rsidRPr="003F4F97">
        <w:t xml:space="preserve"> film Dirty Harry (1971), který se případem Zodiac inspiruje. Okdazuje se na něj i ve filmu Zodiac, kdy Graysmith vyruší Toschiho v kině na tomto filmu a ten na Graysmith</w:t>
      </w:r>
      <w:r w:rsidR="00F83AD2">
        <w:t>ovu snahu dopadnout pachatele</w:t>
      </w:r>
      <w:r w:rsidRPr="003F4F97">
        <w:t xml:space="preserve"> reaguje poznámkou: „</w:t>
      </w:r>
      <w:r w:rsidRPr="003F4F97">
        <w:rPr>
          <w:i/>
          <w:iCs/>
          <w:color w:val="202122"/>
          <w:sz w:val="21"/>
          <w:szCs w:val="21"/>
          <w:shd w:val="clear" w:color="auto" w:fill="FFFFFF"/>
        </w:rPr>
        <w:t>Pal? They're already making movies about it.</w:t>
      </w:r>
      <w:r w:rsidRPr="003F4F97">
        <w:rPr>
          <w:color w:val="202122"/>
          <w:sz w:val="21"/>
          <w:szCs w:val="21"/>
          <w:shd w:val="clear" w:color="auto" w:fill="FFFFFF"/>
        </w:rPr>
        <w:t>“</w:t>
      </w:r>
    </w:p>
  </w:footnote>
  <w:footnote w:id="39">
    <w:p w14:paraId="68E148A2" w14:textId="6B193E59" w:rsidR="005672A6" w:rsidRPr="005672A6" w:rsidRDefault="005672A6" w:rsidP="001C2257">
      <w:pPr>
        <w:pStyle w:val="poznmkapodarou"/>
      </w:pPr>
      <w:r>
        <w:rPr>
          <w:rStyle w:val="Znakapoznpodarou"/>
        </w:rPr>
        <w:footnoteRef/>
      </w:r>
      <w:r>
        <w:t xml:space="preserve"> </w:t>
      </w:r>
      <w:r w:rsidRPr="00AE5C82">
        <w:t xml:space="preserve">Některé příklady jdou velmi daleko, např. Gary L. Stewart spolu s novinářkou Susan D. Mustafa vydal knihu </w:t>
      </w:r>
      <w:r w:rsidRPr="00AE5C82">
        <w:rPr>
          <w:i/>
          <w:iCs/>
        </w:rPr>
        <w:t xml:space="preserve">The Most Dangerous Animal of All: Searching for My Father . . . and Finding the Zodiac Killer, </w:t>
      </w:r>
      <w:r w:rsidRPr="00AE5C82">
        <w:t xml:space="preserve">ve které podrobnou vyšetřovací rešerší během pátrání po svém biologickém otci, dokazuje že jeho otec byl </w:t>
      </w:r>
      <w:r w:rsidR="007D1A88" w:rsidRPr="00AE5C82">
        <w:t>s</w:t>
      </w:r>
      <w:r w:rsidRPr="00AE5C82">
        <w:t> největší pravděpodobností Zodiac.</w:t>
      </w:r>
    </w:p>
  </w:footnote>
  <w:footnote w:id="40">
    <w:p w14:paraId="1DC9D6BA" w14:textId="0D50C49E" w:rsidR="00EC7A6D" w:rsidRDefault="00EC7A6D" w:rsidP="001C2257">
      <w:pPr>
        <w:pStyle w:val="poznmkapodarou"/>
      </w:pPr>
      <w:r>
        <w:rPr>
          <w:rStyle w:val="Znakapoznpodarou"/>
        </w:rPr>
        <w:footnoteRef/>
      </w:r>
      <w:r>
        <w:t xml:space="preserve"> </w:t>
      </w:r>
      <w:r w:rsidRPr="00EC7A6D">
        <w:rPr>
          <w:color w:val="212529"/>
          <w:shd w:val="clear" w:color="auto" w:fill="FFFFFF"/>
        </w:rPr>
        <w:t>FAYE, Denis. The Messiness of Life and Death. </w:t>
      </w:r>
      <w:r w:rsidRPr="00EC7A6D">
        <w:rPr>
          <w:i/>
          <w:iCs/>
          <w:color w:val="212529"/>
          <w:shd w:val="clear" w:color="auto" w:fill="FFFFFF"/>
        </w:rPr>
        <w:t>Writers Guild of America</w:t>
      </w:r>
      <w:r w:rsidRPr="00EC7A6D">
        <w:rPr>
          <w:color w:val="212529"/>
          <w:shd w:val="clear" w:color="auto" w:fill="FFFFFF"/>
        </w:rPr>
        <w:t> [online]. 2008</w:t>
      </w:r>
      <w:r w:rsidR="00C32C06">
        <w:rPr>
          <w:color w:val="212529"/>
          <w:shd w:val="clear" w:color="auto" w:fill="FFFFFF"/>
        </w:rPr>
        <w:t>.</w:t>
      </w:r>
    </w:p>
  </w:footnote>
  <w:footnote w:id="41">
    <w:p w14:paraId="5F78E00B" w14:textId="01D8DC44" w:rsidR="00C759B5" w:rsidRPr="00C759B5" w:rsidRDefault="00C759B5" w:rsidP="001C2257">
      <w:pPr>
        <w:pStyle w:val="poznmkapodarou"/>
      </w:pPr>
      <w:r w:rsidRPr="00C759B5">
        <w:rPr>
          <w:rStyle w:val="Znakapoznpodarou"/>
          <w:rFonts w:ascii="Times New Roman" w:hAnsi="Times New Roman" w:cs="Times New Roman"/>
        </w:rPr>
        <w:footnoteRef/>
      </w:r>
      <w:r w:rsidRPr="00C759B5">
        <w:t xml:space="preserve"> </w:t>
      </w:r>
      <w:r w:rsidRPr="00C759B5">
        <w:rPr>
          <w:shd w:val="clear" w:color="auto" w:fill="FFFFFF"/>
        </w:rPr>
        <w:t>HALBFINGER, David M. Lights, Bogeyman, Action. </w:t>
      </w:r>
      <w:r w:rsidRPr="00C759B5">
        <w:rPr>
          <w:i/>
          <w:iCs/>
          <w:shd w:val="clear" w:color="auto" w:fill="FFFFFF"/>
        </w:rPr>
        <w:t>New York Times</w:t>
      </w:r>
      <w:r w:rsidRPr="00C759B5">
        <w:rPr>
          <w:shd w:val="clear" w:color="auto" w:fill="FFFFFF"/>
        </w:rPr>
        <w:t> [online]. 2007</w:t>
      </w:r>
      <w:r>
        <w:rPr>
          <w:shd w:val="clear" w:color="auto" w:fill="FFFFFF"/>
        </w:rPr>
        <w:t>.</w:t>
      </w:r>
    </w:p>
  </w:footnote>
  <w:footnote w:id="42">
    <w:p w14:paraId="7F98624D" w14:textId="270F707D" w:rsidR="00D41755" w:rsidRDefault="00D41755" w:rsidP="001C2257">
      <w:pPr>
        <w:pStyle w:val="poznmkapodarou"/>
      </w:pPr>
      <w:r>
        <w:rPr>
          <w:rStyle w:val="Znakapoznpodarou"/>
        </w:rPr>
        <w:footnoteRef/>
      </w:r>
      <w:r>
        <w:t xml:space="preserve"> </w:t>
      </w:r>
      <w:r w:rsidRPr="00D41755">
        <w:rPr>
          <w:i/>
          <w:iCs/>
          <w:shd w:val="clear" w:color="auto" w:fill="FFFFFF"/>
        </w:rPr>
        <w:t>LAWSON, Terry. David Fincher talks 'Zodiac'. PopMatters [online]. 2007</w:t>
      </w:r>
    </w:p>
  </w:footnote>
  <w:footnote w:id="43">
    <w:p w14:paraId="0D72B554" w14:textId="7E4C94DA" w:rsidR="009E432A" w:rsidRDefault="009E432A" w:rsidP="001C2257">
      <w:pPr>
        <w:pStyle w:val="poznmkapodarou"/>
      </w:pPr>
      <w:r>
        <w:rPr>
          <w:rStyle w:val="Znakapoznpodarou"/>
        </w:rPr>
        <w:footnoteRef/>
      </w:r>
      <w:r>
        <w:t xml:space="preserve"> </w:t>
      </w:r>
      <w:r w:rsidRPr="006870FC">
        <w:rPr>
          <w:i/>
          <w:iCs/>
          <w:shd w:val="clear" w:color="auto" w:fill="FFFFFF"/>
        </w:rPr>
        <w:t>Zodiac Production Notes: Paramount Pictures Press Kit</w:t>
      </w:r>
      <w:r w:rsidRPr="006870FC">
        <w:rPr>
          <w:shd w:val="clear" w:color="auto" w:fill="FFFFFF"/>
        </w:rPr>
        <w:t> [online]. 2007</w:t>
      </w:r>
    </w:p>
  </w:footnote>
  <w:footnote w:id="44">
    <w:p w14:paraId="14AEC024" w14:textId="1DC21EC0" w:rsidR="004914DC" w:rsidRDefault="004914DC" w:rsidP="001C2257">
      <w:pPr>
        <w:pStyle w:val="poznmkapodarou"/>
      </w:pPr>
      <w:r>
        <w:rPr>
          <w:rStyle w:val="Znakapoznpodarou"/>
        </w:rPr>
        <w:footnoteRef/>
      </w:r>
      <w:r w:rsidRPr="004914DC">
        <w:t xml:space="preserve"> TAMTÉŽ</w:t>
      </w:r>
    </w:p>
  </w:footnote>
  <w:footnote w:id="45">
    <w:p w14:paraId="30026D60" w14:textId="32E72BCC" w:rsidR="004914DC" w:rsidRDefault="004914DC" w:rsidP="001C2257">
      <w:pPr>
        <w:pStyle w:val="poznmkapodarou"/>
      </w:pPr>
      <w:r>
        <w:rPr>
          <w:rStyle w:val="Znakapoznpodarou"/>
        </w:rPr>
        <w:footnoteRef/>
      </w:r>
      <w:r>
        <w:t xml:space="preserve"> </w:t>
      </w:r>
      <w:r w:rsidRPr="00C759B5">
        <w:rPr>
          <w:shd w:val="clear" w:color="auto" w:fill="FFFFFF"/>
        </w:rPr>
        <w:t>HALBFINGER, David M. Lights, Bogeyman, Action. </w:t>
      </w:r>
      <w:r w:rsidRPr="00C759B5">
        <w:rPr>
          <w:i/>
          <w:iCs/>
          <w:shd w:val="clear" w:color="auto" w:fill="FFFFFF"/>
        </w:rPr>
        <w:t>New York Times</w:t>
      </w:r>
      <w:r w:rsidRPr="00C759B5">
        <w:rPr>
          <w:shd w:val="clear" w:color="auto" w:fill="FFFFFF"/>
        </w:rPr>
        <w:t> [online]. 2007</w:t>
      </w:r>
      <w:r>
        <w:rPr>
          <w:shd w:val="clear" w:color="auto" w:fill="FFFFFF"/>
        </w:rPr>
        <w:t>.</w:t>
      </w:r>
    </w:p>
  </w:footnote>
  <w:footnote w:id="46">
    <w:p w14:paraId="54CDEAF2" w14:textId="4CBE92AB" w:rsidR="00C156CB" w:rsidRDefault="00C156CB" w:rsidP="001C2257">
      <w:pPr>
        <w:pStyle w:val="poznmkapodarou"/>
      </w:pPr>
      <w:r>
        <w:rPr>
          <w:rStyle w:val="Znakapoznpodarou"/>
        </w:rPr>
        <w:footnoteRef/>
      </w:r>
      <w:r>
        <w:t xml:space="preserve"> </w:t>
      </w:r>
      <w:r w:rsidRPr="006870FC">
        <w:rPr>
          <w:i/>
          <w:iCs/>
          <w:shd w:val="clear" w:color="auto" w:fill="FFFFFF"/>
        </w:rPr>
        <w:t>Zodiac Production Notes: Paramount Pictures Press Kit</w:t>
      </w:r>
      <w:r w:rsidRPr="006870FC">
        <w:rPr>
          <w:shd w:val="clear" w:color="auto" w:fill="FFFFFF"/>
        </w:rPr>
        <w:t> [online]. 2007</w:t>
      </w:r>
    </w:p>
  </w:footnote>
  <w:footnote w:id="47">
    <w:p w14:paraId="78B63054" w14:textId="4A413E30" w:rsidR="008C7715" w:rsidRPr="008C7715" w:rsidRDefault="008C7715" w:rsidP="001C2257">
      <w:pPr>
        <w:pStyle w:val="poznmkapodarou"/>
      </w:pPr>
      <w:r w:rsidRPr="008C7715">
        <w:rPr>
          <w:rStyle w:val="Znakapoznpodarou"/>
          <w:rFonts w:ascii="Times New Roman" w:hAnsi="Times New Roman" w:cs="Times New Roman"/>
        </w:rPr>
        <w:footnoteRef/>
      </w:r>
      <w:r w:rsidRPr="008C7715">
        <w:t xml:space="preserve"> </w:t>
      </w:r>
      <w:r w:rsidRPr="008C7715">
        <w:rPr>
          <w:shd w:val="clear" w:color="auto" w:fill="FFFFFF"/>
        </w:rPr>
        <w:t>RODRIGUEZ, Rene. 'Zodiac' filmmaker David Fincher recalls wave of panic. </w:t>
      </w:r>
      <w:r w:rsidRPr="008C7715">
        <w:rPr>
          <w:i/>
          <w:iCs/>
          <w:shd w:val="clear" w:color="auto" w:fill="FFFFFF"/>
        </w:rPr>
        <w:t>PopMatters</w:t>
      </w:r>
      <w:r w:rsidRPr="008C7715">
        <w:rPr>
          <w:shd w:val="clear" w:color="auto" w:fill="FFFFFF"/>
        </w:rPr>
        <w:t> [online]. 2007</w:t>
      </w:r>
      <w:r>
        <w:rPr>
          <w:shd w:val="clear" w:color="auto" w:fill="FFFFFF"/>
        </w:rPr>
        <w:t>.</w:t>
      </w:r>
    </w:p>
  </w:footnote>
  <w:footnote w:id="48">
    <w:p w14:paraId="56F26030" w14:textId="6C9739A0" w:rsidR="00845122" w:rsidRDefault="00845122" w:rsidP="001C2257">
      <w:pPr>
        <w:pStyle w:val="poznmkapodarou"/>
      </w:pPr>
      <w:r>
        <w:rPr>
          <w:rStyle w:val="Znakapoznpodarou"/>
        </w:rPr>
        <w:footnoteRef/>
      </w:r>
      <w:r>
        <w:t xml:space="preserve"> </w:t>
      </w:r>
      <w:r w:rsidR="008A010A">
        <w:t>N</w:t>
      </w:r>
      <w:r w:rsidRPr="00845122">
        <w:t>utno dodat, že „skutečností“ je zde myšlena skutečnost tvořená skládačkou pamětí všech účastníků</w:t>
      </w:r>
      <w:r w:rsidR="009707C9">
        <w:t>,</w:t>
      </w:r>
      <w:r w:rsidRPr="00845122">
        <w:t xml:space="preserve"> jak je zachycena v záznamech, případně jejich vlastních vzpomínkách</w:t>
      </w:r>
      <w:r>
        <w:t>.</w:t>
      </w:r>
    </w:p>
  </w:footnote>
  <w:footnote w:id="49">
    <w:p w14:paraId="0C577CCB" w14:textId="5952BF04" w:rsidR="00B818CA" w:rsidRDefault="00B818CA" w:rsidP="001C2257">
      <w:pPr>
        <w:pStyle w:val="poznmkapodarou"/>
      </w:pPr>
      <w:r>
        <w:rPr>
          <w:rStyle w:val="Znakapoznpodarou"/>
        </w:rPr>
        <w:footnoteRef/>
      </w:r>
      <w:r>
        <w:t xml:space="preserve"> </w:t>
      </w:r>
      <w:r w:rsidRPr="00B818CA">
        <w:rPr>
          <w:rFonts w:eastAsia="Malgun Gothic"/>
          <w:shd w:val="clear" w:color="auto" w:fill="FFFFFF"/>
        </w:rPr>
        <w:t>이춘재</w:t>
      </w:r>
      <w:r w:rsidRPr="00B818CA">
        <w:rPr>
          <w:shd w:val="clear" w:color="auto" w:fill="FFFFFF"/>
        </w:rPr>
        <w:t xml:space="preserve"> </w:t>
      </w:r>
      <w:r w:rsidRPr="00B818CA">
        <w:rPr>
          <w:rFonts w:eastAsia="Malgun Gothic"/>
          <w:shd w:val="clear" w:color="auto" w:fill="FFFFFF"/>
        </w:rPr>
        <w:t>연쇄살인사건</w:t>
      </w:r>
      <w:r w:rsidRPr="00B818CA">
        <w:rPr>
          <w:shd w:val="clear" w:color="auto" w:fill="FFFFFF"/>
        </w:rPr>
        <w:t>. Naver Knowledge Encyclopedia (v korejštině) [online].</w:t>
      </w:r>
    </w:p>
  </w:footnote>
  <w:footnote w:id="50">
    <w:p w14:paraId="36370CE7" w14:textId="22D88598" w:rsidR="002673CA" w:rsidRDefault="002673CA" w:rsidP="001C2257">
      <w:pPr>
        <w:pStyle w:val="poznmkapodarou"/>
      </w:pPr>
      <w:r>
        <w:rPr>
          <w:rStyle w:val="Znakapoznpodarou"/>
        </w:rPr>
        <w:footnoteRef/>
      </w:r>
      <w:r>
        <w:t xml:space="preserve"> </w:t>
      </w:r>
      <w:r w:rsidRPr="002673CA">
        <w:rPr>
          <w:shd w:val="clear" w:color="auto" w:fill="FFFFFF"/>
        </w:rPr>
        <w:t>KYUNG-HYUN, Nam. Hwaseong Killings Still Baffle Police. The Dong-a Ilbo [online]. 1. duben 2006</w:t>
      </w:r>
    </w:p>
  </w:footnote>
  <w:footnote w:id="51">
    <w:p w14:paraId="60DCF0C9" w14:textId="3A74F50B" w:rsidR="004C4EED" w:rsidRDefault="004C4EED" w:rsidP="001C2257">
      <w:pPr>
        <w:pStyle w:val="poznmkapodarou"/>
      </w:pPr>
      <w:r>
        <w:rPr>
          <w:rStyle w:val="Znakapoznpodarou"/>
        </w:rPr>
        <w:footnoteRef/>
      </w:r>
      <w:r>
        <w:t xml:space="preserve"> </w:t>
      </w:r>
      <w:r w:rsidRPr="004C4EED">
        <w:rPr>
          <w:shd w:val="clear" w:color="auto" w:fill="FFFFFF"/>
        </w:rPr>
        <w:t>South Korea police apologize over botched serial killer case. The Jakarta Post [online]. News Desk (Agence France-Presse), 2020.</w:t>
      </w:r>
    </w:p>
  </w:footnote>
  <w:footnote w:id="52">
    <w:p w14:paraId="457DEA6A" w14:textId="59D30713" w:rsidR="00A909F7" w:rsidRPr="00A909F7" w:rsidRDefault="00A909F7" w:rsidP="001C2257">
      <w:pPr>
        <w:pStyle w:val="poznmkapodarou"/>
      </w:pPr>
      <w:r w:rsidRPr="00A909F7">
        <w:rPr>
          <w:rStyle w:val="Znakapoznpodarou"/>
          <w:rFonts w:ascii="Times New Roman" w:hAnsi="Times New Roman" w:cs="Times New Roman"/>
        </w:rPr>
        <w:footnoteRef/>
      </w:r>
      <w:r w:rsidRPr="00A909F7">
        <w:t xml:space="preserve"> V Jižní Koreji platilo až do reformy z roku 1987, že přiznání samo o sobě stačí k</w:t>
      </w:r>
      <w:r w:rsidR="00243BFB">
        <w:t> </w:t>
      </w:r>
      <w:r w:rsidRPr="00A909F7">
        <w:t>obžalobě</w:t>
      </w:r>
      <w:r w:rsidR="00243BFB">
        <w:t>.</w:t>
      </w:r>
    </w:p>
  </w:footnote>
  <w:footnote w:id="53">
    <w:p w14:paraId="5B30DFF0" w14:textId="04C8EBB6" w:rsidR="00E56E94" w:rsidRDefault="00E56E94" w:rsidP="001C2257">
      <w:pPr>
        <w:pStyle w:val="poznmkapodarou"/>
      </w:pPr>
      <w:r>
        <w:rPr>
          <w:rStyle w:val="Znakapoznpodarou"/>
        </w:rPr>
        <w:footnoteRef/>
      </w:r>
      <w:r>
        <w:t xml:space="preserve"> </w:t>
      </w:r>
      <w:r w:rsidRPr="00E56E94">
        <w:rPr>
          <w:shd w:val="clear" w:color="auto" w:fill="FFFFFF"/>
        </w:rPr>
        <w:t>CHIA, Lianne. An innocent man was jailed for murder. It took 30 years to find the real serial killer. Channel News Asia [online]. 2021, 3. října 2021</w:t>
      </w:r>
      <w:r>
        <w:rPr>
          <w:shd w:val="clear" w:color="auto" w:fill="FFFFFF"/>
        </w:rPr>
        <w:t>.</w:t>
      </w:r>
    </w:p>
  </w:footnote>
  <w:footnote w:id="54">
    <w:p w14:paraId="494A65D5" w14:textId="5A66335B" w:rsidR="005F7C56" w:rsidRDefault="005F7C56" w:rsidP="001C2257">
      <w:pPr>
        <w:pStyle w:val="poznmkapodarou"/>
      </w:pPr>
      <w:r>
        <w:rPr>
          <w:rStyle w:val="Znakapoznpodarou"/>
        </w:rPr>
        <w:footnoteRef/>
      </w:r>
      <w:r>
        <w:t xml:space="preserve"> </w:t>
      </w:r>
      <w:r w:rsidRPr="005F7C56">
        <w:rPr>
          <w:shd w:val="clear" w:color="auto" w:fill="FFFFFF"/>
        </w:rPr>
        <w:t>Police find suspect in 30-year-old Hwaseong serial murder case. The Korea Herald [online]. 2019, 18. září 2019</w:t>
      </w:r>
    </w:p>
  </w:footnote>
  <w:footnote w:id="55">
    <w:p w14:paraId="0EC8E8B3" w14:textId="394C258A" w:rsidR="0041308C" w:rsidRDefault="0041308C" w:rsidP="001C2257">
      <w:pPr>
        <w:pStyle w:val="poznmkapodarou"/>
      </w:pPr>
      <w:r>
        <w:rPr>
          <w:rStyle w:val="Znakapoznpodarou"/>
        </w:rPr>
        <w:footnoteRef/>
      </w:r>
      <w:r>
        <w:t xml:space="preserve"> </w:t>
      </w:r>
      <w:r w:rsidRPr="0041308C">
        <w:rPr>
          <w:shd w:val="clear" w:color="auto" w:fill="FFFFFF"/>
        </w:rPr>
        <w:t>Suspect denies involvement in S. Korea's worst serial murder case. Yonhap News Agency [online]. 2019, 19. září 2019</w:t>
      </w:r>
      <w:r w:rsidR="00882446">
        <w:rPr>
          <w:shd w:val="clear" w:color="auto" w:fill="FFFFFF"/>
        </w:rPr>
        <w:t>.</w:t>
      </w:r>
    </w:p>
  </w:footnote>
  <w:footnote w:id="56">
    <w:p w14:paraId="7B48AD96" w14:textId="4D3D3D95" w:rsidR="00160293" w:rsidRDefault="00160293" w:rsidP="001C2257">
      <w:pPr>
        <w:pStyle w:val="poznmkapodarou"/>
      </w:pPr>
      <w:r>
        <w:rPr>
          <w:rStyle w:val="Znakapoznpodarou"/>
        </w:rPr>
        <w:footnoteRef/>
      </w:r>
      <w:r>
        <w:t xml:space="preserve"> </w:t>
      </w:r>
      <w:r w:rsidRPr="00160293">
        <w:rPr>
          <w:shd w:val="clear" w:color="auto" w:fill="FFFFFF"/>
        </w:rPr>
        <w:t xml:space="preserve">CHOI, Jong-Ho. </w:t>
      </w:r>
      <w:r w:rsidRPr="00160293">
        <w:rPr>
          <w:rFonts w:eastAsia="Malgun Gothic"/>
          <w:shd w:val="clear" w:color="auto" w:fill="FFFFFF"/>
        </w:rPr>
        <w:t>이춘재</w:t>
      </w:r>
      <w:r w:rsidRPr="00160293">
        <w:rPr>
          <w:shd w:val="clear" w:color="auto" w:fill="FFFFFF"/>
        </w:rPr>
        <w:t xml:space="preserve"> "</w:t>
      </w:r>
      <w:r w:rsidRPr="00160293">
        <w:rPr>
          <w:rFonts w:eastAsia="Malgun Gothic"/>
          <w:shd w:val="clear" w:color="auto" w:fill="FFFFFF"/>
        </w:rPr>
        <w:t>이런</w:t>
      </w:r>
      <w:r w:rsidRPr="00160293">
        <w:rPr>
          <w:shd w:val="clear" w:color="auto" w:fill="FFFFFF"/>
        </w:rPr>
        <w:t xml:space="preserve"> </w:t>
      </w:r>
      <w:r w:rsidRPr="00160293">
        <w:rPr>
          <w:rFonts w:eastAsia="Malgun Gothic"/>
          <w:shd w:val="clear" w:color="auto" w:fill="FFFFFF"/>
        </w:rPr>
        <w:t>날</w:t>
      </w:r>
      <w:r w:rsidRPr="00160293">
        <w:rPr>
          <w:shd w:val="clear" w:color="auto" w:fill="FFFFFF"/>
        </w:rPr>
        <w:t xml:space="preserve"> </w:t>
      </w:r>
      <w:r w:rsidRPr="00160293">
        <w:rPr>
          <w:rFonts w:eastAsia="Malgun Gothic"/>
          <w:shd w:val="clear" w:color="auto" w:fill="FFFFFF"/>
        </w:rPr>
        <w:t>올</w:t>
      </w:r>
      <w:r w:rsidRPr="00160293">
        <w:rPr>
          <w:shd w:val="clear" w:color="auto" w:fill="FFFFFF"/>
        </w:rPr>
        <w:t xml:space="preserve"> </w:t>
      </w:r>
      <w:r w:rsidRPr="00160293">
        <w:rPr>
          <w:rFonts w:eastAsia="Malgun Gothic"/>
          <w:shd w:val="clear" w:color="auto" w:fill="FFFFFF"/>
        </w:rPr>
        <w:t>줄</w:t>
      </w:r>
      <w:r w:rsidRPr="00160293">
        <w:rPr>
          <w:shd w:val="clear" w:color="auto" w:fill="FFFFFF"/>
        </w:rPr>
        <w:t xml:space="preserve"> </w:t>
      </w:r>
      <w:r w:rsidRPr="00160293">
        <w:rPr>
          <w:rFonts w:eastAsia="Malgun Gothic"/>
          <w:shd w:val="clear" w:color="auto" w:fill="FFFFFF"/>
        </w:rPr>
        <w:t>알았다</w:t>
      </w:r>
      <w:r w:rsidRPr="00160293">
        <w:rPr>
          <w:shd w:val="clear" w:color="auto" w:fill="FFFFFF"/>
        </w:rPr>
        <w:t>"…</w:t>
      </w:r>
      <w:r w:rsidRPr="00160293">
        <w:rPr>
          <w:rFonts w:eastAsia="Malgun Gothic"/>
          <w:shd w:val="clear" w:color="auto" w:fill="FFFFFF"/>
        </w:rPr>
        <w:t>살인</w:t>
      </w:r>
      <w:r w:rsidRPr="00160293">
        <w:rPr>
          <w:shd w:val="clear" w:color="auto" w:fill="FFFFFF"/>
        </w:rPr>
        <w:t xml:space="preserve"> 14</w:t>
      </w:r>
      <w:r w:rsidRPr="00160293">
        <w:rPr>
          <w:rFonts w:eastAsia="Malgun Gothic"/>
          <w:shd w:val="clear" w:color="auto" w:fill="FFFFFF"/>
        </w:rPr>
        <w:t>건</w:t>
      </w:r>
      <w:r w:rsidRPr="00160293">
        <w:rPr>
          <w:shd w:val="clear" w:color="auto" w:fill="FFFFFF"/>
        </w:rPr>
        <w:t xml:space="preserve"> </w:t>
      </w:r>
      <w:r w:rsidRPr="00160293">
        <w:rPr>
          <w:rFonts w:eastAsia="Malgun Gothic"/>
          <w:shd w:val="clear" w:color="auto" w:fill="FFFFFF"/>
        </w:rPr>
        <w:t>포함</w:t>
      </w:r>
      <w:r w:rsidRPr="00160293">
        <w:rPr>
          <w:shd w:val="clear" w:color="auto" w:fill="FFFFFF"/>
        </w:rPr>
        <w:t xml:space="preserve"> </w:t>
      </w:r>
      <w:r w:rsidRPr="00160293">
        <w:rPr>
          <w:rFonts w:eastAsia="Malgun Gothic"/>
          <w:shd w:val="clear" w:color="auto" w:fill="FFFFFF"/>
        </w:rPr>
        <w:t>총</w:t>
      </w:r>
      <w:r w:rsidRPr="00160293">
        <w:rPr>
          <w:shd w:val="clear" w:color="auto" w:fill="FFFFFF"/>
        </w:rPr>
        <w:t xml:space="preserve"> 40</w:t>
      </w:r>
      <w:r w:rsidRPr="00160293">
        <w:rPr>
          <w:rFonts w:eastAsia="Malgun Gothic"/>
          <w:shd w:val="clear" w:color="auto" w:fill="FFFFFF"/>
        </w:rPr>
        <w:t>여건</w:t>
      </w:r>
      <w:r w:rsidRPr="00160293">
        <w:rPr>
          <w:shd w:val="clear" w:color="auto" w:fill="FFFFFF"/>
        </w:rPr>
        <w:t xml:space="preserve"> </w:t>
      </w:r>
      <w:r w:rsidRPr="00160293">
        <w:rPr>
          <w:rFonts w:eastAsia="Malgun Gothic"/>
          <w:shd w:val="clear" w:color="auto" w:fill="FFFFFF"/>
        </w:rPr>
        <w:t>자백</w:t>
      </w:r>
      <w:r w:rsidRPr="00160293">
        <w:rPr>
          <w:shd w:val="clear" w:color="auto" w:fill="FFFFFF"/>
        </w:rPr>
        <w:t>(</w:t>
      </w:r>
      <w:r w:rsidRPr="00160293">
        <w:rPr>
          <w:rFonts w:eastAsia="Malgun Gothic"/>
          <w:shd w:val="clear" w:color="auto" w:fill="FFFFFF"/>
        </w:rPr>
        <w:t>종합</w:t>
      </w:r>
      <w:r w:rsidRPr="00160293">
        <w:rPr>
          <w:shd w:val="clear" w:color="auto" w:fill="FFFFFF"/>
        </w:rPr>
        <w:t>2</w:t>
      </w:r>
      <w:r w:rsidRPr="00160293">
        <w:rPr>
          <w:rFonts w:eastAsia="Malgun Gothic"/>
          <w:shd w:val="clear" w:color="auto" w:fill="FFFFFF"/>
        </w:rPr>
        <w:t>보</w:t>
      </w:r>
      <w:r w:rsidRPr="00160293">
        <w:rPr>
          <w:shd w:val="clear" w:color="auto" w:fill="FFFFFF"/>
        </w:rPr>
        <w:t>). Yonhap News Agency [online]. 2019, 2. října 2019</w:t>
      </w:r>
      <w:r w:rsidR="00B521C5">
        <w:rPr>
          <w:shd w:val="clear" w:color="auto" w:fill="FFFFFF"/>
        </w:rPr>
        <w:t>.</w:t>
      </w:r>
    </w:p>
  </w:footnote>
  <w:footnote w:id="57">
    <w:p w14:paraId="520D0DC3" w14:textId="6579EAB6" w:rsidR="008C0E56" w:rsidRDefault="008C0E56" w:rsidP="001C2257">
      <w:pPr>
        <w:pStyle w:val="poznmkapodarou"/>
      </w:pPr>
      <w:r>
        <w:rPr>
          <w:rStyle w:val="Znakapoznpodarou"/>
        </w:rPr>
        <w:footnoteRef/>
      </w:r>
      <w:r>
        <w:t xml:space="preserve"> </w:t>
      </w:r>
      <w:r w:rsidRPr="008C0E56">
        <w:rPr>
          <w:shd w:val="clear" w:color="auto" w:fill="FFFFFF"/>
        </w:rPr>
        <w:t>CHIA, Lianne. An innocent man was jailed for murder. It took 30 years to find the real serial killer. Channel News Asia [online]. 2021, 3. října 2021.</w:t>
      </w:r>
    </w:p>
  </w:footnote>
  <w:footnote w:id="58">
    <w:p w14:paraId="730FC487" w14:textId="09DBE551" w:rsidR="00422701" w:rsidRDefault="00422701" w:rsidP="001C2257">
      <w:pPr>
        <w:pStyle w:val="poznmkapodarou"/>
      </w:pPr>
      <w:r>
        <w:rPr>
          <w:rStyle w:val="Znakapoznpodarou"/>
        </w:rPr>
        <w:footnoteRef/>
      </w:r>
      <w:r>
        <w:t xml:space="preserve"> </w:t>
      </w:r>
      <w:r w:rsidRPr="00422701">
        <w:rPr>
          <w:shd w:val="clear" w:color="auto" w:fill="FFFFFF"/>
        </w:rPr>
        <w:t xml:space="preserve">RAYNS, Tony. “Alan Moore pushed me to think less about the killer and more about the spirit of the times”: Bong Joon Ho on </w:t>
      </w:r>
      <w:r w:rsidR="009F6ED5">
        <w:rPr>
          <w:shd w:val="clear" w:color="auto" w:fill="FFFFFF"/>
        </w:rPr>
        <w:t>Memories of Murder</w:t>
      </w:r>
      <w:r w:rsidRPr="00422701">
        <w:rPr>
          <w:shd w:val="clear" w:color="auto" w:fill="FFFFFF"/>
        </w:rPr>
        <w:t>. </w:t>
      </w:r>
      <w:r w:rsidRPr="00422701">
        <w:rPr>
          <w:i/>
          <w:iCs/>
          <w:shd w:val="clear" w:color="auto" w:fill="FFFFFF"/>
        </w:rPr>
        <w:t>Sight and Sound</w:t>
      </w:r>
      <w:r w:rsidRPr="00422701">
        <w:rPr>
          <w:shd w:val="clear" w:color="auto" w:fill="FFFFFF"/>
        </w:rPr>
        <w:t> [online]. 11. září 2020.</w:t>
      </w:r>
    </w:p>
  </w:footnote>
  <w:footnote w:id="59">
    <w:p w14:paraId="78D3EE23" w14:textId="14BC4E91" w:rsidR="00422701" w:rsidRDefault="00422701" w:rsidP="001C2257">
      <w:pPr>
        <w:pStyle w:val="poznmkapodarou"/>
      </w:pPr>
      <w:r>
        <w:rPr>
          <w:rStyle w:val="Znakapoznpodarou"/>
        </w:rPr>
        <w:footnoteRef/>
      </w:r>
      <w:r>
        <w:t xml:space="preserve"> </w:t>
      </w:r>
      <w:r w:rsidRPr="00422701">
        <w:t>SBIFF 2020 - Bong Joon Ho Discusses "</w:t>
      </w:r>
      <w:r w:rsidR="009F6ED5">
        <w:t>Memories of Murder</w:t>
      </w:r>
      <w:r w:rsidRPr="00422701">
        <w:t>". Youtube [online]. 24. ledna 2020.</w:t>
      </w:r>
    </w:p>
  </w:footnote>
  <w:footnote w:id="60">
    <w:p w14:paraId="64091AD5" w14:textId="1254FDF9" w:rsidR="00B5666A" w:rsidRDefault="00B5666A" w:rsidP="001C2257">
      <w:pPr>
        <w:pStyle w:val="poznmkapodarou"/>
      </w:pPr>
      <w:r>
        <w:rPr>
          <w:rStyle w:val="Znakapoznpodarou"/>
        </w:rPr>
        <w:footnoteRef/>
      </w:r>
      <w:r>
        <w:t xml:space="preserve"> </w:t>
      </w:r>
      <w:r w:rsidRPr="00422701">
        <w:rPr>
          <w:shd w:val="clear" w:color="auto" w:fill="FFFFFF"/>
        </w:rPr>
        <w:t xml:space="preserve">RAYNS, Tony. “Alan Moore pushed me to think less about the killer and more about the spirit of the times”: Bong Joon Ho on </w:t>
      </w:r>
      <w:r w:rsidR="009F6ED5">
        <w:rPr>
          <w:shd w:val="clear" w:color="auto" w:fill="FFFFFF"/>
        </w:rPr>
        <w:t>Memories of Murder</w:t>
      </w:r>
      <w:r w:rsidRPr="00422701">
        <w:rPr>
          <w:shd w:val="clear" w:color="auto" w:fill="FFFFFF"/>
        </w:rPr>
        <w:t>. </w:t>
      </w:r>
      <w:r w:rsidRPr="00422701">
        <w:rPr>
          <w:i/>
          <w:iCs/>
          <w:shd w:val="clear" w:color="auto" w:fill="FFFFFF"/>
        </w:rPr>
        <w:t>Sight and Sound</w:t>
      </w:r>
      <w:r w:rsidRPr="00422701">
        <w:rPr>
          <w:shd w:val="clear" w:color="auto" w:fill="FFFFFF"/>
        </w:rPr>
        <w:t> [online]. 11. září 2020.</w:t>
      </w:r>
    </w:p>
  </w:footnote>
  <w:footnote w:id="61">
    <w:p w14:paraId="4E57D51F" w14:textId="644EEAF9" w:rsidR="004B5E58" w:rsidRPr="001C2257" w:rsidRDefault="004B5E58" w:rsidP="001C2257">
      <w:pPr>
        <w:pStyle w:val="poznmkapodarou"/>
      </w:pPr>
      <w:r w:rsidRPr="001C2257">
        <w:rPr>
          <w:rStyle w:val="Znakapoznpodarou"/>
        </w:rPr>
        <w:footnoteRef/>
      </w:r>
      <w:r w:rsidRPr="001C2257">
        <w:t xml:space="preserve"> </w:t>
      </w:r>
      <w:r w:rsidRPr="001C2257">
        <w:rPr>
          <w:rStyle w:val="poznmkapodarouChar"/>
        </w:rPr>
        <w:t>KUHN, Annette a Guy WESTWELL. A Dictionary of Film Studies. Oxford: Oxford University Press, 2012, s. 3.</w:t>
      </w:r>
    </w:p>
  </w:footnote>
  <w:footnote w:id="62">
    <w:p w14:paraId="3385CCEB" w14:textId="6591DA20" w:rsidR="009749F7" w:rsidRPr="00F107D2" w:rsidRDefault="009749F7" w:rsidP="001C2257">
      <w:pPr>
        <w:pStyle w:val="poznmkapodarou"/>
      </w:pPr>
      <w:r w:rsidRPr="00F107D2">
        <w:rPr>
          <w:rStyle w:val="Znakapoznpodarou"/>
        </w:rPr>
        <w:footnoteRef/>
      </w:r>
      <w:r w:rsidRPr="00F107D2">
        <w:rPr>
          <w:vertAlign w:val="superscript"/>
        </w:rPr>
        <w:t xml:space="preserve"> </w:t>
      </w:r>
      <w:r w:rsidRPr="00F107D2">
        <w:t>KRING-SCHREIFELS, Jake. Not Many People Have Basements in California ... The Ringer [online]. 2020, 24. září 2020.</w:t>
      </w:r>
    </w:p>
  </w:footnote>
  <w:footnote w:id="63">
    <w:p w14:paraId="4166729E" w14:textId="6EE914D9" w:rsidR="00131C77" w:rsidRPr="00131C77" w:rsidRDefault="00131C77" w:rsidP="001C2257">
      <w:pPr>
        <w:pStyle w:val="poznmkapodarou"/>
      </w:pPr>
      <w:r w:rsidRPr="00131C77">
        <w:rPr>
          <w:rStyle w:val="Znakapoznpodarou"/>
          <w:rFonts w:ascii="Times New Roman" w:hAnsi="Times New Roman" w:cs="Times New Roman"/>
        </w:rPr>
        <w:footnoteRef/>
      </w:r>
      <w:r w:rsidRPr="00131C77">
        <w:t xml:space="preserve"> </w:t>
      </w:r>
      <w:r w:rsidRPr="00131C77">
        <w:rPr>
          <w:i/>
          <w:iCs/>
          <w:shd w:val="clear" w:color="auto" w:fill="FFFFFF"/>
        </w:rPr>
        <w:t>Zodiac Killer</w:t>
      </w:r>
      <w:r w:rsidRPr="00131C77">
        <w:rPr>
          <w:shd w:val="clear" w:color="auto" w:fill="FFFFFF"/>
        </w:rPr>
        <w:t> [online]. Portland [cit. 2022-03-31].</w:t>
      </w:r>
    </w:p>
  </w:footnote>
  <w:footnote w:id="64">
    <w:p w14:paraId="3E3D081F" w14:textId="6C8C0D1B" w:rsidR="00A33437" w:rsidRPr="00A33437" w:rsidRDefault="00A33437" w:rsidP="001C2257">
      <w:pPr>
        <w:pStyle w:val="poznmkapodarou"/>
      </w:pPr>
      <w:r w:rsidRPr="00A33437">
        <w:rPr>
          <w:rStyle w:val="Znakapoznpodarou"/>
          <w:rFonts w:ascii="Times New Roman" w:hAnsi="Times New Roman" w:cs="Times New Roman"/>
        </w:rPr>
        <w:footnoteRef/>
      </w:r>
      <w:r w:rsidRPr="00A33437">
        <w:t xml:space="preserve"> Červený kus oblečení je společný</w:t>
      </w:r>
      <w:r w:rsidR="00154C08">
        <w:t xml:space="preserve"> prvek</w:t>
      </w:r>
      <w:r w:rsidRPr="00A33437">
        <w:t xml:space="preserve"> pro většinu </w:t>
      </w:r>
      <w:r>
        <w:t>obětí.</w:t>
      </w:r>
    </w:p>
  </w:footnote>
  <w:footnote w:id="65">
    <w:p w14:paraId="6F16DF4C" w14:textId="3AEDF110" w:rsidR="00DD6FE6" w:rsidRPr="00EC1ACD" w:rsidRDefault="00DD6FE6" w:rsidP="001C2257">
      <w:pPr>
        <w:pStyle w:val="poznmkapodarou"/>
      </w:pPr>
      <w:r w:rsidRPr="00EC1ACD">
        <w:rPr>
          <w:rStyle w:val="Znakapoznpodarou"/>
          <w:rFonts w:ascii="Times New Roman" w:hAnsi="Times New Roman" w:cs="Times New Roman"/>
        </w:rPr>
        <w:footnoteRef/>
      </w:r>
      <w:r w:rsidRPr="00EC1ACD">
        <w:t xml:space="preserve"> Prakticky se s ní potkává potřetí – po druhé se dívka objeví během honičky detektivů s podezřelým, kdy detektiv Seo zaběhne do dvoru domu a narazí na dvě dívky a dospělou ženu na zápraží. </w:t>
      </w:r>
      <w:r w:rsidR="00EC1ACD" w:rsidRPr="00EC1ACD">
        <w:t>Jednou z dívek je právě Kim, která následně dialogem divákům připomíná, že se neobjevuje poprvé.</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B58D9"/>
    <w:multiLevelType w:val="hybridMultilevel"/>
    <w:tmpl w:val="989C0DDA"/>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C517402"/>
    <w:multiLevelType w:val="hybridMultilevel"/>
    <w:tmpl w:val="9992E666"/>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 w15:restartNumberingAfterBreak="0">
    <w:nsid w:val="260306EC"/>
    <w:multiLevelType w:val="hybridMultilevel"/>
    <w:tmpl w:val="59B28186"/>
    <w:lvl w:ilvl="0" w:tplc="9D64ACCA">
      <w:start w:val="1"/>
      <w:numFmt w:val="lowerLetter"/>
      <w:lvlText w:val="%1."/>
      <w:lvlJc w:val="left"/>
      <w:pPr>
        <w:ind w:left="1068" w:hanging="360"/>
      </w:pPr>
      <w:rPr>
        <w:rFonts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 w15:restartNumberingAfterBreak="0">
    <w:nsid w:val="26B51D19"/>
    <w:multiLevelType w:val="hybridMultilevel"/>
    <w:tmpl w:val="8DAA3F08"/>
    <w:lvl w:ilvl="0" w:tplc="406CD456">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 w15:restartNumberingAfterBreak="0">
    <w:nsid w:val="294C0B5F"/>
    <w:multiLevelType w:val="hybridMultilevel"/>
    <w:tmpl w:val="7284C776"/>
    <w:lvl w:ilvl="0" w:tplc="74263848">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CDF30A9"/>
    <w:multiLevelType w:val="multilevel"/>
    <w:tmpl w:val="DE5E4F32"/>
    <w:lvl w:ilvl="0">
      <w:start w:val="4"/>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15:restartNumberingAfterBreak="0">
    <w:nsid w:val="306F5D36"/>
    <w:multiLevelType w:val="hybridMultilevel"/>
    <w:tmpl w:val="4EB6F202"/>
    <w:lvl w:ilvl="0" w:tplc="FE5C9CE8">
      <w:start w:val="1"/>
      <w:numFmt w:val="decimal"/>
      <w:lvlText w:val="%1."/>
      <w:lvlJc w:val="left"/>
      <w:pPr>
        <w:ind w:left="2484" w:hanging="360"/>
      </w:pPr>
      <w:rPr>
        <w:rFonts w:asciiTheme="minorHAnsi" w:eastAsiaTheme="minorHAnsi" w:hAnsiTheme="minorHAnsi" w:cstheme="minorBidi"/>
      </w:rPr>
    </w:lvl>
    <w:lvl w:ilvl="1" w:tplc="04050019">
      <w:start w:val="1"/>
      <w:numFmt w:val="lowerLetter"/>
      <w:lvlText w:val="%2."/>
      <w:lvlJc w:val="left"/>
      <w:pPr>
        <w:ind w:left="3204" w:hanging="360"/>
      </w:pPr>
    </w:lvl>
    <w:lvl w:ilvl="2" w:tplc="0405001B">
      <w:start w:val="1"/>
      <w:numFmt w:val="lowerRoman"/>
      <w:lvlText w:val="%3."/>
      <w:lvlJc w:val="right"/>
      <w:pPr>
        <w:ind w:left="3924" w:hanging="180"/>
      </w:pPr>
    </w:lvl>
    <w:lvl w:ilvl="3" w:tplc="0405000F">
      <w:start w:val="1"/>
      <w:numFmt w:val="decimal"/>
      <w:lvlText w:val="%4."/>
      <w:lvlJc w:val="left"/>
      <w:pPr>
        <w:ind w:left="4644" w:hanging="360"/>
      </w:pPr>
    </w:lvl>
    <w:lvl w:ilvl="4" w:tplc="04050019">
      <w:start w:val="1"/>
      <w:numFmt w:val="lowerLetter"/>
      <w:lvlText w:val="%5."/>
      <w:lvlJc w:val="left"/>
      <w:pPr>
        <w:ind w:left="5364" w:hanging="360"/>
      </w:pPr>
    </w:lvl>
    <w:lvl w:ilvl="5" w:tplc="0405001B">
      <w:start w:val="1"/>
      <w:numFmt w:val="lowerRoman"/>
      <w:lvlText w:val="%6."/>
      <w:lvlJc w:val="right"/>
      <w:pPr>
        <w:ind w:left="6084" w:hanging="180"/>
      </w:pPr>
    </w:lvl>
    <w:lvl w:ilvl="6" w:tplc="0405000F">
      <w:start w:val="1"/>
      <w:numFmt w:val="decimal"/>
      <w:lvlText w:val="%7."/>
      <w:lvlJc w:val="left"/>
      <w:pPr>
        <w:ind w:left="6804" w:hanging="360"/>
      </w:pPr>
    </w:lvl>
    <w:lvl w:ilvl="7" w:tplc="04050019">
      <w:start w:val="1"/>
      <w:numFmt w:val="lowerLetter"/>
      <w:lvlText w:val="%8."/>
      <w:lvlJc w:val="left"/>
      <w:pPr>
        <w:ind w:left="7524" w:hanging="360"/>
      </w:pPr>
    </w:lvl>
    <w:lvl w:ilvl="8" w:tplc="0405001B" w:tentative="1">
      <w:start w:val="1"/>
      <w:numFmt w:val="lowerRoman"/>
      <w:lvlText w:val="%9."/>
      <w:lvlJc w:val="right"/>
      <w:pPr>
        <w:ind w:left="8244" w:hanging="180"/>
      </w:pPr>
    </w:lvl>
  </w:abstractNum>
  <w:abstractNum w:abstractNumId="7" w15:restartNumberingAfterBreak="0">
    <w:nsid w:val="35D2669E"/>
    <w:multiLevelType w:val="hybridMultilevel"/>
    <w:tmpl w:val="9BB28394"/>
    <w:lvl w:ilvl="0" w:tplc="40CAEEA4">
      <w:start w:val="1"/>
      <w:numFmt w:val="decimal"/>
      <w:lvlText w:val="%1."/>
      <w:lvlJc w:val="left"/>
      <w:pPr>
        <w:ind w:left="720" w:hanging="360"/>
      </w:pPr>
      <w:rPr>
        <w:rFonts w:ascii="Times New Roman" w:hAnsi="Times New Roman" w:cs="Times New Roman" w:hint="default"/>
        <w:b/>
        <w:bCs/>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9AD54D9"/>
    <w:multiLevelType w:val="multilevel"/>
    <w:tmpl w:val="A6580CE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449B3C84"/>
    <w:multiLevelType w:val="hybridMultilevel"/>
    <w:tmpl w:val="809EA23A"/>
    <w:lvl w:ilvl="0" w:tplc="A148E13C">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0" w15:restartNumberingAfterBreak="0">
    <w:nsid w:val="46920DB4"/>
    <w:multiLevelType w:val="hybridMultilevel"/>
    <w:tmpl w:val="1054AC20"/>
    <w:lvl w:ilvl="0" w:tplc="43244B9C">
      <w:start w:val="1"/>
      <w:numFmt w:val="lowerRoman"/>
      <w:lvlText w:val="%1."/>
      <w:lvlJc w:val="left"/>
      <w:pPr>
        <w:ind w:left="1800" w:hanging="72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1" w15:restartNumberingAfterBreak="0">
    <w:nsid w:val="53A5206A"/>
    <w:multiLevelType w:val="hybridMultilevel"/>
    <w:tmpl w:val="3E4E85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7DE2ECF"/>
    <w:multiLevelType w:val="multilevel"/>
    <w:tmpl w:val="235CD9E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7F755DB"/>
    <w:multiLevelType w:val="hybridMultilevel"/>
    <w:tmpl w:val="F6C21228"/>
    <w:lvl w:ilvl="0" w:tplc="EE2464B6">
      <w:start w:val="1"/>
      <w:numFmt w:val="lowerLetter"/>
      <w:lvlText w:val="%1."/>
      <w:lvlJc w:val="left"/>
      <w:pPr>
        <w:ind w:left="720" w:hanging="360"/>
      </w:pPr>
      <w:rPr>
        <w:rFonts w:hint="default"/>
        <w:b/>
        <w:bCs/>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EFE6FAB"/>
    <w:multiLevelType w:val="multilevel"/>
    <w:tmpl w:val="67CC6D6C"/>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08C350B"/>
    <w:multiLevelType w:val="multilevel"/>
    <w:tmpl w:val="4A481C4C"/>
    <w:lvl w:ilvl="0">
      <w:start w:val="1"/>
      <w:numFmt w:val="decimal"/>
      <w:lvlText w:val="%1."/>
      <w:lvlJc w:val="left"/>
      <w:pPr>
        <w:ind w:left="720" w:hanging="360"/>
      </w:pPr>
      <w:rPr>
        <w:rFonts w:ascii="Times New Roman" w:hAnsi="Times New Roman" w:cs="Times New Roman" w:hint="default"/>
        <w:b/>
        <w:bCs/>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61025843"/>
    <w:multiLevelType w:val="hybridMultilevel"/>
    <w:tmpl w:val="8416B258"/>
    <w:lvl w:ilvl="0" w:tplc="EEE2D3A2">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68569038">
    <w:abstractNumId w:val="6"/>
  </w:num>
  <w:num w:numId="2" w16cid:durableId="35589325">
    <w:abstractNumId w:val="16"/>
  </w:num>
  <w:num w:numId="3" w16cid:durableId="1305742076">
    <w:abstractNumId w:val="4"/>
  </w:num>
  <w:num w:numId="4" w16cid:durableId="43675909">
    <w:abstractNumId w:val="10"/>
  </w:num>
  <w:num w:numId="5" w16cid:durableId="1902599786">
    <w:abstractNumId w:val="13"/>
  </w:num>
  <w:num w:numId="6" w16cid:durableId="879904708">
    <w:abstractNumId w:val="1"/>
  </w:num>
  <w:num w:numId="7" w16cid:durableId="74060194">
    <w:abstractNumId w:val="2"/>
  </w:num>
  <w:num w:numId="8" w16cid:durableId="183634361">
    <w:abstractNumId w:val="3"/>
  </w:num>
  <w:num w:numId="9" w16cid:durableId="657729281">
    <w:abstractNumId w:val="0"/>
  </w:num>
  <w:num w:numId="10" w16cid:durableId="1420638824">
    <w:abstractNumId w:val="11"/>
  </w:num>
  <w:num w:numId="11" w16cid:durableId="915627776">
    <w:abstractNumId w:val="9"/>
  </w:num>
  <w:num w:numId="12" w16cid:durableId="1775437074">
    <w:abstractNumId w:val="15"/>
  </w:num>
  <w:num w:numId="13" w16cid:durableId="782650072">
    <w:abstractNumId w:val="8"/>
  </w:num>
  <w:num w:numId="14" w16cid:durableId="943149975">
    <w:abstractNumId w:val="7"/>
  </w:num>
  <w:num w:numId="15" w16cid:durableId="1514299239">
    <w:abstractNumId w:val="5"/>
  </w:num>
  <w:num w:numId="16" w16cid:durableId="720179510">
    <w:abstractNumId w:val="14"/>
  </w:num>
  <w:num w:numId="17" w16cid:durableId="164816788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43EB9"/>
    <w:rsid w:val="000039BA"/>
    <w:rsid w:val="0000481E"/>
    <w:rsid w:val="000048EE"/>
    <w:rsid w:val="00005244"/>
    <w:rsid w:val="000067A9"/>
    <w:rsid w:val="00012B59"/>
    <w:rsid w:val="00015419"/>
    <w:rsid w:val="00016A6F"/>
    <w:rsid w:val="00016CE1"/>
    <w:rsid w:val="0002207C"/>
    <w:rsid w:val="0002316B"/>
    <w:rsid w:val="000237C2"/>
    <w:rsid w:val="00036047"/>
    <w:rsid w:val="0003748A"/>
    <w:rsid w:val="00037AD7"/>
    <w:rsid w:val="0004109C"/>
    <w:rsid w:val="0004223E"/>
    <w:rsid w:val="00042E7E"/>
    <w:rsid w:val="00043466"/>
    <w:rsid w:val="00043497"/>
    <w:rsid w:val="0004608D"/>
    <w:rsid w:val="00047F2B"/>
    <w:rsid w:val="000506A5"/>
    <w:rsid w:val="000539D5"/>
    <w:rsid w:val="0005659B"/>
    <w:rsid w:val="00057831"/>
    <w:rsid w:val="0006673F"/>
    <w:rsid w:val="00067471"/>
    <w:rsid w:val="0006793E"/>
    <w:rsid w:val="00074591"/>
    <w:rsid w:val="000771B2"/>
    <w:rsid w:val="00080409"/>
    <w:rsid w:val="00091CC3"/>
    <w:rsid w:val="00091FE4"/>
    <w:rsid w:val="000939AC"/>
    <w:rsid w:val="00093C7F"/>
    <w:rsid w:val="0009577C"/>
    <w:rsid w:val="00095B12"/>
    <w:rsid w:val="00095E03"/>
    <w:rsid w:val="00096F19"/>
    <w:rsid w:val="000A42CA"/>
    <w:rsid w:val="000A5417"/>
    <w:rsid w:val="000A5FD8"/>
    <w:rsid w:val="000B0D7D"/>
    <w:rsid w:val="000B4F68"/>
    <w:rsid w:val="000B5E1B"/>
    <w:rsid w:val="000B745C"/>
    <w:rsid w:val="000B7F50"/>
    <w:rsid w:val="000C1675"/>
    <w:rsid w:val="000C260E"/>
    <w:rsid w:val="000C2A73"/>
    <w:rsid w:val="000C3434"/>
    <w:rsid w:val="000C56B8"/>
    <w:rsid w:val="000C61CA"/>
    <w:rsid w:val="000C63D0"/>
    <w:rsid w:val="000D0FA1"/>
    <w:rsid w:val="000D10EE"/>
    <w:rsid w:val="000D196D"/>
    <w:rsid w:val="000D24AC"/>
    <w:rsid w:val="000D4CD4"/>
    <w:rsid w:val="000D61E7"/>
    <w:rsid w:val="000D72A2"/>
    <w:rsid w:val="000D7CFC"/>
    <w:rsid w:val="000E30EF"/>
    <w:rsid w:val="000E3A56"/>
    <w:rsid w:val="000E3CCE"/>
    <w:rsid w:val="000E5EBF"/>
    <w:rsid w:val="000F1059"/>
    <w:rsid w:val="000F17D8"/>
    <w:rsid w:val="000F4C6D"/>
    <w:rsid w:val="000F60BA"/>
    <w:rsid w:val="000F7879"/>
    <w:rsid w:val="001058BB"/>
    <w:rsid w:val="00105FEC"/>
    <w:rsid w:val="00107C71"/>
    <w:rsid w:val="00111DFD"/>
    <w:rsid w:val="00115187"/>
    <w:rsid w:val="00122102"/>
    <w:rsid w:val="00124E84"/>
    <w:rsid w:val="00125DEA"/>
    <w:rsid w:val="00126934"/>
    <w:rsid w:val="00126C55"/>
    <w:rsid w:val="00127148"/>
    <w:rsid w:val="001307C9"/>
    <w:rsid w:val="00131548"/>
    <w:rsid w:val="00131C77"/>
    <w:rsid w:val="0013289A"/>
    <w:rsid w:val="00136F44"/>
    <w:rsid w:val="00140B49"/>
    <w:rsid w:val="00141CF7"/>
    <w:rsid w:val="001464F7"/>
    <w:rsid w:val="0015045C"/>
    <w:rsid w:val="00151A3A"/>
    <w:rsid w:val="00151E52"/>
    <w:rsid w:val="00154C08"/>
    <w:rsid w:val="00160293"/>
    <w:rsid w:val="00160D3B"/>
    <w:rsid w:val="00160F6C"/>
    <w:rsid w:val="001630FF"/>
    <w:rsid w:val="001703CC"/>
    <w:rsid w:val="001716F2"/>
    <w:rsid w:val="001754DB"/>
    <w:rsid w:val="00176A05"/>
    <w:rsid w:val="00176E7C"/>
    <w:rsid w:val="00181D94"/>
    <w:rsid w:val="00184A5D"/>
    <w:rsid w:val="001861FB"/>
    <w:rsid w:val="00187E76"/>
    <w:rsid w:val="00196654"/>
    <w:rsid w:val="001A2F1F"/>
    <w:rsid w:val="001A5A07"/>
    <w:rsid w:val="001A6C63"/>
    <w:rsid w:val="001B3133"/>
    <w:rsid w:val="001B3C80"/>
    <w:rsid w:val="001C0B8B"/>
    <w:rsid w:val="001C21C5"/>
    <w:rsid w:val="001C2257"/>
    <w:rsid w:val="001C400C"/>
    <w:rsid w:val="001C6D3B"/>
    <w:rsid w:val="001C734A"/>
    <w:rsid w:val="001D0791"/>
    <w:rsid w:val="001D0831"/>
    <w:rsid w:val="001D29AA"/>
    <w:rsid w:val="001D5B53"/>
    <w:rsid w:val="001D6326"/>
    <w:rsid w:val="001E2CE6"/>
    <w:rsid w:val="001E3D44"/>
    <w:rsid w:val="001E4C4B"/>
    <w:rsid w:val="001E54EE"/>
    <w:rsid w:val="001F07E0"/>
    <w:rsid w:val="001F0ABC"/>
    <w:rsid w:val="001F264B"/>
    <w:rsid w:val="001F357E"/>
    <w:rsid w:val="001F3E0C"/>
    <w:rsid w:val="001F4734"/>
    <w:rsid w:val="002032E0"/>
    <w:rsid w:val="002044A3"/>
    <w:rsid w:val="00204F77"/>
    <w:rsid w:val="0021197B"/>
    <w:rsid w:val="002152E4"/>
    <w:rsid w:val="002155E2"/>
    <w:rsid w:val="0022130C"/>
    <w:rsid w:val="00221CCC"/>
    <w:rsid w:val="00223F4B"/>
    <w:rsid w:val="00224AA5"/>
    <w:rsid w:val="00224CCC"/>
    <w:rsid w:val="00225FCC"/>
    <w:rsid w:val="00227270"/>
    <w:rsid w:val="00231520"/>
    <w:rsid w:val="0023271D"/>
    <w:rsid w:val="00233FE1"/>
    <w:rsid w:val="0023487B"/>
    <w:rsid w:val="00237D7E"/>
    <w:rsid w:val="00241C06"/>
    <w:rsid w:val="002435FC"/>
    <w:rsid w:val="00243786"/>
    <w:rsid w:val="002438A8"/>
    <w:rsid w:val="00243BFB"/>
    <w:rsid w:val="002469BA"/>
    <w:rsid w:val="00247441"/>
    <w:rsid w:val="0025036A"/>
    <w:rsid w:val="00253718"/>
    <w:rsid w:val="0025659B"/>
    <w:rsid w:val="00257104"/>
    <w:rsid w:val="0025798D"/>
    <w:rsid w:val="00257C1D"/>
    <w:rsid w:val="00262EF7"/>
    <w:rsid w:val="0026541D"/>
    <w:rsid w:val="002662FE"/>
    <w:rsid w:val="00266382"/>
    <w:rsid w:val="002673CA"/>
    <w:rsid w:val="0027298B"/>
    <w:rsid w:val="002741FF"/>
    <w:rsid w:val="00276BD3"/>
    <w:rsid w:val="0028042D"/>
    <w:rsid w:val="002805F7"/>
    <w:rsid w:val="00281BF8"/>
    <w:rsid w:val="00283545"/>
    <w:rsid w:val="002869E5"/>
    <w:rsid w:val="00287344"/>
    <w:rsid w:val="00290E92"/>
    <w:rsid w:val="00293727"/>
    <w:rsid w:val="002A2061"/>
    <w:rsid w:val="002A7B9A"/>
    <w:rsid w:val="002B076B"/>
    <w:rsid w:val="002B3FA9"/>
    <w:rsid w:val="002B4AB5"/>
    <w:rsid w:val="002B4E2E"/>
    <w:rsid w:val="002B5641"/>
    <w:rsid w:val="002B58EA"/>
    <w:rsid w:val="002B67D2"/>
    <w:rsid w:val="002B7294"/>
    <w:rsid w:val="002C0470"/>
    <w:rsid w:val="002C18B0"/>
    <w:rsid w:val="002C36CE"/>
    <w:rsid w:val="002C4E5F"/>
    <w:rsid w:val="002C635C"/>
    <w:rsid w:val="002D64ED"/>
    <w:rsid w:val="002D6C36"/>
    <w:rsid w:val="002E0A45"/>
    <w:rsid w:val="002E603D"/>
    <w:rsid w:val="002F1367"/>
    <w:rsid w:val="002F2576"/>
    <w:rsid w:val="002F3739"/>
    <w:rsid w:val="002F5667"/>
    <w:rsid w:val="002F6A09"/>
    <w:rsid w:val="002F7DE0"/>
    <w:rsid w:val="00300330"/>
    <w:rsid w:val="003021E1"/>
    <w:rsid w:val="003030CA"/>
    <w:rsid w:val="0030354A"/>
    <w:rsid w:val="00304930"/>
    <w:rsid w:val="00305071"/>
    <w:rsid w:val="003064F0"/>
    <w:rsid w:val="00315B9C"/>
    <w:rsid w:val="00316795"/>
    <w:rsid w:val="00317616"/>
    <w:rsid w:val="0032092C"/>
    <w:rsid w:val="00340AC9"/>
    <w:rsid w:val="0034252F"/>
    <w:rsid w:val="00344B51"/>
    <w:rsid w:val="003518AE"/>
    <w:rsid w:val="00360C62"/>
    <w:rsid w:val="003614C1"/>
    <w:rsid w:val="00361832"/>
    <w:rsid w:val="003621CC"/>
    <w:rsid w:val="00365430"/>
    <w:rsid w:val="00365CA7"/>
    <w:rsid w:val="0036621F"/>
    <w:rsid w:val="00366340"/>
    <w:rsid w:val="003663F0"/>
    <w:rsid w:val="00371411"/>
    <w:rsid w:val="00371A1F"/>
    <w:rsid w:val="00376321"/>
    <w:rsid w:val="0038519E"/>
    <w:rsid w:val="0039291A"/>
    <w:rsid w:val="00393C29"/>
    <w:rsid w:val="003954ED"/>
    <w:rsid w:val="00396F68"/>
    <w:rsid w:val="00397BD4"/>
    <w:rsid w:val="003A7497"/>
    <w:rsid w:val="003A7DB4"/>
    <w:rsid w:val="003B566E"/>
    <w:rsid w:val="003B58B3"/>
    <w:rsid w:val="003C0B9E"/>
    <w:rsid w:val="003C233C"/>
    <w:rsid w:val="003D17A2"/>
    <w:rsid w:val="003D1ADF"/>
    <w:rsid w:val="003D311B"/>
    <w:rsid w:val="003E18F7"/>
    <w:rsid w:val="003E2591"/>
    <w:rsid w:val="003E2E6F"/>
    <w:rsid w:val="003E71A9"/>
    <w:rsid w:val="003F4F97"/>
    <w:rsid w:val="00401259"/>
    <w:rsid w:val="004048C5"/>
    <w:rsid w:val="00411223"/>
    <w:rsid w:val="00412AE5"/>
    <w:rsid w:val="0041308C"/>
    <w:rsid w:val="00416BFA"/>
    <w:rsid w:val="00422701"/>
    <w:rsid w:val="0042283E"/>
    <w:rsid w:val="004253B3"/>
    <w:rsid w:val="00427518"/>
    <w:rsid w:val="00427F57"/>
    <w:rsid w:val="00432532"/>
    <w:rsid w:val="00432CDE"/>
    <w:rsid w:val="00433192"/>
    <w:rsid w:val="00435069"/>
    <w:rsid w:val="00443ABA"/>
    <w:rsid w:val="0044575C"/>
    <w:rsid w:val="00446637"/>
    <w:rsid w:val="004479D3"/>
    <w:rsid w:val="00447D08"/>
    <w:rsid w:val="00450919"/>
    <w:rsid w:val="0045300A"/>
    <w:rsid w:val="004542CF"/>
    <w:rsid w:val="004550C8"/>
    <w:rsid w:val="00457158"/>
    <w:rsid w:val="00457804"/>
    <w:rsid w:val="0046051D"/>
    <w:rsid w:val="0046140D"/>
    <w:rsid w:val="00462922"/>
    <w:rsid w:val="00463CE9"/>
    <w:rsid w:val="00465CAD"/>
    <w:rsid w:val="004673DD"/>
    <w:rsid w:val="00467524"/>
    <w:rsid w:val="0047088A"/>
    <w:rsid w:val="004716DF"/>
    <w:rsid w:val="00475B18"/>
    <w:rsid w:val="00476EF6"/>
    <w:rsid w:val="00480CE7"/>
    <w:rsid w:val="00482054"/>
    <w:rsid w:val="0048292E"/>
    <w:rsid w:val="004834EE"/>
    <w:rsid w:val="00483ECF"/>
    <w:rsid w:val="0048417E"/>
    <w:rsid w:val="00484CCE"/>
    <w:rsid w:val="004878A5"/>
    <w:rsid w:val="004914DC"/>
    <w:rsid w:val="00492002"/>
    <w:rsid w:val="00495456"/>
    <w:rsid w:val="00495D04"/>
    <w:rsid w:val="00497455"/>
    <w:rsid w:val="004A4912"/>
    <w:rsid w:val="004B3491"/>
    <w:rsid w:val="004B34B2"/>
    <w:rsid w:val="004B45DA"/>
    <w:rsid w:val="004B498C"/>
    <w:rsid w:val="004B5E58"/>
    <w:rsid w:val="004B7ADB"/>
    <w:rsid w:val="004B7EC1"/>
    <w:rsid w:val="004C0368"/>
    <w:rsid w:val="004C2D57"/>
    <w:rsid w:val="004C4EED"/>
    <w:rsid w:val="004C5783"/>
    <w:rsid w:val="004C5D5B"/>
    <w:rsid w:val="004C7782"/>
    <w:rsid w:val="004D0046"/>
    <w:rsid w:val="004D13E3"/>
    <w:rsid w:val="004D1E61"/>
    <w:rsid w:val="004D2B26"/>
    <w:rsid w:val="004D4443"/>
    <w:rsid w:val="004E0AB5"/>
    <w:rsid w:val="004E5052"/>
    <w:rsid w:val="004E77CC"/>
    <w:rsid w:val="004F0A80"/>
    <w:rsid w:val="0050088F"/>
    <w:rsid w:val="00501870"/>
    <w:rsid w:val="0050301A"/>
    <w:rsid w:val="0050322A"/>
    <w:rsid w:val="00503E4D"/>
    <w:rsid w:val="00505103"/>
    <w:rsid w:val="00511B06"/>
    <w:rsid w:val="005171AB"/>
    <w:rsid w:val="00517B20"/>
    <w:rsid w:val="00524322"/>
    <w:rsid w:val="005252AB"/>
    <w:rsid w:val="00526632"/>
    <w:rsid w:val="00526D80"/>
    <w:rsid w:val="005279C2"/>
    <w:rsid w:val="00530652"/>
    <w:rsid w:val="005306D0"/>
    <w:rsid w:val="005308AF"/>
    <w:rsid w:val="0053471C"/>
    <w:rsid w:val="005416B7"/>
    <w:rsid w:val="0054566C"/>
    <w:rsid w:val="005474E9"/>
    <w:rsid w:val="005477CA"/>
    <w:rsid w:val="0055037B"/>
    <w:rsid w:val="00554087"/>
    <w:rsid w:val="005578E4"/>
    <w:rsid w:val="00560C19"/>
    <w:rsid w:val="005619C0"/>
    <w:rsid w:val="00563225"/>
    <w:rsid w:val="005672A6"/>
    <w:rsid w:val="005724EC"/>
    <w:rsid w:val="0057287A"/>
    <w:rsid w:val="00572EA5"/>
    <w:rsid w:val="005730FE"/>
    <w:rsid w:val="005748BD"/>
    <w:rsid w:val="00575BD8"/>
    <w:rsid w:val="00581049"/>
    <w:rsid w:val="005828D3"/>
    <w:rsid w:val="00582E31"/>
    <w:rsid w:val="00583489"/>
    <w:rsid w:val="00583C64"/>
    <w:rsid w:val="00584777"/>
    <w:rsid w:val="005851F4"/>
    <w:rsid w:val="00585F72"/>
    <w:rsid w:val="0059014C"/>
    <w:rsid w:val="00590C9D"/>
    <w:rsid w:val="00591797"/>
    <w:rsid w:val="0059346F"/>
    <w:rsid w:val="005935D7"/>
    <w:rsid w:val="00593E92"/>
    <w:rsid w:val="00595621"/>
    <w:rsid w:val="005A20DF"/>
    <w:rsid w:val="005A3610"/>
    <w:rsid w:val="005A5944"/>
    <w:rsid w:val="005B5754"/>
    <w:rsid w:val="005B6346"/>
    <w:rsid w:val="005B65BC"/>
    <w:rsid w:val="005C0C17"/>
    <w:rsid w:val="005C26D9"/>
    <w:rsid w:val="005C397C"/>
    <w:rsid w:val="005C4C5A"/>
    <w:rsid w:val="005C6EFF"/>
    <w:rsid w:val="005C7E16"/>
    <w:rsid w:val="005D0A18"/>
    <w:rsid w:val="005D2715"/>
    <w:rsid w:val="005D2F24"/>
    <w:rsid w:val="005D3191"/>
    <w:rsid w:val="005D459F"/>
    <w:rsid w:val="005D5E57"/>
    <w:rsid w:val="005D7810"/>
    <w:rsid w:val="005E5F7B"/>
    <w:rsid w:val="005F0DEB"/>
    <w:rsid w:val="005F71B4"/>
    <w:rsid w:val="005F75DA"/>
    <w:rsid w:val="005F7C56"/>
    <w:rsid w:val="00600637"/>
    <w:rsid w:val="00601A3E"/>
    <w:rsid w:val="00601AA2"/>
    <w:rsid w:val="00601AD5"/>
    <w:rsid w:val="00603B85"/>
    <w:rsid w:val="00603C61"/>
    <w:rsid w:val="00604FA7"/>
    <w:rsid w:val="00605B3B"/>
    <w:rsid w:val="006079AC"/>
    <w:rsid w:val="00610F42"/>
    <w:rsid w:val="00611F00"/>
    <w:rsid w:val="00613D63"/>
    <w:rsid w:val="00615B75"/>
    <w:rsid w:val="0061671D"/>
    <w:rsid w:val="0061705A"/>
    <w:rsid w:val="0062334B"/>
    <w:rsid w:val="0062507C"/>
    <w:rsid w:val="00627A07"/>
    <w:rsid w:val="0063094C"/>
    <w:rsid w:val="00631EAD"/>
    <w:rsid w:val="00634366"/>
    <w:rsid w:val="0064053A"/>
    <w:rsid w:val="00641064"/>
    <w:rsid w:val="006473FB"/>
    <w:rsid w:val="00655AE0"/>
    <w:rsid w:val="00655F67"/>
    <w:rsid w:val="0066021F"/>
    <w:rsid w:val="006627B2"/>
    <w:rsid w:val="00666B71"/>
    <w:rsid w:val="00667C37"/>
    <w:rsid w:val="00670052"/>
    <w:rsid w:val="006710EF"/>
    <w:rsid w:val="00671DF1"/>
    <w:rsid w:val="006723BF"/>
    <w:rsid w:val="00675863"/>
    <w:rsid w:val="00681307"/>
    <w:rsid w:val="00682F0C"/>
    <w:rsid w:val="00686355"/>
    <w:rsid w:val="006870FC"/>
    <w:rsid w:val="00690FC1"/>
    <w:rsid w:val="00692747"/>
    <w:rsid w:val="006A097A"/>
    <w:rsid w:val="006A1E13"/>
    <w:rsid w:val="006A3849"/>
    <w:rsid w:val="006A5405"/>
    <w:rsid w:val="006A5FA9"/>
    <w:rsid w:val="006B228A"/>
    <w:rsid w:val="006B2AB9"/>
    <w:rsid w:val="006B4320"/>
    <w:rsid w:val="006B6A01"/>
    <w:rsid w:val="006C459A"/>
    <w:rsid w:val="006C46BF"/>
    <w:rsid w:val="006C4AC7"/>
    <w:rsid w:val="006C516B"/>
    <w:rsid w:val="006D06FA"/>
    <w:rsid w:val="006D3B73"/>
    <w:rsid w:val="006D6179"/>
    <w:rsid w:val="006E1C91"/>
    <w:rsid w:val="006E5649"/>
    <w:rsid w:val="006E5945"/>
    <w:rsid w:val="006E6594"/>
    <w:rsid w:val="006F3BC2"/>
    <w:rsid w:val="006F4EDC"/>
    <w:rsid w:val="006F596C"/>
    <w:rsid w:val="006F6971"/>
    <w:rsid w:val="006F7B12"/>
    <w:rsid w:val="00700251"/>
    <w:rsid w:val="007007A2"/>
    <w:rsid w:val="007012EC"/>
    <w:rsid w:val="007046E2"/>
    <w:rsid w:val="007067AA"/>
    <w:rsid w:val="00707385"/>
    <w:rsid w:val="007078A4"/>
    <w:rsid w:val="00707D75"/>
    <w:rsid w:val="00711162"/>
    <w:rsid w:val="00712678"/>
    <w:rsid w:val="0071295D"/>
    <w:rsid w:val="00712E3D"/>
    <w:rsid w:val="00713101"/>
    <w:rsid w:val="00715100"/>
    <w:rsid w:val="00715C80"/>
    <w:rsid w:val="0071616E"/>
    <w:rsid w:val="00716CC6"/>
    <w:rsid w:val="00721A3E"/>
    <w:rsid w:val="00722462"/>
    <w:rsid w:val="00727B38"/>
    <w:rsid w:val="007302D9"/>
    <w:rsid w:val="0073097F"/>
    <w:rsid w:val="007325D6"/>
    <w:rsid w:val="00732CB7"/>
    <w:rsid w:val="00735DA8"/>
    <w:rsid w:val="00737BE2"/>
    <w:rsid w:val="0074153C"/>
    <w:rsid w:val="00742B7F"/>
    <w:rsid w:val="00746038"/>
    <w:rsid w:val="00751686"/>
    <w:rsid w:val="00751A29"/>
    <w:rsid w:val="00753AB5"/>
    <w:rsid w:val="00753E50"/>
    <w:rsid w:val="00756F27"/>
    <w:rsid w:val="007572DD"/>
    <w:rsid w:val="00757D3F"/>
    <w:rsid w:val="00761F9A"/>
    <w:rsid w:val="007620D6"/>
    <w:rsid w:val="0076534F"/>
    <w:rsid w:val="00765460"/>
    <w:rsid w:val="00765BF3"/>
    <w:rsid w:val="00770D32"/>
    <w:rsid w:val="0077388F"/>
    <w:rsid w:val="00776B3C"/>
    <w:rsid w:val="00777AB0"/>
    <w:rsid w:val="00783427"/>
    <w:rsid w:val="0078375E"/>
    <w:rsid w:val="00784EC0"/>
    <w:rsid w:val="00792BAF"/>
    <w:rsid w:val="00792DE2"/>
    <w:rsid w:val="007945B4"/>
    <w:rsid w:val="00796BC5"/>
    <w:rsid w:val="007A1C2B"/>
    <w:rsid w:val="007A224A"/>
    <w:rsid w:val="007A317D"/>
    <w:rsid w:val="007A47FC"/>
    <w:rsid w:val="007A70B9"/>
    <w:rsid w:val="007B0D31"/>
    <w:rsid w:val="007B143C"/>
    <w:rsid w:val="007B5DAC"/>
    <w:rsid w:val="007B7AB2"/>
    <w:rsid w:val="007C03F1"/>
    <w:rsid w:val="007C1210"/>
    <w:rsid w:val="007C7D25"/>
    <w:rsid w:val="007D1289"/>
    <w:rsid w:val="007D1A88"/>
    <w:rsid w:val="007D68DF"/>
    <w:rsid w:val="007D7FF6"/>
    <w:rsid w:val="007E0CA0"/>
    <w:rsid w:val="007E2115"/>
    <w:rsid w:val="007E6883"/>
    <w:rsid w:val="007F14E0"/>
    <w:rsid w:val="007F22A2"/>
    <w:rsid w:val="007F4664"/>
    <w:rsid w:val="007F61E6"/>
    <w:rsid w:val="007F76B7"/>
    <w:rsid w:val="007F77A8"/>
    <w:rsid w:val="00804092"/>
    <w:rsid w:val="00805B2B"/>
    <w:rsid w:val="008068C5"/>
    <w:rsid w:val="008075F0"/>
    <w:rsid w:val="00807926"/>
    <w:rsid w:val="008102C8"/>
    <w:rsid w:val="00817A69"/>
    <w:rsid w:val="008271D1"/>
    <w:rsid w:val="008334AF"/>
    <w:rsid w:val="0083647E"/>
    <w:rsid w:val="00837AAB"/>
    <w:rsid w:val="0084097F"/>
    <w:rsid w:val="00843DE7"/>
    <w:rsid w:val="00845122"/>
    <w:rsid w:val="008454A0"/>
    <w:rsid w:val="008477B3"/>
    <w:rsid w:val="008569F7"/>
    <w:rsid w:val="00857769"/>
    <w:rsid w:val="00860AB5"/>
    <w:rsid w:val="008614D3"/>
    <w:rsid w:val="00874444"/>
    <w:rsid w:val="00874B8E"/>
    <w:rsid w:val="00877A2F"/>
    <w:rsid w:val="00882446"/>
    <w:rsid w:val="0088507E"/>
    <w:rsid w:val="0088605F"/>
    <w:rsid w:val="00887744"/>
    <w:rsid w:val="00887988"/>
    <w:rsid w:val="0089309A"/>
    <w:rsid w:val="00893AD9"/>
    <w:rsid w:val="00895CBA"/>
    <w:rsid w:val="008A010A"/>
    <w:rsid w:val="008A1DD8"/>
    <w:rsid w:val="008A22D8"/>
    <w:rsid w:val="008A3B16"/>
    <w:rsid w:val="008A579F"/>
    <w:rsid w:val="008B03E6"/>
    <w:rsid w:val="008B13E3"/>
    <w:rsid w:val="008B4968"/>
    <w:rsid w:val="008C0E56"/>
    <w:rsid w:val="008C15FC"/>
    <w:rsid w:val="008C5CCB"/>
    <w:rsid w:val="008C7715"/>
    <w:rsid w:val="008D29FD"/>
    <w:rsid w:val="008E04A7"/>
    <w:rsid w:val="008E28E9"/>
    <w:rsid w:val="008E2AF4"/>
    <w:rsid w:val="008E3162"/>
    <w:rsid w:val="008E3F4C"/>
    <w:rsid w:val="008E62D2"/>
    <w:rsid w:val="008E7A90"/>
    <w:rsid w:val="008F0043"/>
    <w:rsid w:val="008F00BD"/>
    <w:rsid w:val="008F5E7D"/>
    <w:rsid w:val="008F6762"/>
    <w:rsid w:val="008F694C"/>
    <w:rsid w:val="008F700C"/>
    <w:rsid w:val="00900D92"/>
    <w:rsid w:val="00901B0B"/>
    <w:rsid w:val="00901E96"/>
    <w:rsid w:val="009036C5"/>
    <w:rsid w:val="00903D9C"/>
    <w:rsid w:val="00904BCF"/>
    <w:rsid w:val="00906C11"/>
    <w:rsid w:val="009103C3"/>
    <w:rsid w:val="0091283D"/>
    <w:rsid w:val="009152B1"/>
    <w:rsid w:val="0091663B"/>
    <w:rsid w:val="00916B0A"/>
    <w:rsid w:val="00917AF3"/>
    <w:rsid w:val="009228B4"/>
    <w:rsid w:val="00923802"/>
    <w:rsid w:val="00927C71"/>
    <w:rsid w:val="00930382"/>
    <w:rsid w:val="00930FFE"/>
    <w:rsid w:val="00933B85"/>
    <w:rsid w:val="00934E4E"/>
    <w:rsid w:val="009353F6"/>
    <w:rsid w:val="00942F2F"/>
    <w:rsid w:val="00943F16"/>
    <w:rsid w:val="0094424B"/>
    <w:rsid w:val="00944B13"/>
    <w:rsid w:val="00950B57"/>
    <w:rsid w:val="00956652"/>
    <w:rsid w:val="00957271"/>
    <w:rsid w:val="009578E6"/>
    <w:rsid w:val="00960562"/>
    <w:rsid w:val="0096225B"/>
    <w:rsid w:val="00966E19"/>
    <w:rsid w:val="009707C9"/>
    <w:rsid w:val="00970ED6"/>
    <w:rsid w:val="009723FE"/>
    <w:rsid w:val="009746D2"/>
    <w:rsid w:val="009749F7"/>
    <w:rsid w:val="0098087D"/>
    <w:rsid w:val="00982BF5"/>
    <w:rsid w:val="00983A40"/>
    <w:rsid w:val="00994AE9"/>
    <w:rsid w:val="009960E3"/>
    <w:rsid w:val="00997A38"/>
    <w:rsid w:val="009A1A7A"/>
    <w:rsid w:val="009B1999"/>
    <w:rsid w:val="009B519C"/>
    <w:rsid w:val="009C0AB8"/>
    <w:rsid w:val="009C3B0D"/>
    <w:rsid w:val="009D1B92"/>
    <w:rsid w:val="009D3020"/>
    <w:rsid w:val="009E190D"/>
    <w:rsid w:val="009E25A6"/>
    <w:rsid w:val="009E432A"/>
    <w:rsid w:val="009E4C23"/>
    <w:rsid w:val="009E78EE"/>
    <w:rsid w:val="009F2D83"/>
    <w:rsid w:val="009F461C"/>
    <w:rsid w:val="009F4847"/>
    <w:rsid w:val="009F5005"/>
    <w:rsid w:val="009F6B28"/>
    <w:rsid w:val="009F6ED5"/>
    <w:rsid w:val="00A00E26"/>
    <w:rsid w:val="00A04474"/>
    <w:rsid w:val="00A06CE8"/>
    <w:rsid w:val="00A11252"/>
    <w:rsid w:val="00A140BE"/>
    <w:rsid w:val="00A17FA5"/>
    <w:rsid w:val="00A20E2D"/>
    <w:rsid w:val="00A25B6F"/>
    <w:rsid w:val="00A3185E"/>
    <w:rsid w:val="00A33171"/>
    <w:rsid w:val="00A33437"/>
    <w:rsid w:val="00A35A7A"/>
    <w:rsid w:val="00A36E0C"/>
    <w:rsid w:val="00A36ED9"/>
    <w:rsid w:val="00A40923"/>
    <w:rsid w:val="00A44776"/>
    <w:rsid w:val="00A452A1"/>
    <w:rsid w:val="00A51F5D"/>
    <w:rsid w:val="00A52608"/>
    <w:rsid w:val="00A5375B"/>
    <w:rsid w:val="00A53C45"/>
    <w:rsid w:val="00A541B0"/>
    <w:rsid w:val="00A56892"/>
    <w:rsid w:val="00A57C02"/>
    <w:rsid w:val="00A608F9"/>
    <w:rsid w:val="00A61C78"/>
    <w:rsid w:val="00A621E2"/>
    <w:rsid w:val="00A624B3"/>
    <w:rsid w:val="00A7304A"/>
    <w:rsid w:val="00A80C33"/>
    <w:rsid w:val="00A80D21"/>
    <w:rsid w:val="00A827E3"/>
    <w:rsid w:val="00A82F0B"/>
    <w:rsid w:val="00A909F7"/>
    <w:rsid w:val="00A90A29"/>
    <w:rsid w:val="00A9467C"/>
    <w:rsid w:val="00A94F25"/>
    <w:rsid w:val="00A965C9"/>
    <w:rsid w:val="00AA2017"/>
    <w:rsid w:val="00AA462E"/>
    <w:rsid w:val="00AB46BB"/>
    <w:rsid w:val="00AB4B8D"/>
    <w:rsid w:val="00AB4D7D"/>
    <w:rsid w:val="00AB5F22"/>
    <w:rsid w:val="00AC0051"/>
    <w:rsid w:val="00AC3E21"/>
    <w:rsid w:val="00AC7C10"/>
    <w:rsid w:val="00AD3BC1"/>
    <w:rsid w:val="00AD4AE3"/>
    <w:rsid w:val="00AD4AF8"/>
    <w:rsid w:val="00AD5FDF"/>
    <w:rsid w:val="00AE115D"/>
    <w:rsid w:val="00AE2EAB"/>
    <w:rsid w:val="00AE502E"/>
    <w:rsid w:val="00AE5C82"/>
    <w:rsid w:val="00AE6BAC"/>
    <w:rsid w:val="00AF0D34"/>
    <w:rsid w:val="00AF55A2"/>
    <w:rsid w:val="00AF5BD3"/>
    <w:rsid w:val="00AF6207"/>
    <w:rsid w:val="00AF76FB"/>
    <w:rsid w:val="00B000B6"/>
    <w:rsid w:val="00B0035A"/>
    <w:rsid w:val="00B03834"/>
    <w:rsid w:val="00B03B8D"/>
    <w:rsid w:val="00B03BAF"/>
    <w:rsid w:val="00B041A0"/>
    <w:rsid w:val="00B05B83"/>
    <w:rsid w:val="00B07C37"/>
    <w:rsid w:val="00B15555"/>
    <w:rsid w:val="00B1698E"/>
    <w:rsid w:val="00B17303"/>
    <w:rsid w:val="00B213D0"/>
    <w:rsid w:val="00B250A4"/>
    <w:rsid w:val="00B31964"/>
    <w:rsid w:val="00B319DE"/>
    <w:rsid w:val="00B320ED"/>
    <w:rsid w:val="00B34491"/>
    <w:rsid w:val="00B3680A"/>
    <w:rsid w:val="00B407F6"/>
    <w:rsid w:val="00B4331A"/>
    <w:rsid w:val="00B43EB9"/>
    <w:rsid w:val="00B50056"/>
    <w:rsid w:val="00B50CDB"/>
    <w:rsid w:val="00B521C5"/>
    <w:rsid w:val="00B53214"/>
    <w:rsid w:val="00B54FD6"/>
    <w:rsid w:val="00B5661D"/>
    <w:rsid w:val="00B5666A"/>
    <w:rsid w:val="00B56ED6"/>
    <w:rsid w:val="00B56F7F"/>
    <w:rsid w:val="00B57439"/>
    <w:rsid w:val="00B5795E"/>
    <w:rsid w:val="00B60CC9"/>
    <w:rsid w:val="00B62B13"/>
    <w:rsid w:val="00B64DC4"/>
    <w:rsid w:val="00B6697F"/>
    <w:rsid w:val="00B76A81"/>
    <w:rsid w:val="00B80C22"/>
    <w:rsid w:val="00B818CA"/>
    <w:rsid w:val="00B81F64"/>
    <w:rsid w:val="00B82510"/>
    <w:rsid w:val="00B82D2D"/>
    <w:rsid w:val="00B831E3"/>
    <w:rsid w:val="00B833BF"/>
    <w:rsid w:val="00B876F3"/>
    <w:rsid w:val="00B900FF"/>
    <w:rsid w:val="00B90173"/>
    <w:rsid w:val="00B919EB"/>
    <w:rsid w:val="00B928EE"/>
    <w:rsid w:val="00B93110"/>
    <w:rsid w:val="00BA050C"/>
    <w:rsid w:val="00BA1556"/>
    <w:rsid w:val="00BA38E5"/>
    <w:rsid w:val="00BA61B5"/>
    <w:rsid w:val="00BB12C8"/>
    <w:rsid w:val="00BC1213"/>
    <w:rsid w:val="00BC5337"/>
    <w:rsid w:val="00BC724B"/>
    <w:rsid w:val="00BD31C1"/>
    <w:rsid w:val="00BE312A"/>
    <w:rsid w:val="00BE4F13"/>
    <w:rsid w:val="00BE6101"/>
    <w:rsid w:val="00BE6A3D"/>
    <w:rsid w:val="00BE7349"/>
    <w:rsid w:val="00BF0A5C"/>
    <w:rsid w:val="00BF1212"/>
    <w:rsid w:val="00BF129B"/>
    <w:rsid w:val="00BF1C74"/>
    <w:rsid w:val="00BF232F"/>
    <w:rsid w:val="00BF24DF"/>
    <w:rsid w:val="00BF2A85"/>
    <w:rsid w:val="00BF3F72"/>
    <w:rsid w:val="00BF6CC5"/>
    <w:rsid w:val="00BF7C13"/>
    <w:rsid w:val="00C01E0C"/>
    <w:rsid w:val="00C0335B"/>
    <w:rsid w:val="00C03A0A"/>
    <w:rsid w:val="00C041DF"/>
    <w:rsid w:val="00C046A2"/>
    <w:rsid w:val="00C051A4"/>
    <w:rsid w:val="00C06B5F"/>
    <w:rsid w:val="00C0717C"/>
    <w:rsid w:val="00C109AD"/>
    <w:rsid w:val="00C10E39"/>
    <w:rsid w:val="00C11BB5"/>
    <w:rsid w:val="00C1214E"/>
    <w:rsid w:val="00C13804"/>
    <w:rsid w:val="00C149E7"/>
    <w:rsid w:val="00C14A22"/>
    <w:rsid w:val="00C156CB"/>
    <w:rsid w:val="00C17914"/>
    <w:rsid w:val="00C243B6"/>
    <w:rsid w:val="00C24B52"/>
    <w:rsid w:val="00C26DA4"/>
    <w:rsid w:val="00C27061"/>
    <w:rsid w:val="00C30449"/>
    <w:rsid w:val="00C3159C"/>
    <w:rsid w:val="00C323FC"/>
    <w:rsid w:val="00C32C06"/>
    <w:rsid w:val="00C346D2"/>
    <w:rsid w:val="00C34C35"/>
    <w:rsid w:val="00C41439"/>
    <w:rsid w:val="00C42D3B"/>
    <w:rsid w:val="00C456BF"/>
    <w:rsid w:val="00C476AE"/>
    <w:rsid w:val="00C51F89"/>
    <w:rsid w:val="00C5260D"/>
    <w:rsid w:val="00C54427"/>
    <w:rsid w:val="00C547E2"/>
    <w:rsid w:val="00C600A7"/>
    <w:rsid w:val="00C6128C"/>
    <w:rsid w:val="00C624B5"/>
    <w:rsid w:val="00C62551"/>
    <w:rsid w:val="00C65B8A"/>
    <w:rsid w:val="00C663CE"/>
    <w:rsid w:val="00C67874"/>
    <w:rsid w:val="00C759B5"/>
    <w:rsid w:val="00C75DD8"/>
    <w:rsid w:val="00C75DDD"/>
    <w:rsid w:val="00C82AC2"/>
    <w:rsid w:val="00C879A0"/>
    <w:rsid w:val="00C87A9E"/>
    <w:rsid w:val="00C907AA"/>
    <w:rsid w:val="00C908D8"/>
    <w:rsid w:val="00C92D70"/>
    <w:rsid w:val="00C94487"/>
    <w:rsid w:val="00C94875"/>
    <w:rsid w:val="00C9520E"/>
    <w:rsid w:val="00C95A6F"/>
    <w:rsid w:val="00CA10EB"/>
    <w:rsid w:val="00CA7158"/>
    <w:rsid w:val="00CB24FB"/>
    <w:rsid w:val="00CB27BA"/>
    <w:rsid w:val="00CC07F1"/>
    <w:rsid w:val="00CC1111"/>
    <w:rsid w:val="00CC1D68"/>
    <w:rsid w:val="00CC2190"/>
    <w:rsid w:val="00CC3989"/>
    <w:rsid w:val="00CC435D"/>
    <w:rsid w:val="00CD2C00"/>
    <w:rsid w:val="00CD2F32"/>
    <w:rsid w:val="00CD4369"/>
    <w:rsid w:val="00CD50C5"/>
    <w:rsid w:val="00CD5832"/>
    <w:rsid w:val="00CD770F"/>
    <w:rsid w:val="00CE002C"/>
    <w:rsid w:val="00CE2E43"/>
    <w:rsid w:val="00CE2FD1"/>
    <w:rsid w:val="00CE7745"/>
    <w:rsid w:val="00CF13D0"/>
    <w:rsid w:val="00CF2A91"/>
    <w:rsid w:val="00CF3CA3"/>
    <w:rsid w:val="00CF59BD"/>
    <w:rsid w:val="00D0017C"/>
    <w:rsid w:val="00D001AA"/>
    <w:rsid w:val="00D008BC"/>
    <w:rsid w:val="00D02EF6"/>
    <w:rsid w:val="00D0333E"/>
    <w:rsid w:val="00D04A5B"/>
    <w:rsid w:val="00D06687"/>
    <w:rsid w:val="00D07501"/>
    <w:rsid w:val="00D11BE0"/>
    <w:rsid w:val="00D12181"/>
    <w:rsid w:val="00D14A41"/>
    <w:rsid w:val="00D1532A"/>
    <w:rsid w:val="00D16241"/>
    <w:rsid w:val="00D17EDB"/>
    <w:rsid w:val="00D20EC7"/>
    <w:rsid w:val="00D218C2"/>
    <w:rsid w:val="00D22A8F"/>
    <w:rsid w:val="00D23412"/>
    <w:rsid w:val="00D26925"/>
    <w:rsid w:val="00D27DB7"/>
    <w:rsid w:val="00D27F9C"/>
    <w:rsid w:val="00D3075E"/>
    <w:rsid w:val="00D31397"/>
    <w:rsid w:val="00D32B80"/>
    <w:rsid w:val="00D401BD"/>
    <w:rsid w:val="00D41755"/>
    <w:rsid w:val="00D42226"/>
    <w:rsid w:val="00D431CF"/>
    <w:rsid w:val="00D44BA2"/>
    <w:rsid w:val="00D47507"/>
    <w:rsid w:val="00D50DEC"/>
    <w:rsid w:val="00D51134"/>
    <w:rsid w:val="00D5291A"/>
    <w:rsid w:val="00D52B23"/>
    <w:rsid w:val="00D54052"/>
    <w:rsid w:val="00D57139"/>
    <w:rsid w:val="00D64A15"/>
    <w:rsid w:val="00D71495"/>
    <w:rsid w:val="00D72797"/>
    <w:rsid w:val="00D735F9"/>
    <w:rsid w:val="00D73B15"/>
    <w:rsid w:val="00D743D2"/>
    <w:rsid w:val="00D75A39"/>
    <w:rsid w:val="00D8252D"/>
    <w:rsid w:val="00D82B7C"/>
    <w:rsid w:val="00D82E8A"/>
    <w:rsid w:val="00D86F30"/>
    <w:rsid w:val="00D9176A"/>
    <w:rsid w:val="00D9219A"/>
    <w:rsid w:val="00D9275A"/>
    <w:rsid w:val="00D93D67"/>
    <w:rsid w:val="00D96F90"/>
    <w:rsid w:val="00DA703D"/>
    <w:rsid w:val="00DB0426"/>
    <w:rsid w:val="00DB37C1"/>
    <w:rsid w:val="00DB41B6"/>
    <w:rsid w:val="00DB4E59"/>
    <w:rsid w:val="00DB6C24"/>
    <w:rsid w:val="00DC51D6"/>
    <w:rsid w:val="00DD0603"/>
    <w:rsid w:val="00DD0E7F"/>
    <w:rsid w:val="00DD452F"/>
    <w:rsid w:val="00DD4939"/>
    <w:rsid w:val="00DD4B57"/>
    <w:rsid w:val="00DD4FD7"/>
    <w:rsid w:val="00DD6F26"/>
    <w:rsid w:val="00DD6FE6"/>
    <w:rsid w:val="00DD7FCE"/>
    <w:rsid w:val="00DE04A8"/>
    <w:rsid w:val="00DE2C07"/>
    <w:rsid w:val="00DE41E5"/>
    <w:rsid w:val="00DE5D28"/>
    <w:rsid w:val="00DE62DF"/>
    <w:rsid w:val="00DF01BD"/>
    <w:rsid w:val="00DF1495"/>
    <w:rsid w:val="00DF1C0B"/>
    <w:rsid w:val="00DF1D88"/>
    <w:rsid w:val="00DF1FE7"/>
    <w:rsid w:val="00DF388E"/>
    <w:rsid w:val="00DF3D77"/>
    <w:rsid w:val="00DF5FF8"/>
    <w:rsid w:val="00DF6589"/>
    <w:rsid w:val="00E00381"/>
    <w:rsid w:val="00E01DE3"/>
    <w:rsid w:val="00E027B9"/>
    <w:rsid w:val="00E03795"/>
    <w:rsid w:val="00E06B38"/>
    <w:rsid w:val="00E1253B"/>
    <w:rsid w:val="00E138F4"/>
    <w:rsid w:val="00E1530E"/>
    <w:rsid w:val="00E2378D"/>
    <w:rsid w:val="00E24F97"/>
    <w:rsid w:val="00E25620"/>
    <w:rsid w:val="00E26091"/>
    <w:rsid w:val="00E26F4A"/>
    <w:rsid w:val="00E30075"/>
    <w:rsid w:val="00E35042"/>
    <w:rsid w:val="00E378AF"/>
    <w:rsid w:val="00E420C2"/>
    <w:rsid w:val="00E42BCD"/>
    <w:rsid w:val="00E463D1"/>
    <w:rsid w:val="00E46909"/>
    <w:rsid w:val="00E52023"/>
    <w:rsid w:val="00E54554"/>
    <w:rsid w:val="00E55012"/>
    <w:rsid w:val="00E56877"/>
    <w:rsid w:val="00E56E94"/>
    <w:rsid w:val="00E606BA"/>
    <w:rsid w:val="00E607AF"/>
    <w:rsid w:val="00E618AF"/>
    <w:rsid w:val="00E61D10"/>
    <w:rsid w:val="00E62402"/>
    <w:rsid w:val="00E628D0"/>
    <w:rsid w:val="00E65327"/>
    <w:rsid w:val="00E65ADC"/>
    <w:rsid w:val="00E6720C"/>
    <w:rsid w:val="00E751BB"/>
    <w:rsid w:val="00E7550D"/>
    <w:rsid w:val="00E75BE4"/>
    <w:rsid w:val="00E77521"/>
    <w:rsid w:val="00E80339"/>
    <w:rsid w:val="00E80B7B"/>
    <w:rsid w:val="00E8384B"/>
    <w:rsid w:val="00E84603"/>
    <w:rsid w:val="00E85ECF"/>
    <w:rsid w:val="00E90E60"/>
    <w:rsid w:val="00E9314E"/>
    <w:rsid w:val="00E933ED"/>
    <w:rsid w:val="00E94CC0"/>
    <w:rsid w:val="00E9707C"/>
    <w:rsid w:val="00EA2509"/>
    <w:rsid w:val="00EA3000"/>
    <w:rsid w:val="00EA5263"/>
    <w:rsid w:val="00EB0666"/>
    <w:rsid w:val="00EB09C6"/>
    <w:rsid w:val="00EB6FF1"/>
    <w:rsid w:val="00EC0D12"/>
    <w:rsid w:val="00EC1ACD"/>
    <w:rsid w:val="00EC2BC8"/>
    <w:rsid w:val="00EC7A6D"/>
    <w:rsid w:val="00ED6318"/>
    <w:rsid w:val="00EE040E"/>
    <w:rsid w:val="00EE4262"/>
    <w:rsid w:val="00EE496D"/>
    <w:rsid w:val="00EE6C39"/>
    <w:rsid w:val="00EE7B01"/>
    <w:rsid w:val="00F03F8C"/>
    <w:rsid w:val="00F107D2"/>
    <w:rsid w:val="00F1193C"/>
    <w:rsid w:val="00F130C6"/>
    <w:rsid w:val="00F13BB3"/>
    <w:rsid w:val="00F20537"/>
    <w:rsid w:val="00F20E2A"/>
    <w:rsid w:val="00F21BD0"/>
    <w:rsid w:val="00F24B8A"/>
    <w:rsid w:val="00F2678D"/>
    <w:rsid w:val="00F308D6"/>
    <w:rsid w:val="00F31627"/>
    <w:rsid w:val="00F317E3"/>
    <w:rsid w:val="00F33524"/>
    <w:rsid w:val="00F33F87"/>
    <w:rsid w:val="00F3420D"/>
    <w:rsid w:val="00F37275"/>
    <w:rsid w:val="00F43176"/>
    <w:rsid w:val="00F45C08"/>
    <w:rsid w:val="00F50345"/>
    <w:rsid w:val="00F50D33"/>
    <w:rsid w:val="00F547D5"/>
    <w:rsid w:val="00F55877"/>
    <w:rsid w:val="00F56C12"/>
    <w:rsid w:val="00F57793"/>
    <w:rsid w:val="00F6416D"/>
    <w:rsid w:val="00F64301"/>
    <w:rsid w:val="00F665C1"/>
    <w:rsid w:val="00F674E5"/>
    <w:rsid w:val="00F67B70"/>
    <w:rsid w:val="00F70CEC"/>
    <w:rsid w:val="00F70EE2"/>
    <w:rsid w:val="00F717FA"/>
    <w:rsid w:val="00F75596"/>
    <w:rsid w:val="00F75F9E"/>
    <w:rsid w:val="00F82D83"/>
    <w:rsid w:val="00F83AD2"/>
    <w:rsid w:val="00F83C02"/>
    <w:rsid w:val="00F84062"/>
    <w:rsid w:val="00F847FD"/>
    <w:rsid w:val="00F851BB"/>
    <w:rsid w:val="00F85527"/>
    <w:rsid w:val="00F9183D"/>
    <w:rsid w:val="00F92060"/>
    <w:rsid w:val="00F9496E"/>
    <w:rsid w:val="00F94E3F"/>
    <w:rsid w:val="00F9569E"/>
    <w:rsid w:val="00FA0082"/>
    <w:rsid w:val="00FA1CD8"/>
    <w:rsid w:val="00FA20A2"/>
    <w:rsid w:val="00FA279B"/>
    <w:rsid w:val="00FA4BFD"/>
    <w:rsid w:val="00FA50FF"/>
    <w:rsid w:val="00FA7F8F"/>
    <w:rsid w:val="00FB33E0"/>
    <w:rsid w:val="00FB342D"/>
    <w:rsid w:val="00FB34C8"/>
    <w:rsid w:val="00FB36B9"/>
    <w:rsid w:val="00FB6405"/>
    <w:rsid w:val="00FC14CF"/>
    <w:rsid w:val="00FC1F8A"/>
    <w:rsid w:val="00FC3287"/>
    <w:rsid w:val="00FC3AB4"/>
    <w:rsid w:val="00FC52D3"/>
    <w:rsid w:val="00FD2B3F"/>
    <w:rsid w:val="00FD40C5"/>
    <w:rsid w:val="00FD5C8C"/>
    <w:rsid w:val="00FD6C87"/>
    <w:rsid w:val="00FE0032"/>
    <w:rsid w:val="00FE0161"/>
    <w:rsid w:val="00FE1EED"/>
    <w:rsid w:val="00FE7C74"/>
    <w:rsid w:val="00FF2FF7"/>
    <w:rsid w:val="00FF48FC"/>
    <w:rsid w:val="00FF792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D97AB3"/>
  <w15:docId w15:val="{B0211014-1AE5-4A29-B805-25B7743AC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D51134"/>
    <w:pPr>
      <w:keepNext/>
      <w:keepLines/>
      <w:spacing w:before="240" w:after="0"/>
      <w:outlineLvl w:val="0"/>
    </w:pPr>
    <w:rPr>
      <w:rFonts w:ascii="Times New Roman" w:eastAsiaTheme="majorEastAsia" w:hAnsi="Times New Roman" w:cs="Times New Roman"/>
      <w:b/>
      <w:bCs/>
      <w:sz w:val="32"/>
      <w:szCs w:val="32"/>
    </w:rPr>
  </w:style>
  <w:style w:type="paragraph" w:styleId="Nadpis2">
    <w:name w:val="heading 2"/>
    <w:basedOn w:val="Normln"/>
    <w:next w:val="Normln"/>
    <w:link w:val="Nadpis2Char"/>
    <w:uiPriority w:val="9"/>
    <w:unhideWhenUsed/>
    <w:qFormat/>
    <w:rsid w:val="005D271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iPriority w:val="9"/>
    <w:unhideWhenUsed/>
    <w:qFormat/>
    <w:rsid w:val="008454A0"/>
    <w:pPr>
      <w:keepNext/>
      <w:keepLines/>
      <w:spacing w:before="40" w:after="0"/>
      <w:outlineLvl w:val="2"/>
    </w:pPr>
    <w:rPr>
      <w:rFonts w:ascii="Times New Roman" w:eastAsiaTheme="majorEastAsia" w:hAnsi="Times New Roman" w:cs="Times New Roman"/>
      <w:b/>
      <w:bCs/>
      <w:sz w:val="24"/>
      <w:szCs w:val="24"/>
    </w:rPr>
  </w:style>
  <w:style w:type="paragraph" w:styleId="Nadpis4">
    <w:name w:val="heading 4"/>
    <w:basedOn w:val="Normln"/>
    <w:next w:val="Normln"/>
    <w:link w:val="Nadpis4Char"/>
    <w:uiPriority w:val="9"/>
    <w:unhideWhenUsed/>
    <w:qFormat/>
    <w:rsid w:val="00F6416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6621F"/>
    <w:pPr>
      <w:ind w:left="720"/>
      <w:contextualSpacing/>
    </w:pPr>
  </w:style>
  <w:style w:type="paragraph" w:styleId="Textpoznpodarou">
    <w:name w:val="footnote text"/>
    <w:basedOn w:val="Normln"/>
    <w:link w:val="TextpoznpodarouChar"/>
    <w:uiPriority w:val="99"/>
    <w:semiHidden/>
    <w:unhideWhenUsed/>
    <w:rsid w:val="00A25B6F"/>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A25B6F"/>
    <w:rPr>
      <w:sz w:val="20"/>
      <w:szCs w:val="20"/>
    </w:rPr>
  </w:style>
  <w:style w:type="character" w:styleId="Znakapoznpodarou">
    <w:name w:val="footnote reference"/>
    <w:basedOn w:val="Standardnpsmoodstavce"/>
    <w:uiPriority w:val="99"/>
    <w:semiHidden/>
    <w:unhideWhenUsed/>
    <w:rsid w:val="00A25B6F"/>
    <w:rPr>
      <w:vertAlign w:val="superscript"/>
    </w:rPr>
  </w:style>
  <w:style w:type="paragraph" w:customStyle="1" w:styleId="Prohlen">
    <w:name w:val="Prohlášení"/>
    <w:rsid w:val="007C7D25"/>
    <w:pPr>
      <w:pBdr>
        <w:top w:val="nil"/>
        <w:left w:val="nil"/>
        <w:bottom w:val="nil"/>
        <w:right w:val="nil"/>
        <w:between w:val="nil"/>
        <w:bar w:val="nil"/>
      </w:pBdr>
      <w:spacing w:after="0" w:line="360" w:lineRule="auto"/>
      <w:jc w:val="both"/>
    </w:pPr>
    <w:rPr>
      <w:rFonts w:ascii="Times New Roman" w:eastAsia="Arial Unicode MS" w:hAnsi="Arial Unicode MS" w:cs="Arial Unicode MS"/>
      <w:color w:val="000000"/>
      <w:sz w:val="24"/>
      <w:szCs w:val="24"/>
      <w:u w:color="000000"/>
      <w:bdr w:val="nil"/>
      <w:lang w:eastAsia="cs-CZ"/>
    </w:rPr>
  </w:style>
  <w:style w:type="character" w:customStyle="1" w:styleId="Nadpis1Char">
    <w:name w:val="Nadpis 1 Char"/>
    <w:basedOn w:val="Standardnpsmoodstavce"/>
    <w:link w:val="Nadpis1"/>
    <w:uiPriority w:val="9"/>
    <w:rsid w:val="00D51134"/>
    <w:rPr>
      <w:rFonts w:ascii="Times New Roman" w:eastAsiaTheme="majorEastAsia" w:hAnsi="Times New Roman" w:cs="Times New Roman"/>
      <w:b/>
      <w:bCs/>
      <w:sz w:val="32"/>
      <w:szCs w:val="32"/>
    </w:rPr>
  </w:style>
  <w:style w:type="character" w:customStyle="1" w:styleId="Nadpis2Char">
    <w:name w:val="Nadpis 2 Char"/>
    <w:basedOn w:val="Standardnpsmoodstavce"/>
    <w:link w:val="Nadpis2"/>
    <w:uiPriority w:val="9"/>
    <w:rsid w:val="005D2715"/>
    <w:rPr>
      <w:rFonts w:asciiTheme="majorHAnsi" w:eastAsiaTheme="majorEastAsia" w:hAnsiTheme="majorHAnsi" w:cstheme="majorBidi"/>
      <w:color w:val="2F5496" w:themeColor="accent1" w:themeShade="BF"/>
      <w:sz w:val="26"/>
      <w:szCs w:val="26"/>
    </w:rPr>
  </w:style>
  <w:style w:type="character" w:customStyle="1" w:styleId="Nadpis3Char">
    <w:name w:val="Nadpis 3 Char"/>
    <w:basedOn w:val="Standardnpsmoodstavce"/>
    <w:link w:val="Nadpis3"/>
    <w:uiPriority w:val="9"/>
    <w:rsid w:val="008454A0"/>
    <w:rPr>
      <w:rFonts w:ascii="Times New Roman" w:eastAsiaTheme="majorEastAsia" w:hAnsi="Times New Roman" w:cs="Times New Roman"/>
      <w:b/>
      <w:bCs/>
      <w:sz w:val="24"/>
      <w:szCs w:val="24"/>
    </w:rPr>
  </w:style>
  <w:style w:type="character" w:customStyle="1" w:styleId="Nadpis4Char">
    <w:name w:val="Nadpis 4 Char"/>
    <w:basedOn w:val="Standardnpsmoodstavce"/>
    <w:link w:val="Nadpis4"/>
    <w:uiPriority w:val="9"/>
    <w:rsid w:val="00F6416D"/>
    <w:rPr>
      <w:rFonts w:asciiTheme="majorHAnsi" w:eastAsiaTheme="majorEastAsia" w:hAnsiTheme="majorHAnsi" w:cstheme="majorBidi"/>
      <w:i/>
      <w:iCs/>
      <w:color w:val="2F5496" w:themeColor="accent1" w:themeShade="BF"/>
    </w:rPr>
  </w:style>
  <w:style w:type="paragraph" w:customStyle="1" w:styleId="poznmkapodarou">
    <w:name w:val="poznámka pod čarou"/>
    <w:basedOn w:val="Textpoznpodarou"/>
    <w:link w:val="poznmkapodarouChar"/>
    <w:qFormat/>
    <w:rsid w:val="00F107D2"/>
    <w:rPr>
      <w:rFonts w:cstheme="minorHAnsi"/>
    </w:rPr>
  </w:style>
  <w:style w:type="paragraph" w:styleId="Nadpisobsahu">
    <w:name w:val="TOC Heading"/>
    <w:basedOn w:val="Nadpis1"/>
    <w:next w:val="Normln"/>
    <w:uiPriority w:val="39"/>
    <w:unhideWhenUsed/>
    <w:qFormat/>
    <w:rsid w:val="00AC7C10"/>
    <w:pPr>
      <w:outlineLvl w:val="9"/>
    </w:pPr>
    <w:rPr>
      <w:rFonts w:asciiTheme="majorHAnsi" w:hAnsiTheme="majorHAnsi" w:cstheme="majorBidi"/>
      <w:b w:val="0"/>
      <w:bCs w:val="0"/>
      <w:color w:val="2F5496" w:themeColor="accent1" w:themeShade="BF"/>
      <w:lang w:eastAsia="cs-CZ"/>
    </w:rPr>
  </w:style>
  <w:style w:type="character" w:customStyle="1" w:styleId="poznmkapodarouChar">
    <w:name w:val="poznámka pod čarou Char"/>
    <w:basedOn w:val="TextpoznpodarouChar"/>
    <w:link w:val="poznmkapodarou"/>
    <w:rsid w:val="00F107D2"/>
    <w:rPr>
      <w:rFonts w:cstheme="minorHAnsi"/>
      <w:sz w:val="20"/>
      <w:szCs w:val="20"/>
    </w:rPr>
  </w:style>
  <w:style w:type="paragraph" w:styleId="Obsah1">
    <w:name w:val="toc 1"/>
    <w:basedOn w:val="Normln"/>
    <w:next w:val="Normln"/>
    <w:autoRedefine/>
    <w:uiPriority w:val="39"/>
    <w:unhideWhenUsed/>
    <w:rsid w:val="00AC7C10"/>
    <w:pPr>
      <w:spacing w:after="100"/>
    </w:pPr>
  </w:style>
  <w:style w:type="paragraph" w:styleId="Obsah2">
    <w:name w:val="toc 2"/>
    <w:basedOn w:val="Normln"/>
    <w:next w:val="Normln"/>
    <w:autoRedefine/>
    <w:uiPriority w:val="39"/>
    <w:unhideWhenUsed/>
    <w:rsid w:val="00AC7C10"/>
    <w:pPr>
      <w:spacing w:after="100"/>
      <w:ind w:left="220"/>
    </w:pPr>
  </w:style>
  <w:style w:type="paragraph" w:styleId="Obsah3">
    <w:name w:val="toc 3"/>
    <w:basedOn w:val="Normln"/>
    <w:next w:val="Normln"/>
    <w:autoRedefine/>
    <w:uiPriority w:val="39"/>
    <w:unhideWhenUsed/>
    <w:rsid w:val="00AC7C10"/>
    <w:pPr>
      <w:spacing w:after="100"/>
      <w:ind w:left="440"/>
    </w:pPr>
  </w:style>
  <w:style w:type="character" w:styleId="Hypertextovodkaz">
    <w:name w:val="Hyperlink"/>
    <w:basedOn w:val="Standardnpsmoodstavce"/>
    <w:uiPriority w:val="99"/>
    <w:unhideWhenUsed/>
    <w:rsid w:val="00AC7C10"/>
    <w:rPr>
      <w:color w:val="0563C1" w:themeColor="hyperlink"/>
      <w:u w:val="single"/>
    </w:rPr>
  </w:style>
  <w:style w:type="paragraph" w:styleId="Zhlav">
    <w:name w:val="header"/>
    <w:basedOn w:val="Normln"/>
    <w:link w:val="ZhlavChar"/>
    <w:uiPriority w:val="99"/>
    <w:unhideWhenUsed/>
    <w:rsid w:val="0064053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4053A"/>
  </w:style>
  <w:style w:type="paragraph" w:styleId="Zpat">
    <w:name w:val="footer"/>
    <w:basedOn w:val="Normln"/>
    <w:link w:val="ZpatChar"/>
    <w:uiPriority w:val="99"/>
    <w:unhideWhenUsed/>
    <w:rsid w:val="0064053A"/>
    <w:pPr>
      <w:tabs>
        <w:tab w:val="center" w:pos="4536"/>
        <w:tab w:val="right" w:pos="9072"/>
      </w:tabs>
      <w:spacing w:after="0" w:line="240" w:lineRule="auto"/>
    </w:pPr>
  </w:style>
  <w:style w:type="character" w:customStyle="1" w:styleId="ZpatChar">
    <w:name w:val="Zápatí Char"/>
    <w:basedOn w:val="Standardnpsmoodstavce"/>
    <w:link w:val="Zpat"/>
    <w:uiPriority w:val="99"/>
    <w:rsid w:val="0064053A"/>
  </w:style>
  <w:style w:type="character" w:styleId="Nevyeenzmnka">
    <w:name w:val="Unresolved Mention"/>
    <w:basedOn w:val="Standardnpsmoodstavce"/>
    <w:uiPriority w:val="99"/>
    <w:semiHidden/>
    <w:unhideWhenUsed/>
    <w:rsid w:val="00A621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8634648">
      <w:bodyDiv w:val="1"/>
      <w:marLeft w:val="0"/>
      <w:marRight w:val="0"/>
      <w:marTop w:val="0"/>
      <w:marBottom w:val="0"/>
      <w:divBdr>
        <w:top w:val="none" w:sz="0" w:space="0" w:color="auto"/>
        <w:left w:val="none" w:sz="0" w:space="0" w:color="auto"/>
        <w:bottom w:val="none" w:sz="0" w:space="0" w:color="auto"/>
        <w:right w:val="none" w:sz="0" w:space="0" w:color="auto"/>
      </w:divBdr>
    </w:div>
    <w:div w:id="17078316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1C587D-3292-4379-A6F5-4CB9F6B5B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39</Pages>
  <Words>12457</Words>
  <Characters>72876</Characters>
  <Application>Microsoft Office Word</Application>
  <DocSecurity>0</DocSecurity>
  <Lines>1375</Lines>
  <Paragraphs>259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Tomáš Payer</dc:creator>
  <cp:keywords/>
  <dc:description/>
  <cp:lastModifiedBy>Tomáš Payer</cp:lastModifiedBy>
  <cp:revision>2</cp:revision>
  <dcterms:created xsi:type="dcterms:W3CDTF">2022-05-03T11:01:00Z</dcterms:created>
  <dcterms:modified xsi:type="dcterms:W3CDTF">2022-05-03T11:01:00Z</dcterms:modified>
</cp:coreProperties>
</file>