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F956" w14:textId="38232DC9" w:rsidR="005716E2" w:rsidRPr="005046E6" w:rsidRDefault="005716E2" w:rsidP="00571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noProof/>
        </w:rPr>
        <w:drawing>
          <wp:inline distT="0" distB="0" distL="0" distR="0" wp14:anchorId="2BB0AE04" wp14:editId="341091D7">
            <wp:extent cx="529661" cy="544411"/>
            <wp:effectExtent l="19050" t="0" r="3739" b="0"/>
            <wp:docPr id="7" name="obrázek 7" descr="https://www.email.cz/download/i/GNK5GWpxLQhymQpJ2EGOvxC_6Fsq7v_OcVZ5UBCfUEDi3DWh2-RT9ZqJ3JOmFegfg6H0q_0/UP_znak_mo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mail.cz/download/i/GNK5GWpxLQhymQpJ2EGOvxC_6Fsq7v_OcVZ5UBCfUEDi3DWh2-RT9ZqJ3JOmFegfg6H0q_0/UP_znak_mod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71" cy="54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32215F" w14:textId="77777777" w:rsidR="005716E2" w:rsidRPr="005046E6" w:rsidRDefault="005716E2" w:rsidP="0057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71E24" w14:textId="77777777" w:rsidR="005716E2" w:rsidRPr="005046E6" w:rsidRDefault="005716E2" w:rsidP="0057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C22D1" w14:textId="77777777" w:rsidR="005716E2" w:rsidRPr="005046E6" w:rsidRDefault="005716E2" w:rsidP="00571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0A0AA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46E6">
        <w:rPr>
          <w:rFonts w:ascii="Times New Roman" w:hAnsi="Times New Roman" w:cs="Times New Roman"/>
          <w:sz w:val="32"/>
          <w:szCs w:val="32"/>
        </w:rPr>
        <w:t>Univerzita Palackého v Olomouci</w:t>
      </w:r>
    </w:p>
    <w:p w14:paraId="1CC07373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46E6">
        <w:rPr>
          <w:rFonts w:ascii="Times New Roman" w:hAnsi="Times New Roman" w:cs="Times New Roman"/>
          <w:sz w:val="32"/>
          <w:szCs w:val="32"/>
        </w:rPr>
        <w:t>Cyrilometodějská teologická fakulta</w:t>
      </w:r>
    </w:p>
    <w:p w14:paraId="1E19C684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46E6">
        <w:rPr>
          <w:rFonts w:ascii="Times New Roman" w:hAnsi="Times New Roman" w:cs="Times New Roman"/>
          <w:sz w:val="32"/>
          <w:szCs w:val="32"/>
        </w:rPr>
        <w:t>Katedra křesťanské výchovy</w:t>
      </w:r>
    </w:p>
    <w:p w14:paraId="5DE17138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C1652F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538EE0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9CCFD7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DE21E0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C6861C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13C40D" w14:textId="77777777" w:rsidR="005716E2" w:rsidRPr="005046E6" w:rsidRDefault="002662FE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46E6">
        <w:rPr>
          <w:rFonts w:ascii="Times New Roman" w:hAnsi="Times New Roman" w:cs="Times New Roman"/>
          <w:b/>
          <w:bCs/>
          <w:sz w:val="40"/>
          <w:szCs w:val="40"/>
        </w:rPr>
        <w:t>Bakalářský projekt</w:t>
      </w:r>
    </w:p>
    <w:p w14:paraId="7055056E" w14:textId="77777777" w:rsidR="005716E2" w:rsidRPr="005046E6" w:rsidRDefault="005716E2" w:rsidP="006132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8BE3D95" w14:textId="77777777" w:rsidR="00A80F19" w:rsidRPr="005046E6" w:rsidRDefault="00A80F19" w:rsidP="00613299">
      <w:pPr>
        <w:tabs>
          <w:tab w:val="left" w:pos="577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054D30E9" w14:textId="77777777" w:rsidR="00A80F19" w:rsidRPr="005046E6" w:rsidRDefault="00A80F19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59FB76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10CD24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Mkatabulky"/>
        <w:tblW w:w="73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4171"/>
      </w:tblGrid>
      <w:tr w:rsidR="005716E2" w:rsidRPr="005046E6" w14:paraId="69BD4BA7" w14:textId="77777777" w:rsidTr="00A80F19">
        <w:trPr>
          <w:trHeight w:val="419"/>
          <w:jc w:val="center"/>
        </w:trPr>
        <w:tc>
          <w:tcPr>
            <w:tcW w:w="3170" w:type="dxa"/>
          </w:tcPr>
          <w:p w14:paraId="1F9A8784" w14:textId="612727C3" w:rsidR="005716E2" w:rsidRPr="005046E6" w:rsidRDefault="005716E2" w:rsidP="0082128B">
            <w:pPr>
              <w:autoSpaceDE w:val="0"/>
              <w:autoSpaceDN w:val="0"/>
              <w:adjustRightInd w:val="0"/>
              <w:spacing w:line="360" w:lineRule="auto"/>
              <w:ind w:left="0" w:righ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</w:p>
        </w:tc>
        <w:tc>
          <w:tcPr>
            <w:tcW w:w="4171" w:type="dxa"/>
          </w:tcPr>
          <w:p w14:paraId="064D9798" w14:textId="093F6C37" w:rsidR="005716E2" w:rsidRPr="005046E6" w:rsidRDefault="00EB7AF5" w:rsidP="0082128B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Lenka Brodecká</w:t>
            </w:r>
          </w:p>
        </w:tc>
      </w:tr>
      <w:tr w:rsidR="005716E2" w:rsidRPr="005046E6" w14:paraId="68712792" w14:textId="77777777" w:rsidTr="00A80F19">
        <w:trPr>
          <w:trHeight w:val="389"/>
          <w:jc w:val="center"/>
        </w:trPr>
        <w:tc>
          <w:tcPr>
            <w:tcW w:w="3170" w:type="dxa"/>
          </w:tcPr>
          <w:p w14:paraId="1E0C30AB" w14:textId="03B2FAC2" w:rsidR="005716E2" w:rsidRPr="005046E6" w:rsidRDefault="005716E2" w:rsidP="0082128B">
            <w:pPr>
              <w:autoSpaceDE w:val="0"/>
              <w:autoSpaceDN w:val="0"/>
              <w:adjustRightInd w:val="0"/>
              <w:spacing w:line="360" w:lineRule="auto"/>
              <w:ind w:left="0" w:righ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Vedoucí</w:t>
            </w:r>
            <w:r w:rsidR="00A572A3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práce:</w:t>
            </w:r>
          </w:p>
        </w:tc>
        <w:tc>
          <w:tcPr>
            <w:tcW w:w="4171" w:type="dxa"/>
          </w:tcPr>
          <w:p w14:paraId="54B3D248" w14:textId="1547A136" w:rsidR="00EB7AF5" w:rsidRPr="005046E6" w:rsidRDefault="00EB7AF5" w:rsidP="0082128B">
            <w:pPr>
              <w:spacing w:before="100" w:beforeAutospacing="1" w:after="180" w:line="360" w:lineRule="auto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64150300"/>
            <w:bookmarkStart w:id="1" w:name="_Toc64153623"/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Mgr. Marcela Fojtíkov</w:t>
            </w:r>
            <w:r w:rsidR="00A572A3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á </w:t>
            </w: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Roubalová, Ph</w:t>
            </w:r>
            <w:r w:rsidR="00613299" w:rsidRPr="005046E6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bookmarkEnd w:id="0"/>
            <w:bookmarkEnd w:id="1"/>
          </w:p>
          <w:p w14:paraId="1196FCE9" w14:textId="77777777" w:rsidR="005716E2" w:rsidRPr="005046E6" w:rsidRDefault="005716E2" w:rsidP="003D1F6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7FD54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E71EE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B59F51" w14:textId="77777777" w:rsidR="005716E2" w:rsidRPr="005046E6" w:rsidRDefault="005716E2" w:rsidP="005716E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AD9076" w14:textId="35B00E6A" w:rsidR="0057148D" w:rsidRPr="005046E6" w:rsidRDefault="002A2F1A" w:rsidP="0082128B">
      <w:pPr>
        <w:ind w:left="35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     </w:t>
      </w:r>
      <w:r w:rsidR="005716E2" w:rsidRPr="005046E6">
        <w:rPr>
          <w:rFonts w:ascii="Times New Roman" w:hAnsi="Times New Roman" w:cs="Times New Roman"/>
          <w:sz w:val="24"/>
          <w:szCs w:val="24"/>
        </w:rPr>
        <w:t>Olomouc 20</w:t>
      </w:r>
      <w:r w:rsidR="00613299" w:rsidRPr="005046E6">
        <w:rPr>
          <w:rFonts w:ascii="Times New Roman" w:hAnsi="Times New Roman" w:cs="Times New Roman"/>
          <w:sz w:val="24"/>
          <w:szCs w:val="24"/>
        </w:rPr>
        <w:t>2</w:t>
      </w:r>
      <w:r w:rsidR="00BD0E13" w:rsidRPr="005046E6">
        <w:rPr>
          <w:rFonts w:ascii="Times New Roman" w:hAnsi="Times New Roman" w:cs="Times New Roman"/>
          <w:sz w:val="24"/>
          <w:szCs w:val="24"/>
        </w:rPr>
        <w:t>1</w:t>
      </w:r>
    </w:p>
    <w:p w14:paraId="0B8BD4E3" w14:textId="77777777" w:rsidR="00F571FD" w:rsidRPr="005046E6" w:rsidRDefault="00F571FD" w:rsidP="005716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72D006" w14:textId="77777777" w:rsidR="00A80F19" w:rsidRPr="005046E6" w:rsidRDefault="00A80F19" w:rsidP="00A80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noProof/>
        </w:rPr>
        <w:drawing>
          <wp:inline distT="0" distB="0" distL="0" distR="0" wp14:anchorId="7AB7BC65" wp14:editId="75C35FFB">
            <wp:extent cx="542925" cy="542925"/>
            <wp:effectExtent l="19050" t="0" r="9525" b="0"/>
            <wp:docPr id="10" name="obrázek 10" descr="https://www.email.cz/download/i/6pEaGtxoltlWyiIoH-fvPLH4CVgNg9qcSLvb9q6O5xEeSuNN-luydjtOvZDHWkmcYmbVqJw/UP_znak_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email.cz/download/i/6pEaGtxoltlWyiIoH-fvPLH4CVgNg9qcSLvb9q6O5xEeSuNN-luydjtOvZDHWkmcYmbVqJw/UP_znak_c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A33B90" w14:textId="77777777" w:rsidR="00A80F19" w:rsidRPr="005046E6" w:rsidRDefault="00A80F19" w:rsidP="00A8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0E4CB" w14:textId="77777777" w:rsidR="00A80F19" w:rsidRPr="005046E6" w:rsidRDefault="00A80F19" w:rsidP="00A8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625A5" w14:textId="77777777" w:rsidR="00A80F19" w:rsidRPr="005046E6" w:rsidRDefault="00A80F19" w:rsidP="00A80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F2C58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46E6">
        <w:rPr>
          <w:rFonts w:ascii="Times New Roman" w:hAnsi="Times New Roman" w:cs="Times New Roman"/>
          <w:sz w:val="32"/>
          <w:szCs w:val="32"/>
        </w:rPr>
        <w:t>Univerzita Palackého v Olomouci</w:t>
      </w:r>
    </w:p>
    <w:p w14:paraId="3974FA0B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46E6">
        <w:rPr>
          <w:rFonts w:ascii="Times New Roman" w:hAnsi="Times New Roman" w:cs="Times New Roman"/>
          <w:sz w:val="32"/>
          <w:szCs w:val="32"/>
        </w:rPr>
        <w:t>Cyrilometodějská teologická fakulta</w:t>
      </w:r>
    </w:p>
    <w:p w14:paraId="57A95C2D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046E6">
        <w:rPr>
          <w:rFonts w:ascii="Times New Roman" w:hAnsi="Times New Roman" w:cs="Times New Roman"/>
          <w:sz w:val="32"/>
          <w:szCs w:val="32"/>
        </w:rPr>
        <w:t>Katedra křesťanské výchovy</w:t>
      </w:r>
    </w:p>
    <w:p w14:paraId="1741FE92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CFE0CF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F040C4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F15155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C9F136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377B76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0DAC1C" w14:textId="0F18A844" w:rsidR="00A80F19" w:rsidRPr="005046E6" w:rsidRDefault="0068264A" w:rsidP="0082128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46E6">
        <w:rPr>
          <w:rFonts w:ascii="Times New Roman" w:hAnsi="Times New Roman" w:cs="Times New Roman"/>
          <w:b/>
          <w:bCs/>
          <w:sz w:val="40"/>
          <w:szCs w:val="40"/>
        </w:rPr>
        <w:t>Návrh projektu</w:t>
      </w:r>
      <w:r w:rsidR="00076045" w:rsidRPr="005046E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0B0CD5" w:rsidRPr="005046E6">
        <w:rPr>
          <w:rFonts w:ascii="Times New Roman" w:hAnsi="Times New Roman" w:cs="Times New Roman"/>
          <w:b/>
          <w:bCs/>
          <w:sz w:val="40"/>
          <w:szCs w:val="40"/>
        </w:rPr>
        <w:t>z</w:t>
      </w:r>
      <w:r w:rsidR="00076045" w:rsidRPr="005046E6">
        <w:rPr>
          <w:rFonts w:ascii="Times New Roman" w:hAnsi="Times New Roman" w:cs="Times New Roman"/>
          <w:b/>
          <w:bCs/>
          <w:sz w:val="40"/>
          <w:szCs w:val="40"/>
        </w:rPr>
        <w:t xml:space="preserve">aložení </w:t>
      </w:r>
      <w:r w:rsidR="00613299" w:rsidRPr="005046E6">
        <w:rPr>
          <w:rFonts w:ascii="Times New Roman" w:hAnsi="Times New Roman" w:cs="Times New Roman"/>
          <w:b/>
          <w:bCs/>
          <w:sz w:val="40"/>
          <w:szCs w:val="40"/>
        </w:rPr>
        <w:t>orchestr</w:t>
      </w:r>
      <w:r w:rsidR="00076045" w:rsidRPr="005046E6">
        <w:rPr>
          <w:rFonts w:ascii="Times New Roman" w:hAnsi="Times New Roman" w:cs="Times New Roman"/>
          <w:b/>
          <w:bCs/>
          <w:sz w:val="40"/>
          <w:szCs w:val="40"/>
        </w:rPr>
        <w:t xml:space="preserve">u </w:t>
      </w:r>
      <w:r w:rsidR="00A40AC8" w:rsidRPr="005046E6">
        <w:rPr>
          <w:rFonts w:ascii="Times New Roman" w:hAnsi="Times New Roman" w:cs="Times New Roman"/>
          <w:b/>
          <w:bCs/>
          <w:sz w:val="40"/>
          <w:szCs w:val="40"/>
        </w:rPr>
        <w:t>Z</w:t>
      </w:r>
      <w:r w:rsidR="00076045" w:rsidRPr="005046E6">
        <w:rPr>
          <w:rFonts w:ascii="Times New Roman" w:hAnsi="Times New Roman" w:cs="Times New Roman"/>
          <w:b/>
          <w:bCs/>
          <w:sz w:val="40"/>
          <w:szCs w:val="40"/>
        </w:rPr>
        <w:t>ákladní školy Doloplazy</w:t>
      </w:r>
    </w:p>
    <w:p w14:paraId="639093D9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84D867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6EC8D3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Mkatabulky"/>
        <w:tblW w:w="73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0"/>
        <w:gridCol w:w="4171"/>
      </w:tblGrid>
      <w:tr w:rsidR="00A80F19" w:rsidRPr="005046E6" w14:paraId="18D4365F" w14:textId="77777777" w:rsidTr="00B40774">
        <w:trPr>
          <w:trHeight w:val="419"/>
          <w:jc w:val="center"/>
        </w:trPr>
        <w:tc>
          <w:tcPr>
            <w:tcW w:w="3170" w:type="dxa"/>
          </w:tcPr>
          <w:p w14:paraId="681B2596" w14:textId="77777777" w:rsidR="00A80F19" w:rsidRPr="005046E6" w:rsidRDefault="00A80F19" w:rsidP="0082128B">
            <w:pPr>
              <w:autoSpaceDE w:val="0"/>
              <w:autoSpaceDN w:val="0"/>
              <w:adjustRightInd w:val="0"/>
              <w:spacing w:line="360" w:lineRule="auto"/>
              <w:ind w:left="0" w:righ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</w:p>
        </w:tc>
        <w:tc>
          <w:tcPr>
            <w:tcW w:w="4171" w:type="dxa"/>
          </w:tcPr>
          <w:p w14:paraId="747DCAA6" w14:textId="77777777" w:rsidR="00A80F19" w:rsidRPr="005046E6" w:rsidRDefault="00613299" w:rsidP="0082128B">
            <w:pPr>
              <w:autoSpaceDE w:val="0"/>
              <w:autoSpaceDN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Lenka Brodecká</w:t>
            </w:r>
          </w:p>
        </w:tc>
      </w:tr>
      <w:tr w:rsidR="00613299" w:rsidRPr="005046E6" w14:paraId="5F24EF41" w14:textId="77777777" w:rsidTr="00B40774">
        <w:trPr>
          <w:trHeight w:val="389"/>
          <w:jc w:val="center"/>
        </w:trPr>
        <w:tc>
          <w:tcPr>
            <w:tcW w:w="3170" w:type="dxa"/>
          </w:tcPr>
          <w:p w14:paraId="20369BED" w14:textId="77777777" w:rsidR="00613299" w:rsidRPr="005046E6" w:rsidRDefault="00613299" w:rsidP="0082128B">
            <w:pPr>
              <w:autoSpaceDE w:val="0"/>
              <w:autoSpaceDN w:val="0"/>
              <w:adjustRightInd w:val="0"/>
              <w:spacing w:line="360" w:lineRule="auto"/>
              <w:ind w:left="0" w:righ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Vedoucí práce:</w:t>
            </w:r>
          </w:p>
        </w:tc>
        <w:tc>
          <w:tcPr>
            <w:tcW w:w="4171" w:type="dxa"/>
          </w:tcPr>
          <w:p w14:paraId="6A089C86" w14:textId="77777777" w:rsidR="00613299" w:rsidRPr="005046E6" w:rsidRDefault="00613299" w:rsidP="0082128B">
            <w:pPr>
              <w:spacing w:before="100" w:beforeAutospacing="1" w:after="100" w:afterAutospacing="1"/>
              <w:ind w:left="0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64150301"/>
            <w:bookmarkStart w:id="3" w:name="_Toc64153624"/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Mgr. Marcela Fojtíková Roubalová, PhD.</w:t>
            </w:r>
            <w:bookmarkEnd w:id="2"/>
            <w:bookmarkEnd w:id="3"/>
          </w:p>
          <w:p w14:paraId="6769C12E" w14:textId="77777777" w:rsidR="00613299" w:rsidRPr="005046E6" w:rsidRDefault="00613299" w:rsidP="003D1F69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B7FE2" w14:textId="77777777" w:rsidR="00A80F19" w:rsidRPr="005046E6" w:rsidRDefault="00A80F19" w:rsidP="00A80F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65D0D4" w14:textId="77777777" w:rsidR="00A80F19" w:rsidRPr="005046E6" w:rsidRDefault="00A80F19" w:rsidP="0061329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8305721" w14:textId="7F671196" w:rsidR="00A80F19" w:rsidRPr="005046E6" w:rsidRDefault="00A80F19" w:rsidP="0082128B">
      <w:pPr>
        <w:ind w:left="3788" w:firstLine="0"/>
        <w:jc w:val="left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Olomouc 20</w:t>
      </w:r>
      <w:r w:rsidR="00613299" w:rsidRPr="005046E6">
        <w:rPr>
          <w:rFonts w:ascii="Times New Roman" w:hAnsi="Times New Roman" w:cs="Times New Roman"/>
          <w:sz w:val="24"/>
          <w:szCs w:val="24"/>
        </w:rPr>
        <w:t>2</w:t>
      </w:r>
      <w:r w:rsidR="00E32976" w:rsidRPr="005046E6">
        <w:rPr>
          <w:rFonts w:ascii="Times New Roman" w:hAnsi="Times New Roman" w:cs="Times New Roman"/>
          <w:sz w:val="24"/>
          <w:szCs w:val="24"/>
        </w:rPr>
        <w:t>1</w:t>
      </w:r>
    </w:p>
    <w:p w14:paraId="301AAB4B" w14:textId="389206CC" w:rsidR="0082128B" w:rsidRPr="005046E6" w:rsidRDefault="0082128B" w:rsidP="0082128B">
      <w:pPr>
        <w:ind w:left="378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1BA2A4" w14:textId="18828A4D" w:rsidR="0082128B" w:rsidRPr="005046E6" w:rsidRDefault="0082128B" w:rsidP="0082128B">
      <w:pPr>
        <w:ind w:left="378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3006537" w14:textId="7521EE17" w:rsidR="00F14735" w:rsidRPr="005046E6" w:rsidRDefault="00F14735" w:rsidP="0082128B">
      <w:pPr>
        <w:ind w:left="378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1B7D23B" w14:textId="62BC5E3B" w:rsidR="00F14735" w:rsidRPr="005046E6" w:rsidRDefault="00F14735" w:rsidP="0082128B">
      <w:pPr>
        <w:ind w:left="378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77F5FE" w14:textId="17AE0A42" w:rsidR="00F14735" w:rsidRPr="005046E6" w:rsidRDefault="00F14735" w:rsidP="0082128B">
      <w:pPr>
        <w:ind w:left="378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ACC3CE7" w14:textId="55B8647F" w:rsidR="00F14735" w:rsidRPr="005046E6" w:rsidRDefault="00F14735" w:rsidP="0082128B">
      <w:pPr>
        <w:ind w:left="378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DF43B99" w14:textId="5B51EE16" w:rsidR="00F14735" w:rsidRPr="005046E6" w:rsidRDefault="00F14735" w:rsidP="0082128B">
      <w:pPr>
        <w:ind w:left="378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127A5A5" w14:textId="652FCEBE" w:rsidR="00F14735" w:rsidRPr="005046E6" w:rsidRDefault="00F14735" w:rsidP="0082128B">
      <w:pPr>
        <w:ind w:left="378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D05B9A0" w14:textId="52302F53" w:rsidR="0082128B" w:rsidRDefault="0082128B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D945D5E" w14:textId="5FCEAD4C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6DB27C2" w14:textId="70910D93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7C2A0EA" w14:textId="50A3E2AF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A3C3DD3" w14:textId="341C90DC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6EE0D28" w14:textId="357B8B14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F93460C" w14:textId="2FF314A6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B6BF96D" w14:textId="184C8B43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B8759D0" w14:textId="228D5D8D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44AADA9" w14:textId="5FF4F227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2FAA021" w14:textId="73DDE348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65446F" w14:textId="21FF12CB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180BFA0" w14:textId="53443AB6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B8D2CEF" w14:textId="7201BE56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7EFF0A3" w14:textId="5AEF7FBF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10496C2" w14:textId="6E4C8783" w:rsidR="008C542D" w:rsidRPr="00A071B7" w:rsidRDefault="007B54F8" w:rsidP="0082128B">
      <w:pPr>
        <w:ind w:left="0" w:firstLine="0"/>
        <w:rPr>
          <w:rFonts w:ascii="Times New Roman" w:hAnsi="Times New Roman" w:cs="Times New Roman"/>
          <w:b/>
          <w:bCs/>
          <w:sz w:val="40"/>
          <w:szCs w:val="40"/>
        </w:rPr>
      </w:pPr>
      <w:r w:rsidRPr="00A071B7">
        <w:rPr>
          <w:rFonts w:ascii="Times New Roman" w:hAnsi="Times New Roman" w:cs="Times New Roman"/>
          <w:b/>
          <w:bCs/>
          <w:sz w:val="40"/>
          <w:szCs w:val="40"/>
        </w:rPr>
        <w:t>Prohlášení</w:t>
      </w:r>
    </w:p>
    <w:p w14:paraId="78FBD664" w14:textId="705CB9EE" w:rsidR="008C542D" w:rsidRDefault="008C542D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055C630" w14:textId="1843EBCE" w:rsidR="008C542D" w:rsidRPr="005046E6" w:rsidRDefault="008C542D" w:rsidP="0082128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Prohlašuji, že jsem bakalářský p</w:t>
      </w:r>
      <w:r w:rsidR="007B54F8">
        <w:rPr>
          <w:rFonts w:ascii="Times New Roman" w:hAnsi="Times New Roman" w:cs="Times New Roman"/>
          <w:sz w:val="24"/>
          <w:szCs w:val="24"/>
        </w:rPr>
        <w:t>rojekt vypracovala samostatně s využitím uvedených pramenů a literatury.</w:t>
      </w:r>
    </w:p>
    <w:p w14:paraId="39FEC53C" w14:textId="1CE6F75A" w:rsidR="0082128B" w:rsidRPr="005046E6" w:rsidRDefault="0082128B">
      <w:pPr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br w:type="page"/>
      </w:r>
    </w:p>
    <w:p w14:paraId="63ABE686" w14:textId="46B85452" w:rsidR="0082128B" w:rsidRDefault="0082128B" w:rsidP="0082128B">
      <w:pPr>
        <w:ind w:left="0" w:firstLine="0"/>
        <w:rPr>
          <w:rFonts w:ascii="Times New Roman" w:hAnsi="Times New Roman" w:cs="Times New Roman"/>
        </w:rPr>
      </w:pPr>
    </w:p>
    <w:p w14:paraId="2887B56B" w14:textId="7947855C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47D4232A" w14:textId="3055EF21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6BC39BE7" w14:textId="4A40E1BB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3620A3AB" w14:textId="1D339DB5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6035E046" w14:textId="0DE9CE20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5D955C4B" w14:textId="46028BB4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6AB645CA" w14:textId="6DA04892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390D0259" w14:textId="431FED2B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3ADA667C" w14:textId="679A710C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2AEFB692" w14:textId="493BD761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17C28400" w14:textId="1C4EACB9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1144FBF1" w14:textId="1E821203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7EF9BF2C" w14:textId="4E280321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700CE479" w14:textId="39A5EDD8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0C678ED8" w14:textId="2F72693C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533BE02A" w14:textId="3B137C08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758A1166" w14:textId="4CCA75BB" w:rsidR="007B54F8" w:rsidRDefault="007B54F8" w:rsidP="0082128B">
      <w:pPr>
        <w:ind w:left="0" w:firstLine="0"/>
        <w:rPr>
          <w:rFonts w:ascii="Times New Roman" w:hAnsi="Times New Roman" w:cs="Times New Roman"/>
        </w:rPr>
      </w:pPr>
    </w:p>
    <w:p w14:paraId="44D1C5E2" w14:textId="511792CE" w:rsidR="007B54F8" w:rsidRPr="00A071B7" w:rsidRDefault="007B54F8" w:rsidP="0082128B">
      <w:pPr>
        <w:ind w:left="0" w:firstLine="0"/>
        <w:rPr>
          <w:rFonts w:ascii="Times New Roman" w:hAnsi="Times New Roman" w:cs="Times New Roman"/>
          <w:b/>
          <w:bCs/>
          <w:sz w:val="40"/>
          <w:szCs w:val="40"/>
        </w:rPr>
      </w:pPr>
      <w:r w:rsidRPr="00A071B7">
        <w:rPr>
          <w:rFonts w:ascii="Times New Roman" w:hAnsi="Times New Roman" w:cs="Times New Roman"/>
          <w:b/>
          <w:bCs/>
          <w:sz w:val="40"/>
          <w:szCs w:val="40"/>
        </w:rPr>
        <w:t>Poděkování</w:t>
      </w:r>
    </w:p>
    <w:p w14:paraId="1067B6B1" w14:textId="75D84D35" w:rsidR="00D17B81" w:rsidRDefault="00D17B81" w:rsidP="0082128B">
      <w:pPr>
        <w:ind w:left="0" w:firstLine="0"/>
        <w:rPr>
          <w:rFonts w:ascii="Times New Roman" w:hAnsi="Times New Roman" w:cs="Times New Roman"/>
        </w:rPr>
      </w:pPr>
    </w:p>
    <w:p w14:paraId="71009128" w14:textId="7F54EB97" w:rsidR="007B54F8" w:rsidRDefault="00D17B81" w:rsidP="0082128B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Chtěla bych poděkovat Mgr. Marcele Fojtíkové Roubalové, PhD, nejen za odborné vedení</w:t>
      </w:r>
      <w:r w:rsidR="00A071B7">
        <w:rPr>
          <w:rFonts w:ascii="Times New Roman" w:hAnsi="Times New Roman" w:cs="Times New Roman"/>
        </w:rPr>
        <w:t xml:space="preserve"> a poskytování cenných rad při psaní práce, ale také za laskavý přístup a trpělivost.</w:t>
      </w:r>
    </w:p>
    <w:p w14:paraId="77DEEE4C" w14:textId="3E68CFEC" w:rsidR="002C346F" w:rsidRDefault="002C346F" w:rsidP="0082128B">
      <w:pPr>
        <w:ind w:left="0" w:firstLine="0"/>
        <w:rPr>
          <w:rFonts w:ascii="Times New Roman" w:hAnsi="Times New Roman" w:cs="Times New Roman"/>
        </w:rPr>
      </w:pPr>
    </w:p>
    <w:p w14:paraId="55FD6361" w14:textId="74DA677D" w:rsidR="002C346F" w:rsidRDefault="002C346F" w:rsidP="0082128B">
      <w:pPr>
        <w:ind w:left="0" w:firstLine="0"/>
        <w:rPr>
          <w:rFonts w:ascii="Times New Roman" w:hAnsi="Times New Roman" w:cs="Times New Roman"/>
        </w:rPr>
      </w:pPr>
    </w:p>
    <w:p w14:paraId="79C10BC9" w14:textId="77777777" w:rsidR="002C346F" w:rsidRDefault="002C346F" w:rsidP="0082128B">
      <w:pPr>
        <w:ind w:left="0" w:firstLine="0"/>
        <w:rPr>
          <w:rFonts w:ascii="Times New Roman" w:hAnsi="Times New Roman" w:cs="Times New Roman"/>
        </w:rPr>
      </w:pPr>
    </w:p>
    <w:p w14:paraId="2E2724B5" w14:textId="1B0192B5" w:rsidR="0082128B" w:rsidRPr="005046E6" w:rsidRDefault="0082128B" w:rsidP="00A071B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0A4CD13" w14:textId="77777777" w:rsidR="0082128B" w:rsidRPr="005046E6" w:rsidRDefault="0082128B" w:rsidP="0082128B">
      <w:pPr>
        <w:ind w:left="3788" w:firstLine="0"/>
        <w:jc w:val="left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color w:val="auto"/>
          <w:sz w:val="22"/>
          <w:szCs w:val="22"/>
        </w:rPr>
        <w:id w:val="-3413100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38501E" w14:textId="77777777" w:rsidR="00DA7A43" w:rsidRPr="005046E6" w:rsidRDefault="00DA7A43" w:rsidP="0082128B">
          <w:pPr>
            <w:pStyle w:val="Nadpisobsahu"/>
            <w:numPr>
              <w:ilvl w:val="0"/>
              <w:numId w:val="0"/>
            </w:numPr>
            <w:ind w:left="432"/>
            <w:rPr>
              <w:rFonts w:ascii="Times New Roman" w:hAnsi="Times New Roman" w:cs="Times New Roman"/>
            </w:rPr>
          </w:pPr>
          <w:r w:rsidRPr="005046E6">
            <w:rPr>
              <w:rFonts w:ascii="Times New Roman" w:hAnsi="Times New Roman" w:cs="Times New Roman"/>
            </w:rPr>
            <w:t>Obsah</w:t>
          </w:r>
        </w:p>
        <w:p w14:paraId="5916A78D" w14:textId="5B2362FC" w:rsidR="00E50A7B" w:rsidRPr="005046E6" w:rsidRDefault="00DA7A43" w:rsidP="0082128B">
          <w:pPr>
            <w:pStyle w:val="Obsah2"/>
            <w:rPr>
              <w:rFonts w:ascii="Times New Roman" w:hAnsi="Times New Roman"/>
              <w:noProof/>
            </w:rPr>
          </w:pPr>
          <w:r w:rsidRPr="005046E6">
            <w:rPr>
              <w:rFonts w:ascii="Times New Roman" w:hAnsi="Times New Roman"/>
            </w:rPr>
            <w:fldChar w:fldCharType="begin"/>
          </w:r>
          <w:r w:rsidRPr="005046E6">
            <w:rPr>
              <w:rFonts w:ascii="Times New Roman" w:hAnsi="Times New Roman"/>
            </w:rPr>
            <w:instrText xml:space="preserve"> TOC \o "1-3" \h \z \u </w:instrText>
          </w:r>
          <w:r w:rsidRPr="005046E6">
            <w:rPr>
              <w:rFonts w:ascii="Times New Roman" w:hAnsi="Times New Roman"/>
            </w:rPr>
            <w:fldChar w:fldCharType="separate"/>
          </w:r>
          <w:hyperlink w:anchor="_Toc64153625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ÚVOD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_Toc64153625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5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526A131" w14:textId="4D3EF381" w:rsidR="00E50A7B" w:rsidRPr="005046E6" w:rsidRDefault="00A8613E" w:rsidP="0082128B">
          <w:pPr>
            <w:pStyle w:val="Obsah1"/>
            <w:rPr>
              <w:rFonts w:ascii="Times New Roman" w:hAnsi="Times New Roman"/>
              <w:noProof/>
            </w:rPr>
          </w:pPr>
          <w:hyperlink w:anchor="_Toc64153629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1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CHARAKTERISTIKA ZÁKLADNÍCH POJMŮ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_Toc64153629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6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602ADE4" w14:textId="2BED3021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30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1.1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HUDBA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_Toc64153630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6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FD5DC8A" w14:textId="7D33EAEA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32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1.2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HUDEBNÍ PEDAGOGIKA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_Toc64153632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6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A7A9CBB" w14:textId="531A8D05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33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1.3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HUDEBNÍ VÝCHOVA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_Toc64153633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7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CDBA2DA" w14:textId="014562A1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36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1.4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MUZIKOTERAPIE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_Toc64153636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7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10354D9" w14:textId="455F526A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39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1.5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PEDAGOGIKA VOLNÉHO ČASU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_Toc64153639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8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7DABF88" w14:textId="3BA06F5A" w:rsidR="00E50A7B" w:rsidRPr="005046E6" w:rsidRDefault="00A8613E" w:rsidP="0082128B">
          <w:pPr>
            <w:pStyle w:val="Obsah1"/>
            <w:rPr>
              <w:rFonts w:ascii="Times New Roman" w:hAnsi="Times New Roman"/>
              <w:noProof/>
            </w:rPr>
          </w:pPr>
          <w:hyperlink w:anchor="_Toc64153641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2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ZÁKLADNÍ ŠKOLA DOLOPLAZY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_Toc64153641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10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DF28ECF" w14:textId="70A5BB56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42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2.1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IDENTIFIKAČNÍ ÚDAJE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_Toc64153642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10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5D8334" w14:textId="1A021838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43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2.2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CHARAKTERISTIKA ZŠ DOLOPLAZY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_Toc64153643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11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77F19DD" w14:textId="7620347B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44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2.3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PŘÍLEŽTOSTI K VOLNOČASOVÝM AKTIVITÁM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_Toc64153644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11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210010F" w14:textId="6DF46A51" w:rsidR="00E50A7B" w:rsidRPr="005046E6" w:rsidRDefault="00A8613E" w:rsidP="0082128B">
          <w:pPr>
            <w:pStyle w:val="Obsah1"/>
            <w:rPr>
              <w:rFonts w:ascii="Times New Roman" w:hAnsi="Times New Roman"/>
              <w:noProof/>
            </w:rPr>
          </w:pPr>
          <w:hyperlink w:anchor="_Toc64153650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3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SOUČASNÉ AKTIVITY A MOŽNOSTI VZDĚLÁVÁNÍ ZŠ DOLOPLAZY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_Toc64153650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12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B058B1E" w14:textId="07663412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53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3.1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PERSONÁLNÍ ZABEZPEČENÍ PROVOZU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_Toc64153653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12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EB6E29A" w14:textId="478EF715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54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3.2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CÍLOVÁ SKUPINA A PROSTOROVÉ ZABEZEPEČENÍ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_Toc64153654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13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9200C95" w14:textId="55E48DEF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55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3.3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NABÍZENÉ AKTIVITY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_Toc64153655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13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D8F736B" w14:textId="18059B1E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56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3.4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SWOT ANALÝZA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_Toc64153656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14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34B87B2" w14:textId="2484BB90" w:rsidR="00E50A7B" w:rsidRPr="005046E6" w:rsidRDefault="00A8613E" w:rsidP="0082128B">
          <w:pPr>
            <w:pStyle w:val="Obsah1"/>
            <w:rPr>
              <w:rFonts w:ascii="Times New Roman" w:hAnsi="Times New Roman"/>
              <w:noProof/>
            </w:rPr>
          </w:pPr>
          <w:hyperlink w:anchor="_Toc64153657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4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NÁVRH PROJEKTU ŠKOLNÍ ORCHESTR DOLOPLAZY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_Toc64153657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17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3A17781" w14:textId="409C04F2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58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4.1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CHARAKTERISTIKA A CÍLE PROJEKTU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_Toc64153658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17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472606A" w14:textId="2BEAA8FA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59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4.2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PLÁNOVÁNÍ PROJEKTU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_Toc64153659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17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2E9801A" w14:textId="029C3F36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60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4.3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FINANCOVÁNÍ PROJEKTU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_Toc64153660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18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2E424C3" w14:textId="71F0495F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61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4.4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HARMONOGRAM PROJEKTU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_Toc64153661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19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56312F9" w14:textId="4E729E9C" w:rsidR="00E50A7B" w:rsidRPr="005046E6" w:rsidRDefault="00A8613E" w:rsidP="0082128B">
          <w:pPr>
            <w:pStyle w:val="Obsah2"/>
            <w:rPr>
              <w:rFonts w:ascii="Times New Roman" w:hAnsi="Times New Roman"/>
              <w:noProof/>
            </w:rPr>
          </w:pPr>
          <w:hyperlink w:anchor="_Toc64153662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4.5</w:t>
            </w:r>
            <w:r w:rsidR="00E50A7B" w:rsidRPr="005046E6">
              <w:rPr>
                <w:rFonts w:ascii="Times New Roman" w:hAnsi="Times New Roman"/>
                <w:noProof/>
              </w:rPr>
              <w:tab/>
            </w:r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POPIS AKTIVIT V TEMATICKÉM PLÁNU ČINNOSTÍ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_Toc64153662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20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4DBB4E6" w14:textId="6EAF4899" w:rsidR="00E50A7B" w:rsidRPr="005046E6" w:rsidRDefault="00A8613E" w:rsidP="0082128B">
          <w:pPr>
            <w:pStyle w:val="Obsah1"/>
            <w:rPr>
              <w:rFonts w:ascii="Times New Roman" w:hAnsi="Times New Roman"/>
              <w:noProof/>
            </w:rPr>
          </w:pPr>
          <w:hyperlink w:anchor="_Toc64153663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ZÁVĚR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_Toc64153663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35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BB7983E" w14:textId="528704B4" w:rsidR="00E50A7B" w:rsidRPr="005046E6" w:rsidRDefault="00A8613E" w:rsidP="0082128B">
          <w:pPr>
            <w:pStyle w:val="Obsah1"/>
            <w:rPr>
              <w:rFonts w:ascii="Times New Roman" w:hAnsi="Times New Roman"/>
              <w:noProof/>
            </w:rPr>
          </w:pPr>
          <w:hyperlink w:anchor="_Toc64153664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LITERATURA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_Toc64153664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36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D5887AC" w14:textId="5690A2B8" w:rsidR="00E50A7B" w:rsidRPr="005046E6" w:rsidRDefault="00A8613E" w:rsidP="0082128B">
          <w:pPr>
            <w:pStyle w:val="Obsah1"/>
            <w:rPr>
              <w:rFonts w:ascii="Times New Roman" w:hAnsi="Times New Roman"/>
              <w:noProof/>
            </w:rPr>
          </w:pPr>
          <w:hyperlink w:anchor="_Toc64153665" w:history="1">
            <w:r w:rsidR="00E50A7B" w:rsidRPr="005046E6">
              <w:rPr>
                <w:rStyle w:val="Hypertextovodkaz"/>
                <w:rFonts w:ascii="Times New Roman" w:hAnsi="Times New Roman"/>
                <w:noProof/>
              </w:rPr>
              <w:t>PŘÍLOHY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tab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instrText xml:space="preserve"> PAGEREF _Toc64153665 \h </w:instrText>
            </w:r>
            <w:r w:rsidR="00E50A7B" w:rsidRPr="005046E6">
              <w:rPr>
                <w:rFonts w:ascii="Times New Roman" w:hAnsi="Times New Roman"/>
                <w:noProof/>
                <w:webHidden/>
              </w:rPr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382CB0">
              <w:rPr>
                <w:rFonts w:ascii="Times New Roman" w:hAnsi="Times New Roman"/>
                <w:noProof/>
                <w:webHidden/>
              </w:rPr>
              <w:t>37</w:t>
            </w:r>
            <w:r w:rsidR="00E50A7B" w:rsidRPr="005046E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427C96E" w14:textId="09C38476" w:rsidR="00DA7A43" w:rsidRPr="005046E6" w:rsidRDefault="00DA7A43" w:rsidP="00DA7A43">
          <w:pPr>
            <w:rPr>
              <w:rFonts w:ascii="Times New Roman" w:hAnsi="Times New Roman" w:cs="Times New Roman"/>
              <w:b/>
              <w:bCs/>
            </w:rPr>
          </w:pPr>
          <w:r w:rsidRPr="005046E6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4C118118" w14:textId="7F46BCE2" w:rsidR="00DA7A43" w:rsidRPr="005046E6" w:rsidRDefault="00DA7A43" w:rsidP="0082128B">
      <w:pPr>
        <w:rPr>
          <w:rFonts w:ascii="Times New Roman" w:hAnsi="Times New Roman" w:cs="Times New Roman"/>
        </w:rPr>
      </w:pPr>
    </w:p>
    <w:p w14:paraId="6E972E68" w14:textId="062396CF" w:rsidR="005A0B0A" w:rsidRPr="005046E6" w:rsidRDefault="005A0B0A" w:rsidP="00222D64">
      <w:pPr>
        <w:ind w:left="0" w:firstLine="0"/>
        <w:rPr>
          <w:rFonts w:ascii="Times New Roman" w:hAnsi="Times New Roman" w:cs="Times New Roman"/>
        </w:rPr>
        <w:sectPr w:rsidR="005A0B0A" w:rsidRPr="005046E6" w:rsidSect="006E461D">
          <w:pgSz w:w="11906" w:h="16838"/>
          <w:pgMar w:top="1418" w:right="1701" w:bottom="1418" w:left="1701" w:header="709" w:footer="709" w:gutter="0"/>
          <w:pgNumType w:start="1"/>
          <w:cols w:space="708"/>
          <w:docGrid w:linePitch="360"/>
        </w:sectPr>
      </w:pPr>
    </w:p>
    <w:p w14:paraId="6A144726" w14:textId="30ABFE41" w:rsidR="005A0B0A" w:rsidRPr="005046E6" w:rsidRDefault="00222D64" w:rsidP="0082128B">
      <w:pPr>
        <w:pStyle w:val="Nadpis1"/>
        <w:numPr>
          <w:ilvl w:val="0"/>
          <w:numId w:val="0"/>
        </w:numPr>
        <w:ind w:left="432" w:hanging="432"/>
        <w:rPr>
          <w:rFonts w:ascii="Times New Roman" w:hAnsi="Times New Roman" w:cs="Times New Roman"/>
        </w:rPr>
      </w:pPr>
      <w:bookmarkStart w:id="4" w:name="_Toc64153625"/>
      <w:r w:rsidRPr="005046E6">
        <w:rPr>
          <w:rFonts w:ascii="Times New Roman" w:hAnsi="Times New Roman" w:cs="Times New Roman"/>
        </w:rPr>
        <w:lastRenderedPageBreak/>
        <w:t>ÚVO</w:t>
      </w:r>
      <w:bookmarkEnd w:id="4"/>
      <w:r w:rsidR="0082128B" w:rsidRPr="005046E6">
        <w:rPr>
          <w:rFonts w:ascii="Times New Roman" w:hAnsi="Times New Roman" w:cs="Times New Roman"/>
        </w:rPr>
        <w:t>D</w:t>
      </w:r>
    </w:p>
    <w:p w14:paraId="79718E35" w14:textId="05DA38AE" w:rsidR="005A0B0A" w:rsidRPr="005046E6" w:rsidRDefault="000B0CD5" w:rsidP="0082128B">
      <w:pPr>
        <w:ind w:left="0" w:firstLine="432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>K</w:t>
      </w:r>
      <w:r w:rsidR="004F716B" w:rsidRPr="005046E6">
        <w:rPr>
          <w:rFonts w:ascii="Times New Roman" w:hAnsi="Times New Roman" w:cs="Times New Roman"/>
        </w:rPr>
        <w:t> vytvoření Návrhu projektu založení orchestru ZŠ Doloplazy, mě inspirovala vlastní zkušenost z hudebního prostředí, kterou jsem získávala postupně už od školních let.</w:t>
      </w:r>
      <w:r w:rsidR="00A06B4F" w:rsidRPr="005046E6">
        <w:rPr>
          <w:rFonts w:ascii="Times New Roman" w:hAnsi="Times New Roman" w:cs="Times New Roman"/>
        </w:rPr>
        <w:t xml:space="preserve"> Domnívám se, že </w:t>
      </w:r>
      <w:r w:rsidR="003023D8" w:rsidRPr="005046E6">
        <w:rPr>
          <w:rFonts w:ascii="Times New Roman" w:hAnsi="Times New Roman" w:cs="Times New Roman"/>
        </w:rPr>
        <w:t>hudba představuje</w:t>
      </w:r>
      <w:r w:rsidR="004F716B" w:rsidRPr="005046E6">
        <w:rPr>
          <w:rFonts w:ascii="Times New Roman" w:hAnsi="Times New Roman" w:cs="Times New Roman"/>
        </w:rPr>
        <w:t xml:space="preserve"> </w:t>
      </w:r>
      <w:r w:rsidR="003023D8" w:rsidRPr="005046E6">
        <w:rPr>
          <w:rFonts w:ascii="Times New Roman" w:hAnsi="Times New Roman" w:cs="Times New Roman"/>
        </w:rPr>
        <w:t>v životě</w:t>
      </w:r>
      <w:r w:rsidR="004F716B" w:rsidRPr="005046E6">
        <w:rPr>
          <w:rFonts w:ascii="Times New Roman" w:hAnsi="Times New Roman" w:cs="Times New Roman"/>
        </w:rPr>
        <w:t xml:space="preserve"> </w:t>
      </w:r>
      <w:r w:rsidR="003023D8" w:rsidRPr="005046E6">
        <w:rPr>
          <w:rFonts w:ascii="Times New Roman" w:hAnsi="Times New Roman" w:cs="Times New Roman"/>
        </w:rPr>
        <w:t>člověka nenahraditelnou</w:t>
      </w:r>
      <w:r w:rsidR="00A06B4F" w:rsidRPr="005046E6">
        <w:rPr>
          <w:rFonts w:ascii="Times New Roman" w:hAnsi="Times New Roman" w:cs="Times New Roman"/>
        </w:rPr>
        <w:t xml:space="preserve"> složku, která je zdrojem inspirace</w:t>
      </w:r>
      <w:r w:rsidR="00CC03ED" w:rsidRPr="005046E6">
        <w:rPr>
          <w:rFonts w:ascii="Times New Roman" w:hAnsi="Times New Roman" w:cs="Times New Roman"/>
        </w:rPr>
        <w:t>, radosti a nezměrn</w:t>
      </w:r>
      <w:r w:rsidR="006D0011" w:rsidRPr="005046E6">
        <w:rPr>
          <w:rFonts w:ascii="Times New Roman" w:hAnsi="Times New Roman" w:cs="Times New Roman"/>
        </w:rPr>
        <w:t>ého</w:t>
      </w:r>
      <w:r w:rsidR="00CC03ED" w:rsidRPr="005046E6">
        <w:rPr>
          <w:rFonts w:ascii="Times New Roman" w:hAnsi="Times New Roman" w:cs="Times New Roman"/>
        </w:rPr>
        <w:t xml:space="preserve"> množství citových prožitků a zkušeností, které pokud mají kladný náboj, mohou </w:t>
      </w:r>
      <w:r w:rsidR="00536E2C" w:rsidRPr="005046E6">
        <w:rPr>
          <w:rFonts w:ascii="Times New Roman" w:hAnsi="Times New Roman" w:cs="Times New Roman"/>
        </w:rPr>
        <w:t>pozitivn</w:t>
      </w:r>
      <w:r w:rsidR="00CC03ED" w:rsidRPr="005046E6">
        <w:rPr>
          <w:rFonts w:ascii="Times New Roman" w:hAnsi="Times New Roman" w:cs="Times New Roman"/>
        </w:rPr>
        <w:t>ě o</w:t>
      </w:r>
      <w:r w:rsidR="00536E2C" w:rsidRPr="005046E6">
        <w:rPr>
          <w:rFonts w:ascii="Times New Roman" w:hAnsi="Times New Roman" w:cs="Times New Roman"/>
        </w:rPr>
        <w:t>vliv</w:t>
      </w:r>
      <w:r w:rsidR="00CC03ED" w:rsidRPr="005046E6">
        <w:rPr>
          <w:rFonts w:ascii="Times New Roman" w:hAnsi="Times New Roman" w:cs="Times New Roman"/>
        </w:rPr>
        <w:t xml:space="preserve">ňovat </w:t>
      </w:r>
      <w:r w:rsidR="00536E2C" w:rsidRPr="005046E6">
        <w:rPr>
          <w:rFonts w:ascii="Times New Roman" w:hAnsi="Times New Roman" w:cs="Times New Roman"/>
        </w:rPr>
        <w:t>zdravý vývoj člověka.</w:t>
      </w:r>
      <w:r w:rsidR="00666C43" w:rsidRPr="005046E6">
        <w:rPr>
          <w:rFonts w:ascii="Times New Roman" w:hAnsi="Times New Roman" w:cs="Times New Roman"/>
        </w:rPr>
        <w:t xml:space="preserve"> Tak jako hudba působí</w:t>
      </w:r>
      <w:r w:rsidR="009A38B9" w:rsidRPr="005046E6">
        <w:rPr>
          <w:rFonts w:ascii="Times New Roman" w:hAnsi="Times New Roman" w:cs="Times New Roman"/>
        </w:rPr>
        <w:t xml:space="preserve"> v dobrém slova smyslu</w:t>
      </w:r>
      <w:r w:rsidR="00666C43" w:rsidRPr="005046E6">
        <w:rPr>
          <w:rFonts w:ascii="Times New Roman" w:hAnsi="Times New Roman" w:cs="Times New Roman"/>
        </w:rPr>
        <w:t xml:space="preserve"> na jedince, stejně tak </w:t>
      </w:r>
      <w:r w:rsidR="003023D8" w:rsidRPr="005046E6">
        <w:rPr>
          <w:rFonts w:ascii="Times New Roman" w:hAnsi="Times New Roman" w:cs="Times New Roman"/>
        </w:rPr>
        <w:t>může působit na</w:t>
      </w:r>
      <w:r w:rsidR="009A38B9" w:rsidRPr="005046E6">
        <w:rPr>
          <w:rFonts w:ascii="Times New Roman" w:hAnsi="Times New Roman" w:cs="Times New Roman"/>
        </w:rPr>
        <w:t xml:space="preserve"> danou sociální skupinu.</w:t>
      </w:r>
      <w:r w:rsidR="00252AD2" w:rsidRPr="005046E6">
        <w:rPr>
          <w:rFonts w:ascii="Times New Roman" w:hAnsi="Times New Roman" w:cs="Times New Roman"/>
        </w:rPr>
        <w:t xml:space="preserve"> Proto jsem navrhla projekt, ve kterém sdílí pozitivní účinky hudby děti navštěvující první stupeň základní školy.</w:t>
      </w:r>
    </w:p>
    <w:p w14:paraId="3B0E7303" w14:textId="61B44C5C" w:rsidR="00252AD2" w:rsidRPr="005046E6" w:rsidRDefault="00252AD2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 xml:space="preserve">Cílem projektu ale není hudba samotná, nýbrž </w:t>
      </w:r>
      <w:r w:rsidR="007E24A3" w:rsidRPr="005046E6">
        <w:rPr>
          <w:rFonts w:ascii="Times New Roman" w:hAnsi="Times New Roman" w:cs="Times New Roman"/>
        </w:rPr>
        <w:t xml:space="preserve">má sloužit jako prostředek k dosažení hlavních cílů projektu. Těmi jsou </w:t>
      </w:r>
      <w:r w:rsidR="004E6EA9" w:rsidRPr="005046E6">
        <w:rPr>
          <w:rFonts w:ascii="Times New Roman" w:hAnsi="Times New Roman" w:cs="Times New Roman"/>
        </w:rPr>
        <w:t>především společné sdílení hudby</w:t>
      </w:r>
      <w:r w:rsidR="006228B2" w:rsidRPr="005046E6">
        <w:rPr>
          <w:rFonts w:ascii="Times New Roman" w:hAnsi="Times New Roman" w:cs="Times New Roman"/>
        </w:rPr>
        <w:t xml:space="preserve"> v rámci smysluplného trávení volného času</w:t>
      </w:r>
      <w:r w:rsidR="004E6EA9" w:rsidRPr="005046E6">
        <w:rPr>
          <w:rFonts w:ascii="Times New Roman" w:hAnsi="Times New Roman" w:cs="Times New Roman"/>
        </w:rPr>
        <w:t>,</w:t>
      </w:r>
      <w:r w:rsidR="00BC3378" w:rsidRPr="005046E6">
        <w:rPr>
          <w:rFonts w:ascii="Times New Roman" w:hAnsi="Times New Roman" w:cs="Times New Roman"/>
        </w:rPr>
        <w:t xml:space="preserve"> poznávání nových hodnot ve vztahu k</w:t>
      </w:r>
      <w:r w:rsidR="006228B2" w:rsidRPr="005046E6">
        <w:rPr>
          <w:rFonts w:ascii="Times New Roman" w:hAnsi="Times New Roman" w:cs="Times New Roman"/>
        </w:rPr>
        <w:t> </w:t>
      </w:r>
      <w:r w:rsidR="00BC3378" w:rsidRPr="005046E6">
        <w:rPr>
          <w:rFonts w:ascii="Times New Roman" w:hAnsi="Times New Roman" w:cs="Times New Roman"/>
        </w:rPr>
        <w:t>hudbě</w:t>
      </w:r>
      <w:r w:rsidR="006228B2" w:rsidRPr="005046E6">
        <w:rPr>
          <w:rFonts w:ascii="Times New Roman" w:hAnsi="Times New Roman" w:cs="Times New Roman"/>
        </w:rPr>
        <w:t>,</w:t>
      </w:r>
      <w:r w:rsidR="00BC3378" w:rsidRPr="005046E6">
        <w:rPr>
          <w:rFonts w:ascii="Times New Roman" w:hAnsi="Times New Roman" w:cs="Times New Roman"/>
        </w:rPr>
        <w:t xml:space="preserve"> ale i v komunikaci</w:t>
      </w:r>
      <w:r w:rsidR="004E6EA9" w:rsidRPr="005046E6">
        <w:rPr>
          <w:rFonts w:ascii="Times New Roman" w:hAnsi="Times New Roman" w:cs="Times New Roman"/>
        </w:rPr>
        <w:t xml:space="preserve"> mezi věkově odlišnými skupinami dětí, vzájemný respekt ohleduplnos</w:t>
      </w:r>
      <w:r w:rsidR="00BC3378" w:rsidRPr="005046E6">
        <w:rPr>
          <w:rFonts w:ascii="Times New Roman" w:hAnsi="Times New Roman" w:cs="Times New Roman"/>
        </w:rPr>
        <w:t>t a také zodpovědnost jednotlivce za výsledek činnosti</w:t>
      </w:r>
      <w:r w:rsidR="00F42B4B" w:rsidRPr="005046E6">
        <w:rPr>
          <w:rFonts w:ascii="Times New Roman" w:hAnsi="Times New Roman" w:cs="Times New Roman"/>
        </w:rPr>
        <w:t xml:space="preserve"> a sounáležitost s ostatními členy hudebního tělesa.</w:t>
      </w:r>
      <w:r w:rsidR="00281671" w:rsidRPr="005046E6">
        <w:rPr>
          <w:rFonts w:ascii="Times New Roman" w:hAnsi="Times New Roman" w:cs="Times New Roman"/>
        </w:rPr>
        <w:t xml:space="preserve"> </w:t>
      </w:r>
    </w:p>
    <w:p w14:paraId="6550ED1A" w14:textId="5443F07A" w:rsidR="00D7797F" w:rsidRPr="005046E6" w:rsidRDefault="00D7797F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 xml:space="preserve">V první kapitole jsou popsány základní pojmy </w:t>
      </w:r>
      <w:r w:rsidR="00AA0E75" w:rsidRPr="005046E6">
        <w:rPr>
          <w:rFonts w:ascii="Times New Roman" w:hAnsi="Times New Roman" w:cs="Times New Roman"/>
        </w:rPr>
        <w:t xml:space="preserve">týkající se hudby, hudebně pedagogického přístupu </w:t>
      </w:r>
      <w:r w:rsidR="002C60EB">
        <w:rPr>
          <w:rFonts w:ascii="Times New Roman" w:hAnsi="Times New Roman" w:cs="Times New Roman"/>
        </w:rPr>
        <w:t>a</w:t>
      </w:r>
      <w:r w:rsidR="001B7E74">
        <w:rPr>
          <w:rFonts w:ascii="Times New Roman" w:hAnsi="Times New Roman" w:cs="Times New Roman"/>
        </w:rPr>
        <w:t xml:space="preserve"> </w:t>
      </w:r>
      <w:r w:rsidR="002C100B">
        <w:rPr>
          <w:rFonts w:ascii="Times New Roman" w:hAnsi="Times New Roman" w:cs="Times New Roman"/>
        </w:rPr>
        <w:t xml:space="preserve">pozitivních </w:t>
      </w:r>
      <w:r w:rsidR="001B7E74">
        <w:rPr>
          <w:rFonts w:ascii="Times New Roman" w:hAnsi="Times New Roman" w:cs="Times New Roman"/>
        </w:rPr>
        <w:t>účin</w:t>
      </w:r>
      <w:r w:rsidR="002C100B">
        <w:rPr>
          <w:rFonts w:ascii="Times New Roman" w:hAnsi="Times New Roman" w:cs="Times New Roman"/>
        </w:rPr>
        <w:t>ků</w:t>
      </w:r>
      <w:r w:rsidR="00441D9C">
        <w:rPr>
          <w:rFonts w:ascii="Times New Roman" w:hAnsi="Times New Roman" w:cs="Times New Roman"/>
        </w:rPr>
        <w:t xml:space="preserve"> hudby</w:t>
      </w:r>
      <w:r w:rsidR="005302DC">
        <w:rPr>
          <w:rFonts w:ascii="Times New Roman" w:hAnsi="Times New Roman" w:cs="Times New Roman"/>
        </w:rPr>
        <w:t xml:space="preserve">. </w:t>
      </w:r>
      <w:r w:rsidR="00E24D04" w:rsidRPr="005046E6">
        <w:rPr>
          <w:rFonts w:ascii="Times New Roman" w:hAnsi="Times New Roman" w:cs="Times New Roman"/>
        </w:rPr>
        <w:t>Dále je zde charakterizována pedagogika volného času, která umožňuje dětem vhodným způsobem trávit svůj volný čas a</w:t>
      </w:r>
      <w:r w:rsidR="00F9471F" w:rsidRPr="005046E6">
        <w:rPr>
          <w:rFonts w:ascii="Times New Roman" w:hAnsi="Times New Roman" w:cs="Times New Roman"/>
        </w:rPr>
        <w:t xml:space="preserve"> setkávat se se svými vrstevníky za účelem získání nových poznatků a hodnot.</w:t>
      </w:r>
      <w:r w:rsidR="0047130E" w:rsidRPr="005046E6">
        <w:rPr>
          <w:rFonts w:ascii="Times New Roman" w:hAnsi="Times New Roman" w:cs="Times New Roman"/>
        </w:rPr>
        <w:t xml:space="preserve"> </w:t>
      </w:r>
      <w:r w:rsidR="006C51B7" w:rsidRPr="005046E6">
        <w:rPr>
          <w:rFonts w:ascii="Times New Roman" w:hAnsi="Times New Roman" w:cs="Times New Roman"/>
        </w:rPr>
        <w:t>Právě tato koncepce mimoškolního vzdělávání je stěžejní pro realizaci vzniku školního orchestru.</w:t>
      </w:r>
    </w:p>
    <w:p w14:paraId="4D50D58E" w14:textId="460C625B" w:rsidR="003A4A22" w:rsidRPr="005046E6" w:rsidRDefault="00575746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Druhá kapitola je</w:t>
      </w:r>
      <w:r w:rsidR="003A4A22" w:rsidRPr="005046E6">
        <w:rPr>
          <w:rFonts w:ascii="Times New Roman" w:hAnsi="Times New Roman" w:cs="Times New Roman"/>
        </w:rPr>
        <w:t xml:space="preserve"> zaměř</w:t>
      </w:r>
      <w:r>
        <w:rPr>
          <w:rFonts w:ascii="Times New Roman" w:hAnsi="Times New Roman" w:cs="Times New Roman"/>
        </w:rPr>
        <w:t>ena</w:t>
      </w:r>
      <w:r w:rsidR="003A4A22" w:rsidRPr="005046E6">
        <w:rPr>
          <w:rFonts w:ascii="Times New Roman" w:hAnsi="Times New Roman" w:cs="Times New Roman"/>
        </w:rPr>
        <w:t xml:space="preserve"> na </w:t>
      </w:r>
      <w:r w:rsidR="00F4420A" w:rsidRPr="005046E6">
        <w:rPr>
          <w:rFonts w:ascii="Times New Roman" w:hAnsi="Times New Roman" w:cs="Times New Roman"/>
        </w:rPr>
        <w:t xml:space="preserve">obecný </w:t>
      </w:r>
      <w:r w:rsidR="003A4A22" w:rsidRPr="005046E6">
        <w:rPr>
          <w:rFonts w:ascii="Times New Roman" w:hAnsi="Times New Roman" w:cs="Times New Roman"/>
        </w:rPr>
        <w:t>popis organizace, pro kterou byl návrh projektu vytvořen. Jedná se o vesnickou malotřídní školu v Doloplazích u Olomouce, kterou navštěvují i děti z přilehlých oblastí a která také poskytuje individuální vzdělávání.</w:t>
      </w:r>
      <w:r w:rsidR="0047130E" w:rsidRPr="005046E6">
        <w:rPr>
          <w:rFonts w:ascii="Times New Roman" w:hAnsi="Times New Roman" w:cs="Times New Roman"/>
        </w:rPr>
        <w:t xml:space="preserve"> </w:t>
      </w:r>
      <w:r w:rsidR="00921483" w:rsidRPr="005046E6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ch</w:t>
      </w:r>
      <w:r w:rsidR="00921483" w:rsidRPr="005046E6">
        <w:rPr>
          <w:rFonts w:ascii="Times New Roman" w:hAnsi="Times New Roman" w:cs="Times New Roman"/>
        </w:rPr>
        <w:t>arakteristice školy</w:t>
      </w:r>
      <w:r>
        <w:rPr>
          <w:rFonts w:ascii="Times New Roman" w:hAnsi="Times New Roman" w:cs="Times New Roman"/>
        </w:rPr>
        <w:t xml:space="preserve"> je krátce</w:t>
      </w:r>
      <w:r w:rsidR="00921483" w:rsidRPr="005046E6">
        <w:rPr>
          <w:rFonts w:ascii="Times New Roman" w:hAnsi="Times New Roman" w:cs="Times New Roman"/>
        </w:rPr>
        <w:t xml:space="preserve"> pop</w:t>
      </w:r>
      <w:r>
        <w:rPr>
          <w:rFonts w:ascii="Times New Roman" w:hAnsi="Times New Roman" w:cs="Times New Roman"/>
        </w:rPr>
        <w:t>sána</w:t>
      </w:r>
      <w:r w:rsidR="00921483" w:rsidRPr="005046E6">
        <w:rPr>
          <w:rFonts w:ascii="Times New Roman" w:hAnsi="Times New Roman" w:cs="Times New Roman"/>
        </w:rPr>
        <w:t xml:space="preserve"> histori</w:t>
      </w:r>
      <w:r>
        <w:rPr>
          <w:rFonts w:ascii="Times New Roman" w:hAnsi="Times New Roman" w:cs="Times New Roman"/>
        </w:rPr>
        <w:t>e</w:t>
      </w:r>
      <w:r w:rsidR="00921483" w:rsidRPr="005046E6">
        <w:rPr>
          <w:rFonts w:ascii="Times New Roman" w:hAnsi="Times New Roman" w:cs="Times New Roman"/>
        </w:rPr>
        <w:t xml:space="preserve"> a koncepc</w:t>
      </w:r>
      <w:r>
        <w:rPr>
          <w:rFonts w:ascii="Times New Roman" w:hAnsi="Times New Roman" w:cs="Times New Roman"/>
        </w:rPr>
        <w:t>e</w:t>
      </w:r>
      <w:r w:rsidR="00921483" w:rsidRPr="005046E6">
        <w:rPr>
          <w:rFonts w:ascii="Times New Roman" w:hAnsi="Times New Roman" w:cs="Times New Roman"/>
        </w:rPr>
        <w:t xml:space="preserve"> vzdělávání. Dále</w:t>
      </w:r>
      <w:r>
        <w:rPr>
          <w:rFonts w:ascii="Times New Roman" w:hAnsi="Times New Roman" w:cs="Times New Roman"/>
        </w:rPr>
        <w:t xml:space="preserve"> jsou zde</w:t>
      </w:r>
      <w:r w:rsidR="00921483" w:rsidRPr="005046E6">
        <w:rPr>
          <w:rFonts w:ascii="Times New Roman" w:hAnsi="Times New Roman" w:cs="Times New Roman"/>
        </w:rPr>
        <w:t xml:space="preserve"> vyjmenová</w:t>
      </w:r>
      <w:r>
        <w:rPr>
          <w:rFonts w:ascii="Times New Roman" w:hAnsi="Times New Roman" w:cs="Times New Roman"/>
        </w:rPr>
        <w:t>ny</w:t>
      </w:r>
      <w:r w:rsidR="00921483" w:rsidRPr="005046E6">
        <w:rPr>
          <w:rFonts w:ascii="Times New Roman" w:hAnsi="Times New Roman" w:cs="Times New Roman"/>
        </w:rPr>
        <w:t xml:space="preserve"> příležitosti k volnočasovým aktivitám dětí a mládeže v rámci obce Doloplazy.</w:t>
      </w:r>
    </w:p>
    <w:p w14:paraId="68087F7C" w14:textId="338659AA" w:rsidR="00921483" w:rsidRPr="005046E6" w:rsidRDefault="00921483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 xml:space="preserve">Třetí kapitola se </w:t>
      </w:r>
      <w:r w:rsidR="00A26583" w:rsidRPr="005046E6">
        <w:rPr>
          <w:rFonts w:ascii="Times New Roman" w:hAnsi="Times New Roman" w:cs="Times New Roman"/>
        </w:rPr>
        <w:t>již zabývá</w:t>
      </w:r>
      <w:r w:rsidR="00F4420A" w:rsidRPr="005046E6">
        <w:rPr>
          <w:rFonts w:ascii="Times New Roman" w:hAnsi="Times New Roman" w:cs="Times New Roman"/>
        </w:rPr>
        <w:t xml:space="preserve"> personálním</w:t>
      </w:r>
      <w:r w:rsidR="00A26583" w:rsidRPr="005046E6">
        <w:rPr>
          <w:rFonts w:ascii="Times New Roman" w:hAnsi="Times New Roman" w:cs="Times New Roman"/>
        </w:rPr>
        <w:t xml:space="preserve"> a prostorovým zabezpečením ZŠ Doloplazy. Popisuje cílovou skupinu dětí a aktivity, které jim škola nabízí. Dále se zde dozvídáme o aktuální</w:t>
      </w:r>
      <w:r w:rsidR="00F4420A" w:rsidRPr="005046E6">
        <w:rPr>
          <w:rFonts w:ascii="Times New Roman" w:hAnsi="Times New Roman" w:cs="Times New Roman"/>
        </w:rPr>
        <w:t xml:space="preserve"> situaci ve </w:t>
      </w:r>
      <w:r w:rsidR="00A26583" w:rsidRPr="005046E6">
        <w:rPr>
          <w:rFonts w:ascii="Times New Roman" w:hAnsi="Times New Roman" w:cs="Times New Roman"/>
        </w:rPr>
        <w:t>škole,</w:t>
      </w:r>
      <w:r w:rsidR="00F4420A" w:rsidRPr="005046E6">
        <w:rPr>
          <w:rFonts w:ascii="Times New Roman" w:hAnsi="Times New Roman" w:cs="Times New Roman"/>
        </w:rPr>
        <w:t xml:space="preserve"> kterou mapuje swot analýza.</w:t>
      </w:r>
    </w:p>
    <w:p w14:paraId="442AAEE4" w14:textId="7ABD1011" w:rsidR="00E57087" w:rsidRPr="005046E6" w:rsidRDefault="00E57087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 xml:space="preserve">Poslední kapitola </w:t>
      </w:r>
      <w:r w:rsidR="003B266A" w:rsidRPr="005046E6">
        <w:rPr>
          <w:rFonts w:ascii="Times New Roman" w:hAnsi="Times New Roman" w:cs="Times New Roman"/>
        </w:rPr>
        <w:t>předkládá</w:t>
      </w:r>
      <w:r w:rsidRPr="005046E6">
        <w:rPr>
          <w:rFonts w:ascii="Times New Roman" w:hAnsi="Times New Roman" w:cs="Times New Roman"/>
        </w:rPr>
        <w:t xml:space="preserve"> </w:t>
      </w:r>
      <w:r w:rsidR="007C4CB6" w:rsidRPr="005046E6">
        <w:rPr>
          <w:rFonts w:ascii="Times New Roman" w:hAnsi="Times New Roman" w:cs="Times New Roman"/>
        </w:rPr>
        <w:t>návrh</w:t>
      </w:r>
      <w:r w:rsidRPr="005046E6">
        <w:rPr>
          <w:rFonts w:ascii="Times New Roman" w:hAnsi="Times New Roman" w:cs="Times New Roman"/>
        </w:rPr>
        <w:t xml:space="preserve"> projektu založení orchestru ZŠ Doloplaz</w:t>
      </w:r>
      <w:r w:rsidR="003F4E57" w:rsidRPr="005046E6">
        <w:rPr>
          <w:rFonts w:ascii="Times New Roman" w:hAnsi="Times New Roman" w:cs="Times New Roman"/>
        </w:rPr>
        <w:t>y</w:t>
      </w:r>
      <w:r w:rsidR="005357D8" w:rsidRPr="005046E6">
        <w:rPr>
          <w:rFonts w:ascii="Times New Roman" w:hAnsi="Times New Roman" w:cs="Times New Roman"/>
        </w:rPr>
        <w:t xml:space="preserve"> a jeho praktické zpracování</w:t>
      </w:r>
      <w:r w:rsidRPr="005046E6">
        <w:rPr>
          <w:rFonts w:ascii="Times New Roman" w:hAnsi="Times New Roman" w:cs="Times New Roman"/>
        </w:rPr>
        <w:t>.</w:t>
      </w:r>
      <w:r w:rsidR="003F4E57" w:rsidRPr="005046E6">
        <w:rPr>
          <w:rFonts w:ascii="Times New Roman" w:hAnsi="Times New Roman" w:cs="Times New Roman"/>
        </w:rPr>
        <w:t xml:space="preserve"> </w:t>
      </w:r>
      <w:r w:rsidR="003B266A" w:rsidRPr="005046E6">
        <w:rPr>
          <w:rFonts w:ascii="Times New Roman" w:hAnsi="Times New Roman" w:cs="Times New Roman"/>
        </w:rPr>
        <w:t xml:space="preserve">Zde jsou </w:t>
      </w:r>
      <w:r w:rsidR="003F4E57" w:rsidRPr="005046E6">
        <w:rPr>
          <w:rFonts w:ascii="Times New Roman" w:hAnsi="Times New Roman" w:cs="Times New Roman"/>
        </w:rPr>
        <w:t>c</w:t>
      </w:r>
      <w:r w:rsidR="003B266A" w:rsidRPr="005046E6">
        <w:rPr>
          <w:rFonts w:ascii="Times New Roman" w:hAnsi="Times New Roman" w:cs="Times New Roman"/>
        </w:rPr>
        <w:t>harakteriz</w:t>
      </w:r>
      <w:r w:rsidR="003F4E57" w:rsidRPr="005046E6">
        <w:rPr>
          <w:rFonts w:ascii="Times New Roman" w:hAnsi="Times New Roman" w:cs="Times New Roman"/>
        </w:rPr>
        <w:t>ovány</w:t>
      </w:r>
      <w:r w:rsidR="003B266A" w:rsidRPr="005046E6">
        <w:rPr>
          <w:rFonts w:ascii="Times New Roman" w:hAnsi="Times New Roman" w:cs="Times New Roman"/>
        </w:rPr>
        <w:t xml:space="preserve"> cíle </w:t>
      </w:r>
      <w:r w:rsidR="00F049A9" w:rsidRPr="005046E6">
        <w:rPr>
          <w:rFonts w:ascii="Times New Roman" w:hAnsi="Times New Roman" w:cs="Times New Roman"/>
        </w:rPr>
        <w:t xml:space="preserve">projektu, </w:t>
      </w:r>
      <w:r w:rsidR="003B266A" w:rsidRPr="005046E6">
        <w:rPr>
          <w:rFonts w:ascii="Times New Roman" w:hAnsi="Times New Roman" w:cs="Times New Roman"/>
        </w:rPr>
        <w:t>plánování a financování</w:t>
      </w:r>
      <w:r w:rsidR="003F4E57" w:rsidRPr="005046E6">
        <w:rPr>
          <w:rFonts w:ascii="Times New Roman" w:hAnsi="Times New Roman" w:cs="Times New Roman"/>
        </w:rPr>
        <w:t>.</w:t>
      </w:r>
      <w:r w:rsidR="00F049A9" w:rsidRPr="005046E6">
        <w:rPr>
          <w:rFonts w:ascii="Times New Roman" w:hAnsi="Times New Roman" w:cs="Times New Roman"/>
        </w:rPr>
        <w:t xml:space="preserve"> Dále j</w:t>
      </w:r>
      <w:r w:rsidR="005357D8" w:rsidRPr="005046E6">
        <w:rPr>
          <w:rFonts w:ascii="Times New Roman" w:hAnsi="Times New Roman" w:cs="Times New Roman"/>
        </w:rPr>
        <w:t>e zde harmonogram činností a popis jednotlivých aktivit.</w:t>
      </w:r>
    </w:p>
    <w:p w14:paraId="32CAD85A" w14:textId="77777777" w:rsidR="00B05BFD" w:rsidRPr="005046E6" w:rsidRDefault="00B05BFD" w:rsidP="0082128B">
      <w:pPr>
        <w:ind w:left="0" w:firstLine="0"/>
        <w:rPr>
          <w:rFonts w:ascii="Times New Roman" w:hAnsi="Times New Roman" w:cs="Times New Roman"/>
        </w:rPr>
      </w:pPr>
    </w:p>
    <w:p w14:paraId="424C1981" w14:textId="4A30D79F" w:rsidR="00242C96" w:rsidRPr="005046E6" w:rsidRDefault="00387790">
      <w:pPr>
        <w:pStyle w:val="Nadpis1"/>
        <w:rPr>
          <w:rFonts w:ascii="Times New Roman" w:hAnsi="Times New Roman" w:cs="Times New Roman"/>
        </w:rPr>
      </w:pPr>
      <w:bookmarkStart w:id="5" w:name="_Toc64150056"/>
      <w:bookmarkStart w:id="6" w:name="_Toc64150150"/>
      <w:bookmarkStart w:id="7" w:name="_Toc64150303"/>
      <w:bookmarkStart w:id="8" w:name="_Toc64153626"/>
      <w:bookmarkStart w:id="9" w:name="_Toc64150057"/>
      <w:bookmarkStart w:id="10" w:name="_Toc64150151"/>
      <w:bookmarkStart w:id="11" w:name="_Toc64150304"/>
      <w:bookmarkStart w:id="12" w:name="_Toc64153627"/>
      <w:bookmarkStart w:id="13" w:name="_Toc64150058"/>
      <w:bookmarkStart w:id="14" w:name="_Toc64150152"/>
      <w:bookmarkStart w:id="15" w:name="_Toc64150305"/>
      <w:bookmarkStart w:id="16" w:name="_Toc64153628"/>
      <w:bookmarkStart w:id="17" w:name="_Toc6415362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046E6">
        <w:rPr>
          <w:rFonts w:ascii="Times New Roman" w:hAnsi="Times New Roman" w:cs="Times New Roman"/>
        </w:rPr>
        <w:lastRenderedPageBreak/>
        <w:t>CHARAKTERISTIKA ZÁKLADNÍCH POJMŮ</w:t>
      </w:r>
      <w:bookmarkEnd w:id="17"/>
    </w:p>
    <w:p w14:paraId="7C7B3E3B" w14:textId="49913911" w:rsidR="00387790" w:rsidRPr="005046E6" w:rsidRDefault="00F9491B" w:rsidP="0082128B">
      <w:pPr>
        <w:ind w:left="0" w:firstLine="0"/>
        <w:rPr>
          <w:rFonts w:ascii="Times New Roman" w:hAnsi="Times New Roman" w:cs="Times New Roman"/>
          <w:bCs/>
          <w:sz w:val="32"/>
          <w:szCs w:val="28"/>
        </w:rPr>
      </w:pPr>
      <w:r w:rsidRPr="005046E6">
        <w:rPr>
          <w:rFonts w:ascii="Times New Roman" w:hAnsi="Times New Roman" w:cs="Times New Roman"/>
          <w:sz w:val="24"/>
        </w:rPr>
        <w:t>V první kapitole jsou popsány základní funkce hudby a její využití nejen v</w:t>
      </w:r>
      <w:r w:rsidR="000230FC" w:rsidRPr="005046E6">
        <w:rPr>
          <w:rFonts w:ascii="Times New Roman" w:hAnsi="Times New Roman" w:cs="Times New Roman"/>
          <w:sz w:val="24"/>
        </w:rPr>
        <w:t> </w:t>
      </w:r>
      <w:r w:rsidR="00827934" w:rsidRPr="005046E6">
        <w:rPr>
          <w:rFonts w:ascii="Times New Roman" w:hAnsi="Times New Roman" w:cs="Times New Roman"/>
          <w:sz w:val="24"/>
        </w:rPr>
        <w:t>hudební pedagogice</w:t>
      </w:r>
      <w:r w:rsidR="000230FC" w:rsidRPr="005046E6">
        <w:rPr>
          <w:rFonts w:ascii="Times New Roman" w:hAnsi="Times New Roman" w:cs="Times New Roman"/>
          <w:sz w:val="24"/>
        </w:rPr>
        <w:t>, ale i</w:t>
      </w:r>
      <w:r w:rsidR="00827934" w:rsidRPr="005046E6">
        <w:rPr>
          <w:rFonts w:ascii="Times New Roman" w:hAnsi="Times New Roman" w:cs="Times New Roman"/>
          <w:sz w:val="24"/>
        </w:rPr>
        <w:t xml:space="preserve"> v</w:t>
      </w:r>
      <w:r w:rsidR="002C1B4C" w:rsidRPr="005046E6">
        <w:rPr>
          <w:rFonts w:ascii="Times New Roman" w:hAnsi="Times New Roman" w:cs="Times New Roman"/>
          <w:sz w:val="24"/>
        </w:rPr>
        <w:t xml:space="preserve"> ostatních </w:t>
      </w:r>
      <w:r w:rsidR="00565C10" w:rsidRPr="005046E6">
        <w:rPr>
          <w:rFonts w:ascii="Times New Roman" w:hAnsi="Times New Roman" w:cs="Times New Roman"/>
          <w:sz w:val="24"/>
        </w:rPr>
        <w:t>oborech zaměřených</w:t>
      </w:r>
      <w:r w:rsidR="008F03DF" w:rsidRPr="005046E6">
        <w:rPr>
          <w:rFonts w:ascii="Times New Roman" w:hAnsi="Times New Roman" w:cs="Times New Roman"/>
          <w:sz w:val="24"/>
        </w:rPr>
        <w:t xml:space="preserve"> na prevenci sociálně patologických jevů a </w:t>
      </w:r>
      <w:r w:rsidR="002C1B4C" w:rsidRPr="005046E6">
        <w:rPr>
          <w:rFonts w:ascii="Times New Roman" w:hAnsi="Times New Roman" w:cs="Times New Roman"/>
          <w:sz w:val="24"/>
        </w:rPr>
        <w:t xml:space="preserve">  rozvoj komunikativních a sociálních dovednost</w:t>
      </w:r>
      <w:r w:rsidR="008F03DF" w:rsidRPr="005046E6">
        <w:rPr>
          <w:rFonts w:ascii="Times New Roman" w:hAnsi="Times New Roman" w:cs="Times New Roman"/>
          <w:sz w:val="24"/>
        </w:rPr>
        <w:t>í.</w:t>
      </w:r>
    </w:p>
    <w:p w14:paraId="1F0F4B81" w14:textId="7D0ABF97" w:rsidR="00242C96" w:rsidRPr="005046E6" w:rsidRDefault="00200903" w:rsidP="0082128B">
      <w:pPr>
        <w:pStyle w:val="Nadpis2"/>
      </w:pPr>
      <w:r w:rsidRPr="005046E6">
        <w:t xml:space="preserve">FUNKCE </w:t>
      </w:r>
      <w:bookmarkStart w:id="18" w:name="_Toc64153630"/>
      <w:r w:rsidR="00387790" w:rsidRPr="005046E6">
        <w:t>HUDB</w:t>
      </w:r>
      <w:bookmarkEnd w:id="18"/>
      <w:r w:rsidRPr="005046E6">
        <w:t>Y</w:t>
      </w:r>
    </w:p>
    <w:p w14:paraId="28D06743" w14:textId="1B7DB041" w:rsidR="00B37F1C" w:rsidRPr="005046E6" w:rsidRDefault="006173D7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Hudba jako pojem s sebou přináší řadu aspektů </w:t>
      </w:r>
      <w:r w:rsidR="00962021" w:rsidRPr="005046E6">
        <w:rPr>
          <w:rFonts w:ascii="Times New Roman" w:hAnsi="Times New Roman" w:cs="Times New Roman"/>
          <w:sz w:val="24"/>
          <w:szCs w:val="24"/>
        </w:rPr>
        <w:t>charakterizující</w:t>
      </w:r>
      <w:r w:rsidR="00FF1101" w:rsidRPr="005046E6">
        <w:rPr>
          <w:rFonts w:ascii="Times New Roman" w:hAnsi="Times New Roman" w:cs="Times New Roman"/>
          <w:sz w:val="24"/>
          <w:szCs w:val="24"/>
        </w:rPr>
        <w:t>ch</w:t>
      </w:r>
      <w:r w:rsidR="00962021" w:rsidRPr="005046E6">
        <w:rPr>
          <w:rFonts w:ascii="Times New Roman" w:hAnsi="Times New Roman" w:cs="Times New Roman"/>
          <w:sz w:val="24"/>
          <w:szCs w:val="24"/>
        </w:rPr>
        <w:t xml:space="preserve"> příčiny jejího vzniku, funkce a další</w:t>
      </w:r>
      <w:r w:rsidR="005F7A15" w:rsidRPr="005046E6">
        <w:rPr>
          <w:rFonts w:ascii="Times New Roman" w:hAnsi="Times New Roman" w:cs="Times New Roman"/>
          <w:sz w:val="24"/>
          <w:szCs w:val="24"/>
        </w:rPr>
        <w:t>ho</w:t>
      </w:r>
      <w:r w:rsidR="00962021" w:rsidRPr="005046E6">
        <w:rPr>
          <w:rFonts w:ascii="Times New Roman" w:hAnsi="Times New Roman" w:cs="Times New Roman"/>
          <w:sz w:val="24"/>
          <w:szCs w:val="24"/>
        </w:rPr>
        <w:t xml:space="preserve"> vývoj</w:t>
      </w:r>
      <w:r w:rsidR="005F7A15" w:rsidRPr="005046E6">
        <w:rPr>
          <w:rFonts w:ascii="Times New Roman" w:hAnsi="Times New Roman" w:cs="Times New Roman"/>
          <w:sz w:val="24"/>
          <w:szCs w:val="24"/>
        </w:rPr>
        <w:t>e</w:t>
      </w:r>
      <w:r w:rsidR="00962021" w:rsidRPr="005046E6">
        <w:rPr>
          <w:rFonts w:ascii="Times New Roman" w:hAnsi="Times New Roman" w:cs="Times New Roman"/>
          <w:sz w:val="24"/>
          <w:szCs w:val="24"/>
        </w:rPr>
        <w:t xml:space="preserve"> směrem k současnosti. </w:t>
      </w:r>
      <w:r w:rsidR="00BA7DDA" w:rsidRPr="005046E6">
        <w:rPr>
          <w:rFonts w:ascii="Times New Roman" w:hAnsi="Times New Roman" w:cs="Times New Roman"/>
          <w:sz w:val="24"/>
          <w:szCs w:val="24"/>
        </w:rPr>
        <w:t>Hudba je fenomén, který člověka provází od nepaměti během náboženských obřadů, konkurenčních snah o partnera</w:t>
      </w:r>
      <w:r w:rsidR="000F3888" w:rsidRPr="005046E6">
        <w:rPr>
          <w:rFonts w:ascii="Times New Roman" w:hAnsi="Times New Roman" w:cs="Times New Roman"/>
          <w:sz w:val="24"/>
          <w:szCs w:val="24"/>
        </w:rPr>
        <w:t xml:space="preserve">, či jako komunikační </w:t>
      </w:r>
      <w:r w:rsidR="001A0FF3" w:rsidRPr="005046E6">
        <w:rPr>
          <w:rFonts w:ascii="Times New Roman" w:hAnsi="Times New Roman" w:cs="Times New Roman"/>
          <w:sz w:val="24"/>
          <w:szCs w:val="24"/>
        </w:rPr>
        <w:t>zdroj</w:t>
      </w:r>
      <w:r w:rsidR="00CD55C7" w:rsidRPr="005046E6">
        <w:rPr>
          <w:rFonts w:ascii="Times New Roman" w:hAnsi="Times New Roman" w:cs="Times New Roman"/>
          <w:sz w:val="24"/>
          <w:szCs w:val="24"/>
        </w:rPr>
        <w:t xml:space="preserve"> k vyjádření</w:t>
      </w:r>
      <w:r w:rsidR="001F15FD" w:rsidRPr="005046E6">
        <w:rPr>
          <w:rFonts w:ascii="Times New Roman" w:hAnsi="Times New Roman" w:cs="Times New Roman"/>
          <w:sz w:val="24"/>
          <w:szCs w:val="24"/>
        </w:rPr>
        <w:t xml:space="preserve"> jinak těžko </w:t>
      </w:r>
      <w:r w:rsidR="001373C2" w:rsidRPr="005046E6">
        <w:rPr>
          <w:rFonts w:ascii="Times New Roman" w:hAnsi="Times New Roman" w:cs="Times New Roman"/>
          <w:sz w:val="24"/>
          <w:szCs w:val="24"/>
        </w:rPr>
        <w:t>popsatelných</w:t>
      </w:r>
      <w:r w:rsidR="00E40416" w:rsidRPr="005046E6">
        <w:rPr>
          <w:rFonts w:ascii="Times New Roman" w:hAnsi="Times New Roman" w:cs="Times New Roman"/>
          <w:sz w:val="24"/>
          <w:szCs w:val="24"/>
        </w:rPr>
        <w:t xml:space="preserve"> vnitřních pocitů.</w:t>
      </w:r>
      <w:r w:rsidR="00086EF8" w:rsidRPr="005046E6">
        <w:rPr>
          <w:rFonts w:ascii="Times New Roman" w:hAnsi="Times New Roman" w:cs="Times New Roman"/>
          <w:sz w:val="24"/>
          <w:szCs w:val="24"/>
        </w:rPr>
        <w:t xml:space="preserve"> U přírodních kmenů má </w:t>
      </w:r>
      <w:r w:rsidR="00693B3F" w:rsidRPr="005046E6">
        <w:rPr>
          <w:rFonts w:ascii="Times New Roman" w:hAnsi="Times New Roman" w:cs="Times New Roman"/>
          <w:sz w:val="24"/>
          <w:szCs w:val="24"/>
        </w:rPr>
        <w:t>hudba hned</w:t>
      </w:r>
      <w:r w:rsidR="00086EF8" w:rsidRPr="005046E6">
        <w:rPr>
          <w:rFonts w:ascii="Times New Roman" w:hAnsi="Times New Roman" w:cs="Times New Roman"/>
          <w:sz w:val="24"/>
          <w:szCs w:val="24"/>
        </w:rPr>
        <w:t xml:space="preserve"> několik funkcí, </w:t>
      </w:r>
      <w:r w:rsidR="002E621F" w:rsidRPr="005046E6">
        <w:rPr>
          <w:rFonts w:ascii="Times New Roman" w:hAnsi="Times New Roman" w:cs="Times New Roman"/>
          <w:sz w:val="24"/>
          <w:szCs w:val="24"/>
        </w:rPr>
        <w:t>kdy s její pomocí vítězí v boji nad nemocemi, živelnými pohromami</w:t>
      </w:r>
      <w:r w:rsidR="00585ED4" w:rsidRPr="005046E6">
        <w:rPr>
          <w:rFonts w:ascii="Times New Roman" w:hAnsi="Times New Roman" w:cs="Times New Roman"/>
          <w:sz w:val="24"/>
          <w:szCs w:val="24"/>
        </w:rPr>
        <w:t xml:space="preserve"> a stejně tak napomáhá při zajištění základních životních potřeb, či sociálního postavení.</w:t>
      </w:r>
      <w:r w:rsidR="00693B3F" w:rsidRPr="005046E6">
        <w:rPr>
          <w:rFonts w:ascii="Times New Roman" w:hAnsi="Times New Roman" w:cs="Times New Roman"/>
          <w:sz w:val="24"/>
          <w:szCs w:val="24"/>
        </w:rPr>
        <w:t xml:space="preserve"> Léčebné účinky hudby byly známy již ve starověku </w:t>
      </w:r>
      <w:r w:rsidR="00B511A2" w:rsidRPr="005046E6">
        <w:rPr>
          <w:rFonts w:ascii="Times New Roman" w:hAnsi="Times New Roman" w:cs="Times New Roman"/>
          <w:sz w:val="24"/>
          <w:szCs w:val="24"/>
        </w:rPr>
        <w:t>a myslitele jako byl Aristoteles, nebo Platon můžeme považovat za</w:t>
      </w:r>
      <w:r w:rsidR="00381D51">
        <w:rPr>
          <w:rFonts w:ascii="Times New Roman" w:hAnsi="Times New Roman" w:cs="Times New Roman"/>
          <w:sz w:val="24"/>
          <w:szCs w:val="24"/>
        </w:rPr>
        <w:t xml:space="preserve"> </w:t>
      </w:r>
      <w:r w:rsidR="00B511A2" w:rsidRPr="005046E6">
        <w:rPr>
          <w:rFonts w:ascii="Times New Roman" w:hAnsi="Times New Roman" w:cs="Times New Roman"/>
          <w:sz w:val="24"/>
          <w:szCs w:val="24"/>
        </w:rPr>
        <w:t xml:space="preserve">předchůdce dnešní </w:t>
      </w:r>
      <w:r w:rsidR="00C45288" w:rsidRPr="005046E6">
        <w:rPr>
          <w:rFonts w:ascii="Times New Roman" w:hAnsi="Times New Roman" w:cs="Times New Roman"/>
          <w:sz w:val="24"/>
          <w:szCs w:val="24"/>
        </w:rPr>
        <w:t>M</w:t>
      </w:r>
      <w:r w:rsidR="00B511A2" w:rsidRPr="005046E6">
        <w:rPr>
          <w:rFonts w:ascii="Times New Roman" w:hAnsi="Times New Roman" w:cs="Times New Roman"/>
          <w:sz w:val="24"/>
          <w:szCs w:val="24"/>
        </w:rPr>
        <w:t xml:space="preserve">uzikoterapie (Šimanovský, 2007). </w:t>
      </w:r>
      <w:r w:rsidR="00C45288" w:rsidRPr="005046E6">
        <w:rPr>
          <w:rFonts w:ascii="Times New Roman" w:hAnsi="Times New Roman" w:cs="Times New Roman"/>
          <w:sz w:val="24"/>
          <w:szCs w:val="24"/>
        </w:rPr>
        <w:t xml:space="preserve">Význam hudby ovšem </w:t>
      </w:r>
      <w:r w:rsidR="00AF4CD0" w:rsidRPr="005046E6">
        <w:rPr>
          <w:rFonts w:ascii="Times New Roman" w:hAnsi="Times New Roman" w:cs="Times New Roman"/>
          <w:sz w:val="24"/>
          <w:szCs w:val="24"/>
        </w:rPr>
        <w:t>spatřovali také</w:t>
      </w:r>
      <w:r w:rsidR="00C45288" w:rsidRPr="005046E6">
        <w:rPr>
          <w:rFonts w:ascii="Times New Roman" w:hAnsi="Times New Roman" w:cs="Times New Roman"/>
          <w:sz w:val="24"/>
          <w:szCs w:val="24"/>
        </w:rPr>
        <w:t xml:space="preserve"> ve výchově a vzdělávání, kdy zkoumali hudbu </w:t>
      </w:r>
      <w:r w:rsidR="00AF4CD0" w:rsidRPr="005046E6">
        <w:rPr>
          <w:rFonts w:ascii="Times New Roman" w:hAnsi="Times New Roman" w:cs="Times New Roman"/>
          <w:sz w:val="24"/>
          <w:szCs w:val="24"/>
        </w:rPr>
        <w:t>a její</w:t>
      </w:r>
      <w:r w:rsidR="00C45288" w:rsidRPr="005046E6">
        <w:rPr>
          <w:rFonts w:ascii="Times New Roman" w:hAnsi="Times New Roman" w:cs="Times New Roman"/>
          <w:sz w:val="24"/>
          <w:szCs w:val="24"/>
        </w:rPr>
        <w:t xml:space="preserve"> variace provedení za účelem </w:t>
      </w:r>
      <w:r w:rsidR="000735CE" w:rsidRPr="005046E6">
        <w:rPr>
          <w:rFonts w:ascii="Times New Roman" w:hAnsi="Times New Roman" w:cs="Times New Roman"/>
          <w:sz w:val="24"/>
          <w:szCs w:val="24"/>
        </w:rPr>
        <w:t xml:space="preserve">pedagogického působení na děti (Šimanovský, 2007). </w:t>
      </w:r>
      <w:r w:rsidR="00AF4CD0" w:rsidRPr="005046E6">
        <w:rPr>
          <w:rFonts w:ascii="Times New Roman" w:hAnsi="Times New Roman" w:cs="Times New Roman"/>
          <w:sz w:val="24"/>
          <w:szCs w:val="24"/>
        </w:rPr>
        <w:t>T</w:t>
      </w:r>
      <w:r w:rsidR="00381D51">
        <w:rPr>
          <w:rFonts w:ascii="Times New Roman" w:hAnsi="Times New Roman" w:cs="Times New Roman"/>
          <w:sz w:val="24"/>
          <w:szCs w:val="24"/>
        </w:rPr>
        <w:t>omuto</w:t>
      </w:r>
      <w:r w:rsidR="00AF4CD0" w:rsidRPr="005046E6">
        <w:rPr>
          <w:rFonts w:ascii="Times New Roman" w:hAnsi="Times New Roman" w:cs="Times New Roman"/>
          <w:sz w:val="24"/>
          <w:szCs w:val="24"/>
        </w:rPr>
        <w:t xml:space="preserve"> zkoumání hudby a jejího vlivu na člověka se </w:t>
      </w:r>
      <w:r w:rsidR="00F549A3" w:rsidRPr="005046E6">
        <w:rPr>
          <w:rFonts w:ascii="Times New Roman" w:hAnsi="Times New Roman" w:cs="Times New Roman"/>
          <w:sz w:val="24"/>
          <w:szCs w:val="24"/>
        </w:rPr>
        <w:t xml:space="preserve">hudební pedagogika věnuje </w:t>
      </w:r>
      <w:r w:rsidR="00AF4CD0" w:rsidRPr="005046E6">
        <w:rPr>
          <w:rFonts w:ascii="Times New Roman" w:hAnsi="Times New Roman" w:cs="Times New Roman"/>
          <w:sz w:val="24"/>
          <w:szCs w:val="24"/>
        </w:rPr>
        <w:t xml:space="preserve">od konce 19. století </w:t>
      </w:r>
      <w:r w:rsidR="00F549A3" w:rsidRPr="005046E6">
        <w:rPr>
          <w:rFonts w:ascii="Times New Roman" w:hAnsi="Times New Roman" w:cs="Times New Roman"/>
          <w:sz w:val="24"/>
          <w:szCs w:val="24"/>
        </w:rPr>
        <w:t xml:space="preserve">v rámci </w:t>
      </w:r>
      <w:r w:rsidR="00825650" w:rsidRPr="005046E6">
        <w:rPr>
          <w:rFonts w:ascii="Times New Roman" w:hAnsi="Times New Roman" w:cs="Times New Roman"/>
          <w:sz w:val="24"/>
          <w:szCs w:val="24"/>
        </w:rPr>
        <w:t xml:space="preserve">hudební psychologie. Psychologie hudby se z počátku zabývala především </w:t>
      </w:r>
      <w:r w:rsidR="0074265D" w:rsidRPr="005046E6">
        <w:rPr>
          <w:rFonts w:ascii="Times New Roman" w:hAnsi="Times New Roman" w:cs="Times New Roman"/>
          <w:sz w:val="24"/>
          <w:szCs w:val="24"/>
        </w:rPr>
        <w:t xml:space="preserve">fyzikálními prvky hudby, jako jsou sluchové počitky, rozlišování zvuků na hluky, šumy, či tóny. S dalším vývojem </w:t>
      </w:r>
      <w:r w:rsidR="00DD1CFB" w:rsidRPr="005046E6">
        <w:rPr>
          <w:rFonts w:ascii="Times New Roman" w:hAnsi="Times New Roman" w:cs="Times New Roman"/>
          <w:sz w:val="24"/>
          <w:szCs w:val="24"/>
        </w:rPr>
        <w:t>byl upřednostňován psychologický</w:t>
      </w:r>
      <w:r w:rsidR="0074265D" w:rsidRPr="005046E6">
        <w:rPr>
          <w:rFonts w:ascii="Times New Roman" w:hAnsi="Times New Roman" w:cs="Times New Roman"/>
          <w:sz w:val="24"/>
          <w:szCs w:val="24"/>
        </w:rPr>
        <w:t xml:space="preserve"> význam v pojetí hudby </w:t>
      </w:r>
      <w:r w:rsidR="00DD1CFB" w:rsidRPr="005046E6">
        <w:rPr>
          <w:rFonts w:ascii="Times New Roman" w:hAnsi="Times New Roman" w:cs="Times New Roman"/>
          <w:sz w:val="24"/>
          <w:szCs w:val="24"/>
        </w:rPr>
        <w:t>a jejího působení na lidskou psychiku</w:t>
      </w:r>
      <w:r w:rsidR="005A4B21" w:rsidRPr="005046E6">
        <w:rPr>
          <w:rFonts w:ascii="Times New Roman" w:hAnsi="Times New Roman" w:cs="Times New Roman"/>
          <w:sz w:val="24"/>
          <w:szCs w:val="24"/>
        </w:rPr>
        <w:t xml:space="preserve"> (Beníčková,2017).</w:t>
      </w:r>
    </w:p>
    <w:p w14:paraId="5E162F2F" w14:textId="4037BA94" w:rsidR="00EE0994" w:rsidRPr="005046E6" w:rsidRDefault="001373C2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Psychologové, filosofové, hudební skladatelé, ti všichni zkoumali hudbu a její funkci</w:t>
      </w:r>
      <w:r w:rsidR="00340CEB" w:rsidRPr="005046E6">
        <w:rPr>
          <w:rFonts w:ascii="Times New Roman" w:hAnsi="Times New Roman" w:cs="Times New Roman"/>
          <w:sz w:val="24"/>
          <w:szCs w:val="24"/>
        </w:rPr>
        <w:t xml:space="preserve"> v různých oborech, avšak i obyčejný laik</w:t>
      </w:r>
      <w:r w:rsidR="00E70C56" w:rsidRPr="005046E6">
        <w:rPr>
          <w:rFonts w:ascii="Times New Roman" w:hAnsi="Times New Roman" w:cs="Times New Roman"/>
          <w:sz w:val="24"/>
          <w:szCs w:val="24"/>
        </w:rPr>
        <w:t xml:space="preserve"> dokáže</w:t>
      </w:r>
      <w:r w:rsidR="00340CEB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E70C56" w:rsidRPr="005046E6">
        <w:rPr>
          <w:rFonts w:ascii="Times New Roman" w:hAnsi="Times New Roman" w:cs="Times New Roman"/>
          <w:sz w:val="24"/>
          <w:szCs w:val="24"/>
        </w:rPr>
        <w:t xml:space="preserve">vnímat hudbu jako něco co člověka povznáší do jiných sfér, skýtá útěchu v nepokojných časech, přináší radost a </w:t>
      </w:r>
      <w:r w:rsidR="004708E1" w:rsidRPr="005046E6">
        <w:rPr>
          <w:rFonts w:ascii="Times New Roman" w:hAnsi="Times New Roman" w:cs="Times New Roman"/>
          <w:sz w:val="24"/>
          <w:szCs w:val="24"/>
        </w:rPr>
        <w:t xml:space="preserve">ze sociálního hlediska umožňuje prožívat </w:t>
      </w:r>
      <w:r w:rsidR="00861928" w:rsidRPr="005046E6">
        <w:rPr>
          <w:rFonts w:ascii="Times New Roman" w:hAnsi="Times New Roman" w:cs="Times New Roman"/>
          <w:sz w:val="24"/>
          <w:szCs w:val="24"/>
        </w:rPr>
        <w:t>tyto pocity s ostatními lidmi</w:t>
      </w:r>
      <w:r w:rsidR="00D80739" w:rsidRPr="005046E6">
        <w:rPr>
          <w:rFonts w:ascii="Times New Roman" w:hAnsi="Times New Roman" w:cs="Times New Roman"/>
          <w:sz w:val="24"/>
          <w:szCs w:val="24"/>
        </w:rPr>
        <w:t>, což v tomto smyslu znamená vrcholné naplnění funkce hudby.</w:t>
      </w:r>
      <w:r w:rsidR="00922FC7" w:rsidRPr="005046E6">
        <w:rPr>
          <w:rFonts w:ascii="Times New Roman" w:hAnsi="Times New Roman" w:cs="Times New Roman"/>
          <w:sz w:val="24"/>
          <w:szCs w:val="24"/>
        </w:rPr>
        <w:t xml:space="preserve"> Hudba</w:t>
      </w:r>
      <w:r w:rsidR="00010713" w:rsidRPr="005046E6">
        <w:rPr>
          <w:rFonts w:ascii="Times New Roman" w:hAnsi="Times New Roman" w:cs="Times New Roman"/>
          <w:sz w:val="24"/>
          <w:szCs w:val="24"/>
        </w:rPr>
        <w:t xml:space="preserve"> tedy</w:t>
      </w:r>
      <w:r w:rsidR="00922FC7" w:rsidRPr="005046E6">
        <w:rPr>
          <w:rFonts w:ascii="Times New Roman" w:hAnsi="Times New Roman" w:cs="Times New Roman"/>
          <w:sz w:val="24"/>
          <w:szCs w:val="24"/>
        </w:rPr>
        <w:t xml:space="preserve"> měla a má sv</w:t>
      </w:r>
      <w:r w:rsidR="00EB7FF5" w:rsidRPr="005046E6">
        <w:rPr>
          <w:rFonts w:ascii="Times New Roman" w:hAnsi="Times New Roman" w:cs="Times New Roman"/>
          <w:sz w:val="24"/>
          <w:szCs w:val="24"/>
        </w:rPr>
        <w:t>ůj</w:t>
      </w:r>
      <w:r w:rsidR="00922FC7" w:rsidRPr="005046E6">
        <w:rPr>
          <w:rFonts w:ascii="Times New Roman" w:hAnsi="Times New Roman" w:cs="Times New Roman"/>
          <w:sz w:val="24"/>
          <w:szCs w:val="24"/>
        </w:rPr>
        <w:t xml:space="preserve"> neodmysliteln</w:t>
      </w:r>
      <w:r w:rsidR="00EB7FF5" w:rsidRPr="005046E6">
        <w:rPr>
          <w:rFonts w:ascii="Times New Roman" w:hAnsi="Times New Roman" w:cs="Times New Roman"/>
          <w:sz w:val="24"/>
          <w:szCs w:val="24"/>
        </w:rPr>
        <w:t>ý</w:t>
      </w:r>
      <w:r w:rsidR="00922FC7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EB7FF5" w:rsidRPr="005046E6">
        <w:rPr>
          <w:rFonts w:ascii="Times New Roman" w:hAnsi="Times New Roman" w:cs="Times New Roman"/>
          <w:sz w:val="24"/>
          <w:szCs w:val="24"/>
        </w:rPr>
        <w:t>význam v</w:t>
      </w:r>
      <w:r w:rsidR="00010713" w:rsidRPr="005046E6">
        <w:rPr>
          <w:rFonts w:ascii="Times New Roman" w:hAnsi="Times New Roman" w:cs="Times New Roman"/>
          <w:sz w:val="24"/>
          <w:szCs w:val="24"/>
        </w:rPr>
        <w:t> </w:t>
      </w:r>
      <w:r w:rsidR="00EB7FF5" w:rsidRPr="005046E6">
        <w:rPr>
          <w:rFonts w:ascii="Times New Roman" w:hAnsi="Times New Roman" w:cs="Times New Roman"/>
          <w:sz w:val="24"/>
          <w:szCs w:val="24"/>
        </w:rPr>
        <w:t>pedagogice</w:t>
      </w:r>
      <w:r w:rsidR="00010713" w:rsidRPr="005046E6">
        <w:rPr>
          <w:rFonts w:ascii="Times New Roman" w:hAnsi="Times New Roman" w:cs="Times New Roman"/>
          <w:sz w:val="24"/>
          <w:szCs w:val="24"/>
        </w:rPr>
        <w:t xml:space="preserve">, </w:t>
      </w:r>
      <w:r w:rsidR="00AF4564" w:rsidRPr="005046E6">
        <w:rPr>
          <w:rFonts w:ascii="Times New Roman" w:hAnsi="Times New Roman" w:cs="Times New Roman"/>
          <w:sz w:val="24"/>
          <w:szCs w:val="24"/>
        </w:rPr>
        <w:t>kdy školská</w:t>
      </w:r>
      <w:r w:rsidR="00010713" w:rsidRPr="005046E6">
        <w:rPr>
          <w:rFonts w:ascii="Times New Roman" w:hAnsi="Times New Roman" w:cs="Times New Roman"/>
          <w:sz w:val="24"/>
          <w:szCs w:val="24"/>
        </w:rPr>
        <w:t xml:space="preserve"> zařízení poskytují dětem od útlého věku možnost hudebního vzdělání ale především společného sdílení a radostného prožívání. </w:t>
      </w:r>
    </w:p>
    <w:p w14:paraId="34FDA96A" w14:textId="45728E71" w:rsidR="00896089" w:rsidRPr="005046E6" w:rsidRDefault="00896089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6CF6422" w14:textId="77777777" w:rsidR="00896089" w:rsidRPr="005046E6" w:rsidRDefault="00896089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7AD0EAE" w14:textId="00433573" w:rsidR="00984FE6" w:rsidRPr="005046E6" w:rsidRDefault="00EE0994" w:rsidP="0082128B">
      <w:pPr>
        <w:pStyle w:val="Nadpis2"/>
      </w:pPr>
      <w:bookmarkStart w:id="19" w:name="_Toc64150061"/>
      <w:bookmarkStart w:id="20" w:name="_Toc64150155"/>
      <w:bookmarkStart w:id="21" w:name="_Toc64150308"/>
      <w:bookmarkStart w:id="22" w:name="_Toc64153631"/>
      <w:bookmarkStart w:id="23" w:name="_Toc64153632"/>
      <w:bookmarkEnd w:id="19"/>
      <w:bookmarkEnd w:id="20"/>
      <w:bookmarkEnd w:id="21"/>
      <w:bookmarkEnd w:id="22"/>
      <w:r w:rsidRPr="005046E6">
        <w:t>HUDEBNÍ PEDAGOGIKA</w:t>
      </w:r>
      <w:bookmarkEnd w:id="23"/>
    </w:p>
    <w:p w14:paraId="28DF3AB1" w14:textId="60F55174" w:rsidR="00AF4564" w:rsidRPr="005046E6" w:rsidRDefault="00D72AA9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lastRenderedPageBreak/>
        <w:t>Předmětem h</w:t>
      </w:r>
      <w:r w:rsidR="00984FE6" w:rsidRPr="005046E6">
        <w:rPr>
          <w:rFonts w:ascii="Times New Roman" w:hAnsi="Times New Roman" w:cs="Times New Roman"/>
          <w:sz w:val="24"/>
          <w:szCs w:val="24"/>
        </w:rPr>
        <w:t>udební pedagogik</w:t>
      </w:r>
      <w:r w:rsidRPr="005046E6">
        <w:rPr>
          <w:rFonts w:ascii="Times New Roman" w:hAnsi="Times New Roman" w:cs="Times New Roman"/>
          <w:sz w:val="24"/>
          <w:szCs w:val="24"/>
        </w:rPr>
        <w:t>y je hudební výchova, která je v tomto vědním oboru zkoumána a teoretizována.</w:t>
      </w:r>
      <w:r w:rsidR="00905E49" w:rsidRPr="005046E6">
        <w:rPr>
          <w:rFonts w:ascii="Times New Roman" w:hAnsi="Times New Roman" w:cs="Times New Roman"/>
          <w:sz w:val="24"/>
          <w:szCs w:val="24"/>
        </w:rPr>
        <w:t xml:space="preserve"> Hudební výchova přispívá svými metodami a vlastním výukovým</w:t>
      </w:r>
      <w:r w:rsidR="00264660" w:rsidRPr="005046E6">
        <w:rPr>
          <w:rFonts w:ascii="Times New Roman" w:hAnsi="Times New Roman" w:cs="Times New Roman"/>
          <w:sz w:val="24"/>
          <w:szCs w:val="24"/>
        </w:rPr>
        <w:t xml:space="preserve"> zaměřením k řešení problematiky výchovného procesu hudební pedagogiky</w:t>
      </w:r>
      <w:r w:rsidR="00045A1D" w:rsidRPr="005046E6">
        <w:rPr>
          <w:rFonts w:ascii="Times New Roman" w:hAnsi="Times New Roman" w:cs="Times New Roman"/>
          <w:sz w:val="24"/>
          <w:szCs w:val="24"/>
        </w:rPr>
        <w:t xml:space="preserve">. Ta </w:t>
      </w:r>
      <w:r w:rsidR="00264660" w:rsidRPr="005046E6">
        <w:rPr>
          <w:rFonts w:ascii="Times New Roman" w:hAnsi="Times New Roman" w:cs="Times New Roman"/>
          <w:sz w:val="24"/>
          <w:szCs w:val="24"/>
        </w:rPr>
        <w:t>poskytuje analýzy vzdělávání a výchovy podněcující další možnosti výchovného procesu v rámci hudební výuky.</w:t>
      </w:r>
      <w:r w:rsidRPr="005046E6">
        <w:rPr>
          <w:rFonts w:ascii="Times New Roman" w:hAnsi="Times New Roman" w:cs="Times New Roman"/>
          <w:sz w:val="24"/>
          <w:szCs w:val="24"/>
        </w:rPr>
        <w:t xml:space="preserve"> Do </w:t>
      </w:r>
      <w:r w:rsidR="002823E8" w:rsidRPr="005046E6">
        <w:rPr>
          <w:rFonts w:ascii="Times New Roman" w:hAnsi="Times New Roman" w:cs="Times New Roman"/>
          <w:sz w:val="24"/>
          <w:szCs w:val="24"/>
        </w:rPr>
        <w:t xml:space="preserve">vědního </w:t>
      </w:r>
      <w:r w:rsidR="00905E49" w:rsidRPr="005046E6">
        <w:rPr>
          <w:rFonts w:ascii="Times New Roman" w:hAnsi="Times New Roman" w:cs="Times New Roman"/>
          <w:sz w:val="24"/>
          <w:szCs w:val="24"/>
        </w:rPr>
        <w:t>oboru hudební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2823E8" w:rsidRPr="005046E6">
        <w:rPr>
          <w:rFonts w:ascii="Times New Roman" w:hAnsi="Times New Roman" w:cs="Times New Roman"/>
          <w:sz w:val="24"/>
          <w:szCs w:val="24"/>
        </w:rPr>
        <w:t xml:space="preserve">pedagogiky </w:t>
      </w:r>
      <w:r w:rsidRPr="005046E6">
        <w:rPr>
          <w:rFonts w:ascii="Times New Roman" w:hAnsi="Times New Roman" w:cs="Times New Roman"/>
          <w:sz w:val="24"/>
          <w:szCs w:val="24"/>
        </w:rPr>
        <w:t xml:space="preserve">spadají </w:t>
      </w:r>
      <w:r w:rsidR="002823E8" w:rsidRPr="005046E6">
        <w:rPr>
          <w:rFonts w:ascii="Times New Roman" w:hAnsi="Times New Roman" w:cs="Times New Roman"/>
          <w:sz w:val="24"/>
          <w:szCs w:val="24"/>
        </w:rPr>
        <w:t xml:space="preserve">i </w:t>
      </w:r>
      <w:r w:rsidRPr="005046E6">
        <w:rPr>
          <w:rFonts w:ascii="Times New Roman" w:hAnsi="Times New Roman" w:cs="Times New Roman"/>
          <w:sz w:val="24"/>
          <w:szCs w:val="24"/>
        </w:rPr>
        <w:t xml:space="preserve">další předměty, </w:t>
      </w:r>
      <w:r w:rsidR="00160A2A" w:rsidRPr="005046E6">
        <w:rPr>
          <w:rFonts w:ascii="Times New Roman" w:hAnsi="Times New Roman" w:cs="Times New Roman"/>
          <w:sz w:val="24"/>
          <w:szCs w:val="24"/>
        </w:rPr>
        <w:t>jako obecná hudební pedagogika,</w:t>
      </w:r>
      <w:r w:rsidR="000D7A2B" w:rsidRPr="005046E6">
        <w:rPr>
          <w:rFonts w:ascii="Times New Roman" w:hAnsi="Times New Roman" w:cs="Times New Roman"/>
          <w:sz w:val="24"/>
          <w:szCs w:val="24"/>
        </w:rPr>
        <w:t xml:space="preserve"> obecná hudební didaktika,</w:t>
      </w:r>
      <w:r w:rsidR="00160A2A" w:rsidRPr="005046E6">
        <w:rPr>
          <w:rFonts w:ascii="Times New Roman" w:hAnsi="Times New Roman" w:cs="Times New Roman"/>
          <w:sz w:val="24"/>
          <w:szCs w:val="24"/>
        </w:rPr>
        <w:t xml:space="preserve"> psychologie hudby</w:t>
      </w:r>
      <w:r w:rsidR="000D7A2B" w:rsidRPr="005046E6">
        <w:rPr>
          <w:rFonts w:ascii="Times New Roman" w:hAnsi="Times New Roman" w:cs="Times New Roman"/>
          <w:sz w:val="24"/>
          <w:szCs w:val="24"/>
        </w:rPr>
        <w:t xml:space="preserve"> aj. Tyto předměty jsou zkoumány, popisovány a srovnávány. </w:t>
      </w:r>
    </w:p>
    <w:p w14:paraId="16DB718B" w14:textId="0A1FA579" w:rsidR="00367566" w:rsidRPr="005046E6" w:rsidRDefault="00367566" w:rsidP="0082128B">
      <w:pPr>
        <w:pStyle w:val="Nadpis2"/>
      </w:pPr>
      <w:bookmarkStart w:id="24" w:name="_Toc64153633"/>
      <w:r w:rsidRPr="005046E6">
        <w:t>HUDEBNÍ VÝCHOVA</w:t>
      </w:r>
      <w:bookmarkEnd w:id="24"/>
    </w:p>
    <w:p w14:paraId="7B9FA1C8" w14:textId="77777777" w:rsidR="00CD55C7" w:rsidRPr="00794B94" w:rsidRDefault="00E823D6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 xml:space="preserve">Současná hudební výchova v edukačním systému slouží jako vzdělávací obor zaměřující se především na didaktiku, konkrétní metody práce s žáky, </w:t>
      </w:r>
      <w:r w:rsidR="00974CCE" w:rsidRPr="00794B94">
        <w:rPr>
          <w:rFonts w:ascii="Times New Roman" w:hAnsi="Times New Roman" w:cs="Times New Roman"/>
          <w:sz w:val="24"/>
          <w:szCs w:val="24"/>
        </w:rPr>
        <w:t>zásady</w:t>
      </w:r>
      <w:r w:rsidR="00B00389" w:rsidRPr="00794B94">
        <w:rPr>
          <w:rFonts w:ascii="Times New Roman" w:hAnsi="Times New Roman" w:cs="Times New Roman"/>
          <w:sz w:val="24"/>
          <w:szCs w:val="24"/>
        </w:rPr>
        <w:t xml:space="preserve"> a </w:t>
      </w:r>
      <w:r w:rsidR="00974CCE" w:rsidRPr="00794B94">
        <w:rPr>
          <w:rFonts w:ascii="Times New Roman" w:hAnsi="Times New Roman" w:cs="Times New Roman"/>
          <w:sz w:val="24"/>
          <w:szCs w:val="24"/>
        </w:rPr>
        <w:t>cíle</w:t>
      </w:r>
      <w:r w:rsidR="00B00389" w:rsidRPr="00794B94">
        <w:rPr>
          <w:rFonts w:ascii="Times New Roman" w:hAnsi="Times New Roman" w:cs="Times New Roman"/>
          <w:sz w:val="24"/>
          <w:szCs w:val="24"/>
        </w:rPr>
        <w:t xml:space="preserve"> směřující ke komplexnímu rozvoji</w:t>
      </w:r>
      <w:r w:rsidR="00963140" w:rsidRPr="00794B94">
        <w:rPr>
          <w:rFonts w:ascii="Times New Roman" w:hAnsi="Times New Roman" w:cs="Times New Roman"/>
          <w:sz w:val="24"/>
          <w:szCs w:val="24"/>
        </w:rPr>
        <w:t xml:space="preserve"> žáka.</w:t>
      </w:r>
      <w:r w:rsidR="0072304A" w:rsidRPr="00794B94">
        <w:rPr>
          <w:rFonts w:ascii="Times New Roman" w:hAnsi="Times New Roman" w:cs="Times New Roman"/>
          <w:sz w:val="24"/>
          <w:szCs w:val="24"/>
        </w:rPr>
        <w:t xml:space="preserve"> Toto vzdělávání je založeno na interakčním vztahu mezi učitelem a žákem</w:t>
      </w:r>
      <w:r w:rsidR="00F10205" w:rsidRPr="00794B94">
        <w:rPr>
          <w:rFonts w:ascii="Times New Roman" w:hAnsi="Times New Roman" w:cs="Times New Roman"/>
          <w:sz w:val="24"/>
          <w:szCs w:val="24"/>
        </w:rPr>
        <w:t xml:space="preserve"> a směřuje k</w:t>
      </w:r>
      <w:r w:rsidR="0077365D" w:rsidRPr="00794B94">
        <w:rPr>
          <w:rFonts w:ascii="Times New Roman" w:hAnsi="Times New Roman" w:cs="Times New Roman"/>
          <w:sz w:val="24"/>
          <w:szCs w:val="24"/>
        </w:rPr>
        <w:t>e splnění</w:t>
      </w:r>
      <w:r w:rsidR="00F10205" w:rsidRPr="00794B94">
        <w:rPr>
          <w:rFonts w:ascii="Times New Roman" w:hAnsi="Times New Roman" w:cs="Times New Roman"/>
          <w:sz w:val="24"/>
          <w:szCs w:val="24"/>
        </w:rPr>
        <w:t xml:space="preserve"> vzdělávacích </w:t>
      </w:r>
      <w:r w:rsidR="0077365D" w:rsidRPr="00794B94">
        <w:rPr>
          <w:rFonts w:ascii="Times New Roman" w:hAnsi="Times New Roman" w:cs="Times New Roman"/>
          <w:sz w:val="24"/>
          <w:szCs w:val="24"/>
        </w:rPr>
        <w:t>plánů</w:t>
      </w:r>
      <w:r w:rsidR="00F10205" w:rsidRPr="00794B94">
        <w:rPr>
          <w:rFonts w:ascii="Times New Roman" w:hAnsi="Times New Roman" w:cs="Times New Roman"/>
          <w:sz w:val="24"/>
          <w:szCs w:val="24"/>
        </w:rPr>
        <w:t>, zahrnujících povinné</w:t>
      </w:r>
      <w:r w:rsidR="00F620B9" w:rsidRPr="00794B94">
        <w:rPr>
          <w:rFonts w:ascii="Times New Roman" w:hAnsi="Times New Roman" w:cs="Times New Roman"/>
          <w:sz w:val="24"/>
          <w:szCs w:val="24"/>
        </w:rPr>
        <w:t xml:space="preserve"> součásti</w:t>
      </w:r>
      <w:r w:rsidR="0077365D" w:rsidRPr="00794B94">
        <w:rPr>
          <w:rFonts w:ascii="Times New Roman" w:hAnsi="Times New Roman" w:cs="Times New Roman"/>
          <w:sz w:val="24"/>
          <w:szCs w:val="24"/>
        </w:rPr>
        <w:t xml:space="preserve"> hudební</w:t>
      </w:r>
      <w:r w:rsidR="00F10205" w:rsidRPr="00794B94">
        <w:rPr>
          <w:rFonts w:ascii="Times New Roman" w:hAnsi="Times New Roman" w:cs="Times New Roman"/>
          <w:sz w:val="24"/>
          <w:szCs w:val="24"/>
        </w:rPr>
        <w:t xml:space="preserve"> výuky.</w:t>
      </w:r>
      <w:r w:rsidR="00631EF3" w:rsidRPr="00794B94">
        <w:rPr>
          <w:rFonts w:ascii="Times New Roman" w:hAnsi="Times New Roman" w:cs="Times New Roman"/>
          <w:sz w:val="24"/>
          <w:szCs w:val="24"/>
        </w:rPr>
        <w:t xml:space="preserve"> To tedy</w:t>
      </w:r>
      <w:r w:rsidR="0077365D" w:rsidRPr="00794B94">
        <w:rPr>
          <w:rFonts w:ascii="Times New Roman" w:hAnsi="Times New Roman" w:cs="Times New Roman"/>
          <w:sz w:val="24"/>
          <w:szCs w:val="24"/>
        </w:rPr>
        <w:t xml:space="preserve"> ve výsledku</w:t>
      </w:r>
      <w:r w:rsidR="00631EF3" w:rsidRPr="00794B94">
        <w:rPr>
          <w:rFonts w:ascii="Times New Roman" w:hAnsi="Times New Roman" w:cs="Times New Roman"/>
          <w:sz w:val="24"/>
          <w:szCs w:val="24"/>
        </w:rPr>
        <w:t xml:space="preserve"> znamená ovládání hudebních znalostí a dovedností</w:t>
      </w:r>
      <w:r w:rsidR="00F07992" w:rsidRPr="00794B94">
        <w:rPr>
          <w:rFonts w:ascii="Times New Roman" w:hAnsi="Times New Roman" w:cs="Times New Roman"/>
          <w:sz w:val="24"/>
          <w:szCs w:val="24"/>
        </w:rPr>
        <w:t xml:space="preserve"> žáky celé třídy, </w:t>
      </w:r>
      <w:r w:rsidR="00165699" w:rsidRPr="00794B94">
        <w:rPr>
          <w:rFonts w:ascii="Times New Roman" w:hAnsi="Times New Roman" w:cs="Times New Roman"/>
          <w:sz w:val="24"/>
          <w:szCs w:val="24"/>
        </w:rPr>
        <w:t>s ohledem</w:t>
      </w:r>
      <w:r w:rsidR="00F07992" w:rsidRPr="00794B94">
        <w:rPr>
          <w:rFonts w:ascii="Times New Roman" w:hAnsi="Times New Roman" w:cs="Times New Roman"/>
          <w:sz w:val="24"/>
          <w:szCs w:val="24"/>
        </w:rPr>
        <w:t xml:space="preserve"> na jejich individuální schopnosti </w:t>
      </w:r>
      <w:r w:rsidR="003434C7" w:rsidRPr="00794B94">
        <w:rPr>
          <w:rFonts w:ascii="Times New Roman" w:hAnsi="Times New Roman" w:cs="Times New Roman"/>
          <w:sz w:val="24"/>
          <w:szCs w:val="24"/>
        </w:rPr>
        <w:t>či</w:t>
      </w:r>
      <w:r w:rsidR="00F07992" w:rsidRPr="00794B94">
        <w:rPr>
          <w:rFonts w:ascii="Times New Roman" w:hAnsi="Times New Roman" w:cs="Times New Roman"/>
          <w:sz w:val="24"/>
          <w:szCs w:val="24"/>
        </w:rPr>
        <w:t xml:space="preserve"> hudební talent.</w:t>
      </w:r>
      <w:r w:rsidR="00B00389" w:rsidRPr="00794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E7004" w14:textId="7A8D9F24" w:rsidR="00B154D3" w:rsidRPr="00794B94" w:rsidRDefault="003434C7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>V současnosti se hudební výchova na základních školách</w:t>
      </w:r>
      <w:r w:rsidR="00B6361C" w:rsidRPr="00794B94">
        <w:rPr>
          <w:rFonts w:ascii="Times New Roman" w:hAnsi="Times New Roman" w:cs="Times New Roman"/>
          <w:sz w:val="24"/>
          <w:szCs w:val="24"/>
        </w:rPr>
        <w:t xml:space="preserve"> v rámci modernizace zabývá novými směry a trendy přistupující</w:t>
      </w:r>
      <w:r w:rsidR="00381D51">
        <w:rPr>
          <w:rFonts w:ascii="Times New Roman" w:hAnsi="Times New Roman" w:cs="Times New Roman"/>
          <w:sz w:val="24"/>
          <w:szCs w:val="24"/>
        </w:rPr>
        <w:t>mi</w:t>
      </w:r>
      <w:r w:rsidR="00B6361C" w:rsidRPr="00794B94">
        <w:rPr>
          <w:rFonts w:ascii="Times New Roman" w:hAnsi="Times New Roman" w:cs="Times New Roman"/>
          <w:sz w:val="24"/>
          <w:szCs w:val="24"/>
        </w:rPr>
        <w:t xml:space="preserve"> k hudební výchově tak, aby byla aktivní, kreativní a integrativní</w:t>
      </w:r>
      <w:r w:rsidR="00FC0053" w:rsidRPr="00794B94">
        <w:rPr>
          <w:rFonts w:ascii="Times New Roman" w:hAnsi="Times New Roman" w:cs="Times New Roman"/>
          <w:sz w:val="24"/>
          <w:szCs w:val="24"/>
        </w:rPr>
        <w:t xml:space="preserve"> (Charalambidis, 2004).</w:t>
      </w:r>
      <w:r w:rsidR="003E2F71" w:rsidRPr="00794B94">
        <w:rPr>
          <w:rFonts w:ascii="Times New Roman" w:hAnsi="Times New Roman" w:cs="Times New Roman"/>
          <w:sz w:val="24"/>
          <w:szCs w:val="24"/>
        </w:rPr>
        <w:t xml:space="preserve"> T</w:t>
      </w:r>
      <w:r w:rsidR="00B6361C" w:rsidRPr="00794B94">
        <w:rPr>
          <w:rFonts w:ascii="Times New Roman" w:hAnsi="Times New Roman" w:cs="Times New Roman"/>
          <w:sz w:val="24"/>
          <w:szCs w:val="24"/>
        </w:rPr>
        <w:t>ímto způsobem činnostního pojímání hudební výchovy bude umožněno žákům</w:t>
      </w:r>
      <w:r w:rsidR="003E2F71" w:rsidRPr="00794B94">
        <w:rPr>
          <w:rFonts w:ascii="Times New Roman" w:hAnsi="Times New Roman" w:cs="Times New Roman"/>
          <w:sz w:val="24"/>
          <w:szCs w:val="24"/>
        </w:rPr>
        <w:t xml:space="preserve"> lépe poznat</w:t>
      </w:r>
      <w:r w:rsidR="00B6361C" w:rsidRPr="00794B94">
        <w:rPr>
          <w:rFonts w:ascii="Times New Roman" w:hAnsi="Times New Roman" w:cs="Times New Roman"/>
          <w:sz w:val="24"/>
          <w:szCs w:val="24"/>
        </w:rPr>
        <w:t xml:space="preserve"> a pochopit funkci hudby. </w:t>
      </w:r>
      <w:r w:rsidR="00FC0053" w:rsidRPr="00794B94">
        <w:rPr>
          <w:rFonts w:ascii="Times New Roman" w:hAnsi="Times New Roman" w:cs="Times New Roman"/>
          <w:sz w:val="24"/>
          <w:szCs w:val="24"/>
        </w:rPr>
        <w:t>Nikoliv přístupem</w:t>
      </w:r>
      <w:r w:rsidR="003E2F71" w:rsidRPr="00794B94">
        <w:rPr>
          <w:rFonts w:ascii="Times New Roman" w:hAnsi="Times New Roman" w:cs="Times New Roman"/>
          <w:sz w:val="24"/>
          <w:szCs w:val="24"/>
        </w:rPr>
        <w:t xml:space="preserve"> zastupujícím tradiční pasivní prvky hudební výchovy, ale aktivní účastí zahrnující hudební muzicírování bez důrazu na provedení, ale </w:t>
      </w:r>
      <w:r w:rsidR="00586CAF" w:rsidRPr="00794B94">
        <w:rPr>
          <w:rFonts w:ascii="Times New Roman" w:hAnsi="Times New Roman" w:cs="Times New Roman"/>
          <w:sz w:val="24"/>
          <w:szCs w:val="24"/>
        </w:rPr>
        <w:t>s ohledem na potřebu jedince</w:t>
      </w:r>
      <w:r w:rsidR="00DE69E3" w:rsidRPr="00794B94">
        <w:rPr>
          <w:rFonts w:ascii="Times New Roman" w:hAnsi="Times New Roman" w:cs="Times New Roman"/>
          <w:sz w:val="24"/>
          <w:szCs w:val="24"/>
        </w:rPr>
        <w:t xml:space="preserve"> a jeho vlastní reflex</w:t>
      </w:r>
      <w:r w:rsidR="00A213FD" w:rsidRPr="00794B94">
        <w:rPr>
          <w:rFonts w:ascii="Times New Roman" w:hAnsi="Times New Roman" w:cs="Times New Roman"/>
          <w:sz w:val="24"/>
          <w:szCs w:val="24"/>
        </w:rPr>
        <w:t>e</w:t>
      </w:r>
      <w:r w:rsidR="00DE69E3" w:rsidRPr="00794B94">
        <w:rPr>
          <w:rFonts w:ascii="Times New Roman" w:hAnsi="Times New Roman" w:cs="Times New Roman"/>
          <w:sz w:val="24"/>
          <w:szCs w:val="24"/>
        </w:rPr>
        <w:t xml:space="preserve"> hudby.</w:t>
      </w:r>
      <w:r w:rsidR="002615C4" w:rsidRPr="00794B94">
        <w:rPr>
          <w:rFonts w:ascii="Times New Roman" w:hAnsi="Times New Roman" w:cs="Times New Roman"/>
          <w:sz w:val="24"/>
          <w:szCs w:val="24"/>
        </w:rPr>
        <w:t xml:space="preserve"> </w:t>
      </w:r>
      <w:r w:rsidR="00792F47">
        <w:rPr>
          <w:rFonts w:ascii="Times New Roman" w:hAnsi="Times New Roman" w:cs="Times New Roman"/>
          <w:sz w:val="24"/>
          <w:szCs w:val="24"/>
        </w:rPr>
        <w:t>Hudební výchova v současnosti má vycházet z aktivního dětského projevu</w:t>
      </w:r>
      <w:r w:rsidR="00E555EB">
        <w:rPr>
          <w:rFonts w:ascii="Times New Roman" w:hAnsi="Times New Roman" w:cs="Times New Roman"/>
          <w:sz w:val="24"/>
          <w:szCs w:val="24"/>
        </w:rPr>
        <w:t>, díky kterému můžeme rozvíjet hudební dovednosti dětí (Jenčková, 2004).</w:t>
      </w:r>
      <w:r w:rsidR="00792F47">
        <w:rPr>
          <w:rFonts w:ascii="Times New Roman" w:hAnsi="Times New Roman" w:cs="Times New Roman"/>
          <w:sz w:val="24"/>
          <w:szCs w:val="24"/>
        </w:rPr>
        <w:t xml:space="preserve"> </w:t>
      </w:r>
      <w:r w:rsidR="002615C4" w:rsidRPr="00794B94">
        <w:rPr>
          <w:rFonts w:ascii="Times New Roman" w:hAnsi="Times New Roman" w:cs="Times New Roman"/>
          <w:sz w:val="24"/>
          <w:szCs w:val="24"/>
        </w:rPr>
        <w:t>Takto realizovaná výuka hudební výchovy na školách využívá prvky moderní Muzikoterapie.</w:t>
      </w:r>
    </w:p>
    <w:p w14:paraId="11E362FA" w14:textId="1CA7B75B" w:rsidR="00B154D3" w:rsidRPr="005046E6" w:rsidRDefault="00B154D3" w:rsidP="0082128B">
      <w:pPr>
        <w:pStyle w:val="Nadpis2"/>
        <w:rPr>
          <w:b w:val="0"/>
          <w:bCs w:val="0"/>
          <w:szCs w:val="28"/>
        </w:rPr>
      </w:pPr>
      <w:bookmarkStart w:id="25" w:name="_Toc64150064"/>
      <w:bookmarkStart w:id="26" w:name="_Toc64150158"/>
      <w:bookmarkStart w:id="27" w:name="_Toc64150311"/>
      <w:bookmarkStart w:id="28" w:name="_Toc64153634"/>
      <w:bookmarkStart w:id="29" w:name="_Toc64150065"/>
      <w:bookmarkStart w:id="30" w:name="_Toc64150159"/>
      <w:bookmarkStart w:id="31" w:name="_Toc64150312"/>
      <w:bookmarkStart w:id="32" w:name="_Toc64153635"/>
      <w:bookmarkStart w:id="33" w:name="_Toc64153636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5046E6">
        <w:rPr>
          <w:szCs w:val="28"/>
        </w:rPr>
        <w:t>MUZIKOTERAPIE</w:t>
      </w:r>
      <w:bookmarkEnd w:id="33"/>
    </w:p>
    <w:p w14:paraId="764D1657" w14:textId="77777777" w:rsidR="00B37F1C" w:rsidRPr="00794B94" w:rsidRDefault="009C4E81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>Muzikoterapie je řazena mezi umělecké terapie, kter</w:t>
      </w:r>
      <w:r w:rsidR="00636113" w:rsidRPr="00794B94">
        <w:rPr>
          <w:rFonts w:ascii="Times New Roman" w:hAnsi="Times New Roman" w:cs="Times New Roman"/>
          <w:sz w:val="24"/>
          <w:szCs w:val="24"/>
        </w:rPr>
        <w:t>á</w:t>
      </w:r>
      <w:r w:rsidRPr="00794B94">
        <w:rPr>
          <w:rFonts w:ascii="Times New Roman" w:hAnsi="Times New Roman" w:cs="Times New Roman"/>
          <w:sz w:val="24"/>
          <w:szCs w:val="24"/>
        </w:rPr>
        <w:t xml:space="preserve"> nachází uplatnění</w:t>
      </w:r>
      <w:r w:rsidR="00F93958" w:rsidRPr="00794B94">
        <w:rPr>
          <w:rFonts w:ascii="Times New Roman" w:hAnsi="Times New Roman" w:cs="Times New Roman"/>
          <w:sz w:val="24"/>
          <w:szCs w:val="24"/>
        </w:rPr>
        <w:t xml:space="preserve"> nejen</w:t>
      </w:r>
      <w:r w:rsidRPr="00794B94">
        <w:rPr>
          <w:rFonts w:ascii="Times New Roman" w:hAnsi="Times New Roman" w:cs="Times New Roman"/>
          <w:sz w:val="24"/>
          <w:szCs w:val="24"/>
        </w:rPr>
        <w:t xml:space="preserve"> při plnění</w:t>
      </w:r>
      <w:r w:rsidR="004D2EA3" w:rsidRPr="00794B94">
        <w:rPr>
          <w:rFonts w:ascii="Times New Roman" w:hAnsi="Times New Roman" w:cs="Times New Roman"/>
          <w:sz w:val="24"/>
          <w:szCs w:val="24"/>
        </w:rPr>
        <w:t xml:space="preserve"> obecných</w:t>
      </w:r>
      <w:r w:rsidRPr="00794B94">
        <w:rPr>
          <w:rFonts w:ascii="Times New Roman" w:hAnsi="Times New Roman" w:cs="Times New Roman"/>
          <w:sz w:val="24"/>
          <w:szCs w:val="24"/>
        </w:rPr>
        <w:t xml:space="preserve"> vzdělávacích cílů, ale taktéž </w:t>
      </w:r>
      <w:r w:rsidR="00636113" w:rsidRPr="00794B94">
        <w:rPr>
          <w:rFonts w:ascii="Times New Roman" w:hAnsi="Times New Roman" w:cs="Times New Roman"/>
          <w:sz w:val="24"/>
          <w:szCs w:val="24"/>
        </w:rPr>
        <w:t xml:space="preserve">svou povahou přispívá </w:t>
      </w:r>
      <w:r w:rsidR="00F93958" w:rsidRPr="00794B94">
        <w:rPr>
          <w:rFonts w:ascii="Times New Roman" w:hAnsi="Times New Roman" w:cs="Times New Roman"/>
          <w:sz w:val="24"/>
          <w:szCs w:val="24"/>
        </w:rPr>
        <w:t>k</w:t>
      </w:r>
      <w:r w:rsidR="00943E60" w:rsidRPr="00794B94">
        <w:rPr>
          <w:rFonts w:ascii="Times New Roman" w:hAnsi="Times New Roman" w:cs="Times New Roman"/>
          <w:sz w:val="24"/>
          <w:szCs w:val="24"/>
        </w:rPr>
        <w:t> integraci osobnosti,</w:t>
      </w:r>
      <w:r w:rsidR="00F93958" w:rsidRPr="00794B94">
        <w:rPr>
          <w:rFonts w:ascii="Times New Roman" w:hAnsi="Times New Roman" w:cs="Times New Roman"/>
          <w:sz w:val="24"/>
          <w:szCs w:val="24"/>
        </w:rPr>
        <w:t xml:space="preserve"> rozvoji </w:t>
      </w:r>
      <w:r w:rsidR="00943E60" w:rsidRPr="00794B94">
        <w:rPr>
          <w:rFonts w:ascii="Times New Roman" w:hAnsi="Times New Roman" w:cs="Times New Roman"/>
          <w:sz w:val="24"/>
          <w:szCs w:val="24"/>
        </w:rPr>
        <w:t>komunikačních schopností a sociálních dovedností.</w:t>
      </w:r>
    </w:p>
    <w:p w14:paraId="065F0198" w14:textId="2760D5F7" w:rsidR="00B37F1C" w:rsidRPr="00794B94" w:rsidRDefault="001C100A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>Jedná se o multidisciplinární obor sdružující se v asociacích po celém světě, kd</w:t>
      </w:r>
      <w:r w:rsidR="00DC60E2" w:rsidRPr="00794B94">
        <w:rPr>
          <w:rFonts w:ascii="Times New Roman" w:hAnsi="Times New Roman" w:cs="Times New Roman"/>
          <w:sz w:val="24"/>
          <w:szCs w:val="24"/>
        </w:rPr>
        <w:t>e</w:t>
      </w:r>
      <w:r w:rsidRPr="00794B94">
        <w:rPr>
          <w:rFonts w:ascii="Times New Roman" w:hAnsi="Times New Roman" w:cs="Times New Roman"/>
          <w:sz w:val="24"/>
          <w:szCs w:val="24"/>
        </w:rPr>
        <w:t xml:space="preserve"> dochází k vzájemnému předávání zkušeností a mapování situace v oboru Muzikoterapie, jakož i nalézání společných defini</w:t>
      </w:r>
      <w:r w:rsidR="00DC60E2" w:rsidRPr="00794B94">
        <w:rPr>
          <w:rFonts w:ascii="Times New Roman" w:hAnsi="Times New Roman" w:cs="Times New Roman"/>
          <w:sz w:val="24"/>
          <w:szCs w:val="24"/>
        </w:rPr>
        <w:t>c tohoto oboru.</w:t>
      </w:r>
      <w:r w:rsidR="00641FBF" w:rsidRPr="00794B94">
        <w:rPr>
          <w:rFonts w:ascii="Times New Roman" w:hAnsi="Times New Roman" w:cs="Times New Roman"/>
          <w:sz w:val="24"/>
          <w:szCs w:val="24"/>
        </w:rPr>
        <w:t xml:space="preserve"> </w:t>
      </w:r>
      <w:r w:rsidR="00DC60E2" w:rsidRPr="00794B94">
        <w:rPr>
          <w:rFonts w:ascii="Times New Roman" w:hAnsi="Times New Roman" w:cs="Times New Roman"/>
          <w:sz w:val="24"/>
          <w:szCs w:val="24"/>
        </w:rPr>
        <w:t>V České republice působí</w:t>
      </w:r>
      <w:r w:rsidR="00D94C8A" w:rsidRPr="00794B94">
        <w:rPr>
          <w:rFonts w:ascii="Times New Roman" w:hAnsi="Times New Roman" w:cs="Times New Roman"/>
          <w:sz w:val="24"/>
          <w:szCs w:val="24"/>
        </w:rPr>
        <w:t xml:space="preserve"> </w:t>
      </w:r>
      <w:r w:rsidR="002E6502" w:rsidRPr="00794B94">
        <w:rPr>
          <w:rFonts w:ascii="Times New Roman" w:hAnsi="Times New Roman" w:cs="Times New Roman"/>
          <w:sz w:val="24"/>
          <w:szCs w:val="24"/>
        </w:rPr>
        <w:t>Mezinárodní asociace uměleckých terapií MAUT, která přijala</w:t>
      </w:r>
      <w:r w:rsidR="004E258D" w:rsidRPr="00794B94">
        <w:rPr>
          <w:rFonts w:ascii="Times New Roman" w:hAnsi="Times New Roman" w:cs="Times New Roman"/>
          <w:sz w:val="24"/>
          <w:szCs w:val="24"/>
        </w:rPr>
        <w:t xml:space="preserve"> definici: „Muzikoterapie je samostatný a svébytný </w:t>
      </w:r>
      <w:r w:rsidR="004E258D" w:rsidRPr="00794B94">
        <w:rPr>
          <w:rFonts w:ascii="Times New Roman" w:hAnsi="Times New Roman" w:cs="Times New Roman"/>
          <w:sz w:val="24"/>
          <w:szCs w:val="24"/>
        </w:rPr>
        <w:lastRenderedPageBreak/>
        <w:t>uměleckoterapeutický obor, který prostřednictvím cíleného působení zvuků a hudby podporuje, rozvíjí a integruje kompetence člověka s cílem obnovy zdraví a naplnění bio-psycho-sociálně-spirituálních potřeb“ (Beníčková, 2017).</w:t>
      </w:r>
    </w:p>
    <w:p w14:paraId="05CCCC9C" w14:textId="3DE91F0D" w:rsidR="00052C16" w:rsidRPr="00794B94" w:rsidRDefault="000D7A2B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 xml:space="preserve">Svým zaměřením </w:t>
      </w:r>
      <w:r w:rsidR="00EF66D0" w:rsidRPr="00794B94">
        <w:rPr>
          <w:rFonts w:ascii="Times New Roman" w:hAnsi="Times New Roman" w:cs="Times New Roman"/>
          <w:sz w:val="24"/>
          <w:szCs w:val="24"/>
        </w:rPr>
        <w:t>přispívá</w:t>
      </w:r>
      <w:r w:rsidR="00D74D53" w:rsidRPr="00794B94">
        <w:rPr>
          <w:rFonts w:ascii="Times New Roman" w:hAnsi="Times New Roman" w:cs="Times New Roman"/>
          <w:sz w:val="24"/>
          <w:szCs w:val="24"/>
        </w:rPr>
        <w:t xml:space="preserve"> k prevenci sociálně patologických jev</w:t>
      </w:r>
      <w:r w:rsidR="006B6949" w:rsidRPr="00794B94">
        <w:rPr>
          <w:rFonts w:ascii="Times New Roman" w:hAnsi="Times New Roman" w:cs="Times New Roman"/>
          <w:sz w:val="24"/>
          <w:szCs w:val="24"/>
        </w:rPr>
        <w:t xml:space="preserve">ů, kdy pomocí hudby dochází k pozitivním změnám v celkovém fungování jedince. V tomto smyslu dochází k určitému překrývání s hudební </w:t>
      </w:r>
      <w:r w:rsidR="007716D3" w:rsidRPr="00794B94">
        <w:rPr>
          <w:rFonts w:ascii="Times New Roman" w:hAnsi="Times New Roman" w:cs="Times New Roman"/>
          <w:sz w:val="24"/>
          <w:szCs w:val="24"/>
        </w:rPr>
        <w:t>výchovou</w:t>
      </w:r>
      <w:r w:rsidR="006B6949" w:rsidRPr="00794B94">
        <w:rPr>
          <w:rFonts w:ascii="Times New Roman" w:hAnsi="Times New Roman" w:cs="Times New Roman"/>
          <w:sz w:val="24"/>
          <w:szCs w:val="24"/>
        </w:rPr>
        <w:t xml:space="preserve">. </w:t>
      </w:r>
      <w:r w:rsidR="00BF1B1E" w:rsidRPr="00794B94">
        <w:rPr>
          <w:rFonts w:ascii="Times New Roman" w:hAnsi="Times New Roman" w:cs="Times New Roman"/>
          <w:sz w:val="24"/>
          <w:szCs w:val="24"/>
        </w:rPr>
        <w:t xml:space="preserve">Muzikoterapie ale na rozdíl od hudební </w:t>
      </w:r>
      <w:r w:rsidR="007716D3" w:rsidRPr="00794B94">
        <w:rPr>
          <w:rFonts w:ascii="Times New Roman" w:hAnsi="Times New Roman" w:cs="Times New Roman"/>
          <w:sz w:val="24"/>
          <w:szCs w:val="24"/>
        </w:rPr>
        <w:t>výchov</w:t>
      </w:r>
      <w:r w:rsidR="00BF1B1E" w:rsidRPr="00794B94">
        <w:rPr>
          <w:rFonts w:ascii="Times New Roman" w:hAnsi="Times New Roman" w:cs="Times New Roman"/>
          <w:sz w:val="24"/>
          <w:szCs w:val="24"/>
        </w:rPr>
        <w:t xml:space="preserve">y nabízející jako </w:t>
      </w:r>
      <w:r w:rsidR="00EF66D0" w:rsidRPr="00794B94">
        <w:rPr>
          <w:rFonts w:ascii="Times New Roman" w:hAnsi="Times New Roman" w:cs="Times New Roman"/>
          <w:sz w:val="24"/>
          <w:szCs w:val="24"/>
        </w:rPr>
        <w:t>primární</w:t>
      </w:r>
      <w:r w:rsidR="00BF1B1E" w:rsidRPr="00794B94">
        <w:rPr>
          <w:rFonts w:ascii="Times New Roman" w:hAnsi="Times New Roman" w:cs="Times New Roman"/>
          <w:sz w:val="24"/>
          <w:szCs w:val="24"/>
        </w:rPr>
        <w:t xml:space="preserve"> výsledek prožitek z hudby, poskytuje cestu k finálním cílům právě </w:t>
      </w:r>
      <w:r w:rsidR="00DD67BF" w:rsidRPr="00794B94">
        <w:rPr>
          <w:rFonts w:ascii="Times New Roman" w:hAnsi="Times New Roman" w:cs="Times New Roman"/>
          <w:sz w:val="24"/>
          <w:szCs w:val="24"/>
        </w:rPr>
        <w:t>prostřednict</w:t>
      </w:r>
      <w:r w:rsidR="00DE0CA2" w:rsidRPr="00794B94">
        <w:rPr>
          <w:rFonts w:ascii="Times New Roman" w:hAnsi="Times New Roman" w:cs="Times New Roman"/>
          <w:sz w:val="24"/>
          <w:szCs w:val="24"/>
        </w:rPr>
        <w:t>v</w:t>
      </w:r>
      <w:r w:rsidR="00DD67BF" w:rsidRPr="00794B94">
        <w:rPr>
          <w:rFonts w:ascii="Times New Roman" w:hAnsi="Times New Roman" w:cs="Times New Roman"/>
          <w:sz w:val="24"/>
          <w:szCs w:val="24"/>
        </w:rPr>
        <w:t>ím</w:t>
      </w:r>
      <w:r w:rsidR="00BF1B1E" w:rsidRPr="00794B94">
        <w:rPr>
          <w:rFonts w:ascii="Times New Roman" w:hAnsi="Times New Roman" w:cs="Times New Roman"/>
          <w:sz w:val="24"/>
          <w:szCs w:val="24"/>
        </w:rPr>
        <w:t xml:space="preserve"> prožit</w:t>
      </w:r>
      <w:r w:rsidR="00DE0CA2" w:rsidRPr="00794B94">
        <w:rPr>
          <w:rFonts w:ascii="Times New Roman" w:hAnsi="Times New Roman" w:cs="Times New Roman"/>
          <w:sz w:val="24"/>
          <w:szCs w:val="24"/>
        </w:rPr>
        <w:t>ku z</w:t>
      </w:r>
      <w:r w:rsidR="00430FE6" w:rsidRPr="00794B94">
        <w:rPr>
          <w:rFonts w:ascii="Times New Roman" w:hAnsi="Times New Roman" w:cs="Times New Roman"/>
          <w:sz w:val="24"/>
          <w:szCs w:val="24"/>
        </w:rPr>
        <w:t> </w:t>
      </w:r>
      <w:r w:rsidR="00BF1B1E" w:rsidRPr="00794B94">
        <w:rPr>
          <w:rFonts w:ascii="Times New Roman" w:hAnsi="Times New Roman" w:cs="Times New Roman"/>
          <w:sz w:val="24"/>
          <w:szCs w:val="24"/>
        </w:rPr>
        <w:t>hudby</w:t>
      </w:r>
      <w:r w:rsidR="00430FE6" w:rsidRPr="00794B94">
        <w:rPr>
          <w:rFonts w:ascii="Times New Roman" w:hAnsi="Times New Roman" w:cs="Times New Roman"/>
          <w:sz w:val="24"/>
          <w:szCs w:val="24"/>
        </w:rPr>
        <w:t xml:space="preserve"> za využití životních zkušeností</w:t>
      </w:r>
      <w:r w:rsidR="00681044" w:rsidRPr="00794B94">
        <w:rPr>
          <w:rFonts w:ascii="Times New Roman" w:hAnsi="Times New Roman" w:cs="Times New Roman"/>
          <w:sz w:val="24"/>
          <w:szCs w:val="24"/>
        </w:rPr>
        <w:t xml:space="preserve"> člověka</w:t>
      </w:r>
      <w:r w:rsidR="00430FE6" w:rsidRPr="00794B94">
        <w:rPr>
          <w:rFonts w:ascii="Times New Roman" w:hAnsi="Times New Roman" w:cs="Times New Roman"/>
          <w:sz w:val="24"/>
          <w:szCs w:val="24"/>
        </w:rPr>
        <w:t>.</w:t>
      </w:r>
    </w:p>
    <w:p w14:paraId="1CD22C7B" w14:textId="2D21D559" w:rsidR="00DF1BF7" w:rsidRPr="00794B94" w:rsidRDefault="00DE0CA2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 xml:space="preserve">Muzikoterapie tedy využívá hudebně pedagogické metody a zároveň poskytuje inspiraci současné hudební výchově, která ač má za jeden z hlavních cílů hudbu samotnou, je </w:t>
      </w:r>
      <w:r w:rsidR="004346A5" w:rsidRPr="00794B94">
        <w:rPr>
          <w:rFonts w:ascii="Times New Roman" w:hAnsi="Times New Roman" w:cs="Times New Roman"/>
          <w:sz w:val="24"/>
          <w:szCs w:val="24"/>
        </w:rPr>
        <w:t>zaměřena na</w:t>
      </w:r>
      <w:r w:rsidRPr="00794B94">
        <w:rPr>
          <w:rFonts w:ascii="Times New Roman" w:hAnsi="Times New Roman" w:cs="Times New Roman"/>
          <w:sz w:val="24"/>
          <w:szCs w:val="24"/>
        </w:rPr>
        <w:t xml:space="preserve"> </w:t>
      </w:r>
      <w:r w:rsidR="007716D3" w:rsidRPr="00794B94">
        <w:rPr>
          <w:rFonts w:ascii="Times New Roman" w:hAnsi="Times New Roman" w:cs="Times New Roman"/>
          <w:sz w:val="24"/>
          <w:szCs w:val="24"/>
        </w:rPr>
        <w:t>celkový rozvoj žáka</w:t>
      </w:r>
      <w:r w:rsidR="00783DAB" w:rsidRPr="00794B94">
        <w:rPr>
          <w:rFonts w:ascii="Times New Roman" w:hAnsi="Times New Roman" w:cs="Times New Roman"/>
          <w:sz w:val="24"/>
          <w:szCs w:val="24"/>
        </w:rPr>
        <w:t>.</w:t>
      </w:r>
    </w:p>
    <w:p w14:paraId="460119D0" w14:textId="7DFB48D9" w:rsidR="00B154D3" w:rsidRPr="00794B94" w:rsidRDefault="00783DAB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 xml:space="preserve">V případě socioterapie, kdy je cílem dosáhnout pozitivních změn u </w:t>
      </w:r>
      <w:r w:rsidR="00DF1BF7" w:rsidRPr="00794B94">
        <w:rPr>
          <w:rFonts w:ascii="Times New Roman" w:hAnsi="Times New Roman" w:cs="Times New Roman"/>
          <w:sz w:val="24"/>
          <w:szCs w:val="24"/>
        </w:rPr>
        <w:t>větší,</w:t>
      </w:r>
      <w:r w:rsidRPr="00794B94">
        <w:rPr>
          <w:rFonts w:ascii="Times New Roman" w:hAnsi="Times New Roman" w:cs="Times New Roman"/>
          <w:sz w:val="24"/>
          <w:szCs w:val="24"/>
        </w:rPr>
        <w:t xml:space="preserve"> či menší skupiny pomáhá Muzikoterapie</w:t>
      </w:r>
      <w:r w:rsidR="00F8501C" w:rsidRPr="00794B94">
        <w:rPr>
          <w:rFonts w:ascii="Times New Roman" w:hAnsi="Times New Roman" w:cs="Times New Roman"/>
          <w:sz w:val="24"/>
          <w:szCs w:val="24"/>
        </w:rPr>
        <w:t xml:space="preserve"> coby účinný prostředek</w:t>
      </w:r>
      <w:r w:rsidRPr="00794B94">
        <w:rPr>
          <w:rFonts w:ascii="Times New Roman" w:hAnsi="Times New Roman" w:cs="Times New Roman"/>
          <w:sz w:val="24"/>
          <w:szCs w:val="24"/>
        </w:rPr>
        <w:t xml:space="preserve"> budovat lepší atmosféru a vzájemnou spolupráci a současně působí na každého člena skupiny </w:t>
      </w:r>
      <w:r w:rsidR="00F414C4" w:rsidRPr="00794B94">
        <w:rPr>
          <w:rFonts w:ascii="Times New Roman" w:hAnsi="Times New Roman" w:cs="Times New Roman"/>
          <w:sz w:val="24"/>
          <w:szCs w:val="24"/>
        </w:rPr>
        <w:t>se všemi jeho specifiky a povahovými rysy</w:t>
      </w:r>
      <w:r w:rsidR="00DF1BF7" w:rsidRPr="00794B94">
        <w:rPr>
          <w:rFonts w:ascii="Times New Roman" w:hAnsi="Times New Roman" w:cs="Times New Roman"/>
          <w:sz w:val="24"/>
          <w:szCs w:val="24"/>
        </w:rPr>
        <w:t>, kdy dochází k jejich posílení, či případné korekci.</w:t>
      </w:r>
      <w:r w:rsidR="00F8501C" w:rsidRPr="00794B94">
        <w:rPr>
          <w:rFonts w:ascii="Times New Roman" w:hAnsi="Times New Roman" w:cs="Times New Roman"/>
          <w:sz w:val="24"/>
          <w:szCs w:val="24"/>
        </w:rPr>
        <w:t xml:space="preserve"> </w:t>
      </w:r>
      <w:r w:rsidR="007A4917" w:rsidRPr="00794B94">
        <w:rPr>
          <w:rFonts w:ascii="Times New Roman" w:hAnsi="Times New Roman" w:cs="Times New Roman"/>
          <w:sz w:val="24"/>
          <w:szCs w:val="24"/>
        </w:rPr>
        <w:t xml:space="preserve">V takovém ideálním případě </w:t>
      </w:r>
      <w:r w:rsidR="004F02E3" w:rsidRPr="00794B94">
        <w:rPr>
          <w:rFonts w:ascii="Times New Roman" w:hAnsi="Times New Roman" w:cs="Times New Roman"/>
          <w:sz w:val="24"/>
          <w:szCs w:val="24"/>
        </w:rPr>
        <w:t>je</w:t>
      </w:r>
      <w:r w:rsidR="007A4917" w:rsidRPr="00794B94">
        <w:rPr>
          <w:rFonts w:ascii="Times New Roman" w:hAnsi="Times New Roman" w:cs="Times New Roman"/>
          <w:sz w:val="24"/>
          <w:szCs w:val="24"/>
        </w:rPr>
        <w:t xml:space="preserve"> poslání Muzikoterapie komplexně splněno a ukazuje na správný přístup a řízení učitele, případně </w:t>
      </w:r>
      <w:r w:rsidR="00E73BC3" w:rsidRPr="00794B94">
        <w:rPr>
          <w:rFonts w:ascii="Times New Roman" w:hAnsi="Times New Roman" w:cs="Times New Roman"/>
          <w:sz w:val="24"/>
          <w:szCs w:val="24"/>
        </w:rPr>
        <w:t>lektora.</w:t>
      </w:r>
      <w:r w:rsidR="007A4917" w:rsidRPr="00794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82412" w14:textId="4FE613B3" w:rsidR="004F02E3" w:rsidRPr="005046E6" w:rsidRDefault="00845D9F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>Podmínky pro účinnou terapii jsou důležitým aspektem, který začíná u zajištění vhodného prostředí umožňující vnímat hudbu bez zbytečných rušivých elementů a pokračuje vybavením klasickými hudebními nástroji jako jsou flétny, kytary, bubny a také další</w:t>
      </w:r>
      <w:r w:rsidR="00AD7D70" w:rsidRPr="00794B94">
        <w:rPr>
          <w:rFonts w:ascii="Times New Roman" w:hAnsi="Times New Roman" w:cs="Times New Roman"/>
          <w:sz w:val="24"/>
          <w:szCs w:val="24"/>
        </w:rPr>
        <w:t>mi elementárními nástroji</w:t>
      </w:r>
      <w:r w:rsidR="00F76647" w:rsidRPr="00794B94">
        <w:rPr>
          <w:rFonts w:ascii="Times New Roman" w:hAnsi="Times New Roman" w:cs="Times New Roman"/>
          <w:sz w:val="24"/>
          <w:szCs w:val="24"/>
        </w:rPr>
        <w:t xml:space="preserve">, které </w:t>
      </w:r>
      <w:r w:rsidR="00223BE7" w:rsidRPr="00794B94">
        <w:rPr>
          <w:rFonts w:ascii="Times New Roman" w:hAnsi="Times New Roman" w:cs="Times New Roman"/>
          <w:sz w:val="24"/>
          <w:szCs w:val="24"/>
        </w:rPr>
        <w:t xml:space="preserve">jsou snadno dostupné v blízkém okolí, ať už se jedná například o staré nádobí, vyrobená chřestidla, </w:t>
      </w:r>
      <w:r w:rsidR="000230FC" w:rsidRPr="005046E6">
        <w:rPr>
          <w:rFonts w:ascii="Times New Roman" w:hAnsi="Times New Roman" w:cs="Times New Roman"/>
          <w:sz w:val="24"/>
          <w:szCs w:val="24"/>
        </w:rPr>
        <w:t>dr</w:t>
      </w:r>
      <w:r w:rsidR="007704F4" w:rsidRPr="005046E6">
        <w:rPr>
          <w:rFonts w:ascii="Times New Roman" w:hAnsi="Times New Roman" w:cs="Times New Roman"/>
          <w:sz w:val="24"/>
          <w:szCs w:val="24"/>
        </w:rPr>
        <w:t xml:space="preserve">hla </w:t>
      </w:r>
      <w:r w:rsidR="00223BE7" w:rsidRPr="00794B94">
        <w:rPr>
          <w:rFonts w:ascii="Times New Roman" w:hAnsi="Times New Roman" w:cs="Times New Roman"/>
          <w:sz w:val="24"/>
          <w:szCs w:val="24"/>
        </w:rPr>
        <w:t xml:space="preserve">a podobně. </w:t>
      </w:r>
      <w:r w:rsidR="00AD7D70" w:rsidRPr="00794B94">
        <w:rPr>
          <w:rFonts w:ascii="Times New Roman" w:hAnsi="Times New Roman" w:cs="Times New Roman"/>
          <w:sz w:val="24"/>
          <w:szCs w:val="24"/>
        </w:rPr>
        <w:t xml:space="preserve"> </w:t>
      </w:r>
      <w:r w:rsidR="00223BE7" w:rsidRPr="00794B94">
        <w:rPr>
          <w:rFonts w:ascii="Times New Roman" w:hAnsi="Times New Roman" w:cs="Times New Roman"/>
          <w:sz w:val="24"/>
          <w:szCs w:val="24"/>
        </w:rPr>
        <w:t>M</w:t>
      </w:r>
      <w:r w:rsidR="00AD7D70" w:rsidRPr="00794B94">
        <w:rPr>
          <w:rFonts w:ascii="Times New Roman" w:hAnsi="Times New Roman" w:cs="Times New Roman"/>
          <w:sz w:val="24"/>
          <w:szCs w:val="24"/>
        </w:rPr>
        <w:t>ezi</w:t>
      </w:r>
      <w:r w:rsidR="00223BE7" w:rsidRPr="00794B94">
        <w:rPr>
          <w:rFonts w:ascii="Times New Roman" w:hAnsi="Times New Roman" w:cs="Times New Roman"/>
          <w:sz w:val="24"/>
          <w:szCs w:val="24"/>
        </w:rPr>
        <w:t xml:space="preserve"> elementární nástroje </w:t>
      </w:r>
      <w:r w:rsidR="00AD7D70" w:rsidRPr="00794B94">
        <w:rPr>
          <w:rFonts w:ascii="Times New Roman" w:hAnsi="Times New Roman" w:cs="Times New Roman"/>
          <w:sz w:val="24"/>
          <w:szCs w:val="24"/>
        </w:rPr>
        <w:t>patří</w:t>
      </w:r>
      <w:r w:rsidR="00223BE7" w:rsidRPr="00794B94">
        <w:rPr>
          <w:rFonts w:ascii="Times New Roman" w:hAnsi="Times New Roman" w:cs="Times New Roman"/>
          <w:sz w:val="24"/>
          <w:szCs w:val="24"/>
        </w:rPr>
        <w:t xml:space="preserve"> také</w:t>
      </w:r>
      <w:r w:rsidR="00AD7D70" w:rsidRPr="00794B94">
        <w:rPr>
          <w:rFonts w:ascii="Times New Roman" w:hAnsi="Times New Roman" w:cs="Times New Roman"/>
          <w:sz w:val="24"/>
          <w:szCs w:val="24"/>
        </w:rPr>
        <w:t xml:space="preserve"> Orffův instrumentální kufřík obsahující ozvučná dřívka, škrabky, činely, metalofon </w:t>
      </w:r>
      <w:r w:rsidR="00223BE7" w:rsidRPr="00794B94">
        <w:rPr>
          <w:rFonts w:ascii="Times New Roman" w:hAnsi="Times New Roman" w:cs="Times New Roman"/>
          <w:sz w:val="24"/>
          <w:szCs w:val="24"/>
        </w:rPr>
        <w:t xml:space="preserve">a další. </w:t>
      </w:r>
      <w:r w:rsidR="001B5587" w:rsidRPr="00794B94">
        <w:rPr>
          <w:rFonts w:ascii="Times New Roman" w:hAnsi="Times New Roman" w:cs="Times New Roman"/>
          <w:sz w:val="24"/>
          <w:szCs w:val="24"/>
        </w:rPr>
        <w:t xml:space="preserve">Muzikoterapii lze efektivně aplikovat v rámci využití volného času, </w:t>
      </w:r>
      <w:r w:rsidR="00790EFF" w:rsidRPr="00794B94">
        <w:rPr>
          <w:rFonts w:ascii="Times New Roman" w:hAnsi="Times New Roman" w:cs="Times New Roman"/>
          <w:sz w:val="24"/>
          <w:szCs w:val="24"/>
        </w:rPr>
        <w:t>ke kterému dochází</w:t>
      </w:r>
      <w:r w:rsidR="001B5587" w:rsidRPr="00794B94">
        <w:rPr>
          <w:rFonts w:ascii="Times New Roman" w:hAnsi="Times New Roman" w:cs="Times New Roman"/>
          <w:sz w:val="24"/>
          <w:szCs w:val="24"/>
        </w:rPr>
        <w:t xml:space="preserve"> </w:t>
      </w:r>
      <w:r w:rsidR="00790EFF" w:rsidRPr="00794B94">
        <w:rPr>
          <w:rFonts w:ascii="Times New Roman" w:hAnsi="Times New Roman" w:cs="Times New Roman"/>
          <w:sz w:val="24"/>
          <w:szCs w:val="24"/>
        </w:rPr>
        <w:t>prostřednictvím školních či mimoškolních zájmových</w:t>
      </w:r>
      <w:r w:rsidR="00157F1E" w:rsidRPr="00794B94">
        <w:rPr>
          <w:rFonts w:ascii="Times New Roman" w:hAnsi="Times New Roman" w:cs="Times New Roman"/>
          <w:sz w:val="24"/>
          <w:szCs w:val="24"/>
        </w:rPr>
        <w:t xml:space="preserve"> aktivit.</w:t>
      </w:r>
    </w:p>
    <w:p w14:paraId="79D33CA9" w14:textId="77777777" w:rsidR="00896089" w:rsidRPr="00794B94" w:rsidRDefault="00896089" w:rsidP="0082128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B8FA1EB" w14:textId="555F82CF" w:rsidR="004F02E3" w:rsidRPr="005046E6" w:rsidRDefault="004F02E3" w:rsidP="0082128B">
      <w:pPr>
        <w:pStyle w:val="Nadpis2"/>
      </w:pPr>
      <w:bookmarkStart w:id="34" w:name="_Toc64150067"/>
      <w:bookmarkStart w:id="35" w:name="_Toc64150161"/>
      <w:bookmarkStart w:id="36" w:name="_Toc64150314"/>
      <w:bookmarkStart w:id="37" w:name="_Toc64153637"/>
      <w:bookmarkStart w:id="38" w:name="_Toc64150068"/>
      <w:bookmarkStart w:id="39" w:name="_Toc64150162"/>
      <w:bookmarkStart w:id="40" w:name="_Toc64150315"/>
      <w:bookmarkStart w:id="41" w:name="_Toc64153638"/>
      <w:bookmarkStart w:id="42" w:name="_Toc64153639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5046E6">
        <w:t>PED</w:t>
      </w:r>
      <w:r w:rsidR="00FE2D2B" w:rsidRPr="005046E6">
        <w:t>A</w:t>
      </w:r>
      <w:r w:rsidRPr="005046E6">
        <w:t>GOG</w:t>
      </w:r>
      <w:r w:rsidR="00A94543" w:rsidRPr="005046E6">
        <w:t>I</w:t>
      </w:r>
      <w:r w:rsidRPr="005046E6">
        <w:t>KA VOLNÉHO ČASU</w:t>
      </w:r>
      <w:bookmarkEnd w:id="42"/>
    </w:p>
    <w:p w14:paraId="00439422" w14:textId="055418C4" w:rsidR="00D62BCF" w:rsidRPr="005046E6" w:rsidRDefault="004F02E3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Pedagogika volného času je vědní obor, který se zabývá teorií i praxí </w:t>
      </w:r>
      <w:r w:rsidR="00463F5A" w:rsidRPr="005046E6">
        <w:rPr>
          <w:rFonts w:ascii="Times New Roman" w:hAnsi="Times New Roman" w:cs="Times New Roman"/>
          <w:sz w:val="24"/>
          <w:szCs w:val="24"/>
        </w:rPr>
        <w:t>výchovy</w:t>
      </w:r>
      <w:r w:rsidRPr="005046E6">
        <w:rPr>
          <w:rFonts w:ascii="Times New Roman" w:hAnsi="Times New Roman" w:cs="Times New Roman"/>
          <w:sz w:val="24"/>
          <w:szCs w:val="24"/>
        </w:rPr>
        <w:t xml:space="preserve"> ve volném čase </w:t>
      </w:r>
      <w:r w:rsidR="00463F5A" w:rsidRPr="005046E6">
        <w:rPr>
          <w:rFonts w:ascii="Times New Roman" w:hAnsi="Times New Roman" w:cs="Times New Roman"/>
          <w:sz w:val="24"/>
          <w:szCs w:val="24"/>
        </w:rPr>
        <w:t xml:space="preserve">(Pávková, 2014). </w:t>
      </w:r>
      <w:r w:rsidR="00C349E4" w:rsidRPr="005046E6">
        <w:rPr>
          <w:rFonts w:ascii="Times New Roman" w:hAnsi="Times New Roman" w:cs="Times New Roman"/>
          <w:sz w:val="24"/>
          <w:szCs w:val="24"/>
        </w:rPr>
        <w:t xml:space="preserve">Volný čas je především vnímán jako prostor svobody a seberealizace, kdy v rámci pedagogického působení je nejen možné, ale i prospěšné pedagogicky vstupovat </w:t>
      </w:r>
      <w:r w:rsidR="00C349E4" w:rsidRPr="005046E6">
        <w:rPr>
          <w:rFonts w:ascii="Times New Roman" w:hAnsi="Times New Roman" w:cs="Times New Roman"/>
          <w:sz w:val="24"/>
          <w:szCs w:val="24"/>
        </w:rPr>
        <w:lastRenderedPageBreak/>
        <w:t>a výchovně ovlivňovat (Kantorová a kol., 2010).</w:t>
      </w:r>
      <w:r w:rsidR="00A40B4E">
        <w:rPr>
          <w:rFonts w:ascii="Times New Roman" w:hAnsi="Times New Roman" w:cs="Times New Roman"/>
          <w:sz w:val="24"/>
          <w:szCs w:val="24"/>
        </w:rPr>
        <w:t xml:space="preserve"> </w:t>
      </w:r>
      <w:r w:rsidR="00A40B4E" w:rsidRPr="00A40B4E">
        <w:rPr>
          <w:rFonts w:ascii="Times New Roman" w:hAnsi="Times New Roman" w:cs="Times New Roman"/>
          <w:sz w:val="24"/>
          <w:szCs w:val="24"/>
        </w:rPr>
        <w:t>„České</w:t>
      </w:r>
      <w:r w:rsidR="00A40B4E">
        <w:rPr>
          <w:rFonts w:ascii="Arial" w:hAnsi="Arial" w:cs="Arial"/>
          <w:sz w:val="30"/>
          <w:szCs w:val="30"/>
        </w:rPr>
        <w:t xml:space="preserve"> </w:t>
      </w:r>
      <w:r w:rsidR="00A40B4E" w:rsidRPr="00A40B4E">
        <w:rPr>
          <w:rFonts w:ascii="Times New Roman" w:hAnsi="Times New Roman" w:cs="Times New Roman"/>
          <w:sz w:val="24"/>
          <w:szCs w:val="24"/>
        </w:rPr>
        <w:t>oficiální dokumenty za funkce volného času pokládají relaxaci, regeneraci, kompenzace, sociální prevenci a výchovu“</w:t>
      </w:r>
      <w:r w:rsidR="00143C4E">
        <w:rPr>
          <w:rFonts w:ascii="Times New Roman" w:hAnsi="Times New Roman" w:cs="Times New Roman"/>
          <w:sz w:val="24"/>
          <w:szCs w:val="24"/>
        </w:rPr>
        <w:t xml:space="preserve"> (Hofbauer, 2004).</w:t>
      </w:r>
      <w:r w:rsidR="00143C4E" w:rsidRPr="00A40B4E">
        <w:rPr>
          <w:rFonts w:ascii="Times New Roman" w:hAnsi="Times New Roman" w:cs="Times New Roman"/>
          <w:sz w:val="24"/>
          <w:szCs w:val="24"/>
        </w:rPr>
        <w:t xml:space="preserve"> </w:t>
      </w:r>
      <w:r w:rsidR="00143C4E" w:rsidRPr="005046E6">
        <w:rPr>
          <w:rFonts w:ascii="Times New Roman" w:hAnsi="Times New Roman" w:cs="Times New Roman"/>
          <w:sz w:val="24"/>
          <w:szCs w:val="24"/>
        </w:rPr>
        <w:t>Jednou</w:t>
      </w:r>
      <w:r w:rsidR="00463F5A" w:rsidRPr="005046E6">
        <w:rPr>
          <w:rFonts w:ascii="Times New Roman" w:hAnsi="Times New Roman" w:cs="Times New Roman"/>
          <w:sz w:val="24"/>
          <w:szCs w:val="24"/>
        </w:rPr>
        <w:t xml:space="preserve"> z funkcí výchovy ve volném čase je sociální soužití mezi </w:t>
      </w:r>
      <w:r w:rsidR="00905AEC" w:rsidRPr="005046E6">
        <w:rPr>
          <w:rFonts w:ascii="Times New Roman" w:hAnsi="Times New Roman" w:cs="Times New Roman"/>
          <w:sz w:val="24"/>
          <w:szCs w:val="24"/>
        </w:rPr>
        <w:t>dětmi,</w:t>
      </w:r>
      <w:r w:rsidR="00463F5A" w:rsidRPr="005046E6">
        <w:rPr>
          <w:rFonts w:ascii="Times New Roman" w:hAnsi="Times New Roman" w:cs="Times New Roman"/>
          <w:sz w:val="24"/>
          <w:szCs w:val="24"/>
        </w:rPr>
        <w:t xml:space="preserve"> které s</w:t>
      </w:r>
      <w:r w:rsidR="00905AEC" w:rsidRPr="005046E6">
        <w:rPr>
          <w:rFonts w:ascii="Times New Roman" w:hAnsi="Times New Roman" w:cs="Times New Roman"/>
          <w:sz w:val="24"/>
          <w:szCs w:val="24"/>
        </w:rPr>
        <w:t> sebou přináší nové zkušenosti a vzájemné obohacování. Toto soužití v určitých podmínkách, které odpovídají zvolené zájmové činnosti maže sociální rozdíly způsobené rodinným zázemím</w:t>
      </w:r>
      <w:r w:rsidR="0017081B" w:rsidRPr="005046E6">
        <w:rPr>
          <w:rFonts w:ascii="Times New Roman" w:hAnsi="Times New Roman" w:cs="Times New Roman"/>
          <w:sz w:val="24"/>
          <w:szCs w:val="24"/>
        </w:rPr>
        <w:t xml:space="preserve"> a jeho </w:t>
      </w:r>
      <w:r w:rsidR="00905AEC" w:rsidRPr="005046E6">
        <w:rPr>
          <w:rFonts w:ascii="Times New Roman" w:hAnsi="Times New Roman" w:cs="Times New Roman"/>
          <w:sz w:val="24"/>
          <w:szCs w:val="24"/>
        </w:rPr>
        <w:t>sociálními vlivy</w:t>
      </w:r>
      <w:r w:rsidR="00C349E4" w:rsidRPr="005046E6">
        <w:rPr>
          <w:rFonts w:ascii="Times New Roman" w:hAnsi="Times New Roman" w:cs="Times New Roman"/>
          <w:sz w:val="24"/>
          <w:szCs w:val="24"/>
        </w:rPr>
        <w:t xml:space="preserve"> a významně přispívá </w:t>
      </w:r>
      <w:r w:rsidR="00C63208" w:rsidRPr="005046E6">
        <w:rPr>
          <w:rFonts w:ascii="Times New Roman" w:hAnsi="Times New Roman" w:cs="Times New Roman"/>
          <w:sz w:val="24"/>
          <w:szCs w:val="24"/>
        </w:rPr>
        <w:t>v prevenci sociálně patologických jevů, kterými jsou drogy a další závislosti, kriminalita a delikvence, poruchy příjmu potravy a další.</w:t>
      </w:r>
      <w:r w:rsidR="00905AEC" w:rsidRPr="005046E6">
        <w:rPr>
          <w:rFonts w:ascii="Times New Roman" w:hAnsi="Times New Roman" w:cs="Times New Roman"/>
          <w:sz w:val="24"/>
          <w:szCs w:val="24"/>
        </w:rPr>
        <w:t xml:space="preserve"> Tato skutečnost významně </w:t>
      </w:r>
      <w:r w:rsidR="004307C1" w:rsidRPr="005046E6">
        <w:rPr>
          <w:rFonts w:ascii="Times New Roman" w:hAnsi="Times New Roman" w:cs="Times New Roman"/>
          <w:sz w:val="24"/>
          <w:szCs w:val="24"/>
        </w:rPr>
        <w:t>napomáhá dětem, které mohou být díky výše uvedeným rizikům odsouvány</w:t>
      </w:r>
      <w:r w:rsidR="00AE5EC5" w:rsidRPr="005046E6">
        <w:rPr>
          <w:rFonts w:ascii="Times New Roman" w:hAnsi="Times New Roman" w:cs="Times New Roman"/>
          <w:sz w:val="24"/>
          <w:szCs w:val="24"/>
        </w:rPr>
        <w:t xml:space="preserve"> na okraj</w:t>
      </w:r>
      <w:r w:rsidR="004307C1" w:rsidRPr="005046E6">
        <w:rPr>
          <w:rFonts w:ascii="Times New Roman" w:hAnsi="Times New Roman" w:cs="Times New Roman"/>
          <w:sz w:val="24"/>
          <w:szCs w:val="24"/>
        </w:rPr>
        <w:t xml:space="preserve"> mimo </w:t>
      </w:r>
      <w:r w:rsidR="00AE5EC5" w:rsidRPr="005046E6">
        <w:rPr>
          <w:rFonts w:ascii="Times New Roman" w:hAnsi="Times New Roman" w:cs="Times New Roman"/>
          <w:sz w:val="24"/>
          <w:szCs w:val="24"/>
        </w:rPr>
        <w:t>komunitu dětí a sv</w:t>
      </w:r>
      <w:r w:rsidR="0020542F" w:rsidRPr="005046E6">
        <w:rPr>
          <w:rFonts w:ascii="Times New Roman" w:hAnsi="Times New Roman" w:cs="Times New Roman"/>
          <w:sz w:val="24"/>
          <w:szCs w:val="24"/>
        </w:rPr>
        <w:t>é</w:t>
      </w:r>
      <w:r w:rsidR="00AE5EC5" w:rsidRPr="005046E6">
        <w:rPr>
          <w:rFonts w:ascii="Times New Roman" w:hAnsi="Times New Roman" w:cs="Times New Roman"/>
          <w:sz w:val="24"/>
          <w:szCs w:val="24"/>
        </w:rPr>
        <w:t xml:space="preserve"> vrstevník</w:t>
      </w:r>
      <w:r w:rsidR="0020542F" w:rsidRPr="005046E6">
        <w:rPr>
          <w:rFonts w:ascii="Times New Roman" w:hAnsi="Times New Roman" w:cs="Times New Roman"/>
          <w:sz w:val="24"/>
          <w:szCs w:val="24"/>
        </w:rPr>
        <w:t>y.</w:t>
      </w:r>
      <w:r w:rsidR="000D562D">
        <w:rPr>
          <w:rFonts w:ascii="Times New Roman" w:hAnsi="Times New Roman" w:cs="Times New Roman"/>
          <w:sz w:val="24"/>
          <w:szCs w:val="24"/>
        </w:rPr>
        <w:t xml:space="preserve"> Zde svým zaměřením přispívá sociální pedagogika, která si klade za cíl individuální pomoc jednotlivcům při procesu socializace (Kraus, 2008).</w:t>
      </w:r>
      <w:r w:rsidR="0020542F" w:rsidRPr="005046E6">
        <w:rPr>
          <w:rFonts w:ascii="Times New Roman" w:hAnsi="Times New Roman" w:cs="Times New Roman"/>
          <w:sz w:val="24"/>
          <w:szCs w:val="24"/>
        </w:rPr>
        <w:t xml:space="preserve"> Zásadním prvkem z hlediska sociálního aspektu je dobrovolnost, se kterou děti do zájmové skupiny přicházejí. V tomto ohledu je volnočasová výchova specifická</w:t>
      </w:r>
      <w:r w:rsidR="005D59E5" w:rsidRPr="005046E6">
        <w:rPr>
          <w:rFonts w:ascii="Times New Roman" w:hAnsi="Times New Roman" w:cs="Times New Roman"/>
          <w:sz w:val="24"/>
          <w:szCs w:val="24"/>
        </w:rPr>
        <w:t xml:space="preserve"> a významná.</w:t>
      </w:r>
      <w:r w:rsidR="00370962" w:rsidRPr="005046E6">
        <w:rPr>
          <w:rFonts w:ascii="Times New Roman" w:hAnsi="Times New Roman" w:cs="Times New Roman"/>
          <w:sz w:val="24"/>
          <w:szCs w:val="24"/>
        </w:rPr>
        <w:t xml:space="preserve"> Zájmové činnosti nabízejí dětem možnost seberealizace, odhalování a rozvoj vlastní osobnosti</w:t>
      </w:r>
      <w:r w:rsidR="00672D39" w:rsidRPr="005046E6">
        <w:rPr>
          <w:rFonts w:ascii="Times New Roman" w:hAnsi="Times New Roman" w:cs="Times New Roman"/>
          <w:sz w:val="24"/>
          <w:szCs w:val="24"/>
        </w:rPr>
        <w:t>, poskytují důležitý odpočinek a relaxaci.</w:t>
      </w:r>
    </w:p>
    <w:p w14:paraId="3B969539" w14:textId="76E495B2" w:rsidR="004F02E3" w:rsidRPr="005046E6" w:rsidRDefault="00226D12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Tyto aktivity pak mohou být vykonávány ve školských výchovných zařízeních pro zájmové činnosti, nebo v rámci dalších subjektů, jako jsou například nestátní neziskové organizace, nízkoprahová zařízení pro děti a mládež, či obce se samostatnou působností (Pávková, 2014).</w:t>
      </w:r>
      <w:r w:rsidR="00A92314" w:rsidRPr="005046E6">
        <w:rPr>
          <w:rFonts w:ascii="Times New Roman" w:hAnsi="Times New Roman" w:cs="Times New Roman"/>
          <w:sz w:val="24"/>
          <w:szCs w:val="24"/>
        </w:rPr>
        <w:t xml:space="preserve"> Způsoby trávení volného času jsou ovšem ovlivňovány místem bydliště, kdy dět</w:t>
      </w:r>
      <w:r w:rsidR="000A51A4">
        <w:rPr>
          <w:rFonts w:ascii="Times New Roman" w:hAnsi="Times New Roman" w:cs="Times New Roman"/>
          <w:sz w:val="24"/>
          <w:szCs w:val="24"/>
        </w:rPr>
        <w:t>i</w:t>
      </w:r>
      <w:r w:rsidR="00A92314" w:rsidRPr="005046E6">
        <w:rPr>
          <w:rFonts w:ascii="Times New Roman" w:hAnsi="Times New Roman" w:cs="Times New Roman"/>
          <w:sz w:val="24"/>
          <w:szCs w:val="24"/>
        </w:rPr>
        <w:t xml:space="preserve"> žijící na venkově mají jiné </w:t>
      </w:r>
      <w:r w:rsidR="00D62BCF" w:rsidRPr="005046E6">
        <w:rPr>
          <w:rFonts w:ascii="Times New Roman" w:hAnsi="Times New Roman" w:cs="Times New Roman"/>
          <w:sz w:val="24"/>
          <w:szCs w:val="24"/>
        </w:rPr>
        <w:t>možnosti a</w:t>
      </w:r>
      <w:r w:rsidR="00A92314" w:rsidRPr="005046E6">
        <w:rPr>
          <w:rFonts w:ascii="Times New Roman" w:hAnsi="Times New Roman" w:cs="Times New Roman"/>
          <w:sz w:val="24"/>
          <w:szCs w:val="24"/>
        </w:rPr>
        <w:t xml:space="preserve"> jsou mnohem více </w:t>
      </w:r>
      <w:r w:rsidR="00D62BCF" w:rsidRPr="005046E6">
        <w:rPr>
          <w:rFonts w:ascii="Times New Roman" w:hAnsi="Times New Roman" w:cs="Times New Roman"/>
          <w:sz w:val="24"/>
          <w:szCs w:val="24"/>
        </w:rPr>
        <w:t>limitovány</w:t>
      </w:r>
      <w:r w:rsidR="00A92314" w:rsidRPr="005046E6">
        <w:rPr>
          <w:rFonts w:ascii="Times New Roman" w:hAnsi="Times New Roman" w:cs="Times New Roman"/>
          <w:sz w:val="24"/>
          <w:szCs w:val="24"/>
        </w:rPr>
        <w:t xml:space="preserve"> než děti žijící ve městech.</w:t>
      </w:r>
      <w:r w:rsidR="00D62BCF" w:rsidRPr="005046E6">
        <w:rPr>
          <w:rFonts w:ascii="Times New Roman" w:hAnsi="Times New Roman" w:cs="Times New Roman"/>
          <w:sz w:val="24"/>
          <w:szCs w:val="24"/>
        </w:rPr>
        <w:t xml:space="preserve"> Venkovské </w:t>
      </w:r>
      <w:r w:rsidR="006D1228" w:rsidRPr="005046E6">
        <w:rPr>
          <w:rFonts w:ascii="Times New Roman" w:hAnsi="Times New Roman" w:cs="Times New Roman"/>
          <w:sz w:val="24"/>
          <w:szCs w:val="24"/>
        </w:rPr>
        <w:t>školy,</w:t>
      </w:r>
      <w:r w:rsidR="00D62BCF" w:rsidRPr="005046E6">
        <w:rPr>
          <w:rFonts w:ascii="Times New Roman" w:hAnsi="Times New Roman" w:cs="Times New Roman"/>
          <w:sz w:val="24"/>
          <w:szCs w:val="24"/>
        </w:rPr>
        <w:t xml:space="preserve"> které nabízejí široké spektrum zájmových činností, mají právě pro tyto děti, které se z nejrůznějších rodinných, nebo sociálních důvodů jinak nemohou ve svých schopnostech, či </w:t>
      </w:r>
      <w:r w:rsidR="00A91AC9" w:rsidRPr="005046E6">
        <w:rPr>
          <w:rFonts w:ascii="Times New Roman" w:hAnsi="Times New Roman" w:cs="Times New Roman"/>
          <w:sz w:val="24"/>
          <w:szCs w:val="24"/>
        </w:rPr>
        <w:t>individuálních zájmech</w:t>
      </w:r>
      <w:r w:rsidR="00D62BCF" w:rsidRPr="005046E6">
        <w:rPr>
          <w:rFonts w:ascii="Times New Roman" w:hAnsi="Times New Roman" w:cs="Times New Roman"/>
          <w:sz w:val="24"/>
          <w:szCs w:val="24"/>
        </w:rPr>
        <w:t xml:space="preserve"> rozvíjet</w:t>
      </w:r>
      <w:r w:rsidR="004269B3" w:rsidRPr="005046E6">
        <w:rPr>
          <w:rFonts w:ascii="Times New Roman" w:hAnsi="Times New Roman" w:cs="Times New Roman"/>
          <w:sz w:val="24"/>
          <w:szCs w:val="24"/>
        </w:rPr>
        <w:t xml:space="preserve"> neodmyslitelný význam.</w:t>
      </w:r>
      <w:r w:rsidR="00A91AC9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CA5383" w:rsidRPr="005046E6">
        <w:rPr>
          <w:rFonts w:ascii="Times New Roman" w:hAnsi="Times New Roman" w:cs="Times New Roman"/>
          <w:sz w:val="24"/>
          <w:szCs w:val="24"/>
        </w:rPr>
        <w:t xml:space="preserve">Takto realizovaná setkání přinášejí nejen uspokojení seberealizačních potřeb, ale napomáhají k upevňování sociálních vztahů a </w:t>
      </w:r>
      <w:r w:rsidR="006D1228" w:rsidRPr="005046E6">
        <w:rPr>
          <w:rFonts w:ascii="Times New Roman" w:hAnsi="Times New Roman" w:cs="Times New Roman"/>
          <w:sz w:val="24"/>
          <w:szCs w:val="24"/>
        </w:rPr>
        <w:t>vazeb mezi</w:t>
      </w:r>
      <w:r w:rsidR="00CA5383" w:rsidRPr="005046E6">
        <w:rPr>
          <w:rFonts w:ascii="Times New Roman" w:hAnsi="Times New Roman" w:cs="Times New Roman"/>
          <w:sz w:val="24"/>
          <w:szCs w:val="24"/>
        </w:rPr>
        <w:t xml:space="preserve"> vrstevníky a spolužáky</w:t>
      </w:r>
      <w:r w:rsidR="006D1228" w:rsidRPr="005046E6">
        <w:rPr>
          <w:rFonts w:ascii="Times New Roman" w:hAnsi="Times New Roman" w:cs="Times New Roman"/>
          <w:sz w:val="24"/>
          <w:szCs w:val="24"/>
        </w:rPr>
        <w:t xml:space="preserve"> a v širším kontextu</w:t>
      </w:r>
      <w:r w:rsidR="00CA5383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6D1228" w:rsidRPr="005046E6">
        <w:rPr>
          <w:rFonts w:ascii="Times New Roman" w:hAnsi="Times New Roman" w:cs="Times New Roman"/>
          <w:sz w:val="24"/>
          <w:szCs w:val="24"/>
        </w:rPr>
        <w:t>jsou přínosem pro celou společnost.</w:t>
      </w:r>
    </w:p>
    <w:p w14:paraId="1AE78061" w14:textId="09EBCFAB" w:rsidR="00825650" w:rsidRPr="005046E6" w:rsidRDefault="0054720B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Mezi důležité úkoly pedagogů</w:t>
      </w:r>
      <w:r w:rsidR="00700877" w:rsidRPr="005046E6">
        <w:rPr>
          <w:rFonts w:ascii="Times New Roman" w:hAnsi="Times New Roman" w:cs="Times New Roman"/>
          <w:sz w:val="24"/>
          <w:szCs w:val="24"/>
        </w:rPr>
        <w:t xml:space="preserve"> podílející se na výchově ve volném čase v rámci školských výchovných zařízení</w:t>
      </w:r>
      <w:r w:rsidRPr="005046E6">
        <w:rPr>
          <w:rFonts w:ascii="Times New Roman" w:hAnsi="Times New Roman" w:cs="Times New Roman"/>
          <w:sz w:val="24"/>
          <w:szCs w:val="24"/>
        </w:rPr>
        <w:t xml:space="preserve"> patří mimo jiné snaha o za</w:t>
      </w:r>
      <w:r w:rsidR="00C63D25" w:rsidRPr="005046E6">
        <w:rPr>
          <w:rFonts w:ascii="Times New Roman" w:hAnsi="Times New Roman" w:cs="Times New Roman"/>
          <w:sz w:val="24"/>
          <w:szCs w:val="24"/>
        </w:rPr>
        <w:t>jištění</w:t>
      </w:r>
      <w:r w:rsidRPr="005046E6">
        <w:rPr>
          <w:rFonts w:ascii="Times New Roman" w:hAnsi="Times New Roman" w:cs="Times New Roman"/>
          <w:sz w:val="24"/>
          <w:szCs w:val="24"/>
        </w:rPr>
        <w:t xml:space="preserve"> duševní hygieny u dětí tak, aby nedocházelo ke konfliktům či stresovým </w:t>
      </w:r>
      <w:r w:rsidR="00A94543" w:rsidRPr="005046E6">
        <w:rPr>
          <w:rFonts w:ascii="Times New Roman" w:hAnsi="Times New Roman" w:cs="Times New Roman"/>
          <w:sz w:val="24"/>
          <w:szCs w:val="24"/>
        </w:rPr>
        <w:t>zátěžím,</w:t>
      </w:r>
      <w:r w:rsidRPr="005046E6">
        <w:rPr>
          <w:rFonts w:ascii="Times New Roman" w:hAnsi="Times New Roman" w:cs="Times New Roman"/>
          <w:sz w:val="24"/>
          <w:szCs w:val="24"/>
        </w:rPr>
        <w:t xml:space="preserve"> ale naopak správným pedagogickým přístupem vytv</w:t>
      </w:r>
      <w:r w:rsidR="00A94543" w:rsidRPr="005046E6">
        <w:rPr>
          <w:rFonts w:ascii="Times New Roman" w:hAnsi="Times New Roman" w:cs="Times New Roman"/>
          <w:sz w:val="24"/>
          <w:szCs w:val="24"/>
        </w:rPr>
        <w:t>á</w:t>
      </w:r>
      <w:r w:rsidRPr="005046E6">
        <w:rPr>
          <w:rFonts w:ascii="Times New Roman" w:hAnsi="Times New Roman" w:cs="Times New Roman"/>
          <w:sz w:val="24"/>
          <w:szCs w:val="24"/>
        </w:rPr>
        <w:t>ř</w:t>
      </w:r>
      <w:r w:rsidR="00A94543" w:rsidRPr="005046E6">
        <w:rPr>
          <w:rFonts w:ascii="Times New Roman" w:hAnsi="Times New Roman" w:cs="Times New Roman"/>
          <w:sz w:val="24"/>
          <w:szCs w:val="24"/>
        </w:rPr>
        <w:t>e</w:t>
      </w:r>
      <w:r w:rsidRPr="005046E6">
        <w:rPr>
          <w:rFonts w:ascii="Times New Roman" w:hAnsi="Times New Roman" w:cs="Times New Roman"/>
          <w:sz w:val="24"/>
          <w:szCs w:val="24"/>
        </w:rPr>
        <w:t xml:space="preserve">t pohodové prostředí </w:t>
      </w:r>
      <w:r w:rsidR="002D7454" w:rsidRPr="005046E6">
        <w:rPr>
          <w:rFonts w:ascii="Times New Roman" w:hAnsi="Times New Roman" w:cs="Times New Roman"/>
          <w:sz w:val="24"/>
          <w:szCs w:val="24"/>
        </w:rPr>
        <w:t>skýtající klid a radost.</w:t>
      </w:r>
      <w:r w:rsidR="00F1065D">
        <w:rPr>
          <w:rFonts w:ascii="Times New Roman" w:hAnsi="Times New Roman" w:cs="Times New Roman"/>
          <w:sz w:val="24"/>
          <w:szCs w:val="24"/>
        </w:rPr>
        <w:t xml:space="preserve"> </w:t>
      </w:r>
      <w:r w:rsidR="00905DD3">
        <w:rPr>
          <w:rFonts w:ascii="Times New Roman" w:hAnsi="Times New Roman" w:cs="Times New Roman"/>
          <w:sz w:val="24"/>
          <w:szCs w:val="24"/>
        </w:rPr>
        <w:t>Vhodné s</w:t>
      </w:r>
      <w:r w:rsidR="00F1065D">
        <w:rPr>
          <w:rFonts w:ascii="Times New Roman" w:hAnsi="Times New Roman" w:cs="Times New Roman"/>
          <w:sz w:val="24"/>
          <w:szCs w:val="24"/>
        </w:rPr>
        <w:t>ociální prostředí j</w:t>
      </w:r>
      <w:r w:rsidR="00905DD3">
        <w:rPr>
          <w:rFonts w:ascii="Times New Roman" w:hAnsi="Times New Roman" w:cs="Times New Roman"/>
          <w:sz w:val="24"/>
          <w:szCs w:val="24"/>
        </w:rPr>
        <w:t>e důležitým prvkem při utváření a rozvoji osobnosti (Baláž, 1991).</w:t>
      </w:r>
      <w:r w:rsidR="00F1065D">
        <w:rPr>
          <w:rFonts w:ascii="Times New Roman" w:hAnsi="Times New Roman" w:cs="Times New Roman"/>
          <w:sz w:val="24"/>
          <w:szCs w:val="24"/>
        </w:rPr>
        <w:t xml:space="preserve"> </w:t>
      </w:r>
      <w:r w:rsidR="00A94543" w:rsidRPr="005046E6">
        <w:rPr>
          <w:rFonts w:ascii="Times New Roman" w:hAnsi="Times New Roman" w:cs="Times New Roman"/>
          <w:sz w:val="24"/>
          <w:szCs w:val="24"/>
        </w:rPr>
        <w:t xml:space="preserve"> Taktéž vzájemné porozumění rodin, pedagogických pracovníků, učitelů i žáků významně přispívá </w:t>
      </w:r>
      <w:r w:rsidR="00A94543" w:rsidRPr="005046E6">
        <w:rPr>
          <w:rFonts w:ascii="Times New Roman" w:hAnsi="Times New Roman" w:cs="Times New Roman"/>
          <w:sz w:val="24"/>
          <w:szCs w:val="24"/>
        </w:rPr>
        <w:lastRenderedPageBreak/>
        <w:t>k úspěšnému výchovnému působení</w:t>
      </w:r>
      <w:r w:rsidR="0025523D" w:rsidRPr="005046E6">
        <w:rPr>
          <w:rFonts w:ascii="Times New Roman" w:hAnsi="Times New Roman" w:cs="Times New Roman"/>
          <w:sz w:val="24"/>
          <w:szCs w:val="24"/>
        </w:rPr>
        <w:t xml:space="preserve"> a pedagogové jsou v tomto ohle</w:t>
      </w:r>
      <w:r w:rsidR="008B49CF" w:rsidRPr="005046E6">
        <w:rPr>
          <w:rFonts w:ascii="Times New Roman" w:hAnsi="Times New Roman" w:cs="Times New Roman"/>
          <w:sz w:val="24"/>
          <w:szCs w:val="24"/>
        </w:rPr>
        <w:t>du z</w:t>
      </w:r>
      <w:r w:rsidR="0025523D" w:rsidRPr="005046E6">
        <w:rPr>
          <w:rFonts w:ascii="Times New Roman" w:hAnsi="Times New Roman" w:cs="Times New Roman"/>
          <w:sz w:val="24"/>
          <w:szCs w:val="24"/>
        </w:rPr>
        <w:t>odpovědní za úroveň těchto vztahů</w:t>
      </w:r>
      <w:r w:rsidR="00141590" w:rsidRPr="005046E6">
        <w:rPr>
          <w:rFonts w:ascii="Times New Roman" w:hAnsi="Times New Roman" w:cs="Times New Roman"/>
          <w:sz w:val="24"/>
          <w:szCs w:val="24"/>
        </w:rPr>
        <w:t>, vzhledem ke své kvalifikaci</w:t>
      </w:r>
      <w:r w:rsidR="00C63D25" w:rsidRPr="005046E6">
        <w:rPr>
          <w:rFonts w:ascii="Times New Roman" w:hAnsi="Times New Roman" w:cs="Times New Roman"/>
          <w:sz w:val="24"/>
          <w:szCs w:val="24"/>
        </w:rPr>
        <w:t>.</w:t>
      </w:r>
    </w:p>
    <w:p w14:paraId="3E34D4D7" w14:textId="73FC55D5" w:rsidR="0054720B" w:rsidRPr="005046E6" w:rsidRDefault="008B49CF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Pro pedagogy volného času je nezbytná znalost věkových zvláštností u dětí, která respektuje jejich úroveň duševního vývoje a měnící se vztah k jednotlivcům a sociálním skupinám (Pávková, 2014). Svým přístupem mohou značnou měrou ovlivnit účast jedince na zájmových činnostech, podporovat rozvoj jeho nadání, případně nabídnout jiné možnosti uplatnění.</w:t>
      </w:r>
    </w:p>
    <w:p w14:paraId="0BD62083" w14:textId="77777777" w:rsidR="003531CE" w:rsidRPr="005046E6" w:rsidRDefault="003531CE" w:rsidP="00B9145D">
      <w:pPr>
        <w:rPr>
          <w:rFonts w:ascii="Times New Roman" w:hAnsi="Times New Roman" w:cs="Times New Roman"/>
          <w:sz w:val="24"/>
          <w:szCs w:val="24"/>
        </w:rPr>
      </w:pPr>
    </w:p>
    <w:p w14:paraId="0575C478" w14:textId="4C8DB866" w:rsidR="003531CE" w:rsidRPr="005046E6" w:rsidRDefault="003531CE" w:rsidP="002E7C0C">
      <w:pPr>
        <w:pStyle w:val="Nadpis1"/>
        <w:rPr>
          <w:rFonts w:ascii="Times New Roman" w:hAnsi="Times New Roman" w:cs="Times New Roman"/>
        </w:rPr>
      </w:pPr>
      <w:bookmarkStart w:id="43" w:name="_Toc64150070"/>
      <w:bookmarkStart w:id="44" w:name="_Toc64150164"/>
      <w:bookmarkStart w:id="45" w:name="_Toc64150317"/>
      <w:bookmarkStart w:id="46" w:name="_Toc64153640"/>
      <w:bookmarkStart w:id="47" w:name="_Toc64153641"/>
      <w:bookmarkEnd w:id="43"/>
      <w:bookmarkEnd w:id="44"/>
      <w:bookmarkEnd w:id="45"/>
      <w:bookmarkEnd w:id="46"/>
      <w:r w:rsidRPr="005046E6">
        <w:rPr>
          <w:rFonts w:ascii="Times New Roman" w:hAnsi="Times New Roman" w:cs="Times New Roman"/>
        </w:rPr>
        <w:t>ZÁKLADNÍ ŠKOLA DOLOPLAZ</w:t>
      </w:r>
      <w:r w:rsidR="003026B5" w:rsidRPr="005046E6">
        <w:rPr>
          <w:rFonts w:ascii="Times New Roman" w:hAnsi="Times New Roman" w:cs="Times New Roman"/>
        </w:rPr>
        <w:t>Y</w:t>
      </w:r>
      <w:bookmarkEnd w:id="47"/>
    </w:p>
    <w:p w14:paraId="0A0AFB28" w14:textId="22EDFBF9" w:rsidR="003026B5" w:rsidRPr="005046E6" w:rsidRDefault="003026B5" w:rsidP="00794B94">
      <w:pPr>
        <w:ind w:left="0" w:firstLine="0"/>
        <w:rPr>
          <w:rFonts w:ascii="Times New Roman" w:hAnsi="Times New Roman" w:cs="Times New Roman"/>
          <w:sz w:val="24"/>
        </w:rPr>
      </w:pPr>
      <w:r w:rsidRPr="005046E6">
        <w:rPr>
          <w:rFonts w:ascii="Times New Roman" w:hAnsi="Times New Roman" w:cs="Times New Roman"/>
          <w:sz w:val="24"/>
        </w:rPr>
        <w:t>Ve druhé kapitole</w:t>
      </w:r>
      <w:r w:rsidR="005D4EBC" w:rsidRPr="005046E6">
        <w:rPr>
          <w:rFonts w:ascii="Times New Roman" w:hAnsi="Times New Roman" w:cs="Times New Roman"/>
          <w:sz w:val="24"/>
        </w:rPr>
        <w:t xml:space="preserve"> je popsána </w:t>
      </w:r>
      <w:r w:rsidRPr="005046E6">
        <w:rPr>
          <w:rFonts w:ascii="Times New Roman" w:hAnsi="Times New Roman" w:cs="Times New Roman"/>
          <w:sz w:val="24"/>
        </w:rPr>
        <w:t>Základní škol</w:t>
      </w:r>
      <w:r w:rsidR="005D4EBC" w:rsidRPr="005046E6">
        <w:rPr>
          <w:rFonts w:ascii="Times New Roman" w:hAnsi="Times New Roman" w:cs="Times New Roman"/>
          <w:sz w:val="24"/>
        </w:rPr>
        <w:t>a</w:t>
      </w:r>
      <w:r w:rsidRPr="005046E6">
        <w:rPr>
          <w:rFonts w:ascii="Times New Roman" w:hAnsi="Times New Roman" w:cs="Times New Roman"/>
          <w:sz w:val="24"/>
        </w:rPr>
        <w:t xml:space="preserve"> </w:t>
      </w:r>
      <w:r w:rsidR="00742C19" w:rsidRPr="005046E6">
        <w:rPr>
          <w:rFonts w:ascii="Times New Roman" w:hAnsi="Times New Roman" w:cs="Times New Roman"/>
          <w:sz w:val="24"/>
        </w:rPr>
        <w:t>Doloplazy, její charakteristik</w:t>
      </w:r>
      <w:r w:rsidR="005D4EBC" w:rsidRPr="005046E6">
        <w:rPr>
          <w:rFonts w:ascii="Times New Roman" w:hAnsi="Times New Roman" w:cs="Times New Roman"/>
          <w:sz w:val="24"/>
        </w:rPr>
        <w:t>a</w:t>
      </w:r>
      <w:r w:rsidR="00742C19" w:rsidRPr="005046E6">
        <w:rPr>
          <w:rFonts w:ascii="Times New Roman" w:hAnsi="Times New Roman" w:cs="Times New Roman"/>
          <w:sz w:val="24"/>
        </w:rPr>
        <w:t xml:space="preserve"> a koncepc</w:t>
      </w:r>
      <w:r w:rsidR="005D4EBC" w:rsidRPr="005046E6">
        <w:rPr>
          <w:rFonts w:ascii="Times New Roman" w:hAnsi="Times New Roman" w:cs="Times New Roman"/>
          <w:sz w:val="24"/>
        </w:rPr>
        <w:t>e</w:t>
      </w:r>
      <w:r w:rsidR="00742C19" w:rsidRPr="005046E6">
        <w:rPr>
          <w:rFonts w:ascii="Times New Roman" w:hAnsi="Times New Roman" w:cs="Times New Roman"/>
          <w:sz w:val="24"/>
        </w:rPr>
        <w:t xml:space="preserve"> vzdělávání. Dále je </w:t>
      </w:r>
      <w:r w:rsidR="005D4EBC" w:rsidRPr="005046E6">
        <w:rPr>
          <w:rFonts w:ascii="Times New Roman" w:hAnsi="Times New Roman" w:cs="Times New Roman"/>
          <w:sz w:val="24"/>
        </w:rPr>
        <w:t>z</w:t>
      </w:r>
      <w:r w:rsidR="00742C19" w:rsidRPr="005046E6">
        <w:rPr>
          <w:rFonts w:ascii="Times New Roman" w:hAnsi="Times New Roman" w:cs="Times New Roman"/>
          <w:sz w:val="24"/>
        </w:rPr>
        <w:t xml:space="preserve">de obsažen výčet </w:t>
      </w:r>
      <w:r w:rsidR="00226E10" w:rsidRPr="005046E6">
        <w:rPr>
          <w:rFonts w:ascii="Times New Roman" w:hAnsi="Times New Roman" w:cs="Times New Roman"/>
          <w:sz w:val="24"/>
        </w:rPr>
        <w:t>příležitostí</w:t>
      </w:r>
      <w:r w:rsidR="00742C19" w:rsidRPr="005046E6">
        <w:rPr>
          <w:rFonts w:ascii="Times New Roman" w:hAnsi="Times New Roman" w:cs="Times New Roman"/>
          <w:sz w:val="24"/>
        </w:rPr>
        <w:t xml:space="preserve"> k volnočasovým aktivitám v obci Doloplazy.</w:t>
      </w:r>
    </w:p>
    <w:p w14:paraId="7AC7364B" w14:textId="0B19A0A4" w:rsidR="003531CE" w:rsidRPr="005046E6" w:rsidRDefault="003531CE" w:rsidP="00794B94">
      <w:pPr>
        <w:pStyle w:val="Nadpis2"/>
      </w:pPr>
      <w:bookmarkStart w:id="48" w:name="_Toc64153642"/>
      <w:r w:rsidRPr="005046E6">
        <w:t>IDENTIFIKAČNÍ ÚDAJE</w:t>
      </w:r>
      <w:bookmarkEnd w:id="48"/>
    </w:p>
    <w:p w14:paraId="477AD7DA" w14:textId="77777777" w:rsidR="003531CE" w:rsidRPr="005046E6" w:rsidRDefault="003531C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Název organizace:</w:t>
      </w:r>
    </w:p>
    <w:p w14:paraId="75EAC648" w14:textId="6AB62DFC" w:rsidR="003531CE" w:rsidRPr="005046E6" w:rsidRDefault="003531CE" w:rsidP="0089608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Základní škola Doloplazy, okres Olomouc, příspěvková organizace</w:t>
      </w:r>
    </w:p>
    <w:p w14:paraId="4AC5BD01" w14:textId="77777777" w:rsidR="003531CE" w:rsidRPr="005046E6" w:rsidRDefault="003531C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Kontakty školy:</w:t>
      </w:r>
    </w:p>
    <w:p w14:paraId="11E2BE34" w14:textId="170E0D7B" w:rsidR="003531CE" w:rsidRPr="005046E6" w:rsidRDefault="00AC6B44" w:rsidP="0089608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Ř</w:t>
      </w:r>
      <w:r w:rsidR="00896089" w:rsidRPr="005046E6">
        <w:rPr>
          <w:rFonts w:ascii="Times New Roman" w:hAnsi="Times New Roman" w:cs="Times New Roman"/>
          <w:sz w:val="24"/>
          <w:szCs w:val="24"/>
        </w:rPr>
        <w:t>edi</w:t>
      </w:r>
      <w:r w:rsidR="003531CE" w:rsidRPr="005046E6">
        <w:rPr>
          <w:rFonts w:ascii="Times New Roman" w:hAnsi="Times New Roman" w:cs="Times New Roman"/>
          <w:sz w:val="24"/>
          <w:szCs w:val="24"/>
        </w:rPr>
        <w:t>telka školy: Mgr. Kateřina Samojlovičová</w:t>
      </w:r>
    </w:p>
    <w:p w14:paraId="42A78BDC" w14:textId="77777777" w:rsidR="000F1363" w:rsidRPr="005046E6" w:rsidRDefault="003531CE" w:rsidP="00794B94">
      <w:pPr>
        <w:spacing w:afterLines="180" w:after="432"/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Adresa: Základní škola Doloplazy, okres Olomouc</w:t>
      </w:r>
    </w:p>
    <w:p w14:paraId="4C9F9343" w14:textId="77777777" w:rsidR="009B70B3" w:rsidRPr="005046E6" w:rsidRDefault="009B70B3" w:rsidP="00794B94">
      <w:pPr>
        <w:spacing w:afterLines="180" w:after="432"/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Příspěvková organizace</w:t>
      </w:r>
    </w:p>
    <w:p w14:paraId="03B83DC0" w14:textId="41A0B07D" w:rsidR="000F1363" w:rsidRPr="005046E6" w:rsidRDefault="003531CE" w:rsidP="009B70B3">
      <w:pPr>
        <w:spacing w:afterLines="180" w:after="432"/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Doloplazy 145, 783 56 Doloplazy</w:t>
      </w:r>
    </w:p>
    <w:p w14:paraId="4E2595B6" w14:textId="77777777" w:rsidR="000F1363" w:rsidRPr="005046E6" w:rsidRDefault="003531CE" w:rsidP="00794B94">
      <w:pPr>
        <w:spacing w:afterLines="180" w:after="432"/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Telefon: 734 396</w:t>
      </w:r>
      <w:r w:rsidR="000F1363" w:rsidRPr="005046E6">
        <w:rPr>
          <w:rFonts w:ascii="Times New Roman" w:hAnsi="Times New Roman" w:cs="Times New Roman"/>
          <w:sz w:val="24"/>
          <w:szCs w:val="24"/>
        </w:rPr>
        <w:t> </w:t>
      </w:r>
      <w:r w:rsidRPr="005046E6">
        <w:rPr>
          <w:rFonts w:ascii="Times New Roman" w:hAnsi="Times New Roman" w:cs="Times New Roman"/>
          <w:sz w:val="24"/>
          <w:szCs w:val="24"/>
        </w:rPr>
        <w:t>961</w:t>
      </w:r>
    </w:p>
    <w:p w14:paraId="12ED5258" w14:textId="77777777" w:rsidR="000F1363" w:rsidRPr="005046E6" w:rsidRDefault="000F1363" w:rsidP="00794B94">
      <w:pPr>
        <w:spacing w:afterLines="180" w:after="432"/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e</w:t>
      </w:r>
      <w:r w:rsidR="003531CE" w:rsidRPr="005046E6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10" w:history="1">
        <w:r w:rsidR="003531CE" w:rsidRPr="005046E6">
          <w:rPr>
            <w:rFonts w:ascii="Times New Roman" w:hAnsi="Times New Roman" w:cs="Times New Roman"/>
            <w:sz w:val="24"/>
            <w:szCs w:val="24"/>
          </w:rPr>
          <w:t>zs.doloplazy@email.cz</w:t>
        </w:r>
      </w:hyperlink>
    </w:p>
    <w:p w14:paraId="357CAAAC" w14:textId="420827D5" w:rsidR="003531CE" w:rsidRPr="005046E6" w:rsidRDefault="003531CE" w:rsidP="00794B94">
      <w:pPr>
        <w:spacing w:afterLines="180" w:after="432"/>
        <w:ind w:left="0" w:firstLine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Webové stránky školy: </w:t>
      </w:r>
      <w:r w:rsidR="006F1EB2" w:rsidRPr="005046E6">
        <w:rPr>
          <w:rFonts w:ascii="Times New Roman" w:hAnsi="Times New Roman" w:cs="Times New Roman"/>
          <w:sz w:val="24"/>
          <w:szCs w:val="24"/>
        </w:rPr>
        <w:t>http://www.zsdoloplazy.cz/</w:t>
      </w:r>
    </w:p>
    <w:p w14:paraId="12A6976E" w14:textId="5CB4A356" w:rsidR="006F1EB2" w:rsidRPr="005046E6" w:rsidRDefault="006F1EB2" w:rsidP="00794B94">
      <w:pPr>
        <w:pStyle w:val="Nadpis2"/>
      </w:pPr>
      <w:bookmarkStart w:id="49" w:name="_Toc64153643"/>
      <w:r w:rsidRPr="005046E6">
        <w:lastRenderedPageBreak/>
        <w:t>CHARAKTERISTIKA ZŠ DOLOPLAZY</w:t>
      </w:r>
      <w:bookmarkEnd w:id="49"/>
    </w:p>
    <w:p w14:paraId="1C0C1754" w14:textId="7A6B408A" w:rsidR="00E16D59" w:rsidRPr="005046E6" w:rsidRDefault="00E16D59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Historie školy se datuje od roku 1881, kdy byl položen základní stavební kámen</w:t>
      </w:r>
      <w:r w:rsidR="00735327" w:rsidRPr="005046E6">
        <w:rPr>
          <w:rFonts w:ascii="Times New Roman" w:hAnsi="Times New Roman" w:cs="Times New Roman"/>
          <w:sz w:val="24"/>
          <w:szCs w:val="24"/>
        </w:rPr>
        <w:t xml:space="preserve"> současné základní školy v Doloplazích.</w:t>
      </w:r>
      <w:r w:rsidRPr="005046E6">
        <w:rPr>
          <w:rFonts w:ascii="Times New Roman" w:hAnsi="Times New Roman" w:cs="Times New Roman"/>
          <w:sz w:val="24"/>
          <w:szCs w:val="24"/>
        </w:rPr>
        <w:t xml:space="preserve"> Koncepce vzdělání a výchovy byla po několik desetiletí řízena a ovlivňována konzervativním katolickým duchem vesnice, kdy byly obyvateli odmítány pokrokové projevy a prvky modernizace</w:t>
      </w:r>
      <w:r w:rsidR="00C0621F" w:rsidRPr="005046E6">
        <w:rPr>
          <w:rFonts w:ascii="Times New Roman" w:hAnsi="Times New Roman" w:cs="Times New Roman"/>
          <w:sz w:val="24"/>
          <w:szCs w:val="24"/>
        </w:rPr>
        <w:t xml:space="preserve"> ve vzdělávání.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565C10" w:rsidRPr="005046E6">
        <w:rPr>
          <w:rFonts w:ascii="Times New Roman" w:hAnsi="Times New Roman" w:cs="Times New Roman"/>
          <w:sz w:val="24"/>
          <w:szCs w:val="24"/>
        </w:rPr>
        <w:t>Následovalo období budování socialismu, kdy byla koncepce vzdělávání násilně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BC378E" w:rsidRPr="005046E6">
        <w:rPr>
          <w:rFonts w:ascii="Times New Roman" w:hAnsi="Times New Roman" w:cs="Times New Roman"/>
          <w:sz w:val="24"/>
          <w:szCs w:val="24"/>
        </w:rPr>
        <w:t>pozměněna formováním</w:t>
      </w:r>
      <w:r w:rsidRPr="005046E6">
        <w:rPr>
          <w:rFonts w:ascii="Times New Roman" w:hAnsi="Times New Roman" w:cs="Times New Roman"/>
          <w:sz w:val="24"/>
          <w:szCs w:val="24"/>
        </w:rPr>
        <w:t xml:space="preserve"> žáků, jejich osobností</w:t>
      </w:r>
      <w:r w:rsidR="00735327" w:rsidRPr="005046E6">
        <w:rPr>
          <w:rFonts w:ascii="Times New Roman" w:hAnsi="Times New Roman" w:cs="Times New Roman"/>
          <w:sz w:val="24"/>
          <w:szCs w:val="24"/>
        </w:rPr>
        <w:t xml:space="preserve"> a</w:t>
      </w:r>
      <w:r w:rsidRPr="005046E6">
        <w:rPr>
          <w:rFonts w:ascii="Times New Roman" w:hAnsi="Times New Roman" w:cs="Times New Roman"/>
          <w:sz w:val="24"/>
          <w:szCs w:val="24"/>
        </w:rPr>
        <w:t xml:space="preserve"> idejí </w:t>
      </w:r>
      <w:r w:rsidR="00735327" w:rsidRPr="005046E6">
        <w:rPr>
          <w:rFonts w:ascii="Times New Roman" w:hAnsi="Times New Roman" w:cs="Times New Roman"/>
          <w:sz w:val="24"/>
          <w:szCs w:val="24"/>
        </w:rPr>
        <w:t>směrem k</w:t>
      </w:r>
      <w:r w:rsidRPr="005046E6">
        <w:rPr>
          <w:rFonts w:ascii="Times New Roman" w:hAnsi="Times New Roman" w:cs="Times New Roman"/>
          <w:sz w:val="24"/>
          <w:szCs w:val="24"/>
        </w:rPr>
        <w:t xml:space="preserve"> budoucí</w:t>
      </w:r>
      <w:r w:rsidR="00735327" w:rsidRPr="005046E6">
        <w:rPr>
          <w:rFonts w:ascii="Times New Roman" w:hAnsi="Times New Roman" w:cs="Times New Roman"/>
          <w:sz w:val="24"/>
          <w:szCs w:val="24"/>
        </w:rPr>
        <w:t>mu</w:t>
      </w:r>
      <w:r w:rsidRPr="005046E6">
        <w:rPr>
          <w:rFonts w:ascii="Times New Roman" w:hAnsi="Times New Roman" w:cs="Times New Roman"/>
          <w:sz w:val="24"/>
          <w:szCs w:val="24"/>
        </w:rPr>
        <w:t xml:space="preserve"> uplatnění v socialistické společnosti</w:t>
      </w:r>
      <w:r w:rsidR="00C0621F" w:rsidRPr="005046E6">
        <w:rPr>
          <w:rFonts w:ascii="Times New Roman" w:hAnsi="Times New Roman" w:cs="Times New Roman"/>
          <w:sz w:val="24"/>
          <w:szCs w:val="24"/>
        </w:rPr>
        <w:t xml:space="preserve"> (750 let od založení obce Doloplazy).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C0621F" w:rsidRPr="005046E6">
        <w:rPr>
          <w:rFonts w:ascii="Times New Roman" w:hAnsi="Times New Roman" w:cs="Times New Roman"/>
          <w:sz w:val="24"/>
          <w:szCs w:val="24"/>
        </w:rPr>
        <w:t xml:space="preserve">Po roce </w:t>
      </w:r>
      <w:r w:rsidR="00E010C6" w:rsidRPr="005046E6">
        <w:rPr>
          <w:rFonts w:ascii="Times New Roman" w:hAnsi="Times New Roman" w:cs="Times New Roman"/>
          <w:sz w:val="24"/>
          <w:szCs w:val="24"/>
        </w:rPr>
        <w:t xml:space="preserve">1989 je základní škola v důsledku přijetí nového zákona o státní správě a samosprávě ve školství zřizována obcí a transformací na příspěvkovou organizaci získává </w:t>
      </w:r>
      <w:r w:rsidR="00DF015A" w:rsidRPr="005046E6">
        <w:rPr>
          <w:rFonts w:ascii="Times New Roman" w:hAnsi="Times New Roman" w:cs="Times New Roman"/>
          <w:sz w:val="24"/>
          <w:szCs w:val="24"/>
        </w:rPr>
        <w:t xml:space="preserve">kompetence zahrnující rozhodování, řízení a </w:t>
      </w:r>
      <w:r w:rsidR="00FC76C5" w:rsidRPr="005046E6">
        <w:rPr>
          <w:rFonts w:ascii="Times New Roman" w:hAnsi="Times New Roman" w:cs="Times New Roman"/>
          <w:sz w:val="24"/>
          <w:szCs w:val="24"/>
        </w:rPr>
        <w:t>stanovení</w:t>
      </w:r>
      <w:r w:rsidR="00DF015A" w:rsidRPr="005046E6">
        <w:rPr>
          <w:rFonts w:ascii="Times New Roman" w:hAnsi="Times New Roman" w:cs="Times New Roman"/>
          <w:sz w:val="24"/>
          <w:szCs w:val="24"/>
        </w:rPr>
        <w:t xml:space="preserve"> koncepc</w:t>
      </w:r>
      <w:r w:rsidR="00FC76C5" w:rsidRPr="005046E6">
        <w:rPr>
          <w:rFonts w:ascii="Times New Roman" w:hAnsi="Times New Roman" w:cs="Times New Roman"/>
          <w:sz w:val="24"/>
          <w:szCs w:val="24"/>
        </w:rPr>
        <w:t>e</w:t>
      </w:r>
      <w:r w:rsidR="00DF015A" w:rsidRPr="005046E6">
        <w:rPr>
          <w:rFonts w:ascii="Times New Roman" w:hAnsi="Times New Roman" w:cs="Times New Roman"/>
          <w:sz w:val="24"/>
          <w:szCs w:val="24"/>
        </w:rPr>
        <w:t xml:space="preserve"> výchovy a vzdělávání </w:t>
      </w:r>
      <w:r w:rsidR="00FC76C5" w:rsidRPr="005046E6">
        <w:rPr>
          <w:rFonts w:ascii="Times New Roman" w:hAnsi="Times New Roman" w:cs="Times New Roman"/>
          <w:sz w:val="24"/>
          <w:szCs w:val="24"/>
        </w:rPr>
        <w:t>v rámci školního vzdělávacího programu.</w:t>
      </w:r>
    </w:p>
    <w:p w14:paraId="5C26D2A9" w14:textId="0C8DFE3E" w:rsidR="00847593" w:rsidRPr="00E16BE3" w:rsidRDefault="006F1EB2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16BE3">
        <w:rPr>
          <w:rFonts w:ascii="Times New Roman" w:hAnsi="Times New Roman" w:cs="Times New Roman"/>
          <w:sz w:val="24"/>
          <w:szCs w:val="24"/>
        </w:rPr>
        <w:t>Svým zaměřením a přístupem ke vzdělávání lze tuto vesnickou malotřídní školu charakterizovat jako</w:t>
      </w:r>
      <w:r w:rsidR="00590E95" w:rsidRPr="00E16BE3">
        <w:rPr>
          <w:rFonts w:ascii="Times New Roman" w:hAnsi="Times New Roman" w:cs="Times New Roman"/>
          <w:sz w:val="24"/>
          <w:szCs w:val="24"/>
        </w:rPr>
        <w:t xml:space="preserve"> školu rodinného typu, která</w:t>
      </w:r>
      <w:r w:rsidR="00C9698F" w:rsidRPr="00E16BE3">
        <w:rPr>
          <w:rFonts w:ascii="Times New Roman" w:hAnsi="Times New Roman" w:cs="Times New Roman"/>
          <w:sz w:val="24"/>
          <w:szCs w:val="24"/>
        </w:rPr>
        <w:t xml:space="preserve"> preferuje činnostní vzdělávání v rámci školního vzdělávacího programu </w:t>
      </w:r>
      <w:r w:rsidR="00C9698F" w:rsidRPr="00E16BE3">
        <w:rPr>
          <w:rFonts w:ascii="Times New Roman" w:eastAsiaTheme="majorEastAsia" w:hAnsi="Times New Roman" w:cs="Times New Roman"/>
          <w:i/>
          <w:color w:val="243F60" w:themeColor="accent1" w:themeShade="7F"/>
          <w:sz w:val="24"/>
          <w:szCs w:val="24"/>
        </w:rPr>
        <w:t>Tvořivá škola</w:t>
      </w:r>
      <w:r w:rsidR="00C9698F" w:rsidRPr="00E16BE3">
        <w:rPr>
          <w:rFonts w:ascii="Times New Roman" w:hAnsi="Times New Roman" w:cs="Times New Roman"/>
          <w:sz w:val="24"/>
          <w:szCs w:val="24"/>
        </w:rPr>
        <w:t>. V tomto duchu poskytuje žákům ze vzdálenějších míst, či žákům se specifickými potřebami</w:t>
      </w:r>
      <w:r w:rsidR="005F1C26" w:rsidRPr="00E16BE3">
        <w:rPr>
          <w:rFonts w:ascii="Times New Roman" w:hAnsi="Times New Roman" w:cs="Times New Roman"/>
          <w:sz w:val="24"/>
          <w:szCs w:val="24"/>
        </w:rPr>
        <w:t xml:space="preserve"> také</w:t>
      </w:r>
      <w:r w:rsidR="00C9698F" w:rsidRPr="00E16BE3">
        <w:rPr>
          <w:rFonts w:ascii="Times New Roman" w:hAnsi="Times New Roman" w:cs="Times New Roman"/>
          <w:sz w:val="24"/>
          <w:szCs w:val="24"/>
        </w:rPr>
        <w:t xml:space="preserve"> individuální vzdělávání. </w:t>
      </w:r>
      <w:r w:rsidR="005F1C26" w:rsidRPr="00E16BE3">
        <w:rPr>
          <w:rFonts w:ascii="Times New Roman" w:hAnsi="Times New Roman" w:cs="Times New Roman"/>
          <w:sz w:val="24"/>
          <w:szCs w:val="24"/>
        </w:rPr>
        <w:t xml:space="preserve">Současně nabízí seniorům možnost neprofesního zájmového vzdělávání na vysokoškolské úrovni v rámci </w:t>
      </w:r>
      <w:r w:rsidR="00DD1381" w:rsidRPr="00E16BE3">
        <w:rPr>
          <w:rFonts w:ascii="Times New Roman" w:hAnsi="Times New Roman" w:cs="Times New Roman"/>
          <w:sz w:val="24"/>
          <w:szCs w:val="24"/>
        </w:rPr>
        <w:t>virtuální univerzity třetího věku.</w:t>
      </w:r>
      <w:r w:rsidR="00337AC9" w:rsidRPr="00E16BE3">
        <w:rPr>
          <w:rFonts w:ascii="Times New Roman" w:hAnsi="Times New Roman" w:cs="Times New Roman"/>
          <w:sz w:val="24"/>
          <w:szCs w:val="24"/>
        </w:rPr>
        <w:t xml:space="preserve"> Ačkoliv program školy svým původem vychází z tradiční české činné školy</w:t>
      </w:r>
      <w:r w:rsidR="00133ACB" w:rsidRPr="00E16BE3">
        <w:rPr>
          <w:rFonts w:ascii="Times New Roman" w:hAnsi="Times New Roman" w:cs="Times New Roman"/>
          <w:sz w:val="24"/>
          <w:szCs w:val="24"/>
        </w:rPr>
        <w:t xml:space="preserve"> </w:t>
      </w:r>
      <w:r w:rsidR="00712979" w:rsidRPr="00E16BE3">
        <w:rPr>
          <w:rFonts w:ascii="Times New Roman" w:hAnsi="Times New Roman" w:cs="Times New Roman"/>
          <w:sz w:val="24"/>
          <w:szCs w:val="24"/>
        </w:rPr>
        <w:t>(Zormanová, 2012</w:t>
      </w:r>
      <w:r w:rsidR="00133ACB" w:rsidRPr="00E16BE3">
        <w:rPr>
          <w:rFonts w:ascii="Times New Roman" w:hAnsi="Times New Roman" w:cs="Times New Roman"/>
          <w:sz w:val="24"/>
          <w:szCs w:val="24"/>
        </w:rPr>
        <w:t>)</w:t>
      </w:r>
      <w:r w:rsidR="00337AC9" w:rsidRPr="00E16BE3">
        <w:rPr>
          <w:rFonts w:ascii="Times New Roman" w:hAnsi="Times New Roman" w:cs="Times New Roman"/>
          <w:sz w:val="24"/>
          <w:szCs w:val="24"/>
        </w:rPr>
        <w:t xml:space="preserve">, </w:t>
      </w:r>
      <w:r w:rsidR="009A0C28" w:rsidRPr="00E16BE3">
        <w:rPr>
          <w:rFonts w:ascii="Times New Roman" w:hAnsi="Times New Roman" w:cs="Times New Roman"/>
          <w:sz w:val="24"/>
          <w:szCs w:val="24"/>
        </w:rPr>
        <w:t>mezi hlavní cíle</w:t>
      </w:r>
      <w:r w:rsidR="00337AC9" w:rsidRPr="00E16BE3">
        <w:rPr>
          <w:rFonts w:ascii="Times New Roman" w:hAnsi="Times New Roman" w:cs="Times New Roman"/>
          <w:sz w:val="24"/>
          <w:szCs w:val="24"/>
        </w:rPr>
        <w:t xml:space="preserve"> </w:t>
      </w:r>
      <w:r w:rsidR="009A0C28" w:rsidRPr="00E16BE3">
        <w:rPr>
          <w:rFonts w:ascii="Times New Roman" w:hAnsi="Times New Roman" w:cs="Times New Roman"/>
          <w:sz w:val="24"/>
          <w:szCs w:val="24"/>
        </w:rPr>
        <w:t>patří</w:t>
      </w:r>
      <w:r w:rsidR="00337AC9" w:rsidRPr="00E16BE3">
        <w:rPr>
          <w:rFonts w:ascii="Times New Roman" w:hAnsi="Times New Roman" w:cs="Times New Roman"/>
          <w:sz w:val="24"/>
          <w:szCs w:val="24"/>
        </w:rPr>
        <w:t xml:space="preserve"> dosažení plnohodnotného základního vzdělání, s</w:t>
      </w:r>
      <w:r w:rsidR="00E1015F" w:rsidRPr="00E16BE3">
        <w:rPr>
          <w:rFonts w:ascii="Times New Roman" w:hAnsi="Times New Roman" w:cs="Times New Roman"/>
          <w:sz w:val="24"/>
          <w:szCs w:val="24"/>
        </w:rPr>
        <w:t> </w:t>
      </w:r>
      <w:r w:rsidR="00337AC9" w:rsidRPr="00E16BE3">
        <w:rPr>
          <w:rFonts w:ascii="Times New Roman" w:hAnsi="Times New Roman" w:cs="Times New Roman"/>
          <w:sz w:val="24"/>
          <w:szCs w:val="24"/>
        </w:rPr>
        <w:t>využitím</w:t>
      </w:r>
      <w:r w:rsidR="00E1015F" w:rsidRPr="00E16BE3">
        <w:rPr>
          <w:rFonts w:ascii="Times New Roman" w:hAnsi="Times New Roman" w:cs="Times New Roman"/>
          <w:sz w:val="24"/>
          <w:szCs w:val="24"/>
        </w:rPr>
        <w:t xml:space="preserve"> nových technologií, </w:t>
      </w:r>
      <w:r w:rsidR="00337AC9" w:rsidRPr="00E16BE3">
        <w:rPr>
          <w:rFonts w:ascii="Times New Roman" w:hAnsi="Times New Roman" w:cs="Times New Roman"/>
          <w:sz w:val="24"/>
          <w:szCs w:val="24"/>
        </w:rPr>
        <w:t xml:space="preserve">moderních pedagogických </w:t>
      </w:r>
      <w:r w:rsidR="009A0C28" w:rsidRPr="00E16BE3">
        <w:rPr>
          <w:rFonts w:ascii="Times New Roman" w:hAnsi="Times New Roman" w:cs="Times New Roman"/>
          <w:sz w:val="24"/>
          <w:szCs w:val="24"/>
        </w:rPr>
        <w:t>metod a osobním přístupem k dětem.</w:t>
      </w:r>
      <w:r w:rsidR="00A17EC0" w:rsidRPr="00E16BE3">
        <w:rPr>
          <w:rFonts w:ascii="Times New Roman" w:hAnsi="Times New Roman" w:cs="Times New Roman"/>
          <w:sz w:val="24"/>
          <w:szCs w:val="24"/>
        </w:rPr>
        <w:t xml:space="preserve"> </w:t>
      </w:r>
      <w:r w:rsidR="00E1015F" w:rsidRPr="00E16BE3">
        <w:rPr>
          <w:rFonts w:ascii="Times New Roman" w:hAnsi="Times New Roman" w:cs="Times New Roman"/>
          <w:sz w:val="24"/>
          <w:szCs w:val="24"/>
        </w:rPr>
        <w:t>Tato koncepce vzdělávání vede k vytvoření základních kompetencí u ž</w:t>
      </w:r>
      <w:r w:rsidR="00E16BE3">
        <w:rPr>
          <w:rFonts w:ascii="Times New Roman" w:hAnsi="Times New Roman" w:cs="Times New Roman"/>
          <w:sz w:val="24"/>
          <w:szCs w:val="24"/>
        </w:rPr>
        <w:t xml:space="preserve">áků </w:t>
      </w:r>
      <w:r w:rsidR="00E1015F" w:rsidRPr="00E16BE3">
        <w:rPr>
          <w:rFonts w:ascii="Times New Roman" w:hAnsi="Times New Roman" w:cs="Times New Roman"/>
          <w:sz w:val="24"/>
          <w:szCs w:val="24"/>
        </w:rPr>
        <w:t>a jejich rozvoji</w:t>
      </w:r>
      <w:r w:rsidR="00A34BB8" w:rsidRPr="00E16BE3">
        <w:rPr>
          <w:rFonts w:ascii="Times New Roman" w:hAnsi="Times New Roman" w:cs="Times New Roman"/>
          <w:sz w:val="24"/>
          <w:szCs w:val="24"/>
        </w:rPr>
        <w:t>, kdy se</w:t>
      </w:r>
      <w:r w:rsidR="00DE0D0C" w:rsidRPr="00E16BE3">
        <w:rPr>
          <w:rFonts w:ascii="Times New Roman" w:hAnsi="Times New Roman" w:cs="Times New Roman"/>
          <w:sz w:val="24"/>
          <w:szCs w:val="24"/>
        </w:rPr>
        <w:t xml:space="preserve"> </w:t>
      </w:r>
      <w:r w:rsidR="00A34BB8" w:rsidRPr="00E16BE3">
        <w:rPr>
          <w:rFonts w:ascii="Times New Roman" w:hAnsi="Times New Roman" w:cs="Times New Roman"/>
          <w:sz w:val="24"/>
          <w:szCs w:val="24"/>
        </w:rPr>
        <w:t>j</w:t>
      </w:r>
      <w:r w:rsidR="00DE0D0C" w:rsidRPr="00E16BE3">
        <w:rPr>
          <w:rFonts w:ascii="Times New Roman" w:hAnsi="Times New Roman" w:cs="Times New Roman"/>
          <w:sz w:val="24"/>
          <w:szCs w:val="24"/>
        </w:rPr>
        <w:t xml:space="preserve">edná o kompetence k učení, řešení konkrétních </w:t>
      </w:r>
      <w:r w:rsidR="00AF37D7" w:rsidRPr="00E16BE3">
        <w:rPr>
          <w:rFonts w:ascii="Times New Roman" w:hAnsi="Times New Roman" w:cs="Times New Roman"/>
          <w:sz w:val="24"/>
          <w:szCs w:val="24"/>
        </w:rPr>
        <w:t>problémů, komunikativní</w:t>
      </w:r>
      <w:r w:rsidR="00DE0D0C" w:rsidRPr="00E16BE3">
        <w:rPr>
          <w:rFonts w:ascii="Times New Roman" w:hAnsi="Times New Roman" w:cs="Times New Roman"/>
          <w:sz w:val="24"/>
          <w:szCs w:val="24"/>
        </w:rPr>
        <w:t>, pracovní, sociální a občanské.</w:t>
      </w:r>
    </w:p>
    <w:p w14:paraId="586C979A" w14:textId="444FF17E" w:rsidR="00847593" w:rsidRPr="005046E6" w:rsidRDefault="00847593" w:rsidP="00794B94">
      <w:pPr>
        <w:pStyle w:val="Nadpis2"/>
      </w:pPr>
      <w:bookmarkStart w:id="50" w:name="_Toc64153644"/>
      <w:r w:rsidRPr="005046E6">
        <w:t>PŘÍLEŽTOSTI K VOLNOČASOVÝM AKTIVITÁM</w:t>
      </w:r>
      <w:bookmarkEnd w:id="50"/>
    </w:p>
    <w:p w14:paraId="0F9C27C1" w14:textId="1386E89F" w:rsidR="00847593" w:rsidRDefault="00847593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Místní spolky nabízející dětem i dospělým členství ve svých řadách, se vyznačují aktivní účastí na dění obce, kdy například hasičský spolek pomáhá v rámci svého působení v obci při nejrůznějších událostech, jako např. záchranné požární akce, vytopené domácnosti, ale i v kulturní oblasti, kdy se v poslední době jednalo o zorganizování a projekci letního kina v obci. Mezi významné spolky patří také Skautský oddíl Doloplazy, který se mimo jiné angažuje v mnoha aktivitách, jako je „Ukliďme Česko“, výsadba stromů v okolí obce, sběr železa, organizace „Pohádkového lesa“ a z poslední doby též zřízení služby pro seniory a postižené karanténou, kter</w:t>
      </w:r>
      <w:r w:rsidR="00B04EAE">
        <w:rPr>
          <w:rFonts w:ascii="Times New Roman" w:hAnsi="Times New Roman" w:cs="Times New Roman"/>
          <w:sz w:val="24"/>
          <w:szCs w:val="24"/>
        </w:rPr>
        <w:t>á</w:t>
      </w:r>
      <w:r w:rsidRPr="005046E6">
        <w:rPr>
          <w:rFonts w:ascii="Times New Roman" w:hAnsi="Times New Roman" w:cs="Times New Roman"/>
          <w:sz w:val="24"/>
          <w:szCs w:val="24"/>
        </w:rPr>
        <w:t xml:space="preserve"> zahrnuj</w:t>
      </w:r>
      <w:r w:rsidR="00B04EAE">
        <w:rPr>
          <w:rFonts w:ascii="Times New Roman" w:hAnsi="Times New Roman" w:cs="Times New Roman"/>
          <w:sz w:val="24"/>
          <w:szCs w:val="24"/>
        </w:rPr>
        <w:t xml:space="preserve">e </w:t>
      </w:r>
      <w:r w:rsidRPr="005046E6">
        <w:rPr>
          <w:rFonts w:ascii="Times New Roman" w:hAnsi="Times New Roman" w:cs="Times New Roman"/>
          <w:sz w:val="24"/>
          <w:szCs w:val="24"/>
        </w:rPr>
        <w:t xml:space="preserve">nákupy a jejich distribuci domů, včetně roušek. V obci </w:t>
      </w:r>
      <w:r w:rsidRPr="005046E6">
        <w:rPr>
          <w:rFonts w:ascii="Times New Roman" w:hAnsi="Times New Roman" w:cs="Times New Roman"/>
          <w:sz w:val="24"/>
          <w:szCs w:val="24"/>
        </w:rPr>
        <w:lastRenderedPageBreak/>
        <w:t>již od roku 1947 působí Hanácký národopisný soubor Doloplazy, který každoročně pořádá Hanáckou národopisnou slavnost „Jízda králů“, která se těší velké oblibě a hojné účasti.</w:t>
      </w:r>
    </w:p>
    <w:p w14:paraId="4701BDEF" w14:textId="77777777" w:rsidR="005046E6" w:rsidRPr="005046E6" w:rsidRDefault="005046E6" w:rsidP="005046E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6C87A05" w14:textId="23CED3E5" w:rsidR="00252BAD" w:rsidRPr="005046E6" w:rsidRDefault="00252BAD">
      <w:pPr>
        <w:pStyle w:val="Nadpis1"/>
        <w:rPr>
          <w:rFonts w:ascii="Times New Roman" w:hAnsi="Times New Roman" w:cs="Times New Roman"/>
        </w:rPr>
      </w:pPr>
      <w:bookmarkStart w:id="51" w:name="_Toc64150075"/>
      <w:bookmarkStart w:id="52" w:name="_Toc64150169"/>
      <w:bookmarkStart w:id="53" w:name="_Toc64150322"/>
      <w:bookmarkStart w:id="54" w:name="_Toc64153645"/>
      <w:bookmarkStart w:id="55" w:name="_Toc64150076"/>
      <w:bookmarkStart w:id="56" w:name="_Toc64150170"/>
      <w:bookmarkStart w:id="57" w:name="_Toc64150323"/>
      <w:bookmarkStart w:id="58" w:name="_Toc64153646"/>
      <w:bookmarkStart w:id="59" w:name="_Toc64150077"/>
      <w:bookmarkStart w:id="60" w:name="_Toc64150171"/>
      <w:bookmarkStart w:id="61" w:name="_Toc64150324"/>
      <w:bookmarkStart w:id="62" w:name="_Toc64153647"/>
      <w:bookmarkStart w:id="63" w:name="_Toc64150078"/>
      <w:bookmarkStart w:id="64" w:name="_Toc64150172"/>
      <w:bookmarkStart w:id="65" w:name="_Toc64150325"/>
      <w:bookmarkStart w:id="66" w:name="_Toc64153648"/>
      <w:bookmarkStart w:id="67" w:name="_Toc64150079"/>
      <w:bookmarkStart w:id="68" w:name="_Toc64150173"/>
      <w:bookmarkStart w:id="69" w:name="_Toc64150326"/>
      <w:bookmarkStart w:id="70" w:name="_Toc64153649"/>
      <w:bookmarkStart w:id="71" w:name="_Toc641536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5046E6">
        <w:rPr>
          <w:rFonts w:ascii="Times New Roman" w:hAnsi="Times New Roman" w:cs="Times New Roman"/>
        </w:rPr>
        <w:t>SOUČASNÉ AKTIVITY A MOŽNOSTI VZDĚLÁVÁNÍ ZŠ DOLOPLAZY</w:t>
      </w:r>
      <w:bookmarkEnd w:id="71"/>
    </w:p>
    <w:p w14:paraId="3DE5E2B4" w14:textId="356D413C" w:rsidR="00226E10" w:rsidRPr="005046E6" w:rsidRDefault="00226E10" w:rsidP="00794B94">
      <w:pPr>
        <w:ind w:left="0" w:firstLine="0"/>
        <w:rPr>
          <w:rFonts w:ascii="Times New Roman" w:hAnsi="Times New Roman" w:cs="Times New Roman"/>
          <w:sz w:val="24"/>
        </w:rPr>
      </w:pPr>
      <w:r w:rsidRPr="005046E6">
        <w:rPr>
          <w:rFonts w:ascii="Times New Roman" w:hAnsi="Times New Roman" w:cs="Times New Roman"/>
          <w:sz w:val="24"/>
        </w:rPr>
        <w:t>Třetí kapitola se zabývá personálním</w:t>
      </w:r>
      <w:r w:rsidR="00035F01" w:rsidRPr="005046E6">
        <w:rPr>
          <w:rFonts w:ascii="Times New Roman" w:hAnsi="Times New Roman" w:cs="Times New Roman"/>
          <w:sz w:val="24"/>
        </w:rPr>
        <w:t xml:space="preserve"> a prostorovým</w:t>
      </w:r>
      <w:r w:rsidRPr="005046E6">
        <w:rPr>
          <w:rFonts w:ascii="Times New Roman" w:hAnsi="Times New Roman" w:cs="Times New Roman"/>
          <w:sz w:val="24"/>
        </w:rPr>
        <w:t xml:space="preserve"> zabezpečením provozu školy</w:t>
      </w:r>
      <w:r w:rsidR="00035F01" w:rsidRPr="005046E6">
        <w:rPr>
          <w:rFonts w:ascii="Times New Roman" w:hAnsi="Times New Roman" w:cs="Times New Roman"/>
          <w:sz w:val="24"/>
        </w:rPr>
        <w:t>, popisuje cílovou skupinu dětí, které školu navštěvují</w:t>
      </w:r>
      <w:r w:rsidRPr="005046E6">
        <w:rPr>
          <w:rFonts w:ascii="Times New Roman" w:hAnsi="Times New Roman" w:cs="Times New Roman"/>
          <w:sz w:val="24"/>
        </w:rPr>
        <w:t xml:space="preserve"> a</w:t>
      </w:r>
      <w:r w:rsidR="00035F01" w:rsidRPr="005046E6">
        <w:rPr>
          <w:rFonts w:ascii="Times New Roman" w:hAnsi="Times New Roman" w:cs="Times New Roman"/>
          <w:sz w:val="24"/>
        </w:rPr>
        <w:t xml:space="preserve"> představuje</w:t>
      </w:r>
      <w:r w:rsidR="003D313B" w:rsidRPr="005046E6">
        <w:rPr>
          <w:rFonts w:ascii="Times New Roman" w:hAnsi="Times New Roman" w:cs="Times New Roman"/>
          <w:sz w:val="24"/>
        </w:rPr>
        <w:t xml:space="preserve"> nabízené</w:t>
      </w:r>
      <w:r w:rsidR="00035F01" w:rsidRPr="005046E6">
        <w:rPr>
          <w:rFonts w:ascii="Times New Roman" w:hAnsi="Times New Roman" w:cs="Times New Roman"/>
          <w:sz w:val="24"/>
        </w:rPr>
        <w:t xml:space="preserve"> aktivity</w:t>
      </w:r>
      <w:r w:rsidRPr="005046E6">
        <w:rPr>
          <w:rFonts w:ascii="Times New Roman" w:hAnsi="Times New Roman" w:cs="Times New Roman"/>
          <w:sz w:val="24"/>
        </w:rPr>
        <w:t xml:space="preserve"> </w:t>
      </w:r>
      <w:r w:rsidR="000470E4" w:rsidRPr="005046E6">
        <w:rPr>
          <w:rFonts w:ascii="Times New Roman" w:hAnsi="Times New Roman" w:cs="Times New Roman"/>
          <w:sz w:val="24"/>
        </w:rPr>
        <w:t>mimoškolního vzdělávání</w:t>
      </w:r>
      <w:r w:rsidR="003D313B" w:rsidRPr="005046E6">
        <w:rPr>
          <w:rFonts w:ascii="Times New Roman" w:hAnsi="Times New Roman" w:cs="Times New Roman"/>
          <w:sz w:val="24"/>
        </w:rPr>
        <w:t xml:space="preserve"> v rámci ZŠ Doloplazy.</w:t>
      </w:r>
      <w:r w:rsidR="00E541FB" w:rsidRPr="005046E6">
        <w:rPr>
          <w:rFonts w:ascii="Times New Roman" w:hAnsi="Times New Roman" w:cs="Times New Roman"/>
          <w:sz w:val="24"/>
        </w:rPr>
        <w:t xml:space="preserve"> Rozbor současného stavu organizace je popsán v přiložené Swot analýze.</w:t>
      </w:r>
    </w:p>
    <w:p w14:paraId="33FE11B8" w14:textId="1DC43780" w:rsidR="001432F2" w:rsidRPr="005046E6" w:rsidRDefault="001432F2" w:rsidP="00252BAD">
      <w:pPr>
        <w:ind w:left="705" w:hanging="705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53CE3" w14:textId="24C94E24" w:rsidR="00AA4D92" w:rsidRPr="005046E6" w:rsidRDefault="006F0E4A" w:rsidP="00794B94">
      <w:pPr>
        <w:pStyle w:val="Nadpis2"/>
      </w:pPr>
      <w:bookmarkStart w:id="72" w:name="_Toc64150081"/>
      <w:bookmarkStart w:id="73" w:name="_Toc64150175"/>
      <w:bookmarkStart w:id="74" w:name="_Toc64150328"/>
      <w:bookmarkStart w:id="75" w:name="_Toc64153651"/>
      <w:bookmarkStart w:id="76" w:name="_Toc64150082"/>
      <w:bookmarkStart w:id="77" w:name="_Toc64150176"/>
      <w:bookmarkStart w:id="78" w:name="_Toc64150329"/>
      <w:bookmarkStart w:id="79" w:name="_Toc64153652"/>
      <w:bookmarkStart w:id="80" w:name="_Toc64153653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5046E6">
        <w:t>PERSONÁLNÍ ZABEZPEČENÍ</w:t>
      </w:r>
      <w:r w:rsidR="00252BAD" w:rsidRPr="005046E6">
        <w:t xml:space="preserve"> PROVOZU</w:t>
      </w:r>
      <w:bookmarkEnd w:id="80"/>
    </w:p>
    <w:p w14:paraId="1A8CDA45" w14:textId="5831C839" w:rsidR="00AA4D92" w:rsidRPr="005046E6" w:rsidRDefault="00FE2D2B" w:rsidP="00AA4D92">
      <w:pPr>
        <w:ind w:left="1408" w:hanging="810"/>
        <w:rPr>
          <w:rFonts w:ascii="Times New Roman" w:hAnsi="Times New Roman" w:cs="Times New Roman"/>
          <w:b/>
          <w:bCs/>
          <w:sz w:val="28"/>
          <w:szCs w:val="28"/>
        </w:rPr>
      </w:pPr>
      <w:r w:rsidRPr="00504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61299" wp14:editId="2C69B4B5">
                <wp:simplePos x="0" y="0"/>
                <wp:positionH relativeFrom="column">
                  <wp:posOffset>754726</wp:posOffset>
                </wp:positionH>
                <wp:positionV relativeFrom="paragraph">
                  <wp:posOffset>262890</wp:posOffset>
                </wp:positionV>
                <wp:extent cx="3419475" cy="5429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E5F78" w14:textId="4584C709" w:rsidR="00AB079D" w:rsidRPr="00880A4F" w:rsidRDefault="00AB079D" w:rsidP="00D33E5E">
                            <w:pPr>
                              <w:ind w:left="2116" w:hanging="70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80A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ŘEDITELKA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6129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59.45pt;margin-top:20.7pt;width:26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" fillcolor="white [3201]" strokeweight=".5pt">
                <v:textbox>
                  <w:txbxContent>
                    <w:p w14:paraId="4C4E5F78" w14:textId="4584C709" w:rsidR="00AB079D" w:rsidRPr="00880A4F" w:rsidRDefault="00AB079D" w:rsidP="00D33E5E">
                      <w:pPr>
                        <w:ind w:left="2116" w:hanging="70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Pr="00880A4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ŘEDITELKA</w:t>
                      </w:r>
                    </w:p>
                  </w:txbxContent>
                </v:textbox>
              </v:shape>
            </w:pict>
          </mc:Fallback>
        </mc:AlternateContent>
      </w:r>
    </w:p>
    <w:p w14:paraId="289E3EF1" w14:textId="01C11281" w:rsidR="00AA4D92" w:rsidRPr="005046E6" w:rsidRDefault="00AA4D92" w:rsidP="00AA4D9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E16E07" w14:textId="0B4F9EA2" w:rsidR="00AA4D92" w:rsidRPr="005046E6" w:rsidRDefault="00211DAF" w:rsidP="00AA4D92">
      <w:pPr>
        <w:ind w:left="1408" w:hanging="810"/>
        <w:rPr>
          <w:rFonts w:ascii="Times New Roman" w:hAnsi="Times New Roman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46E6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10D597" wp14:editId="284BB82A">
                <wp:simplePos x="0" y="0"/>
                <wp:positionH relativeFrom="column">
                  <wp:posOffset>1396999</wp:posOffset>
                </wp:positionH>
                <wp:positionV relativeFrom="paragraph">
                  <wp:posOffset>7620</wp:posOffset>
                </wp:positionV>
                <wp:extent cx="1266825" cy="466725"/>
                <wp:effectExtent l="38100" t="0" r="28575" b="66675"/>
                <wp:wrapNone/>
                <wp:docPr id="27" name="Přímá spojnice se šipko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CD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" o:spid="_x0000_s1026" type="#_x0000_t32" style="position:absolute;margin-left:110pt;margin-top:.6pt;width:99.75pt;height:36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" strokecolor="black [3040]">
                <v:stroke endarrow="block"/>
              </v:shape>
            </w:pict>
          </mc:Fallback>
        </mc:AlternateContent>
      </w:r>
      <w:r w:rsidR="007E00D9" w:rsidRPr="005046E6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E18D5" wp14:editId="687B653D">
                <wp:simplePos x="0" y="0"/>
                <wp:positionH relativeFrom="column">
                  <wp:posOffset>2673350</wp:posOffset>
                </wp:positionH>
                <wp:positionV relativeFrom="paragraph">
                  <wp:posOffset>45720</wp:posOffset>
                </wp:positionV>
                <wp:extent cx="123825" cy="457200"/>
                <wp:effectExtent l="0" t="0" r="66675" b="571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78063" id="Přímá spojnice se šipkou 37" o:spid="_x0000_s1026" type="#_x0000_t32" style="position:absolute;margin-left:210.5pt;margin-top:3.6pt;width:9.7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" strokecolor="black [3040]">
                <v:stroke endarrow="block"/>
              </v:shape>
            </w:pict>
          </mc:Fallback>
        </mc:AlternateContent>
      </w:r>
      <w:r w:rsidR="007E00D9" w:rsidRPr="005046E6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7C866" wp14:editId="36FFD8D5">
                <wp:simplePos x="0" y="0"/>
                <wp:positionH relativeFrom="column">
                  <wp:posOffset>2663825</wp:posOffset>
                </wp:positionH>
                <wp:positionV relativeFrom="paragraph">
                  <wp:posOffset>17145</wp:posOffset>
                </wp:positionV>
                <wp:extent cx="1295400" cy="457200"/>
                <wp:effectExtent l="0" t="0" r="57150" b="7620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D636" id="Přímá spojnice se šipkou 36" o:spid="_x0000_s1026" type="#_x0000_t32" style="position:absolute;margin-left:209.75pt;margin-top:1.35pt;width:102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" strokecolor="black [3040]">
                <v:stroke endarrow="block"/>
              </v:shape>
            </w:pict>
          </mc:Fallback>
        </mc:AlternateContent>
      </w:r>
      <w:r w:rsidR="00F25BD3" w:rsidRPr="005046E6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2E2CD0" wp14:editId="5679DB56">
                <wp:simplePos x="0" y="0"/>
                <wp:positionH relativeFrom="column">
                  <wp:posOffset>2654300</wp:posOffset>
                </wp:positionH>
                <wp:positionV relativeFrom="paragraph">
                  <wp:posOffset>36195</wp:posOffset>
                </wp:positionV>
                <wp:extent cx="9525" cy="0"/>
                <wp:effectExtent l="0" t="0" r="0" b="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54F6B" id="Přímá spojnice 2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pt,2.85pt" to="209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" strokecolor="black [3040]"/>
            </w:pict>
          </mc:Fallback>
        </mc:AlternateContent>
      </w:r>
      <w:r w:rsidR="001D1CE2" w:rsidRPr="005046E6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05FCA" wp14:editId="09C7914B">
                <wp:simplePos x="0" y="0"/>
                <wp:positionH relativeFrom="column">
                  <wp:posOffset>2844800</wp:posOffset>
                </wp:positionH>
                <wp:positionV relativeFrom="paragraph">
                  <wp:posOffset>26670</wp:posOffset>
                </wp:positionV>
                <wp:extent cx="0" cy="0"/>
                <wp:effectExtent l="0" t="0" r="0" b="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60E8E" id="Přímá spojnice 2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pt,2.1pt" to="22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" strokecolor="black [3040]"/>
            </w:pict>
          </mc:Fallback>
        </mc:AlternateContent>
      </w:r>
    </w:p>
    <w:p w14:paraId="3846F183" w14:textId="08856474" w:rsidR="00D21E71" w:rsidRPr="005046E6" w:rsidRDefault="007271C2" w:rsidP="00D21E7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5046E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D939B" wp14:editId="01352795">
                <wp:simplePos x="0" y="0"/>
                <wp:positionH relativeFrom="margin">
                  <wp:posOffset>3539490</wp:posOffset>
                </wp:positionH>
                <wp:positionV relativeFrom="page">
                  <wp:posOffset>6000750</wp:posOffset>
                </wp:positionV>
                <wp:extent cx="1828800" cy="485775"/>
                <wp:effectExtent l="0" t="0" r="19050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9DF11" w14:textId="77777777" w:rsidR="00AB079D" w:rsidRPr="00A44A36" w:rsidRDefault="00AB079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4A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IT PRACOVNÍK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D939B" id="Textové pole 17" o:spid="_x0000_s1027" type="#_x0000_t202" style="position:absolute;left:0;text-align:left;margin-left:278.7pt;margin-top:472.5pt;width:2in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" fillcolor="white [3201]" strokeweight=".5pt">
                <v:textbox>
                  <w:txbxContent>
                    <w:p w14:paraId="30B9DF11" w14:textId="77777777" w:rsidR="00AB079D" w:rsidRPr="00A44A36" w:rsidRDefault="00AB079D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44A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IT PRACOVNÍK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D2A56" w:rsidRPr="005046E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C20E3" wp14:editId="13D8C249">
                <wp:simplePos x="0" y="0"/>
                <wp:positionH relativeFrom="margin">
                  <wp:posOffset>53975</wp:posOffset>
                </wp:positionH>
                <wp:positionV relativeFrom="paragraph">
                  <wp:posOffset>45720</wp:posOffset>
                </wp:positionV>
                <wp:extent cx="1581150" cy="552450"/>
                <wp:effectExtent l="0" t="0" r="19050" b="19050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CC1CA" w14:textId="77777777" w:rsidR="00AB079D" w:rsidRPr="00D07481" w:rsidRDefault="00AB079D" w:rsidP="00257DF6">
                            <w:pPr>
                              <w:ind w:left="1408" w:hanging="81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ŠKOLNICE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20E3" id="Textové pole 9" o:spid="_x0000_s1028" type="#_x0000_t202" style="position:absolute;left:0;text-align:left;margin-left:4.25pt;margin-top:3.6pt;width:124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" filled="f" strokeweight=".5pt">
                <v:textbox>
                  <w:txbxContent>
                    <w:p w14:paraId="110CC1CA" w14:textId="77777777" w:rsidR="00AB079D" w:rsidRPr="00D07481" w:rsidRDefault="00AB079D" w:rsidP="00257DF6">
                      <w:pPr>
                        <w:ind w:left="1408" w:hanging="81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ŠKOLNICE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4A36" w:rsidRPr="005046E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5EEFE" wp14:editId="5F6E6CC6">
                <wp:simplePos x="0" y="0"/>
                <wp:positionH relativeFrom="column">
                  <wp:posOffset>1768475</wp:posOffset>
                </wp:positionH>
                <wp:positionV relativeFrom="paragraph">
                  <wp:posOffset>53340</wp:posOffset>
                </wp:positionV>
                <wp:extent cx="1533525" cy="523875"/>
                <wp:effectExtent l="0" t="0" r="28575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91AD1" w14:textId="77777777" w:rsidR="00AB079D" w:rsidRPr="00A44A36" w:rsidRDefault="00AB079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44A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5 UČITELŮ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5EEFE" id="Textové pole 15" o:spid="_x0000_s1029" type="#_x0000_t202" style="position:absolute;left:0;text-align:left;margin-left:139.25pt;margin-top:4.2pt;width:120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" fillcolor="white [3201]" strokeweight=".5pt">
                <v:textbox>
                  <w:txbxContent>
                    <w:p w14:paraId="28791AD1" w14:textId="77777777" w:rsidR="00AB079D" w:rsidRPr="00A44A36" w:rsidRDefault="00AB079D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44A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5 UČITELŮ</w:t>
                      </w:r>
                    </w:p>
                  </w:txbxContent>
                </v:textbox>
              </v:shape>
            </w:pict>
          </mc:Fallback>
        </mc:AlternateContent>
      </w:r>
      <w:r w:rsidR="00880A4F" w:rsidRPr="005046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4AC08CE" w14:textId="71DDF66F" w:rsidR="00252BAD" w:rsidRPr="005046E6" w:rsidRDefault="00560A1D" w:rsidP="005F1C26">
      <w:pPr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FD45A" wp14:editId="5392542A">
                <wp:simplePos x="0" y="0"/>
                <wp:positionH relativeFrom="column">
                  <wp:posOffset>596900</wp:posOffset>
                </wp:positionH>
                <wp:positionV relativeFrom="paragraph">
                  <wp:posOffset>205740</wp:posOffset>
                </wp:positionV>
                <wp:extent cx="390525" cy="257175"/>
                <wp:effectExtent l="38100" t="0" r="28575" b="47625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3C3DD" id="Přímá spojnice se šipkou 38" o:spid="_x0000_s1026" type="#_x0000_t32" style="position:absolute;margin-left:47pt;margin-top:16.2pt;width:30.75pt;height:20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" strokecolor="black [3040]">
                <v:stroke endarrow="block"/>
              </v:shape>
            </w:pict>
          </mc:Fallback>
        </mc:AlternateContent>
      </w:r>
      <w:r w:rsidR="007E00D9" w:rsidRPr="00504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3B66F" wp14:editId="1C6A9EBD">
                <wp:simplePos x="0" y="0"/>
                <wp:positionH relativeFrom="column">
                  <wp:posOffset>2987675</wp:posOffset>
                </wp:positionH>
                <wp:positionV relativeFrom="paragraph">
                  <wp:posOffset>148590</wp:posOffset>
                </wp:positionV>
                <wp:extent cx="95250" cy="323850"/>
                <wp:effectExtent l="0" t="0" r="76200" b="571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84C897" id="Přímá spojnice se šipkou 39" o:spid="_x0000_s1026" type="#_x0000_t32" style="position:absolute;margin-left:235.25pt;margin-top:11.7pt;width:7.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" strokecolor="black [3040]">
                <v:stroke endarrow="block"/>
              </v:shape>
            </w:pict>
          </mc:Fallback>
        </mc:AlternateContent>
      </w:r>
    </w:p>
    <w:p w14:paraId="26DA94FD" w14:textId="77777777" w:rsidR="00017C9B" w:rsidRPr="005046E6" w:rsidRDefault="00211DAF" w:rsidP="005F1C26">
      <w:pPr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8670B" wp14:editId="7775D52E">
                <wp:simplePos x="0" y="0"/>
                <wp:positionH relativeFrom="column">
                  <wp:posOffset>111125</wp:posOffset>
                </wp:positionH>
                <wp:positionV relativeFrom="paragraph">
                  <wp:posOffset>133350</wp:posOffset>
                </wp:positionV>
                <wp:extent cx="2162175" cy="53340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2C1A3" w14:textId="77777777" w:rsidR="00AB079D" w:rsidRPr="001D1CE2" w:rsidRDefault="00AB079D" w:rsidP="001D1CE2">
                            <w:pPr>
                              <w:ind w:left="238" w:firstLine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1C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VEDOUCÍ KUCHYNĚ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670B" id="Textové pole 18" o:spid="_x0000_s1030" type="#_x0000_t202" style="position:absolute;left:0;text-align:left;margin-left:8.75pt;margin-top:10.5pt;width:170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" fillcolor="white [3201]" strokeweight=".5pt">
                <v:textbox>
                  <w:txbxContent>
                    <w:p w14:paraId="1D32C1A3" w14:textId="77777777" w:rsidR="00AB079D" w:rsidRPr="001D1CE2" w:rsidRDefault="00AB079D" w:rsidP="001D1CE2">
                      <w:pPr>
                        <w:ind w:left="238" w:firstLine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D1C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VEDOUCÍ KUCHYNĚ</w:t>
                      </w:r>
                    </w:p>
                  </w:txbxContent>
                </v:textbox>
              </v:shape>
            </w:pict>
          </mc:Fallback>
        </mc:AlternateContent>
      </w:r>
      <w:r w:rsidR="001D1CE2" w:rsidRPr="00504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02AC9" wp14:editId="15F66293">
                <wp:simplePos x="0" y="0"/>
                <wp:positionH relativeFrom="column">
                  <wp:posOffset>2444749</wp:posOffset>
                </wp:positionH>
                <wp:positionV relativeFrom="paragraph">
                  <wp:posOffset>121920</wp:posOffset>
                </wp:positionV>
                <wp:extent cx="2009775" cy="5334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8A443" w14:textId="77777777" w:rsidR="00AB079D" w:rsidRPr="001D1CE2" w:rsidRDefault="00AB079D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1C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 VYCHOVATELKY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02AC9" id="Textové pole 19" o:spid="_x0000_s1031" type="#_x0000_t202" style="position:absolute;left:0;text-align:left;margin-left:192.5pt;margin-top:9.6pt;width:158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" fillcolor="white [3201]" strokeweight=".5pt">
                <v:textbox>
                  <w:txbxContent>
                    <w:p w14:paraId="6138A443" w14:textId="77777777" w:rsidR="00AB079D" w:rsidRPr="001D1CE2" w:rsidRDefault="00AB079D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D1CE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2 VYCHOVATELKY</w:t>
                      </w:r>
                    </w:p>
                  </w:txbxContent>
                </v:textbox>
              </v:shape>
            </w:pict>
          </mc:Fallback>
        </mc:AlternateContent>
      </w:r>
    </w:p>
    <w:p w14:paraId="2A9272B2" w14:textId="77777777" w:rsidR="00017C9B" w:rsidRPr="005046E6" w:rsidRDefault="00017C9B" w:rsidP="005F1C26">
      <w:pPr>
        <w:rPr>
          <w:rFonts w:ascii="Times New Roman" w:hAnsi="Times New Roman" w:cs="Times New Roman"/>
          <w:sz w:val="24"/>
          <w:szCs w:val="24"/>
        </w:rPr>
      </w:pPr>
    </w:p>
    <w:p w14:paraId="4F46E6C3" w14:textId="77777777" w:rsidR="00A04AB5" w:rsidRPr="005046E6" w:rsidRDefault="00A04AB5" w:rsidP="005F1C26">
      <w:pPr>
        <w:rPr>
          <w:rFonts w:ascii="Times New Roman" w:hAnsi="Times New Roman" w:cs="Times New Roman"/>
          <w:sz w:val="24"/>
          <w:szCs w:val="24"/>
        </w:rPr>
      </w:pPr>
    </w:p>
    <w:p w14:paraId="6E0FA758" w14:textId="77777777" w:rsidR="00A04AB5" w:rsidRPr="005046E6" w:rsidRDefault="00A04AB5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Personální </w:t>
      </w:r>
      <w:r w:rsidR="00894CB0" w:rsidRPr="005046E6">
        <w:rPr>
          <w:rFonts w:ascii="Times New Roman" w:hAnsi="Times New Roman" w:cs="Times New Roman"/>
          <w:sz w:val="24"/>
          <w:szCs w:val="24"/>
        </w:rPr>
        <w:t xml:space="preserve">zabezpečení provozu zajišťuje šest </w:t>
      </w:r>
      <w:r w:rsidR="00553F9B" w:rsidRPr="005046E6">
        <w:rPr>
          <w:rFonts w:ascii="Times New Roman" w:hAnsi="Times New Roman" w:cs="Times New Roman"/>
          <w:sz w:val="24"/>
          <w:szCs w:val="24"/>
        </w:rPr>
        <w:t xml:space="preserve">kvalifikovaných pedagogických pracovníků, včetně paní ředitelky, dvě zaměstnankyně provozu, dvě vychovatelky školní družiny a dva pedagogičtí pracovníci zaměstnáni na částečný pracovní úvazek. </w:t>
      </w:r>
    </w:p>
    <w:p w14:paraId="6EF810EA" w14:textId="380311D7" w:rsidR="006F0E4A" w:rsidRPr="005046E6" w:rsidRDefault="000209DC" w:rsidP="00BC7DD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Ředitelka školy Mgr. Kateřina Samojlovičová zajišťuje individuální vzdělávání jako jeho koordinátor. Pedagogickými pracovníky je dále zajišťována metodika v oblasti prevence a výchovného poradenství a také metodika ICT a koordinace vzdělávání </w:t>
      </w:r>
      <w:r w:rsidR="00164233">
        <w:rPr>
          <w:rFonts w:ascii="Times New Roman" w:hAnsi="Times New Roman" w:cs="Times New Roman"/>
          <w:sz w:val="24"/>
          <w:szCs w:val="24"/>
        </w:rPr>
        <w:t>u</w:t>
      </w:r>
      <w:r w:rsidRPr="005046E6">
        <w:rPr>
          <w:rFonts w:ascii="Times New Roman" w:hAnsi="Times New Roman" w:cs="Times New Roman"/>
          <w:sz w:val="24"/>
          <w:szCs w:val="24"/>
        </w:rPr>
        <w:t>niverzity třetího věku.</w:t>
      </w:r>
    </w:p>
    <w:p w14:paraId="3DADC87C" w14:textId="75A789D8" w:rsidR="005105AD" w:rsidRPr="005046E6" w:rsidRDefault="00A04AB5" w:rsidP="00794B94">
      <w:pPr>
        <w:pStyle w:val="Nadpis2"/>
      </w:pPr>
      <w:bookmarkStart w:id="81" w:name="_Toc64153654"/>
      <w:r w:rsidRPr="005046E6">
        <w:lastRenderedPageBreak/>
        <w:t>CÍLOVÁ SKUPINA</w:t>
      </w:r>
      <w:r w:rsidR="006F0E4A" w:rsidRPr="005046E6">
        <w:t xml:space="preserve"> A PROSTOROVÉ ZABEZEPEČENÍ</w:t>
      </w:r>
      <w:bookmarkEnd w:id="81"/>
    </w:p>
    <w:p w14:paraId="11279E3A" w14:textId="71165679" w:rsidR="006F0E4A" w:rsidRPr="005046E6" w:rsidRDefault="00283DFA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Cílovou skupinou</w:t>
      </w:r>
      <w:r w:rsidR="00D17768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Pr="005046E6">
        <w:rPr>
          <w:rFonts w:ascii="Times New Roman" w:hAnsi="Times New Roman" w:cs="Times New Roman"/>
          <w:sz w:val="24"/>
          <w:szCs w:val="24"/>
        </w:rPr>
        <w:t>jsou žáci 1. stupně</w:t>
      </w:r>
      <w:r w:rsidR="00D17768" w:rsidRPr="005046E6">
        <w:rPr>
          <w:rFonts w:ascii="Times New Roman" w:hAnsi="Times New Roman" w:cs="Times New Roman"/>
          <w:sz w:val="24"/>
          <w:szCs w:val="24"/>
        </w:rPr>
        <w:t xml:space="preserve"> ZŠ Doloplazy</w:t>
      </w:r>
      <w:r w:rsidRPr="005046E6">
        <w:rPr>
          <w:rFonts w:ascii="Times New Roman" w:hAnsi="Times New Roman" w:cs="Times New Roman"/>
          <w:sz w:val="24"/>
          <w:szCs w:val="24"/>
        </w:rPr>
        <w:t xml:space="preserve">. Jedná se převážně o Doloplazské děti, které jsou upřednostňovány během přijímacího řízení. Kapacita školy není velká, přesto umožňuje vzdělávat až 120 žáků, a to díky individuálnímu vzdělávání, které pokrývá přibližně třetinu z celkového počtu žáků ve školním roce. </w:t>
      </w:r>
      <w:r w:rsidR="00312763" w:rsidRPr="005046E6">
        <w:rPr>
          <w:rFonts w:ascii="Times New Roman" w:hAnsi="Times New Roman" w:cs="Times New Roman"/>
          <w:sz w:val="24"/>
          <w:szCs w:val="24"/>
        </w:rPr>
        <w:t xml:space="preserve"> Tyto děti bývají zpravidla ze vzdálenějších míst</w:t>
      </w:r>
      <w:r w:rsidR="001F5BA8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312763" w:rsidRPr="005046E6">
        <w:rPr>
          <w:rFonts w:ascii="Times New Roman" w:hAnsi="Times New Roman" w:cs="Times New Roman"/>
          <w:sz w:val="24"/>
          <w:szCs w:val="24"/>
        </w:rPr>
        <w:t>a školu navštěvují pouze za účelem</w:t>
      </w:r>
      <w:r w:rsidR="00DD6686" w:rsidRPr="005046E6">
        <w:rPr>
          <w:rFonts w:ascii="Times New Roman" w:hAnsi="Times New Roman" w:cs="Times New Roman"/>
          <w:sz w:val="24"/>
          <w:szCs w:val="24"/>
        </w:rPr>
        <w:t xml:space="preserve"> přezkoušení, či</w:t>
      </w:r>
      <w:r w:rsidR="00FB53EF" w:rsidRPr="005046E6">
        <w:rPr>
          <w:rFonts w:ascii="Times New Roman" w:hAnsi="Times New Roman" w:cs="Times New Roman"/>
          <w:sz w:val="24"/>
          <w:szCs w:val="24"/>
        </w:rPr>
        <w:t xml:space="preserve"> účasti na zájmovém vzdělávání probíhajícím v prostorách školy.</w:t>
      </w:r>
      <w:r w:rsidR="00312763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4738CC" w:rsidRPr="005046E6">
        <w:rPr>
          <w:rFonts w:ascii="Times New Roman" w:hAnsi="Times New Roman" w:cs="Times New Roman"/>
          <w:sz w:val="24"/>
          <w:szCs w:val="24"/>
        </w:rPr>
        <w:t>Prostory školy jsou</w:t>
      </w:r>
      <w:r w:rsidR="00A07E8B" w:rsidRPr="005046E6">
        <w:rPr>
          <w:rFonts w:ascii="Times New Roman" w:hAnsi="Times New Roman" w:cs="Times New Roman"/>
          <w:sz w:val="24"/>
          <w:szCs w:val="24"/>
        </w:rPr>
        <w:t xml:space="preserve"> malé, ale </w:t>
      </w:r>
      <w:r w:rsidR="004738CC" w:rsidRPr="005046E6">
        <w:rPr>
          <w:rFonts w:ascii="Times New Roman" w:hAnsi="Times New Roman" w:cs="Times New Roman"/>
          <w:sz w:val="24"/>
          <w:szCs w:val="24"/>
        </w:rPr>
        <w:t>dosta</w:t>
      </w:r>
      <w:r w:rsidR="0080700B" w:rsidRPr="005046E6">
        <w:rPr>
          <w:rFonts w:ascii="Times New Roman" w:hAnsi="Times New Roman" w:cs="Times New Roman"/>
          <w:sz w:val="24"/>
          <w:szCs w:val="24"/>
        </w:rPr>
        <w:t>čující k zajištění</w:t>
      </w:r>
      <w:r w:rsidR="004738CC" w:rsidRPr="005046E6">
        <w:rPr>
          <w:rFonts w:ascii="Times New Roman" w:hAnsi="Times New Roman" w:cs="Times New Roman"/>
          <w:sz w:val="24"/>
          <w:szCs w:val="24"/>
        </w:rPr>
        <w:t xml:space="preserve"> kvalitní výuk</w:t>
      </w:r>
      <w:r w:rsidR="0080700B" w:rsidRPr="005046E6">
        <w:rPr>
          <w:rFonts w:ascii="Times New Roman" w:hAnsi="Times New Roman" w:cs="Times New Roman"/>
          <w:sz w:val="24"/>
          <w:szCs w:val="24"/>
        </w:rPr>
        <w:t>y, mimoškolního vzdělávání a volnočasových aktivit.</w:t>
      </w:r>
      <w:r w:rsidR="00AC777D" w:rsidRPr="005046E6">
        <w:rPr>
          <w:rFonts w:ascii="Times New Roman" w:hAnsi="Times New Roman" w:cs="Times New Roman"/>
          <w:sz w:val="24"/>
          <w:szCs w:val="24"/>
        </w:rPr>
        <w:t xml:space="preserve"> K dispozici je šest učeben, školní jídelna a školní družina.</w:t>
      </w:r>
      <w:r w:rsidR="00A07E8B" w:rsidRPr="005046E6">
        <w:rPr>
          <w:rFonts w:ascii="Times New Roman" w:hAnsi="Times New Roman" w:cs="Times New Roman"/>
          <w:sz w:val="24"/>
          <w:szCs w:val="24"/>
        </w:rPr>
        <w:t xml:space="preserve"> Škola navíc úzce spolupracuje s obcí, která jim při větších, či veřejných akcích umožňuje bezplatné užívání místního obecního domu, kde je k dispozici malý a velký sál.</w:t>
      </w:r>
      <w:r w:rsidR="00B324BD" w:rsidRPr="00504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DD8A2" w14:textId="645AA120" w:rsidR="00DA60AC" w:rsidRPr="005046E6" w:rsidRDefault="00DA60AC" w:rsidP="00794B94">
      <w:pPr>
        <w:pStyle w:val="Nadpis2"/>
      </w:pPr>
      <w:bookmarkStart w:id="82" w:name="_Toc64153655"/>
      <w:r w:rsidRPr="005046E6">
        <w:t>NABÍZENÉ AKTIVITY</w:t>
      </w:r>
      <w:bookmarkEnd w:id="82"/>
    </w:p>
    <w:p w14:paraId="243BB43E" w14:textId="77777777" w:rsidR="00C664E1" w:rsidRPr="005046E6" w:rsidRDefault="00DA60AC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ZŠ Doloplazy nabízí a poskytuje</w:t>
      </w:r>
      <w:r w:rsidR="0071512A" w:rsidRPr="005046E6">
        <w:rPr>
          <w:rFonts w:ascii="Times New Roman" w:hAnsi="Times New Roman" w:cs="Times New Roman"/>
          <w:sz w:val="24"/>
          <w:szCs w:val="24"/>
        </w:rPr>
        <w:t xml:space="preserve"> nejen</w:t>
      </w:r>
      <w:r w:rsidRPr="005046E6">
        <w:rPr>
          <w:rFonts w:ascii="Times New Roman" w:hAnsi="Times New Roman" w:cs="Times New Roman"/>
          <w:sz w:val="24"/>
          <w:szCs w:val="24"/>
        </w:rPr>
        <w:t xml:space="preserve"> žákům</w:t>
      </w:r>
      <w:r w:rsidR="00A04737" w:rsidRPr="005046E6">
        <w:rPr>
          <w:rFonts w:ascii="Times New Roman" w:hAnsi="Times New Roman" w:cs="Times New Roman"/>
          <w:sz w:val="24"/>
          <w:szCs w:val="24"/>
        </w:rPr>
        <w:t xml:space="preserve"> školy</w:t>
      </w:r>
      <w:r w:rsidRPr="005046E6">
        <w:rPr>
          <w:rFonts w:ascii="Times New Roman" w:hAnsi="Times New Roman" w:cs="Times New Roman"/>
          <w:sz w:val="24"/>
          <w:szCs w:val="24"/>
        </w:rPr>
        <w:t xml:space="preserve"> kvalitní zájmové vzdělávání formou zájmových kroužk</w:t>
      </w:r>
      <w:r w:rsidR="009C72BA" w:rsidRPr="005046E6">
        <w:rPr>
          <w:rFonts w:ascii="Times New Roman" w:hAnsi="Times New Roman" w:cs="Times New Roman"/>
          <w:sz w:val="24"/>
          <w:szCs w:val="24"/>
        </w:rPr>
        <w:t>ů a školních projektů,</w:t>
      </w:r>
      <w:r w:rsidR="0071512A" w:rsidRPr="005046E6">
        <w:rPr>
          <w:rFonts w:ascii="Times New Roman" w:hAnsi="Times New Roman" w:cs="Times New Roman"/>
          <w:sz w:val="24"/>
          <w:szCs w:val="24"/>
        </w:rPr>
        <w:t xml:space="preserve"> ale i veřejnosti, kdy se jedná o seniory, kterým je umožněno studovat tzv. Virtuální univerzitu třetího věku</w:t>
      </w:r>
      <w:r w:rsidR="00A04737" w:rsidRPr="005046E6">
        <w:rPr>
          <w:rFonts w:ascii="Times New Roman" w:hAnsi="Times New Roman" w:cs="Times New Roman"/>
          <w:sz w:val="24"/>
          <w:szCs w:val="24"/>
        </w:rPr>
        <w:t xml:space="preserve"> a ostatní spoluobčany, kteří mohou navštěvovat kurzy keramiky pro dospělé.</w:t>
      </w:r>
    </w:p>
    <w:p w14:paraId="217E7675" w14:textId="77777777" w:rsidR="009C72BA" w:rsidRPr="005046E6" w:rsidRDefault="009C72BA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V současnosti škola nabízí:</w:t>
      </w:r>
    </w:p>
    <w:p w14:paraId="0B93285F" w14:textId="77777777" w:rsidR="00C664E1" w:rsidRPr="005046E6" w:rsidRDefault="00461306" w:rsidP="00794B94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4"/>
          <w:szCs w:val="24"/>
        </w:rPr>
        <w:t xml:space="preserve">Zájmové kroužky </w:t>
      </w:r>
    </w:p>
    <w:p w14:paraId="27806B07" w14:textId="77777777" w:rsidR="000B365D" w:rsidRPr="005046E6" w:rsidRDefault="00C664E1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Hudební</w:t>
      </w:r>
      <w:r w:rsidR="00A04737" w:rsidRPr="005046E6">
        <w:rPr>
          <w:rFonts w:ascii="Times New Roman" w:hAnsi="Times New Roman" w:cs="Times New Roman"/>
          <w:sz w:val="24"/>
          <w:szCs w:val="24"/>
        </w:rPr>
        <w:t xml:space="preserve"> zaměření</w:t>
      </w:r>
      <w:r w:rsidRPr="005046E6">
        <w:rPr>
          <w:rFonts w:ascii="Times New Roman" w:hAnsi="Times New Roman" w:cs="Times New Roman"/>
          <w:sz w:val="24"/>
          <w:szCs w:val="24"/>
        </w:rPr>
        <w:t>: „sboreček“, flétna, klavír, kytara pro začátečníky a pokročilé.</w:t>
      </w:r>
    </w:p>
    <w:p w14:paraId="0496ACF6" w14:textId="39B0F0C5" w:rsidR="00FD5DCF" w:rsidRPr="005046E6" w:rsidRDefault="00C664E1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Pohybové</w:t>
      </w:r>
      <w:r w:rsidR="00A04737" w:rsidRPr="005046E6">
        <w:rPr>
          <w:rFonts w:ascii="Times New Roman" w:hAnsi="Times New Roman" w:cs="Times New Roman"/>
          <w:sz w:val="24"/>
          <w:szCs w:val="24"/>
        </w:rPr>
        <w:t xml:space="preserve"> zaměření</w:t>
      </w:r>
      <w:r w:rsidRPr="005046E6">
        <w:rPr>
          <w:rFonts w:ascii="Times New Roman" w:hAnsi="Times New Roman" w:cs="Times New Roman"/>
          <w:sz w:val="24"/>
          <w:szCs w:val="24"/>
        </w:rPr>
        <w:t xml:space="preserve">: tanečně pohybový kroužek </w:t>
      </w:r>
      <w:r w:rsidR="00FD5DCF" w:rsidRPr="005046E6">
        <w:rPr>
          <w:rFonts w:ascii="Times New Roman" w:hAnsi="Times New Roman" w:cs="Times New Roman"/>
          <w:sz w:val="24"/>
          <w:szCs w:val="24"/>
        </w:rPr>
        <w:t xml:space="preserve">pro </w:t>
      </w:r>
      <w:r w:rsidRPr="005046E6">
        <w:rPr>
          <w:rFonts w:ascii="Times New Roman" w:hAnsi="Times New Roman" w:cs="Times New Roman"/>
          <w:sz w:val="24"/>
          <w:szCs w:val="24"/>
        </w:rPr>
        <w:t>– 1.- 3.</w:t>
      </w:r>
      <w:r w:rsidR="00A04737" w:rsidRPr="005046E6">
        <w:rPr>
          <w:rFonts w:ascii="Times New Roman" w:hAnsi="Times New Roman" w:cs="Times New Roman"/>
          <w:sz w:val="24"/>
          <w:szCs w:val="24"/>
        </w:rPr>
        <w:t xml:space="preserve">třídu </w:t>
      </w:r>
      <w:r w:rsidRPr="005046E6">
        <w:rPr>
          <w:rFonts w:ascii="Times New Roman" w:hAnsi="Times New Roman" w:cs="Times New Roman"/>
          <w:sz w:val="24"/>
          <w:szCs w:val="24"/>
        </w:rPr>
        <w:t>a 4.- 5.</w:t>
      </w:r>
      <w:r w:rsidR="00A04737" w:rsidRPr="005046E6">
        <w:rPr>
          <w:rFonts w:ascii="Times New Roman" w:hAnsi="Times New Roman" w:cs="Times New Roman"/>
          <w:sz w:val="24"/>
          <w:szCs w:val="24"/>
        </w:rPr>
        <w:t>třídu</w:t>
      </w:r>
      <w:r w:rsidRPr="005046E6">
        <w:rPr>
          <w:rFonts w:ascii="Times New Roman" w:hAnsi="Times New Roman" w:cs="Times New Roman"/>
          <w:sz w:val="24"/>
          <w:szCs w:val="24"/>
        </w:rPr>
        <w:t xml:space="preserve">, sportovní hry </w:t>
      </w:r>
      <w:r w:rsidR="00FD5DCF" w:rsidRPr="005046E6">
        <w:rPr>
          <w:rFonts w:ascii="Times New Roman" w:hAnsi="Times New Roman" w:cs="Times New Roman"/>
          <w:sz w:val="24"/>
          <w:szCs w:val="24"/>
        </w:rPr>
        <w:t xml:space="preserve">pro </w:t>
      </w:r>
      <w:r w:rsidRPr="005046E6">
        <w:rPr>
          <w:rFonts w:ascii="Times New Roman" w:hAnsi="Times New Roman" w:cs="Times New Roman"/>
          <w:sz w:val="24"/>
          <w:szCs w:val="24"/>
        </w:rPr>
        <w:t>– 1.- 3.</w:t>
      </w:r>
      <w:r w:rsidR="00A04737" w:rsidRPr="005046E6">
        <w:rPr>
          <w:rFonts w:ascii="Times New Roman" w:hAnsi="Times New Roman" w:cs="Times New Roman"/>
          <w:sz w:val="24"/>
          <w:szCs w:val="24"/>
        </w:rPr>
        <w:t>třídu</w:t>
      </w:r>
      <w:r w:rsidRPr="005046E6">
        <w:rPr>
          <w:rFonts w:ascii="Times New Roman" w:hAnsi="Times New Roman" w:cs="Times New Roman"/>
          <w:sz w:val="24"/>
          <w:szCs w:val="24"/>
        </w:rPr>
        <w:t xml:space="preserve"> a 4.- 5.</w:t>
      </w:r>
      <w:r w:rsidR="00A04737" w:rsidRPr="005046E6">
        <w:rPr>
          <w:rFonts w:ascii="Times New Roman" w:hAnsi="Times New Roman" w:cs="Times New Roman"/>
          <w:sz w:val="24"/>
          <w:szCs w:val="24"/>
        </w:rPr>
        <w:t xml:space="preserve">třídu, atletická přípravka pro </w:t>
      </w:r>
      <w:r w:rsidR="00164233">
        <w:rPr>
          <w:rFonts w:ascii="Times New Roman" w:hAnsi="Times New Roman" w:cs="Times New Roman"/>
          <w:sz w:val="24"/>
          <w:szCs w:val="24"/>
        </w:rPr>
        <w:t>3</w:t>
      </w:r>
      <w:r w:rsidR="00164233" w:rsidRPr="005046E6">
        <w:rPr>
          <w:rFonts w:ascii="Times New Roman" w:hAnsi="Times New Roman" w:cs="Times New Roman"/>
          <w:sz w:val="24"/>
          <w:szCs w:val="24"/>
        </w:rPr>
        <w:t>.- 5.třídu</w:t>
      </w:r>
      <w:r w:rsidR="00A04737" w:rsidRPr="005046E6">
        <w:rPr>
          <w:rFonts w:ascii="Times New Roman" w:hAnsi="Times New Roman" w:cs="Times New Roman"/>
          <w:sz w:val="24"/>
          <w:szCs w:val="24"/>
        </w:rPr>
        <w:t xml:space="preserve">, fotbal, </w:t>
      </w:r>
      <w:r w:rsidR="00FD5DCF" w:rsidRPr="005046E6">
        <w:rPr>
          <w:rFonts w:ascii="Times New Roman" w:hAnsi="Times New Roman" w:cs="Times New Roman"/>
          <w:sz w:val="24"/>
          <w:szCs w:val="24"/>
        </w:rPr>
        <w:t xml:space="preserve">florbal. </w:t>
      </w:r>
    </w:p>
    <w:p w14:paraId="2375FC70" w14:textId="10D6CF43" w:rsidR="00085143" w:rsidRPr="005046E6" w:rsidRDefault="00FD5DCF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Výtvarné</w:t>
      </w:r>
      <w:r w:rsidR="00A04737" w:rsidRPr="005046E6">
        <w:rPr>
          <w:rFonts w:ascii="Times New Roman" w:hAnsi="Times New Roman" w:cs="Times New Roman"/>
          <w:sz w:val="24"/>
          <w:szCs w:val="24"/>
        </w:rPr>
        <w:t xml:space="preserve"> zaměření: keramika</w:t>
      </w:r>
      <w:r w:rsidR="00461306" w:rsidRPr="005046E6">
        <w:rPr>
          <w:rFonts w:ascii="Times New Roman" w:hAnsi="Times New Roman" w:cs="Times New Roman"/>
          <w:sz w:val="24"/>
          <w:szCs w:val="24"/>
        </w:rPr>
        <w:t xml:space="preserve"> pro 1. třídu, 2. a třídu, 4. a 5. třídu</w:t>
      </w:r>
      <w:r w:rsidR="0061637A">
        <w:rPr>
          <w:rFonts w:ascii="Times New Roman" w:hAnsi="Times New Roman" w:cs="Times New Roman"/>
          <w:sz w:val="24"/>
          <w:szCs w:val="24"/>
        </w:rPr>
        <w:t>.</w:t>
      </w:r>
    </w:p>
    <w:p w14:paraId="00620878" w14:textId="77777777" w:rsidR="00085143" w:rsidRPr="005046E6" w:rsidRDefault="00062DC7" w:rsidP="00794B94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4"/>
          <w:szCs w:val="24"/>
        </w:rPr>
        <w:t>Školní projekty</w:t>
      </w:r>
    </w:p>
    <w:p w14:paraId="4BEB8469" w14:textId="56B777AF" w:rsidR="00062DC7" w:rsidRPr="005046E6" w:rsidRDefault="00062DC7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Vzdělávací a kulturní zaměření: noc s Andersenem, Moravské divadlo</w:t>
      </w:r>
      <w:r w:rsidR="004C4DF9" w:rsidRPr="005046E6">
        <w:rPr>
          <w:rFonts w:ascii="Times New Roman" w:hAnsi="Times New Roman" w:cs="Times New Roman"/>
          <w:sz w:val="24"/>
          <w:szCs w:val="24"/>
        </w:rPr>
        <w:t xml:space="preserve"> – divadelní představení pro páté ročníky</w:t>
      </w:r>
      <w:r w:rsidRPr="005046E6">
        <w:rPr>
          <w:rFonts w:ascii="Times New Roman" w:hAnsi="Times New Roman" w:cs="Times New Roman"/>
          <w:sz w:val="24"/>
          <w:szCs w:val="24"/>
        </w:rPr>
        <w:t>, Vlastivědné muzeum Olomouc</w:t>
      </w:r>
      <w:r w:rsidR="00A54FB1" w:rsidRPr="005046E6">
        <w:rPr>
          <w:rFonts w:ascii="Times New Roman" w:hAnsi="Times New Roman" w:cs="Times New Roman"/>
          <w:sz w:val="24"/>
          <w:szCs w:val="24"/>
        </w:rPr>
        <w:t xml:space="preserve"> – výstavy se vzdělávacím programem</w:t>
      </w:r>
      <w:r w:rsidRPr="005046E6">
        <w:rPr>
          <w:rFonts w:ascii="Times New Roman" w:hAnsi="Times New Roman" w:cs="Times New Roman"/>
          <w:sz w:val="24"/>
          <w:szCs w:val="24"/>
        </w:rPr>
        <w:t xml:space="preserve">, Den Země, </w:t>
      </w:r>
      <w:r w:rsidR="0009575E" w:rsidRPr="005046E6">
        <w:rPr>
          <w:rFonts w:ascii="Times New Roman" w:hAnsi="Times New Roman" w:cs="Times New Roman"/>
          <w:sz w:val="24"/>
          <w:szCs w:val="24"/>
        </w:rPr>
        <w:t>BESIP – mobilní</w:t>
      </w:r>
      <w:r w:rsidRPr="005046E6">
        <w:rPr>
          <w:rFonts w:ascii="Times New Roman" w:hAnsi="Times New Roman" w:cs="Times New Roman"/>
          <w:sz w:val="24"/>
          <w:szCs w:val="24"/>
        </w:rPr>
        <w:t xml:space="preserve"> hřiště, Centrum </w:t>
      </w:r>
      <w:r w:rsidR="0009575E" w:rsidRPr="005046E6">
        <w:rPr>
          <w:rFonts w:ascii="Times New Roman" w:hAnsi="Times New Roman" w:cs="Times New Roman"/>
          <w:sz w:val="24"/>
          <w:szCs w:val="24"/>
        </w:rPr>
        <w:t>Semafor – dopravní</w:t>
      </w:r>
      <w:r w:rsidRPr="005046E6">
        <w:rPr>
          <w:rFonts w:ascii="Times New Roman" w:hAnsi="Times New Roman" w:cs="Times New Roman"/>
          <w:sz w:val="24"/>
          <w:szCs w:val="24"/>
        </w:rPr>
        <w:t xml:space="preserve"> hřiště Olomouc, Česko zpívá koledy, Od bochníku ke chlebu, Dravci, Bylinkový košík</w:t>
      </w:r>
      <w:r w:rsidR="001A4B6A" w:rsidRPr="005046E6">
        <w:rPr>
          <w:rFonts w:ascii="Times New Roman" w:hAnsi="Times New Roman" w:cs="Times New Roman"/>
          <w:sz w:val="24"/>
          <w:szCs w:val="24"/>
        </w:rPr>
        <w:t>, Mobilní planetárium</w:t>
      </w:r>
      <w:r w:rsidR="008D6624" w:rsidRPr="005046E6">
        <w:rPr>
          <w:rFonts w:ascii="Times New Roman" w:hAnsi="Times New Roman" w:cs="Times New Roman"/>
          <w:sz w:val="24"/>
          <w:szCs w:val="24"/>
        </w:rPr>
        <w:t>.</w:t>
      </w:r>
    </w:p>
    <w:p w14:paraId="25439F6B" w14:textId="77777777" w:rsidR="001A4B6A" w:rsidRPr="005046E6" w:rsidRDefault="001A4B6A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Pohybové zaměření: lyžařská škola Rok s pohybem, </w:t>
      </w:r>
      <w:r w:rsidR="00913519" w:rsidRPr="005046E6">
        <w:rPr>
          <w:rFonts w:ascii="Times New Roman" w:hAnsi="Times New Roman" w:cs="Times New Roman"/>
          <w:sz w:val="24"/>
          <w:szCs w:val="24"/>
        </w:rPr>
        <w:t xml:space="preserve">Škola v pohybu, </w:t>
      </w:r>
    </w:p>
    <w:p w14:paraId="2E47839F" w14:textId="77777777" w:rsidR="00923279" w:rsidRPr="005046E6" w:rsidRDefault="00A741DB" w:rsidP="00794B94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Soutěže</w:t>
      </w:r>
    </w:p>
    <w:p w14:paraId="089123A3" w14:textId="285E97D8" w:rsidR="00A741DB" w:rsidRDefault="00A741DB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Recitační soutěž</w:t>
      </w:r>
      <w:r w:rsidR="00071549" w:rsidRPr="005046E6">
        <w:rPr>
          <w:rFonts w:ascii="Times New Roman" w:hAnsi="Times New Roman" w:cs="Times New Roman"/>
          <w:sz w:val="24"/>
          <w:szCs w:val="24"/>
        </w:rPr>
        <w:t xml:space="preserve"> v rámci školy</w:t>
      </w:r>
      <w:r w:rsidRPr="005046E6">
        <w:rPr>
          <w:rFonts w:ascii="Times New Roman" w:hAnsi="Times New Roman" w:cs="Times New Roman"/>
          <w:sz w:val="24"/>
          <w:szCs w:val="24"/>
        </w:rPr>
        <w:t>,</w:t>
      </w:r>
      <w:r w:rsidR="00071549" w:rsidRPr="005046E6">
        <w:rPr>
          <w:rFonts w:ascii="Times New Roman" w:hAnsi="Times New Roman" w:cs="Times New Roman"/>
          <w:sz w:val="24"/>
          <w:szCs w:val="24"/>
        </w:rPr>
        <w:t xml:space="preserve"> recitační soutěž v rámci mikroregionu Bystřička,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071549" w:rsidRPr="005046E6">
        <w:rPr>
          <w:rFonts w:ascii="Times New Roman" w:hAnsi="Times New Roman" w:cs="Times New Roman"/>
          <w:sz w:val="24"/>
          <w:szCs w:val="24"/>
        </w:rPr>
        <w:t>a</w:t>
      </w:r>
      <w:r w:rsidRPr="005046E6">
        <w:rPr>
          <w:rFonts w:ascii="Times New Roman" w:hAnsi="Times New Roman" w:cs="Times New Roman"/>
          <w:sz w:val="24"/>
          <w:szCs w:val="24"/>
        </w:rPr>
        <w:t>ranžerská soutěž Flora Olomouc</w:t>
      </w:r>
      <w:r w:rsidR="00071549" w:rsidRPr="005046E6">
        <w:rPr>
          <w:rFonts w:ascii="Times New Roman" w:hAnsi="Times New Roman" w:cs="Times New Roman"/>
          <w:sz w:val="24"/>
          <w:szCs w:val="24"/>
        </w:rPr>
        <w:t>, sportovní soutěž Odznak všestrannosti olympijských vítězů, Atletický trojboj Velký Újezd, Sportovní hry mikroregion Bystřička</w:t>
      </w:r>
      <w:r w:rsidR="008D6624" w:rsidRPr="005046E6">
        <w:rPr>
          <w:rFonts w:ascii="Times New Roman" w:hAnsi="Times New Roman" w:cs="Times New Roman"/>
          <w:sz w:val="24"/>
          <w:szCs w:val="24"/>
        </w:rPr>
        <w:t>.</w:t>
      </w:r>
    </w:p>
    <w:p w14:paraId="4310D285" w14:textId="77777777" w:rsidR="0009575E" w:rsidRPr="005046E6" w:rsidRDefault="0009575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7691BE5" w14:textId="11C07ED1" w:rsidR="00BA1FFA" w:rsidRPr="005046E6" w:rsidRDefault="00BA1FFA" w:rsidP="00794B94">
      <w:pPr>
        <w:pStyle w:val="Nadpis2"/>
      </w:pPr>
      <w:bookmarkStart w:id="83" w:name="_Toc64153656"/>
      <w:r w:rsidRPr="005046E6">
        <w:t>SWOT ANALÝZA</w:t>
      </w:r>
      <w:bookmarkEnd w:id="83"/>
      <w:r w:rsidRPr="005046E6">
        <w:t xml:space="preserve"> </w:t>
      </w:r>
    </w:p>
    <w:tbl>
      <w:tblPr>
        <w:tblStyle w:val="Mkatabulky"/>
        <w:tblW w:w="7718" w:type="dxa"/>
        <w:tblInd w:w="1066" w:type="dxa"/>
        <w:tblLook w:val="04A0" w:firstRow="1" w:lastRow="0" w:firstColumn="1" w:lastColumn="0" w:noHBand="0" w:noVBand="1"/>
      </w:tblPr>
      <w:tblGrid>
        <w:gridCol w:w="7718"/>
      </w:tblGrid>
      <w:tr w:rsidR="008C225F" w:rsidRPr="005046E6" w14:paraId="7D551C10" w14:textId="77777777" w:rsidTr="00740F4B">
        <w:trPr>
          <w:trHeight w:val="339"/>
        </w:trPr>
        <w:tc>
          <w:tcPr>
            <w:tcW w:w="7718" w:type="dxa"/>
          </w:tcPr>
          <w:p w14:paraId="16600965" w14:textId="77777777" w:rsidR="008C225F" w:rsidRPr="005046E6" w:rsidRDefault="008C225F" w:rsidP="009C72B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Silné stránky</w:t>
            </w:r>
          </w:p>
        </w:tc>
      </w:tr>
      <w:tr w:rsidR="008C225F" w:rsidRPr="005046E6" w14:paraId="2AF455D4" w14:textId="77777777" w:rsidTr="00740F4B">
        <w:trPr>
          <w:trHeight w:val="2556"/>
        </w:trPr>
        <w:tc>
          <w:tcPr>
            <w:tcW w:w="7718" w:type="dxa"/>
          </w:tcPr>
          <w:p w14:paraId="452290BE" w14:textId="77777777" w:rsidR="008C225F" w:rsidRPr="005046E6" w:rsidRDefault="00740F4B" w:rsidP="00740F4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škola rodinného typu</w:t>
            </w:r>
          </w:p>
          <w:p w14:paraId="5A179779" w14:textId="77777777" w:rsidR="00740F4B" w:rsidRPr="005046E6" w:rsidRDefault="00740F4B" w:rsidP="00740F4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spolupráce s rodiči </w:t>
            </w:r>
          </w:p>
          <w:p w14:paraId="561ADD9D" w14:textId="77777777" w:rsidR="00740F4B" w:rsidRPr="005046E6" w:rsidRDefault="00740F4B" w:rsidP="00740F4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úspěchy žáků v soutěžích</w:t>
            </w:r>
          </w:p>
          <w:p w14:paraId="5FB4B603" w14:textId="77777777" w:rsidR="00740F4B" w:rsidRPr="005046E6" w:rsidRDefault="00740F4B" w:rsidP="00740F4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reprezentace školy a obce</w:t>
            </w:r>
          </w:p>
          <w:p w14:paraId="32B77319" w14:textId="77777777" w:rsidR="00740F4B" w:rsidRPr="005046E6" w:rsidRDefault="00740F4B" w:rsidP="00740F4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účast na projektech</w:t>
            </w:r>
          </w:p>
          <w:p w14:paraId="42C75009" w14:textId="77777777" w:rsidR="00740F4B" w:rsidRPr="005046E6" w:rsidRDefault="00740F4B" w:rsidP="00740F4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úroveň pedagogických pracovníků</w:t>
            </w:r>
          </w:p>
          <w:p w14:paraId="73564DD2" w14:textId="77777777" w:rsidR="00740F4B" w:rsidRPr="005046E6" w:rsidRDefault="00740F4B" w:rsidP="00740F4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všestrannost a aktivita školy</w:t>
            </w:r>
          </w:p>
          <w:p w14:paraId="50F46859" w14:textId="77777777" w:rsidR="00740F4B" w:rsidRPr="005046E6" w:rsidRDefault="00740F4B" w:rsidP="00740F4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vstřícnost k rodičům a dětem</w:t>
            </w:r>
          </w:p>
          <w:p w14:paraId="4B54104C" w14:textId="77777777" w:rsidR="00740F4B" w:rsidRPr="005046E6" w:rsidRDefault="00740F4B" w:rsidP="00740F4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individuální vzdělávání</w:t>
            </w:r>
          </w:p>
          <w:p w14:paraId="73021803" w14:textId="77777777" w:rsidR="00411817" w:rsidRPr="005046E6" w:rsidRDefault="00411817" w:rsidP="00740F4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aktivní spolupráce s MŠ Doloplazy</w:t>
            </w:r>
          </w:p>
          <w:p w14:paraId="32601437" w14:textId="77777777" w:rsidR="00740F4B" w:rsidRPr="005046E6" w:rsidRDefault="00740F4B" w:rsidP="00740F4B">
            <w:pPr>
              <w:pStyle w:val="Odstavecseseznamem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8D634E" w14:textId="77777777" w:rsidR="0009575E" w:rsidRPr="005046E6" w:rsidRDefault="0009575E" w:rsidP="009C72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279782" w14:textId="77777777" w:rsidR="00211DAF" w:rsidRPr="005046E6" w:rsidRDefault="00211DAF" w:rsidP="00E5650B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718" w:type="dxa"/>
        <w:tblInd w:w="1066" w:type="dxa"/>
        <w:tblLook w:val="04A0" w:firstRow="1" w:lastRow="0" w:firstColumn="1" w:lastColumn="0" w:noHBand="0" w:noVBand="1"/>
      </w:tblPr>
      <w:tblGrid>
        <w:gridCol w:w="7718"/>
      </w:tblGrid>
      <w:tr w:rsidR="00E5650B" w:rsidRPr="005046E6" w14:paraId="03C45580" w14:textId="77777777" w:rsidTr="00257DF6">
        <w:trPr>
          <w:trHeight w:val="339"/>
        </w:trPr>
        <w:tc>
          <w:tcPr>
            <w:tcW w:w="7718" w:type="dxa"/>
          </w:tcPr>
          <w:p w14:paraId="12EC068F" w14:textId="77777777" w:rsidR="00E5650B" w:rsidRPr="005046E6" w:rsidRDefault="00E5650B" w:rsidP="00257DF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Slabé stránky</w:t>
            </w:r>
          </w:p>
        </w:tc>
      </w:tr>
      <w:tr w:rsidR="00E5650B" w:rsidRPr="005046E6" w14:paraId="6D6A549F" w14:textId="77777777" w:rsidTr="00257DF6">
        <w:trPr>
          <w:trHeight w:val="2556"/>
        </w:trPr>
        <w:tc>
          <w:tcPr>
            <w:tcW w:w="7718" w:type="dxa"/>
          </w:tcPr>
          <w:p w14:paraId="1E10AFCC" w14:textId="727416D7" w:rsidR="00E5650B" w:rsidRPr="005046E6" w:rsidRDefault="007710AE" w:rsidP="00E5650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špatná komunikace mezi zřizovatelem a školou</w:t>
            </w:r>
          </w:p>
          <w:p w14:paraId="45DF5956" w14:textId="3315BC50" w:rsidR="00B54CE6" w:rsidRPr="00794B94" w:rsidRDefault="007710AE" w:rsidP="002365D0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nedorozumění mezi školou a rodiči</w:t>
            </w:r>
          </w:p>
          <w:p w14:paraId="650C5127" w14:textId="6D51E324" w:rsidR="00E5650B" w:rsidRPr="005046E6" w:rsidRDefault="00790DF9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Přístup k veřejnosti</w:t>
            </w:r>
          </w:p>
          <w:p w14:paraId="24922694" w14:textId="77777777" w:rsidR="003022F5" w:rsidRPr="005046E6" w:rsidRDefault="003022F5" w:rsidP="00E5650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neochota spolupráce některých rodičů</w:t>
            </w:r>
          </w:p>
          <w:p w14:paraId="15DEBFCE" w14:textId="77777777" w:rsidR="003022F5" w:rsidRPr="005046E6" w:rsidRDefault="003022F5" w:rsidP="00E5650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finanční zdroje určené k rekonstrukci a rozvoji školy</w:t>
            </w:r>
          </w:p>
          <w:p w14:paraId="1D70F29E" w14:textId="77777777" w:rsidR="003022F5" w:rsidRPr="005046E6" w:rsidRDefault="00411817" w:rsidP="00E5650B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vize do budoucna</w:t>
            </w:r>
          </w:p>
          <w:p w14:paraId="11185465" w14:textId="77777777" w:rsidR="00E5650B" w:rsidRPr="005046E6" w:rsidRDefault="00E5650B" w:rsidP="00257DF6">
            <w:pPr>
              <w:pStyle w:val="Odstavecseseznamem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33D3EDD" w14:textId="77777777" w:rsidR="006F1EB2" w:rsidRPr="005046E6" w:rsidRDefault="006F1EB2" w:rsidP="00353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17BB9" w14:textId="1BD9E9B3" w:rsidR="006F1EB2" w:rsidRDefault="006F1EB2" w:rsidP="00353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73FE3" w14:textId="77777777" w:rsidR="0061637A" w:rsidRPr="005046E6" w:rsidRDefault="0061637A" w:rsidP="003531C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718" w:type="dxa"/>
        <w:tblInd w:w="1066" w:type="dxa"/>
        <w:tblLook w:val="04A0" w:firstRow="1" w:lastRow="0" w:firstColumn="1" w:lastColumn="0" w:noHBand="0" w:noVBand="1"/>
      </w:tblPr>
      <w:tblGrid>
        <w:gridCol w:w="7718"/>
      </w:tblGrid>
      <w:tr w:rsidR="00411817" w:rsidRPr="005046E6" w14:paraId="36D0F7A6" w14:textId="77777777" w:rsidTr="00257DF6">
        <w:trPr>
          <w:trHeight w:val="339"/>
        </w:trPr>
        <w:tc>
          <w:tcPr>
            <w:tcW w:w="7718" w:type="dxa"/>
          </w:tcPr>
          <w:p w14:paraId="7114676F" w14:textId="77777777" w:rsidR="00411817" w:rsidRPr="005046E6" w:rsidRDefault="00411817" w:rsidP="00257DF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Příležitosti</w:t>
            </w:r>
          </w:p>
        </w:tc>
      </w:tr>
      <w:tr w:rsidR="00411817" w:rsidRPr="005046E6" w14:paraId="58F6BE48" w14:textId="77777777" w:rsidTr="00257DF6">
        <w:trPr>
          <w:trHeight w:val="2556"/>
        </w:trPr>
        <w:tc>
          <w:tcPr>
            <w:tcW w:w="7718" w:type="dxa"/>
          </w:tcPr>
          <w:p w14:paraId="09B96B8E" w14:textId="77777777" w:rsidR="00411817" w:rsidRPr="005046E6" w:rsidRDefault="00411817" w:rsidP="00411817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aktivnější spolupráce se zřizovatelem</w:t>
            </w:r>
          </w:p>
          <w:p w14:paraId="295FEEAB" w14:textId="77777777" w:rsidR="00411817" w:rsidRPr="005046E6" w:rsidRDefault="001C4437" w:rsidP="00411817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spolupráce </w:t>
            </w:r>
            <w:r w:rsidR="00C4330E" w:rsidRPr="005046E6">
              <w:rPr>
                <w:rFonts w:ascii="Times New Roman" w:hAnsi="Times New Roman" w:cs="Times New Roman"/>
                <w:sz w:val="24"/>
                <w:szCs w:val="24"/>
              </w:rPr>
              <w:t>s rodiči v rámci SRPŠ</w:t>
            </w:r>
          </w:p>
          <w:p w14:paraId="6053E5EB" w14:textId="77777777" w:rsidR="00C4330E" w:rsidRPr="005046E6" w:rsidRDefault="00C4330E" w:rsidP="00411817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zajištění </w:t>
            </w:r>
            <w:r w:rsidR="00C822A5" w:rsidRPr="005046E6">
              <w:rPr>
                <w:rFonts w:ascii="Times New Roman" w:hAnsi="Times New Roman" w:cs="Times New Roman"/>
                <w:sz w:val="24"/>
                <w:szCs w:val="24"/>
              </w:rPr>
              <w:t>materiálního, a</w:t>
            </w:r>
            <w:r w:rsidR="000279FC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technologického vybavení pro výuku</w:t>
            </w:r>
            <w:r w:rsidR="000279FC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a činnost zájmových kroužků</w:t>
            </w:r>
          </w:p>
          <w:p w14:paraId="0DA8535F" w14:textId="77777777" w:rsidR="00C822A5" w:rsidRPr="005046E6" w:rsidRDefault="00C822A5" w:rsidP="00411817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Prostorové zajištění školy</w:t>
            </w:r>
          </w:p>
          <w:p w14:paraId="0D9325AD" w14:textId="77777777" w:rsidR="00C4330E" w:rsidRPr="005046E6" w:rsidRDefault="00C4330E" w:rsidP="00411817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vzdělávání žáků se specifickými poruchami učení</w:t>
            </w:r>
          </w:p>
          <w:p w14:paraId="6119203C" w14:textId="77777777" w:rsidR="00C4330E" w:rsidRPr="005046E6" w:rsidRDefault="00C4330E" w:rsidP="00411817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socializace dětí do společnosti a upevňování </w:t>
            </w:r>
            <w:r w:rsidR="000279FC" w:rsidRPr="005046E6">
              <w:rPr>
                <w:rFonts w:ascii="Times New Roman" w:hAnsi="Times New Roman" w:cs="Times New Roman"/>
                <w:sz w:val="24"/>
                <w:szCs w:val="24"/>
              </w:rPr>
              <w:t>školních i mimoškolních vztahů</w:t>
            </w:r>
          </w:p>
          <w:p w14:paraId="1BF67517" w14:textId="77777777" w:rsidR="00411817" w:rsidRPr="005046E6" w:rsidRDefault="00411817" w:rsidP="00257DF6">
            <w:pPr>
              <w:pStyle w:val="Odstavecseseznamem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EEC293" w14:textId="77777777" w:rsidR="006F1EB2" w:rsidRPr="005046E6" w:rsidRDefault="006F1EB2" w:rsidP="003531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B42E4" w14:textId="77777777" w:rsidR="00832615" w:rsidRPr="005046E6" w:rsidRDefault="00832615" w:rsidP="003531C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718" w:type="dxa"/>
        <w:tblInd w:w="1066" w:type="dxa"/>
        <w:tblLook w:val="04A0" w:firstRow="1" w:lastRow="0" w:firstColumn="1" w:lastColumn="0" w:noHBand="0" w:noVBand="1"/>
      </w:tblPr>
      <w:tblGrid>
        <w:gridCol w:w="7718"/>
      </w:tblGrid>
      <w:tr w:rsidR="000279FC" w:rsidRPr="005046E6" w14:paraId="56998816" w14:textId="77777777" w:rsidTr="00257DF6">
        <w:trPr>
          <w:trHeight w:val="339"/>
        </w:trPr>
        <w:tc>
          <w:tcPr>
            <w:tcW w:w="7718" w:type="dxa"/>
          </w:tcPr>
          <w:p w14:paraId="4B31F53A" w14:textId="77777777" w:rsidR="000279FC" w:rsidRPr="005046E6" w:rsidRDefault="000279FC" w:rsidP="00257DF6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Hrozby</w:t>
            </w:r>
          </w:p>
        </w:tc>
      </w:tr>
      <w:tr w:rsidR="000279FC" w:rsidRPr="005046E6" w14:paraId="73279244" w14:textId="77777777" w:rsidTr="00257DF6">
        <w:trPr>
          <w:trHeight w:val="2556"/>
        </w:trPr>
        <w:tc>
          <w:tcPr>
            <w:tcW w:w="7718" w:type="dxa"/>
          </w:tcPr>
          <w:p w14:paraId="5B06A1E9" w14:textId="5616D498" w:rsidR="00884483" w:rsidRPr="005046E6" w:rsidRDefault="007710AE" w:rsidP="00884483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malé prostory školy</w:t>
            </w:r>
          </w:p>
          <w:p w14:paraId="287E5365" w14:textId="187C2488" w:rsidR="00920827" w:rsidRPr="005046E6" w:rsidRDefault="007710AE" w:rsidP="000279FC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počet učeben</w:t>
            </w:r>
          </w:p>
          <w:p w14:paraId="115204D0" w14:textId="77777777" w:rsidR="00C822A5" w:rsidRPr="005046E6" w:rsidRDefault="00C822A5" w:rsidP="000279FC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nedostatek </w:t>
            </w:r>
            <w:r w:rsidR="00884483" w:rsidRPr="005046E6">
              <w:rPr>
                <w:rFonts w:ascii="Times New Roman" w:hAnsi="Times New Roman" w:cs="Times New Roman"/>
                <w:sz w:val="24"/>
                <w:szCs w:val="24"/>
              </w:rPr>
              <w:t>financí</w:t>
            </w:r>
          </w:p>
          <w:p w14:paraId="128F5F1B" w14:textId="77777777" w:rsidR="00C822A5" w:rsidRPr="005046E6" w:rsidRDefault="00C822A5" w:rsidP="000279FC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upřednostňování městských škol</w:t>
            </w:r>
          </w:p>
          <w:p w14:paraId="2140437C" w14:textId="77777777" w:rsidR="00C822A5" w:rsidRPr="005046E6" w:rsidRDefault="00C822A5" w:rsidP="000279FC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nejasná vize do budoucna</w:t>
            </w:r>
          </w:p>
          <w:p w14:paraId="28161B71" w14:textId="2BD1C849" w:rsidR="000279FC" w:rsidRPr="005046E6" w:rsidRDefault="007710AE" w:rsidP="00794B94">
            <w:pPr>
              <w:pStyle w:val="Odstavecseseznamem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absence hřiště, venkovních ploch</w:t>
            </w:r>
          </w:p>
        </w:tc>
      </w:tr>
    </w:tbl>
    <w:p w14:paraId="50234133" w14:textId="0FCB77E3" w:rsidR="00832615" w:rsidRPr="005046E6" w:rsidRDefault="005F5CC7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046E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56B3EB4" w14:textId="2F619261" w:rsidR="005046E6" w:rsidRDefault="005F5CC7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94B94">
        <w:rPr>
          <w:rFonts w:ascii="Times New Roman" w:hAnsi="Times New Roman" w:cs="Times New Roman"/>
          <w:sz w:val="24"/>
          <w:szCs w:val="24"/>
        </w:rPr>
        <w:t xml:space="preserve">Swot analýza </w:t>
      </w:r>
      <w:r w:rsidR="00082EAA" w:rsidRPr="005046E6">
        <w:rPr>
          <w:rFonts w:ascii="Times New Roman" w:hAnsi="Times New Roman" w:cs="Times New Roman"/>
          <w:sz w:val="24"/>
          <w:szCs w:val="24"/>
        </w:rPr>
        <w:t xml:space="preserve">mapuje současnou situaci ve škole, která je, spíše příznivá k realizaci projektu založení školního orchestru ZŠ Doloplazy. </w:t>
      </w:r>
    </w:p>
    <w:p w14:paraId="4D395F4A" w14:textId="2D0981BC" w:rsidR="008566F3" w:rsidRDefault="008566F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S realizací projektu vzniká také možnost intenzivnější spolupráce se zřizovatelem a s tím související technologické a materiální zabezpečení aktivit v rámci dalších projektů školy a jejich plánování a financování. Neméně důležitým přínosem projektu je také příležitost k prohlubování vztahů mezi rodiči a školou a účasti žáků vzdělávajících se individuálně, pokud je to možné. Zde opět vzniká možnost vzájemného poznání a upevňování mimoškolních vztahů.</w:t>
      </w:r>
    </w:p>
    <w:p w14:paraId="3C9CED67" w14:textId="77777777" w:rsidR="008566F3" w:rsidRDefault="00583D9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Škola svým aktivním přístupem k alternativnímu vzdělávání vychází vstříc rodičům i dětem, </w:t>
      </w:r>
      <w:r w:rsidR="00A54290" w:rsidRPr="005046E6">
        <w:rPr>
          <w:rFonts w:ascii="Times New Roman" w:hAnsi="Times New Roman" w:cs="Times New Roman"/>
          <w:sz w:val="24"/>
          <w:szCs w:val="24"/>
        </w:rPr>
        <w:t>kdy toto úsilí lze spatřovat nejen v účinné spolupráci s MŠ Doloplazy, kdy jsou společně organizována nejrůznější setkání za účelem seznámení se</w:t>
      </w:r>
      <w:r w:rsidR="00AF7A13" w:rsidRPr="005046E6">
        <w:rPr>
          <w:rFonts w:ascii="Times New Roman" w:hAnsi="Times New Roman" w:cs="Times New Roman"/>
          <w:sz w:val="24"/>
          <w:szCs w:val="24"/>
        </w:rPr>
        <w:t xml:space="preserve"> dětí předškolního věku se základní školou</w:t>
      </w:r>
      <w:r w:rsidR="00A54290" w:rsidRPr="005046E6">
        <w:rPr>
          <w:rFonts w:ascii="Times New Roman" w:hAnsi="Times New Roman" w:cs="Times New Roman"/>
          <w:sz w:val="24"/>
          <w:szCs w:val="24"/>
        </w:rPr>
        <w:t xml:space="preserve">, ale i ve snaze umožnit individuální vzdělávání dětem se specifickými poruchami učení. </w:t>
      </w:r>
    </w:p>
    <w:p w14:paraId="0BC2F0FF" w14:textId="19BE8264" w:rsidR="005F5CC7" w:rsidRDefault="00A5429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583D9D" w:rsidRPr="005046E6">
        <w:rPr>
          <w:rFonts w:ascii="Times New Roman" w:hAnsi="Times New Roman" w:cs="Times New Roman"/>
          <w:sz w:val="24"/>
          <w:szCs w:val="24"/>
        </w:rPr>
        <w:t>e proto na místě</w:t>
      </w:r>
      <w:r w:rsidR="00AF7A13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501E1C" w:rsidRPr="005046E6">
        <w:rPr>
          <w:rFonts w:ascii="Times New Roman" w:hAnsi="Times New Roman" w:cs="Times New Roman"/>
          <w:sz w:val="24"/>
          <w:szCs w:val="24"/>
        </w:rPr>
        <w:t xml:space="preserve">nejen </w:t>
      </w:r>
      <w:r w:rsidR="00AF7A13" w:rsidRPr="005046E6">
        <w:rPr>
          <w:rFonts w:ascii="Times New Roman" w:hAnsi="Times New Roman" w:cs="Times New Roman"/>
          <w:sz w:val="24"/>
          <w:szCs w:val="24"/>
        </w:rPr>
        <w:t>v rámci reprezentace školy i obce</w:t>
      </w:r>
      <w:r w:rsidR="00583D9D" w:rsidRPr="005046E6">
        <w:rPr>
          <w:rFonts w:ascii="Times New Roman" w:hAnsi="Times New Roman" w:cs="Times New Roman"/>
          <w:sz w:val="24"/>
          <w:szCs w:val="24"/>
        </w:rPr>
        <w:t xml:space="preserve"> ocenit tuto snahu a </w:t>
      </w:r>
      <w:r w:rsidR="001A17FF" w:rsidRPr="005046E6">
        <w:rPr>
          <w:rFonts w:ascii="Times New Roman" w:hAnsi="Times New Roman" w:cs="Times New Roman"/>
          <w:sz w:val="24"/>
          <w:szCs w:val="24"/>
        </w:rPr>
        <w:t xml:space="preserve">podpořit všestrannost </w:t>
      </w:r>
      <w:r w:rsidR="00AF7A13" w:rsidRPr="005046E6">
        <w:rPr>
          <w:rFonts w:ascii="Times New Roman" w:hAnsi="Times New Roman" w:cs="Times New Roman"/>
          <w:sz w:val="24"/>
          <w:szCs w:val="24"/>
        </w:rPr>
        <w:t>a aktivní</w:t>
      </w:r>
      <w:r w:rsidR="001A17FF" w:rsidRPr="005046E6">
        <w:rPr>
          <w:rFonts w:ascii="Times New Roman" w:hAnsi="Times New Roman" w:cs="Times New Roman"/>
          <w:sz w:val="24"/>
          <w:szCs w:val="24"/>
        </w:rPr>
        <w:t xml:space="preserve"> přístup školy k účasti na projektech posilující</w:t>
      </w:r>
      <w:r w:rsidR="00AF7A13" w:rsidRPr="005046E6">
        <w:rPr>
          <w:rFonts w:ascii="Times New Roman" w:hAnsi="Times New Roman" w:cs="Times New Roman"/>
          <w:sz w:val="24"/>
          <w:szCs w:val="24"/>
        </w:rPr>
        <w:t>ch</w:t>
      </w:r>
      <w:r w:rsidR="00737E8E" w:rsidRPr="005046E6">
        <w:rPr>
          <w:rFonts w:ascii="Times New Roman" w:hAnsi="Times New Roman" w:cs="Times New Roman"/>
          <w:sz w:val="24"/>
          <w:szCs w:val="24"/>
        </w:rPr>
        <w:t xml:space="preserve"> celkovou</w:t>
      </w:r>
      <w:r w:rsidR="001A17FF" w:rsidRPr="005046E6">
        <w:rPr>
          <w:rFonts w:ascii="Times New Roman" w:hAnsi="Times New Roman" w:cs="Times New Roman"/>
          <w:sz w:val="24"/>
          <w:szCs w:val="24"/>
        </w:rPr>
        <w:t xml:space="preserve"> úroveň </w:t>
      </w:r>
      <w:r w:rsidR="00737E8E" w:rsidRPr="005046E6">
        <w:rPr>
          <w:rFonts w:ascii="Times New Roman" w:hAnsi="Times New Roman" w:cs="Times New Roman"/>
          <w:sz w:val="24"/>
          <w:szCs w:val="24"/>
        </w:rPr>
        <w:t>tohoto vzdělávacího zařízení</w:t>
      </w:r>
      <w:r w:rsidR="001A17FF" w:rsidRPr="005046E6">
        <w:rPr>
          <w:rFonts w:ascii="Times New Roman" w:hAnsi="Times New Roman" w:cs="Times New Roman"/>
          <w:sz w:val="24"/>
          <w:szCs w:val="24"/>
        </w:rPr>
        <w:t xml:space="preserve"> a</w:t>
      </w:r>
      <w:r w:rsidR="00737E8E" w:rsidRPr="005046E6">
        <w:rPr>
          <w:rFonts w:ascii="Times New Roman" w:hAnsi="Times New Roman" w:cs="Times New Roman"/>
          <w:sz w:val="24"/>
          <w:szCs w:val="24"/>
        </w:rPr>
        <w:t xml:space="preserve"> jeho</w:t>
      </w:r>
      <w:r w:rsidR="001A17FF" w:rsidRPr="005046E6">
        <w:rPr>
          <w:rFonts w:ascii="Times New Roman" w:hAnsi="Times New Roman" w:cs="Times New Roman"/>
          <w:sz w:val="24"/>
          <w:szCs w:val="24"/>
        </w:rPr>
        <w:t xml:space="preserve"> pedagogických pracovníků</w:t>
      </w:r>
      <w:r w:rsidR="00737E8E" w:rsidRPr="005046E6">
        <w:rPr>
          <w:rFonts w:ascii="Times New Roman" w:hAnsi="Times New Roman" w:cs="Times New Roman"/>
          <w:sz w:val="24"/>
          <w:szCs w:val="24"/>
        </w:rPr>
        <w:t>.</w:t>
      </w:r>
    </w:p>
    <w:p w14:paraId="34DED595" w14:textId="6B4C4F4C" w:rsidR="008566F3" w:rsidRPr="005046E6" w:rsidRDefault="008566F3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Založení orchestru bude mít pozitivní vliv na klima školy, vztahy mezi dětmi i členy pedagogického sboru a prestiž školy, čímž dojde i k posílení konkurence schopnosti vůči městským školám a také zpřístupnění veřejnosti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A43F73" w14:textId="77777777" w:rsidR="009B70B3" w:rsidRPr="005046E6" w:rsidRDefault="00790D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ab/>
      </w:r>
    </w:p>
    <w:p w14:paraId="73891D29" w14:textId="3CA3F3DA" w:rsidR="007C3C8B" w:rsidRPr="005046E6" w:rsidRDefault="009B70B3" w:rsidP="009B70B3">
      <w:pPr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br w:type="page"/>
      </w:r>
    </w:p>
    <w:p w14:paraId="6E30B3B7" w14:textId="2D9B708F" w:rsidR="007C3C8B" w:rsidRPr="005046E6" w:rsidRDefault="007C3C8B">
      <w:pPr>
        <w:pStyle w:val="Nadpis1"/>
        <w:rPr>
          <w:rFonts w:ascii="Times New Roman" w:hAnsi="Times New Roman" w:cs="Times New Roman"/>
        </w:rPr>
      </w:pPr>
      <w:bookmarkStart w:id="84" w:name="_Toc64153657"/>
      <w:r w:rsidRPr="005046E6">
        <w:rPr>
          <w:rFonts w:ascii="Times New Roman" w:hAnsi="Times New Roman" w:cs="Times New Roman"/>
        </w:rPr>
        <w:lastRenderedPageBreak/>
        <w:t>NÁVRH PROJEKTU</w:t>
      </w:r>
      <w:r w:rsidR="002B525A" w:rsidRPr="005046E6">
        <w:rPr>
          <w:rFonts w:ascii="Times New Roman" w:hAnsi="Times New Roman" w:cs="Times New Roman"/>
        </w:rPr>
        <w:t xml:space="preserve"> ZALOŽENÍ</w:t>
      </w:r>
      <w:r w:rsidRPr="005046E6">
        <w:rPr>
          <w:rFonts w:ascii="Times New Roman" w:hAnsi="Times New Roman" w:cs="Times New Roman"/>
        </w:rPr>
        <w:t xml:space="preserve"> ORCHESTR</w:t>
      </w:r>
      <w:r w:rsidR="002B525A" w:rsidRPr="005046E6">
        <w:rPr>
          <w:rFonts w:ascii="Times New Roman" w:hAnsi="Times New Roman" w:cs="Times New Roman"/>
        </w:rPr>
        <w:t>U</w:t>
      </w:r>
      <w:r w:rsidR="000C625D" w:rsidRPr="005046E6">
        <w:rPr>
          <w:rFonts w:ascii="Times New Roman" w:hAnsi="Times New Roman" w:cs="Times New Roman"/>
        </w:rPr>
        <w:t xml:space="preserve"> ZÁKLADNÍ ŠKOLY</w:t>
      </w:r>
      <w:r w:rsidRPr="005046E6">
        <w:rPr>
          <w:rFonts w:ascii="Times New Roman" w:hAnsi="Times New Roman" w:cs="Times New Roman"/>
        </w:rPr>
        <w:t xml:space="preserve"> DOLOPLAZY</w:t>
      </w:r>
      <w:bookmarkEnd w:id="84"/>
    </w:p>
    <w:p w14:paraId="5D6B5D34" w14:textId="2ECE6B74" w:rsidR="007C3C8B" w:rsidRPr="005046E6" w:rsidRDefault="005518BF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V této kapitole je již popsán samotný projekt</w:t>
      </w:r>
      <w:r w:rsidR="00B35CA2" w:rsidRPr="005046E6">
        <w:rPr>
          <w:rFonts w:ascii="Times New Roman" w:hAnsi="Times New Roman" w:cs="Times New Roman"/>
          <w:sz w:val="24"/>
          <w:szCs w:val="24"/>
        </w:rPr>
        <w:t xml:space="preserve"> Založení orchestru Základní školy Doloplazy</w:t>
      </w:r>
      <w:r w:rsidRPr="005046E6">
        <w:rPr>
          <w:rFonts w:ascii="Times New Roman" w:hAnsi="Times New Roman" w:cs="Times New Roman"/>
          <w:sz w:val="24"/>
          <w:szCs w:val="24"/>
        </w:rPr>
        <w:t xml:space="preserve">, jeho cíle a charakteristika, včetně plánování a financování projektu. Dále je uveden harmonogram projektu a </w:t>
      </w:r>
      <w:r w:rsidR="00FF62F7" w:rsidRPr="005046E6">
        <w:rPr>
          <w:rFonts w:ascii="Times New Roman" w:hAnsi="Times New Roman" w:cs="Times New Roman"/>
          <w:sz w:val="24"/>
          <w:szCs w:val="24"/>
        </w:rPr>
        <w:t>popis jednotlivých aktivit.</w:t>
      </w:r>
    </w:p>
    <w:p w14:paraId="7AE3791E" w14:textId="7D4F409A" w:rsidR="007C3C8B" w:rsidRPr="005046E6" w:rsidRDefault="007C3C8B" w:rsidP="00794B94">
      <w:pPr>
        <w:pStyle w:val="Nadpis2"/>
      </w:pPr>
      <w:bookmarkStart w:id="85" w:name="_Toc64153658"/>
      <w:r w:rsidRPr="005046E6">
        <w:t>CHARAKTERISTIKA</w:t>
      </w:r>
      <w:r w:rsidR="00982843" w:rsidRPr="005046E6">
        <w:t xml:space="preserve"> A CÍLE PROJEKTU</w:t>
      </w:r>
      <w:bookmarkEnd w:id="85"/>
    </w:p>
    <w:p w14:paraId="39BCA33B" w14:textId="77777777" w:rsidR="00A61C02" w:rsidRPr="005046E6" w:rsidRDefault="00283DFA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Myšlenka projektu spočívá ve vytvoření společenství, kde hudebně nadané děti spolupracují s ostatními spolužáky na vzniku společné hudební produkce, pod vedením pedagoga. Cílovou skupinou jsou v tomto případě žáci malotřídní základní školy v Doloplazech u Olomouce. Pokud má být projekt realizovatelný, </w:t>
      </w:r>
      <w:r w:rsidR="00A61C02" w:rsidRPr="005046E6">
        <w:rPr>
          <w:rFonts w:ascii="Times New Roman" w:hAnsi="Times New Roman" w:cs="Times New Roman"/>
          <w:sz w:val="24"/>
          <w:szCs w:val="24"/>
        </w:rPr>
        <w:t>bude se jednat o</w:t>
      </w:r>
      <w:r w:rsidRPr="005046E6">
        <w:rPr>
          <w:rFonts w:ascii="Times New Roman" w:hAnsi="Times New Roman" w:cs="Times New Roman"/>
          <w:sz w:val="24"/>
          <w:szCs w:val="24"/>
        </w:rPr>
        <w:t xml:space="preserve"> kroužek, který ale musí být formulován a představen tak, aby byly naplněny hlavní cíle projektu</w:t>
      </w:r>
      <w:r w:rsidR="0005120F" w:rsidRPr="005046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13D53C" w14:textId="7F21B1CC" w:rsidR="00283DFA" w:rsidRPr="005046E6" w:rsidRDefault="00283DFA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Za hlavní cíle celého projektu považuji radostné sdílení hudby, příležitost učit děti toleranci, respektu a vzájemné pomoci.</w:t>
      </w:r>
      <w:r w:rsidR="00413551" w:rsidRPr="005046E6">
        <w:rPr>
          <w:rFonts w:ascii="Times New Roman" w:hAnsi="Times New Roman" w:cs="Times New Roman"/>
          <w:sz w:val="24"/>
          <w:szCs w:val="24"/>
        </w:rPr>
        <w:t xml:space="preserve"> Společné nacvičování hudebních skladeb s možností zasahovat do aranže skladeb evokuje sounáležitost a zodpovědnost za vynaložené úsilí</w:t>
      </w:r>
      <w:r w:rsidR="002D6ED1" w:rsidRPr="005046E6">
        <w:rPr>
          <w:rFonts w:ascii="Times New Roman" w:hAnsi="Times New Roman" w:cs="Times New Roman"/>
          <w:sz w:val="24"/>
          <w:szCs w:val="24"/>
        </w:rPr>
        <w:t xml:space="preserve"> a konečný výsledek práce. Důležitý cílem je tedy utváření pozitivního vztahu k hudbě a současně nalézání nových hodnot</w:t>
      </w:r>
      <w:r w:rsidR="00D50D06" w:rsidRPr="005046E6">
        <w:rPr>
          <w:rFonts w:ascii="Times New Roman" w:hAnsi="Times New Roman" w:cs="Times New Roman"/>
          <w:sz w:val="24"/>
          <w:szCs w:val="24"/>
        </w:rPr>
        <w:t xml:space="preserve">, jako je smysluplné trávení volného času, upevňování vztahů, umění komunikace mezi věkově odlišnými skupinami, či jednotlivci, </w:t>
      </w:r>
      <w:r w:rsidR="00F42A46" w:rsidRPr="005046E6">
        <w:rPr>
          <w:rFonts w:ascii="Times New Roman" w:hAnsi="Times New Roman" w:cs="Times New Roman"/>
          <w:sz w:val="24"/>
          <w:szCs w:val="24"/>
        </w:rPr>
        <w:t>tolerance</w:t>
      </w:r>
      <w:r w:rsidR="00D50D06" w:rsidRPr="005046E6">
        <w:rPr>
          <w:rFonts w:ascii="Times New Roman" w:hAnsi="Times New Roman" w:cs="Times New Roman"/>
          <w:sz w:val="24"/>
          <w:szCs w:val="24"/>
        </w:rPr>
        <w:t xml:space="preserve"> hranic a možností členů s</w:t>
      </w:r>
      <w:r w:rsidR="00B70B62" w:rsidRPr="005046E6">
        <w:rPr>
          <w:rFonts w:ascii="Times New Roman" w:hAnsi="Times New Roman" w:cs="Times New Roman"/>
          <w:sz w:val="24"/>
          <w:szCs w:val="24"/>
        </w:rPr>
        <w:t xml:space="preserve">kupiny, </w:t>
      </w:r>
      <w:r w:rsidR="00F42A46" w:rsidRPr="005046E6">
        <w:rPr>
          <w:rFonts w:ascii="Times New Roman" w:hAnsi="Times New Roman" w:cs="Times New Roman"/>
          <w:sz w:val="24"/>
          <w:szCs w:val="24"/>
        </w:rPr>
        <w:t xml:space="preserve">respektování talentu a míry hudebního nadání. </w:t>
      </w:r>
    </w:p>
    <w:p w14:paraId="39E83950" w14:textId="0B67AE72" w:rsidR="00F42A46" w:rsidRPr="005046E6" w:rsidRDefault="00F42A46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Cílem tedy </w:t>
      </w:r>
      <w:r w:rsidR="00935527" w:rsidRPr="005046E6">
        <w:rPr>
          <w:rFonts w:ascii="Times New Roman" w:hAnsi="Times New Roman" w:cs="Times New Roman"/>
          <w:sz w:val="24"/>
          <w:szCs w:val="24"/>
        </w:rPr>
        <w:t>není bezchybná</w:t>
      </w:r>
      <w:r w:rsidRPr="005046E6">
        <w:rPr>
          <w:rFonts w:ascii="Times New Roman" w:hAnsi="Times New Roman" w:cs="Times New Roman"/>
          <w:sz w:val="24"/>
          <w:szCs w:val="24"/>
        </w:rPr>
        <w:t xml:space="preserve"> hudební produkce na veřejnosti, ale aktivita samotná</w:t>
      </w:r>
      <w:r w:rsidR="00935527" w:rsidRPr="005046E6">
        <w:rPr>
          <w:rFonts w:ascii="Times New Roman" w:hAnsi="Times New Roman" w:cs="Times New Roman"/>
          <w:sz w:val="24"/>
          <w:szCs w:val="24"/>
        </w:rPr>
        <w:t xml:space="preserve"> probíhající v přátelském a pohodovém duchu, která přináší radost nejen účastníkům, ale i divákům.</w:t>
      </w:r>
    </w:p>
    <w:p w14:paraId="101014E0" w14:textId="0DD1D873" w:rsidR="009D32DF" w:rsidRPr="005046E6" w:rsidRDefault="009D32DF" w:rsidP="00794B94">
      <w:pPr>
        <w:pStyle w:val="Nadpis2"/>
      </w:pPr>
      <w:bookmarkStart w:id="86" w:name="_Toc64153659"/>
      <w:r w:rsidRPr="005046E6">
        <w:t>PLÁNOVÁNÍ PROJEKTU</w:t>
      </w:r>
      <w:bookmarkEnd w:id="86"/>
    </w:p>
    <w:p w14:paraId="53FD809C" w14:textId="06754698" w:rsidR="00FC3C32" w:rsidRPr="005046E6" w:rsidRDefault="00EA175B" w:rsidP="00794B94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4"/>
          <w:szCs w:val="24"/>
        </w:rPr>
        <w:t>Personální zabezpečení</w:t>
      </w:r>
    </w:p>
    <w:p w14:paraId="70527210" w14:textId="60036908" w:rsidR="009D32DF" w:rsidRPr="005046E6" w:rsidRDefault="00EA175B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Aby byly naplněny uvedené cíle projektu, je třeba zajistit vhodného lektora, který </w:t>
      </w:r>
      <w:r w:rsidR="00780A78" w:rsidRPr="005046E6">
        <w:rPr>
          <w:rFonts w:ascii="Times New Roman" w:hAnsi="Times New Roman" w:cs="Times New Roman"/>
          <w:sz w:val="24"/>
          <w:szCs w:val="24"/>
        </w:rPr>
        <w:t>bude respektovat hlavní cíle projektu a bude aktivně usilovat o zdárný průběh. Zároveň je důležité, aby měl lektor hezký vztah k dětem a dokázal je patřičně nadchnout a povzbudit</w:t>
      </w:r>
      <w:r w:rsidR="003F6EF4" w:rsidRPr="005046E6">
        <w:rPr>
          <w:rFonts w:ascii="Times New Roman" w:hAnsi="Times New Roman" w:cs="Times New Roman"/>
          <w:sz w:val="24"/>
          <w:szCs w:val="24"/>
        </w:rPr>
        <w:t xml:space="preserve"> ve všech směrech.</w:t>
      </w:r>
      <w:r w:rsidR="00EA5D74" w:rsidRPr="005046E6">
        <w:rPr>
          <w:rFonts w:ascii="Times New Roman" w:hAnsi="Times New Roman" w:cs="Times New Roman"/>
          <w:sz w:val="24"/>
          <w:szCs w:val="24"/>
        </w:rPr>
        <w:t xml:space="preserve"> Je nezbytné, aby disponoval jak hudebními a muzikantskými </w:t>
      </w:r>
      <w:r w:rsidR="00C107A3" w:rsidRPr="005046E6">
        <w:rPr>
          <w:rFonts w:ascii="Times New Roman" w:hAnsi="Times New Roman" w:cs="Times New Roman"/>
          <w:sz w:val="24"/>
          <w:szCs w:val="24"/>
        </w:rPr>
        <w:t>dovednos</w:t>
      </w:r>
      <w:r w:rsidR="00EA5D74" w:rsidRPr="005046E6">
        <w:rPr>
          <w:rFonts w:ascii="Times New Roman" w:hAnsi="Times New Roman" w:cs="Times New Roman"/>
          <w:sz w:val="24"/>
          <w:szCs w:val="24"/>
        </w:rPr>
        <w:t>tmi, tak i pedagogickými</w:t>
      </w:r>
      <w:r w:rsidR="00C107A3" w:rsidRPr="005046E6">
        <w:rPr>
          <w:rFonts w:ascii="Times New Roman" w:hAnsi="Times New Roman" w:cs="Times New Roman"/>
          <w:sz w:val="24"/>
          <w:szCs w:val="24"/>
        </w:rPr>
        <w:t xml:space="preserve"> schopnostmi. Podstatná</w:t>
      </w:r>
      <w:r w:rsidR="00AA3CC3" w:rsidRPr="005046E6">
        <w:rPr>
          <w:rFonts w:ascii="Times New Roman" w:hAnsi="Times New Roman" w:cs="Times New Roman"/>
          <w:sz w:val="24"/>
          <w:szCs w:val="24"/>
        </w:rPr>
        <w:t xml:space="preserve"> je také osobnost lektora, jak se dětem líbí, jak mu </w:t>
      </w:r>
      <w:r w:rsidR="00EA5D74" w:rsidRPr="005046E6">
        <w:rPr>
          <w:rFonts w:ascii="Times New Roman" w:hAnsi="Times New Roman" w:cs="Times New Roman"/>
          <w:sz w:val="24"/>
          <w:szCs w:val="24"/>
        </w:rPr>
        <w:t>dokážou</w:t>
      </w:r>
      <w:r w:rsidR="00AA3CC3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D95DD6" w:rsidRPr="005046E6">
        <w:rPr>
          <w:rFonts w:ascii="Times New Roman" w:hAnsi="Times New Roman" w:cs="Times New Roman"/>
          <w:sz w:val="24"/>
          <w:szCs w:val="24"/>
        </w:rPr>
        <w:t>důvěřovat,</w:t>
      </w:r>
      <w:r w:rsidR="00AA3CC3" w:rsidRPr="005046E6">
        <w:rPr>
          <w:rFonts w:ascii="Times New Roman" w:hAnsi="Times New Roman" w:cs="Times New Roman"/>
          <w:sz w:val="24"/>
          <w:szCs w:val="24"/>
        </w:rPr>
        <w:t xml:space="preserve"> jak ho </w:t>
      </w:r>
      <w:r w:rsidR="00BC3092" w:rsidRPr="005046E6">
        <w:rPr>
          <w:rFonts w:ascii="Times New Roman" w:hAnsi="Times New Roman" w:cs="Times New Roman"/>
          <w:sz w:val="24"/>
          <w:szCs w:val="24"/>
        </w:rPr>
        <w:t>mají</w:t>
      </w:r>
      <w:r w:rsidR="00AA3CC3" w:rsidRPr="005046E6">
        <w:rPr>
          <w:rFonts w:ascii="Times New Roman" w:hAnsi="Times New Roman" w:cs="Times New Roman"/>
          <w:sz w:val="24"/>
          <w:szCs w:val="24"/>
        </w:rPr>
        <w:t xml:space="preserve"> rádi.</w:t>
      </w:r>
      <w:r w:rsidR="00D95DD6" w:rsidRPr="005046E6">
        <w:rPr>
          <w:rFonts w:ascii="Times New Roman" w:hAnsi="Times New Roman" w:cs="Times New Roman"/>
          <w:sz w:val="24"/>
          <w:szCs w:val="24"/>
        </w:rPr>
        <w:t xml:space="preserve"> To jsou </w:t>
      </w:r>
      <w:r w:rsidR="00F13C81" w:rsidRPr="005046E6">
        <w:rPr>
          <w:rFonts w:ascii="Times New Roman" w:hAnsi="Times New Roman" w:cs="Times New Roman"/>
          <w:sz w:val="24"/>
          <w:szCs w:val="24"/>
        </w:rPr>
        <w:t>prvořadé</w:t>
      </w:r>
      <w:r w:rsidR="00D95DD6" w:rsidRPr="005046E6">
        <w:rPr>
          <w:rFonts w:ascii="Times New Roman" w:hAnsi="Times New Roman" w:cs="Times New Roman"/>
          <w:sz w:val="24"/>
          <w:szCs w:val="24"/>
        </w:rPr>
        <w:t xml:space="preserve"> aspekty, bez kterých se projekt </w:t>
      </w:r>
      <w:r w:rsidR="00D95DD6" w:rsidRPr="005046E6">
        <w:rPr>
          <w:rFonts w:ascii="Times New Roman" w:hAnsi="Times New Roman" w:cs="Times New Roman"/>
          <w:sz w:val="24"/>
          <w:szCs w:val="24"/>
        </w:rPr>
        <w:lastRenderedPageBreak/>
        <w:t>neobejde.</w:t>
      </w:r>
      <w:r w:rsidR="00EA5D74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245DD1" w:rsidRPr="005046E6">
        <w:rPr>
          <w:rFonts w:ascii="Times New Roman" w:hAnsi="Times New Roman" w:cs="Times New Roman"/>
          <w:sz w:val="24"/>
          <w:szCs w:val="24"/>
        </w:rPr>
        <w:t>Takového lektora můžeme hledat v řadách učitelů základních umělecký</w:t>
      </w:r>
      <w:r w:rsidR="003061F0" w:rsidRPr="005046E6">
        <w:rPr>
          <w:rFonts w:ascii="Times New Roman" w:hAnsi="Times New Roman" w:cs="Times New Roman"/>
          <w:sz w:val="24"/>
          <w:szCs w:val="24"/>
        </w:rPr>
        <w:t>ch</w:t>
      </w:r>
      <w:r w:rsidR="00245DD1" w:rsidRPr="005046E6">
        <w:rPr>
          <w:rFonts w:ascii="Times New Roman" w:hAnsi="Times New Roman" w:cs="Times New Roman"/>
          <w:sz w:val="24"/>
          <w:szCs w:val="24"/>
        </w:rPr>
        <w:t xml:space="preserve"> škol, ale i mezi příznivci hudby a rodiči dětí</w:t>
      </w:r>
    </w:p>
    <w:p w14:paraId="25EEC18E" w14:textId="77777777" w:rsidR="0084054B" w:rsidRPr="005046E6" w:rsidRDefault="0084054B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Před samotnou realizací je třeba</w:t>
      </w:r>
      <w:r w:rsidR="001C7259" w:rsidRPr="005046E6">
        <w:rPr>
          <w:rFonts w:ascii="Times New Roman" w:hAnsi="Times New Roman" w:cs="Times New Roman"/>
          <w:sz w:val="24"/>
          <w:szCs w:val="24"/>
        </w:rPr>
        <w:t xml:space="preserve"> uskutečnit </w:t>
      </w:r>
      <w:r w:rsidR="000A7A8D" w:rsidRPr="005046E6">
        <w:rPr>
          <w:rFonts w:ascii="Times New Roman" w:hAnsi="Times New Roman" w:cs="Times New Roman"/>
          <w:sz w:val="24"/>
          <w:szCs w:val="24"/>
        </w:rPr>
        <w:t>setkání ředitelky školy a pedagogů</w:t>
      </w:r>
      <w:r w:rsidR="00435A5F" w:rsidRPr="005046E6">
        <w:rPr>
          <w:rFonts w:ascii="Times New Roman" w:hAnsi="Times New Roman" w:cs="Times New Roman"/>
          <w:sz w:val="24"/>
          <w:szCs w:val="24"/>
        </w:rPr>
        <w:t>, zejména těch, kteří</w:t>
      </w:r>
      <w:r w:rsidR="000A7A8D" w:rsidRPr="005046E6">
        <w:rPr>
          <w:rFonts w:ascii="Times New Roman" w:hAnsi="Times New Roman" w:cs="Times New Roman"/>
          <w:sz w:val="24"/>
          <w:szCs w:val="24"/>
        </w:rPr>
        <w:t xml:space="preserve"> zajišťují</w:t>
      </w:r>
      <w:r w:rsidR="00435A5F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0A7A8D" w:rsidRPr="005046E6">
        <w:rPr>
          <w:rFonts w:ascii="Times New Roman" w:hAnsi="Times New Roman" w:cs="Times New Roman"/>
          <w:sz w:val="24"/>
          <w:szCs w:val="24"/>
        </w:rPr>
        <w:t>vedení zájmových kroužků s hudebním zaměřením. Na tomto setkání ředitelka školy nastíní záměr projektu. Smyslem tohoto setkání bude informovanost</w:t>
      </w:r>
      <w:r w:rsidR="003174F5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0A7A8D" w:rsidRPr="005046E6">
        <w:rPr>
          <w:rFonts w:ascii="Times New Roman" w:hAnsi="Times New Roman" w:cs="Times New Roman"/>
          <w:sz w:val="24"/>
          <w:szCs w:val="24"/>
        </w:rPr>
        <w:t xml:space="preserve">a </w:t>
      </w:r>
      <w:r w:rsidR="003174F5" w:rsidRPr="005046E6">
        <w:rPr>
          <w:rFonts w:ascii="Times New Roman" w:hAnsi="Times New Roman" w:cs="Times New Roman"/>
          <w:sz w:val="24"/>
          <w:szCs w:val="24"/>
        </w:rPr>
        <w:t xml:space="preserve">případná </w:t>
      </w:r>
      <w:r w:rsidR="000A7A8D" w:rsidRPr="005046E6">
        <w:rPr>
          <w:rFonts w:ascii="Times New Roman" w:hAnsi="Times New Roman" w:cs="Times New Roman"/>
          <w:sz w:val="24"/>
          <w:szCs w:val="24"/>
        </w:rPr>
        <w:t xml:space="preserve">výpomoc pedagogů </w:t>
      </w:r>
      <w:r w:rsidR="001C7259" w:rsidRPr="005046E6">
        <w:rPr>
          <w:rFonts w:ascii="Times New Roman" w:hAnsi="Times New Roman" w:cs="Times New Roman"/>
          <w:sz w:val="24"/>
          <w:szCs w:val="24"/>
        </w:rPr>
        <w:t>na realizaci projektu</w:t>
      </w:r>
      <w:r w:rsidR="0005120F" w:rsidRPr="005046E6">
        <w:rPr>
          <w:rFonts w:ascii="Times New Roman" w:hAnsi="Times New Roman" w:cs="Times New Roman"/>
          <w:sz w:val="24"/>
          <w:szCs w:val="24"/>
        </w:rPr>
        <w:t>, ke které patří také vhodná motivace dětí k</w:t>
      </w:r>
      <w:r w:rsidR="00435A5F" w:rsidRPr="005046E6">
        <w:rPr>
          <w:rFonts w:ascii="Times New Roman" w:hAnsi="Times New Roman" w:cs="Times New Roman"/>
          <w:sz w:val="24"/>
          <w:szCs w:val="24"/>
        </w:rPr>
        <w:t xml:space="preserve"> zapojení do </w:t>
      </w:r>
      <w:r w:rsidR="00E55931" w:rsidRPr="005046E6">
        <w:rPr>
          <w:rFonts w:ascii="Times New Roman" w:hAnsi="Times New Roman" w:cs="Times New Roman"/>
          <w:sz w:val="24"/>
          <w:szCs w:val="24"/>
        </w:rPr>
        <w:t>ojedinělého projektu</w:t>
      </w:r>
      <w:r w:rsidR="0005120F" w:rsidRPr="005046E6">
        <w:rPr>
          <w:rFonts w:ascii="Times New Roman" w:hAnsi="Times New Roman" w:cs="Times New Roman"/>
          <w:sz w:val="24"/>
          <w:szCs w:val="24"/>
        </w:rPr>
        <w:t xml:space="preserve"> a propagace projektu směrem k rodičům. Ke členství budou vyzvány všechny děti bez ohledu na věk, či míru talentu. </w:t>
      </w:r>
      <w:r w:rsidR="00E55931" w:rsidRPr="005046E6">
        <w:rPr>
          <w:rFonts w:ascii="Times New Roman" w:hAnsi="Times New Roman" w:cs="Times New Roman"/>
          <w:sz w:val="24"/>
          <w:szCs w:val="24"/>
        </w:rPr>
        <w:t xml:space="preserve">Výzva bude zveřejněna na webových stránkách školy a obce. Taktéž </w:t>
      </w:r>
      <w:r w:rsidR="00D1448B" w:rsidRPr="005046E6">
        <w:rPr>
          <w:rFonts w:ascii="Times New Roman" w:hAnsi="Times New Roman" w:cs="Times New Roman"/>
          <w:sz w:val="24"/>
          <w:szCs w:val="24"/>
        </w:rPr>
        <w:t>bude navržen</w:t>
      </w:r>
      <w:r w:rsidR="00E55931" w:rsidRPr="005046E6">
        <w:rPr>
          <w:rFonts w:ascii="Times New Roman" w:hAnsi="Times New Roman" w:cs="Times New Roman"/>
          <w:sz w:val="24"/>
          <w:szCs w:val="24"/>
        </w:rPr>
        <w:t xml:space="preserve"> motivační plakát v tištěné podobě, který bude rozdán dětem, potažmo rodičům.</w:t>
      </w:r>
      <w:r w:rsidR="00DA17FD" w:rsidRPr="005046E6">
        <w:rPr>
          <w:rFonts w:ascii="Times New Roman" w:hAnsi="Times New Roman" w:cs="Times New Roman"/>
          <w:sz w:val="24"/>
          <w:szCs w:val="24"/>
        </w:rPr>
        <w:t xml:space="preserve"> (Příloha č.1)</w:t>
      </w:r>
    </w:p>
    <w:p w14:paraId="11D4BEDC" w14:textId="77777777" w:rsidR="00245DD1" w:rsidRPr="005046E6" w:rsidRDefault="00245DD1" w:rsidP="00794B94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4"/>
          <w:szCs w:val="24"/>
        </w:rPr>
        <w:t>Materiální</w:t>
      </w:r>
      <w:r w:rsidR="003F15FE" w:rsidRPr="005046E6">
        <w:rPr>
          <w:rFonts w:ascii="Times New Roman" w:hAnsi="Times New Roman" w:cs="Times New Roman"/>
          <w:b/>
          <w:bCs/>
          <w:sz w:val="24"/>
          <w:szCs w:val="24"/>
        </w:rPr>
        <w:t xml:space="preserve"> a prostorové</w:t>
      </w:r>
      <w:r w:rsidRPr="005046E6">
        <w:rPr>
          <w:rFonts w:ascii="Times New Roman" w:hAnsi="Times New Roman" w:cs="Times New Roman"/>
          <w:b/>
          <w:bCs/>
          <w:sz w:val="24"/>
          <w:szCs w:val="24"/>
        </w:rPr>
        <w:t xml:space="preserve"> zabezpečení</w:t>
      </w:r>
    </w:p>
    <w:p w14:paraId="29AAC854" w14:textId="77777777" w:rsidR="00514D38" w:rsidRPr="005046E6" w:rsidRDefault="0005120F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Kroužek bude probíhat v prostorách školy v pravidelných </w:t>
      </w:r>
      <w:r w:rsidR="005202BA" w:rsidRPr="005046E6">
        <w:rPr>
          <w:rFonts w:ascii="Times New Roman" w:hAnsi="Times New Roman" w:cs="Times New Roman"/>
          <w:sz w:val="24"/>
          <w:szCs w:val="24"/>
        </w:rPr>
        <w:t>intervalech</w:t>
      </w:r>
      <w:r w:rsidRPr="005046E6">
        <w:rPr>
          <w:rFonts w:ascii="Times New Roman" w:hAnsi="Times New Roman" w:cs="Times New Roman"/>
          <w:sz w:val="24"/>
          <w:szCs w:val="24"/>
        </w:rPr>
        <w:t xml:space="preserve">, </w:t>
      </w:r>
      <w:r w:rsidR="00D85140" w:rsidRPr="005046E6">
        <w:rPr>
          <w:rFonts w:ascii="Times New Roman" w:hAnsi="Times New Roman" w:cs="Times New Roman"/>
          <w:sz w:val="24"/>
          <w:szCs w:val="24"/>
        </w:rPr>
        <w:t>dvakrát</w:t>
      </w:r>
      <w:r w:rsidRPr="005046E6">
        <w:rPr>
          <w:rFonts w:ascii="Times New Roman" w:hAnsi="Times New Roman" w:cs="Times New Roman"/>
          <w:sz w:val="24"/>
          <w:szCs w:val="24"/>
        </w:rPr>
        <w:t xml:space="preserve"> za </w:t>
      </w:r>
      <w:r w:rsidR="005202BA" w:rsidRPr="005046E6">
        <w:rPr>
          <w:rFonts w:ascii="Times New Roman" w:hAnsi="Times New Roman" w:cs="Times New Roman"/>
          <w:sz w:val="24"/>
          <w:szCs w:val="24"/>
        </w:rPr>
        <w:t>měsíc, po dobu dvou hodin.</w:t>
      </w:r>
      <w:r w:rsidR="004134E3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D1448B" w:rsidRPr="005046E6">
        <w:rPr>
          <w:rFonts w:ascii="Times New Roman" w:hAnsi="Times New Roman" w:cs="Times New Roman"/>
          <w:sz w:val="24"/>
          <w:szCs w:val="24"/>
        </w:rPr>
        <w:t>Vzhledem k malé kapacitě prostor školy bude nejvhodnějším místem k muzicírování školní jídelna, kde je též umístěn klavír</w:t>
      </w:r>
      <w:r w:rsidR="00767D7B" w:rsidRPr="005046E6">
        <w:rPr>
          <w:rFonts w:ascii="Times New Roman" w:hAnsi="Times New Roman" w:cs="Times New Roman"/>
          <w:sz w:val="24"/>
          <w:szCs w:val="24"/>
        </w:rPr>
        <w:t>.</w:t>
      </w:r>
      <w:r w:rsidR="00E874A6" w:rsidRPr="005046E6">
        <w:rPr>
          <w:rFonts w:ascii="Times New Roman" w:hAnsi="Times New Roman" w:cs="Times New Roman"/>
          <w:sz w:val="24"/>
          <w:szCs w:val="24"/>
        </w:rPr>
        <w:t xml:space="preserve"> Škola je tedy schopna zajistit</w:t>
      </w:r>
      <w:r w:rsidR="004134E3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E874A6" w:rsidRPr="005046E6">
        <w:rPr>
          <w:rFonts w:ascii="Times New Roman" w:hAnsi="Times New Roman" w:cs="Times New Roman"/>
          <w:sz w:val="24"/>
          <w:szCs w:val="24"/>
        </w:rPr>
        <w:t>prostor a zázemí k realizaci projektu. Stejně tak může poskytnout základní nástroje pro školní orchestr</w:t>
      </w:r>
      <w:r w:rsidR="00834E77" w:rsidRPr="005046E6">
        <w:rPr>
          <w:rFonts w:ascii="Times New Roman" w:hAnsi="Times New Roman" w:cs="Times New Roman"/>
          <w:sz w:val="24"/>
          <w:szCs w:val="24"/>
        </w:rPr>
        <w:t>.</w:t>
      </w:r>
      <w:r w:rsidR="00FC3C32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514D38" w:rsidRPr="005046E6">
        <w:rPr>
          <w:rFonts w:ascii="Times New Roman" w:hAnsi="Times New Roman" w:cs="Times New Roman"/>
          <w:sz w:val="24"/>
          <w:szCs w:val="24"/>
        </w:rPr>
        <w:t>Jedná se zejména o tyto nástroje: klavír, kytary, flétny, Orffovy nástroje</w:t>
      </w:r>
    </w:p>
    <w:p w14:paraId="17D40028" w14:textId="77777777" w:rsidR="00E874A6" w:rsidRPr="005046E6" w:rsidRDefault="00834E77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Vzhledem k početnosti aktérů</w:t>
      </w:r>
      <w:r w:rsidR="00E874A6" w:rsidRPr="005046E6">
        <w:rPr>
          <w:rFonts w:ascii="Times New Roman" w:hAnsi="Times New Roman" w:cs="Times New Roman"/>
          <w:sz w:val="24"/>
          <w:szCs w:val="24"/>
        </w:rPr>
        <w:t xml:space="preserve"> se počítá </w:t>
      </w:r>
      <w:r w:rsidR="00514D38" w:rsidRPr="005046E6">
        <w:rPr>
          <w:rFonts w:ascii="Times New Roman" w:hAnsi="Times New Roman" w:cs="Times New Roman"/>
          <w:sz w:val="24"/>
          <w:szCs w:val="24"/>
        </w:rPr>
        <w:t xml:space="preserve">i </w:t>
      </w:r>
      <w:r w:rsidR="00E874A6" w:rsidRPr="005046E6">
        <w:rPr>
          <w:rFonts w:ascii="Times New Roman" w:hAnsi="Times New Roman" w:cs="Times New Roman"/>
          <w:sz w:val="24"/>
          <w:szCs w:val="24"/>
        </w:rPr>
        <w:t>s nástroji, které jsou v osobním vlastnictví žáků. Ti mohou disponovat nejen klasickými hudebními nástroji, ale i netradičními nástroji, které mohou být v rámci školního orchestru využity.</w:t>
      </w:r>
      <w:r w:rsidR="00514D38" w:rsidRPr="005046E6">
        <w:rPr>
          <w:rFonts w:ascii="Times New Roman" w:hAnsi="Times New Roman" w:cs="Times New Roman"/>
          <w:sz w:val="24"/>
          <w:szCs w:val="24"/>
        </w:rPr>
        <w:t xml:space="preserve"> Tato informace bude součásti motivačního plakátu.</w:t>
      </w:r>
    </w:p>
    <w:p w14:paraId="716440A3" w14:textId="1912D2E6" w:rsidR="006964C6" w:rsidRPr="005046E6" w:rsidRDefault="00DA17FD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S odvoláním na</w:t>
      </w:r>
      <w:r w:rsidR="00B204BA" w:rsidRPr="005046E6">
        <w:rPr>
          <w:rFonts w:ascii="Times New Roman" w:hAnsi="Times New Roman" w:cs="Times New Roman"/>
          <w:sz w:val="24"/>
          <w:szCs w:val="24"/>
        </w:rPr>
        <w:t xml:space="preserve"> hlavní</w:t>
      </w:r>
      <w:r w:rsidRPr="005046E6">
        <w:rPr>
          <w:rFonts w:ascii="Times New Roman" w:hAnsi="Times New Roman" w:cs="Times New Roman"/>
          <w:sz w:val="24"/>
          <w:szCs w:val="24"/>
        </w:rPr>
        <w:t xml:space="preserve"> cíle projektu budou nástroje, které si děti přinesou </w:t>
      </w:r>
      <w:r w:rsidR="00C92FB5" w:rsidRPr="005046E6">
        <w:rPr>
          <w:rFonts w:ascii="Times New Roman" w:hAnsi="Times New Roman" w:cs="Times New Roman"/>
          <w:sz w:val="24"/>
          <w:szCs w:val="24"/>
        </w:rPr>
        <w:t>vítány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B204BA" w:rsidRPr="005046E6">
        <w:rPr>
          <w:rFonts w:ascii="Times New Roman" w:hAnsi="Times New Roman" w:cs="Times New Roman"/>
          <w:sz w:val="24"/>
          <w:szCs w:val="24"/>
        </w:rPr>
        <w:t xml:space="preserve">a zakomponovány do orchestru. Může se jednat o amatérsky vyrobené zvučné bicí nástroje, chřestidla a podobně. </w:t>
      </w:r>
      <w:r w:rsidR="006F3845" w:rsidRPr="005046E6">
        <w:rPr>
          <w:rFonts w:ascii="Times New Roman" w:hAnsi="Times New Roman" w:cs="Times New Roman"/>
          <w:sz w:val="24"/>
          <w:szCs w:val="24"/>
        </w:rPr>
        <w:t>Aby byla rytmická složka kompaktní bude třeba zajistit perkusní nástroj tzv. Cajon.</w:t>
      </w:r>
      <w:r w:rsidR="00CB3583" w:rsidRPr="005046E6">
        <w:rPr>
          <w:rFonts w:ascii="Times New Roman" w:hAnsi="Times New Roman" w:cs="Times New Roman"/>
          <w:sz w:val="24"/>
          <w:szCs w:val="24"/>
        </w:rPr>
        <w:t xml:space="preserve"> Bubnovat na Cajon může buď přímo lektor, který tak bude udávat rytmus celému tělesu, nebo kterýkoliv zručný hráč ovládající hru na tento nástroj.</w:t>
      </w:r>
      <w:r w:rsidR="006F3845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F66E46" w:rsidRPr="005046E6">
        <w:rPr>
          <w:rFonts w:ascii="Times New Roman" w:hAnsi="Times New Roman" w:cs="Times New Roman"/>
          <w:sz w:val="24"/>
          <w:szCs w:val="24"/>
        </w:rPr>
        <w:t>Hráčům na klasické nástroje budou zajištěny noty, popřípadě akordy, zpěvákům pak texty a noty písní.</w:t>
      </w:r>
    </w:p>
    <w:p w14:paraId="2E109BE3" w14:textId="0AC11395" w:rsidR="006964C6" w:rsidRPr="005046E6" w:rsidRDefault="006964C6" w:rsidP="00794B94">
      <w:pPr>
        <w:pStyle w:val="Nadpis2"/>
      </w:pPr>
      <w:bookmarkStart w:id="87" w:name="_Toc64153660"/>
      <w:r w:rsidRPr="005046E6">
        <w:t>FINANCOVÁNÍ PROJEKTU</w:t>
      </w:r>
      <w:bookmarkEnd w:id="87"/>
    </w:p>
    <w:p w14:paraId="50DF63FC" w14:textId="107F62A0" w:rsidR="00B86E6F" w:rsidRPr="005046E6" w:rsidRDefault="006964C6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Vzhledem k povaze projektu, který je přínosem nejen pro děti, ale současně reprezentuje školu a obec na veřejnosti, je </w:t>
      </w:r>
      <w:r w:rsidR="003061F0" w:rsidRPr="005046E6">
        <w:rPr>
          <w:rFonts w:ascii="Times New Roman" w:hAnsi="Times New Roman" w:cs="Times New Roman"/>
          <w:sz w:val="24"/>
          <w:szCs w:val="24"/>
        </w:rPr>
        <w:t>třeba vyčlenit z rozpočtu základní školy Doloplazy</w:t>
      </w:r>
      <w:r w:rsidR="00CD2FB4" w:rsidRPr="005046E6">
        <w:rPr>
          <w:rFonts w:ascii="Times New Roman" w:hAnsi="Times New Roman" w:cs="Times New Roman"/>
          <w:sz w:val="24"/>
          <w:szCs w:val="24"/>
        </w:rPr>
        <w:t xml:space="preserve"> finanční prostředky</w:t>
      </w:r>
      <w:r w:rsidRPr="005046E6">
        <w:rPr>
          <w:rFonts w:ascii="Times New Roman" w:hAnsi="Times New Roman" w:cs="Times New Roman"/>
          <w:sz w:val="24"/>
          <w:szCs w:val="24"/>
        </w:rPr>
        <w:t>, kter</w:t>
      </w:r>
      <w:r w:rsidR="00CD2FB4" w:rsidRPr="005046E6">
        <w:rPr>
          <w:rFonts w:ascii="Times New Roman" w:hAnsi="Times New Roman" w:cs="Times New Roman"/>
          <w:sz w:val="24"/>
          <w:szCs w:val="24"/>
        </w:rPr>
        <w:t>é</w:t>
      </w:r>
      <w:r w:rsidRPr="005046E6">
        <w:rPr>
          <w:rFonts w:ascii="Times New Roman" w:hAnsi="Times New Roman" w:cs="Times New Roman"/>
          <w:sz w:val="24"/>
          <w:szCs w:val="24"/>
        </w:rPr>
        <w:t xml:space="preserve"> bud</w:t>
      </w:r>
      <w:r w:rsidR="00CD2FB4" w:rsidRPr="005046E6">
        <w:rPr>
          <w:rFonts w:ascii="Times New Roman" w:hAnsi="Times New Roman" w:cs="Times New Roman"/>
          <w:sz w:val="24"/>
          <w:szCs w:val="24"/>
        </w:rPr>
        <w:t>ou</w:t>
      </w:r>
      <w:r w:rsidRPr="005046E6">
        <w:rPr>
          <w:rFonts w:ascii="Times New Roman" w:hAnsi="Times New Roman" w:cs="Times New Roman"/>
          <w:sz w:val="24"/>
          <w:szCs w:val="24"/>
        </w:rPr>
        <w:t xml:space="preserve"> zastřešovat </w:t>
      </w:r>
      <w:r w:rsidR="003C0562" w:rsidRPr="005046E6">
        <w:rPr>
          <w:rFonts w:ascii="Times New Roman" w:hAnsi="Times New Roman" w:cs="Times New Roman"/>
          <w:sz w:val="24"/>
          <w:szCs w:val="24"/>
        </w:rPr>
        <w:t>veškeré náklady související s realizací projektu.</w:t>
      </w:r>
      <w:r w:rsidR="00EE71D2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EE71D2" w:rsidRPr="005046E6">
        <w:rPr>
          <w:rFonts w:ascii="Times New Roman" w:hAnsi="Times New Roman" w:cs="Times New Roman"/>
          <w:sz w:val="24"/>
          <w:szCs w:val="24"/>
        </w:rPr>
        <w:lastRenderedPageBreak/>
        <w:t xml:space="preserve">Náklady budou zahrnovat především honorář lektora, nákup perkusového nástroje Cajon, notových materiálů a případné další nákupy </w:t>
      </w:r>
      <w:r w:rsidR="000B6517" w:rsidRPr="005046E6">
        <w:rPr>
          <w:rFonts w:ascii="Times New Roman" w:hAnsi="Times New Roman" w:cs="Times New Roman"/>
          <w:sz w:val="24"/>
          <w:szCs w:val="24"/>
        </w:rPr>
        <w:t xml:space="preserve">vzniklé během aktivního fungování kroužku </w:t>
      </w:r>
      <w:r w:rsidR="00E646B6" w:rsidRPr="005046E6">
        <w:rPr>
          <w:rFonts w:ascii="Times New Roman" w:hAnsi="Times New Roman" w:cs="Times New Roman"/>
          <w:sz w:val="24"/>
          <w:szCs w:val="24"/>
        </w:rPr>
        <w:t>s ohledem na aktuální potřeby.</w:t>
      </w:r>
      <w:r w:rsidR="00B86E6F" w:rsidRPr="005046E6">
        <w:rPr>
          <w:rFonts w:ascii="Times New Roman" w:hAnsi="Times New Roman" w:cs="Times New Roman"/>
          <w:sz w:val="24"/>
          <w:szCs w:val="24"/>
        </w:rPr>
        <w:t xml:space="preserve"> Drobné </w:t>
      </w:r>
      <w:r w:rsidR="00867394" w:rsidRPr="005046E6">
        <w:rPr>
          <w:rFonts w:ascii="Times New Roman" w:hAnsi="Times New Roman" w:cs="Times New Roman"/>
          <w:sz w:val="24"/>
          <w:szCs w:val="24"/>
        </w:rPr>
        <w:t>výdaje</w:t>
      </w:r>
      <w:r w:rsidR="00B86E6F" w:rsidRPr="005046E6">
        <w:rPr>
          <w:rFonts w:ascii="Times New Roman" w:hAnsi="Times New Roman" w:cs="Times New Roman"/>
          <w:sz w:val="24"/>
          <w:szCs w:val="24"/>
        </w:rPr>
        <w:t xml:space="preserve"> na tisk a propagac</w:t>
      </w:r>
      <w:r w:rsidR="00867394" w:rsidRPr="005046E6">
        <w:rPr>
          <w:rFonts w:ascii="Times New Roman" w:hAnsi="Times New Roman" w:cs="Times New Roman"/>
          <w:sz w:val="24"/>
          <w:szCs w:val="24"/>
        </w:rPr>
        <w:t>i</w:t>
      </w:r>
      <w:r w:rsidR="00B86E6F" w:rsidRPr="005046E6">
        <w:rPr>
          <w:rFonts w:ascii="Times New Roman" w:hAnsi="Times New Roman" w:cs="Times New Roman"/>
          <w:sz w:val="24"/>
          <w:szCs w:val="24"/>
        </w:rPr>
        <w:t xml:space="preserve"> orchestru bude</w:t>
      </w:r>
      <w:r w:rsidR="00867394" w:rsidRPr="005046E6">
        <w:rPr>
          <w:rFonts w:ascii="Times New Roman" w:hAnsi="Times New Roman" w:cs="Times New Roman"/>
          <w:sz w:val="24"/>
          <w:szCs w:val="24"/>
        </w:rPr>
        <w:t xml:space="preserve"> sponzorovat ZŠ Doloplazy. </w:t>
      </w:r>
      <w:r w:rsidR="00960B1C" w:rsidRPr="005046E6">
        <w:rPr>
          <w:rFonts w:ascii="Times New Roman" w:hAnsi="Times New Roman" w:cs="Times New Roman"/>
          <w:sz w:val="24"/>
          <w:szCs w:val="24"/>
        </w:rPr>
        <w:t xml:space="preserve"> Celkové náklady na rok tvoří částku</w:t>
      </w:r>
      <w:r w:rsidR="00E51FE8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CF3261" w:rsidRPr="005046E6">
        <w:rPr>
          <w:rFonts w:ascii="Times New Roman" w:hAnsi="Times New Roman" w:cs="Times New Roman"/>
          <w:sz w:val="24"/>
          <w:szCs w:val="24"/>
        </w:rPr>
        <w:t>10 0</w:t>
      </w:r>
      <w:r w:rsidR="00E51FE8" w:rsidRPr="005046E6">
        <w:rPr>
          <w:rFonts w:ascii="Times New Roman" w:hAnsi="Times New Roman" w:cs="Times New Roman"/>
          <w:sz w:val="24"/>
          <w:szCs w:val="24"/>
        </w:rPr>
        <w:t>00 Kč v</w:t>
      </w:r>
      <w:r w:rsidR="00960B1C" w:rsidRPr="005046E6">
        <w:rPr>
          <w:rFonts w:ascii="Times New Roman" w:hAnsi="Times New Roman" w:cs="Times New Roman"/>
          <w:sz w:val="24"/>
          <w:szCs w:val="24"/>
        </w:rPr>
        <w:t>iz</w:t>
      </w:r>
      <w:r w:rsidR="00B86E6F" w:rsidRPr="005046E6">
        <w:rPr>
          <w:rFonts w:ascii="Times New Roman" w:hAnsi="Times New Roman" w:cs="Times New Roman"/>
          <w:sz w:val="24"/>
          <w:szCs w:val="24"/>
        </w:rPr>
        <w:t>.</w:t>
      </w:r>
      <w:r w:rsidR="00960B1C" w:rsidRPr="005046E6">
        <w:rPr>
          <w:rFonts w:ascii="Times New Roman" w:hAnsi="Times New Roman" w:cs="Times New Roman"/>
          <w:sz w:val="24"/>
          <w:szCs w:val="24"/>
        </w:rPr>
        <w:t xml:space="preserve"> rozpis nákladů</w:t>
      </w:r>
      <w:r w:rsidR="00E51FE8" w:rsidRPr="005046E6">
        <w:rPr>
          <w:rFonts w:ascii="Times New Roman" w:hAnsi="Times New Roman" w:cs="Times New Roman"/>
          <w:sz w:val="24"/>
          <w:szCs w:val="24"/>
        </w:rPr>
        <w:t>.</w:t>
      </w:r>
      <w:r w:rsidR="00CD2FB4" w:rsidRPr="005046E6">
        <w:rPr>
          <w:rFonts w:ascii="Times New Roman" w:hAnsi="Times New Roman" w:cs="Times New Roman"/>
          <w:sz w:val="24"/>
          <w:szCs w:val="24"/>
        </w:rPr>
        <w:tab/>
      </w:r>
    </w:p>
    <w:p w14:paraId="250BA433" w14:textId="54E22930" w:rsidR="00B86E6F" w:rsidRPr="005046E6" w:rsidRDefault="00960B1C" w:rsidP="00794B94">
      <w:p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4"/>
          <w:szCs w:val="24"/>
        </w:rPr>
        <w:t>Rozpis nákladů</w:t>
      </w:r>
      <w:r w:rsidR="00EE71D2" w:rsidRPr="005046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33F" w:rsidRPr="005046E6">
        <w:rPr>
          <w:rFonts w:ascii="Times New Roman" w:hAnsi="Times New Roman" w:cs="Times New Roman"/>
          <w:b/>
          <w:bCs/>
          <w:sz w:val="24"/>
          <w:szCs w:val="24"/>
        </w:rPr>
        <w:t>na rok</w:t>
      </w:r>
    </w:p>
    <w:p w14:paraId="4AA6F059" w14:textId="77777777" w:rsidR="00B86E6F" w:rsidRPr="005046E6" w:rsidRDefault="00B86E6F" w:rsidP="00B86E6F">
      <w:pPr>
        <w:ind w:left="1408" w:hanging="81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7229" w:type="dxa"/>
        <w:tblInd w:w="1413" w:type="dxa"/>
        <w:tblLook w:val="04A0" w:firstRow="1" w:lastRow="0" w:firstColumn="1" w:lastColumn="0" w:noHBand="0" w:noVBand="1"/>
      </w:tblPr>
      <w:tblGrid>
        <w:gridCol w:w="3827"/>
        <w:gridCol w:w="3402"/>
      </w:tblGrid>
      <w:tr w:rsidR="00960B1C" w:rsidRPr="005046E6" w14:paraId="03EDCB63" w14:textId="77777777" w:rsidTr="00867394">
        <w:trPr>
          <w:trHeight w:val="567"/>
        </w:trPr>
        <w:tc>
          <w:tcPr>
            <w:tcW w:w="3827" w:type="dxa"/>
          </w:tcPr>
          <w:p w14:paraId="015F6C8A" w14:textId="77777777" w:rsidR="00960B1C" w:rsidRPr="005046E6" w:rsidRDefault="0068633F" w:rsidP="006863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Náklady</w:t>
            </w:r>
          </w:p>
        </w:tc>
        <w:tc>
          <w:tcPr>
            <w:tcW w:w="3402" w:type="dxa"/>
          </w:tcPr>
          <w:p w14:paraId="44D39451" w14:textId="77777777" w:rsidR="00960B1C" w:rsidRPr="005046E6" w:rsidRDefault="00867394" w:rsidP="0068633F">
            <w:pPr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6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Cena</w:t>
            </w:r>
          </w:p>
        </w:tc>
      </w:tr>
      <w:tr w:rsidR="00960B1C" w:rsidRPr="005046E6" w14:paraId="492EB693" w14:textId="77777777" w:rsidTr="00867394">
        <w:trPr>
          <w:trHeight w:val="567"/>
        </w:trPr>
        <w:tc>
          <w:tcPr>
            <w:tcW w:w="3827" w:type="dxa"/>
          </w:tcPr>
          <w:p w14:paraId="54A03961" w14:textId="77777777" w:rsidR="00960B1C" w:rsidRPr="005046E6" w:rsidRDefault="00B86E6F" w:rsidP="006863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Honorář lektora </w:t>
            </w:r>
          </w:p>
        </w:tc>
        <w:tc>
          <w:tcPr>
            <w:tcW w:w="3402" w:type="dxa"/>
          </w:tcPr>
          <w:p w14:paraId="21C622B8" w14:textId="77777777" w:rsidR="00960B1C" w:rsidRPr="005046E6" w:rsidRDefault="00E51FE8" w:rsidP="00514D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4 000 Kč</w:t>
            </w:r>
          </w:p>
        </w:tc>
      </w:tr>
      <w:tr w:rsidR="00960B1C" w:rsidRPr="005046E6" w14:paraId="0075796D" w14:textId="77777777" w:rsidTr="00867394">
        <w:trPr>
          <w:trHeight w:val="567"/>
        </w:trPr>
        <w:tc>
          <w:tcPr>
            <w:tcW w:w="3827" w:type="dxa"/>
          </w:tcPr>
          <w:p w14:paraId="201EF50E" w14:textId="77777777" w:rsidR="00960B1C" w:rsidRPr="005046E6" w:rsidRDefault="00B86E6F" w:rsidP="006863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Perkusový nástroj Cajon</w:t>
            </w:r>
          </w:p>
        </w:tc>
        <w:tc>
          <w:tcPr>
            <w:tcW w:w="3402" w:type="dxa"/>
          </w:tcPr>
          <w:p w14:paraId="5EABD0C8" w14:textId="77777777" w:rsidR="00960B1C" w:rsidRPr="005046E6" w:rsidRDefault="00E51FE8" w:rsidP="00514D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2 500 Kč</w:t>
            </w:r>
          </w:p>
        </w:tc>
      </w:tr>
      <w:tr w:rsidR="00960B1C" w:rsidRPr="005046E6" w14:paraId="21504998" w14:textId="77777777" w:rsidTr="00867394">
        <w:trPr>
          <w:trHeight w:val="567"/>
        </w:trPr>
        <w:tc>
          <w:tcPr>
            <w:tcW w:w="3827" w:type="dxa"/>
          </w:tcPr>
          <w:p w14:paraId="35C00C3C" w14:textId="77777777" w:rsidR="00960B1C" w:rsidRPr="005046E6" w:rsidRDefault="00B86E6F" w:rsidP="006863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Notový materiál</w:t>
            </w:r>
          </w:p>
        </w:tc>
        <w:tc>
          <w:tcPr>
            <w:tcW w:w="3402" w:type="dxa"/>
          </w:tcPr>
          <w:p w14:paraId="23A23823" w14:textId="77777777" w:rsidR="00960B1C" w:rsidRPr="005046E6" w:rsidRDefault="00E51FE8" w:rsidP="00514D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261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000 Kč</w:t>
            </w:r>
          </w:p>
        </w:tc>
      </w:tr>
      <w:tr w:rsidR="00960B1C" w:rsidRPr="005046E6" w14:paraId="0EB574F0" w14:textId="77777777" w:rsidTr="00867394">
        <w:trPr>
          <w:trHeight w:val="567"/>
        </w:trPr>
        <w:tc>
          <w:tcPr>
            <w:tcW w:w="3827" w:type="dxa"/>
          </w:tcPr>
          <w:p w14:paraId="20240C82" w14:textId="77777777" w:rsidR="00960B1C" w:rsidRPr="005046E6" w:rsidRDefault="00CF3261" w:rsidP="006863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Stojany na noty</w:t>
            </w:r>
          </w:p>
        </w:tc>
        <w:tc>
          <w:tcPr>
            <w:tcW w:w="3402" w:type="dxa"/>
          </w:tcPr>
          <w:p w14:paraId="2200AB39" w14:textId="77777777" w:rsidR="00960B1C" w:rsidRPr="005046E6" w:rsidRDefault="00E51FE8" w:rsidP="00514D3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261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</w:tr>
      <w:tr w:rsidR="00CF3261" w:rsidRPr="005046E6" w14:paraId="67C115CB" w14:textId="77777777" w:rsidTr="00867394">
        <w:trPr>
          <w:trHeight w:val="567"/>
        </w:trPr>
        <w:tc>
          <w:tcPr>
            <w:tcW w:w="3827" w:type="dxa"/>
          </w:tcPr>
          <w:p w14:paraId="6253DCBF" w14:textId="77777777" w:rsidR="00CF3261" w:rsidRPr="005046E6" w:rsidRDefault="00CF3261" w:rsidP="00CF326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Rezerva na vzniklé nákupy</w:t>
            </w:r>
            <w:r w:rsidR="003F4890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(placky)</w:t>
            </w:r>
          </w:p>
        </w:tc>
        <w:tc>
          <w:tcPr>
            <w:tcW w:w="3402" w:type="dxa"/>
          </w:tcPr>
          <w:p w14:paraId="4648891E" w14:textId="77777777" w:rsidR="00CF3261" w:rsidRPr="005046E6" w:rsidRDefault="00CF3261" w:rsidP="00CF32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1 000 Kč</w:t>
            </w:r>
          </w:p>
        </w:tc>
      </w:tr>
      <w:tr w:rsidR="00CF3261" w:rsidRPr="005046E6" w14:paraId="177E53C2" w14:textId="77777777" w:rsidTr="00867394">
        <w:trPr>
          <w:trHeight w:val="567"/>
        </w:trPr>
        <w:tc>
          <w:tcPr>
            <w:tcW w:w="3827" w:type="dxa"/>
          </w:tcPr>
          <w:p w14:paraId="756DFB0A" w14:textId="77777777" w:rsidR="00CF3261" w:rsidRPr="005046E6" w:rsidRDefault="00CF3261" w:rsidP="00CF3261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6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Celkem částka</w:t>
            </w:r>
          </w:p>
        </w:tc>
        <w:tc>
          <w:tcPr>
            <w:tcW w:w="3402" w:type="dxa"/>
          </w:tcPr>
          <w:p w14:paraId="174496DC" w14:textId="77777777" w:rsidR="00CF3261" w:rsidRPr="005046E6" w:rsidRDefault="00CF3261" w:rsidP="00CF32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10 000 Kč</w:t>
            </w:r>
          </w:p>
          <w:p w14:paraId="3D5C42E0" w14:textId="77777777" w:rsidR="00CF3261" w:rsidRPr="005046E6" w:rsidRDefault="00CF3261" w:rsidP="00CF32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5FFEC9" w14:textId="77777777" w:rsidR="006964C6" w:rsidRPr="005046E6" w:rsidRDefault="006964C6" w:rsidP="0068633F">
      <w:pPr>
        <w:ind w:left="130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1BE3F88" w14:textId="77777777" w:rsidR="00CC402A" w:rsidRPr="005046E6" w:rsidRDefault="00CC402A" w:rsidP="0068633F">
      <w:pPr>
        <w:ind w:left="130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A982E6F" w14:textId="7DDA84FA" w:rsidR="00CC402A" w:rsidRPr="005046E6" w:rsidRDefault="00E874A6" w:rsidP="00794B94">
      <w:pPr>
        <w:pStyle w:val="Nadpis2"/>
      </w:pPr>
      <w:r w:rsidRPr="005046E6">
        <w:rPr>
          <w:sz w:val="24"/>
          <w:szCs w:val="24"/>
        </w:rPr>
        <w:t xml:space="preserve"> </w:t>
      </w:r>
      <w:bookmarkStart w:id="88" w:name="_Toc64153661"/>
      <w:r w:rsidR="00CC402A" w:rsidRPr="005046E6">
        <w:t>HARMONOGRAM</w:t>
      </w:r>
      <w:r w:rsidR="00810D4A" w:rsidRPr="005046E6">
        <w:t xml:space="preserve"> PROJEKTU</w:t>
      </w:r>
      <w:bookmarkEnd w:id="88"/>
    </w:p>
    <w:p w14:paraId="4D0327B9" w14:textId="77777777" w:rsidR="00CE1F03" w:rsidRPr="005046E6" w:rsidRDefault="002E6D93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Jelikož projekt tohoto charakteru v ZŠ Doloplazy nebyl </w:t>
      </w:r>
      <w:r w:rsidR="00393736" w:rsidRPr="005046E6">
        <w:rPr>
          <w:rFonts w:ascii="Times New Roman" w:hAnsi="Times New Roman" w:cs="Times New Roman"/>
          <w:sz w:val="24"/>
          <w:szCs w:val="24"/>
        </w:rPr>
        <w:t xml:space="preserve">dosud </w:t>
      </w:r>
      <w:r w:rsidRPr="005046E6">
        <w:rPr>
          <w:rFonts w:ascii="Times New Roman" w:hAnsi="Times New Roman" w:cs="Times New Roman"/>
          <w:sz w:val="24"/>
          <w:szCs w:val="24"/>
        </w:rPr>
        <w:t xml:space="preserve">realizován a může zasáhnout do harmonogramu ostatních </w:t>
      </w:r>
      <w:r w:rsidR="00393736" w:rsidRPr="005046E6">
        <w:rPr>
          <w:rFonts w:ascii="Times New Roman" w:hAnsi="Times New Roman" w:cs="Times New Roman"/>
          <w:sz w:val="24"/>
          <w:szCs w:val="24"/>
        </w:rPr>
        <w:t>kroužků,</w:t>
      </w:r>
      <w:r w:rsidRPr="005046E6">
        <w:rPr>
          <w:rFonts w:ascii="Times New Roman" w:hAnsi="Times New Roman" w:cs="Times New Roman"/>
          <w:sz w:val="24"/>
          <w:szCs w:val="24"/>
        </w:rPr>
        <w:t xml:space="preserve"> bude </w:t>
      </w:r>
      <w:r w:rsidR="00393736" w:rsidRPr="005046E6">
        <w:rPr>
          <w:rFonts w:ascii="Times New Roman" w:hAnsi="Times New Roman" w:cs="Times New Roman"/>
          <w:sz w:val="24"/>
          <w:szCs w:val="24"/>
        </w:rPr>
        <w:t>nutné</w:t>
      </w:r>
      <w:r w:rsidRPr="005046E6">
        <w:rPr>
          <w:rFonts w:ascii="Times New Roman" w:hAnsi="Times New Roman" w:cs="Times New Roman"/>
          <w:sz w:val="24"/>
          <w:szCs w:val="24"/>
        </w:rPr>
        <w:t xml:space="preserve"> uskutečnit setkání lektora s</w:t>
      </w:r>
      <w:r w:rsidR="00393736" w:rsidRPr="005046E6">
        <w:rPr>
          <w:rFonts w:ascii="Times New Roman" w:hAnsi="Times New Roman" w:cs="Times New Roman"/>
          <w:sz w:val="24"/>
          <w:szCs w:val="24"/>
        </w:rPr>
        <w:t> ředitelkou a</w:t>
      </w:r>
      <w:r w:rsidRPr="005046E6">
        <w:rPr>
          <w:rFonts w:ascii="Times New Roman" w:hAnsi="Times New Roman" w:cs="Times New Roman"/>
          <w:sz w:val="24"/>
          <w:szCs w:val="24"/>
        </w:rPr>
        <w:t xml:space="preserve"> pedagogy ZŠ Doloplazy.</w:t>
      </w:r>
      <w:r w:rsidR="00393736" w:rsidRPr="005046E6">
        <w:rPr>
          <w:rFonts w:ascii="Times New Roman" w:hAnsi="Times New Roman" w:cs="Times New Roman"/>
          <w:sz w:val="24"/>
          <w:szCs w:val="24"/>
        </w:rPr>
        <w:t xml:space="preserve"> Na tomto setkání lektor představí plán činnosti na celý rok. Tento plán bude zahrnovat tematické bloky, v kterých budou uvedeny konkrétní skladby a termíny plánovaných koncertů. Aby děti nebyly vystaveny příliš velkým požadavkům na množství nacvičovaného materiálu, </w:t>
      </w:r>
      <w:r w:rsidR="00E0245E" w:rsidRPr="005046E6">
        <w:rPr>
          <w:rFonts w:ascii="Times New Roman" w:hAnsi="Times New Roman" w:cs="Times New Roman"/>
          <w:sz w:val="24"/>
          <w:szCs w:val="24"/>
        </w:rPr>
        <w:t xml:space="preserve">navrhne lektor </w:t>
      </w:r>
      <w:r w:rsidR="00D9337A" w:rsidRPr="005046E6">
        <w:rPr>
          <w:rFonts w:ascii="Times New Roman" w:hAnsi="Times New Roman" w:cs="Times New Roman"/>
          <w:sz w:val="24"/>
          <w:szCs w:val="24"/>
        </w:rPr>
        <w:t>přítomným pedagogům hudební výchovy a zájmových kroužků s hudebním zaměřením spolupráci na realizaci projektu.</w:t>
      </w:r>
      <w:r w:rsidR="00194BB8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9C3C86" w:rsidRPr="005046E6">
        <w:rPr>
          <w:rFonts w:ascii="Times New Roman" w:hAnsi="Times New Roman" w:cs="Times New Roman"/>
          <w:sz w:val="24"/>
          <w:szCs w:val="24"/>
        </w:rPr>
        <w:t>Toto zapojení se promítne především v</w:t>
      </w:r>
      <w:r w:rsidR="002F6666" w:rsidRPr="005046E6">
        <w:rPr>
          <w:rFonts w:ascii="Times New Roman" w:hAnsi="Times New Roman" w:cs="Times New Roman"/>
          <w:sz w:val="24"/>
          <w:szCs w:val="24"/>
        </w:rPr>
        <w:t xml:space="preserve"> obsahu učiva v hodinách hudební výchovy a při </w:t>
      </w:r>
      <w:r w:rsidR="00DC2DCB" w:rsidRPr="005046E6">
        <w:rPr>
          <w:rFonts w:ascii="Times New Roman" w:hAnsi="Times New Roman" w:cs="Times New Roman"/>
          <w:sz w:val="24"/>
          <w:szCs w:val="24"/>
        </w:rPr>
        <w:t>zakomponování</w:t>
      </w:r>
      <w:r w:rsidR="002F6666" w:rsidRPr="005046E6">
        <w:rPr>
          <w:rFonts w:ascii="Times New Roman" w:hAnsi="Times New Roman" w:cs="Times New Roman"/>
          <w:sz w:val="24"/>
          <w:szCs w:val="24"/>
        </w:rPr>
        <w:t xml:space="preserve"> skladeb v zájmových kroužcích s hudebním zaměřením. </w:t>
      </w:r>
      <w:r w:rsidR="009C3C86" w:rsidRPr="005046E6">
        <w:rPr>
          <w:rFonts w:ascii="Times New Roman" w:hAnsi="Times New Roman" w:cs="Times New Roman"/>
          <w:sz w:val="24"/>
          <w:szCs w:val="24"/>
        </w:rPr>
        <w:t xml:space="preserve">Výhodou této spolupráce je fakt, že děti napříč všemi ročníky budou znát skladby, které budou v kroužku školního orchestru </w:t>
      </w:r>
      <w:r w:rsidR="009C3C86" w:rsidRPr="005046E6">
        <w:rPr>
          <w:rFonts w:ascii="Times New Roman" w:hAnsi="Times New Roman" w:cs="Times New Roman"/>
          <w:sz w:val="24"/>
          <w:szCs w:val="24"/>
        </w:rPr>
        <w:lastRenderedPageBreak/>
        <w:t>společně secvičovat</w:t>
      </w:r>
      <w:r w:rsidR="00C80BCC" w:rsidRPr="005046E6">
        <w:rPr>
          <w:rFonts w:ascii="Times New Roman" w:hAnsi="Times New Roman" w:cs="Times New Roman"/>
          <w:sz w:val="24"/>
          <w:szCs w:val="24"/>
        </w:rPr>
        <w:t xml:space="preserve"> a umírní se tak počáteční ostych a nejistota.</w:t>
      </w:r>
      <w:r w:rsidR="009C3C86" w:rsidRPr="005046E6">
        <w:rPr>
          <w:rFonts w:ascii="Times New Roman" w:hAnsi="Times New Roman" w:cs="Times New Roman"/>
          <w:sz w:val="24"/>
          <w:szCs w:val="24"/>
        </w:rPr>
        <w:t xml:space="preserve"> Tí</w:t>
      </w:r>
      <w:r w:rsidR="00843FF1" w:rsidRPr="005046E6">
        <w:rPr>
          <w:rFonts w:ascii="Times New Roman" w:hAnsi="Times New Roman" w:cs="Times New Roman"/>
          <w:sz w:val="24"/>
          <w:szCs w:val="24"/>
        </w:rPr>
        <w:t>mto způsobem se ušetří také mnoho času, který může lektor využít k</w:t>
      </w:r>
      <w:r w:rsidR="00A10B9E" w:rsidRPr="005046E6">
        <w:rPr>
          <w:rFonts w:ascii="Times New Roman" w:hAnsi="Times New Roman" w:cs="Times New Roman"/>
          <w:sz w:val="24"/>
          <w:szCs w:val="24"/>
        </w:rPr>
        <w:t xml:space="preserve"> celkovému</w:t>
      </w:r>
      <w:r w:rsidR="00843FF1" w:rsidRPr="005046E6">
        <w:rPr>
          <w:rFonts w:ascii="Times New Roman" w:hAnsi="Times New Roman" w:cs="Times New Roman"/>
          <w:sz w:val="24"/>
          <w:szCs w:val="24"/>
        </w:rPr>
        <w:t xml:space="preserve"> zkvalitnění</w:t>
      </w:r>
      <w:r w:rsidR="00DC5D97" w:rsidRPr="005046E6">
        <w:rPr>
          <w:rFonts w:ascii="Times New Roman" w:hAnsi="Times New Roman" w:cs="Times New Roman"/>
          <w:sz w:val="24"/>
          <w:szCs w:val="24"/>
        </w:rPr>
        <w:t xml:space="preserve"> práce s dětmi.</w:t>
      </w:r>
      <w:r w:rsidR="00C80BCC" w:rsidRPr="005046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7229" w:type="dxa"/>
        <w:tblInd w:w="535" w:type="dxa"/>
        <w:tblLook w:val="04A0" w:firstRow="1" w:lastRow="0" w:firstColumn="1" w:lastColumn="0" w:noHBand="0" w:noVBand="1"/>
      </w:tblPr>
      <w:tblGrid>
        <w:gridCol w:w="3827"/>
        <w:gridCol w:w="3402"/>
      </w:tblGrid>
      <w:tr w:rsidR="00030DB6" w:rsidRPr="005046E6" w14:paraId="61C610D5" w14:textId="77777777" w:rsidTr="009B70B3">
        <w:trPr>
          <w:trHeight w:val="567"/>
        </w:trPr>
        <w:tc>
          <w:tcPr>
            <w:tcW w:w="7229" w:type="dxa"/>
            <w:gridSpan w:val="2"/>
          </w:tcPr>
          <w:p w14:paraId="0D17B6A2" w14:textId="77777777" w:rsidR="00030DB6" w:rsidRPr="005046E6" w:rsidRDefault="00030DB6" w:rsidP="00CE1F03">
            <w:pPr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6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Tematický plán činnosti na rok</w:t>
            </w:r>
          </w:p>
        </w:tc>
      </w:tr>
      <w:tr w:rsidR="00CE1F03" w:rsidRPr="005046E6" w14:paraId="357A00F7" w14:textId="77777777" w:rsidTr="009B70B3">
        <w:trPr>
          <w:trHeight w:val="567"/>
        </w:trPr>
        <w:tc>
          <w:tcPr>
            <w:tcW w:w="3827" w:type="dxa"/>
          </w:tcPr>
          <w:p w14:paraId="0680AD20" w14:textId="77777777" w:rsidR="00CE1F03" w:rsidRPr="005046E6" w:rsidRDefault="00CE1F03" w:rsidP="00CE1F03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Název</w:t>
            </w:r>
            <w:r w:rsidR="00E76625" w:rsidRPr="005046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a popis</w:t>
            </w:r>
            <w:r w:rsidRPr="005046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0738DB" w:rsidRPr="005046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aktivity</w:t>
            </w:r>
          </w:p>
        </w:tc>
        <w:tc>
          <w:tcPr>
            <w:tcW w:w="3402" w:type="dxa"/>
          </w:tcPr>
          <w:p w14:paraId="117E4DC4" w14:textId="77777777" w:rsidR="00CE1F03" w:rsidRPr="005046E6" w:rsidRDefault="00CE1F03" w:rsidP="00CE1F03">
            <w:pPr>
              <w:ind w:left="0" w:firstLine="0"/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046E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Období</w:t>
            </w:r>
          </w:p>
        </w:tc>
      </w:tr>
      <w:tr w:rsidR="00CE1F03" w:rsidRPr="005046E6" w14:paraId="2D140D57" w14:textId="77777777" w:rsidTr="009B70B3">
        <w:trPr>
          <w:trHeight w:val="567"/>
        </w:trPr>
        <w:tc>
          <w:tcPr>
            <w:tcW w:w="3827" w:type="dxa"/>
          </w:tcPr>
          <w:p w14:paraId="2483D661" w14:textId="77777777" w:rsidR="00E76625" w:rsidRPr="005046E6" w:rsidRDefault="006C6719" w:rsidP="00257DF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E76625"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Dobrý den, jsem lektor hudby!</w:t>
            </w:r>
          </w:p>
          <w:p w14:paraId="70C40820" w14:textId="77777777" w:rsidR="00E76625" w:rsidRPr="005046E6" w:rsidRDefault="00E76625" w:rsidP="00257DF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789901" w14:textId="77777777" w:rsidR="00CE1F03" w:rsidRPr="005046E6" w:rsidRDefault="0039732E" w:rsidP="00257DF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00D4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a 2. </w:t>
            </w:r>
            <w:r w:rsidR="002A7B0E" w:rsidRPr="005046E6">
              <w:rPr>
                <w:rFonts w:ascii="Times New Roman" w:hAnsi="Times New Roman" w:cs="Times New Roman"/>
                <w:sz w:val="24"/>
                <w:szCs w:val="24"/>
              </w:rPr>
              <w:t>setkání</w:t>
            </w:r>
            <w:r w:rsidR="007349D7" w:rsidRPr="005046E6">
              <w:rPr>
                <w:rFonts w:ascii="Times New Roman" w:hAnsi="Times New Roman" w:cs="Times New Roman"/>
                <w:sz w:val="24"/>
                <w:szCs w:val="24"/>
              </w:rPr>
              <w:t>. Ú</w:t>
            </w:r>
            <w:r w:rsidR="002A7B0E" w:rsidRPr="005046E6">
              <w:rPr>
                <w:rFonts w:ascii="Times New Roman" w:hAnsi="Times New Roman" w:cs="Times New Roman"/>
                <w:sz w:val="24"/>
                <w:szCs w:val="24"/>
              </w:rPr>
              <w:t>vodní</w:t>
            </w:r>
            <w:r w:rsidR="005E5BB7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seznámení, </w:t>
            </w:r>
            <w:r w:rsidR="00383AA1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hlasová rozcvička, </w:t>
            </w: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koordinace sboru a doprovod</w:t>
            </w:r>
            <w:r w:rsidR="0014554E" w:rsidRPr="005046E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100D4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za pomoci jednoduchých písniček</w:t>
            </w:r>
          </w:p>
        </w:tc>
        <w:tc>
          <w:tcPr>
            <w:tcW w:w="3402" w:type="dxa"/>
          </w:tcPr>
          <w:p w14:paraId="4C928C10" w14:textId="77777777" w:rsidR="00CE1F03" w:rsidRPr="005046E6" w:rsidRDefault="004F2873" w:rsidP="00257DF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Září </w:t>
            </w:r>
          </w:p>
        </w:tc>
      </w:tr>
      <w:tr w:rsidR="00CE1F03" w:rsidRPr="005046E6" w14:paraId="680B1B42" w14:textId="77777777" w:rsidTr="009B70B3">
        <w:trPr>
          <w:trHeight w:val="567"/>
        </w:trPr>
        <w:tc>
          <w:tcPr>
            <w:tcW w:w="3827" w:type="dxa"/>
          </w:tcPr>
          <w:p w14:paraId="7550A00A" w14:textId="77777777" w:rsidR="00E76625" w:rsidRPr="005046E6" w:rsidRDefault="006C6719" w:rsidP="00257DF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E76625"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Budou Vánoce..</w:t>
            </w:r>
          </w:p>
          <w:p w14:paraId="31188CE1" w14:textId="77777777" w:rsidR="00E76625" w:rsidRPr="005046E6" w:rsidRDefault="00E76625" w:rsidP="00257DF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E16749" w14:textId="77777777" w:rsidR="00CE1F03" w:rsidRPr="005046E6" w:rsidRDefault="00D100D4" w:rsidP="00257DF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539C9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3B9E" w:rsidRPr="00504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. setkání završené</w:t>
            </w:r>
            <w:r w:rsidR="004A2B31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4F2873" w:rsidRPr="005046E6">
              <w:rPr>
                <w:rFonts w:ascii="Times New Roman" w:hAnsi="Times New Roman" w:cs="Times New Roman"/>
                <w:sz w:val="24"/>
                <w:szCs w:val="24"/>
              </w:rPr>
              <w:t>dventní</w:t>
            </w: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 w:rsidR="004F2873" w:rsidRPr="005046E6">
              <w:rPr>
                <w:rFonts w:ascii="Times New Roman" w:hAnsi="Times New Roman" w:cs="Times New Roman"/>
                <w:sz w:val="24"/>
                <w:szCs w:val="24"/>
              </w:rPr>
              <w:t>koncert</w:t>
            </w: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em. </w:t>
            </w:r>
            <w:r w:rsidR="00200DEC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Skladby: </w:t>
            </w:r>
            <w:r w:rsidR="009E70B3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Adventní čas, </w:t>
            </w: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Je prosinec,</w:t>
            </w:r>
            <w:r w:rsidR="00E56A9C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0B3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Půlnoční, Byla cesta ušlapaná, To </w:t>
            </w:r>
            <w:r w:rsidR="00E04FD8" w:rsidRPr="005046E6">
              <w:rPr>
                <w:rFonts w:ascii="Times New Roman" w:hAnsi="Times New Roman" w:cs="Times New Roman"/>
                <w:sz w:val="24"/>
                <w:szCs w:val="24"/>
              </w:rPr>
              <w:t>k Vánocům patří</w:t>
            </w:r>
          </w:p>
        </w:tc>
        <w:tc>
          <w:tcPr>
            <w:tcW w:w="3402" w:type="dxa"/>
          </w:tcPr>
          <w:p w14:paraId="0344234E" w14:textId="77777777" w:rsidR="00CE1F03" w:rsidRPr="005046E6" w:rsidRDefault="00C9442F" w:rsidP="00257DF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Říjen–prosinec</w:t>
            </w:r>
          </w:p>
        </w:tc>
      </w:tr>
      <w:tr w:rsidR="00CE1F03" w:rsidRPr="005046E6" w14:paraId="079E4742" w14:textId="77777777" w:rsidTr="009B70B3">
        <w:trPr>
          <w:trHeight w:val="567"/>
        </w:trPr>
        <w:tc>
          <w:tcPr>
            <w:tcW w:w="3827" w:type="dxa"/>
          </w:tcPr>
          <w:p w14:paraId="0D21AE77" w14:textId="77777777" w:rsidR="00E76625" w:rsidRPr="005046E6" w:rsidRDefault="006C6719" w:rsidP="00257DF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E76625"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Jarní probouzení</w:t>
            </w:r>
          </w:p>
          <w:p w14:paraId="602EBC88" w14:textId="77777777" w:rsidR="00E76625" w:rsidRPr="005046E6" w:rsidRDefault="00E76625" w:rsidP="00257DF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39B2C" w14:textId="77777777" w:rsidR="00CE1F03" w:rsidRPr="005046E6" w:rsidRDefault="002E582A" w:rsidP="00257DF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2DCB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4539C9" w:rsidRPr="0050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B9E" w:rsidRPr="00504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DCB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. setkaní završené </w:t>
            </w:r>
            <w:r w:rsidR="00E76625" w:rsidRPr="005046E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C2DCB" w:rsidRPr="005046E6">
              <w:rPr>
                <w:rFonts w:ascii="Times New Roman" w:hAnsi="Times New Roman" w:cs="Times New Roman"/>
                <w:sz w:val="24"/>
                <w:szCs w:val="24"/>
              </w:rPr>
              <w:t>arním koncertem. Skladby: Jaro dělá pokusy, Chválím tě Země má,</w:t>
            </w:r>
            <w:r w:rsidR="00A13A55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39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Káča našla ptáče, </w:t>
            </w:r>
            <w:r w:rsidR="00A13A55" w:rsidRPr="005046E6">
              <w:rPr>
                <w:rFonts w:ascii="Times New Roman" w:hAnsi="Times New Roman" w:cs="Times New Roman"/>
                <w:sz w:val="24"/>
                <w:szCs w:val="24"/>
              </w:rPr>
              <w:t>Maminčin perní</w:t>
            </w:r>
            <w:r w:rsidR="00015339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k, </w:t>
            </w:r>
            <w:r w:rsidR="00030DB6" w:rsidRPr="005046E6">
              <w:rPr>
                <w:rFonts w:ascii="Times New Roman" w:hAnsi="Times New Roman" w:cs="Times New Roman"/>
                <w:sz w:val="24"/>
                <w:szCs w:val="24"/>
              </w:rPr>
              <w:t>Není nutno</w:t>
            </w:r>
          </w:p>
        </w:tc>
        <w:tc>
          <w:tcPr>
            <w:tcW w:w="3402" w:type="dxa"/>
          </w:tcPr>
          <w:p w14:paraId="3164EB29" w14:textId="77777777" w:rsidR="00CE1F03" w:rsidRPr="005046E6" w:rsidRDefault="00C9442F" w:rsidP="00257DF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Leden–březen</w:t>
            </w:r>
            <w:r w:rsidR="004F2873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CE1F03" w:rsidRPr="005046E6" w14:paraId="5CCDC144" w14:textId="77777777" w:rsidTr="009B70B3">
        <w:trPr>
          <w:trHeight w:val="567"/>
        </w:trPr>
        <w:tc>
          <w:tcPr>
            <w:tcW w:w="3827" w:type="dxa"/>
          </w:tcPr>
          <w:p w14:paraId="5E206DC4" w14:textId="77777777" w:rsidR="00744708" w:rsidRPr="005046E6" w:rsidRDefault="006C6719" w:rsidP="00257DF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744708" w:rsidRPr="00504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Hurá prázdniny!</w:t>
            </w:r>
          </w:p>
          <w:p w14:paraId="1D1FDA49" w14:textId="77777777" w:rsidR="00B940D8" w:rsidRPr="005046E6" w:rsidRDefault="00B940D8" w:rsidP="00257DF6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05F371" w14:textId="77777777" w:rsidR="00CE1F03" w:rsidRPr="005046E6" w:rsidRDefault="004539C9" w:rsidP="00257DF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B9E" w:rsidRPr="005046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DCB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D03B9E" w:rsidRPr="005046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2DCB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. setkání završené </w:t>
            </w:r>
            <w:r w:rsidR="00C9442F" w:rsidRPr="005046E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C2DCB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oncertem k ukončení školního roku. Skladby: Barbora píše z tábora, </w:t>
            </w:r>
            <w:r w:rsidR="00030DB6" w:rsidRPr="005046E6">
              <w:rPr>
                <w:rFonts w:ascii="Times New Roman" w:hAnsi="Times New Roman" w:cs="Times New Roman"/>
                <w:sz w:val="24"/>
                <w:szCs w:val="24"/>
              </w:rPr>
              <w:t>Mravenčí ukolébavka,</w:t>
            </w:r>
            <w:r w:rsidR="002E0C5B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Prázdniny u babičky,</w:t>
            </w:r>
            <w:r w:rsidR="00352A9D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Hlavně že jsme na vzduchu, </w:t>
            </w:r>
            <w:r w:rsidR="00030DB6" w:rsidRPr="005046E6">
              <w:rPr>
                <w:rFonts w:ascii="Times New Roman" w:hAnsi="Times New Roman" w:cs="Times New Roman"/>
                <w:sz w:val="24"/>
                <w:szCs w:val="24"/>
              </w:rPr>
              <w:t>Není nutno</w:t>
            </w:r>
          </w:p>
        </w:tc>
        <w:tc>
          <w:tcPr>
            <w:tcW w:w="3402" w:type="dxa"/>
          </w:tcPr>
          <w:p w14:paraId="0159167D" w14:textId="77777777" w:rsidR="00CE1F03" w:rsidRPr="005046E6" w:rsidRDefault="00C9442F" w:rsidP="00257DF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Duben–červen</w:t>
            </w:r>
          </w:p>
          <w:p w14:paraId="51C0641E" w14:textId="77777777" w:rsidR="004F2873" w:rsidRPr="005046E6" w:rsidRDefault="004F2873" w:rsidP="00257DF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B6" w:rsidRPr="005046E6" w14:paraId="26F0D886" w14:textId="77777777" w:rsidTr="009B70B3">
        <w:trPr>
          <w:trHeight w:val="567"/>
        </w:trPr>
        <w:tc>
          <w:tcPr>
            <w:tcW w:w="7229" w:type="dxa"/>
            <w:gridSpan w:val="2"/>
          </w:tcPr>
          <w:p w14:paraId="5C7C485C" w14:textId="77777777" w:rsidR="00030DB6" w:rsidRPr="005046E6" w:rsidRDefault="00030DB6" w:rsidP="00257DF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>Poznámka:</w:t>
            </w:r>
            <w:r w:rsidR="00391823"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453" w:rsidRPr="005046E6">
              <w:rPr>
                <w:rFonts w:ascii="Times New Roman" w:hAnsi="Times New Roman" w:cs="Times New Roman"/>
                <w:sz w:val="24"/>
                <w:szCs w:val="24"/>
              </w:rPr>
              <w:t>Datumy setkání a termíny</w:t>
            </w:r>
            <w:r w:rsidRPr="005046E6">
              <w:rPr>
                <w:rFonts w:ascii="Times New Roman" w:hAnsi="Times New Roman" w:cs="Times New Roman"/>
                <w:sz w:val="24"/>
                <w:szCs w:val="24"/>
              </w:rPr>
              <w:t xml:space="preserve"> koncertů budou upřesněny dle aktuální situace</w:t>
            </w:r>
            <w:r w:rsidR="00FC3C32" w:rsidRPr="00504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3A0D220" w14:textId="0F19B468" w:rsidR="00982843" w:rsidRPr="005046E6" w:rsidRDefault="00A3416F" w:rsidP="00896089">
      <w:pPr>
        <w:tabs>
          <w:tab w:val="left" w:pos="708"/>
          <w:tab w:val="left" w:pos="1416"/>
          <w:tab w:val="center" w:pos="4550"/>
        </w:tabs>
        <w:ind w:left="1408" w:hanging="81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ab/>
      </w:r>
      <w:r w:rsidR="00F833D8" w:rsidRPr="005046E6">
        <w:rPr>
          <w:rFonts w:ascii="Times New Roman" w:hAnsi="Times New Roman" w:cs="Times New Roman"/>
          <w:sz w:val="24"/>
          <w:szCs w:val="24"/>
        </w:rPr>
        <w:tab/>
      </w:r>
      <w:r w:rsidR="00F833D8" w:rsidRPr="005046E6">
        <w:rPr>
          <w:rFonts w:ascii="Times New Roman" w:hAnsi="Times New Roman" w:cs="Times New Roman"/>
          <w:sz w:val="24"/>
          <w:szCs w:val="24"/>
        </w:rPr>
        <w:tab/>
      </w:r>
      <w:r w:rsidR="00F833D8" w:rsidRPr="005046E6">
        <w:rPr>
          <w:rFonts w:ascii="Times New Roman" w:hAnsi="Times New Roman" w:cs="Times New Roman"/>
          <w:sz w:val="24"/>
          <w:szCs w:val="24"/>
        </w:rPr>
        <w:tab/>
      </w:r>
    </w:p>
    <w:p w14:paraId="2BA9FFCD" w14:textId="47C0CA10" w:rsidR="00F833D8" w:rsidRPr="005046E6" w:rsidRDefault="00F833D8" w:rsidP="00794B94">
      <w:pPr>
        <w:pStyle w:val="Nadpis2"/>
      </w:pPr>
      <w:bookmarkStart w:id="89" w:name="_Toc64153662"/>
      <w:r w:rsidRPr="005046E6">
        <w:t>POPIS AKTIVIT V TEMATICKÉM PLÁNU ČINNOSTÍ</w:t>
      </w:r>
      <w:bookmarkEnd w:id="89"/>
    </w:p>
    <w:p w14:paraId="33C7292D" w14:textId="778192BD" w:rsidR="00712BC4" w:rsidRPr="005046E6" w:rsidRDefault="00B5233A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V této části jsou již popisovány konkrétní aktivity v</w:t>
      </w:r>
      <w:r w:rsidR="007C2846" w:rsidRPr="005046E6">
        <w:rPr>
          <w:rFonts w:ascii="Times New Roman" w:hAnsi="Times New Roman" w:cs="Times New Roman"/>
          <w:sz w:val="24"/>
          <w:szCs w:val="24"/>
        </w:rPr>
        <w:t xml:space="preserve">e </w:t>
      </w:r>
      <w:r w:rsidR="00542FB5" w:rsidRPr="005046E6">
        <w:rPr>
          <w:rFonts w:ascii="Times New Roman" w:hAnsi="Times New Roman" w:cs="Times New Roman"/>
          <w:sz w:val="24"/>
          <w:szCs w:val="24"/>
        </w:rPr>
        <w:t>čtyřech blocích,</w:t>
      </w:r>
      <w:r w:rsidRPr="005046E6">
        <w:rPr>
          <w:rFonts w:ascii="Times New Roman" w:hAnsi="Times New Roman" w:cs="Times New Roman"/>
          <w:sz w:val="24"/>
          <w:szCs w:val="24"/>
        </w:rPr>
        <w:t xml:space="preserve"> kter</w:t>
      </w:r>
      <w:r w:rsidR="00542FB5" w:rsidRPr="005046E6">
        <w:rPr>
          <w:rFonts w:ascii="Times New Roman" w:hAnsi="Times New Roman" w:cs="Times New Roman"/>
          <w:sz w:val="24"/>
          <w:szCs w:val="24"/>
        </w:rPr>
        <w:t>é</w:t>
      </w:r>
      <w:r w:rsidRPr="005046E6">
        <w:rPr>
          <w:rFonts w:ascii="Times New Roman" w:hAnsi="Times New Roman" w:cs="Times New Roman"/>
          <w:sz w:val="24"/>
          <w:szCs w:val="24"/>
        </w:rPr>
        <w:t xml:space="preserve"> se tematicky odlišují dle ročního období a organizace školního roku.</w:t>
      </w:r>
      <w:r w:rsidR="007C2846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287381" w:rsidRPr="005046E6">
        <w:rPr>
          <w:rFonts w:ascii="Times New Roman" w:hAnsi="Times New Roman" w:cs="Times New Roman"/>
          <w:sz w:val="24"/>
          <w:szCs w:val="24"/>
        </w:rPr>
        <w:t>Časová dotace každého setkání činní dvě hodiny</w:t>
      </w:r>
      <w:r w:rsidR="00DD7910" w:rsidRPr="005046E6">
        <w:rPr>
          <w:rFonts w:ascii="Times New Roman" w:hAnsi="Times New Roman" w:cs="Times New Roman"/>
          <w:sz w:val="24"/>
          <w:szCs w:val="24"/>
        </w:rPr>
        <w:t xml:space="preserve"> a jsou uskutečňována dvakrát do </w:t>
      </w:r>
      <w:r w:rsidR="00B858DC" w:rsidRPr="005046E6">
        <w:rPr>
          <w:rFonts w:ascii="Times New Roman" w:hAnsi="Times New Roman" w:cs="Times New Roman"/>
          <w:sz w:val="24"/>
          <w:szCs w:val="24"/>
        </w:rPr>
        <w:t>měsíce</w:t>
      </w:r>
      <w:r w:rsidR="007349D7" w:rsidRPr="005046E6">
        <w:rPr>
          <w:rFonts w:ascii="Times New Roman" w:hAnsi="Times New Roman" w:cs="Times New Roman"/>
          <w:sz w:val="24"/>
          <w:szCs w:val="24"/>
        </w:rPr>
        <w:t xml:space="preserve"> čili se bude jednat o dva</w:t>
      </w:r>
      <w:r w:rsidR="006421AD" w:rsidRPr="005046E6">
        <w:rPr>
          <w:rFonts w:ascii="Times New Roman" w:hAnsi="Times New Roman" w:cs="Times New Roman"/>
          <w:sz w:val="24"/>
          <w:szCs w:val="24"/>
        </w:rPr>
        <w:t>cet</w:t>
      </w:r>
      <w:r w:rsidR="007349D7" w:rsidRPr="005046E6">
        <w:rPr>
          <w:rFonts w:ascii="Times New Roman" w:hAnsi="Times New Roman" w:cs="Times New Roman"/>
          <w:sz w:val="24"/>
          <w:szCs w:val="24"/>
        </w:rPr>
        <w:t xml:space="preserve"> setkání.</w:t>
      </w:r>
      <w:r w:rsidR="00DD7910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6E4B33" w:rsidRPr="005046E6">
        <w:rPr>
          <w:rFonts w:ascii="Times New Roman" w:hAnsi="Times New Roman" w:cs="Times New Roman"/>
          <w:sz w:val="24"/>
          <w:szCs w:val="24"/>
        </w:rPr>
        <w:t>V</w:t>
      </w:r>
      <w:r w:rsidR="00287381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6E4B33" w:rsidRPr="005046E6">
        <w:rPr>
          <w:rFonts w:ascii="Times New Roman" w:hAnsi="Times New Roman" w:cs="Times New Roman"/>
          <w:sz w:val="24"/>
          <w:szCs w:val="24"/>
        </w:rPr>
        <w:t xml:space="preserve">prvním období </w:t>
      </w:r>
      <w:r w:rsidR="0080207E" w:rsidRPr="005046E6">
        <w:rPr>
          <w:rFonts w:ascii="Times New Roman" w:hAnsi="Times New Roman" w:cs="Times New Roman"/>
          <w:sz w:val="24"/>
          <w:szCs w:val="24"/>
        </w:rPr>
        <w:t>(</w:t>
      </w:r>
      <w:r w:rsidR="00B6732A" w:rsidRPr="005046E6">
        <w:rPr>
          <w:rFonts w:ascii="Times New Roman" w:hAnsi="Times New Roman" w:cs="Times New Roman"/>
          <w:sz w:val="24"/>
          <w:szCs w:val="24"/>
        </w:rPr>
        <w:t>září</w:t>
      </w:r>
      <w:r w:rsidR="006E4B33" w:rsidRPr="005046E6">
        <w:rPr>
          <w:rFonts w:ascii="Times New Roman" w:hAnsi="Times New Roman" w:cs="Times New Roman"/>
          <w:sz w:val="24"/>
          <w:szCs w:val="24"/>
        </w:rPr>
        <w:t xml:space="preserve">) dochází k seznamování lektora s dětmi, kdy lektor poznává jejich schopnosti a možnosti a odhaduje </w:t>
      </w:r>
      <w:r w:rsidR="0080207E" w:rsidRPr="005046E6">
        <w:rPr>
          <w:rFonts w:ascii="Times New Roman" w:hAnsi="Times New Roman" w:cs="Times New Roman"/>
          <w:sz w:val="24"/>
          <w:szCs w:val="24"/>
        </w:rPr>
        <w:t>jakých výsledků je těleso schopno dosáhnout.</w:t>
      </w:r>
      <w:r w:rsidR="006E4B33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80207E" w:rsidRPr="005046E6">
        <w:rPr>
          <w:rFonts w:ascii="Times New Roman" w:hAnsi="Times New Roman" w:cs="Times New Roman"/>
          <w:sz w:val="24"/>
          <w:szCs w:val="24"/>
        </w:rPr>
        <w:t>T</w:t>
      </w:r>
      <w:r w:rsidR="004539C9" w:rsidRPr="005046E6">
        <w:rPr>
          <w:rFonts w:ascii="Times New Roman" w:hAnsi="Times New Roman" w:cs="Times New Roman"/>
          <w:sz w:val="24"/>
          <w:szCs w:val="24"/>
        </w:rPr>
        <w:t>o</w:t>
      </w:r>
      <w:r w:rsidR="0080207E" w:rsidRPr="005046E6">
        <w:rPr>
          <w:rFonts w:ascii="Times New Roman" w:hAnsi="Times New Roman" w:cs="Times New Roman"/>
          <w:sz w:val="24"/>
          <w:szCs w:val="24"/>
        </w:rPr>
        <w:t>to setkání j</w:t>
      </w:r>
      <w:r w:rsidR="004539C9" w:rsidRPr="005046E6">
        <w:rPr>
          <w:rFonts w:ascii="Times New Roman" w:hAnsi="Times New Roman" w:cs="Times New Roman"/>
          <w:sz w:val="24"/>
          <w:szCs w:val="24"/>
        </w:rPr>
        <w:t>e</w:t>
      </w:r>
      <w:r w:rsidR="0080207E" w:rsidRPr="005046E6">
        <w:rPr>
          <w:rFonts w:ascii="Times New Roman" w:hAnsi="Times New Roman" w:cs="Times New Roman"/>
          <w:sz w:val="24"/>
          <w:szCs w:val="24"/>
        </w:rPr>
        <w:t xml:space="preserve"> k</w:t>
      </w:r>
      <w:r w:rsidR="006E4B33" w:rsidRPr="005046E6">
        <w:rPr>
          <w:rFonts w:ascii="Times New Roman" w:hAnsi="Times New Roman" w:cs="Times New Roman"/>
          <w:sz w:val="24"/>
          <w:szCs w:val="24"/>
        </w:rPr>
        <w:t>líčov</w:t>
      </w:r>
      <w:r w:rsidR="004539C9" w:rsidRPr="005046E6">
        <w:rPr>
          <w:rFonts w:ascii="Times New Roman" w:hAnsi="Times New Roman" w:cs="Times New Roman"/>
          <w:sz w:val="24"/>
          <w:szCs w:val="24"/>
        </w:rPr>
        <w:t>é</w:t>
      </w:r>
      <w:r w:rsidR="006E4B33" w:rsidRPr="005046E6">
        <w:rPr>
          <w:rFonts w:ascii="Times New Roman" w:hAnsi="Times New Roman" w:cs="Times New Roman"/>
          <w:sz w:val="24"/>
          <w:szCs w:val="24"/>
        </w:rPr>
        <w:t xml:space="preserve"> pro další</w:t>
      </w:r>
      <w:r w:rsidR="0080207E" w:rsidRPr="005046E6">
        <w:rPr>
          <w:rFonts w:ascii="Times New Roman" w:hAnsi="Times New Roman" w:cs="Times New Roman"/>
          <w:sz w:val="24"/>
          <w:szCs w:val="24"/>
        </w:rPr>
        <w:t xml:space="preserve"> vývoj a působení </w:t>
      </w:r>
      <w:r w:rsidR="006E4B33" w:rsidRPr="005046E6">
        <w:rPr>
          <w:rFonts w:ascii="Times New Roman" w:hAnsi="Times New Roman" w:cs="Times New Roman"/>
          <w:sz w:val="24"/>
          <w:szCs w:val="24"/>
        </w:rPr>
        <w:t>orchestru,</w:t>
      </w:r>
      <w:r w:rsidR="0080207E" w:rsidRPr="005046E6">
        <w:rPr>
          <w:rFonts w:ascii="Times New Roman" w:hAnsi="Times New Roman" w:cs="Times New Roman"/>
          <w:sz w:val="24"/>
          <w:szCs w:val="24"/>
        </w:rPr>
        <w:t xml:space="preserve"> neboť děti ve skupině navazují nové vztahy </w:t>
      </w:r>
      <w:r w:rsidR="0080207E" w:rsidRPr="005046E6">
        <w:rPr>
          <w:rFonts w:ascii="Times New Roman" w:hAnsi="Times New Roman" w:cs="Times New Roman"/>
          <w:sz w:val="24"/>
          <w:szCs w:val="24"/>
        </w:rPr>
        <w:lastRenderedPageBreak/>
        <w:t xml:space="preserve">a úlohou lektora je, aby i on získal u dětí důvěru, seznámil je vhodným způsobem s cílem a smyslem projektu, dokázal je motivovat a nadchnout pro věc a v neposlední řadě </w:t>
      </w:r>
      <w:r w:rsidR="00876B82" w:rsidRPr="005046E6">
        <w:rPr>
          <w:rFonts w:ascii="Times New Roman" w:hAnsi="Times New Roman" w:cs="Times New Roman"/>
          <w:sz w:val="24"/>
          <w:szCs w:val="24"/>
        </w:rPr>
        <w:t>jim umožnil zažívat radost z</w:t>
      </w:r>
      <w:r w:rsidR="007C54A2" w:rsidRPr="005046E6">
        <w:rPr>
          <w:rFonts w:ascii="Times New Roman" w:hAnsi="Times New Roman" w:cs="Times New Roman"/>
          <w:sz w:val="24"/>
          <w:szCs w:val="24"/>
        </w:rPr>
        <w:t>e společného</w:t>
      </w:r>
      <w:r w:rsidR="00876B82" w:rsidRPr="005046E6">
        <w:rPr>
          <w:rFonts w:ascii="Times New Roman" w:hAnsi="Times New Roman" w:cs="Times New Roman"/>
          <w:sz w:val="24"/>
          <w:szCs w:val="24"/>
        </w:rPr>
        <w:t xml:space="preserve"> muzicírování a </w:t>
      </w:r>
      <w:r w:rsidR="00B6732A" w:rsidRPr="005046E6">
        <w:rPr>
          <w:rFonts w:ascii="Times New Roman" w:hAnsi="Times New Roman" w:cs="Times New Roman"/>
          <w:sz w:val="24"/>
          <w:szCs w:val="24"/>
        </w:rPr>
        <w:t>podílel se na zprostředkování nových nevšedních pocitů</w:t>
      </w:r>
      <w:r w:rsidR="004A48B3" w:rsidRPr="005046E6">
        <w:rPr>
          <w:rFonts w:ascii="Times New Roman" w:hAnsi="Times New Roman" w:cs="Times New Roman"/>
          <w:sz w:val="24"/>
          <w:szCs w:val="24"/>
        </w:rPr>
        <w:t>, které hudba přináší.</w:t>
      </w:r>
    </w:p>
    <w:p w14:paraId="7A8364AF" w14:textId="65D9F84E" w:rsidR="00F833D8" w:rsidRPr="005046E6" w:rsidRDefault="00D31A04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V dalších obdobích se orchestr již věnuje</w:t>
      </w:r>
      <w:r w:rsidR="0076696B" w:rsidRPr="005046E6">
        <w:rPr>
          <w:rFonts w:ascii="Times New Roman" w:hAnsi="Times New Roman" w:cs="Times New Roman"/>
          <w:sz w:val="24"/>
          <w:szCs w:val="24"/>
        </w:rPr>
        <w:t xml:space="preserve"> především</w:t>
      </w:r>
      <w:r w:rsidRPr="005046E6">
        <w:rPr>
          <w:rFonts w:ascii="Times New Roman" w:hAnsi="Times New Roman" w:cs="Times New Roman"/>
          <w:sz w:val="24"/>
          <w:szCs w:val="24"/>
        </w:rPr>
        <w:t xml:space="preserve"> aranži </w:t>
      </w:r>
      <w:r w:rsidR="0076696B" w:rsidRPr="005046E6">
        <w:rPr>
          <w:rFonts w:ascii="Times New Roman" w:hAnsi="Times New Roman" w:cs="Times New Roman"/>
          <w:sz w:val="24"/>
          <w:szCs w:val="24"/>
        </w:rPr>
        <w:t xml:space="preserve">a </w:t>
      </w:r>
      <w:r w:rsidRPr="005046E6">
        <w:rPr>
          <w:rFonts w:ascii="Times New Roman" w:hAnsi="Times New Roman" w:cs="Times New Roman"/>
          <w:sz w:val="24"/>
          <w:szCs w:val="24"/>
        </w:rPr>
        <w:t xml:space="preserve">secvičování skladeb, které </w:t>
      </w:r>
      <w:r w:rsidR="00335FB1" w:rsidRPr="005046E6">
        <w:rPr>
          <w:rFonts w:ascii="Times New Roman" w:hAnsi="Times New Roman" w:cs="Times New Roman"/>
          <w:sz w:val="24"/>
          <w:szCs w:val="24"/>
        </w:rPr>
        <w:t>budou produkovány na koncertech.</w:t>
      </w:r>
      <w:r w:rsidR="00DD7910" w:rsidRPr="005046E6">
        <w:rPr>
          <w:rFonts w:ascii="Times New Roman" w:hAnsi="Times New Roman" w:cs="Times New Roman"/>
          <w:sz w:val="24"/>
          <w:szCs w:val="24"/>
        </w:rPr>
        <w:t xml:space="preserve"> Skladby uvedené v plánu slouží jako</w:t>
      </w:r>
      <w:r w:rsidR="00E571BC" w:rsidRPr="005046E6">
        <w:rPr>
          <w:rFonts w:ascii="Times New Roman" w:hAnsi="Times New Roman" w:cs="Times New Roman"/>
          <w:sz w:val="24"/>
          <w:szCs w:val="24"/>
        </w:rPr>
        <w:t xml:space="preserve"> návodný</w:t>
      </w:r>
      <w:r w:rsidR="00DD7910" w:rsidRPr="005046E6">
        <w:rPr>
          <w:rFonts w:ascii="Times New Roman" w:hAnsi="Times New Roman" w:cs="Times New Roman"/>
          <w:sz w:val="24"/>
          <w:szCs w:val="24"/>
        </w:rPr>
        <w:t xml:space="preserve"> seznam určený pro lektora a především dětem, které si vybírají, co budou secvičovat. </w:t>
      </w:r>
      <w:r w:rsidR="00DD1387" w:rsidRPr="005046E6">
        <w:rPr>
          <w:rFonts w:ascii="Times New Roman" w:hAnsi="Times New Roman" w:cs="Times New Roman"/>
          <w:sz w:val="24"/>
          <w:szCs w:val="24"/>
        </w:rPr>
        <w:t>S ohledem na počáteční nezkušenost aktérů a s tím související nejistot</w:t>
      </w:r>
      <w:r w:rsidR="00014842" w:rsidRPr="005046E6">
        <w:rPr>
          <w:rFonts w:ascii="Times New Roman" w:hAnsi="Times New Roman" w:cs="Times New Roman"/>
          <w:sz w:val="24"/>
          <w:szCs w:val="24"/>
        </w:rPr>
        <w:t>u</w:t>
      </w:r>
      <w:r w:rsidR="00DD1387" w:rsidRPr="005046E6">
        <w:rPr>
          <w:rFonts w:ascii="Times New Roman" w:hAnsi="Times New Roman" w:cs="Times New Roman"/>
          <w:sz w:val="24"/>
          <w:szCs w:val="24"/>
        </w:rPr>
        <w:t xml:space="preserve"> a </w:t>
      </w:r>
      <w:r w:rsidR="00915AAE" w:rsidRPr="005046E6">
        <w:rPr>
          <w:rFonts w:ascii="Times New Roman" w:hAnsi="Times New Roman" w:cs="Times New Roman"/>
          <w:sz w:val="24"/>
          <w:szCs w:val="24"/>
        </w:rPr>
        <w:t>pomalejší tempo při synchronizaci skladeb, bude vhodné zařadit</w:t>
      </w:r>
      <w:r w:rsidR="005518BF" w:rsidRPr="005046E6">
        <w:rPr>
          <w:rFonts w:ascii="Times New Roman" w:hAnsi="Times New Roman" w:cs="Times New Roman"/>
          <w:sz w:val="24"/>
          <w:szCs w:val="24"/>
        </w:rPr>
        <w:t xml:space="preserve"> první</w:t>
      </w:r>
      <w:r w:rsidR="00915AAE" w:rsidRPr="005046E6">
        <w:rPr>
          <w:rFonts w:ascii="Times New Roman" w:hAnsi="Times New Roman" w:cs="Times New Roman"/>
          <w:sz w:val="24"/>
          <w:szCs w:val="24"/>
        </w:rPr>
        <w:t xml:space="preserve"> koncertní vystoupení</w:t>
      </w:r>
      <w:r w:rsidR="00B71B3D" w:rsidRPr="005046E6">
        <w:rPr>
          <w:rFonts w:ascii="Times New Roman" w:hAnsi="Times New Roman" w:cs="Times New Roman"/>
          <w:sz w:val="24"/>
          <w:szCs w:val="24"/>
        </w:rPr>
        <w:t xml:space="preserve"> jako doprovodný program další kulturní akce pořádané ZŠ Doloplazy.</w:t>
      </w:r>
      <w:r w:rsidR="004A2B31" w:rsidRPr="005046E6">
        <w:rPr>
          <w:rFonts w:ascii="Times New Roman" w:hAnsi="Times New Roman" w:cs="Times New Roman"/>
          <w:sz w:val="24"/>
          <w:szCs w:val="24"/>
        </w:rPr>
        <w:t xml:space="preserve"> S rostoucími zkušenostmi, množstvím secvičených skladeb a jistotou jejich zdařilého provedení, může orchestr začít vystupovat i</w:t>
      </w:r>
      <w:r w:rsidR="000D56C1" w:rsidRPr="005046E6">
        <w:rPr>
          <w:rFonts w:ascii="Times New Roman" w:hAnsi="Times New Roman" w:cs="Times New Roman"/>
          <w:sz w:val="24"/>
          <w:szCs w:val="24"/>
        </w:rPr>
        <w:t xml:space="preserve"> na veřejnosti a zapojovat se například při dobročinných aktivitách, akcích organizovaných obcí a podobně.</w:t>
      </w:r>
    </w:p>
    <w:p w14:paraId="5235761C" w14:textId="5359837B" w:rsidR="009B70B3" w:rsidRPr="005046E6" w:rsidRDefault="009B70B3">
      <w:pPr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br w:type="page"/>
      </w:r>
    </w:p>
    <w:p w14:paraId="41DF231D" w14:textId="50BE775F" w:rsidR="00CF6404" w:rsidRPr="006C3927" w:rsidRDefault="00CF6404" w:rsidP="00794B94">
      <w:pPr>
        <w:ind w:left="0" w:firstLine="0"/>
        <w:rPr>
          <w:rFonts w:ascii="Times New Roman" w:hAnsi="Times New Roman" w:cs="Times New Roman"/>
          <w:sz w:val="24"/>
        </w:rPr>
      </w:pPr>
      <w:r w:rsidRPr="005046E6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Téma na </w:t>
      </w:r>
      <w:r w:rsidR="006F54B4" w:rsidRPr="005046E6">
        <w:rPr>
          <w:rFonts w:ascii="Times New Roman" w:hAnsi="Times New Roman" w:cs="Times New Roman"/>
          <w:b/>
          <w:bCs/>
          <w:sz w:val="40"/>
          <w:szCs w:val="40"/>
        </w:rPr>
        <w:t>září</w:t>
      </w:r>
      <w:r w:rsidR="006F54B4"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4B4" w:rsidRPr="006C3927">
        <w:rPr>
          <w:rFonts w:ascii="Times New Roman" w:hAnsi="Times New Roman" w:cs="Times New Roman"/>
          <w:sz w:val="24"/>
        </w:rPr>
        <w:t>–</w:t>
      </w:r>
      <w:bookmarkStart w:id="90" w:name="_GoBack"/>
      <w:bookmarkEnd w:id="90"/>
      <w:r w:rsidR="00A07844" w:rsidRPr="006C3927">
        <w:rPr>
          <w:rFonts w:ascii="Times New Roman" w:hAnsi="Times New Roman" w:cs="Times New Roman"/>
          <w:sz w:val="24"/>
        </w:rPr>
        <w:t xml:space="preserve"> </w:t>
      </w:r>
      <w:r w:rsidRPr="006C3927">
        <w:rPr>
          <w:rFonts w:ascii="Times New Roman" w:hAnsi="Times New Roman" w:cs="Times New Roman"/>
          <w:sz w:val="24"/>
        </w:rPr>
        <w:t>lektor hudby, školní orchestr, záměr projektu,</w:t>
      </w:r>
      <w:r w:rsidR="00A07844" w:rsidRPr="006C3927">
        <w:rPr>
          <w:rFonts w:ascii="Times New Roman" w:hAnsi="Times New Roman" w:cs="Times New Roman"/>
          <w:sz w:val="24"/>
        </w:rPr>
        <w:t xml:space="preserve"> </w:t>
      </w:r>
      <w:r w:rsidR="005D4000" w:rsidRPr="006C3927">
        <w:rPr>
          <w:rFonts w:ascii="Times New Roman" w:hAnsi="Times New Roman" w:cs="Times New Roman"/>
          <w:sz w:val="24"/>
        </w:rPr>
        <w:t>první společné hraní</w:t>
      </w:r>
    </w:p>
    <w:p w14:paraId="2852F43E" w14:textId="77777777" w:rsidR="002E7C0C" w:rsidRPr="005046E6" w:rsidRDefault="002E7C0C" w:rsidP="00794B94">
      <w:pPr>
        <w:ind w:left="0" w:firstLine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Název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046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Dobrý den, jsem lektor hudby!</w:t>
      </w:r>
    </w:p>
    <w:p w14:paraId="1170A6CC" w14:textId="77777777" w:rsidR="0015510F" w:rsidRPr="005046E6" w:rsidRDefault="0015510F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1. Setkání</w:t>
      </w:r>
    </w:p>
    <w:p w14:paraId="29BBA366" w14:textId="77777777" w:rsidR="002E7C0C" w:rsidRPr="005046E6" w:rsidRDefault="002E7C0C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Cíl: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046E6">
        <w:rPr>
          <w:rFonts w:ascii="Times New Roman" w:hAnsi="Times New Roman" w:cs="Times New Roman"/>
          <w:sz w:val="24"/>
          <w:szCs w:val="24"/>
        </w:rPr>
        <w:t>Seznámit děti s</w:t>
      </w:r>
      <w:r w:rsidR="00EB020E" w:rsidRPr="005046E6">
        <w:rPr>
          <w:rFonts w:ascii="Times New Roman" w:hAnsi="Times New Roman" w:cs="Times New Roman"/>
          <w:sz w:val="24"/>
          <w:szCs w:val="24"/>
        </w:rPr>
        <w:t> </w:t>
      </w:r>
      <w:r w:rsidRPr="005046E6">
        <w:rPr>
          <w:rFonts w:ascii="Times New Roman" w:hAnsi="Times New Roman" w:cs="Times New Roman"/>
          <w:sz w:val="24"/>
          <w:szCs w:val="24"/>
        </w:rPr>
        <w:t>rolí</w:t>
      </w:r>
      <w:r w:rsidR="00EB020E" w:rsidRPr="005046E6">
        <w:rPr>
          <w:rFonts w:ascii="Times New Roman" w:hAnsi="Times New Roman" w:cs="Times New Roman"/>
          <w:sz w:val="24"/>
          <w:szCs w:val="24"/>
        </w:rPr>
        <w:t xml:space="preserve"> a osobností</w:t>
      </w:r>
      <w:r w:rsidRPr="005046E6">
        <w:rPr>
          <w:rFonts w:ascii="Times New Roman" w:hAnsi="Times New Roman" w:cs="Times New Roman"/>
          <w:sz w:val="24"/>
          <w:szCs w:val="24"/>
        </w:rPr>
        <w:t xml:space="preserve"> lektora hudby,</w:t>
      </w:r>
      <w:r w:rsidR="003B406E" w:rsidRPr="005046E6">
        <w:rPr>
          <w:rFonts w:ascii="Times New Roman" w:hAnsi="Times New Roman" w:cs="Times New Roman"/>
          <w:sz w:val="24"/>
          <w:szCs w:val="24"/>
        </w:rPr>
        <w:t xml:space="preserve"> popsat funkci orchestru a</w:t>
      </w:r>
      <w:r w:rsidRPr="005046E6">
        <w:rPr>
          <w:rFonts w:ascii="Times New Roman" w:hAnsi="Times New Roman" w:cs="Times New Roman"/>
          <w:sz w:val="24"/>
          <w:szCs w:val="24"/>
        </w:rPr>
        <w:t xml:space="preserve"> vysvětlit hlavní záměr projektu,</w:t>
      </w:r>
      <w:r w:rsidR="005F669F" w:rsidRPr="005046E6">
        <w:rPr>
          <w:rFonts w:ascii="Times New Roman" w:hAnsi="Times New Roman" w:cs="Times New Roman"/>
          <w:sz w:val="24"/>
          <w:szCs w:val="24"/>
        </w:rPr>
        <w:t xml:space="preserve"> vymyslet umělecký název pro školní orchestr</w:t>
      </w:r>
      <w:r w:rsidR="008621D7" w:rsidRPr="005046E6">
        <w:rPr>
          <w:rFonts w:ascii="Times New Roman" w:hAnsi="Times New Roman" w:cs="Times New Roman"/>
          <w:sz w:val="24"/>
          <w:szCs w:val="24"/>
        </w:rPr>
        <w:t xml:space="preserve">, </w:t>
      </w:r>
      <w:r w:rsidR="003B406E" w:rsidRPr="005046E6">
        <w:rPr>
          <w:rFonts w:ascii="Times New Roman" w:hAnsi="Times New Roman" w:cs="Times New Roman"/>
          <w:sz w:val="24"/>
          <w:szCs w:val="24"/>
        </w:rPr>
        <w:t>vyzkoušet společné hraní s více nástroji a sborem</w:t>
      </w:r>
      <w:r w:rsidR="00297419" w:rsidRPr="005046E6">
        <w:rPr>
          <w:rFonts w:ascii="Times New Roman" w:hAnsi="Times New Roman" w:cs="Times New Roman"/>
          <w:sz w:val="24"/>
          <w:szCs w:val="24"/>
        </w:rPr>
        <w:t>.</w:t>
      </w:r>
    </w:p>
    <w:p w14:paraId="1E7837E1" w14:textId="77777777" w:rsidR="00B14FD7" w:rsidRPr="00794B94" w:rsidRDefault="00B14FD7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</w:p>
    <w:p w14:paraId="05047295" w14:textId="77777777" w:rsidR="00B14FD7" w:rsidRPr="005046E6" w:rsidRDefault="00B14FD7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Pr="005046E6">
        <w:rPr>
          <w:rFonts w:ascii="Times New Roman" w:hAnsi="Times New Roman" w:cs="Times New Roman"/>
          <w:sz w:val="24"/>
          <w:szCs w:val="24"/>
        </w:rPr>
        <w:t>hudební nástroje</w:t>
      </w:r>
      <w:r w:rsidR="00BD4BD1" w:rsidRPr="005046E6">
        <w:rPr>
          <w:rFonts w:ascii="Times New Roman" w:hAnsi="Times New Roman" w:cs="Times New Roman"/>
          <w:sz w:val="24"/>
          <w:szCs w:val="24"/>
        </w:rPr>
        <w:t>, CD přehrávač</w:t>
      </w:r>
    </w:p>
    <w:p w14:paraId="16AC6851" w14:textId="77777777" w:rsidR="00B14FD7" w:rsidRPr="005046E6" w:rsidRDefault="00B14FD7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Motivace: </w:t>
      </w:r>
      <w:r w:rsidR="004434F2" w:rsidRPr="005046E6">
        <w:rPr>
          <w:rFonts w:ascii="Times New Roman" w:hAnsi="Times New Roman" w:cs="Times New Roman"/>
          <w:sz w:val="24"/>
          <w:szCs w:val="24"/>
        </w:rPr>
        <w:t xml:space="preserve">Po úvodním představení lektora </w:t>
      </w:r>
      <w:r w:rsidR="00BD4BD1" w:rsidRPr="005046E6">
        <w:rPr>
          <w:rFonts w:ascii="Times New Roman" w:hAnsi="Times New Roman" w:cs="Times New Roman"/>
          <w:sz w:val="24"/>
          <w:szCs w:val="24"/>
        </w:rPr>
        <w:t>dětem, které bude zahrnovat charakter povolání lektora a jeho dosavadní působení, nastíní lektor význam školního orchestru a jeho možné uplatnění do budoucna. Následně dětem pustí</w:t>
      </w:r>
      <w:r w:rsidR="00B62A29" w:rsidRPr="005046E6">
        <w:rPr>
          <w:rFonts w:ascii="Times New Roman" w:hAnsi="Times New Roman" w:cs="Times New Roman"/>
          <w:sz w:val="24"/>
          <w:szCs w:val="24"/>
        </w:rPr>
        <w:t xml:space="preserve"> hudební</w:t>
      </w:r>
      <w:r w:rsidR="00BD4BD1" w:rsidRPr="005046E6">
        <w:rPr>
          <w:rFonts w:ascii="Times New Roman" w:hAnsi="Times New Roman" w:cs="Times New Roman"/>
          <w:sz w:val="24"/>
          <w:szCs w:val="24"/>
        </w:rPr>
        <w:t xml:space="preserve"> ukázku podobně uskupeného hudebního tělesa.</w:t>
      </w:r>
    </w:p>
    <w:p w14:paraId="6F2AA904" w14:textId="77777777" w:rsidR="008621D7" w:rsidRPr="005046E6" w:rsidRDefault="007E0655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Průběh:</w:t>
      </w:r>
      <w:r w:rsidR="00B62A29"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7F32" w:rsidRPr="005046E6">
        <w:rPr>
          <w:rFonts w:ascii="Times New Roman" w:hAnsi="Times New Roman" w:cs="Times New Roman"/>
          <w:sz w:val="24"/>
          <w:szCs w:val="24"/>
        </w:rPr>
        <w:t>Při prvním setkání lektora s dětmi, které se přihlásily do kroužku, asistuje</w:t>
      </w:r>
      <w:r w:rsidR="00A82652" w:rsidRPr="005046E6">
        <w:rPr>
          <w:rFonts w:ascii="Times New Roman" w:hAnsi="Times New Roman" w:cs="Times New Roman"/>
          <w:sz w:val="24"/>
          <w:szCs w:val="24"/>
        </w:rPr>
        <w:t xml:space="preserve"> hudební</w:t>
      </w:r>
      <w:r w:rsidR="00677F32" w:rsidRPr="005046E6">
        <w:rPr>
          <w:rFonts w:ascii="Times New Roman" w:hAnsi="Times New Roman" w:cs="Times New Roman"/>
          <w:sz w:val="24"/>
          <w:szCs w:val="24"/>
        </w:rPr>
        <w:t xml:space="preserve"> pedagog ZŠ Doloplazy, který s</w:t>
      </w:r>
      <w:r w:rsidR="00D108B9" w:rsidRPr="005046E6">
        <w:rPr>
          <w:rFonts w:ascii="Times New Roman" w:hAnsi="Times New Roman" w:cs="Times New Roman"/>
          <w:sz w:val="24"/>
          <w:szCs w:val="24"/>
        </w:rPr>
        <w:t> </w:t>
      </w:r>
      <w:r w:rsidR="00677F32" w:rsidRPr="005046E6">
        <w:rPr>
          <w:rFonts w:ascii="Times New Roman" w:hAnsi="Times New Roman" w:cs="Times New Roman"/>
          <w:sz w:val="24"/>
          <w:szCs w:val="24"/>
        </w:rPr>
        <w:t>dětmi</w:t>
      </w:r>
      <w:r w:rsidR="00D108B9" w:rsidRPr="005046E6">
        <w:rPr>
          <w:rFonts w:ascii="Times New Roman" w:hAnsi="Times New Roman" w:cs="Times New Roman"/>
          <w:sz w:val="24"/>
          <w:szCs w:val="24"/>
        </w:rPr>
        <w:t xml:space="preserve"> předem</w:t>
      </w:r>
      <w:r w:rsidR="00677F32" w:rsidRPr="005046E6">
        <w:rPr>
          <w:rFonts w:ascii="Times New Roman" w:hAnsi="Times New Roman" w:cs="Times New Roman"/>
          <w:sz w:val="24"/>
          <w:szCs w:val="24"/>
        </w:rPr>
        <w:t xml:space="preserve"> připraví </w:t>
      </w:r>
      <w:r w:rsidR="00D108B9" w:rsidRPr="005046E6">
        <w:rPr>
          <w:rFonts w:ascii="Times New Roman" w:hAnsi="Times New Roman" w:cs="Times New Roman"/>
          <w:sz w:val="24"/>
          <w:szCs w:val="24"/>
        </w:rPr>
        <w:t xml:space="preserve">vhodné </w:t>
      </w:r>
      <w:r w:rsidR="00677F32" w:rsidRPr="005046E6">
        <w:rPr>
          <w:rFonts w:ascii="Times New Roman" w:hAnsi="Times New Roman" w:cs="Times New Roman"/>
          <w:sz w:val="24"/>
          <w:szCs w:val="24"/>
        </w:rPr>
        <w:t xml:space="preserve">zázemí </w:t>
      </w:r>
      <w:r w:rsidR="00D108B9" w:rsidRPr="005046E6">
        <w:rPr>
          <w:rFonts w:ascii="Times New Roman" w:hAnsi="Times New Roman" w:cs="Times New Roman"/>
          <w:sz w:val="24"/>
          <w:szCs w:val="24"/>
        </w:rPr>
        <w:t xml:space="preserve">k provozování kroužku </w:t>
      </w:r>
      <w:r w:rsidR="00677F32" w:rsidRPr="005046E6">
        <w:rPr>
          <w:rFonts w:ascii="Times New Roman" w:hAnsi="Times New Roman" w:cs="Times New Roman"/>
          <w:sz w:val="24"/>
          <w:szCs w:val="24"/>
        </w:rPr>
        <w:t>v</w:t>
      </w:r>
      <w:r w:rsidR="00D108B9" w:rsidRPr="005046E6">
        <w:rPr>
          <w:rFonts w:ascii="Times New Roman" w:hAnsi="Times New Roman" w:cs="Times New Roman"/>
          <w:sz w:val="24"/>
          <w:szCs w:val="24"/>
        </w:rPr>
        <w:t> prostorách školní jídelny.</w:t>
      </w:r>
      <w:r w:rsidR="00A82652" w:rsidRPr="005046E6">
        <w:rPr>
          <w:rFonts w:ascii="Times New Roman" w:hAnsi="Times New Roman" w:cs="Times New Roman"/>
          <w:sz w:val="24"/>
          <w:szCs w:val="24"/>
        </w:rPr>
        <w:t xml:space="preserve"> Poté s dětmi sladí nástroje podle klavíru, který bude udávat základní melodickou linku. </w:t>
      </w:r>
      <w:r w:rsidR="00DD40C5" w:rsidRPr="005046E6">
        <w:rPr>
          <w:rFonts w:ascii="Times New Roman" w:hAnsi="Times New Roman" w:cs="Times New Roman"/>
          <w:sz w:val="24"/>
          <w:szCs w:val="24"/>
        </w:rPr>
        <w:t xml:space="preserve"> Následuje příchod lektora, který se krátce představí a posadí se mezi děti. Nejprve dětem nabídne, že se mohou přihlásit a zeptat se na cokoliv, co je zajímá, nebo je zrovna napadne. Poté se vymění a</w:t>
      </w:r>
      <w:r w:rsidR="00FF126C" w:rsidRPr="005046E6">
        <w:rPr>
          <w:rFonts w:ascii="Times New Roman" w:hAnsi="Times New Roman" w:cs="Times New Roman"/>
          <w:sz w:val="24"/>
          <w:szCs w:val="24"/>
        </w:rPr>
        <w:t xml:space="preserve"> tentokrát</w:t>
      </w:r>
      <w:r w:rsidR="00DD40C5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FF126C" w:rsidRPr="005046E6">
        <w:rPr>
          <w:rFonts w:ascii="Times New Roman" w:hAnsi="Times New Roman" w:cs="Times New Roman"/>
          <w:sz w:val="24"/>
          <w:szCs w:val="24"/>
        </w:rPr>
        <w:t>lektor začne</w:t>
      </w:r>
      <w:r w:rsidR="00DD40C5" w:rsidRPr="005046E6">
        <w:rPr>
          <w:rFonts w:ascii="Times New Roman" w:hAnsi="Times New Roman" w:cs="Times New Roman"/>
          <w:sz w:val="24"/>
          <w:szCs w:val="24"/>
        </w:rPr>
        <w:t xml:space="preserve"> klást otázky namátkově vybraným dětem. Poví dětem několik informací o školním orchestru obecně a </w:t>
      </w:r>
      <w:r w:rsidR="00FF126C" w:rsidRPr="005046E6">
        <w:rPr>
          <w:rFonts w:ascii="Times New Roman" w:hAnsi="Times New Roman" w:cs="Times New Roman"/>
          <w:sz w:val="24"/>
          <w:szCs w:val="24"/>
        </w:rPr>
        <w:t>vysvětlí hlavní význam a cíl kroužku, do kterého se přihlásily.</w:t>
      </w:r>
      <w:r w:rsidR="008621D7" w:rsidRPr="005046E6">
        <w:rPr>
          <w:rFonts w:ascii="Times New Roman" w:hAnsi="Times New Roman" w:cs="Times New Roman"/>
          <w:sz w:val="24"/>
          <w:szCs w:val="24"/>
        </w:rPr>
        <w:t xml:space="preserve"> Navrhne dětem, že by bylo zajímavé, kdyby měl orchestr nějaký pěkný název. </w:t>
      </w:r>
    </w:p>
    <w:p w14:paraId="52A2E421" w14:textId="77777777" w:rsidR="0015510F" w:rsidRPr="005046E6" w:rsidRDefault="008621D7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Společně vymýšlejí název orchestru. Nakonec vyberou dva názvy a hlasují o něm. </w:t>
      </w:r>
      <w:r w:rsidR="00FF126C" w:rsidRPr="005046E6">
        <w:rPr>
          <w:rFonts w:ascii="Times New Roman" w:hAnsi="Times New Roman" w:cs="Times New Roman"/>
          <w:sz w:val="24"/>
          <w:szCs w:val="24"/>
        </w:rPr>
        <w:t xml:space="preserve"> Po poslechu hudební ukázky, která děti motivuje k dalším činnostem, přistoupí lektor k praktické časti setkání.</w:t>
      </w:r>
    </w:p>
    <w:p w14:paraId="4E16B28F" w14:textId="4E6DFD15" w:rsidR="00FF126C" w:rsidRPr="005046E6" w:rsidRDefault="00FF126C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Na úvod si děti za klavírního doprovodu lektora zazpívají jednoduché písničky. Lektor se dětí ptá, které písně mají rád</w:t>
      </w:r>
      <w:r w:rsidR="004C2E20" w:rsidRPr="00794B94">
        <w:rPr>
          <w:rFonts w:ascii="Times New Roman" w:hAnsi="Times New Roman" w:cs="Times New Roman"/>
          <w:sz w:val="24"/>
          <w:szCs w:val="24"/>
        </w:rPr>
        <w:t>y</w:t>
      </w:r>
      <w:r w:rsidRPr="005046E6">
        <w:rPr>
          <w:rFonts w:ascii="Times New Roman" w:hAnsi="Times New Roman" w:cs="Times New Roman"/>
          <w:sz w:val="24"/>
          <w:szCs w:val="24"/>
        </w:rPr>
        <w:t xml:space="preserve"> a nechá dětem možnost volby při výběru následných skladeb. Po přezpívaní několika písniček, které pomůže překonat nervozitu a ostych, přejde lektor k</w:t>
      </w:r>
      <w:r w:rsidR="00153027" w:rsidRPr="005046E6">
        <w:rPr>
          <w:rFonts w:ascii="Times New Roman" w:hAnsi="Times New Roman" w:cs="Times New Roman"/>
          <w:sz w:val="24"/>
          <w:szCs w:val="24"/>
        </w:rPr>
        <w:t> </w:t>
      </w:r>
      <w:r w:rsidRPr="005046E6">
        <w:rPr>
          <w:rFonts w:ascii="Times New Roman" w:hAnsi="Times New Roman" w:cs="Times New Roman"/>
          <w:sz w:val="24"/>
          <w:szCs w:val="24"/>
        </w:rPr>
        <w:t>další</w:t>
      </w:r>
      <w:r w:rsidR="00153027" w:rsidRPr="005046E6">
        <w:rPr>
          <w:rFonts w:ascii="Times New Roman" w:hAnsi="Times New Roman" w:cs="Times New Roman"/>
          <w:sz w:val="24"/>
          <w:szCs w:val="24"/>
        </w:rPr>
        <w:t>mu kroku</w:t>
      </w:r>
      <w:r w:rsidR="00662E1B" w:rsidRPr="005046E6">
        <w:rPr>
          <w:rFonts w:ascii="Times New Roman" w:hAnsi="Times New Roman" w:cs="Times New Roman"/>
          <w:sz w:val="24"/>
          <w:szCs w:val="24"/>
        </w:rPr>
        <w:t xml:space="preserve">, a to rozmístění dětí v prostoru. Tato fáze je velmi důležitá, neboť děti jsou </w:t>
      </w:r>
      <w:r w:rsidR="00662E1B" w:rsidRPr="005046E6">
        <w:rPr>
          <w:rFonts w:ascii="Times New Roman" w:hAnsi="Times New Roman" w:cs="Times New Roman"/>
          <w:sz w:val="24"/>
          <w:szCs w:val="24"/>
        </w:rPr>
        <w:lastRenderedPageBreak/>
        <w:t>zvyklé na své spolužáky a nevhodné rozmístění by mohlo být příčinou nechuti do další činnosti v kroužku školního orchestru. Proto na prvním setkání lektor nebazíruje na správném rozmístění členů orchestru, pouze je navádí, jaké uspořádání by bylo vhodné.</w:t>
      </w:r>
      <w:r w:rsidR="009B03AD" w:rsidRPr="005046E6">
        <w:rPr>
          <w:rFonts w:ascii="Times New Roman" w:hAnsi="Times New Roman" w:cs="Times New Roman"/>
          <w:sz w:val="24"/>
          <w:szCs w:val="24"/>
        </w:rPr>
        <w:t xml:space="preserve"> V této chvíli opět pomáhá pedagog školy, který je znalý poměrů a vztahů mezi dětmi.</w:t>
      </w:r>
      <w:r w:rsidR="00571AD0" w:rsidRPr="00504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CF95B" w14:textId="3A6FB739" w:rsidR="007F399D" w:rsidRPr="005046E6" w:rsidRDefault="009739D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Děti tedy vytvoří seskupení </w:t>
      </w:r>
      <w:r w:rsidR="00A82652" w:rsidRPr="005046E6">
        <w:rPr>
          <w:rFonts w:ascii="Times New Roman" w:hAnsi="Times New Roman" w:cs="Times New Roman"/>
          <w:sz w:val="24"/>
          <w:szCs w:val="24"/>
        </w:rPr>
        <w:t xml:space="preserve">rozčleněné do sekcí </w:t>
      </w:r>
      <w:r w:rsidRPr="005046E6">
        <w:rPr>
          <w:rFonts w:ascii="Times New Roman" w:hAnsi="Times New Roman" w:cs="Times New Roman"/>
          <w:sz w:val="24"/>
          <w:szCs w:val="24"/>
        </w:rPr>
        <w:t>podle d</w:t>
      </w:r>
      <w:r w:rsidR="00A82652" w:rsidRPr="005046E6">
        <w:rPr>
          <w:rFonts w:ascii="Times New Roman" w:hAnsi="Times New Roman" w:cs="Times New Roman"/>
          <w:sz w:val="24"/>
          <w:szCs w:val="24"/>
        </w:rPr>
        <w:t>ruhu nástroje, na který hrají, sbor je smíšený a stojí za hráči.</w:t>
      </w:r>
      <w:r w:rsidR="001968B4" w:rsidRPr="005046E6">
        <w:rPr>
          <w:rFonts w:ascii="Times New Roman" w:hAnsi="Times New Roman" w:cs="Times New Roman"/>
          <w:sz w:val="24"/>
          <w:szCs w:val="24"/>
        </w:rPr>
        <w:t xml:space="preserve"> Zpěvákům jsou rozdány Orffovy nástroje</w:t>
      </w:r>
      <w:r w:rsidR="00571AD0" w:rsidRPr="005046E6">
        <w:rPr>
          <w:rFonts w:ascii="Times New Roman" w:hAnsi="Times New Roman" w:cs="Times New Roman"/>
          <w:sz w:val="24"/>
          <w:szCs w:val="24"/>
        </w:rPr>
        <w:t xml:space="preserve">. Lektor dětem názorně ukáže, jaké zvuky jednotlivé nástroje vydávají a jak mohou rytmicky doprovázet zpívanou melodii. Potom </w:t>
      </w:r>
      <w:r w:rsidR="00B336B5" w:rsidRPr="005046E6">
        <w:rPr>
          <w:rFonts w:ascii="Times New Roman" w:hAnsi="Times New Roman" w:cs="Times New Roman"/>
          <w:sz w:val="24"/>
          <w:szCs w:val="24"/>
        </w:rPr>
        <w:t xml:space="preserve">rozdá </w:t>
      </w:r>
      <w:r w:rsidR="00D730FE" w:rsidRPr="005046E6">
        <w:rPr>
          <w:rFonts w:ascii="Times New Roman" w:hAnsi="Times New Roman" w:cs="Times New Roman"/>
          <w:sz w:val="24"/>
          <w:szCs w:val="24"/>
        </w:rPr>
        <w:t>nástroje,</w:t>
      </w:r>
      <w:r w:rsidR="00F2465E" w:rsidRPr="005046E6">
        <w:rPr>
          <w:rFonts w:ascii="Times New Roman" w:hAnsi="Times New Roman" w:cs="Times New Roman"/>
          <w:sz w:val="24"/>
          <w:szCs w:val="24"/>
        </w:rPr>
        <w:t xml:space="preserve"> na</w:t>
      </w:r>
      <w:r w:rsidR="00B336B5" w:rsidRPr="005046E6">
        <w:rPr>
          <w:rFonts w:ascii="Times New Roman" w:hAnsi="Times New Roman" w:cs="Times New Roman"/>
          <w:sz w:val="24"/>
          <w:szCs w:val="24"/>
        </w:rPr>
        <w:t xml:space="preserve"> které</w:t>
      </w:r>
      <w:r w:rsidR="00F2465E" w:rsidRPr="005046E6">
        <w:rPr>
          <w:rFonts w:ascii="Times New Roman" w:hAnsi="Times New Roman" w:cs="Times New Roman"/>
          <w:sz w:val="24"/>
          <w:szCs w:val="24"/>
        </w:rPr>
        <w:t xml:space="preserve"> děti zkouší hrát a seznamují se s novými zvuky</w:t>
      </w:r>
      <w:r w:rsidR="00B336B5" w:rsidRPr="005046E6">
        <w:rPr>
          <w:rFonts w:ascii="Times New Roman" w:hAnsi="Times New Roman" w:cs="Times New Roman"/>
          <w:sz w:val="24"/>
          <w:szCs w:val="24"/>
        </w:rPr>
        <w:t>.</w:t>
      </w:r>
      <w:r w:rsidR="00571AD0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1968B4" w:rsidRPr="005046E6">
        <w:rPr>
          <w:rFonts w:ascii="Times New Roman" w:hAnsi="Times New Roman" w:cs="Times New Roman"/>
          <w:sz w:val="24"/>
          <w:szCs w:val="24"/>
        </w:rPr>
        <w:t xml:space="preserve">Lektor zvolí jednoduchou skladbu, kterou </w:t>
      </w:r>
      <w:r w:rsidR="00D62562" w:rsidRPr="005046E6">
        <w:rPr>
          <w:rFonts w:ascii="Times New Roman" w:hAnsi="Times New Roman" w:cs="Times New Roman"/>
          <w:sz w:val="24"/>
          <w:szCs w:val="24"/>
        </w:rPr>
        <w:t>se pokusí společně zahrát.</w:t>
      </w:r>
      <w:r w:rsidR="00745040" w:rsidRPr="005046E6">
        <w:rPr>
          <w:rFonts w:ascii="Times New Roman" w:hAnsi="Times New Roman" w:cs="Times New Roman"/>
          <w:sz w:val="24"/>
          <w:szCs w:val="24"/>
        </w:rPr>
        <w:t xml:space="preserve"> Zpěváci začnou zpívat a hrát na Orffovy nástroje,</w:t>
      </w:r>
      <w:r w:rsidR="00D24066" w:rsidRPr="005046E6">
        <w:rPr>
          <w:rFonts w:ascii="Times New Roman" w:hAnsi="Times New Roman" w:cs="Times New Roman"/>
          <w:sz w:val="24"/>
          <w:szCs w:val="24"/>
        </w:rPr>
        <w:t xml:space="preserve"> kterými budou udávat rytmus. Následně se přidávají jednotlivé sekce doprovodu a hrají unisono se sborem</w:t>
      </w:r>
      <w:r w:rsidR="00745040" w:rsidRPr="005046E6">
        <w:rPr>
          <w:rFonts w:ascii="Times New Roman" w:hAnsi="Times New Roman" w:cs="Times New Roman"/>
          <w:sz w:val="24"/>
          <w:szCs w:val="24"/>
        </w:rPr>
        <w:t xml:space="preserve">. Lektor nechá doznít alespoň jednu sloku. Přeruší hru </w:t>
      </w:r>
      <w:r w:rsidR="00542D47" w:rsidRPr="005046E6">
        <w:rPr>
          <w:rFonts w:ascii="Times New Roman" w:hAnsi="Times New Roman" w:cs="Times New Roman"/>
          <w:sz w:val="24"/>
          <w:szCs w:val="24"/>
        </w:rPr>
        <w:t>a poradí</w:t>
      </w:r>
      <w:r w:rsidR="00745040" w:rsidRPr="005046E6">
        <w:rPr>
          <w:rFonts w:ascii="Times New Roman" w:hAnsi="Times New Roman" w:cs="Times New Roman"/>
          <w:sz w:val="24"/>
          <w:szCs w:val="24"/>
        </w:rPr>
        <w:t xml:space="preserve"> jednotlivým sekcím, jak dosáhnou ještě lepší synchronizace. Tímto způsobem se pokusí zahrát ještě alespoň dvě skladby. Lektor děti povzbuzuje a motivuje k lepším postupům a výkonům.</w:t>
      </w:r>
      <w:r w:rsidR="0072447B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E527DF" w:rsidRPr="005046E6">
        <w:rPr>
          <w:rFonts w:ascii="Times New Roman" w:hAnsi="Times New Roman" w:cs="Times New Roman"/>
          <w:sz w:val="24"/>
          <w:szCs w:val="24"/>
        </w:rPr>
        <w:t xml:space="preserve"> Dále dětem prozradí, z čeho si mohou samy vyrobit doprovodné nástroje a slíbí, že na </w:t>
      </w:r>
      <w:r w:rsidR="003755C6" w:rsidRPr="005046E6">
        <w:rPr>
          <w:rFonts w:ascii="Times New Roman" w:hAnsi="Times New Roman" w:cs="Times New Roman"/>
          <w:sz w:val="24"/>
          <w:szCs w:val="24"/>
        </w:rPr>
        <w:t>příští</w:t>
      </w:r>
      <w:r w:rsidR="00E527DF" w:rsidRPr="005046E6">
        <w:rPr>
          <w:rFonts w:ascii="Times New Roman" w:hAnsi="Times New Roman" w:cs="Times New Roman"/>
          <w:sz w:val="24"/>
          <w:szCs w:val="24"/>
        </w:rPr>
        <w:t xml:space="preserve"> setkání přinese ukázky podomácku vyrobených hudebních nástrojů.</w:t>
      </w:r>
      <w:r w:rsidR="00A26224" w:rsidRPr="005046E6">
        <w:rPr>
          <w:rFonts w:ascii="Times New Roman" w:hAnsi="Times New Roman" w:cs="Times New Roman"/>
          <w:sz w:val="24"/>
          <w:szCs w:val="24"/>
        </w:rPr>
        <w:t xml:space="preserve"> Následuje úklid prostor, lektor se s dětmi rozloučí a znovu je motivuje pro příští setkání.</w:t>
      </w:r>
    </w:p>
    <w:p w14:paraId="6FA8B2B2" w14:textId="77777777" w:rsidR="00297419" w:rsidRPr="005046E6" w:rsidRDefault="00297419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2. Setkání</w:t>
      </w:r>
      <w:r w:rsidR="00CF3261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5DC3E37" w14:textId="77777777" w:rsidR="00F51CDE" w:rsidRPr="005046E6" w:rsidRDefault="00297419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Cíl: </w:t>
      </w:r>
      <w:r w:rsidRPr="005046E6">
        <w:rPr>
          <w:rFonts w:ascii="Times New Roman" w:hAnsi="Times New Roman" w:cs="Times New Roman"/>
          <w:sz w:val="24"/>
          <w:szCs w:val="24"/>
        </w:rPr>
        <w:t xml:space="preserve">Trénovat společné hraní </w:t>
      </w:r>
      <w:r w:rsidR="00CF3261" w:rsidRPr="005046E6">
        <w:rPr>
          <w:rFonts w:ascii="Times New Roman" w:hAnsi="Times New Roman" w:cs="Times New Roman"/>
          <w:sz w:val="24"/>
          <w:szCs w:val="24"/>
        </w:rPr>
        <w:t>s použitím notového materiálu</w:t>
      </w:r>
      <w:r w:rsidRPr="005046E6">
        <w:rPr>
          <w:rFonts w:ascii="Times New Roman" w:hAnsi="Times New Roman" w:cs="Times New Roman"/>
          <w:sz w:val="24"/>
          <w:szCs w:val="24"/>
        </w:rPr>
        <w:t xml:space="preserve">, </w:t>
      </w:r>
      <w:r w:rsidR="00B86454" w:rsidRPr="005046E6">
        <w:rPr>
          <w:rFonts w:ascii="Times New Roman" w:hAnsi="Times New Roman" w:cs="Times New Roman"/>
          <w:sz w:val="24"/>
          <w:szCs w:val="24"/>
        </w:rPr>
        <w:t xml:space="preserve">motivovat děti </w:t>
      </w:r>
      <w:r w:rsidR="00F7529D" w:rsidRPr="005046E6">
        <w:rPr>
          <w:rFonts w:ascii="Times New Roman" w:hAnsi="Times New Roman" w:cs="Times New Roman"/>
          <w:sz w:val="24"/>
          <w:szCs w:val="24"/>
        </w:rPr>
        <w:t>ukáz</w:t>
      </w:r>
      <w:r w:rsidR="00B86454" w:rsidRPr="005046E6">
        <w:rPr>
          <w:rFonts w:ascii="Times New Roman" w:hAnsi="Times New Roman" w:cs="Times New Roman"/>
          <w:sz w:val="24"/>
          <w:szCs w:val="24"/>
        </w:rPr>
        <w:t>kou</w:t>
      </w:r>
      <w:r w:rsidR="00F7529D" w:rsidRPr="005046E6">
        <w:rPr>
          <w:rFonts w:ascii="Times New Roman" w:hAnsi="Times New Roman" w:cs="Times New Roman"/>
          <w:sz w:val="24"/>
          <w:szCs w:val="24"/>
        </w:rPr>
        <w:t xml:space="preserve"> doprovodn</w:t>
      </w:r>
      <w:r w:rsidR="00B86454" w:rsidRPr="005046E6">
        <w:rPr>
          <w:rFonts w:ascii="Times New Roman" w:hAnsi="Times New Roman" w:cs="Times New Roman"/>
          <w:sz w:val="24"/>
          <w:szCs w:val="24"/>
        </w:rPr>
        <w:t>ých</w:t>
      </w:r>
      <w:r w:rsidR="00F7529D" w:rsidRPr="005046E6">
        <w:rPr>
          <w:rFonts w:ascii="Times New Roman" w:hAnsi="Times New Roman" w:cs="Times New Roman"/>
          <w:sz w:val="24"/>
          <w:szCs w:val="24"/>
        </w:rPr>
        <w:t xml:space="preserve"> hudební</w:t>
      </w:r>
      <w:r w:rsidR="00B86454" w:rsidRPr="005046E6">
        <w:rPr>
          <w:rFonts w:ascii="Times New Roman" w:hAnsi="Times New Roman" w:cs="Times New Roman"/>
          <w:sz w:val="24"/>
          <w:szCs w:val="24"/>
        </w:rPr>
        <w:t>ch</w:t>
      </w:r>
      <w:r w:rsidR="00F7529D" w:rsidRPr="005046E6">
        <w:rPr>
          <w:rFonts w:ascii="Times New Roman" w:hAnsi="Times New Roman" w:cs="Times New Roman"/>
          <w:sz w:val="24"/>
          <w:szCs w:val="24"/>
        </w:rPr>
        <w:t xml:space="preserve"> nástroj</w:t>
      </w:r>
      <w:r w:rsidR="00B86454" w:rsidRPr="005046E6">
        <w:rPr>
          <w:rFonts w:ascii="Times New Roman" w:hAnsi="Times New Roman" w:cs="Times New Roman"/>
          <w:sz w:val="24"/>
          <w:szCs w:val="24"/>
        </w:rPr>
        <w:t>ů</w:t>
      </w:r>
      <w:r w:rsidR="00F7529D" w:rsidRPr="005046E6">
        <w:rPr>
          <w:rFonts w:ascii="Times New Roman" w:hAnsi="Times New Roman" w:cs="Times New Roman"/>
          <w:sz w:val="24"/>
          <w:szCs w:val="24"/>
        </w:rPr>
        <w:t xml:space="preserve"> vyroben</w:t>
      </w:r>
      <w:r w:rsidR="00B86454" w:rsidRPr="005046E6">
        <w:rPr>
          <w:rFonts w:ascii="Times New Roman" w:hAnsi="Times New Roman" w:cs="Times New Roman"/>
          <w:sz w:val="24"/>
          <w:szCs w:val="24"/>
        </w:rPr>
        <w:t>ých</w:t>
      </w:r>
      <w:r w:rsidR="00F7529D" w:rsidRPr="005046E6">
        <w:rPr>
          <w:rFonts w:ascii="Times New Roman" w:hAnsi="Times New Roman" w:cs="Times New Roman"/>
          <w:sz w:val="24"/>
          <w:szCs w:val="24"/>
        </w:rPr>
        <w:t xml:space="preserve"> doma z dostupných materiálů.</w:t>
      </w:r>
    </w:p>
    <w:p w14:paraId="5D4B9F04" w14:textId="77777777" w:rsidR="00F51CDE" w:rsidRPr="00794B94" w:rsidRDefault="00F51CD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</w:p>
    <w:p w14:paraId="392050E4" w14:textId="77777777" w:rsidR="00F51CDE" w:rsidRPr="005046E6" w:rsidRDefault="00F51CD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Pr="005046E6">
        <w:rPr>
          <w:rFonts w:ascii="Times New Roman" w:hAnsi="Times New Roman" w:cs="Times New Roman"/>
          <w:sz w:val="24"/>
          <w:szCs w:val="24"/>
        </w:rPr>
        <w:t>hudební nástroje</w:t>
      </w:r>
      <w:r w:rsidR="00CC665F" w:rsidRPr="005046E6">
        <w:rPr>
          <w:rFonts w:ascii="Times New Roman" w:hAnsi="Times New Roman" w:cs="Times New Roman"/>
          <w:sz w:val="24"/>
          <w:szCs w:val="24"/>
        </w:rPr>
        <w:t>, stojany na noty, notový materiál</w:t>
      </w:r>
    </w:p>
    <w:p w14:paraId="27CC1F02" w14:textId="77777777" w:rsidR="00F51CDE" w:rsidRPr="005046E6" w:rsidRDefault="00F51CD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Motivace: </w:t>
      </w:r>
      <w:r w:rsidRPr="005046E6">
        <w:rPr>
          <w:rFonts w:ascii="Times New Roman" w:hAnsi="Times New Roman" w:cs="Times New Roman"/>
          <w:sz w:val="24"/>
          <w:szCs w:val="24"/>
        </w:rPr>
        <w:t xml:space="preserve">Lektor děti srdečně přivítá a stručně popíše program 2. setkání. Povídá si s dětmi o </w:t>
      </w:r>
      <w:r w:rsidR="00F205C7" w:rsidRPr="005046E6">
        <w:rPr>
          <w:rFonts w:ascii="Times New Roman" w:hAnsi="Times New Roman" w:cs="Times New Roman"/>
          <w:sz w:val="24"/>
          <w:szCs w:val="24"/>
        </w:rPr>
        <w:t>tom,</w:t>
      </w:r>
      <w:r w:rsidRPr="005046E6">
        <w:rPr>
          <w:rFonts w:ascii="Times New Roman" w:hAnsi="Times New Roman" w:cs="Times New Roman"/>
          <w:sz w:val="24"/>
          <w:szCs w:val="24"/>
        </w:rPr>
        <w:t xml:space="preserve"> jak se</w:t>
      </w:r>
      <w:r w:rsidR="00104CAE" w:rsidRPr="005046E6">
        <w:rPr>
          <w:rFonts w:ascii="Times New Roman" w:hAnsi="Times New Roman" w:cs="Times New Roman"/>
          <w:sz w:val="24"/>
          <w:szCs w:val="24"/>
        </w:rPr>
        <w:t xml:space="preserve"> zrovna</w:t>
      </w:r>
      <w:r w:rsidRPr="005046E6">
        <w:rPr>
          <w:rFonts w:ascii="Times New Roman" w:hAnsi="Times New Roman" w:cs="Times New Roman"/>
          <w:sz w:val="24"/>
          <w:szCs w:val="24"/>
        </w:rPr>
        <w:t xml:space="preserve"> mají, co během minulých dnů zažil</w:t>
      </w:r>
      <w:r w:rsidR="00F205C7" w:rsidRPr="005046E6">
        <w:rPr>
          <w:rFonts w:ascii="Times New Roman" w:hAnsi="Times New Roman" w:cs="Times New Roman"/>
          <w:sz w:val="24"/>
          <w:szCs w:val="24"/>
        </w:rPr>
        <w:t>y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F205C7" w:rsidRPr="005046E6">
        <w:rPr>
          <w:rFonts w:ascii="Times New Roman" w:hAnsi="Times New Roman" w:cs="Times New Roman"/>
          <w:sz w:val="24"/>
          <w:szCs w:val="24"/>
        </w:rPr>
        <w:t>a</w:t>
      </w:r>
      <w:r w:rsidR="00104CAE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2D5715" w:rsidRPr="005046E6">
        <w:rPr>
          <w:rFonts w:ascii="Times New Roman" w:hAnsi="Times New Roman" w:cs="Times New Roman"/>
          <w:sz w:val="24"/>
          <w:szCs w:val="24"/>
        </w:rPr>
        <w:t>s</w:t>
      </w:r>
      <w:r w:rsidR="00104CAE" w:rsidRPr="005046E6">
        <w:rPr>
          <w:rFonts w:ascii="Times New Roman" w:hAnsi="Times New Roman" w:cs="Times New Roman"/>
          <w:sz w:val="24"/>
          <w:szCs w:val="24"/>
        </w:rPr>
        <w:t>ám také popíše, jak se má, čím se zrovna zabývá a něco o sobě dětem poví.</w:t>
      </w:r>
    </w:p>
    <w:p w14:paraId="5CCE63F2" w14:textId="77777777" w:rsidR="00D11705" w:rsidRPr="005046E6" w:rsidRDefault="00F51CD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Průběh: </w:t>
      </w:r>
      <w:r w:rsidRPr="005046E6">
        <w:rPr>
          <w:rFonts w:ascii="Times New Roman" w:hAnsi="Times New Roman" w:cs="Times New Roman"/>
          <w:sz w:val="24"/>
          <w:szCs w:val="24"/>
        </w:rPr>
        <w:t xml:space="preserve">Při </w:t>
      </w:r>
      <w:r w:rsidR="00104CAE" w:rsidRPr="005046E6">
        <w:rPr>
          <w:rFonts w:ascii="Times New Roman" w:hAnsi="Times New Roman" w:cs="Times New Roman"/>
          <w:sz w:val="24"/>
          <w:szCs w:val="24"/>
        </w:rPr>
        <w:t xml:space="preserve">druhém setkání </w:t>
      </w:r>
      <w:r w:rsidR="006A7174" w:rsidRPr="005046E6">
        <w:rPr>
          <w:rFonts w:ascii="Times New Roman" w:hAnsi="Times New Roman" w:cs="Times New Roman"/>
          <w:sz w:val="24"/>
          <w:szCs w:val="24"/>
        </w:rPr>
        <w:t xml:space="preserve">znovu asistuje pedagog ZŠ </w:t>
      </w:r>
      <w:r w:rsidR="00106CAD" w:rsidRPr="005046E6">
        <w:rPr>
          <w:rFonts w:ascii="Times New Roman" w:hAnsi="Times New Roman" w:cs="Times New Roman"/>
          <w:sz w:val="24"/>
          <w:szCs w:val="24"/>
        </w:rPr>
        <w:t>Doloplazy, ale není to nutné, jen v případě navýšení počtu členů kroužku nově příchozími uchazeči.</w:t>
      </w:r>
      <w:r w:rsidR="00DA1F3F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CC665F" w:rsidRPr="005046E6">
        <w:rPr>
          <w:rFonts w:ascii="Times New Roman" w:hAnsi="Times New Roman" w:cs="Times New Roman"/>
          <w:sz w:val="24"/>
          <w:szCs w:val="24"/>
        </w:rPr>
        <w:t>Lektor s dětmi připraví</w:t>
      </w:r>
      <w:r w:rsidR="007C3476" w:rsidRPr="005046E6">
        <w:rPr>
          <w:rFonts w:ascii="Times New Roman" w:hAnsi="Times New Roman" w:cs="Times New Roman"/>
          <w:sz w:val="24"/>
          <w:szCs w:val="24"/>
        </w:rPr>
        <w:t xml:space="preserve"> v</w:t>
      </w:r>
      <w:r w:rsidR="00CC665F" w:rsidRPr="005046E6">
        <w:rPr>
          <w:rFonts w:ascii="Times New Roman" w:hAnsi="Times New Roman" w:cs="Times New Roman"/>
          <w:sz w:val="24"/>
          <w:szCs w:val="24"/>
        </w:rPr>
        <w:t xml:space="preserve"> prostorách jídelny zázemí pro orchestr včetně rozmístění stojanů na noty</w:t>
      </w:r>
      <w:r w:rsidR="00E527DF" w:rsidRPr="005046E6">
        <w:rPr>
          <w:rFonts w:ascii="Times New Roman" w:hAnsi="Times New Roman" w:cs="Times New Roman"/>
          <w:sz w:val="24"/>
          <w:szCs w:val="24"/>
        </w:rPr>
        <w:t xml:space="preserve">. Vyzve děti, aby se rozmístily stejným způsobem, jako při prvním setkání. Před </w:t>
      </w:r>
      <w:r w:rsidR="00631B60" w:rsidRPr="005046E6">
        <w:rPr>
          <w:rFonts w:ascii="Times New Roman" w:hAnsi="Times New Roman" w:cs="Times New Roman"/>
          <w:sz w:val="24"/>
          <w:szCs w:val="24"/>
        </w:rPr>
        <w:t>zahájení</w:t>
      </w:r>
      <w:r w:rsidR="000365E0" w:rsidRPr="005046E6">
        <w:rPr>
          <w:rFonts w:ascii="Times New Roman" w:hAnsi="Times New Roman" w:cs="Times New Roman"/>
          <w:sz w:val="24"/>
          <w:szCs w:val="24"/>
        </w:rPr>
        <w:t>m</w:t>
      </w:r>
      <w:r w:rsidR="00631B60" w:rsidRPr="005046E6">
        <w:rPr>
          <w:rFonts w:ascii="Times New Roman" w:hAnsi="Times New Roman" w:cs="Times New Roman"/>
          <w:sz w:val="24"/>
          <w:szCs w:val="24"/>
        </w:rPr>
        <w:t xml:space="preserve"> praktické části </w:t>
      </w:r>
      <w:r w:rsidR="00631B60" w:rsidRPr="005046E6">
        <w:rPr>
          <w:rFonts w:ascii="Times New Roman" w:hAnsi="Times New Roman" w:cs="Times New Roman"/>
          <w:sz w:val="24"/>
          <w:szCs w:val="24"/>
        </w:rPr>
        <w:lastRenderedPageBreak/>
        <w:t>setkání, ve které budou přivykat práci s te</w:t>
      </w:r>
      <w:r w:rsidR="00FE6670" w:rsidRPr="005046E6">
        <w:rPr>
          <w:rFonts w:ascii="Times New Roman" w:hAnsi="Times New Roman" w:cs="Times New Roman"/>
          <w:sz w:val="24"/>
          <w:szCs w:val="24"/>
        </w:rPr>
        <w:t>x</w:t>
      </w:r>
      <w:r w:rsidR="00631B60" w:rsidRPr="005046E6">
        <w:rPr>
          <w:rFonts w:ascii="Times New Roman" w:hAnsi="Times New Roman" w:cs="Times New Roman"/>
          <w:sz w:val="24"/>
          <w:szCs w:val="24"/>
        </w:rPr>
        <w:t xml:space="preserve">tem a notami, </w:t>
      </w:r>
      <w:r w:rsidR="00FE6670" w:rsidRPr="005046E6">
        <w:rPr>
          <w:rFonts w:ascii="Times New Roman" w:hAnsi="Times New Roman" w:cs="Times New Roman"/>
          <w:sz w:val="24"/>
          <w:szCs w:val="24"/>
        </w:rPr>
        <w:t xml:space="preserve">představí dětem ukázku amatérsky vyrobených </w:t>
      </w:r>
      <w:r w:rsidR="004B1F2F" w:rsidRPr="005046E6">
        <w:rPr>
          <w:rFonts w:ascii="Times New Roman" w:hAnsi="Times New Roman" w:cs="Times New Roman"/>
          <w:sz w:val="24"/>
          <w:szCs w:val="24"/>
        </w:rPr>
        <w:t>o</w:t>
      </w:r>
      <w:r w:rsidR="00FE6670" w:rsidRPr="005046E6">
        <w:rPr>
          <w:rFonts w:ascii="Times New Roman" w:hAnsi="Times New Roman" w:cs="Times New Roman"/>
          <w:sz w:val="24"/>
          <w:szCs w:val="24"/>
        </w:rPr>
        <w:t xml:space="preserve">zvučných a bicích nástrojů. </w:t>
      </w:r>
      <w:r w:rsidR="00DB5F06" w:rsidRPr="005046E6">
        <w:rPr>
          <w:rFonts w:ascii="Times New Roman" w:hAnsi="Times New Roman" w:cs="Times New Roman"/>
          <w:sz w:val="24"/>
          <w:szCs w:val="24"/>
        </w:rPr>
        <w:t>Ty pak rozdá</w:t>
      </w:r>
      <w:r w:rsidR="00D11705" w:rsidRPr="005046E6">
        <w:rPr>
          <w:rFonts w:ascii="Times New Roman" w:hAnsi="Times New Roman" w:cs="Times New Roman"/>
          <w:sz w:val="24"/>
          <w:szCs w:val="24"/>
        </w:rPr>
        <w:t xml:space="preserve"> mezi děti, aby si vyzkoušely, jak se nástroj rozezní a jaký má zvuk. Nástroje si mohou děti mezi sebou vyměňovat. </w:t>
      </w:r>
      <w:r w:rsidR="0016292B" w:rsidRPr="005046E6">
        <w:rPr>
          <w:rFonts w:ascii="Times New Roman" w:hAnsi="Times New Roman" w:cs="Times New Roman"/>
          <w:sz w:val="24"/>
          <w:szCs w:val="24"/>
        </w:rPr>
        <w:t>Děti si mezi sebou povídají a nastane pauza ve které zavládne rušno a hluk.</w:t>
      </w:r>
    </w:p>
    <w:p w14:paraId="74DD1B0B" w14:textId="6A3465F1" w:rsidR="00257DF6" w:rsidRPr="005046E6" w:rsidRDefault="00D11705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Lektor děti zatleskáním upozorní, aby se ztišily</w:t>
      </w:r>
      <w:r w:rsidR="00FA3393" w:rsidRPr="005046E6">
        <w:rPr>
          <w:rFonts w:ascii="Times New Roman" w:hAnsi="Times New Roman" w:cs="Times New Roman"/>
          <w:sz w:val="24"/>
          <w:szCs w:val="24"/>
        </w:rPr>
        <w:t>, rozdá zpěvákům, kteří nemají žádný doprovodný nástroj přinesené instrumenty</w:t>
      </w:r>
      <w:r w:rsidR="00F02A2F" w:rsidRPr="005046E6">
        <w:rPr>
          <w:rFonts w:ascii="Times New Roman" w:hAnsi="Times New Roman" w:cs="Times New Roman"/>
          <w:sz w:val="24"/>
          <w:szCs w:val="24"/>
        </w:rPr>
        <w:t>,</w:t>
      </w:r>
      <w:r w:rsidR="00FA3393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Pr="005046E6">
        <w:rPr>
          <w:rFonts w:ascii="Times New Roman" w:hAnsi="Times New Roman" w:cs="Times New Roman"/>
          <w:sz w:val="24"/>
          <w:szCs w:val="24"/>
        </w:rPr>
        <w:t>a zahájí</w:t>
      </w:r>
      <w:r w:rsidR="00FA3393" w:rsidRPr="005046E6">
        <w:rPr>
          <w:rFonts w:ascii="Times New Roman" w:hAnsi="Times New Roman" w:cs="Times New Roman"/>
          <w:sz w:val="24"/>
          <w:szCs w:val="24"/>
        </w:rPr>
        <w:t xml:space="preserve"> praktickou část</w:t>
      </w:r>
      <w:r w:rsidR="00F02A2F" w:rsidRPr="005046E6">
        <w:rPr>
          <w:rFonts w:ascii="Times New Roman" w:hAnsi="Times New Roman" w:cs="Times New Roman"/>
          <w:sz w:val="24"/>
          <w:szCs w:val="24"/>
        </w:rPr>
        <w:t xml:space="preserve"> setkání.</w:t>
      </w:r>
      <w:r w:rsidR="004C449B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0A4A5B" w:rsidRPr="005046E6">
        <w:rPr>
          <w:rFonts w:ascii="Times New Roman" w:hAnsi="Times New Roman" w:cs="Times New Roman"/>
          <w:sz w:val="24"/>
          <w:szCs w:val="24"/>
        </w:rPr>
        <w:t>Nejprve</w:t>
      </w:r>
      <w:r w:rsidR="004C449B" w:rsidRPr="005046E6">
        <w:rPr>
          <w:rFonts w:ascii="Times New Roman" w:hAnsi="Times New Roman" w:cs="Times New Roman"/>
          <w:sz w:val="24"/>
          <w:szCs w:val="24"/>
        </w:rPr>
        <w:t xml:space="preserve"> lektor zahájí hlasovou rozcvičku. Před každým provedením vysvětlí dětem smysl jednotlivých cvičení. Na úvod se děti rozdýchávají a lektor děti učí správnému postoji při zpěvu.</w:t>
      </w:r>
      <w:r w:rsidR="000B26A4" w:rsidRPr="005046E6">
        <w:rPr>
          <w:rFonts w:ascii="Times New Roman" w:hAnsi="Times New Roman" w:cs="Times New Roman"/>
          <w:sz w:val="24"/>
          <w:szCs w:val="24"/>
        </w:rPr>
        <w:t xml:space="preserve"> Děti mají za úkol zatřást celým tělem a klepat se jako rosol. Následují dechová cvičení, kdy děti na souhlásky </w:t>
      </w:r>
      <w:r w:rsidR="00C02FEF" w:rsidRPr="005046E6">
        <w:rPr>
          <w:rFonts w:ascii="Times New Roman" w:hAnsi="Times New Roman" w:cs="Times New Roman"/>
          <w:sz w:val="24"/>
          <w:szCs w:val="24"/>
        </w:rPr>
        <w:t>„</w:t>
      </w:r>
      <w:r w:rsidR="000B26A4" w:rsidRPr="005046E6">
        <w:rPr>
          <w:rFonts w:ascii="Times New Roman" w:hAnsi="Times New Roman" w:cs="Times New Roman"/>
          <w:sz w:val="24"/>
          <w:szCs w:val="24"/>
        </w:rPr>
        <w:t>br</w:t>
      </w:r>
      <w:r w:rsidR="00C02FEF" w:rsidRPr="005046E6">
        <w:rPr>
          <w:rFonts w:ascii="Times New Roman" w:hAnsi="Times New Roman" w:cs="Times New Roman"/>
          <w:sz w:val="24"/>
          <w:szCs w:val="24"/>
        </w:rPr>
        <w:t>“</w:t>
      </w:r>
      <w:r w:rsidR="000B26A4" w:rsidRPr="005046E6">
        <w:rPr>
          <w:rFonts w:ascii="Times New Roman" w:hAnsi="Times New Roman" w:cs="Times New Roman"/>
          <w:sz w:val="24"/>
          <w:szCs w:val="24"/>
        </w:rPr>
        <w:t xml:space="preserve"> brčí jako auto. Lektor nejprve předvede a děti opakují. Stejně pokračují na souhlásku </w:t>
      </w:r>
      <w:r w:rsidR="00C02FEF" w:rsidRPr="005046E6">
        <w:rPr>
          <w:rFonts w:ascii="Times New Roman" w:hAnsi="Times New Roman" w:cs="Times New Roman"/>
          <w:sz w:val="24"/>
          <w:szCs w:val="24"/>
        </w:rPr>
        <w:t>„</w:t>
      </w:r>
      <w:r w:rsidR="000B26A4" w:rsidRPr="005046E6">
        <w:rPr>
          <w:rFonts w:ascii="Times New Roman" w:hAnsi="Times New Roman" w:cs="Times New Roman"/>
          <w:sz w:val="24"/>
          <w:szCs w:val="24"/>
        </w:rPr>
        <w:t>v</w:t>
      </w:r>
      <w:r w:rsidR="00C02FEF" w:rsidRPr="005046E6">
        <w:rPr>
          <w:rFonts w:ascii="Times New Roman" w:hAnsi="Times New Roman" w:cs="Times New Roman"/>
          <w:sz w:val="24"/>
          <w:szCs w:val="24"/>
        </w:rPr>
        <w:t>“</w:t>
      </w:r>
      <w:r w:rsidR="000B26A4" w:rsidRPr="005046E6">
        <w:rPr>
          <w:rFonts w:ascii="Times New Roman" w:hAnsi="Times New Roman" w:cs="Times New Roman"/>
          <w:sz w:val="24"/>
          <w:szCs w:val="24"/>
        </w:rPr>
        <w:t> a napodobují rozjezd auta a prudkou zatáčku. Pokračují</w:t>
      </w:r>
      <w:r w:rsidR="00C02FEF" w:rsidRPr="005046E6">
        <w:rPr>
          <w:rFonts w:ascii="Times New Roman" w:hAnsi="Times New Roman" w:cs="Times New Roman"/>
          <w:sz w:val="24"/>
          <w:szCs w:val="24"/>
        </w:rPr>
        <w:t xml:space="preserve"> rozdýchávání</w:t>
      </w:r>
      <w:r w:rsidR="00EA53D7" w:rsidRPr="005046E6">
        <w:rPr>
          <w:rFonts w:ascii="Times New Roman" w:hAnsi="Times New Roman" w:cs="Times New Roman"/>
          <w:sz w:val="24"/>
          <w:szCs w:val="24"/>
        </w:rPr>
        <w:t>m pomocí příběhu dvou balónků: Pozor kaktus, kde ho vidíš?</w:t>
      </w:r>
      <w:r w:rsidR="000B26A4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EA53D7" w:rsidRPr="005046E6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="00855123" w:rsidRPr="005046E6">
        <w:rPr>
          <w:rFonts w:ascii="Times New Roman" w:hAnsi="Times New Roman" w:cs="Times New Roman"/>
          <w:sz w:val="24"/>
          <w:szCs w:val="24"/>
        </w:rPr>
        <w:t>sykavky</w:t>
      </w:r>
      <w:r w:rsidR="00EA53D7" w:rsidRPr="005046E6">
        <w:rPr>
          <w:rFonts w:ascii="Times New Roman" w:hAnsi="Times New Roman" w:cs="Times New Roman"/>
          <w:sz w:val="24"/>
          <w:szCs w:val="24"/>
        </w:rPr>
        <w:t xml:space="preserve"> protahují do úplného výdechu. Následuje procvičování artikulace. Děti dokola opakují podle lektora: Tr bum, tr bum, ratata a napodobují bubínek.</w:t>
      </w:r>
      <w:r w:rsidR="00855123" w:rsidRPr="005046E6">
        <w:rPr>
          <w:rFonts w:ascii="Times New Roman" w:hAnsi="Times New Roman" w:cs="Times New Roman"/>
          <w:sz w:val="24"/>
          <w:szCs w:val="24"/>
        </w:rPr>
        <w:t xml:space="preserve"> Následuje rytmizovaná řeč na text: „Lokomotivám se motají kola“. Lektor udává </w:t>
      </w:r>
      <w:r w:rsidR="0061312C" w:rsidRPr="005046E6">
        <w:rPr>
          <w:rFonts w:ascii="Times New Roman" w:hAnsi="Times New Roman" w:cs="Times New Roman"/>
          <w:sz w:val="24"/>
          <w:szCs w:val="24"/>
        </w:rPr>
        <w:t>tempo</w:t>
      </w:r>
      <w:r w:rsidR="00855123" w:rsidRPr="005046E6">
        <w:rPr>
          <w:rFonts w:ascii="Times New Roman" w:hAnsi="Times New Roman" w:cs="Times New Roman"/>
          <w:sz w:val="24"/>
          <w:szCs w:val="24"/>
        </w:rPr>
        <w:t xml:space="preserve"> a sílu hlasu.</w:t>
      </w:r>
      <w:r w:rsidR="00006DA6" w:rsidRPr="005046E6">
        <w:rPr>
          <w:rFonts w:ascii="Times New Roman" w:hAnsi="Times New Roman" w:cs="Times New Roman"/>
          <w:sz w:val="24"/>
          <w:szCs w:val="24"/>
        </w:rPr>
        <w:t xml:space="preserve"> Ve stejném stylu opakují děti text: „Umeleme nameleme umeleme kávu. Umeleme nameleme umeleme mák. </w:t>
      </w:r>
      <w:r w:rsidR="00EF4E42" w:rsidRPr="005046E6">
        <w:rPr>
          <w:rFonts w:ascii="Times New Roman" w:hAnsi="Times New Roman" w:cs="Times New Roman"/>
          <w:sz w:val="24"/>
          <w:szCs w:val="24"/>
        </w:rPr>
        <w:t>Rozcvička pokračuje uvolněním brady, kdy dětí zpívají na jednom tónu slabiky „ja, je, ji, jo, ju“.</w:t>
      </w:r>
      <w:r w:rsidR="004B363A" w:rsidRPr="005046E6">
        <w:rPr>
          <w:rFonts w:ascii="Times New Roman" w:hAnsi="Times New Roman" w:cs="Times New Roman"/>
          <w:sz w:val="24"/>
          <w:szCs w:val="24"/>
        </w:rPr>
        <w:t xml:space="preserve"> Dále děti trénují měkký hlasový nástup pomocí rytmizování slabiky „ách“, kdy </w:t>
      </w:r>
      <w:r w:rsidR="00CA2540" w:rsidRPr="005046E6">
        <w:rPr>
          <w:rFonts w:ascii="Times New Roman" w:hAnsi="Times New Roman" w:cs="Times New Roman"/>
          <w:sz w:val="24"/>
          <w:szCs w:val="24"/>
        </w:rPr>
        <w:t>střídají nástupy z vysokých a nízkých tónů. Lektor opět určuje hlasitost a dynamiku cvičení.</w:t>
      </w:r>
      <w:r w:rsidR="004B363A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37224C" w:rsidRPr="005046E6">
        <w:rPr>
          <w:rFonts w:ascii="Times New Roman" w:hAnsi="Times New Roman" w:cs="Times New Roman"/>
          <w:sz w:val="24"/>
          <w:szCs w:val="24"/>
        </w:rPr>
        <w:t xml:space="preserve">Jednotlivé cviky dětí opakují podle potřeby třikrát až pětkrát. </w:t>
      </w:r>
      <w:r w:rsidR="0061312C" w:rsidRPr="005046E6">
        <w:rPr>
          <w:rFonts w:ascii="Times New Roman" w:hAnsi="Times New Roman" w:cs="Times New Roman"/>
          <w:sz w:val="24"/>
          <w:szCs w:val="24"/>
        </w:rPr>
        <w:t>Následuje cvičení hlavového tónu, kdy děti s klavírním doprovodem, zpívají melodii písně „Když jsem husy pásala</w:t>
      </w:r>
      <w:r w:rsidR="004B363A" w:rsidRPr="005046E6">
        <w:rPr>
          <w:rFonts w:ascii="Times New Roman" w:hAnsi="Times New Roman" w:cs="Times New Roman"/>
          <w:sz w:val="24"/>
          <w:szCs w:val="24"/>
        </w:rPr>
        <w:t>“ střídavě na slabiky „mu“ a „nu“.</w:t>
      </w:r>
      <w:r w:rsidR="00EA53D7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CA2540" w:rsidRPr="005046E6">
        <w:rPr>
          <w:rFonts w:ascii="Times New Roman" w:hAnsi="Times New Roman" w:cs="Times New Roman"/>
          <w:sz w:val="24"/>
          <w:szCs w:val="24"/>
        </w:rPr>
        <w:t>Závěrem hlasové rozcvičky děti přezpívají píseň. „Ovčáci, čtveráci“, během níž přehnaně artikulují a vyslovují. Po úvodním</w:t>
      </w:r>
      <w:r w:rsidR="007C3476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2A14B5" w:rsidRPr="005046E6">
        <w:rPr>
          <w:rFonts w:ascii="Times New Roman" w:hAnsi="Times New Roman" w:cs="Times New Roman"/>
          <w:sz w:val="24"/>
          <w:szCs w:val="24"/>
        </w:rPr>
        <w:t>rozezpívání se</w:t>
      </w:r>
      <w:r w:rsidR="007C3476" w:rsidRPr="005046E6">
        <w:rPr>
          <w:rFonts w:ascii="Times New Roman" w:hAnsi="Times New Roman" w:cs="Times New Roman"/>
          <w:sz w:val="24"/>
          <w:szCs w:val="24"/>
        </w:rPr>
        <w:t xml:space="preserve"> začnou secvičovat doprovody</w:t>
      </w:r>
      <w:r w:rsidR="00347702" w:rsidRPr="005046E6">
        <w:rPr>
          <w:rFonts w:ascii="Times New Roman" w:hAnsi="Times New Roman" w:cs="Times New Roman"/>
          <w:sz w:val="24"/>
          <w:szCs w:val="24"/>
        </w:rPr>
        <w:t xml:space="preserve">, které jsou uzpůsobeny druhu skladby a možnostem dětí.  Doprovod tvoří děti, které nezpívají, ale i zdatnější zpěváci, kteří udrží rytmus. </w:t>
      </w:r>
      <w:r w:rsidR="000A4A5B" w:rsidRPr="005046E6">
        <w:rPr>
          <w:rFonts w:ascii="Times New Roman" w:hAnsi="Times New Roman" w:cs="Times New Roman"/>
          <w:sz w:val="24"/>
          <w:szCs w:val="24"/>
        </w:rPr>
        <w:t xml:space="preserve">Nejprve </w:t>
      </w:r>
      <w:r w:rsidR="00356034" w:rsidRPr="005046E6">
        <w:rPr>
          <w:rFonts w:ascii="Times New Roman" w:hAnsi="Times New Roman" w:cs="Times New Roman"/>
          <w:sz w:val="24"/>
          <w:szCs w:val="24"/>
        </w:rPr>
        <w:t xml:space="preserve">lektor secvičuje rytmický prvek </w:t>
      </w:r>
      <w:r w:rsidR="002A14B5" w:rsidRPr="005046E6">
        <w:rPr>
          <w:rFonts w:ascii="Times New Roman" w:hAnsi="Times New Roman" w:cs="Times New Roman"/>
          <w:sz w:val="24"/>
          <w:szCs w:val="24"/>
        </w:rPr>
        <w:t>„</w:t>
      </w:r>
      <w:r w:rsidR="00356034" w:rsidRPr="005046E6">
        <w:rPr>
          <w:rFonts w:ascii="Times New Roman" w:hAnsi="Times New Roman" w:cs="Times New Roman"/>
          <w:sz w:val="24"/>
          <w:szCs w:val="24"/>
        </w:rPr>
        <w:t>metrum</w:t>
      </w:r>
      <w:r w:rsidR="002A14B5" w:rsidRPr="005046E6">
        <w:rPr>
          <w:rFonts w:ascii="Times New Roman" w:hAnsi="Times New Roman" w:cs="Times New Roman"/>
          <w:sz w:val="24"/>
          <w:szCs w:val="24"/>
        </w:rPr>
        <w:t>“</w:t>
      </w:r>
      <w:r w:rsidR="00356034" w:rsidRPr="005046E6">
        <w:rPr>
          <w:rFonts w:ascii="Times New Roman" w:hAnsi="Times New Roman" w:cs="Times New Roman"/>
          <w:sz w:val="24"/>
          <w:szCs w:val="24"/>
        </w:rPr>
        <w:t>, který tvoří cajon, bubínek a metalofon</w:t>
      </w:r>
      <w:r w:rsidR="002A14B5" w:rsidRPr="005046E6">
        <w:rPr>
          <w:rFonts w:ascii="Times New Roman" w:hAnsi="Times New Roman" w:cs="Times New Roman"/>
          <w:sz w:val="24"/>
          <w:szCs w:val="24"/>
        </w:rPr>
        <w:t>. Následuje rytmický prvek „takt“, který nacvičují kytary a drhlo. Pokračuje nácvik „ostinat“, které tvoří flétny a xylofon.</w:t>
      </w:r>
      <w:r w:rsidR="0071249C" w:rsidRPr="005046E6">
        <w:rPr>
          <w:rFonts w:ascii="Times New Roman" w:hAnsi="Times New Roman" w:cs="Times New Roman"/>
          <w:sz w:val="24"/>
          <w:szCs w:val="24"/>
        </w:rPr>
        <w:t xml:space="preserve"> Nakonec sbor za doprovodu orffových nástrojů, zopakuje rytmus a zpěv.</w:t>
      </w:r>
      <w:r w:rsidR="000A4A5B" w:rsidRPr="005046E6">
        <w:rPr>
          <w:rFonts w:ascii="Times New Roman" w:hAnsi="Times New Roman" w:cs="Times New Roman"/>
          <w:sz w:val="24"/>
          <w:szCs w:val="24"/>
        </w:rPr>
        <w:t xml:space="preserve">  </w:t>
      </w:r>
      <w:r w:rsidR="004843D4" w:rsidRPr="005046E6">
        <w:rPr>
          <w:rFonts w:ascii="Times New Roman" w:hAnsi="Times New Roman" w:cs="Times New Roman"/>
          <w:sz w:val="24"/>
          <w:szCs w:val="24"/>
        </w:rPr>
        <w:t>Jakmile jsou jednotlivé sekce nastudované, začne lektor ve stejném pořadí přidávat jednotlivé sekce až po zpěváky s jejich doprovodnými nástroji.  N</w:t>
      </w:r>
      <w:r w:rsidR="000A4A5B" w:rsidRPr="005046E6">
        <w:rPr>
          <w:rFonts w:ascii="Times New Roman" w:hAnsi="Times New Roman" w:cs="Times New Roman"/>
          <w:sz w:val="24"/>
          <w:szCs w:val="24"/>
        </w:rPr>
        <w:t xml:space="preserve">akonec </w:t>
      </w:r>
      <w:r w:rsidR="002D40A0" w:rsidRPr="005046E6">
        <w:rPr>
          <w:rFonts w:ascii="Times New Roman" w:hAnsi="Times New Roman" w:cs="Times New Roman"/>
          <w:sz w:val="24"/>
          <w:szCs w:val="24"/>
        </w:rPr>
        <w:t>hraje</w:t>
      </w:r>
      <w:r w:rsidR="000A4A5B" w:rsidRPr="005046E6">
        <w:rPr>
          <w:rFonts w:ascii="Times New Roman" w:hAnsi="Times New Roman" w:cs="Times New Roman"/>
          <w:sz w:val="24"/>
          <w:szCs w:val="24"/>
        </w:rPr>
        <w:t xml:space="preserve"> skladbu celý orchestr</w:t>
      </w:r>
      <w:r w:rsidR="004843D4" w:rsidRPr="005046E6">
        <w:rPr>
          <w:rFonts w:ascii="Times New Roman" w:hAnsi="Times New Roman" w:cs="Times New Roman"/>
          <w:sz w:val="24"/>
          <w:szCs w:val="24"/>
        </w:rPr>
        <w:t xml:space="preserve">. </w:t>
      </w:r>
      <w:r w:rsidR="0037564A" w:rsidRPr="005046E6">
        <w:rPr>
          <w:rFonts w:ascii="Times New Roman" w:hAnsi="Times New Roman" w:cs="Times New Roman"/>
          <w:sz w:val="24"/>
          <w:szCs w:val="24"/>
        </w:rPr>
        <w:t>Lektor</w:t>
      </w:r>
      <w:r w:rsidR="002068FC" w:rsidRPr="005046E6">
        <w:rPr>
          <w:rFonts w:ascii="Times New Roman" w:hAnsi="Times New Roman" w:cs="Times New Roman"/>
          <w:sz w:val="24"/>
          <w:szCs w:val="24"/>
        </w:rPr>
        <w:t xml:space="preserve"> průběžně</w:t>
      </w:r>
      <w:r w:rsidR="0037564A" w:rsidRPr="005046E6">
        <w:rPr>
          <w:rFonts w:ascii="Times New Roman" w:hAnsi="Times New Roman" w:cs="Times New Roman"/>
          <w:sz w:val="24"/>
          <w:szCs w:val="24"/>
        </w:rPr>
        <w:t xml:space="preserve"> odborně zasahuje </w:t>
      </w:r>
      <w:r w:rsidR="002068FC" w:rsidRPr="005046E6">
        <w:rPr>
          <w:rFonts w:ascii="Times New Roman" w:hAnsi="Times New Roman" w:cs="Times New Roman"/>
          <w:sz w:val="24"/>
          <w:szCs w:val="24"/>
        </w:rPr>
        <w:t>a orchestr vhodně usměrňuje.</w:t>
      </w:r>
    </w:p>
    <w:p w14:paraId="616376EC" w14:textId="7432DFCB" w:rsidR="00297419" w:rsidRPr="005046E6" w:rsidRDefault="002068FC" w:rsidP="00794B94">
      <w:pPr>
        <w:ind w:left="0" w:firstLine="0"/>
        <w:rPr>
          <w:rFonts w:ascii="Times New Roman" w:hAnsi="Times New Roman" w:cs="Times New Roman"/>
          <w:b/>
          <w:bCs/>
          <w:sz w:val="40"/>
          <w:szCs w:val="40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Následuje krátká pauza, během které lektor rozdá všem sekcím orchestru notový materiál. Ten je přizpůsoben složení tělesa a umožňuje přehrávat skladby všem členům orchestru. </w:t>
      </w:r>
      <w:r w:rsidRPr="005046E6">
        <w:rPr>
          <w:rFonts w:ascii="Times New Roman" w:hAnsi="Times New Roman" w:cs="Times New Roman"/>
          <w:sz w:val="24"/>
          <w:szCs w:val="24"/>
        </w:rPr>
        <w:lastRenderedPageBreak/>
        <w:t>Lektor určí</w:t>
      </w:r>
      <w:r w:rsidR="00257DF6" w:rsidRPr="005046E6">
        <w:rPr>
          <w:rFonts w:ascii="Times New Roman" w:hAnsi="Times New Roman" w:cs="Times New Roman"/>
          <w:sz w:val="24"/>
          <w:szCs w:val="24"/>
        </w:rPr>
        <w:t xml:space="preserve"> méně známou, ale nenáročnou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4867DC" w:rsidRPr="005046E6">
        <w:rPr>
          <w:rFonts w:ascii="Times New Roman" w:hAnsi="Times New Roman" w:cs="Times New Roman"/>
          <w:sz w:val="24"/>
          <w:szCs w:val="24"/>
        </w:rPr>
        <w:t>skladbu,</w:t>
      </w:r>
      <w:r w:rsidRPr="005046E6">
        <w:rPr>
          <w:rFonts w:ascii="Times New Roman" w:hAnsi="Times New Roman" w:cs="Times New Roman"/>
          <w:sz w:val="24"/>
          <w:szCs w:val="24"/>
        </w:rPr>
        <w:t xml:space="preserve"> kterou budou děti nacvičovat a vysvětlí</w:t>
      </w:r>
      <w:r w:rsidR="00580F9F" w:rsidRPr="005046E6">
        <w:rPr>
          <w:rFonts w:ascii="Times New Roman" w:hAnsi="Times New Roman" w:cs="Times New Roman"/>
          <w:sz w:val="24"/>
          <w:szCs w:val="24"/>
        </w:rPr>
        <w:t xml:space="preserve">, </w:t>
      </w:r>
      <w:r w:rsidRPr="005046E6">
        <w:rPr>
          <w:rFonts w:ascii="Times New Roman" w:hAnsi="Times New Roman" w:cs="Times New Roman"/>
          <w:sz w:val="24"/>
          <w:szCs w:val="24"/>
        </w:rPr>
        <w:t>jakým způsobem bude skladba přehrávána za pomoci notového materiálu.</w:t>
      </w:r>
      <w:r w:rsidR="004867DC" w:rsidRPr="005046E6">
        <w:rPr>
          <w:rFonts w:ascii="Times New Roman" w:hAnsi="Times New Roman" w:cs="Times New Roman"/>
          <w:sz w:val="24"/>
          <w:szCs w:val="24"/>
        </w:rPr>
        <w:t xml:space="preserve"> Znovu zkouší s jednotlivými sekcemi orchestru</w:t>
      </w:r>
      <w:r w:rsidR="00A770A2" w:rsidRPr="005046E6">
        <w:rPr>
          <w:rFonts w:ascii="Times New Roman" w:hAnsi="Times New Roman" w:cs="Times New Roman"/>
          <w:sz w:val="24"/>
          <w:szCs w:val="24"/>
        </w:rPr>
        <w:t xml:space="preserve"> a názorně </w:t>
      </w:r>
      <w:r w:rsidR="00257DF6" w:rsidRPr="005046E6">
        <w:rPr>
          <w:rFonts w:ascii="Times New Roman" w:hAnsi="Times New Roman" w:cs="Times New Roman"/>
          <w:sz w:val="24"/>
          <w:szCs w:val="24"/>
        </w:rPr>
        <w:t>předvádí,</w:t>
      </w:r>
      <w:r w:rsidR="00A770A2" w:rsidRPr="005046E6">
        <w:rPr>
          <w:rFonts w:ascii="Times New Roman" w:hAnsi="Times New Roman" w:cs="Times New Roman"/>
          <w:sz w:val="24"/>
          <w:szCs w:val="24"/>
        </w:rPr>
        <w:t xml:space="preserve"> jak by měly jednotlivé nástroje znít.</w:t>
      </w:r>
      <w:r w:rsidR="00257DF6" w:rsidRPr="005046E6">
        <w:rPr>
          <w:rFonts w:ascii="Times New Roman" w:hAnsi="Times New Roman" w:cs="Times New Roman"/>
          <w:sz w:val="24"/>
          <w:szCs w:val="24"/>
        </w:rPr>
        <w:t xml:space="preserve"> Na závěr setkání, </w:t>
      </w:r>
      <w:r w:rsidR="00580F9F" w:rsidRPr="005046E6">
        <w:rPr>
          <w:rFonts w:ascii="Times New Roman" w:hAnsi="Times New Roman" w:cs="Times New Roman"/>
          <w:sz w:val="24"/>
          <w:szCs w:val="24"/>
        </w:rPr>
        <w:t xml:space="preserve">se těleso </w:t>
      </w:r>
      <w:r w:rsidR="00257DF6" w:rsidRPr="005046E6">
        <w:rPr>
          <w:rFonts w:ascii="Times New Roman" w:hAnsi="Times New Roman" w:cs="Times New Roman"/>
          <w:sz w:val="24"/>
          <w:szCs w:val="24"/>
        </w:rPr>
        <w:t xml:space="preserve">pokusí přehrát alespoň jednu sloku skladby. Po tomto prvním nesmělém </w:t>
      </w:r>
      <w:r w:rsidR="00DE6462" w:rsidRPr="005046E6">
        <w:rPr>
          <w:rFonts w:ascii="Times New Roman" w:hAnsi="Times New Roman" w:cs="Times New Roman"/>
          <w:sz w:val="24"/>
          <w:szCs w:val="24"/>
        </w:rPr>
        <w:t>pokusu lektor</w:t>
      </w:r>
      <w:r w:rsidR="00257DF6" w:rsidRPr="005046E6">
        <w:rPr>
          <w:rFonts w:ascii="Times New Roman" w:hAnsi="Times New Roman" w:cs="Times New Roman"/>
          <w:sz w:val="24"/>
          <w:szCs w:val="24"/>
        </w:rPr>
        <w:t xml:space="preserve"> ubezpečí děti o jeho výborném zvládnutí, které ovšem není snadné a </w:t>
      </w:r>
      <w:r w:rsidR="00C1591F" w:rsidRPr="005046E6">
        <w:rPr>
          <w:rFonts w:ascii="Times New Roman" w:hAnsi="Times New Roman" w:cs="Times New Roman"/>
          <w:sz w:val="24"/>
          <w:szCs w:val="24"/>
        </w:rPr>
        <w:t xml:space="preserve">jeho správné provedení </w:t>
      </w:r>
      <w:r w:rsidR="00257DF6" w:rsidRPr="005046E6">
        <w:rPr>
          <w:rFonts w:ascii="Times New Roman" w:hAnsi="Times New Roman" w:cs="Times New Roman"/>
          <w:sz w:val="24"/>
          <w:szCs w:val="24"/>
        </w:rPr>
        <w:t xml:space="preserve">vyžaduje svědomitou přípravu a píli. </w:t>
      </w:r>
      <w:r w:rsidR="00DE6462" w:rsidRPr="005046E6">
        <w:rPr>
          <w:rFonts w:ascii="Times New Roman" w:hAnsi="Times New Roman" w:cs="Times New Roman"/>
          <w:sz w:val="24"/>
          <w:szCs w:val="24"/>
        </w:rPr>
        <w:t xml:space="preserve">Noty dětem ponechá a připomene, aby si je příště opět přinesly a do dalšího setkání si určenou skladbu nacvičily. Potom vše společně vrátí do původního stavu a lektor se s dětmi rozloučí s přáním radostných úspěchů při samostatném nacvičování. </w:t>
      </w:r>
    </w:p>
    <w:p w14:paraId="3FD61460" w14:textId="4786EE2D" w:rsidR="009B70B3" w:rsidRPr="005046E6" w:rsidRDefault="009B70B3">
      <w:pPr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br w:type="page"/>
      </w:r>
    </w:p>
    <w:p w14:paraId="12D87C25" w14:textId="77777777" w:rsidR="000C1D44" w:rsidRPr="005046E6" w:rsidRDefault="000C1D44" w:rsidP="00794B94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  <w:b/>
          <w:bCs/>
          <w:sz w:val="40"/>
          <w:szCs w:val="40"/>
        </w:rPr>
        <w:lastRenderedPageBreak/>
        <w:t>Téma na říjen</w:t>
      </w: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6E6">
        <w:rPr>
          <w:rFonts w:ascii="Times New Roman" w:hAnsi="Times New Roman" w:cs="Times New Roman"/>
          <w:b/>
          <w:bCs/>
          <w:sz w:val="40"/>
          <w:szCs w:val="40"/>
        </w:rPr>
        <w:t xml:space="preserve">– </w:t>
      </w:r>
      <w:r w:rsidR="00414F45" w:rsidRPr="005046E6">
        <w:rPr>
          <w:rFonts w:ascii="Times New Roman" w:hAnsi="Times New Roman" w:cs="Times New Roman"/>
          <w:b/>
          <w:bCs/>
          <w:sz w:val="40"/>
          <w:szCs w:val="40"/>
        </w:rPr>
        <w:t>prosinec</w:t>
      </w:r>
      <w:r w:rsidR="00414F45" w:rsidRPr="005046E6">
        <w:rPr>
          <w:rFonts w:ascii="Times New Roman" w:hAnsi="Times New Roman" w:cs="Times New Roman"/>
        </w:rPr>
        <w:t xml:space="preserve"> –</w:t>
      </w:r>
      <w:r w:rsidR="006F54B4" w:rsidRPr="005046E6">
        <w:rPr>
          <w:rFonts w:ascii="Times New Roman" w:hAnsi="Times New Roman" w:cs="Times New Roman"/>
        </w:rPr>
        <w:t xml:space="preserve"> </w:t>
      </w:r>
      <w:r w:rsidR="00044910" w:rsidRPr="005046E6">
        <w:rPr>
          <w:rFonts w:ascii="Times New Roman" w:hAnsi="Times New Roman" w:cs="Times New Roman"/>
        </w:rPr>
        <w:t xml:space="preserve">skupinový </w:t>
      </w:r>
      <w:r w:rsidR="00EB020E" w:rsidRPr="005046E6">
        <w:rPr>
          <w:rFonts w:ascii="Times New Roman" w:hAnsi="Times New Roman" w:cs="Times New Roman"/>
        </w:rPr>
        <w:t xml:space="preserve">pokřik, </w:t>
      </w:r>
      <w:r w:rsidR="00414F45" w:rsidRPr="005046E6">
        <w:rPr>
          <w:rFonts w:ascii="Times New Roman" w:hAnsi="Times New Roman" w:cs="Times New Roman"/>
        </w:rPr>
        <w:t>práce s notovým materiálem</w:t>
      </w:r>
      <w:r w:rsidR="0008228A" w:rsidRPr="005046E6">
        <w:rPr>
          <w:rFonts w:ascii="Times New Roman" w:hAnsi="Times New Roman" w:cs="Times New Roman"/>
        </w:rPr>
        <w:t>, Advent</w:t>
      </w:r>
      <w:r w:rsidR="00414F45" w:rsidRPr="005046E6">
        <w:rPr>
          <w:rFonts w:ascii="Times New Roman" w:hAnsi="Times New Roman" w:cs="Times New Roman"/>
        </w:rPr>
        <w:t xml:space="preserve">, </w:t>
      </w:r>
      <w:r w:rsidR="0008228A" w:rsidRPr="005046E6">
        <w:rPr>
          <w:rFonts w:ascii="Times New Roman" w:hAnsi="Times New Roman" w:cs="Times New Roman"/>
        </w:rPr>
        <w:t>Ván</w:t>
      </w:r>
      <w:r w:rsidR="00513694" w:rsidRPr="005046E6">
        <w:rPr>
          <w:rFonts w:ascii="Times New Roman" w:hAnsi="Times New Roman" w:cs="Times New Roman"/>
        </w:rPr>
        <w:t>oce</w:t>
      </w:r>
      <w:r w:rsidR="00414F45" w:rsidRPr="005046E6">
        <w:rPr>
          <w:rFonts w:ascii="Times New Roman" w:hAnsi="Times New Roman" w:cs="Times New Roman"/>
        </w:rPr>
        <w:t>, koncert</w:t>
      </w:r>
    </w:p>
    <w:p w14:paraId="161F660B" w14:textId="1C594162" w:rsidR="000C1D44" w:rsidRPr="005046E6" w:rsidRDefault="000C1D44" w:rsidP="00794B94">
      <w:pPr>
        <w:ind w:left="0" w:firstLine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Název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6716ED" w:rsidRPr="005046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Budou Vánoce</w:t>
      </w:r>
    </w:p>
    <w:p w14:paraId="4D9A7C3A" w14:textId="77777777" w:rsidR="000C1D44" w:rsidRPr="005046E6" w:rsidRDefault="00414F45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0C1D44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. Setkání</w:t>
      </w:r>
    </w:p>
    <w:p w14:paraId="3A9C9ACE" w14:textId="77777777" w:rsidR="000C1D44" w:rsidRPr="005046E6" w:rsidRDefault="000C1D44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Cíl: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3B30AD" w:rsidRPr="005046E6">
        <w:rPr>
          <w:rFonts w:ascii="Times New Roman" w:hAnsi="Times New Roman" w:cs="Times New Roman"/>
          <w:sz w:val="24"/>
          <w:szCs w:val="24"/>
        </w:rPr>
        <w:t>Pokusit se zkomponovat</w:t>
      </w:r>
      <w:r w:rsidR="00EB020E" w:rsidRPr="005046E6">
        <w:rPr>
          <w:rFonts w:ascii="Times New Roman" w:hAnsi="Times New Roman" w:cs="Times New Roman"/>
          <w:sz w:val="24"/>
          <w:szCs w:val="24"/>
        </w:rPr>
        <w:t xml:space="preserve"> zahajovací a ukončovací pokřik</w:t>
      </w:r>
      <w:r w:rsidR="003B30AD" w:rsidRPr="005046E6">
        <w:rPr>
          <w:rFonts w:ascii="Times New Roman" w:hAnsi="Times New Roman" w:cs="Times New Roman"/>
          <w:sz w:val="24"/>
          <w:szCs w:val="24"/>
        </w:rPr>
        <w:t xml:space="preserve"> orchestru, přehrát nacvičované skladby s pomocí notového materiálu, vybrat skladby vhodné k uvedení na koncert</w:t>
      </w:r>
      <w:r w:rsidR="00755E11" w:rsidRPr="005046E6">
        <w:rPr>
          <w:rFonts w:ascii="Times New Roman" w:hAnsi="Times New Roman" w:cs="Times New Roman"/>
          <w:sz w:val="24"/>
          <w:szCs w:val="24"/>
        </w:rPr>
        <w:t>u</w:t>
      </w:r>
      <w:r w:rsidR="003B30AD" w:rsidRPr="005046E6">
        <w:rPr>
          <w:rFonts w:ascii="Times New Roman" w:hAnsi="Times New Roman" w:cs="Times New Roman"/>
          <w:sz w:val="24"/>
          <w:szCs w:val="24"/>
        </w:rPr>
        <w:t>.</w:t>
      </w:r>
    </w:p>
    <w:p w14:paraId="24EBB398" w14:textId="77777777" w:rsidR="000C1D44" w:rsidRPr="00794B94" w:rsidRDefault="000C1D44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</w:p>
    <w:p w14:paraId="01559122" w14:textId="77777777" w:rsidR="000C1D44" w:rsidRPr="005046E6" w:rsidRDefault="000C1D44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Pr="005046E6">
        <w:rPr>
          <w:rFonts w:ascii="Times New Roman" w:hAnsi="Times New Roman" w:cs="Times New Roman"/>
          <w:sz w:val="24"/>
          <w:szCs w:val="24"/>
        </w:rPr>
        <w:t xml:space="preserve">hudební </w:t>
      </w:r>
      <w:r w:rsidR="00781D0E" w:rsidRPr="005046E6">
        <w:rPr>
          <w:rFonts w:ascii="Times New Roman" w:hAnsi="Times New Roman" w:cs="Times New Roman"/>
          <w:sz w:val="24"/>
          <w:szCs w:val="24"/>
        </w:rPr>
        <w:t>nástroje, stojany na noty,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F142BE" w:rsidRPr="005046E6">
        <w:rPr>
          <w:rFonts w:ascii="Times New Roman" w:hAnsi="Times New Roman" w:cs="Times New Roman"/>
          <w:sz w:val="24"/>
          <w:szCs w:val="24"/>
        </w:rPr>
        <w:t>notový materiál</w:t>
      </w:r>
    </w:p>
    <w:p w14:paraId="4AAD80B2" w14:textId="77777777" w:rsidR="000C1D44" w:rsidRPr="005046E6" w:rsidRDefault="000C1D44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Motivace: </w:t>
      </w:r>
      <w:r w:rsidR="00786C84" w:rsidRPr="005046E6">
        <w:rPr>
          <w:rFonts w:ascii="Times New Roman" w:hAnsi="Times New Roman" w:cs="Times New Roman"/>
          <w:sz w:val="24"/>
          <w:szCs w:val="24"/>
        </w:rPr>
        <w:t xml:space="preserve">Lektor děti přivítá na třetím setkání a </w:t>
      </w:r>
      <w:r w:rsidR="004925B7" w:rsidRPr="005046E6">
        <w:rPr>
          <w:rFonts w:ascii="Times New Roman" w:hAnsi="Times New Roman" w:cs="Times New Roman"/>
          <w:sz w:val="24"/>
          <w:szCs w:val="24"/>
        </w:rPr>
        <w:t>vysvětlí,</w:t>
      </w:r>
      <w:r w:rsidR="00786C84" w:rsidRPr="005046E6">
        <w:rPr>
          <w:rFonts w:ascii="Times New Roman" w:hAnsi="Times New Roman" w:cs="Times New Roman"/>
          <w:sz w:val="24"/>
          <w:szCs w:val="24"/>
        </w:rPr>
        <w:t xml:space="preserve"> čemu se budou v</w:t>
      </w:r>
      <w:r w:rsidR="004925B7" w:rsidRPr="005046E6">
        <w:rPr>
          <w:rFonts w:ascii="Times New Roman" w:hAnsi="Times New Roman" w:cs="Times New Roman"/>
          <w:sz w:val="24"/>
          <w:szCs w:val="24"/>
        </w:rPr>
        <w:t> </w:t>
      </w:r>
      <w:r w:rsidR="00786C84" w:rsidRPr="005046E6">
        <w:rPr>
          <w:rFonts w:ascii="Times New Roman" w:hAnsi="Times New Roman" w:cs="Times New Roman"/>
          <w:sz w:val="24"/>
          <w:szCs w:val="24"/>
        </w:rPr>
        <w:t>příštích</w:t>
      </w:r>
      <w:r w:rsidR="004925B7" w:rsidRPr="005046E6">
        <w:rPr>
          <w:rFonts w:ascii="Times New Roman" w:hAnsi="Times New Roman" w:cs="Times New Roman"/>
          <w:sz w:val="24"/>
          <w:szCs w:val="24"/>
        </w:rPr>
        <w:t xml:space="preserve"> čtyřech</w:t>
      </w:r>
      <w:r w:rsidR="00786C84" w:rsidRPr="005046E6">
        <w:rPr>
          <w:rFonts w:ascii="Times New Roman" w:hAnsi="Times New Roman" w:cs="Times New Roman"/>
          <w:sz w:val="24"/>
          <w:szCs w:val="24"/>
        </w:rPr>
        <w:t xml:space="preserve"> setkán</w:t>
      </w:r>
      <w:r w:rsidR="004925B7" w:rsidRPr="005046E6">
        <w:rPr>
          <w:rFonts w:ascii="Times New Roman" w:hAnsi="Times New Roman" w:cs="Times New Roman"/>
          <w:sz w:val="24"/>
          <w:szCs w:val="24"/>
        </w:rPr>
        <w:t xml:space="preserve">ích věnovat. Na úvod děti vyzve, aby společně vymyslely a zkomponovaly krátký pokřik doprovázený nástroji, který bude zahajovat a ukončovat zkoušky orchestru.  Navrhne dětem zazpívat si navrhované skladby a vyzkoušet přehrávky skladeb s doprovodem. </w:t>
      </w:r>
    </w:p>
    <w:p w14:paraId="7D2F011B" w14:textId="4CFD650A" w:rsidR="004925B7" w:rsidRPr="005046E6" w:rsidRDefault="004925B7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Průběh: </w:t>
      </w:r>
      <w:r w:rsidR="00430F76" w:rsidRPr="005046E6">
        <w:rPr>
          <w:rFonts w:ascii="Times New Roman" w:hAnsi="Times New Roman" w:cs="Times New Roman"/>
          <w:sz w:val="24"/>
          <w:szCs w:val="24"/>
        </w:rPr>
        <w:t xml:space="preserve">Po počátečních úpravách prostor pro </w:t>
      </w:r>
      <w:r w:rsidR="0055528D" w:rsidRPr="005046E6">
        <w:rPr>
          <w:rFonts w:ascii="Times New Roman" w:hAnsi="Times New Roman" w:cs="Times New Roman"/>
          <w:sz w:val="24"/>
          <w:szCs w:val="24"/>
        </w:rPr>
        <w:t>hraní</w:t>
      </w:r>
      <w:r w:rsidR="00430F76" w:rsidRPr="005046E6">
        <w:rPr>
          <w:rFonts w:ascii="Times New Roman" w:hAnsi="Times New Roman" w:cs="Times New Roman"/>
          <w:sz w:val="24"/>
          <w:szCs w:val="24"/>
        </w:rPr>
        <w:t xml:space="preserve">, děti zaujmou svá místa a předkládají své nápady a tipy pro pokřik. Jakmile se shodne alespoň větší část tělesa na jednom nápaditém výstupu, začnou jej secvičovat. </w:t>
      </w:r>
      <w:r w:rsidR="0055528D" w:rsidRPr="005046E6">
        <w:rPr>
          <w:rFonts w:ascii="Times New Roman" w:hAnsi="Times New Roman" w:cs="Times New Roman"/>
          <w:sz w:val="24"/>
          <w:szCs w:val="24"/>
        </w:rPr>
        <w:t>Výstup je krátký a dynamický</w:t>
      </w:r>
      <w:r w:rsidR="00D03B9E" w:rsidRPr="005046E6">
        <w:rPr>
          <w:rFonts w:ascii="Times New Roman" w:hAnsi="Times New Roman" w:cs="Times New Roman"/>
          <w:sz w:val="24"/>
          <w:szCs w:val="24"/>
        </w:rPr>
        <w:t xml:space="preserve"> a pomůže děti rozvolnit. </w:t>
      </w:r>
      <w:r w:rsidR="0055528D" w:rsidRPr="005046E6">
        <w:rPr>
          <w:rFonts w:ascii="Times New Roman" w:hAnsi="Times New Roman" w:cs="Times New Roman"/>
          <w:sz w:val="24"/>
          <w:szCs w:val="24"/>
        </w:rPr>
        <w:t xml:space="preserve"> Následně lektor představí dětem seznam skladeb, které budou secvičovat v tomto </w:t>
      </w:r>
      <w:r w:rsidR="00D47C03" w:rsidRPr="005046E6">
        <w:rPr>
          <w:rFonts w:ascii="Times New Roman" w:hAnsi="Times New Roman" w:cs="Times New Roman"/>
          <w:sz w:val="24"/>
          <w:szCs w:val="24"/>
        </w:rPr>
        <w:t xml:space="preserve">období. Navrhne dětem zazpívat si tyto skladby a vyzkoušet přehrávky jednotlivých skladeb s doprovodem. </w:t>
      </w:r>
      <w:r w:rsidR="00456D5D" w:rsidRPr="005046E6">
        <w:rPr>
          <w:rFonts w:ascii="Times New Roman" w:hAnsi="Times New Roman" w:cs="Times New Roman"/>
          <w:sz w:val="24"/>
          <w:szCs w:val="24"/>
        </w:rPr>
        <w:t>Po hlasové rozcvičce</w:t>
      </w:r>
      <w:r w:rsidR="00A41317" w:rsidRPr="005046E6">
        <w:rPr>
          <w:rFonts w:ascii="Times New Roman" w:hAnsi="Times New Roman" w:cs="Times New Roman"/>
          <w:sz w:val="24"/>
          <w:szCs w:val="24"/>
        </w:rPr>
        <w:t xml:space="preserve"> dětem rozdá noty a za doprovodu klavíru se tyto písničky učí zpívat. Seznam skladeb je tvořen tak, aby dětem písně nebyly úplně neznámé. </w:t>
      </w:r>
      <w:r w:rsidR="001F0457" w:rsidRPr="005046E6">
        <w:rPr>
          <w:rFonts w:ascii="Times New Roman" w:hAnsi="Times New Roman" w:cs="Times New Roman"/>
          <w:sz w:val="24"/>
          <w:szCs w:val="24"/>
        </w:rPr>
        <w:t>Lektor navrhne nejprve secvičit lehčí skladbu: „Byla cesta šlapaná“</w:t>
      </w:r>
      <w:r w:rsidR="00314DB7" w:rsidRPr="005046E6">
        <w:rPr>
          <w:rFonts w:ascii="Times New Roman" w:hAnsi="Times New Roman" w:cs="Times New Roman"/>
          <w:sz w:val="24"/>
          <w:szCs w:val="24"/>
        </w:rPr>
        <w:t xml:space="preserve"> i s hudebním doprovodem. </w:t>
      </w:r>
      <w:r w:rsidR="007A5285" w:rsidRPr="005046E6">
        <w:rPr>
          <w:rFonts w:ascii="Times New Roman" w:hAnsi="Times New Roman" w:cs="Times New Roman"/>
          <w:sz w:val="24"/>
          <w:szCs w:val="24"/>
        </w:rPr>
        <w:t>Před samotným začátkem nacvičování, provede drobné úpravy v rozmístění členů orchestru, aby bylo dosaženo nejen lepších hudebních výsledků, ale také většího propojení a poznání se mezi všemi účastníky kroužku. Tyto úpravy musejí být citlivé a budou se týkat především starších dětí.</w:t>
      </w:r>
      <w:r w:rsidR="00380B16" w:rsidRPr="005046E6">
        <w:rPr>
          <w:rFonts w:ascii="Times New Roman" w:hAnsi="Times New Roman" w:cs="Times New Roman"/>
          <w:sz w:val="24"/>
          <w:szCs w:val="24"/>
        </w:rPr>
        <w:t xml:space="preserve"> Po společném přezpívání písně celý tělesem, přejde lektor k nácviku doprovodu s dětmi, které nezpívají a zpěváky, kteří se </w:t>
      </w:r>
      <w:r w:rsidR="003B6C7A" w:rsidRPr="005046E6">
        <w:rPr>
          <w:rFonts w:ascii="Times New Roman" w:hAnsi="Times New Roman" w:cs="Times New Roman"/>
          <w:sz w:val="24"/>
          <w:szCs w:val="24"/>
        </w:rPr>
        <w:t>dokážou</w:t>
      </w:r>
      <w:r w:rsidR="00380B16" w:rsidRPr="005046E6">
        <w:rPr>
          <w:rFonts w:ascii="Times New Roman" w:hAnsi="Times New Roman" w:cs="Times New Roman"/>
          <w:sz w:val="24"/>
          <w:szCs w:val="24"/>
        </w:rPr>
        <w:t xml:space="preserve"> rytmicky doprovodit.</w:t>
      </w:r>
      <w:r w:rsidR="007A5285" w:rsidRPr="005046E6">
        <w:rPr>
          <w:rFonts w:ascii="Times New Roman" w:hAnsi="Times New Roman" w:cs="Times New Roman"/>
          <w:sz w:val="24"/>
          <w:szCs w:val="24"/>
        </w:rPr>
        <w:t xml:space="preserve"> Následuje </w:t>
      </w:r>
      <w:r w:rsidR="00D730FE" w:rsidRPr="005046E6">
        <w:rPr>
          <w:rFonts w:ascii="Times New Roman" w:hAnsi="Times New Roman" w:cs="Times New Roman"/>
          <w:sz w:val="24"/>
          <w:szCs w:val="24"/>
        </w:rPr>
        <w:t>secvičování jednotlivých sekcí</w:t>
      </w:r>
      <w:r w:rsidR="007A5285" w:rsidRPr="005046E6">
        <w:rPr>
          <w:rFonts w:ascii="Times New Roman" w:hAnsi="Times New Roman" w:cs="Times New Roman"/>
          <w:sz w:val="24"/>
          <w:szCs w:val="24"/>
        </w:rPr>
        <w:t>.</w:t>
      </w:r>
      <w:r w:rsidR="0056297A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8A4A5B" w:rsidRPr="005046E6">
        <w:rPr>
          <w:rFonts w:ascii="Times New Roman" w:hAnsi="Times New Roman" w:cs="Times New Roman"/>
          <w:sz w:val="24"/>
          <w:szCs w:val="24"/>
        </w:rPr>
        <w:t>Metrum – bubínek</w:t>
      </w:r>
      <w:r w:rsidR="0056297A" w:rsidRPr="005046E6">
        <w:rPr>
          <w:rFonts w:ascii="Times New Roman" w:hAnsi="Times New Roman" w:cs="Times New Roman"/>
          <w:sz w:val="24"/>
          <w:szCs w:val="24"/>
        </w:rPr>
        <w:t xml:space="preserve">, ozvučná dřívka, </w:t>
      </w:r>
      <w:r w:rsidR="008A4A5B" w:rsidRPr="005046E6">
        <w:rPr>
          <w:rFonts w:ascii="Times New Roman" w:hAnsi="Times New Roman" w:cs="Times New Roman"/>
          <w:sz w:val="24"/>
          <w:szCs w:val="24"/>
        </w:rPr>
        <w:t>takt – cajon</w:t>
      </w:r>
      <w:r w:rsidR="0056297A" w:rsidRPr="005046E6">
        <w:rPr>
          <w:rFonts w:ascii="Times New Roman" w:hAnsi="Times New Roman" w:cs="Times New Roman"/>
          <w:sz w:val="24"/>
          <w:szCs w:val="24"/>
        </w:rPr>
        <w:t xml:space="preserve">, kytary, drhlo, metalofon, </w:t>
      </w:r>
      <w:r w:rsidR="008A4A5B" w:rsidRPr="005046E6">
        <w:rPr>
          <w:rFonts w:ascii="Times New Roman" w:hAnsi="Times New Roman" w:cs="Times New Roman"/>
          <w:sz w:val="24"/>
          <w:szCs w:val="24"/>
        </w:rPr>
        <w:t>ostinata – zvonkohra</w:t>
      </w:r>
      <w:r w:rsidR="0056297A" w:rsidRPr="005046E6">
        <w:rPr>
          <w:rFonts w:ascii="Times New Roman" w:hAnsi="Times New Roman" w:cs="Times New Roman"/>
          <w:sz w:val="24"/>
          <w:szCs w:val="24"/>
        </w:rPr>
        <w:t>, rytmus-zpěv, Orffovy nástroje, flétny.</w:t>
      </w:r>
      <w:r w:rsidR="008A4A5B" w:rsidRPr="005046E6">
        <w:rPr>
          <w:rFonts w:ascii="Times New Roman" w:hAnsi="Times New Roman" w:cs="Times New Roman"/>
          <w:sz w:val="24"/>
          <w:szCs w:val="24"/>
        </w:rPr>
        <w:t xml:space="preserve"> Po secvičení všech oddílů, začne orchestr postupně hrát ve stejném pořadí, které si </w:t>
      </w:r>
      <w:r w:rsidR="008A4A5B" w:rsidRPr="005046E6">
        <w:rPr>
          <w:rFonts w:ascii="Times New Roman" w:hAnsi="Times New Roman" w:cs="Times New Roman"/>
          <w:sz w:val="24"/>
          <w:szCs w:val="24"/>
        </w:rPr>
        <w:lastRenderedPageBreak/>
        <w:t>natrénovali při druhém setkání. Lektor</w:t>
      </w:r>
      <w:r w:rsidR="007A5285" w:rsidRPr="005046E6">
        <w:rPr>
          <w:rFonts w:ascii="Times New Roman" w:hAnsi="Times New Roman" w:cs="Times New Roman"/>
          <w:sz w:val="24"/>
          <w:szCs w:val="24"/>
        </w:rPr>
        <w:t xml:space="preserve"> děti chválí a</w:t>
      </w:r>
      <w:r w:rsidR="008A4A5B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7A5285" w:rsidRPr="005046E6">
        <w:rPr>
          <w:rFonts w:ascii="Times New Roman" w:hAnsi="Times New Roman" w:cs="Times New Roman"/>
          <w:sz w:val="24"/>
          <w:szCs w:val="24"/>
        </w:rPr>
        <w:t>vysvět</w:t>
      </w:r>
      <w:r w:rsidR="008A4A5B" w:rsidRPr="005046E6">
        <w:rPr>
          <w:rFonts w:ascii="Times New Roman" w:hAnsi="Times New Roman" w:cs="Times New Roman"/>
          <w:sz w:val="24"/>
          <w:szCs w:val="24"/>
        </w:rPr>
        <w:t>luje</w:t>
      </w:r>
      <w:r w:rsidR="007A5285" w:rsidRPr="005046E6">
        <w:rPr>
          <w:rFonts w:ascii="Times New Roman" w:hAnsi="Times New Roman" w:cs="Times New Roman"/>
          <w:sz w:val="24"/>
          <w:szCs w:val="24"/>
        </w:rPr>
        <w:t>, jaký význam má správné rozložení hudebního tělesa.</w:t>
      </w:r>
      <w:r w:rsidR="00F142BE" w:rsidRPr="005046E6">
        <w:rPr>
          <w:rFonts w:ascii="Times New Roman" w:hAnsi="Times New Roman" w:cs="Times New Roman"/>
          <w:sz w:val="24"/>
          <w:szCs w:val="24"/>
        </w:rPr>
        <w:t xml:space="preserve"> Před koncem setkání lektor dětem </w:t>
      </w:r>
      <w:r w:rsidR="00F07FFC" w:rsidRPr="005046E6">
        <w:rPr>
          <w:rFonts w:ascii="Times New Roman" w:hAnsi="Times New Roman" w:cs="Times New Roman"/>
          <w:sz w:val="24"/>
          <w:szCs w:val="24"/>
        </w:rPr>
        <w:t>oznámí,</w:t>
      </w:r>
      <w:r w:rsidR="00F142BE" w:rsidRPr="005046E6">
        <w:rPr>
          <w:rFonts w:ascii="Times New Roman" w:hAnsi="Times New Roman" w:cs="Times New Roman"/>
          <w:sz w:val="24"/>
          <w:szCs w:val="24"/>
        </w:rPr>
        <w:t xml:space="preserve"> které skladby je třeba nacvičit do příště, uklidí společně prostory a rozloučí se.</w:t>
      </w:r>
    </w:p>
    <w:p w14:paraId="0F4A6950" w14:textId="77777777" w:rsidR="00F142BE" w:rsidRPr="005046E6" w:rsidRDefault="00F142BE" w:rsidP="000C1D44">
      <w:pPr>
        <w:ind w:left="1408" w:firstLine="0"/>
        <w:rPr>
          <w:rFonts w:ascii="Times New Roman" w:hAnsi="Times New Roman" w:cs="Times New Roman"/>
          <w:sz w:val="24"/>
          <w:szCs w:val="24"/>
        </w:rPr>
      </w:pPr>
    </w:p>
    <w:p w14:paraId="34B6E952" w14:textId="77777777" w:rsidR="00F142BE" w:rsidRPr="005046E6" w:rsidRDefault="00F142BE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4. Setkání</w:t>
      </w:r>
    </w:p>
    <w:p w14:paraId="6821BEA9" w14:textId="77777777" w:rsidR="00F142BE" w:rsidRPr="005046E6" w:rsidRDefault="00F142B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Cíl: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F07FFC" w:rsidRPr="005046E6">
        <w:rPr>
          <w:rFonts w:ascii="Times New Roman" w:hAnsi="Times New Roman" w:cs="Times New Roman"/>
          <w:sz w:val="24"/>
          <w:szCs w:val="24"/>
        </w:rPr>
        <w:t xml:space="preserve">Provést co nejlepší zpracování nacvičovaných skladeb, zdokonalovat se v jejich provedení, získat jistotu a přehled při hraní, </w:t>
      </w:r>
      <w:r w:rsidR="00044910" w:rsidRPr="005046E6">
        <w:rPr>
          <w:rFonts w:ascii="Times New Roman" w:hAnsi="Times New Roman" w:cs="Times New Roman"/>
          <w:sz w:val="24"/>
          <w:szCs w:val="24"/>
        </w:rPr>
        <w:t>vyzkoušet první nahrávku a její rozbor</w:t>
      </w:r>
      <w:r w:rsidR="008541D2" w:rsidRPr="005046E6">
        <w:rPr>
          <w:rFonts w:ascii="Times New Roman" w:hAnsi="Times New Roman" w:cs="Times New Roman"/>
          <w:sz w:val="24"/>
          <w:szCs w:val="24"/>
        </w:rPr>
        <w:t>, seznámit se s quodlibetem.</w:t>
      </w:r>
    </w:p>
    <w:p w14:paraId="719C4B5C" w14:textId="77777777" w:rsidR="00F142BE" w:rsidRPr="00794B94" w:rsidRDefault="00F142B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</w:p>
    <w:p w14:paraId="1403ECD4" w14:textId="77777777" w:rsidR="00BF1775" w:rsidRPr="005046E6" w:rsidRDefault="00BF1775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Pr="005046E6">
        <w:rPr>
          <w:rFonts w:ascii="Times New Roman" w:hAnsi="Times New Roman" w:cs="Times New Roman"/>
          <w:sz w:val="24"/>
          <w:szCs w:val="24"/>
        </w:rPr>
        <w:t xml:space="preserve">hudební nástroje, </w:t>
      </w:r>
      <w:r w:rsidR="00781D0E" w:rsidRPr="005046E6">
        <w:rPr>
          <w:rFonts w:ascii="Times New Roman" w:hAnsi="Times New Roman" w:cs="Times New Roman"/>
          <w:sz w:val="24"/>
          <w:szCs w:val="24"/>
        </w:rPr>
        <w:t xml:space="preserve">stojany na </w:t>
      </w:r>
      <w:r w:rsidR="0064534F" w:rsidRPr="005046E6">
        <w:rPr>
          <w:rFonts w:ascii="Times New Roman" w:hAnsi="Times New Roman" w:cs="Times New Roman"/>
          <w:sz w:val="24"/>
          <w:szCs w:val="24"/>
        </w:rPr>
        <w:t>noty, notový</w:t>
      </w:r>
      <w:r w:rsidRPr="005046E6">
        <w:rPr>
          <w:rFonts w:ascii="Times New Roman" w:hAnsi="Times New Roman" w:cs="Times New Roman"/>
          <w:sz w:val="24"/>
          <w:szCs w:val="24"/>
        </w:rPr>
        <w:t xml:space="preserve"> materiál</w:t>
      </w:r>
      <w:r w:rsidR="00044910" w:rsidRPr="005046E6">
        <w:rPr>
          <w:rFonts w:ascii="Times New Roman" w:hAnsi="Times New Roman" w:cs="Times New Roman"/>
          <w:sz w:val="24"/>
          <w:szCs w:val="24"/>
        </w:rPr>
        <w:t>, CD přehrávač</w:t>
      </w:r>
    </w:p>
    <w:p w14:paraId="75A143C6" w14:textId="77777777" w:rsidR="00BF1775" w:rsidRPr="005046E6" w:rsidRDefault="00BF1775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Motivace: </w:t>
      </w:r>
      <w:r w:rsidRPr="005046E6">
        <w:rPr>
          <w:rFonts w:ascii="Times New Roman" w:hAnsi="Times New Roman" w:cs="Times New Roman"/>
          <w:sz w:val="24"/>
          <w:szCs w:val="24"/>
        </w:rPr>
        <w:t xml:space="preserve">Lektor děti přivítá na čtvrtém setkání a na úvod </w:t>
      </w:r>
      <w:r w:rsidR="00044910" w:rsidRPr="005046E6">
        <w:rPr>
          <w:rFonts w:ascii="Times New Roman" w:hAnsi="Times New Roman" w:cs="Times New Roman"/>
          <w:sz w:val="24"/>
          <w:szCs w:val="24"/>
        </w:rPr>
        <w:t>děti vyzve</w:t>
      </w:r>
      <w:r w:rsidRPr="005046E6">
        <w:rPr>
          <w:rFonts w:ascii="Times New Roman" w:hAnsi="Times New Roman" w:cs="Times New Roman"/>
          <w:sz w:val="24"/>
          <w:szCs w:val="24"/>
        </w:rPr>
        <w:t xml:space="preserve">, aby zahráli a zavolali zahajovací pokřik. </w:t>
      </w:r>
      <w:r w:rsidR="00044910" w:rsidRPr="005046E6">
        <w:rPr>
          <w:rFonts w:ascii="Times New Roman" w:hAnsi="Times New Roman" w:cs="Times New Roman"/>
          <w:sz w:val="24"/>
          <w:szCs w:val="24"/>
        </w:rPr>
        <w:t>Potom dětem slíbí zvukovou ukázku, kterou nahraje během setkání.</w:t>
      </w:r>
      <w:r w:rsidR="00224CAA" w:rsidRPr="005046E6">
        <w:rPr>
          <w:rFonts w:ascii="Times New Roman" w:hAnsi="Times New Roman" w:cs="Times New Roman"/>
          <w:sz w:val="24"/>
          <w:szCs w:val="24"/>
        </w:rPr>
        <w:t xml:space="preserve"> Naladí děti pro hru tím, že se na společné muzicírování moc těšil</w:t>
      </w:r>
      <w:r w:rsidR="00803F0E" w:rsidRPr="005046E6">
        <w:rPr>
          <w:rFonts w:ascii="Times New Roman" w:hAnsi="Times New Roman" w:cs="Times New Roman"/>
          <w:sz w:val="24"/>
          <w:szCs w:val="24"/>
        </w:rPr>
        <w:t xml:space="preserve"> a pokud se bude dílo dařit, mohou děti poprvé vystoupit v rámci školního adventního koncertu.</w:t>
      </w:r>
    </w:p>
    <w:p w14:paraId="46B1FD10" w14:textId="77777777" w:rsidR="00BF1775" w:rsidRPr="005046E6" w:rsidRDefault="00BF1775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Průběh: </w:t>
      </w:r>
      <w:r w:rsidRPr="005046E6">
        <w:rPr>
          <w:rFonts w:ascii="Times New Roman" w:hAnsi="Times New Roman" w:cs="Times New Roman"/>
          <w:sz w:val="24"/>
          <w:szCs w:val="24"/>
        </w:rPr>
        <w:t>Po počátečních úpravách prostor pro hraní, děti zaujmou svá místa a</w:t>
      </w:r>
      <w:r w:rsidR="00224CAA" w:rsidRPr="005046E6">
        <w:rPr>
          <w:rFonts w:ascii="Times New Roman" w:hAnsi="Times New Roman" w:cs="Times New Roman"/>
          <w:sz w:val="24"/>
          <w:szCs w:val="24"/>
        </w:rPr>
        <w:t xml:space="preserve"> setkání zahájí zkomponovaným pokřikem.</w:t>
      </w:r>
      <w:r w:rsidR="00755E11" w:rsidRPr="005046E6">
        <w:rPr>
          <w:rFonts w:ascii="Times New Roman" w:hAnsi="Times New Roman" w:cs="Times New Roman"/>
          <w:sz w:val="24"/>
          <w:szCs w:val="24"/>
        </w:rPr>
        <w:t xml:space="preserve"> Následuje</w:t>
      </w:r>
      <w:r w:rsidR="00456D5D" w:rsidRPr="005046E6">
        <w:rPr>
          <w:rFonts w:ascii="Times New Roman" w:hAnsi="Times New Roman" w:cs="Times New Roman"/>
          <w:sz w:val="24"/>
          <w:szCs w:val="24"/>
        </w:rPr>
        <w:t xml:space="preserve"> hlasová </w:t>
      </w:r>
      <w:r w:rsidR="00FE2B76" w:rsidRPr="005046E6">
        <w:rPr>
          <w:rFonts w:ascii="Times New Roman" w:hAnsi="Times New Roman" w:cs="Times New Roman"/>
          <w:sz w:val="24"/>
          <w:szCs w:val="24"/>
        </w:rPr>
        <w:t>rozcvička, kdy po základním rozezpívání, naučí lektor děti tzv. quodlibet, kdy je orchestr rozdělen do dvou až tří skupin a každá zpívá jinou písničku, ale ve stejném tempu.</w:t>
      </w:r>
      <w:r w:rsidR="00AF6FED" w:rsidRPr="005046E6">
        <w:rPr>
          <w:rFonts w:ascii="Times New Roman" w:hAnsi="Times New Roman" w:cs="Times New Roman"/>
          <w:sz w:val="24"/>
          <w:szCs w:val="24"/>
        </w:rPr>
        <w:t xml:space="preserve"> Například „Já do lesa nepojedu“ a „Jede, jede poštovský panáček“.</w:t>
      </w:r>
      <w:r w:rsidR="00FE2B76" w:rsidRPr="005046E6">
        <w:rPr>
          <w:rFonts w:ascii="Times New Roman" w:hAnsi="Times New Roman" w:cs="Times New Roman"/>
          <w:sz w:val="24"/>
          <w:szCs w:val="24"/>
        </w:rPr>
        <w:t xml:space="preserve"> Lektor volí nejprve snazší postupy a přechází ke složitějším, podle </w:t>
      </w:r>
      <w:r w:rsidR="00DB4E12" w:rsidRPr="005046E6">
        <w:rPr>
          <w:rFonts w:ascii="Times New Roman" w:hAnsi="Times New Roman" w:cs="Times New Roman"/>
          <w:sz w:val="24"/>
          <w:szCs w:val="24"/>
        </w:rPr>
        <w:t>toho,</w:t>
      </w:r>
      <w:r w:rsidR="00FE2B76" w:rsidRPr="005046E6">
        <w:rPr>
          <w:rFonts w:ascii="Times New Roman" w:hAnsi="Times New Roman" w:cs="Times New Roman"/>
          <w:sz w:val="24"/>
          <w:szCs w:val="24"/>
        </w:rPr>
        <w:t xml:space="preserve"> jak se děti </w:t>
      </w:r>
      <w:r w:rsidR="001A6AA5" w:rsidRPr="005046E6">
        <w:rPr>
          <w:rFonts w:ascii="Times New Roman" w:hAnsi="Times New Roman" w:cs="Times New Roman"/>
          <w:sz w:val="24"/>
          <w:szCs w:val="24"/>
        </w:rPr>
        <w:t>dokážou</w:t>
      </w:r>
      <w:r w:rsidR="00FE2B76" w:rsidRPr="005046E6">
        <w:rPr>
          <w:rFonts w:ascii="Times New Roman" w:hAnsi="Times New Roman" w:cs="Times New Roman"/>
          <w:sz w:val="24"/>
          <w:szCs w:val="24"/>
        </w:rPr>
        <w:t xml:space="preserve"> bezchybně udržet. Tato aktivita je pro děti novou</w:t>
      </w:r>
      <w:r w:rsidR="001A6AA5" w:rsidRPr="005046E6">
        <w:rPr>
          <w:rFonts w:ascii="Times New Roman" w:hAnsi="Times New Roman" w:cs="Times New Roman"/>
          <w:sz w:val="24"/>
          <w:szCs w:val="24"/>
        </w:rPr>
        <w:t xml:space="preserve"> zábavnou</w:t>
      </w:r>
      <w:r w:rsidR="00FE2B76" w:rsidRPr="005046E6">
        <w:rPr>
          <w:rFonts w:ascii="Times New Roman" w:hAnsi="Times New Roman" w:cs="Times New Roman"/>
          <w:sz w:val="24"/>
          <w:szCs w:val="24"/>
        </w:rPr>
        <w:t xml:space="preserve"> zkušeností a stane se standartním prvkem hlasové rozcvičky.</w:t>
      </w:r>
      <w:r w:rsidR="00456D5D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1A6AA5" w:rsidRPr="005046E6">
        <w:rPr>
          <w:rFonts w:ascii="Times New Roman" w:hAnsi="Times New Roman" w:cs="Times New Roman"/>
          <w:sz w:val="24"/>
          <w:szCs w:val="24"/>
        </w:rPr>
        <w:t>Následuje</w:t>
      </w:r>
      <w:r w:rsidR="00755E11" w:rsidRPr="005046E6">
        <w:rPr>
          <w:rFonts w:ascii="Times New Roman" w:hAnsi="Times New Roman" w:cs="Times New Roman"/>
          <w:sz w:val="24"/>
          <w:szCs w:val="24"/>
        </w:rPr>
        <w:t xml:space="preserve"> pilné nacvičování </w:t>
      </w:r>
      <w:r w:rsidR="00803F0E" w:rsidRPr="005046E6">
        <w:rPr>
          <w:rFonts w:ascii="Times New Roman" w:hAnsi="Times New Roman" w:cs="Times New Roman"/>
          <w:sz w:val="24"/>
          <w:szCs w:val="24"/>
        </w:rPr>
        <w:t>skladeb,</w:t>
      </w:r>
      <w:r w:rsidR="00755E11" w:rsidRPr="005046E6">
        <w:rPr>
          <w:rFonts w:ascii="Times New Roman" w:hAnsi="Times New Roman" w:cs="Times New Roman"/>
          <w:sz w:val="24"/>
          <w:szCs w:val="24"/>
        </w:rPr>
        <w:t xml:space="preserve"> které byly navrženy pro možný adventní koncert.</w:t>
      </w:r>
      <w:r w:rsidR="00803F0E" w:rsidRPr="005046E6">
        <w:rPr>
          <w:rFonts w:ascii="Times New Roman" w:hAnsi="Times New Roman" w:cs="Times New Roman"/>
          <w:sz w:val="24"/>
          <w:szCs w:val="24"/>
        </w:rPr>
        <w:t xml:space="preserve"> Bude se jednat o tři sklady ze seznamu. Tyto písně lektor pečlivě s dětmi nacvičuje a nezapomíná přitom na kratší a delší pauzy. Pokud to situace vyžaduje, věnuje se během těchto přestávek jednotlivým </w:t>
      </w:r>
      <w:r w:rsidR="0021112D" w:rsidRPr="005046E6">
        <w:rPr>
          <w:rFonts w:ascii="Times New Roman" w:hAnsi="Times New Roman" w:cs="Times New Roman"/>
          <w:sz w:val="24"/>
          <w:szCs w:val="24"/>
        </w:rPr>
        <w:t>hráčům,</w:t>
      </w:r>
      <w:r w:rsidR="00803F0E" w:rsidRPr="005046E6">
        <w:rPr>
          <w:rFonts w:ascii="Times New Roman" w:hAnsi="Times New Roman" w:cs="Times New Roman"/>
          <w:sz w:val="24"/>
          <w:szCs w:val="24"/>
        </w:rPr>
        <w:t xml:space="preserve"> kteří potřebují jeho pomoc. </w:t>
      </w:r>
      <w:r w:rsidR="0021112D" w:rsidRPr="005046E6">
        <w:rPr>
          <w:rFonts w:ascii="Times New Roman" w:hAnsi="Times New Roman" w:cs="Times New Roman"/>
          <w:sz w:val="24"/>
          <w:szCs w:val="24"/>
        </w:rPr>
        <w:t>Lektor tedy neupozorňuje během nacvičování jednotlivé hráče na chyby při hře, ale věnuje se jim individuálně, případně oslovuje celé sekce. Stále má na paměti hlavní záměr kroužku a povzbuzuje děti především k radostnému provedení</w:t>
      </w:r>
      <w:r w:rsidR="00D67E4C" w:rsidRPr="005046E6">
        <w:rPr>
          <w:rFonts w:ascii="Times New Roman" w:hAnsi="Times New Roman" w:cs="Times New Roman"/>
          <w:sz w:val="24"/>
          <w:szCs w:val="24"/>
        </w:rPr>
        <w:t xml:space="preserve">. Ke konci setkání provede nahrávku orchestru, kterou si společně pouštějí a </w:t>
      </w:r>
      <w:r w:rsidR="004F5671" w:rsidRPr="005046E6">
        <w:rPr>
          <w:rFonts w:ascii="Times New Roman" w:hAnsi="Times New Roman" w:cs="Times New Roman"/>
          <w:sz w:val="24"/>
          <w:szCs w:val="24"/>
        </w:rPr>
        <w:t xml:space="preserve">komentují. </w:t>
      </w:r>
      <w:r w:rsidR="00D67E4C" w:rsidRPr="005046E6">
        <w:rPr>
          <w:rFonts w:ascii="Times New Roman" w:hAnsi="Times New Roman" w:cs="Times New Roman"/>
          <w:sz w:val="24"/>
          <w:szCs w:val="24"/>
        </w:rPr>
        <w:t xml:space="preserve"> Děti slyší poprvé výsledek svojí snaživé činnosti a jsou motivovány pro </w:t>
      </w:r>
      <w:r w:rsidR="00037D77" w:rsidRPr="005046E6">
        <w:rPr>
          <w:rFonts w:ascii="Times New Roman" w:hAnsi="Times New Roman" w:cs="Times New Roman"/>
          <w:sz w:val="24"/>
          <w:szCs w:val="24"/>
        </w:rPr>
        <w:t xml:space="preserve">další práci a </w:t>
      </w:r>
      <w:r w:rsidR="00D67E4C" w:rsidRPr="005046E6">
        <w:rPr>
          <w:rFonts w:ascii="Times New Roman" w:hAnsi="Times New Roman" w:cs="Times New Roman"/>
          <w:sz w:val="24"/>
          <w:szCs w:val="24"/>
        </w:rPr>
        <w:t xml:space="preserve">možnou </w:t>
      </w:r>
      <w:r w:rsidR="00D67E4C" w:rsidRPr="005046E6">
        <w:rPr>
          <w:rFonts w:ascii="Times New Roman" w:hAnsi="Times New Roman" w:cs="Times New Roman"/>
          <w:sz w:val="24"/>
          <w:szCs w:val="24"/>
        </w:rPr>
        <w:lastRenderedPageBreak/>
        <w:t>produkci</w:t>
      </w:r>
      <w:r w:rsidR="00037D77" w:rsidRPr="005046E6">
        <w:rPr>
          <w:rFonts w:ascii="Times New Roman" w:hAnsi="Times New Roman" w:cs="Times New Roman"/>
          <w:sz w:val="24"/>
          <w:szCs w:val="24"/>
        </w:rPr>
        <w:t>.</w:t>
      </w:r>
      <w:r w:rsidR="00D67E4C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037D77" w:rsidRPr="005046E6">
        <w:rPr>
          <w:rFonts w:ascii="Times New Roman" w:hAnsi="Times New Roman" w:cs="Times New Roman"/>
          <w:sz w:val="24"/>
          <w:szCs w:val="24"/>
        </w:rPr>
        <w:t>Na závěr</w:t>
      </w:r>
      <w:r w:rsidR="00AE6E3D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037D77" w:rsidRPr="005046E6">
        <w:rPr>
          <w:rFonts w:ascii="Times New Roman" w:hAnsi="Times New Roman" w:cs="Times New Roman"/>
          <w:sz w:val="24"/>
          <w:szCs w:val="24"/>
        </w:rPr>
        <w:t xml:space="preserve">setkání </w:t>
      </w:r>
      <w:r w:rsidR="00AE6E3D" w:rsidRPr="005046E6">
        <w:rPr>
          <w:rFonts w:ascii="Times New Roman" w:hAnsi="Times New Roman" w:cs="Times New Roman"/>
          <w:sz w:val="24"/>
          <w:szCs w:val="24"/>
        </w:rPr>
        <w:t>poděkuje</w:t>
      </w:r>
      <w:r w:rsidR="00037D77" w:rsidRPr="005046E6">
        <w:rPr>
          <w:rFonts w:ascii="Times New Roman" w:hAnsi="Times New Roman" w:cs="Times New Roman"/>
          <w:sz w:val="24"/>
          <w:szCs w:val="24"/>
        </w:rPr>
        <w:t xml:space="preserve"> lektor</w:t>
      </w:r>
      <w:r w:rsidR="00AE6E3D" w:rsidRPr="005046E6">
        <w:rPr>
          <w:rFonts w:ascii="Times New Roman" w:hAnsi="Times New Roman" w:cs="Times New Roman"/>
          <w:sz w:val="24"/>
          <w:szCs w:val="24"/>
        </w:rPr>
        <w:t xml:space="preserve"> dětem za spolupráci </w:t>
      </w:r>
      <w:r w:rsidR="00037D77" w:rsidRPr="005046E6">
        <w:rPr>
          <w:rFonts w:ascii="Times New Roman" w:hAnsi="Times New Roman" w:cs="Times New Roman"/>
          <w:sz w:val="24"/>
          <w:szCs w:val="24"/>
        </w:rPr>
        <w:t>uklidí</w:t>
      </w:r>
      <w:r w:rsidR="003F2D00" w:rsidRPr="005046E6">
        <w:rPr>
          <w:rFonts w:ascii="Times New Roman" w:hAnsi="Times New Roman" w:cs="Times New Roman"/>
          <w:sz w:val="24"/>
          <w:szCs w:val="24"/>
        </w:rPr>
        <w:t xml:space="preserve"> s dětmi</w:t>
      </w:r>
      <w:r w:rsidR="00037D77" w:rsidRPr="005046E6">
        <w:rPr>
          <w:rFonts w:ascii="Times New Roman" w:hAnsi="Times New Roman" w:cs="Times New Roman"/>
          <w:sz w:val="24"/>
          <w:szCs w:val="24"/>
        </w:rPr>
        <w:t xml:space="preserve"> jídelnu do původního stavu a motivuje je pro individuální přípravu před příštím setkáním.</w:t>
      </w:r>
    </w:p>
    <w:p w14:paraId="727856CB" w14:textId="77777777" w:rsidR="00052375" w:rsidRPr="005046E6" w:rsidRDefault="00052375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5.</w:t>
      </w:r>
      <w:r w:rsidR="00C51FA8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144BF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C51FA8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144BF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="0064534F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Setkání</w:t>
      </w:r>
    </w:p>
    <w:p w14:paraId="0DA6AFDF" w14:textId="77777777" w:rsidR="00F142BE" w:rsidRPr="005046E6" w:rsidRDefault="00052375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Cíl: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D0391A" w:rsidRPr="005046E6">
        <w:rPr>
          <w:rFonts w:ascii="Times New Roman" w:hAnsi="Times New Roman" w:cs="Times New Roman"/>
          <w:sz w:val="24"/>
          <w:szCs w:val="24"/>
        </w:rPr>
        <w:t xml:space="preserve">Připravit děti na účinkování na adventním koncertu, zdokonalovat se v technickém provedení hry, upevňovat vzájemné vztahy </w:t>
      </w:r>
      <w:r w:rsidR="00260D28" w:rsidRPr="005046E6">
        <w:rPr>
          <w:rFonts w:ascii="Times New Roman" w:hAnsi="Times New Roman" w:cs="Times New Roman"/>
          <w:sz w:val="24"/>
          <w:szCs w:val="24"/>
        </w:rPr>
        <w:t>i</w:t>
      </w:r>
      <w:r w:rsidR="00D0391A" w:rsidRPr="005046E6">
        <w:rPr>
          <w:rFonts w:ascii="Times New Roman" w:hAnsi="Times New Roman" w:cs="Times New Roman"/>
          <w:sz w:val="24"/>
          <w:szCs w:val="24"/>
        </w:rPr>
        <w:t xml:space="preserve"> vztah k</w:t>
      </w:r>
      <w:r w:rsidR="002168B0" w:rsidRPr="005046E6">
        <w:rPr>
          <w:rFonts w:ascii="Times New Roman" w:hAnsi="Times New Roman" w:cs="Times New Roman"/>
          <w:sz w:val="24"/>
          <w:szCs w:val="24"/>
        </w:rPr>
        <w:t> orchestru jako celku.</w:t>
      </w:r>
    </w:p>
    <w:p w14:paraId="4EB5B6E2" w14:textId="77777777" w:rsidR="00781D0E" w:rsidRPr="00794B94" w:rsidRDefault="00781D0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</w:p>
    <w:p w14:paraId="2C35D0C6" w14:textId="77777777" w:rsidR="00781D0E" w:rsidRPr="005046E6" w:rsidRDefault="00781D0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Pr="005046E6">
        <w:rPr>
          <w:rFonts w:ascii="Times New Roman" w:hAnsi="Times New Roman" w:cs="Times New Roman"/>
          <w:sz w:val="24"/>
          <w:szCs w:val="24"/>
        </w:rPr>
        <w:t>hudební nástroje, stojany na noty, notový materiál</w:t>
      </w:r>
      <w:r w:rsidR="00542905" w:rsidRPr="005046E6">
        <w:rPr>
          <w:rFonts w:ascii="Times New Roman" w:hAnsi="Times New Roman" w:cs="Times New Roman"/>
          <w:sz w:val="24"/>
          <w:szCs w:val="24"/>
        </w:rPr>
        <w:t>, CD přehrávač</w:t>
      </w:r>
    </w:p>
    <w:p w14:paraId="2796F926" w14:textId="77777777" w:rsidR="00781D0E" w:rsidRPr="005046E6" w:rsidRDefault="00781D0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Motivace: </w:t>
      </w:r>
      <w:r w:rsidRPr="005046E6">
        <w:rPr>
          <w:rFonts w:ascii="Times New Roman" w:hAnsi="Times New Roman" w:cs="Times New Roman"/>
          <w:sz w:val="24"/>
          <w:szCs w:val="24"/>
        </w:rPr>
        <w:t>Lektor děti srdečně přivítá a stručně popíše</w:t>
      </w:r>
      <w:r w:rsidR="00D144BF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797819" w:rsidRPr="005046E6">
        <w:rPr>
          <w:rFonts w:ascii="Times New Roman" w:hAnsi="Times New Roman" w:cs="Times New Roman"/>
          <w:sz w:val="24"/>
          <w:szCs w:val="24"/>
        </w:rPr>
        <w:t>program setkání</w:t>
      </w:r>
      <w:r w:rsidR="00D144BF" w:rsidRPr="005046E6">
        <w:rPr>
          <w:rFonts w:ascii="Times New Roman" w:hAnsi="Times New Roman" w:cs="Times New Roman"/>
          <w:sz w:val="24"/>
          <w:szCs w:val="24"/>
        </w:rPr>
        <w:t xml:space="preserve"> v tomto bloku</w:t>
      </w:r>
      <w:r w:rsidRPr="005046E6">
        <w:rPr>
          <w:rFonts w:ascii="Times New Roman" w:hAnsi="Times New Roman" w:cs="Times New Roman"/>
          <w:sz w:val="24"/>
          <w:szCs w:val="24"/>
        </w:rPr>
        <w:t xml:space="preserve">. Povídá si s dětmi o tom, jak se zrovna mají, co je v příštích dnech čeká a povzbudí je k uspořádání koncertu. </w:t>
      </w:r>
    </w:p>
    <w:p w14:paraId="65E0E9A4" w14:textId="77777777" w:rsidR="0064534F" w:rsidRPr="005046E6" w:rsidRDefault="00781D0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Průběh: </w:t>
      </w:r>
      <w:r w:rsidR="00AC59A6" w:rsidRPr="005046E6">
        <w:rPr>
          <w:rFonts w:ascii="Times New Roman" w:hAnsi="Times New Roman" w:cs="Times New Roman"/>
          <w:sz w:val="24"/>
          <w:szCs w:val="24"/>
        </w:rPr>
        <w:t xml:space="preserve">Před zahájením samotné </w:t>
      </w:r>
      <w:r w:rsidR="008111CE" w:rsidRPr="005046E6">
        <w:rPr>
          <w:rFonts w:ascii="Times New Roman" w:hAnsi="Times New Roman" w:cs="Times New Roman"/>
          <w:sz w:val="24"/>
          <w:szCs w:val="24"/>
        </w:rPr>
        <w:t xml:space="preserve">činnosti, připraví lektor společně s dětmi prostory jídelny pro zkoušení orchestru. </w:t>
      </w:r>
      <w:r w:rsidR="00542905" w:rsidRPr="005046E6">
        <w:rPr>
          <w:rFonts w:ascii="Times New Roman" w:hAnsi="Times New Roman" w:cs="Times New Roman"/>
          <w:sz w:val="24"/>
          <w:szCs w:val="24"/>
        </w:rPr>
        <w:t xml:space="preserve">Jakmile je vše připraveno, </w:t>
      </w:r>
      <w:r w:rsidR="00456D5D" w:rsidRPr="005046E6">
        <w:rPr>
          <w:rFonts w:ascii="Times New Roman" w:hAnsi="Times New Roman" w:cs="Times New Roman"/>
          <w:sz w:val="24"/>
          <w:szCs w:val="24"/>
        </w:rPr>
        <w:t xml:space="preserve">děti se rozezpívají a </w:t>
      </w:r>
      <w:r w:rsidR="00542905" w:rsidRPr="005046E6">
        <w:rPr>
          <w:rFonts w:ascii="Times New Roman" w:hAnsi="Times New Roman" w:cs="Times New Roman"/>
          <w:sz w:val="24"/>
          <w:szCs w:val="24"/>
        </w:rPr>
        <w:t xml:space="preserve">začnou přehrávat již známé skladby a usilují o co nejlepší provedení. Postupně získávají čím dál větší jistotu, a nesoustředí se už tolik na techniku hry, ale užívají si společné muzicírování. Lektor nahraje stejnou hudební </w:t>
      </w:r>
      <w:r w:rsidR="00305E10" w:rsidRPr="005046E6">
        <w:rPr>
          <w:rFonts w:ascii="Times New Roman" w:hAnsi="Times New Roman" w:cs="Times New Roman"/>
          <w:sz w:val="24"/>
          <w:szCs w:val="24"/>
        </w:rPr>
        <w:t>položku, jako</w:t>
      </w:r>
      <w:r w:rsidR="00542905" w:rsidRPr="005046E6">
        <w:rPr>
          <w:rFonts w:ascii="Times New Roman" w:hAnsi="Times New Roman" w:cs="Times New Roman"/>
          <w:sz w:val="24"/>
          <w:szCs w:val="24"/>
        </w:rPr>
        <w:t xml:space="preserve"> při prvním nahrávání a </w:t>
      </w:r>
      <w:r w:rsidR="00305E10" w:rsidRPr="005046E6">
        <w:rPr>
          <w:rFonts w:ascii="Times New Roman" w:hAnsi="Times New Roman" w:cs="Times New Roman"/>
          <w:sz w:val="24"/>
          <w:szCs w:val="24"/>
        </w:rPr>
        <w:t>následně ji pustí dětem k posouzení. Děti mohou zaregistrovat čistější provedení</w:t>
      </w:r>
      <w:r w:rsidR="00C50EC3" w:rsidRPr="005046E6">
        <w:rPr>
          <w:rFonts w:ascii="Times New Roman" w:hAnsi="Times New Roman" w:cs="Times New Roman"/>
          <w:sz w:val="24"/>
          <w:szCs w:val="24"/>
        </w:rPr>
        <w:t xml:space="preserve"> a celkové sjednocení orchestru. </w:t>
      </w:r>
      <w:r w:rsidR="00063A85" w:rsidRPr="005046E6">
        <w:rPr>
          <w:rFonts w:ascii="Times New Roman" w:hAnsi="Times New Roman" w:cs="Times New Roman"/>
          <w:sz w:val="24"/>
          <w:szCs w:val="24"/>
        </w:rPr>
        <w:t>Tím také získávají</w:t>
      </w:r>
      <w:r w:rsidR="0034208E" w:rsidRPr="005046E6">
        <w:rPr>
          <w:rFonts w:ascii="Times New Roman" w:hAnsi="Times New Roman" w:cs="Times New Roman"/>
          <w:sz w:val="24"/>
          <w:szCs w:val="24"/>
        </w:rPr>
        <w:t xml:space="preserve"> potřebné</w:t>
      </w:r>
      <w:r w:rsidR="00063A85" w:rsidRPr="005046E6">
        <w:rPr>
          <w:rFonts w:ascii="Times New Roman" w:hAnsi="Times New Roman" w:cs="Times New Roman"/>
          <w:sz w:val="24"/>
          <w:szCs w:val="24"/>
        </w:rPr>
        <w:t xml:space="preserve"> sebevědomí, které se promítne</w:t>
      </w:r>
      <w:r w:rsidR="0034208E" w:rsidRPr="005046E6">
        <w:rPr>
          <w:rFonts w:ascii="Times New Roman" w:hAnsi="Times New Roman" w:cs="Times New Roman"/>
          <w:sz w:val="24"/>
          <w:szCs w:val="24"/>
        </w:rPr>
        <w:t xml:space="preserve"> v kvalitě orchestru.</w:t>
      </w:r>
      <w:r w:rsidR="00C51FA8" w:rsidRPr="005046E6">
        <w:rPr>
          <w:rFonts w:ascii="Times New Roman" w:hAnsi="Times New Roman" w:cs="Times New Roman"/>
          <w:sz w:val="24"/>
          <w:szCs w:val="24"/>
        </w:rPr>
        <w:t xml:space="preserve"> V pauze si lektor s dětmi povídá o prosincovém vystoupení a stanoví s dětmi skladby, které se jim nejvíc daří secvičit.</w:t>
      </w:r>
    </w:p>
    <w:p w14:paraId="00701352" w14:textId="2432F7AE" w:rsidR="00542905" w:rsidRPr="005046E6" w:rsidRDefault="00C51FA8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Ty</w:t>
      </w:r>
      <w:r w:rsidR="003415B3" w:rsidRPr="005046E6">
        <w:rPr>
          <w:rFonts w:ascii="Times New Roman" w:hAnsi="Times New Roman" w:cs="Times New Roman"/>
          <w:sz w:val="24"/>
          <w:szCs w:val="24"/>
        </w:rPr>
        <w:t>to skladby</w:t>
      </w:r>
      <w:r w:rsidRPr="005046E6">
        <w:rPr>
          <w:rFonts w:ascii="Times New Roman" w:hAnsi="Times New Roman" w:cs="Times New Roman"/>
          <w:sz w:val="24"/>
          <w:szCs w:val="24"/>
        </w:rPr>
        <w:t xml:space="preserve"> budou pilně nacvičovat </w:t>
      </w:r>
      <w:r w:rsidR="0064534F" w:rsidRPr="005046E6">
        <w:rPr>
          <w:rFonts w:ascii="Times New Roman" w:hAnsi="Times New Roman" w:cs="Times New Roman"/>
          <w:sz w:val="24"/>
          <w:szCs w:val="24"/>
        </w:rPr>
        <w:t xml:space="preserve">i během </w:t>
      </w:r>
      <w:r w:rsidR="00D144BF" w:rsidRPr="005046E6">
        <w:rPr>
          <w:rFonts w:ascii="Times New Roman" w:hAnsi="Times New Roman" w:cs="Times New Roman"/>
          <w:sz w:val="24"/>
          <w:szCs w:val="24"/>
        </w:rPr>
        <w:t>příštích</w:t>
      </w:r>
      <w:r w:rsidR="0064534F" w:rsidRPr="005046E6">
        <w:rPr>
          <w:rFonts w:ascii="Times New Roman" w:hAnsi="Times New Roman" w:cs="Times New Roman"/>
          <w:sz w:val="24"/>
          <w:szCs w:val="24"/>
        </w:rPr>
        <w:t xml:space="preserve"> setkání. Celé tematické období bude zakončeno adventním koncertem, který bude pořádat škola a bude součástí </w:t>
      </w:r>
      <w:r w:rsidR="003415B3" w:rsidRPr="005046E6">
        <w:rPr>
          <w:rFonts w:ascii="Times New Roman" w:hAnsi="Times New Roman" w:cs="Times New Roman"/>
          <w:sz w:val="24"/>
          <w:szCs w:val="24"/>
        </w:rPr>
        <w:t>školního</w:t>
      </w:r>
      <w:r w:rsidR="0064534F" w:rsidRPr="005046E6">
        <w:rPr>
          <w:rFonts w:ascii="Times New Roman" w:hAnsi="Times New Roman" w:cs="Times New Roman"/>
          <w:sz w:val="24"/>
          <w:szCs w:val="24"/>
        </w:rPr>
        <w:t xml:space="preserve"> předvánočního programu. Před samotným vystoupením proběhne závěrečná generální zkouška.</w:t>
      </w:r>
    </w:p>
    <w:p w14:paraId="66A1E2FD" w14:textId="77777777" w:rsidR="0064534F" w:rsidRPr="005046E6" w:rsidRDefault="0064534F" w:rsidP="00C51FA8">
      <w:pPr>
        <w:ind w:left="1408" w:firstLine="0"/>
        <w:rPr>
          <w:rFonts w:ascii="Times New Roman" w:hAnsi="Times New Roman" w:cs="Times New Roman"/>
          <w:sz w:val="24"/>
          <w:szCs w:val="24"/>
        </w:rPr>
      </w:pPr>
    </w:p>
    <w:p w14:paraId="6B8DF893" w14:textId="77777777" w:rsidR="0064534F" w:rsidRPr="005046E6" w:rsidRDefault="0064534F" w:rsidP="00794B94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  <w:b/>
          <w:bCs/>
          <w:sz w:val="40"/>
          <w:szCs w:val="40"/>
        </w:rPr>
        <w:t>Téma na leden</w:t>
      </w: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6E6">
        <w:rPr>
          <w:rFonts w:ascii="Times New Roman" w:hAnsi="Times New Roman" w:cs="Times New Roman"/>
          <w:b/>
          <w:bCs/>
          <w:sz w:val="40"/>
          <w:szCs w:val="40"/>
        </w:rPr>
        <w:t>– březen</w:t>
      </w:r>
      <w:r w:rsidRPr="005046E6">
        <w:rPr>
          <w:rFonts w:ascii="Times New Roman" w:hAnsi="Times New Roman" w:cs="Times New Roman"/>
        </w:rPr>
        <w:t xml:space="preserve"> – název soboru,</w:t>
      </w:r>
      <w:r w:rsidR="003F4890" w:rsidRPr="005046E6">
        <w:rPr>
          <w:rFonts w:ascii="Times New Roman" w:hAnsi="Times New Roman" w:cs="Times New Roman"/>
        </w:rPr>
        <w:t xml:space="preserve"> návrh placky, práce</w:t>
      </w:r>
      <w:r w:rsidRPr="005046E6">
        <w:rPr>
          <w:rFonts w:ascii="Times New Roman" w:hAnsi="Times New Roman" w:cs="Times New Roman"/>
        </w:rPr>
        <w:t xml:space="preserve"> s notovým materiálem, Jaro, koncert</w:t>
      </w:r>
    </w:p>
    <w:p w14:paraId="4085FD96" w14:textId="77777777" w:rsidR="0064534F" w:rsidRPr="005046E6" w:rsidRDefault="0064534F" w:rsidP="00794B94">
      <w:pPr>
        <w:ind w:left="0" w:firstLine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Název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046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Jarní probouzení</w:t>
      </w:r>
    </w:p>
    <w:p w14:paraId="6F5E49C4" w14:textId="77777777" w:rsidR="0064534F" w:rsidRPr="005046E6" w:rsidRDefault="00D144BF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9</w:t>
      </w:r>
      <w:r w:rsidR="0064534F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. Setkání</w:t>
      </w:r>
    </w:p>
    <w:p w14:paraId="0F40E216" w14:textId="77777777" w:rsidR="0064534F" w:rsidRPr="005046E6" w:rsidRDefault="0064534F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Cíl:</w:t>
      </w:r>
      <w:r w:rsidR="00F43616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5F669F" w:rsidRPr="005046E6">
        <w:rPr>
          <w:rFonts w:ascii="Times New Roman" w:hAnsi="Times New Roman" w:cs="Times New Roman"/>
          <w:sz w:val="24"/>
          <w:szCs w:val="24"/>
        </w:rPr>
        <w:t>S</w:t>
      </w:r>
      <w:r w:rsidR="00F43616" w:rsidRPr="005046E6">
        <w:rPr>
          <w:rFonts w:ascii="Times New Roman" w:hAnsi="Times New Roman" w:cs="Times New Roman"/>
          <w:sz w:val="24"/>
          <w:szCs w:val="24"/>
        </w:rPr>
        <w:t xml:space="preserve">eznámit se s novými skladbami a </w:t>
      </w:r>
      <w:r w:rsidRPr="005046E6">
        <w:rPr>
          <w:rFonts w:ascii="Times New Roman" w:hAnsi="Times New Roman" w:cs="Times New Roman"/>
          <w:sz w:val="24"/>
          <w:szCs w:val="24"/>
        </w:rPr>
        <w:t xml:space="preserve">přehrát </w:t>
      </w:r>
      <w:r w:rsidR="00F43616" w:rsidRPr="005046E6">
        <w:rPr>
          <w:rFonts w:ascii="Times New Roman" w:hAnsi="Times New Roman" w:cs="Times New Roman"/>
          <w:sz w:val="24"/>
          <w:szCs w:val="24"/>
        </w:rPr>
        <w:t>je</w:t>
      </w:r>
      <w:r w:rsidRPr="005046E6">
        <w:rPr>
          <w:rFonts w:ascii="Times New Roman" w:hAnsi="Times New Roman" w:cs="Times New Roman"/>
          <w:sz w:val="24"/>
          <w:szCs w:val="24"/>
        </w:rPr>
        <w:t xml:space="preserve"> s pomocí notového materiálu, </w:t>
      </w:r>
      <w:r w:rsidR="00F43616" w:rsidRPr="005046E6">
        <w:rPr>
          <w:rFonts w:ascii="Times New Roman" w:hAnsi="Times New Roman" w:cs="Times New Roman"/>
          <w:sz w:val="24"/>
          <w:szCs w:val="24"/>
        </w:rPr>
        <w:t>povídat si o zimě a blížícím se jaru</w:t>
      </w:r>
      <w:r w:rsidR="008541D2" w:rsidRPr="005046E6">
        <w:rPr>
          <w:rFonts w:ascii="Times New Roman" w:hAnsi="Times New Roman" w:cs="Times New Roman"/>
          <w:sz w:val="24"/>
          <w:szCs w:val="24"/>
        </w:rPr>
        <w:t>, nacvičit vícehlasý zpěv</w:t>
      </w:r>
    </w:p>
    <w:p w14:paraId="472E1F76" w14:textId="77777777" w:rsidR="0064534F" w:rsidRPr="00794B94" w:rsidRDefault="0064534F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</w:p>
    <w:p w14:paraId="4F79D7EB" w14:textId="77777777" w:rsidR="0064534F" w:rsidRPr="005046E6" w:rsidRDefault="0064534F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Pr="005046E6">
        <w:rPr>
          <w:rFonts w:ascii="Times New Roman" w:hAnsi="Times New Roman" w:cs="Times New Roman"/>
          <w:sz w:val="24"/>
          <w:szCs w:val="24"/>
        </w:rPr>
        <w:t>hudební nástroje, stojany na noty, notový materiál</w:t>
      </w:r>
      <w:r w:rsidR="00F43616" w:rsidRPr="00504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D3B59" w14:textId="77777777" w:rsidR="008621D7" w:rsidRPr="005046E6" w:rsidRDefault="0064534F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Motivace: </w:t>
      </w:r>
      <w:r w:rsidRPr="005046E6">
        <w:rPr>
          <w:rFonts w:ascii="Times New Roman" w:hAnsi="Times New Roman" w:cs="Times New Roman"/>
          <w:sz w:val="24"/>
          <w:szCs w:val="24"/>
        </w:rPr>
        <w:t>Lektor děti</w:t>
      </w:r>
      <w:r w:rsidR="004300D4" w:rsidRPr="005046E6">
        <w:rPr>
          <w:rFonts w:ascii="Times New Roman" w:hAnsi="Times New Roman" w:cs="Times New Roman"/>
          <w:sz w:val="24"/>
          <w:szCs w:val="24"/>
        </w:rPr>
        <w:t xml:space="preserve"> přivítá po prázdninách</w:t>
      </w:r>
      <w:r w:rsidRPr="005046E6">
        <w:rPr>
          <w:rFonts w:ascii="Times New Roman" w:hAnsi="Times New Roman" w:cs="Times New Roman"/>
          <w:sz w:val="24"/>
          <w:szCs w:val="24"/>
        </w:rPr>
        <w:t xml:space="preserve"> a </w:t>
      </w:r>
      <w:r w:rsidR="00F43616" w:rsidRPr="005046E6">
        <w:rPr>
          <w:rFonts w:ascii="Times New Roman" w:hAnsi="Times New Roman" w:cs="Times New Roman"/>
          <w:sz w:val="24"/>
          <w:szCs w:val="24"/>
        </w:rPr>
        <w:t>nastíní</w:t>
      </w:r>
      <w:r w:rsidRPr="005046E6">
        <w:rPr>
          <w:rFonts w:ascii="Times New Roman" w:hAnsi="Times New Roman" w:cs="Times New Roman"/>
          <w:sz w:val="24"/>
          <w:szCs w:val="24"/>
        </w:rPr>
        <w:t>, čemu se budou</w:t>
      </w:r>
      <w:r w:rsidR="00F43616" w:rsidRPr="005046E6">
        <w:rPr>
          <w:rFonts w:ascii="Times New Roman" w:hAnsi="Times New Roman" w:cs="Times New Roman"/>
          <w:sz w:val="24"/>
          <w:szCs w:val="24"/>
        </w:rPr>
        <w:t xml:space="preserve"> v příštím čtvrtletí věnovat. Popovídá si s dětmi o uplynulých Vánocích a pochválí děti za provedení zimního koncertu. </w:t>
      </w:r>
      <w:r w:rsidR="00C058F9" w:rsidRPr="005046E6">
        <w:rPr>
          <w:rFonts w:ascii="Times New Roman" w:hAnsi="Times New Roman" w:cs="Times New Roman"/>
          <w:sz w:val="24"/>
          <w:szCs w:val="24"/>
        </w:rPr>
        <w:t>Motivuje děti novými hudebními prvky, které s</w:t>
      </w:r>
      <w:r w:rsidR="00F368C8" w:rsidRPr="005046E6">
        <w:rPr>
          <w:rFonts w:ascii="Times New Roman" w:hAnsi="Times New Roman" w:cs="Times New Roman"/>
          <w:sz w:val="24"/>
          <w:szCs w:val="24"/>
        </w:rPr>
        <w:t>i</w:t>
      </w:r>
      <w:r w:rsidR="00C058F9" w:rsidRPr="005046E6">
        <w:rPr>
          <w:rFonts w:ascii="Times New Roman" w:hAnsi="Times New Roman" w:cs="Times New Roman"/>
          <w:sz w:val="24"/>
          <w:szCs w:val="24"/>
        </w:rPr>
        <w:t xml:space="preserve"> budou </w:t>
      </w:r>
      <w:r w:rsidR="00F368C8" w:rsidRPr="005046E6">
        <w:rPr>
          <w:rFonts w:ascii="Times New Roman" w:hAnsi="Times New Roman" w:cs="Times New Roman"/>
          <w:sz w:val="24"/>
          <w:szCs w:val="24"/>
        </w:rPr>
        <w:t>postupně zkoušet</w:t>
      </w:r>
      <w:r w:rsidR="00C058F9" w:rsidRPr="005046E6">
        <w:rPr>
          <w:rFonts w:ascii="Times New Roman" w:hAnsi="Times New Roman" w:cs="Times New Roman"/>
          <w:sz w:val="24"/>
          <w:szCs w:val="24"/>
        </w:rPr>
        <w:t>.</w:t>
      </w:r>
    </w:p>
    <w:p w14:paraId="63BA8B2A" w14:textId="760B8AD5" w:rsidR="004300D4" w:rsidRPr="005046E6" w:rsidRDefault="004300D4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Průběh: </w:t>
      </w:r>
      <w:r w:rsidRPr="005046E6">
        <w:rPr>
          <w:rFonts w:ascii="Times New Roman" w:hAnsi="Times New Roman" w:cs="Times New Roman"/>
          <w:sz w:val="24"/>
          <w:szCs w:val="24"/>
        </w:rPr>
        <w:t xml:space="preserve">Lektor společně s dětmi připraví zázemí pro orchestr. Na úvod </w:t>
      </w:r>
      <w:r w:rsidR="00260849" w:rsidRPr="005046E6">
        <w:rPr>
          <w:rFonts w:ascii="Times New Roman" w:hAnsi="Times New Roman" w:cs="Times New Roman"/>
          <w:sz w:val="24"/>
          <w:szCs w:val="24"/>
        </w:rPr>
        <w:t>si nejdříve společně povídají a lektor dětem představí nové skladby s jarní té</w:t>
      </w:r>
      <w:r w:rsidR="00BA37C2" w:rsidRPr="005046E6">
        <w:rPr>
          <w:rFonts w:ascii="Times New Roman" w:hAnsi="Times New Roman" w:cs="Times New Roman"/>
          <w:sz w:val="24"/>
          <w:szCs w:val="24"/>
        </w:rPr>
        <w:t>m</w:t>
      </w:r>
      <w:r w:rsidR="00260849" w:rsidRPr="005046E6">
        <w:rPr>
          <w:rFonts w:ascii="Times New Roman" w:hAnsi="Times New Roman" w:cs="Times New Roman"/>
          <w:sz w:val="24"/>
          <w:szCs w:val="24"/>
        </w:rPr>
        <w:t>atikou</w:t>
      </w:r>
      <w:r w:rsidR="00BA37C2" w:rsidRPr="005046E6">
        <w:rPr>
          <w:rFonts w:ascii="Times New Roman" w:hAnsi="Times New Roman" w:cs="Times New Roman"/>
          <w:sz w:val="24"/>
          <w:szCs w:val="24"/>
        </w:rPr>
        <w:t>.</w:t>
      </w:r>
      <w:r w:rsidR="004133AA" w:rsidRPr="005046E6">
        <w:rPr>
          <w:rFonts w:ascii="Times New Roman" w:hAnsi="Times New Roman" w:cs="Times New Roman"/>
          <w:sz w:val="24"/>
          <w:szCs w:val="24"/>
        </w:rPr>
        <w:t xml:space="preserve"> Poté zvolají zahajovací pokřik</w:t>
      </w:r>
      <w:r w:rsidR="00456D5D" w:rsidRPr="005046E6">
        <w:rPr>
          <w:rFonts w:ascii="Times New Roman" w:hAnsi="Times New Roman" w:cs="Times New Roman"/>
          <w:sz w:val="24"/>
          <w:szCs w:val="24"/>
        </w:rPr>
        <w:t xml:space="preserve"> a po hlasové rozcvičce</w:t>
      </w:r>
      <w:r w:rsidR="004133AA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456D5D" w:rsidRPr="005046E6">
        <w:rPr>
          <w:rFonts w:ascii="Times New Roman" w:hAnsi="Times New Roman" w:cs="Times New Roman"/>
          <w:sz w:val="24"/>
          <w:szCs w:val="24"/>
        </w:rPr>
        <w:t xml:space="preserve">začne </w:t>
      </w:r>
      <w:r w:rsidR="006178F4" w:rsidRPr="005046E6">
        <w:rPr>
          <w:rFonts w:ascii="Times New Roman" w:hAnsi="Times New Roman" w:cs="Times New Roman"/>
          <w:sz w:val="24"/>
          <w:szCs w:val="24"/>
        </w:rPr>
        <w:t>lektor s</w:t>
      </w:r>
      <w:r w:rsidR="008541D2" w:rsidRPr="005046E6">
        <w:rPr>
          <w:rFonts w:ascii="Times New Roman" w:hAnsi="Times New Roman" w:cs="Times New Roman"/>
          <w:sz w:val="24"/>
          <w:szCs w:val="24"/>
        </w:rPr>
        <w:t> </w:t>
      </w:r>
      <w:r w:rsidR="004133AA" w:rsidRPr="005046E6">
        <w:rPr>
          <w:rFonts w:ascii="Times New Roman" w:hAnsi="Times New Roman" w:cs="Times New Roman"/>
          <w:sz w:val="24"/>
          <w:szCs w:val="24"/>
        </w:rPr>
        <w:t>dětmi</w:t>
      </w:r>
      <w:r w:rsidR="008541D2" w:rsidRPr="005046E6">
        <w:rPr>
          <w:rFonts w:ascii="Times New Roman" w:hAnsi="Times New Roman" w:cs="Times New Roman"/>
          <w:sz w:val="24"/>
          <w:szCs w:val="24"/>
        </w:rPr>
        <w:t xml:space="preserve"> pracovat. </w:t>
      </w:r>
      <w:r w:rsidR="00F368C8" w:rsidRPr="005046E6">
        <w:rPr>
          <w:rFonts w:ascii="Times New Roman" w:hAnsi="Times New Roman" w:cs="Times New Roman"/>
          <w:sz w:val="24"/>
          <w:szCs w:val="24"/>
        </w:rPr>
        <w:t>Před samotným muzicírováním, ukáže lektor dětem, jak se zpívá kánon. Rozdělí děti nejprve do dvou skupin a na pokyn lektora začnou skupiny zpívat</w:t>
      </w:r>
      <w:r w:rsidR="00776337" w:rsidRPr="005046E6">
        <w:rPr>
          <w:rFonts w:ascii="Times New Roman" w:hAnsi="Times New Roman" w:cs="Times New Roman"/>
          <w:sz w:val="24"/>
          <w:szCs w:val="24"/>
        </w:rPr>
        <w:t xml:space="preserve"> stejnou</w:t>
      </w:r>
      <w:r w:rsidR="00F368C8" w:rsidRPr="005046E6">
        <w:rPr>
          <w:rFonts w:ascii="Times New Roman" w:hAnsi="Times New Roman" w:cs="Times New Roman"/>
          <w:sz w:val="24"/>
          <w:szCs w:val="24"/>
        </w:rPr>
        <w:t xml:space="preserve"> píseň</w:t>
      </w:r>
      <w:r w:rsidR="00776337" w:rsidRPr="005046E6">
        <w:rPr>
          <w:rFonts w:ascii="Times New Roman" w:hAnsi="Times New Roman" w:cs="Times New Roman"/>
          <w:sz w:val="24"/>
          <w:szCs w:val="24"/>
        </w:rPr>
        <w:t xml:space="preserve"> s rozdílnými nástupy</w:t>
      </w:r>
      <w:r w:rsidR="00F368C8" w:rsidRPr="005046E6">
        <w:rPr>
          <w:rFonts w:ascii="Times New Roman" w:hAnsi="Times New Roman" w:cs="Times New Roman"/>
          <w:sz w:val="24"/>
          <w:szCs w:val="24"/>
        </w:rPr>
        <w:t xml:space="preserve">. Pro začátek jednodušší skladby, jako například: „Bejvávalo dobře“. Postupně </w:t>
      </w:r>
      <w:r w:rsidR="008C7C39" w:rsidRPr="005046E6">
        <w:rPr>
          <w:rFonts w:ascii="Times New Roman" w:hAnsi="Times New Roman" w:cs="Times New Roman"/>
          <w:sz w:val="24"/>
          <w:szCs w:val="24"/>
        </w:rPr>
        <w:t xml:space="preserve">se </w:t>
      </w:r>
      <w:r w:rsidR="00F368C8" w:rsidRPr="005046E6">
        <w:rPr>
          <w:rFonts w:ascii="Times New Roman" w:hAnsi="Times New Roman" w:cs="Times New Roman"/>
          <w:sz w:val="24"/>
          <w:szCs w:val="24"/>
        </w:rPr>
        <w:t>orchestr dělí na tři až čtyři zpěvácké sekce a mění repertoár zpívaných kánonů.</w:t>
      </w:r>
      <w:r w:rsidR="00DA6A5A" w:rsidRPr="005046E6">
        <w:rPr>
          <w:rFonts w:ascii="Times New Roman" w:hAnsi="Times New Roman" w:cs="Times New Roman"/>
          <w:sz w:val="24"/>
          <w:szCs w:val="24"/>
        </w:rPr>
        <w:t xml:space="preserve"> Po několika úspěšných pokusech se orchestr začne seznamovat s novými skladbami</w:t>
      </w:r>
      <w:r w:rsidR="008C7C39" w:rsidRPr="005046E6">
        <w:rPr>
          <w:rFonts w:ascii="Times New Roman" w:hAnsi="Times New Roman" w:cs="Times New Roman"/>
          <w:sz w:val="24"/>
          <w:szCs w:val="24"/>
        </w:rPr>
        <w:t>. Lektor nejprve naučí všechny děti písničk</w:t>
      </w:r>
      <w:r w:rsidR="002C4BF7" w:rsidRPr="005046E6">
        <w:rPr>
          <w:rFonts w:ascii="Times New Roman" w:hAnsi="Times New Roman" w:cs="Times New Roman"/>
          <w:sz w:val="24"/>
          <w:szCs w:val="24"/>
        </w:rPr>
        <w:t>y</w:t>
      </w:r>
      <w:r w:rsidR="008C7C39" w:rsidRPr="005046E6">
        <w:rPr>
          <w:rFonts w:ascii="Times New Roman" w:hAnsi="Times New Roman" w:cs="Times New Roman"/>
          <w:sz w:val="24"/>
          <w:szCs w:val="24"/>
        </w:rPr>
        <w:t xml:space="preserve"> zpívat. Později začne</w:t>
      </w:r>
      <w:r w:rsidR="00FB1811" w:rsidRPr="005046E6">
        <w:rPr>
          <w:rFonts w:ascii="Times New Roman" w:hAnsi="Times New Roman" w:cs="Times New Roman"/>
          <w:sz w:val="24"/>
          <w:szCs w:val="24"/>
        </w:rPr>
        <w:t xml:space="preserve"> samostatně</w:t>
      </w:r>
      <w:r w:rsidR="008C7C39" w:rsidRPr="005046E6">
        <w:rPr>
          <w:rFonts w:ascii="Times New Roman" w:hAnsi="Times New Roman" w:cs="Times New Roman"/>
          <w:sz w:val="24"/>
          <w:szCs w:val="24"/>
        </w:rPr>
        <w:t xml:space="preserve"> nacvičovat s doprovody, a nakonec s celým orchestrem.</w:t>
      </w:r>
      <w:r w:rsidR="004133AA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8C7C39" w:rsidRPr="005046E6">
        <w:rPr>
          <w:rFonts w:ascii="Times New Roman" w:hAnsi="Times New Roman" w:cs="Times New Roman"/>
          <w:sz w:val="24"/>
          <w:szCs w:val="24"/>
        </w:rPr>
        <w:t>L</w:t>
      </w:r>
      <w:r w:rsidR="00DA6A5A" w:rsidRPr="005046E6">
        <w:rPr>
          <w:rFonts w:ascii="Times New Roman" w:hAnsi="Times New Roman" w:cs="Times New Roman"/>
          <w:sz w:val="24"/>
          <w:szCs w:val="24"/>
        </w:rPr>
        <w:t xml:space="preserve">ektor </w:t>
      </w:r>
      <w:r w:rsidR="004133AA" w:rsidRPr="005046E6">
        <w:rPr>
          <w:rFonts w:ascii="Times New Roman" w:hAnsi="Times New Roman" w:cs="Times New Roman"/>
          <w:sz w:val="24"/>
          <w:szCs w:val="24"/>
        </w:rPr>
        <w:t xml:space="preserve">motivuje děti k dobrému technickému provedení. </w:t>
      </w:r>
      <w:r w:rsidR="00E93301" w:rsidRPr="005046E6">
        <w:rPr>
          <w:rFonts w:ascii="Times New Roman" w:hAnsi="Times New Roman" w:cs="Times New Roman"/>
          <w:sz w:val="24"/>
          <w:szCs w:val="24"/>
        </w:rPr>
        <w:t xml:space="preserve">Ke konci setkání lektor zadá domácí úkoly, které budou děti individuálně cvičit. </w:t>
      </w:r>
      <w:r w:rsidR="00B93FEB" w:rsidRPr="005046E6">
        <w:rPr>
          <w:rFonts w:ascii="Times New Roman" w:hAnsi="Times New Roman" w:cs="Times New Roman"/>
          <w:sz w:val="24"/>
          <w:szCs w:val="24"/>
        </w:rPr>
        <w:t>Poté</w:t>
      </w:r>
      <w:r w:rsidR="00E93301" w:rsidRPr="005046E6">
        <w:rPr>
          <w:rFonts w:ascii="Times New Roman" w:hAnsi="Times New Roman" w:cs="Times New Roman"/>
          <w:sz w:val="24"/>
          <w:szCs w:val="24"/>
        </w:rPr>
        <w:t xml:space="preserve"> uklidí prostory jídelny a společně se rozloučí.</w:t>
      </w:r>
    </w:p>
    <w:p w14:paraId="0584EED5" w14:textId="77777777" w:rsidR="009B70B3" w:rsidRPr="005046E6" w:rsidRDefault="009B70B3" w:rsidP="009B70B3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C36662" w14:textId="77777777" w:rsidR="009B70B3" w:rsidRPr="005046E6" w:rsidRDefault="009B70B3" w:rsidP="009B70B3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38E5DD" w14:textId="77777777" w:rsidR="009B70B3" w:rsidRPr="005046E6" w:rsidRDefault="009B70B3" w:rsidP="009B70B3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679AF31" w14:textId="31901315" w:rsidR="00B93FEB" w:rsidRPr="005046E6" w:rsidRDefault="00B93FEB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10. Setkání</w:t>
      </w:r>
    </w:p>
    <w:p w14:paraId="0542919E" w14:textId="77777777" w:rsidR="00B93FEB" w:rsidRPr="005046E6" w:rsidRDefault="00B93FEB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Cíl:</w:t>
      </w:r>
      <w:r w:rsidR="006437E6" w:rsidRPr="005046E6">
        <w:rPr>
          <w:rFonts w:ascii="Times New Roman" w:hAnsi="Times New Roman" w:cs="Times New Roman"/>
          <w:sz w:val="24"/>
          <w:szCs w:val="24"/>
        </w:rPr>
        <w:t xml:space="preserve"> zpřesňování provedení skladeb vedoucí k dokonalejší harmonii a </w:t>
      </w:r>
      <w:r w:rsidR="00586E55" w:rsidRPr="005046E6">
        <w:rPr>
          <w:rFonts w:ascii="Times New Roman" w:hAnsi="Times New Roman" w:cs="Times New Roman"/>
          <w:sz w:val="24"/>
          <w:szCs w:val="24"/>
        </w:rPr>
        <w:t>spokojenosti</w:t>
      </w:r>
      <w:r w:rsidR="006437E6" w:rsidRPr="005046E6">
        <w:rPr>
          <w:rFonts w:ascii="Times New Roman" w:hAnsi="Times New Roman" w:cs="Times New Roman"/>
          <w:sz w:val="24"/>
          <w:szCs w:val="24"/>
        </w:rPr>
        <w:t xml:space="preserve"> všech přítomných. Obeznámit děti s možným termínem jarního koncertu a motivovat je k jeho reálnému uskutečnění</w:t>
      </w:r>
      <w:r w:rsidR="00586E55" w:rsidRPr="005046E6">
        <w:rPr>
          <w:rFonts w:ascii="Times New Roman" w:hAnsi="Times New Roman" w:cs="Times New Roman"/>
          <w:sz w:val="24"/>
          <w:szCs w:val="24"/>
        </w:rPr>
        <w:t>, vybrat</w:t>
      </w:r>
      <w:r w:rsidR="002C4BF7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586E55" w:rsidRPr="005046E6">
        <w:rPr>
          <w:rFonts w:ascii="Times New Roman" w:hAnsi="Times New Roman" w:cs="Times New Roman"/>
          <w:sz w:val="24"/>
          <w:szCs w:val="24"/>
        </w:rPr>
        <w:t xml:space="preserve">vhodné </w:t>
      </w:r>
      <w:r w:rsidR="002C4BF7" w:rsidRPr="005046E6">
        <w:rPr>
          <w:rFonts w:ascii="Times New Roman" w:hAnsi="Times New Roman" w:cs="Times New Roman"/>
          <w:sz w:val="24"/>
          <w:szCs w:val="24"/>
        </w:rPr>
        <w:t xml:space="preserve">koncertní </w:t>
      </w:r>
      <w:r w:rsidR="00586E55" w:rsidRPr="005046E6">
        <w:rPr>
          <w:rFonts w:ascii="Times New Roman" w:hAnsi="Times New Roman" w:cs="Times New Roman"/>
          <w:sz w:val="24"/>
          <w:szCs w:val="24"/>
        </w:rPr>
        <w:t>skladby</w:t>
      </w:r>
      <w:r w:rsidR="002C4BF7" w:rsidRPr="005046E6">
        <w:rPr>
          <w:rFonts w:ascii="Times New Roman" w:hAnsi="Times New Roman" w:cs="Times New Roman"/>
          <w:sz w:val="24"/>
          <w:szCs w:val="24"/>
        </w:rPr>
        <w:t>.</w:t>
      </w:r>
    </w:p>
    <w:p w14:paraId="65D91152" w14:textId="77777777" w:rsidR="00B93FEB" w:rsidRPr="00794B94" w:rsidRDefault="00B93FEB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lastRenderedPageBreak/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</w:p>
    <w:p w14:paraId="537A5619" w14:textId="77777777" w:rsidR="00B93FEB" w:rsidRPr="005046E6" w:rsidRDefault="00B93FEB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Pr="005046E6">
        <w:rPr>
          <w:rFonts w:ascii="Times New Roman" w:hAnsi="Times New Roman" w:cs="Times New Roman"/>
          <w:sz w:val="24"/>
          <w:szCs w:val="24"/>
        </w:rPr>
        <w:t xml:space="preserve">hudební nástroje, stojany na noty, notový </w:t>
      </w:r>
      <w:r w:rsidR="00586E55" w:rsidRPr="005046E6">
        <w:rPr>
          <w:rFonts w:ascii="Times New Roman" w:hAnsi="Times New Roman" w:cs="Times New Roman"/>
          <w:sz w:val="24"/>
          <w:szCs w:val="24"/>
        </w:rPr>
        <w:t>materiál, CD přehrávač</w:t>
      </w:r>
    </w:p>
    <w:p w14:paraId="1745D8B9" w14:textId="77777777" w:rsidR="00B93FEB" w:rsidRPr="005046E6" w:rsidRDefault="00B93FEB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Motivace: </w:t>
      </w:r>
      <w:r w:rsidRPr="005046E6">
        <w:rPr>
          <w:rFonts w:ascii="Times New Roman" w:hAnsi="Times New Roman" w:cs="Times New Roman"/>
          <w:sz w:val="24"/>
          <w:szCs w:val="24"/>
        </w:rPr>
        <w:t xml:space="preserve">Lektor děti přivítá </w:t>
      </w:r>
      <w:r w:rsidR="00586E55" w:rsidRPr="005046E6">
        <w:rPr>
          <w:rFonts w:ascii="Times New Roman" w:hAnsi="Times New Roman" w:cs="Times New Roman"/>
          <w:sz w:val="24"/>
          <w:szCs w:val="24"/>
        </w:rPr>
        <w:t xml:space="preserve">a na úvod se ptá na to, jak se děti mají, co se jim daří a nedaří a inspiruje děti k nastudování konkrétních skladeb, které zazní na jarním koncertě. </w:t>
      </w:r>
    </w:p>
    <w:p w14:paraId="6D97EA4D" w14:textId="5DB1087F" w:rsidR="00B93FEB" w:rsidRPr="005046E6" w:rsidRDefault="00B93FEB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Průběh:</w:t>
      </w:r>
      <w:r w:rsidR="00586E55"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E55" w:rsidRPr="005046E6">
        <w:rPr>
          <w:rFonts w:ascii="Times New Roman" w:hAnsi="Times New Roman" w:cs="Times New Roman"/>
          <w:sz w:val="24"/>
          <w:szCs w:val="24"/>
        </w:rPr>
        <w:t>Po přípravě orchestřiště a zahajovacím vstupu formou halasného pokřiku</w:t>
      </w:r>
      <w:r w:rsidR="00B34D45" w:rsidRPr="005046E6">
        <w:rPr>
          <w:rFonts w:ascii="Times New Roman" w:hAnsi="Times New Roman" w:cs="Times New Roman"/>
          <w:sz w:val="24"/>
          <w:szCs w:val="24"/>
        </w:rPr>
        <w:t xml:space="preserve"> a hlasové rozcvičky</w:t>
      </w:r>
      <w:r w:rsidR="00586E55" w:rsidRPr="005046E6">
        <w:rPr>
          <w:rFonts w:ascii="Times New Roman" w:hAnsi="Times New Roman" w:cs="Times New Roman"/>
          <w:sz w:val="24"/>
          <w:szCs w:val="24"/>
        </w:rPr>
        <w:t xml:space="preserve">, začnou děti přehrávat navrhované skladby ze seznamu. Jelikož jsou již zkušenějšími muzikanty, mohou zkoušet i pět skladeb k uskutečnění samostatného vystoupení na konci bloku s jarní tématikou. </w:t>
      </w:r>
      <w:r w:rsidR="00C95A70" w:rsidRPr="005046E6">
        <w:rPr>
          <w:rFonts w:ascii="Times New Roman" w:hAnsi="Times New Roman" w:cs="Times New Roman"/>
          <w:sz w:val="24"/>
          <w:szCs w:val="24"/>
        </w:rPr>
        <w:t>Pokud se budou dětem skladby líbit a budou technicky zvládnutelné, začnou postupně nacvičovat jednotlivé skladby</w:t>
      </w:r>
      <w:r w:rsidR="00D9411D" w:rsidRPr="005046E6">
        <w:rPr>
          <w:rFonts w:ascii="Times New Roman" w:hAnsi="Times New Roman" w:cs="Times New Roman"/>
          <w:sz w:val="24"/>
          <w:szCs w:val="24"/>
        </w:rPr>
        <w:t>, se záměrem produkce na veřejnosti</w:t>
      </w:r>
      <w:r w:rsidR="00C95A70" w:rsidRPr="005046E6">
        <w:rPr>
          <w:rFonts w:ascii="Times New Roman" w:hAnsi="Times New Roman" w:cs="Times New Roman"/>
          <w:sz w:val="24"/>
          <w:szCs w:val="24"/>
        </w:rPr>
        <w:t>.</w:t>
      </w:r>
      <w:r w:rsidR="00995AEE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C44B02" w:rsidRPr="005046E6">
        <w:rPr>
          <w:rFonts w:ascii="Times New Roman" w:hAnsi="Times New Roman" w:cs="Times New Roman"/>
          <w:sz w:val="24"/>
          <w:szCs w:val="24"/>
        </w:rPr>
        <w:t>Děti s</w:t>
      </w:r>
      <w:r w:rsidR="00E05A0F" w:rsidRPr="005046E6">
        <w:rPr>
          <w:rFonts w:ascii="Times New Roman" w:hAnsi="Times New Roman" w:cs="Times New Roman"/>
          <w:sz w:val="24"/>
          <w:szCs w:val="24"/>
        </w:rPr>
        <w:t>e</w:t>
      </w:r>
      <w:r w:rsidR="00C44B02" w:rsidRPr="005046E6">
        <w:rPr>
          <w:rFonts w:ascii="Times New Roman" w:hAnsi="Times New Roman" w:cs="Times New Roman"/>
          <w:sz w:val="24"/>
          <w:szCs w:val="24"/>
        </w:rPr>
        <w:t xml:space="preserve"> pís</w:t>
      </w:r>
      <w:r w:rsidR="00E05A0F" w:rsidRPr="005046E6">
        <w:rPr>
          <w:rFonts w:ascii="Times New Roman" w:hAnsi="Times New Roman" w:cs="Times New Roman"/>
          <w:sz w:val="24"/>
          <w:szCs w:val="24"/>
        </w:rPr>
        <w:t xml:space="preserve">ně </w:t>
      </w:r>
      <w:r w:rsidR="00C44B02" w:rsidRPr="005046E6">
        <w:rPr>
          <w:rFonts w:ascii="Times New Roman" w:hAnsi="Times New Roman" w:cs="Times New Roman"/>
          <w:sz w:val="24"/>
          <w:szCs w:val="24"/>
        </w:rPr>
        <w:t>nejprve</w:t>
      </w:r>
      <w:r w:rsidR="00E05A0F" w:rsidRPr="005046E6">
        <w:rPr>
          <w:rFonts w:ascii="Times New Roman" w:hAnsi="Times New Roman" w:cs="Times New Roman"/>
          <w:sz w:val="24"/>
          <w:szCs w:val="24"/>
        </w:rPr>
        <w:t xml:space="preserve"> naučí</w:t>
      </w:r>
      <w:r w:rsidR="00C44B02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E05A0F" w:rsidRPr="005046E6">
        <w:rPr>
          <w:rFonts w:ascii="Times New Roman" w:hAnsi="Times New Roman" w:cs="Times New Roman"/>
          <w:sz w:val="24"/>
          <w:szCs w:val="24"/>
        </w:rPr>
        <w:t>zpívat</w:t>
      </w:r>
      <w:r w:rsidR="00C44B02" w:rsidRPr="005046E6">
        <w:rPr>
          <w:rFonts w:ascii="Times New Roman" w:hAnsi="Times New Roman" w:cs="Times New Roman"/>
          <w:sz w:val="24"/>
          <w:szCs w:val="24"/>
        </w:rPr>
        <w:t xml:space="preserve">, poté přichází na řadu nácvik hudebního doprovodu ve známém pořadí. </w:t>
      </w:r>
      <w:r w:rsidR="00FB1811" w:rsidRPr="005046E6">
        <w:rPr>
          <w:rFonts w:ascii="Times New Roman" w:hAnsi="Times New Roman" w:cs="Times New Roman"/>
          <w:sz w:val="24"/>
          <w:szCs w:val="24"/>
        </w:rPr>
        <w:t xml:space="preserve">Jedna ze skladeb bude specifická svým doprovodem, neboť se bude jednot o zpěv doprovázený hrou na tělo. Děti budu zpívat nebo deklamovat text skladby a pomocí jednoduchého návodu se budou rytmicky doprovázet hrou na tělo. Lektor nejprve </w:t>
      </w:r>
      <w:r w:rsidR="00682613" w:rsidRPr="005046E6">
        <w:rPr>
          <w:rFonts w:ascii="Times New Roman" w:hAnsi="Times New Roman" w:cs="Times New Roman"/>
          <w:sz w:val="24"/>
          <w:szCs w:val="24"/>
        </w:rPr>
        <w:t>předvede,</w:t>
      </w:r>
      <w:r w:rsidR="00F14C59" w:rsidRPr="005046E6">
        <w:rPr>
          <w:rFonts w:ascii="Times New Roman" w:hAnsi="Times New Roman" w:cs="Times New Roman"/>
          <w:sz w:val="24"/>
          <w:szCs w:val="24"/>
        </w:rPr>
        <w:t xml:space="preserve"> jak má skladba vyznít a potom s dětmi začne pomalu zkoušet</w:t>
      </w:r>
      <w:r w:rsidR="00682613" w:rsidRPr="005046E6">
        <w:rPr>
          <w:rFonts w:ascii="Times New Roman" w:hAnsi="Times New Roman" w:cs="Times New Roman"/>
          <w:sz w:val="24"/>
          <w:szCs w:val="24"/>
        </w:rPr>
        <w:t xml:space="preserve"> jednotlivé úkony a části</w:t>
      </w:r>
      <w:r w:rsidR="00F14C59" w:rsidRPr="005046E6">
        <w:rPr>
          <w:rFonts w:ascii="Times New Roman" w:hAnsi="Times New Roman" w:cs="Times New Roman"/>
          <w:sz w:val="24"/>
          <w:szCs w:val="24"/>
        </w:rPr>
        <w:t>.</w:t>
      </w:r>
      <w:r w:rsidR="00FB1811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995AEE" w:rsidRPr="005046E6">
        <w:rPr>
          <w:rFonts w:ascii="Times New Roman" w:hAnsi="Times New Roman" w:cs="Times New Roman"/>
          <w:sz w:val="24"/>
          <w:szCs w:val="24"/>
        </w:rPr>
        <w:t>Lektor dělá mezi skladbami kratší a delší pauzy</w:t>
      </w:r>
      <w:r w:rsidR="00C44B02" w:rsidRPr="005046E6">
        <w:rPr>
          <w:rFonts w:ascii="Times New Roman" w:hAnsi="Times New Roman" w:cs="Times New Roman"/>
          <w:sz w:val="24"/>
          <w:szCs w:val="24"/>
        </w:rPr>
        <w:t xml:space="preserve"> a</w:t>
      </w:r>
      <w:r w:rsidR="00995AEE" w:rsidRPr="005046E6">
        <w:rPr>
          <w:rFonts w:ascii="Times New Roman" w:hAnsi="Times New Roman" w:cs="Times New Roman"/>
          <w:sz w:val="24"/>
          <w:szCs w:val="24"/>
        </w:rPr>
        <w:t xml:space="preserve"> děti při hře odborně vede</w:t>
      </w:r>
      <w:r w:rsidR="00C44B02" w:rsidRPr="005046E6">
        <w:rPr>
          <w:rFonts w:ascii="Times New Roman" w:hAnsi="Times New Roman" w:cs="Times New Roman"/>
          <w:sz w:val="24"/>
          <w:szCs w:val="24"/>
        </w:rPr>
        <w:t xml:space="preserve">. </w:t>
      </w:r>
      <w:r w:rsidR="00995AEE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C44B02" w:rsidRPr="005046E6">
        <w:rPr>
          <w:rFonts w:ascii="Times New Roman" w:hAnsi="Times New Roman" w:cs="Times New Roman"/>
          <w:sz w:val="24"/>
          <w:szCs w:val="24"/>
        </w:rPr>
        <w:t>N</w:t>
      </w:r>
      <w:r w:rsidR="00995AEE" w:rsidRPr="005046E6">
        <w:rPr>
          <w:rFonts w:ascii="Times New Roman" w:hAnsi="Times New Roman" w:cs="Times New Roman"/>
          <w:sz w:val="24"/>
          <w:szCs w:val="24"/>
        </w:rPr>
        <w:t>a závěr setkání děti znovu motivuje a nabádá k domácí přípra</w:t>
      </w:r>
      <w:r w:rsidR="001F6BFE" w:rsidRPr="005046E6">
        <w:rPr>
          <w:rFonts w:ascii="Times New Roman" w:hAnsi="Times New Roman" w:cs="Times New Roman"/>
          <w:sz w:val="24"/>
          <w:szCs w:val="24"/>
        </w:rPr>
        <w:t>vě.</w:t>
      </w:r>
    </w:p>
    <w:p w14:paraId="5E1E5326" w14:textId="77777777" w:rsidR="00433E81" w:rsidRPr="005046E6" w:rsidRDefault="00433E81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11.</w:t>
      </w:r>
      <w:r w:rsidR="00E91E99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13.</w:t>
      </w: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Setkání</w:t>
      </w:r>
    </w:p>
    <w:p w14:paraId="4C68CA2C" w14:textId="77777777" w:rsidR="00433E81" w:rsidRPr="005046E6" w:rsidRDefault="00433E81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Cíl:</w:t>
      </w:r>
      <w:r w:rsidR="00797819" w:rsidRPr="005046E6">
        <w:rPr>
          <w:rFonts w:ascii="Times New Roman" w:hAnsi="Times New Roman" w:cs="Times New Roman"/>
          <w:sz w:val="24"/>
          <w:szCs w:val="24"/>
        </w:rPr>
        <w:t xml:space="preserve"> T</w:t>
      </w:r>
      <w:r w:rsidRPr="005046E6">
        <w:rPr>
          <w:rFonts w:ascii="Times New Roman" w:hAnsi="Times New Roman" w:cs="Times New Roman"/>
          <w:sz w:val="24"/>
          <w:szCs w:val="24"/>
        </w:rPr>
        <w:t xml:space="preserve">rénovat skladby sestavené na samostatný jarní koncert, dát dětem možnost volby při </w:t>
      </w:r>
      <w:r w:rsidR="00695B77" w:rsidRPr="005046E6">
        <w:rPr>
          <w:rFonts w:ascii="Times New Roman" w:hAnsi="Times New Roman" w:cs="Times New Roman"/>
          <w:sz w:val="24"/>
          <w:szCs w:val="24"/>
        </w:rPr>
        <w:t xml:space="preserve">návrhu </w:t>
      </w:r>
      <w:r w:rsidR="00962FC7" w:rsidRPr="005046E6">
        <w:rPr>
          <w:rFonts w:ascii="Times New Roman" w:hAnsi="Times New Roman" w:cs="Times New Roman"/>
          <w:sz w:val="24"/>
          <w:szCs w:val="24"/>
        </w:rPr>
        <w:t>zpracování sborového označení, tzv. placky</w:t>
      </w:r>
      <w:r w:rsidR="00797819" w:rsidRPr="005046E6">
        <w:rPr>
          <w:rFonts w:ascii="Times New Roman" w:hAnsi="Times New Roman" w:cs="Times New Roman"/>
          <w:sz w:val="24"/>
          <w:szCs w:val="24"/>
        </w:rPr>
        <w:t>, zpřesňování provedení skladeb vedoucí k dokonalejší harmonii</w:t>
      </w:r>
      <w:r w:rsidR="008F4A51" w:rsidRPr="005046E6">
        <w:rPr>
          <w:rFonts w:ascii="Times New Roman" w:hAnsi="Times New Roman" w:cs="Times New Roman"/>
          <w:sz w:val="24"/>
          <w:szCs w:val="24"/>
        </w:rPr>
        <w:t>.</w:t>
      </w:r>
    </w:p>
    <w:p w14:paraId="6B20CD01" w14:textId="77777777" w:rsidR="00433E81" w:rsidRPr="00794B94" w:rsidRDefault="00433E81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</w:p>
    <w:p w14:paraId="64658317" w14:textId="77777777" w:rsidR="00433E81" w:rsidRPr="005046E6" w:rsidRDefault="00433E81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Pr="005046E6">
        <w:rPr>
          <w:rFonts w:ascii="Times New Roman" w:hAnsi="Times New Roman" w:cs="Times New Roman"/>
          <w:sz w:val="24"/>
          <w:szCs w:val="24"/>
        </w:rPr>
        <w:t>hudební nástroje, stojany na noty, notový materiál</w:t>
      </w:r>
    </w:p>
    <w:p w14:paraId="25630091" w14:textId="77777777" w:rsidR="00433E81" w:rsidRPr="005046E6" w:rsidRDefault="00433E81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Motivace: </w:t>
      </w:r>
      <w:r w:rsidRPr="005046E6">
        <w:rPr>
          <w:rFonts w:ascii="Times New Roman" w:hAnsi="Times New Roman" w:cs="Times New Roman"/>
          <w:sz w:val="24"/>
          <w:szCs w:val="24"/>
        </w:rPr>
        <w:t>Lektor děti přivítá a zeptá se dětí, jestli se jim dařilo nacvičovat skladby n</w:t>
      </w:r>
      <w:r w:rsidR="00D644E1" w:rsidRPr="005046E6">
        <w:rPr>
          <w:rFonts w:ascii="Times New Roman" w:hAnsi="Times New Roman" w:cs="Times New Roman"/>
          <w:sz w:val="24"/>
          <w:szCs w:val="24"/>
        </w:rPr>
        <w:t>a</w:t>
      </w:r>
      <w:r w:rsidRPr="005046E6">
        <w:rPr>
          <w:rFonts w:ascii="Times New Roman" w:hAnsi="Times New Roman" w:cs="Times New Roman"/>
          <w:sz w:val="24"/>
          <w:szCs w:val="24"/>
        </w:rPr>
        <w:t xml:space="preserve"> koncertní vystoupení a reaguje na odpovědi dětí povzbudivě a optimisticky. </w:t>
      </w:r>
      <w:r w:rsidR="00D644E1" w:rsidRPr="005046E6">
        <w:rPr>
          <w:rFonts w:ascii="Times New Roman" w:hAnsi="Times New Roman" w:cs="Times New Roman"/>
          <w:sz w:val="24"/>
          <w:szCs w:val="24"/>
        </w:rPr>
        <w:t>Dále děti naladí informací o</w:t>
      </w:r>
      <w:r w:rsidR="00531647" w:rsidRPr="005046E6">
        <w:rPr>
          <w:rFonts w:ascii="Times New Roman" w:hAnsi="Times New Roman" w:cs="Times New Roman"/>
          <w:sz w:val="24"/>
          <w:szCs w:val="24"/>
        </w:rPr>
        <w:t xml:space="preserve"> chystané</w:t>
      </w:r>
      <w:r w:rsidR="00D644E1" w:rsidRPr="005046E6">
        <w:rPr>
          <w:rFonts w:ascii="Times New Roman" w:hAnsi="Times New Roman" w:cs="Times New Roman"/>
          <w:sz w:val="24"/>
          <w:szCs w:val="24"/>
        </w:rPr>
        <w:t xml:space="preserve"> výrobě placky, kterou budou mít všechny děti</w:t>
      </w:r>
      <w:r w:rsidR="00531647" w:rsidRPr="005046E6">
        <w:rPr>
          <w:rFonts w:ascii="Times New Roman" w:hAnsi="Times New Roman" w:cs="Times New Roman"/>
          <w:sz w:val="24"/>
          <w:szCs w:val="24"/>
        </w:rPr>
        <w:t xml:space="preserve"> při</w:t>
      </w:r>
      <w:r w:rsidR="00CB1DC5" w:rsidRPr="005046E6">
        <w:rPr>
          <w:rFonts w:ascii="Times New Roman" w:hAnsi="Times New Roman" w:cs="Times New Roman"/>
          <w:sz w:val="24"/>
          <w:szCs w:val="24"/>
        </w:rPr>
        <w:t>pnuty na oděvu</w:t>
      </w:r>
      <w:r w:rsidR="00D644E1" w:rsidRPr="005046E6">
        <w:rPr>
          <w:rFonts w:ascii="Times New Roman" w:hAnsi="Times New Roman" w:cs="Times New Roman"/>
          <w:sz w:val="24"/>
          <w:szCs w:val="24"/>
        </w:rPr>
        <w:t xml:space="preserve"> během koncertu.</w:t>
      </w:r>
    </w:p>
    <w:p w14:paraId="62199423" w14:textId="77777777" w:rsidR="00BB2892" w:rsidRPr="005046E6" w:rsidRDefault="00433E81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Průběh: </w:t>
      </w:r>
      <w:r w:rsidRPr="005046E6">
        <w:rPr>
          <w:rFonts w:ascii="Times New Roman" w:hAnsi="Times New Roman" w:cs="Times New Roman"/>
          <w:sz w:val="24"/>
          <w:szCs w:val="24"/>
        </w:rPr>
        <w:t>Po úvodních přípravách a zahájení zkoušky pokřikem</w:t>
      </w:r>
      <w:r w:rsidR="006F12E3" w:rsidRPr="005046E6">
        <w:rPr>
          <w:rFonts w:ascii="Times New Roman" w:hAnsi="Times New Roman" w:cs="Times New Roman"/>
          <w:sz w:val="24"/>
          <w:szCs w:val="24"/>
        </w:rPr>
        <w:t xml:space="preserve"> se děti rozezpívají a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A64289" w:rsidRPr="005046E6">
        <w:rPr>
          <w:rFonts w:ascii="Times New Roman" w:hAnsi="Times New Roman" w:cs="Times New Roman"/>
          <w:sz w:val="24"/>
          <w:szCs w:val="24"/>
        </w:rPr>
        <w:t xml:space="preserve">začnou společně pracovat na chystaném koncertu. V pauze navrhují s lektorem celkový vzhled </w:t>
      </w:r>
      <w:r w:rsidR="00A64289" w:rsidRPr="005046E6">
        <w:rPr>
          <w:rFonts w:ascii="Times New Roman" w:hAnsi="Times New Roman" w:cs="Times New Roman"/>
          <w:sz w:val="24"/>
          <w:szCs w:val="24"/>
        </w:rPr>
        <w:lastRenderedPageBreak/>
        <w:t xml:space="preserve">připínací placky, případně </w:t>
      </w:r>
      <w:r w:rsidR="00936799" w:rsidRPr="005046E6">
        <w:rPr>
          <w:rFonts w:ascii="Times New Roman" w:hAnsi="Times New Roman" w:cs="Times New Roman"/>
          <w:sz w:val="24"/>
          <w:szCs w:val="24"/>
        </w:rPr>
        <w:t xml:space="preserve">krátké </w:t>
      </w:r>
      <w:r w:rsidR="00A64289" w:rsidRPr="005046E6">
        <w:rPr>
          <w:rFonts w:ascii="Times New Roman" w:hAnsi="Times New Roman" w:cs="Times New Roman"/>
          <w:sz w:val="24"/>
          <w:szCs w:val="24"/>
        </w:rPr>
        <w:t xml:space="preserve">heslo, které </w:t>
      </w:r>
      <w:r w:rsidR="00936799" w:rsidRPr="005046E6">
        <w:rPr>
          <w:rFonts w:ascii="Times New Roman" w:hAnsi="Times New Roman" w:cs="Times New Roman"/>
          <w:sz w:val="24"/>
          <w:szCs w:val="24"/>
        </w:rPr>
        <w:t xml:space="preserve">bude </w:t>
      </w:r>
      <w:r w:rsidR="00A64289" w:rsidRPr="005046E6">
        <w:rPr>
          <w:rFonts w:ascii="Times New Roman" w:hAnsi="Times New Roman" w:cs="Times New Roman"/>
          <w:sz w:val="24"/>
          <w:szCs w:val="24"/>
        </w:rPr>
        <w:t>soubor bude charakterizovat a podtrhne pravý význam existence orchestru.</w:t>
      </w:r>
      <w:r w:rsidR="00BB2892" w:rsidRPr="00504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4FE46" w14:textId="77777777" w:rsidR="00E91E99" w:rsidRPr="005046E6" w:rsidRDefault="00BB2892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 xml:space="preserve">Nácviku jarního koncertu se stejným způsobem věnují na 12. a 13. setkání, kdy provedení </w:t>
      </w:r>
      <w:r w:rsidR="00797819" w:rsidRPr="005046E6">
        <w:rPr>
          <w:rFonts w:ascii="Times New Roman" w:hAnsi="Times New Roman" w:cs="Times New Roman"/>
          <w:sz w:val="24"/>
          <w:szCs w:val="24"/>
        </w:rPr>
        <w:t>skladeb dosahuje</w:t>
      </w:r>
      <w:r w:rsidRPr="005046E6">
        <w:rPr>
          <w:rFonts w:ascii="Times New Roman" w:hAnsi="Times New Roman" w:cs="Times New Roman"/>
          <w:sz w:val="24"/>
          <w:szCs w:val="24"/>
        </w:rPr>
        <w:t xml:space="preserve"> čím dál větších kvalit a děti se s narůstající jistotou začínají těšit na uskutečnění koncertu.</w:t>
      </w:r>
    </w:p>
    <w:p w14:paraId="4502B12A" w14:textId="77777777" w:rsidR="001F6BFE" w:rsidRPr="005046E6" w:rsidRDefault="001F6BFE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14. Setkání</w:t>
      </w:r>
    </w:p>
    <w:p w14:paraId="135375B2" w14:textId="77777777" w:rsidR="001F6BFE" w:rsidRPr="005046E6" w:rsidRDefault="001F6BF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Cíl:</w:t>
      </w:r>
      <w:r w:rsidRPr="005046E6">
        <w:rPr>
          <w:rFonts w:ascii="Times New Roman" w:hAnsi="Times New Roman" w:cs="Times New Roman"/>
          <w:sz w:val="24"/>
          <w:szCs w:val="24"/>
        </w:rPr>
        <w:t xml:space="preserve"> Zahrát a zazpívat co nejlépe všechny</w:t>
      </w:r>
      <w:r w:rsidR="006D52FF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3F4890" w:rsidRPr="005046E6">
        <w:rPr>
          <w:rFonts w:ascii="Times New Roman" w:hAnsi="Times New Roman" w:cs="Times New Roman"/>
          <w:sz w:val="24"/>
          <w:szCs w:val="24"/>
        </w:rPr>
        <w:t>skladby,</w:t>
      </w:r>
      <w:r w:rsidRPr="005046E6">
        <w:rPr>
          <w:rFonts w:ascii="Times New Roman" w:hAnsi="Times New Roman" w:cs="Times New Roman"/>
          <w:sz w:val="24"/>
          <w:szCs w:val="24"/>
        </w:rPr>
        <w:t xml:space="preserve"> které budou uvedeny na </w:t>
      </w:r>
      <w:r w:rsidR="006D52FF" w:rsidRPr="005046E6">
        <w:rPr>
          <w:rFonts w:ascii="Times New Roman" w:hAnsi="Times New Roman" w:cs="Times New Roman"/>
          <w:sz w:val="24"/>
          <w:szCs w:val="24"/>
        </w:rPr>
        <w:t>koncertu</w:t>
      </w:r>
      <w:r w:rsidRPr="005046E6">
        <w:rPr>
          <w:rFonts w:ascii="Times New Roman" w:hAnsi="Times New Roman" w:cs="Times New Roman"/>
          <w:sz w:val="24"/>
          <w:szCs w:val="24"/>
        </w:rPr>
        <w:t xml:space="preserve"> tak jak jdou za </w:t>
      </w:r>
      <w:r w:rsidR="003F4890" w:rsidRPr="005046E6">
        <w:rPr>
          <w:rFonts w:ascii="Times New Roman" w:hAnsi="Times New Roman" w:cs="Times New Roman"/>
          <w:sz w:val="24"/>
          <w:szCs w:val="24"/>
        </w:rPr>
        <w:t>sebou</w:t>
      </w:r>
      <w:r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6D52FF" w:rsidRPr="005046E6">
        <w:rPr>
          <w:rFonts w:ascii="Times New Roman" w:hAnsi="Times New Roman" w:cs="Times New Roman"/>
          <w:sz w:val="24"/>
          <w:szCs w:val="24"/>
        </w:rPr>
        <w:t>čili zvládnout celkovou koordinaci orchestru při veřejném vystoupení</w:t>
      </w:r>
      <w:r w:rsidR="00241520" w:rsidRPr="005046E6">
        <w:rPr>
          <w:rFonts w:ascii="Times New Roman" w:hAnsi="Times New Roman" w:cs="Times New Roman"/>
          <w:sz w:val="24"/>
          <w:szCs w:val="24"/>
        </w:rPr>
        <w:t>, uvolnit napětí před vystoupením.</w:t>
      </w:r>
    </w:p>
    <w:p w14:paraId="03D6F48D" w14:textId="77777777" w:rsidR="001F6BFE" w:rsidRPr="005046E6" w:rsidRDefault="001F6BF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</w:p>
    <w:p w14:paraId="68707241" w14:textId="77777777" w:rsidR="001F6BFE" w:rsidRPr="005046E6" w:rsidRDefault="001F6BF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Pr="005046E6">
        <w:rPr>
          <w:rFonts w:ascii="Times New Roman" w:hAnsi="Times New Roman" w:cs="Times New Roman"/>
          <w:sz w:val="24"/>
          <w:szCs w:val="24"/>
        </w:rPr>
        <w:t>hudební nástroje, stojany na noty, notový materi</w:t>
      </w:r>
      <w:r w:rsidR="00241520" w:rsidRPr="005046E6">
        <w:rPr>
          <w:rFonts w:ascii="Times New Roman" w:hAnsi="Times New Roman" w:cs="Times New Roman"/>
          <w:sz w:val="24"/>
          <w:szCs w:val="24"/>
        </w:rPr>
        <w:t>ál</w:t>
      </w:r>
    </w:p>
    <w:p w14:paraId="3CDC07D2" w14:textId="77777777" w:rsidR="00EE1681" w:rsidRPr="005046E6" w:rsidRDefault="001F6BF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Motivace: </w:t>
      </w:r>
      <w:r w:rsidRPr="005046E6">
        <w:rPr>
          <w:rFonts w:ascii="Times New Roman" w:hAnsi="Times New Roman" w:cs="Times New Roman"/>
          <w:sz w:val="24"/>
          <w:szCs w:val="24"/>
        </w:rPr>
        <w:t>Lektor děti</w:t>
      </w:r>
      <w:r w:rsidR="00EE1681" w:rsidRPr="005046E6">
        <w:rPr>
          <w:rFonts w:ascii="Times New Roman" w:hAnsi="Times New Roman" w:cs="Times New Roman"/>
          <w:sz w:val="24"/>
          <w:szCs w:val="24"/>
        </w:rPr>
        <w:t xml:space="preserve"> srdečně</w:t>
      </w:r>
      <w:r w:rsidRPr="005046E6">
        <w:rPr>
          <w:rFonts w:ascii="Times New Roman" w:hAnsi="Times New Roman" w:cs="Times New Roman"/>
          <w:sz w:val="24"/>
          <w:szCs w:val="24"/>
        </w:rPr>
        <w:t xml:space="preserve"> přivítá </w:t>
      </w:r>
      <w:r w:rsidR="00EE1681" w:rsidRPr="005046E6">
        <w:rPr>
          <w:rFonts w:ascii="Times New Roman" w:hAnsi="Times New Roman" w:cs="Times New Roman"/>
          <w:sz w:val="24"/>
          <w:szCs w:val="24"/>
        </w:rPr>
        <w:t xml:space="preserve">na poslední zkoušce před koncertem a informuje je o termínu koncertu, kterému bude </w:t>
      </w:r>
      <w:r w:rsidR="00241520" w:rsidRPr="005046E6">
        <w:rPr>
          <w:rFonts w:ascii="Times New Roman" w:hAnsi="Times New Roman" w:cs="Times New Roman"/>
          <w:sz w:val="24"/>
          <w:szCs w:val="24"/>
        </w:rPr>
        <w:t>předcházet sladění</w:t>
      </w:r>
      <w:r w:rsidR="00EE1681" w:rsidRPr="005046E6">
        <w:rPr>
          <w:rFonts w:ascii="Times New Roman" w:hAnsi="Times New Roman" w:cs="Times New Roman"/>
          <w:sz w:val="24"/>
          <w:szCs w:val="24"/>
        </w:rPr>
        <w:t xml:space="preserve"> nástrojů a zopakování celého repertoáru na závěrečné generální zkoušce.</w:t>
      </w:r>
    </w:p>
    <w:p w14:paraId="6024E5D1" w14:textId="77777777" w:rsidR="001F6BFE" w:rsidRPr="005046E6" w:rsidRDefault="001F6BFE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Průběh</w:t>
      </w:r>
      <w:r w:rsidR="00EE1681"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41520" w:rsidRPr="005046E6">
        <w:rPr>
          <w:rFonts w:ascii="Times New Roman" w:hAnsi="Times New Roman" w:cs="Times New Roman"/>
          <w:sz w:val="24"/>
          <w:szCs w:val="24"/>
        </w:rPr>
        <w:t>Po úvodním pořadu rozdá lektor dětem malé překvapení v podobě vyrobené placky s mottem orchestru. Děti si mohou placky přišpendlit a pociť</w:t>
      </w:r>
      <w:r w:rsidR="004B63FB" w:rsidRPr="005046E6">
        <w:rPr>
          <w:rFonts w:ascii="Times New Roman" w:hAnsi="Times New Roman" w:cs="Times New Roman"/>
          <w:sz w:val="24"/>
          <w:szCs w:val="24"/>
        </w:rPr>
        <w:t>ovat</w:t>
      </w:r>
      <w:r w:rsidR="00241520" w:rsidRPr="005046E6">
        <w:rPr>
          <w:rFonts w:ascii="Times New Roman" w:hAnsi="Times New Roman" w:cs="Times New Roman"/>
          <w:sz w:val="24"/>
          <w:szCs w:val="24"/>
        </w:rPr>
        <w:t xml:space="preserve"> větší soudržnost a</w:t>
      </w:r>
      <w:r w:rsidR="00B00314" w:rsidRPr="005046E6">
        <w:rPr>
          <w:rFonts w:ascii="Times New Roman" w:hAnsi="Times New Roman" w:cs="Times New Roman"/>
          <w:sz w:val="24"/>
          <w:szCs w:val="24"/>
        </w:rPr>
        <w:t xml:space="preserve"> radost ze členství v souboru.</w:t>
      </w:r>
      <w:r w:rsidR="00323495" w:rsidRPr="005046E6">
        <w:rPr>
          <w:rFonts w:ascii="Times New Roman" w:hAnsi="Times New Roman" w:cs="Times New Roman"/>
          <w:sz w:val="24"/>
          <w:szCs w:val="24"/>
        </w:rPr>
        <w:t xml:space="preserve"> Následně si lektor s dětmi přehr</w:t>
      </w:r>
      <w:r w:rsidR="004B63FB" w:rsidRPr="005046E6">
        <w:rPr>
          <w:rFonts w:ascii="Times New Roman" w:hAnsi="Times New Roman" w:cs="Times New Roman"/>
          <w:sz w:val="24"/>
          <w:szCs w:val="24"/>
        </w:rPr>
        <w:t>ává</w:t>
      </w:r>
      <w:r w:rsidR="00323495" w:rsidRPr="005046E6">
        <w:rPr>
          <w:rFonts w:ascii="Times New Roman" w:hAnsi="Times New Roman" w:cs="Times New Roman"/>
          <w:sz w:val="24"/>
          <w:szCs w:val="24"/>
        </w:rPr>
        <w:t xml:space="preserve"> repertoár vystoupení a podle potřeby se vrac</w:t>
      </w:r>
      <w:r w:rsidR="004B63FB" w:rsidRPr="005046E6">
        <w:rPr>
          <w:rFonts w:ascii="Times New Roman" w:hAnsi="Times New Roman" w:cs="Times New Roman"/>
          <w:sz w:val="24"/>
          <w:szCs w:val="24"/>
        </w:rPr>
        <w:t>í</w:t>
      </w:r>
      <w:r w:rsidR="00323495" w:rsidRPr="005046E6">
        <w:rPr>
          <w:rFonts w:ascii="Times New Roman" w:hAnsi="Times New Roman" w:cs="Times New Roman"/>
          <w:sz w:val="24"/>
          <w:szCs w:val="24"/>
        </w:rPr>
        <w:t xml:space="preserve"> k úsekům, které dětem činní obtíže. </w:t>
      </w:r>
      <w:r w:rsidR="004B63FB" w:rsidRPr="005046E6">
        <w:rPr>
          <w:rFonts w:ascii="Times New Roman" w:hAnsi="Times New Roman" w:cs="Times New Roman"/>
          <w:sz w:val="24"/>
          <w:szCs w:val="24"/>
        </w:rPr>
        <w:t>Nebazíruje však na stoprocentním provedení a nechá dětem více prostoru v pauzách, aby si mohly mezi sebou povídat.</w:t>
      </w:r>
      <w:r w:rsidR="005F20AF" w:rsidRPr="005046E6">
        <w:rPr>
          <w:rFonts w:ascii="Times New Roman" w:hAnsi="Times New Roman" w:cs="Times New Roman"/>
          <w:sz w:val="24"/>
          <w:szCs w:val="24"/>
        </w:rPr>
        <w:t xml:space="preserve"> Cíleně se snaží děti před koncertem uvolnit a uklidnit. </w:t>
      </w:r>
      <w:r w:rsidR="00950D07" w:rsidRPr="005046E6">
        <w:rPr>
          <w:rFonts w:ascii="Times New Roman" w:hAnsi="Times New Roman" w:cs="Times New Roman"/>
          <w:sz w:val="24"/>
          <w:szCs w:val="24"/>
        </w:rPr>
        <w:t>V závěru setkání</w:t>
      </w:r>
      <w:r w:rsidR="00DE1597" w:rsidRPr="005046E6">
        <w:rPr>
          <w:rFonts w:ascii="Times New Roman" w:hAnsi="Times New Roman" w:cs="Times New Roman"/>
          <w:sz w:val="24"/>
          <w:szCs w:val="24"/>
        </w:rPr>
        <w:t xml:space="preserve"> lektor </w:t>
      </w:r>
      <w:r w:rsidR="00950D07" w:rsidRPr="005046E6">
        <w:rPr>
          <w:rFonts w:ascii="Times New Roman" w:hAnsi="Times New Roman" w:cs="Times New Roman"/>
          <w:sz w:val="24"/>
          <w:szCs w:val="24"/>
        </w:rPr>
        <w:t>rozdá dětem informační letáček pro rodiče o konaném koncertu.</w:t>
      </w:r>
      <w:r w:rsidR="009D27ED" w:rsidRPr="005046E6">
        <w:rPr>
          <w:rFonts w:ascii="Times New Roman" w:hAnsi="Times New Roman" w:cs="Times New Roman"/>
          <w:sz w:val="24"/>
          <w:szCs w:val="24"/>
        </w:rPr>
        <w:t xml:space="preserve"> Po úklidu prostor</w:t>
      </w:r>
      <w:r w:rsidR="007662B4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9D27ED" w:rsidRPr="005046E6">
        <w:rPr>
          <w:rFonts w:ascii="Times New Roman" w:hAnsi="Times New Roman" w:cs="Times New Roman"/>
          <w:sz w:val="24"/>
          <w:szCs w:val="24"/>
        </w:rPr>
        <w:t>se všichni rozloučí</w:t>
      </w:r>
      <w:r w:rsidR="007662B4" w:rsidRPr="005046E6">
        <w:rPr>
          <w:rFonts w:ascii="Times New Roman" w:hAnsi="Times New Roman" w:cs="Times New Roman"/>
          <w:sz w:val="24"/>
          <w:szCs w:val="24"/>
        </w:rPr>
        <w:t>.</w:t>
      </w:r>
    </w:p>
    <w:p w14:paraId="228E841A" w14:textId="77777777" w:rsidR="003F4890" w:rsidRPr="005046E6" w:rsidRDefault="003F4890" w:rsidP="00794B94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  <w:b/>
          <w:bCs/>
          <w:sz w:val="40"/>
          <w:szCs w:val="40"/>
        </w:rPr>
        <w:t>Téma na duben - červen</w:t>
      </w: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46E6">
        <w:rPr>
          <w:rFonts w:ascii="Times New Roman" w:hAnsi="Times New Roman" w:cs="Times New Roman"/>
        </w:rPr>
        <w:t xml:space="preserve">– </w:t>
      </w:r>
      <w:r w:rsidR="00CF41A1" w:rsidRPr="005046E6">
        <w:rPr>
          <w:rFonts w:ascii="Times New Roman" w:hAnsi="Times New Roman" w:cs="Times New Roman"/>
        </w:rPr>
        <w:t>prázdniny, závěr roku, koncert</w:t>
      </w:r>
    </w:p>
    <w:p w14:paraId="506EACC4" w14:textId="77777777" w:rsidR="003F4890" w:rsidRPr="005046E6" w:rsidRDefault="003F4890" w:rsidP="00794B94">
      <w:pPr>
        <w:ind w:left="0" w:firstLine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Název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046E6">
        <w:rPr>
          <w:rFonts w:ascii="Times New Roman" w:hAnsi="Times New Roman" w:cs="Times New Roman"/>
          <w:b/>
          <w:bCs/>
          <w:i/>
          <w:iCs/>
          <w:sz w:val="32"/>
          <w:szCs w:val="32"/>
        </w:rPr>
        <w:t>Hurá prázdniny!</w:t>
      </w:r>
    </w:p>
    <w:p w14:paraId="40E6CB72" w14:textId="77777777" w:rsidR="003F4890" w:rsidRPr="005046E6" w:rsidRDefault="003F4890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15.</w:t>
      </w:r>
      <w:r w:rsidR="00CD2EDA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18.</w:t>
      </w: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Setkání</w:t>
      </w:r>
    </w:p>
    <w:p w14:paraId="7117B1FF" w14:textId="77777777" w:rsidR="003F4890" w:rsidRPr="005046E6" w:rsidRDefault="003F4890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lastRenderedPageBreak/>
        <w:t>Cíl:</w:t>
      </w:r>
      <w:r w:rsidR="00DB12E8"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B12E8" w:rsidRPr="005046E6">
        <w:rPr>
          <w:rFonts w:ascii="Times New Roman" w:hAnsi="Times New Roman" w:cs="Times New Roman"/>
          <w:sz w:val="24"/>
          <w:szCs w:val="24"/>
        </w:rPr>
        <w:t xml:space="preserve">Interpretovat zadané skladby v daném pořadí, </w:t>
      </w:r>
      <w:r w:rsidR="00B215C9" w:rsidRPr="005046E6">
        <w:rPr>
          <w:rFonts w:ascii="Times New Roman" w:hAnsi="Times New Roman" w:cs="Times New Roman"/>
          <w:sz w:val="24"/>
          <w:szCs w:val="24"/>
        </w:rPr>
        <w:t xml:space="preserve">učit se nové hudební techniky, </w:t>
      </w:r>
      <w:r w:rsidR="00DB12E8" w:rsidRPr="005046E6">
        <w:rPr>
          <w:rFonts w:ascii="Times New Roman" w:hAnsi="Times New Roman" w:cs="Times New Roman"/>
          <w:sz w:val="24"/>
          <w:szCs w:val="24"/>
        </w:rPr>
        <w:t xml:space="preserve">reprodukovat nacvičené skladby na veřejnosti, </w:t>
      </w:r>
      <w:r w:rsidR="009B59F5" w:rsidRPr="005046E6">
        <w:rPr>
          <w:rFonts w:ascii="Times New Roman" w:hAnsi="Times New Roman" w:cs="Times New Roman"/>
          <w:sz w:val="24"/>
          <w:szCs w:val="24"/>
        </w:rPr>
        <w:t>vytvářet trvalé hodnoty v podobě kolektivního úsilí a dobrých přátelských vztahů</w:t>
      </w:r>
    </w:p>
    <w:p w14:paraId="35147ED2" w14:textId="77777777" w:rsidR="003F4890" w:rsidRPr="00794B94" w:rsidRDefault="003F4890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</w:p>
    <w:p w14:paraId="6E520971" w14:textId="77777777" w:rsidR="003F4890" w:rsidRPr="005046E6" w:rsidRDefault="003F4890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Pr="005046E6">
        <w:rPr>
          <w:rFonts w:ascii="Times New Roman" w:hAnsi="Times New Roman" w:cs="Times New Roman"/>
          <w:sz w:val="24"/>
          <w:szCs w:val="24"/>
        </w:rPr>
        <w:t>hudební nástroje,</w:t>
      </w:r>
      <w:r w:rsidR="007F256F" w:rsidRPr="005046E6">
        <w:rPr>
          <w:rFonts w:ascii="Times New Roman" w:hAnsi="Times New Roman" w:cs="Times New Roman"/>
          <w:sz w:val="24"/>
          <w:szCs w:val="24"/>
        </w:rPr>
        <w:t xml:space="preserve"> stojany na noty, notový materiál</w:t>
      </w:r>
    </w:p>
    <w:p w14:paraId="5C411502" w14:textId="77777777" w:rsidR="00883148" w:rsidRPr="005046E6" w:rsidRDefault="003F4890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Motivace: </w:t>
      </w:r>
      <w:r w:rsidR="007F256F" w:rsidRPr="005046E6">
        <w:rPr>
          <w:rFonts w:ascii="Times New Roman" w:hAnsi="Times New Roman" w:cs="Times New Roman"/>
          <w:sz w:val="24"/>
          <w:szCs w:val="24"/>
        </w:rPr>
        <w:t>Pře</w:t>
      </w:r>
      <w:r w:rsidR="00674079" w:rsidRPr="005046E6">
        <w:rPr>
          <w:rFonts w:ascii="Times New Roman" w:hAnsi="Times New Roman" w:cs="Times New Roman"/>
          <w:sz w:val="24"/>
          <w:szCs w:val="24"/>
        </w:rPr>
        <w:t>d</w:t>
      </w:r>
      <w:r w:rsidR="007F256F" w:rsidRPr="005046E6">
        <w:rPr>
          <w:rFonts w:ascii="Times New Roman" w:hAnsi="Times New Roman" w:cs="Times New Roman"/>
          <w:sz w:val="24"/>
          <w:szCs w:val="24"/>
        </w:rPr>
        <w:t xml:space="preserve"> za</w:t>
      </w:r>
      <w:r w:rsidR="00674079" w:rsidRPr="005046E6">
        <w:rPr>
          <w:rFonts w:ascii="Times New Roman" w:hAnsi="Times New Roman" w:cs="Times New Roman"/>
          <w:sz w:val="24"/>
          <w:szCs w:val="24"/>
        </w:rPr>
        <w:t>hájením setkání a odstartováním závěrečného bloku plánované činnosti orchestru,</w:t>
      </w:r>
      <w:r w:rsidR="007F256F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674079" w:rsidRPr="005046E6">
        <w:rPr>
          <w:rFonts w:ascii="Times New Roman" w:hAnsi="Times New Roman" w:cs="Times New Roman"/>
          <w:sz w:val="24"/>
          <w:szCs w:val="24"/>
        </w:rPr>
        <w:t xml:space="preserve">poděkuje lektor dětem za uplynulé období završené jarním koncertem. Pochválí je za jejich výkony a navrhne uspořádat koncert k ukončení školního roku a </w:t>
      </w:r>
      <w:r w:rsidR="00883148" w:rsidRPr="005046E6">
        <w:rPr>
          <w:rFonts w:ascii="Times New Roman" w:hAnsi="Times New Roman" w:cs="Times New Roman"/>
          <w:sz w:val="24"/>
          <w:szCs w:val="24"/>
        </w:rPr>
        <w:t>začátku prázdnin.</w:t>
      </w:r>
    </w:p>
    <w:p w14:paraId="096CD43F" w14:textId="77777777" w:rsidR="003F4890" w:rsidRPr="005046E6" w:rsidRDefault="003F4890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Průběh: </w:t>
      </w:r>
      <w:r w:rsidR="00883148" w:rsidRPr="005046E6">
        <w:rPr>
          <w:rFonts w:ascii="Times New Roman" w:hAnsi="Times New Roman" w:cs="Times New Roman"/>
          <w:sz w:val="24"/>
          <w:szCs w:val="24"/>
        </w:rPr>
        <w:t>Lektor se s dětmi přivítá a představí plánovaný repertoár posledního koncertu. Společně připraví zázemí a pustí se do práce.</w:t>
      </w:r>
      <w:r w:rsidR="00ED3546" w:rsidRPr="005046E6">
        <w:rPr>
          <w:rFonts w:ascii="Times New Roman" w:hAnsi="Times New Roman" w:cs="Times New Roman"/>
          <w:sz w:val="24"/>
          <w:szCs w:val="24"/>
        </w:rPr>
        <w:t xml:space="preserve"> Na začát</w:t>
      </w:r>
      <w:r w:rsidR="00E84182" w:rsidRPr="005046E6">
        <w:rPr>
          <w:rFonts w:ascii="Times New Roman" w:hAnsi="Times New Roman" w:cs="Times New Roman"/>
          <w:sz w:val="24"/>
          <w:szCs w:val="24"/>
        </w:rPr>
        <w:t>ku</w:t>
      </w:r>
      <w:r w:rsidR="00ED3546" w:rsidRPr="005046E6">
        <w:rPr>
          <w:rFonts w:ascii="Times New Roman" w:hAnsi="Times New Roman" w:cs="Times New Roman"/>
          <w:sz w:val="24"/>
          <w:szCs w:val="24"/>
        </w:rPr>
        <w:t xml:space="preserve"> se</w:t>
      </w:r>
      <w:r w:rsidR="002E43E4" w:rsidRPr="005046E6">
        <w:rPr>
          <w:rFonts w:ascii="Times New Roman" w:hAnsi="Times New Roman" w:cs="Times New Roman"/>
          <w:sz w:val="24"/>
          <w:szCs w:val="24"/>
        </w:rPr>
        <w:t xml:space="preserve"> všichni</w:t>
      </w:r>
      <w:r w:rsidR="00ED3546" w:rsidRPr="005046E6">
        <w:rPr>
          <w:rFonts w:ascii="Times New Roman" w:hAnsi="Times New Roman" w:cs="Times New Roman"/>
          <w:sz w:val="24"/>
          <w:szCs w:val="24"/>
        </w:rPr>
        <w:t xml:space="preserve"> motivují </w:t>
      </w:r>
      <w:r w:rsidR="008B301D" w:rsidRPr="005046E6">
        <w:rPr>
          <w:rFonts w:ascii="Times New Roman" w:hAnsi="Times New Roman" w:cs="Times New Roman"/>
          <w:sz w:val="24"/>
          <w:szCs w:val="24"/>
        </w:rPr>
        <w:t>pokřikem,</w:t>
      </w:r>
      <w:r w:rsidR="002E43E4" w:rsidRPr="005046E6">
        <w:rPr>
          <w:rFonts w:ascii="Times New Roman" w:hAnsi="Times New Roman" w:cs="Times New Roman"/>
          <w:sz w:val="24"/>
          <w:szCs w:val="24"/>
        </w:rPr>
        <w:t xml:space="preserve"> následuje hlasová rozcvička</w:t>
      </w:r>
      <w:r w:rsidR="00B215C9" w:rsidRPr="005046E6">
        <w:rPr>
          <w:rFonts w:ascii="Times New Roman" w:hAnsi="Times New Roman" w:cs="Times New Roman"/>
          <w:sz w:val="24"/>
          <w:szCs w:val="24"/>
        </w:rPr>
        <w:t xml:space="preserve">, která je završena nácvikem rytmického vícehlasu. Lektor rozdělí děti do čtyř skupin, kdy každá sekce nacvičí </w:t>
      </w:r>
      <w:r w:rsidR="00155B76" w:rsidRPr="005046E6">
        <w:rPr>
          <w:rFonts w:ascii="Times New Roman" w:hAnsi="Times New Roman" w:cs="Times New Roman"/>
          <w:sz w:val="24"/>
          <w:szCs w:val="24"/>
        </w:rPr>
        <w:t xml:space="preserve">jednotlivé hlasy například ve dvoučtvrťovém taktu a postupně se jednotlivá ostinata k sobě </w:t>
      </w:r>
      <w:r w:rsidR="00621CC9" w:rsidRPr="005046E6">
        <w:rPr>
          <w:rFonts w:ascii="Times New Roman" w:hAnsi="Times New Roman" w:cs="Times New Roman"/>
          <w:sz w:val="24"/>
          <w:szCs w:val="24"/>
        </w:rPr>
        <w:t>pod vedením lektora připojují</w:t>
      </w:r>
      <w:r w:rsidR="00155B76" w:rsidRPr="005046E6">
        <w:rPr>
          <w:rFonts w:ascii="Times New Roman" w:hAnsi="Times New Roman" w:cs="Times New Roman"/>
          <w:sz w:val="24"/>
          <w:szCs w:val="24"/>
        </w:rPr>
        <w:t>.</w:t>
      </w:r>
      <w:r w:rsidR="00B215C9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621CC9" w:rsidRPr="005046E6">
        <w:rPr>
          <w:rFonts w:ascii="Times New Roman" w:hAnsi="Times New Roman" w:cs="Times New Roman"/>
          <w:sz w:val="24"/>
          <w:szCs w:val="24"/>
        </w:rPr>
        <w:t>Rytmické zpěvy, či říkadla, mohou děti doprovázet ozvučnými, či bicími nástroji.</w:t>
      </w:r>
      <w:r w:rsidR="002E43E4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621CC9" w:rsidRPr="005046E6">
        <w:rPr>
          <w:rFonts w:ascii="Times New Roman" w:hAnsi="Times New Roman" w:cs="Times New Roman"/>
          <w:sz w:val="24"/>
          <w:szCs w:val="24"/>
        </w:rPr>
        <w:t>Potom následuje</w:t>
      </w:r>
      <w:r w:rsidR="002E43E4" w:rsidRPr="005046E6">
        <w:rPr>
          <w:rFonts w:ascii="Times New Roman" w:hAnsi="Times New Roman" w:cs="Times New Roman"/>
          <w:sz w:val="24"/>
          <w:szCs w:val="24"/>
        </w:rPr>
        <w:t xml:space="preserve"> již</w:t>
      </w:r>
      <w:r w:rsidR="00ED3546" w:rsidRPr="005046E6">
        <w:rPr>
          <w:rFonts w:ascii="Times New Roman" w:hAnsi="Times New Roman" w:cs="Times New Roman"/>
          <w:sz w:val="24"/>
          <w:szCs w:val="24"/>
        </w:rPr>
        <w:t xml:space="preserve"> přehráv</w:t>
      </w:r>
      <w:r w:rsidR="002E43E4" w:rsidRPr="005046E6">
        <w:rPr>
          <w:rFonts w:ascii="Times New Roman" w:hAnsi="Times New Roman" w:cs="Times New Roman"/>
          <w:sz w:val="24"/>
          <w:szCs w:val="24"/>
        </w:rPr>
        <w:t>ání známých</w:t>
      </w:r>
      <w:r w:rsidR="00ED3546" w:rsidRPr="005046E6">
        <w:rPr>
          <w:rFonts w:ascii="Times New Roman" w:hAnsi="Times New Roman" w:cs="Times New Roman"/>
          <w:sz w:val="24"/>
          <w:szCs w:val="24"/>
        </w:rPr>
        <w:t xml:space="preserve"> kus</w:t>
      </w:r>
      <w:r w:rsidR="002E43E4" w:rsidRPr="005046E6">
        <w:rPr>
          <w:rFonts w:ascii="Times New Roman" w:hAnsi="Times New Roman" w:cs="Times New Roman"/>
          <w:sz w:val="24"/>
          <w:szCs w:val="24"/>
        </w:rPr>
        <w:t>ů</w:t>
      </w:r>
      <w:r w:rsidR="00ED3546" w:rsidRPr="005046E6">
        <w:rPr>
          <w:rFonts w:ascii="Times New Roman" w:hAnsi="Times New Roman" w:cs="Times New Roman"/>
          <w:sz w:val="24"/>
          <w:szCs w:val="24"/>
        </w:rPr>
        <w:t xml:space="preserve">, které </w:t>
      </w:r>
      <w:r w:rsidR="002E43E4" w:rsidRPr="005046E6">
        <w:rPr>
          <w:rFonts w:ascii="Times New Roman" w:hAnsi="Times New Roman" w:cs="Times New Roman"/>
          <w:sz w:val="24"/>
          <w:szCs w:val="24"/>
        </w:rPr>
        <w:t>dětem</w:t>
      </w:r>
      <w:r w:rsidR="00ED3546" w:rsidRPr="005046E6">
        <w:rPr>
          <w:rFonts w:ascii="Times New Roman" w:hAnsi="Times New Roman" w:cs="Times New Roman"/>
          <w:sz w:val="24"/>
          <w:szCs w:val="24"/>
        </w:rPr>
        <w:t xml:space="preserve"> nečinní obtíže při </w:t>
      </w:r>
      <w:r w:rsidR="002E43E4" w:rsidRPr="005046E6">
        <w:rPr>
          <w:rFonts w:ascii="Times New Roman" w:hAnsi="Times New Roman" w:cs="Times New Roman"/>
          <w:sz w:val="24"/>
          <w:szCs w:val="24"/>
        </w:rPr>
        <w:t>provedení</w:t>
      </w:r>
      <w:r w:rsidR="00ED3546" w:rsidRPr="005046E6">
        <w:rPr>
          <w:rFonts w:ascii="Times New Roman" w:hAnsi="Times New Roman" w:cs="Times New Roman"/>
          <w:sz w:val="24"/>
          <w:szCs w:val="24"/>
        </w:rPr>
        <w:t xml:space="preserve">. </w:t>
      </w:r>
      <w:r w:rsidR="0072613F" w:rsidRPr="005046E6">
        <w:rPr>
          <w:rFonts w:ascii="Times New Roman" w:hAnsi="Times New Roman" w:cs="Times New Roman"/>
          <w:sz w:val="24"/>
          <w:szCs w:val="24"/>
        </w:rPr>
        <w:t>Mezi přehrávkami probíhají pauzy, do kterých se lektor zapojuje nenásilnou komunikací s dětmi. Po přehrání skladeb, které již děti bezpečně znají a ovládají, přejde lektor k nastudování koncertních skladeb. Skladbám se orchestr věnuje systematicky a důkladněji, neboť již má potřebné zkušenost</w:t>
      </w:r>
      <w:r w:rsidR="00E05FEF" w:rsidRPr="005046E6">
        <w:rPr>
          <w:rFonts w:ascii="Times New Roman" w:hAnsi="Times New Roman" w:cs="Times New Roman"/>
          <w:sz w:val="24"/>
          <w:szCs w:val="24"/>
        </w:rPr>
        <w:t xml:space="preserve">i a nácvik skladeb </w:t>
      </w:r>
      <w:r w:rsidR="00A42E5E" w:rsidRPr="005046E6">
        <w:rPr>
          <w:rFonts w:ascii="Times New Roman" w:hAnsi="Times New Roman" w:cs="Times New Roman"/>
          <w:sz w:val="24"/>
          <w:szCs w:val="24"/>
        </w:rPr>
        <w:t>zvládají v kratším časovém úseku.</w:t>
      </w:r>
    </w:p>
    <w:p w14:paraId="2F173819" w14:textId="77777777" w:rsidR="00CD2EDA" w:rsidRPr="005046E6" w:rsidRDefault="00CD2EDA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sz w:val="24"/>
          <w:szCs w:val="24"/>
        </w:rPr>
        <w:t>Koncertní repertoár nacvičují stejným způsobem na dalších</w:t>
      </w:r>
      <w:r w:rsidR="00B5376F" w:rsidRPr="005046E6">
        <w:rPr>
          <w:rFonts w:ascii="Times New Roman" w:hAnsi="Times New Roman" w:cs="Times New Roman"/>
          <w:sz w:val="24"/>
          <w:szCs w:val="24"/>
        </w:rPr>
        <w:t xml:space="preserve"> třech</w:t>
      </w:r>
      <w:r w:rsidRPr="005046E6">
        <w:rPr>
          <w:rFonts w:ascii="Times New Roman" w:hAnsi="Times New Roman" w:cs="Times New Roman"/>
          <w:sz w:val="24"/>
          <w:szCs w:val="24"/>
        </w:rPr>
        <w:t xml:space="preserve"> setkáních. Děti si berou notový materiál domů a věnují se individuální přípravě. Lektor děti soustavně motivuje k radostnému vyjádření hudby a zároveň </w:t>
      </w:r>
      <w:r w:rsidR="0057315E" w:rsidRPr="005046E6">
        <w:rPr>
          <w:rFonts w:ascii="Times New Roman" w:hAnsi="Times New Roman" w:cs="Times New Roman"/>
          <w:sz w:val="24"/>
          <w:szCs w:val="24"/>
        </w:rPr>
        <w:t>nabádá k píli a vytrvalosti.</w:t>
      </w:r>
    </w:p>
    <w:p w14:paraId="4BF5C3EF" w14:textId="77777777" w:rsidR="00F907A1" w:rsidRPr="005046E6" w:rsidRDefault="00F907A1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19. Setkání</w:t>
      </w:r>
    </w:p>
    <w:p w14:paraId="2E6A7800" w14:textId="77777777" w:rsidR="00F907A1" w:rsidRPr="005046E6" w:rsidRDefault="00F907A1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Cíl: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046E6">
        <w:rPr>
          <w:rFonts w:ascii="Times New Roman" w:hAnsi="Times New Roman" w:cs="Times New Roman"/>
          <w:sz w:val="24"/>
          <w:szCs w:val="24"/>
        </w:rPr>
        <w:t>Přehrát v odpovídajícím technickém provedení skladby vybrané pro závěrečný koncert, společně naplánovat výlet orchestru</w:t>
      </w:r>
    </w:p>
    <w:p w14:paraId="458A591D" w14:textId="77777777" w:rsidR="00F907A1" w:rsidRPr="00794B94" w:rsidRDefault="00F907A1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</w:p>
    <w:p w14:paraId="67898174" w14:textId="77777777" w:rsidR="00F907A1" w:rsidRPr="005046E6" w:rsidRDefault="00F907A1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Pr="005046E6">
        <w:rPr>
          <w:rFonts w:ascii="Times New Roman" w:hAnsi="Times New Roman" w:cs="Times New Roman"/>
          <w:sz w:val="24"/>
          <w:szCs w:val="24"/>
        </w:rPr>
        <w:t>hudební nástroje, stojany na noty, notový materiál</w:t>
      </w:r>
    </w:p>
    <w:p w14:paraId="213829C4" w14:textId="77777777" w:rsidR="00F907A1" w:rsidRPr="005046E6" w:rsidRDefault="00F907A1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Motivace: </w:t>
      </w:r>
      <w:r w:rsidRPr="005046E6">
        <w:rPr>
          <w:rFonts w:ascii="Times New Roman" w:hAnsi="Times New Roman" w:cs="Times New Roman"/>
          <w:sz w:val="24"/>
          <w:szCs w:val="24"/>
        </w:rPr>
        <w:t>Lektor děti přivítá a na úvod prozradí plánovaný výlet orchestru před koncem školního roku. Potom dě</w:t>
      </w:r>
      <w:r w:rsidR="007810AB" w:rsidRPr="005046E6">
        <w:rPr>
          <w:rFonts w:ascii="Times New Roman" w:hAnsi="Times New Roman" w:cs="Times New Roman"/>
          <w:sz w:val="24"/>
          <w:szCs w:val="24"/>
        </w:rPr>
        <w:t>ti povzbuzuje před blížícím se koncertem.</w:t>
      </w:r>
    </w:p>
    <w:p w14:paraId="02A709E4" w14:textId="5579AE80" w:rsidR="006B5FC6" w:rsidRPr="005046E6" w:rsidRDefault="006B5FC6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Průběh: </w:t>
      </w:r>
      <w:r w:rsidRPr="005046E6">
        <w:rPr>
          <w:rFonts w:ascii="Times New Roman" w:hAnsi="Times New Roman" w:cs="Times New Roman"/>
          <w:sz w:val="24"/>
          <w:szCs w:val="24"/>
        </w:rPr>
        <w:t xml:space="preserve">Před </w:t>
      </w:r>
      <w:r w:rsidR="004C3D48" w:rsidRPr="005046E6">
        <w:rPr>
          <w:rFonts w:ascii="Times New Roman" w:hAnsi="Times New Roman" w:cs="Times New Roman"/>
          <w:sz w:val="24"/>
          <w:szCs w:val="24"/>
        </w:rPr>
        <w:t>zahájením nacvičování, připraví lektor nejprve společně s dětmi orchestřiště. Děti už znají postup a svá místa čili příprava zabírá minimum času. Mají připravené notové materiály, tak, jak jdou během koncertu za sebou. Lektor zahájí zkoušku</w:t>
      </w:r>
      <w:r w:rsidR="00D404E0" w:rsidRPr="005046E6">
        <w:rPr>
          <w:rFonts w:ascii="Times New Roman" w:hAnsi="Times New Roman" w:cs="Times New Roman"/>
          <w:sz w:val="24"/>
          <w:szCs w:val="24"/>
        </w:rPr>
        <w:t xml:space="preserve"> sborovým</w:t>
      </w:r>
      <w:r w:rsidR="00BC36B0" w:rsidRPr="005046E6">
        <w:rPr>
          <w:rFonts w:ascii="Times New Roman" w:hAnsi="Times New Roman" w:cs="Times New Roman"/>
          <w:sz w:val="24"/>
          <w:szCs w:val="24"/>
        </w:rPr>
        <w:t xml:space="preserve"> pokřikem a </w:t>
      </w:r>
      <w:r w:rsidR="00C7260F" w:rsidRPr="005046E6">
        <w:rPr>
          <w:rFonts w:ascii="Times New Roman" w:hAnsi="Times New Roman" w:cs="Times New Roman"/>
          <w:sz w:val="24"/>
          <w:szCs w:val="24"/>
        </w:rPr>
        <w:t>rozezpíváním</w:t>
      </w:r>
      <w:r w:rsidR="00BC36B0" w:rsidRPr="005046E6">
        <w:rPr>
          <w:rFonts w:ascii="Times New Roman" w:hAnsi="Times New Roman" w:cs="Times New Roman"/>
          <w:sz w:val="24"/>
          <w:szCs w:val="24"/>
        </w:rPr>
        <w:t>.</w:t>
      </w:r>
      <w:r w:rsidR="004C3D48" w:rsidRPr="005046E6">
        <w:rPr>
          <w:rFonts w:ascii="Times New Roman" w:hAnsi="Times New Roman" w:cs="Times New Roman"/>
          <w:sz w:val="24"/>
          <w:szCs w:val="24"/>
        </w:rPr>
        <w:t xml:space="preserve"> Po několika přehrávkách, kdy soubor vykazuje známky kvalitní přípravy a pohodové spolupráce přinášející uspokojení všem členům orchestru, navrhne lektor delší pauzu, ve které budou </w:t>
      </w:r>
      <w:r w:rsidR="00CB6188" w:rsidRPr="005046E6">
        <w:rPr>
          <w:rFonts w:ascii="Times New Roman" w:hAnsi="Times New Roman" w:cs="Times New Roman"/>
          <w:sz w:val="24"/>
          <w:szCs w:val="24"/>
        </w:rPr>
        <w:t>společně projednávat</w:t>
      </w:r>
      <w:r w:rsidR="004C3D48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F5442A" w:rsidRPr="005046E6">
        <w:rPr>
          <w:rFonts w:ascii="Times New Roman" w:hAnsi="Times New Roman" w:cs="Times New Roman"/>
          <w:sz w:val="24"/>
          <w:szCs w:val="24"/>
        </w:rPr>
        <w:t xml:space="preserve">plánovaný výlet, </w:t>
      </w:r>
      <w:r w:rsidR="00CB6188" w:rsidRPr="005046E6">
        <w:rPr>
          <w:rFonts w:ascii="Times New Roman" w:hAnsi="Times New Roman" w:cs="Times New Roman"/>
          <w:sz w:val="24"/>
          <w:szCs w:val="24"/>
        </w:rPr>
        <w:t xml:space="preserve">který lektor přislíbil v úvodu setkání. Ke konci setkání rozdá dětem informační lístečky pro rodiče, které budou obsahovat jak informace o závěrečném koncertu, tak informace o výletu. Připomene dětem generální </w:t>
      </w:r>
      <w:r w:rsidR="00B817D2" w:rsidRPr="005046E6">
        <w:rPr>
          <w:rFonts w:ascii="Times New Roman" w:hAnsi="Times New Roman" w:cs="Times New Roman"/>
          <w:sz w:val="24"/>
          <w:szCs w:val="24"/>
        </w:rPr>
        <w:t>zkoušku,</w:t>
      </w:r>
      <w:r w:rsidR="00CB6188" w:rsidRPr="005046E6">
        <w:rPr>
          <w:rFonts w:ascii="Times New Roman" w:hAnsi="Times New Roman" w:cs="Times New Roman"/>
          <w:sz w:val="24"/>
          <w:szCs w:val="24"/>
        </w:rPr>
        <w:t xml:space="preserve"> uklidí společně prostory a rozloučí se.</w:t>
      </w:r>
    </w:p>
    <w:p w14:paraId="0D70FDEE" w14:textId="77777777" w:rsidR="00B817D2" w:rsidRPr="005046E6" w:rsidRDefault="001A6906" w:rsidP="00794B94">
      <w:pPr>
        <w:ind w:left="0"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EE3F81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B817D2" w:rsidRPr="005046E6">
        <w:rPr>
          <w:rFonts w:ascii="Times New Roman" w:hAnsi="Times New Roman" w:cs="Times New Roman"/>
          <w:b/>
          <w:bCs/>
          <w:sz w:val="28"/>
          <w:szCs w:val="28"/>
          <w:u w:val="single"/>
        </w:rPr>
        <w:t>. Setkání</w:t>
      </w:r>
    </w:p>
    <w:p w14:paraId="42CA3A46" w14:textId="2AEE8FF6" w:rsidR="00B817D2" w:rsidRPr="005046E6" w:rsidRDefault="00542D47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Cíl: </w:t>
      </w:r>
      <w:r w:rsidR="001A6906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B11880" w:rsidRPr="005046E6">
        <w:rPr>
          <w:rFonts w:ascii="Times New Roman" w:hAnsi="Times New Roman" w:cs="Times New Roman"/>
          <w:sz w:val="24"/>
          <w:szCs w:val="24"/>
        </w:rPr>
        <w:t xml:space="preserve">Vytvořit prostor </w:t>
      </w:r>
      <w:r w:rsidR="001A6906" w:rsidRPr="005046E6">
        <w:rPr>
          <w:rFonts w:ascii="Times New Roman" w:hAnsi="Times New Roman" w:cs="Times New Roman"/>
          <w:sz w:val="24"/>
          <w:szCs w:val="24"/>
        </w:rPr>
        <w:t>pro sjednocení</w:t>
      </w:r>
      <w:r w:rsidR="0061587E" w:rsidRPr="005046E6">
        <w:rPr>
          <w:rFonts w:ascii="Times New Roman" w:hAnsi="Times New Roman" w:cs="Times New Roman"/>
          <w:sz w:val="24"/>
          <w:szCs w:val="24"/>
        </w:rPr>
        <w:t xml:space="preserve"> vztahů v souboru, ocenit možnost být členem orchestru</w:t>
      </w:r>
    </w:p>
    <w:p w14:paraId="632A6CB7" w14:textId="77777777" w:rsidR="00B817D2" w:rsidRPr="005046E6" w:rsidRDefault="00B817D2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Počet a věk účastníků</w:t>
      </w:r>
      <w:r w:rsidRPr="005046E6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794B94">
        <w:rPr>
          <w:rFonts w:ascii="Times New Roman" w:hAnsi="Times New Roman" w:cs="Times New Roman"/>
          <w:sz w:val="24"/>
          <w:szCs w:val="24"/>
        </w:rPr>
        <w:t>cca 30 dětí, 6-11 let</w:t>
      </w:r>
      <w:r w:rsidR="008A0AC4" w:rsidRPr="00794B94">
        <w:rPr>
          <w:rFonts w:ascii="Times New Roman" w:hAnsi="Times New Roman" w:cs="Times New Roman"/>
          <w:sz w:val="24"/>
          <w:szCs w:val="24"/>
        </w:rPr>
        <w:t>, pedagogický dohled</w:t>
      </w:r>
    </w:p>
    <w:p w14:paraId="6D9987C9" w14:textId="77777777" w:rsidR="00B817D2" w:rsidRPr="005046E6" w:rsidRDefault="00B817D2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Pomůcky: </w:t>
      </w:r>
      <w:r w:rsidR="0061587E" w:rsidRPr="005046E6">
        <w:rPr>
          <w:rFonts w:ascii="Times New Roman" w:hAnsi="Times New Roman" w:cs="Times New Roman"/>
          <w:sz w:val="24"/>
          <w:szCs w:val="24"/>
        </w:rPr>
        <w:t>dle možností menší hudební nástroje, svačina, tekutiny</w:t>
      </w:r>
      <w:r w:rsidR="00355D81" w:rsidRPr="005046E6">
        <w:rPr>
          <w:rFonts w:ascii="Times New Roman" w:hAnsi="Times New Roman" w:cs="Times New Roman"/>
          <w:sz w:val="24"/>
          <w:szCs w:val="24"/>
        </w:rPr>
        <w:t>, finanční prostředky na dopravu</w:t>
      </w:r>
      <w:r w:rsidR="008B6570" w:rsidRPr="005046E6">
        <w:rPr>
          <w:rFonts w:ascii="Times New Roman" w:hAnsi="Times New Roman" w:cs="Times New Roman"/>
          <w:sz w:val="24"/>
          <w:szCs w:val="24"/>
        </w:rPr>
        <w:t xml:space="preserve"> a případné občerstvení</w:t>
      </w:r>
      <w:r w:rsidR="00771B12" w:rsidRPr="005046E6">
        <w:rPr>
          <w:rFonts w:ascii="Times New Roman" w:hAnsi="Times New Roman" w:cs="Times New Roman"/>
          <w:sz w:val="24"/>
          <w:szCs w:val="24"/>
        </w:rPr>
        <w:t>, vhodné oblečení</w:t>
      </w:r>
    </w:p>
    <w:p w14:paraId="35FB2C05" w14:textId="77777777" w:rsidR="00B817D2" w:rsidRPr="005046E6" w:rsidRDefault="00B817D2" w:rsidP="00794B9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Motivace: </w:t>
      </w:r>
      <w:r w:rsidRPr="005046E6">
        <w:rPr>
          <w:rFonts w:ascii="Times New Roman" w:hAnsi="Times New Roman" w:cs="Times New Roman"/>
          <w:sz w:val="24"/>
          <w:szCs w:val="24"/>
        </w:rPr>
        <w:t>Lektor dět</w:t>
      </w:r>
      <w:r w:rsidR="00A60126" w:rsidRPr="005046E6">
        <w:rPr>
          <w:rFonts w:ascii="Times New Roman" w:hAnsi="Times New Roman" w:cs="Times New Roman"/>
          <w:sz w:val="24"/>
          <w:szCs w:val="24"/>
        </w:rPr>
        <w:t>em oznámí cíl výletu a jeho trasu</w:t>
      </w:r>
      <w:r w:rsidR="00355D81" w:rsidRPr="005046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D49B59" w14:textId="6A5B029F" w:rsidR="00355D81" w:rsidRPr="005046E6" w:rsidRDefault="00355D81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  <w:b/>
          <w:bCs/>
          <w:sz w:val="28"/>
          <w:szCs w:val="28"/>
        </w:rPr>
        <w:t>Průběh:</w:t>
      </w:r>
      <w:r w:rsidR="00771B12" w:rsidRPr="00504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B12" w:rsidRPr="005046E6">
        <w:rPr>
          <w:rFonts w:ascii="Times New Roman" w:hAnsi="Times New Roman" w:cs="Times New Roman"/>
          <w:sz w:val="24"/>
          <w:szCs w:val="24"/>
        </w:rPr>
        <w:t xml:space="preserve">Děti se setkají s lektorem v určený čas před školou. Tam společně nastoupí do autobusu místního hasičského sdružení. </w:t>
      </w:r>
      <w:r w:rsidR="008B6570" w:rsidRPr="005046E6">
        <w:rPr>
          <w:rFonts w:ascii="Times New Roman" w:hAnsi="Times New Roman" w:cs="Times New Roman"/>
          <w:sz w:val="24"/>
          <w:szCs w:val="24"/>
        </w:rPr>
        <w:t xml:space="preserve">Autobus řídí zkušený řidič s náležitým řidičským oprávněním. </w:t>
      </w:r>
      <w:r w:rsidR="00771B12" w:rsidRPr="005046E6">
        <w:rPr>
          <w:rFonts w:ascii="Times New Roman" w:hAnsi="Times New Roman" w:cs="Times New Roman"/>
          <w:sz w:val="24"/>
          <w:szCs w:val="24"/>
        </w:rPr>
        <w:t xml:space="preserve">Výlet dozoruje lektor a další dva pedagogičtí pracovníci školy, kteří byli požádáni o výpomoc. Rodiče dětí se výletu nezúčastňují! </w:t>
      </w:r>
      <w:r w:rsidR="008B6570" w:rsidRPr="005046E6">
        <w:rPr>
          <w:rFonts w:ascii="Times New Roman" w:hAnsi="Times New Roman" w:cs="Times New Roman"/>
          <w:sz w:val="24"/>
          <w:szCs w:val="24"/>
        </w:rPr>
        <w:t xml:space="preserve">Cílem cesty jsou nedaleké Teplické jeskyně. Po příjezdu na místo, se skupina výletníků vydá po značené turistické trase vedoucí k unikátní Hranické propasti. </w:t>
      </w:r>
      <w:r w:rsidR="005D18DE" w:rsidRPr="005046E6">
        <w:rPr>
          <w:rFonts w:ascii="Times New Roman" w:hAnsi="Times New Roman" w:cs="Times New Roman"/>
          <w:sz w:val="24"/>
          <w:szCs w:val="24"/>
        </w:rPr>
        <w:t xml:space="preserve">Po svačině a občerstvení, následuje exkurze do jeskyní. Tam bude připraveno pro děti malé </w:t>
      </w:r>
      <w:r w:rsidR="008A0AC4" w:rsidRPr="005046E6">
        <w:rPr>
          <w:rFonts w:ascii="Times New Roman" w:hAnsi="Times New Roman" w:cs="Times New Roman"/>
          <w:sz w:val="24"/>
          <w:szCs w:val="24"/>
        </w:rPr>
        <w:t xml:space="preserve">zpestření programu, které lektor naplánoval a </w:t>
      </w:r>
      <w:r w:rsidR="0053277A" w:rsidRPr="005046E6">
        <w:rPr>
          <w:rFonts w:ascii="Times New Roman" w:hAnsi="Times New Roman" w:cs="Times New Roman"/>
          <w:sz w:val="24"/>
          <w:szCs w:val="24"/>
        </w:rPr>
        <w:t xml:space="preserve">domluvil </w:t>
      </w:r>
      <w:r w:rsidR="008A0AC4" w:rsidRPr="005046E6">
        <w:rPr>
          <w:rFonts w:ascii="Times New Roman" w:hAnsi="Times New Roman" w:cs="Times New Roman"/>
          <w:sz w:val="24"/>
          <w:szCs w:val="24"/>
        </w:rPr>
        <w:t>s</w:t>
      </w:r>
      <w:r w:rsidR="0053277A" w:rsidRPr="005046E6">
        <w:rPr>
          <w:rFonts w:ascii="Times New Roman" w:hAnsi="Times New Roman" w:cs="Times New Roman"/>
          <w:sz w:val="24"/>
          <w:szCs w:val="24"/>
        </w:rPr>
        <w:t> </w:t>
      </w:r>
      <w:r w:rsidR="008A0AC4" w:rsidRPr="005046E6">
        <w:rPr>
          <w:rFonts w:ascii="Times New Roman" w:hAnsi="Times New Roman" w:cs="Times New Roman"/>
          <w:sz w:val="24"/>
          <w:szCs w:val="24"/>
        </w:rPr>
        <w:t>časovým</w:t>
      </w:r>
      <w:r w:rsidR="0053277A" w:rsidRPr="005046E6">
        <w:rPr>
          <w:rFonts w:ascii="Times New Roman" w:hAnsi="Times New Roman" w:cs="Times New Roman"/>
          <w:sz w:val="24"/>
          <w:szCs w:val="24"/>
        </w:rPr>
        <w:t xml:space="preserve"> předstihem</w:t>
      </w:r>
      <w:r w:rsidR="008A0AC4" w:rsidRPr="005046E6">
        <w:rPr>
          <w:rFonts w:ascii="Times New Roman" w:hAnsi="Times New Roman" w:cs="Times New Roman"/>
          <w:sz w:val="24"/>
          <w:szCs w:val="24"/>
        </w:rPr>
        <w:t xml:space="preserve"> s</w:t>
      </w:r>
      <w:r w:rsidR="00FC11B4" w:rsidRPr="005046E6">
        <w:rPr>
          <w:rFonts w:ascii="Times New Roman" w:hAnsi="Times New Roman" w:cs="Times New Roman"/>
          <w:sz w:val="24"/>
          <w:szCs w:val="24"/>
        </w:rPr>
        <w:t>e správou jeskyní.</w:t>
      </w:r>
      <w:r w:rsidR="0053277A" w:rsidRPr="005046E6">
        <w:rPr>
          <w:rFonts w:ascii="Times New Roman" w:hAnsi="Times New Roman" w:cs="Times New Roman"/>
          <w:sz w:val="24"/>
          <w:szCs w:val="24"/>
        </w:rPr>
        <w:t xml:space="preserve"> </w:t>
      </w:r>
      <w:r w:rsidR="00B97B5F" w:rsidRPr="005046E6">
        <w:rPr>
          <w:rFonts w:ascii="Times New Roman" w:hAnsi="Times New Roman" w:cs="Times New Roman"/>
          <w:sz w:val="24"/>
          <w:szCs w:val="24"/>
        </w:rPr>
        <w:t xml:space="preserve">Po absolvování téměř celé trasy exkurze, vstupuje skupina do poslední prostory jeskyně, kde se v letních měsících konají kulturní akce. </w:t>
      </w:r>
      <w:r w:rsidR="00D47CB1" w:rsidRPr="005046E6">
        <w:rPr>
          <w:rFonts w:ascii="Times New Roman" w:hAnsi="Times New Roman" w:cs="Times New Roman"/>
          <w:sz w:val="24"/>
          <w:szCs w:val="24"/>
        </w:rPr>
        <w:t>V těchto místech požádá průvodce děti, zda by nechtěly zazpívat některou ze svých naučených písní.</w:t>
      </w:r>
      <w:r w:rsidR="0011555B" w:rsidRPr="005046E6">
        <w:rPr>
          <w:rFonts w:ascii="Times New Roman" w:hAnsi="Times New Roman" w:cs="Times New Roman"/>
          <w:sz w:val="24"/>
          <w:szCs w:val="24"/>
        </w:rPr>
        <w:t xml:space="preserve"> Lektor děti povzbuzuje a </w:t>
      </w:r>
      <w:r w:rsidR="003742A9" w:rsidRPr="005046E6">
        <w:rPr>
          <w:rFonts w:ascii="Times New Roman" w:hAnsi="Times New Roman" w:cs="Times New Roman"/>
          <w:sz w:val="24"/>
          <w:szCs w:val="24"/>
        </w:rPr>
        <w:t>navrhne některou</w:t>
      </w:r>
      <w:r w:rsidR="0011555B" w:rsidRPr="005046E6">
        <w:rPr>
          <w:rFonts w:ascii="Times New Roman" w:hAnsi="Times New Roman" w:cs="Times New Roman"/>
          <w:sz w:val="24"/>
          <w:szCs w:val="24"/>
        </w:rPr>
        <w:t xml:space="preserve"> z dobře známých písní. Přitom je vyzve, aby se doprovodily zv</w:t>
      </w:r>
      <w:r w:rsidR="003742A9" w:rsidRPr="005046E6">
        <w:rPr>
          <w:rFonts w:ascii="Times New Roman" w:hAnsi="Times New Roman" w:cs="Times New Roman"/>
          <w:sz w:val="24"/>
          <w:szCs w:val="24"/>
        </w:rPr>
        <w:t>u</w:t>
      </w:r>
      <w:r w:rsidR="0011555B" w:rsidRPr="005046E6">
        <w:rPr>
          <w:rFonts w:ascii="Times New Roman" w:hAnsi="Times New Roman" w:cs="Times New Roman"/>
          <w:sz w:val="24"/>
          <w:szCs w:val="24"/>
        </w:rPr>
        <w:t xml:space="preserve">čnými nástroji a </w:t>
      </w:r>
      <w:r w:rsidR="003742A9" w:rsidRPr="005046E6">
        <w:rPr>
          <w:rFonts w:ascii="Times New Roman" w:hAnsi="Times New Roman" w:cs="Times New Roman"/>
          <w:sz w:val="24"/>
          <w:szCs w:val="24"/>
        </w:rPr>
        <w:t>chřestidly</w:t>
      </w:r>
      <w:r w:rsidR="0011555B" w:rsidRPr="005046E6">
        <w:rPr>
          <w:rFonts w:ascii="Times New Roman" w:hAnsi="Times New Roman" w:cs="Times New Roman"/>
          <w:sz w:val="24"/>
          <w:szCs w:val="24"/>
        </w:rPr>
        <w:t xml:space="preserve">, které mají </w:t>
      </w:r>
      <w:r w:rsidR="003742A9" w:rsidRPr="005046E6">
        <w:rPr>
          <w:rFonts w:ascii="Times New Roman" w:hAnsi="Times New Roman" w:cs="Times New Roman"/>
          <w:sz w:val="24"/>
          <w:szCs w:val="24"/>
        </w:rPr>
        <w:t xml:space="preserve">s sebou. Po doznění </w:t>
      </w:r>
      <w:r w:rsidR="003742A9" w:rsidRPr="005046E6">
        <w:rPr>
          <w:rFonts w:ascii="Times New Roman" w:hAnsi="Times New Roman" w:cs="Times New Roman"/>
          <w:sz w:val="24"/>
          <w:szCs w:val="24"/>
        </w:rPr>
        <w:lastRenderedPageBreak/>
        <w:t xml:space="preserve">posledních tónů, končí také exkurze a skupina se </w:t>
      </w:r>
      <w:r w:rsidR="006C718E" w:rsidRPr="005046E6">
        <w:rPr>
          <w:rFonts w:ascii="Times New Roman" w:hAnsi="Times New Roman" w:cs="Times New Roman"/>
          <w:sz w:val="24"/>
          <w:szCs w:val="24"/>
        </w:rPr>
        <w:t>přesune k</w:t>
      </w:r>
      <w:r w:rsidR="003742A9" w:rsidRPr="005046E6">
        <w:rPr>
          <w:rFonts w:ascii="Times New Roman" w:hAnsi="Times New Roman" w:cs="Times New Roman"/>
          <w:sz w:val="24"/>
          <w:szCs w:val="24"/>
        </w:rPr>
        <w:t> autobusu směřujíce domů.</w:t>
      </w:r>
      <w:r w:rsidR="006C718E" w:rsidRPr="005046E6">
        <w:rPr>
          <w:rFonts w:ascii="Times New Roman" w:hAnsi="Times New Roman" w:cs="Times New Roman"/>
          <w:sz w:val="24"/>
          <w:szCs w:val="24"/>
        </w:rPr>
        <w:t xml:space="preserve"> Cílem je opět prostor před budovou školy, kde na menší děti čekají rodiče. Lektor se se </w:t>
      </w:r>
      <w:r w:rsidR="00166CED" w:rsidRPr="005046E6">
        <w:rPr>
          <w:rFonts w:ascii="Times New Roman" w:hAnsi="Times New Roman" w:cs="Times New Roman"/>
          <w:sz w:val="24"/>
          <w:szCs w:val="24"/>
        </w:rPr>
        <w:t>všemi rozloučí</w:t>
      </w:r>
      <w:r w:rsidR="00542D47" w:rsidRPr="005046E6">
        <w:rPr>
          <w:rFonts w:ascii="Times New Roman" w:hAnsi="Times New Roman" w:cs="Times New Roman"/>
          <w:sz w:val="24"/>
          <w:szCs w:val="24"/>
        </w:rPr>
        <w:t>.</w:t>
      </w:r>
    </w:p>
    <w:p w14:paraId="40808B7E" w14:textId="1E7432AC" w:rsidR="000B531E" w:rsidRPr="005046E6" w:rsidRDefault="000B531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AC8B86A" w14:textId="60483EF7" w:rsidR="000B531E" w:rsidRPr="005046E6" w:rsidRDefault="000B531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A5895E1" w14:textId="0E2AFBFE" w:rsidR="009B70B3" w:rsidRPr="005046E6" w:rsidRDefault="009B70B3">
      <w:pPr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  <w:r w:rsidRPr="005046E6">
        <w:rPr>
          <w:rFonts w:ascii="Times New Roman" w:hAnsi="Times New Roman" w:cs="Times New Roman"/>
        </w:rPr>
        <w:br w:type="page"/>
      </w:r>
    </w:p>
    <w:p w14:paraId="0A1EB153" w14:textId="77777777" w:rsidR="00AF32B4" w:rsidRPr="005046E6" w:rsidRDefault="00CE4D58" w:rsidP="00794B94">
      <w:pPr>
        <w:pStyle w:val="Nadpis1"/>
        <w:numPr>
          <w:ilvl w:val="0"/>
          <w:numId w:val="0"/>
        </w:numPr>
        <w:ind w:left="432" w:hanging="432"/>
        <w:rPr>
          <w:rFonts w:ascii="Times New Roman" w:hAnsi="Times New Roman" w:cs="Times New Roman"/>
        </w:rPr>
      </w:pPr>
      <w:bookmarkStart w:id="91" w:name="_Toc64153663"/>
      <w:r w:rsidRPr="005046E6">
        <w:rPr>
          <w:rFonts w:ascii="Times New Roman" w:hAnsi="Times New Roman" w:cs="Times New Roman"/>
        </w:rPr>
        <w:lastRenderedPageBreak/>
        <w:t>ZÁVĚ</w:t>
      </w:r>
      <w:r w:rsidR="00595169" w:rsidRPr="005046E6">
        <w:rPr>
          <w:rFonts w:ascii="Times New Roman" w:hAnsi="Times New Roman" w:cs="Times New Roman"/>
        </w:rPr>
        <w:t>R</w:t>
      </w:r>
      <w:bookmarkEnd w:id="91"/>
    </w:p>
    <w:p w14:paraId="7F464C0A" w14:textId="31E101BB" w:rsidR="002A3701" w:rsidRPr="005046E6" w:rsidRDefault="006C3927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E7D70" w:rsidRPr="005046E6">
        <w:rPr>
          <w:rFonts w:ascii="Times New Roman" w:hAnsi="Times New Roman" w:cs="Times New Roman"/>
        </w:rPr>
        <w:t xml:space="preserve">Tento bakalářský projekt je určen především dětem, a to všem bez ohledu na míru hudebního talentu, emocionální zralosti, či </w:t>
      </w:r>
      <w:r w:rsidR="00A1380A" w:rsidRPr="005046E6">
        <w:rPr>
          <w:rFonts w:ascii="Times New Roman" w:hAnsi="Times New Roman" w:cs="Times New Roman"/>
        </w:rPr>
        <w:t>sociálního</w:t>
      </w:r>
      <w:r w:rsidR="005A2293" w:rsidRPr="005046E6">
        <w:rPr>
          <w:rFonts w:ascii="Times New Roman" w:hAnsi="Times New Roman" w:cs="Times New Roman"/>
        </w:rPr>
        <w:t xml:space="preserve"> a rodinného</w:t>
      </w:r>
      <w:r w:rsidR="00A1380A" w:rsidRPr="005046E6">
        <w:rPr>
          <w:rFonts w:ascii="Times New Roman" w:hAnsi="Times New Roman" w:cs="Times New Roman"/>
        </w:rPr>
        <w:t xml:space="preserve"> </w:t>
      </w:r>
      <w:r w:rsidR="00FA3AE5" w:rsidRPr="005046E6">
        <w:rPr>
          <w:rFonts w:ascii="Times New Roman" w:hAnsi="Times New Roman" w:cs="Times New Roman"/>
        </w:rPr>
        <w:t>prostředí,</w:t>
      </w:r>
      <w:r w:rsidR="005A2293" w:rsidRPr="005046E6">
        <w:rPr>
          <w:rFonts w:ascii="Times New Roman" w:hAnsi="Times New Roman" w:cs="Times New Roman"/>
        </w:rPr>
        <w:t xml:space="preserve"> ze kterého přicházejí. Projekt má tedy za cíl především dětem pomáhat</w:t>
      </w:r>
      <w:r w:rsidR="002A3701" w:rsidRPr="005046E6">
        <w:rPr>
          <w:rFonts w:ascii="Times New Roman" w:hAnsi="Times New Roman" w:cs="Times New Roman"/>
        </w:rPr>
        <w:t xml:space="preserve"> a současně</w:t>
      </w:r>
      <w:r w:rsidR="00FA3AE5" w:rsidRPr="005046E6">
        <w:rPr>
          <w:rFonts w:ascii="Times New Roman" w:hAnsi="Times New Roman" w:cs="Times New Roman"/>
        </w:rPr>
        <w:t xml:space="preserve"> </w:t>
      </w:r>
      <w:r w:rsidR="002A3701" w:rsidRPr="005046E6">
        <w:rPr>
          <w:rFonts w:ascii="Times New Roman" w:hAnsi="Times New Roman" w:cs="Times New Roman"/>
        </w:rPr>
        <w:t>v</w:t>
      </w:r>
      <w:r w:rsidR="002364D6" w:rsidRPr="005046E6">
        <w:rPr>
          <w:rFonts w:ascii="Times New Roman" w:hAnsi="Times New Roman" w:cs="Times New Roman"/>
        </w:rPr>
        <w:t>ytvář</w:t>
      </w:r>
      <w:r w:rsidR="002A3701" w:rsidRPr="005046E6">
        <w:rPr>
          <w:rFonts w:ascii="Times New Roman" w:hAnsi="Times New Roman" w:cs="Times New Roman"/>
        </w:rPr>
        <w:t>et</w:t>
      </w:r>
      <w:r w:rsidR="002364D6" w:rsidRPr="005046E6">
        <w:rPr>
          <w:rFonts w:ascii="Times New Roman" w:hAnsi="Times New Roman" w:cs="Times New Roman"/>
        </w:rPr>
        <w:t xml:space="preserve"> takové podmínky, které dětem umožňují setkávání a sdílení prožitků</w:t>
      </w:r>
      <w:r w:rsidR="002A3701" w:rsidRPr="005046E6">
        <w:rPr>
          <w:rFonts w:ascii="Times New Roman" w:hAnsi="Times New Roman" w:cs="Times New Roman"/>
        </w:rPr>
        <w:t xml:space="preserve"> ve svém volném čase.</w:t>
      </w:r>
    </w:p>
    <w:p w14:paraId="709D5C46" w14:textId="77777777" w:rsidR="008818B9" w:rsidRPr="005046E6" w:rsidRDefault="002A3701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 xml:space="preserve"> Vynaložené úsilí a věnovaný čas dětem by neměl</w:t>
      </w:r>
      <w:r w:rsidR="00FA0A37" w:rsidRPr="005046E6">
        <w:rPr>
          <w:rFonts w:ascii="Times New Roman" w:hAnsi="Times New Roman" w:cs="Times New Roman"/>
        </w:rPr>
        <w:t>y</w:t>
      </w:r>
      <w:r w:rsidRPr="005046E6">
        <w:rPr>
          <w:rFonts w:ascii="Times New Roman" w:hAnsi="Times New Roman" w:cs="Times New Roman"/>
        </w:rPr>
        <w:t xml:space="preserve"> být chápán</w:t>
      </w:r>
      <w:r w:rsidR="00FA0A37" w:rsidRPr="005046E6">
        <w:rPr>
          <w:rFonts w:ascii="Times New Roman" w:hAnsi="Times New Roman" w:cs="Times New Roman"/>
        </w:rPr>
        <w:t>y</w:t>
      </w:r>
      <w:r w:rsidRPr="005046E6">
        <w:rPr>
          <w:rFonts w:ascii="Times New Roman" w:hAnsi="Times New Roman" w:cs="Times New Roman"/>
        </w:rPr>
        <w:t xml:space="preserve"> pouze jako investice do prevence sociálně patologických jevů, ale především </w:t>
      </w:r>
      <w:r w:rsidR="00C57268" w:rsidRPr="005046E6">
        <w:rPr>
          <w:rFonts w:ascii="Times New Roman" w:hAnsi="Times New Roman" w:cs="Times New Roman"/>
        </w:rPr>
        <w:t xml:space="preserve">jako forma pomoci, která </w:t>
      </w:r>
      <w:r w:rsidR="00C63B87" w:rsidRPr="005046E6">
        <w:rPr>
          <w:rFonts w:ascii="Times New Roman" w:hAnsi="Times New Roman" w:cs="Times New Roman"/>
        </w:rPr>
        <w:t>usnadňuje socializační začlenění dítěte do společnosti a stejně tak může příznivě působit na jedince a jeho psychické procesy v daném čase.</w:t>
      </w:r>
      <w:r w:rsidR="00737AF2" w:rsidRPr="005046E6">
        <w:rPr>
          <w:rFonts w:ascii="Times New Roman" w:hAnsi="Times New Roman" w:cs="Times New Roman"/>
        </w:rPr>
        <w:t xml:space="preserve"> </w:t>
      </w:r>
    </w:p>
    <w:p w14:paraId="730EFDCD" w14:textId="45F72E81" w:rsidR="00133B66" w:rsidRPr="005046E6" w:rsidRDefault="006C233E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>Podmínk</w:t>
      </w:r>
      <w:r w:rsidR="00547366" w:rsidRPr="005046E6">
        <w:rPr>
          <w:rFonts w:ascii="Times New Roman" w:hAnsi="Times New Roman" w:cs="Times New Roman"/>
        </w:rPr>
        <w:t>ou</w:t>
      </w:r>
      <w:r w:rsidRPr="005046E6">
        <w:rPr>
          <w:rFonts w:ascii="Times New Roman" w:hAnsi="Times New Roman" w:cs="Times New Roman"/>
        </w:rPr>
        <w:t xml:space="preserve"> pro dosažení </w:t>
      </w:r>
      <w:r w:rsidR="00547366" w:rsidRPr="005046E6">
        <w:rPr>
          <w:rFonts w:ascii="Times New Roman" w:hAnsi="Times New Roman" w:cs="Times New Roman"/>
        </w:rPr>
        <w:t xml:space="preserve">zdárných výsledků je trpělivý, láskyplný přístup, který jsou schopny děti velmi dobře rozpoznat a reagovat na něj a stejně tak je důležité dětem určit bezpečné hranice, v kterých se mohou </w:t>
      </w:r>
      <w:r w:rsidR="000B531E" w:rsidRPr="005046E6">
        <w:rPr>
          <w:rFonts w:ascii="Times New Roman" w:hAnsi="Times New Roman" w:cs="Times New Roman"/>
        </w:rPr>
        <w:t>pohybovat. V</w:t>
      </w:r>
      <w:r w:rsidR="00AA3065" w:rsidRPr="005046E6">
        <w:rPr>
          <w:rFonts w:ascii="Times New Roman" w:hAnsi="Times New Roman" w:cs="Times New Roman"/>
        </w:rPr>
        <w:t> tomto smyslu má s</w:t>
      </w:r>
      <w:r w:rsidR="00133B66" w:rsidRPr="005046E6">
        <w:rPr>
          <w:rFonts w:ascii="Times New Roman" w:hAnsi="Times New Roman" w:cs="Times New Roman"/>
        </w:rPr>
        <w:t xml:space="preserve">pecifickou roli v projektu lektor, který hudební seskupení odborně pedagogicky povede.  Na něm závisí, jak budou děti vnímat účast v kroužku a zda budou naplněny hlavní cíle projektu. </w:t>
      </w:r>
      <w:r w:rsidR="00AA3065" w:rsidRPr="005046E6">
        <w:rPr>
          <w:rFonts w:ascii="Times New Roman" w:hAnsi="Times New Roman" w:cs="Times New Roman"/>
        </w:rPr>
        <w:t>Jeho úkolem bude mimo jiné přesvědčit děti o tom, že muzicírovat může opravdu každý a zdůraznit tak dětem podstatu jejich setkávání, která tkví</w:t>
      </w:r>
      <w:r w:rsidR="001B6EAC" w:rsidRPr="005046E6">
        <w:rPr>
          <w:rFonts w:ascii="Times New Roman" w:hAnsi="Times New Roman" w:cs="Times New Roman"/>
        </w:rPr>
        <w:t xml:space="preserve"> </w:t>
      </w:r>
      <w:r w:rsidR="00AA3065" w:rsidRPr="005046E6">
        <w:rPr>
          <w:rFonts w:ascii="Times New Roman" w:hAnsi="Times New Roman" w:cs="Times New Roman"/>
        </w:rPr>
        <w:t>v</w:t>
      </w:r>
      <w:r w:rsidR="001B6EAC" w:rsidRPr="005046E6">
        <w:rPr>
          <w:rFonts w:ascii="Times New Roman" w:hAnsi="Times New Roman" w:cs="Times New Roman"/>
        </w:rPr>
        <w:t xml:space="preserve"> zábavném trávení volného času s kamarády a </w:t>
      </w:r>
      <w:r w:rsidR="00AA3065" w:rsidRPr="005046E6">
        <w:rPr>
          <w:rFonts w:ascii="Times New Roman" w:hAnsi="Times New Roman" w:cs="Times New Roman"/>
        </w:rPr>
        <w:t xml:space="preserve">objevování dosud netušených možností a </w:t>
      </w:r>
      <w:r w:rsidR="001B6EAC" w:rsidRPr="005046E6">
        <w:rPr>
          <w:rFonts w:ascii="Times New Roman" w:hAnsi="Times New Roman" w:cs="Times New Roman"/>
        </w:rPr>
        <w:t>schopností.</w:t>
      </w:r>
    </w:p>
    <w:p w14:paraId="5FF3A516" w14:textId="7BD4D0DE" w:rsidR="001B6EAC" w:rsidRPr="005046E6" w:rsidRDefault="001B6EAC" w:rsidP="00794B94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>Orchestr obsazený dětmi hudebními i nehudebními nedosahuje takových hudebních kvalit, jako například orchestry Základních uměleckých škol. Vyznačuje se ale neméně důležitými hodnotami v podobě nových přátelství</w:t>
      </w:r>
      <w:r w:rsidR="008818B9" w:rsidRPr="005046E6">
        <w:rPr>
          <w:rFonts w:ascii="Times New Roman" w:hAnsi="Times New Roman" w:cs="Times New Roman"/>
        </w:rPr>
        <w:t>, radostného sdílení hudby, sounáležitostí a s tím související pílí a snahou o</w:t>
      </w:r>
      <w:r w:rsidR="00395E2C" w:rsidRPr="005046E6">
        <w:rPr>
          <w:rFonts w:ascii="Times New Roman" w:hAnsi="Times New Roman" w:cs="Times New Roman"/>
        </w:rPr>
        <w:t xml:space="preserve"> dosažení</w:t>
      </w:r>
      <w:r w:rsidR="008818B9" w:rsidRPr="005046E6">
        <w:rPr>
          <w:rFonts w:ascii="Times New Roman" w:hAnsi="Times New Roman" w:cs="Times New Roman"/>
        </w:rPr>
        <w:t xml:space="preserve"> co nejlepší</w:t>
      </w:r>
      <w:r w:rsidR="00395E2C" w:rsidRPr="005046E6">
        <w:rPr>
          <w:rFonts w:ascii="Times New Roman" w:hAnsi="Times New Roman" w:cs="Times New Roman"/>
        </w:rPr>
        <w:t>ch</w:t>
      </w:r>
      <w:r w:rsidR="008818B9" w:rsidRPr="005046E6">
        <w:rPr>
          <w:rFonts w:ascii="Times New Roman" w:hAnsi="Times New Roman" w:cs="Times New Roman"/>
        </w:rPr>
        <w:t xml:space="preserve"> výsledk</w:t>
      </w:r>
      <w:r w:rsidR="00395E2C" w:rsidRPr="005046E6">
        <w:rPr>
          <w:rFonts w:ascii="Times New Roman" w:hAnsi="Times New Roman" w:cs="Times New Roman"/>
        </w:rPr>
        <w:t>ů</w:t>
      </w:r>
      <w:r w:rsidR="008818B9" w:rsidRPr="005046E6">
        <w:rPr>
          <w:rFonts w:ascii="Times New Roman" w:hAnsi="Times New Roman" w:cs="Times New Roman"/>
        </w:rPr>
        <w:t xml:space="preserve">. </w:t>
      </w:r>
      <w:r w:rsidR="00D979DF" w:rsidRPr="005046E6">
        <w:rPr>
          <w:rFonts w:ascii="Times New Roman" w:hAnsi="Times New Roman" w:cs="Times New Roman"/>
        </w:rPr>
        <w:t>Členství v orchestru buduje v dětech zdravé sebevědomí a odvahu prezentovat se na veřejnosti.</w:t>
      </w:r>
    </w:p>
    <w:p w14:paraId="1E64F709" w14:textId="5F72EB00" w:rsidR="00CE4D58" w:rsidRPr="005046E6" w:rsidRDefault="004550CB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 xml:space="preserve">Návrh projektu založení orchestru ZŠ Doloplazy je určen primárně </w:t>
      </w:r>
      <w:r w:rsidR="00471D0F" w:rsidRPr="005046E6">
        <w:rPr>
          <w:rFonts w:ascii="Times New Roman" w:hAnsi="Times New Roman" w:cs="Times New Roman"/>
        </w:rPr>
        <w:t xml:space="preserve">dětem, které tuto školu navštěvují. Stejně tak, ale může být inspirací pro další vesnické školy tohoto typu, </w:t>
      </w:r>
      <w:r w:rsidR="00123A67" w:rsidRPr="005046E6">
        <w:rPr>
          <w:rFonts w:ascii="Times New Roman" w:hAnsi="Times New Roman" w:cs="Times New Roman"/>
        </w:rPr>
        <w:t>s ohledem na požadavky projektu a možnosti těchto organizací.</w:t>
      </w:r>
      <w:r w:rsidR="00E4535B" w:rsidRPr="005046E6">
        <w:rPr>
          <w:rFonts w:ascii="Times New Roman" w:hAnsi="Times New Roman" w:cs="Times New Roman"/>
        </w:rPr>
        <w:t xml:space="preserve"> Domnívám se, že </w:t>
      </w:r>
      <w:r w:rsidR="003C3F17" w:rsidRPr="005046E6">
        <w:rPr>
          <w:rFonts w:ascii="Times New Roman" w:hAnsi="Times New Roman" w:cs="Times New Roman"/>
        </w:rPr>
        <w:t>takto koncipovaný projekt s hudebním zaměřením</w:t>
      </w:r>
      <w:r w:rsidR="00E4535B" w:rsidRPr="005046E6">
        <w:rPr>
          <w:rFonts w:ascii="Times New Roman" w:hAnsi="Times New Roman" w:cs="Times New Roman"/>
        </w:rPr>
        <w:t xml:space="preserve"> </w:t>
      </w:r>
      <w:r w:rsidR="003C3F17" w:rsidRPr="005046E6">
        <w:rPr>
          <w:rFonts w:ascii="Times New Roman" w:hAnsi="Times New Roman" w:cs="Times New Roman"/>
        </w:rPr>
        <w:t>lze uplatnit v téměř každé vzdělávací instituci, která má zájem na pozitivním spoluutváření osobnosti dítěte a jeho zdravém</w:t>
      </w:r>
      <w:r w:rsidR="00DF73ED" w:rsidRPr="005046E6">
        <w:rPr>
          <w:rFonts w:ascii="Times New Roman" w:hAnsi="Times New Roman" w:cs="Times New Roman"/>
        </w:rPr>
        <w:t xml:space="preserve"> duševním</w:t>
      </w:r>
      <w:r w:rsidR="003C3F17" w:rsidRPr="005046E6">
        <w:rPr>
          <w:rFonts w:ascii="Times New Roman" w:hAnsi="Times New Roman" w:cs="Times New Roman"/>
        </w:rPr>
        <w:t xml:space="preserve"> rozvoji.</w:t>
      </w:r>
      <w:r w:rsidR="00EF40D9" w:rsidRPr="005046E6">
        <w:rPr>
          <w:rFonts w:ascii="Times New Roman" w:hAnsi="Times New Roman" w:cs="Times New Roman"/>
        </w:rPr>
        <w:t xml:space="preserve"> </w:t>
      </w:r>
    </w:p>
    <w:p w14:paraId="0C2C339E" w14:textId="77777777" w:rsidR="0094091C" w:rsidRPr="005046E6" w:rsidRDefault="0094091C" w:rsidP="00794B94">
      <w:pPr>
        <w:ind w:left="0" w:firstLine="0"/>
        <w:rPr>
          <w:rFonts w:ascii="Times New Roman" w:hAnsi="Times New Roman" w:cs="Times New Roman"/>
        </w:rPr>
      </w:pPr>
    </w:p>
    <w:p w14:paraId="46FE89BE" w14:textId="593E3497" w:rsidR="00AF32B4" w:rsidRPr="005046E6" w:rsidRDefault="00AF32B4">
      <w:pPr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br w:type="page"/>
      </w:r>
    </w:p>
    <w:p w14:paraId="5FC93D76" w14:textId="638BA4A7" w:rsidR="00AC75CB" w:rsidRDefault="00595169" w:rsidP="00AC75CB">
      <w:pPr>
        <w:pStyle w:val="Nadpis1"/>
        <w:numPr>
          <w:ilvl w:val="0"/>
          <w:numId w:val="0"/>
        </w:numPr>
        <w:ind w:left="432" w:hanging="432"/>
        <w:rPr>
          <w:rFonts w:ascii="Times New Roman" w:hAnsi="Times New Roman" w:cs="Times New Roman"/>
        </w:rPr>
      </w:pPr>
      <w:bookmarkStart w:id="92" w:name="_Toc64153664"/>
      <w:r w:rsidRPr="005046E6">
        <w:rPr>
          <w:rFonts w:ascii="Times New Roman" w:hAnsi="Times New Roman" w:cs="Times New Roman"/>
        </w:rPr>
        <w:lastRenderedPageBreak/>
        <w:t>LITERATUR</w:t>
      </w:r>
      <w:r w:rsidR="00AC75CB" w:rsidRPr="005046E6">
        <w:rPr>
          <w:rFonts w:ascii="Times New Roman" w:hAnsi="Times New Roman" w:cs="Times New Roman"/>
        </w:rPr>
        <w:t>A</w:t>
      </w:r>
      <w:bookmarkEnd w:id="92"/>
    </w:p>
    <w:p w14:paraId="577E0D73" w14:textId="19D6D24A" w:rsidR="009E655E" w:rsidRDefault="009E655E" w:rsidP="009E655E">
      <w:pPr>
        <w:ind w:left="0" w:firstLine="0"/>
      </w:pPr>
    </w:p>
    <w:p w14:paraId="68A756F2" w14:textId="76BF76F3" w:rsidR="0097152E" w:rsidRPr="005046E6" w:rsidRDefault="009E655E" w:rsidP="0097152E">
      <w:pPr>
        <w:ind w:left="0" w:firstLine="0"/>
        <w:rPr>
          <w:rFonts w:ascii="Times New Roman" w:hAnsi="Times New Roman" w:cs="Times New Roman"/>
        </w:rPr>
      </w:pPr>
      <w:r w:rsidRPr="009E655E">
        <w:rPr>
          <w:rFonts w:ascii="Times New Roman" w:hAnsi="Times New Roman" w:cs="Times New Roman"/>
        </w:rPr>
        <w:t>BALÁŽ, O</w:t>
      </w:r>
      <w:r>
        <w:rPr>
          <w:rFonts w:ascii="Times New Roman" w:hAnsi="Times New Roman" w:cs="Times New Roman"/>
        </w:rPr>
        <w:t>ndrej.</w:t>
      </w:r>
      <w:r w:rsidRPr="009E655E">
        <w:rPr>
          <w:rFonts w:ascii="Times New Roman" w:hAnsi="Times New Roman" w:cs="Times New Roman"/>
        </w:rPr>
        <w:t xml:space="preserve"> </w:t>
      </w:r>
      <w:r w:rsidRPr="009E655E">
        <w:rPr>
          <w:rFonts w:ascii="Times New Roman" w:hAnsi="Times New Roman" w:cs="Times New Roman"/>
          <w:i/>
          <w:iCs/>
        </w:rPr>
        <w:t>Sociálna pedagogika – problémy a perspektívy</w:t>
      </w:r>
      <w:r w:rsidRPr="009E655E">
        <w:rPr>
          <w:rFonts w:ascii="Times New Roman" w:hAnsi="Times New Roman" w:cs="Times New Roman"/>
        </w:rPr>
        <w:t>. In: Pedagogická</w:t>
      </w:r>
      <w:r>
        <w:rPr>
          <w:rFonts w:ascii="Times New Roman" w:hAnsi="Times New Roman" w:cs="Times New Roman"/>
        </w:rPr>
        <w:t xml:space="preserve"> </w:t>
      </w:r>
      <w:r w:rsidRPr="009E655E">
        <w:rPr>
          <w:rFonts w:ascii="Times New Roman" w:hAnsi="Times New Roman" w:cs="Times New Roman"/>
        </w:rPr>
        <w:t>revue, 1991, č. 8</w:t>
      </w:r>
    </w:p>
    <w:p w14:paraId="70A83ACB" w14:textId="09BD1B21" w:rsidR="0097152E" w:rsidRPr="005046E6" w:rsidRDefault="00EC0375" w:rsidP="0097152E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 xml:space="preserve">BARTOŠ, Josef; SKOUPÝ, Arnošt; SCHULZ, Jindřich a TRAPL, Miloš, 1983. </w:t>
      </w:r>
      <w:r w:rsidRPr="00794B94">
        <w:rPr>
          <w:rFonts w:ascii="Times New Roman" w:hAnsi="Times New Roman" w:cs="Times New Roman"/>
          <w:i/>
          <w:iCs/>
        </w:rPr>
        <w:t>750</w:t>
      </w:r>
      <w:r w:rsidR="00650121" w:rsidRPr="00794B94">
        <w:rPr>
          <w:rFonts w:ascii="Times New Roman" w:hAnsi="Times New Roman" w:cs="Times New Roman"/>
          <w:i/>
          <w:iCs/>
        </w:rPr>
        <w:t xml:space="preserve"> </w:t>
      </w:r>
      <w:r w:rsidRPr="00794B94">
        <w:rPr>
          <w:rFonts w:ascii="Times New Roman" w:hAnsi="Times New Roman" w:cs="Times New Roman"/>
          <w:i/>
          <w:iCs/>
        </w:rPr>
        <w:t>let od založení obce Doloplazy.</w:t>
      </w:r>
      <w:r w:rsidR="00650121" w:rsidRPr="005046E6">
        <w:rPr>
          <w:rFonts w:ascii="Times New Roman" w:hAnsi="Times New Roman" w:cs="Times New Roman"/>
          <w:i/>
          <w:iCs/>
        </w:rPr>
        <w:t xml:space="preserve"> </w:t>
      </w:r>
      <w:r w:rsidR="00650121" w:rsidRPr="005046E6">
        <w:rPr>
          <w:rFonts w:ascii="Times New Roman" w:hAnsi="Times New Roman" w:cs="Times New Roman"/>
        </w:rPr>
        <w:t>Olomouc: Moravské tiskařské závody. OK-ONV-403-16-2-18-83</w:t>
      </w:r>
    </w:p>
    <w:p w14:paraId="66E98B57" w14:textId="12D0CC81" w:rsidR="00AC75CB" w:rsidRPr="005046E6" w:rsidRDefault="00AC75CB" w:rsidP="00AC75CB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>BENÍČKOVÁ, Marie</w:t>
      </w:r>
      <w:r w:rsidRPr="00794B94">
        <w:rPr>
          <w:rFonts w:ascii="Times New Roman" w:hAnsi="Times New Roman" w:cs="Times New Roman"/>
          <w:i/>
          <w:iCs/>
        </w:rPr>
        <w:t>. Muzikoterapie a edukace</w:t>
      </w:r>
      <w:r w:rsidRPr="005046E6">
        <w:rPr>
          <w:rFonts w:ascii="Times New Roman" w:hAnsi="Times New Roman" w:cs="Times New Roman"/>
        </w:rPr>
        <w:t>. Praha: Grada</w:t>
      </w:r>
      <w:r w:rsidR="008B6391">
        <w:rPr>
          <w:rFonts w:ascii="Times New Roman" w:hAnsi="Times New Roman" w:cs="Times New Roman"/>
        </w:rPr>
        <w:t xml:space="preserve">, </w:t>
      </w:r>
      <w:r w:rsidR="008B6391" w:rsidRPr="005046E6">
        <w:rPr>
          <w:rFonts w:ascii="Times New Roman" w:hAnsi="Times New Roman" w:cs="Times New Roman"/>
        </w:rPr>
        <w:t>2017</w:t>
      </w:r>
      <w:r w:rsidRPr="005046E6">
        <w:rPr>
          <w:rFonts w:ascii="Times New Roman" w:hAnsi="Times New Roman" w:cs="Times New Roman"/>
        </w:rPr>
        <w:t>. ISBN 978-80-247-4238-</w:t>
      </w:r>
      <w:r w:rsidR="00C94B30" w:rsidRPr="005046E6">
        <w:rPr>
          <w:rFonts w:ascii="Times New Roman" w:hAnsi="Times New Roman" w:cs="Times New Roman"/>
        </w:rPr>
        <w:t>0.</w:t>
      </w:r>
    </w:p>
    <w:p w14:paraId="7B7691E6" w14:textId="153065F9" w:rsidR="00902DCC" w:rsidRDefault="001B24A4" w:rsidP="00AC75CB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>COUFALOVÁ, Gabriela</w:t>
      </w:r>
      <w:r w:rsidR="00EC0375" w:rsidRPr="005046E6">
        <w:rPr>
          <w:rFonts w:ascii="Times New Roman" w:hAnsi="Times New Roman" w:cs="Times New Roman"/>
        </w:rPr>
        <w:t>;</w:t>
      </w:r>
      <w:r w:rsidRPr="005046E6">
        <w:rPr>
          <w:rFonts w:ascii="Times New Roman" w:hAnsi="Times New Roman" w:cs="Times New Roman"/>
        </w:rPr>
        <w:t xml:space="preserve"> MEDEK</w:t>
      </w:r>
      <w:r w:rsidR="00063C41" w:rsidRPr="005046E6">
        <w:rPr>
          <w:rFonts w:ascii="Times New Roman" w:hAnsi="Times New Roman" w:cs="Times New Roman"/>
        </w:rPr>
        <w:t>,</w:t>
      </w:r>
      <w:r w:rsidRPr="005046E6">
        <w:rPr>
          <w:rFonts w:ascii="Times New Roman" w:hAnsi="Times New Roman" w:cs="Times New Roman"/>
        </w:rPr>
        <w:t xml:space="preserve"> Ivo a SYNEK</w:t>
      </w:r>
      <w:r w:rsidR="00063C41" w:rsidRPr="005046E6">
        <w:rPr>
          <w:rFonts w:ascii="Times New Roman" w:hAnsi="Times New Roman" w:cs="Times New Roman"/>
        </w:rPr>
        <w:t>,</w:t>
      </w:r>
      <w:r w:rsidRPr="005046E6">
        <w:rPr>
          <w:rFonts w:ascii="Times New Roman" w:hAnsi="Times New Roman" w:cs="Times New Roman"/>
        </w:rPr>
        <w:t xml:space="preserve"> Jaromír, 2013. </w:t>
      </w:r>
      <w:r w:rsidRPr="00794B94">
        <w:rPr>
          <w:rFonts w:ascii="Times New Roman" w:hAnsi="Times New Roman" w:cs="Times New Roman"/>
          <w:i/>
          <w:iCs/>
        </w:rPr>
        <w:t>Hudební nástroje jinak</w:t>
      </w:r>
      <w:r w:rsidR="00EB629E" w:rsidRPr="005046E6">
        <w:rPr>
          <w:rFonts w:ascii="Times New Roman" w:hAnsi="Times New Roman" w:cs="Times New Roman"/>
        </w:rPr>
        <w:t xml:space="preserve">. </w:t>
      </w:r>
      <w:r w:rsidR="00063C41" w:rsidRPr="005046E6">
        <w:rPr>
          <w:rFonts w:ascii="Times New Roman" w:hAnsi="Times New Roman" w:cs="Times New Roman"/>
        </w:rPr>
        <w:t>Janáčkova akademie múzických umění v Brně. ISBN 978-80-7460-037-1.</w:t>
      </w:r>
    </w:p>
    <w:p w14:paraId="7CC4AC50" w14:textId="5D60EFEA" w:rsidR="00143C4E" w:rsidRPr="005046E6" w:rsidRDefault="00143C4E" w:rsidP="00AC75CB">
      <w:pPr>
        <w:ind w:left="0" w:firstLine="0"/>
        <w:rPr>
          <w:rFonts w:ascii="Times New Roman" w:hAnsi="Times New Roman" w:cs="Times New Roman"/>
        </w:rPr>
      </w:pPr>
      <w:r w:rsidRPr="00143C4E">
        <w:rPr>
          <w:rFonts w:ascii="Times New Roman" w:hAnsi="Times New Roman" w:cs="Times New Roman"/>
        </w:rPr>
        <w:t>HOFBAUER, B</w:t>
      </w:r>
      <w:r>
        <w:rPr>
          <w:rFonts w:ascii="Times New Roman" w:hAnsi="Times New Roman" w:cs="Times New Roman"/>
        </w:rPr>
        <w:t xml:space="preserve">řetislav. </w:t>
      </w:r>
      <w:r w:rsidRPr="00143C4E">
        <w:rPr>
          <w:rFonts w:ascii="Times New Roman" w:hAnsi="Times New Roman" w:cs="Times New Roman"/>
          <w:i/>
          <w:iCs/>
        </w:rPr>
        <w:t>Děti, mládež a volný čas</w:t>
      </w:r>
      <w:r w:rsidRPr="00143C4E">
        <w:rPr>
          <w:rFonts w:ascii="Times New Roman" w:hAnsi="Times New Roman" w:cs="Times New Roman"/>
        </w:rPr>
        <w:t>.1. vydání. Praha: Portál, 2004. ISBN 80-7178-927-5.</w:t>
      </w:r>
    </w:p>
    <w:p w14:paraId="08751889" w14:textId="251CA225" w:rsidR="00650121" w:rsidRDefault="00902DCC" w:rsidP="00AC75CB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 xml:space="preserve">CHARALAMBIDIS, Alexandros. </w:t>
      </w:r>
      <w:r w:rsidRPr="00794B94">
        <w:rPr>
          <w:rFonts w:ascii="Times New Roman" w:hAnsi="Times New Roman" w:cs="Times New Roman"/>
          <w:i/>
          <w:iCs/>
        </w:rPr>
        <w:t>Postavení hudební výchovy v RVP ZV a její metodologická východiska.</w:t>
      </w:r>
      <w:r w:rsidRPr="005046E6">
        <w:rPr>
          <w:rFonts w:ascii="Times New Roman" w:hAnsi="Times New Roman" w:cs="Times New Roman"/>
          <w:i/>
          <w:iCs/>
        </w:rPr>
        <w:t xml:space="preserve"> </w:t>
      </w:r>
      <w:r w:rsidR="006D6C58" w:rsidRPr="005046E6">
        <w:rPr>
          <w:rFonts w:ascii="Times New Roman" w:hAnsi="Times New Roman" w:cs="Times New Roman"/>
        </w:rPr>
        <w:t xml:space="preserve">In: Metodický portál RVP.CZ. </w:t>
      </w:r>
      <w:r w:rsidR="006D6C58" w:rsidRPr="00794B94">
        <w:rPr>
          <w:rFonts w:ascii="Times New Roman" w:hAnsi="Times New Roman" w:cs="Times New Roman"/>
        </w:rPr>
        <w:t>[online].</w:t>
      </w:r>
      <w:r w:rsidR="006D6C58" w:rsidRPr="005046E6">
        <w:rPr>
          <w:rFonts w:ascii="Times New Roman" w:hAnsi="Times New Roman" w:cs="Times New Roman"/>
        </w:rPr>
        <w:t xml:space="preserve"> 2004 [cit. 202</w:t>
      </w:r>
      <w:r w:rsidR="00D124BE" w:rsidRPr="005046E6">
        <w:rPr>
          <w:rFonts w:ascii="Times New Roman" w:hAnsi="Times New Roman" w:cs="Times New Roman"/>
        </w:rPr>
        <w:t>0</w:t>
      </w:r>
      <w:r w:rsidR="006D6C58" w:rsidRPr="005046E6">
        <w:rPr>
          <w:rFonts w:ascii="Times New Roman" w:hAnsi="Times New Roman" w:cs="Times New Roman"/>
        </w:rPr>
        <w:t>-</w:t>
      </w:r>
      <w:r w:rsidR="00D124BE" w:rsidRPr="005046E6">
        <w:rPr>
          <w:rFonts w:ascii="Times New Roman" w:hAnsi="Times New Roman" w:cs="Times New Roman"/>
        </w:rPr>
        <w:t>4</w:t>
      </w:r>
      <w:r w:rsidR="006D6C58" w:rsidRPr="005046E6">
        <w:rPr>
          <w:rFonts w:ascii="Times New Roman" w:hAnsi="Times New Roman" w:cs="Times New Roman"/>
        </w:rPr>
        <w:t>-</w:t>
      </w:r>
      <w:r w:rsidR="00D124BE" w:rsidRPr="005046E6">
        <w:rPr>
          <w:rFonts w:ascii="Times New Roman" w:hAnsi="Times New Roman" w:cs="Times New Roman"/>
        </w:rPr>
        <w:t>13</w:t>
      </w:r>
      <w:r w:rsidR="006D6C58" w:rsidRPr="005046E6">
        <w:rPr>
          <w:rFonts w:ascii="Times New Roman" w:hAnsi="Times New Roman" w:cs="Times New Roman"/>
        </w:rPr>
        <w:t>]</w:t>
      </w:r>
      <w:r w:rsidR="00D124BE" w:rsidRPr="005046E6">
        <w:rPr>
          <w:rFonts w:ascii="Times New Roman" w:hAnsi="Times New Roman" w:cs="Times New Roman"/>
        </w:rPr>
        <w:t xml:space="preserve"> Dostupné z: </w:t>
      </w:r>
      <w:r w:rsidR="00E555EB" w:rsidRPr="00794B94">
        <w:rPr>
          <w:rFonts w:ascii="Times New Roman" w:hAnsi="Times New Roman" w:cs="Times New Roman"/>
        </w:rPr>
        <w:t>https://clanky.rvp.cz/clanek/o/z/42/POSTAVENI-HUDEBNI-VYCHOVY-V-RVP-ZV-A-JEJI-METODOLOGICKA-VYCHODISKA.html/</w:t>
      </w:r>
      <w:r w:rsidR="00E555EB">
        <w:rPr>
          <w:rFonts w:ascii="Times New Roman" w:hAnsi="Times New Roman" w:cs="Times New Roman"/>
        </w:rPr>
        <w:t>.</w:t>
      </w:r>
    </w:p>
    <w:p w14:paraId="78DDDECE" w14:textId="6067F196" w:rsidR="00E555EB" w:rsidRPr="005046E6" w:rsidRDefault="00E555EB" w:rsidP="00AC75CB">
      <w:pPr>
        <w:ind w:left="0" w:firstLine="0"/>
        <w:rPr>
          <w:rFonts w:ascii="Times New Roman" w:hAnsi="Times New Roman" w:cs="Times New Roman"/>
        </w:rPr>
      </w:pPr>
      <w:r w:rsidRPr="00E555EB">
        <w:rPr>
          <w:rFonts w:ascii="Times New Roman" w:hAnsi="Times New Roman" w:cs="Times New Roman"/>
        </w:rPr>
        <w:t xml:space="preserve">JENČKOVÁ, </w:t>
      </w:r>
      <w:r w:rsidR="00E14DB2">
        <w:rPr>
          <w:rFonts w:ascii="Times New Roman" w:hAnsi="Times New Roman" w:cs="Times New Roman"/>
        </w:rPr>
        <w:t>Eva</w:t>
      </w:r>
      <w:r w:rsidR="00D26434">
        <w:rPr>
          <w:rFonts w:ascii="Times New Roman" w:hAnsi="Times New Roman" w:cs="Times New Roman"/>
        </w:rPr>
        <w:t xml:space="preserve">. </w:t>
      </w:r>
      <w:r w:rsidRPr="00E555EB">
        <w:rPr>
          <w:rFonts w:ascii="Times New Roman" w:hAnsi="Times New Roman" w:cs="Times New Roman"/>
        </w:rPr>
        <w:t xml:space="preserve"> </w:t>
      </w:r>
      <w:r w:rsidRPr="00D26434">
        <w:rPr>
          <w:rFonts w:ascii="Times New Roman" w:hAnsi="Times New Roman" w:cs="Times New Roman"/>
          <w:i/>
          <w:iCs/>
        </w:rPr>
        <w:t>Hudba a pohyb v současné škole</w:t>
      </w:r>
      <w:r w:rsidRPr="00E555EB">
        <w:rPr>
          <w:rFonts w:ascii="Times New Roman" w:hAnsi="Times New Roman" w:cs="Times New Roman"/>
        </w:rPr>
        <w:t>. Plzeň: Tandem, 2006.</w:t>
      </w:r>
    </w:p>
    <w:p w14:paraId="2884B228" w14:textId="56B73BE4" w:rsidR="000D2B53" w:rsidRDefault="000D2B53" w:rsidP="00AC75CB">
      <w:pPr>
        <w:ind w:left="0" w:firstLine="0"/>
        <w:rPr>
          <w:rFonts w:ascii="Times New Roman" w:hAnsi="Times New Roman" w:cs="Times New Roman"/>
          <w:sz w:val="30"/>
          <w:szCs w:val="30"/>
        </w:rPr>
      </w:pPr>
      <w:r w:rsidRPr="00794B94">
        <w:rPr>
          <w:rFonts w:ascii="Times New Roman" w:hAnsi="Times New Roman" w:cs="Times New Roman"/>
        </w:rPr>
        <w:t>KANTOROVÁ, J</w:t>
      </w:r>
      <w:r w:rsidR="008B6391">
        <w:rPr>
          <w:rFonts w:ascii="Times New Roman" w:hAnsi="Times New Roman" w:cs="Times New Roman"/>
        </w:rPr>
        <w:t>ana</w:t>
      </w:r>
      <w:r w:rsidRPr="00794B94">
        <w:rPr>
          <w:rFonts w:ascii="Times New Roman" w:hAnsi="Times New Roman" w:cs="Times New Roman"/>
        </w:rPr>
        <w:t xml:space="preserve">. aj. </w:t>
      </w:r>
      <w:r w:rsidRPr="00794B94">
        <w:rPr>
          <w:rFonts w:ascii="Times New Roman" w:hAnsi="Times New Roman" w:cs="Times New Roman"/>
          <w:i/>
          <w:iCs/>
        </w:rPr>
        <w:t>Vybrané kapitoly z obecné pedagogiky</w:t>
      </w:r>
      <w:r w:rsidRPr="005046E6">
        <w:rPr>
          <w:rFonts w:ascii="Times New Roman" w:hAnsi="Times New Roman" w:cs="Times New Roman"/>
          <w:i/>
          <w:iCs/>
        </w:rPr>
        <w:t xml:space="preserve"> I</w:t>
      </w:r>
      <w:r w:rsidRPr="00794B94">
        <w:rPr>
          <w:rFonts w:ascii="Times New Roman" w:hAnsi="Times New Roman" w:cs="Times New Roman"/>
          <w:i/>
          <w:iCs/>
        </w:rPr>
        <w:t>I.</w:t>
      </w:r>
      <w:r w:rsidRPr="00794B94">
        <w:rPr>
          <w:rFonts w:ascii="Times New Roman" w:hAnsi="Times New Roman" w:cs="Times New Roman"/>
        </w:rPr>
        <w:t xml:space="preserve"> Olomouc: Hanex, 20</w:t>
      </w:r>
      <w:r w:rsidRPr="005046E6">
        <w:rPr>
          <w:rFonts w:ascii="Times New Roman" w:hAnsi="Times New Roman" w:cs="Times New Roman"/>
        </w:rPr>
        <w:t>10</w:t>
      </w:r>
      <w:r w:rsidRPr="00794B94">
        <w:rPr>
          <w:rFonts w:ascii="Times New Roman" w:hAnsi="Times New Roman" w:cs="Times New Roman"/>
        </w:rPr>
        <w:t>. ISBN 978-80-7409-</w:t>
      </w:r>
      <w:r w:rsidRPr="005046E6">
        <w:rPr>
          <w:rFonts w:ascii="Times New Roman" w:hAnsi="Times New Roman" w:cs="Times New Roman"/>
        </w:rPr>
        <w:t>030</w:t>
      </w:r>
      <w:r w:rsidRPr="00794B94">
        <w:rPr>
          <w:rFonts w:ascii="Times New Roman" w:hAnsi="Times New Roman" w:cs="Times New Roman"/>
        </w:rPr>
        <w:t>-</w:t>
      </w:r>
      <w:r w:rsidRPr="005046E6">
        <w:rPr>
          <w:rFonts w:ascii="Times New Roman" w:hAnsi="Times New Roman" w:cs="Times New Roman"/>
        </w:rPr>
        <w:t>1</w:t>
      </w:r>
      <w:r w:rsidRPr="005046E6">
        <w:rPr>
          <w:rFonts w:ascii="Times New Roman" w:hAnsi="Times New Roman" w:cs="Times New Roman"/>
          <w:sz w:val="30"/>
          <w:szCs w:val="30"/>
        </w:rPr>
        <w:t>.</w:t>
      </w:r>
    </w:p>
    <w:p w14:paraId="4E818B92" w14:textId="23D9D725" w:rsidR="000D562D" w:rsidRPr="000D562D" w:rsidRDefault="000D562D" w:rsidP="00AC75CB">
      <w:pPr>
        <w:ind w:left="0" w:firstLine="0"/>
        <w:rPr>
          <w:rFonts w:ascii="Times New Roman" w:hAnsi="Times New Roman" w:cs="Times New Roman"/>
        </w:rPr>
      </w:pPr>
      <w:r w:rsidRPr="000D562D">
        <w:rPr>
          <w:rFonts w:ascii="Times New Roman" w:hAnsi="Times New Roman" w:cs="Times New Roman"/>
        </w:rPr>
        <w:t>KRAUS, B</w:t>
      </w:r>
      <w:r>
        <w:rPr>
          <w:rFonts w:ascii="Times New Roman" w:hAnsi="Times New Roman" w:cs="Times New Roman"/>
        </w:rPr>
        <w:t xml:space="preserve">lahoslav. </w:t>
      </w:r>
      <w:r w:rsidRPr="000D562D">
        <w:rPr>
          <w:rFonts w:ascii="Times New Roman" w:hAnsi="Times New Roman" w:cs="Times New Roman"/>
          <w:i/>
          <w:iCs/>
        </w:rPr>
        <w:t>Základy sociální pedagogiky</w:t>
      </w:r>
      <w:r w:rsidRPr="000D562D">
        <w:rPr>
          <w:rFonts w:ascii="Times New Roman" w:hAnsi="Times New Roman" w:cs="Times New Roman"/>
        </w:rPr>
        <w:t>. 1. vyd. Praha: Portál, 2008. ISBN 978-80-7367-383-3.</w:t>
      </w:r>
    </w:p>
    <w:p w14:paraId="4CE98DA0" w14:textId="3D73DFAF" w:rsidR="002B1494" w:rsidRPr="005046E6" w:rsidRDefault="002B1494" w:rsidP="00AC75CB">
      <w:pPr>
        <w:ind w:left="0" w:firstLine="0"/>
        <w:rPr>
          <w:rFonts w:ascii="Times New Roman" w:hAnsi="Times New Roman" w:cs="Times New Roman"/>
        </w:rPr>
      </w:pPr>
      <w:r w:rsidRPr="00794B94">
        <w:rPr>
          <w:rFonts w:ascii="Times New Roman" w:hAnsi="Times New Roman" w:cs="Times New Roman"/>
        </w:rPr>
        <w:t>PÁVKOVÁ, J</w:t>
      </w:r>
      <w:r w:rsidR="008B6391">
        <w:rPr>
          <w:rFonts w:ascii="Times New Roman" w:hAnsi="Times New Roman" w:cs="Times New Roman"/>
        </w:rPr>
        <w:t>iřina</w:t>
      </w:r>
      <w:r w:rsidRPr="00794B94">
        <w:rPr>
          <w:rFonts w:ascii="Times New Roman" w:hAnsi="Times New Roman" w:cs="Times New Roman"/>
        </w:rPr>
        <w:t xml:space="preserve">. </w:t>
      </w:r>
      <w:r w:rsidRPr="00794B94">
        <w:rPr>
          <w:rFonts w:ascii="Times New Roman" w:hAnsi="Times New Roman" w:cs="Times New Roman"/>
          <w:i/>
          <w:iCs/>
        </w:rPr>
        <w:t>Pedagogika volného času</w:t>
      </w:r>
      <w:r w:rsidRPr="005046E6">
        <w:rPr>
          <w:rFonts w:ascii="Times New Roman" w:hAnsi="Times New Roman" w:cs="Times New Roman"/>
        </w:rPr>
        <w:t>.</w:t>
      </w:r>
      <w:r w:rsidRPr="00794B94">
        <w:rPr>
          <w:rFonts w:ascii="Times New Roman" w:hAnsi="Times New Roman" w:cs="Times New Roman"/>
        </w:rPr>
        <w:t xml:space="preserve"> Univerzita Karlova v</w:t>
      </w:r>
      <w:r w:rsidR="008B6391">
        <w:rPr>
          <w:rFonts w:ascii="Times New Roman" w:hAnsi="Times New Roman" w:cs="Times New Roman"/>
        </w:rPr>
        <w:t> </w:t>
      </w:r>
      <w:r w:rsidRPr="00794B94">
        <w:rPr>
          <w:rFonts w:ascii="Times New Roman" w:hAnsi="Times New Roman" w:cs="Times New Roman"/>
        </w:rPr>
        <w:t>Praze</w:t>
      </w:r>
      <w:r w:rsidR="008B6391">
        <w:rPr>
          <w:rFonts w:ascii="Times New Roman" w:hAnsi="Times New Roman" w:cs="Times New Roman"/>
        </w:rPr>
        <w:t xml:space="preserve">, </w:t>
      </w:r>
      <w:r w:rsidR="008B6391" w:rsidRPr="00794B94">
        <w:rPr>
          <w:rFonts w:ascii="Times New Roman" w:hAnsi="Times New Roman" w:cs="Times New Roman"/>
        </w:rPr>
        <w:t>2014</w:t>
      </w:r>
      <w:r w:rsidRPr="00794B94">
        <w:rPr>
          <w:rFonts w:ascii="Times New Roman" w:hAnsi="Times New Roman" w:cs="Times New Roman"/>
        </w:rPr>
        <w:t>. ISBN 978-80-7290-666-6</w:t>
      </w:r>
      <w:r w:rsidRPr="005046E6">
        <w:rPr>
          <w:rFonts w:ascii="Times New Roman" w:hAnsi="Times New Roman" w:cs="Times New Roman"/>
        </w:rPr>
        <w:t>.</w:t>
      </w:r>
    </w:p>
    <w:p w14:paraId="79C74CA8" w14:textId="70E57DAA" w:rsidR="002B1494" w:rsidRPr="005046E6" w:rsidRDefault="002B1494" w:rsidP="00AC75CB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t>SYNEK, Jaromír</w:t>
      </w:r>
      <w:r w:rsidR="005A37C2">
        <w:rPr>
          <w:rFonts w:ascii="Times New Roman" w:hAnsi="Times New Roman" w:cs="Times New Roman"/>
        </w:rPr>
        <w:t>.</w:t>
      </w:r>
      <w:r w:rsidR="00EB629E" w:rsidRPr="005046E6">
        <w:rPr>
          <w:rFonts w:ascii="Times New Roman" w:hAnsi="Times New Roman" w:cs="Times New Roman"/>
        </w:rPr>
        <w:t xml:space="preserve"> </w:t>
      </w:r>
      <w:r w:rsidR="00EB629E" w:rsidRPr="00794B94">
        <w:rPr>
          <w:rFonts w:ascii="Times New Roman" w:hAnsi="Times New Roman" w:cs="Times New Roman"/>
          <w:i/>
          <w:iCs/>
        </w:rPr>
        <w:t>Didaktika hudební výchovy I.</w:t>
      </w:r>
      <w:r w:rsidR="000B5919" w:rsidRPr="005046E6">
        <w:rPr>
          <w:rFonts w:ascii="Times New Roman" w:hAnsi="Times New Roman" w:cs="Times New Roman"/>
          <w:i/>
          <w:iCs/>
        </w:rPr>
        <w:t xml:space="preserve"> </w:t>
      </w:r>
      <w:r w:rsidR="00EB629E" w:rsidRPr="005046E6">
        <w:rPr>
          <w:rFonts w:ascii="Times New Roman" w:hAnsi="Times New Roman" w:cs="Times New Roman"/>
        </w:rPr>
        <w:t>Univerzita Palackého v</w:t>
      </w:r>
      <w:r w:rsidR="008B6391">
        <w:rPr>
          <w:rFonts w:ascii="Times New Roman" w:hAnsi="Times New Roman" w:cs="Times New Roman"/>
        </w:rPr>
        <w:t> </w:t>
      </w:r>
      <w:r w:rsidR="00EB629E" w:rsidRPr="005046E6">
        <w:rPr>
          <w:rFonts w:ascii="Times New Roman" w:hAnsi="Times New Roman" w:cs="Times New Roman"/>
        </w:rPr>
        <w:t>Olomouci</w:t>
      </w:r>
      <w:r w:rsidR="008B6391">
        <w:rPr>
          <w:rFonts w:ascii="Times New Roman" w:hAnsi="Times New Roman" w:cs="Times New Roman"/>
        </w:rPr>
        <w:t xml:space="preserve">, </w:t>
      </w:r>
      <w:r w:rsidR="008B6391" w:rsidRPr="005046E6">
        <w:rPr>
          <w:rFonts w:ascii="Times New Roman" w:hAnsi="Times New Roman" w:cs="Times New Roman"/>
        </w:rPr>
        <w:t>2004</w:t>
      </w:r>
      <w:r w:rsidR="00EB629E" w:rsidRPr="005046E6">
        <w:rPr>
          <w:rFonts w:ascii="Times New Roman" w:hAnsi="Times New Roman" w:cs="Times New Roman"/>
        </w:rPr>
        <w:t>. ISBN</w:t>
      </w:r>
      <w:r w:rsidR="000B5919" w:rsidRPr="005046E6">
        <w:rPr>
          <w:rFonts w:ascii="Times New Roman" w:hAnsi="Times New Roman" w:cs="Times New Roman"/>
        </w:rPr>
        <w:t xml:space="preserve"> </w:t>
      </w:r>
      <w:r w:rsidR="000B5919" w:rsidRPr="00794B94">
        <w:rPr>
          <w:rFonts w:ascii="Times New Roman" w:hAnsi="Times New Roman" w:cs="Times New Roman"/>
        </w:rPr>
        <w:t>80-244-0972-0</w:t>
      </w:r>
      <w:r w:rsidR="000B5919" w:rsidRPr="005046E6">
        <w:rPr>
          <w:rFonts w:ascii="Times New Roman" w:hAnsi="Times New Roman" w:cs="Times New Roman"/>
        </w:rPr>
        <w:t>.</w:t>
      </w:r>
    </w:p>
    <w:p w14:paraId="1ED91814" w14:textId="70297A02" w:rsidR="00C94B30" w:rsidRPr="005046E6" w:rsidRDefault="00C94B30" w:rsidP="00C94B30">
      <w:pPr>
        <w:ind w:left="0" w:firstLine="0"/>
        <w:rPr>
          <w:rStyle w:val="noteditableinput"/>
          <w:rFonts w:ascii="Times New Roman" w:hAnsi="Times New Roman" w:cs="Times New Roman"/>
        </w:rPr>
      </w:pPr>
      <w:r w:rsidRPr="005046E6">
        <w:rPr>
          <w:rStyle w:val="noteditableinput"/>
          <w:rFonts w:ascii="Times New Roman" w:hAnsi="Times New Roman" w:cs="Times New Roman"/>
        </w:rPr>
        <w:t xml:space="preserve">LIŠKOVÁ, Marie. </w:t>
      </w:r>
      <w:r w:rsidRPr="005046E6">
        <w:rPr>
          <w:rStyle w:val="Zdraznn"/>
          <w:rFonts w:ascii="Times New Roman" w:hAnsi="Times New Roman" w:cs="Times New Roman"/>
        </w:rPr>
        <w:t>Zpíváme si s dětmi.</w:t>
      </w:r>
      <w:r w:rsidRPr="005046E6">
        <w:rPr>
          <w:rStyle w:val="noteditableinput"/>
          <w:rFonts w:ascii="Times New Roman" w:hAnsi="Times New Roman" w:cs="Times New Roman"/>
        </w:rPr>
        <w:t xml:space="preserve"> 1.vyd. Praha: Grada, 2005. ISBN 80-247-0855-8.</w:t>
      </w:r>
    </w:p>
    <w:p w14:paraId="4E9238E2" w14:textId="1D02F2FC" w:rsidR="00A40B4E" w:rsidRPr="00794B94" w:rsidRDefault="000B5919" w:rsidP="00C94B30">
      <w:pPr>
        <w:ind w:left="0" w:firstLine="0"/>
        <w:rPr>
          <w:rFonts w:ascii="Times New Roman" w:hAnsi="Times New Roman" w:cs="Times New Roman"/>
        </w:rPr>
      </w:pPr>
      <w:r w:rsidRPr="00794B94">
        <w:rPr>
          <w:rFonts w:ascii="Times New Roman" w:hAnsi="Times New Roman" w:cs="Times New Roman"/>
        </w:rPr>
        <w:t>ŠIMANOVSKÝ, Z</w:t>
      </w:r>
      <w:r w:rsidR="008B6391">
        <w:rPr>
          <w:rFonts w:ascii="Times New Roman" w:hAnsi="Times New Roman" w:cs="Times New Roman"/>
        </w:rPr>
        <w:t>deněk</w:t>
      </w:r>
      <w:r w:rsidRPr="00794B94">
        <w:rPr>
          <w:rFonts w:ascii="Times New Roman" w:hAnsi="Times New Roman" w:cs="Times New Roman"/>
        </w:rPr>
        <w:t xml:space="preserve">. </w:t>
      </w:r>
      <w:r w:rsidRPr="00794B94">
        <w:rPr>
          <w:rFonts w:ascii="Times New Roman" w:hAnsi="Times New Roman" w:cs="Times New Roman"/>
          <w:i/>
          <w:iCs/>
        </w:rPr>
        <w:t>Hry s hudbou a techniky muzikoterapie</w:t>
      </w:r>
      <w:r w:rsidRPr="00794B94">
        <w:rPr>
          <w:rFonts w:ascii="Times New Roman" w:hAnsi="Times New Roman" w:cs="Times New Roman"/>
        </w:rPr>
        <w:t>.</w:t>
      </w:r>
      <w:r w:rsidR="005A37C2">
        <w:rPr>
          <w:rFonts w:ascii="Times New Roman" w:hAnsi="Times New Roman" w:cs="Times New Roman"/>
        </w:rPr>
        <w:t xml:space="preserve"> </w:t>
      </w:r>
      <w:r w:rsidRPr="00794B94">
        <w:rPr>
          <w:rFonts w:ascii="Times New Roman" w:hAnsi="Times New Roman" w:cs="Times New Roman"/>
        </w:rPr>
        <w:t>2. vyd. Praha: Portal</w:t>
      </w:r>
      <w:r w:rsidR="00CE2301">
        <w:rPr>
          <w:rFonts w:ascii="Times New Roman" w:hAnsi="Times New Roman" w:cs="Times New Roman"/>
        </w:rPr>
        <w:t xml:space="preserve">, </w:t>
      </w:r>
      <w:r w:rsidR="00CE2301" w:rsidRPr="00794B94">
        <w:rPr>
          <w:rFonts w:ascii="Times New Roman" w:hAnsi="Times New Roman" w:cs="Times New Roman"/>
        </w:rPr>
        <w:t>2007</w:t>
      </w:r>
      <w:r w:rsidR="00CE2301">
        <w:rPr>
          <w:rFonts w:ascii="Times New Roman" w:hAnsi="Times New Roman" w:cs="Times New Roman"/>
        </w:rPr>
        <w:t>.</w:t>
      </w:r>
      <w:r w:rsidRPr="00794B94">
        <w:rPr>
          <w:rFonts w:ascii="Times New Roman" w:hAnsi="Times New Roman" w:cs="Times New Roman"/>
        </w:rPr>
        <w:t xml:space="preserve"> ISBN 978</w:t>
      </w:r>
      <w:r w:rsidRPr="005046E6">
        <w:rPr>
          <w:rFonts w:ascii="Times New Roman" w:hAnsi="Times New Roman" w:cs="Times New Roman"/>
        </w:rPr>
        <w:t>-80-7367-339-0.</w:t>
      </w:r>
    </w:p>
    <w:p w14:paraId="3525A497" w14:textId="0FE8D756" w:rsidR="00923EA4" w:rsidRDefault="005046E6" w:rsidP="00923EA4">
      <w:p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5046E6">
        <w:rPr>
          <w:rFonts w:ascii="Times New Roman" w:hAnsi="Times New Roman" w:cs="Times New Roman"/>
        </w:rPr>
        <w:t>ZORMANOVÁ</w:t>
      </w:r>
      <w:r w:rsidR="005A37C2">
        <w:rPr>
          <w:rFonts w:ascii="Times New Roman" w:hAnsi="Times New Roman" w:cs="Times New Roman"/>
        </w:rPr>
        <w:t xml:space="preserve">, Lucie. </w:t>
      </w:r>
      <w:r w:rsidR="005A37C2" w:rsidRPr="005A37C2">
        <w:rPr>
          <w:rFonts w:ascii="Times New Roman" w:hAnsi="Times New Roman" w:cs="Times New Roman"/>
          <w:i/>
          <w:iCs/>
        </w:rPr>
        <w:t>Výukové metody v pedagogice.</w:t>
      </w:r>
      <w:r w:rsidR="005A37C2">
        <w:rPr>
          <w:rFonts w:ascii="Times New Roman" w:hAnsi="Times New Roman" w:cs="Times New Roman"/>
        </w:rPr>
        <w:t xml:space="preserve"> 1. vyd. Praha: Grada, 2012. ISBN </w:t>
      </w:r>
      <w:r w:rsidR="005A37C2" w:rsidRPr="005A37C2">
        <w:rPr>
          <w:rFonts w:ascii="Times New Roman" w:eastAsia="Times New Roman" w:hAnsi="Times New Roman" w:cs="Times New Roman"/>
          <w:sz w:val="24"/>
          <w:szCs w:val="24"/>
        </w:rPr>
        <w:t>978-80-247-4100-0</w:t>
      </w:r>
    </w:p>
    <w:p w14:paraId="327F48EA" w14:textId="36304184" w:rsidR="00E50A7B" w:rsidRPr="005046E6" w:rsidRDefault="00E50A7B" w:rsidP="00E50A7B">
      <w:pPr>
        <w:ind w:left="0" w:firstLine="0"/>
        <w:rPr>
          <w:rFonts w:ascii="Times New Roman" w:hAnsi="Times New Roman" w:cs="Times New Roman"/>
        </w:rPr>
      </w:pPr>
    </w:p>
    <w:p w14:paraId="743D9AAE" w14:textId="7C9C57D0" w:rsidR="00E50A7B" w:rsidRPr="005046E6" w:rsidRDefault="00E50A7B" w:rsidP="00794B94">
      <w:pPr>
        <w:pStyle w:val="Nadpis1"/>
        <w:numPr>
          <w:ilvl w:val="0"/>
          <w:numId w:val="0"/>
        </w:numPr>
        <w:ind w:left="432" w:hanging="432"/>
        <w:rPr>
          <w:rFonts w:ascii="Times New Roman" w:hAnsi="Times New Roman" w:cs="Times New Roman"/>
        </w:rPr>
      </w:pPr>
      <w:bookmarkStart w:id="93" w:name="_Toc64153665"/>
      <w:r w:rsidRPr="005046E6">
        <w:rPr>
          <w:rFonts w:ascii="Times New Roman" w:hAnsi="Times New Roman" w:cs="Times New Roman"/>
        </w:rPr>
        <w:lastRenderedPageBreak/>
        <w:t>PŘÍLOHY</w:t>
      </w:r>
      <w:bookmarkEnd w:id="93"/>
    </w:p>
    <w:p w14:paraId="14E1C1E6" w14:textId="193E27B0" w:rsidR="00E50A7B" w:rsidRPr="005046E6" w:rsidRDefault="00E50A7B" w:rsidP="00794B94">
      <w:pPr>
        <w:ind w:left="0" w:firstLine="0"/>
        <w:rPr>
          <w:rFonts w:ascii="Times New Roman" w:hAnsi="Times New Roman" w:cs="Times New Roman"/>
        </w:rPr>
      </w:pPr>
    </w:p>
    <w:p w14:paraId="00854D07" w14:textId="34953902" w:rsidR="00E50A7B" w:rsidRPr="005046E6" w:rsidRDefault="00E50A7B" w:rsidP="00794B94">
      <w:pPr>
        <w:ind w:left="0" w:firstLine="0"/>
        <w:rPr>
          <w:rFonts w:ascii="Times New Roman" w:hAnsi="Times New Roman" w:cs="Times New Roman"/>
        </w:rPr>
      </w:pPr>
    </w:p>
    <w:p w14:paraId="5BB8C217" w14:textId="36810992" w:rsidR="00E50A7B" w:rsidRPr="005046E6" w:rsidRDefault="00E50A7B" w:rsidP="00794B94">
      <w:pPr>
        <w:ind w:left="0" w:firstLine="0"/>
        <w:rPr>
          <w:rFonts w:ascii="Times New Roman" w:hAnsi="Times New Roman" w:cs="Times New Roman"/>
        </w:rPr>
      </w:pPr>
    </w:p>
    <w:p w14:paraId="1D2DE2BA" w14:textId="77777777" w:rsidR="00E50A7B" w:rsidRPr="005046E6" w:rsidRDefault="00E50A7B" w:rsidP="00DA7A43">
      <w:pPr>
        <w:ind w:left="0" w:firstLine="0"/>
        <w:rPr>
          <w:rFonts w:ascii="Times New Roman" w:hAnsi="Times New Roman" w:cs="Times New Roman"/>
        </w:rPr>
        <w:sectPr w:rsidR="00E50A7B" w:rsidRPr="005046E6" w:rsidSect="002D481D">
          <w:footerReference w:type="default" r:id="rId11"/>
          <w:pgSz w:w="11906" w:h="16838" w:code="9"/>
          <w:pgMar w:top="1418" w:right="1418" w:bottom="1418" w:left="1701" w:header="709" w:footer="709" w:gutter="0"/>
          <w:pgNumType w:start="5"/>
          <w:cols w:space="708"/>
          <w:docGrid w:linePitch="360"/>
        </w:sectPr>
      </w:pPr>
    </w:p>
    <w:p w14:paraId="60641818" w14:textId="77777777" w:rsidR="00E50A7B" w:rsidRPr="005046E6" w:rsidRDefault="00E50A7B" w:rsidP="00794B94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</w:rPr>
        <w:lastRenderedPageBreak/>
        <w:t>Příloha č. 1</w:t>
      </w:r>
    </w:p>
    <w:p w14:paraId="6815E9A1" w14:textId="6782706B" w:rsidR="006801ED" w:rsidRPr="005046E6" w:rsidRDefault="00B05BFD" w:rsidP="00794B94">
      <w:pPr>
        <w:ind w:left="0" w:firstLine="0"/>
        <w:rPr>
          <w:rFonts w:ascii="Times New Roman" w:hAnsi="Times New Roman" w:cs="Times New Roman"/>
        </w:rPr>
      </w:pPr>
      <w:r w:rsidRPr="005046E6">
        <w:rPr>
          <w:rFonts w:ascii="Times New Roman" w:hAnsi="Times New Roman" w:cs="Times New Roman"/>
          <w:noProof/>
        </w:rPr>
        <w:drawing>
          <wp:inline distT="0" distB="0" distL="0" distR="0" wp14:anchorId="50B46452" wp14:editId="7A8AD6D9">
            <wp:extent cx="6134986" cy="4335540"/>
            <wp:effectExtent l="0" t="0" r="0" b="8255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mka bakalarka plakat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557" cy="435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01ED" w:rsidRPr="005046E6" w:rsidSect="00794B94">
      <w:footerReference w:type="default" r:id="rId13"/>
      <w:pgSz w:w="11906" w:h="16838" w:code="9"/>
      <w:pgMar w:top="1418" w:right="1418" w:bottom="1418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41276" w14:textId="77777777" w:rsidR="00A8613E" w:rsidRDefault="00A8613E" w:rsidP="00F571FD">
      <w:pPr>
        <w:spacing w:after="0" w:line="240" w:lineRule="auto"/>
      </w:pPr>
      <w:r>
        <w:separator/>
      </w:r>
    </w:p>
  </w:endnote>
  <w:endnote w:type="continuationSeparator" w:id="0">
    <w:p w14:paraId="4A52403A" w14:textId="77777777" w:rsidR="00A8613E" w:rsidRDefault="00A8613E" w:rsidP="00F5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171691"/>
      <w:docPartObj>
        <w:docPartGallery w:val="Page Numbers (Bottom of Page)"/>
        <w:docPartUnique/>
      </w:docPartObj>
    </w:sdtPr>
    <w:sdtEndPr/>
    <w:sdtContent>
      <w:p w14:paraId="1144CF84" w14:textId="760DFF43" w:rsidR="00AB079D" w:rsidRDefault="00AB07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7D9C00A" w14:textId="77777777" w:rsidR="00AB079D" w:rsidRDefault="00AB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4193" w14:textId="59B7D6D4" w:rsidR="00AB079D" w:rsidRDefault="00AB079D">
    <w:pPr>
      <w:pStyle w:val="Zpat"/>
      <w:jc w:val="center"/>
    </w:pPr>
  </w:p>
  <w:p w14:paraId="65B86BB9" w14:textId="77777777" w:rsidR="00AB079D" w:rsidRDefault="00AB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E6BCC" w14:textId="77777777" w:rsidR="00A8613E" w:rsidRDefault="00A8613E" w:rsidP="00F571FD">
      <w:pPr>
        <w:spacing w:after="0" w:line="240" w:lineRule="auto"/>
      </w:pPr>
      <w:r>
        <w:separator/>
      </w:r>
    </w:p>
  </w:footnote>
  <w:footnote w:type="continuationSeparator" w:id="0">
    <w:p w14:paraId="529D18C6" w14:textId="77777777" w:rsidR="00A8613E" w:rsidRDefault="00A8613E" w:rsidP="00F5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6164"/>
    <w:multiLevelType w:val="hybridMultilevel"/>
    <w:tmpl w:val="015C7DF6"/>
    <w:lvl w:ilvl="0" w:tplc="0405000F">
      <w:start w:val="1"/>
      <w:numFmt w:val="decimal"/>
      <w:lvlText w:val="%1."/>
      <w:lvlJc w:val="left"/>
      <w:pPr>
        <w:ind w:left="2024" w:hanging="360"/>
      </w:pPr>
    </w:lvl>
    <w:lvl w:ilvl="1" w:tplc="04050019" w:tentative="1">
      <w:start w:val="1"/>
      <w:numFmt w:val="lowerLetter"/>
      <w:lvlText w:val="%2."/>
      <w:lvlJc w:val="left"/>
      <w:pPr>
        <w:ind w:left="2744" w:hanging="360"/>
      </w:pPr>
    </w:lvl>
    <w:lvl w:ilvl="2" w:tplc="0405001B" w:tentative="1">
      <w:start w:val="1"/>
      <w:numFmt w:val="lowerRoman"/>
      <w:lvlText w:val="%3."/>
      <w:lvlJc w:val="right"/>
      <w:pPr>
        <w:ind w:left="3464" w:hanging="180"/>
      </w:pPr>
    </w:lvl>
    <w:lvl w:ilvl="3" w:tplc="0405000F" w:tentative="1">
      <w:start w:val="1"/>
      <w:numFmt w:val="decimal"/>
      <w:lvlText w:val="%4."/>
      <w:lvlJc w:val="left"/>
      <w:pPr>
        <w:ind w:left="4184" w:hanging="360"/>
      </w:pPr>
    </w:lvl>
    <w:lvl w:ilvl="4" w:tplc="04050019" w:tentative="1">
      <w:start w:val="1"/>
      <w:numFmt w:val="lowerLetter"/>
      <w:lvlText w:val="%5."/>
      <w:lvlJc w:val="left"/>
      <w:pPr>
        <w:ind w:left="4904" w:hanging="360"/>
      </w:pPr>
    </w:lvl>
    <w:lvl w:ilvl="5" w:tplc="0405001B" w:tentative="1">
      <w:start w:val="1"/>
      <w:numFmt w:val="lowerRoman"/>
      <w:lvlText w:val="%6."/>
      <w:lvlJc w:val="right"/>
      <w:pPr>
        <w:ind w:left="5624" w:hanging="180"/>
      </w:pPr>
    </w:lvl>
    <w:lvl w:ilvl="6" w:tplc="0405000F" w:tentative="1">
      <w:start w:val="1"/>
      <w:numFmt w:val="decimal"/>
      <w:lvlText w:val="%7."/>
      <w:lvlJc w:val="left"/>
      <w:pPr>
        <w:ind w:left="6344" w:hanging="360"/>
      </w:pPr>
    </w:lvl>
    <w:lvl w:ilvl="7" w:tplc="04050019" w:tentative="1">
      <w:start w:val="1"/>
      <w:numFmt w:val="lowerLetter"/>
      <w:lvlText w:val="%8."/>
      <w:lvlJc w:val="left"/>
      <w:pPr>
        <w:ind w:left="7064" w:hanging="360"/>
      </w:pPr>
    </w:lvl>
    <w:lvl w:ilvl="8" w:tplc="040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13FA0D7A"/>
    <w:multiLevelType w:val="multilevel"/>
    <w:tmpl w:val="86480E7A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2008049A"/>
    <w:multiLevelType w:val="multilevel"/>
    <w:tmpl w:val="86480E7A"/>
    <w:lvl w:ilvl="0">
      <w:start w:val="1"/>
      <w:numFmt w:val="decimal"/>
      <w:lvlText w:val="%1"/>
      <w:lvlJc w:val="left"/>
      <w:pPr>
        <w:ind w:left="183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34" w:hanging="2160"/>
      </w:pPr>
      <w:rPr>
        <w:rFonts w:hint="default"/>
      </w:rPr>
    </w:lvl>
  </w:abstractNum>
  <w:abstractNum w:abstractNumId="3" w15:restartNumberingAfterBreak="0">
    <w:nsid w:val="204A01BE"/>
    <w:multiLevelType w:val="hybridMultilevel"/>
    <w:tmpl w:val="78D899CE"/>
    <w:lvl w:ilvl="0" w:tplc="CC36DFB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C17AF"/>
    <w:multiLevelType w:val="hybridMultilevel"/>
    <w:tmpl w:val="AC8E5C2E"/>
    <w:lvl w:ilvl="0" w:tplc="313A02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43B7B"/>
    <w:multiLevelType w:val="multilevel"/>
    <w:tmpl w:val="C72801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34044595"/>
    <w:multiLevelType w:val="multilevel"/>
    <w:tmpl w:val="4DAAFE9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4252F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FB20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9730A9"/>
    <w:multiLevelType w:val="hybridMultilevel"/>
    <w:tmpl w:val="B09E2D0E"/>
    <w:lvl w:ilvl="0" w:tplc="4A04FC3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D43C9"/>
    <w:multiLevelType w:val="multilevel"/>
    <w:tmpl w:val="67466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8" w:hanging="1440"/>
      </w:pPr>
      <w:rPr>
        <w:rFonts w:hint="default"/>
      </w:rPr>
    </w:lvl>
  </w:abstractNum>
  <w:abstractNum w:abstractNumId="11" w15:restartNumberingAfterBreak="0">
    <w:nsid w:val="7CF3431C"/>
    <w:multiLevelType w:val="multilevel"/>
    <w:tmpl w:val="86480E7A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E2"/>
    <w:rsid w:val="000042B3"/>
    <w:rsid w:val="00006DA6"/>
    <w:rsid w:val="00006FE5"/>
    <w:rsid w:val="00010713"/>
    <w:rsid w:val="00011589"/>
    <w:rsid w:val="00014842"/>
    <w:rsid w:val="0001499A"/>
    <w:rsid w:val="00015339"/>
    <w:rsid w:val="00016E3B"/>
    <w:rsid w:val="000175F0"/>
    <w:rsid w:val="00017C9B"/>
    <w:rsid w:val="000209DC"/>
    <w:rsid w:val="000230FC"/>
    <w:rsid w:val="00024230"/>
    <w:rsid w:val="00024FE9"/>
    <w:rsid w:val="000279FC"/>
    <w:rsid w:val="00030AEB"/>
    <w:rsid w:val="00030DB6"/>
    <w:rsid w:val="00031543"/>
    <w:rsid w:val="00032107"/>
    <w:rsid w:val="000357DA"/>
    <w:rsid w:val="00035F01"/>
    <w:rsid w:val="000365E0"/>
    <w:rsid w:val="00037D77"/>
    <w:rsid w:val="00044910"/>
    <w:rsid w:val="00045A1D"/>
    <w:rsid w:val="000470E4"/>
    <w:rsid w:val="0005120F"/>
    <w:rsid w:val="00052375"/>
    <w:rsid w:val="00052C16"/>
    <w:rsid w:val="00062DC7"/>
    <w:rsid w:val="00063A85"/>
    <w:rsid w:val="00063C41"/>
    <w:rsid w:val="000650BB"/>
    <w:rsid w:val="00071549"/>
    <w:rsid w:val="000735CE"/>
    <w:rsid w:val="000738DB"/>
    <w:rsid w:val="00076045"/>
    <w:rsid w:val="00077B4D"/>
    <w:rsid w:val="0008228A"/>
    <w:rsid w:val="00082EAA"/>
    <w:rsid w:val="00085143"/>
    <w:rsid w:val="00086EF8"/>
    <w:rsid w:val="0009575E"/>
    <w:rsid w:val="000A0151"/>
    <w:rsid w:val="000A3453"/>
    <w:rsid w:val="000A4A5B"/>
    <w:rsid w:val="000A51A4"/>
    <w:rsid w:val="000A7219"/>
    <w:rsid w:val="000A775F"/>
    <w:rsid w:val="000A7A8D"/>
    <w:rsid w:val="000B0CD5"/>
    <w:rsid w:val="000B171A"/>
    <w:rsid w:val="000B26A4"/>
    <w:rsid w:val="000B365D"/>
    <w:rsid w:val="000B531E"/>
    <w:rsid w:val="000B5919"/>
    <w:rsid w:val="000B6517"/>
    <w:rsid w:val="000C08EC"/>
    <w:rsid w:val="000C1D44"/>
    <w:rsid w:val="000C625D"/>
    <w:rsid w:val="000D19E0"/>
    <w:rsid w:val="000D2B53"/>
    <w:rsid w:val="000D562D"/>
    <w:rsid w:val="000D56C1"/>
    <w:rsid w:val="000D622A"/>
    <w:rsid w:val="000D7A2B"/>
    <w:rsid w:val="000E04A0"/>
    <w:rsid w:val="000E6375"/>
    <w:rsid w:val="000F074C"/>
    <w:rsid w:val="000F1363"/>
    <w:rsid w:val="000F3888"/>
    <w:rsid w:val="00104CAE"/>
    <w:rsid w:val="00106CAD"/>
    <w:rsid w:val="0011555B"/>
    <w:rsid w:val="0011610B"/>
    <w:rsid w:val="00123A67"/>
    <w:rsid w:val="00133ACB"/>
    <w:rsid w:val="00133B66"/>
    <w:rsid w:val="00136926"/>
    <w:rsid w:val="001373C2"/>
    <w:rsid w:val="00141590"/>
    <w:rsid w:val="00142E75"/>
    <w:rsid w:val="001432F2"/>
    <w:rsid w:val="00143C4E"/>
    <w:rsid w:val="0014554E"/>
    <w:rsid w:val="00145FC7"/>
    <w:rsid w:val="00153027"/>
    <w:rsid w:val="0015510F"/>
    <w:rsid w:val="00155B76"/>
    <w:rsid w:val="00157F1E"/>
    <w:rsid w:val="001608AF"/>
    <w:rsid w:val="00160A2A"/>
    <w:rsid w:val="0016292B"/>
    <w:rsid w:val="00163FB7"/>
    <w:rsid w:val="00164233"/>
    <w:rsid w:val="00165699"/>
    <w:rsid w:val="00166CED"/>
    <w:rsid w:val="00166F2D"/>
    <w:rsid w:val="0017081B"/>
    <w:rsid w:val="00171237"/>
    <w:rsid w:val="00175600"/>
    <w:rsid w:val="00177F3C"/>
    <w:rsid w:val="00191B04"/>
    <w:rsid w:val="00194BB8"/>
    <w:rsid w:val="001968B4"/>
    <w:rsid w:val="001A05A6"/>
    <w:rsid w:val="001A0FF3"/>
    <w:rsid w:val="001A17FF"/>
    <w:rsid w:val="001A4B6A"/>
    <w:rsid w:val="001A6906"/>
    <w:rsid w:val="001A6AA5"/>
    <w:rsid w:val="001A6D22"/>
    <w:rsid w:val="001B06D5"/>
    <w:rsid w:val="001B24A4"/>
    <w:rsid w:val="001B5587"/>
    <w:rsid w:val="001B6EAC"/>
    <w:rsid w:val="001B7E74"/>
    <w:rsid w:val="001C013F"/>
    <w:rsid w:val="001C100A"/>
    <w:rsid w:val="001C4437"/>
    <w:rsid w:val="001C564B"/>
    <w:rsid w:val="001C7259"/>
    <w:rsid w:val="001C78C5"/>
    <w:rsid w:val="001D1CE2"/>
    <w:rsid w:val="001D3E8E"/>
    <w:rsid w:val="001F0457"/>
    <w:rsid w:val="001F059F"/>
    <w:rsid w:val="001F15FD"/>
    <w:rsid w:val="001F1C6C"/>
    <w:rsid w:val="001F3833"/>
    <w:rsid w:val="001F5BA8"/>
    <w:rsid w:val="001F6151"/>
    <w:rsid w:val="001F6BFE"/>
    <w:rsid w:val="00200903"/>
    <w:rsid w:val="00200DEC"/>
    <w:rsid w:val="0020542F"/>
    <w:rsid w:val="002068FC"/>
    <w:rsid w:val="00207882"/>
    <w:rsid w:val="00210F30"/>
    <w:rsid w:val="0021112D"/>
    <w:rsid w:val="00211DAF"/>
    <w:rsid w:val="00215ED2"/>
    <w:rsid w:val="002168B0"/>
    <w:rsid w:val="002211E5"/>
    <w:rsid w:val="00222D64"/>
    <w:rsid w:val="00223BE7"/>
    <w:rsid w:val="00224CAA"/>
    <w:rsid w:val="002267AC"/>
    <w:rsid w:val="00226D12"/>
    <w:rsid w:val="00226E10"/>
    <w:rsid w:val="0023386C"/>
    <w:rsid w:val="00233EB7"/>
    <w:rsid w:val="002364D6"/>
    <w:rsid w:val="002365D0"/>
    <w:rsid w:val="00240341"/>
    <w:rsid w:val="00241520"/>
    <w:rsid w:val="00242C96"/>
    <w:rsid w:val="00244C06"/>
    <w:rsid w:val="00245DD1"/>
    <w:rsid w:val="00247E36"/>
    <w:rsid w:val="00252142"/>
    <w:rsid w:val="00252AD2"/>
    <w:rsid w:val="00252BAD"/>
    <w:rsid w:val="0025523D"/>
    <w:rsid w:val="00257DF6"/>
    <w:rsid w:val="00260849"/>
    <w:rsid w:val="00260D28"/>
    <w:rsid w:val="002615C4"/>
    <w:rsid w:val="00264660"/>
    <w:rsid w:val="002662FE"/>
    <w:rsid w:val="00281671"/>
    <w:rsid w:val="002823E8"/>
    <w:rsid w:val="00283DFA"/>
    <w:rsid w:val="002851C2"/>
    <w:rsid w:val="00287381"/>
    <w:rsid w:val="002968A8"/>
    <w:rsid w:val="00297419"/>
    <w:rsid w:val="002A14B5"/>
    <w:rsid w:val="002A2F1A"/>
    <w:rsid w:val="002A3701"/>
    <w:rsid w:val="002A7B0E"/>
    <w:rsid w:val="002B1494"/>
    <w:rsid w:val="002B4E4A"/>
    <w:rsid w:val="002B525A"/>
    <w:rsid w:val="002B53B1"/>
    <w:rsid w:val="002C100B"/>
    <w:rsid w:val="002C1B4C"/>
    <w:rsid w:val="002C346F"/>
    <w:rsid w:val="002C4BF7"/>
    <w:rsid w:val="002C5EA4"/>
    <w:rsid w:val="002C60EB"/>
    <w:rsid w:val="002D40A0"/>
    <w:rsid w:val="002D481D"/>
    <w:rsid w:val="002D5715"/>
    <w:rsid w:val="002D6ED1"/>
    <w:rsid w:val="002D7454"/>
    <w:rsid w:val="002E0C5B"/>
    <w:rsid w:val="002E43E4"/>
    <w:rsid w:val="002E582A"/>
    <w:rsid w:val="002E621F"/>
    <w:rsid w:val="002E6502"/>
    <w:rsid w:val="002E6D93"/>
    <w:rsid w:val="002E7C0C"/>
    <w:rsid w:val="002E7D70"/>
    <w:rsid w:val="002F6666"/>
    <w:rsid w:val="002F6DF4"/>
    <w:rsid w:val="003022F5"/>
    <w:rsid w:val="003023D8"/>
    <w:rsid w:val="003026B5"/>
    <w:rsid w:val="003028DB"/>
    <w:rsid w:val="00305E10"/>
    <w:rsid w:val="003061F0"/>
    <w:rsid w:val="003065A0"/>
    <w:rsid w:val="00312763"/>
    <w:rsid w:val="00314DB7"/>
    <w:rsid w:val="003174F5"/>
    <w:rsid w:val="00323495"/>
    <w:rsid w:val="003339D7"/>
    <w:rsid w:val="00335FB1"/>
    <w:rsid w:val="00337AC9"/>
    <w:rsid w:val="00340CEB"/>
    <w:rsid w:val="003415B3"/>
    <w:rsid w:val="0034208E"/>
    <w:rsid w:val="003434C7"/>
    <w:rsid w:val="003460A3"/>
    <w:rsid w:val="00347255"/>
    <w:rsid w:val="00347693"/>
    <w:rsid w:val="00347702"/>
    <w:rsid w:val="00352A9D"/>
    <w:rsid w:val="003531CE"/>
    <w:rsid w:val="00355D81"/>
    <w:rsid w:val="00356034"/>
    <w:rsid w:val="0035756B"/>
    <w:rsid w:val="00367566"/>
    <w:rsid w:val="00370962"/>
    <w:rsid w:val="0037224C"/>
    <w:rsid w:val="003742A9"/>
    <w:rsid w:val="003755C6"/>
    <w:rsid w:val="0037564A"/>
    <w:rsid w:val="00380B16"/>
    <w:rsid w:val="00381D51"/>
    <w:rsid w:val="00382CB0"/>
    <w:rsid w:val="00383AA1"/>
    <w:rsid w:val="00387790"/>
    <w:rsid w:val="00391823"/>
    <w:rsid w:val="00393736"/>
    <w:rsid w:val="00395E2C"/>
    <w:rsid w:val="0039732E"/>
    <w:rsid w:val="0039743C"/>
    <w:rsid w:val="003A4A22"/>
    <w:rsid w:val="003B266A"/>
    <w:rsid w:val="003B2DF2"/>
    <w:rsid w:val="003B30AD"/>
    <w:rsid w:val="003B406E"/>
    <w:rsid w:val="003B5F49"/>
    <w:rsid w:val="003B6C7A"/>
    <w:rsid w:val="003C0562"/>
    <w:rsid w:val="003C1D38"/>
    <w:rsid w:val="003C3F17"/>
    <w:rsid w:val="003D1F69"/>
    <w:rsid w:val="003D2DC3"/>
    <w:rsid w:val="003D313B"/>
    <w:rsid w:val="003D31D5"/>
    <w:rsid w:val="003D4D7B"/>
    <w:rsid w:val="003E2F71"/>
    <w:rsid w:val="003E51E4"/>
    <w:rsid w:val="003F15FE"/>
    <w:rsid w:val="003F2D00"/>
    <w:rsid w:val="003F3E74"/>
    <w:rsid w:val="003F4890"/>
    <w:rsid w:val="003F4E57"/>
    <w:rsid w:val="003F5DBA"/>
    <w:rsid w:val="003F63D5"/>
    <w:rsid w:val="003F6EF4"/>
    <w:rsid w:val="0040070C"/>
    <w:rsid w:val="00410051"/>
    <w:rsid w:val="00411817"/>
    <w:rsid w:val="004133AA"/>
    <w:rsid w:val="004134E3"/>
    <w:rsid w:val="00413551"/>
    <w:rsid w:val="00414F45"/>
    <w:rsid w:val="004214C2"/>
    <w:rsid w:val="004216BA"/>
    <w:rsid w:val="004269B3"/>
    <w:rsid w:val="00427D44"/>
    <w:rsid w:val="004300D4"/>
    <w:rsid w:val="004307C1"/>
    <w:rsid w:val="00430F76"/>
    <w:rsid w:val="00430FE6"/>
    <w:rsid w:val="00432891"/>
    <w:rsid w:val="00433E81"/>
    <w:rsid w:val="00434174"/>
    <w:rsid w:val="004346A5"/>
    <w:rsid w:val="00435A5F"/>
    <w:rsid w:val="004411A1"/>
    <w:rsid w:val="00441D9C"/>
    <w:rsid w:val="004434F2"/>
    <w:rsid w:val="0045183A"/>
    <w:rsid w:val="004539C9"/>
    <w:rsid w:val="004550CB"/>
    <w:rsid w:val="00456D5D"/>
    <w:rsid w:val="00461306"/>
    <w:rsid w:val="00463F5A"/>
    <w:rsid w:val="00464600"/>
    <w:rsid w:val="004708E1"/>
    <w:rsid w:val="0047130E"/>
    <w:rsid w:val="00471D0F"/>
    <w:rsid w:val="004738CC"/>
    <w:rsid w:val="00473FDE"/>
    <w:rsid w:val="00477665"/>
    <w:rsid w:val="004830E4"/>
    <w:rsid w:val="00483B8E"/>
    <w:rsid w:val="004843D4"/>
    <w:rsid w:val="00485279"/>
    <w:rsid w:val="004867DC"/>
    <w:rsid w:val="00487357"/>
    <w:rsid w:val="004919E6"/>
    <w:rsid w:val="004925B7"/>
    <w:rsid w:val="00493A6A"/>
    <w:rsid w:val="004A2B31"/>
    <w:rsid w:val="004A48B3"/>
    <w:rsid w:val="004B1F2F"/>
    <w:rsid w:val="004B363A"/>
    <w:rsid w:val="004B63FB"/>
    <w:rsid w:val="004C2E20"/>
    <w:rsid w:val="004C3D48"/>
    <w:rsid w:val="004C449B"/>
    <w:rsid w:val="004C4DF9"/>
    <w:rsid w:val="004D2EA3"/>
    <w:rsid w:val="004D765E"/>
    <w:rsid w:val="004E258D"/>
    <w:rsid w:val="004E6EA9"/>
    <w:rsid w:val="004F02E3"/>
    <w:rsid w:val="004F2873"/>
    <w:rsid w:val="004F4921"/>
    <w:rsid w:val="004F5671"/>
    <w:rsid w:val="004F716B"/>
    <w:rsid w:val="004F74E0"/>
    <w:rsid w:val="00501E1C"/>
    <w:rsid w:val="005046E6"/>
    <w:rsid w:val="005105AD"/>
    <w:rsid w:val="00513694"/>
    <w:rsid w:val="00514D38"/>
    <w:rsid w:val="005202BA"/>
    <w:rsid w:val="005302DC"/>
    <w:rsid w:val="00531647"/>
    <w:rsid w:val="0053239A"/>
    <w:rsid w:val="0053277A"/>
    <w:rsid w:val="005357D8"/>
    <w:rsid w:val="00536E2C"/>
    <w:rsid w:val="00542905"/>
    <w:rsid w:val="00542D47"/>
    <w:rsid w:val="00542FB5"/>
    <w:rsid w:val="00545C96"/>
    <w:rsid w:val="00546A6F"/>
    <w:rsid w:val="0054720B"/>
    <w:rsid w:val="00547366"/>
    <w:rsid w:val="005518BF"/>
    <w:rsid w:val="00553F9B"/>
    <w:rsid w:val="0055528D"/>
    <w:rsid w:val="00560A1D"/>
    <w:rsid w:val="005617F3"/>
    <w:rsid w:val="0056297A"/>
    <w:rsid w:val="00565C10"/>
    <w:rsid w:val="0057148D"/>
    <w:rsid w:val="005716E2"/>
    <w:rsid w:val="00571AD0"/>
    <w:rsid w:val="0057315E"/>
    <w:rsid w:val="00575746"/>
    <w:rsid w:val="00577251"/>
    <w:rsid w:val="00580F9F"/>
    <w:rsid w:val="005811D2"/>
    <w:rsid w:val="00583D9D"/>
    <w:rsid w:val="00585ED4"/>
    <w:rsid w:val="00586909"/>
    <w:rsid w:val="00586CAF"/>
    <w:rsid w:val="00586E55"/>
    <w:rsid w:val="00587066"/>
    <w:rsid w:val="00590E95"/>
    <w:rsid w:val="00595169"/>
    <w:rsid w:val="005A0B0A"/>
    <w:rsid w:val="005A2293"/>
    <w:rsid w:val="005A37C2"/>
    <w:rsid w:val="005A4B21"/>
    <w:rsid w:val="005A5542"/>
    <w:rsid w:val="005C22CA"/>
    <w:rsid w:val="005C7DE0"/>
    <w:rsid w:val="005D18DE"/>
    <w:rsid w:val="005D4000"/>
    <w:rsid w:val="005D4EBC"/>
    <w:rsid w:val="005D59E5"/>
    <w:rsid w:val="005D5EF8"/>
    <w:rsid w:val="005E1630"/>
    <w:rsid w:val="005E5BB7"/>
    <w:rsid w:val="005E7B66"/>
    <w:rsid w:val="005F1C26"/>
    <w:rsid w:val="005F20AF"/>
    <w:rsid w:val="005F5CC7"/>
    <w:rsid w:val="005F669F"/>
    <w:rsid w:val="005F7A15"/>
    <w:rsid w:val="006022EB"/>
    <w:rsid w:val="006110A7"/>
    <w:rsid w:val="006124FF"/>
    <w:rsid w:val="0061312C"/>
    <w:rsid w:val="00613299"/>
    <w:rsid w:val="0061587E"/>
    <w:rsid w:val="0061637A"/>
    <w:rsid w:val="006173D7"/>
    <w:rsid w:val="006178F4"/>
    <w:rsid w:val="006216FC"/>
    <w:rsid w:val="00621CC9"/>
    <w:rsid w:val="006228B2"/>
    <w:rsid w:val="00631B60"/>
    <w:rsid w:val="00631EF3"/>
    <w:rsid w:val="00636113"/>
    <w:rsid w:val="00641FBF"/>
    <w:rsid w:val="006421AD"/>
    <w:rsid w:val="006437E6"/>
    <w:rsid w:val="0064534F"/>
    <w:rsid w:val="00650121"/>
    <w:rsid w:val="00656B67"/>
    <w:rsid w:val="00662E1B"/>
    <w:rsid w:val="00666C43"/>
    <w:rsid w:val="00670C3F"/>
    <w:rsid w:val="006716ED"/>
    <w:rsid w:val="006723C5"/>
    <w:rsid w:val="00672D39"/>
    <w:rsid w:val="00674079"/>
    <w:rsid w:val="00677F32"/>
    <w:rsid w:val="006801ED"/>
    <w:rsid w:val="00681044"/>
    <w:rsid w:val="00682613"/>
    <w:rsid w:val="0068264A"/>
    <w:rsid w:val="0068633F"/>
    <w:rsid w:val="00693B3F"/>
    <w:rsid w:val="00695B77"/>
    <w:rsid w:val="006964C6"/>
    <w:rsid w:val="006A708D"/>
    <w:rsid w:val="006A7174"/>
    <w:rsid w:val="006B1EFA"/>
    <w:rsid w:val="006B5FC6"/>
    <w:rsid w:val="006B6949"/>
    <w:rsid w:val="006C1376"/>
    <w:rsid w:val="006C233E"/>
    <w:rsid w:val="006C23AB"/>
    <w:rsid w:val="006C3927"/>
    <w:rsid w:val="006C51B7"/>
    <w:rsid w:val="006C6719"/>
    <w:rsid w:val="006C718E"/>
    <w:rsid w:val="006D0011"/>
    <w:rsid w:val="006D1228"/>
    <w:rsid w:val="006D2A56"/>
    <w:rsid w:val="006D52FF"/>
    <w:rsid w:val="006D6C58"/>
    <w:rsid w:val="006E00DA"/>
    <w:rsid w:val="006E461D"/>
    <w:rsid w:val="006E4B33"/>
    <w:rsid w:val="006F0E4A"/>
    <w:rsid w:val="006F12E3"/>
    <w:rsid w:val="006F1EB2"/>
    <w:rsid w:val="006F1F5E"/>
    <w:rsid w:val="006F3845"/>
    <w:rsid w:val="006F5274"/>
    <w:rsid w:val="006F54B4"/>
    <w:rsid w:val="00700877"/>
    <w:rsid w:val="00700A36"/>
    <w:rsid w:val="0070242A"/>
    <w:rsid w:val="00707202"/>
    <w:rsid w:val="007078D4"/>
    <w:rsid w:val="00707DFF"/>
    <w:rsid w:val="0071249C"/>
    <w:rsid w:val="00712979"/>
    <w:rsid w:val="00712BC4"/>
    <w:rsid w:val="0071512A"/>
    <w:rsid w:val="00720EA8"/>
    <w:rsid w:val="0072281F"/>
    <w:rsid w:val="0072304A"/>
    <w:rsid w:val="0072447B"/>
    <w:rsid w:val="0072613F"/>
    <w:rsid w:val="007271C2"/>
    <w:rsid w:val="007319FB"/>
    <w:rsid w:val="007349D7"/>
    <w:rsid w:val="00735327"/>
    <w:rsid w:val="00737AF2"/>
    <w:rsid w:val="00737E8E"/>
    <w:rsid w:val="00740F4B"/>
    <w:rsid w:val="007413FD"/>
    <w:rsid w:val="0074265D"/>
    <w:rsid w:val="00742C19"/>
    <w:rsid w:val="00744708"/>
    <w:rsid w:val="00745040"/>
    <w:rsid w:val="00753022"/>
    <w:rsid w:val="00755E11"/>
    <w:rsid w:val="007662B4"/>
    <w:rsid w:val="0076696B"/>
    <w:rsid w:val="00767D7B"/>
    <w:rsid w:val="007704F4"/>
    <w:rsid w:val="007710AE"/>
    <w:rsid w:val="007716D3"/>
    <w:rsid w:val="00771B12"/>
    <w:rsid w:val="0077365D"/>
    <w:rsid w:val="00776337"/>
    <w:rsid w:val="007768F6"/>
    <w:rsid w:val="00777DBF"/>
    <w:rsid w:val="00780A78"/>
    <w:rsid w:val="007810AB"/>
    <w:rsid w:val="00781D0E"/>
    <w:rsid w:val="0078341D"/>
    <w:rsid w:val="00783DAB"/>
    <w:rsid w:val="0078449C"/>
    <w:rsid w:val="00786C73"/>
    <w:rsid w:val="00786C84"/>
    <w:rsid w:val="00790DF9"/>
    <w:rsid w:val="00790EFF"/>
    <w:rsid w:val="00792F47"/>
    <w:rsid w:val="007938AF"/>
    <w:rsid w:val="00794B94"/>
    <w:rsid w:val="00797819"/>
    <w:rsid w:val="007A00CE"/>
    <w:rsid w:val="007A4766"/>
    <w:rsid w:val="007A4917"/>
    <w:rsid w:val="007A4D73"/>
    <w:rsid w:val="007A5285"/>
    <w:rsid w:val="007B54F8"/>
    <w:rsid w:val="007C2846"/>
    <w:rsid w:val="007C3476"/>
    <w:rsid w:val="007C3C8B"/>
    <w:rsid w:val="007C4CB6"/>
    <w:rsid w:val="007C54A2"/>
    <w:rsid w:val="007D1515"/>
    <w:rsid w:val="007E00D9"/>
    <w:rsid w:val="007E0255"/>
    <w:rsid w:val="007E0655"/>
    <w:rsid w:val="007E24A3"/>
    <w:rsid w:val="007E3952"/>
    <w:rsid w:val="007E5623"/>
    <w:rsid w:val="007F256F"/>
    <w:rsid w:val="007F399D"/>
    <w:rsid w:val="007F4D6A"/>
    <w:rsid w:val="007F6F1F"/>
    <w:rsid w:val="0080207E"/>
    <w:rsid w:val="00803B72"/>
    <w:rsid w:val="00803F0E"/>
    <w:rsid w:val="0080700B"/>
    <w:rsid w:val="00810D4A"/>
    <w:rsid w:val="008111CE"/>
    <w:rsid w:val="00812801"/>
    <w:rsid w:val="0082128B"/>
    <w:rsid w:val="00825650"/>
    <w:rsid w:val="00827934"/>
    <w:rsid w:val="00832615"/>
    <w:rsid w:val="00834E77"/>
    <w:rsid w:val="0084054B"/>
    <w:rsid w:val="00843FF1"/>
    <w:rsid w:val="00845D9F"/>
    <w:rsid w:val="00847593"/>
    <w:rsid w:val="008541D2"/>
    <w:rsid w:val="00854241"/>
    <w:rsid w:val="00855123"/>
    <w:rsid w:val="008566F3"/>
    <w:rsid w:val="00861928"/>
    <w:rsid w:val="00861CFF"/>
    <w:rsid w:val="008621D7"/>
    <w:rsid w:val="00867394"/>
    <w:rsid w:val="00873F2B"/>
    <w:rsid w:val="00876B82"/>
    <w:rsid w:val="00880A4F"/>
    <w:rsid w:val="008818B9"/>
    <w:rsid w:val="00883148"/>
    <w:rsid w:val="00883C85"/>
    <w:rsid w:val="00884483"/>
    <w:rsid w:val="00894CB0"/>
    <w:rsid w:val="00896089"/>
    <w:rsid w:val="008A0AC4"/>
    <w:rsid w:val="008A3CD8"/>
    <w:rsid w:val="008A4A5B"/>
    <w:rsid w:val="008A6C47"/>
    <w:rsid w:val="008B301D"/>
    <w:rsid w:val="008B49CF"/>
    <w:rsid w:val="008B6391"/>
    <w:rsid w:val="008B6570"/>
    <w:rsid w:val="008C225F"/>
    <w:rsid w:val="008C542D"/>
    <w:rsid w:val="008C7C39"/>
    <w:rsid w:val="008D28C3"/>
    <w:rsid w:val="008D6624"/>
    <w:rsid w:val="008E2A92"/>
    <w:rsid w:val="008E501F"/>
    <w:rsid w:val="008F03DF"/>
    <w:rsid w:val="008F0407"/>
    <w:rsid w:val="008F4A51"/>
    <w:rsid w:val="00902DCC"/>
    <w:rsid w:val="00905AEC"/>
    <w:rsid w:val="00905DD3"/>
    <w:rsid w:val="00905E49"/>
    <w:rsid w:val="00913519"/>
    <w:rsid w:val="00915AAE"/>
    <w:rsid w:val="00920827"/>
    <w:rsid w:val="00920D61"/>
    <w:rsid w:val="00921483"/>
    <w:rsid w:val="00922FC7"/>
    <w:rsid w:val="00923279"/>
    <w:rsid w:val="00923EA4"/>
    <w:rsid w:val="009335DB"/>
    <w:rsid w:val="00933D1F"/>
    <w:rsid w:val="00935527"/>
    <w:rsid w:val="00936799"/>
    <w:rsid w:val="0094091C"/>
    <w:rsid w:val="00943E60"/>
    <w:rsid w:val="00947B29"/>
    <w:rsid w:val="00950D07"/>
    <w:rsid w:val="009547C4"/>
    <w:rsid w:val="00960B1C"/>
    <w:rsid w:val="00960E32"/>
    <w:rsid w:val="00962021"/>
    <w:rsid w:val="00962FC7"/>
    <w:rsid w:val="00963140"/>
    <w:rsid w:val="0097152E"/>
    <w:rsid w:val="00971979"/>
    <w:rsid w:val="009739DE"/>
    <w:rsid w:val="00974CCE"/>
    <w:rsid w:val="00975334"/>
    <w:rsid w:val="009823AD"/>
    <w:rsid w:val="00982843"/>
    <w:rsid w:val="00984FE6"/>
    <w:rsid w:val="00991E38"/>
    <w:rsid w:val="00995AEE"/>
    <w:rsid w:val="009A0C28"/>
    <w:rsid w:val="009A38B9"/>
    <w:rsid w:val="009A41B8"/>
    <w:rsid w:val="009B03AD"/>
    <w:rsid w:val="009B16DB"/>
    <w:rsid w:val="009B59F5"/>
    <w:rsid w:val="009B70B3"/>
    <w:rsid w:val="009C3C86"/>
    <w:rsid w:val="009C4E81"/>
    <w:rsid w:val="009C72BA"/>
    <w:rsid w:val="009D0560"/>
    <w:rsid w:val="009D27ED"/>
    <w:rsid w:val="009D32DF"/>
    <w:rsid w:val="009E17F1"/>
    <w:rsid w:val="009E655E"/>
    <w:rsid w:val="009E70B3"/>
    <w:rsid w:val="00A04737"/>
    <w:rsid w:val="00A04AB5"/>
    <w:rsid w:val="00A06B4F"/>
    <w:rsid w:val="00A071B7"/>
    <w:rsid w:val="00A07844"/>
    <w:rsid w:val="00A07E8B"/>
    <w:rsid w:val="00A10B9E"/>
    <w:rsid w:val="00A12028"/>
    <w:rsid w:val="00A1380A"/>
    <w:rsid w:val="00A13A55"/>
    <w:rsid w:val="00A17EC0"/>
    <w:rsid w:val="00A213FD"/>
    <w:rsid w:val="00A26224"/>
    <w:rsid w:val="00A26583"/>
    <w:rsid w:val="00A31D60"/>
    <w:rsid w:val="00A3416F"/>
    <w:rsid w:val="00A34BB8"/>
    <w:rsid w:val="00A37D4C"/>
    <w:rsid w:val="00A37E9F"/>
    <w:rsid w:val="00A40AC8"/>
    <w:rsid w:val="00A40B4E"/>
    <w:rsid w:val="00A41317"/>
    <w:rsid w:val="00A42E5E"/>
    <w:rsid w:val="00A44A36"/>
    <w:rsid w:val="00A47ABB"/>
    <w:rsid w:val="00A54290"/>
    <w:rsid w:val="00A54FB1"/>
    <w:rsid w:val="00A572A3"/>
    <w:rsid w:val="00A575C1"/>
    <w:rsid w:val="00A575DB"/>
    <w:rsid w:val="00A57D08"/>
    <w:rsid w:val="00A60126"/>
    <w:rsid w:val="00A6045B"/>
    <w:rsid w:val="00A61C02"/>
    <w:rsid w:val="00A64289"/>
    <w:rsid w:val="00A73A95"/>
    <w:rsid w:val="00A741DB"/>
    <w:rsid w:val="00A7435A"/>
    <w:rsid w:val="00A770A2"/>
    <w:rsid w:val="00A80F19"/>
    <w:rsid w:val="00A82652"/>
    <w:rsid w:val="00A8613E"/>
    <w:rsid w:val="00A91AC9"/>
    <w:rsid w:val="00A92314"/>
    <w:rsid w:val="00A94543"/>
    <w:rsid w:val="00AA0E75"/>
    <w:rsid w:val="00AA3065"/>
    <w:rsid w:val="00AA3CC3"/>
    <w:rsid w:val="00AA4D92"/>
    <w:rsid w:val="00AA7E51"/>
    <w:rsid w:val="00AB079D"/>
    <w:rsid w:val="00AB2215"/>
    <w:rsid w:val="00AC1B53"/>
    <w:rsid w:val="00AC59A6"/>
    <w:rsid w:val="00AC6B44"/>
    <w:rsid w:val="00AC75CB"/>
    <w:rsid w:val="00AC777D"/>
    <w:rsid w:val="00AD64AA"/>
    <w:rsid w:val="00AD72C1"/>
    <w:rsid w:val="00AD77EE"/>
    <w:rsid w:val="00AD7D70"/>
    <w:rsid w:val="00AE5EC5"/>
    <w:rsid w:val="00AE6E3D"/>
    <w:rsid w:val="00AF32B4"/>
    <w:rsid w:val="00AF37D7"/>
    <w:rsid w:val="00AF4564"/>
    <w:rsid w:val="00AF4CD0"/>
    <w:rsid w:val="00AF6FED"/>
    <w:rsid w:val="00AF7A13"/>
    <w:rsid w:val="00B00314"/>
    <w:rsid w:val="00B00389"/>
    <w:rsid w:val="00B01944"/>
    <w:rsid w:val="00B01CFE"/>
    <w:rsid w:val="00B045A2"/>
    <w:rsid w:val="00B04EAE"/>
    <w:rsid w:val="00B05BFD"/>
    <w:rsid w:val="00B07E59"/>
    <w:rsid w:val="00B11880"/>
    <w:rsid w:val="00B12CDC"/>
    <w:rsid w:val="00B14FD7"/>
    <w:rsid w:val="00B154D3"/>
    <w:rsid w:val="00B204BA"/>
    <w:rsid w:val="00B215C9"/>
    <w:rsid w:val="00B324BD"/>
    <w:rsid w:val="00B336B5"/>
    <w:rsid w:val="00B34D45"/>
    <w:rsid w:val="00B35CA2"/>
    <w:rsid w:val="00B37F1C"/>
    <w:rsid w:val="00B40774"/>
    <w:rsid w:val="00B511A2"/>
    <w:rsid w:val="00B5233A"/>
    <w:rsid w:val="00B5376F"/>
    <w:rsid w:val="00B54300"/>
    <w:rsid w:val="00B54CE6"/>
    <w:rsid w:val="00B553DF"/>
    <w:rsid w:val="00B5705A"/>
    <w:rsid w:val="00B62A29"/>
    <w:rsid w:val="00B6361C"/>
    <w:rsid w:val="00B64E53"/>
    <w:rsid w:val="00B6732A"/>
    <w:rsid w:val="00B70B62"/>
    <w:rsid w:val="00B71B3D"/>
    <w:rsid w:val="00B72F21"/>
    <w:rsid w:val="00B817D2"/>
    <w:rsid w:val="00B858DC"/>
    <w:rsid w:val="00B86454"/>
    <w:rsid w:val="00B86E6F"/>
    <w:rsid w:val="00B9145D"/>
    <w:rsid w:val="00B920E5"/>
    <w:rsid w:val="00B928FD"/>
    <w:rsid w:val="00B93FEB"/>
    <w:rsid w:val="00B940D8"/>
    <w:rsid w:val="00B95964"/>
    <w:rsid w:val="00B97B5F"/>
    <w:rsid w:val="00BA1FFA"/>
    <w:rsid w:val="00BA37C2"/>
    <w:rsid w:val="00BA4F77"/>
    <w:rsid w:val="00BA7DDA"/>
    <w:rsid w:val="00BB2892"/>
    <w:rsid w:val="00BB5D7B"/>
    <w:rsid w:val="00BC110A"/>
    <w:rsid w:val="00BC3092"/>
    <w:rsid w:val="00BC3378"/>
    <w:rsid w:val="00BC36B0"/>
    <w:rsid w:val="00BC378E"/>
    <w:rsid w:val="00BC7DDA"/>
    <w:rsid w:val="00BD0D11"/>
    <w:rsid w:val="00BD0E13"/>
    <w:rsid w:val="00BD4BD1"/>
    <w:rsid w:val="00BD5EFB"/>
    <w:rsid w:val="00BF0C46"/>
    <w:rsid w:val="00BF1775"/>
    <w:rsid w:val="00BF1B1E"/>
    <w:rsid w:val="00BF29FA"/>
    <w:rsid w:val="00BF62BD"/>
    <w:rsid w:val="00BF7060"/>
    <w:rsid w:val="00C02FEF"/>
    <w:rsid w:val="00C058F9"/>
    <w:rsid w:val="00C0621F"/>
    <w:rsid w:val="00C107A3"/>
    <w:rsid w:val="00C1591F"/>
    <w:rsid w:val="00C15F8D"/>
    <w:rsid w:val="00C16DAF"/>
    <w:rsid w:val="00C27B93"/>
    <w:rsid w:val="00C349E4"/>
    <w:rsid w:val="00C40CC9"/>
    <w:rsid w:val="00C4330E"/>
    <w:rsid w:val="00C44B02"/>
    <w:rsid w:val="00C45288"/>
    <w:rsid w:val="00C50EC3"/>
    <w:rsid w:val="00C51FA8"/>
    <w:rsid w:val="00C530A2"/>
    <w:rsid w:val="00C54E5A"/>
    <w:rsid w:val="00C57268"/>
    <w:rsid w:val="00C62173"/>
    <w:rsid w:val="00C63208"/>
    <w:rsid w:val="00C63B87"/>
    <w:rsid w:val="00C63CED"/>
    <w:rsid w:val="00C63D25"/>
    <w:rsid w:val="00C664E1"/>
    <w:rsid w:val="00C702DB"/>
    <w:rsid w:val="00C7260F"/>
    <w:rsid w:val="00C73D07"/>
    <w:rsid w:val="00C777F6"/>
    <w:rsid w:val="00C80BCC"/>
    <w:rsid w:val="00C822A5"/>
    <w:rsid w:val="00C84447"/>
    <w:rsid w:val="00C860D9"/>
    <w:rsid w:val="00C909A5"/>
    <w:rsid w:val="00C92FB5"/>
    <w:rsid w:val="00C9442F"/>
    <w:rsid w:val="00C94B30"/>
    <w:rsid w:val="00C94C24"/>
    <w:rsid w:val="00C95A70"/>
    <w:rsid w:val="00C9698F"/>
    <w:rsid w:val="00C97C39"/>
    <w:rsid w:val="00CA2540"/>
    <w:rsid w:val="00CA2DA7"/>
    <w:rsid w:val="00CA5383"/>
    <w:rsid w:val="00CB1DC5"/>
    <w:rsid w:val="00CB3583"/>
    <w:rsid w:val="00CB6188"/>
    <w:rsid w:val="00CC03ED"/>
    <w:rsid w:val="00CC3EC3"/>
    <w:rsid w:val="00CC402A"/>
    <w:rsid w:val="00CC665F"/>
    <w:rsid w:val="00CD1D62"/>
    <w:rsid w:val="00CD2EDA"/>
    <w:rsid w:val="00CD2FB4"/>
    <w:rsid w:val="00CD55C7"/>
    <w:rsid w:val="00CD72E4"/>
    <w:rsid w:val="00CD7E3A"/>
    <w:rsid w:val="00CE0E69"/>
    <w:rsid w:val="00CE1F03"/>
    <w:rsid w:val="00CE2301"/>
    <w:rsid w:val="00CE4D58"/>
    <w:rsid w:val="00CF3261"/>
    <w:rsid w:val="00CF41A1"/>
    <w:rsid w:val="00CF6404"/>
    <w:rsid w:val="00D0391A"/>
    <w:rsid w:val="00D03B9E"/>
    <w:rsid w:val="00D04859"/>
    <w:rsid w:val="00D100D4"/>
    <w:rsid w:val="00D108B9"/>
    <w:rsid w:val="00D11705"/>
    <w:rsid w:val="00D124BE"/>
    <w:rsid w:val="00D1448B"/>
    <w:rsid w:val="00D144BF"/>
    <w:rsid w:val="00D17768"/>
    <w:rsid w:val="00D17B81"/>
    <w:rsid w:val="00D21E71"/>
    <w:rsid w:val="00D23219"/>
    <w:rsid w:val="00D24066"/>
    <w:rsid w:val="00D26434"/>
    <w:rsid w:val="00D31A04"/>
    <w:rsid w:val="00D33E5E"/>
    <w:rsid w:val="00D34A33"/>
    <w:rsid w:val="00D404E0"/>
    <w:rsid w:val="00D47C03"/>
    <w:rsid w:val="00D47CB1"/>
    <w:rsid w:val="00D50D06"/>
    <w:rsid w:val="00D553FB"/>
    <w:rsid w:val="00D56057"/>
    <w:rsid w:val="00D62562"/>
    <w:rsid w:val="00D62BCF"/>
    <w:rsid w:val="00D63C2A"/>
    <w:rsid w:val="00D644E1"/>
    <w:rsid w:val="00D67E4C"/>
    <w:rsid w:val="00D72AA9"/>
    <w:rsid w:val="00D730FE"/>
    <w:rsid w:val="00D74D53"/>
    <w:rsid w:val="00D7797F"/>
    <w:rsid w:val="00D77F2E"/>
    <w:rsid w:val="00D80739"/>
    <w:rsid w:val="00D85140"/>
    <w:rsid w:val="00D86D07"/>
    <w:rsid w:val="00D87778"/>
    <w:rsid w:val="00D9337A"/>
    <w:rsid w:val="00D9411D"/>
    <w:rsid w:val="00D94C8A"/>
    <w:rsid w:val="00D95DD6"/>
    <w:rsid w:val="00D97295"/>
    <w:rsid w:val="00D979DF"/>
    <w:rsid w:val="00DA17FD"/>
    <w:rsid w:val="00DA1F3F"/>
    <w:rsid w:val="00DA60AC"/>
    <w:rsid w:val="00DA6A5A"/>
    <w:rsid w:val="00DA7A43"/>
    <w:rsid w:val="00DB12E8"/>
    <w:rsid w:val="00DB4E12"/>
    <w:rsid w:val="00DB5F06"/>
    <w:rsid w:val="00DB7746"/>
    <w:rsid w:val="00DC2DCB"/>
    <w:rsid w:val="00DC5D97"/>
    <w:rsid w:val="00DC60E2"/>
    <w:rsid w:val="00DD1381"/>
    <w:rsid w:val="00DD1387"/>
    <w:rsid w:val="00DD1CFB"/>
    <w:rsid w:val="00DD352B"/>
    <w:rsid w:val="00DD3891"/>
    <w:rsid w:val="00DD40C5"/>
    <w:rsid w:val="00DD5544"/>
    <w:rsid w:val="00DD5A1B"/>
    <w:rsid w:val="00DD6686"/>
    <w:rsid w:val="00DD67BF"/>
    <w:rsid w:val="00DD7910"/>
    <w:rsid w:val="00DE0CA2"/>
    <w:rsid w:val="00DE0D0C"/>
    <w:rsid w:val="00DE1597"/>
    <w:rsid w:val="00DE5D9E"/>
    <w:rsid w:val="00DE6462"/>
    <w:rsid w:val="00DE69E3"/>
    <w:rsid w:val="00DE7329"/>
    <w:rsid w:val="00DF015A"/>
    <w:rsid w:val="00DF0443"/>
    <w:rsid w:val="00DF1BF7"/>
    <w:rsid w:val="00DF73ED"/>
    <w:rsid w:val="00E010C6"/>
    <w:rsid w:val="00E0245E"/>
    <w:rsid w:val="00E04FD8"/>
    <w:rsid w:val="00E05862"/>
    <w:rsid w:val="00E05A0F"/>
    <w:rsid w:val="00E05FEF"/>
    <w:rsid w:val="00E065AC"/>
    <w:rsid w:val="00E07AE7"/>
    <w:rsid w:val="00E1015F"/>
    <w:rsid w:val="00E14DB2"/>
    <w:rsid w:val="00E152BB"/>
    <w:rsid w:val="00E16BE3"/>
    <w:rsid w:val="00E16D59"/>
    <w:rsid w:val="00E24D04"/>
    <w:rsid w:val="00E2503D"/>
    <w:rsid w:val="00E30284"/>
    <w:rsid w:val="00E32976"/>
    <w:rsid w:val="00E40416"/>
    <w:rsid w:val="00E42FCB"/>
    <w:rsid w:val="00E447DA"/>
    <w:rsid w:val="00E4535B"/>
    <w:rsid w:val="00E50A7B"/>
    <w:rsid w:val="00E51FE8"/>
    <w:rsid w:val="00E527DF"/>
    <w:rsid w:val="00E541FB"/>
    <w:rsid w:val="00E555EB"/>
    <w:rsid w:val="00E55931"/>
    <w:rsid w:val="00E5650B"/>
    <w:rsid w:val="00E56A9C"/>
    <w:rsid w:val="00E57087"/>
    <w:rsid w:val="00E571BC"/>
    <w:rsid w:val="00E578A6"/>
    <w:rsid w:val="00E61F80"/>
    <w:rsid w:val="00E646B6"/>
    <w:rsid w:val="00E70C56"/>
    <w:rsid w:val="00E73BC3"/>
    <w:rsid w:val="00E74B24"/>
    <w:rsid w:val="00E74E17"/>
    <w:rsid w:val="00E75AEB"/>
    <w:rsid w:val="00E76625"/>
    <w:rsid w:val="00E823D6"/>
    <w:rsid w:val="00E84182"/>
    <w:rsid w:val="00E85662"/>
    <w:rsid w:val="00E868E8"/>
    <w:rsid w:val="00E874A6"/>
    <w:rsid w:val="00E91E99"/>
    <w:rsid w:val="00E93301"/>
    <w:rsid w:val="00EA175B"/>
    <w:rsid w:val="00EA3C02"/>
    <w:rsid w:val="00EA53D7"/>
    <w:rsid w:val="00EA5D74"/>
    <w:rsid w:val="00EB020E"/>
    <w:rsid w:val="00EB1AB1"/>
    <w:rsid w:val="00EB5F08"/>
    <w:rsid w:val="00EB629E"/>
    <w:rsid w:val="00EB7AF5"/>
    <w:rsid w:val="00EB7FF5"/>
    <w:rsid w:val="00EC0375"/>
    <w:rsid w:val="00ED0A76"/>
    <w:rsid w:val="00ED3546"/>
    <w:rsid w:val="00EE0994"/>
    <w:rsid w:val="00EE0E7E"/>
    <w:rsid w:val="00EE1681"/>
    <w:rsid w:val="00EE3F81"/>
    <w:rsid w:val="00EE6EF0"/>
    <w:rsid w:val="00EE71D2"/>
    <w:rsid w:val="00EE7695"/>
    <w:rsid w:val="00EF40D9"/>
    <w:rsid w:val="00EF4E42"/>
    <w:rsid w:val="00EF66D0"/>
    <w:rsid w:val="00F0085F"/>
    <w:rsid w:val="00F02A2F"/>
    <w:rsid w:val="00F049A9"/>
    <w:rsid w:val="00F07992"/>
    <w:rsid w:val="00F07FFC"/>
    <w:rsid w:val="00F10205"/>
    <w:rsid w:val="00F1065D"/>
    <w:rsid w:val="00F13C81"/>
    <w:rsid w:val="00F142BE"/>
    <w:rsid w:val="00F14735"/>
    <w:rsid w:val="00F14C59"/>
    <w:rsid w:val="00F16132"/>
    <w:rsid w:val="00F205C7"/>
    <w:rsid w:val="00F2465E"/>
    <w:rsid w:val="00F253E5"/>
    <w:rsid w:val="00F25BD3"/>
    <w:rsid w:val="00F27727"/>
    <w:rsid w:val="00F368C8"/>
    <w:rsid w:val="00F4065E"/>
    <w:rsid w:val="00F414C4"/>
    <w:rsid w:val="00F425C9"/>
    <w:rsid w:val="00F42A46"/>
    <w:rsid w:val="00F42B4B"/>
    <w:rsid w:val="00F43616"/>
    <w:rsid w:val="00F4420A"/>
    <w:rsid w:val="00F46508"/>
    <w:rsid w:val="00F51CDE"/>
    <w:rsid w:val="00F5442A"/>
    <w:rsid w:val="00F549A3"/>
    <w:rsid w:val="00F571FD"/>
    <w:rsid w:val="00F620B9"/>
    <w:rsid w:val="00F66E46"/>
    <w:rsid w:val="00F7529D"/>
    <w:rsid w:val="00F76647"/>
    <w:rsid w:val="00F80C2A"/>
    <w:rsid w:val="00F833D8"/>
    <w:rsid w:val="00F8501C"/>
    <w:rsid w:val="00F852F7"/>
    <w:rsid w:val="00F855EB"/>
    <w:rsid w:val="00F87F28"/>
    <w:rsid w:val="00F907A1"/>
    <w:rsid w:val="00F91893"/>
    <w:rsid w:val="00F93958"/>
    <w:rsid w:val="00F93B92"/>
    <w:rsid w:val="00F9471F"/>
    <w:rsid w:val="00F9491B"/>
    <w:rsid w:val="00FA0A37"/>
    <w:rsid w:val="00FA18C3"/>
    <w:rsid w:val="00FA3393"/>
    <w:rsid w:val="00FA3AE5"/>
    <w:rsid w:val="00FA3D45"/>
    <w:rsid w:val="00FB1811"/>
    <w:rsid w:val="00FB1F83"/>
    <w:rsid w:val="00FB53EF"/>
    <w:rsid w:val="00FB57A5"/>
    <w:rsid w:val="00FC0053"/>
    <w:rsid w:val="00FC11B4"/>
    <w:rsid w:val="00FC3C32"/>
    <w:rsid w:val="00FC76C5"/>
    <w:rsid w:val="00FD5DCF"/>
    <w:rsid w:val="00FE2B76"/>
    <w:rsid w:val="00FE2D2B"/>
    <w:rsid w:val="00FE6670"/>
    <w:rsid w:val="00FF1101"/>
    <w:rsid w:val="00FF126C"/>
    <w:rsid w:val="00FF62F7"/>
    <w:rsid w:val="00FF6C83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E131A"/>
  <w15:docId w15:val="{D41773F3-B541-4398-9168-5674D987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80" w:line="360" w:lineRule="auto"/>
        <w:ind w:left="1066" w:firstLine="23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2DF"/>
  </w:style>
  <w:style w:type="paragraph" w:styleId="Nadpis1">
    <w:name w:val="heading 1"/>
    <w:basedOn w:val="Normln"/>
    <w:next w:val="Normln"/>
    <w:link w:val="Nadpis1Char"/>
    <w:uiPriority w:val="9"/>
    <w:qFormat/>
    <w:rsid w:val="006801ED"/>
    <w:pPr>
      <w:keepNext/>
      <w:keepLines/>
      <w:numPr>
        <w:numId w:val="1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A0B0A"/>
    <w:pPr>
      <w:numPr>
        <w:ilvl w:val="1"/>
        <w:numId w:val="12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650BB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0B0A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0B0A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0B0A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0B0A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0B0A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0B0A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6E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7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A0B0A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slodku">
    <w:name w:val="line number"/>
    <w:basedOn w:val="Standardnpsmoodstavce"/>
    <w:uiPriority w:val="99"/>
    <w:semiHidden/>
    <w:unhideWhenUsed/>
    <w:rsid w:val="00F571FD"/>
  </w:style>
  <w:style w:type="paragraph" w:styleId="Zhlav">
    <w:name w:val="header"/>
    <w:basedOn w:val="Normln"/>
    <w:link w:val="ZhlavChar"/>
    <w:uiPriority w:val="99"/>
    <w:unhideWhenUsed/>
    <w:rsid w:val="00F57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1FD"/>
  </w:style>
  <w:style w:type="paragraph" w:styleId="Zpat">
    <w:name w:val="footer"/>
    <w:basedOn w:val="Normln"/>
    <w:link w:val="ZpatChar"/>
    <w:uiPriority w:val="99"/>
    <w:unhideWhenUsed/>
    <w:rsid w:val="00F57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71FD"/>
  </w:style>
  <w:style w:type="character" w:customStyle="1" w:styleId="Nadpis1Char">
    <w:name w:val="Nadpis 1 Char"/>
    <w:basedOn w:val="Standardnpsmoodstavce"/>
    <w:link w:val="Nadpis1"/>
    <w:uiPriority w:val="9"/>
    <w:rsid w:val="006801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1ED"/>
    <w:pPr>
      <w:spacing w:line="259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82128B"/>
    <w:pPr>
      <w:tabs>
        <w:tab w:val="left" w:pos="1066"/>
        <w:tab w:val="left" w:pos="1540"/>
        <w:tab w:val="right" w:leader="dot" w:pos="8493"/>
      </w:tabs>
      <w:spacing w:after="100" w:line="259" w:lineRule="auto"/>
      <w:ind w:left="946"/>
    </w:pPr>
    <w:rPr>
      <w:rFonts w:cs="Times New Roman"/>
    </w:rPr>
  </w:style>
  <w:style w:type="paragraph" w:styleId="Obsah1">
    <w:name w:val="toc 1"/>
    <w:basedOn w:val="Normln"/>
    <w:next w:val="Normln"/>
    <w:autoRedefine/>
    <w:uiPriority w:val="39"/>
    <w:unhideWhenUsed/>
    <w:rsid w:val="0082128B"/>
    <w:pPr>
      <w:tabs>
        <w:tab w:val="left" w:pos="1760"/>
        <w:tab w:val="right" w:pos="8493"/>
      </w:tabs>
      <w:spacing w:after="100" w:line="259" w:lineRule="auto"/>
    </w:pPr>
    <w:rPr>
      <w:rFonts w:cs="Times New Roman"/>
    </w:rPr>
  </w:style>
  <w:style w:type="paragraph" w:styleId="Obsah3">
    <w:name w:val="toc 3"/>
    <w:basedOn w:val="Normln"/>
    <w:next w:val="Normln"/>
    <w:autoRedefine/>
    <w:uiPriority w:val="39"/>
    <w:unhideWhenUsed/>
    <w:rsid w:val="006801ED"/>
    <w:pPr>
      <w:spacing w:after="100" w:line="259" w:lineRule="auto"/>
      <w:ind w:left="440"/>
    </w:pPr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48735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42C96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31CE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0650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D7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2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2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2E4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0B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0B0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0B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0B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0B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0B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teditableinput">
    <w:name w:val="noteditableinput"/>
    <w:basedOn w:val="Standardnpsmoodstavce"/>
    <w:rsid w:val="00C94B30"/>
  </w:style>
  <w:style w:type="character" w:styleId="Zdraznn">
    <w:name w:val="Emphasis"/>
    <w:basedOn w:val="Standardnpsmoodstavce"/>
    <w:uiPriority w:val="20"/>
    <w:qFormat/>
    <w:rsid w:val="00C94B30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D2B53"/>
    <w:rPr>
      <w:color w:val="605E5C"/>
      <w:shd w:val="clear" w:color="auto" w:fill="E1DFDD"/>
    </w:rPr>
  </w:style>
  <w:style w:type="character" w:customStyle="1" w:styleId="highlight">
    <w:name w:val="highlight"/>
    <w:basedOn w:val="Standardnpsmoodstavce"/>
    <w:rsid w:val="000D2B53"/>
  </w:style>
  <w:style w:type="paragraph" w:styleId="Revize">
    <w:name w:val="Revision"/>
    <w:hidden/>
    <w:uiPriority w:val="99"/>
    <w:semiHidden/>
    <w:rsid w:val="0082128B"/>
    <w:pPr>
      <w:spacing w:after="0" w:line="240" w:lineRule="auto"/>
      <w:ind w:left="0" w:firstLine="0"/>
      <w:jc w:val="left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5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.doloplazy@emai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1F85-FD51-435D-89B7-DB401C331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39</Pages>
  <Words>8796</Words>
  <Characters>51898</Characters>
  <Application>Microsoft Office Word</Application>
  <DocSecurity>0</DocSecurity>
  <Lines>432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Pospíšilová</dc:creator>
  <cp:lastModifiedBy>Lenka Jeníková</cp:lastModifiedBy>
  <cp:revision>13</cp:revision>
  <dcterms:created xsi:type="dcterms:W3CDTF">2021-04-04T21:08:00Z</dcterms:created>
  <dcterms:modified xsi:type="dcterms:W3CDTF">2021-04-06T16:19:00Z</dcterms:modified>
</cp:coreProperties>
</file>