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89" w:rsidRPr="00737095" w:rsidRDefault="00EB2989" w:rsidP="00FB5303">
      <w:pPr>
        <w:spacing w:line="360" w:lineRule="auto"/>
        <w:jc w:val="center"/>
        <w:rPr>
          <w:spacing w:val="8"/>
        </w:rPr>
      </w:pPr>
      <w:r w:rsidRPr="00737095">
        <w:rPr>
          <w:spacing w:val="8"/>
        </w:rPr>
        <w:t>Univerzita Palackého v Olomouci</w:t>
      </w:r>
    </w:p>
    <w:p w:rsidR="00EB2989" w:rsidRPr="00737095" w:rsidRDefault="00EB2989" w:rsidP="00FB5303">
      <w:pPr>
        <w:spacing w:line="360" w:lineRule="auto"/>
        <w:jc w:val="center"/>
        <w:rPr>
          <w:spacing w:val="8"/>
        </w:rPr>
      </w:pPr>
      <w:r w:rsidRPr="00737095">
        <w:rPr>
          <w:spacing w:val="8"/>
        </w:rPr>
        <w:t>Fakulta tělesné kultury</w:t>
      </w: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jc w:val="center"/>
        <w:rPr>
          <w:caps/>
          <w:spacing w:val="8"/>
          <w:sz w:val="28"/>
          <w:szCs w:val="28"/>
        </w:rPr>
      </w:pPr>
      <w:r w:rsidRPr="00737095">
        <w:rPr>
          <w:caps/>
          <w:spacing w:val="8"/>
          <w:sz w:val="28"/>
          <w:szCs w:val="28"/>
        </w:rPr>
        <w:t xml:space="preserve">Tělesná zdatnost studentů a uchazečů o studium </w:t>
      </w:r>
    </w:p>
    <w:p w:rsidR="00EB2989" w:rsidRPr="00737095" w:rsidRDefault="00EB2989" w:rsidP="00FB5303">
      <w:pPr>
        <w:spacing w:line="360" w:lineRule="auto"/>
        <w:jc w:val="center"/>
        <w:rPr>
          <w:caps/>
          <w:spacing w:val="8"/>
          <w:sz w:val="28"/>
          <w:szCs w:val="28"/>
        </w:rPr>
      </w:pPr>
      <w:r w:rsidRPr="00737095">
        <w:rPr>
          <w:caps/>
          <w:spacing w:val="8"/>
          <w:sz w:val="28"/>
          <w:szCs w:val="28"/>
        </w:rPr>
        <w:t>na Fakultě tělesné výchovy Univerzity Karlovy v Praze</w:t>
      </w:r>
    </w:p>
    <w:p w:rsidR="00EB2989" w:rsidRPr="00737095" w:rsidRDefault="00EB2989" w:rsidP="00FB5303">
      <w:pPr>
        <w:spacing w:line="360" w:lineRule="auto"/>
        <w:jc w:val="center"/>
        <w:rPr>
          <w:spacing w:val="8"/>
        </w:rPr>
      </w:pPr>
      <w:r w:rsidRPr="00737095">
        <w:rPr>
          <w:spacing w:val="8"/>
        </w:rPr>
        <w:t>Diplomová práce</w:t>
      </w:r>
    </w:p>
    <w:p w:rsidR="00EB2989" w:rsidRPr="00737095" w:rsidRDefault="00EB2989" w:rsidP="00FB5303">
      <w:pPr>
        <w:spacing w:line="360" w:lineRule="auto"/>
        <w:jc w:val="center"/>
        <w:rPr>
          <w:spacing w:val="8"/>
        </w:rPr>
      </w:pPr>
      <w:r w:rsidRPr="00737095">
        <w:rPr>
          <w:spacing w:val="8"/>
        </w:rPr>
        <w:t>(magisterská)</w:t>
      </w: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rPr>
          <w:spacing w:val="8"/>
        </w:rPr>
      </w:pPr>
    </w:p>
    <w:p w:rsidR="00EB2989" w:rsidRPr="00737095" w:rsidRDefault="00EB2989" w:rsidP="00FB5303">
      <w:pPr>
        <w:spacing w:line="360" w:lineRule="auto"/>
        <w:jc w:val="center"/>
        <w:rPr>
          <w:spacing w:val="8"/>
        </w:rPr>
      </w:pPr>
      <w:r w:rsidRPr="00737095">
        <w:rPr>
          <w:spacing w:val="8"/>
        </w:rPr>
        <w:t xml:space="preserve">Autor: </w:t>
      </w:r>
      <w:r w:rsidR="00916BE9" w:rsidRPr="00737095">
        <w:rPr>
          <w:spacing w:val="8"/>
        </w:rPr>
        <w:t xml:space="preserve">Bc. </w:t>
      </w:r>
      <w:r w:rsidRPr="00737095">
        <w:rPr>
          <w:spacing w:val="8"/>
        </w:rPr>
        <w:t>Ivan Novák</w:t>
      </w:r>
      <w:r w:rsidR="00916BE9" w:rsidRPr="00737095">
        <w:rPr>
          <w:spacing w:val="8"/>
        </w:rPr>
        <w:t xml:space="preserve">, </w:t>
      </w:r>
      <w:proofErr w:type="spellStart"/>
      <w:r w:rsidR="00916BE9" w:rsidRPr="00737095">
        <w:rPr>
          <w:spacing w:val="8"/>
        </w:rPr>
        <w:t>DiS</w:t>
      </w:r>
      <w:proofErr w:type="spellEnd"/>
      <w:r w:rsidR="00916BE9" w:rsidRPr="00737095">
        <w:rPr>
          <w:spacing w:val="8"/>
        </w:rPr>
        <w:t>.</w:t>
      </w:r>
      <w:r w:rsidRPr="00737095">
        <w:rPr>
          <w:spacing w:val="8"/>
        </w:rPr>
        <w:t>, tělesná výchova a sport</w:t>
      </w:r>
    </w:p>
    <w:p w:rsidR="00EB2989" w:rsidRPr="00737095" w:rsidRDefault="00EB2989" w:rsidP="00FB5303">
      <w:pPr>
        <w:spacing w:line="360" w:lineRule="auto"/>
        <w:jc w:val="center"/>
        <w:rPr>
          <w:spacing w:val="8"/>
        </w:rPr>
      </w:pPr>
      <w:r w:rsidRPr="00737095">
        <w:rPr>
          <w:spacing w:val="8"/>
        </w:rPr>
        <w:t>Vedoucí práce: RNDr. Aleš Jakubec, Ph.D.</w:t>
      </w:r>
    </w:p>
    <w:p w:rsidR="00EB2989" w:rsidRPr="00737095" w:rsidRDefault="00EB2989" w:rsidP="00FB5303">
      <w:pPr>
        <w:spacing w:line="360" w:lineRule="auto"/>
        <w:jc w:val="center"/>
        <w:rPr>
          <w:spacing w:val="8"/>
        </w:rPr>
        <w:sectPr w:rsidR="00EB2989" w:rsidRPr="00737095" w:rsidSect="00EC644A">
          <w:footerReference w:type="default" r:id="rId9"/>
          <w:pgSz w:w="11906" w:h="16838"/>
          <w:pgMar w:top="1418" w:right="1418" w:bottom="1418" w:left="1985" w:header="709" w:footer="709" w:gutter="0"/>
          <w:cols w:space="708"/>
          <w:docGrid w:linePitch="360"/>
        </w:sectPr>
      </w:pPr>
      <w:r w:rsidRPr="00737095">
        <w:rPr>
          <w:spacing w:val="8"/>
        </w:rPr>
        <w:t>Olomouc 2012</w:t>
      </w:r>
    </w:p>
    <w:p w:rsidR="00EB2989" w:rsidRPr="00737095" w:rsidRDefault="00EB2989" w:rsidP="00EB2989">
      <w:pPr>
        <w:tabs>
          <w:tab w:val="left" w:pos="3686"/>
        </w:tabs>
        <w:rPr>
          <w:spacing w:val="8"/>
        </w:rPr>
      </w:pPr>
      <w:r w:rsidRPr="00737095">
        <w:rPr>
          <w:b/>
          <w:spacing w:val="8"/>
        </w:rPr>
        <w:lastRenderedPageBreak/>
        <w:t>Jméno a příjmení autora:</w:t>
      </w:r>
      <w:r w:rsidRPr="00737095">
        <w:rPr>
          <w:spacing w:val="8"/>
        </w:rPr>
        <w:tab/>
      </w:r>
      <w:r w:rsidR="00916BE9" w:rsidRPr="00737095">
        <w:rPr>
          <w:spacing w:val="8"/>
        </w:rPr>
        <w:t xml:space="preserve">Bc. Ivan Novák, </w:t>
      </w:r>
      <w:proofErr w:type="spellStart"/>
      <w:r w:rsidR="00916BE9" w:rsidRPr="00737095">
        <w:rPr>
          <w:spacing w:val="8"/>
        </w:rPr>
        <w:t>DiS</w:t>
      </w:r>
      <w:proofErr w:type="spellEnd"/>
      <w:r w:rsidR="00527DCB" w:rsidRPr="00737095">
        <w:rPr>
          <w:spacing w:val="8"/>
        </w:rPr>
        <w:t>.</w:t>
      </w:r>
    </w:p>
    <w:p w:rsidR="00916BE9" w:rsidRPr="00737095" w:rsidRDefault="00916BE9" w:rsidP="00EB2989">
      <w:pPr>
        <w:tabs>
          <w:tab w:val="left" w:pos="3686"/>
        </w:tabs>
        <w:rPr>
          <w:spacing w:val="8"/>
        </w:rPr>
      </w:pPr>
    </w:p>
    <w:p w:rsidR="00EB2989" w:rsidRPr="00737095" w:rsidRDefault="00EB2989" w:rsidP="006A2B90">
      <w:pPr>
        <w:tabs>
          <w:tab w:val="left" w:pos="3686"/>
        </w:tabs>
        <w:spacing w:line="360" w:lineRule="auto"/>
        <w:ind w:left="3686" w:hanging="3686"/>
        <w:rPr>
          <w:spacing w:val="8"/>
        </w:rPr>
      </w:pPr>
      <w:r w:rsidRPr="00737095">
        <w:rPr>
          <w:b/>
          <w:spacing w:val="8"/>
        </w:rPr>
        <w:t>Název diplomové práce:</w:t>
      </w:r>
      <w:r w:rsidRPr="00737095">
        <w:rPr>
          <w:b/>
          <w:spacing w:val="8"/>
        </w:rPr>
        <w:tab/>
      </w:r>
      <w:r w:rsidRPr="00737095">
        <w:rPr>
          <w:spacing w:val="8"/>
        </w:rPr>
        <w:t>Tělesná zdatnost studentů a uchazečů o studium na Fakultě tělesné výchovy</w:t>
      </w:r>
      <w:r w:rsidR="00BB5092" w:rsidRPr="00737095">
        <w:rPr>
          <w:spacing w:val="8"/>
        </w:rPr>
        <w:t xml:space="preserve"> a sportu</w:t>
      </w:r>
      <w:r w:rsidRPr="00737095">
        <w:rPr>
          <w:spacing w:val="8"/>
        </w:rPr>
        <w:t xml:space="preserve"> Univerzity Karlovy v Praze</w:t>
      </w:r>
    </w:p>
    <w:p w:rsidR="00EB2989" w:rsidRPr="00737095" w:rsidRDefault="00EB2989" w:rsidP="00EB2989">
      <w:pPr>
        <w:tabs>
          <w:tab w:val="left" w:pos="3686"/>
        </w:tabs>
        <w:ind w:left="3686" w:hanging="3686"/>
        <w:rPr>
          <w:b/>
          <w:spacing w:val="8"/>
        </w:rPr>
      </w:pPr>
    </w:p>
    <w:p w:rsidR="00EB2989" w:rsidRPr="00737095" w:rsidRDefault="00EB2989" w:rsidP="00EB2989">
      <w:pPr>
        <w:tabs>
          <w:tab w:val="left" w:pos="3686"/>
        </w:tabs>
        <w:ind w:left="3686" w:hanging="3686"/>
        <w:rPr>
          <w:spacing w:val="8"/>
        </w:rPr>
      </w:pPr>
      <w:r w:rsidRPr="00737095">
        <w:rPr>
          <w:b/>
          <w:spacing w:val="8"/>
        </w:rPr>
        <w:t>Pracoviště:</w:t>
      </w:r>
      <w:r w:rsidRPr="00737095">
        <w:rPr>
          <w:spacing w:val="8"/>
        </w:rPr>
        <w:tab/>
        <w:t xml:space="preserve">Katedra </w:t>
      </w:r>
      <w:r w:rsidR="006A2B90" w:rsidRPr="00737095">
        <w:rPr>
          <w:spacing w:val="8"/>
        </w:rPr>
        <w:t xml:space="preserve">přírodních věd v </w:t>
      </w:r>
      <w:proofErr w:type="spellStart"/>
      <w:r w:rsidR="006A2B90" w:rsidRPr="00737095">
        <w:rPr>
          <w:spacing w:val="8"/>
        </w:rPr>
        <w:t>kinantropologii</w:t>
      </w:r>
      <w:proofErr w:type="spellEnd"/>
    </w:p>
    <w:p w:rsidR="00EB2989" w:rsidRPr="00737095" w:rsidRDefault="00EB2989" w:rsidP="00EB2989">
      <w:pPr>
        <w:tabs>
          <w:tab w:val="left" w:pos="3686"/>
        </w:tabs>
        <w:rPr>
          <w:spacing w:val="8"/>
        </w:rPr>
      </w:pPr>
    </w:p>
    <w:p w:rsidR="00EB2989" w:rsidRPr="00737095" w:rsidRDefault="00EB2989" w:rsidP="00EB2989">
      <w:pPr>
        <w:tabs>
          <w:tab w:val="left" w:pos="3686"/>
        </w:tabs>
        <w:rPr>
          <w:spacing w:val="8"/>
        </w:rPr>
      </w:pPr>
      <w:r w:rsidRPr="00737095">
        <w:rPr>
          <w:b/>
          <w:spacing w:val="8"/>
        </w:rPr>
        <w:t>Vedoucí diplomové práce:</w:t>
      </w:r>
      <w:r w:rsidRPr="00737095">
        <w:rPr>
          <w:spacing w:val="8"/>
        </w:rPr>
        <w:tab/>
        <w:t>RNDr. Aleš Jakubec, Ph.D.</w:t>
      </w:r>
    </w:p>
    <w:p w:rsidR="00EB2989" w:rsidRPr="00737095" w:rsidRDefault="00EB2989" w:rsidP="00EB2989">
      <w:pPr>
        <w:tabs>
          <w:tab w:val="left" w:pos="3686"/>
        </w:tabs>
        <w:rPr>
          <w:spacing w:val="8"/>
        </w:rPr>
      </w:pPr>
    </w:p>
    <w:p w:rsidR="00EB2989" w:rsidRPr="00737095" w:rsidRDefault="00EB2989" w:rsidP="00EB2989">
      <w:pPr>
        <w:tabs>
          <w:tab w:val="left" w:pos="3686"/>
        </w:tabs>
        <w:rPr>
          <w:spacing w:val="8"/>
        </w:rPr>
      </w:pPr>
      <w:r w:rsidRPr="00737095">
        <w:rPr>
          <w:b/>
          <w:spacing w:val="8"/>
        </w:rPr>
        <w:t>Rok obhajoby diplomové práce:</w:t>
      </w:r>
      <w:r w:rsidRPr="00737095">
        <w:rPr>
          <w:spacing w:val="8"/>
        </w:rPr>
        <w:tab/>
        <w:t>2012</w:t>
      </w:r>
    </w:p>
    <w:p w:rsidR="00EB2989" w:rsidRPr="00737095" w:rsidRDefault="00EB2989" w:rsidP="00EB2989">
      <w:pPr>
        <w:rPr>
          <w:spacing w:val="8"/>
        </w:rPr>
      </w:pPr>
    </w:p>
    <w:p w:rsidR="00AD61B9" w:rsidRPr="00737095" w:rsidRDefault="00EB2989" w:rsidP="00AD61B9">
      <w:pPr>
        <w:tabs>
          <w:tab w:val="num" w:pos="720"/>
          <w:tab w:val="center" w:pos="4536"/>
          <w:tab w:val="right" w:pos="9072"/>
        </w:tabs>
        <w:spacing w:line="360" w:lineRule="auto"/>
        <w:jc w:val="both"/>
        <w:rPr>
          <w:b/>
          <w:spacing w:val="8"/>
        </w:rPr>
      </w:pPr>
      <w:r w:rsidRPr="00737095">
        <w:rPr>
          <w:b/>
          <w:spacing w:val="8"/>
        </w:rPr>
        <w:t xml:space="preserve">Abstrakt: </w:t>
      </w:r>
    </w:p>
    <w:p w:rsidR="003125FC" w:rsidRPr="00737095" w:rsidRDefault="003125FC" w:rsidP="00241CFB">
      <w:pPr>
        <w:tabs>
          <w:tab w:val="left" w:pos="720"/>
          <w:tab w:val="center" w:pos="4536"/>
          <w:tab w:val="right" w:pos="9072"/>
        </w:tabs>
        <w:spacing w:line="360" w:lineRule="auto"/>
        <w:jc w:val="both"/>
        <w:rPr>
          <w:spacing w:val="8"/>
          <w:szCs w:val="20"/>
        </w:rPr>
      </w:pPr>
      <w:r w:rsidRPr="00737095">
        <w:rPr>
          <w:spacing w:val="8"/>
        </w:rPr>
        <w:t xml:space="preserve">Cílem výzkumu bylo </w:t>
      </w:r>
      <w:r w:rsidRPr="00737095">
        <w:rPr>
          <w:spacing w:val="8"/>
          <w:szCs w:val="20"/>
        </w:rPr>
        <w:t xml:space="preserve">zhodnotit tělesnou zdatnost, výkonnost a tělesné složení zdravé populace studentů Fakulty tělesné výchovy </w:t>
      </w:r>
      <w:r w:rsidR="00BB5092" w:rsidRPr="00737095">
        <w:rPr>
          <w:spacing w:val="8"/>
          <w:szCs w:val="20"/>
        </w:rPr>
        <w:t xml:space="preserve">a sportu </w:t>
      </w:r>
      <w:r w:rsidRPr="00737095">
        <w:rPr>
          <w:spacing w:val="8"/>
          <w:szCs w:val="20"/>
        </w:rPr>
        <w:t>UK v Praze pomocí ukazatelů</w:t>
      </w:r>
      <w:r w:rsidRPr="00737095">
        <w:rPr>
          <w:spacing w:val="8"/>
        </w:rPr>
        <w:t xml:space="preserve"> VO</w:t>
      </w:r>
      <w:r w:rsidRPr="00737095">
        <w:rPr>
          <w:spacing w:val="8"/>
          <w:sz w:val="20"/>
          <w:szCs w:val="20"/>
        </w:rPr>
        <w:t xml:space="preserve">2max, </w:t>
      </w:r>
      <w:proofErr w:type="spellStart"/>
      <w:r w:rsidRPr="00737095">
        <w:rPr>
          <w:spacing w:val="8"/>
        </w:rPr>
        <w:t>PWC</w:t>
      </w:r>
      <w:r w:rsidRPr="00737095">
        <w:rPr>
          <w:spacing w:val="8"/>
          <w:sz w:val="20"/>
          <w:szCs w:val="20"/>
        </w:rPr>
        <w:t>max</w:t>
      </w:r>
      <w:proofErr w:type="spellEnd"/>
      <w:r w:rsidRPr="00737095">
        <w:rPr>
          <w:spacing w:val="8"/>
          <w:szCs w:val="20"/>
        </w:rPr>
        <w:t>. Výzkumný</w:t>
      </w:r>
      <w:r w:rsidR="00122BEA" w:rsidRPr="00737095">
        <w:rPr>
          <w:spacing w:val="8"/>
          <w:szCs w:val="20"/>
        </w:rPr>
        <w:t xml:space="preserve"> soubor byl rozdělen do 2 experimentál</w:t>
      </w:r>
      <w:r w:rsidR="00332D8C" w:rsidRPr="00737095">
        <w:rPr>
          <w:spacing w:val="8"/>
          <w:szCs w:val="20"/>
        </w:rPr>
        <w:t>ních skupin</w:t>
      </w:r>
      <w:r w:rsidR="00506186" w:rsidRPr="00737095">
        <w:rPr>
          <w:spacing w:val="8"/>
          <w:szCs w:val="20"/>
        </w:rPr>
        <w:t xml:space="preserve"> </w:t>
      </w:r>
      <w:r w:rsidR="00BF2547" w:rsidRPr="00737095">
        <w:rPr>
          <w:spacing w:val="8"/>
          <w:szCs w:val="20"/>
        </w:rPr>
        <w:t>mužů a žen</w:t>
      </w:r>
      <w:r w:rsidR="00332D8C" w:rsidRPr="00737095">
        <w:rPr>
          <w:spacing w:val="8"/>
          <w:szCs w:val="20"/>
        </w:rPr>
        <w:t xml:space="preserve"> ve věku 18-34 let, soubor</w:t>
      </w:r>
      <w:r w:rsidRPr="00737095">
        <w:rPr>
          <w:spacing w:val="8"/>
          <w:szCs w:val="20"/>
        </w:rPr>
        <w:t xml:space="preserve"> tvořilo cel</w:t>
      </w:r>
      <w:r w:rsidR="007C3ECC" w:rsidRPr="00737095">
        <w:rPr>
          <w:spacing w:val="8"/>
          <w:szCs w:val="20"/>
        </w:rPr>
        <w:t>kem 95 osob (z toho 50 mužů a 4</w:t>
      </w:r>
      <w:r w:rsidR="004C2F63" w:rsidRPr="00737095">
        <w:rPr>
          <w:spacing w:val="8"/>
          <w:szCs w:val="20"/>
        </w:rPr>
        <w:t>7</w:t>
      </w:r>
      <w:r w:rsidRPr="00737095">
        <w:rPr>
          <w:spacing w:val="8"/>
          <w:szCs w:val="20"/>
        </w:rPr>
        <w:t xml:space="preserve"> žen). Dosažená úroveň tělesné zdatnosti, která je v zátěžovém protokolu reprezentována hodnotami parametrů maximální spotřeby kyslíku (VO</w:t>
      </w:r>
      <w:r w:rsidRPr="00737095">
        <w:rPr>
          <w:spacing w:val="8"/>
          <w:szCs w:val="20"/>
          <w:vertAlign w:val="subscript"/>
        </w:rPr>
        <w:t>2</w:t>
      </w:r>
      <w:r w:rsidRPr="00737095">
        <w:rPr>
          <w:spacing w:val="8"/>
          <w:sz w:val="20"/>
          <w:szCs w:val="20"/>
        </w:rPr>
        <w:t>max</w:t>
      </w:r>
      <w:r w:rsidRPr="00737095">
        <w:rPr>
          <w:spacing w:val="8"/>
          <w:szCs w:val="20"/>
        </w:rPr>
        <w:t>) a relativní maximální zátěže (</w:t>
      </w:r>
      <w:proofErr w:type="spellStart"/>
      <w:r w:rsidRPr="00737095">
        <w:rPr>
          <w:spacing w:val="8"/>
          <w:szCs w:val="20"/>
        </w:rPr>
        <w:t>PWC</w:t>
      </w:r>
      <w:r w:rsidRPr="00737095">
        <w:rPr>
          <w:spacing w:val="8"/>
          <w:sz w:val="20"/>
          <w:szCs w:val="20"/>
        </w:rPr>
        <w:t>max</w:t>
      </w:r>
      <w:proofErr w:type="spellEnd"/>
      <w:r w:rsidRPr="00737095">
        <w:rPr>
          <w:spacing w:val="8"/>
          <w:szCs w:val="20"/>
        </w:rPr>
        <w:t>)</w:t>
      </w:r>
      <w:r w:rsidRPr="00737095">
        <w:rPr>
          <w:spacing w:val="8"/>
          <w:sz w:val="20"/>
          <w:szCs w:val="20"/>
        </w:rPr>
        <w:t>,</w:t>
      </w:r>
      <w:r w:rsidRPr="00737095">
        <w:rPr>
          <w:spacing w:val="8"/>
        </w:rPr>
        <w:t xml:space="preserve"> je</w:t>
      </w:r>
      <w:r w:rsidRPr="00737095">
        <w:rPr>
          <w:spacing w:val="8"/>
          <w:sz w:val="20"/>
          <w:szCs w:val="20"/>
        </w:rPr>
        <w:t xml:space="preserve"> </w:t>
      </w:r>
      <w:r w:rsidRPr="00737095">
        <w:rPr>
          <w:spacing w:val="8"/>
          <w:szCs w:val="20"/>
        </w:rPr>
        <w:t>v této studii komparována s výsledky, které dosáhla populace rekreačně sportujících jedinců v celostátním výzkumu fyzické zdatnosti obyvatelstva</w:t>
      </w:r>
      <w:r w:rsidR="007E7984" w:rsidRPr="00737095">
        <w:rPr>
          <w:spacing w:val="8"/>
          <w:szCs w:val="20"/>
        </w:rPr>
        <w:t xml:space="preserve"> v Československu v letech 1965</w:t>
      </w:r>
      <w:r w:rsidRPr="00737095">
        <w:rPr>
          <w:spacing w:val="8"/>
          <w:szCs w:val="20"/>
        </w:rPr>
        <w:t>–1975.</w:t>
      </w:r>
      <w:r w:rsidRPr="00737095">
        <w:rPr>
          <w:spacing w:val="8"/>
        </w:rPr>
        <w:t xml:space="preserve"> </w:t>
      </w:r>
      <w:r w:rsidRPr="00737095">
        <w:rPr>
          <w:spacing w:val="8"/>
          <w:szCs w:val="20"/>
        </w:rPr>
        <w:t>Výsledky měření naší studie VO</w:t>
      </w:r>
      <w:r w:rsidRPr="00737095">
        <w:rPr>
          <w:spacing w:val="8"/>
          <w:szCs w:val="20"/>
          <w:vertAlign w:val="subscript"/>
        </w:rPr>
        <w:t>2</w:t>
      </w:r>
      <w:r w:rsidRPr="00737095">
        <w:rPr>
          <w:spacing w:val="8"/>
          <w:sz w:val="20"/>
          <w:szCs w:val="20"/>
        </w:rPr>
        <w:t>max</w:t>
      </w:r>
      <w:r w:rsidR="00332D8C" w:rsidRPr="00737095">
        <w:rPr>
          <w:spacing w:val="8"/>
          <w:szCs w:val="20"/>
        </w:rPr>
        <w:t xml:space="preserve"> byly v </w:t>
      </w:r>
      <w:proofErr w:type="gramStart"/>
      <w:r w:rsidR="00332D8C" w:rsidRPr="00737095">
        <w:rPr>
          <w:spacing w:val="8"/>
          <w:szCs w:val="20"/>
        </w:rPr>
        <w:t>souboru  muži</w:t>
      </w:r>
      <w:proofErr w:type="gramEnd"/>
      <w:r w:rsidRPr="00737095">
        <w:rPr>
          <w:spacing w:val="8"/>
          <w:szCs w:val="20"/>
        </w:rPr>
        <w:t xml:space="preserve"> v</w:t>
      </w:r>
      <w:r w:rsidR="003C3F1B" w:rsidRPr="00737095">
        <w:rPr>
          <w:spacing w:val="8"/>
          <w:szCs w:val="20"/>
        </w:rPr>
        <w:t> </w:t>
      </w:r>
      <w:r w:rsidRPr="00737095">
        <w:rPr>
          <w:spacing w:val="8"/>
          <w:szCs w:val="20"/>
        </w:rPr>
        <w:t>80</w:t>
      </w:r>
      <w:r w:rsidR="003C3F1B" w:rsidRPr="00737095">
        <w:rPr>
          <w:spacing w:val="8"/>
          <w:szCs w:val="20"/>
        </w:rPr>
        <w:t xml:space="preserve"> </w:t>
      </w:r>
      <w:r w:rsidRPr="00737095">
        <w:rPr>
          <w:spacing w:val="8"/>
          <w:szCs w:val="20"/>
        </w:rPr>
        <w:t xml:space="preserve">% nadprůměrné, </w:t>
      </w:r>
      <w:r w:rsidR="00332D8C" w:rsidRPr="00737095">
        <w:rPr>
          <w:spacing w:val="8"/>
          <w:szCs w:val="20"/>
        </w:rPr>
        <w:t>v souboru  ženy</w:t>
      </w:r>
      <w:r w:rsidRPr="00737095">
        <w:rPr>
          <w:spacing w:val="8"/>
          <w:szCs w:val="20"/>
        </w:rPr>
        <w:t xml:space="preserve"> v 59,5</w:t>
      </w:r>
      <w:r w:rsidR="003C3F1B" w:rsidRPr="00737095">
        <w:rPr>
          <w:spacing w:val="8"/>
          <w:szCs w:val="20"/>
        </w:rPr>
        <w:t xml:space="preserve"> </w:t>
      </w:r>
      <w:r w:rsidRPr="00737095">
        <w:rPr>
          <w:spacing w:val="8"/>
          <w:szCs w:val="20"/>
        </w:rPr>
        <w:t>% nadprůměrné a v 5,4</w:t>
      </w:r>
      <w:r w:rsidR="003C3F1B" w:rsidRPr="00737095">
        <w:rPr>
          <w:spacing w:val="8"/>
          <w:szCs w:val="20"/>
        </w:rPr>
        <w:t xml:space="preserve"> </w:t>
      </w:r>
      <w:r w:rsidRPr="00737095">
        <w:rPr>
          <w:spacing w:val="8"/>
          <w:szCs w:val="20"/>
        </w:rPr>
        <w:t>% průměrné</w:t>
      </w:r>
      <w:r w:rsidR="007A1D5C" w:rsidRPr="00737095">
        <w:rPr>
          <w:spacing w:val="8"/>
          <w:szCs w:val="20"/>
        </w:rPr>
        <w:t>.</w:t>
      </w:r>
      <w:r w:rsidRPr="00737095">
        <w:rPr>
          <w:spacing w:val="8"/>
          <w:szCs w:val="20"/>
        </w:rPr>
        <w:t xml:space="preserve"> Výsledky měření </w:t>
      </w:r>
      <w:proofErr w:type="spellStart"/>
      <w:r w:rsidRPr="00737095">
        <w:rPr>
          <w:spacing w:val="8"/>
          <w:szCs w:val="20"/>
        </w:rPr>
        <w:t>W</w:t>
      </w:r>
      <w:r w:rsidRPr="00737095">
        <w:rPr>
          <w:spacing w:val="8"/>
          <w:sz w:val="20"/>
          <w:szCs w:val="20"/>
        </w:rPr>
        <w:t>max</w:t>
      </w:r>
      <w:proofErr w:type="spellEnd"/>
      <w:r w:rsidR="00332D8C" w:rsidRPr="00737095">
        <w:rPr>
          <w:spacing w:val="8"/>
          <w:szCs w:val="20"/>
        </w:rPr>
        <w:t xml:space="preserve"> byly v </w:t>
      </w:r>
      <w:proofErr w:type="gramStart"/>
      <w:r w:rsidR="00332D8C" w:rsidRPr="00737095">
        <w:rPr>
          <w:spacing w:val="8"/>
          <w:szCs w:val="20"/>
        </w:rPr>
        <w:t>souboru  muži</w:t>
      </w:r>
      <w:proofErr w:type="gramEnd"/>
      <w:r w:rsidRPr="00737095">
        <w:rPr>
          <w:spacing w:val="8"/>
          <w:szCs w:val="20"/>
        </w:rPr>
        <w:t xml:space="preserve"> v</w:t>
      </w:r>
      <w:r w:rsidR="003C3F1B" w:rsidRPr="00737095">
        <w:rPr>
          <w:spacing w:val="8"/>
          <w:szCs w:val="20"/>
        </w:rPr>
        <w:t> </w:t>
      </w:r>
      <w:r w:rsidRPr="00737095">
        <w:rPr>
          <w:spacing w:val="8"/>
          <w:szCs w:val="20"/>
        </w:rPr>
        <w:t>60</w:t>
      </w:r>
      <w:r w:rsidR="003C3F1B" w:rsidRPr="00737095">
        <w:rPr>
          <w:spacing w:val="8"/>
          <w:szCs w:val="20"/>
        </w:rPr>
        <w:t xml:space="preserve"> </w:t>
      </w:r>
      <w:r w:rsidRPr="00737095">
        <w:rPr>
          <w:spacing w:val="8"/>
          <w:szCs w:val="20"/>
        </w:rPr>
        <w:t xml:space="preserve">% nadprůměrné, </w:t>
      </w:r>
      <w:r w:rsidR="00332D8C" w:rsidRPr="00737095">
        <w:rPr>
          <w:spacing w:val="8"/>
          <w:szCs w:val="20"/>
        </w:rPr>
        <w:t>v souboru  ženy</w:t>
      </w:r>
      <w:r w:rsidRPr="00737095">
        <w:rPr>
          <w:spacing w:val="8"/>
          <w:szCs w:val="20"/>
        </w:rPr>
        <w:t xml:space="preserve"> v 54,6</w:t>
      </w:r>
      <w:r w:rsidR="003C3F1B" w:rsidRPr="00737095">
        <w:rPr>
          <w:spacing w:val="8"/>
          <w:szCs w:val="20"/>
        </w:rPr>
        <w:t xml:space="preserve"> </w:t>
      </w:r>
      <w:r w:rsidRPr="00737095">
        <w:rPr>
          <w:spacing w:val="8"/>
          <w:szCs w:val="20"/>
        </w:rPr>
        <w:t>% nadprůměrné</w:t>
      </w:r>
      <w:r w:rsidR="00332D8C" w:rsidRPr="00737095">
        <w:rPr>
          <w:spacing w:val="8"/>
          <w:szCs w:val="20"/>
        </w:rPr>
        <w:t>.</w:t>
      </w:r>
      <w:r w:rsidRPr="00737095">
        <w:rPr>
          <w:spacing w:val="8"/>
          <w:szCs w:val="20"/>
        </w:rPr>
        <w:t xml:space="preserve"> </w:t>
      </w:r>
    </w:p>
    <w:p w:rsidR="003C6834" w:rsidRPr="00737095" w:rsidRDefault="003C6834" w:rsidP="003C6834">
      <w:pPr>
        <w:spacing w:line="360" w:lineRule="auto"/>
        <w:jc w:val="both"/>
        <w:rPr>
          <w:spacing w:val="8"/>
        </w:rPr>
      </w:pPr>
      <w:r w:rsidRPr="00737095">
        <w:rPr>
          <w:spacing w:val="8"/>
          <w:szCs w:val="20"/>
        </w:rPr>
        <w:t xml:space="preserve">Dalším cílem této práce bylo zaznamenání výskytu nefyziologické křivky srdeční bioelektrické aktivity a hypertenzní reakce u </w:t>
      </w:r>
      <w:r w:rsidR="007A1D5C" w:rsidRPr="00737095">
        <w:rPr>
          <w:spacing w:val="8"/>
          <w:szCs w:val="20"/>
        </w:rPr>
        <w:t xml:space="preserve">stejného souboru. </w:t>
      </w:r>
      <w:r w:rsidRPr="00737095">
        <w:rPr>
          <w:spacing w:val="8"/>
        </w:rPr>
        <w:t>Abnormální nález EKG křivky byl zaznamenán v </w:t>
      </w:r>
      <w:r w:rsidR="007A1D5C" w:rsidRPr="00737095">
        <w:rPr>
          <w:spacing w:val="8"/>
          <w:szCs w:val="20"/>
        </w:rPr>
        <w:t>experimentálních</w:t>
      </w:r>
      <w:r w:rsidR="007A1D5C" w:rsidRPr="00737095">
        <w:rPr>
          <w:spacing w:val="8"/>
        </w:rPr>
        <w:t xml:space="preserve"> </w:t>
      </w:r>
      <w:r w:rsidRPr="00737095">
        <w:rPr>
          <w:spacing w:val="8"/>
        </w:rPr>
        <w:t>sku</w:t>
      </w:r>
      <w:r w:rsidR="007A1D5C" w:rsidRPr="00737095">
        <w:rPr>
          <w:spacing w:val="8"/>
        </w:rPr>
        <w:t>pinách</w:t>
      </w:r>
      <w:r w:rsidRPr="00737095">
        <w:rPr>
          <w:spacing w:val="8"/>
        </w:rPr>
        <w:t xml:space="preserve"> u 6 probandů. Zvýšené hodnoty nad hranici (139/89 </w:t>
      </w:r>
      <w:proofErr w:type="spellStart"/>
      <w:r w:rsidRPr="00737095">
        <w:rPr>
          <w:spacing w:val="8"/>
        </w:rPr>
        <w:t>mmHg</w:t>
      </w:r>
      <w:proofErr w:type="spellEnd"/>
      <w:r w:rsidRPr="00737095">
        <w:rPr>
          <w:spacing w:val="8"/>
        </w:rPr>
        <w:t xml:space="preserve">) </w:t>
      </w:r>
      <w:proofErr w:type="gramStart"/>
      <w:r w:rsidRPr="00737095">
        <w:rPr>
          <w:spacing w:val="8"/>
        </w:rPr>
        <w:t>TK byly</w:t>
      </w:r>
      <w:proofErr w:type="gramEnd"/>
      <w:r w:rsidRPr="00737095">
        <w:rPr>
          <w:spacing w:val="8"/>
        </w:rPr>
        <w:t xml:space="preserve"> naměřeny u 12 probandů </w:t>
      </w:r>
      <w:r w:rsidR="007A1D5C" w:rsidRPr="00737095">
        <w:rPr>
          <w:spacing w:val="8"/>
          <w:szCs w:val="20"/>
        </w:rPr>
        <w:t>experimentálních</w:t>
      </w:r>
      <w:r w:rsidRPr="00737095">
        <w:rPr>
          <w:spacing w:val="8"/>
        </w:rPr>
        <w:t xml:space="preserve"> skupin. </w:t>
      </w:r>
    </w:p>
    <w:p w:rsidR="007A1D5C" w:rsidRPr="00737095" w:rsidRDefault="007A1D5C" w:rsidP="003125FC">
      <w:pPr>
        <w:tabs>
          <w:tab w:val="num" w:pos="720"/>
          <w:tab w:val="center" w:pos="4536"/>
          <w:tab w:val="right" w:pos="9072"/>
        </w:tabs>
        <w:spacing w:line="360" w:lineRule="auto"/>
        <w:jc w:val="both"/>
        <w:rPr>
          <w:color w:val="FF0000"/>
          <w:spacing w:val="8"/>
          <w:szCs w:val="20"/>
        </w:rPr>
      </w:pPr>
    </w:p>
    <w:p w:rsidR="003125FC" w:rsidRPr="00737095" w:rsidRDefault="003125FC" w:rsidP="003125FC">
      <w:pPr>
        <w:spacing w:line="360" w:lineRule="auto"/>
        <w:jc w:val="both"/>
        <w:rPr>
          <w:b/>
          <w:spacing w:val="8"/>
        </w:rPr>
      </w:pPr>
      <w:r w:rsidRPr="00737095">
        <w:rPr>
          <w:b/>
          <w:spacing w:val="8"/>
        </w:rPr>
        <w:t xml:space="preserve">Klíčová slova: </w:t>
      </w:r>
    </w:p>
    <w:p w:rsidR="000522DF" w:rsidRPr="00737095" w:rsidRDefault="009B34C5" w:rsidP="00737095">
      <w:pPr>
        <w:spacing w:line="360" w:lineRule="auto"/>
        <w:jc w:val="both"/>
        <w:rPr>
          <w:spacing w:val="8"/>
        </w:rPr>
      </w:pPr>
      <w:r w:rsidRPr="00737095">
        <w:rPr>
          <w:spacing w:val="8"/>
          <w:szCs w:val="20"/>
        </w:rPr>
        <w:t>tělesná</w:t>
      </w:r>
      <w:r w:rsidR="003125FC" w:rsidRPr="00737095">
        <w:rPr>
          <w:spacing w:val="8"/>
          <w:szCs w:val="20"/>
        </w:rPr>
        <w:t xml:space="preserve"> zdatnost, výkonnost, tělesné složení, maximální spotřeba kyslíku, relativní maximální zátěž, zátěžová </w:t>
      </w:r>
      <w:proofErr w:type="spellStart"/>
      <w:r w:rsidR="003125FC" w:rsidRPr="00737095">
        <w:rPr>
          <w:spacing w:val="8"/>
          <w:szCs w:val="20"/>
        </w:rPr>
        <w:t>ergometr</w:t>
      </w:r>
      <w:r w:rsidRPr="00737095">
        <w:rPr>
          <w:spacing w:val="8"/>
          <w:szCs w:val="20"/>
        </w:rPr>
        <w:t>i</w:t>
      </w:r>
      <w:r w:rsidR="003125FC" w:rsidRPr="00737095">
        <w:rPr>
          <w:spacing w:val="8"/>
          <w:szCs w:val="20"/>
        </w:rPr>
        <w:t>e</w:t>
      </w:r>
      <w:proofErr w:type="spellEnd"/>
      <w:r w:rsidR="003125FC" w:rsidRPr="00737095">
        <w:rPr>
          <w:spacing w:val="8"/>
          <w:szCs w:val="20"/>
        </w:rPr>
        <w:t xml:space="preserve">, </w:t>
      </w:r>
      <w:proofErr w:type="spellStart"/>
      <w:r w:rsidR="003125FC" w:rsidRPr="00737095">
        <w:rPr>
          <w:spacing w:val="8"/>
          <w:szCs w:val="20"/>
        </w:rPr>
        <w:t>bioimpedanční</w:t>
      </w:r>
      <w:proofErr w:type="spellEnd"/>
      <w:r w:rsidR="003125FC" w:rsidRPr="00737095">
        <w:rPr>
          <w:spacing w:val="8"/>
          <w:szCs w:val="20"/>
        </w:rPr>
        <w:t xml:space="preserve"> analýza</w:t>
      </w:r>
    </w:p>
    <w:p w:rsidR="000522DF" w:rsidRPr="00737095" w:rsidRDefault="000522DF" w:rsidP="00EB2989">
      <w:pPr>
        <w:rPr>
          <w:spacing w:val="8"/>
        </w:rPr>
      </w:pPr>
    </w:p>
    <w:p w:rsidR="00EB2989" w:rsidRPr="00737095" w:rsidRDefault="00EB2989" w:rsidP="00EB2989">
      <w:pPr>
        <w:rPr>
          <w:spacing w:val="8"/>
        </w:rPr>
      </w:pPr>
      <w:r w:rsidRPr="00737095">
        <w:rPr>
          <w:spacing w:val="8"/>
        </w:rPr>
        <w:t>Souhlasím s půjčováním diplomové práce v rámci knihovních služeb.</w:t>
      </w:r>
    </w:p>
    <w:p w:rsidR="00EB2989" w:rsidRPr="00737095" w:rsidRDefault="00EB2989" w:rsidP="00EB2989">
      <w:pPr>
        <w:rPr>
          <w:spacing w:val="8"/>
        </w:rPr>
        <w:sectPr w:rsidR="00EB2989" w:rsidRPr="00737095" w:rsidSect="00BE73FD">
          <w:headerReference w:type="default" r:id="rId10"/>
          <w:pgSz w:w="11906" w:h="16838"/>
          <w:pgMar w:top="1418" w:right="1418" w:bottom="1418" w:left="1985" w:header="709" w:footer="709" w:gutter="0"/>
          <w:cols w:space="708"/>
          <w:docGrid w:linePitch="360"/>
        </w:sectPr>
      </w:pPr>
    </w:p>
    <w:p w:rsidR="00EB2989" w:rsidRPr="00737095" w:rsidRDefault="00EB2989" w:rsidP="00EB2989">
      <w:pPr>
        <w:pStyle w:val="NormalniodkrajeCharChar"/>
        <w:tabs>
          <w:tab w:val="left" w:pos="3969"/>
        </w:tabs>
        <w:spacing w:line="240" w:lineRule="auto"/>
        <w:ind w:left="3969" w:hanging="3969"/>
        <w:jc w:val="left"/>
        <w:rPr>
          <w:rStyle w:val="StylNormalniodkrajeCharRozeno05bCharCharCharChar"/>
          <w:spacing w:val="8"/>
        </w:rPr>
      </w:pPr>
      <w:proofErr w:type="spellStart"/>
      <w:r w:rsidRPr="00737095">
        <w:rPr>
          <w:rStyle w:val="StylNormalniodkrajeCharTunCharChar"/>
          <w:spacing w:val="8"/>
        </w:rPr>
        <w:lastRenderedPageBreak/>
        <w:t>Author‘s</w:t>
      </w:r>
      <w:proofErr w:type="spellEnd"/>
      <w:r w:rsidRPr="00737095">
        <w:rPr>
          <w:rStyle w:val="StylNormalniodkrajeCharTunCharChar"/>
          <w:spacing w:val="8"/>
        </w:rPr>
        <w:t xml:space="preserve"> </w:t>
      </w:r>
      <w:proofErr w:type="spellStart"/>
      <w:r w:rsidRPr="00737095">
        <w:rPr>
          <w:rStyle w:val="StylNormalniodkrajeCharTunCharChar"/>
          <w:spacing w:val="8"/>
        </w:rPr>
        <w:t>first</w:t>
      </w:r>
      <w:proofErr w:type="spellEnd"/>
      <w:r w:rsidRPr="00737095">
        <w:rPr>
          <w:rStyle w:val="StylNormalniodkrajeCharTunCharChar"/>
          <w:spacing w:val="8"/>
        </w:rPr>
        <w:t xml:space="preserve"> </w:t>
      </w:r>
      <w:proofErr w:type="spellStart"/>
      <w:r w:rsidRPr="00737095">
        <w:rPr>
          <w:rStyle w:val="StylNormalniodkrajeCharTunCharChar"/>
          <w:spacing w:val="8"/>
        </w:rPr>
        <w:t>name</w:t>
      </w:r>
      <w:proofErr w:type="spellEnd"/>
      <w:r w:rsidRPr="00737095">
        <w:rPr>
          <w:rStyle w:val="StylNormalniodkrajeCharTunCharChar"/>
          <w:spacing w:val="8"/>
        </w:rPr>
        <w:t xml:space="preserve"> and </w:t>
      </w:r>
      <w:proofErr w:type="spellStart"/>
      <w:r w:rsidRPr="00737095">
        <w:rPr>
          <w:rStyle w:val="StylNormalniodkrajeCharTunCharChar"/>
          <w:spacing w:val="8"/>
        </w:rPr>
        <w:t>surname</w:t>
      </w:r>
      <w:proofErr w:type="spellEnd"/>
      <w:r w:rsidRPr="00737095">
        <w:rPr>
          <w:rStyle w:val="StylNormalniodkrajeCharTunCharChar"/>
          <w:spacing w:val="8"/>
        </w:rPr>
        <w:t>:</w:t>
      </w:r>
      <w:r w:rsidRPr="00737095">
        <w:rPr>
          <w:rStyle w:val="StylNormalniodkrajeCharTunCharChar"/>
          <w:spacing w:val="8"/>
        </w:rPr>
        <w:tab/>
      </w:r>
      <w:r w:rsidR="00F7039A" w:rsidRPr="00737095">
        <w:rPr>
          <w:rStyle w:val="StylNormalniodkrajeCharRozeno05bCharCharCharChar"/>
          <w:spacing w:val="8"/>
        </w:rPr>
        <w:t>Ivan Novák</w:t>
      </w:r>
    </w:p>
    <w:p w:rsidR="00EB2989" w:rsidRPr="00737095" w:rsidRDefault="00EB2989" w:rsidP="00EB2989">
      <w:pPr>
        <w:pStyle w:val="NormalniodkrajeCharChar"/>
        <w:tabs>
          <w:tab w:val="left" w:pos="3969"/>
        </w:tabs>
        <w:spacing w:line="240" w:lineRule="auto"/>
        <w:ind w:left="3969" w:hanging="3969"/>
        <w:rPr>
          <w:spacing w:val="8"/>
          <w:lang w:val="en-GB"/>
        </w:rPr>
      </w:pPr>
    </w:p>
    <w:p w:rsidR="00EB2989" w:rsidRPr="00737095" w:rsidRDefault="00EB2989" w:rsidP="00737095">
      <w:pPr>
        <w:spacing w:line="360" w:lineRule="auto"/>
        <w:ind w:left="3960" w:hanging="3960"/>
        <w:rPr>
          <w:spacing w:val="8"/>
          <w:lang w:val="en-US"/>
        </w:rPr>
      </w:pPr>
      <w:r w:rsidRPr="00737095">
        <w:rPr>
          <w:b/>
          <w:spacing w:val="8"/>
          <w:lang w:val="en-GB"/>
        </w:rPr>
        <w:t>Title of the doctoral thesis:</w:t>
      </w:r>
      <w:r w:rsidRPr="00737095">
        <w:rPr>
          <w:b/>
          <w:spacing w:val="8"/>
          <w:lang w:val="en-GB"/>
        </w:rPr>
        <w:tab/>
      </w:r>
      <w:r w:rsidR="00737095" w:rsidRPr="00737095">
        <w:rPr>
          <w:spacing w:val="8"/>
          <w:lang w:val="en-GB"/>
        </w:rPr>
        <w:t>Ph</w:t>
      </w:r>
      <w:r w:rsidR="00737095">
        <w:rPr>
          <w:spacing w:val="8"/>
          <w:lang w:val="en-GB"/>
        </w:rPr>
        <w:t>ysical fitness in a student population of the Faculty of Physical Education and Sport, Charles University in Prague</w:t>
      </w:r>
    </w:p>
    <w:p w:rsidR="00EB2989" w:rsidRPr="00737095" w:rsidRDefault="00EB2989" w:rsidP="00EB2989">
      <w:pPr>
        <w:pStyle w:val="NormalniodkrajeCharChar"/>
        <w:tabs>
          <w:tab w:val="left" w:pos="3686"/>
          <w:tab w:val="left" w:pos="3969"/>
        </w:tabs>
        <w:spacing w:line="240" w:lineRule="auto"/>
        <w:rPr>
          <w:b/>
          <w:spacing w:val="8"/>
          <w:lang w:val="en-US"/>
        </w:rPr>
      </w:pPr>
    </w:p>
    <w:p w:rsidR="00EB2989" w:rsidRPr="00737095" w:rsidRDefault="00EB2989" w:rsidP="00EB2989">
      <w:pPr>
        <w:pStyle w:val="StylNormalniodkrajeCharTunChar"/>
        <w:tabs>
          <w:tab w:val="left" w:pos="3969"/>
        </w:tabs>
        <w:ind w:left="3969" w:hanging="3969"/>
        <w:rPr>
          <w:b w:val="0"/>
          <w:spacing w:val="8"/>
          <w:lang w:val="en-GB"/>
        </w:rPr>
      </w:pPr>
      <w:r w:rsidRPr="00737095">
        <w:rPr>
          <w:spacing w:val="8"/>
          <w:lang w:val="en-GB"/>
        </w:rPr>
        <w:t xml:space="preserve">Department: </w:t>
      </w:r>
      <w:r w:rsidRPr="00737095">
        <w:rPr>
          <w:spacing w:val="8"/>
          <w:lang w:val="en-GB"/>
        </w:rPr>
        <w:tab/>
      </w:r>
      <w:r w:rsidRPr="00737095">
        <w:rPr>
          <w:b w:val="0"/>
          <w:spacing w:val="8"/>
          <w:lang w:val="en-GB"/>
        </w:rPr>
        <w:t xml:space="preserve">Department of </w:t>
      </w:r>
      <w:r w:rsidR="00BB5092" w:rsidRPr="00737095">
        <w:rPr>
          <w:b w:val="0"/>
          <w:spacing w:val="8"/>
          <w:lang w:val="en-GB"/>
        </w:rPr>
        <w:t xml:space="preserve">Natural Sciences in </w:t>
      </w:r>
      <w:proofErr w:type="spellStart"/>
      <w:r w:rsidR="00BB5092" w:rsidRPr="00737095">
        <w:rPr>
          <w:b w:val="0"/>
          <w:spacing w:val="8"/>
          <w:lang w:val="en-GB"/>
        </w:rPr>
        <w:t>Kinanthropology</w:t>
      </w:r>
      <w:proofErr w:type="spellEnd"/>
      <w:r w:rsidR="00BB5092" w:rsidRPr="00737095">
        <w:rPr>
          <w:b w:val="0"/>
          <w:spacing w:val="8"/>
          <w:lang w:val="en-GB"/>
        </w:rPr>
        <w:t xml:space="preserve"> </w:t>
      </w:r>
    </w:p>
    <w:p w:rsidR="00EB2989" w:rsidRPr="00737095" w:rsidRDefault="00EB2989" w:rsidP="00BB5092">
      <w:pPr>
        <w:pStyle w:val="NormalniodkrajeCharChar"/>
        <w:tabs>
          <w:tab w:val="left" w:pos="3686"/>
          <w:tab w:val="left" w:pos="3969"/>
        </w:tabs>
        <w:spacing w:line="240" w:lineRule="auto"/>
        <w:rPr>
          <w:spacing w:val="8"/>
          <w:lang w:val="en-GB"/>
        </w:rPr>
      </w:pPr>
    </w:p>
    <w:p w:rsidR="00EB2989" w:rsidRPr="00737095" w:rsidRDefault="00EB2989" w:rsidP="00EB2989">
      <w:pPr>
        <w:pStyle w:val="NormalniodkrajeCharChar"/>
        <w:tabs>
          <w:tab w:val="left" w:pos="3969"/>
        </w:tabs>
        <w:spacing w:line="240" w:lineRule="auto"/>
        <w:ind w:left="3969" w:hanging="3969"/>
        <w:rPr>
          <w:rStyle w:val="StylNormalniodkrajeCharRozeno05bCharCharCharChar"/>
          <w:spacing w:val="8"/>
        </w:rPr>
      </w:pPr>
      <w:proofErr w:type="spellStart"/>
      <w:r w:rsidRPr="00737095">
        <w:rPr>
          <w:rStyle w:val="StylNormalniodkrajeCharTunCharChar"/>
          <w:spacing w:val="8"/>
        </w:rPr>
        <w:t>Supervisor</w:t>
      </w:r>
      <w:proofErr w:type="spellEnd"/>
      <w:r w:rsidRPr="00737095">
        <w:rPr>
          <w:rStyle w:val="StylNormalniodkrajeCharTunCharChar"/>
          <w:spacing w:val="8"/>
        </w:rPr>
        <w:t xml:space="preserve">: </w:t>
      </w:r>
      <w:r w:rsidRPr="00737095">
        <w:rPr>
          <w:rStyle w:val="StylNormalniodkrajeCharTunCharChar"/>
          <w:spacing w:val="8"/>
        </w:rPr>
        <w:tab/>
      </w:r>
      <w:r w:rsidRPr="00737095">
        <w:rPr>
          <w:spacing w:val="8"/>
        </w:rPr>
        <w:t>RNDr. Aleš Jakubec, Ph.D.</w:t>
      </w:r>
    </w:p>
    <w:p w:rsidR="00EB2989" w:rsidRPr="00737095" w:rsidRDefault="00EB2989" w:rsidP="00EB2989">
      <w:pPr>
        <w:pStyle w:val="NormalniodkrajeCharChar"/>
        <w:tabs>
          <w:tab w:val="left" w:pos="3686"/>
          <w:tab w:val="left" w:pos="3969"/>
        </w:tabs>
        <w:spacing w:line="240" w:lineRule="auto"/>
        <w:ind w:left="3969" w:hanging="3969"/>
        <w:rPr>
          <w:spacing w:val="8"/>
          <w:lang w:val="en-GB"/>
        </w:rPr>
      </w:pPr>
    </w:p>
    <w:p w:rsidR="00EB2989" w:rsidRPr="00737095" w:rsidRDefault="00EB2989" w:rsidP="00BB5092">
      <w:pPr>
        <w:pStyle w:val="NormalniodkrajeCharChar"/>
        <w:tabs>
          <w:tab w:val="left" w:pos="3969"/>
        </w:tabs>
        <w:spacing w:line="240" w:lineRule="auto"/>
        <w:ind w:left="3969" w:hanging="3969"/>
        <w:rPr>
          <w:spacing w:val="8"/>
        </w:rPr>
      </w:pPr>
      <w:proofErr w:type="spellStart"/>
      <w:r w:rsidRPr="00737095">
        <w:rPr>
          <w:rStyle w:val="StylNormalniodkrajeCharTunCharChar"/>
          <w:spacing w:val="8"/>
        </w:rPr>
        <w:t>The</w:t>
      </w:r>
      <w:proofErr w:type="spellEnd"/>
      <w:r w:rsidRPr="00737095">
        <w:rPr>
          <w:rStyle w:val="StylNormalniodkrajeCharTunCharChar"/>
          <w:spacing w:val="8"/>
        </w:rPr>
        <w:t xml:space="preserve"> </w:t>
      </w:r>
      <w:proofErr w:type="spellStart"/>
      <w:r w:rsidRPr="00737095">
        <w:rPr>
          <w:rStyle w:val="StylNormalniodkrajeCharTunCharChar"/>
          <w:spacing w:val="8"/>
        </w:rPr>
        <w:t>year</w:t>
      </w:r>
      <w:proofErr w:type="spellEnd"/>
      <w:r w:rsidRPr="00737095">
        <w:rPr>
          <w:rStyle w:val="StylNormalniodkrajeCharTunCharChar"/>
          <w:spacing w:val="8"/>
        </w:rPr>
        <w:t xml:space="preserve"> </w:t>
      </w:r>
      <w:proofErr w:type="spellStart"/>
      <w:r w:rsidRPr="00737095">
        <w:rPr>
          <w:rStyle w:val="StylNormalniodkrajeCharTunCharChar"/>
          <w:spacing w:val="8"/>
        </w:rPr>
        <w:t>of</w:t>
      </w:r>
      <w:proofErr w:type="spellEnd"/>
      <w:r w:rsidRPr="00737095">
        <w:rPr>
          <w:rStyle w:val="StylNormalniodkrajeCharTunCharChar"/>
          <w:spacing w:val="8"/>
        </w:rPr>
        <w:t xml:space="preserve"> </w:t>
      </w:r>
      <w:proofErr w:type="spellStart"/>
      <w:r w:rsidRPr="00737095">
        <w:rPr>
          <w:rStyle w:val="StylNormalniodkrajeCharTunCharChar"/>
          <w:spacing w:val="8"/>
        </w:rPr>
        <w:t>presentation</w:t>
      </w:r>
      <w:proofErr w:type="spellEnd"/>
      <w:r w:rsidRPr="00737095">
        <w:rPr>
          <w:rStyle w:val="StylNormalniodkrajeCharTunCharChar"/>
          <w:spacing w:val="8"/>
        </w:rPr>
        <w:t xml:space="preserve">: </w:t>
      </w:r>
      <w:r w:rsidRPr="00737095">
        <w:rPr>
          <w:rStyle w:val="StylNormalniodkrajeCharTunCharChar"/>
          <w:spacing w:val="8"/>
        </w:rPr>
        <w:tab/>
      </w:r>
      <w:r w:rsidR="00F7039A" w:rsidRPr="00737095">
        <w:rPr>
          <w:rStyle w:val="StylNormalniodkrajeCharRozeno05bCharCharCharChar"/>
          <w:spacing w:val="8"/>
        </w:rPr>
        <w:t>2012</w:t>
      </w:r>
    </w:p>
    <w:p w:rsidR="00EB2989" w:rsidRPr="00737095" w:rsidRDefault="00EB2989" w:rsidP="00EB2989">
      <w:pPr>
        <w:pStyle w:val="NormalniodkrajeCharChar"/>
        <w:spacing w:line="240" w:lineRule="auto"/>
        <w:rPr>
          <w:b/>
          <w:spacing w:val="8"/>
          <w:lang w:val="en-GB"/>
        </w:rPr>
      </w:pPr>
    </w:p>
    <w:p w:rsidR="00EB2989" w:rsidRPr="00737095" w:rsidRDefault="00EB2989" w:rsidP="00EB2989">
      <w:pPr>
        <w:pStyle w:val="StylNormalniodkrajeCharTunChar"/>
        <w:rPr>
          <w:spacing w:val="8"/>
          <w:lang w:val="en-GB"/>
        </w:rPr>
      </w:pPr>
      <w:r w:rsidRPr="00737095">
        <w:rPr>
          <w:spacing w:val="8"/>
          <w:lang w:val="en-GB"/>
        </w:rPr>
        <w:t xml:space="preserve">Abstract: </w:t>
      </w:r>
    </w:p>
    <w:p w:rsidR="00BB5092" w:rsidRPr="00737095" w:rsidRDefault="00BB5092" w:rsidP="00BB5092">
      <w:pPr>
        <w:tabs>
          <w:tab w:val="left" w:pos="720"/>
          <w:tab w:val="center" w:pos="4536"/>
          <w:tab w:val="right" w:pos="9072"/>
        </w:tabs>
        <w:spacing w:line="360" w:lineRule="auto"/>
        <w:jc w:val="both"/>
        <w:rPr>
          <w:spacing w:val="8"/>
          <w:szCs w:val="20"/>
          <w:lang w:val="en-GB"/>
        </w:rPr>
      </w:pPr>
      <w:r w:rsidRPr="00737095">
        <w:rPr>
          <w:spacing w:val="8"/>
          <w:lang w:val="en-GB"/>
        </w:rPr>
        <w:t xml:space="preserve">The aim of the research was to </w:t>
      </w:r>
      <w:r w:rsidRPr="00737095">
        <w:rPr>
          <w:spacing w:val="8"/>
          <w:szCs w:val="20"/>
          <w:lang w:val="en-GB"/>
        </w:rPr>
        <w:t xml:space="preserve">assess physical fitness, physical performance and physical composition in a healthy student population of the Faculty of Physical Education and Sport, </w:t>
      </w:r>
      <w:smartTag w:uri="urn:schemas-microsoft-com:office:smarttags" w:element="PlaceName">
        <w:r w:rsidRPr="00737095">
          <w:rPr>
            <w:spacing w:val="8"/>
            <w:szCs w:val="20"/>
            <w:lang w:val="en-GB"/>
          </w:rPr>
          <w:t>Charles</w:t>
        </w:r>
      </w:smartTag>
      <w:r w:rsidRPr="00737095">
        <w:rPr>
          <w:spacing w:val="8"/>
          <w:szCs w:val="20"/>
          <w:lang w:val="en-GB"/>
        </w:rPr>
        <w:t xml:space="preserve"> </w:t>
      </w:r>
      <w:smartTag w:uri="urn:schemas-microsoft-com:office:smarttags" w:element="PlaceName">
        <w:r w:rsidRPr="00737095">
          <w:rPr>
            <w:spacing w:val="8"/>
            <w:szCs w:val="20"/>
            <w:lang w:val="en-GB"/>
          </w:rPr>
          <w:t>University</w:t>
        </w:r>
      </w:smartTag>
      <w:r w:rsidRPr="00737095">
        <w:rPr>
          <w:spacing w:val="8"/>
          <w:szCs w:val="20"/>
          <w:lang w:val="en-GB"/>
        </w:rPr>
        <w:t xml:space="preserve"> in </w:t>
      </w:r>
      <w:smartTag w:uri="urn:schemas-microsoft-com:office:smarttags" w:element="City">
        <w:smartTag w:uri="urn:schemas-microsoft-com:office:smarttags" w:element="place">
          <w:r w:rsidRPr="00737095">
            <w:rPr>
              <w:spacing w:val="8"/>
              <w:szCs w:val="20"/>
              <w:lang w:val="en-GB"/>
            </w:rPr>
            <w:t>Prague</w:t>
          </w:r>
        </w:smartTag>
      </w:smartTag>
      <w:r w:rsidRPr="00737095">
        <w:rPr>
          <w:spacing w:val="8"/>
          <w:szCs w:val="20"/>
          <w:lang w:val="en-GB"/>
        </w:rPr>
        <w:t>, using the</w:t>
      </w:r>
      <w:r w:rsidRPr="00737095">
        <w:rPr>
          <w:spacing w:val="8"/>
          <w:lang w:val="en-GB"/>
        </w:rPr>
        <w:t xml:space="preserve"> VO</w:t>
      </w:r>
      <w:r w:rsidRPr="00737095">
        <w:rPr>
          <w:spacing w:val="8"/>
          <w:sz w:val="20"/>
          <w:szCs w:val="20"/>
          <w:lang w:val="en-GB"/>
        </w:rPr>
        <w:t xml:space="preserve">2max </w:t>
      </w:r>
      <w:r w:rsidRPr="00737095">
        <w:rPr>
          <w:spacing w:val="8"/>
          <w:lang w:val="en-GB"/>
        </w:rPr>
        <w:t xml:space="preserve">and </w:t>
      </w:r>
      <w:proofErr w:type="spellStart"/>
      <w:r w:rsidRPr="00737095">
        <w:rPr>
          <w:spacing w:val="8"/>
          <w:lang w:val="en-GB"/>
        </w:rPr>
        <w:t>PWC</w:t>
      </w:r>
      <w:r w:rsidRPr="00737095">
        <w:rPr>
          <w:spacing w:val="8"/>
          <w:sz w:val="20"/>
          <w:szCs w:val="20"/>
          <w:lang w:val="en-GB"/>
        </w:rPr>
        <w:t>max</w:t>
      </w:r>
      <w:proofErr w:type="spellEnd"/>
      <w:r w:rsidRPr="00737095">
        <w:rPr>
          <w:spacing w:val="8"/>
          <w:szCs w:val="20"/>
          <w:lang w:val="en-GB"/>
        </w:rPr>
        <w:t xml:space="preserve"> indicators. The study cohort which was split into 2 experimental groups at the age of 18-34 years comprised a total of 95 individuals (of which 50 males and 47 females). In our study, the achieved level of physical fitness represented by the values of the maximal oxygen uptake (VO</w:t>
      </w:r>
      <w:r w:rsidRPr="00737095">
        <w:rPr>
          <w:spacing w:val="8"/>
          <w:szCs w:val="20"/>
          <w:vertAlign w:val="subscript"/>
          <w:lang w:val="en-GB"/>
        </w:rPr>
        <w:t>2</w:t>
      </w:r>
      <w:r w:rsidRPr="00737095">
        <w:rPr>
          <w:spacing w:val="8"/>
          <w:sz w:val="20"/>
          <w:szCs w:val="20"/>
          <w:lang w:val="en-GB"/>
        </w:rPr>
        <w:t>max</w:t>
      </w:r>
      <w:r w:rsidRPr="00737095">
        <w:rPr>
          <w:spacing w:val="8"/>
          <w:szCs w:val="20"/>
          <w:lang w:val="en-GB"/>
        </w:rPr>
        <w:t>) and relative maximal physical work capacity (</w:t>
      </w:r>
      <w:proofErr w:type="spellStart"/>
      <w:r w:rsidRPr="00737095">
        <w:rPr>
          <w:spacing w:val="8"/>
          <w:szCs w:val="20"/>
          <w:lang w:val="en-GB"/>
        </w:rPr>
        <w:t>PWC</w:t>
      </w:r>
      <w:r w:rsidRPr="00737095">
        <w:rPr>
          <w:spacing w:val="8"/>
          <w:sz w:val="20"/>
          <w:szCs w:val="20"/>
          <w:lang w:val="en-GB"/>
        </w:rPr>
        <w:t>max</w:t>
      </w:r>
      <w:proofErr w:type="spellEnd"/>
      <w:r w:rsidRPr="00737095">
        <w:rPr>
          <w:spacing w:val="8"/>
          <w:szCs w:val="20"/>
          <w:lang w:val="en-GB"/>
        </w:rPr>
        <w:t>) parameters in the exercise workload protocol</w:t>
      </w:r>
      <w:r w:rsidRPr="00737095">
        <w:rPr>
          <w:spacing w:val="8"/>
          <w:lang w:val="en-GB"/>
        </w:rPr>
        <w:t xml:space="preserve"> is compared with</w:t>
      </w:r>
      <w:r w:rsidRPr="00737095">
        <w:rPr>
          <w:spacing w:val="8"/>
          <w:szCs w:val="20"/>
          <w:lang w:val="en-GB"/>
        </w:rPr>
        <w:t xml:space="preserve"> results achieved by the population of individuals playing sports for recreation within a national survey of physical fitness in the population of Czechoslovakia in 1965–1975.</w:t>
      </w:r>
      <w:r w:rsidRPr="00737095">
        <w:rPr>
          <w:spacing w:val="8"/>
          <w:lang w:val="en-GB"/>
        </w:rPr>
        <w:t xml:space="preserve"> Our study’s</w:t>
      </w:r>
      <w:r w:rsidRPr="00737095">
        <w:rPr>
          <w:spacing w:val="8"/>
          <w:szCs w:val="20"/>
          <w:lang w:val="en-GB"/>
        </w:rPr>
        <w:t xml:space="preserve"> VO</w:t>
      </w:r>
      <w:r w:rsidRPr="00737095">
        <w:rPr>
          <w:spacing w:val="8"/>
          <w:szCs w:val="20"/>
          <w:vertAlign w:val="subscript"/>
          <w:lang w:val="en-GB"/>
        </w:rPr>
        <w:t>2</w:t>
      </w:r>
      <w:r w:rsidRPr="00737095">
        <w:rPr>
          <w:spacing w:val="8"/>
          <w:sz w:val="20"/>
          <w:szCs w:val="20"/>
          <w:lang w:val="en-GB"/>
        </w:rPr>
        <w:t>max</w:t>
      </w:r>
      <w:r w:rsidRPr="00737095">
        <w:rPr>
          <w:spacing w:val="8"/>
          <w:szCs w:val="20"/>
          <w:lang w:val="en-GB"/>
        </w:rPr>
        <w:t xml:space="preserve"> measurement results were above average in 80 % in the male cohort, in the female cohort they were above average in 59.5 % and average in 5.4 %. The results of the </w:t>
      </w:r>
      <w:proofErr w:type="spellStart"/>
      <w:r w:rsidRPr="00737095">
        <w:rPr>
          <w:spacing w:val="8"/>
          <w:szCs w:val="20"/>
          <w:lang w:val="en-GB"/>
        </w:rPr>
        <w:t>W</w:t>
      </w:r>
      <w:r w:rsidRPr="00737095">
        <w:rPr>
          <w:spacing w:val="8"/>
          <w:sz w:val="20"/>
          <w:szCs w:val="20"/>
          <w:lang w:val="en-GB"/>
        </w:rPr>
        <w:t>max</w:t>
      </w:r>
      <w:proofErr w:type="spellEnd"/>
      <w:r w:rsidRPr="00737095">
        <w:rPr>
          <w:spacing w:val="8"/>
          <w:szCs w:val="20"/>
          <w:lang w:val="en-GB"/>
        </w:rPr>
        <w:t xml:space="preserve"> measurements were above average in 60 % in the male cohort and in 54.6 % in the female cohort. </w:t>
      </w:r>
    </w:p>
    <w:p w:rsidR="00BB5092" w:rsidRPr="00737095" w:rsidRDefault="00BB5092" w:rsidP="00BB5092">
      <w:pPr>
        <w:spacing w:line="360" w:lineRule="auto"/>
        <w:jc w:val="both"/>
        <w:rPr>
          <w:spacing w:val="8"/>
          <w:lang w:val="en-GB"/>
        </w:rPr>
      </w:pPr>
      <w:r w:rsidRPr="00737095">
        <w:rPr>
          <w:spacing w:val="8"/>
          <w:szCs w:val="20"/>
          <w:lang w:val="en-GB"/>
        </w:rPr>
        <w:t xml:space="preserve">Another aim of this work was to record the incidence of a non-physiological curve of the heart’s bioelectrical activity and a hypertensive reaction in the same cohort. </w:t>
      </w:r>
      <w:r w:rsidRPr="00737095">
        <w:rPr>
          <w:spacing w:val="8"/>
          <w:lang w:val="en-GB"/>
        </w:rPr>
        <w:t xml:space="preserve">An abnormal ECG curve finding was recorded in 6 </w:t>
      </w:r>
      <w:proofErr w:type="spellStart"/>
      <w:r w:rsidRPr="00737095">
        <w:rPr>
          <w:spacing w:val="8"/>
          <w:lang w:val="en-GB"/>
        </w:rPr>
        <w:t>probands</w:t>
      </w:r>
      <w:proofErr w:type="spellEnd"/>
      <w:r w:rsidRPr="00737095">
        <w:rPr>
          <w:spacing w:val="8"/>
          <w:lang w:val="en-GB"/>
        </w:rPr>
        <w:t xml:space="preserve"> in the experimental groups. Increased blood pressure values exceeding the 139/89 threshold were measured in 12 </w:t>
      </w:r>
      <w:proofErr w:type="spellStart"/>
      <w:r w:rsidRPr="00737095">
        <w:rPr>
          <w:spacing w:val="8"/>
          <w:lang w:val="en-GB"/>
        </w:rPr>
        <w:t>probands</w:t>
      </w:r>
      <w:proofErr w:type="spellEnd"/>
      <w:r w:rsidRPr="00737095">
        <w:rPr>
          <w:spacing w:val="8"/>
          <w:lang w:val="en-GB"/>
        </w:rPr>
        <w:t xml:space="preserve"> from the experimental groups. </w:t>
      </w:r>
    </w:p>
    <w:p w:rsidR="00BB5092" w:rsidRPr="00737095" w:rsidRDefault="00BB5092" w:rsidP="00BB5092">
      <w:pPr>
        <w:spacing w:line="360" w:lineRule="auto"/>
        <w:jc w:val="both"/>
        <w:rPr>
          <w:b/>
          <w:spacing w:val="8"/>
          <w:lang w:val="en-GB"/>
        </w:rPr>
      </w:pPr>
    </w:p>
    <w:p w:rsidR="00737095" w:rsidRDefault="00737095" w:rsidP="00BB5092">
      <w:pPr>
        <w:spacing w:line="360" w:lineRule="auto"/>
        <w:jc w:val="both"/>
        <w:rPr>
          <w:b/>
          <w:spacing w:val="8"/>
          <w:lang w:val="en-GB"/>
        </w:rPr>
      </w:pPr>
    </w:p>
    <w:p w:rsidR="00BB5092" w:rsidRPr="00737095" w:rsidRDefault="00BB5092" w:rsidP="00BB5092">
      <w:pPr>
        <w:spacing w:line="360" w:lineRule="auto"/>
        <w:jc w:val="both"/>
        <w:rPr>
          <w:b/>
          <w:spacing w:val="8"/>
          <w:lang w:val="en-GB"/>
        </w:rPr>
      </w:pPr>
      <w:r w:rsidRPr="00737095">
        <w:rPr>
          <w:b/>
          <w:spacing w:val="8"/>
          <w:lang w:val="en-GB"/>
        </w:rPr>
        <w:lastRenderedPageBreak/>
        <w:t xml:space="preserve">Key Words: </w:t>
      </w:r>
    </w:p>
    <w:p w:rsidR="00BB5092" w:rsidRPr="00737095" w:rsidRDefault="00BB5092" w:rsidP="00BB5092">
      <w:pPr>
        <w:spacing w:line="360" w:lineRule="auto"/>
        <w:jc w:val="both"/>
        <w:rPr>
          <w:spacing w:val="8"/>
          <w:lang w:val="en-GB"/>
        </w:rPr>
      </w:pPr>
      <w:r w:rsidRPr="00737095">
        <w:rPr>
          <w:spacing w:val="8"/>
          <w:szCs w:val="20"/>
          <w:lang w:val="en-GB"/>
        </w:rPr>
        <w:t xml:space="preserve">Physical fitness, performance, physical composition, maximal oxygen uptake, relative maximal physical work, exercise </w:t>
      </w:r>
      <w:proofErr w:type="spellStart"/>
      <w:r w:rsidRPr="00737095">
        <w:rPr>
          <w:spacing w:val="8"/>
          <w:szCs w:val="20"/>
          <w:lang w:val="en-GB"/>
        </w:rPr>
        <w:t>ergometry</w:t>
      </w:r>
      <w:proofErr w:type="spellEnd"/>
      <w:r w:rsidRPr="00737095">
        <w:rPr>
          <w:spacing w:val="8"/>
          <w:szCs w:val="20"/>
          <w:lang w:val="en-GB"/>
        </w:rPr>
        <w:t xml:space="preserve">, </w:t>
      </w:r>
      <w:proofErr w:type="spellStart"/>
      <w:r w:rsidRPr="00737095">
        <w:rPr>
          <w:spacing w:val="8"/>
          <w:szCs w:val="20"/>
          <w:lang w:val="en-GB"/>
        </w:rPr>
        <w:t>bioimpedance</w:t>
      </w:r>
      <w:proofErr w:type="spellEnd"/>
      <w:r w:rsidRPr="00737095">
        <w:rPr>
          <w:spacing w:val="8"/>
          <w:szCs w:val="20"/>
          <w:lang w:val="en-GB"/>
        </w:rPr>
        <w:t xml:space="preserve"> analysis</w:t>
      </w:r>
    </w:p>
    <w:p w:rsidR="00BB5092" w:rsidRPr="00737095" w:rsidRDefault="00BB5092" w:rsidP="00EB2989">
      <w:pPr>
        <w:pStyle w:val="StylNormalniodkrajeCharRozeno05bCharCharChar"/>
        <w:rPr>
          <w:spacing w:val="8"/>
          <w:lang w:val="en-GB"/>
        </w:rPr>
      </w:pPr>
    </w:p>
    <w:p w:rsidR="00EB2989" w:rsidRPr="00737095" w:rsidRDefault="00EB2989" w:rsidP="00EB2989">
      <w:pPr>
        <w:pStyle w:val="StylNormalniodkrajeCharRozeno05bCharCharChar"/>
        <w:rPr>
          <w:spacing w:val="8"/>
          <w:lang w:val="en-GB"/>
        </w:rPr>
      </w:pPr>
      <w:r w:rsidRPr="00737095">
        <w:rPr>
          <w:spacing w:val="8"/>
          <w:lang w:val="en-GB"/>
        </w:rPr>
        <w:t>I agree the thesis paper to be lent within the library service.</w:t>
      </w:r>
    </w:p>
    <w:p w:rsidR="00EB2989" w:rsidRPr="00737095" w:rsidRDefault="00EB2989" w:rsidP="00EB2989">
      <w:pPr>
        <w:pStyle w:val="StylNormalniodkrajeCharRozeno05bCharCharChar"/>
        <w:rPr>
          <w:spacing w:val="8"/>
          <w:lang w:val="en-GB"/>
        </w:rPr>
        <w:sectPr w:rsidR="00EB2989" w:rsidRPr="00737095" w:rsidSect="00EC644A">
          <w:headerReference w:type="default" r:id="rId11"/>
          <w:pgSz w:w="11906" w:h="16838"/>
          <w:pgMar w:top="1418" w:right="1418" w:bottom="1418" w:left="1985" w:header="709" w:footer="709" w:gutter="0"/>
          <w:cols w:space="708"/>
          <w:docGrid w:linePitch="360"/>
        </w:sectPr>
      </w:pPr>
    </w:p>
    <w:p w:rsidR="00EB2989" w:rsidRPr="00737095" w:rsidRDefault="00EB2989" w:rsidP="00EB2989">
      <w:pPr>
        <w:pStyle w:val="StylNormalniodkrajeCharRozeno05bCharCharChar"/>
        <w:rPr>
          <w:spacing w:val="8"/>
          <w:lang w:val="en-GB"/>
        </w:rPr>
      </w:pPr>
    </w:p>
    <w:p w:rsidR="00EB2989" w:rsidRPr="00737095" w:rsidRDefault="00EB2989" w:rsidP="00EB2989">
      <w:pPr>
        <w:pStyle w:val="Nadpis1"/>
        <w:numPr>
          <w:ilvl w:val="0"/>
          <w:numId w:val="0"/>
        </w:numPr>
        <w:rPr>
          <w:spacing w:val="8"/>
          <w:lang w:val="en-GB"/>
        </w:rPr>
      </w:pPr>
    </w:p>
    <w:p w:rsidR="00EB2989" w:rsidRPr="00737095" w:rsidRDefault="00EB2989" w:rsidP="00EB2989">
      <w:pPr>
        <w:pStyle w:val="Nadpis1"/>
        <w:numPr>
          <w:ilvl w:val="0"/>
          <w:numId w:val="0"/>
        </w:num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7216B8">
      <w:pPr>
        <w:jc w:val="cente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F7039A" w:rsidRPr="00737095" w:rsidRDefault="00F7039A" w:rsidP="00EB2989">
      <w:pPr>
        <w:rPr>
          <w:spacing w:val="8"/>
        </w:rPr>
      </w:pPr>
    </w:p>
    <w:p w:rsidR="00F7039A" w:rsidRPr="00737095" w:rsidRDefault="00F7039A" w:rsidP="00EB2989">
      <w:pPr>
        <w:rPr>
          <w:spacing w:val="8"/>
        </w:rPr>
      </w:pPr>
    </w:p>
    <w:p w:rsidR="00F7039A" w:rsidRPr="00737095" w:rsidRDefault="00F7039A" w:rsidP="00EB2989">
      <w:pPr>
        <w:rPr>
          <w:spacing w:val="8"/>
        </w:rPr>
      </w:pPr>
    </w:p>
    <w:p w:rsidR="00F7039A" w:rsidRPr="00737095" w:rsidRDefault="00F7039A" w:rsidP="00EB2989">
      <w:pPr>
        <w:rPr>
          <w:spacing w:val="8"/>
        </w:rPr>
      </w:pPr>
    </w:p>
    <w:p w:rsidR="00F7039A" w:rsidRPr="00737095" w:rsidRDefault="00F7039A" w:rsidP="00EB2989">
      <w:pPr>
        <w:rPr>
          <w:spacing w:val="8"/>
        </w:rPr>
      </w:pPr>
    </w:p>
    <w:p w:rsidR="00F7039A" w:rsidRPr="00737095" w:rsidRDefault="00F7039A" w:rsidP="00EB2989">
      <w:pPr>
        <w:rPr>
          <w:spacing w:val="8"/>
        </w:rPr>
      </w:pPr>
    </w:p>
    <w:p w:rsidR="00F7039A" w:rsidRPr="00737095" w:rsidRDefault="00F7039A" w:rsidP="00EB2989">
      <w:pPr>
        <w:rPr>
          <w:spacing w:val="8"/>
        </w:rPr>
      </w:pPr>
    </w:p>
    <w:p w:rsidR="00F7039A" w:rsidRPr="00737095" w:rsidRDefault="00F7039A" w:rsidP="00EB2989">
      <w:pPr>
        <w:rPr>
          <w:spacing w:val="8"/>
        </w:rPr>
      </w:pPr>
    </w:p>
    <w:p w:rsidR="00F7039A" w:rsidRPr="00737095" w:rsidRDefault="00F7039A" w:rsidP="00EB2989">
      <w:pPr>
        <w:rPr>
          <w:spacing w:val="8"/>
        </w:rPr>
      </w:pPr>
    </w:p>
    <w:p w:rsidR="00F7039A" w:rsidRPr="00737095" w:rsidRDefault="00F7039A" w:rsidP="00916BE9">
      <w:pPr>
        <w:spacing w:line="360" w:lineRule="auto"/>
        <w:rPr>
          <w:spacing w:val="8"/>
        </w:rPr>
      </w:pPr>
    </w:p>
    <w:p w:rsidR="00EB2989" w:rsidRPr="00737095" w:rsidRDefault="00EB2989" w:rsidP="00916BE9">
      <w:pPr>
        <w:spacing w:line="360" w:lineRule="auto"/>
        <w:ind w:firstLine="540"/>
        <w:jc w:val="both"/>
        <w:rPr>
          <w:spacing w:val="8"/>
        </w:rPr>
      </w:pPr>
      <w:r w:rsidRPr="00737095">
        <w:rPr>
          <w:spacing w:val="8"/>
        </w:rPr>
        <w:t>Prohlašuji, že jsem diplomovou práci zpracoval samostatně pod vedením RNDr. Aleše Jakubce, Ph.D., uvedl všechny použité literární a odborné zdroje a dodržoval zásady vědecké etiky.</w:t>
      </w:r>
    </w:p>
    <w:p w:rsidR="00EB2989" w:rsidRPr="00737095" w:rsidRDefault="00EB2989" w:rsidP="00916BE9">
      <w:pPr>
        <w:spacing w:line="360" w:lineRule="auto"/>
        <w:rPr>
          <w:spacing w:val="8"/>
        </w:rPr>
      </w:pPr>
    </w:p>
    <w:p w:rsidR="00EB2989" w:rsidRPr="00737095" w:rsidRDefault="00EB2989" w:rsidP="00916BE9">
      <w:pPr>
        <w:pStyle w:val="NormalniodkrajeChar"/>
        <w:rPr>
          <w:spacing w:val="8"/>
        </w:rPr>
        <w:sectPr w:rsidR="00EB2989" w:rsidRPr="00737095" w:rsidSect="00EC644A">
          <w:headerReference w:type="default" r:id="rId12"/>
          <w:pgSz w:w="11906" w:h="16838"/>
          <w:pgMar w:top="1418" w:right="1418" w:bottom="1418" w:left="1985" w:header="709" w:footer="709" w:gutter="0"/>
          <w:cols w:space="708"/>
          <w:docGrid w:linePitch="360"/>
        </w:sectPr>
      </w:pPr>
      <w:r w:rsidRPr="00737095">
        <w:rPr>
          <w:spacing w:val="8"/>
        </w:rPr>
        <w:t xml:space="preserve">V Olomouci dne </w:t>
      </w:r>
      <w:r w:rsidR="00737095">
        <w:rPr>
          <w:spacing w:val="8"/>
        </w:rPr>
        <w:t>1</w:t>
      </w:r>
      <w:r w:rsidR="00F7039A" w:rsidRPr="00737095">
        <w:rPr>
          <w:spacing w:val="8"/>
        </w:rPr>
        <w:t>6. 5</w:t>
      </w:r>
      <w:r w:rsidRPr="00737095">
        <w:rPr>
          <w:spacing w:val="8"/>
        </w:rPr>
        <w:t xml:space="preserve">. </w:t>
      </w:r>
      <w:r w:rsidR="00F7039A" w:rsidRPr="00737095">
        <w:rPr>
          <w:spacing w:val="8"/>
        </w:rPr>
        <w:t>2012</w:t>
      </w:r>
      <w:r w:rsidRPr="00737095">
        <w:rPr>
          <w:spacing w:val="8"/>
        </w:rPr>
        <w:tab/>
      </w:r>
      <w:r w:rsidRPr="00737095">
        <w:rPr>
          <w:spacing w:val="8"/>
        </w:rPr>
        <w:tab/>
        <w:t>......…….....................................</w:t>
      </w:r>
    </w:p>
    <w:p w:rsidR="00EB2989" w:rsidRPr="00737095" w:rsidRDefault="00EB2989" w:rsidP="00EB2989">
      <w:pPr>
        <w:pStyle w:val="NormalniodkrajeCha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EB2989" w:rsidRPr="00737095" w:rsidRDefault="00EB2989" w:rsidP="00EB2989">
      <w:pPr>
        <w:rPr>
          <w:spacing w:val="8"/>
        </w:rPr>
      </w:pPr>
    </w:p>
    <w:p w:rsidR="00F7039A" w:rsidRPr="00737095" w:rsidRDefault="00F7039A" w:rsidP="00EB2989">
      <w:pPr>
        <w:rPr>
          <w:spacing w:val="8"/>
        </w:rPr>
      </w:pPr>
    </w:p>
    <w:p w:rsidR="00F7039A" w:rsidRPr="00737095" w:rsidRDefault="00F7039A" w:rsidP="00EB2989">
      <w:pPr>
        <w:rPr>
          <w:spacing w:val="8"/>
        </w:rPr>
      </w:pPr>
    </w:p>
    <w:p w:rsidR="00F7039A" w:rsidRPr="00737095" w:rsidRDefault="00F7039A" w:rsidP="00EB2989">
      <w:pPr>
        <w:rPr>
          <w:spacing w:val="8"/>
        </w:rPr>
      </w:pPr>
    </w:p>
    <w:p w:rsidR="00F7039A" w:rsidRPr="00737095" w:rsidRDefault="00F7039A" w:rsidP="00EB2989">
      <w:pPr>
        <w:rPr>
          <w:spacing w:val="8"/>
        </w:rPr>
      </w:pPr>
    </w:p>
    <w:p w:rsidR="00F7039A" w:rsidRPr="00737095" w:rsidRDefault="00F7039A" w:rsidP="00EB2989">
      <w:pPr>
        <w:rPr>
          <w:spacing w:val="8"/>
        </w:rPr>
      </w:pPr>
    </w:p>
    <w:p w:rsidR="00F7039A" w:rsidRPr="00737095" w:rsidRDefault="00F7039A" w:rsidP="00EB2989">
      <w:pPr>
        <w:rPr>
          <w:spacing w:val="8"/>
        </w:rPr>
      </w:pPr>
    </w:p>
    <w:p w:rsidR="00F7039A" w:rsidRPr="00737095" w:rsidRDefault="00F7039A" w:rsidP="00EB2989">
      <w:pPr>
        <w:rPr>
          <w:spacing w:val="8"/>
        </w:rPr>
      </w:pPr>
    </w:p>
    <w:p w:rsidR="00F7039A" w:rsidRPr="00737095" w:rsidRDefault="00F7039A" w:rsidP="00EB2989">
      <w:pPr>
        <w:rPr>
          <w:spacing w:val="8"/>
        </w:rPr>
      </w:pPr>
    </w:p>
    <w:p w:rsidR="00F7039A" w:rsidRPr="00737095" w:rsidRDefault="00F7039A" w:rsidP="00EB2989">
      <w:pPr>
        <w:rPr>
          <w:spacing w:val="8"/>
        </w:rPr>
      </w:pPr>
    </w:p>
    <w:p w:rsidR="00F7039A" w:rsidRPr="00737095" w:rsidRDefault="00F7039A" w:rsidP="00EB2989">
      <w:pPr>
        <w:rPr>
          <w:spacing w:val="8"/>
        </w:rPr>
      </w:pPr>
    </w:p>
    <w:p w:rsidR="00D570D2" w:rsidRPr="00737095" w:rsidRDefault="00EB2989" w:rsidP="00916BE9">
      <w:pPr>
        <w:spacing w:line="360" w:lineRule="auto"/>
        <w:ind w:firstLine="708"/>
        <w:jc w:val="both"/>
        <w:rPr>
          <w:snapToGrid w:val="0"/>
          <w:spacing w:val="8"/>
          <w:szCs w:val="20"/>
        </w:rPr>
      </w:pPr>
      <w:r w:rsidRPr="00737095">
        <w:rPr>
          <w:spacing w:val="8"/>
        </w:rPr>
        <w:t>Děkuji RNDr. Aleši Jakubcovi, Ph.D. za vedení, odborný dohled, pomoc, cenné rady a za čas, který mi věnoval při zpracová</w:t>
      </w:r>
      <w:r w:rsidR="00F7039A" w:rsidRPr="00737095">
        <w:rPr>
          <w:spacing w:val="8"/>
        </w:rPr>
        <w:t>ní diplomové práce. Dále děkuji konzultantovi MUDr. Petrovi Šrámkovi PhD. a pracovníkům Ústavu preventivního a sportovního lékařství v Praze za pomoc a cenné rady, které mi poskytli při zpracování závěrečné písemné práce.</w:t>
      </w:r>
      <w:r w:rsidRPr="00737095">
        <w:rPr>
          <w:spacing w:val="8"/>
        </w:rPr>
        <w:t xml:space="preserve"> </w:t>
      </w:r>
    </w:p>
    <w:p w:rsidR="00D570D2" w:rsidRPr="00737095" w:rsidRDefault="00D570D2" w:rsidP="00916BE9">
      <w:pPr>
        <w:spacing w:line="360" w:lineRule="auto"/>
        <w:jc w:val="center"/>
        <w:rPr>
          <w:snapToGrid w:val="0"/>
          <w:spacing w:val="8"/>
          <w:szCs w:val="20"/>
        </w:rPr>
      </w:pPr>
    </w:p>
    <w:p w:rsidR="00916BE9" w:rsidRPr="00737095" w:rsidRDefault="00916BE9" w:rsidP="00D570D2">
      <w:pPr>
        <w:spacing w:line="360" w:lineRule="auto"/>
        <w:rPr>
          <w:snapToGrid w:val="0"/>
          <w:spacing w:val="8"/>
          <w:sz w:val="28"/>
          <w:szCs w:val="20"/>
        </w:rPr>
      </w:pPr>
    </w:p>
    <w:p w:rsidR="00D570D2" w:rsidRDefault="00257BF5" w:rsidP="00D570D2">
      <w:pPr>
        <w:spacing w:line="360" w:lineRule="auto"/>
        <w:rPr>
          <w:b/>
          <w:snapToGrid w:val="0"/>
          <w:spacing w:val="8"/>
          <w:sz w:val="28"/>
          <w:szCs w:val="20"/>
        </w:rPr>
      </w:pPr>
      <w:r w:rsidRPr="00737095">
        <w:rPr>
          <w:b/>
          <w:snapToGrid w:val="0"/>
          <w:spacing w:val="8"/>
          <w:sz w:val="28"/>
          <w:szCs w:val="20"/>
        </w:rPr>
        <w:lastRenderedPageBreak/>
        <w:t>OBSAH</w:t>
      </w:r>
    </w:p>
    <w:p w:rsidR="00737095" w:rsidRPr="00737095" w:rsidRDefault="00737095" w:rsidP="00D570D2">
      <w:pPr>
        <w:spacing w:line="360" w:lineRule="auto"/>
        <w:rPr>
          <w:b/>
          <w:snapToGrid w:val="0"/>
          <w:spacing w:val="8"/>
          <w:sz w:val="28"/>
          <w:szCs w:val="20"/>
        </w:rPr>
      </w:pPr>
    </w:p>
    <w:p w:rsidR="00551677" w:rsidRPr="00737095" w:rsidRDefault="00551677" w:rsidP="00551677">
      <w:pPr>
        <w:spacing w:line="360" w:lineRule="auto"/>
        <w:rPr>
          <w:spacing w:val="8"/>
        </w:rPr>
      </w:pPr>
      <w:r w:rsidRPr="00737095">
        <w:rPr>
          <w:b/>
          <w:spacing w:val="8"/>
          <w:sz w:val="28"/>
          <w:szCs w:val="28"/>
        </w:rPr>
        <w:t xml:space="preserve"> </w:t>
      </w:r>
      <w:r w:rsidRPr="00737095">
        <w:rPr>
          <w:spacing w:val="8"/>
        </w:rPr>
        <w:t xml:space="preserve">Seznam použitých zkratek </w:t>
      </w:r>
    </w:p>
    <w:p w:rsidR="00D570D2" w:rsidRPr="00737095" w:rsidRDefault="00257BF5" w:rsidP="00D570D2">
      <w:pPr>
        <w:spacing w:line="360" w:lineRule="auto"/>
        <w:rPr>
          <w:b/>
          <w:caps/>
          <w:snapToGrid w:val="0"/>
          <w:spacing w:val="8"/>
          <w:sz w:val="28"/>
          <w:szCs w:val="28"/>
        </w:rPr>
      </w:pPr>
      <w:r w:rsidRPr="00737095">
        <w:rPr>
          <w:b/>
          <w:caps/>
          <w:snapToGrid w:val="0"/>
          <w:spacing w:val="8"/>
          <w:sz w:val="28"/>
          <w:szCs w:val="28"/>
        </w:rPr>
        <w:t xml:space="preserve"> </w:t>
      </w:r>
      <w:r w:rsidR="00551677" w:rsidRPr="00737095">
        <w:rPr>
          <w:b/>
          <w:caps/>
          <w:snapToGrid w:val="0"/>
          <w:spacing w:val="8"/>
          <w:sz w:val="28"/>
          <w:szCs w:val="28"/>
        </w:rPr>
        <w:t>1</w:t>
      </w:r>
      <w:r w:rsidR="00D570D2" w:rsidRPr="00737095">
        <w:rPr>
          <w:b/>
          <w:caps/>
          <w:snapToGrid w:val="0"/>
          <w:spacing w:val="8"/>
          <w:sz w:val="28"/>
          <w:szCs w:val="28"/>
        </w:rPr>
        <w:t xml:space="preserve"> úvod</w:t>
      </w:r>
      <w:r w:rsidR="006E0D51">
        <w:rPr>
          <w:b/>
          <w:caps/>
          <w:snapToGrid w:val="0"/>
          <w:spacing w:val="8"/>
          <w:sz w:val="28"/>
          <w:szCs w:val="28"/>
        </w:rPr>
        <w:t>…………………………………………………………………...11</w:t>
      </w:r>
    </w:p>
    <w:p w:rsidR="00551677" w:rsidRPr="00737095" w:rsidRDefault="00257BF5" w:rsidP="00D570D2">
      <w:pPr>
        <w:spacing w:line="360" w:lineRule="auto"/>
        <w:rPr>
          <w:b/>
          <w:caps/>
          <w:spacing w:val="8"/>
          <w:sz w:val="28"/>
          <w:szCs w:val="28"/>
        </w:rPr>
      </w:pPr>
      <w:r w:rsidRPr="00737095">
        <w:rPr>
          <w:b/>
          <w:caps/>
          <w:spacing w:val="8"/>
          <w:sz w:val="28"/>
          <w:szCs w:val="28"/>
        </w:rPr>
        <w:t xml:space="preserve"> </w:t>
      </w:r>
      <w:r w:rsidR="00551677" w:rsidRPr="00737095">
        <w:rPr>
          <w:b/>
          <w:caps/>
          <w:spacing w:val="8"/>
          <w:sz w:val="28"/>
          <w:szCs w:val="28"/>
        </w:rPr>
        <w:t>2</w:t>
      </w:r>
      <w:r w:rsidR="00D570D2" w:rsidRPr="00737095">
        <w:rPr>
          <w:b/>
          <w:caps/>
          <w:spacing w:val="8"/>
          <w:sz w:val="28"/>
          <w:szCs w:val="28"/>
        </w:rPr>
        <w:t xml:space="preserve"> </w:t>
      </w:r>
      <w:r w:rsidR="00551677" w:rsidRPr="00737095">
        <w:rPr>
          <w:b/>
          <w:caps/>
          <w:spacing w:val="8"/>
          <w:sz w:val="28"/>
          <w:szCs w:val="28"/>
        </w:rPr>
        <w:t>PŘehled poznatků</w:t>
      </w:r>
      <w:r w:rsidR="006E0D51">
        <w:rPr>
          <w:b/>
          <w:caps/>
          <w:spacing w:val="8"/>
          <w:sz w:val="28"/>
          <w:szCs w:val="28"/>
        </w:rPr>
        <w:t>……………………………………………...13</w:t>
      </w:r>
    </w:p>
    <w:p w:rsidR="00D570D2" w:rsidRPr="00737095" w:rsidRDefault="00D570D2" w:rsidP="00D570D2">
      <w:pPr>
        <w:spacing w:line="360" w:lineRule="auto"/>
        <w:jc w:val="both"/>
        <w:rPr>
          <w:spacing w:val="8"/>
        </w:rPr>
      </w:pPr>
      <w:r w:rsidRPr="00737095">
        <w:rPr>
          <w:spacing w:val="8"/>
        </w:rPr>
        <w:t xml:space="preserve">        </w:t>
      </w:r>
      <w:r w:rsidR="00551677" w:rsidRPr="00737095">
        <w:rPr>
          <w:spacing w:val="8"/>
        </w:rPr>
        <w:t>2.1</w:t>
      </w:r>
      <w:r w:rsidRPr="00737095">
        <w:rPr>
          <w:spacing w:val="8"/>
        </w:rPr>
        <w:t xml:space="preserve"> </w:t>
      </w:r>
      <w:r w:rsidR="00551677" w:rsidRPr="00737095">
        <w:rPr>
          <w:spacing w:val="8"/>
        </w:rPr>
        <w:t>Základní tělovýchovně lékařská prohlídka</w:t>
      </w:r>
      <w:r w:rsidR="006E0D51">
        <w:rPr>
          <w:spacing w:val="8"/>
        </w:rPr>
        <w:t>……………………………</w:t>
      </w:r>
      <w:r w:rsidR="00392AED">
        <w:rPr>
          <w:spacing w:val="8"/>
        </w:rPr>
        <w:t>...</w:t>
      </w:r>
      <w:r w:rsidR="006E0D51">
        <w:rPr>
          <w:spacing w:val="8"/>
        </w:rPr>
        <w:t>13</w:t>
      </w:r>
    </w:p>
    <w:p w:rsidR="00D570D2" w:rsidRPr="00737095" w:rsidRDefault="00551677" w:rsidP="00D570D2">
      <w:pPr>
        <w:keepNext/>
        <w:snapToGrid w:val="0"/>
        <w:spacing w:line="360" w:lineRule="auto"/>
        <w:outlineLvl w:val="0"/>
        <w:rPr>
          <w:spacing w:val="8"/>
        </w:rPr>
      </w:pPr>
      <w:r w:rsidRPr="00737095">
        <w:rPr>
          <w:b/>
          <w:caps/>
          <w:spacing w:val="8"/>
          <w:szCs w:val="20"/>
        </w:rPr>
        <w:t xml:space="preserve">        </w:t>
      </w:r>
      <w:r w:rsidR="00392AED">
        <w:rPr>
          <w:b/>
          <w:caps/>
          <w:spacing w:val="8"/>
          <w:szCs w:val="20"/>
        </w:rPr>
        <w:t xml:space="preserve"> </w:t>
      </w:r>
      <w:r w:rsidR="00392AED">
        <w:rPr>
          <w:b/>
          <w:caps/>
          <w:spacing w:val="8"/>
          <w:szCs w:val="20"/>
        </w:rPr>
        <w:tab/>
        <w:t xml:space="preserve">  </w:t>
      </w:r>
      <w:r w:rsidRPr="00737095">
        <w:rPr>
          <w:caps/>
          <w:spacing w:val="8"/>
          <w:szCs w:val="20"/>
        </w:rPr>
        <w:t>2.1.1</w:t>
      </w:r>
      <w:r w:rsidR="00D570D2" w:rsidRPr="00737095">
        <w:rPr>
          <w:caps/>
          <w:spacing w:val="8"/>
          <w:szCs w:val="20"/>
        </w:rPr>
        <w:t xml:space="preserve"> </w:t>
      </w:r>
      <w:r w:rsidR="00D570D2" w:rsidRPr="00737095">
        <w:rPr>
          <w:spacing w:val="8"/>
        </w:rPr>
        <w:t>Anamnéza</w:t>
      </w:r>
      <w:r w:rsidR="006E0D51">
        <w:rPr>
          <w:spacing w:val="8"/>
        </w:rPr>
        <w:t>………………………………………………………………..14</w:t>
      </w:r>
    </w:p>
    <w:p w:rsidR="00392AED" w:rsidRPr="00392AED" w:rsidRDefault="00D570D2" w:rsidP="00392AED">
      <w:pPr>
        <w:keepNext/>
        <w:snapToGrid w:val="0"/>
        <w:spacing w:line="360" w:lineRule="auto"/>
        <w:outlineLvl w:val="0"/>
        <w:rPr>
          <w:spacing w:val="8"/>
          <w:szCs w:val="20"/>
        </w:rPr>
      </w:pPr>
      <w:r w:rsidRPr="00737095">
        <w:rPr>
          <w:spacing w:val="8"/>
          <w:szCs w:val="20"/>
        </w:rPr>
        <w:t xml:space="preserve">          </w:t>
      </w:r>
      <w:r w:rsidR="00392AED">
        <w:rPr>
          <w:spacing w:val="8"/>
          <w:szCs w:val="20"/>
        </w:rPr>
        <w:t xml:space="preserve">  </w:t>
      </w:r>
      <w:r w:rsidR="00551677" w:rsidRPr="00737095">
        <w:rPr>
          <w:spacing w:val="8"/>
          <w:szCs w:val="20"/>
        </w:rPr>
        <w:t>2.1.2</w:t>
      </w:r>
      <w:r w:rsidR="00C435A0">
        <w:rPr>
          <w:spacing w:val="8"/>
          <w:szCs w:val="20"/>
        </w:rPr>
        <w:t xml:space="preserve"> Klinické </w:t>
      </w:r>
      <w:r w:rsidRPr="00737095">
        <w:rPr>
          <w:spacing w:val="8"/>
          <w:szCs w:val="20"/>
        </w:rPr>
        <w:t>vyšetření</w:t>
      </w:r>
      <w:r w:rsidR="006E0D51">
        <w:rPr>
          <w:spacing w:val="8"/>
          <w:szCs w:val="20"/>
        </w:rPr>
        <w:t>…………………</w:t>
      </w:r>
      <w:r w:rsidR="00C435A0">
        <w:rPr>
          <w:spacing w:val="8"/>
          <w:szCs w:val="20"/>
        </w:rPr>
        <w:t>…..</w:t>
      </w:r>
      <w:r w:rsidR="006E0D51">
        <w:rPr>
          <w:spacing w:val="8"/>
          <w:szCs w:val="20"/>
        </w:rPr>
        <w:t>……………………………</w:t>
      </w:r>
      <w:r w:rsidR="00C435A0">
        <w:rPr>
          <w:spacing w:val="8"/>
          <w:szCs w:val="20"/>
        </w:rPr>
        <w:t>.</w:t>
      </w:r>
      <w:proofErr w:type="gramStart"/>
      <w:r w:rsidR="006E0D51">
        <w:rPr>
          <w:spacing w:val="8"/>
          <w:szCs w:val="20"/>
        </w:rPr>
        <w:t>….14</w:t>
      </w:r>
      <w:proofErr w:type="gramEnd"/>
      <w:r w:rsidRPr="00737095">
        <w:rPr>
          <w:b/>
          <w:color w:val="FF0000"/>
          <w:spacing w:val="8"/>
          <w:szCs w:val="20"/>
        </w:rPr>
        <w:t xml:space="preserve">   </w:t>
      </w:r>
    </w:p>
    <w:p w:rsidR="00D570D2" w:rsidRPr="00737095" w:rsidRDefault="00392AED" w:rsidP="00392AED">
      <w:pPr>
        <w:spacing w:line="360" w:lineRule="auto"/>
        <w:jc w:val="both"/>
        <w:rPr>
          <w:spacing w:val="8"/>
        </w:rPr>
      </w:pPr>
      <w:r>
        <w:rPr>
          <w:spacing w:val="8"/>
        </w:rPr>
        <w:t xml:space="preserve">        </w:t>
      </w:r>
      <w:r w:rsidR="00D570D2" w:rsidRPr="00737095">
        <w:rPr>
          <w:spacing w:val="8"/>
        </w:rPr>
        <w:t>2.</w:t>
      </w:r>
      <w:r w:rsidR="00551677" w:rsidRPr="00737095">
        <w:rPr>
          <w:spacing w:val="8"/>
        </w:rPr>
        <w:t>2</w:t>
      </w:r>
      <w:r w:rsidR="00D570D2" w:rsidRPr="00737095">
        <w:rPr>
          <w:spacing w:val="8"/>
        </w:rPr>
        <w:t xml:space="preserve"> </w:t>
      </w:r>
      <w:r w:rsidR="00551677" w:rsidRPr="00737095">
        <w:rPr>
          <w:spacing w:val="8"/>
        </w:rPr>
        <w:t>Antropologické vyšetření</w:t>
      </w:r>
      <w:r w:rsidR="006E0D51">
        <w:rPr>
          <w:spacing w:val="8"/>
        </w:rPr>
        <w:t>…………………………………………………15</w:t>
      </w:r>
    </w:p>
    <w:p w:rsidR="00D570D2" w:rsidRPr="00737095" w:rsidRDefault="00392AED" w:rsidP="00392AED">
      <w:pPr>
        <w:spacing w:line="360" w:lineRule="auto"/>
        <w:ind w:left="708"/>
        <w:jc w:val="both"/>
        <w:rPr>
          <w:snapToGrid w:val="0"/>
          <w:spacing w:val="8"/>
          <w:szCs w:val="20"/>
        </w:rPr>
      </w:pPr>
      <w:r>
        <w:rPr>
          <w:spacing w:val="8"/>
        </w:rPr>
        <w:t xml:space="preserve"> </w:t>
      </w:r>
      <w:r w:rsidR="00551677" w:rsidRPr="00737095">
        <w:rPr>
          <w:spacing w:val="8"/>
        </w:rPr>
        <w:t>2.</w:t>
      </w:r>
      <w:r w:rsidR="00D570D2" w:rsidRPr="00737095">
        <w:rPr>
          <w:spacing w:val="8"/>
        </w:rPr>
        <w:t>2.1 Somatometrie – podmínky - metodika – hodnocení</w:t>
      </w:r>
      <w:r w:rsidR="006E0D51">
        <w:rPr>
          <w:spacing w:val="8"/>
        </w:rPr>
        <w:t>………………</w:t>
      </w:r>
      <w:r>
        <w:rPr>
          <w:spacing w:val="8"/>
        </w:rPr>
        <w:t>..</w:t>
      </w:r>
      <w:r w:rsidR="006E0D51">
        <w:rPr>
          <w:spacing w:val="8"/>
        </w:rPr>
        <w:t>15</w:t>
      </w:r>
    </w:p>
    <w:p w:rsidR="00D570D2" w:rsidRPr="00737095" w:rsidRDefault="006B1E86" w:rsidP="00D570D2">
      <w:pPr>
        <w:spacing w:line="360" w:lineRule="auto"/>
        <w:jc w:val="both"/>
        <w:rPr>
          <w:spacing w:val="8"/>
        </w:rPr>
      </w:pPr>
      <w:r>
        <w:rPr>
          <w:snapToGrid w:val="0"/>
          <w:spacing w:val="8"/>
          <w:szCs w:val="20"/>
        </w:rPr>
        <w:t xml:space="preserve">          </w:t>
      </w:r>
      <w:r w:rsidR="00551677" w:rsidRPr="00737095">
        <w:rPr>
          <w:snapToGrid w:val="0"/>
          <w:spacing w:val="8"/>
          <w:szCs w:val="20"/>
        </w:rPr>
        <w:t>2.</w:t>
      </w:r>
      <w:r w:rsidR="00D570D2" w:rsidRPr="00737095">
        <w:rPr>
          <w:spacing w:val="8"/>
        </w:rPr>
        <w:t>2.2 Tělesné složení – metodika vyšetření</w:t>
      </w:r>
      <w:r w:rsidR="006E0D51">
        <w:rPr>
          <w:spacing w:val="8"/>
        </w:rPr>
        <w:t>……………………………….</w:t>
      </w:r>
      <w:r w:rsidR="00392AED">
        <w:rPr>
          <w:spacing w:val="8"/>
        </w:rPr>
        <w:t>.16</w:t>
      </w:r>
    </w:p>
    <w:p w:rsidR="00D570D2" w:rsidRPr="00737095" w:rsidRDefault="00D570D2" w:rsidP="00D570D2">
      <w:pPr>
        <w:spacing w:line="360" w:lineRule="auto"/>
        <w:jc w:val="both"/>
        <w:rPr>
          <w:spacing w:val="8"/>
        </w:rPr>
      </w:pPr>
      <w:r w:rsidRPr="00737095">
        <w:rPr>
          <w:spacing w:val="8"/>
        </w:rPr>
        <w:tab/>
      </w:r>
      <w:r w:rsidR="00392AED">
        <w:rPr>
          <w:spacing w:val="8"/>
        </w:rPr>
        <w:t xml:space="preserve"> </w:t>
      </w:r>
      <w:r w:rsidR="00551677" w:rsidRPr="00737095">
        <w:rPr>
          <w:spacing w:val="8"/>
        </w:rPr>
        <w:t>2.</w:t>
      </w:r>
      <w:r w:rsidRPr="00737095">
        <w:rPr>
          <w:spacing w:val="8"/>
        </w:rPr>
        <w:t xml:space="preserve">2.3 Kineziologické vyšetření – držení těla </w:t>
      </w:r>
      <w:r w:rsidR="006B1E86">
        <w:rPr>
          <w:spacing w:val="8"/>
        </w:rPr>
        <w:t>–</w:t>
      </w:r>
      <w:r w:rsidRPr="00737095">
        <w:rPr>
          <w:spacing w:val="8"/>
        </w:rPr>
        <w:t xml:space="preserve"> metodika</w:t>
      </w:r>
      <w:r w:rsidR="006B1E86">
        <w:rPr>
          <w:spacing w:val="8"/>
        </w:rPr>
        <w:t>………………</w:t>
      </w:r>
      <w:r w:rsidR="00392AED">
        <w:rPr>
          <w:spacing w:val="8"/>
        </w:rPr>
        <w:t>...16</w:t>
      </w:r>
    </w:p>
    <w:p w:rsidR="00D570D2" w:rsidRPr="00737095" w:rsidRDefault="00D570D2" w:rsidP="00D570D2">
      <w:pPr>
        <w:spacing w:line="360" w:lineRule="auto"/>
        <w:jc w:val="both"/>
        <w:rPr>
          <w:spacing w:val="8"/>
        </w:rPr>
      </w:pPr>
    </w:p>
    <w:p w:rsidR="00D570D2" w:rsidRPr="00737095" w:rsidRDefault="000833CD" w:rsidP="00D570D2">
      <w:pPr>
        <w:spacing w:line="360" w:lineRule="auto"/>
        <w:jc w:val="both"/>
        <w:rPr>
          <w:spacing w:val="8"/>
        </w:rPr>
      </w:pPr>
      <w:r w:rsidRPr="00737095">
        <w:rPr>
          <w:spacing w:val="8"/>
        </w:rPr>
        <w:t xml:space="preserve">       2.3 Funkční vyšetření</w:t>
      </w:r>
      <w:r w:rsidR="006B1E86">
        <w:rPr>
          <w:spacing w:val="8"/>
        </w:rPr>
        <w:t>…………………………………………………………..</w:t>
      </w:r>
      <w:r w:rsidR="00392AED">
        <w:rPr>
          <w:spacing w:val="8"/>
        </w:rPr>
        <w:t>17</w:t>
      </w:r>
      <w:r w:rsidRPr="00737095">
        <w:rPr>
          <w:spacing w:val="8"/>
        </w:rPr>
        <w:t xml:space="preserve"> </w:t>
      </w:r>
    </w:p>
    <w:p w:rsidR="00D570D2" w:rsidRPr="00737095" w:rsidRDefault="000833CD" w:rsidP="00D570D2">
      <w:pPr>
        <w:spacing w:line="360" w:lineRule="auto"/>
        <w:ind w:firstLine="708"/>
        <w:jc w:val="both"/>
        <w:rPr>
          <w:spacing w:val="8"/>
        </w:rPr>
      </w:pPr>
      <w:r w:rsidRPr="00737095">
        <w:rPr>
          <w:spacing w:val="8"/>
        </w:rPr>
        <w:t>2.</w:t>
      </w:r>
      <w:r w:rsidR="00D570D2" w:rsidRPr="00737095">
        <w:rPr>
          <w:spacing w:val="8"/>
        </w:rPr>
        <w:t>3.1 Elektrokardiogram (EKG)</w:t>
      </w:r>
      <w:r w:rsidR="006B1E86">
        <w:rPr>
          <w:spacing w:val="8"/>
        </w:rPr>
        <w:t>……………………………………………..</w:t>
      </w:r>
      <w:r w:rsidR="00392AED">
        <w:rPr>
          <w:spacing w:val="8"/>
        </w:rPr>
        <w:t>17</w:t>
      </w:r>
    </w:p>
    <w:p w:rsidR="00D570D2" w:rsidRPr="00737095" w:rsidRDefault="00D570D2" w:rsidP="00D570D2">
      <w:pPr>
        <w:spacing w:line="360" w:lineRule="auto"/>
        <w:ind w:left="360"/>
        <w:jc w:val="both"/>
        <w:rPr>
          <w:spacing w:val="8"/>
        </w:rPr>
      </w:pPr>
      <w:r w:rsidRPr="00737095">
        <w:rPr>
          <w:spacing w:val="8"/>
        </w:rPr>
        <w:t xml:space="preserve"> </w:t>
      </w:r>
      <w:r w:rsidRPr="00737095">
        <w:rPr>
          <w:spacing w:val="8"/>
        </w:rPr>
        <w:tab/>
      </w:r>
      <w:r w:rsidRPr="00737095">
        <w:rPr>
          <w:spacing w:val="8"/>
        </w:rPr>
        <w:tab/>
      </w:r>
      <w:r w:rsidR="000833CD" w:rsidRPr="00737095">
        <w:rPr>
          <w:spacing w:val="8"/>
        </w:rPr>
        <w:t>2.</w:t>
      </w:r>
      <w:r w:rsidRPr="00737095">
        <w:rPr>
          <w:spacing w:val="8"/>
        </w:rPr>
        <w:t>3.1.1 Klidový elektrokardiogram</w:t>
      </w:r>
      <w:r w:rsidR="006B1E86">
        <w:rPr>
          <w:spacing w:val="8"/>
        </w:rPr>
        <w:t>…………………………………..</w:t>
      </w:r>
      <w:r w:rsidR="00392AED">
        <w:rPr>
          <w:spacing w:val="8"/>
        </w:rPr>
        <w:t>17</w:t>
      </w:r>
    </w:p>
    <w:p w:rsidR="00D570D2" w:rsidRPr="00737095" w:rsidRDefault="00D570D2" w:rsidP="00D570D2">
      <w:pPr>
        <w:spacing w:line="360" w:lineRule="auto"/>
        <w:jc w:val="both"/>
        <w:rPr>
          <w:spacing w:val="8"/>
        </w:rPr>
      </w:pPr>
      <w:r w:rsidRPr="00737095">
        <w:rPr>
          <w:spacing w:val="8"/>
        </w:rPr>
        <w:tab/>
      </w:r>
      <w:r w:rsidRPr="00737095">
        <w:rPr>
          <w:spacing w:val="8"/>
        </w:rPr>
        <w:tab/>
      </w:r>
      <w:r w:rsidR="000833CD" w:rsidRPr="00737095">
        <w:rPr>
          <w:spacing w:val="8"/>
        </w:rPr>
        <w:t>2.</w:t>
      </w:r>
      <w:r w:rsidRPr="00737095">
        <w:rPr>
          <w:spacing w:val="8"/>
        </w:rPr>
        <w:t>3.1.2 Zátěžový elektrokardiogram</w:t>
      </w:r>
      <w:r w:rsidR="006B1E86">
        <w:rPr>
          <w:spacing w:val="8"/>
        </w:rPr>
        <w:t>…………………………………</w:t>
      </w:r>
      <w:r w:rsidR="00392AED">
        <w:rPr>
          <w:spacing w:val="8"/>
        </w:rPr>
        <w:t>18</w:t>
      </w:r>
    </w:p>
    <w:p w:rsidR="00D570D2" w:rsidRPr="00737095" w:rsidRDefault="00D570D2" w:rsidP="00D570D2">
      <w:pPr>
        <w:spacing w:line="360" w:lineRule="auto"/>
        <w:jc w:val="both"/>
        <w:rPr>
          <w:spacing w:val="8"/>
        </w:rPr>
      </w:pPr>
      <w:r w:rsidRPr="00737095">
        <w:rPr>
          <w:spacing w:val="8"/>
        </w:rPr>
        <w:tab/>
      </w:r>
      <w:r w:rsidRPr="00737095">
        <w:rPr>
          <w:spacing w:val="8"/>
        </w:rPr>
        <w:tab/>
      </w:r>
      <w:r w:rsidR="000833CD" w:rsidRPr="00737095">
        <w:rPr>
          <w:spacing w:val="8"/>
        </w:rPr>
        <w:t>2.</w:t>
      </w:r>
      <w:r w:rsidRPr="00737095">
        <w:rPr>
          <w:spacing w:val="8"/>
        </w:rPr>
        <w:t xml:space="preserve">3.1.3 Metodika zátěžového testu </w:t>
      </w:r>
      <w:r w:rsidR="006B1E86">
        <w:rPr>
          <w:spacing w:val="8"/>
        </w:rPr>
        <w:t>–</w:t>
      </w:r>
      <w:r w:rsidRPr="00737095">
        <w:rPr>
          <w:spacing w:val="8"/>
        </w:rPr>
        <w:t xml:space="preserve"> </w:t>
      </w:r>
      <w:proofErr w:type="spellStart"/>
      <w:r w:rsidRPr="00737095">
        <w:rPr>
          <w:spacing w:val="8"/>
        </w:rPr>
        <w:t>ergometrie</w:t>
      </w:r>
      <w:proofErr w:type="spellEnd"/>
      <w:r w:rsidR="006B1E86">
        <w:rPr>
          <w:spacing w:val="8"/>
        </w:rPr>
        <w:t>…………………</w:t>
      </w:r>
      <w:r w:rsidR="00392AED">
        <w:rPr>
          <w:spacing w:val="8"/>
        </w:rPr>
        <w:t>…18</w:t>
      </w:r>
    </w:p>
    <w:p w:rsidR="00D570D2" w:rsidRPr="00737095" w:rsidRDefault="000833CD" w:rsidP="00D570D2">
      <w:pPr>
        <w:spacing w:line="360" w:lineRule="auto"/>
        <w:ind w:left="708" w:firstLine="708"/>
        <w:jc w:val="both"/>
        <w:rPr>
          <w:spacing w:val="8"/>
        </w:rPr>
      </w:pPr>
      <w:r w:rsidRPr="00737095">
        <w:rPr>
          <w:spacing w:val="8"/>
        </w:rPr>
        <w:t>2.</w:t>
      </w:r>
      <w:r w:rsidR="00D570D2" w:rsidRPr="00737095">
        <w:rPr>
          <w:spacing w:val="8"/>
        </w:rPr>
        <w:t xml:space="preserve">3.1.4 Kritéria vytížení při </w:t>
      </w:r>
      <w:proofErr w:type="spellStart"/>
      <w:r w:rsidR="00D570D2" w:rsidRPr="00737095">
        <w:rPr>
          <w:spacing w:val="8"/>
        </w:rPr>
        <w:t>ergometrii</w:t>
      </w:r>
      <w:proofErr w:type="spellEnd"/>
      <w:r w:rsidR="006B1E86">
        <w:rPr>
          <w:spacing w:val="8"/>
        </w:rPr>
        <w:t>……………………………</w:t>
      </w:r>
      <w:r w:rsidR="00392AED">
        <w:rPr>
          <w:spacing w:val="8"/>
        </w:rPr>
        <w:t>…19</w:t>
      </w:r>
    </w:p>
    <w:p w:rsidR="00CA1F39" w:rsidRPr="00737095" w:rsidRDefault="000833CD" w:rsidP="00CA1F39">
      <w:pPr>
        <w:spacing w:line="360" w:lineRule="auto"/>
        <w:ind w:left="708" w:firstLine="708"/>
        <w:jc w:val="both"/>
        <w:rPr>
          <w:spacing w:val="8"/>
        </w:rPr>
      </w:pPr>
      <w:r w:rsidRPr="00737095">
        <w:rPr>
          <w:spacing w:val="8"/>
        </w:rPr>
        <w:t>2.</w:t>
      </w:r>
      <w:r w:rsidR="00D570D2" w:rsidRPr="00737095">
        <w:rPr>
          <w:spacing w:val="8"/>
        </w:rPr>
        <w:t>3.1.5 Rozdělení zátěžových testů</w:t>
      </w:r>
      <w:r w:rsidR="006B1E86">
        <w:rPr>
          <w:spacing w:val="8"/>
        </w:rPr>
        <w:t>…………………………………</w:t>
      </w:r>
      <w:r w:rsidR="00392AED">
        <w:rPr>
          <w:spacing w:val="8"/>
        </w:rPr>
        <w:t>.19</w:t>
      </w:r>
    </w:p>
    <w:p w:rsidR="00CA1F39" w:rsidRPr="00737095" w:rsidRDefault="000833CD" w:rsidP="00CA1F39">
      <w:pPr>
        <w:spacing w:line="360" w:lineRule="auto"/>
        <w:ind w:left="1416" w:firstLine="708"/>
        <w:jc w:val="both"/>
        <w:rPr>
          <w:spacing w:val="8"/>
        </w:rPr>
      </w:pPr>
      <w:r w:rsidRPr="00737095">
        <w:rPr>
          <w:spacing w:val="8"/>
        </w:rPr>
        <w:t>2.</w:t>
      </w:r>
      <w:r w:rsidR="00CA1F39" w:rsidRPr="00737095">
        <w:rPr>
          <w:spacing w:val="8"/>
        </w:rPr>
        <w:t>3.1.5.1 Testy se stupňovanou zátěží</w:t>
      </w:r>
      <w:r w:rsidR="006B1E86">
        <w:rPr>
          <w:spacing w:val="8"/>
        </w:rPr>
        <w:t>……………………….</w:t>
      </w:r>
      <w:r w:rsidR="00392AED">
        <w:rPr>
          <w:spacing w:val="8"/>
        </w:rPr>
        <w:t>.20</w:t>
      </w:r>
    </w:p>
    <w:p w:rsidR="0019505E" w:rsidRPr="00737095" w:rsidRDefault="000833CD" w:rsidP="0019505E">
      <w:pPr>
        <w:spacing w:line="360" w:lineRule="auto"/>
        <w:ind w:left="1416" w:firstLine="708"/>
        <w:jc w:val="both"/>
        <w:rPr>
          <w:spacing w:val="8"/>
        </w:rPr>
      </w:pPr>
      <w:r w:rsidRPr="00737095">
        <w:rPr>
          <w:spacing w:val="8"/>
        </w:rPr>
        <w:t>2.</w:t>
      </w:r>
      <w:r w:rsidR="00CA1F39" w:rsidRPr="00737095">
        <w:rPr>
          <w:spacing w:val="8"/>
        </w:rPr>
        <w:t>3.1.5.2 Testy s kontinuální zátěží</w:t>
      </w:r>
      <w:r w:rsidR="006B1E86">
        <w:rPr>
          <w:spacing w:val="8"/>
        </w:rPr>
        <w:t>………………………….</w:t>
      </w:r>
      <w:r w:rsidR="00392AED">
        <w:rPr>
          <w:spacing w:val="8"/>
        </w:rPr>
        <w:t>.21</w:t>
      </w:r>
    </w:p>
    <w:p w:rsidR="00392AED" w:rsidRDefault="000833CD" w:rsidP="0019505E">
      <w:pPr>
        <w:spacing w:line="360" w:lineRule="auto"/>
        <w:ind w:left="1416" w:firstLine="708"/>
        <w:jc w:val="both"/>
        <w:rPr>
          <w:spacing w:val="8"/>
        </w:rPr>
      </w:pPr>
      <w:r w:rsidRPr="00737095">
        <w:rPr>
          <w:spacing w:val="8"/>
        </w:rPr>
        <w:t>2.</w:t>
      </w:r>
      <w:r w:rsidR="0019505E" w:rsidRPr="00737095">
        <w:rPr>
          <w:spacing w:val="8"/>
        </w:rPr>
        <w:t xml:space="preserve">3.1.5.3 Srovnání testů s dosažením rovnovážného stavu </w:t>
      </w:r>
    </w:p>
    <w:p w:rsidR="0019505E" w:rsidRPr="00737095" w:rsidRDefault="0019505E" w:rsidP="00392AED">
      <w:pPr>
        <w:spacing w:line="360" w:lineRule="auto"/>
        <w:ind w:left="1416" w:firstLine="708"/>
        <w:rPr>
          <w:spacing w:val="8"/>
        </w:rPr>
      </w:pPr>
      <w:r w:rsidRPr="00737095">
        <w:rPr>
          <w:spacing w:val="8"/>
        </w:rPr>
        <w:t>a bez</w:t>
      </w:r>
      <w:r w:rsidR="00392AED">
        <w:rPr>
          <w:spacing w:val="8"/>
        </w:rPr>
        <w:t xml:space="preserve"> d</w:t>
      </w:r>
      <w:r w:rsidRPr="00737095">
        <w:rPr>
          <w:spacing w:val="8"/>
        </w:rPr>
        <w:t>osažení rovnovážného</w:t>
      </w:r>
      <w:r w:rsidR="00392AED">
        <w:rPr>
          <w:spacing w:val="8"/>
        </w:rPr>
        <w:t xml:space="preserve"> stavu</w:t>
      </w:r>
      <w:r w:rsidRPr="00737095">
        <w:rPr>
          <w:spacing w:val="8"/>
        </w:rPr>
        <w:t xml:space="preserve"> </w:t>
      </w:r>
      <w:r w:rsidR="006B1E86">
        <w:rPr>
          <w:spacing w:val="8"/>
        </w:rPr>
        <w:t>……………………</w:t>
      </w:r>
      <w:r w:rsidR="00392AED">
        <w:rPr>
          <w:spacing w:val="8"/>
        </w:rPr>
        <w:t>..</w:t>
      </w:r>
      <w:r w:rsidR="006B1E86">
        <w:rPr>
          <w:spacing w:val="8"/>
        </w:rPr>
        <w:t>…</w:t>
      </w:r>
      <w:r w:rsidR="00392AED">
        <w:rPr>
          <w:spacing w:val="8"/>
        </w:rPr>
        <w:t>…..21</w:t>
      </w:r>
    </w:p>
    <w:p w:rsidR="00D570D2" w:rsidRPr="00737095" w:rsidRDefault="0019505E" w:rsidP="0019505E">
      <w:pPr>
        <w:spacing w:line="360" w:lineRule="auto"/>
        <w:jc w:val="both"/>
        <w:rPr>
          <w:spacing w:val="8"/>
        </w:rPr>
      </w:pPr>
      <w:r w:rsidRPr="00737095">
        <w:rPr>
          <w:spacing w:val="8"/>
        </w:rPr>
        <w:tab/>
      </w:r>
      <w:r w:rsidRPr="00737095">
        <w:rPr>
          <w:spacing w:val="8"/>
        </w:rPr>
        <w:tab/>
      </w:r>
      <w:r w:rsidR="000833CD" w:rsidRPr="00737095">
        <w:rPr>
          <w:spacing w:val="8"/>
        </w:rPr>
        <w:t>2.</w:t>
      </w:r>
      <w:r w:rsidR="00D570D2" w:rsidRPr="00737095">
        <w:rPr>
          <w:spacing w:val="8"/>
        </w:rPr>
        <w:t>3.1.6 Ergometry</w:t>
      </w:r>
      <w:r w:rsidR="006B1E86">
        <w:rPr>
          <w:spacing w:val="8"/>
        </w:rPr>
        <w:t>…………………………………………………</w:t>
      </w:r>
      <w:r w:rsidR="00392AED">
        <w:rPr>
          <w:spacing w:val="8"/>
        </w:rPr>
        <w:t>…..22</w:t>
      </w:r>
    </w:p>
    <w:p w:rsidR="00D570D2" w:rsidRPr="00737095" w:rsidRDefault="000833CD" w:rsidP="00D570D2">
      <w:pPr>
        <w:spacing w:line="360" w:lineRule="auto"/>
        <w:ind w:firstLine="708"/>
        <w:jc w:val="both"/>
        <w:rPr>
          <w:spacing w:val="8"/>
        </w:rPr>
      </w:pPr>
      <w:r w:rsidRPr="00737095">
        <w:rPr>
          <w:spacing w:val="8"/>
        </w:rPr>
        <w:t>2.</w:t>
      </w:r>
      <w:r w:rsidR="00D570D2" w:rsidRPr="00737095">
        <w:rPr>
          <w:spacing w:val="8"/>
        </w:rPr>
        <w:t>3.2 Spirometrie – funkční vyšetření plic</w:t>
      </w:r>
      <w:r w:rsidR="00392AED">
        <w:rPr>
          <w:spacing w:val="8"/>
        </w:rPr>
        <w:t>…………………………………22</w:t>
      </w:r>
    </w:p>
    <w:p w:rsidR="00D570D2" w:rsidRPr="00737095" w:rsidRDefault="000833CD" w:rsidP="00D570D2">
      <w:pPr>
        <w:spacing w:line="360" w:lineRule="auto"/>
        <w:ind w:left="708" w:firstLine="708"/>
        <w:jc w:val="both"/>
        <w:rPr>
          <w:spacing w:val="8"/>
        </w:rPr>
      </w:pPr>
      <w:r w:rsidRPr="00737095">
        <w:rPr>
          <w:spacing w:val="8"/>
        </w:rPr>
        <w:t>2.</w:t>
      </w:r>
      <w:r w:rsidR="00D570D2" w:rsidRPr="00737095">
        <w:rPr>
          <w:spacing w:val="8"/>
        </w:rPr>
        <w:t>3.2.1 Vitální kapacita plic</w:t>
      </w:r>
      <w:r w:rsidR="00392AED">
        <w:rPr>
          <w:spacing w:val="8"/>
        </w:rPr>
        <w:t>………………………………………….23</w:t>
      </w:r>
    </w:p>
    <w:p w:rsidR="00D570D2" w:rsidRPr="00737095" w:rsidRDefault="000833CD" w:rsidP="00D570D2">
      <w:pPr>
        <w:spacing w:line="360" w:lineRule="auto"/>
        <w:ind w:left="708" w:firstLine="708"/>
        <w:jc w:val="both"/>
        <w:rPr>
          <w:spacing w:val="8"/>
        </w:rPr>
      </w:pPr>
      <w:r w:rsidRPr="00737095">
        <w:rPr>
          <w:spacing w:val="8"/>
        </w:rPr>
        <w:t>2.</w:t>
      </w:r>
      <w:r w:rsidR="00D570D2" w:rsidRPr="00737095">
        <w:rPr>
          <w:spacing w:val="8"/>
        </w:rPr>
        <w:t xml:space="preserve">3.2.2 Jednosekundová vitální kapacita plic </w:t>
      </w:r>
      <w:r w:rsidR="00392AED">
        <w:rPr>
          <w:spacing w:val="8"/>
        </w:rPr>
        <w:t>……………………...24</w:t>
      </w:r>
    </w:p>
    <w:p w:rsidR="00D570D2" w:rsidRPr="00737095" w:rsidRDefault="000833CD" w:rsidP="00D570D2">
      <w:pPr>
        <w:spacing w:line="360" w:lineRule="auto"/>
        <w:ind w:left="708" w:firstLine="708"/>
        <w:jc w:val="both"/>
        <w:rPr>
          <w:spacing w:val="8"/>
        </w:rPr>
      </w:pPr>
      <w:r w:rsidRPr="00737095">
        <w:rPr>
          <w:spacing w:val="8"/>
        </w:rPr>
        <w:t>2.</w:t>
      </w:r>
      <w:r w:rsidR="00D570D2" w:rsidRPr="00737095">
        <w:rPr>
          <w:spacing w:val="8"/>
        </w:rPr>
        <w:t>3.2.3 Maximální expirační průtok</w:t>
      </w:r>
      <w:r w:rsidR="00392AED">
        <w:rPr>
          <w:spacing w:val="8"/>
        </w:rPr>
        <w:t>………………………………….24</w:t>
      </w:r>
      <w:r w:rsidR="00D570D2" w:rsidRPr="00737095">
        <w:rPr>
          <w:spacing w:val="8"/>
        </w:rPr>
        <w:t xml:space="preserve"> </w:t>
      </w:r>
    </w:p>
    <w:p w:rsidR="00D570D2" w:rsidRPr="00737095" w:rsidRDefault="00D570D2" w:rsidP="00D570D2">
      <w:pPr>
        <w:spacing w:line="360" w:lineRule="auto"/>
        <w:rPr>
          <w:snapToGrid w:val="0"/>
          <w:color w:val="FF0000"/>
          <w:spacing w:val="8"/>
        </w:rPr>
      </w:pPr>
    </w:p>
    <w:p w:rsidR="00D570D2" w:rsidRPr="00737095" w:rsidRDefault="00D570D2" w:rsidP="00D570D2">
      <w:pPr>
        <w:spacing w:line="360" w:lineRule="auto"/>
        <w:ind w:left="360" w:hanging="360"/>
        <w:jc w:val="both"/>
        <w:rPr>
          <w:spacing w:val="8"/>
        </w:rPr>
      </w:pPr>
      <w:r w:rsidRPr="00737095">
        <w:rPr>
          <w:b/>
          <w:spacing w:val="8"/>
        </w:rPr>
        <w:t xml:space="preserve">     </w:t>
      </w:r>
      <w:r w:rsidR="000833CD" w:rsidRPr="00737095">
        <w:rPr>
          <w:spacing w:val="8"/>
        </w:rPr>
        <w:t>2.4. Hodnocení funkční zdatnosti</w:t>
      </w:r>
      <w:r w:rsidR="00392AED">
        <w:rPr>
          <w:spacing w:val="8"/>
        </w:rPr>
        <w:t>………………………………………………24</w:t>
      </w:r>
    </w:p>
    <w:p w:rsidR="00D570D2" w:rsidRPr="00737095" w:rsidRDefault="00D570D2" w:rsidP="00D570D2">
      <w:pPr>
        <w:pStyle w:val="Zpat"/>
        <w:tabs>
          <w:tab w:val="left" w:pos="720"/>
        </w:tabs>
        <w:spacing w:line="360" w:lineRule="auto"/>
        <w:jc w:val="both"/>
        <w:rPr>
          <w:spacing w:val="8"/>
          <w:sz w:val="24"/>
        </w:rPr>
      </w:pPr>
      <w:r w:rsidRPr="00737095">
        <w:rPr>
          <w:b/>
          <w:spacing w:val="8"/>
          <w:sz w:val="24"/>
        </w:rPr>
        <w:tab/>
      </w:r>
      <w:r w:rsidR="000833CD" w:rsidRPr="00737095">
        <w:rPr>
          <w:spacing w:val="8"/>
          <w:sz w:val="24"/>
        </w:rPr>
        <w:t>2.</w:t>
      </w:r>
      <w:r w:rsidRPr="00737095">
        <w:rPr>
          <w:spacing w:val="8"/>
          <w:sz w:val="24"/>
        </w:rPr>
        <w:t>4.1 Maximální zátěž</w:t>
      </w:r>
      <w:r w:rsidR="00392AED">
        <w:rPr>
          <w:spacing w:val="8"/>
          <w:sz w:val="24"/>
        </w:rPr>
        <w:t>………………………………………………………..24</w:t>
      </w:r>
    </w:p>
    <w:p w:rsidR="00D570D2" w:rsidRPr="00737095" w:rsidRDefault="00D570D2" w:rsidP="00D570D2">
      <w:pPr>
        <w:pStyle w:val="Zpat"/>
        <w:tabs>
          <w:tab w:val="left" w:pos="720"/>
        </w:tabs>
        <w:spacing w:line="360" w:lineRule="auto"/>
        <w:jc w:val="both"/>
        <w:rPr>
          <w:spacing w:val="8"/>
          <w:sz w:val="24"/>
        </w:rPr>
      </w:pPr>
      <w:r w:rsidRPr="00737095">
        <w:rPr>
          <w:spacing w:val="8"/>
          <w:sz w:val="24"/>
        </w:rPr>
        <w:tab/>
      </w:r>
      <w:r w:rsidR="000833CD" w:rsidRPr="00737095">
        <w:rPr>
          <w:spacing w:val="8"/>
          <w:sz w:val="24"/>
        </w:rPr>
        <w:t>2.</w:t>
      </w:r>
      <w:r w:rsidRPr="00737095">
        <w:rPr>
          <w:spacing w:val="8"/>
          <w:sz w:val="24"/>
        </w:rPr>
        <w:t>4.2 Kardiorespirační ukazatele zdatnosti</w:t>
      </w:r>
      <w:r w:rsidR="00392AED">
        <w:rPr>
          <w:spacing w:val="8"/>
          <w:sz w:val="24"/>
        </w:rPr>
        <w:t>………………………………..25</w:t>
      </w:r>
    </w:p>
    <w:p w:rsidR="00D570D2" w:rsidRPr="00737095" w:rsidRDefault="006E0D51" w:rsidP="00D570D2">
      <w:pPr>
        <w:pStyle w:val="Zpat"/>
        <w:tabs>
          <w:tab w:val="left" w:pos="720"/>
        </w:tabs>
        <w:spacing w:line="360" w:lineRule="auto"/>
        <w:ind w:left="1440" w:hanging="1440"/>
        <w:jc w:val="both"/>
        <w:rPr>
          <w:spacing w:val="8"/>
          <w:sz w:val="24"/>
        </w:rPr>
      </w:pPr>
      <w:r>
        <w:rPr>
          <w:spacing w:val="8"/>
          <w:sz w:val="24"/>
        </w:rPr>
        <w:lastRenderedPageBreak/>
        <w:tab/>
        <w:t xml:space="preserve">          </w:t>
      </w:r>
      <w:r w:rsidR="000833CD" w:rsidRPr="00737095">
        <w:rPr>
          <w:spacing w:val="8"/>
          <w:sz w:val="24"/>
        </w:rPr>
        <w:t>2.</w:t>
      </w:r>
      <w:r w:rsidR="00D570D2" w:rsidRPr="00737095">
        <w:rPr>
          <w:spacing w:val="8"/>
          <w:sz w:val="24"/>
        </w:rPr>
        <w:t>4.2.1 Maximální spotřeba kyslíku – VO</w:t>
      </w:r>
      <w:r w:rsidR="00D570D2" w:rsidRPr="00737095">
        <w:rPr>
          <w:spacing w:val="8"/>
        </w:rPr>
        <w:t>2max</w:t>
      </w:r>
      <w:r w:rsidR="00392AED">
        <w:rPr>
          <w:spacing w:val="8"/>
        </w:rPr>
        <w:t>………………………..</w:t>
      </w:r>
      <w:r w:rsidR="00392AED" w:rsidRPr="00392AED">
        <w:rPr>
          <w:spacing w:val="8"/>
          <w:sz w:val="24"/>
          <w:szCs w:val="24"/>
        </w:rPr>
        <w:t>25</w:t>
      </w:r>
    </w:p>
    <w:p w:rsidR="00D570D2" w:rsidRPr="00392AED" w:rsidRDefault="00D570D2" w:rsidP="00D570D2">
      <w:pPr>
        <w:pStyle w:val="Zpat"/>
        <w:tabs>
          <w:tab w:val="left" w:pos="720"/>
        </w:tabs>
        <w:spacing w:line="360" w:lineRule="auto"/>
        <w:ind w:left="1440" w:hanging="1440"/>
        <w:jc w:val="both"/>
        <w:rPr>
          <w:spacing w:val="8"/>
          <w:sz w:val="24"/>
          <w:szCs w:val="24"/>
          <w:vertAlign w:val="subscript"/>
        </w:rPr>
      </w:pPr>
      <w:r w:rsidRPr="00737095">
        <w:rPr>
          <w:spacing w:val="8"/>
          <w:sz w:val="24"/>
        </w:rPr>
        <w:tab/>
      </w:r>
      <w:r w:rsidRPr="00737095">
        <w:rPr>
          <w:spacing w:val="8"/>
          <w:sz w:val="24"/>
        </w:rPr>
        <w:tab/>
      </w:r>
      <w:r w:rsidR="000833CD" w:rsidRPr="00737095">
        <w:rPr>
          <w:spacing w:val="8"/>
          <w:sz w:val="24"/>
        </w:rPr>
        <w:t>2.</w:t>
      </w:r>
      <w:r w:rsidRPr="00737095">
        <w:rPr>
          <w:spacing w:val="8"/>
          <w:sz w:val="24"/>
        </w:rPr>
        <w:t>4.2.2 Maximální VO</w:t>
      </w:r>
      <w:r w:rsidRPr="00737095">
        <w:rPr>
          <w:spacing w:val="8"/>
          <w:sz w:val="24"/>
          <w:vertAlign w:val="subscript"/>
        </w:rPr>
        <w:t>2</w:t>
      </w:r>
      <w:r w:rsidR="00392AED">
        <w:rPr>
          <w:spacing w:val="8"/>
          <w:sz w:val="24"/>
          <w:vertAlign w:val="subscript"/>
        </w:rPr>
        <w:t xml:space="preserve"> </w:t>
      </w:r>
      <w:r w:rsidR="00352087">
        <w:rPr>
          <w:spacing w:val="8"/>
          <w:sz w:val="24"/>
          <w:szCs w:val="24"/>
          <w:vertAlign w:val="subscript"/>
        </w:rPr>
        <w:t>...........................................................................</w:t>
      </w:r>
      <w:r w:rsidR="00352087" w:rsidRPr="00352087">
        <w:rPr>
          <w:spacing w:val="8"/>
          <w:sz w:val="24"/>
          <w:szCs w:val="24"/>
        </w:rPr>
        <w:t>26</w:t>
      </w:r>
    </w:p>
    <w:p w:rsidR="00D570D2" w:rsidRPr="00737095" w:rsidRDefault="00D570D2" w:rsidP="00D570D2">
      <w:pPr>
        <w:keepNext/>
        <w:snapToGrid w:val="0"/>
        <w:spacing w:line="360" w:lineRule="auto"/>
        <w:outlineLvl w:val="1"/>
        <w:rPr>
          <w:spacing w:val="8"/>
        </w:rPr>
      </w:pPr>
      <w:r w:rsidRPr="00737095">
        <w:rPr>
          <w:caps/>
          <w:color w:val="FF0000"/>
          <w:spacing w:val="8"/>
          <w:szCs w:val="20"/>
        </w:rPr>
        <w:tab/>
      </w:r>
      <w:r w:rsidRPr="00737095">
        <w:rPr>
          <w:caps/>
          <w:color w:val="FF0000"/>
          <w:spacing w:val="8"/>
          <w:szCs w:val="20"/>
        </w:rPr>
        <w:tab/>
      </w:r>
      <w:r w:rsidR="000833CD" w:rsidRPr="00737095">
        <w:rPr>
          <w:caps/>
          <w:spacing w:val="8"/>
          <w:szCs w:val="20"/>
        </w:rPr>
        <w:t>2.</w:t>
      </w:r>
      <w:r w:rsidRPr="00737095">
        <w:rPr>
          <w:spacing w:val="8"/>
        </w:rPr>
        <w:t>4.2.3 Relativní spotřeba kyslíku</w:t>
      </w:r>
      <w:r w:rsidR="00352087">
        <w:rPr>
          <w:spacing w:val="8"/>
        </w:rPr>
        <w:t>……………………………………..27</w:t>
      </w:r>
    </w:p>
    <w:p w:rsidR="00D570D2" w:rsidRPr="00737095" w:rsidRDefault="000833CD" w:rsidP="00D570D2">
      <w:pPr>
        <w:keepNext/>
        <w:snapToGrid w:val="0"/>
        <w:spacing w:line="360" w:lineRule="auto"/>
        <w:ind w:left="708" w:firstLine="708"/>
        <w:outlineLvl w:val="1"/>
        <w:rPr>
          <w:caps/>
          <w:spacing w:val="8"/>
        </w:rPr>
      </w:pPr>
      <w:r w:rsidRPr="00737095">
        <w:rPr>
          <w:spacing w:val="8"/>
        </w:rPr>
        <w:t>2.</w:t>
      </w:r>
      <w:r w:rsidR="00D570D2" w:rsidRPr="00737095">
        <w:rPr>
          <w:spacing w:val="8"/>
        </w:rPr>
        <w:t>4.2.4 Minutová plicní ventilace</w:t>
      </w:r>
      <w:r w:rsidR="00352087">
        <w:rPr>
          <w:spacing w:val="8"/>
        </w:rPr>
        <w:t>……………………………………...27</w:t>
      </w:r>
    </w:p>
    <w:p w:rsidR="00D570D2" w:rsidRPr="00737095" w:rsidRDefault="00D570D2" w:rsidP="00D570D2">
      <w:pPr>
        <w:keepNext/>
        <w:snapToGrid w:val="0"/>
        <w:spacing w:line="360" w:lineRule="auto"/>
        <w:outlineLvl w:val="0"/>
        <w:rPr>
          <w:spacing w:val="8"/>
        </w:rPr>
      </w:pPr>
      <w:r w:rsidRPr="00737095">
        <w:rPr>
          <w:caps/>
          <w:spacing w:val="8"/>
          <w:szCs w:val="20"/>
        </w:rPr>
        <w:t xml:space="preserve">        </w:t>
      </w:r>
      <w:r w:rsidRPr="00737095">
        <w:rPr>
          <w:caps/>
          <w:spacing w:val="8"/>
          <w:szCs w:val="20"/>
        </w:rPr>
        <w:tab/>
      </w:r>
      <w:r w:rsidRPr="00737095">
        <w:rPr>
          <w:caps/>
          <w:spacing w:val="8"/>
          <w:szCs w:val="20"/>
        </w:rPr>
        <w:tab/>
      </w:r>
      <w:r w:rsidR="000833CD" w:rsidRPr="00737095">
        <w:rPr>
          <w:caps/>
          <w:spacing w:val="8"/>
          <w:szCs w:val="20"/>
        </w:rPr>
        <w:t>2.</w:t>
      </w:r>
      <w:r w:rsidRPr="00737095">
        <w:rPr>
          <w:spacing w:val="8"/>
        </w:rPr>
        <w:t>4.2.5 Maximální tepová frekvence</w:t>
      </w:r>
      <w:r w:rsidR="00352087">
        <w:rPr>
          <w:spacing w:val="8"/>
        </w:rPr>
        <w:t>…………………………………..28</w:t>
      </w:r>
    </w:p>
    <w:p w:rsidR="00D570D2" w:rsidRPr="00737095" w:rsidRDefault="000833CD" w:rsidP="00D570D2">
      <w:pPr>
        <w:keepNext/>
        <w:snapToGrid w:val="0"/>
        <w:spacing w:line="360" w:lineRule="auto"/>
        <w:ind w:left="708" w:firstLine="708"/>
        <w:outlineLvl w:val="0"/>
        <w:rPr>
          <w:spacing w:val="8"/>
        </w:rPr>
      </w:pPr>
      <w:r w:rsidRPr="00737095">
        <w:rPr>
          <w:spacing w:val="8"/>
        </w:rPr>
        <w:t>2.</w:t>
      </w:r>
      <w:r w:rsidR="00D570D2" w:rsidRPr="00737095">
        <w:rPr>
          <w:spacing w:val="8"/>
        </w:rPr>
        <w:t>4.2.6 Zátěž, Výkon</w:t>
      </w:r>
      <w:r w:rsidR="00352087">
        <w:rPr>
          <w:spacing w:val="8"/>
        </w:rPr>
        <w:t>…………………………………………………...29</w:t>
      </w:r>
    </w:p>
    <w:p w:rsidR="00D570D2" w:rsidRPr="00737095" w:rsidRDefault="000833CD" w:rsidP="00D570D2">
      <w:pPr>
        <w:keepNext/>
        <w:snapToGrid w:val="0"/>
        <w:spacing w:line="360" w:lineRule="auto"/>
        <w:ind w:left="708" w:firstLine="708"/>
        <w:outlineLvl w:val="0"/>
        <w:rPr>
          <w:spacing w:val="8"/>
        </w:rPr>
      </w:pPr>
      <w:r w:rsidRPr="00737095">
        <w:rPr>
          <w:spacing w:val="8"/>
        </w:rPr>
        <w:t>2.</w:t>
      </w:r>
      <w:r w:rsidR="00D570D2" w:rsidRPr="00737095">
        <w:rPr>
          <w:spacing w:val="8"/>
        </w:rPr>
        <w:t>4.2.7 Krevní tlak</w:t>
      </w:r>
      <w:r w:rsidR="00352087">
        <w:rPr>
          <w:spacing w:val="8"/>
        </w:rPr>
        <w:t>……………………………………………………..</w:t>
      </w:r>
      <w:r w:rsidR="00F33673">
        <w:rPr>
          <w:spacing w:val="8"/>
        </w:rPr>
        <w:t>.</w:t>
      </w:r>
      <w:r w:rsidR="00352087">
        <w:rPr>
          <w:spacing w:val="8"/>
        </w:rPr>
        <w:t>29</w:t>
      </w:r>
    </w:p>
    <w:p w:rsidR="00D570D2" w:rsidRPr="00737095" w:rsidRDefault="00D570D2" w:rsidP="00D570D2">
      <w:pPr>
        <w:keepNext/>
        <w:snapToGrid w:val="0"/>
        <w:outlineLvl w:val="0"/>
        <w:rPr>
          <w:b/>
          <w:spacing w:val="8"/>
          <w:vertAlign w:val="superscript"/>
        </w:rPr>
      </w:pPr>
      <w:r w:rsidRPr="00737095">
        <w:rPr>
          <w:b/>
          <w:spacing w:val="8"/>
        </w:rPr>
        <w:tab/>
      </w:r>
    </w:p>
    <w:p w:rsidR="00D570D2" w:rsidRPr="00737095" w:rsidRDefault="000833CD" w:rsidP="00D570D2">
      <w:pPr>
        <w:keepNext/>
        <w:snapToGrid w:val="0"/>
        <w:spacing w:line="360" w:lineRule="auto"/>
        <w:ind w:firstLine="708"/>
        <w:outlineLvl w:val="0"/>
        <w:rPr>
          <w:bCs/>
          <w:spacing w:val="8"/>
        </w:rPr>
      </w:pPr>
      <w:r w:rsidRPr="00737095">
        <w:rPr>
          <w:bCs/>
          <w:spacing w:val="8"/>
        </w:rPr>
        <w:t>2.</w:t>
      </w:r>
      <w:r w:rsidR="00D570D2" w:rsidRPr="00737095">
        <w:rPr>
          <w:bCs/>
          <w:spacing w:val="8"/>
        </w:rPr>
        <w:t>4.3 Anaerobní práh</w:t>
      </w:r>
      <w:r w:rsidR="00352087">
        <w:rPr>
          <w:bCs/>
          <w:spacing w:val="8"/>
        </w:rPr>
        <w:t>…………………………………………………………..30</w:t>
      </w:r>
    </w:p>
    <w:p w:rsidR="00D570D2" w:rsidRPr="00737095" w:rsidRDefault="000833CD" w:rsidP="00D570D2">
      <w:pPr>
        <w:keepNext/>
        <w:snapToGrid w:val="0"/>
        <w:spacing w:line="360" w:lineRule="auto"/>
        <w:ind w:left="708" w:firstLine="708"/>
        <w:outlineLvl w:val="0"/>
        <w:rPr>
          <w:spacing w:val="8"/>
        </w:rPr>
      </w:pPr>
      <w:r w:rsidRPr="00737095">
        <w:rPr>
          <w:spacing w:val="8"/>
        </w:rPr>
        <w:t>2.</w:t>
      </w:r>
      <w:r w:rsidR="00D570D2" w:rsidRPr="00737095">
        <w:rPr>
          <w:spacing w:val="8"/>
        </w:rPr>
        <w:t>4.3.1 Význam zjišťování anaerobního prahu</w:t>
      </w:r>
      <w:r w:rsidR="00352087">
        <w:rPr>
          <w:spacing w:val="8"/>
        </w:rPr>
        <w:t>………………………..31</w:t>
      </w:r>
    </w:p>
    <w:p w:rsidR="00D570D2" w:rsidRPr="00737095" w:rsidRDefault="000833CD" w:rsidP="00D570D2">
      <w:pPr>
        <w:keepNext/>
        <w:snapToGrid w:val="0"/>
        <w:spacing w:line="360" w:lineRule="auto"/>
        <w:ind w:left="708" w:firstLine="708"/>
        <w:outlineLvl w:val="0"/>
        <w:rPr>
          <w:spacing w:val="8"/>
        </w:rPr>
      </w:pPr>
      <w:r w:rsidRPr="00737095">
        <w:rPr>
          <w:spacing w:val="8"/>
        </w:rPr>
        <w:t>2.</w:t>
      </w:r>
      <w:r w:rsidR="00D570D2" w:rsidRPr="00737095">
        <w:rPr>
          <w:spacing w:val="8"/>
        </w:rPr>
        <w:t>4.3.2 Metody stanovení anaerobního prahu</w:t>
      </w:r>
      <w:r w:rsidR="00352087">
        <w:rPr>
          <w:spacing w:val="8"/>
        </w:rPr>
        <w:t>…………………………32</w:t>
      </w:r>
    </w:p>
    <w:p w:rsidR="00D570D2" w:rsidRPr="00737095" w:rsidRDefault="00D570D2" w:rsidP="00D570D2">
      <w:pPr>
        <w:keepNext/>
        <w:snapToGrid w:val="0"/>
        <w:spacing w:line="360" w:lineRule="auto"/>
        <w:ind w:firstLine="708"/>
        <w:outlineLvl w:val="0"/>
        <w:rPr>
          <w:b/>
          <w:bCs/>
          <w:spacing w:val="8"/>
        </w:rPr>
      </w:pPr>
    </w:p>
    <w:p w:rsidR="000833CD" w:rsidRPr="00737095" w:rsidRDefault="00257BF5" w:rsidP="00D570D2">
      <w:pPr>
        <w:keepNext/>
        <w:snapToGrid w:val="0"/>
        <w:spacing w:line="360" w:lineRule="auto"/>
        <w:jc w:val="both"/>
        <w:outlineLvl w:val="4"/>
        <w:rPr>
          <w:b/>
          <w:caps/>
          <w:spacing w:val="8"/>
          <w:sz w:val="28"/>
          <w:szCs w:val="28"/>
        </w:rPr>
      </w:pPr>
      <w:r w:rsidRPr="00737095">
        <w:rPr>
          <w:b/>
          <w:caps/>
          <w:spacing w:val="8"/>
          <w:sz w:val="28"/>
          <w:szCs w:val="28"/>
        </w:rPr>
        <w:t xml:space="preserve"> </w:t>
      </w:r>
      <w:r w:rsidR="000833CD" w:rsidRPr="00737095">
        <w:rPr>
          <w:b/>
          <w:caps/>
          <w:spacing w:val="8"/>
          <w:sz w:val="28"/>
          <w:szCs w:val="28"/>
        </w:rPr>
        <w:t>3 Cíle a hypotézy</w:t>
      </w:r>
      <w:r w:rsidR="00352087">
        <w:rPr>
          <w:b/>
          <w:caps/>
          <w:spacing w:val="8"/>
          <w:sz w:val="28"/>
          <w:szCs w:val="28"/>
        </w:rPr>
        <w:t>……………………………………………...33</w:t>
      </w:r>
    </w:p>
    <w:p w:rsidR="00D570D2" w:rsidRPr="00737095" w:rsidRDefault="00257BF5" w:rsidP="00D570D2">
      <w:pPr>
        <w:keepNext/>
        <w:snapToGrid w:val="0"/>
        <w:spacing w:line="360" w:lineRule="auto"/>
        <w:jc w:val="both"/>
        <w:outlineLvl w:val="4"/>
        <w:rPr>
          <w:b/>
          <w:caps/>
          <w:spacing w:val="8"/>
          <w:sz w:val="28"/>
          <w:szCs w:val="28"/>
        </w:rPr>
      </w:pPr>
      <w:r w:rsidRPr="00737095">
        <w:rPr>
          <w:b/>
          <w:caps/>
          <w:spacing w:val="8"/>
          <w:sz w:val="28"/>
          <w:szCs w:val="28"/>
        </w:rPr>
        <w:t xml:space="preserve"> </w:t>
      </w:r>
      <w:r w:rsidR="000833CD" w:rsidRPr="00737095">
        <w:rPr>
          <w:b/>
          <w:caps/>
          <w:spacing w:val="8"/>
          <w:sz w:val="28"/>
          <w:szCs w:val="28"/>
        </w:rPr>
        <w:t>4</w:t>
      </w:r>
      <w:r w:rsidR="00D570D2" w:rsidRPr="00737095">
        <w:rPr>
          <w:b/>
          <w:caps/>
          <w:spacing w:val="8"/>
          <w:sz w:val="28"/>
          <w:szCs w:val="28"/>
        </w:rPr>
        <w:t xml:space="preserve"> </w:t>
      </w:r>
      <w:r w:rsidR="00352087">
        <w:rPr>
          <w:b/>
          <w:caps/>
          <w:spacing w:val="8"/>
          <w:sz w:val="28"/>
          <w:szCs w:val="28"/>
        </w:rPr>
        <w:t>metodika……….……………………………………………</w:t>
      </w:r>
      <w:proofErr w:type="gramStart"/>
      <w:r w:rsidR="00352087">
        <w:rPr>
          <w:b/>
          <w:caps/>
          <w:spacing w:val="8"/>
          <w:sz w:val="28"/>
          <w:szCs w:val="28"/>
        </w:rPr>
        <w:t>….35</w:t>
      </w:r>
      <w:proofErr w:type="gramEnd"/>
      <w:r w:rsidR="00D570D2" w:rsidRPr="00737095">
        <w:rPr>
          <w:b/>
          <w:caps/>
          <w:spacing w:val="8"/>
          <w:sz w:val="28"/>
          <w:szCs w:val="28"/>
        </w:rPr>
        <w:t xml:space="preserve">                                   </w:t>
      </w:r>
    </w:p>
    <w:p w:rsidR="00D570D2" w:rsidRPr="00737095" w:rsidRDefault="00D570D2" w:rsidP="00D570D2">
      <w:pPr>
        <w:keepNext/>
        <w:snapToGrid w:val="0"/>
        <w:spacing w:line="360" w:lineRule="auto"/>
        <w:jc w:val="both"/>
        <w:outlineLvl w:val="0"/>
        <w:rPr>
          <w:spacing w:val="8"/>
          <w:szCs w:val="20"/>
        </w:rPr>
      </w:pPr>
      <w:r w:rsidRPr="00737095">
        <w:rPr>
          <w:b/>
          <w:spacing w:val="8"/>
          <w:szCs w:val="20"/>
        </w:rPr>
        <w:t xml:space="preserve">       </w:t>
      </w:r>
      <w:r w:rsidRPr="00737095">
        <w:rPr>
          <w:spacing w:val="8"/>
          <w:szCs w:val="20"/>
        </w:rPr>
        <w:t xml:space="preserve"> </w:t>
      </w:r>
      <w:r w:rsidR="000833CD" w:rsidRPr="00737095">
        <w:rPr>
          <w:spacing w:val="8"/>
          <w:szCs w:val="20"/>
        </w:rPr>
        <w:t>4.1</w:t>
      </w:r>
      <w:r w:rsidRPr="00737095">
        <w:rPr>
          <w:spacing w:val="8"/>
          <w:szCs w:val="20"/>
        </w:rPr>
        <w:t xml:space="preserve"> </w:t>
      </w:r>
      <w:r w:rsidR="000833CD" w:rsidRPr="00737095">
        <w:rPr>
          <w:spacing w:val="8"/>
          <w:szCs w:val="20"/>
        </w:rPr>
        <w:t>Obecná charakteristika souboru</w:t>
      </w:r>
      <w:r w:rsidR="00352087">
        <w:rPr>
          <w:spacing w:val="8"/>
          <w:szCs w:val="20"/>
        </w:rPr>
        <w:t>………………………………………….35</w:t>
      </w:r>
      <w:r w:rsidR="000833CD" w:rsidRPr="00737095">
        <w:rPr>
          <w:spacing w:val="8"/>
          <w:szCs w:val="20"/>
        </w:rPr>
        <w:t xml:space="preserve">              </w:t>
      </w:r>
    </w:p>
    <w:p w:rsidR="00D570D2" w:rsidRPr="00737095" w:rsidRDefault="000833CD" w:rsidP="00D570D2">
      <w:pPr>
        <w:keepNext/>
        <w:snapToGrid w:val="0"/>
        <w:spacing w:line="360" w:lineRule="auto"/>
        <w:jc w:val="both"/>
        <w:outlineLvl w:val="0"/>
        <w:rPr>
          <w:caps/>
          <w:spacing w:val="8"/>
          <w:szCs w:val="20"/>
        </w:rPr>
      </w:pPr>
      <w:r w:rsidRPr="00737095">
        <w:rPr>
          <w:spacing w:val="8"/>
          <w:szCs w:val="20"/>
        </w:rPr>
        <w:t xml:space="preserve">        4.2 Popis experimentu</w:t>
      </w:r>
      <w:r w:rsidR="00352087">
        <w:rPr>
          <w:spacing w:val="8"/>
          <w:szCs w:val="20"/>
        </w:rPr>
        <w:t>…………………………………………………………36</w:t>
      </w:r>
      <w:r w:rsidRPr="00737095">
        <w:rPr>
          <w:spacing w:val="8"/>
          <w:szCs w:val="20"/>
        </w:rPr>
        <w:t xml:space="preserve"> </w:t>
      </w:r>
    </w:p>
    <w:p w:rsidR="00D570D2" w:rsidRPr="00737095" w:rsidRDefault="00392AED" w:rsidP="00D570D2">
      <w:pPr>
        <w:keepNext/>
        <w:snapToGrid w:val="0"/>
        <w:spacing w:line="360" w:lineRule="auto"/>
        <w:ind w:firstLine="708"/>
        <w:jc w:val="both"/>
        <w:outlineLvl w:val="0"/>
        <w:rPr>
          <w:spacing w:val="8"/>
          <w:szCs w:val="20"/>
        </w:rPr>
      </w:pPr>
      <w:r>
        <w:rPr>
          <w:spacing w:val="8"/>
          <w:szCs w:val="20"/>
        </w:rPr>
        <w:t xml:space="preserve"> </w:t>
      </w:r>
      <w:r w:rsidR="000833CD" w:rsidRPr="00737095">
        <w:rPr>
          <w:spacing w:val="8"/>
          <w:szCs w:val="20"/>
        </w:rPr>
        <w:t>4.</w:t>
      </w:r>
      <w:r w:rsidR="00D570D2" w:rsidRPr="00737095">
        <w:rPr>
          <w:spacing w:val="8"/>
          <w:szCs w:val="20"/>
        </w:rPr>
        <w:t>2.1 Příprava testovaného</w:t>
      </w:r>
      <w:r w:rsidR="00352087">
        <w:rPr>
          <w:spacing w:val="8"/>
          <w:szCs w:val="20"/>
        </w:rPr>
        <w:t>………………………………………………….36</w:t>
      </w:r>
    </w:p>
    <w:p w:rsidR="00D570D2" w:rsidRPr="00737095" w:rsidRDefault="00392AED" w:rsidP="00D570D2">
      <w:pPr>
        <w:keepNext/>
        <w:snapToGrid w:val="0"/>
        <w:spacing w:line="360" w:lineRule="auto"/>
        <w:ind w:firstLine="708"/>
        <w:jc w:val="both"/>
        <w:outlineLvl w:val="0"/>
        <w:rPr>
          <w:spacing w:val="8"/>
          <w:szCs w:val="20"/>
        </w:rPr>
      </w:pPr>
      <w:r>
        <w:rPr>
          <w:spacing w:val="8"/>
        </w:rPr>
        <w:t xml:space="preserve"> </w:t>
      </w:r>
      <w:r w:rsidR="000833CD" w:rsidRPr="00737095">
        <w:rPr>
          <w:spacing w:val="8"/>
        </w:rPr>
        <w:t>4.</w:t>
      </w:r>
      <w:r w:rsidR="00D570D2" w:rsidRPr="00737095">
        <w:rPr>
          <w:spacing w:val="8"/>
        </w:rPr>
        <w:t>2.2</w:t>
      </w:r>
      <w:r w:rsidR="00D570D2" w:rsidRPr="00737095">
        <w:rPr>
          <w:spacing w:val="8"/>
          <w:sz w:val="14"/>
          <w:szCs w:val="14"/>
        </w:rPr>
        <w:t xml:space="preserve"> </w:t>
      </w:r>
      <w:r w:rsidR="00D570D2" w:rsidRPr="00737095">
        <w:rPr>
          <w:spacing w:val="8"/>
          <w:szCs w:val="20"/>
        </w:rPr>
        <w:t>Příprava laboratorních podmínek</w:t>
      </w:r>
      <w:r w:rsidR="00352087">
        <w:rPr>
          <w:spacing w:val="8"/>
          <w:szCs w:val="20"/>
        </w:rPr>
        <w:t>…………………………………….36</w:t>
      </w:r>
    </w:p>
    <w:p w:rsidR="00D570D2" w:rsidRPr="00737095" w:rsidRDefault="00392AED" w:rsidP="00D570D2">
      <w:pPr>
        <w:keepNext/>
        <w:snapToGrid w:val="0"/>
        <w:spacing w:line="360" w:lineRule="auto"/>
        <w:ind w:firstLine="708"/>
        <w:jc w:val="both"/>
        <w:outlineLvl w:val="0"/>
        <w:rPr>
          <w:spacing w:val="8"/>
          <w:szCs w:val="20"/>
        </w:rPr>
      </w:pPr>
      <w:r>
        <w:rPr>
          <w:spacing w:val="8"/>
          <w:szCs w:val="20"/>
        </w:rPr>
        <w:t xml:space="preserve"> </w:t>
      </w:r>
      <w:r w:rsidR="000833CD" w:rsidRPr="00737095">
        <w:rPr>
          <w:spacing w:val="8"/>
          <w:szCs w:val="20"/>
        </w:rPr>
        <w:t>4.</w:t>
      </w:r>
      <w:r w:rsidR="00D570D2" w:rsidRPr="00737095">
        <w:rPr>
          <w:spacing w:val="8"/>
          <w:szCs w:val="20"/>
        </w:rPr>
        <w:t>2.3 Metodický postup</w:t>
      </w:r>
      <w:r w:rsidR="00352087">
        <w:rPr>
          <w:spacing w:val="8"/>
          <w:szCs w:val="20"/>
        </w:rPr>
        <w:t>……………………………………………………..37</w:t>
      </w:r>
    </w:p>
    <w:p w:rsidR="00D570D2" w:rsidRPr="00737095" w:rsidRDefault="00D570D2" w:rsidP="00D570D2">
      <w:pPr>
        <w:keepNext/>
        <w:snapToGrid w:val="0"/>
        <w:spacing w:line="360" w:lineRule="auto"/>
        <w:outlineLvl w:val="0"/>
        <w:rPr>
          <w:caps/>
          <w:spacing w:val="8"/>
          <w:szCs w:val="20"/>
        </w:rPr>
      </w:pPr>
      <w:r w:rsidRPr="00737095">
        <w:rPr>
          <w:caps/>
          <w:color w:val="FF0000"/>
          <w:spacing w:val="8"/>
          <w:szCs w:val="20"/>
        </w:rPr>
        <w:t xml:space="preserve">                 </w:t>
      </w:r>
    </w:p>
    <w:p w:rsidR="00D570D2" w:rsidRPr="00737095" w:rsidRDefault="00D570D2" w:rsidP="00D570D2">
      <w:pPr>
        <w:keepNext/>
        <w:snapToGrid w:val="0"/>
        <w:spacing w:line="360" w:lineRule="auto"/>
        <w:outlineLvl w:val="0"/>
        <w:rPr>
          <w:spacing w:val="8"/>
          <w:szCs w:val="20"/>
        </w:rPr>
      </w:pPr>
      <w:r w:rsidRPr="00737095">
        <w:rPr>
          <w:spacing w:val="8"/>
          <w:szCs w:val="20"/>
        </w:rPr>
        <w:t xml:space="preserve">        </w:t>
      </w:r>
      <w:r w:rsidR="000833CD" w:rsidRPr="00737095">
        <w:rPr>
          <w:spacing w:val="8"/>
          <w:szCs w:val="20"/>
        </w:rPr>
        <w:t>4.3</w:t>
      </w:r>
      <w:r w:rsidRPr="00737095">
        <w:rPr>
          <w:spacing w:val="8"/>
          <w:szCs w:val="20"/>
        </w:rPr>
        <w:t xml:space="preserve"> </w:t>
      </w:r>
      <w:r w:rsidR="000833CD" w:rsidRPr="00737095">
        <w:rPr>
          <w:spacing w:val="8"/>
          <w:szCs w:val="20"/>
        </w:rPr>
        <w:t>Použité vyšetřovací metody</w:t>
      </w:r>
      <w:r w:rsidR="00352087">
        <w:rPr>
          <w:spacing w:val="8"/>
          <w:szCs w:val="20"/>
        </w:rPr>
        <w:t>………………………………………………….37</w:t>
      </w:r>
    </w:p>
    <w:p w:rsidR="00D570D2" w:rsidRPr="00737095" w:rsidRDefault="000833CD" w:rsidP="00D570D2">
      <w:pPr>
        <w:keepNext/>
        <w:snapToGrid w:val="0"/>
        <w:spacing w:line="360" w:lineRule="auto"/>
        <w:ind w:firstLine="708"/>
        <w:outlineLvl w:val="0"/>
        <w:rPr>
          <w:spacing w:val="8"/>
          <w:szCs w:val="20"/>
        </w:rPr>
      </w:pPr>
      <w:r w:rsidRPr="00737095">
        <w:rPr>
          <w:spacing w:val="8"/>
          <w:szCs w:val="20"/>
        </w:rPr>
        <w:t>4.</w:t>
      </w:r>
      <w:r w:rsidR="00D570D2" w:rsidRPr="00737095">
        <w:rPr>
          <w:spacing w:val="8"/>
          <w:szCs w:val="20"/>
        </w:rPr>
        <w:t>3.1 Laboratorní vyšetření</w:t>
      </w:r>
      <w:r w:rsidR="00352087">
        <w:rPr>
          <w:spacing w:val="8"/>
          <w:szCs w:val="20"/>
        </w:rPr>
        <w:t>…………………………………………………….37</w:t>
      </w:r>
    </w:p>
    <w:p w:rsidR="00D570D2" w:rsidRPr="00737095" w:rsidRDefault="000833CD" w:rsidP="00D570D2">
      <w:pPr>
        <w:keepNext/>
        <w:snapToGrid w:val="0"/>
        <w:spacing w:line="360" w:lineRule="auto"/>
        <w:ind w:left="708" w:firstLine="708"/>
        <w:outlineLvl w:val="0"/>
        <w:rPr>
          <w:spacing w:val="8"/>
          <w:szCs w:val="20"/>
        </w:rPr>
      </w:pPr>
      <w:proofErr w:type="gramStart"/>
      <w:r w:rsidRPr="00737095">
        <w:rPr>
          <w:spacing w:val="8"/>
          <w:szCs w:val="20"/>
        </w:rPr>
        <w:t>4.</w:t>
      </w:r>
      <w:r w:rsidR="00D570D2" w:rsidRPr="00737095">
        <w:rPr>
          <w:spacing w:val="8"/>
          <w:szCs w:val="20"/>
        </w:rPr>
        <w:t xml:space="preserve">3.1.1 </w:t>
      </w:r>
      <w:r w:rsidR="00D570D2" w:rsidRPr="00737095">
        <w:rPr>
          <w:spacing w:val="8"/>
          <w:sz w:val="14"/>
          <w:szCs w:val="14"/>
        </w:rPr>
        <w:t xml:space="preserve"> </w:t>
      </w:r>
      <w:r w:rsidR="00D570D2" w:rsidRPr="00737095">
        <w:rPr>
          <w:spacing w:val="8"/>
          <w:szCs w:val="20"/>
        </w:rPr>
        <w:t>Antropometrické</w:t>
      </w:r>
      <w:proofErr w:type="gramEnd"/>
      <w:r w:rsidR="00D570D2" w:rsidRPr="00737095">
        <w:rPr>
          <w:spacing w:val="8"/>
          <w:szCs w:val="20"/>
        </w:rPr>
        <w:t xml:space="preserve"> vyšetření</w:t>
      </w:r>
      <w:r w:rsidR="0091290D">
        <w:rPr>
          <w:spacing w:val="8"/>
          <w:szCs w:val="20"/>
        </w:rPr>
        <w:t>…………………………………….37</w:t>
      </w:r>
    </w:p>
    <w:p w:rsidR="00D570D2" w:rsidRPr="00737095" w:rsidRDefault="000833CD" w:rsidP="00D570D2">
      <w:pPr>
        <w:keepNext/>
        <w:snapToGrid w:val="0"/>
        <w:spacing w:line="360" w:lineRule="auto"/>
        <w:ind w:left="708" w:firstLine="708"/>
        <w:outlineLvl w:val="0"/>
        <w:rPr>
          <w:spacing w:val="8"/>
          <w:szCs w:val="20"/>
        </w:rPr>
      </w:pPr>
      <w:r w:rsidRPr="00737095">
        <w:rPr>
          <w:spacing w:val="8"/>
          <w:szCs w:val="20"/>
        </w:rPr>
        <w:t>4.</w:t>
      </w:r>
      <w:r w:rsidR="00D570D2" w:rsidRPr="00737095">
        <w:rPr>
          <w:spacing w:val="8"/>
          <w:szCs w:val="20"/>
        </w:rPr>
        <w:t>3.1.2 Měření hodnot krevního tlaku</w:t>
      </w:r>
      <w:r w:rsidR="00352087">
        <w:rPr>
          <w:spacing w:val="8"/>
          <w:szCs w:val="20"/>
        </w:rPr>
        <w:t>………………………………….38</w:t>
      </w:r>
    </w:p>
    <w:p w:rsidR="00D570D2" w:rsidRPr="00737095" w:rsidRDefault="000833CD" w:rsidP="00D570D2">
      <w:pPr>
        <w:keepNext/>
        <w:snapToGrid w:val="0"/>
        <w:spacing w:line="360" w:lineRule="auto"/>
        <w:ind w:left="708" w:firstLine="708"/>
        <w:outlineLvl w:val="0"/>
        <w:rPr>
          <w:spacing w:val="8"/>
          <w:szCs w:val="20"/>
        </w:rPr>
      </w:pPr>
      <w:r w:rsidRPr="00737095">
        <w:rPr>
          <w:spacing w:val="8"/>
          <w:szCs w:val="20"/>
        </w:rPr>
        <w:t>4.</w:t>
      </w:r>
      <w:r w:rsidR="00D570D2" w:rsidRPr="00737095">
        <w:rPr>
          <w:spacing w:val="8"/>
          <w:szCs w:val="20"/>
        </w:rPr>
        <w:t>3.1.3 EKG vyšetření</w:t>
      </w:r>
      <w:r w:rsidR="00352087">
        <w:rPr>
          <w:spacing w:val="8"/>
          <w:szCs w:val="20"/>
        </w:rPr>
        <w:t>………………………………………………</w:t>
      </w:r>
      <w:proofErr w:type="gramStart"/>
      <w:r w:rsidR="00352087">
        <w:rPr>
          <w:spacing w:val="8"/>
          <w:szCs w:val="20"/>
        </w:rPr>
        <w:t>…..38</w:t>
      </w:r>
      <w:proofErr w:type="gramEnd"/>
    </w:p>
    <w:p w:rsidR="00D570D2" w:rsidRPr="00737095" w:rsidRDefault="000833CD" w:rsidP="00D570D2">
      <w:pPr>
        <w:keepNext/>
        <w:snapToGrid w:val="0"/>
        <w:spacing w:line="360" w:lineRule="auto"/>
        <w:ind w:left="708" w:firstLine="708"/>
        <w:outlineLvl w:val="0"/>
        <w:rPr>
          <w:spacing w:val="8"/>
          <w:szCs w:val="20"/>
        </w:rPr>
      </w:pPr>
      <w:r w:rsidRPr="00737095">
        <w:rPr>
          <w:spacing w:val="8"/>
          <w:szCs w:val="20"/>
        </w:rPr>
        <w:t>4.</w:t>
      </w:r>
      <w:r w:rsidR="00D570D2" w:rsidRPr="00737095">
        <w:rPr>
          <w:spacing w:val="8"/>
          <w:szCs w:val="20"/>
        </w:rPr>
        <w:t>3.1.4 Zátěžová ergometre</w:t>
      </w:r>
      <w:r w:rsidR="00352087">
        <w:rPr>
          <w:spacing w:val="8"/>
          <w:szCs w:val="20"/>
        </w:rPr>
        <w:t>……………………………………………..39</w:t>
      </w:r>
    </w:p>
    <w:p w:rsidR="00D570D2" w:rsidRPr="00737095" w:rsidRDefault="000833CD" w:rsidP="00D570D2">
      <w:pPr>
        <w:keepNext/>
        <w:snapToGrid w:val="0"/>
        <w:spacing w:line="360" w:lineRule="auto"/>
        <w:ind w:firstLine="708"/>
        <w:outlineLvl w:val="0"/>
        <w:rPr>
          <w:spacing w:val="8"/>
          <w:szCs w:val="20"/>
        </w:rPr>
      </w:pPr>
      <w:r w:rsidRPr="00737095">
        <w:rPr>
          <w:spacing w:val="8"/>
          <w:szCs w:val="20"/>
        </w:rPr>
        <w:t>4.</w:t>
      </w:r>
      <w:r w:rsidR="00D570D2" w:rsidRPr="00737095">
        <w:rPr>
          <w:spacing w:val="8"/>
          <w:szCs w:val="20"/>
        </w:rPr>
        <w:t>3.2 Anamnestický dotazník</w:t>
      </w:r>
      <w:r w:rsidR="00352087">
        <w:rPr>
          <w:spacing w:val="8"/>
          <w:szCs w:val="20"/>
        </w:rPr>
        <w:t>………………………………………………</w:t>
      </w:r>
      <w:proofErr w:type="gramStart"/>
      <w:r w:rsidR="00352087">
        <w:rPr>
          <w:spacing w:val="8"/>
          <w:szCs w:val="20"/>
        </w:rPr>
        <w:t>…..39</w:t>
      </w:r>
      <w:proofErr w:type="gramEnd"/>
    </w:p>
    <w:p w:rsidR="00D019F9" w:rsidRPr="00737095" w:rsidRDefault="00D019F9" w:rsidP="00D019F9">
      <w:pPr>
        <w:spacing w:line="360" w:lineRule="auto"/>
        <w:jc w:val="both"/>
        <w:rPr>
          <w:spacing w:val="8"/>
          <w:szCs w:val="20"/>
        </w:rPr>
      </w:pPr>
      <w:r w:rsidRPr="00737095">
        <w:rPr>
          <w:b/>
          <w:spacing w:val="8"/>
          <w:szCs w:val="20"/>
        </w:rPr>
        <w:tab/>
      </w:r>
      <w:r w:rsidRPr="00737095">
        <w:rPr>
          <w:spacing w:val="8"/>
          <w:szCs w:val="20"/>
        </w:rPr>
        <w:t>4.3.3 Kontrolní skupina – metodika</w:t>
      </w:r>
      <w:r w:rsidR="00352087">
        <w:rPr>
          <w:spacing w:val="8"/>
          <w:szCs w:val="20"/>
        </w:rPr>
        <w:t>………………………………………</w:t>
      </w:r>
      <w:r w:rsidR="00C435A0">
        <w:rPr>
          <w:spacing w:val="8"/>
          <w:szCs w:val="20"/>
        </w:rPr>
        <w:t>…</w:t>
      </w:r>
      <w:r w:rsidR="00352087">
        <w:rPr>
          <w:spacing w:val="8"/>
          <w:szCs w:val="20"/>
        </w:rPr>
        <w:t>40</w:t>
      </w:r>
    </w:p>
    <w:p w:rsidR="00257BF5" w:rsidRPr="00737095" w:rsidRDefault="00257BF5" w:rsidP="00D570D2">
      <w:pPr>
        <w:spacing w:line="360" w:lineRule="auto"/>
        <w:jc w:val="both"/>
        <w:rPr>
          <w:b/>
          <w:spacing w:val="8"/>
          <w:szCs w:val="20"/>
        </w:rPr>
      </w:pPr>
    </w:p>
    <w:p w:rsidR="00D570D2" w:rsidRPr="00737095" w:rsidRDefault="00257BF5" w:rsidP="00D570D2">
      <w:pPr>
        <w:spacing w:line="360" w:lineRule="auto"/>
        <w:jc w:val="both"/>
        <w:rPr>
          <w:b/>
          <w:spacing w:val="8"/>
          <w:sz w:val="28"/>
          <w:szCs w:val="28"/>
        </w:rPr>
      </w:pPr>
      <w:r w:rsidRPr="00737095">
        <w:rPr>
          <w:b/>
          <w:spacing w:val="8"/>
          <w:sz w:val="28"/>
          <w:szCs w:val="28"/>
        </w:rPr>
        <w:t xml:space="preserve"> 5</w:t>
      </w:r>
      <w:r w:rsidR="00D570D2" w:rsidRPr="00737095">
        <w:rPr>
          <w:b/>
          <w:spacing w:val="8"/>
          <w:sz w:val="28"/>
          <w:szCs w:val="28"/>
        </w:rPr>
        <w:t xml:space="preserve"> VÝSLEDKY</w:t>
      </w:r>
      <w:r w:rsidR="00352087">
        <w:rPr>
          <w:b/>
          <w:spacing w:val="8"/>
          <w:sz w:val="28"/>
          <w:szCs w:val="28"/>
        </w:rPr>
        <w:t>…………………………………………………………42</w:t>
      </w:r>
    </w:p>
    <w:p w:rsidR="00D570D2" w:rsidRPr="00737095" w:rsidRDefault="00257BF5" w:rsidP="00D570D2">
      <w:pPr>
        <w:spacing w:line="360" w:lineRule="auto"/>
        <w:ind w:firstLine="708"/>
        <w:rPr>
          <w:spacing w:val="8"/>
          <w:szCs w:val="20"/>
        </w:rPr>
      </w:pPr>
      <w:r w:rsidRPr="00737095">
        <w:rPr>
          <w:spacing w:val="8"/>
          <w:szCs w:val="20"/>
        </w:rPr>
        <w:t>5.</w:t>
      </w:r>
      <w:r w:rsidR="00D570D2" w:rsidRPr="00737095">
        <w:rPr>
          <w:spacing w:val="8"/>
          <w:szCs w:val="20"/>
        </w:rPr>
        <w:t>1 Klidové hodnoty krevního tlaku a tepové frekvence</w:t>
      </w:r>
      <w:r w:rsidR="00352087">
        <w:rPr>
          <w:spacing w:val="8"/>
          <w:szCs w:val="20"/>
        </w:rPr>
        <w:t>………………………42</w:t>
      </w:r>
    </w:p>
    <w:p w:rsidR="00D570D2" w:rsidRPr="00737095" w:rsidRDefault="00257BF5" w:rsidP="00D570D2">
      <w:pPr>
        <w:spacing w:line="360" w:lineRule="auto"/>
        <w:ind w:firstLine="708"/>
        <w:rPr>
          <w:spacing w:val="8"/>
          <w:szCs w:val="20"/>
        </w:rPr>
      </w:pPr>
      <w:r w:rsidRPr="00737095">
        <w:rPr>
          <w:spacing w:val="8"/>
          <w:szCs w:val="20"/>
        </w:rPr>
        <w:t>5.</w:t>
      </w:r>
      <w:r w:rsidR="00D570D2" w:rsidRPr="00737095">
        <w:rPr>
          <w:spacing w:val="8"/>
          <w:szCs w:val="20"/>
        </w:rPr>
        <w:t>2 Měření relativní hmotnosti podkožního tuku</w:t>
      </w:r>
      <w:r w:rsidR="00352087">
        <w:rPr>
          <w:spacing w:val="8"/>
          <w:szCs w:val="20"/>
        </w:rPr>
        <w:t>………………………………43</w:t>
      </w:r>
    </w:p>
    <w:p w:rsidR="00D570D2" w:rsidRPr="00737095" w:rsidRDefault="00257BF5" w:rsidP="00D570D2">
      <w:pPr>
        <w:spacing w:line="360" w:lineRule="auto"/>
        <w:ind w:firstLine="708"/>
        <w:rPr>
          <w:spacing w:val="8"/>
          <w:szCs w:val="20"/>
        </w:rPr>
      </w:pPr>
      <w:r w:rsidRPr="00737095">
        <w:rPr>
          <w:spacing w:val="8"/>
          <w:szCs w:val="20"/>
        </w:rPr>
        <w:t>5.</w:t>
      </w:r>
      <w:r w:rsidR="00D570D2" w:rsidRPr="00737095">
        <w:rPr>
          <w:spacing w:val="8"/>
          <w:szCs w:val="20"/>
        </w:rPr>
        <w:t>3 Spirometrie</w:t>
      </w:r>
      <w:r w:rsidR="00352087">
        <w:rPr>
          <w:spacing w:val="8"/>
          <w:szCs w:val="20"/>
        </w:rPr>
        <w:t>………………………………………………………………</w:t>
      </w:r>
      <w:proofErr w:type="gramStart"/>
      <w:r w:rsidR="00DC7B44">
        <w:rPr>
          <w:spacing w:val="8"/>
          <w:szCs w:val="20"/>
        </w:rPr>
        <w:t>…..</w:t>
      </w:r>
      <w:r w:rsidR="00352087">
        <w:rPr>
          <w:spacing w:val="8"/>
          <w:szCs w:val="20"/>
        </w:rPr>
        <w:t>43</w:t>
      </w:r>
      <w:proofErr w:type="gramEnd"/>
    </w:p>
    <w:p w:rsidR="00D570D2" w:rsidRPr="00737095" w:rsidRDefault="00257BF5" w:rsidP="00D570D2">
      <w:pPr>
        <w:spacing w:line="360" w:lineRule="auto"/>
        <w:ind w:firstLine="708"/>
        <w:rPr>
          <w:spacing w:val="8"/>
          <w:szCs w:val="20"/>
        </w:rPr>
      </w:pPr>
      <w:r w:rsidRPr="00737095">
        <w:rPr>
          <w:spacing w:val="8"/>
          <w:szCs w:val="20"/>
        </w:rPr>
        <w:lastRenderedPageBreak/>
        <w:t>5.</w:t>
      </w:r>
      <w:r w:rsidR="00D570D2" w:rsidRPr="00737095">
        <w:rPr>
          <w:spacing w:val="8"/>
          <w:szCs w:val="20"/>
        </w:rPr>
        <w:t>4 Elektrokardiografický záznam</w:t>
      </w:r>
      <w:r w:rsidR="00352087">
        <w:rPr>
          <w:spacing w:val="8"/>
          <w:szCs w:val="20"/>
        </w:rPr>
        <w:t>………………………………………</w:t>
      </w:r>
      <w:proofErr w:type="gramStart"/>
      <w:r w:rsidR="00352087">
        <w:rPr>
          <w:spacing w:val="8"/>
          <w:szCs w:val="20"/>
        </w:rPr>
        <w:t>…...</w:t>
      </w:r>
      <w:r w:rsidR="0091290D">
        <w:rPr>
          <w:spacing w:val="8"/>
          <w:szCs w:val="20"/>
        </w:rPr>
        <w:t>44</w:t>
      </w:r>
      <w:proofErr w:type="gramEnd"/>
    </w:p>
    <w:p w:rsidR="00D570D2" w:rsidRPr="00737095" w:rsidRDefault="00257BF5" w:rsidP="00D570D2">
      <w:pPr>
        <w:spacing w:line="360" w:lineRule="auto"/>
        <w:ind w:firstLine="708"/>
        <w:rPr>
          <w:spacing w:val="8"/>
          <w:szCs w:val="20"/>
        </w:rPr>
      </w:pPr>
      <w:r w:rsidRPr="00737095">
        <w:rPr>
          <w:spacing w:val="8"/>
          <w:szCs w:val="20"/>
        </w:rPr>
        <w:t>5.</w:t>
      </w:r>
      <w:r w:rsidR="00D570D2" w:rsidRPr="00737095">
        <w:rPr>
          <w:spacing w:val="8"/>
          <w:szCs w:val="20"/>
        </w:rPr>
        <w:t xml:space="preserve">5 </w:t>
      </w:r>
      <w:r w:rsidR="00D7244C">
        <w:rPr>
          <w:spacing w:val="8"/>
          <w:szCs w:val="20"/>
        </w:rPr>
        <w:t>Stupňovaný zátěžový test</w:t>
      </w:r>
      <w:r w:rsidR="00352087">
        <w:rPr>
          <w:spacing w:val="8"/>
          <w:szCs w:val="20"/>
        </w:rPr>
        <w:t>……………………………………………</w:t>
      </w:r>
      <w:proofErr w:type="gramStart"/>
      <w:r w:rsidR="00352087">
        <w:rPr>
          <w:spacing w:val="8"/>
          <w:szCs w:val="20"/>
        </w:rPr>
        <w:t>…</w:t>
      </w:r>
      <w:r w:rsidR="00D7244C">
        <w:rPr>
          <w:spacing w:val="8"/>
          <w:szCs w:val="20"/>
        </w:rPr>
        <w:t>...</w:t>
      </w:r>
      <w:r w:rsidR="0091290D">
        <w:rPr>
          <w:spacing w:val="8"/>
          <w:szCs w:val="20"/>
        </w:rPr>
        <w:t>.45</w:t>
      </w:r>
      <w:proofErr w:type="gramEnd"/>
    </w:p>
    <w:p w:rsidR="00D570D2" w:rsidRPr="00737095" w:rsidRDefault="00257BF5" w:rsidP="00D570D2">
      <w:pPr>
        <w:spacing w:line="360" w:lineRule="auto"/>
        <w:ind w:firstLine="708"/>
        <w:rPr>
          <w:spacing w:val="8"/>
          <w:szCs w:val="20"/>
        </w:rPr>
      </w:pPr>
      <w:r w:rsidRPr="00737095">
        <w:rPr>
          <w:spacing w:val="8"/>
          <w:szCs w:val="20"/>
        </w:rPr>
        <w:t>5.</w:t>
      </w:r>
      <w:r w:rsidR="00D570D2" w:rsidRPr="00737095">
        <w:rPr>
          <w:spacing w:val="8"/>
          <w:szCs w:val="20"/>
        </w:rPr>
        <w:t xml:space="preserve">6 </w:t>
      </w:r>
      <w:r w:rsidR="00D7244C" w:rsidRPr="00737095">
        <w:rPr>
          <w:spacing w:val="8"/>
          <w:szCs w:val="20"/>
        </w:rPr>
        <w:t>Hodnoc</w:t>
      </w:r>
      <w:r w:rsidR="00D7244C">
        <w:rPr>
          <w:spacing w:val="8"/>
          <w:szCs w:val="20"/>
        </w:rPr>
        <w:t>ení tělesné zdatnosti souboru</w:t>
      </w:r>
      <w:r w:rsidR="00352087">
        <w:rPr>
          <w:spacing w:val="8"/>
          <w:szCs w:val="20"/>
        </w:rPr>
        <w:t>……………………………</w:t>
      </w:r>
      <w:r w:rsidR="00D7244C">
        <w:rPr>
          <w:spacing w:val="8"/>
          <w:szCs w:val="20"/>
        </w:rPr>
        <w:t>…….</w:t>
      </w:r>
      <w:r w:rsidR="00352087">
        <w:rPr>
          <w:spacing w:val="8"/>
          <w:szCs w:val="20"/>
        </w:rPr>
        <w:t>…</w:t>
      </w:r>
      <w:r w:rsidR="00D7244C">
        <w:rPr>
          <w:spacing w:val="8"/>
          <w:szCs w:val="20"/>
        </w:rPr>
        <w:t>49</w:t>
      </w:r>
    </w:p>
    <w:p w:rsidR="00D570D2" w:rsidRPr="00737095" w:rsidRDefault="00257BF5" w:rsidP="00D570D2">
      <w:pPr>
        <w:spacing w:line="360" w:lineRule="auto"/>
        <w:ind w:firstLine="708"/>
        <w:rPr>
          <w:spacing w:val="8"/>
          <w:szCs w:val="20"/>
        </w:rPr>
      </w:pPr>
      <w:r w:rsidRPr="00737095">
        <w:rPr>
          <w:spacing w:val="8"/>
          <w:szCs w:val="20"/>
        </w:rPr>
        <w:t>5.</w:t>
      </w:r>
      <w:r w:rsidR="00D570D2" w:rsidRPr="00737095">
        <w:rPr>
          <w:spacing w:val="8"/>
          <w:szCs w:val="20"/>
        </w:rPr>
        <w:t xml:space="preserve">7 </w:t>
      </w:r>
      <w:r w:rsidR="00D7244C">
        <w:rPr>
          <w:spacing w:val="8"/>
          <w:szCs w:val="20"/>
        </w:rPr>
        <w:t>Výskyt alergick</w:t>
      </w:r>
      <w:r w:rsidR="0091290D">
        <w:rPr>
          <w:spacing w:val="8"/>
          <w:szCs w:val="20"/>
        </w:rPr>
        <w:t>ých onemocnění………………………………………</w:t>
      </w:r>
      <w:proofErr w:type="gramStart"/>
      <w:r w:rsidR="0091290D">
        <w:rPr>
          <w:spacing w:val="8"/>
          <w:szCs w:val="20"/>
        </w:rPr>
        <w:t>….51</w:t>
      </w:r>
      <w:proofErr w:type="gramEnd"/>
    </w:p>
    <w:p w:rsidR="00D570D2" w:rsidRPr="00737095" w:rsidRDefault="00D570D2" w:rsidP="00D570D2">
      <w:pPr>
        <w:spacing w:line="360" w:lineRule="auto"/>
        <w:ind w:firstLine="708"/>
        <w:rPr>
          <w:b/>
          <w:spacing w:val="8"/>
          <w:szCs w:val="20"/>
        </w:rPr>
      </w:pPr>
      <w:r w:rsidRPr="00737095">
        <w:rPr>
          <w:b/>
          <w:spacing w:val="8"/>
          <w:szCs w:val="20"/>
        </w:rPr>
        <w:t xml:space="preserve">      </w:t>
      </w:r>
    </w:p>
    <w:p w:rsidR="00D570D2" w:rsidRPr="00737095" w:rsidRDefault="00257BF5" w:rsidP="00D570D2">
      <w:pPr>
        <w:spacing w:line="360" w:lineRule="auto"/>
        <w:rPr>
          <w:b/>
          <w:spacing w:val="8"/>
          <w:sz w:val="28"/>
          <w:szCs w:val="28"/>
        </w:rPr>
      </w:pPr>
      <w:r w:rsidRPr="00737095">
        <w:rPr>
          <w:b/>
          <w:spacing w:val="8"/>
          <w:sz w:val="28"/>
          <w:szCs w:val="28"/>
        </w:rPr>
        <w:t xml:space="preserve"> 6</w:t>
      </w:r>
      <w:r w:rsidR="00D570D2" w:rsidRPr="00737095">
        <w:rPr>
          <w:b/>
          <w:spacing w:val="8"/>
          <w:sz w:val="28"/>
          <w:szCs w:val="28"/>
        </w:rPr>
        <w:t xml:space="preserve"> DISKUSE</w:t>
      </w:r>
      <w:r w:rsidR="00D7244C">
        <w:rPr>
          <w:b/>
          <w:spacing w:val="8"/>
          <w:sz w:val="28"/>
          <w:szCs w:val="28"/>
        </w:rPr>
        <w:t>……………………………………………………………..53</w:t>
      </w:r>
      <w:r w:rsidR="00D570D2" w:rsidRPr="00737095">
        <w:rPr>
          <w:b/>
          <w:spacing w:val="8"/>
          <w:sz w:val="28"/>
          <w:szCs w:val="28"/>
        </w:rPr>
        <w:t xml:space="preserve">                                                      </w:t>
      </w:r>
    </w:p>
    <w:p w:rsidR="00D570D2" w:rsidRPr="00737095" w:rsidRDefault="00257BF5" w:rsidP="00D570D2">
      <w:pPr>
        <w:spacing w:line="360" w:lineRule="auto"/>
        <w:rPr>
          <w:b/>
          <w:spacing w:val="8"/>
          <w:sz w:val="28"/>
          <w:szCs w:val="28"/>
        </w:rPr>
      </w:pPr>
      <w:r w:rsidRPr="00737095">
        <w:rPr>
          <w:b/>
          <w:spacing w:val="8"/>
          <w:sz w:val="28"/>
          <w:szCs w:val="28"/>
        </w:rPr>
        <w:t xml:space="preserve"> 7</w:t>
      </w:r>
      <w:r w:rsidR="00D570D2" w:rsidRPr="00737095">
        <w:rPr>
          <w:b/>
          <w:spacing w:val="8"/>
          <w:sz w:val="28"/>
          <w:szCs w:val="28"/>
        </w:rPr>
        <w:t xml:space="preserve"> ZÁVĚR</w:t>
      </w:r>
      <w:r w:rsidRPr="00737095">
        <w:rPr>
          <w:b/>
          <w:spacing w:val="8"/>
          <w:sz w:val="28"/>
          <w:szCs w:val="28"/>
        </w:rPr>
        <w:t>Y</w:t>
      </w:r>
      <w:r w:rsidR="00D7244C">
        <w:rPr>
          <w:b/>
          <w:spacing w:val="8"/>
          <w:sz w:val="28"/>
          <w:szCs w:val="28"/>
        </w:rPr>
        <w:t>……………………………………………………………...62</w:t>
      </w:r>
      <w:r w:rsidR="00D570D2" w:rsidRPr="00737095">
        <w:rPr>
          <w:b/>
          <w:spacing w:val="8"/>
          <w:sz w:val="28"/>
          <w:szCs w:val="28"/>
        </w:rPr>
        <w:t xml:space="preserve">                                                                </w:t>
      </w:r>
    </w:p>
    <w:p w:rsidR="00D570D2" w:rsidRPr="00737095" w:rsidRDefault="00257BF5" w:rsidP="00D570D2">
      <w:pPr>
        <w:spacing w:line="360" w:lineRule="auto"/>
        <w:rPr>
          <w:b/>
          <w:spacing w:val="8"/>
          <w:sz w:val="28"/>
          <w:szCs w:val="28"/>
        </w:rPr>
      </w:pPr>
      <w:r w:rsidRPr="00737095">
        <w:rPr>
          <w:b/>
          <w:spacing w:val="8"/>
          <w:sz w:val="28"/>
          <w:szCs w:val="28"/>
        </w:rPr>
        <w:t xml:space="preserve"> 8 SOUHRN</w:t>
      </w:r>
      <w:r w:rsidR="00D7244C">
        <w:rPr>
          <w:b/>
          <w:spacing w:val="8"/>
          <w:sz w:val="28"/>
          <w:szCs w:val="28"/>
        </w:rPr>
        <w:t>……………………………………………………………...64</w:t>
      </w:r>
    </w:p>
    <w:p w:rsidR="00257BF5" w:rsidRPr="00737095" w:rsidRDefault="00257BF5" w:rsidP="00D570D2">
      <w:pPr>
        <w:spacing w:line="360" w:lineRule="auto"/>
        <w:rPr>
          <w:b/>
          <w:spacing w:val="8"/>
          <w:sz w:val="28"/>
          <w:szCs w:val="28"/>
        </w:rPr>
      </w:pPr>
      <w:r w:rsidRPr="00737095">
        <w:rPr>
          <w:b/>
          <w:spacing w:val="8"/>
          <w:sz w:val="28"/>
          <w:szCs w:val="28"/>
        </w:rPr>
        <w:t xml:space="preserve"> 9 SUMMARY</w:t>
      </w:r>
      <w:r w:rsidR="00D7244C">
        <w:rPr>
          <w:b/>
          <w:spacing w:val="8"/>
          <w:sz w:val="28"/>
          <w:szCs w:val="28"/>
        </w:rPr>
        <w:t>…………………………………………………………...65</w:t>
      </w:r>
    </w:p>
    <w:p w:rsidR="00D570D2" w:rsidRPr="00737095" w:rsidRDefault="00257BF5" w:rsidP="00D570D2">
      <w:pPr>
        <w:keepNext/>
        <w:snapToGrid w:val="0"/>
        <w:spacing w:line="360" w:lineRule="auto"/>
        <w:outlineLvl w:val="4"/>
        <w:rPr>
          <w:b/>
          <w:spacing w:val="8"/>
          <w:sz w:val="28"/>
          <w:szCs w:val="28"/>
        </w:rPr>
      </w:pPr>
      <w:r w:rsidRPr="00737095">
        <w:rPr>
          <w:b/>
          <w:spacing w:val="8"/>
          <w:sz w:val="28"/>
          <w:szCs w:val="28"/>
        </w:rPr>
        <w:t>10 REFERENČNÍ SEZNAM</w:t>
      </w:r>
      <w:r w:rsidR="00D7244C">
        <w:rPr>
          <w:b/>
          <w:spacing w:val="8"/>
          <w:sz w:val="28"/>
          <w:szCs w:val="28"/>
        </w:rPr>
        <w:t>…………………………………………..66</w:t>
      </w:r>
    </w:p>
    <w:p w:rsidR="00D570D2" w:rsidRPr="00737095" w:rsidRDefault="00257BF5" w:rsidP="00D570D2">
      <w:pPr>
        <w:spacing w:line="360" w:lineRule="auto"/>
        <w:rPr>
          <w:snapToGrid w:val="0"/>
          <w:spacing w:val="8"/>
          <w:sz w:val="28"/>
          <w:szCs w:val="28"/>
        </w:rPr>
      </w:pPr>
      <w:r w:rsidRPr="00737095">
        <w:rPr>
          <w:b/>
          <w:snapToGrid w:val="0"/>
          <w:spacing w:val="8"/>
          <w:sz w:val="28"/>
          <w:szCs w:val="28"/>
        </w:rPr>
        <w:t>11 SEZNAM PŘÍLOH</w:t>
      </w:r>
      <w:r w:rsidR="00D7244C">
        <w:rPr>
          <w:b/>
          <w:snapToGrid w:val="0"/>
          <w:spacing w:val="8"/>
          <w:sz w:val="28"/>
          <w:szCs w:val="28"/>
        </w:rPr>
        <w:t>………………………………………………….69</w:t>
      </w:r>
      <w:r w:rsidRPr="00737095">
        <w:rPr>
          <w:b/>
          <w:snapToGrid w:val="0"/>
          <w:spacing w:val="8"/>
          <w:sz w:val="28"/>
          <w:szCs w:val="28"/>
        </w:rPr>
        <w:t xml:space="preserve">                                                </w:t>
      </w:r>
    </w:p>
    <w:p w:rsidR="00622508" w:rsidRPr="00737095" w:rsidRDefault="00D570D2" w:rsidP="00622508">
      <w:pPr>
        <w:tabs>
          <w:tab w:val="left" w:pos="720"/>
          <w:tab w:val="center" w:pos="4536"/>
          <w:tab w:val="right" w:pos="9072"/>
        </w:tabs>
        <w:spacing w:line="360" w:lineRule="auto"/>
        <w:jc w:val="both"/>
        <w:rPr>
          <w:b/>
          <w:spacing w:val="8"/>
        </w:rPr>
      </w:pPr>
      <w:r w:rsidRPr="00737095">
        <w:rPr>
          <w:snapToGrid w:val="0"/>
          <w:spacing w:val="8"/>
          <w:szCs w:val="20"/>
        </w:rPr>
        <w:br w:type="page"/>
      </w:r>
      <w:r w:rsidR="00622508" w:rsidRPr="00737095">
        <w:rPr>
          <w:b/>
          <w:spacing w:val="8"/>
        </w:rPr>
        <w:lastRenderedPageBreak/>
        <w:t>Seznam použitých zkratek</w:t>
      </w:r>
    </w:p>
    <w:p w:rsidR="00622508" w:rsidRPr="00737095" w:rsidRDefault="00622508" w:rsidP="00622508">
      <w:pPr>
        <w:tabs>
          <w:tab w:val="left" w:pos="720"/>
          <w:tab w:val="center" w:pos="4536"/>
          <w:tab w:val="right" w:pos="9072"/>
        </w:tabs>
        <w:spacing w:line="360" w:lineRule="auto"/>
        <w:jc w:val="both"/>
        <w:rPr>
          <w:spacing w:val="8"/>
          <w:szCs w:val="20"/>
        </w:rPr>
      </w:pPr>
      <w:r w:rsidRPr="00737095">
        <w:rPr>
          <w:spacing w:val="8"/>
          <w:szCs w:val="20"/>
        </w:rPr>
        <w:t> </w:t>
      </w:r>
    </w:p>
    <w:p w:rsidR="00622508" w:rsidRPr="00737095" w:rsidRDefault="00D90276" w:rsidP="00D90276">
      <w:pPr>
        <w:tabs>
          <w:tab w:val="left" w:pos="1418"/>
          <w:tab w:val="center" w:pos="1843"/>
          <w:tab w:val="right" w:pos="9072"/>
        </w:tabs>
        <w:spacing w:line="360" w:lineRule="auto"/>
        <w:jc w:val="both"/>
        <w:rPr>
          <w:spacing w:val="8"/>
          <w:szCs w:val="20"/>
        </w:rPr>
      </w:pPr>
      <w:r w:rsidRPr="00737095">
        <w:rPr>
          <w:spacing w:val="8"/>
          <w:szCs w:val="20"/>
        </w:rPr>
        <w:t>AA</w:t>
      </w:r>
      <w:r w:rsidRPr="00737095">
        <w:rPr>
          <w:spacing w:val="8"/>
          <w:szCs w:val="20"/>
        </w:rPr>
        <w:tab/>
      </w:r>
      <w:r w:rsidRPr="00737095">
        <w:rPr>
          <w:spacing w:val="8"/>
          <w:szCs w:val="20"/>
        </w:rPr>
        <w:tab/>
      </w:r>
      <w:r w:rsidR="00622508" w:rsidRPr="00737095">
        <w:rPr>
          <w:spacing w:val="8"/>
          <w:szCs w:val="20"/>
        </w:rPr>
        <w:t>alergická anamnéza</w:t>
      </w:r>
    </w:p>
    <w:p w:rsidR="00622508" w:rsidRPr="00737095" w:rsidRDefault="00D90276" w:rsidP="00D90276">
      <w:pPr>
        <w:tabs>
          <w:tab w:val="left" w:pos="1418"/>
          <w:tab w:val="center" w:pos="4536"/>
          <w:tab w:val="right" w:pos="9072"/>
        </w:tabs>
        <w:spacing w:line="360" w:lineRule="auto"/>
        <w:jc w:val="both"/>
        <w:rPr>
          <w:spacing w:val="8"/>
          <w:szCs w:val="20"/>
        </w:rPr>
      </w:pPr>
      <w:r w:rsidRPr="00737095">
        <w:rPr>
          <w:spacing w:val="8"/>
          <w:szCs w:val="20"/>
        </w:rPr>
        <w:t>ANP</w:t>
      </w:r>
      <w:r w:rsidRPr="00737095">
        <w:rPr>
          <w:spacing w:val="8"/>
          <w:szCs w:val="20"/>
        </w:rPr>
        <w:tab/>
      </w:r>
      <w:r w:rsidR="00622508" w:rsidRPr="00737095">
        <w:rPr>
          <w:spacing w:val="8"/>
          <w:szCs w:val="20"/>
        </w:rPr>
        <w:t xml:space="preserve">anaerobní práh  </w:t>
      </w:r>
    </w:p>
    <w:p w:rsidR="00622508" w:rsidRPr="00737095" w:rsidRDefault="00D90276" w:rsidP="00D90276">
      <w:pPr>
        <w:tabs>
          <w:tab w:val="left" w:pos="1418"/>
          <w:tab w:val="center" w:pos="4536"/>
          <w:tab w:val="right" w:pos="9072"/>
        </w:tabs>
        <w:spacing w:line="360" w:lineRule="auto"/>
        <w:jc w:val="both"/>
        <w:rPr>
          <w:spacing w:val="8"/>
          <w:szCs w:val="20"/>
        </w:rPr>
      </w:pPr>
      <w:r w:rsidRPr="00737095">
        <w:rPr>
          <w:spacing w:val="8"/>
          <w:szCs w:val="20"/>
        </w:rPr>
        <w:t>AT</w:t>
      </w:r>
      <w:r w:rsidRPr="00737095">
        <w:rPr>
          <w:spacing w:val="8"/>
          <w:szCs w:val="20"/>
        </w:rPr>
        <w:tab/>
      </w:r>
      <w:r w:rsidR="00622508" w:rsidRPr="00737095">
        <w:rPr>
          <w:spacing w:val="8"/>
          <w:szCs w:val="20"/>
        </w:rPr>
        <w:t>tělesná zdatnost</w:t>
      </w:r>
    </w:p>
    <w:p w:rsidR="00622508" w:rsidRPr="00737095" w:rsidRDefault="006C29EB" w:rsidP="00D90276">
      <w:pPr>
        <w:tabs>
          <w:tab w:val="left" w:pos="1418"/>
          <w:tab w:val="center" w:pos="4536"/>
          <w:tab w:val="right" w:pos="9072"/>
        </w:tabs>
        <w:spacing w:line="360" w:lineRule="auto"/>
        <w:jc w:val="both"/>
        <w:rPr>
          <w:spacing w:val="8"/>
          <w:szCs w:val="20"/>
        </w:rPr>
      </w:pPr>
      <w:r w:rsidRPr="00737095">
        <w:rPr>
          <w:spacing w:val="8"/>
          <w:szCs w:val="20"/>
        </w:rPr>
        <w:t xml:space="preserve">BMI           </w:t>
      </w:r>
      <w:r w:rsidR="00527DCB" w:rsidRPr="00737095">
        <w:rPr>
          <w:spacing w:val="8"/>
          <w:szCs w:val="20"/>
        </w:rPr>
        <w:t xml:space="preserve"> </w:t>
      </w:r>
      <w:r w:rsidR="00622508" w:rsidRPr="00737095">
        <w:rPr>
          <w:spacing w:val="8"/>
          <w:szCs w:val="20"/>
        </w:rPr>
        <w:t xml:space="preserve">body </w:t>
      </w:r>
      <w:proofErr w:type="spellStart"/>
      <w:r w:rsidR="00622508" w:rsidRPr="00737095">
        <w:rPr>
          <w:spacing w:val="8"/>
          <w:szCs w:val="20"/>
        </w:rPr>
        <w:t>mass</w:t>
      </w:r>
      <w:proofErr w:type="spellEnd"/>
      <w:r w:rsidR="00622508" w:rsidRPr="00737095">
        <w:rPr>
          <w:spacing w:val="8"/>
          <w:szCs w:val="20"/>
        </w:rPr>
        <w:t xml:space="preserve"> index</w:t>
      </w:r>
    </w:p>
    <w:p w:rsidR="00622508" w:rsidRPr="00737095" w:rsidRDefault="00622508" w:rsidP="00D90276">
      <w:pPr>
        <w:tabs>
          <w:tab w:val="left" w:pos="1418"/>
          <w:tab w:val="center" w:pos="4536"/>
          <w:tab w:val="right" w:pos="9072"/>
        </w:tabs>
        <w:spacing w:line="360" w:lineRule="auto"/>
        <w:jc w:val="both"/>
        <w:rPr>
          <w:spacing w:val="8"/>
          <w:szCs w:val="20"/>
        </w:rPr>
      </w:pPr>
      <w:r w:rsidRPr="00737095">
        <w:rPr>
          <w:spacing w:val="8"/>
          <w:szCs w:val="20"/>
        </w:rPr>
        <w:t xml:space="preserve">CTV           </w:t>
      </w:r>
      <w:r w:rsidR="00D90276" w:rsidRPr="00737095">
        <w:rPr>
          <w:spacing w:val="8"/>
          <w:szCs w:val="20"/>
        </w:rPr>
        <w:t xml:space="preserve"> </w:t>
      </w:r>
      <w:r w:rsidRPr="00737095">
        <w:rPr>
          <w:spacing w:val="8"/>
          <w:szCs w:val="20"/>
        </w:rPr>
        <w:t>celková tělesná voda</w:t>
      </w:r>
    </w:p>
    <w:p w:rsidR="00622508" w:rsidRPr="00737095" w:rsidRDefault="00622508" w:rsidP="00622508">
      <w:pPr>
        <w:tabs>
          <w:tab w:val="left" w:pos="720"/>
          <w:tab w:val="center" w:pos="4536"/>
          <w:tab w:val="right" w:pos="9072"/>
        </w:tabs>
        <w:spacing w:line="360" w:lineRule="auto"/>
        <w:jc w:val="both"/>
        <w:rPr>
          <w:spacing w:val="8"/>
          <w:szCs w:val="20"/>
        </w:rPr>
      </w:pPr>
      <w:r w:rsidRPr="00737095">
        <w:rPr>
          <w:spacing w:val="8"/>
          <w:szCs w:val="20"/>
        </w:rPr>
        <w:t xml:space="preserve">EKG       </w:t>
      </w:r>
      <w:r w:rsidR="006C29EB" w:rsidRPr="00737095">
        <w:rPr>
          <w:spacing w:val="8"/>
          <w:szCs w:val="20"/>
        </w:rPr>
        <w:t xml:space="preserve">   </w:t>
      </w:r>
      <w:r w:rsidR="00527DCB" w:rsidRPr="00737095">
        <w:rPr>
          <w:spacing w:val="8"/>
          <w:szCs w:val="20"/>
        </w:rPr>
        <w:t xml:space="preserve"> </w:t>
      </w:r>
      <w:r w:rsidRPr="00737095">
        <w:rPr>
          <w:spacing w:val="8"/>
          <w:szCs w:val="20"/>
        </w:rPr>
        <w:t>elektrokardiografie</w:t>
      </w:r>
    </w:p>
    <w:p w:rsidR="00622508" w:rsidRPr="00737095" w:rsidRDefault="00622508" w:rsidP="00622508">
      <w:pPr>
        <w:tabs>
          <w:tab w:val="left" w:pos="720"/>
          <w:tab w:val="center" w:pos="4536"/>
          <w:tab w:val="right" w:pos="9072"/>
        </w:tabs>
        <w:spacing w:line="360" w:lineRule="auto"/>
        <w:jc w:val="both"/>
        <w:rPr>
          <w:spacing w:val="8"/>
          <w:szCs w:val="20"/>
        </w:rPr>
      </w:pPr>
      <w:r w:rsidRPr="00737095">
        <w:rPr>
          <w:spacing w:val="8"/>
          <w:szCs w:val="20"/>
        </w:rPr>
        <w:t xml:space="preserve">FVC           </w:t>
      </w:r>
      <w:r w:rsidR="00527DCB" w:rsidRPr="00737095">
        <w:rPr>
          <w:spacing w:val="8"/>
          <w:szCs w:val="20"/>
        </w:rPr>
        <w:t xml:space="preserve"> </w:t>
      </w:r>
      <w:r w:rsidRPr="00737095">
        <w:rPr>
          <w:spacing w:val="8"/>
          <w:szCs w:val="20"/>
        </w:rPr>
        <w:t>vitální kapacita plic</w:t>
      </w:r>
    </w:p>
    <w:p w:rsidR="00622508" w:rsidRPr="00737095" w:rsidRDefault="00622508" w:rsidP="00622508">
      <w:pPr>
        <w:tabs>
          <w:tab w:val="left" w:pos="720"/>
          <w:tab w:val="center" w:pos="4536"/>
          <w:tab w:val="right" w:pos="9072"/>
        </w:tabs>
        <w:spacing w:line="360" w:lineRule="auto"/>
        <w:jc w:val="both"/>
        <w:rPr>
          <w:spacing w:val="8"/>
        </w:rPr>
      </w:pPr>
      <w:r w:rsidRPr="00737095">
        <w:rPr>
          <w:spacing w:val="8"/>
          <w:szCs w:val="20"/>
        </w:rPr>
        <w:t>FEV</w:t>
      </w:r>
      <w:r w:rsidRPr="00737095">
        <w:rPr>
          <w:spacing w:val="8"/>
          <w:sz w:val="20"/>
          <w:szCs w:val="20"/>
        </w:rPr>
        <w:t xml:space="preserve">1            </w:t>
      </w:r>
      <w:r w:rsidR="00527DCB" w:rsidRPr="00737095">
        <w:rPr>
          <w:spacing w:val="8"/>
          <w:sz w:val="20"/>
          <w:szCs w:val="20"/>
        </w:rPr>
        <w:t xml:space="preserve"> </w:t>
      </w:r>
      <w:r w:rsidRPr="00737095">
        <w:rPr>
          <w:spacing w:val="8"/>
        </w:rPr>
        <w:t>jednosekundová vitální kapacita plic</w:t>
      </w:r>
    </w:p>
    <w:p w:rsidR="00622508" w:rsidRPr="00737095" w:rsidRDefault="00527DCB" w:rsidP="00622508">
      <w:pPr>
        <w:tabs>
          <w:tab w:val="left" w:pos="720"/>
          <w:tab w:val="center" w:pos="4536"/>
          <w:tab w:val="right" w:pos="9072"/>
        </w:tabs>
        <w:spacing w:line="360" w:lineRule="auto"/>
        <w:jc w:val="both"/>
        <w:rPr>
          <w:spacing w:val="8"/>
          <w:szCs w:val="20"/>
        </w:rPr>
      </w:pPr>
      <w:r w:rsidRPr="00737095">
        <w:rPr>
          <w:spacing w:val="8"/>
          <w:szCs w:val="20"/>
        </w:rPr>
        <w:t xml:space="preserve">TK              </w:t>
      </w:r>
      <w:r w:rsidR="00622508" w:rsidRPr="00737095">
        <w:rPr>
          <w:spacing w:val="8"/>
          <w:szCs w:val="20"/>
        </w:rPr>
        <w:t>krevní tlak</w:t>
      </w:r>
    </w:p>
    <w:p w:rsidR="00D90276" w:rsidRPr="00737095" w:rsidRDefault="00D90276" w:rsidP="00D90276">
      <w:pPr>
        <w:spacing w:line="360" w:lineRule="auto"/>
        <w:rPr>
          <w:spacing w:val="8"/>
        </w:rPr>
      </w:pPr>
      <w:r w:rsidRPr="00737095">
        <w:rPr>
          <w:spacing w:val="8"/>
        </w:rPr>
        <w:t>M                  průměrná hodnota</w:t>
      </w:r>
    </w:p>
    <w:p w:rsidR="00622508" w:rsidRPr="00737095" w:rsidRDefault="00622508" w:rsidP="00D90276">
      <w:pPr>
        <w:tabs>
          <w:tab w:val="left" w:pos="720"/>
          <w:tab w:val="center" w:pos="4536"/>
          <w:tab w:val="right" w:pos="9072"/>
        </w:tabs>
        <w:spacing w:line="360" w:lineRule="auto"/>
        <w:jc w:val="both"/>
        <w:rPr>
          <w:spacing w:val="8"/>
          <w:szCs w:val="20"/>
        </w:rPr>
      </w:pPr>
      <w:r w:rsidRPr="00737095">
        <w:rPr>
          <w:spacing w:val="8"/>
          <w:sz w:val="20"/>
          <w:szCs w:val="20"/>
        </w:rPr>
        <w:t>max.</w:t>
      </w:r>
      <w:r w:rsidRPr="00737095">
        <w:rPr>
          <w:spacing w:val="8"/>
          <w:szCs w:val="20"/>
        </w:rPr>
        <w:t>VO</w:t>
      </w:r>
      <w:r w:rsidRPr="00737095">
        <w:rPr>
          <w:spacing w:val="8"/>
          <w:szCs w:val="20"/>
          <w:vertAlign w:val="subscript"/>
        </w:rPr>
        <w:t xml:space="preserve">2 </w:t>
      </w:r>
      <w:r w:rsidRPr="00737095">
        <w:rPr>
          <w:spacing w:val="8"/>
          <w:szCs w:val="20"/>
        </w:rPr>
        <w:t xml:space="preserve">     maximální spotřeba kyslíku</w:t>
      </w:r>
    </w:p>
    <w:p w:rsidR="00622508" w:rsidRPr="00737095" w:rsidRDefault="00622508" w:rsidP="00D90276">
      <w:pPr>
        <w:tabs>
          <w:tab w:val="left" w:pos="720"/>
          <w:tab w:val="center" w:pos="4536"/>
          <w:tab w:val="right" w:pos="9072"/>
        </w:tabs>
        <w:spacing w:line="360" w:lineRule="auto"/>
        <w:jc w:val="both"/>
        <w:rPr>
          <w:spacing w:val="8"/>
          <w:szCs w:val="20"/>
        </w:rPr>
      </w:pPr>
      <w:r w:rsidRPr="00737095">
        <w:rPr>
          <w:spacing w:val="8"/>
          <w:szCs w:val="20"/>
        </w:rPr>
        <w:t>min.             minuta</w:t>
      </w:r>
    </w:p>
    <w:p w:rsidR="00622508" w:rsidRPr="00737095" w:rsidRDefault="00527DCB" w:rsidP="00622508">
      <w:pPr>
        <w:tabs>
          <w:tab w:val="left" w:pos="720"/>
          <w:tab w:val="center" w:pos="4536"/>
          <w:tab w:val="right" w:pos="9072"/>
        </w:tabs>
        <w:spacing w:line="360" w:lineRule="auto"/>
        <w:jc w:val="both"/>
        <w:rPr>
          <w:spacing w:val="8"/>
          <w:szCs w:val="20"/>
        </w:rPr>
      </w:pPr>
      <w:r w:rsidRPr="00737095">
        <w:rPr>
          <w:spacing w:val="8"/>
          <w:szCs w:val="20"/>
        </w:rPr>
        <w:t xml:space="preserve">n                  </w:t>
      </w:r>
      <w:r w:rsidR="00622508" w:rsidRPr="00737095">
        <w:rPr>
          <w:spacing w:val="8"/>
          <w:szCs w:val="20"/>
        </w:rPr>
        <w:t>počet</w:t>
      </w:r>
    </w:p>
    <w:p w:rsidR="00622508" w:rsidRPr="00737095" w:rsidRDefault="00622508" w:rsidP="00622508">
      <w:pPr>
        <w:tabs>
          <w:tab w:val="left" w:pos="720"/>
          <w:tab w:val="center" w:pos="4536"/>
          <w:tab w:val="right" w:pos="9072"/>
        </w:tabs>
        <w:spacing w:line="360" w:lineRule="auto"/>
        <w:jc w:val="both"/>
        <w:rPr>
          <w:spacing w:val="8"/>
          <w:szCs w:val="20"/>
        </w:rPr>
      </w:pPr>
      <w:r w:rsidRPr="00737095">
        <w:rPr>
          <w:spacing w:val="8"/>
          <w:szCs w:val="20"/>
        </w:rPr>
        <w:t>O</w:t>
      </w:r>
      <w:r w:rsidRPr="00737095">
        <w:rPr>
          <w:spacing w:val="8"/>
          <w:szCs w:val="20"/>
          <w:vertAlign w:val="subscript"/>
        </w:rPr>
        <w:t xml:space="preserve">2  </w:t>
      </w:r>
      <w:r w:rsidR="00527DCB" w:rsidRPr="00737095">
        <w:rPr>
          <w:spacing w:val="8"/>
          <w:szCs w:val="20"/>
        </w:rPr>
        <w:t xml:space="preserve">              </w:t>
      </w:r>
      <w:r w:rsidRPr="00737095">
        <w:rPr>
          <w:spacing w:val="8"/>
          <w:szCs w:val="20"/>
        </w:rPr>
        <w:t>kyslík</w:t>
      </w:r>
    </w:p>
    <w:p w:rsidR="00622508" w:rsidRPr="00737095" w:rsidRDefault="00622508" w:rsidP="00622508">
      <w:pPr>
        <w:tabs>
          <w:tab w:val="left" w:pos="720"/>
          <w:tab w:val="center" w:pos="4536"/>
          <w:tab w:val="right" w:pos="9072"/>
        </w:tabs>
        <w:spacing w:line="360" w:lineRule="auto"/>
        <w:jc w:val="both"/>
        <w:rPr>
          <w:spacing w:val="8"/>
          <w:szCs w:val="20"/>
        </w:rPr>
      </w:pPr>
      <w:r w:rsidRPr="00737095">
        <w:rPr>
          <w:spacing w:val="8"/>
          <w:szCs w:val="20"/>
        </w:rPr>
        <w:t xml:space="preserve">RA               rodinná anamnéza      </w:t>
      </w:r>
    </w:p>
    <w:p w:rsidR="00622508" w:rsidRPr="00737095" w:rsidRDefault="00B80350" w:rsidP="00622508">
      <w:pPr>
        <w:tabs>
          <w:tab w:val="left" w:pos="720"/>
          <w:tab w:val="center" w:pos="4536"/>
          <w:tab w:val="right" w:pos="9072"/>
        </w:tabs>
        <w:spacing w:line="360" w:lineRule="auto"/>
        <w:jc w:val="both"/>
        <w:rPr>
          <w:spacing w:val="8"/>
          <w:szCs w:val="20"/>
        </w:rPr>
      </w:pPr>
      <w:r w:rsidRPr="00737095">
        <w:rPr>
          <w:spacing w:val="8"/>
          <w:szCs w:val="20"/>
        </w:rPr>
        <w:t xml:space="preserve">SD               </w:t>
      </w:r>
      <w:r w:rsidR="00527DCB" w:rsidRPr="00737095">
        <w:rPr>
          <w:spacing w:val="8"/>
          <w:szCs w:val="20"/>
        </w:rPr>
        <w:t>s</w:t>
      </w:r>
      <w:r w:rsidR="00622508" w:rsidRPr="00737095">
        <w:rPr>
          <w:spacing w:val="8"/>
          <w:szCs w:val="20"/>
        </w:rPr>
        <w:t>měrodatná odchylka</w:t>
      </w:r>
    </w:p>
    <w:p w:rsidR="00D90276" w:rsidRPr="00737095" w:rsidRDefault="00D90276" w:rsidP="00D90276">
      <w:pPr>
        <w:tabs>
          <w:tab w:val="left" w:pos="720"/>
          <w:tab w:val="center" w:pos="4536"/>
          <w:tab w:val="right" w:pos="9072"/>
        </w:tabs>
        <w:spacing w:line="360" w:lineRule="auto"/>
        <w:jc w:val="both"/>
        <w:rPr>
          <w:spacing w:val="8"/>
          <w:szCs w:val="20"/>
        </w:rPr>
      </w:pPr>
      <w:r w:rsidRPr="00737095">
        <w:rPr>
          <w:spacing w:val="8"/>
          <w:szCs w:val="20"/>
        </w:rPr>
        <w:t>TF               tepová frekvence</w:t>
      </w:r>
    </w:p>
    <w:p w:rsidR="00D90276" w:rsidRPr="00737095" w:rsidRDefault="00D90276" w:rsidP="00D90276">
      <w:pPr>
        <w:tabs>
          <w:tab w:val="left" w:pos="720"/>
          <w:tab w:val="center" w:pos="4536"/>
          <w:tab w:val="right" w:pos="9072"/>
        </w:tabs>
        <w:spacing w:line="360" w:lineRule="auto"/>
        <w:jc w:val="both"/>
        <w:rPr>
          <w:spacing w:val="8"/>
          <w:szCs w:val="20"/>
        </w:rPr>
      </w:pPr>
      <w:proofErr w:type="spellStart"/>
      <w:r w:rsidRPr="00737095">
        <w:rPr>
          <w:spacing w:val="8"/>
          <w:szCs w:val="20"/>
        </w:rPr>
        <w:t>TF</w:t>
      </w:r>
      <w:r w:rsidRPr="00737095">
        <w:rPr>
          <w:spacing w:val="8"/>
          <w:sz w:val="20"/>
          <w:szCs w:val="20"/>
        </w:rPr>
        <w:t>max</w:t>
      </w:r>
      <w:proofErr w:type="spellEnd"/>
      <w:r w:rsidRPr="00737095">
        <w:rPr>
          <w:spacing w:val="8"/>
          <w:sz w:val="20"/>
          <w:szCs w:val="20"/>
        </w:rPr>
        <w:t>.</w:t>
      </w:r>
      <w:r w:rsidRPr="00737095">
        <w:rPr>
          <w:spacing w:val="8"/>
          <w:szCs w:val="20"/>
        </w:rPr>
        <w:t xml:space="preserve">         maximální tepová frekvence</w:t>
      </w:r>
    </w:p>
    <w:p w:rsidR="00622508" w:rsidRPr="00737095" w:rsidRDefault="00622508" w:rsidP="00622508">
      <w:pPr>
        <w:tabs>
          <w:tab w:val="left" w:pos="720"/>
          <w:tab w:val="center" w:pos="4536"/>
          <w:tab w:val="right" w:pos="9072"/>
        </w:tabs>
        <w:spacing w:line="360" w:lineRule="auto"/>
        <w:jc w:val="both"/>
        <w:rPr>
          <w:spacing w:val="8"/>
          <w:szCs w:val="20"/>
        </w:rPr>
      </w:pPr>
      <w:r w:rsidRPr="00737095">
        <w:rPr>
          <w:spacing w:val="8"/>
          <w:szCs w:val="20"/>
        </w:rPr>
        <w:t>TK               krevní tlak</w:t>
      </w:r>
    </w:p>
    <w:p w:rsidR="00622508" w:rsidRPr="00737095" w:rsidRDefault="00622508" w:rsidP="00622508">
      <w:pPr>
        <w:tabs>
          <w:tab w:val="left" w:pos="720"/>
          <w:tab w:val="center" w:pos="4536"/>
          <w:tab w:val="right" w:pos="9072"/>
        </w:tabs>
        <w:spacing w:line="360" w:lineRule="auto"/>
        <w:jc w:val="both"/>
        <w:rPr>
          <w:spacing w:val="8"/>
          <w:szCs w:val="20"/>
        </w:rPr>
      </w:pPr>
      <w:proofErr w:type="spellStart"/>
      <w:r w:rsidRPr="00737095">
        <w:rPr>
          <w:spacing w:val="8"/>
          <w:szCs w:val="20"/>
        </w:rPr>
        <w:t>TK</w:t>
      </w:r>
      <w:r w:rsidRPr="00737095">
        <w:rPr>
          <w:spacing w:val="8"/>
          <w:vertAlign w:val="subscript"/>
        </w:rPr>
        <w:t>syst</w:t>
      </w:r>
      <w:proofErr w:type="spellEnd"/>
      <w:r w:rsidRPr="00737095">
        <w:rPr>
          <w:spacing w:val="8"/>
          <w:szCs w:val="20"/>
          <w:vertAlign w:val="subscript"/>
        </w:rPr>
        <w:t xml:space="preserve"> </w:t>
      </w:r>
      <w:r w:rsidRPr="00737095">
        <w:rPr>
          <w:spacing w:val="8"/>
          <w:szCs w:val="20"/>
        </w:rPr>
        <w:t xml:space="preserve">          systolický krevní tlak</w:t>
      </w:r>
    </w:p>
    <w:p w:rsidR="00622508" w:rsidRPr="00737095" w:rsidRDefault="00622508" w:rsidP="00622508">
      <w:pPr>
        <w:tabs>
          <w:tab w:val="left" w:pos="720"/>
          <w:tab w:val="center" w:pos="4536"/>
          <w:tab w:val="right" w:pos="9072"/>
        </w:tabs>
        <w:spacing w:line="360" w:lineRule="auto"/>
        <w:jc w:val="both"/>
        <w:rPr>
          <w:spacing w:val="8"/>
          <w:szCs w:val="20"/>
        </w:rPr>
      </w:pPr>
      <w:proofErr w:type="spellStart"/>
      <w:r w:rsidRPr="00737095">
        <w:rPr>
          <w:spacing w:val="8"/>
          <w:szCs w:val="20"/>
        </w:rPr>
        <w:t>TK</w:t>
      </w:r>
      <w:r w:rsidRPr="00737095">
        <w:rPr>
          <w:spacing w:val="8"/>
          <w:szCs w:val="20"/>
          <w:vertAlign w:val="subscript"/>
        </w:rPr>
        <w:t>diast</w:t>
      </w:r>
      <w:proofErr w:type="spellEnd"/>
      <w:r w:rsidRPr="00737095">
        <w:rPr>
          <w:spacing w:val="8"/>
          <w:szCs w:val="20"/>
          <w:vertAlign w:val="subscript"/>
        </w:rPr>
        <w:t xml:space="preserve"> </w:t>
      </w:r>
      <w:r w:rsidRPr="00737095">
        <w:rPr>
          <w:spacing w:val="8"/>
          <w:szCs w:val="20"/>
        </w:rPr>
        <w:t xml:space="preserve">         diastolický krevní tlak</w:t>
      </w:r>
    </w:p>
    <w:p w:rsidR="00622508" w:rsidRPr="00737095" w:rsidRDefault="00622508" w:rsidP="00622508">
      <w:pPr>
        <w:tabs>
          <w:tab w:val="left" w:pos="720"/>
          <w:tab w:val="center" w:pos="4536"/>
          <w:tab w:val="right" w:pos="9072"/>
        </w:tabs>
        <w:spacing w:line="360" w:lineRule="auto"/>
        <w:jc w:val="both"/>
        <w:rPr>
          <w:spacing w:val="8"/>
          <w:szCs w:val="20"/>
        </w:rPr>
      </w:pPr>
      <w:r w:rsidRPr="00737095">
        <w:rPr>
          <w:spacing w:val="8"/>
          <w:szCs w:val="20"/>
        </w:rPr>
        <w:t>TT                tělesný tuk</w:t>
      </w:r>
    </w:p>
    <w:p w:rsidR="00622508" w:rsidRPr="00737095" w:rsidRDefault="00622508" w:rsidP="00622508">
      <w:pPr>
        <w:tabs>
          <w:tab w:val="left" w:pos="720"/>
          <w:tab w:val="center" w:pos="4536"/>
          <w:tab w:val="right" w:pos="9072"/>
        </w:tabs>
        <w:spacing w:line="360" w:lineRule="auto"/>
        <w:jc w:val="both"/>
        <w:rPr>
          <w:spacing w:val="8"/>
          <w:szCs w:val="20"/>
        </w:rPr>
      </w:pPr>
      <w:r w:rsidRPr="00737095">
        <w:rPr>
          <w:spacing w:val="8"/>
          <w:szCs w:val="20"/>
        </w:rPr>
        <w:t>VC               vitální kapacita plic</w:t>
      </w:r>
    </w:p>
    <w:p w:rsidR="00622508" w:rsidRPr="00737095" w:rsidRDefault="00622508" w:rsidP="00622508">
      <w:pPr>
        <w:tabs>
          <w:tab w:val="left" w:pos="720"/>
          <w:tab w:val="center" w:pos="4536"/>
          <w:tab w:val="right" w:pos="9072"/>
        </w:tabs>
        <w:spacing w:line="360" w:lineRule="auto"/>
        <w:jc w:val="both"/>
        <w:rPr>
          <w:spacing w:val="8"/>
          <w:szCs w:val="20"/>
        </w:rPr>
      </w:pPr>
      <w:r w:rsidRPr="00737095">
        <w:rPr>
          <w:spacing w:val="8"/>
          <w:szCs w:val="20"/>
        </w:rPr>
        <w:t>VCO</w:t>
      </w:r>
      <w:r w:rsidRPr="00737095">
        <w:rPr>
          <w:spacing w:val="8"/>
          <w:szCs w:val="20"/>
          <w:vertAlign w:val="subscript"/>
        </w:rPr>
        <w:t xml:space="preserve">2 </w:t>
      </w:r>
      <w:r w:rsidRPr="00737095">
        <w:rPr>
          <w:spacing w:val="8"/>
          <w:szCs w:val="20"/>
        </w:rPr>
        <w:t xml:space="preserve">          objem vydýchaného oxidu uhličitého</w:t>
      </w:r>
    </w:p>
    <w:p w:rsidR="00622508" w:rsidRPr="00737095" w:rsidRDefault="00622508" w:rsidP="00622508">
      <w:pPr>
        <w:tabs>
          <w:tab w:val="left" w:pos="720"/>
          <w:tab w:val="center" w:pos="4536"/>
          <w:tab w:val="right" w:pos="9072"/>
        </w:tabs>
        <w:spacing w:line="360" w:lineRule="auto"/>
        <w:jc w:val="both"/>
        <w:rPr>
          <w:spacing w:val="8"/>
          <w:szCs w:val="20"/>
        </w:rPr>
      </w:pPr>
      <w:r w:rsidRPr="00737095">
        <w:rPr>
          <w:spacing w:val="8"/>
          <w:szCs w:val="20"/>
        </w:rPr>
        <w:t>V</w:t>
      </w:r>
      <w:r w:rsidRPr="00737095">
        <w:rPr>
          <w:spacing w:val="8"/>
          <w:szCs w:val="20"/>
          <w:vertAlign w:val="subscript"/>
        </w:rPr>
        <w:t xml:space="preserve">E </w:t>
      </w:r>
      <w:r w:rsidR="00527DCB" w:rsidRPr="00737095">
        <w:rPr>
          <w:spacing w:val="8"/>
          <w:szCs w:val="20"/>
        </w:rPr>
        <w:t xml:space="preserve">               </w:t>
      </w:r>
      <w:r w:rsidRPr="00737095">
        <w:rPr>
          <w:spacing w:val="8"/>
          <w:szCs w:val="20"/>
        </w:rPr>
        <w:t>minutová ventilace (vydechovaný vzduch)</w:t>
      </w:r>
    </w:p>
    <w:p w:rsidR="00622508" w:rsidRPr="00737095" w:rsidRDefault="00622508" w:rsidP="00622508">
      <w:pPr>
        <w:tabs>
          <w:tab w:val="left" w:pos="720"/>
          <w:tab w:val="center" w:pos="4536"/>
          <w:tab w:val="right" w:pos="9072"/>
        </w:tabs>
        <w:spacing w:line="360" w:lineRule="auto"/>
        <w:jc w:val="both"/>
        <w:rPr>
          <w:spacing w:val="8"/>
          <w:szCs w:val="20"/>
        </w:rPr>
      </w:pPr>
      <w:r w:rsidRPr="00737095">
        <w:rPr>
          <w:spacing w:val="8"/>
          <w:szCs w:val="20"/>
        </w:rPr>
        <w:t>VO</w:t>
      </w:r>
      <w:r w:rsidRPr="00737095">
        <w:rPr>
          <w:spacing w:val="8"/>
          <w:szCs w:val="20"/>
          <w:vertAlign w:val="subscript"/>
        </w:rPr>
        <w:t xml:space="preserve">2 </w:t>
      </w:r>
      <w:r w:rsidRPr="00737095">
        <w:rPr>
          <w:spacing w:val="8"/>
          <w:szCs w:val="20"/>
        </w:rPr>
        <w:t xml:space="preserve">             objem spotřebovaného kyslíku</w:t>
      </w:r>
    </w:p>
    <w:p w:rsidR="00622508" w:rsidRPr="00737095" w:rsidRDefault="00622508" w:rsidP="00622508">
      <w:pPr>
        <w:tabs>
          <w:tab w:val="left" w:pos="720"/>
          <w:tab w:val="center" w:pos="4536"/>
          <w:tab w:val="right" w:pos="9072"/>
        </w:tabs>
        <w:spacing w:line="360" w:lineRule="auto"/>
        <w:jc w:val="both"/>
        <w:rPr>
          <w:spacing w:val="8"/>
          <w:szCs w:val="20"/>
        </w:rPr>
      </w:pPr>
      <w:r w:rsidRPr="00737095">
        <w:rPr>
          <w:spacing w:val="8"/>
          <w:szCs w:val="20"/>
        </w:rPr>
        <w:t>VO</w:t>
      </w:r>
      <w:r w:rsidRPr="00737095">
        <w:rPr>
          <w:spacing w:val="8"/>
          <w:szCs w:val="20"/>
          <w:vertAlign w:val="subscript"/>
        </w:rPr>
        <w:t xml:space="preserve">2 </w:t>
      </w:r>
      <w:r w:rsidRPr="00737095">
        <w:rPr>
          <w:spacing w:val="8"/>
          <w:sz w:val="20"/>
          <w:szCs w:val="20"/>
        </w:rPr>
        <w:t>max</w:t>
      </w:r>
      <w:r w:rsidR="00527DCB" w:rsidRPr="00737095">
        <w:rPr>
          <w:spacing w:val="8"/>
          <w:szCs w:val="20"/>
        </w:rPr>
        <w:t xml:space="preserve">.      </w:t>
      </w:r>
      <w:r w:rsidRPr="00737095">
        <w:rPr>
          <w:spacing w:val="8"/>
          <w:szCs w:val="20"/>
        </w:rPr>
        <w:t>spotřeba kyslíku při maximální zátěži</w:t>
      </w:r>
    </w:p>
    <w:p w:rsidR="00622508" w:rsidRPr="00737095" w:rsidRDefault="00622508" w:rsidP="00622508">
      <w:pPr>
        <w:tabs>
          <w:tab w:val="left" w:pos="720"/>
          <w:tab w:val="center" w:pos="4536"/>
          <w:tab w:val="right" w:pos="9072"/>
        </w:tabs>
        <w:spacing w:line="360" w:lineRule="auto"/>
        <w:jc w:val="both"/>
        <w:rPr>
          <w:spacing w:val="8"/>
          <w:szCs w:val="20"/>
        </w:rPr>
      </w:pPr>
      <w:r w:rsidRPr="00737095">
        <w:rPr>
          <w:spacing w:val="8"/>
          <w:szCs w:val="20"/>
        </w:rPr>
        <w:t>V</w:t>
      </w:r>
      <w:r w:rsidRPr="00737095">
        <w:rPr>
          <w:spacing w:val="8"/>
          <w:szCs w:val="20"/>
          <w:vertAlign w:val="subscript"/>
        </w:rPr>
        <w:t xml:space="preserve">T </w:t>
      </w:r>
      <w:r w:rsidR="00527DCB" w:rsidRPr="00737095">
        <w:rPr>
          <w:spacing w:val="8"/>
          <w:szCs w:val="20"/>
        </w:rPr>
        <w:t xml:space="preserve">               </w:t>
      </w:r>
      <w:r w:rsidRPr="00737095">
        <w:rPr>
          <w:spacing w:val="8"/>
          <w:szCs w:val="20"/>
        </w:rPr>
        <w:t>dechový objem</w:t>
      </w:r>
    </w:p>
    <w:p w:rsidR="00622508" w:rsidRPr="00737095" w:rsidRDefault="00527DCB" w:rsidP="00622508">
      <w:pPr>
        <w:tabs>
          <w:tab w:val="left" w:pos="720"/>
          <w:tab w:val="center" w:pos="4536"/>
          <w:tab w:val="right" w:pos="9072"/>
        </w:tabs>
        <w:spacing w:line="360" w:lineRule="auto"/>
        <w:jc w:val="both"/>
        <w:rPr>
          <w:spacing w:val="8"/>
        </w:rPr>
      </w:pPr>
      <w:r w:rsidRPr="00737095">
        <w:rPr>
          <w:spacing w:val="8"/>
        </w:rPr>
        <w:t xml:space="preserve">W                 </w:t>
      </w:r>
      <w:r w:rsidR="00622508" w:rsidRPr="00737095">
        <w:rPr>
          <w:spacing w:val="8"/>
        </w:rPr>
        <w:t xml:space="preserve">watt   </w:t>
      </w:r>
    </w:p>
    <w:p w:rsidR="00622508" w:rsidRPr="00737095" w:rsidRDefault="00622508" w:rsidP="00622508">
      <w:pPr>
        <w:tabs>
          <w:tab w:val="left" w:pos="720"/>
          <w:tab w:val="center" w:pos="4536"/>
          <w:tab w:val="right" w:pos="9072"/>
        </w:tabs>
        <w:spacing w:line="360" w:lineRule="auto"/>
        <w:jc w:val="both"/>
        <w:rPr>
          <w:spacing w:val="8"/>
        </w:rPr>
      </w:pPr>
      <w:r w:rsidRPr="00737095">
        <w:rPr>
          <w:spacing w:val="8"/>
        </w:rPr>
        <w:t>W.kg</w:t>
      </w:r>
      <w:r w:rsidRPr="00737095">
        <w:rPr>
          <w:spacing w:val="8"/>
          <w:vertAlign w:val="superscript"/>
        </w:rPr>
        <w:t>-1</w:t>
      </w:r>
      <w:r w:rsidR="00527DCB" w:rsidRPr="00737095">
        <w:rPr>
          <w:spacing w:val="8"/>
        </w:rPr>
        <w:t xml:space="preserve">          </w:t>
      </w:r>
      <w:r w:rsidRPr="00737095">
        <w:rPr>
          <w:spacing w:val="8"/>
        </w:rPr>
        <w:t xml:space="preserve">watt na kilogram hmotnosti    </w:t>
      </w:r>
    </w:p>
    <w:p w:rsidR="00A67EEC" w:rsidRDefault="00622508" w:rsidP="00A1116D">
      <w:pPr>
        <w:tabs>
          <w:tab w:val="left" w:pos="720"/>
          <w:tab w:val="center" w:pos="4536"/>
          <w:tab w:val="right" w:pos="9072"/>
        </w:tabs>
        <w:spacing w:line="360" w:lineRule="auto"/>
        <w:jc w:val="both"/>
        <w:rPr>
          <w:spacing w:val="8"/>
        </w:rPr>
      </w:pPr>
      <w:r w:rsidRPr="00737095">
        <w:rPr>
          <w:spacing w:val="8"/>
        </w:rPr>
        <w:t>W</w:t>
      </w:r>
      <w:r w:rsidRPr="00737095">
        <w:rPr>
          <w:spacing w:val="8"/>
          <w:sz w:val="20"/>
          <w:szCs w:val="20"/>
        </w:rPr>
        <w:t>170</w:t>
      </w:r>
      <w:r w:rsidR="00527DCB" w:rsidRPr="00737095">
        <w:rPr>
          <w:spacing w:val="8"/>
        </w:rPr>
        <w:t xml:space="preserve">            </w:t>
      </w:r>
      <w:r w:rsidRPr="00737095">
        <w:rPr>
          <w:spacing w:val="8"/>
        </w:rPr>
        <w:t>výkon při 170 tepech za minutu</w:t>
      </w:r>
    </w:p>
    <w:p w:rsidR="00A1116D" w:rsidRDefault="00A1116D" w:rsidP="00A1116D">
      <w:pPr>
        <w:tabs>
          <w:tab w:val="left" w:pos="720"/>
          <w:tab w:val="center" w:pos="4536"/>
          <w:tab w:val="right" w:pos="9072"/>
        </w:tabs>
        <w:spacing w:line="360" w:lineRule="auto"/>
        <w:jc w:val="both"/>
        <w:rPr>
          <w:spacing w:val="8"/>
        </w:rPr>
        <w:sectPr w:rsidR="00A1116D" w:rsidSect="006E1411">
          <w:headerReference w:type="default" r:id="rId13"/>
          <w:pgSz w:w="11906" w:h="16838"/>
          <w:pgMar w:top="1417" w:right="1417" w:bottom="1417" w:left="1440" w:header="708" w:footer="708" w:gutter="0"/>
          <w:cols w:space="708"/>
          <w:docGrid w:linePitch="360"/>
        </w:sectPr>
      </w:pPr>
    </w:p>
    <w:p w:rsidR="00A1116D" w:rsidRPr="00A1116D" w:rsidRDefault="00A1116D" w:rsidP="00A1116D">
      <w:pPr>
        <w:tabs>
          <w:tab w:val="left" w:pos="720"/>
          <w:tab w:val="center" w:pos="4536"/>
          <w:tab w:val="right" w:pos="9072"/>
        </w:tabs>
        <w:spacing w:line="360" w:lineRule="auto"/>
        <w:jc w:val="both"/>
        <w:rPr>
          <w:spacing w:val="8"/>
        </w:rPr>
      </w:pPr>
    </w:p>
    <w:p w:rsidR="00D570D2" w:rsidRPr="00737095" w:rsidRDefault="00057EB8" w:rsidP="00D570D2">
      <w:pPr>
        <w:spacing w:line="360" w:lineRule="auto"/>
        <w:rPr>
          <w:b/>
          <w:snapToGrid w:val="0"/>
          <w:spacing w:val="8"/>
          <w:sz w:val="28"/>
          <w:szCs w:val="28"/>
        </w:rPr>
      </w:pPr>
      <w:r w:rsidRPr="00737095">
        <w:rPr>
          <w:b/>
          <w:snapToGrid w:val="0"/>
          <w:spacing w:val="8"/>
          <w:sz w:val="28"/>
          <w:szCs w:val="28"/>
        </w:rPr>
        <w:t>1</w:t>
      </w:r>
      <w:r w:rsidR="00D570D2" w:rsidRPr="00737095">
        <w:rPr>
          <w:b/>
          <w:snapToGrid w:val="0"/>
          <w:spacing w:val="8"/>
          <w:sz w:val="28"/>
          <w:szCs w:val="28"/>
        </w:rPr>
        <w:t xml:space="preserve"> ÚVOD</w:t>
      </w:r>
    </w:p>
    <w:p w:rsidR="00D570D2" w:rsidRPr="00737095" w:rsidRDefault="00D570D2" w:rsidP="00D570D2">
      <w:pPr>
        <w:tabs>
          <w:tab w:val="left" w:pos="720"/>
          <w:tab w:val="center" w:pos="4536"/>
          <w:tab w:val="right" w:pos="9072"/>
        </w:tabs>
        <w:rPr>
          <w:spacing w:val="8"/>
          <w:sz w:val="20"/>
          <w:szCs w:val="20"/>
        </w:rPr>
      </w:pPr>
      <w:r w:rsidRPr="00737095">
        <w:rPr>
          <w:spacing w:val="8"/>
          <w:sz w:val="20"/>
          <w:szCs w:val="20"/>
        </w:rPr>
        <w:t> </w:t>
      </w:r>
    </w:p>
    <w:p w:rsidR="003C6834" w:rsidRPr="00737095" w:rsidRDefault="003C6834" w:rsidP="003C6834">
      <w:pPr>
        <w:spacing w:line="360" w:lineRule="auto"/>
        <w:ind w:firstLine="708"/>
        <w:jc w:val="both"/>
        <w:rPr>
          <w:spacing w:val="8"/>
          <w:szCs w:val="20"/>
        </w:rPr>
      </w:pPr>
      <w:r w:rsidRPr="00737095">
        <w:rPr>
          <w:spacing w:val="8"/>
          <w:szCs w:val="20"/>
        </w:rPr>
        <w:t>Klinické vyšetření, které je součástí sportovně - tělovýchovné prohlídky slouží k ověření zdravotního stavu ve vztahu ke cvičení a sportu, kterému se jedinec věnuje nebo hodlá v blízké době věnovat. Prohlídka se ve své podstatě neliší od běžného klinického vyšetření, ale více se přihlíží k vlivu budoucí tělesné zátěže a zvýšené námaze.</w:t>
      </w:r>
    </w:p>
    <w:p w:rsidR="003C6834" w:rsidRPr="00737095" w:rsidRDefault="003C6834" w:rsidP="003C6834">
      <w:pPr>
        <w:spacing w:line="360" w:lineRule="auto"/>
        <w:ind w:firstLine="708"/>
        <w:jc w:val="both"/>
        <w:rPr>
          <w:spacing w:val="8"/>
          <w:szCs w:val="20"/>
        </w:rPr>
      </w:pPr>
      <w:r w:rsidRPr="00737095">
        <w:rPr>
          <w:spacing w:val="8"/>
          <w:szCs w:val="20"/>
        </w:rPr>
        <w:t>Kromě anamnézy osobní a rodinné, která může odkrýt latentní genetickou zátěž, se dotazujeme na dosavadní pohybovou aktivitu a zkušenosti se sportem, pohybové aktivity ve volném čase.</w:t>
      </w:r>
    </w:p>
    <w:p w:rsidR="00C144A6" w:rsidRPr="00737095" w:rsidRDefault="003C6834" w:rsidP="003C6834">
      <w:pPr>
        <w:spacing w:line="360" w:lineRule="auto"/>
        <w:ind w:firstLine="708"/>
        <w:jc w:val="both"/>
        <w:rPr>
          <w:spacing w:val="8"/>
          <w:szCs w:val="20"/>
        </w:rPr>
      </w:pPr>
      <w:r w:rsidRPr="00737095">
        <w:rPr>
          <w:spacing w:val="8"/>
          <w:szCs w:val="20"/>
        </w:rPr>
        <w:t xml:space="preserve">Cílem testování je zjištění patologických změn zdravotního stavu, které by mohly zvyšovat rizika a nebezpečí ve vztahu ke sportu nebo cvičení u vybrané populační skupiny. Testování by mělo také přispět k odhalení změn zdravotního stavu, při kterých by zvýšená námaha mohla přinášet riziko jeho zhoršení nebo dokonce náhlé smrti. </w:t>
      </w:r>
    </w:p>
    <w:p w:rsidR="003C6834" w:rsidRPr="00737095" w:rsidRDefault="003C6834" w:rsidP="003C6834">
      <w:pPr>
        <w:spacing w:line="360" w:lineRule="auto"/>
        <w:ind w:firstLine="708"/>
        <w:jc w:val="both"/>
        <w:rPr>
          <w:spacing w:val="8"/>
          <w:szCs w:val="20"/>
        </w:rPr>
      </w:pPr>
      <w:r w:rsidRPr="00737095">
        <w:rPr>
          <w:spacing w:val="8"/>
          <w:szCs w:val="20"/>
        </w:rPr>
        <w:t>Získané výsledky kardiorespiračních funkcí, antropometrických hodnot a kineziologického vyšetření poukazují na úroveň zdatnosti či tělesného rozvoje a informují nás, zda-</w:t>
      </w:r>
      <w:proofErr w:type="spellStart"/>
      <w:r w:rsidRPr="00737095">
        <w:rPr>
          <w:spacing w:val="8"/>
          <w:szCs w:val="20"/>
        </w:rPr>
        <w:t>li</w:t>
      </w:r>
      <w:proofErr w:type="spellEnd"/>
      <w:r w:rsidRPr="00737095">
        <w:rPr>
          <w:spacing w:val="8"/>
          <w:szCs w:val="20"/>
        </w:rPr>
        <w:t xml:space="preserve"> tato úroveň odpovídá zamýšlenému sportovnímu programu.</w:t>
      </w:r>
    </w:p>
    <w:p w:rsidR="003C6834" w:rsidRPr="00737095" w:rsidRDefault="003C6834" w:rsidP="003C6834">
      <w:pPr>
        <w:spacing w:line="360" w:lineRule="auto"/>
        <w:ind w:firstLine="708"/>
        <w:jc w:val="both"/>
        <w:rPr>
          <w:spacing w:val="8"/>
          <w:szCs w:val="20"/>
        </w:rPr>
      </w:pPr>
      <w:r w:rsidRPr="00737095">
        <w:rPr>
          <w:spacing w:val="8"/>
          <w:szCs w:val="20"/>
        </w:rPr>
        <w:t>K testování kardiorespiračních funkcí je v klinické praxi používáno velké množství odlišných zátěžových protokolů. Typ zvoleného zátěžového protokolu může mít podstatný vliv na senzitivitu testu a na interpretaci výsledných parametrů. V praxi je používán nejčastěji stupňovaný zátěžový test s dosažením rovnovážného stavu.</w:t>
      </w:r>
    </w:p>
    <w:p w:rsidR="00FA3933" w:rsidRPr="00737095" w:rsidRDefault="003C6834" w:rsidP="00FA3933">
      <w:pPr>
        <w:spacing w:line="360" w:lineRule="auto"/>
        <w:ind w:firstLine="708"/>
        <w:jc w:val="both"/>
        <w:rPr>
          <w:spacing w:val="8"/>
          <w:szCs w:val="20"/>
        </w:rPr>
      </w:pPr>
      <w:r w:rsidRPr="00737095">
        <w:rPr>
          <w:spacing w:val="8"/>
          <w:szCs w:val="20"/>
        </w:rPr>
        <w:t>Mimo výše uvedené metody zátěžových testů je v podmínkách bez možnosti využití finančně náročných diagnostických přístrojů využíváno ergometrů se stupňovanou nebo kontinuální zátěží. Tyto přístroje ovšem neposkytují hodnoty rovné dosažení rovnovážného stavu, ale vyhodnocují požadované funkční parametry pouze jako aproximované hodnoty při nižší zátěži.</w:t>
      </w:r>
    </w:p>
    <w:p w:rsidR="00FA3933" w:rsidRPr="00737095" w:rsidRDefault="00C144A6" w:rsidP="00FA3933">
      <w:pPr>
        <w:spacing w:line="360" w:lineRule="auto"/>
        <w:ind w:firstLine="708"/>
        <w:jc w:val="both"/>
        <w:rPr>
          <w:spacing w:val="8"/>
          <w:szCs w:val="20"/>
        </w:rPr>
      </w:pPr>
      <w:r w:rsidRPr="00737095">
        <w:rPr>
          <w:spacing w:val="8"/>
          <w:szCs w:val="20"/>
        </w:rPr>
        <w:t>Součástí této studie bylo vyšetření a zhodnocení úrovně zdravotního stavu, tělesné zdatnosti a tělesného rozvoje u populace studentů (mužů a žen) Fakulty tělesné výchovy</w:t>
      </w:r>
      <w:r w:rsidR="00BB5092" w:rsidRPr="00737095">
        <w:rPr>
          <w:spacing w:val="8"/>
          <w:szCs w:val="20"/>
        </w:rPr>
        <w:t xml:space="preserve"> a sportu</w:t>
      </w:r>
      <w:r w:rsidRPr="00737095">
        <w:rPr>
          <w:spacing w:val="8"/>
          <w:szCs w:val="20"/>
        </w:rPr>
        <w:t xml:space="preserve"> UK v Praze.</w:t>
      </w:r>
    </w:p>
    <w:p w:rsidR="003C6834" w:rsidRPr="00737095" w:rsidRDefault="00C144A6" w:rsidP="00FA3933">
      <w:pPr>
        <w:spacing w:line="360" w:lineRule="auto"/>
        <w:ind w:firstLine="708"/>
        <w:jc w:val="both"/>
        <w:rPr>
          <w:spacing w:val="8"/>
          <w:szCs w:val="20"/>
        </w:rPr>
      </w:pPr>
      <w:r w:rsidRPr="00737095">
        <w:rPr>
          <w:spacing w:val="8"/>
          <w:szCs w:val="20"/>
        </w:rPr>
        <w:t xml:space="preserve">K </w:t>
      </w:r>
      <w:r w:rsidR="003C6834" w:rsidRPr="00737095">
        <w:rPr>
          <w:spacing w:val="8"/>
          <w:szCs w:val="20"/>
        </w:rPr>
        <w:t xml:space="preserve">testování </w:t>
      </w:r>
      <w:r w:rsidRPr="00737095">
        <w:rPr>
          <w:spacing w:val="8"/>
          <w:szCs w:val="20"/>
        </w:rPr>
        <w:t>byla</w:t>
      </w:r>
      <w:r w:rsidR="003C6834" w:rsidRPr="00737095">
        <w:rPr>
          <w:spacing w:val="8"/>
          <w:szCs w:val="20"/>
        </w:rPr>
        <w:t xml:space="preserve"> vybrána skupina</w:t>
      </w:r>
      <w:r w:rsidRPr="00737095">
        <w:rPr>
          <w:spacing w:val="8"/>
          <w:szCs w:val="20"/>
        </w:rPr>
        <w:t xml:space="preserve"> studentů mužů i žen ve věku 18–3</w:t>
      </w:r>
      <w:r w:rsidR="003C6834" w:rsidRPr="00737095">
        <w:rPr>
          <w:spacing w:val="8"/>
          <w:szCs w:val="20"/>
        </w:rPr>
        <w:t xml:space="preserve">4 let. Všichni jedinci vybraného souboru byli vyšetřeni zátěží na bicyklovém ergometru pomocí stupňovaného zátěžového testu. </w:t>
      </w:r>
    </w:p>
    <w:p w:rsidR="00C144A6" w:rsidRPr="00737095" w:rsidRDefault="00C144A6" w:rsidP="00C144A6">
      <w:pPr>
        <w:keepNext/>
        <w:snapToGrid w:val="0"/>
        <w:spacing w:line="360" w:lineRule="auto"/>
        <w:ind w:firstLine="708"/>
        <w:jc w:val="both"/>
        <w:outlineLvl w:val="1"/>
        <w:rPr>
          <w:spacing w:val="8"/>
          <w:szCs w:val="20"/>
        </w:rPr>
      </w:pPr>
      <w:r w:rsidRPr="00737095">
        <w:rPr>
          <w:spacing w:val="8"/>
          <w:szCs w:val="20"/>
        </w:rPr>
        <w:lastRenderedPageBreak/>
        <w:t>Získané výsledky byly komparovány s totožnými parametry u populace rekreačních sportovců, které byly získány v celostátním výzkumu fyzické zdatnosti obyvatelstva v Československu.</w:t>
      </w:r>
    </w:p>
    <w:p w:rsidR="00D570D2" w:rsidRPr="00737095" w:rsidRDefault="00D570D2" w:rsidP="00D570D2">
      <w:pPr>
        <w:spacing w:line="360" w:lineRule="auto"/>
        <w:jc w:val="both"/>
        <w:rPr>
          <w:b/>
          <w:spacing w:val="8"/>
          <w:sz w:val="28"/>
          <w:szCs w:val="28"/>
        </w:rPr>
      </w:pPr>
    </w:p>
    <w:p w:rsidR="00D570D2" w:rsidRPr="00737095" w:rsidRDefault="00D570D2" w:rsidP="00D570D2">
      <w:pPr>
        <w:spacing w:line="360" w:lineRule="auto"/>
        <w:jc w:val="both"/>
        <w:rPr>
          <w:b/>
          <w:spacing w:val="8"/>
          <w:sz w:val="28"/>
          <w:szCs w:val="28"/>
        </w:rPr>
      </w:pPr>
    </w:p>
    <w:p w:rsidR="00D570D2" w:rsidRPr="00737095" w:rsidRDefault="00D570D2" w:rsidP="00D570D2">
      <w:pPr>
        <w:spacing w:line="360" w:lineRule="auto"/>
        <w:jc w:val="both"/>
        <w:rPr>
          <w:b/>
          <w:spacing w:val="8"/>
          <w:sz w:val="28"/>
          <w:szCs w:val="28"/>
        </w:rPr>
      </w:pPr>
    </w:p>
    <w:p w:rsidR="00D570D2" w:rsidRPr="00737095" w:rsidRDefault="00D570D2" w:rsidP="00D570D2">
      <w:pPr>
        <w:spacing w:line="360" w:lineRule="auto"/>
        <w:jc w:val="both"/>
        <w:rPr>
          <w:b/>
          <w:spacing w:val="8"/>
          <w:sz w:val="28"/>
          <w:szCs w:val="28"/>
        </w:rPr>
      </w:pPr>
    </w:p>
    <w:p w:rsidR="00D570D2" w:rsidRPr="00737095" w:rsidRDefault="00D570D2" w:rsidP="00D570D2">
      <w:pPr>
        <w:spacing w:line="360" w:lineRule="auto"/>
        <w:jc w:val="both"/>
        <w:rPr>
          <w:b/>
          <w:spacing w:val="8"/>
          <w:sz w:val="28"/>
          <w:szCs w:val="28"/>
        </w:rPr>
      </w:pPr>
    </w:p>
    <w:p w:rsidR="00D570D2" w:rsidRPr="00737095" w:rsidRDefault="00D570D2" w:rsidP="00D570D2">
      <w:pPr>
        <w:spacing w:line="360" w:lineRule="auto"/>
        <w:jc w:val="both"/>
        <w:rPr>
          <w:b/>
          <w:spacing w:val="8"/>
          <w:sz w:val="28"/>
          <w:szCs w:val="28"/>
        </w:rPr>
      </w:pPr>
    </w:p>
    <w:p w:rsidR="00D570D2" w:rsidRPr="00737095" w:rsidRDefault="00D570D2" w:rsidP="00D570D2">
      <w:pPr>
        <w:spacing w:line="360" w:lineRule="auto"/>
        <w:jc w:val="both"/>
        <w:rPr>
          <w:b/>
          <w:spacing w:val="8"/>
          <w:sz w:val="28"/>
          <w:szCs w:val="28"/>
        </w:rPr>
      </w:pPr>
    </w:p>
    <w:p w:rsidR="00D570D2" w:rsidRPr="00737095" w:rsidRDefault="00D570D2" w:rsidP="00D570D2">
      <w:pPr>
        <w:spacing w:line="360" w:lineRule="auto"/>
        <w:jc w:val="both"/>
        <w:rPr>
          <w:b/>
          <w:spacing w:val="8"/>
          <w:sz w:val="28"/>
          <w:szCs w:val="28"/>
        </w:rPr>
      </w:pPr>
    </w:p>
    <w:p w:rsidR="00D570D2" w:rsidRPr="00737095" w:rsidRDefault="00D570D2" w:rsidP="00D570D2">
      <w:pPr>
        <w:spacing w:line="360" w:lineRule="auto"/>
        <w:jc w:val="both"/>
        <w:rPr>
          <w:b/>
          <w:spacing w:val="8"/>
          <w:sz w:val="28"/>
          <w:szCs w:val="28"/>
        </w:rPr>
      </w:pPr>
    </w:p>
    <w:p w:rsidR="00D570D2" w:rsidRPr="00737095" w:rsidRDefault="00D570D2" w:rsidP="00D570D2">
      <w:pPr>
        <w:spacing w:line="360" w:lineRule="auto"/>
        <w:jc w:val="both"/>
        <w:rPr>
          <w:b/>
          <w:spacing w:val="8"/>
          <w:sz w:val="28"/>
          <w:szCs w:val="28"/>
        </w:rPr>
      </w:pPr>
    </w:p>
    <w:p w:rsidR="00D570D2" w:rsidRPr="00737095" w:rsidRDefault="00D570D2" w:rsidP="00D570D2">
      <w:pPr>
        <w:spacing w:line="360" w:lineRule="auto"/>
        <w:jc w:val="both"/>
        <w:rPr>
          <w:b/>
          <w:spacing w:val="8"/>
          <w:sz w:val="28"/>
          <w:szCs w:val="28"/>
        </w:rPr>
      </w:pPr>
    </w:p>
    <w:p w:rsidR="00D570D2" w:rsidRPr="00737095" w:rsidRDefault="00D570D2" w:rsidP="00D570D2">
      <w:pPr>
        <w:spacing w:line="360" w:lineRule="auto"/>
        <w:jc w:val="both"/>
        <w:rPr>
          <w:b/>
          <w:spacing w:val="8"/>
          <w:sz w:val="28"/>
          <w:szCs w:val="28"/>
        </w:rPr>
      </w:pPr>
    </w:p>
    <w:p w:rsidR="00D570D2" w:rsidRPr="00737095" w:rsidRDefault="00D570D2" w:rsidP="00D570D2">
      <w:pPr>
        <w:spacing w:line="360" w:lineRule="auto"/>
        <w:jc w:val="both"/>
        <w:rPr>
          <w:b/>
          <w:spacing w:val="8"/>
          <w:sz w:val="28"/>
          <w:szCs w:val="28"/>
        </w:rPr>
      </w:pPr>
    </w:p>
    <w:p w:rsidR="00D570D2" w:rsidRPr="00737095" w:rsidRDefault="00D570D2" w:rsidP="00D570D2">
      <w:pPr>
        <w:spacing w:line="360" w:lineRule="auto"/>
        <w:jc w:val="both"/>
        <w:rPr>
          <w:b/>
          <w:spacing w:val="8"/>
          <w:sz w:val="28"/>
          <w:szCs w:val="28"/>
        </w:rPr>
      </w:pPr>
    </w:p>
    <w:p w:rsidR="00C144A6" w:rsidRPr="00737095" w:rsidRDefault="00C144A6" w:rsidP="00D570D2">
      <w:pPr>
        <w:spacing w:line="360" w:lineRule="auto"/>
        <w:jc w:val="both"/>
        <w:rPr>
          <w:b/>
          <w:spacing w:val="8"/>
          <w:sz w:val="28"/>
          <w:szCs w:val="28"/>
        </w:rPr>
      </w:pPr>
    </w:p>
    <w:p w:rsidR="00C144A6" w:rsidRPr="00737095" w:rsidRDefault="00C144A6" w:rsidP="00D570D2">
      <w:pPr>
        <w:spacing w:line="360" w:lineRule="auto"/>
        <w:jc w:val="both"/>
        <w:rPr>
          <w:b/>
          <w:spacing w:val="8"/>
          <w:sz w:val="28"/>
          <w:szCs w:val="28"/>
        </w:rPr>
      </w:pPr>
    </w:p>
    <w:p w:rsidR="00C144A6" w:rsidRPr="00737095" w:rsidRDefault="00C144A6" w:rsidP="00D570D2">
      <w:pPr>
        <w:spacing w:line="360" w:lineRule="auto"/>
        <w:jc w:val="both"/>
        <w:rPr>
          <w:b/>
          <w:spacing w:val="8"/>
          <w:sz w:val="28"/>
          <w:szCs w:val="28"/>
        </w:rPr>
      </w:pPr>
    </w:p>
    <w:p w:rsidR="00C144A6" w:rsidRPr="00737095" w:rsidRDefault="00C144A6" w:rsidP="00D570D2">
      <w:pPr>
        <w:spacing w:line="360" w:lineRule="auto"/>
        <w:jc w:val="both"/>
        <w:rPr>
          <w:b/>
          <w:spacing w:val="8"/>
          <w:sz w:val="28"/>
          <w:szCs w:val="28"/>
        </w:rPr>
      </w:pPr>
    </w:p>
    <w:p w:rsidR="00C144A6" w:rsidRPr="00737095" w:rsidRDefault="00C144A6" w:rsidP="00D570D2">
      <w:pPr>
        <w:spacing w:line="360" w:lineRule="auto"/>
        <w:jc w:val="both"/>
        <w:rPr>
          <w:b/>
          <w:spacing w:val="8"/>
          <w:sz w:val="28"/>
          <w:szCs w:val="28"/>
        </w:rPr>
      </w:pPr>
    </w:p>
    <w:p w:rsidR="00C144A6" w:rsidRPr="00737095" w:rsidRDefault="00C144A6" w:rsidP="00D570D2">
      <w:pPr>
        <w:spacing w:line="360" w:lineRule="auto"/>
        <w:jc w:val="both"/>
        <w:rPr>
          <w:b/>
          <w:spacing w:val="8"/>
          <w:sz w:val="28"/>
          <w:szCs w:val="28"/>
        </w:rPr>
      </w:pPr>
    </w:p>
    <w:p w:rsidR="00C144A6" w:rsidRPr="00737095" w:rsidRDefault="00C144A6" w:rsidP="00D570D2">
      <w:pPr>
        <w:spacing w:line="360" w:lineRule="auto"/>
        <w:jc w:val="both"/>
        <w:rPr>
          <w:b/>
          <w:spacing w:val="8"/>
          <w:sz w:val="28"/>
          <w:szCs w:val="28"/>
        </w:rPr>
      </w:pPr>
    </w:p>
    <w:p w:rsidR="00FA3933" w:rsidRPr="00737095" w:rsidRDefault="00FA3933" w:rsidP="00D570D2">
      <w:pPr>
        <w:spacing w:line="360" w:lineRule="auto"/>
        <w:jc w:val="both"/>
        <w:rPr>
          <w:b/>
          <w:spacing w:val="8"/>
          <w:sz w:val="28"/>
          <w:szCs w:val="28"/>
        </w:rPr>
      </w:pPr>
    </w:p>
    <w:p w:rsidR="00FA3933" w:rsidRPr="00737095" w:rsidRDefault="00FA3933" w:rsidP="00D570D2">
      <w:pPr>
        <w:spacing w:line="360" w:lineRule="auto"/>
        <w:jc w:val="both"/>
        <w:rPr>
          <w:b/>
          <w:spacing w:val="8"/>
          <w:sz w:val="28"/>
          <w:szCs w:val="28"/>
        </w:rPr>
      </w:pPr>
    </w:p>
    <w:p w:rsidR="00FA3933" w:rsidRPr="00737095" w:rsidRDefault="00FA3933" w:rsidP="00D570D2">
      <w:pPr>
        <w:spacing w:line="360" w:lineRule="auto"/>
        <w:jc w:val="both"/>
        <w:rPr>
          <w:b/>
          <w:spacing w:val="8"/>
          <w:sz w:val="28"/>
          <w:szCs w:val="28"/>
        </w:rPr>
      </w:pPr>
    </w:p>
    <w:p w:rsidR="00FA3933" w:rsidRPr="00737095" w:rsidRDefault="00FA3933" w:rsidP="00D570D2">
      <w:pPr>
        <w:spacing w:line="360" w:lineRule="auto"/>
        <w:jc w:val="both"/>
        <w:rPr>
          <w:b/>
          <w:spacing w:val="8"/>
          <w:sz w:val="28"/>
          <w:szCs w:val="28"/>
        </w:rPr>
      </w:pPr>
    </w:p>
    <w:p w:rsidR="00FA3933" w:rsidRPr="00737095" w:rsidRDefault="00FA3933" w:rsidP="00D570D2">
      <w:pPr>
        <w:spacing w:line="360" w:lineRule="auto"/>
        <w:jc w:val="both"/>
        <w:rPr>
          <w:b/>
          <w:spacing w:val="8"/>
          <w:sz w:val="28"/>
          <w:szCs w:val="28"/>
        </w:rPr>
      </w:pPr>
    </w:p>
    <w:p w:rsidR="00D570D2" w:rsidRPr="00737095" w:rsidRDefault="00057EB8" w:rsidP="00D570D2">
      <w:pPr>
        <w:tabs>
          <w:tab w:val="left" w:pos="720"/>
          <w:tab w:val="center" w:pos="4536"/>
          <w:tab w:val="right" w:pos="9072"/>
        </w:tabs>
        <w:spacing w:line="360" w:lineRule="auto"/>
        <w:rPr>
          <w:b/>
          <w:caps/>
          <w:snapToGrid w:val="0"/>
          <w:spacing w:val="8"/>
          <w:sz w:val="28"/>
          <w:szCs w:val="28"/>
        </w:rPr>
      </w:pPr>
      <w:r w:rsidRPr="00737095">
        <w:rPr>
          <w:spacing w:val="8"/>
          <w:sz w:val="28"/>
          <w:szCs w:val="28"/>
        </w:rPr>
        <w:lastRenderedPageBreak/>
        <w:t>2</w:t>
      </w:r>
      <w:r w:rsidR="00D570D2" w:rsidRPr="00737095">
        <w:rPr>
          <w:b/>
          <w:caps/>
          <w:snapToGrid w:val="0"/>
          <w:spacing w:val="8"/>
          <w:sz w:val="28"/>
          <w:szCs w:val="28"/>
        </w:rPr>
        <w:t xml:space="preserve"> </w:t>
      </w:r>
      <w:r w:rsidRPr="00737095">
        <w:rPr>
          <w:b/>
          <w:caps/>
          <w:snapToGrid w:val="0"/>
          <w:spacing w:val="8"/>
          <w:sz w:val="28"/>
          <w:szCs w:val="28"/>
        </w:rPr>
        <w:t>Přehled poznatků</w:t>
      </w:r>
    </w:p>
    <w:p w:rsidR="00D570D2" w:rsidRPr="00737095" w:rsidRDefault="00D570D2" w:rsidP="00D570D2">
      <w:pPr>
        <w:spacing w:line="360" w:lineRule="auto"/>
        <w:jc w:val="both"/>
        <w:rPr>
          <w:b/>
          <w:spacing w:val="8"/>
          <w:sz w:val="28"/>
          <w:szCs w:val="28"/>
        </w:rPr>
      </w:pPr>
    </w:p>
    <w:p w:rsidR="00D570D2" w:rsidRPr="00737095" w:rsidRDefault="00057EB8" w:rsidP="00D570D2">
      <w:pPr>
        <w:spacing w:line="360" w:lineRule="auto"/>
        <w:jc w:val="both"/>
        <w:rPr>
          <w:b/>
          <w:spacing w:val="8"/>
        </w:rPr>
      </w:pPr>
      <w:r w:rsidRPr="00737095">
        <w:rPr>
          <w:b/>
          <w:spacing w:val="8"/>
        </w:rPr>
        <w:t>2.1</w:t>
      </w:r>
      <w:r w:rsidR="00D570D2" w:rsidRPr="00737095">
        <w:rPr>
          <w:b/>
          <w:spacing w:val="8"/>
        </w:rPr>
        <w:t xml:space="preserve"> Základní tělovýchovně lékařská prohlídka</w:t>
      </w:r>
    </w:p>
    <w:p w:rsidR="00D570D2" w:rsidRPr="00737095" w:rsidRDefault="000A1775" w:rsidP="00D570D2">
      <w:pPr>
        <w:spacing w:line="360" w:lineRule="auto"/>
        <w:ind w:firstLine="709"/>
        <w:jc w:val="both"/>
        <w:rPr>
          <w:spacing w:val="8"/>
        </w:rPr>
      </w:pPr>
      <w:r w:rsidRPr="00737095">
        <w:rPr>
          <w:spacing w:val="8"/>
        </w:rPr>
        <w:t>Základní tělovýchovně lékařská prohlídka je l</w:t>
      </w:r>
      <w:r w:rsidR="00D570D2" w:rsidRPr="00737095">
        <w:rPr>
          <w:spacing w:val="8"/>
        </w:rPr>
        <w:t>ékařské preventivní vyšetření zaměřené na zjištění zdravotního stavu sportovce, uchazeče o studium nebo studenta na fakultách vysokých škol s intenzivním pohybovým programem</w:t>
      </w:r>
      <w:r w:rsidRPr="00737095">
        <w:rPr>
          <w:spacing w:val="8"/>
        </w:rPr>
        <w:t xml:space="preserve">. </w:t>
      </w:r>
      <w:r w:rsidR="00D570D2" w:rsidRPr="00737095">
        <w:rPr>
          <w:spacing w:val="8"/>
        </w:rPr>
        <w:t xml:space="preserve">Na základě vyšetření v souladu s výsledky dalších funkčních a motorických testů je doporučen způsob přípravy nebo intenzita a kvantita pohybové aktivity. </w:t>
      </w:r>
    </w:p>
    <w:p w:rsidR="00D570D2" w:rsidRPr="00737095" w:rsidRDefault="00D570D2" w:rsidP="00D570D2">
      <w:pPr>
        <w:spacing w:line="360" w:lineRule="auto"/>
        <w:ind w:firstLine="709"/>
        <w:jc w:val="both"/>
        <w:rPr>
          <w:spacing w:val="8"/>
        </w:rPr>
      </w:pPr>
    </w:p>
    <w:p w:rsidR="00D570D2" w:rsidRPr="00737095" w:rsidRDefault="00D570D2" w:rsidP="00D570D2">
      <w:pPr>
        <w:spacing w:line="360" w:lineRule="auto"/>
        <w:ind w:firstLine="360"/>
        <w:jc w:val="both"/>
        <w:rPr>
          <w:b/>
          <w:spacing w:val="8"/>
        </w:rPr>
      </w:pPr>
      <w:r w:rsidRPr="00737095">
        <w:rPr>
          <w:b/>
          <w:spacing w:val="8"/>
        </w:rPr>
        <w:t>Zaměření tělovýchovně lékařských prohlídek na pracovišti ÚPSL v Praze na cíle:</w:t>
      </w:r>
    </w:p>
    <w:p w:rsidR="00D570D2" w:rsidRPr="00737095" w:rsidRDefault="00D570D2" w:rsidP="00D570D2">
      <w:pPr>
        <w:numPr>
          <w:ilvl w:val="0"/>
          <w:numId w:val="3"/>
        </w:numPr>
        <w:spacing w:line="360" w:lineRule="auto"/>
        <w:jc w:val="both"/>
        <w:rPr>
          <w:b/>
          <w:spacing w:val="8"/>
        </w:rPr>
      </w:pPr>
      <w:r w:rsidRPr="00737095">
        <w:rPr>
          <w:b/>
          <w:spacing w:val="8"/>
        </w:rPr>
        <w:t>Preventivní</w:t>
      </w:r>
    </w:p>
    <w:p w:rsidR="00D570D2" w:rsidRPr="00737095" w:rsidRDefault="00D570D2" w:rsidP="00D570D2">
      <w:pPr>
        <w:numPr>
          <w:ilvl w:val="0"/>
          <w:numId w:val="1"/>
        </w:numPr>
        <w:spacing w:line="360" w:lineRule="auto"/>
        <w:jc w:val="both"/>
        <w:rPr>
          <w:spacing w:val="8"/>
        </w:rPr>
      </w:pPr>
      <w:r w:rsidRPr="00737095">
        <w:rPr>
          <w:spacing w:val="8"/>
        </w:rPr>
        <w:t>základní – zjištění tělesného rozvoje antropometrickými metodami, zjištění zdravotního stavu klinickým vyšetřením, stupně zdatnosti funkční zkouškou, dále zařazení do příslušné zdravotní skupiny, provádí se 1x ročně, na začátku přípravného období (školního roku)</w:t>
      </w:r>
    </w:p>
    <w:p w:rsidR="00D570D2" w:rsidRPr="00737095" w:rsidRDefault="00D570D2" w:rsidP="00D570D2">
      <w:pPr>
        <w:numPr>
          <w:ilvl w:val="0"/>
          <w:numId w:val="1"/>
        </w:numPr>
        <w:spacing w:line="360" w:lineRule="auto"/>
        <w:jc w:val="both"/>
        <w:rPr>
          <w:spacing w:val="8"/>
        </w:rPr>
      </w:pPr>
      <w:r w:rsidRPr="00737095">
        <w:rPr>
          <w:spacing w:val="8"/>
        </w:rPr>
        <w:t>kontrolní – zjištění vlivu sportu na zdravotní poruchu, odchylku od normy, po nemoci apod.</w:t>
      </w:r>
    </w:p>
    <w:p w:rsidR="00D570D2" w:rsidRPr="00737095" w:rsidRDefault="00D570D2" w:rsidP="00D570D2">
      <w:pPr>
        <w:numPr>
          <w:ilvl w:val="0"/>
          <w:numId w:val="3"/>
        </w:numPr>
        <w:spacing w:line="360" w:lineRule="auto"/>
        <w:jc w:val="both"/>
        <w:rPr>
          <w:b/>
          <w:spacing w:val="8"/>
        </w:rPr>
      </w:pPr>
      <w:r w:rsidRPr="00737095">
        <w:rPr>
          <w:b/>
          <w:spacing w:val="8"/>
        </w:rPr>
        <w:t>Speciální</w:t>
      </w:r>
    </w:p>
    <w:p w:rsidR="00D570D2" w:rsidRPr="00737095" w:rsidRDefault="00D570D2" w:rsidP="00D570D2">
      <w:pPr>
        <w:numPr>
          <w:ilvl w:val="0"/>
          <w:numId w:val="2"/>
        </w:numPr>
        <w:spacing w:line="360" w:lineRule="auto"/>
        <w:jc w:val="both"/>
        <w:rPr>
          <w:spacing w:val="8"/>
        </w:rPr>
      </w:pPr>
      <w:r w:rsidRPr="00737095">
        <w:rPr>
          <w:spacing w:val="8"/>
        </w:rPr>
        <w:t>posuzování schopnosti k povinné tělesné výchově ve škole – k určení vhodné tělesné zátěže jako součásti komplexní léčby u nemocných a oslabených jedinců</w:t>
      </w:r>
    </w:p>
    <w:p w:rsidR="00D570D2" w:rsidRPr="00737095" w:rsidRDefault="00D570D2" w:rsidP="00D570D2">
      <w:pPr>
        <w:numPr>
          <w:ilvl w:val="0"/>
          <w:numId w:val="2"/>
        </w:numPr>
        <w:spacing w:line="360" w:lineRule="auto"/>
        <w:jc w:val="both"/>
        <w:rPr>
          <w:spacing w:val="8"/>
        </w:rPr>
      </w:pPr>
      <w:r w:rsidRPr="00737095">
        <w:rPr>
          <w:spacing w:val="8"/>
        </w:rPr>
        <w:t>dispenzární – dlouhodobé sledování fyzicky aktivních osob se závažnými chorobami a stavy.</w:t>
      </w:r>
    </w:p>
    <w:p w:rsidR="00D570D2" w:rsidRPr="00737095" w:rsidRDefault="00D570D2" w:rsidP="00D570D2">
      <w:pPr>
        <w:numPr>
          <w:ilvl w:val="0"/>
          <w:numId w:val="4"/>
        </w:numPr>
        <w:spacing w:line="360" w:lineRule="auto"/>
        <w:jc w:val="both"/>
        <w:rPr>
          <w:b/>
          <w:spacing w:val="8"/>
        </w:rPr>
      </w:pPr>
      <w:r w:rsidRPr="00737095">
        <w:rPr>
          <w:b/>
          <w:spacing w:val="8"/>
        </w:rPr>
        <w:t>Orientační</w:t>
      </w:r>
    </w:p>
    <w:p w:rsidR="00D570D2" w:rsidRPr="00737095" w:rsidRDefault="00D570D2" w:rsidP="00D570D2">
      <w:pPr>
        <w:numPr>
          <w:ilvl w:val="0"/>
          <w:numId w:val="24"/>
        </w:numPr>
        <w:spacing w:line="360" w:lineRule="auto"/>
        <w:jc w:val="both"/>
        <w:rPr>
          <w:spacing w:val="8"/>
        </w:rPr>
      </w:pPr>
      <w:r w:rsidRPr="00737095">
        <w:rPr>
          <w:spacing w:val="8"/>
        </w:rPr>
        <w:t>před namáhavými vytrvalostními výkony (atletika, běh na lyžích, triatlon, cyklistika, plavání atd.).</w:t>
      </w:r>
    </w:p>
    <w:p w:rsidR="00D570D2" w:rsidRPr="00737095" w:rsidRDefault="00D570D2" w:rsidP="00D570D2">
      <w:pPr>
        <w:numPr>
          <w:ilvl w:val="0"/>
          <w:numId w:val="4"/>
        </w:numPr>
        <w:spacing w:line="360" w:lineRule="auto"/>
        <w:jc w:val="both"/>
        <w:rPr>
          <w:spacing w:val="8"/>
        </w:rPr>
      </w:pPr>
      <w:r w:rsidRPr="00737095">
        <w:rPr>
          <w:b/>
          <w:spacing w:val="8"/>
        </w:rPr>
        <w:t>Prohlídky technických sportů a činností</w:t>
      </w:r>
    </w:p>
    <w:p w:rsidR="00D570D2" w:rsidRPr="00737095" w:rsidRDefault="00D570D2" w:rsidP="00D570D2">
      <w:pPr>
        <w:numPr>
          <w:ilvl w:val="0"/>
          <w:numId w:val="24"/>
        </w:numPr>
        <w:spacing w:line="360" w:lineRule="auto"/>
        <w:jc w:val="both"/>
        <w:rPr>
          <w:spacing w:val="8"/>
        </w:rPr>
      </w:pPr>
      <w:r w:rsidRPr="00737095">
        <w:rPr>
          <w:spacing w:val="8"/>
        </w:rPr>
        <w:t>letectví, bezmotorové létání, paragliding, potápění apod.</w:t>
      </w:r>
    </w:p>
    <w:p w:rsidR="00D570D2" w:rsidRPr="00737095" w:rsidRDefault="00D570D2" w:rsidP="00D570D2">
      <w:pPr>
        <w:spacing w:line="360" w:lineRule="auto"/>
        <w:ind w:left="708"/>
        <w:jc w:val="both"/>
        <w:rPr>
          <w:spacing w:val="8"/>
        </w:rPr>
      </w:pPr>
    </w:p>
    <w:p w:rsidR="00B87B58" w:rsidRPr="00737095" w:rsidRDefault="00D570D2" w:rsidP="00B87B58">
      <w:pPr>
        <w:spacing w:line="360" w:lineRule="auto"/>
        <w:jc w:val="both"/>
        <w:rPr>
          <w:spacing w:val="8"/>
        </w:rPr>
      </w:pPr>
      <w:r w:rsidRPr="00737095">
        <w:rPr>
          <w:spacing w:val="8"/>
        </w:rPr>
        <w:tab/>
      </w:r>
      <w:r w:rsidR="00B87B58" w:rsidRPr="00737095">
        <w:rPr>
          <w:spacing w:val="8"/>
        </w:rPr>
        <w:t xml:space="preserve">Informace z tělovýchovné prohlídky se zaznamenávají do tiskopisu „Tělovýchovně lékařská prohlídka - zdravotní záznam“, odkud jsou dále zpracovány a uchovávány v elektronické podobě. Z dokumentačních i forenzních důvodů je třeba do </w:t>
      </w:r>
      <w:r w:rsidR="00B87B58" w:rsidRPr="00737095">
        <w:rPr>
          <w:spacing w:val="8"/>
        </w:rPr>
        <w:lastRenderedPageBreak/>
        <w:t xml:space="preserve">„záznamu“ zapisovat veškeré nálezy včetně normálních (Vilikus, Brandejský </w:t>
      </w:r>
      <w:r w:rsidR="00B87B58" w:rsidRPr="00737095">
        <w:rPr>
          <w:spacing w:val="8"/>
          <w:szCs w:val="20"/>
        </w:rPr>
        <w:t xml:space="preserve">&amp; </w:t>
      </w:r>
      <w:r w:rsidR="00B87B58" w:rsidRPr="00737095">
        <w:rPr>
          <w:spacing w:val="8"/>
        </w:rPr>
        <w:t>Novotný, 2004).</w:t>
      </w:r>
    </w:p>
    <w:p w:rsidR="00D570D2" w:rsidRPr="00737095" w:rsidRDefault="00D570D2" w:rsidP="00D570D2">
      <w:pPr>
        <w:spacing w:line="360" w:lineRule="auto"/>
        <w:jc w:val="both"/>
        <w:rPr>
          <w:b/>
          <w:spacing w:val="8"/>
          <w:sz w:val="28"/>
          <w:szCs w:val="28"/>
        </w:rPr>
      </w:pPr>
    </w:p>
    <w:p w:rsidR="00D570D2" w:rsidRPr="00737095" w:rsidRDefault="00057EB8" w:rsidP="00057EB8">
      <w:pPr>
        <w:spacing w:line="360" w:lineRule="auto"/>
        <w:jc w:val="both"/>
        <w:rPr>
          <w:b/>
          <w:spacing w:val="8"/>
        </w:rPr>
      </w:pPr>
      <w:r w:rsidRPr="00737095">
        <w:rPr>
          <w:b/>
          <w:spacing w:val="8"/>
        </w:rPr>
        <w:t xml:space="preserve">2.1.1 </w:t>
      </w:r>
      <w:r w:rsidR="00D570D2" w:rsidRPr="00737095">
        <w:rPr>
          <w:b/>
          <w:spacing w:val="8"/>
        </w:rPr>
        <w:t>Anamnéza</w:t>
      </w:r>
    </w:p>
    <w:p w:rsidR="00D570D2" w:rsidRPr="00737095" w:rsidRDefault="00D570D2" w:rsidP="00D570D2">
      <w:pPr>
        <w:numPr>
          <w:ilvl w:val="0"/>
          <w:numId w:val="5"/>
        </w:numPr>
        <w:spacing w:line="360" w:lineRule="auto"/>
        <w:jc w:val="both"/>
        <w:rPr>
          <w:spacing w:val="8"/>
        </w:rPr>
      </w:pPr>
      <w:r w:rsidRPr="00737095">
        <w:rPr>
          <w:spacing w:val="8"/>
        </w:rPr>
        <w:t>rodinná – choroby, které se mohou vyskytovat dědičně nebo vytvářejí určitou predispozici</w:t>
      </w:r>
    </w:p>
    <w:p w:rsidR="00D570D2" w:rsidRPr="00737095" w:rsidRDefault="00D570D2" w:rsidP="00D570D2">
      <w:pPr>
        <w:numPr>
          <w:ilvl w:val="0"/>
          <w:numId w:val="5"/>
        </w:numPr>
        <w:spacing w:line="360" w:lineRule="auto"/>
        <w:jc w:val="both"/>
        <w:rPr>
          <w:spacing w:val="8"/>
        </w:rPr>
      </w:pPr>
      <w:r w:rsidRPr="00737095">
        <w:rPr>
          <w:spacing w:val="8"/>
        </w:rPr>
        <w:t>osobní – choroby s</w:t>
      </w:r>
      <w:r w:rsidR="00057EB8" w:rsidRPr="00737095">
        <w:rPr>
          <w:spacing w:val="8"/>
        </w:rPr>
        <w:t> </w:t>
      </w:r>
      <w:r w:rsidRPr="00737095">
        <w:rPr>
          <w:spacing w:val="8"/>
        </w:rPr>
        <w:t xml:space="preserve">trvalými nebo dočasnými následky (angína, spála, </w:t>
      </w:r>
      <w:proofErr w:type="spellStart"/>
      <w:r w:rsidRPr="00737095">
        <w:rPr>
          <w:spacing w:val="8"/>
        </w:rPr>
        <w:t>febris</w:t>
      </w:r>
      <w:proofErr w:type="spellEnd"/>
      <w:r w:rsidRPr="00737095">
        <w:rPr>
          <w:spacing w:val="8"/>
        </w:rPr>
        <w:t xml:space="preserve"> </w:t>
      </w:r>
      <w:proofErr w:type="spellStart"/>
      <w:r w:rsidRPr="00737095">
        <w:rPr>
          <w:spacing w:val="8"/>
        </w:rPr>
        <w:t>rheumatika</w:t>
      </w:r>
      <w:proofErr w:type="spellEnd"/>
      <w:r w:rsidRPr="00737095">
        <w:rPr>
          <w:spacing w:val="8"/>
        </w:rPr>
        <w:t>, infekční žloutenka, akutní glomerulonefritis a jiné), choroby pohlavní a tropické, dětské nemoci, prodělané úrazy a operace, jejich lokalizace a zhojení vzhledem k</w:t>
      </w:r>
      <w:r w:rsidR="00057EB8" w:rsidRPr="00737095">
        <w:rPr>
          <w:spacing w:val="8"/>
        </w:rPr>
        <w:t> </w:t>
      </w:r>
      <w:r w:rsidRPr="00737095">
        <w:rPr>
          <w:spacing w:val="8"/>
        </w:rPr>
        <w:t>funkci, doba rehabilitace, abúzus černé kávy, alkoholu, nikotinu a drog, osobní zdravotní stav, zranění a nemoci za poslední rok, jejich léčbu, současný zdravotní stav a užívání léků</w:t>
      </w:r>
    </w:p>
    <w:p w:rsidR="00D570D2" w:rsidRPr="00737095" w:rsidRDefault="00D570D2" w:rsidP="00D570D2">
      <w:pPr>
        <w:numPr>
          <w:ilvl w:val="0"/>
          <w:numId w:val="5"/>
        </w:numPr>
        <w:spacing w:line="360" w:lineRule="auto"/>
        <w:jc w:val="both"/>
        <w:rPr>
          <w:spacing w:val="8"/>
        </w:rPr>
      </w:pPr>
      <w:r w:rsidRPr="00737095">
        <w:rPr>
          <w:spacing w:val="8"/>
        </w:rPr>
        <w:t>sportovní – ke zjištění podstatných údajů o minulé a současné tělo</w:t>
      </w:r>
      <w:r w:rsidR="003A6CEC" w:rsidRPr="00737095">
        <w:rPr>
          <w:spacing w:val="8"/>
        </w:rPr>
        <w:t>výchovné a sportovní činnosti –</w:t>
      </w:r>
      <w:r w:rsidR="003A6CEC" w:rsidRPr="00737095">
        <w:rPr>
          <w:spacing w:val="8"/>
        </w:rPr>
        <w:pgNum/>
      </w:r>
      <w:r w:rsidRPr="00737095">
        <w:rPr>
          <w:spacing w:val="8"/>
        </w:rPr>
        <w:t>druh závodního, rekreačního sportu, konkrétní disciplína, dříve provozované sporty, trénink v</w:t>
      </w:r>
      <w:r w:rsidR="00057EB8" w:rsidRPr="00737095">
        <w:rPr>
          <w:spacing w:val="8"/>
        </w:rPr>
        <w:t> </w:t>
      </w:r>
      <w:r w:rsidRPr="00737095">
        <w:rPr>
          <w:spacing w:val="8"/>
        </w:rPr>
        <w:t>posledním období (kolikrát týdně, kolik hodin, zaměření, intenzita a objem, kompenzační a regenerační cvičení</w:t>
      </w:r>
    </w:p>
    <w:p w:rsidR="00B87B58" w:rsidRPr="00737095" w:rsidRDefault="00B87B58" w:rsidP="00B87B58">
      <w:pPr>
        <w:numPr>
          <w:ilvl w:val="0"/>
          <w:numId w:val="5"/>
        </w:numPr>
        <w:spacing w:line="360" w:lineRule="auto"/>
        <w:jc w:val="both"/>
        <w:rPr>
          <w:spacing w:val="8"/>
        </w:rPr>
      </w:pPr>
      <w:r w:rsidRPr="00737095">
        <w:rPr>
          <w:spacing w:val="8"/>
        </w:rPr>
        <w:t xml:space="preserve">profesní (Vilikus, Brandejský </w:t>
      </w:r>
      <w:r w:rsidRPr="00737095">
        <w:rPr>
          <w:spacing w:val="8"/>
          <w:szCs w:val="20"/>
          <w:lang w:val="en-US"/>
        </w:rPr>
        <w:t xml:space="preserve">&amp; </w:t>
      </w:r>
      <w:r w:rsidRPr="00737095">
        <w:rPr>
          <w:spacing w:val="8"/>
        </w:rPr>
        <w:t>Novotný, 2004).</w:t>
      </w:r>
    </w:p>
    <w:p w:rsidR="00D570D2" w:rsidRPr="00737095" w:rsidRDefault="00D570D2" w:rsidP="00D570D2">
      <w:pPr>
        <w:spacing w:line="360" w:lineRule="auto"/>
        <w:ind w:left="360"/>
        <w:jc w:val="both"/>
        <w:rPr>
          <w:spacing w:val="8"/>
        </w:rPr>
      </w:pPr>
    </w:p>
    <w:p w:rsidR="00D570D2" w:rsidRPr="00737095" w:rsidRDefault="00057EB8" w:rsidP="00057EB8">
      <w:pPr>
        <w:spacing w:line="360" w:lineRule="auto"/>
        <w:jc w:val="both"/>
        <w:rPr>
          <w:b/>
          <w:spacing w:val="8"/>
        </w:rPr>
      </w:pPr>
      <w:r w:rsidRPr="00737095">
        <w:rPr>
          <w:b/>
          <w:spacing w:val="8"/>
        </w:rPr>
        <w:t xml:space="preserve">2.1.2 </w:t>
      </w:r>
      <w:r w:rsidR="00D570D2" w:rsidRPr="00737095">
        <w:rPr>
          <w:b/>
          <w:spacing w:val="8"/>
        </w:rPr>
        <w:t>Klinické vyšetření</w:t>
      </w:r>
    </w:p>
    <w:p w:rsidR="00B87B58" w:rsidRPr="00737095" w:rsidRDefault="00B87B58" w:rsidP="00B87B58">
      <w:pPr>
        <w:numPr>
          <w:ilvl w:val="0"/>
          <w:numId w:val="6"/>
        </w:numPr>
        <w:spacing w:line="360" w:lineRule="auto"/>
        <w:jc w:val="both"/>
        <w:rPr>
          <w:spacing w:val="8"/>
        </w:rPr>
      </w:pPr>
      <w:r w:rsidRPr="00737095">
        <w:rPr>
          <w:spacing w:val="8"/>
        </w:rPr>
        <w:t xml:space="preserve">orientační </w:t>
      </w:r>
      <w:proofErr w:type="spellStart"/>
      <w:r w:rsidRPr="00737095">
        <w:rPr>
          <w:spacing w:val="8"/>
        </w:rPr>
        <w:t>antropomotorické</w:t>
      </w:r>
      <w:proofErr w:type="spellEnd"/>
      <w:r w:rsidRPr="00737095">
        <w:rPr>
          <w:spacing w:val="8"/>
        </w:rPr>
        <w:t xml:space="preserve"> vyšetření – tělesná výška, hmotnost, tělesný tuk (%)</w:t>
      </w:r>
    </w:p>
    <w:p w:rsidR="00B87B58" w:rsidRPr="00737095" w:rsidRDefault="00B87B58" w:rsidP="00B87B58">
      <w:pPr>
        <w:numPr>
          <w:ilvl w:val="0"/>
          <w:numId w:val="6"/>
        </w:numPr>
        <w:spacing w:line="360" w:lineRule="auto"/>
        <w:jc w:val="both"/>
        <w:rPr>
          <w:spacing w:val="8"/>
        </w:rPr>
      </w:pPr>
      <w:r w:rsidRPr="00737095">
        <w:rPr>
          <w:spacing w:val="8"/>
        </w:rPr>
        <w:t xml:space="preserve">interní vyšetření </w:t>
      </w:r>
    </w:p>
    <w:p w:rsidR="00B87B58" w:rsidRPr="00737095" w:rsidRDefault="00B87B58" w:rsidP="00B87B58">
      <w:pPr>
        <w:numPr>
          <w:ilvl w:val="0"/>
          <w:numId w:val="6"/>
        </w:numPr>
        <w:spacing w:line="360" w:lineRule="auto"/>
        <w:jc w:val="both"/>
        <w:rPr>
          <w:spacing w:val="8"/>
        </w:rPr>
      </w:pPr>
      <w:r w:rsidRPr="00737095">
        <w:rPr>
          <w:spacing w:val="8"/>
        </w:rPr>
        <w:t>oční vyšetření</w:t>
      </w:r>
    </w:p>
    <w:p w:rsidR="00B87B58" w:rsidRPr="00737095" w:rsidRDefault="00B87B58" w:rsidP="00B87B58">
      <w:pPr>
        <w:numPr>
          <w:ilvl w:val="0"/>
          <w:numId w:val="6"/>
        </w:numPr>
        <w:spacing w:line="360" w:lineRule="auto"/>
        <w:jc w:val="both"/>
        <w:rPr>
          <w:spacing w:val="8"/>
        </w:rPr>
      </w:pPr>
      <w:r w:rsidRPr="00737095">
        <w:rPr>
          <w:spacing w:val="8"/>
        </w:rPr>
        <w:t xml:space="preserve">kineziologické vyšetření – souměrnost hrudníku a obličeje, postavení páteře, včetně posouzení rotace, skolióz a stavu fyziologických zakřivení, pohyblivost hrudní a bederní páteře pomocí zkoušek Stiborovy, </w:t>
      </w:r>
      <w:proofErr w:type="spellStart"/>
      <w:r w:rsidRPr="00737095">
        <w:rPr>
          <w:spacing w:val="8"/>
        </w:rPr>
        <w:t>Schoberovy</w:t>
      </w:r>
      <w:proofErr w:type="spellEnd"/>
      <w:r w:rsidRPr="00737095">
        <w:rPr>
          <w:spacing w:val="8"/>
        </w:rPr>
        <w:t xml:space="preserve">, Thomayerovy, dle </w:t>
      </w:r>
      <w:proofErr w:type="spellStart"/>
      <w:r w:rsidRPr="00737095">
        <w:rPr>
          <w:spacing w:val="8"/>
        </w:rPr>
        <w:t>Laségua</w:t>
      </w:r>
      <w:proofErr w:type="spellEnd"/>
      <w:r w:rsidRPr="00737095">
        <w:rPr>
          <w:spacing w:val="8"/>
        </w:rPr>
        <w:t>, oboustranné úklony s posouzením jejich symetrie, posouzení konfigurace končetin, pohyblivosti v kloubech, úchylek v ose končetin (</w:t>
      </w:r>
      <w:proofErr w:type="spellStart"/>
      <w:r w:rsidRPr="00737095">
        <w:rPr>
          <w:spacing w:val="8"/>
        </w:rPr>
        <w:t>genua</w:t>
      </w:r>
      <w:proofErr w:type="spellEnd"/>
      <w:r w:rsidRPr="00737095">
        <w:rPr>
          <w:spacing w:val="8"/>
        </w:rPr>
        <w:t xml:space="preserve"> </w:t>
      </w:r>
      <w:proofErr w:type="spellStart"/>
      <w:r w:rsidRPr="00737095">
        <w:rPr>
          <w:spacing w:val="8"/>
        </w:rPr>
        <w:t>vara</w:t>
      </w:r>
      <w:proofErr w:type="spellEnd"/>
      <w:r w:rsidRPr="00737095">
        <w:rPr>
          <w:spacing w:val="8"/>
        </w:rPr>
        <w:t xml:space="preserve"> a </w:t>
      </w:r>
      <w:proofErr w:type="spellStart"/>
      <w:r w:rsidRPr="00737095">
        <w:rPr>
          <w:spacing w:val="8"/>
        </w:rPr>
        <w:t>valga</w:t>
      </w:r>
      <w:proofErr w:type="spellEnd"/>
      <w:r w:rsidRPr="00737095">
        <w:rPr>
          <w:spacing w:val="8"/>
        </w:rPr>
        <w:t xml:space="preserve">), tvar kloubů a nožní klenby, svalové atrofie a hypertrofie, posouzení svalové síly (Gross, </w:t>
      </w:r>
      <w:proofErr w:type="spellStart"/>
      <w:r w:rsidRPr="00737095">
        <w:rPr>
          <w:spacing w:val="8"/>
        </w:rPr>
        <w:t>Fetto</w:t>
      </w:r>
      <w:proofErr w:type="spellEnd"/>
      <w:r w:rsidRPr="00737095">
        <w:rPr>
          <w:spacing w:val="8"/>
        </w:rPr>
        <w:t xml:space="preserve"> </w:t>
      </w:r>
      <w:r w:rsidRPr="00737095">
        <w:rPr>
          <w:spacing w:val="8"/>
          <w:szCs w:val="20"/>
        </w:rPr>
        <w:t xml:space="preserve">&amp; </w:t>
      </w:r>
      <w:r w:rsidRPr="00737095">
        <w:rPr>
          <w:spacing w:val="8"/>
        </w:rPr>
        <w:t>Rosen, 2005).</w:t>
      </w:r>
    </w:p>
    <w:p w:rsidR="00B87B58" w:rsidRPr="00737095" w:rsidRDefault="00B87B58" w:rsidP="00B87B58">
      <w:pPr>
        <w:numPr>
          <w:ilvl w:val="0"/>
          <w:numId w:val="6"/>
        </w:numPr>
        <w:spacing w:line="360" w:lineRule="auto"/>
        <w:jc w:val="both"/>
        <w:rPr>
          <w:spacing w:val="8"/>
        </w:rPr>
      </w:pPr>
      <w:r w:rsidRPr="00737095">
        <w:rPr>
          <w:spacing w:val="8"/>
        </w:rPr>
        <w:t>doplňková vyšetření:</w:t>
      </w:r>
    </w:p>
    <w:p w:rsidR="00B87B58" w:rsidRPr="00737095" w:rsidRDefault="00B87B58" w:rsidP="00B87B58">
      <w:pPr>
        <w:numPr>
          <w:ilvl w:val="1"/>
          <w:numId w:val="6"/>
        </w:numPr>
        <w:spacing w:line="360" w:lineRule="auto"/>
        <w:jc w:val="both"/>
        <w:rPr>
          <w:spacing w:val="8"/>
        </w:rPr>
      </w:pPr>
      <w:r w:rsidRPr="00737095">
        <w:rPr>
          <w:spacing w:val="8"/>
        </w:rPr>
        <w:t>elektrokardiogram klidový</w:t>
      </w:r>
    </w:p>
    <w:p w:rsidR="00B87B58" w:rsidRPr="00737095" w:rsidRDefault="00B87B58" w:rsidP="00B87B58">
      <w:pPr>
        <w:numPr>
          <w:ilvl w:val="1"/>
          <w:numId w:val="6"/>
        </w:numPr>
        <w:spacing w:line="360" w:lineRule="auto"/>
        <w:jc w:val="both"/>
        <w:rPr>
          <w:spacing w:val="8"/>
        </w:rPr>
      </w:pPr>
      <w:r w:rsidRPr="00737095">
        <w:rPr>
          <w:spacing w:val="8"/>
        </w:rPr>
        <w:lastRenderedPageBreak/>
        <w:t xml:space="preserve">biochemické vyšetření moče – zastoupení bílkovin, cukru, </w:t>
      </w:r>
      <w:proofErr w:type="spellStart"/>
      <w:r w:rsidRPr="00737095">
        <w:rPr>
          <w:spacing w:val="8"/>
        </w:rPr>
        <w:t>urobilinogenu</w:t>
      </w:r>
      <w:proofErr w:type="spellEnd"/>
      <w:r w:rsidRPr="00737095">
        <w:rPr>
          <w:spacing w:val="8"/>
        </w:rPr>
        <w:t xml:space="preserve">, při přítomnosti bílkoviny odlišit diferenciálně diagnosticky ortostatickou proteinurii, při pozitivním nálezu cukru </w:t>
      </w:r>
      <w:proofErr w:type="spellStart"/>
      <w:r w:rsidRPr="00737095">
        <w:rPr>
          <w:spacing w:val="8"/>
        </w:rPr>
        <w:t>dif</w:t>
      </w:r>
      <w:proofErr w:type="spellEnd"/>
      <w:r w:rsidRPr="00737095">
        <w:rPr>
          <w:spacing w:val="8"/>
        </w:rPr>
        <w:t xml:space="preserve">. dg. diabetes </w:t>
      </w:r>
      <w:proofErr w:type="spellStart"/>
      <w:r w:rsidRPr="00737095">
        <w:rPr>
          <w:spacing w:val="8"/>
        </w:rPr>
        <w:t>mellitus</w:t>
      </w:r>
      <w:proofErr w:type="spellEnd"/>
      <w:r w:rsidRPr="00737095">
        <w:rPr>
          <w:spacing w:val="8"/>
        </w:rPr>
        <w:t xml:space="preserve">, při přítomnosti </w:t>
      </w:r>
      <w:proofErr w:type="spellStart"/>
      <w:r w:rsidRPr="00737095">
        <w:rPr>
          <w:spacing w:val="8"/>
        </w:rPr>
        <w:t>urobilinogenu</w:t>
      </w:r>
      <w:proofErr w:type="spellEnd"/>
      <w:r w:rsidRPr="00737095">
        <w:rPr>
          <w:spacing w:val="8"/>
        </w:rPr>
        <w:t xml:space="preserve"> zvážit možnost infekční hepatitidy, </w:t>
      </w:r>
      <w:proofErr w:type="spellStart"/>
      <w:r w:rsidRPr="00737095">
        <w:rPr>
          <w:spacing w:val="8"/>
        </w:rPr>
        <w:t>hepatopatie</w:t>
      </w:r>
      <w:proofErr w:type="spellEnd"/>
      <w:r w:rsidRPr="00737095">
        <w:rPr>
          <w:spacing w:val="8"/>
        </w:rPr>
        <w:t xml:space="preserve"> nebo </w:t>
      </w:r>
      <w:proofErr w:type="spellStart"/>
      <w:r w:rsidRPr="00737095">
        <w:rPr>
          <w:spacing w:val="8"/>
        </w:rPr>
        <w:t>cholecystopatie</w:t>
      </w:r>
      <w:proofErr w:type="spellEnd"/>
      <w:r w:rsidRPr="00737095">
        <w:rPr>
          <w:spacing w:val="8"/>
        </w:rPr>
        <w:t xml:space="preserve"> (Chaloupka, </w:t>
      </w:r>
      <w:proofErr w:type="spellStart"/>
      <w:r w:rsidRPr="00737095">
        <w:rPr>
          <w:spacing w:val="8"/>
        </w:rPr>
        <w:t>Elbl</w:t>
      </w:r>
      <w:proofErr w:type="spellEnd"/>
      <w:r w:rsidRPr="00737095">
        <w:rPr>
          <w:spacing w:val="8"/>
        </w:rPr>
        <w:t xml:space="preserve"> a kol., 2003)</w:t>
      </w:r>
    </w:p>
    <w:p w:rsidR="00B87B58" w:rsidRPr="00737095" w:rsidRDefault="00B87B58" w:rsidP="00B87B58">
      <w:pPr>
        <w:numPr>
          <w:ilvl w:val="0"/>
          <w:numId w:val="6"/>
        </w:numPr>
        <w:spacing w:line="360" w:lineRule="auto"/>
        <w:jc w:val="both"/>
        <w:rPr>
          <w:spacing w:val="8"/>
        </w:rPr>
      </w:pPr>
      <w:r w:rsidRPr="00737095">
        <w:rPr>
          <w:spacing w:val="8"/>
        </w:rPr>
        <w:t>ostatní odborná vyšetření se provádějí při odchylkách od normálního nálezu:</w:t>
      </w:r>
    </w:p>
    <w:p w:rsidR="00B87B58" w:rsidRPr="00737095" w:rsidRDefault="00B87B58" w:rsidP="00B87B58">
      <w:pPr>
        <w:numPr>
          <w:ilvl w:val="0"/>
          <w:numId w:val="7"/>
        </w:numPr>
        <w:spacing w:line="360" w:lineRule="auto"/>
        <w:jc w:val="both"/>
        <w:rPr>
          <w:spacing w:val="8"/>
        </w:rPr>
      </w:pPr>
      <w:r w:rsidRPr="00737095">
        <w:rPr>
          <w:spacing w:val="8"/>
        </w:rPr>
        <w:t>kardiologické – echokardiografie, RTG srdce a plic</w:t>
      </w:r>
    </w:p>
    <w:p w:rsidR="00B87B58" w:rsidRPr="00737095" w:rsidRDefault="00B87B58" w:rsidP="00B87B58">
      <w:pPr>
        <w:numPr>
          <w:ilvl w:val="0"/>
          <w:numId w:val="7"/>
        </w:numPr>
        <w:spacing w:line="360" w:lineRule="auto"/>
        <w:jc w:val="both"/>
        <w:rPr>
          <w:spacing w:val="8"/>
        </w:rPr>
      </w:pPr>
      <w:r w:rsidRPr="00737095">
        <w:rPr>
          <w:spacing w:val="8"/>
        </w:rPr>
        <w:t>biochemické testy – jaterní, revmatologické</w:t>
      </w:r>
    </w:p>
    <w:p w:rsidR="00B87B58" w:rsidRPr="00737095" w:rsidRDefault="00B87B58" w:rsidP="00B87B58">
      <w:pPr>
        <w:numPr>
          <w:ilvl w:val="0"/>
          <w:numId w:val="7"/>
        </w:numPr>
        <w:spacing w:line="360" w:lineRule="auto"/>
        <w:jc w:val="both"/>
        <w:rPr>
          <w:spacing w:val="8"/>
        </w:rPr>
      </w:pPr>
      <w:r w:rsidRPr="00737095">
        <w:rPr>
          <w:spacing w:val="8"/>
        </w:rPr>
        <w:t>hematologické</w:t>
      </w:r>
    </w:p>
    <w:p w:rsidR="00B87B58" w:rsidRPr="00737095" w:rsidRDefault="00B87B58" w:rsidP="00B87B58">
      <w:pPr>
        <w:numPr>
          <w:ilvl w:val="0"/>
          <w:numId w:val="7"/>
        </w:numPr>
        <w:spacing w:line="360" w:lineRule="auto"/>
        <w:jc w:val="both"/>
        <w:rPr>
          <w:spacing w:val="8"/>
        </w:rPr>
      </w:pPr>
      <w:proofErr w:type="spellStart"/>
      <w:r w:rsidRPr="00737095">
        <w:rPr>
          <w:spacing w:val="8"/>
        </w:rPr>
        <w:t>nefrologické</w:t>
      </w:r>
      <w:proofErr w:type="spellEnd"/>
      <w:r w:rsidRPr="00737095">
        <w:rPr>
          <w:spacing w:val="8"/>
        </w:rPr>
        <w:t xml:space="preserve"> (</w:t>
      </w:r>
      <w:proofErr w:type="spellStart"/>
      <w:r w:rsidRPr="00737095">
        <w:rPr>
          <w:spacing w:val="8"/>
        </w:rPr>
        <w:t>Placheta</w:t>
      </w:r>
      <w:proofErr w:type="spellEnd"/>
      <w:r w:rsidRPr="00737095">
        <w:rPr>
          <w:spacing w:val="8"/>
        </w:rPr>
        <w:t xml:space="preserve">, </w:t>
      </w:r>
      <w:proofErr w:type="spellStart"/>
      <w:r w:rsidRPr="00737095">
        <w:rPr>
          <w:spacing w:val="8"/>
        </w:rPr>
        <w:t>Siegelová</w:t>
      </w:r>
      <w:proofErr w:type="spellEnd"/>
      <w:r w:rsidRPr="00737095">
        <w:rPr>
          <w:spacing w:val="8"/>
        </w:rPr>
        <w:t xml:space="preserve">, </w:t>
      </w:r>
      <w:proofErr w:type="spellStart"/>
      <w:r w:rsidRPr="00737095">
        <w:rPr>
          <w:spacing w:val="8"/>
        </w:rPr>
        <w:t>Šteifa</w:t>
      </w:r>
      <w:proofErr w:type="spellEnd"/>
      <w:r w:rsidRPr="00737095">
        <w:rPr>
          <w:spacing w:val="8"/>
        </w:rPr>
        <w:t xml:space="preserve"> a kol., 1999)</w:t>
      </w:r>
    </w:p>
    <w:p w:rsidR="00D570D2" w:rsidRPr="00737095" w:rsidRDefault="00D570D2" w:rsidP="00D570D2">
      <w:pPr>
        <w:spacing w:line="360" w:lineRule="auto"/>
        <w:ind w:left="1080"/>
        <w:jc w:val="both"/>
        <w:rPr>
          <w:spacing w:val="8"/>
        </w:rPr>
      </w:pPr>
    </w:p>
    <w:p w:rsidR="00D570D2" w:rsidRPr="00737095" w:rsidRDefault="00057EB8" w:rsidP="00D570D2">
      <w:pPr>
        <w:spacing w:line="360" w:lineRule="auto"/>
        <w:jc w:val="both"/>
        <w:rPr>
          <w:b/>
          <w:spacing w:val="8"/>
        </w:rPr>
      </w:pPr>
      <w:r w:rsidRPr="00737095">
        <w:rPr>
          <w:b/>
          <w:spacing w:val="8"/>
        </w:rPr>
        <w:t>2.2</w:t>
      </w:r>
      <w:r w:rsidR="00D570D2" w:rsidRPr="00737095">
        <w:rPr>
          <w:b/>
          <w:spacing w:val="8"/>
        </w:rPr>
        <w:t xml:space="preserve"> Antropologické vyšetření</w:t>
      </w:r>
    </w:p>
    <w:p w:rsidR="00D570D2" w:rsidRPr="00737095" w:rsidRDefault="00057EB8" w:rsidP="00D570D2">
      <w:pPr>
        <w:spacing w:line="360" w:lineRule="auto"/>
        <w:jc w:val="both"/>
        <w:rPr>
          <w:b/>
          <w:spacing w:val="8"/>
        </w:rPr>
      </w:pPr>
      <w:r w:rsidRPr="00737095">
        <w:rPr>
          <w:b/>
          <w:spacing w:val="8"/>
        </w:rPr>
        <w:t>2.</w:t>
      </w:r>
      <w:r w:rsidR="00D570D2" w:rsidRPr="00737095">
        <w:rPr>
          <w:b/>
          <w:spacing w:val="8"/>
        </w:rPr>
        <w:t>2.1 Somatometrie – podmínky - metodika – hodnocení</w:t>
      </w:r>
    </w:p>
    <w:p w:rsidR="00D570D2" w:rsidRPr="00737095" w:rsidRDefault="00D570D2" w:rsidP="00D570D2">
      <w:pPr>
        <w:spacing w:line="360" w:lineRule="auto"/>
        <w:jc w:val="both"/>
        <w:rPr>
          <w:spacing w:val="8"/>
        </w:rPr>
      </w:pPr>
      <w:r w:rsidRPr="00737095">
        <w:rPr>
          <w:spacing w:val="8"/>
        </w:rPr>
        <w:tab/>
        <w:t>Somatometrie je základem každého antropologického vyšetření. Vyšetřování se provádí mezinárodně uznávanými a užívanými metodami. Rozsah antropometrického vyšetření závisí na sledovaném cíli.</w:t>
      </w:r>
    </w:p>
    <w:p w:rsidR="00D570D2" w:rsidRPr="00737095" w:rsidRDefault="00D570D2" w:rsidP="00527DCB">
      <w:pPr>
        <w:spacing w:line="360" w:lineRule="auto"/>
        <w:jc w:val="both"/>
        <w:rPr>
          <w:spacing w:val="8"/>
        </w:rPr>
      </w:pPr>
    </w:p>
    <w:p w:rsidR="00D570D2" w:rsidRPr="00737095" w:rsidRDefault="00D570D2" w:rsidP="00527DCB">
      <w:pPr>
        <w:spacing w:line="360" w:lineRule="auto"/>
        <w:jc w:val="both"/>
        <w:rPr>
          <w:spacing w:val="8"/>
        </w:rPr>
      </w:pPr>
      <w:r w:rsidRPr="00737095">
        <w:rPr>
          <w:spacing w:val="8"/>
        </w:rPr>
        <w:t>Základní pravidla antropologického vyšetření</w:t>
      </w:r>
    </w:p>
    <w:p w:rsidR="00D570D2" w:rsidRPr="00737095" w:rsidRDefault="00D570D2" w:rsidP="00527DCB">
      <w:pPr>
        <w:numPr>
          <w:ilvl w:val="0"/>
          <w:numId w:val="8"/>
        </w:numPr>
        <w:spacing w:line="360" w:lineRule="auto"/>
        <w:jc w:val="both"/>
        <w:rPr>
          <w:spacing w:val="8"/>
        </w:rPr>
      </w:pPr>
      <w:r w:rsidRPr="00737095">
        <w:rPr>
          <w:spacing w:val="8"/>
        </w:rPr>
        <w:t>Vyšetřovaný má na sobě jen nejnutnější oděv, měření se provádí na místech bez oděvu</w:t>
      </w:r>
    </w:p>
    <w:p w:rsidR="00D570D2" w:rsidRPr="00737095" w:rsidRDefault="00D570D2" w:rsidP="00527DCB">
      <w:pPr>
        <w:numPr>
          <w:ilvl w:val="0"/>
          <w:numId w:val="8"/>
        </w:numPr>
        <w:spacing w:line="360" w:lineRule="auto"/>
        <w:jc w:val="both"/>
        <w:rPr>
          <w:spacing w:val="8"/>
        </w:rPr>
      </w:pPr>
      <w:r w:rsidRPr="00737095">
        <w:rPr>
          <w:spacing w:val="8"/>
        </w:rPr>
        <w:t>Pro stanovení asymetrií a disproporcí se měření provádí na obou stranách těla</w:t>
      </w:r>
    </w:p>
    <w:p w:rsidR="00D570D2" w:rsidRPr="00737095" w:rsidRDefault="00D570D2" w:rsidP="00527DCB">
      <w:pPr>
        <w:numPr>
          <w:ilvl w:val="0"/>
          <w:numId w:val="8"/>
        </w:numPr>
        <w:spacing w:line="360" w:lineRule="auto"/>
        <w:jc w:val="both"/>
        <w:rPr>
          <w:spacing w:val="8"/>
        </w:rPr>
      </w:pPr>
      <w:r w:rsidRPr="00737095">
        <w:rPr>
          <w:spacing w:val="8"/>
        </w:rPr>
        <w:t>Nástroje je potřeba pravidelně verifikovat a udržovat v dokonalé čistotě</w:t>
      </w:r>
    </w:p>
    <w:p w:rsidR="00D570D2" w:rsidRPr="00737095" w:rsidRDefault="00D570D2" w:rsidP="00D570D2">
      <w:pPr>
        <w:spacing w:line="360" w:lineRule="auto"/>
        <w:jc w:val="both"/>
        <w:rPr>
          <w:spacing w:val="8"/>
        </w:rPr>
      </w:pPr>
    </w:p>
    <w:p w:rsidR="00D570D2" w:rsidRPr="00737095" w:rsidRDefault="00D570D2" w:rsidP="00D570D2">
      <w:pPr>
        <w:spacing w:line="360" w:lineRule="auto"/>
        <w:jc w:val="both"/>
        <w:rPr>
          <w:spacing w:val="8"/>
        </w:rPr>
      </w:pPr>
      <w:r w:rsidRPr="00737095">
        <w:rPr>
          <w:spacing w:val="8"/>
        </w:rPr>
        <w:t xml:space="preserve">Základní antropometrický inventář </w:t>
      </w:r>
    </w:p>
    <w:p w:rsidR="00D570D2" w:rsidRPr="00737095" w:rsidRDefault="00D570D2" w:rsidP="00D570D2">
      <w:pPr>
        <w:spacing w:line="360" w:lineRule="auto"/>
        <w:jc w:val="both"/>
        <w:rPr>
          <w:spacing w:val="8"/>
        </w:rPr>
      </w:pPr>
      <w:r w:rsidRPr="00737095">
        <w:rPr>
          <w:spacing w:val="8"/>
        </w:rPr>
        <w:tab/>
        <w:t xml:space="preserve">Lékařská decimální váha, </w:t>
      </w:r>
      <w:proofErr w:type="spellStart"/>
      <w:r w:rsidRPr="00737095">
        <w:rPr>
          <w:spacing w:val="8"/>
        </w:rPr>
        <w:t>antropometr</w:t>
      </w:r>
      <w:proofErr w:type="spellEnd"/>
      <w:r w:rsidRPr="00737095">
        <w:rPr>
          <w:spacing w:val="8"/>
        </w:rPr>
        <w:t xml:space="preserve"> na měření tělesných délek, olovnice.</w:t>
      </w:r>
    </w:p>
    <w:p w:rsidR="00D570D2" w:rsidRPr="00737095" w:rsidRDefault="00D570D2" w:rsidP="00D570D2">
      <w:pPr>
        <w:spacing w:line="360" w:lineRule="auto"/>
        <w:jc w:val="both"/>
        <w:rPr>
          <w:spacing w:val="8"/>
        </w:rPr>
      </w:pPr>
    </w:p>
    <w:p w:rsidR="00D570D2" w:rsidRPr="00737095" w:rsidRDefault="00D570D2" w:rsidP="00D570D2">
      <w:pPr>
        <w:spacing w:line="360" w:lineRule="auto"/>
        <w:ind w:firstLine="708"/>
        <w:jc w:val="both"/>
        <w:rPr>
          <w:spacing w:val="8"/>
        </w:rPr>
      </w:pPr>
      <w:r w:rsidRPr="00737095">
        <w:rPr>
          <w:spacing w:val="8"/>
        </w:rPr>
        <w:t>V našem protokolu byla stanovena tělesná výška měřená od vertexu k rovině podložky, na které vyšetřovaný stojí (s přesností na 1mm) a tělesná hmotnost na lékařské decimální váze (s přesností na 100g)</w:t>
      </w:r>
      <w:r w:rsidR="00B87B58" w:rsidRPr="00737095">
        <w:rPr>
          <w:spacing w:val="8"/>
        </w:rPr>
        <w:t xml:space="preserve"> (Gross, </w:t>
      </w:r>
      <w:proofErr w:type="spellStart"/>
      <w:r w:rsidR="00B87B58" w:rsidRPr="00737095">
        <w:rPr>
          <w:spacing w:val="8"/>
        </w:rPr>
        <w:t>Fetto</w:t>
      </w:r>
      <w:proofErr w:type="spellEnd"/>
      <w:r w:rsidR="00B87B58" w:rsidRPr="00737095">
        <w:rPr>
          <w:spacing w:val="8"/>
        </w:rPr>
        <w:t xml:space="preserve"> </w:t>
      </w:r>
      <w:r w:rsidR="00B87B58" w:rsidRPr="00737095">
        <w:rPr>
          <w:spacing w:val="8"/>
          <w:szCs w:val="20"/>
        </w:rPr>
        <w:t xml:space="preserve">&amp; </w:t>
      </w:r>
      <w:r w:rsidR="00B87B58" w:rsidRPr="00737095">
        <w:rPr>
          <w:spacing w:val="8"/>
        </w:rPr>
        <w:t>Rosen, 2005).</w:t>
      </w:r>
    </w:p>
    <w:p w:rsidR="00D570D2" w:rsidRPr="00737095" w:rsidRDefault="00D570D2" w:rsidP="00D570D2">
      <w:pPr>
        <w:spacing w:line="360" w:lineRule="auto"/>
        <w:jc w:val="both"/>
        <w:rPr>
          <w:spacing w:val="8"/>
        </w:rPr>
      </w:pPr>
    </w:p>
    <w:p w:rsidR="007D50F5" w:rsidRPr="00737095" w:rsidRDefault="007D50F5" w:rsidP="00D570D2">
      <w:pPr>
        <w:spacing w:line="360" w:lineRule="auto"/>
        <w:jc w:val="both"/>
        <w:rPr>
          <w:b/>
          <w:spacing w:val="8"/>
        </w:rPr>
      </w:pPr>
    </w:p>
    <w:p w:rsidR="007D50F5" w:rsidRPr="00737095" w:rsidRDefault="007D50F5" w:rsidP="00D570D2">
      <w:pPr>
        <w:spacing w:line="360" w:lineRule="auto"/>
        <w:jc w:val="both"/>
        <w:rPr>
          <w:b/>
          <w:spacing w:val="8"/>
        </w:rPr>
      </w:pPr>
    </w:p>
    <w:p w:rsidR="00D570D2" w:rsidRPr="00737095" w:rsidRDefault="00D570D2" w:rsidP="00D570D2">
      <w:pPr>
        <w:spacing w:line="360" w:lineRule="auto"/>
        <w:jc w:val="both"/>
        <w:rPr>
          <w:b/>
          <w:spacing w:val="8"/>
        </w:rPr>
      </w:pPr>
      <w:r w:rsidRPr="00737095">
        <w:rPr>
          <w:b/>
          <w:spacing w:val="8"/>
        </w:rPr>
        <w:lastRenderedPageBreak/>
        <w:t>2.2</w:t>
      </w:r>
      <w:r w:rsidR="00057EB8" w:rsidRPr="00737095">
        <w:rPr>
          <w:b/>
          <w:spacing w:val="8"/>
        </w:rPr>
        <w:t>.2</w:t>
      </w:r>
      <w:r w:rsidRPr="00737095">
        <w:rPr>
          <w:b/>
          <w:spacing w:val="8"/>
        </w:rPr>
        <w:t xml:space="preserve"> Tělesné složení – metodika</w:t>
      </w:r>
    </w:p>
    <w:p w:rsidR="00B87B58" w:rsidRPr="00737095" w:rsidRDefault="00D570D2" w:rsidP="00B87B58">
      <w:pPr>
        <w:spacing w:line="360" w:lineRule="auto"/>
        <w:jc w:val="both"/>
        <w:rPr>
          <w:spacing w:val="8"/>
        </w:rPr>
      </w:pPr>
      <w:r w:rsidRPr="00737095">
        <w:rPr>
          <w:b/>
          <w:spacing w:val="8"/>
        </w:rPr>
        <w:tab/>
      </w:r>
      <w:r w:rsidR="00B87B58" w:rsidRPr="00737095">
        <w:rPr>
          <w:spacing w:val="8"/>
        </w:rPr>
        <w:t xml:space="preserve">Ke stanovení tělesného složení byla vypracována řada metod. Méně náročné, soustředěné především na určení tělesného tuku (TT), přinášejí menší možnosti zjištění jednotlivých komponent tělesného složení. K určení procentuálního zastoupení tělesného tuku a ATH jsou používány nepřímé standardní (II. úroveň) a terénní metodiky (III. úroveň) (Havlíčková a kol., 1999). Náročnější postupy jsou přesnější a přinášejí více informací: patří mezi ně hydrometrie, sonografie, </w:t>
      </w:r>
      <w:proofErr w:type="spellStart"/>
      <w:r w:rsidR="00B87B58" w:rsidRPr="00737095">
        <w:rPr>
          <w:spacing w:val="8"/>
        </w:rPr>
        <w:t>bioimpedance</w:t>
      </w:r>
      <w:proofErr w:type="spellEnd"/>
      <w:r w:rsidR="00B87B58" w:rsidRPr="00737095">
        <w:rPr>
          <w:spacing w:val="8"/>
        </w:rPr>
        <w:t xml:space="preserve"> a další moderní biofyzikální a biochemické metody, včetně stanovení množství buněčné hmoty, celkové tělesné vody (CTV), extra a intracelulární vody i jednotlivých minerálů. V běžné praxi tělovýchovně lékařské i klinické je nejčastěji využívána ke zjištění množství tělesného tuku metoda „</w:t>
      </w:r>
      <w:proofErr w:type="spellStart"/>
      <w:r w:rsidR="00B87B58" w:rsidRPr="00737095">
        <w:rPr>
          <w:spacing w:val="8"/>
        </w:rPr>
        <w:t>kaliperová</w:t>
      </w:r>
      <w:proofErr w:type="spellEnd"/>
      <w:r w:rsidR="00B87B58" w:rsidRPr="00737095">
        <w:rPr>
          <w:spacing w:val="8"/>
        </w:rPr>
        <w:t xml:space="preserve">“, pojmenovaná podle speciálního měřidla – </w:t>
      </w:r>
      <w:proofErr w:type="spellStart"/>
      <w:r w:rsidR="00B87B58" w:rsidRPr="00737095">
        <w:rPr>
          <w:spacing w:val="8"/>
        </w:rPr>
        <w:t>kaliperu</w:t>
      </w:r>
      <w:proofErr w:type="spellEnd"/>
      <w:r w:rsidR="00B87B58" w:rsidRPr="00737095">
        <w:rPr>
          <w:spacing w:val="8"/>
        </w:rPr>
        <w:t>.</w:t>
      </w:r>
    </w:p>
    <w:p w:rsidR="00B87B58" w:rsidRPr="00737095" w:rsidRDefault="00B87B58" w:rsidP="00B87B58">
      <w:pPr>
        <w:spacing w:line="360" w:lineRule="auto"/>
        <w:jc w:val="both"/>
        <w:rPr>
          <w:spacing w:val="8"/>
        </w:rPr>
      </w:pPr>
      <w:r w:rsidRPr="00737095">
        <w:rPr>
          <w:spacing w:val="8"/>
        </w:rPr>
        <w:t xml:space="preserve"> </w:t>
      </w:r>
      <w:r w:rsidRPr="00737095">
        <w:rPr>
          <w:spacing w:val="8"/>
        </w:rPr>
        <w:tab/>
        <w:t xml:space="preserve">Pro účely měření podkožního tuku na našem pracovišti byla použita váha </w:t>
      </w:r>
      <w:proofErr w:type="spellStart"/>
      <w:r w:rsidRPr="00737095">
        <w:rPr>
          <w:spacing w:val="8"/>
        </w:rPr>
        <w:t>Tanita</w:t>
      </w:r>
      <w:proofErr w:type="spellEnd"/>
      <w:r w:rsidRPr="00737095">
        <w:rPr>
          <w:spacing w:val="8"/>
        </w:rPr>
        <w:t xml:space="preserve">, využívající bio impedanční analýzy (BIA). BIA je založena na šíření střídavého proudu mírné intenzity </w:t>
      </w:r>
      <w:proofErr w:type="spellStart"/>
      <w:r w:rsidRPr="00737095">
        <w:rPr>
          <w:spacing w:val="8"/>
        </w:rPr>
        <w:t>bilologickými</w:t>
      </w:r>
      <w:proofErr w:type="spellEnd"/>
      <w:r w:rsidRPr="00737095">
        <w:rPr>
          <w:spacing w:val="8"/>
        </w:rPr>
        <w:t xml:space="preserve"> strukturami. Vychází z předpokladu, že aktivní tělesná hmota (ATH) obsahuje všechnu vodu a vodivé elektrolyty a proto je vodivost aktivní hmoty větší, než tělesného tuku. Metoda je bezpečná, vyžaduje relativně nízké náklady a malou technickou náročnost, na klinikách je již léta používána (Havlíčková a kol., 1999).</w:t>
      </w:r>
    </w:p>
    <w:p w:rsidR="00B87B58" w:rsidRPr="00737095" w:rsidRDefault="00B87B58" w:rsidP="00B87B58">
      <w:pPr>
        <w:spacing w:line="360" w:lineRule="auto"/>
        <w:ind w:firstLine="708"/>
        <w:jc w:val="both"/>
        <w:rPr>
          <w:color w:val="FF0000"/>
          <w:spacing w:val="8"/>
        </w:rPr>
      </w:pPr>
      <w:r w:rsidRPr="00737095">
        <w:rPr>
          <w:spacing w:val="8"/>
        </w:rPr>
        <w:t>Stačí pouze zadat věk, pohlaví a výšku. Elektrody v chodidlových a dlaňových senzorech vyšlou slabý proud tělem, tento signál prochází svalstvem rychleji než tukem. Software zabudovaný v přístroji vyhodnotí naměřené hodnoty s uloženými osobními daty (výška, váha, pohlaví). Tyto informace jsou vyjádřeny v několika vteřinách číslem procentuálního podílu tělesného tuku společně s hmotností a dalšími parametry. Díky neustálému vývoji jsou nové modely doplňovány o další funkce a dávají tak dokonalý přehled o tělesné analýz</w:t>
      </w:r>
      <w:r w:rsidR="0052415E" w:rsidRPr="00737095">
        <w:rPr>
          <w:spacing w:val="8"/>
        </w:rPr>
        <w:t>e.</w:t>
      </w:r>
    </w:p>
    <w:p w:rsidR="00D570D2" w:rsidRPr="00737095" w:rsidRDefault="00D570D2" w:rsidP="00B87B58">
      <w:pPr>
        <w:spacing w:line="360" w:lineRule="auto"/>
        <w:jc w:val="both"/>
        <w:rPr>
          <w:spacing w:val="8"/>
        </w:rPr>
      </w:pPr>
      <w:r w:rsidRPr="00737095">
        <w:rPr>
          <w:spacing w:val="8"/>
        </w:rPr>
        <w:t xml:space="preserve"> </w:t>
      </w:r>
    </w:p>
    <w:p w:rsidR="00D570D2" w:rsidRPr="00737095" w:rsidRDefault="00057EB8" w:rsidP="00D570D2">
      <w:pPr>
        <w:spacing w:line="360" w:lineRule="auto"/>
        <w:jc w:val="both"/>
        <w:rPr>
          <w:b/>
          <w:spacing w:val="8"/>
        </w:rPr>
      </w:pPr>
      <w:r w:rsidRPr="00737095">
        <w:rPr>
          <w:b/>
          <w:spacing w:val="8"/>
        </w:rPr>
        <w:t>2.</w:t>
      </w:r>
      <w:r w:rsidR="00D570D2" w:rsidRPr="00737095">
        <w:rPr>
          <w:b/>
          <w:spacing w:val="8"/>
        </w:rPr>
        <w:t>2.3 Kineziologické vyšetření – držení těla - metodika</w:t>
      </w:r>
    </w:p>
    <w:p w:rsidR="00B87B58" w:rsidRPr="00737095" w:rsidRDefault="00D570D2" w:rsidP="00B87B58">
      <w:pPr>
        <w:spacing w:line="360" w:lineRule="auto"/>
        <w:jc w:val="both"/>
        <w:rPr>
          <w:spacing w:val="8"/>
        </w:rPr>
      </w:pPr>
      <w:r w:rsidRPr="00737095">
        <w:rPr>
          <w:spacing w:val="8"/>
        </w:rPr>
        <w:tab/>
      </w:r>
      <w:r w:rsidR="00B87B58" w:rsidRPr="00737095">
        <w:rPr>
          <w:spacing w:val="8"/>
        </w:rPr>
        <w:t>Držení těla je v přímé souvislosti s celkovým tělesným rozvojem a především s primárním somatotypem ovlivněným sekundárními komponentami. Řada odchylek od normálního držení může mít širší souvislosti (</w:t>
      </w:r>
      <w:r w:rsidR="00B87B58" w:rsidRPr="00737095">
        <w:rPr>
          <w:smallCaps/>
          <w:spacing w:val="8"/>
        </w:rPr>
        <w:t>H</w:t>
      </w:r>
      <w:r w:rsidR="00B87B58" w:rsidRPr="00737095">
        <w:rPr>
          <w:spacing w:val="8"/>
        </w:rPr>
        <w:t>aladová, 2004).</w:t>
      </w:r>
    </w:p>
    <w:p w:rsidR="00B87B58" w:rsidRPr="00737095" w:rsidRDefault="00B87B58" w:rsidP="00B87B58">
      <w:pPr>
        <w:spacing w:line="360" w:lineRule="auto"/>
        <w:jc w:val="both"/>
        <w:rPr>
          <w:spacing w:val="8"/>
        </w:rPr>
      </w:pPr>
      <w:r w:rsidRPr="00737095">
        <w:rPr>
          <w:spacing w:val="8"/>
        </w:rPr>
        <w:tab/>
        <w:t>Hodnocení tvaru a funkce páteře je velmi obtížné vzhledem ke značné funkční variabilitě podpůrně pohybového aparátu a může být ovlivněno celou řadou možných subjektivních chyb hodnocení (</w:t>
      </w:r>
      <w:proofErr w:type="spellStart"/>
      <w:r w:rsidRPr="00737095">
        <w:rPr>
          <w:spacing w:val="8"/>
        </w:rPr>
        <w:t>Kolisko</w:t>
      </w:r>
      <w:proofErr w:type="spellEnd"/>
      <w:r w:rsidRPr="00737095">
        <w:rPr>
          <w:spacing w:val="8"/>
        </w:rPr>
        <w:t>, 2005).</w:t>
      </w:r>
    </w:p>
    <w:p w:rsidR="00B87B58" w:rsidRPr="00737095" w:rsidRDefault="00B87B58" w:rsidP="00B87B58">
      <w:pPr>
        <w:spacing w:line="360" w:lineRule="auto"/>
        <w:jc w:val="both"/>
        <w:rPr>
          <w:spacing w:val="8"/>
        </w:rPr>
      </w:pPr>
      <w:r w:rsidRPr="00737095">
        <w:rPr>
          <w:spacing w:val="8"/>
        </w:rPr>
        <w:lastRenderedPageBreak/>
        <w:tab/>
        <w:t xml:space="preserve">Metod, vypracovaných k vyjádření odchylek od správného držení těla, je mnoho. V běžné tělovýchovné praxi se stále osvědčuje metoda podle Jaroše a </w:t>
      </w:r>
      <w:proofErr w:type="spellStart"/>
      <w:r w:rsidRPr="00737095">
        <w:rPr>
          <w:spacing w:val="8"/>
        </w:rPr>
        <w:t>Lomíčka</w:t>
      </w:r>
      <w:proofErr w:type="spellEnd"/>
      <w:r w:rsidRPr="00737095">
        <w:rPr>
          <w:spacing w:val="8"/>
        </w:rPr>
        <w:t xml:space="preserve"> (1957) v návykovém stoji, podle kolmice spuštěné z hrbolu kosti týlní (</w:t>
      </w:r>
      <w:proofErr w:type="spellStart"/>
      <w:r w:rsidRPr="00737095">
        <w:rPr>
          <w:spacing w:val="8"/>
        </w:rPr>
        <w:t>protuberencia</w:t>
      </w:r>
      <w:proofErr w:type="spellEnd"/>
      <w:r w:rsidRPr="00737095">
        <w:rPr>
          <w:spacing w:val="8"/>
        </w:rPr>
        <w:t xml:space="preserve"> </w:t>
      </w:r>
      <w:proofErr w:type="spellStart"/>
      <w:r w:rsidRPr="00737095">
        <w:rPr>
          <w:spacing w:val="8"/>
        </w:rPr>
        <w:t>occipitalis</w:t>
      </w:r>
      <w:proofErr w:type="spellEnd"/>
      <w:r w:rsidRPr="00737095">
        <w:rPr>
          <w:spacing w:val="8"/>
        </w:rPr>
        <w:t xml:space="preserve"> </w:t>
      </w:r>
      <w:proofErr w:type="spellStart"/>
      <w:r w:rsidRPr="00737095">
        <w:rPr>
          <w:spacing w:val="8"/>
        </w:rPr>
        <w:t>externa</w:t>
      </w:r>
      <w:proofErr w:type="spellEnd"/>
      <w:r w:rsidRPr="00737095">
        <w:rPr>
          <w:spacing w:val="8"/>
        </w:rPr>
        <w:t>), pokud kolmici nelze spustit, využijeme pro její spuštění vrchol hrudní křivky. Všímáme si a měříme hloubky lordotických křivek (</w:t>
      </w:r>
      <w:r w:rsidRPr="00737095">
        <w:rPr>
          <w:smallCaps/>
          <w:spacing w:val="8"/>
        </w:rPr>
        <w:t>H</w:t>
      </w:r>
      <w:r w:rsidRPr="00737095">
        <w:rPr>
          <w:spacing w:val="8"/>
        </w:rPr>
        <w:t>aladová</w:t>
      </w:r>
      <w:r w:rsidRPr="00737095">
        <w:rPr>
          <w:smallCaps/>
          <w:spacing w:val="8"/>
        </w:rPr>
        <w:t xml:space="preserve"> </w:t>
      </w:r>
      <w:r w:rsidRPr="00737095">
        <w:rPr>
          <w:spacing w:val="8"/>
          <w:szCs w:val="20"/>
        </w:rPr>
        <w:t>&amp;</w:t>
      </w:r>
      <w:r w:rsidRPr="00737095">
        <w:rPr>
          <w:spacing w:val="8"/>
        </w:rPr>
        <w:t xml:space="preserve"> Nechvátalová, 2003).  Byla vytvořena původně pro vyšetřování školní mládeže, avšak s úspěchem je využívaná i při vyšetřování dospělých. Spočívá v systematickém posouzení jednotlivých úseků těla, držením hlavy počínaje a klenbou nohy konče. Hodnocení se provádí </w:t>
      </w:r>
      <w:proofErr w:type="spellStart"/>
      <w:r w:rsidRPr="00737095">
        <w:rPr>
          <w:spacing w:val="8"/>
        </w:rPr>
        <w:t>aspekcí</w:t>
      </w:r>
      <w:proofErr w:type="spellEnd"/>
      <w:r w:rsidRPr="00737095">
        <w:rPr>
          <w:spacing w:val="8"/>
        </w:rPr>
        <w:t xml:space="preserve"> doplněnou metrickými údaji.</w:t>
      </w:r>
    </w:p>
    <w:p w:rsidR="00B87B58" w:rsidRPr="00737095" w:rsidRDefault="00B87B58" w:rsidP="00B87B58">
      <w:pPr>
        <w:spacing w:line="360" w:lineRule="auto"/>
        <w:jc w:val="both"/>
        <w:rPr>
          <w:spacing w:val="8"/>
        </w:rPr>
      </w:pPr>
      <w:r w:rsidRPr="00737095">
        <w:rPr>
          <w:spacing w:val="8"/>
        </w:rPr>
        <w:tab/>
        <w:t>Po</w:t>
      </w:r>
      <w:r w:rsidR="0052415E" w:rsidRPr="00737095">
        <w:rPr>
          <w:spacing w:val="8"/>
        </w:rPr>
        <w:t xml:space="preserve">stup při vyšetřování dle Koláře et al. </w:t>
      </w:r>
      <w:r w:rsidRPr="00737095">
        <w:rPr>
          <w:spacing w:val="8"/>
        </w:rPr>
        <w:t>(2009): vyšetřovaná osoba stojí vzpřímena, postoj je uvolněný, hodnotí se nejprve v rovině sagitální, pak v rovině frontální.</w:t>
      </w:r>
    </w:p>
    <w:p w:rsidR="00B87B58" w:rsidRPr="00737095" w:rsidRDefault="00B87B58" w:rsidP="00B87B58">
      <w:pPr>
        <w:spacing w:line="360" w:lineRule="auto"/>
        <w:jc w:val="both"/>
        <w:rPr>
          <w:spacing w:val="8"/>
        </w:rPr>
      </w:pPr>
    </w:p>
    <w:p w:rsidR="00D570D2" w:rsidRPr="00737095" w:rsidRDefault="009912AB" w:rsidP="00D570D2">
      <w:pPr>
        <w:spacing w:line="360" w:lineRule="auto"/>
        <w:jc w:val="both"/>
        <w:rPr>
          <w:b/>
          <w:spacing w:val="8"/>
        </w:rPr>
      </w:pPr>
      <w:r w:rsidRPr="00737095">
        <w:rPr>
          <w:b/>
          <w:spacing w:val="8"/>
        </w:rPr>
        <w:t>2.3</w:t>
      </w:r>
      <w:r w:rsidR="00D570D2" w:rsidRPr="00737095">
        <w:rPr>
          <w:b/>
          <w:spacing w:val="8"/>
        </w:rPr>
        <w:t xml:space="preserve"> Funkční vyšetření </w:t>
      </w:r>
    </w:p>
    <w:p w:rsidR="00D570D2" w:rsidRPr="00737095" w:rsidRDefault="009912AB" w:rsidP="00D570D2">
      <w:pPr>
        <w:spacing w:line="360" w:lineRule="auto"/>
        <w:jc w:val="both"/>
        <w:rPr>
          <w:b/>
          <w:spacing w:val="8"/>
        </w:rPr>
      </w:pPr>
      <w:r w:rsidRPr="00737095">
        <w:rPr>
          <w:b/>
          <w:spacing w:val="8"/>
        </w:rPr>
        <w:t>2.</w:t>
      </w:r>
      <w:r w:rsidR="00D570D2" w:rsidRPr="00737095">
        <w:rPr>
          <w:b/>
          <w:spacing w:val="8"/>
        </w:rPr>
        <w:t xml:space="preserve">3.1 Elektrokardiogram (EKG) </w:t>
      </w:r>
    </w:p>
    <w:p w:rsidR="00D570D2" w:rsidRPr="00737095" w:rsidRDefault="00D570D2" w:rsidP="00D570D2">
      <w:pPr>
        <w:spacing w:line="360" w:lineRule="auto"/>
        <w:jc w:val="both"/>
        <w:rPr>
          <w:spacing w:val="8"/>
        </w:rPr>
      </w:pPr>
      <w:r w:rsidRPr="00737095">
        <w:rPr>
          <w:b/>
          <w:spacing w:val="8"/>
          <w:sz w:val="28"/>
          <w:szCs w:val="28"/>
        </w:rPr>
        <w:tab/>
      </w:r>
      <w:r w:rsidRPr="00737095">
        <w:rPr>
          <w:spacing w:val="8"/>
        </w:rPr>
        <w:t>EKG záznamy rozdělujeme podle okolností, za kterých je záznam prováděn na:</w:t>
      </w:r>
    </w:p>
    <w:p w:rsidR="00D570D2" w:rsidRPr="00737095" w:rsidRDefault="00D570D2" w:rsidP="00D570D2">
      <w:pPr>
        <w:numPr>
          <w:ilvl w:val="0"/>
          <w:numId w:val="12"/>
        </w:numPr>
        <w:spacing w:line="360" w:lineRule="auto"/>
        <w:jc w:val="both"/>
        <w:rPr>
          <w:spacing w:val="8"/>
        </w:rPr>
      </w:pPr>
      <w:r w:rsidRPr="00737095">
        <w:rPr>
          <w:spacing w:val="8"/>
        </w:rPr>
        <w:t>klidový – registrovaný v klidu, zpravidla vleže</w:t>
      </w:r>
    </w:p>
    <w:p w:rsidR="00D570D2" w:rsidRPr="00737095" w:rsidRDefault="00D570D2" w:rsidP="00D570D2">
      <w:pPr>
        <w:numPr>
          <w:ilvl w:val="0"/>
          <w:numId w:val="12"/>
        </w:numPr>
        <w:spacing w:line="360" w:lineRule="auto"/>
        <w:jc w:val="both"/>
        <w:rPr>
          <w:spacing w:val="8"/>
        </w:rPr>
      </w:pPr>
      <w:r w:rsidRPr="00737095">
        <w:rPr>
          <w:spacing w:val="8"/>
        </w:rPr>
        <w:t>zátěžový – registrovaný v průběhu zátěže a v průběhu zotavovací práce</w:t>
      </w:r>
    </w:p>
    <w:p w:rsidR="00D570D2" w:rsidRPr="00737095" w:rsidRDefault="00D570D2" w:rsidP="00D570D2">
      <w:pPr>
        <w:numPr>
          <w:ilvl w:val="0"/>
          <w:numId w:val="12"/>
        </w:numPr>
        <w:spacing w:line="360" w:lineRule="auto"/>
        <w:jc w:val="both"/>
        <w:rPr>
          <w:spacing w:val="8"/>
        </w:rPr>
      </w:pPr>
      <w:r w:rsidRPr="00737095">
        <w:rPr>
          <w:spacing w:val="8"/>
        </w:rPr>
        <w:t xml:space="preserve">ortostatický – zaznamenávaný ve stoje k objasnění </w:t>
      </w:r>
      <w:r w:rsidR="002864AD" w:rsidRPr="00737095">
        <w:rPr>
          <w:spacing w:val="8"/>
        </w:rPr>
        <w:t>event.</w:t>
      </w:r>
      <w:r w:rsidRPr="00737095">
        <w:rPr>
          <w:spacing w:val="8"/>
        </w:rPr>
        <w:t xml:space="preserve"> posturálních změn na EKG</w:t>
      </w:r>
    </w:p>
    <w:p w:rsidR="00B87B58" w:rsidRPr="00737095" w:rsidRDefault="00B87B58" w:rsidP="00B87B58">
      <w:pPr>
        <w:numPr>
          <w:ilvl w:val="0"/>
          <w:numId w:val="12"/>
        </w:numPr>
        <w:spacing w:line="360" w:lineRule="auto"/>
        <w:jc w:val="both"/>
        <w:rPr>
          <w:spacing w:val="8"/>
        </w:rPr>
      </w:pPr>
      <w:r w:rsidRPr="00737095">
        <w:rPr>
          <w:spacing w:val="8"/>
        </w:rPr>
        <w:t xml:space="preserve">farmakologický – záznam po aplikaci některých farmak k objasnění podílu vlivu vegetativního nervového systému na EKG křivky (Vilikus, Brandejský </w:t>
      </w:r>
      <w:r w:rsidRPr="00737095">
        <w:rPr>
          <w:spacing w:val="8"/>
          <w:szCs w:val="20"/>
        </w:rPr>
        <w:t xml:space="preserve">&amp; </w:t>
      </w:r>
      <w:r w:rsidRPr="00737095">
        <w:rPr>
          <w:spacing w:val="8"/>
        </w:rPr>
        <w:t>Novotný, 2004).</w:t>
      </w:r>
    </w:p>
    <w:p w:rsidR="00D570D2" w:rsidRPr="00737095" w:rsidRDefault="00D570D2" w:rsidP="00D570D2">
      <w:pPr>
        <w:spacing w:line="360" w:lineRule="auto"/>
        <w:ind w:left="360"/>
        <w:jc w:val="both"/>
        <w:rPr>
          <w:spacing w:val="8"/>
        </w:rPr>
      </w:pPr>
    </w:p>
    <w:p w:rsidR="00D570D2" w:rsidRPr="00737095" w:rsidRDefault="009912AB" w:rsidP="00D570D2">
      <w:pPr>
        <w:spacing w:line="360" w:lineRule="auto"/>
        <w:jc w:val="both"/>
        <w:rPr>
          <w:b/>
          <w:spacing w:val="8"/>
        </w:rPr>
      </w:pPr>
      <w:r w:rsidRPr="00737095">
        <w:rPr>
          <w:b/>
          <w:spacing w:val="8"/>
        </w:rPr>
        <w:t>2.</w:t>
      </w:r>
      <w:r w:rsidR="00D570D2" w:rsidRPr="00737095">
        <w:rPr>
          <w:b/>
          <w:spacing w:val="8"/>
        </w:rPr>
        <w:t>3.1.1 Klidový elektrokardiogram</w:t>
      </w:r>
    </w:p>
    <w:p w:rsidR="00B87B58" w:rsidRPr="00737095" w:rsidRDefault="00D570D2" w:rsidP="00B87B58">
      <w:pPr>
        <w:spacing w:line="360" w:lineRule="auto"/>
        <w:jc w:val="both"/>
        <w:rPr>
          <w:spacing w:val="8"/>
        </w:rPr>
      </w:pPr>
      <w:r w:rsidRPr="00737095">
        <w:rPr>
          <w:b/>
          <w:spacing w:val="8"/>
          <w:sz w:val="28"/>
          <w:szCs w:val="28"/>
        </w:rPr>
        <w:tab/>
      </w:r>
      <w:r w:rsidR="00B87B58" w:rsidRPr="00737095">
        <w:rPr>
          <w:iCs/>
          <w:spacing w:val="8"/>
        </w:rPr>
        <w:t xml:space="preserve">Dle </w:t>
      </w:r>
      <w:proofErr w:type="spellStart"/>
      <w:r w:rsidR="00B87B58" w:rsidRPr="00737095">
        <w:rPr>
          <w:iCs/>
          <w:spacing w:val="8"/>
        </w:rPr>
        <w:t>Vilikuse</w:t>
      </w:r>
      <w:proofErr w:type="spellEnd"/>
      <w:r w:rsidR="00B87B58" w:rsidRPr="00737095">
        <w:rPr>
          <w:iCs/>
          <w:spacing w:val="8"/>
        </w:rPr>
        <w:t>, Brandejského a</w:t>
      </w:r>
      <w:r w:rsidR="00B87B58" w:rsidRPr="00737095">
        <w:rPr>
          <w:spacing w:val="8"/>
          <w:szCs w:val="20"/>
        </w:rPr>
        <w:t xml:space="preserve"> </w:t>
      </w:r>
      <w:r w:rsidR="00B87B58" w:rsidRPr="00737095">
        <w:rPr>
          <w:iCs/>
          <w:spacing w:val="8"/>
        </w:rPr>
        <w:t>Novotného (2004) k</w:t>
      </w:r>
      <w:r w:rsidR="00B87B58" w:rsidRPr="00737095">
        <w:rPr>
          <w:spacing w:val="8"/>
        </w:rPr>
        <w:t xml:space="preserve">lidové EKG je u sportovců indikováno při každém základním vyšetření, po onemocnění, které by mohlo postihnout srdce, a před každým zátěžovým EKG nebo před </w:t>
      </w:r>
      <w:proofErr w:type="spellStart"/>
      <w:r w:rsidR="00B87B58" w:rsidRPr="00737095">
        <w:rPr>
          <w:spacing w:val="8"/>
        </w:rPr>
        <w:t>spiroergometrií</w:t>
      </w:r>
      <w:proofErr w:type="spellEnd"/>
      <w:r w:rsidR="00B87B58" w:rsidRPr="00737095">
        <w:rPr>
          <w:spacing w:val="8"/>
        </w:rPr>
        <w:t xml:space="preserve">. </w:t>
      </w:r>
      <w:r w:rsidR="00B87B58" w:rsidRPr="00737095">
        <w:rPr>
          <w:iCs/>
          <w:spacing w:val="8"/>
        </w:rPr>
        <w:t xml:space="preserve">EKG je základní vyšetřovací metoda v kardiologii. Pomocí křivky zobrazuje elektrickou aktivitu srdce. EKG se nejčastěji využívá k diagnostice bolestí na hrudi, dušnosti, závratí a pocitů bušení srdce. Kromě toho může odhalit zvětšení jednotlivých srdečních oddílů. </w:t>
      </w:r>
    </w:p>
    <w:p w:rsidR="00B87B58" w:rsidRPr="00737095" w:rsidRDefault="00B87B58" w:rsidP="00B87B58">
      <w:pPr>
        <w:spacing w:line="360" w:lineRule="auto"/>
        <w:ind w:firstLine="360"/>
        <w:jc w:val="both"/>
        <w:rPr>
          <w:spacing w:val="8"/>
        </w:rPr>
      </w:pPr>
      <w:r w:rsidRPr="00737095">
        <w:rPr>
          <w:spacing w:val="8"/>
        </w:rPr>
        <w:t xml:space="preserve">Záznam elektrické aktivity </w:t>
      </w:r>
      <w:hyperlink r:id="rId14" w:history="1">
        <w:r w:rsidRPr="00737095">
          <w:rPr>
            <w:rStyle w:val="Hypertextovodkaz"/>
            <w:color w:val="auto"/>
            <w:spacing w:val="8"/>
            <w:u w:val="none"/>
          </w:rPr>
          <w:t>srdce</w:t>
        </w:r>
      </w:hyperlink>
      <w:r w:rsidRPr="00737095">
        <w:rPr>
          <w:spacing w:val="8"/>
        </w:rPr>
        <w:t xml:space="preserve"> zobrazí: </w:t>
      </w:r>
    </w:p>
    <w:p w:rsidR="00B87B58" w:rsidRPr="00737095" w:rsidRDefault="00B87B58" w:rsidP="00B87B58">
      <w:pPr>
        <w:numPr>
          <w:ilvl w:val="0"/>
          <w:numId w:val="11"/>
        </w:numPr>
        <w:spacing w:line="360" w:lineRule="auto"/>
        <w:jc w:val="both"/>
        <w:rPr>
          <w:spacing w:val="8"/>
        </w:rPr>
      </w:pPr>
      <w:r w:rsidRPr="00737095">
        <w:rPr>
          <w:spacing w:val="8"/>
        </w:rPr>
        <w:lastRenderedPageBreak/>
        <w:t>odchylky od pravidelného rytmu</w:t>
      </w:r>
    </w:p>
    <w:p w:rsidR="00B87B58" w:rsidRPr="00737095" w:rsidRDefault="00B87B58" w:rsidP="00B87B58">
      <w:pPr>
        <w:numPr>
          <w:ilvl w:val="0"/>
          <w:numId w:val="11"/>
        </w:numPr>
        <w:spacing w:line="360" w:lineRule="auto"/>
        <w:jc w:val="both"/>
        <w:rPr>
          <w:spacing w:val="8"/>
        </w:rPr>
      </w:pPr>
      <w:r w:rsidRPr="00737095">
        <w:rPr>
          <w:spacing w:val="8"/>
        </w:rPr>
        <w:t>poruchy tvorby nebo převodu vzruchu v srdečním svalu</w:t>
      </w:r>
    </w:p>
    <w:p w:rsidR="00B87B58" w:rsidRPr="00737095" w:rsidRDefault="00B87B58" w:rsidP="00B87B58">
      <w:pPr>
        <w:numPr>
          <w:ilvl w:val="0"/>
          <w:numId w:val="11"/>
        </w:numPr>
        <w:spacing w:line="360" w:lineRule="auto"/>
        <w:jc w:val="both"/>
        <w:rPr>
          <w:spacing w:val="8"/>
        </w:rPr>
      </w:pPr>
      <w:r w:rsidRPr="00737095">
        <w:rPr>
          <w:spacing w:val="8"/>
        </w:rPr>
        <w:t xml:space="preserve">nedostatečnou </w:t>
      </w:r>
      <w:hyperlink r:id="rId15" w:history="1">
        <w:r w:rsidRPr="00737095">
          <w:rPr>
            <w:rStyle w:val="Hypertextovodkaz"/>
            <w:color w:val="auto"/>
            <w:spacing w:val="8"/>
            <w:u w:val="none"/>
          </w:rPr>
          <w:t>výživu</w:t>
        </w:r>
      </w:hyperlink>
      <w:r w:rsidRPr="00737095">
        <w:rPr>
          <w:spacing w:val="8"/>
        </w:rPr>
        <w:t xml:space="preserve"> jednotlivých částí srdce (ischemii)</w:t>
      </w:r>
    </w:p>
    <w:p w:rsidR="00B87B58" w:rsidRPr="00737095" w:rsidRDefault="00B87B58" w:rsidP="00B87B58">
      <w:pPr>
        <w:numPr>
          <w:ilvl w:val="0"/>
          <w:numId w:val="11"/>
        </w:numPr>
        <w:spacing w:line="360" w:lineRule="auto"/>
        <w:jc w:val="both"/>
        <w:rPr>
          <w:spacing w:val="8"/>
        </w:rPr>
      </w:pPr>
      <w:r w:rsidRPr="00737095">
        <w:rPr>
          <w:spacing w:val="8"/>
        </w:rPr>
        <w:t>poškození srdečního svalu</w:t>
      </w:r>
    </w:p>
    <w:p w:rsidR="00B87B58" w:rsidRPr="00737095" w:rsidRDefault="00B87B58" w:rsidP="00B87B58">
      <w:pPr>
        <w:numPr>
          <w:ilvl w:val="0"/>
          <w:numId w:val="11"/>
        </w:numPr>
        <w:spacing w:line="360" w:lineRule="auto"/>
        <w:jc w:val="both"/>
        <w:rPr>
          <w:spacing w:val="8"/>
        </w:rPr>
      </w:pPr>
      <w:r w:rsidRPr="00737095">
        <w:rPr>
          <w:spacing w:val="8"/>
        </w:rPr>
        <w:t xml:space="preserve">lokalizaci postižení a jeho rozsah. </w:t>
      </w:r>
    </w:p>
    <w:p w:rsidR="00B87B58" w:rsidRPr="00737095" w:rsidRDefault="00B87B58" w:rsidP="00B87B58">
      <w:pPr>
        <w:spacing w:line="360" w:lineRule="auto"/>
        <w:jc w:val="both"/>
        <w:rPr>
          <w:color w:val="FF0000"/>
          <w:spacing w:val="8"/>
        </w:rPr>
      </w:pPr>
      <w:r w:rsidRPr="00737095">
        <w:rPr>
          <w:spacing w:val="8"/>
        </w:rPr>
        <w:tab/>
        <w:t>EKG jednoduchým a nebolestivým způsobem monitoruje činnost srdce a včas upozorní na všechny odchylky. Díky tomu se můžete začít včas léčit a snižujete riziko náhlé smrti při srdečním selhání (Pacovský, 1993).</w:t>
      </w:r>
    </w:p>
    <w:p w:rsidR="00B87B58" w:rsidRPr="00737095" w:rsidRDefault="00B87B58" w:rsidP="00B87B58">
      <w:pPr>
        <w:spacing w:line="360" w:lineRule="auto"/>
        <w:ind w:firstLine="708"/>
        <w:jc w:val="both"/>
        <w:rPr>
          <w:spacing w:val="8"/>
        </w:rPr>
      </w:pPr>
      <w:r w:rsidRPr="00737095">
        <w:rPr>
          <w:spacing w:val="8"/>
        </w:rPr>
        <w:t xml:space="preserve">Principem elektrokardiografu je registrace elektrického napětí vznikajících v buňkách srdečního svalu při činnosti srdce. Podrážděním dochází v jednotlivých buňkách ke změně elektrického napětí, vznikají elektrické proudy, které je možné registrovat na přístroji – elektrokardiografu. </w:t>
      </w:r>
    </w:p>
    <w:p w:rsidR="00B87B58" w:rsidRPr="00737095" w:rsidRDefault="00B87B58" w:rsidP="00B87B58">
      <w:pPr>
        <w:spacing w:line="360" w:lineRule="auto"/>
        <w:ind w:firstLine="708"/>
        <w:jc w:val="both"/>
        <w:rPr>
          <w:spacing w:val="8"/>
        </w:rPr>
      </w:pPr>
      <w:r w:rsidRPr="00737095">
        <w:rPr>
          <w:spacing w:val="8"/>
        </w:rPr>
        <w:t xml:space="preserve">Výstup vyšetření má podobu EKG křivky. Zjištěnou elektrickou aktivitu z jednotlivých svodů zakreslí přístroj na záznamový papír. Křivky jsou označeny podle příslušných elektrod (I, II, III, </w:t>
      </w:r>
      <w:proofErr w:type="spellStart"/>
      <w:r w:rsidRPr="00737095">
        <w:rPr>
          <w:spacing w:val="8"/>
        </w:rPr>
        <w:t>aVR</w:t>
      </w:r>
      <w:proofErr w:type="spellEnd"/>
      <w:r w:rsidRPr="00737095">
        <w:rPr>
          <w:spacing w:val="8"/>
        </w:rPr>
        <w:t xml:space="preserve">, </w:t>
      </w:r>
      <w:proofErr w:type="spellStart"/>
      <w:r w:rsidRPr="00737095">
        <w:rPr>
          <w:spacing w:val="8"/>
        </w:rPr>
        <w:t>aVL</w:t>
      </w:r>
      <w:proofErr w:type="spellEnd"/>
      <w:r w:rsidRPr="00737095">
        <w:rPr>
          <w:spacing w:val="8"/>
        </w:rPr>
        <w:t xml:space="preserve">, </w:t>
      </w:r>
      <w:proofErr w:type="spellStart"/>
      <w:r w:rsidRPr="00737095">
        <w:rPr>
          <w:spacing w:val="8"/>
        </w:rPr>
        <w:t>aVF</w:t>
      </w:r>
      <w:proofErr w:type="spellEnd"/>
      <w:r w:rsidRPr="00737095">
        <w:rPr>
          <w:spacing w:val="8"/>
        </w:rPr>
        <w:t>, V1, V2, V3, V4, V5, V6). Každá informuje o určité části srdce. Ze změn fyziologické křivky je možné usuzovat na charakter i místo postižení. Registruje se srdeční frekvence, pravidelnosti rytmu, výška, tvar a umístění jednotlivých vln křivky. Poruchy rytmu se projeví nepravidelnými vlnami. Ischemie srdečního svalu nebo infarkt vyvolá změnu tvaru křivky. Svůj charakteristický obraz mají i další změny (přetížení srdce, zvětšení srdečních oddílů apod.) (Vokurka</w:t>
      </w:r>
      <w:r w:rsidRPr="00737095">
        <w:rPr>
          <w:spacing w:val="8"/>
          <w:szCs w:val="20"/>
        </w:rPr>
        <w:t xml:space="preserve"> &amp;</w:t>
      </w:r>
      <w:r w:rsidRPr="00737095">
        <w:rPr>
          <w:spacing w:val="8"/>
        </w:rPr>
        <w:t xml:space="preserve"> Hugo</w:t>
      </w:r>
      <w:r w:rsidR="009E28E0" w:rsidRPr="00737095">
        <w:rPr>
          <w:spacing w:val="8"/>
        </w:rPr>
        <w:t>,</w:t>
      </w:r>
      <w:r w:rsidRPr="00737095">
        <w:rPr>
          <w:spacing w:val="8"/>
        </w:rPr>
        <w:t xml:space="preserve"> 1998).</w:t>
      </w:r>
    </w:p>
    <w:p w:rsidR="005511B6" w:rsidRPr="00737095" w:rsidRDefault="005511B6" w:rsidP="00B87B58">
      <w:pPr>
        <w:spacing w:line="360" w:lineRule="auto"/>
        <w:jc w:val="both"/>
        <w:rPr>
          <w:spacing w:val="8"/>
        </w:rPr>
      </w:pPr>
    </w:p>
    <w:p w:rsidR="00D570D2" w:rsidRPr="00737095" w:rsidRDefault="009912AB" w:rsidP="00D570D2">
      <w:pPr>
        <w:spacing w:line="360" w:lineRule="auto"/>
        <w:jc w:val="both"/>
        <w:rPr>
          <w:b/>
          <w:spacing w:val="8"/>
        </w:rPr>
      </w:pPr>
      <w:r w:rsidRPr="00737095">
        <w:rPr>
          <w:b/>
          <w:spacing w:val="8"/>
        </w:rPr>
        <w:t>2.</w:t>
      </w:r>
      <w:r w:rsidR="00D570D2" w:rsidRPr="00737095">
        <w:rPr>
          <w:b/>
          <w:spacing w:val="8"/>
        </w:rPr>
        <w:t>3.1.2 Zátěžový elektrokardiogram</w:t>
      </w:r>
    </w:p>
    <w:p w:rsidR="00D570D2" w:rsidRPr="00737095" w:rsidRDefault="00D570D2" w:rsidP="00D570D2">
      <w:pPr>
        <w:spacing w:line="360" w:lineRule="auto"/>
        <w:jc w:val="both"/>
        <w:rPr>
          <w:spacing w:val="8"/>
        </w:rPr>
      </w:pPr>
      <w:r w:rsidRPr="00737095">
        <w:rPr>
          <w:b/>
          <w:spacing w:val="8"/>
        </w:rPr>
        <w:tab/>
      </w:r>
      <w:r w:rsidR="00B87B58" w:rsidRPr="00737095">
        <w:rPr>
          <w:spacing w:val="8"/>
        </w:rPr>
        <w:t>Zátěžová elektrokardiografie stále patří mezi základní diagnostické metody kardiovaskulárních onemocnění, především</w:t>
      </w:r>
      <w:r w:rsidR="00B87B58" w:rsidRPr="00737095">
        <w:rPr>
          <w:b/>
          <w:spacing w:val="8"/>
        </w:rPr>
        <w:t xml:space="preserve"> </w:t>
      </w:r>
      <w:r w:rsidR="00B87B58" w:rsidRPr="00737095">
        <w:rPr>
          <w:spacing w:val="8"/>
        </w:rPr>
        <w:t xml:space="preserve">ischemické choroby srdeční, arteriální hypertenze, </w:t>
      </w:r>
      <w:proofErr w:type="spellStart"/>
      <w:r w:rsidR="00B87B58" w:rsidRPr="00737095">
        <w:rPr>
          <w:spacing w:val="8"/>
        </w:rPr>
        <w:t>pozátěžového</w:t>
      </w:r>
      <w:proofErr w:type="spellEnd"/>
      <w:r w:rsidR="00B87B58" w:rsidRPr="00737095">
        <w:rPr>
          <w:spacing w:val="8"/>
        </w:rPr>
        <w:t xml:space="preserve"> bronchospazmu, </w:t>
      </w:r>
      <w:r w:rsidR="00AB687A" w:rsidRPr="00737095">
        <w:rPr>
          <w:spacing w:val="8"/>
        </w:rPr>
        <w:t>hyperkinetického</w:t>
      </w:r>
      <w:r w:rsidR="00B87B58" w:rsidRPr="00737095">
        <w:rPr>
          <w:spacing w:val="8"/>
        </w:rPr>
        <w:t xml:space="preserve"> syndromu a intermitentní poruchy srdečního rytmu. Při zátěžovém testu zjišťujeme maximální tolerovanou zátěž nejčastěji limitovanou ischemickými změnami na EKG, hypertonickou reakci na zátěž, méně často dušností, stenokardiemi či klaudikacemi. V praxi se tato metoda používá pouze ve spojení s dynamickou zátěží a jiné formy zátěže se nepoužívají (Chaloupka, </w:t>
      </w:r>
      <w:proofErr w:type="spellStart"/>
      <w:r w:rsidR="00B87B58" w:rsidRPr="00737095">
        <w:rPr>
          <w:spacing w:val="8"/>
        </w:rPr>
        <w:t>Elbl</w:t>
      </w:r>
      <w:proofErr w:type="spellEnd"/>
      <w:r w:rsidR="00B87B58" w:rsidRPr="00737095">
        <w:rPr>
          <w:spacing w:val="8"/>
        </w:rPr>
        <w:t xml:space="preserve"> a kol., 2003)  </w:t>
      </w:r>
    </w:p>
    <w:p w:rsidR="00B87B58" w:rsidRPr="00737095" w:rsidRDefault="00B87B58" w:rsidP="00D570D2">
      <w:pPr>
        <w:spacing w:line="360" w:lineRule="auto"/>
        <w:jc w:val="both"/>
        <w:rPr>
          <w:spacing w:val="8"/>
        </w:rPr>
      </w:pPr>
    </w:p>
    <w:p w:rsidR="00D570D2" w:rsidRPr="00737095" w:rsidRDefault="009912AB" w:rsidP="00D570D2">
      <w:pPr>
        <w:spacing w:line="360" w:lineRule="auto"/>
        <w:jc w:val="both"/>
        <w:rPr>
          <w:b/>
          <w:spacing w:val="8"/>
        </w:rPr>
      </w:pPr>
      <w:r w:rsidRPr="00737095">
        <w:rPr>
          <w:b/>
          <w:spacing w:val="8"/>
        </w:rPr>
        <w:t>2.</w:t>
      </w:r>
      <w:r w:rsidR="00D570D2" w:rsidRPr="00737095">
        <w:rPr>
          <w:b/>
          <w:spacing w:val="8"/>
        </w:rPr>
        <w:t xml:space="preserve">3.1.3 Metodika zátěžového testu, </w:t>
      </w:r>
      <w:proofErr w:type="spellStart"/>
      <w:r w:rsidR="00D570D2" w:rsidRPr="00737095">
        <w:rPr>
          <w:b/>
          <w:spacing w:val="8"/>
        </w:rPr>
        <w:t>ergometrie</w:t>
      </w:r>
      <w:proofErr w:type="spellEnd"/>
    </w:p>
    <w:p w:rsidR="00D570D2" w:rsidRPr="00737095" w:rsidRDefault="00D570D2" w:rsidP="00D570D2">
      <w:pPr>
        <w:spacing w:line="360" w:lineRule="auto"/>
        <w:jc w:val="both"/>
        <w:rPr>
          <w:spacing w:val="8"/>
        </w:rPr>
      </w:pPr>
      <w:r w:rsidRPr="00737095">
        <w:rPr>
          <w:b/>
          <w:spacing w:val="8"/>
        </w:rPr>
        <w:t xml:space="preserve"> </w:t>
      </w:r>
      <w:r w:rsidRPr="00737095">
        <w:rPr>
          <w:b/>
          <w:spacing w:val="8"/>
        </w:rPr>
        <w:tab/>
      </w:r>
      <w:r w:rsidRPr="00737095">
        <w:rPr>
          <w:spacing w:val="8"/>
        </w:rPr>
        <w:t xml:space="preserve">Podmínky pro provedení </w:t>
      </w:r>
      <w:proofErr w:type="spellStart"/>
      <w:r w:rsidRPr="00737095">
        <w:rPr>
          <w:spacing w:val="8"/>
        </w:rPr>
        <w:t>ergometrie</w:t>
      </w:r>
      <w:proofErr w:type="spellEnd"/>
      <w:r w:rsidRPr="00737095">
        <w:rPr>
          <w:spacing w:val="8"/>
        </w:rPr>
        <w:t>:</w:t>
      </w:r>
    </w:p>
    <w:p w:rsidR="00D570D2" w:rsidRPr="00737095" w:rsidRDefault="00D570D2" w:rsidP="00D570D2">
      <w:pPr>
        <w:numPr>
          <w:ilvl w:val="0"/>
          <w:numId w:val="13"/>
        </w:numPr>
        <w:spacing w:line="360" w:lineRule="auto"/>
        <w:jc w:val="both"/>
        <w:rPr>
          <w:spacing w:val="8"/>
        </w:rPr>
      </w:pPr>
      <w:r w:rsidRPr="00737095">
        <w:rPr>
          <w:spacing w:val="8"/>
        </w:rPr>
        <w:lastRenderedPageBreak/>
        <w:t>testovaný jedinec musí být nejméně 2 hodiny po jídle, 12 hodin nesmí požít nikotin a alkohol, 48 hodin před testem nesmí absolvovat tréninkové zatížení</w:t>
      </w:r>
    </w:p>
    <w:p w:rsidR="00D570D2" w:rsidRPr="00737095" w:rsidRDefault="00D570D2" w:rsidP="00D570D2">
      <w:pPr>
        <w:numPr>
          <w:ilvl w:val="0"/>
          <w:numId w:val="13"/>
        </w:numPr>
        <w:spacing w:line="360" w:lineRule="auto"/>
        <w:jc w:val="both"/>
        <w:rPr>
          <w:spacing w:val="8"/>
        </w:rPr>
      </w:pPr>
      <w:r w:rsidRPr="00737095">
        <w:rPr>
          <w:spacing w:val="8"/>
        </w:rPr>
        <w:t>anamnéza</w:t>
      </w:r>
    </w:p>
    <w:p w:rsidR="00D570D2" w:rsidRPr="00737095" w:rsidRDefault="00D570D2" w:rsidP="00D570D2">
      <w:pPr>
        <w:numPr>
          <w:ilvl w:val="0"/>
          <w:numId w:val="13"/>
        </w:numPr>
        <w:spacing w:line="360" w:lineRule="auto"/>
        <w:jc w:val="both"/>
        <w:rPr>
          <w:spacing w:val="8"/>
        </w:rPr>
      </w:pPr>
      <w:r w:rsidRPr="00737095">
        <w:rPr>
          <w:spacing w:val="8"/>
        </w:rPr>
        <w:t>klinické vyšetření</w:t>
      </w:r>
    </w:p>
    <w:p w:rsidR="00D570D2" w:rsidRPr="00737095" w:rsidRDefault="00D570D2" w:rsidP="00D570D2">
      <w:pPr>
        <w:numPr>
          <w:ilvl w:val="0"/>
          <w:numId w:val="13"/>
        </w:numPr>
        <w:spacing w:line="360" w:lineRule="auto"/>
        <w:jc w:val="both"/>
        <w:rPr>
          <w:spacing w:val="8"/>
        </w:rPr>
      </w:pPr>
      <w:r w:rsidRPr="00737095">
        <w:rPr>
          <w:spacing w:val="8"/>
        </w:rPr>
        <w:t>respektování absolutních i relativních kontraindikací</w:t>
      </w:r>
    </w:p>
    <w:p w:rsidR="00D570D2" w:rsidRPr="00737095" w:rsidRDefault="00D570D2" w:rsidP="00D570D2">
      <w:pPr>
        <w:numPr>
          <w:ilvl w:val="0"/>
          <w:numId w:val="13"/>
        </w:numPr>
        <w:spacing w:line="360" w:lineRule="auto"/>
        <w:jc w:val="both"/>
        <w:rPr>
          <w:spacing w:val="8"/>
        </w:rPr>
      </w:pPr>
      <w:r w:rsidRPr="00737095">
        <w:rPr>
          <w:spacing w:val="8"/>
        </w:rPr>
        <w:t xml:space="preserve">klidové EKG bezprostředně před </w:t>
      </w:r>
      <w:proofErr w:type="spellStart"/>
      <w:r w:rsidRPr="00737095">
        <w:rPr>
          <w:spacing w:val="8"/>
        </w:rPr>
        <w:t>ergometrií</w:t>
      </w:r>
      <w:proofErr w:type="spellEnd"/>
    </w:p>
    <w:p w:rsidR="00B87B58" w:rsidRPr="00737095" w:rsidRDefault="00B87B58" w:rsidP="00B87B58">
      <w:pPr>
        <w:numPr>
          <w:ilvl w:val="0"/>
          <w:numId w:val="13"/>
        </w:numPr>
        <w:spacing w:line="360" w:lineRule="auto"/>
        <w:jc w:val="both"/>
        <w:rPr>
          <w:spacing w:val="8"/>
        </w:rPr>
      </w:pPr>
      <w:r w:rsidRPr="00737095">
        <w:rPr>
          <w:spacing w:val="8"/>
        </w:rPr>
        <w:t>kalibrovaný ergometr, monitor EKG, přístroj EKG (pro zápis dat), tonometr</w:t>
      </w:r>
    </w:p>
    <w:p w:rsidR="00B87B58" w:rsidRPr="00737095" w:rsidRDefault="00B87B58" w:rsidP="00B87B58">
      <w:pPr>
        <w:spacing w:line="360" w:lineRule="auto"/>
        <w:jc w:val="both"/>
        <w:rPr>
          <w:color w:val="FF0000"/>
          <w:spacing w:val="8"/>
        </w:rPr>
      </w:pPr>
      <w:r w:rsidRPr="00737095">
        <w:rPr>
          <w:spacing w:val="8"/>
        </w:rPr>
        <w:t xml:space="preserve">defibrilátor, ruční resuscitační přístroj, kyslík, léky pro první pomoc jak uvádí Chaloupka, </w:t>
      </w:r>
      <w:proofErr w:type="spellStart"/>
      <w:r w:rsidRPr="00737095">
        <w:rPr>
          <w:spacing w:val="8"/>
        </w:rPr>
        <w:t>Elbl</w:t>
      </w:r>
      <w:proofErr w:type="spellEnd"/>
      <w:r w:rsidRPr="00737095">
        <w:rPr>
          <w:spacing w:val="8"/>
        </w:rPr>
        <w:t xml:space="preserve"> a kol. (2003), Vilikus, Brandejský </w:t>
      </w:r>
      <w:r w:rsidRPr="00737095">
        <w:rPr>
          <w:spacing w:val="8"/>
          <w:szCs w:val="20"/>
        </w:rPr>
        <w:t xml:space="preserve">a </w:t>
      </w:r>
      <w:r w:rsidRPr="00737095">
        <w:rPr>
          <w:spacing w:val="8"/>
        </w:rPr>
        <w:t>Novotný (2004).</w:t>
      </w:r>
    </w:p>
    <w:p w:rsidR="00D570D2" w:rsidRPr="00737095" w:rsidRDefault="00D570D2" w:rsidP="00D570D2">
      <w:pPr>
        <w:spacing w:line="360" w:lineRule="auto"/>
        <w:jc w:val="both"/>
        <w:rPr>
          <w:spacing w:val="8"/>
        </w:rPr>
      </w:pPr>
    </w:p>
    <w:p w:rsidR="00D570D2" w:rsidRPr="00737095" w:rsidRDefault="009912AB" w:rsidP="00D570D2">
      <w:pPr>
        <w:spacing w:line="360" w:lineRule="auto"/>
        <w:jc w:val="both"/>
        <w:rPr>
          <w:b/>
          <w:spacing w:val="8"/>
        </w:rPr>
      </w:pPr>
      <w:r w:rsidRPr="00737095">
        <w:rPr>
          <w:b/>
          <w:spacing w:val="8"/>
        </w:rPr>
        <w:t>2.</w:t>
      </w:r>
      <w:r w:rsidR="00D570D2" w:rsidRPr="00737095">
        <w:rPr>
          <w:b/>
          <w:spacing w:val="8"/>
        </w:rPr>
        <w:t xml:space="preserve">3.1.4 Kritéria vytížení při </w:t>
      </w:r>
      <w:proofErr w:type="spellStart"/>
      <w:r w:rsidR="00D570D2" w:rsidRPr="00737095">
        <w:rPr>
          <w:b/>
          <w:spacing w:val="8"/>
        </w:rPr>
        <w:t>ergometrii</w:t>
      </w:r>
      <w:proofErr w:type="spellEnd"/>
    </w:p>
    <w:p w:rsidR="00B87B58" w:rsidRPr="00737095" w:rsidRDefault="00D570D2" w:rsidP="00B87B58">
      <w:pPr>
        <w:pStyle w:val="Zpat"/>
        <w:tabs>
          <w:tab w:val="left" w:pos="720"/>
        </w:tabs>
        <w:spacing w:line="360" w:lineRule="auto"/>
        <w:jc w:val="both"/>
        <w:rPr>
          <w:spacing w:val="8"/>
          <w:sz w:val="24"/>
          <w:szCs w:val="24"/>
        </w:rPr>
      </w:pPr>
      <w:r w:rsidRPr="00737095">
        <w:rPr>
          <w:b/>
          <w:spacing w:val="8"/>
          <w:sz w:val="24"/>
          <w:szCs w:val="24"/>
        </w:rPr>
        <w:tab/>
      </w:r>
      <w:r w:rsidR="00B87B58" w:rsidRPr="00737095">
        <w:rPr>
          <w:spacing w:val="8"/>
          <w:sz w:val="24"/>
          <w:szCs w:val="24"/>
        </w:rPr>
        <w:t>Při zátěžovém testu by měl lékař správně odhadnout, do jaké míry byl pacient vytížen. Nízká zátěž nemusí vždy odhalit patologické změny organizmu, ty se mohou projevit až při nárůstu intenzity k </w:t>
      </w:r>
      <w:proofErr w:type="spellStart"/>
      <w:r w:rsidR="00B87B58" w:rsidRPr="00737095">
        <w:rPr>
          <w:spacing w:val="8"/>
          <w:sz w:val="24"/>
          <w:szCs w:val="24"/>
        </w:rPr>
        <w:t>submaximálním</w:t>
      </w:r>
      <w:proofErr w:type="spellEnd"/>
      <w:r w:rsidR="00B87B58" w:rsidRPr="00737095">
        <w:rPr>
          <w:spacing w:val="8"/>
          <w:sz w:val="24"/>
          <w:szCs w:val="24"/>
        </w:rPr>
        <w:t xml:space="preserve"> nebo maximálním hodnotám. Dle </w:t>
      </w:r>
      <w:proofErr w:type="spellStart"/>
      <w:r w:rsidR="00B87B58" w:rsidRPr="00737095">
        <w:rPr>
          <w:spacing w:val="8"/>
          <w:sz w:val="24"/>
          <w:szCs w:val="24"/>
        </w:rPr>
        <w:t>Froelichera</w:t>
      </w:r>
      <w:proofErr w:type="spellEnd"/>
      <w:r w:rsidR="00B87B58" w:rsidRPr="00737095">
        <w:rPr>
          <w:spacing w:val="8"/>
          <w:sz w:val="24"/>
          <w:szCs w:val="24"/>
        </w:rPr>
        <w:t xml:space="preserve"> (1994), Máčka</w:t>
      </w:r>
      <w:r w:rsidR="0052415E" w:rsidRPr="00737095">
        <w:rPr>
          <w:spacing w:val="8"/>
          <w:sz w:val="24"/>
          <w:szCs w:val="24"/>
        </w:rPr>
        <w:t>,</w:t>
      </w:r>
      <w:r w:rsidR="00B87B58" w:rsidRPr="00737095">
        <w:rPr>
          <w:spacing w:val="8"/>
          <w:sz w:val="24"/>
          <w:szCs w:val="24"/>
        </w:rPr>
        <w:t xml:space="preserve"> Vávry (1998):</w:t>
      </w:r>
    </w:p>
    <w:p w:rsidR="00B87B58" w:rsidRPr="00737095" w:rsidRDefault="00B87B58" w:rsidP="00B87B58">
      <w:pPr>
        <w:pStyle w:val="Zpat"/>
        <w:tabs>
          <w:tab w:val="num" w:pos="360"/>
        </w:tabs>
        <w:spacing w:line="360" w:lineRule="auto"/>
        <w:ind w:left="360" w:hanging="360"/>
        <w:jc w:val="both"/>
        <w:rPr>
          <w:spacing w:val="8"/>
          <w:sz w:val="24"/>
        </w:rPr>
      </w:pPr>
      <w:r w:rsidRPr="00737095">
        <w:rPr>
          <w:rFonts w:ascii="Symbol" w:hAnsi="Symbol"/>
          <w:spacing w:val="8"/>
          <w:sz w:val="24"/>
        </w:rPr>
        <w:t></w:t>
      </w:r>
      <w:r w:rsidRPr="00737095">
        <w:rPr>
          <w:spacing w:val="8"/>
          <w:sz w:val="14"/>
          <w:szCs w:val="14"/>
        </w:rPr>
        <w:t>      </w:t>
      </w:r>
      <w:r w:rsidRPr="00737095">
        <w:rPr>
          <w:spacing w:val="8"/>
          <w:sz w:val="24"/>
        </w:rPr>
        <w:t>hodnotíme vzhled vyšetřovaného (barva kůže, frekvence dýchání, pocení)</w:t>
      </w:r>
    </w:p>
    <w:p w:rsidR="00B87B58" w:rsidRPr="00737095" w:rsidRDefault="00B87B58" w:rsidP="00B87B58">
      <w:pPr>
        <w:pStyle w:val="Zpat"/>
        <w:tabs>
          <w:tab w:val="num" w:pos="360"/>
        </w:tabs>
        <w:spacing w:line="360" w:lineRule="auto"/>
        <w:ind w:left="360" w:hanging="360"/>
        <w:jc w:val="both"/>
        <w:rPr>
          <w:spacing w:val="8"/>
          <w:sz w:val="24"/>
          <w:szCs w:val="24"/>
        </w:rPr>
      </w:pPr>
      <w:r w:rsidRPr="00737095">
        <w:rPr>
          <w:rFonts w:ascii="Symbol" w:hAnsi="Symbol"/>
          <w:spacing w:val="8"/>
          <w:sz w:val="24"/>
        </w:rPr>
        <w:t></w:t>
      </w:r>
      <w:r w:rsidRPr="00737095">
        <w:rPr>
          <w:spacing w:val="8"/>
          <w:sz w:val="14"/>
          <w:szCs w:val="14"/>
        </w:rPr>
        <w:t>       </w:t>
      </w:r>
      <w:r w:rsidRPr="00737095">
        <w:rPr>
          <w:spacing w:val="8"/>
          <w:sz w:val="24"/>
        </w:rPr>
        <w:t xml:space="preserve">porovnáváme hodnoty dosažené maximální tepové frekvence s předpokládanou maximální tepovou frekvencí </w:t>
      </w:r>
      <w:r w:rsidRPr="00737095">
        <w:rPr>
          <w:spacing w:val="8"/>
          <w:sz w:val="24"/>
          <w:szCs w:val="24"/>
        </w:rPr>
        <w:t>(</w:t>
      </w:r>
      <w:proofErr w:type="spellStart"/>
      <w:r w:rsidRPr="00737095">
        <w:rPr>
          <w:spacing w:val="8"/>
          <w:sz w:val="24"/>
          <w:szCs w:val="24"/>
        </w:rPr>
        <w:t>TFmax</w:t>
      </w:r>
      <w:proofErr w:type="spellEnd"/>
      <w:r w:rsidRPr="00737095">
        <w:rPr>
          <w:spacing w:val="8"/>
          <w:sz w:val="24"/>
          <w:szCs w:val="24"/>
        </w:rPr>
        <w:t>)</w:t>
      </w:r>
    </w:p>
    <w:p w:rsidR="00B87B58" w:rsidRPr="00737095" w:rsidRDefault="00B87B58" w:rsidP="00B87B58">
      <w:pPr>
        <w:pStyle w:val="Zpat"/>
        <w:numPr>
          <w:ilvl w:val="0"/>
          <w:numId w:val="14"/>
        </w:numPr>
        <w:spacing w:line="360" w:lineRule="auto"/>
        <w:jc w:val="both"/>
        <w:rPr>
          <w:spacing w:val="8"/>
          <w:sz w:val="24"/>
        </w:rPr>
      </w:pPr>
      <w:r w:rsidRPr="00737095">
        <w:rPr>
          <w:spacing w:val="8"/>
          <w:sz w:val="24"/>
          <w:szCs w:val="24"/>
        </w:rPr>
        <w:t>sledujeme aktuální výkon (W) a</w:t>
      </w:r>
      <w:r w:rsidRPr="00737095">
        <w:rPr>
          <w:spacing w:val="8"/>
          <w:sz w:val="14"/>
          <w:szCs w:val="14"/>
        </w:rPr>
        <w:t xml:space="preserve"> </w:t>
      </w:r>
      <w:r w:rsidRPr="00737095">
        <w:rPr>
          <w:spacing w:val="8"/>
          <w:sz w:val="24"/>
        </w:rPr>
        <w:t>dosažení subjektivního maxima</w:t>
      </w:r>
    </w:p>
    <w:p w:rsidR="00B87B58" w:rsidRPr="00737095" w:rsidRDefault="00B87B58" w:rsidP="00B87B58">
      <w:pPr>
        <w:pStyle w:val="Zpat"/>
        <w:numPr>
          <w:ilvl w:val="0"/>
          <w:numId w:val="14"/>
        </w:numPr>
        <w:spacing w:line="360" w:lineRule="auto"/>
        <w:jc w:val="both"/>
        <w:rPr>
          <w:spacing w:val="8"/>
          <w:sz w:val="24"/>
          <w:szCs w:val="24"/>
        </w:rPr>
      </w:pPr>
      <w:r w:rsidRPr="00737095">
        <w:rPr>
          <w:spacing w:val="8"/>
          <w:sz w:val="24"/>
          <w:szCs w:val="24"/>
        </w:rPr>
        <w:t>provádíme analýzu vydechovaného vzduchu: dosažení O</w:t>
      </w:r>
      <w:r w:rsidRPr="00737095">
        <w:rPr>
          <w:spacing w:val="8"/>
          <w:sz w:val="24"/>
          <w:szCs w:val="24"/>
          <w:vertAlign w:val="subscript"/>
        </w:rPr>
        <w:t xml:space="preserve">2 </w:t>
      </w:r>
      <w:proofErr w:type="spellStart"/>
      <w:r w:rsidRPr="00737095">
        <w:rPr>
          <w:spacing w:val="8"/>
          <w:sz w:val="24"/>
          <w:szCs w:val="24"/>
        </w:rPr>
        <w:t>plateau</w:t>
      </w:r>
      <w:proofErr w:type="spellEnd"/>
      <w:r w:rsidRPr="00737095">
        <w:rPr>
          <w:spacing w:val="8"/>
          <w:sz w:val="24"/>
          <w:szCs w:val="24"/>
        </w:rPr>
        <w:t xml:space="preserve">, R &gt; 1,00 </w:t>
      </w:r>
    </w:p>
    <w:p w:rsidR="00B87B58" w:rsidRPr="00737095" w:rsidRDefault="00B87B58" w:rsidP="00B87B58">
      <w:pPr>
        <w:pStyle w:val="Zpat"/>
        <w:numPr>
          <w:ilvl w:val="0"/>
          <w:numId w:val="14"/>
        </w:numPr>
        <w:tabs>
          <w:tab w:val="left" w:pos="720"/>
        </w:tabs>
        <w:spacing w:line="360" w:lineRule="auto"/>
        <w:jc w:val="both"/>
        <w:rPr>
          <w:spacing w:val="8"/>
          <w:sz w:val="24"/>
          <w:szCs w:val="24"/>
        </w:rPr>
      </w:pPr>
      <w:r w:rsidRPr="00737095">
        <w:rPr>
          <w:spacing w:val="8"/>
          <w:sz w:val="24"/>
          <w:szCs w:val="24"/>
        </w:rPr>
        <w:t>stanovíme hodnotu anaerobního prahu</w:t>
      </w:r>
    </w:p>
    <w:p w:rsidR="00B87B58" w:rsidRPr="00737095" w:rsidRDefault="00B87B58" w:rsidP="00B87B58">
      <w:pPr>
        <w:pStyle w:val="Zpat"/>
        <w:numPr>
          <w:ilvl w:val="0"/>
          <w:numId w:val="14"/>
        </w:numPr>
        <w:spacing w:line="360" w:lineRule="auto"/>
        <w:jc w:val="both"/>
        <w:rPr>
          <w:spacing w:val="8"/>
          <w:sz w:val="24"/>
          <w:szCs w:val="24"/>
        </w:rPr>
      </w:pPr>
      <w:r w:rsidRPr="00737095">
        <w:rPr>
          <w:spacing w:val="8"/>
          <w:sz w:val="24"/>
          <w:szCs w:val="24"/>
        </w:rPr>
        <w:t xml:space="preserve">měříme koncentrace venózního laktátu </w:t>
      </w:r>
    </w:p>
    <w:p w:rsidR="00D570D2" w:rsidRPr="00737095" w:rsidRDefault="00D570D2" w:rsidP="00B87B58">
      <w:pPr>
        <w:pStyle w:val="Zpat"/>
        <w:tabs>
          <w:tab w:val="left" w:pos="720"/>
        </w:tabs>
        <w:spacing w:line="360" w:lineRule="auto"/>
        <w:jc w:val="both"/>
        <w:rPr>
          <w:spacing w:val="8"/>
        </w:rPr>
      </w:pPr>
    </w:p>
    <w:p w:rsidR="000522DF" w:rsidRPr="00737095" w:rsidRDefault="000522DF" w:rsidP="00D570D2">
      <w:pPr>
        <w:pStyle w:val="Zpat"/>
        <w:tabs>
          <w:tab w:val="left" w:pos="720"/>
        </w:tabs>
        <w:spacing w:line="360" w:lineRule="auto"/>
        <w:jc w:val="both"/>
        <w:rPr>
          <w:b/>
          <w:spacing w:val="8"/>
          <w:sz w:val="24"/>
          <w:szCs w:val="24"/>
        </w:rPr>
      </w:pPr>
    </w:p>
    <w:p w:rsidR="00D570D2" w:rsidRPr="00737095" w:rsidRDefault="009912AB" w:rsidP="00D570D2">
      <w:pPr>
        <w:pStyle w:val="Zpat"/>
        <w:tabs>
          <w:tab w:val="left" w:pos="720"/>
        </w:tabs>
        <w:spacing w:line="360" w:lineRule="auto"/>
        <w:jc w:val="both"/>
        <w:rPr>
          <w:spacing w:val="8"/>
          <w:sz w:val="24"/>
          <w:szCs w:val="24"/>
        </w:rPr>
      </w:pPr>
      <w:r w:rsidRPr="00737095">
        <w:rPr>
          <w:b/>
          <w:spacing w:val="8"/>
          <w:sz w:val="24"/>
          <w:szCs w:val="24"/>
        </w:rPr>
        <w:t>2.</w:t>
      </w:r>
      <w:r w:rsidR="00D570D2" w:rsidRPr="00737095">
        <w:rPr>
          <w:b/>
          <w:spacing w:val="8"/>
          <w:sz w:val="24"/>
          <w:szCs w:val="24"/>
        </w:rPr>
        <w:t>3.1.5 Rozdělení zátěžových testů</w:t>
      </w:r>
    </w:p>
    <w:p w:rsidR="00752D21" w:rsidRPr="00737095" w:rsidRDefault="00D570D2" w:rsidP="00752D21">
      <w:pPr>
        <w:pStyle w:val="Zpat"/>
        <w:tabs>
          <w:tab w:val="left" w:pos="720"/>
        </w:tabs>
        <w:spacing w:line="360" w:lineRule="auto"/>
        <w:jc w:val="both"/>
        <w:rPr>
          <w:color w:val="800000"/>
          <w:spacing w:val="8"/>
          <w:sz w:val="24"/>
          <w:vertAlign w:val="superscript"/>
        </w:rPr>
      </w:pPr>
      <w:r w:rsidRPr="00737095">
        <w:rPr>
          <w:spacing w:val="8"/>
          <w:sz w:val="24"/>
        </w:rPr>
        <w:tab/>
      </w:r>
      <w:r w:rsidR="00752D21" w:rsidRPr="00737095">
        <w:rPr>
          <w:spacing w:val="8"/>
          <w:sz w:val="24"/>
        </w:rPr>
        <w:t xml:space="preserve">Jak uvádí </w:t>
      </w:r>
      <w:proofErr w:type="spellStart"/>
      <w:r w:rsidR="00752D21" w:rsidRPr="00737095">
        <w:rPr>
          <w:spacing w:val="8"/>
          <w:sz w:val="24"/>
        </w:rPr>
        <w:t>Placheta</w:t>
      </w:r>
      <w:proofErr w:type="spellEnd"/>
      <w:r w:rsidR="00752D21" w:rsidRPr="00737095">
        <w:rPr>
          <w:spacing w:val="8"/>
          <w:sz w:val="24"/>
        </w:rPr>
        <w:t xml:space="preserve"> </w:t>
      </w:r>
      <w:r w:rsidR="0052415E" w:rsidRPr="00737095">
        <w:rPr>
          <w:spacing w:val="8"/>
          <w:sz w:val="24"/>
        </w:rPr>
        <w:t xml:space="preserve">a kol. </w:t>
      </w:r>
      <w:r w:rsidR="00752D21" w:rsidRPr="00737095">
        <w:rPr>
          <w:spacing w:val="8"/>
          <w:sz w:val="24"/>
        </w:rPr>
        <w:t>(1996) metodické postupy zátěžových testů podstatně ovlivňují výsledky. Rozhodující úlohu přitom hraje intenzita, frekvence pohybů, trvání a typ tělesné zátěže. Zatím neexistují jednotné protokoly. V praxi se proto setkáváme s nejrůznějšími postupy, které poskytují rozdílné výsledky a znemožňují tak jejich srovnatelnost.</w:t>
      </w:r>
    </w:p>
    <w:p w:rsidR="00752D21" w:rsidRPr="00737095" w:rsidRDefault="00752D21" w:rsidP="00752D21">
      <w:pPr>
        <w:pStyle w:val="Zpat"/>
        <w:tabs>
          <w:tab w:val="left" w:pos="720"/>
        </w:tabs>
        <w:spacing w:line="360" w:lineRule="auto"/>
        <w:jc w:val="both"/>
        <w:rPr>
          <w:color w:val="800000"/>
          <w:spacing w:val="8"/>
          <w:sz w:val="24"/>
        </w:rPr>
      </w:pPr>
      <w:r w:rsidRPr="00737095">
        <w:rPr>
          <w:color w:val="800000"/>
          <w:spacing w:val="8"/>
          <w:sz w:val="24"/>
        </w:rPr>
        <w:t> </w:t>
      </w:r>
    </w:p>
    <w:p w:rsidR="00752D21" w:rsidRPr="00737095" w:rsidRDefault="00752D21" w:rsidP="00752D21">
      <w:pPr>
        <w:pStyle w:val="Zpat"/>
        <w:tabs>
          <w:tab w:val="left" w:pos="720"/>
        </w:tabs>
        <w:spacing w:line="360" w:lineRule="auto"/>
        <w:jc w:val="both"/>
        <w:rPr>
          <w:spacing w:val="8"/>
          <w:sz w:val="24"/>
          <w:u w:val="single"/>
        </w:rPr>
      </w:pPr>
      <w:r w:rsidRPr="00737095">
        <w:rPr>
          <w:spacing w:val="8"/>
          <w:sz w:val="24"/>
          <w:u w:val="single"/>
        </w:rPr>
        <w:t xml:space="preserve">Protokoly testů u bicyklové </w:t>
      </w:r>
      <w:proofErr w:type="spellStart"/>
      <w:r w:rsidRPr="00737095">
        <w:rPr>
          <w:spacing w:val="8"/>
          <w:sz w:val="24"/>
          <w:u w:val="single"/>
        </w:rPr>
        <w:t>ergometrie</w:t>
      </w:r>
      <w:proofErr w:type="spellEnd"/>
      <w:r w:rsidRPr="00737095">
        <w:rPr>
          <w:spacing w:val="8"/>
          <w:sz w:val="24"/>
          <w:u w:val="single"/>
        </w:rPr>
        <w:t xml:space="preserve"> </w:t>
      </w:r>
      <w:r w:rsidRPr="00737095">
        <w:rPr>
          <w:spacing w:val="8"/>
          <w:sz w:val="24"/>
        </w:rPr>
        <w:t xml:space="preserve">dle </w:t>
      </w:r>
      <w:proofErr w:type="spellStart"/>
      <w:r w:rsidRPr="00737095">
        <w:rPr>
          <w:spacing w:val="8"/>
          <w:sz w:val="24"/>
        </w:rPr>
        <w:t>Plachety</w:t>
      </w:r>
      <w:proofErr w:type="spellEnd"/>
      <w:r w:rsidRPr="00737095">
        <w:rPr>
          <w:spacing w:val="8"/>
          <w:sz w:val="24"/>
        </w:rPr>
        <w:t xml:space="preserve"> a kol. (1996):</w:t>
      </w:r>
    </w:p>
    <w:p w:rsidR="00752D21" w:rsidRPr="00737095" w:rsidRDefault="00752D21" w:rsidP="00752D21">
      <w:pPr>
        <w:pStyle w:val="Zpat"/>
        <w:numPr>
          <w:ilvl w:val="0"/>
          <w:numId w:val="25"/>
        </w:numPr>
        <w:tabs>
          <w:tab w:val="left" w:pos="720"/>
        </w:tabs>
        <w:spacing w:line="360" w:lineRule="auto"/>
        <w:jc w:val="both"/>
        <w:rPr>
          <w:spacing w:val="8"/>
          <w:sz w:val="24"/>
          <w:u w:val="single"/>
        </w:rPr>
      </w:pPr>
      <w:r w:rsidRPr="00737095">
        <w:rPr>
          <w:spacing w:val="8"/>
          <w:sz w:val="24"/>
        </w:rPr>
        <w:t>jednostupňový test</w:t>
      </w:r>
    </w:p>
    <w:p w:rsidR="00752D21" w:rsidRPr="00737095" w:rsidRDefault="00752D21" w:rsidP="00752D21">
      <w:pPr>
        <w:pStyle w:val="Zpat"/>
        <w:numPr>
          <w:ilvl w:val="0"/>
          <w:numId w:val="25"/>
        </w:numPr>
        <w:tabs>
          <w:tab w:val="left" w:pos="720"/>
        </w:tabs>
        <w:spacing w:line="360" w:lineRule="auto"/>
        <w:jc w:val="both"/>
        <w:rPr>
          <w:spacing w:val="8"/>
          <w:sz w:val="24"/>
          <w:u w:val="single"/>
        </w:rPr>
      </w:pPr>
      <w:r w:rsidRPr="00737095">
        <w:rPr>
          <w:spacing w:val="8"/>
          <w:sz w:val="24"/>
        </w:rPr>
        <w:lastRenderedPageBreak/>
        <w:t>stupňovaný test – s přestávkami</w:t>
      </w:r>
    </w:p>
    <w:p w:rsidR="00752D21" w:rsidRPr="00737095" w:rsidRDefault="00752D21" w:rsidP="00752D21">
      <w:pPr>
        <w:pStyle w:val="Zpat"/>
        <w:tabs>
          <w:tab w:val="left" w:pos="720"/>
        </w:tabs>
        <w:spacing w:line="360" w:lineRule="auto"/>
        <w:ind w:left="720"/>
        <w:jc w:val="both"/>
        <w:rPr>
          <w:spacing w:val="8"/>
          <w:sz w:val="24"/>
        </w:rPr>
      </w:pPr>
      <w:r w:rsidRPr="00737095">
        <w:rPr>
          <w:spacing w:val="8"/>
          <w:sz w:val="24"/>
        </w:rPr>
        <w:t xml:space="preserve">                            - bez přestávek</w:t>
      </w:r>
    </w:p>
    <w:p w:rsidR="00752D21" w:rsidRPr="00737095" w:rsidRDefault="00752D21" w:rsidP="00752D21">
      <w:pPr>
        <w:pStyle w:val="Zpat"/>
        <w:numPr>
          <w:ilvl w:val="0"/>
          <w:numId w:val="25"/>
        </w:numPr>
        <w:tabs>
          <w:tab w:val="left" w:pos="720"/>
        </w:tabs>
        <w:spacing w:line="360" w:lineRule="auto"/>
        <w:jc w:val="both"/>
        <w:rPr>
          <w:spacing w:val="8"/>
          <w:sz w:val="24"/>
        </w:rPr>
      </w:pPr>
      <w:r w:rsidRPr="00737095">
        <w:rPr>
          <w:spacing w:val="8"/>
          <w:sz w:val="24"/>
        </w:rPr>
        <w:t>test s téměř kontinuálním zvyšováním zátěže</w:t>
      </w:r>
    </w:p>
    <w:p w:rsidR="00752D21" w:rsidRPr="00737095" w:rsidRDefault="00752D21" w:rsidP="00752D21">
      <w:pPr>
        <w:pStyle w:val="Zpat"/>
        <w:numPr>
          <w:ilvl w:val="0"/>
          <w:numId w:val="25"/>
        </w:numPr>
        <w:tabs>
          <w:tab w:val="left" w:pos="720"/>
        </w:tabs>
        <w:spacing w:line="360" w:lineRule="auto"/>
        <w:jc w:val="both"/>
        <w:rPr>
          <w:spacing w:val="8"/>
          <w:sz w:val="24"/>
        </w:rPr>
      </w:pPr>
      <w:r w:rsidRPr="00737095">
        <w:rPr>
          <w:spacing w:val="8"/>
          <w:sz w:val="24"/>
        </w:rPr>
        <w:t xml:space="preserve">test s kontinuálním zvyšováním zátěže </w:t>
      </w:r>
    </w:p>
    <w:p w:rsidR="00752D21" w:rsidRPr="00737095" w:rsidRDefault="00752D21" w:rsidP="00752D21">
      <w:pPr>
        <w:pStyle w:val="Zpat"/>
        <w:numPr>
          <w:ilvl w:val="0"/>
          <w:numId w:val="25"/>
        </w:numPr>
        <w:tabs>
          <w:tab w:val="left" w:pos="720"/>
        </w:tabs>
        <w:spacing w:line="360" w:lineRule="auto"/>
        <w:jc w:val="both"/>
        <w:rPr>
          <w:spacing w:val="8"/>
          <w:sz w:val="24"/>
        </w:rPr>
      </w:pPr>
      <w:r w:rsidRPr="00737095">
        <w:rPr>
          <w:spacing w:val="8"/>
          <w:sz w:val="24"/>
        </w:rPr>
        <w:t>kombinovaný test (různé varianty výše uvedených testů)</w:t>
      </w:r>
    </w:p>
    <w:p w:rsidR="00752D21" w:rsidRPr="00737095" w:rsidRDefault="00752D21" w:rsidP="00752D21">
      <w:pPr>
        <w:pStyle w:val="Zpat"/>
        <w:numPr>
          <w:ilvl w:val="0"/>
          <w:numId w:val="25"/>
        </w:numPr>
        <w:tabs>
          <w:tab w:val="left" w:pos="720"/>
        </w:tabs>
        <w:spacing w:line="360" w:lineRule="auto"/>
        <w:jc w:val="both"/>
        <w:rPr>
          <w:color w:val="800000"/>
          <w:spacing w:val="8"/>
          <w:sz w:val="24"/>
        </w:rPr>
      </w:pPr>
      <w:r w:rsidRPr="00737095">
        <w:rPr>
          <w:spacing w:val="8"/>
          <w:sz w:val="24"/>
        </w:rPr>
        <w:t>test W</w:t>
      </w:r>
      <w:r w:rsidRPr="00737095">
        <w:rPr>
          <w:spacing w:val="8"/>
          <w:sz w:val="24"/>
          <w:vertAlign w:val="subscript"/>
        </w:rPr>
        <w:t>170</w:t>
      </w:r>
    </w:p>
    <w:p w:rsidR="00752D21" w:rsidRPr="00737095" w:rsidRDefault="00752D21" w:rsidP="00752D21">
      <w:pPr>
        <w:pStyle w:val="Zpat"/>
        <w:tabs>
          <w:tab w:val="left" w:pos="720"/>
        </w:tabs>
        <w:spacing w:line="360" w:lineRule="auto"/>
        <w:jc w:val="both"/>
        <w:rPr>
          <w:color w:val="800000"/>
          <w:spacing w:val="8"/>
          <w:sz w:val="24"/>
        </w:rPr>
      </w:pPr>
      <w:r w:rsidRPr="00737095">
        <w:rPr>
          <w:color w:val="800000"/>
          <w:spacing w:val="8"/>
          <w:sz w:val="24"/>
        </w:rPr>
        <w:t> </w:t>
      </w:r>
    </w:p>
    <w:p w:rsidR="00752D21" w:rsidRPr="00737095" w:rsidRDefault="00752D21" w:rsidP="00752D21">
      <w:pPr>
        <w:pStyle w:val="Zpat"/>
        <w:tabs>
          <w:tab w:val="left" w:pos="720"/>
        </w:tabs>
        <w:spacing w:line="360" w:lineRule="auto"/>
        <w:jc w:val="both"/>
        <w:rPr>
          <w:spacing w:val="8"/>
          <w:sz w:val="24"/>
        </w:rPr>
      </w:pPr>
      <w:r w:rsidRPr="00737095">
        <w:rPr>
          <w:spacing w:val="8"/>
          <w:sz w:val="24"/>
          <w:u w:val="single"/>
        </w:rPr>
        <w:t>Zátěžové testy</w:t>
      </w:r>
    </w:p>
    <w:p w:rsidR="00752D21" w:rsidRPr="00737095" w:rsidRDefault="00752D21" w:rsidP="00752D21">
      <w:pPr>
        <w:pStyle w:val="Zpat"/>
        <w:numPr>
          <w:ilvl w:val="0"/>
          <w:numId w:val="26"/>
        </w:numPr>
        <w:tabs>
          <w:tab w:val="left" w:pos="720"/>
        </w:tabs>
        <w:spacing w:line="360" w:lineRule="auto"/>
        <w:jc w:val="both"/>
        <w:rPr>
          <w:spacing w:val="8"/>
          <w:sz w:val="24"/>
        </w:rPr>
      </w:pPr>
      <w:r w:rsidRPr="00737095">
        <w:rPr>
          <w:spacing w:val="8"/>
          <w:sz w:val="24"/>
        </w:rPr>
        <w:t>s dosažením rovnovážného stavu (stupňované zátěžové testy)</w:t>
      </w:r>
    </w:p>
    <w:p w:rsidR="00752D21" w:rsidRPr="00737095" w:rsidRDefault="00752D21" w:rsidP="00752D21">
      <w:pPr>
        <w:pStyle w:val="Zpat"/>
        <w:numPr>
          <w:ilvl w:val="0"/>
          <w:numId w:val="26"/>
        </w:numPr>
        <w:tabs>
          <w:tab w:val="left" w:pos="720"/>
        </w:tabs>
        <w:spacing w:line="360" w:lineRule="auto"/>
        <w:jc w:val="both"/>
        <w:rPr>
          <w:spacing w:val="8"/>
          <w:sz w:val="24"/>
        </w:rPr>
      </w:pPr>
      <w:r w:rsidRPr="00737095">
        <w:rPr>
          <w:spacing w:val="8"/>
          <w:sz w:val="24"/>
        </w:rPr>
        <w:t>bez dosažení rovnovážného stavu (kontinuálně zvyšovaný zátěžový test) (</w:t>
      </w:r>
      <w:proofErr w:type="spellStart"/>
      <w:r w:rsidRPr="00737095">
        <w:rPr>
          <w:spacing w:val="8"/>
          <w:sz w:val="24"/>
        </w:rPr>
        <w:t>Wasserman</w:t>
      </w:r>
      <w:proofErr w:type="spellEnd"/>
      <w:r w:rsidRPr="00737095">
        <w:rPr>
          <w:spacing w:val="8"/>
          <w:sz w:val="24"/>
        </w:rPr>
        <w:t xml:space="preserve">, </w:t>
      </w:r>
      <w:proofErr w:type="spellStart"/>
      <w:r w:rsidRPr="00737095">
        <w:rPr>
          <w:spacing w:val="8"/>
          <w:sz w:val="24"/>
        </w:rPr>
        <w:t>Hansen</w:t>
      </w:r>
      <w:proofErr w:type="spellEnd"/>
      <w:r w:rsidRPr="00737095">
        <w:rPr>
          <w:spacing w:val="8"/>
          <w:sz w:val="24"/>
        </w:rPr>
        <w:t xml:space="preserve">, </w:t>
      </w:r>
      <w:proofErr w:type="spellStart"/>
      <w:r w:rsidRPr="00737095">
        <w:rPr>
          <w:spacing w:val="8"/>
          <w:sz w:val="24"/>
        </w:rPr>
        <w:t>Sue</w:t>
      </w:r>
      <w:proofErr w:type="spellEnd"/>
      <w:r w:rsidRPr="00737095">
        <w:rPr>
          <w:spacing w:val="8"/>
          <w:sz w:val="24"/>
        </w:rPr>
        <w:t xml:space="preserve"> &amp; </w:t>
      </w:r>
      <w:proofErr w:type="spellStart"/>
      <w:r w:rsidRPr="00737095">
        <w:rPr>
          <w:spacing w:val="8"/>
          <w:sz w:val="24"/>
        </w:rPr>
        <w:t>Whipp</w:t>
      </w:r>
      <w:proofErr w:type="spellEnd"/>
      <w:r w:rsidR="009E28E0" w:rsidRPr="00737095">
        <w:rPr>
          <w:spacing w:val="8"/>
          <w:sz w:val="24"/>
        </w:rPr>
        <w:t>,</w:t>
      </w:r>
      <w:r w:rsidRPr="00737095">
        <w:rPr>
          <w:spacing w:val="8"/>
          <w:sz w:val="24"/>
        </w:rPr>
        <w:t xml:space="preserve"> 1987).</w:t>
      </w:r>
    </w:p>
    <w:p w:rsidR="00C25E0A" w:rsidRPr="00737095" w:rsidRDefault="00865A44" w:rsidP="00752D21">
      <w:pPr>
        <w:pStyle w:val="Zpat"/>
        <w:tabs>
          <w:tab w:val="left" w:pos="720"/>
        </w:tabs>
        <w:spacing w:line="360" w:lineRule="auto"/>
        <w:jc w:val="both"/>
        <w:rPr>
          <w:b/>
          <w:spacing w:val="8"/>
          <w:sz w:val="24"/>
        </w:rPr>
      </w:pPr>
      <w:r w:rsidRPr="00737095">
        <w:rPr>
          <w:b/>
          <w:spacing w:val="8"/>
          <w:sz w:val="24"/>
        </w:rPr>
        <w:t> </w:t>
      </w:r>
    </w:p>
    <w:p w:rsidR="00D570D2" w:rsidRPr="00737095" w:rsidRDefault="009912AB" w:rsidP="00D570D2">
      <w:pPr>
        <w:pStyle w:val="Zpat"/>
        <w:tabs>
          <w:tab w:val="left" w:pos="720"/>
        </w:tabs>
        <w:spacing w:line="360" w:lineRule="auto"/>
        <w:jc w:val="both"/>
        <w:rPr>
          <w:b/>
          <w:spacing w:val="8"/>
          <w:sz w:val="24"/>
        </w:rPr>
      </w:pPr>
      <w:r w:rsidRPr="00737095">
        <w:rPr>
          <w:b/>
          <w:spacing w:val="8"/>
          <w:sz w:val="24"/>
        </w:rPr>
        <w:t>2.</w:t>
      </w:r>
      <w:r w:rsidR="00CA1F39" w:rsidRPr="00737095">
        <w:rPr>
          <w:b/>
          <w:spacing w:val="8"/>
          <w:sz w:val="24"/>
        </w:rPr>
        <w:t xml:space="preserve">3.1.5.1 </w:t>
      </w:r>
      <w:r w:rsidR="00D570D2" w:rsidRPr="00737095">
        <w:rPr>
          <w:b/>
          <w:spacing w:val="8"/>
          <w:sz w:val="24"/>
        </w:rPr>
        <w:t>Testy se stupňovanou zátěží</w:t>
      </w:r>
    </w:p>
    <w:p w:rsidR="00752D21" w:rsidRPr="00737095" w:rsidRDefault="00D570D2" w:rsidP="00752D21">
      <w:pPr>
        <w:pStyle w:val="Zpat"/>
        <w:tabs>
          <w:tab w:val="left" w:pos="720"/>
        </w:tabs>
        <w:spacing w:line="360" w:lineRule="auto"/>
        <w:jc w:val="both"/>
        <w:rPr>
          <w:spacing w:val="8"/>
          <w:sz w:val="24"/>
          <w:szCs w:val="24"/>
          <w:vertAlign w:val="superscript"/>
        </w:rPr>
      </w:pPr>
      <w:r w:rsidRPr="00737095">
        <w:rPr>
          <w:spacing w:val="8"/>
          <w:sz w:val="24"/>
        </w:rPr>
        <w:t> </w:t>
      </w:r>
      <w:r w:rsidRPr="00737095">
        <w:rPr>
          <w:spacing w:val="8"/>
          <w:sz w:val="24"/>
        </w:rPr>
        <w:tab/>
      </w:r>
      <w:r w:rsidR="00752D21" w:rsidRPr="00737095">
        <w:rPr>
          <w:spacing w:val="8"/>
          <w:sz w:val="24"/>
        </w:rPr>
        <w:t>U těchto zátěžových testů se tělesná zátěž zvyšuje postupně od velmi lehké, přes lehkou, střední atd., až po maximální. Během testu se sleduje reakce fyziologických ukazatelů, jako je srdeční frekvence, krevní tlak, spotřeba kyslíku aj., nebo výskyt určitých patologických známek, které se objevují při zvýšených nárocích na organismus (</w:t>
      </w:r>
      <w:r w:rsidR="00752D21" w:rsidRPr="00737095">
        <w:rPr>
          <w:spacing w:val="8"/>
          <w:sz w:val="24"/>
          <w:szCs w:val="24"/>
        </w:rPr>
        <w:t>Máček &amp; Vávra</w:t>
      </w:r>
      <w:r w:rsidR="009B0777" w:rsidRPr="00737095">
        <w:rPr>
          <w:spacing w:val="8"/>
          <w:sz w:val="24"/>
          <w:szCs w:val="24"/>
        </w:rPr>
        <w:t>,</w:t>
      </w:r>
      <w:r w:rsidR="00752D21" w:rsidRPr="00737095">
        <w:rPr>
          <w:spacing w:val="8"/>
          <w:sz w:val="24"/>
          <w:szCs w:val="24"/>
        </w:rPr>
        <w:t xml:space="preserve"> 1998).</w:t>
      </w:r>
    </w:p>
    <w:p w:rsidR="00752D21" w:rsidRPr="00737095" w:rsidRDefault="00752D21" w:rsidP="00752D21">
      <w:pPr>
        <w:pStyle w:val="Zpat"/>
        <w:tabs>
          <w:tab w:val="left" w:pos="720"/>
        </w:tabs>
        <w:spacing w:line="360" w:lineRule="auto"/>
        <w:jc w:val="both"/>
        <w:rPr>
          <w:spacing w:val="8"/>
          <w:sz w:val="24"/>
          <w:szCs w:val="24"/>
          <w:vertAlign w:val="superscript"/>
        </w:rPr>
      </w:pPr>
      <w:r w:rsidRPr="00737095">
        <w:rPr>
          <w:spacing w:val="8"/>
          <w:sz w:val="24"/>
        </w:rPr>
        <w:tab/>
        <w:t>Postup vyšetření není unifikován. Obvykle je zátěž zvyšována ve vztahu k jednotce hmotnosti těla: např. počáteční zátěž je 0,5 nebo 1,0 W na kg, zvyšuje se po 0,5 (1,0) W na kg. Modifikace vychází ze zkušeností vyšetřujícího a z odhadu schopností vyšetřované osoby (</w:t>
      </w:r>
      <w:r w:rsidRPr="00737095">
        <w:rPr>
          <w:spacing w:val="8"/>
          <w:sz w:val="24"/>
          <w:szCs w:val="24"/>
        </w:rPr>
        <w:t>Máček &amp; Vávra</w:t>
      </w:r>
      <w:r w:rsidR="009B0777" w:rsidRPr="00737095">
        <w:rPr>
          <w:spacing w:val="8"/>
          <w:sz w:val="24"/>
          <w:szCs w:val="24"/>
        </w:rPr>
        <w:t>,</w:t>
      </w:r>
      <w:r w:rsidRPr="00737095">
        <w:rPr>
          <w:spacing w:val="8"/>
          <w:sz w:val="24"/>
          <w:szCs w:val="24"/>
        </w:rPr>
        <w:t xml:space="preserve"> 1998).</w:t>
      </w:r>
    </w:p>
    <w:p w:rsidR="00752D21" w:rsidRPr="00737095" w:rsidRDefault="00752D21" w:rsidP="00752D21">
      <w:pPr>
        <w:pStyle w:val="Zpat"/>
        <w:tabs>
          <w:tab w:val="left" w:pos="720"/>
        </w:tabs>
        <w:spacing w:line="360" w:lineRule="auto"/>
        <w:jc w:val="both"/>
        <w:rPr>
          <w:spacing w:val="8"/>
          <w:sz w:val="24"/>
          <w:szCs w:val="24"/>
          <w:vertAlign w:val="superscript"/>
        </w:rPr>
      </w:pPr>
      <w:r w:rsidRPr="00737095">
        <w:rPr>
          <w:spacing w:val="8"/>
          <w:sz w:val="24"/>
        </w:rPr>
        <w:t> </w:t>
      </w:r>
      <w:r w:rsidRPr="00737095">
        <w:rPr>
          <w:spacing w:val="8"/>
          <w:sz w:val="24"/>
        </w:rPr>
        <w:tab/>
        <w:t>Trvání zátěže na každém stupni závisí na tom, co chceme sledovat. Většinou je dostačující doba tří minut na každém stupni, kdy je přibližně dosaženo rovnovážného stavu. Na konci každé třetí minuty se provádí registrace EKG a krevního tlaku. Jsou-li současně sledovány parametry výměny dýchacích plynů nebo ventilace, může být trvání zátěže na každém stupni prodlouženo (</w:t>
      </w:r>
      <w:r w:rsidRPr="00737095">
        <w:rPr>
          <w:spacing w:val="8"/>
          <w:sz w:val="24"/>
          <w:szCs w:val="24"/>
        </w:rPr>
        <w:t>Máček &amp; Vávra</w:t>
      </w:r>
      <w:r w:rsidR="009B0777" w:rsidRPr="00737095">
        <w:rPr>
          <w:spacing w:val="8"/>
          <w:sz w:val="24"/>
          <w:szCs w:val="24"/>
        </w:rPr>
        <w:t>,</w:t>
      </w:r>
      <w:r w:rsidRPr="00737095">
        <w:rPr>
          <w:spacing w:val="8"/>
          <w:sz w:val="24"/>
          <w:szCs w:val="24"/>
        </w:rPr>
        <w:t xml:space="preserve"> 1998).</w:t>
      </w:r>
    </w:p>
    <w:p w:rsidR="00752D21" w:rsidRPr="00737095" w:rsidRDefault="00752D21" w:rsidP="00752D21">
      <w:pPr>
        <w:pStyle w:val="Zpat"/>
        <w:tabs>
          <w:tab w:val="left" w:pos="720"/>
        </w:tabs>
        <w:spacing w:line="360" w:lineRule="auto"/>
        <w:jc w:val="both"/>
        <w:rPr>
          <w:spacing w:val="8"/>
          <w:sz w:val="24"/>
          <w:vertAlign w:val="superscript"/>
        </w:rPr>
      </w:pPr>
    </w:p>
    <w:p w:rsidR="00752D21" w:rsidRPr="00737095" w:rsidRDefault="00752D21" w:rsidP="00752D21">
      <w:pPr>
        <w:pStyle w:val="Zpat"/>
        <w:tabs>
          <w:tab w:val="left" w:pos="720"/>
        </w:tabs>
        <w:spacing w:line="360" w:lineRule="auto"/>
        <w:jc w:val="both"/>
        <w:rPr>
          <w:spacing w:val="8"/>
          <w:sz w:val="24"/>
        </w:rPr>
      </w:pPr>
      <w:r w:rsidRPr="00737095">
        <w:rPr>
          <w:spacing w:val="8"/>
          <w:sz w:val="24"/>
        </w:rPr>
        <w:t xml:space="preserve">   </w:t>
      </w:r>
      <w:r w:rsidRPr="00737095">
        <w:rPr>
          <w:spacing w:val="8"/>
          <w:sz w:val="24"/>
          <w:u w:val="single"/>
        </w:rPr>
        <w:t>Celkové trvání zátěžového testu:</w:t>
      </w:r>
      <w:r w:rsidRPr="00737095">
        <w:rPr>
          <w:spacing w:val="8"/>
          <w:sz w:val="24"/>
        </w:rPr>
        <w:t xml:space="preserve"> </w:t>
      </w:r>
    </w:p>
    <w:p w:rsidR="003A6CEC" w:rsidRPr="00737095" w:rsidRDefault="00752D21" w:rsidP="003A6CEC">
      <w:pPr>
        <w:pStyle w:val="Zpat"/>
        <w:tabs>
          <w:tab w:val="left" w:pos="720"/>
        </w:tabs>
        <w:spacing w:line="360" w:lineRule="auto"/>
        <w:jc w:val="both"/>
        <w:rPr>
          <w:color w:val="FF0000"/>
          <w:spacing w:val="8"/>
          <w:sz w:val="24"/>
          <w:vertAlign w:val="superscript"/>
        </w:rPr>
      </w:pPr>
      <w:r w:rsidRPr="00737095">
        <w:rPr>
          <w:spacing w:val="8"/>
          <w:sz w:val="24"/>
        </w:rPr>
        <w:tab/>
        <w:t>Zátěžové testy, které jsou příliš krátké, to znamená, že zátěž roste příliš rychle, jsou ukončeny dříve, než je získán dostatek informací. Testy příliš dlouhé, s malým zvyšováním zátěže, končí předčasně pro demotivaci nebo nepohodlí vyšetřovaného (tlačící sedlo)</w:t>
      </w:r>
      <w:r w:rsidR="003A6CEC" w:rsidRPr="00737095">
        <w:rPr>
          <w:spacing w:val="8"/>
          <w:sz w:val="24"/>
        </w:rPr>
        <w:t>. (</w:t>
      </w:r>
      <w:proofErr w:type="spellStart"/>
      <w:r w:rsidR="003A6CEC" w:rsidRPr="00737095">
        <w:rPr>
          <w:spacing w:val="8"/>
          <w:sz w:val="24"/>
        </w:rPr>
        <w:t>Wasserman</w:t>
      </w:r>
      <w:proofErr w:type="spellEnd"/>
      <w:r w:rsidR="003A6CEC" w:rsidRPr="00737095">
        <w:rPr>
          <w:spacing w:val="8"/>
          <w:sz w:val="24"/>
        </w:rPr>
        <w:t xml:space="preserve">, </w:t>
      </w:r>
      <w:proofErr w:type="spellStart"/>
      <w:r w:rsidR="003A6CEC" w:rsidRPr="00737095">
        <w:rPr>
          <w:spacing w:val="8"/>
          <w:sz w:val="24"/>
        </w:rPr>
        <w:t>Hansen</w:t>
      </w:r>
      <w:proofErr w:type="spellEnd"/>
      <w:r w:rsidR="003A6CEC" w:rsidRPr="00737095">
        <w:rPr>
          <w:spacing w:val="8"/>
          <w:sz w:val="24"/>
        </w:rPr>
        <w:t xml:space="preserve">, </w:t>
      </w:r>
      <w:proofErr w:type="spellStart"/>
      <w:r w:rsidR="003A6CEC" w:rsidRPr="00737095">
        <w:rPr>
          <w:spacing w:val="8"/>
          <w:sz w:val="24"/>
        </w:rPr>
        <w:t>Sue</w:t>
      </w:r>
      <w:proofErr w:type="spellEnd"/>
      <w:r w:rsidR="003A6CEC" w:rsidRPr="00737095">
        <w:rPr>
          <w:spacing w:val="8"/>
          <w:sz w:val="24"/>
        </w:rPr>
        <w:t xml:space="preserve">. &amp; </w:t>
      </w:r>
      <w:proofErr w:type="spellStart"/>
      <w:r w:rsidR="003A6CEC" w:rsidRPr="00737095">
        <w:rPr>
          <w:spacing w:val="8"/>
          <w:sz w:val="24"/>
        </w:rPr>
        <w:t>Whipp</w:t>
      </w:r>
      <w:proofErr w:type="spellEnd"/>
      <w:r w:rsidR="009B0777" w:rsidRPr="00737095">
        <w:rPr>
          <w:spacing w:val="8"/>
          <w:sz w:val="24"/>
        </w:rPr>
        <w:t>,</w:t>
      </w:r>
      <w:r w:rsidR="003A6CEC" w:rsidRPr="00737095">
        <w:rPr>
          <w:spacing w:val="8"/>
          <w:sz w:val="24"/>
        </w:rPr>
        <w:t xml:space="preserve"> 1987)</w:t>
      </w:r>
    </w:p>
    <w:p w:rsidR="00752D21" w:rsidRPr="00737095" w:rsidRDefault="00752D21" w:rsidP="00752D21">
      <w:pPr>
        <w:pStyle w:val="Zpat"/>
        <w:tabs>
          <w:tab w:val="left" w:pos="720"/>
        </w:tabs>
        <w:spacing w:line="360" w:lineRule="auto"/>
        <w:jc w:val="both"/>
        <w:rPr>
          <w:spacing w:val="8"/>
          <w:sz w:val="24"/>
          <w:vertAlign w:val="superscript"/>
        </w:rPr>
      </w:pPr>
    </w:p>
    <w:p w:rsidR="00752D21" w:rsidRPr="00737095" w:rsidRDefault="00752D21" w:rsidP="00752D21">
      <w:pPr>
        <w:pStyle w:val="Zpat"/>
        <w:tabs>
          <w:tab w:val="left" w:pos="720"/>
        </w:tabs>
        <w:spacing w:line="360" w:lineRule="auto"/>
        <w:jc w:val="both"/>
        <w:rPr>
          <w:color w:val="FF0000"/>
          <w:spacing w:val="8"/>
          <w:sz w:val="24"/>
          <w:vertAlign w:val="superscript"/>
        </w:rPr>
      </w:pPr>
      <w:r w:rsidRPr="00737095">
        <w:rPr>
          <w:spacing w:val="8"/>
          <w:sz w:val="24"/>
        </w:rPr>
        <w:tab/>
        <w:t>Vyšetření VO</w:t>
      </w:r>
      <w:r w:rsidRPr="00737095">
        <w:rPr>
          <w:spacing w:val="8"/>
          <w:sz w:val="24"/>
          <w:vertAlign w:val="subscript"/>
        </w:rPr>
        <w:t>2</w:t>
      </w:r>
      <w:r w:rsidRPr="00737095">
        <w:rPr>
          <w:spacing w:val="8"/>
          <w:sz w:val="24"/>
        </w:rPr>
        <w:t xml:space="preserve"> max. u zdravých lidí umožňují nejlépe stupňované zátěžové testy, které jsou skončeny mezi </w:t>
      </w:r>
      <w:smartTag w:uri="urn:schemas-microsoft-com:office:smarttags" w:element="metricconverter">
        <w:smartTagPr>
          <w:attr w:name="ProductID" w:val="6 a"/>
        </w:smartTagPr>
        <w:r w:rsidRPr="00737095">
          <w:rPr>
            <w:spacing w:val="8"/>
            <w:sz w:val="24"/>
          </w:rPr>
          <w:t>6 a</w:t>
        </w:r>
      </w:smartTag>
      <w:r w:rsidRPr="00737095">
        <w:rPr>
          <w:spacing w:val="8"/>
          <w:sz w:val="24"/>
        </w:rPr>
        <w:t xml:space="preserve"> 12 minutou od zahájení testu. Odlišné hodnoty VO</w:t>
      </w:r>
      <w:r w:rsidRPr="00737095">
        <w:rPr>
          <w:spacing w:val="8"/>
          <w:sz w:val="24"/>
          <w:vertAlign w:val="subscript"/>
        </w:rPr>
        <w:t xml:space="preserve">2  </w:t>
      </w:r>
      <w:r w:rsidRPr="00737095">
        <w:rPr>
          <w:spacing w:val="8"/>
          <w:sz w:val="24"/>
        </w:rPr>
        <w:t>max. naměřené při jiném trvání testu jsou však zanedbatelné. (</w:t>
      </w:r>
      <w:proofErr w:type="spellStart"/>
      <w:r w:rsidRPr="00737095">
        <w:rPr>
          <w:spacing w:val="8"/>
          <w:sz w:val="24"/>
        </w:rPr>
        <w:t>Wasserman</w:t>
      </w:r>
      <w:proofErr w:type="spellEnd"/>
      <w:r w:rsidRPr="00737095">
        <w:rPr>
          <w:spacing w:val="8"/>
          <w:sz w:val="24"/>
        </w:rPr>
        <w:t xml:space="preserve">, </w:t>
      </w:r>
      <w:proofErr w:type="spellStart"/>
      <w:r w:rsidRPr="00737095">
        <w:rPr>
          <w:spacing w:val="8"/>
          <w:sz w:val="24"/>
        </w:rPr>
        <w:t>Hansen</w:t>
      </w:r>
      <w:proofErr w:type="spellEnd"/>
      <w:r w:rsidRPr="00737095">
        <w:rPr>
          <w:spacing w:val="8"/>
          <w:sz w:val="24"/>
        </w:rPr>
        <w:t xml:space="preserve">, </w:t>
      </w:r>
      <w:proofErr w:type="spellStart"/>
      <w:r w:rsidRPr="00737095">
        <w:rPr>
          <w:spacing w:val="8"/>
          <w:sz w:val="24"/>
        </w:rPr>
        <w:t>Sue</w:t>
      </w:r>
      <w:proofErr w:type="spellEnd"/>
      <w:r w:rsidRPr="00737095">
        <w:rPr>
          <w:spacing w:val="8"/>
          <w:sz w:val="24"/>
        </w:rPr>
        <w:t xml:space="preserve">. &amp; </w:t>
      </w:r>
      <w:proofErr w:type="spellStart"/>
      <w:r w:rsidRPr="00737095">
        <w:rPr>
          <w:spacing w:val="8"/>
          <w:sz w:val="24"/>
        </w:rPr>
        <w:t>Whipp</w:t>
      </w:r>
      <w:proofErr w:type="spellEnd"/>
      <w:r w:rsidR="009B0777" w:rsidRPr="00737095">
        <w:rPr>
          <w:spacing w:val="8"/>
          <w:sz w:val="24"/>
        </w:rPr>
        <w:t>,</w:t>
      </w:r>
      <w:r w:rsidRPr="00737095">
        <w:rPr>
          <w:spacing w:val="8"/>
          <w:sz w:val="24"/>
        </w:rPr>
        <w:t xml:space="preserve"> 1987</w:t>
      </w:r>
      <w:r w:rsidR="003A6CEC" w:rsidRPr="00737095">
        <w:rPr>
          <w:spacing w:val="8"/>
          <w:sz w:val="24"/>
        </w:rPr>
        <w:t>)</w:t>
      </w:r>
    </w:p>
    <w:p w:rsidR="00D570D2" w:rsidRPr="00737095" w:rsidRDefault="00D570D2" w:rsidP="00752D21">
      <w:pPr>
        <w:pStyle w:val="Zpat"/>
        <w:tabs>
          <w:tab w:val="left" w:pos="720"/>
        </w:tabs>
        <w:spacing w:line="360" w:lineRule="auto"/>
        <w:jc w:val="both"/>
        <w:rPr>
          <w:b/>
          <w:spacing w:val="8"/>
          <w:sz w:val="24"/>
        </w:rPr>
      </w:pPr>
    </w:p>
    <w:p w:rsidR="00D570D2" w:rsidRPr="00737095" w:rsidRDefault="009912AB" w:rsidP="00D570D2">
      <w:pPr>
        <w:pStyle w:val="Zpat"/>
        <w:tabs>
          <w:tab w:val="left" w:pos="720"/>
        </w:tabs>
        <w:spacing w:line="360" w:lineRule="auto"/>
        <w:jc w:val="both"/>
        <w:rPr>
          <w:b/>
          <w:spacing w:val="8"/>
          <w:sz w:val="24"/>
        </w:rPr>
      </w:pPr>
      <w:r w:rsidRPr="00737095">
        <w:rPr>
          <w:b/>
          <w:spacing w:val="8"/>
          <w:sz w:val="24"/>
        </w:rPr>
        <w:t>2.</w:t>
      </w:r>
      <w:r w:rsidR="00CA1F39" w:rsidRPr="00737095">
        <w:rPr>
          <w:b/>
          <w:spacing w:val="8"/>
          <w:sz w:val="24"/>
        </w:rPr>
        <w:t xml:space="preserve">3.1.5.2 </w:t>
      </w:r>
      <w:r w:rsidR="00D570D2" w:rsidRPr="00737095">
        <w:rPr>
          <w:b/>
          <w:spacing w:val="8"/>
          <w:sz w:val="24"/>
        </w:rPr>
        <w:t>Testy s kontinuálním zvyšováním zátěže</w:t>
      </w:r>
    </w:p>
    <w:p w:rsidR="00752D21" w:rsidRPr="00737095" w:rsidRDefault="00D570D2" w:rsidP="00752D21">
      <w:pPr>
        <w:pStyle w:val="Zpat"/>
        <w:tabs>
          <w:tab w:val="left" w:pos="720"/>
        </w:tabs>
        <w:spacing w:line="360" w:lineRule="auto"/>
        <w:jc w:val="both"/>
        <w:rPr>
          <w:spacing w:val="8"/>
          <w:sz w:val="24"/>
          <w:szCs w:val="24"/>
        </w:rPr>
      </w:pPr>
      <w:r w:rsidRPr="00737095">
        <w:rPr>
          <w:spacing w:val="8"/>
          <w:sz w:val="24"/>
        </w:rPr>
        <w:t> </w:t>
      </w:r>
      <w:r w:rsidRPr="00737095">
        <w:rPr>
          <w:spacing w:val="8"/>
          <w:sz w:val="24"/>
        </w:rPr>
        <w:tab/>
      </w:r>
      <w:r w:rsidR="00752D21" w:rsidRPr="00737095">
        <w:rPr>
          <w:spacing w:val="8"/>
          <w:sz w:val="24"/>
        </w:rPr>
        <w:t xml:space="preserve">Kontinuálně zvyšovaný test (ramp </w:t>
      </w:r>
      <w:proofErr w:type="spellStart"/>
      <w:r w:rsidR="00752D21" w:rsidRPr="00737095">
        <w:rPr>
          <w:spacing w:val="8"/>
          <w:sz w:val="24"/>
        </w:rPr>
        <w:t>work</w:t>
      </w:r>
      <w:proofErr w:type="spellEnd"/>
      <w:r w:rsidR="00752D21" w:rsidRPr="00737095">
        <w:rPr>
          <w:spacing w:val="8"/>
          <w:sz w:val="24"/>
        </w:rPr>
        <w:t xml:space="preserve"> </w:t>
      </w:r>
      <w:proofErr w:type="spellStart"/>
      <w:r w:rsidR="00752D21" w:rsidRPr="00737095">
        <w:rPr>
          <w:spacing w:val="8"/>
          <w:sz w:val="24"/>
        </w:rPr>
        <w:t>rate</w:t>
      </w:r>
      <w:proofErr w:type="spellEnd"/>
      <w:r w:rsidR="00752D21" w:rsidRPr="00737095">
        <w:rPr>
          <w:spacing w:val="8"/>
          <w:sz w:val="24"/>
        </w:rPr>
        <w:t xml:space="preserve">) je zátěžový test s kontinuálním a konstantním zvyšováním zátěže. Začíná rozšlapáním bez zátěže nebo na nízkém stupni zátěže a dále se zátěž zvyšuje o malé přírůstky. Přírůstky zátěže a strmost „rampy” jsou určeny individuálně, dle hmotnosti a zdatnosti testované osoby. Strmost „rampy“ by měla být taková, aby test netrval příliš dlouho (únava), a aby testovaný dosáhl svého subjektivního maxima do 6 minut </w:t>
      </w:r>
      <w:r w:rsidR="00752D21" w:rsidRPr="00737095">
        <w:rPr>
          <w:spacing w:val="8"/>
          <w:sz w:val="24"/>
          <w:szCs w:val="24"/>
        </w:rPr>
        <w:t>(</w:t>
      </w:r>
      <w:proofErr w:type="spellStart"/>
      <w:r w:rsidR="00752D21" w:rsidRPr="00737095">
        <w:rPr>
          <w:spacing w:val="8"/>
          <w:sz w:val="24"/>
          <w:szCs w:val="24"/>
        </w:rPr>
        <w:t>Froelicher</w:t>
      </w:r>
      <w:proofErr w:type="spellEnd"/>
      <w:r w:rsidR="009B0777" w:rsidRPr="00737095">
        <w:rPr>
          <w:spacing w:val="8"/>
          <w:sz w:val="24"/>
          <w:szCs w:val="24"/>
        </w:rPr>
        <w:t>,</w:t>
      </w:r>
      <w:r w:rsidR="00752D21" w:rsidRPr="00737095">
        <w:rPr>
          <w:spacing w:val="8"/>
          <w:sz w:val="24"/>
          <w:szCs w:val="24"/>
        </w:rPr>
        <w:t xml:space="preserve"> 1994, </w:t>
      </w:r>
      <w:proofErr w:type="spellStart"/>
      <w:r w:rsidR="00752D21" w:rsidRPr="00737095">
        <w:rPr>
          <w:spacing w:val="8"/>
          <w:sz w:val="24"/>
          <w:szCs w:val="24"/>
        </w:rPr>
        <w:t>Tanner</w:t>
      </w:r>
      <w:proofErr w:type="spellEnd"/>
      <w:r w:rsidR="00752D21" w:rsidRPr="00737095">
        <w:rPr>
          <w:spacing w:val="8"/>
          <w:sz w:val="24"/>
          <w:szCs w:val="24"/>
        </w:rPr>
        <w:t xml:space="preserve">, </w:t>
      </w:r>
      <w:proofErr w:type="spellStart"/>
      <w:r w:rsidR="00752D21" w:rsidRPr="00737095">
        <w:rPr>
          <w:spacing w:val="8"/>
          <w:sz w:val="24"/>
          <w:szCs w:val="24"/>
        </w:rPr>
        <w:t>Heise</w:t>
      </w:r>
      <w:proofErr w:type="spellEnd"/>
      <w:r w:rsidR="00752D21" w:rsidRPr="00737095">
        <w:rPr>
          <w:spacing w:val="8"/>
          <w:sz w:val="24"/>
          <w:szCs w:val="24"/>
        </w:rPr>
        <w:t xml:space="preserve"> &amp; </w:t>
      </w:r>
      <w:proofErr w:type="spellStart"/>
      <w:r w:rsidR="00752D21" w:rsidRPr="00737095">
        <w:rPr>
          <w:spacing w:val="8"/>
          <w:sz w:val="24"/>
          <w:szCs w:val="24"/>
        </w:rPr>
        <w:t>Barber</w:t>
      </w:r>
      <w:proofErr w:type="spellEnd"/>
      <w:r w:rsidR="009B0777" w:rsidRPr="00737095">
        <w:rPr>
          <w:spacing w:val="8"/>
          <w:sz w:val="24"/>
          <w:szCs w:val="24"/>
        </w:rPr>
        <w:t>,</w:t>
      </w:r>
      <w:r w:rsidR="00752D21" w:rsidRPr="00737095">
        <w:rPr>
          <w:spacing w:val="8"/>
          <w:sz w:val="24"/>
          <w:szCs w:val="24"/>
        </w:rPr>
        <w:t xml:space="preserve">  1991).</w:t>
      </w:r>
    </w:p>
    <w:p w:rsidR="00C25E0A" w:rsidRPr="00737095" w:rsidRDefault="00C25E0A" w:rsidP="00D570D2">
      <w:pPr>
        <w:pStyle w:val="Zpat"/>
        <w:tabs>
          <w:tab w:val="left" w:pos="720"/>
        </w:tabs>
        <w:spacing w:line="360" w:lineRule="auto"/>
        <w:jc w:val="both"/>
        <w:rPr>
          <w:spacing w:val="8"/>
          <w:sz w:val="24"/>
          <w:u w:val="single"/>
        </w:rPr>
      </w:pPr>
    </w:p>
    <w:p w:rsidR="00D570D2" w:rsidRPr="00737095" w:rsidRDefault="00D570D2" w:rsidP="00D570D2">
      <w:pPr>
        <w:pStyle w:val="Zpat"/>
        <w:tabs>
          <w:tab w:val="left" w:pos="720"/>
        </w:tabs>
        <w:spacing w:line="360" w:lineRule="auto"/>
        <w:jc w:val="both"/>
        <w:rPr>
          <w:spacing w:val="8"/>
          <w:sz w:val="24"/>
          <w:u w:val="single"/>
        </w:rPr>
      </w:pPr>
      <w:r w:rsidRPr="00737095">
        <w:rPr>
          <w:spacing w:val="8"/>
          <w:sz w:val="24"/>
          <w:u w:val="single"/>
        </w:rPr>
        <w:t>Výhody a nevýhody kontinuálně zvyšovaného zátěžového testu:</w:t>
      </w:r>
    </w:p>
    <w:p w:rsidR="00752D21" w:rsidRPr="00737095" w:rsidRDefault="00D570D2" w:rsidP="00752D21">
      <w:pPr>
        <w:pStyle w:val="Zpat"/>
        <w:tabs>
          <w:tab w:val="left" w:pos="720"/>
        </w:tabs>
        <w:spacing w:line="360" w:lineRule="auto"/>
        <w:jc w:val="both"/>
        <w:rPr>
          <w:color w:val="FF0000"/>
          <w:spacing w:val="8"/>
          <w:sz w:val="24"/>
          <w:vertAlign w:val="superscript"/>
        </w:rPr>
      </w:pPr>
      <w:r w:rsidRPr="00737095">
        <w:rPr>
          <w:spacing w:val="8"/>
          <w:sz w:val="24"/>
        </w:rPr>
        <w:tab/>
      </w:r>
      <w:r w:rsidR="00752D21" w:rsidRPr="00737095">
        <w:rPr>
          <w:spacing w:val="8"/>
          <w:sz w:val="24"/>
        </w:rPr>
        <w:t xml:space="preserve">Malé přírůstky zátěže umožňují přesnější stanovení aerobní pracovní kapacity. Při tomto testu nedojde k dosažení rovnovážného stavu. Test je vhodný ke stanovení úrovně anaerobního prahu. </w:t>
      </w:r>
      <w:r w:rsidR="00752D21" w:rsidRPr="00737095">
        <w:rPr>
          <w:spacing w:val="8"/>
          <w:sz w:val="24"/>
          <w:szCs w:val="24"/>
        </w:rPr>
        <w:t>(</w:t>
      </w:r>
      <w:proofErr w:type="spellStart"/>
      <w:r w:rsidR="00752D21" w:rsidRPr="00737095">
        <w:rPr>
          <w:spacing w:val="8"/>
          <w:sz w:val="24"/>
          <w:szCs w:val="24"/>
        </w:rPr>
        <w:t>Froelicher</w:t>
      </w:r>
      <w:proofErr w:type="spellEnd"/>
      <w:r w:rsidR="009B0777" w:rsidRPr="00737095">
        <w:rPr>
          <w:spacing w:val="8"/>
          <w:sz w:val="24"/>
          <w:szCs w:val="24"/>
        </w:rPr>
        <w:t>,,</w:t>
      </w:r>
      <w:r w:rsidR="00752D21" w:rsidRPr="00737095">
        <w:rPr>
          <w:spacing w:val="8"/>
          <w:sz w:val="24"/>
          <w:szCs w:val="24"/>
        </w:rPr>
        <w:t xml:space="preserve"> 1994, </w:t>
      </w:r>
      <w:proofErr w:type="spellStart"/>
      <w:r w:rsidR="00752D21" w:rsidRPr="00737095">
        <w:rPr>
          <w:spacing w:val="8"/>
          <w:sz w:val="24"/>
        </w:rPr>
        <w:t>Wasserman</w:t>
      </w:r>
      <w:proofErr w:type="spellEnd"/>
      <w:r w:rsidR="00752D21" w:rsidRPr="00737095">
        <w:rPr>
          <w:spacing w:val="8"/>
          <w:sz w:val="24"/>
        </w:rPr>
        <w:t xml:space="preserve">, </w:t>
      </w:r>
      <w:proofErr w:type="spellStart"/>
      <w:r w:rsidR="00752D21" w:rsidRPr="00737095">
        <w:rPr>
          <w:spacing w:val="8"/>
          <w:sz w:val="24"/>
        </w:rPr>
        <w:t>Hansen</w:t>
      </w:r>
      <w:proofErr w:type="spellEnd"/>
      <w:r w:rsidR="00752D21" w:rsidRPr="00737095">
        <w:rPr>
          <w:spacing w:val="8"/>
          <w:sz w:val="24"/>
        </w:rPr>
        <w:t xml:space="preserve">, </w:t>
      </w:r>
      <w:proofErr w:type="spellStart"/>
      <w:r w:rsidR="00752D21" w:rsidRPr="00737095">
        <w:rPr>
          <w:spacing w:val="8"/>
          <w:sz w:val="24"/>
        </w:rPr>
        <w:t>Sue</w:t>
      </w:r>
      <w:proofErr w:type="spellEnd"/>
      <w:r w:rsidR="00752D21" w:rsidRPr="00737095">
        <w:rPr>
          <w:spacing w:val="8"/>
          <w:sz w:val="24"/>
        </w:rPr>
        <w:t xml:space="preserve">. &amp; </w:t>
      </w:r>
      <w:proofErr w:type="spellStart"/>
      <w:r w:rsidR="00752D21" w:rsidRPr="00737095">
        <w:rPr>
          <w:spacing w:val="8"/>
          <w:sz w:val="24"/>
        </w:rPr>
        <w:t>Whipp</w:t>
      </w:r>
      <w:proofErr w:type="spellEnd"/>
      <w:r w:rsidR="00752D21" w:rsidRPr="00737095">
        <w:rPr>
          <w:spacing w:val="8"/>
          <w:sz w:val="24"/>
        </w:rPr>
        <w:t xml:space="preserve"> 1987).</w:t>
      </w:r>
    </w:p>
    <w:p w:rsidR="00D570D2" w:rsidRPr="00737095" w:rsidRDefault="00D570D2" w:rsidP="00D570D2">
      <w:pPr>
        <w:pStyle w:val="Zpat"/>
        <w:tabs>
          <w:tab w:val="left" w:pos="720"/>
        </w:tabs>
        <w:spacing w:line="360" w:lineRule="auto"/>
        <w:jc w:val="both"/>
        <w:rPr>
          <w:b/>
          <w:spacing w:val="8"/>
          <w:sz w:val="24"/>
          <w:vertAlign w:val="superscript"/>
        </w:rPr>
      </w:pPr>
    </w:p>
    <w:p w:rsidR="00D570D2" w:rsidRPr="00737095" w:rsidRDefault="009912AB" w:rsidP="00D570D2">
      <w:pPr>
        <w:pStyle w:val="Zpat"/>
        <w:tabs>
          <w:tab w:val="left" w:pos="720"/>
        </w:tabs>
        <w:spacing w:line="360" w:lineRule="auto"/>
        <w:jc w:val="both"/>
        <w:rPr>
          <w:b/>
          <w:spacing w:val="8"/>
          <w:sz w:val="24"/>
        </w:rPr>
      </w:pPr>
      <w:r w:rsidRPr="00737095">
        <w:rPr>
          <w:b/>
          <w:spacing w:val="8"/>
          <w:sz w:val="24"/>
        </w:rPr>
        <w:t>2.</w:t>
      </w:r>
      <w:r w:rsidR="0019505E" w:rsidRPr="00737095">
        <w:rPr>
          <w:b/>
          <w:spacing w:val="8"/>
          <w:sz w:val="24"/>
        </w:rPr>
        <w:t xml:space="preserve">3.1.5.3 </w:t>
      </w:r>
      <w:r w:rsidR="00D570D2" w:rsidRPr="00737095">
        <w:rPr>
          <w:b/>
          <w:spacing w:val="8"/>
          <w:sz w:val="24"/>
        </w:rPr>
        <w:t xml:space="preserve">Srovnání testů s dosažením rovnovážného stavu a </w:t>
      </w:r>
      <w:r w:rsidR="0019505E" w:rsidRPr="00737095">
        <w:rPr>
          <w:b/>
          <w:spacing w:val="8"/>
          <w:sz w:val="24"/>
        </w:rPr>
        <w:t>bez dosažení rovnovážného stavu</w:t>
      </w:r>
    </w:p>
    <w:p w:rsidR="00752D21" w:rsidRPr="00737095" w:rsidRDefault="00752D21" w:rsidP="00752D21">
      <w:pPr>
        <w:pStyle w:val="Zpat"/>
        <w:tabs>
          <w:tab w:val="left" w:pos="720"/>
        </w:tabs>
        <w:spacing w:line="360" w:lineRule="auto"/>
        <w:jc w:val="both"/>
        <w:rPr>
          <w:spacing w:val="8"/>
          <w:sz w:val="24"/>
        </w:rPr>
      </w:pPr>
      <w:r w:rsidRPr="00737095">
        <w:rPr>
          <w:spacing w:val="8"/>
          <w:sz w:val="24"/>
          <w:u w:val="single"/>
        </w:rPr>
        <w:t xml:space="preserve">Stupňované zátěžové testy dle </w:t>
      </w:r>
      <w:proofErr w:type="spellStart"/>
      <w:r w:rsidRPr="00737095">
        <w:rPr>
          <w:spacing w:val="8"/>
          <w:sz w:val="24"/>
          <w:szCs w:val="24"/>
        </w:rPr>
        <w:t>Tannera</w:t>
      </w:r>
      <w:proofErr w:type="spellEnd"/>
      <w:r w:rsidRPr="00737095">
        <w:rPr>
          <w:spacing w:val="8"/>
          <w:sz w:val="24"/>
          <w:szCs w:val="24"/>
        </w:rPr>
        <w:t xml:space="preserve">, </w:t>
      </w:r>
      <w:proofErr w:type="spellStart"/>
      <w:r w:rsidRPr="00737095">
        <w:rPr>
          <w:spacing w:val="8"/>
          <w:sz w:val="24"/>
          <w:szCs w:val="24"/>
        </w:rPr>
        <w:t>Heise</w:t>
      </w:r>
      <w:proofErr w:type="spellEnd"/>
      <w:r w:rsidRPr="00737095">
        <w:rPr>
          <w:spacing w:val="8"/>
          <w:sz w:val="24"/>
          <w:szCs w:val="24"/>
        </w:rPr>
        <w:t xml:space="preserve"> </w:t>
      </w:r>
      <w:r w:rsidRPr="00737095">
        <w:rPr>
          <w:spacing w:val="8"/>
          <w:sz w:val="24"/>
          <w:szCs w:val="24"/>
          <w:lang w:val="en-US"/>
        </w:rPr>
        <w:t xml:space="preserve">a </w:t>
      </w:r>
      <w:proofErr w:type="spellStart"/>
      <w:r w:rsidRPr="00737095">
        <w:rPr>
          <w:spacing w:val="8"/>
          <w:sz w:val="24"/>
          <w:szCs w:val="24"/>
        </w:rPr>
        <w:t>Barbera</w:t>
      </w:r>
      <w:proofErr w:type="spellEnd"/>
      <w:r w:rsidRPr="00737095">
        <w:rPr>
          <w:spacing w:val="8"/>
          <w:sz w:val="24"/>
          <w:szCs w:val="24"/>
        </w:rPr>
        <w:t xml:space="preserve"> (1991):</w:t>
      </w:r>
    </w:p>
    <w:p w:rsidR="00752D21" w:rsidRPr="00737095" w:rsidRDefault="00752D21" w:rsidP="00752D21">
      <w:pPr>
        <w:pStyle w:val="Zpat"/>
        <w:numPr>
          <w:ilvl w:val="0"/>
          <w:numId w:val="27"/>
        </w:numPr>
        <w:tabs>
          <w:tab w:val="clear" w:pos="4536"/>
          <w:tab w:val="center" w:pos="709"/>
        </w:tabs>
        <w:spacing w:line="360" w:lineRule="auto"/>
        <w:jc w:val="both"/>
        <w:rPr>
          <w:spacing w:val="8"/>
          <w:sz w:val="24"/>
        </w:rPr>
      </w:pPr>
      <w:r w:rsidRPr="00737095">
        <w:rPr>
          <w:spacing w:val="8"/>
          <w:sz w:val="24"/>
        </w:rPr>
        <w:t>umožňují dosažení rovnovážného stavu</w:t>
      </w:r>
    </w:p>
    <w:p w:rsidR="00752D21" w:rsidRPr="00737095" w:rsidRDefault="00752D21" w:rsidP="00752D21">
      <w:pPr>
        <w:pStyle w:val="Zpat"/>
        <w:numPr>
          <w:ilvl w:val="0"/>
          <w:numId w:val="27"/>
        </w:numPr>
        <w:tabs>
          <w:tab w:val="clear" w:pos="4536"/>
          <w:tab w:val="center" w:pos="709"/>
        </w:tabs>
        <w:spacing w:line="360" w:lineRule="auto"/>
        <w:jc w:val="both"/>
        <w:rPr>
          <w:spacing w:val="8"/>
          <w:sz w:val="24"/>
        </w:rPr>
      </w:pPr>
      <w:r w:rsidRPr="00737095">
        <w:rPr>
          <w:spacing w:val="8"/>
          <w:sz w:val="24"/>
        </w:rPr>
        <w:t>méně vhodné pro stanovení anaerobního prahu</w:t>
      </w:r>
    </w:p>
    <w:p w:rsidR="00752D21" w:rsidRPr="00737095" w:rsidRDefault="00752D21" w:rsidP="00752D21">
      <w:pPr>
        <w:pStyle w:val="Zpat"/>
        <w:numPr>
          <w:ilvl w:val="0"/>
          <w:numId w:val="27"/>
        </w:numPr>
        <w:tabs>
          <w:tab w:val="clear" w:pos="4536"/>
          <w:tab w:val="center" w:pos="709"/>
        </w:tabs>
        <w:spacing w:line="360" w:lineRule="auto"/>
        <w:jc w:val="both"/>
        <w:rPr>
          <w:spacing w:val="8"/>
          <w:sz w:val="24"/>
        </w:rPr>
      </w:pPr>
      <w:r w:rsidRPr="00737095">
        <w:rPr>
          <w:spacing w:val="8"/>
          <w:sz w:val="24"/>
        </w:rPr>
        <w:t>zátěž je předem určená a neměnná nebo je kontinuálně zvyšována po stupních</w:t>
      </w:r>
    </w:p>
    <w:p w:rsidR="00752D21" w:rsidRPr="00737095" w:rsidRDefault="00752D21" w:rsidP="00752D21">
      <w:pPr>
        <w:pStyle w:val="Zpat"/>
        <w:tabs>
          <w:tab w:val="clear" w:pos="4536"/>
          <w:tab w:val="center" w:pos="709"/>
        </w:tabs>
        <w:spacing w:line="360" w:lineRule="auto"/>
        <w:jc w:val="both"/>
        <w:rPr>
          <w:spacing w:val="8"/>
          <w:sz w:val="24"/>
          <w:u w:val="single"/>
        </w:rPr>
      </w:pPr>
    </w:p>
    <w:p w:rsidR="00752D21" w:rsidRPr="00737095" w:rsidRDefault="00752D21" w:rsidP="00752D21">
      <w:pPr>
        <w:pStyle w:val="Zpat"/>
        <w:tabs>
          <w:tab w:val="left" w:pos="720"/>
        </w:tabs>
        <w:spacing w:line="360" w:lineRule="auto"/>
        <w:jc w:val="both"/>
        <w:rPr>
          <w:spacing w:val="8"/>
          <w:sz w:val="24"/>
        </w:rPr>
      </w:pPr>
      <w:r w:rsidRPr="00737095">
        <w:rPr>
          <w:spacing w:val="8"/>
          <w:sz w:val="24"/>
          <w:u w:val="single"/>
        </w:rPr>
        <w:t xml:space="preserve">Kontinuálně zvyšované zátěžové testy dle </w:t>
      </w:r>
      <w:proofErr w:type="spellStart"/>
      <w:r w:rsidRPr="00737095">
        <w:rPr>
          <w:spacing w:val="8"/>
          <w:sz w:val="24"/>
          <w:szCs w:val="24"/>
        </w:rPr>
        <w:t>Tannera</w:t>
      </w:r>
      <w:proofErr w:type="spellEnd"/>
      <w:r w:rsidRPr="00737095">
        <w:rPr>
          <w:spacing w:val="8"/>
          <w:sz w:val="24"/>
          <w:szCs w:val="24"/>
        </w:rPr>
        <w:t xml:space="preserve">, </w:t>
      </w:r>
      <w:proofErr w:type="spellStart"/>
      <w:r w:rsidRPr="00737095">
        <w:rPr>
          <w:spacing w:val="8"/>
          <w:sz w:val="24"/>
          <w:szCs w:val="24"/>
        </w:rPr>
        <w:t>Heise</w:t>
      </w:r>
      <w:proofErr w:type="spellEnd"/>
      <w:r w:rsidRPr="00737095">
        <w:rPr>
          <w:spacing w:val="8"/>
          <w:sz w:val="24"/>
          <w:szCs w:val="24"/>
        </w:rPr>
        <w:t xml:space="preserve"> </w:t>
      </w:r>
      <w:r w:rsidRPr="00737095">
        <w:rPr>
          <w:spacing w:val="8"/>
          <w:sz w:val="24"/>
          <w:szCs w:val="24"/>
          <w:lang w:val="en-US"/>
        </w:rPr>
        <w:t xml:space="preserve">a </w:t>
      </w:r>
      <w:proofErr w:type="spellStart"/>
      <w:r w:rsidRPr="00737095">
        <w:rPr>
          <w:spacing w:val="8"/>
          <w:sz w:val="24"/>
          <w:szCs w:val="24"/>
        </w:rPr>
        <w:t>Barbera</w:t>
      </w:r>
      <w:proofErr w:type="spellEnd"/>
      <w:r w:rsidRPr="00737095">
        <w:rPr>
          <w:spacing w:val="8"/>
          <w:sz w:val="24"/>
          <w:szCs w:val="24"/>
        </w:rPr>
        <w:t xml:space="preserve"> (1991):</w:t>
      </w:r>
    </w:p>
    <w:p w:rsidR="00752D21" w:rsidRPr="00737095" w:rsidRDefault="00752D21" w:rsidP="00752D21">
      <w:pPr>
        <w:pStyle w:val="Zpat"/>
        <w:numPr>
          <w:ilvl w:val="0"/>
          <w:numId w:val="28"/>
        </w:numPr>
        <w:tabs>
          <w:tab w:val="clear" w:pos="4536"/>
          <w:tab w:val="center" w:pos="709"/>
        </w:tabs>
        <w:spacing w:line="360" w:lineRule="auto"/>
        <w:jc w:val="both"/>
        <w:rPr>
          <w:spacing w:val="8"/>
          <w:sz w:val="24"/>
        </w:rPr>
      </w:pPr>
      <w:r w:rsidRPr="00737095">
        <w:rPr>
          <w:spacing w:val="8"/>
          <w:sz w:val="24"/>
        </w:rPr>
        <w:t>nedosahují rovnovážného stavu</w:t>
      </w:r>
    </w:p>
    <w:p w:rsidR="00752D21" w:rsidRPr="00737095" w:rsidRDefault="00752D21" w:rsidP="00752D21">
      <w:pPr>
        <w:pStyle w:val="Zpat"/>
        <w:numPr>
          <w:ilvl w:val="0"/>
          <w:numId w:val="28"/>
        </w:numPr>
        <w:tabs>
          <w:tab w:val="clear" w:pos="4536"/>
          <w:tab w:val="center" w:pos="709"/>
        </w:tabs>
        <w:spacing w:line="360" w:lineRule="auto"/>
        <w:jc w:val="both"/>
        <w:rPr>
          <w:spacing w:val="8"/>
          <w:sz w:val="24"/>
        </w:rPr>
      </w:pPr>
      <w:r w:rsidRPr="00737095">
        <w:rPr>
          <w:spacing w:val="8"/>
          <w:sz w:val="24"/>
        </w:rPr>
        <w:t>zátěž je zvyšována buď kontinuálně nebo po malých částech (4x za minutu a více), což umožňuje sledování regulací v každém okamžiku zátěže</w:t>
      </w:r>
    </w:p>
    <w:p w:rsidR="00752D21" w:rsidRPr="00737095" w:rsidRDefault="00752D21" w:rsidP="00752D21">
      <w:pPr>
        <w:pStyle w:val="Zpat"/>
        <w:numPr>
          <w:ilvl w:val="0"/>
          <w:numId w:val="28"/>
        </w:numPr>
        <w:tabs>
          <w:tab w:val="clear" w:pos="4536"/>
          <w:tab w:val="center" w:pos="709"/>
        </w:tabs>
        <w:spacing w:line="360" w:lineRule="auto"/>
        <w:jc w:val="both"/>
        <w:rPr>
          <w:spacing w:val="8"/>
          <w:sz w:val="24"/>
        </w:rPr>
      </w:pPr>
      <w:r w:rsidRPr="00737095">
        <w:rPr>
          <w:spacing w:val="8"/>
          <w:sz w:val="24"/>
        </w:rPr>
        <w:t xml:space="preserve">vhodné pro stanovení </w:t>
      </w:r>
      <w:proofErr w:type="spellStart"/>
      <w:r w:rsidRPr="00737095">
        <w:rPr>
          <w:spacing w:val="8"/>
          <w:sz w:val="24"/>
        </w:rPr>
        <w:t>peaku</w:t>
      </w:r>
      <w:proofErr w:type="spellEnd"/>
      <w:r w:rsidRPr="00737095">
        <w:rPr>
          <w:spacing w:val="8"/>
          <w:sz w:val="24"/>
        </w:rPr>
        <w:t xml:space="preserve"> VO</w:t>
      </w:r>
      <w:r w:rsidRPr="00737095">
        <w:rPr>
          <w:spacing w:val="8"/>
          <w:sz w:val="24"/>
          <w:vertAlign w:val="subscript"/>
        </w:rPr>
        <w:t xml:space="preserve">2 </w:t>
      </w:r>
    </w:p>
    <w:p w:rsidR="00D570D2" w:rsidRPr="00737095" w:rsidRDefault="00D570D2" w:rsidP="00D570D2">
      <w:pPr>
        <w:spacing w:line="360" w:lineRule="auto"/>
        <w:jc w:val="both"/>
        <w:rPr>
          <w:spacing w:val="8"/>
        </w:rPr>
      </w:pPr>
    </w:p>
    <w:p w:rsidR="00D570D2" w:rsidRPr="00737095" w:rsidRDefault="009912AB" w:rsidP="00D570D2">
      <w:pPr>
        <w:spacing w:line="360" w:lineRule="auto"/>
        <w:jc w:val="both"/>
        <w:rPr>
          <w:b/>
          <w:spacing w:val="8"/>
        </w:rPr>
      </w:pPr>
      <w:r w:rsidRPr="00737095">
        <w:rPr>
          <w:b/>
          <w:spacing w:val="8"/>
        </w:rPr>
        <w:t>2.</w:t>
      </w:r>
      <w:r w:rsidR="00D570D2" w:rsidRPr="00737095">
        <w:rPr>
          <w:b/>
          <w:spacing w:val="8"/>
        </w:rPr>
        <w:t>3.1.6 Ergometry</w:t>
      </w:r>
    </w:p>
    <w:p w:rsidR="00D570D2" w:rsidRPr="00737095" w:rsidRDefault="00D570D2" w:rsidP="00D570D2">
      <w:pPr>
        <w:spacing w:line="360" w:lineRule="auto"/>
        <w:jc w:val="both"/>
        <w:rPr>
          <w:spacing w:val="8"/>
        </w:rPr>
      </w:pPr>
      <w:r w:rsidRPr="00737095">
        <w:rPr>
          <w:spacing w:val="8"/>
        </w:rPr>
        <w:tab/>
        <w:t>Ergometrů je více druhů: bicyklový ergometr, běhací koberec, rumpálový ergometr, veslařský ergometr, průtočný bazén a jiné. Každý má své výhody a nevýhody.</w:t>
      </w:r>
    </w:p>
    <w:p w:rsidR="00D570D2" w:rsidRPr="00737095" w:rsidRDefault="00D570D2" w:rsidP="00D570D2">
      <w:pPr>
        <w:spacing w:line="360" w:lineRule="auto"/>
        <w:jc w:val="both"/>
        <w:rPr>
          <w:spacing w:val="8"/>
        </w:rPr>
      </w:pPr>
    </w:p>
    <w:p w:rsidR="00752D21" w:rsidRPr="00737095" w:rsidRDefault="00752D21" w:rsidP="00752D21">
      <w:pPr>
        <w:spacing w:line="360" w:lineRule="auto"/>
        <w:jc w:val="both"/>
        <w:rPr>
          <w:spacing w:val="8"/>
        </w:rPr>
      </w:pPr>
      <w:r w:rsidRPr="00737095">
        <w:rPr>
          <w:spacing w:val="8"/>
        </w:rPr>
        <w:t>a)  Bicyklový ergometr</w:t>
      </w:r>
    </w:p>
    <w:p w:rsidR="00752D21" w:rsidRPr="00737095" w:rsidRDefault="00752D21" w:rsidP="00752D21">
      <w:pPr>
        <w:spacing w:line="360" w:lineRule="auto"/>
        <w:jc w:val="both"/>
        <w:rPr>
          <w:spacing w:val="8"/>
        </w:rPr>
      </w:pPr>
      <w:r w:rsidRPr="00737095">
        <w:rPr>
          <w:spacing w:val="8"/>
        </w:rPr>
        <w:tab/>
        <w:t>Jak uvádí Vilikus, Brandejský a</w:t>
      </w:r>
      <w:r w:rsidRPr="00737095">
        <w:rPr>
          <w:spacing w:val="8"/>
          <w:szCs w:val="20"/>
        </w:rPr>
        <w:t xml:space="preserve"> </w:t>
      </w:r>
      <w:r w:rsidRPr="00737095">
        <w:rPr>
          <w:spacing w:val="8"/>
        </w:rPr>
        <w:t xml:space="preserve">Novotný (2004) v našich podmínkách je užívaný nejčastěji. Jeho velkou výhodou je, že i při velmi intenzivní zátěži zůstává horní polovina těla relativně v klidu, a tak je poměrně málo rušen současně snímaný EKG záznam, je možné měřit krevní tlak, odebírat vzorky krve během zátěže apod. Výkon je měřitelný ve standardních fyzikálních jednotkách, ve </w:t>
      </w:r>
      <w:proofErr w:type="spellStart"/>
      <w:r w:rsidRPr="00737095">
        <w:rPr>
          <w:spacing w:val="8"/>
        </w:rPr>
        <w:t>watech</w:t>
      </w:r>
      <w:proofErr w:type="spellEnd"/>
      <w:r w:rsidRPr="00737095">
        <w:rPr>
          <w:spacing w:val="8"/>
        </w:rPr>
        <w:t>.</w:t>
      </w:r>
    </w:p>
    <w:p w:rsidR="00752D21" w:rsidRPr="00737095" w:rsidRDefault="00752D21" w:rsidP="00752D21">
      <w:pPr>
        <w:spacing w:line="360" w:lineRule="auto"/>
        <w:jc w:val="both"/>
        <w:rPr>
          <w:color w:val="FF0000"/>
          <w:spacing w:val="8"/>
        </w:rPr>
      </w:pPr>
      <w:r w:rsidRPr="00737095">
        <w:rPr>
          <w:spacing w:val="8"/>
        </w:rPr>
        <w:tab/>
        <w:t>Nevýhodou bicyklového ergometru je, že klade velké nároky na svalstvo dolních končetin. Důsledkem pak je velká lokální únava, která může být limitujícím faktorem dosaženého výkonu. Může se stát, že lokální svalová únava nastane dříve, než dojde k vytížení kardiorespiračního systému. Tím je pak výsledná hodnota VO</w:t>
      </w:r>
      <w:r w:rsidRPr="00737095">
        <w:rPr>
          <w:spacing w:val="8"/>
          <w:vertAlign w:val="subscript"/>
        </w:rPr>
        <w:t>2</w:t>
      </w:r>
      <w:r w:rsidRPr="00737095">
        <w:rPr>
          <w:spacing w:val="8"/>
          <w:sz w:val="20"/>
          <w:szCs w:val="20"/>
        </w:rPr>
        <w:t>max</w:t>
      </w:r>
      <w:r w:rsidRPr="00737095">
        <w:rPr>
          <w:spacing w:val="8"/>
        </w:rPr>
        <w:t xml:space="preserve"> zkreslena, protože vytížení nebylo úplné. Další nevýhodou je, že na bicyklovém ergometru není možné dosáhnout absolutně nejvyšší hodnoty VO</w:t>
      </w:r>
      <w:r w:rsidRPr="00737095">
        <w:rPr>
          <w:spacing w:val="8"/>
          <w:vertAlign w:val="subscript"/>
        </w:rPr>
        <w:t>2</w:t>
      </w:r>
      <w:r w:rsidRPr="00737095">
        <w:rPr>
          <w:spacing w:val="8"/>
          <w:sz w:val="20"/>
          <w:szCs w:val="20"/>
        </w:rPr>
        <w:t>max</w:t>
      </w:r>
      <w:r w:rsidRPr="00737095">
        <w:rPr>
          <w:spacing w:val="8"/>
        </w:rPr>
        <w:t>, ve srovnání s běhacím pásem je dosahováno hodnot o 5-8% nižších. Jde tedy o systémovou chybu danou druhem ergometru. Je jasné, že výsledky dvou spirometrií jsou srovnatelné pouze tehdy, byl-li použit stejný druh ergometru. (</w:t>
      </w:r>
      <w:proofErr w:type="spellStart"/>
      <w:r w:rsidRPr="00737095">
        <w:rPr>
          <w:spacing w:val="8"/>
        </w:rPr>
        <w:t>Placheta</w:t>
      </w:r>
      <w:proofErr w:type="spellEnd"/>
      <w:r w:rsidRPr="00737095">
        <w:rPr>
          <w:spacing w:val="8"/>
        </w:rPr>
        <w:t xml:space="preserve">, </w:t>
      </w:r>
      <w:proofErr w:type="spellStart"/>
      <w:r w:rsidRPr="00737095">
        <w:rPr>
          <w:spacing w:val="8"/>
        </w:rPr>
        <w:t>Siegelová</w:t>
      </w:r>
      <w:proofErr w:type="spellEnd"/>
      <w:r w:rsidRPr="00737095">
        <w:rPr>
          <w:spacing w:val="8"/>
        </w:rPr>
        <w:t xml:space="preserve">, </w:t>
      </w:r>
      <w:proofErr w:type="spellStart"/>
      <w:r w:rsidRPr="00737095">
        <w:rPr>
          <w:spacing w:val="8"/>
        </w:rPr>
        <w:t>Šteifa</w:t>
      </w:r>
      <w:proofErr w:type="spellEnd"/>
      <w:r w:rsidRPr="00737095">
        <w:rPr>
          <w:spacing w:val="8"/>
        </w:rPr>
        <w:t xml:space="preserve"> a kol.</w:t>
      </w:r>
      <w:r w:rsidR="009B0777" w:rsidRPr="00737095">
        <w:rPr>
          <w:spacing w:val="8"/>
        </w:rPr>
        <w:t>,</w:t>
      </w:r>
      <w:r w:rsidRPr="00737095">
        <w:rPr>
          <w:spacing w:val="8"/>
        </w:rPr>
        <w:t xml:space="preserve"> 1999).</w:t>
      </w:r>
    </w:p>
    <w:p w:rsidR="00752D21" w:rsidRPr="00737095" w:rsidRDefault="00752D21" w:rsidP="00752D21">
      <w:pPr>
        <w:spacing w:line="360" w:lineRule="auto"/>
        <w:jc w:val="both"/>
        <w:rPr>
          <w:spacing w:val="8"/>
        </w:rPr>
      </w:pPr>
    </w:p>
    <w:p w:rsidR="00752D21" w:rsidRPr="00737095" w:rsidRDefault="00752D21" w:rsidP="00752D21">
      <w:pPr>
        <w:spacing w:line="360" w:lineRule="auto"/>
        <w:jc w:val="both"/>
        <w:rPr>
          <w:spacing w:val="8"/>
        </w:rPr>
      </w:pPr>
      <w:r w:rsidRPr="00737095">
        <w:rPr>
          <w:spacing w:val="8"/>
        </w:rPr>
        <w:t xml:space="preserve">b) Běhací pás, </w:t>
      </w:r>
      <w:proofErr w:type="spellStart"/>
      <w:r w:rsidRPr="00737095">
        <w:rPr>
          <w:spacing w:val="8"/>
        </w:rPr>
        <w:t>Treadmill</w:t>
      </w:r>
      <w:proofErr w:type="spellEnd"/>
    </w:p>
    <w:p w:rsidR="00752D21" w:rsidRPr="00737095" w:rsidRDefault="00752D21" w:rsidP="00752D21">
      <w:pPr>
        <w:spacing w:line="360" w:lineRule="auto"/>
        <w:jc w:val="both"/>
        <w:rPr>
          <w:color w:val="FF0000"/>
          <w:spacing w:val="8"/>
        </w:rPr>
      </w:pPr>
      <w:r w:rsidRPr="00737095">
        <w:rPr>
          <w:spacing w:val="8"/>
        </w:rPr>
        <w:tab/>
        <w:t>K výhodám patří to, že můžeme vyšetřovat i malé děti, nedochází k předčasné lokální únavě svalstva dolních končetin a kardiorespirační systém se podaří zatížit až do maxima</w:t>
      </w:r>
      <w:r w:rsidRPr="00737095">
        <w:rPr>
          <w:rStyle w:val="ZpatChar1"/>
          <w:spacing w:val="8"/>
          <w:vertAlign w:val="superscript"/>
        </w:rPr>
        <w:t xml:space="preserve"> </w:t>
      </w:r>
      <w:r w:rsidRPr="00737095">
        <w:rPr>
          <w:spacing w:val="8"/>
        </w:rPr>
        <w:t>(</w:t>
      </w:r>
      <w:proofErr w:type="spellStart"/>
      <w:r w:rsidRPr="00737095">
        <w:rPr>
          <w:spacing w:val="8"/>
        </w:rPr>
        <w:t>Placheta</w:t>
      </w:r>
      <w:proofErr w:type="spellEnd"/>
      <w:r w:rsidRPr="00737095">
        <w:rPr>
          <w:spacing w:val="8"/>
        </w:rPr>
        <w:t xml:space="preserve">, </w:t>
      </w:r>
      <w:proofErr w:type="spellStart"/>
      <w:r w:rsidRPr="00737095">
        <w:rPr>
          <w:spacing w:val="8"/>
        </w:rPr>
        <w:t>Siegelová</w:t>
      </w:r>
      <w:proofErr w:type="spellEnd"/>
      <w:r w:rsidRPr="00737095">
        <w:rPr>
          <w:spacing w:val="8"/>
        </w:rPr>
        <w:t xml:space="preserve">, </w:t>
      </w:r>
      <w:proofErr w:type="spellStart"/>
      <w:r w:rsidRPr="00737095">
        <w:rPr>
          <w:spacing w:val="8"/>
        </w:rPr>
        <w:t>Šteifa</w:t>
      </w:r>
      <w:proofErr w:type="spellEnd"/>
      <w:r w:rsidRPr="00737095">
        <w:rPr>
          <w:spacing w:val="8"/>
        </w:rPr>
        <w:t xml:space="preserve"> a kol.</w:t>
      </w:r>
      <w:r w:rsidR="009B0777" w:rsidRPr="00737095">
        <w:rPr>
          <w:spacing w:val="8"/>
        </w:rPr>
        <w:t>,</w:t>
      </w:r>
      <w:r w:rsidRPr="00737095">
        <w:rPr>
          <w:spacing w:val="8"/>
        </w:rPr>
        <w:t xml:space="preserve"> 1999).</w:t>
      </w:r>
      <w:r w:rsidRPr="00737095">
        <w:rPr>
          <w:color w:val="FF0000"/>
          <w:spacing w:val="8"/>
        </w:rPr>
        <w:t xml:space="preserve"> </w:t>
      </w:r>
    </w:p>
    <w:p w:rsidR="00752D21" w:rsidRPr="00737095" w:rsidRDefault="00752D21" w:rsidP="00752D21">
      <w:pPr>
        <w:spacing w:line="360" w:lineRule="auto"/>
        <w:jc w:val="both"/>
        <w:rPr>
          <w:spacing w:val="8"/>
        </w:rPr>
      </w:pPr>
    </w:p>
    <w:p w:rsidR="00D570D2" w:rsidRPr="00737095" w:rsidRDefault="009912AB" w:rsidP="00D570D2">
      <w:pPr>
        <w:spacing w:line="360" w:lineRule="auto"/>
        <w:jc w:val="both"/>
        <w:rPr>
          <w:b/>
          <w:spacing w:val="8"/>
        </w:rPr>
      </w:pPr>
      <w:r w:rsidRPr="00737095">
        <w:rPr>
          <w:b/>
          <w:spacing w:val="8"/>
        </w:rPr>
        <w:t>2.</w:t>
      </w:r>
      <w:r w:rsidR="00D570D2" w:rsidRPr="00737095">
        <w:rPr>
          <w:b/>
          <w:spacing w:val="8"/>
        </w:rPr>
        <w:t>3.2 Spirometrie – funkční vyšetření plic</w:t>
      </w:r>
    </w:p>
    <w:p w:rsidR="00752D21" w:rsidRPr="00737095" w:rsidRDefault="00D570D2" w:rsidP="00752D21">
      <w:pPr>
        <w:spacing w:line="360" w:lineRule="auto"/>
        <w:jc w:val="both"/>
        <w:rPr>
          <w:spacing w:val="8"/>
        </w:rPr>
      </w:pPr>
      <w:r w:rsidRPr="00737095">
        <w:rPr>
          <w:b/>
          <w:spacing w:val="8"/>
        </w:rPr>
        <w:tab/>
      </w:r>
      <w:r w:rsidR="00752D21" w:rsidRPr="00737095">
        <w:rPr>
          <w:spacing w:val="8"/>
        </w:rPr>
        <w:t xml:space="preserve">Spirometrie je součástí preventivní tělovýchovně – lékařské prohlídky, neboť poskytuje lékaři cenné informace o vlivu pohybové aktivity na dýchací ústrojí na jedné straně a o účinku různých onemocnění na straně druhé. </w:t>
      </w:r>
    </w:p>
    <w:p w:rsidR="00752D21" w:rsidRPr="00737095" w:rsidRDefault="00752D21" w:rsidP="00752D21">
      <w:pPr>
        <w:spacing w:line="360" w:lineRule="auto"/>
        <w:ind w:firstLine="708"/>
        <w:jc w:val="both"/>
        <w:rPr>
          <w:spacing w:val="8"/>
        </w:rPr>
      </w:pPr>
      <w:r w:rsidRPr="00737095">
        <w:rPr>
          <w:bCs/>
          <w:spacing w:val="8"/>
        </w:rPr>
        <w:t xml:space="preserve">Spirometrie, neboli funkční vyšetření, plic má význam při diagnostice, léčbě a monitorování plicních onemocnění, především bronchiálního astmatu a chronické </w:t>
      </w:r>
      <w:r w:rsidRPr="00737095">
        <w:rPr>
          <w:bCs/>
          <w:spacing w:val="8"/>
        </w:rPr>
        <w:lastRenderedPageBreak/>
        <w:t>obstrukční plicní choroby. Pacient ústy obemkne plastový náustek spirometru, nadechne se a vydechne nejdříve normálně, poté s maximálním úsilím. Přístroj může být spojen s počítačem, který vytvoří záznam dechové křivky. Podstatou vyšetření je měření objemu vdechovaného i vydechovaného vzduchu v závislosti na rychlosti průtoku. Podle tvaru křivky na záznamu lze orientačně stanovit obstrukci (zúžení) dýchacích cest a míru ventilační poruchy. Vyšetření je nebolestivé a pro pacienta nenáročné, avšak</w:t>
      </w:r>
      <w:r w:rsidRPr="00737095">
        <w:rPr>
          <w:spacing w:val="8"/>
        </w:rPr>
        <w:t xml:space="preserve"> do značné míry závislé na spolupráci a vůli vyšetřovaného (Chaloupka, </w:t>
      </w:r>
      <w:proofErr w:type="spellStart"/>
      <w:r w:rsidRPr="00737095">
        <w:rPr>
          <w:spacing w:val="8"/>
        </w:rPr>
        <w:t>Elbl</w:t>
      </w:r>
      <w:proofErr w:type="spellEnd"/>
      <w:r w:rsidRPr="00737095">
        <w:rPr>
          <w:spacing w:val="8"/>
        </w:rPr>
        <w:t xml:space="preserve"> a kol.</w:t>
      </w:r>
      <w:r w:rsidR="009B0777" w:rsidRPr="00737095">
        <w:rPr>
          <w:spacing w:val="8"/>
        </w:rPr>
        <w:t>,</w:t>
      </w:r>
      <w:r w:rsidRPr="00737095">
        <w:rPr>
          <w:spacing w:val="8"/>
        </w:rPr>
        <w:t xml:space="preserve"> 2003).</w:t>
      </w:r>
    </w:p>
    <w:p w:rsidR="00752D21" w:rsidRPr="00737095" w:rsidRDefault="00752D21" w:rsidP="00752D21">
      <w:pPr>
        <w:spacing w:line="360" w:lineRule="auto"/>
        <w:jc w:val="both"/>
        <w:rPr>
          <w:spacing w:val="8"/>
        </w:rPr>
      </w:pPr>
      <w:r w:rsidRPr="00737095">
        <w:rPr>
          <w:spacing w:val="8"/>
        </w:rPr>
        <w:tab/>
        <w:t xml:space="preserve">Vilikus, Brandejský </w:t>
      </w:r>
      <w:r w:rsidRPr="00737095">
        <w:rPr>
          <w:spacing w:val="8"/>
          <w:szCs w:val="20"/>
        </w:rPr>
        <w:t xml:space="preserve">a </w:t>
      </w:r>
      <w:r w:rsidRPr="00737095">
        <w:rPr>
          <w:spacing w:val="8"/>
        </w:rPr>
        <w:t xml:space="preserve">Novotný (2004) popisují, že v současné době se používá k orientačnímu měření kapesních respirometrů, které jsou založeny na principu průtokoměru s vrtulkou, jejíž frekvence otáček je </w:t>
      </w:r>
      <w:proofErr w:type="spellStart"/>
      <w:r w:rsidRPr="00737095">
        <w:rPr>
          <w:spacing w:val="8"/>
        </w:rPr>
        <w:t>nakalibrována</w:t>
      </w:r>
      <w:proofErr w:type="spellEnd"/>
      <w:r w:rsidRPr="00737095">
        <w:rPr>
          <w:spacing w:val="8"/>
        </w:rPr>
        <w:t xml:space="preserve"> na jednotku průtoku vzduchu. Kapesní respirometry měří vitální kapacitu (VC), jednosekundovou vitální kapacitu plic (FEV</w:t>
      </w:r>
      <w:r w:rsidRPr="00737095">
        <w:rPr>
          <w:spacing w:val="8"/>
          <w:sz w:val="20"/>
          <w:szCs w:val="20"/>
        </w:rPr>
        <w:t>1</w:t>
      </w:r>
      <w:r w:rsidRPr="00737095">
        <w:rPr>
          <w:spacing w:val="8"/>
        </w:rPr>
        <w:t xml:space="preserve">), maximální expirační průtok (PEF) a expirační průtok na úrovni 25 – 70% vitální kapacity (MEF </w:t>
      </w:r>
      <w:r w:rsidRPr="00737095">
        <w:rPr>
          <w:spacing w:val="8"/>
          <w:sz w:val="20"/>
          <w:szCs w:val="20"/>
        </w:rPr>
        <w:t>25 – 50</w:t>
      </w:r>
      <w:r w:rsidRPr="00737095">
        <w:rPr>
          <w:spacing w:val="8"/>
        </w:rPr>
        <w:t>).</w:t>
      </w:r>
    </w:p>
    <w:p w:rsidR="00865A44" w:rsidRPr="00737095" w:rsidRDefault="00865A44" w:rsidP="00752D21">
      <w:pPr>
        <w:spacing w:line="360" w:lineRule="auto"/>
        <w:jc w:val="both"/>
        <w:rPr>
          <w:spacing w:val="8"/>
        </w:rPr>
      </w:pPr>
    </w:p>
    <w:p w:rsidR="00D570D2" w:rsidRPr="00737095" w:rsidRDefault="009912AB" w:rsidP="00D570D2">
      <w:pPr>
        <w:spacing w:line="360" w:lineRule="auto"/>
        <w:jc w:val="both"/>
        <w:rPr>
          <w:spacing w:val="8"/>
        </w:rPr>
      </w:pPr>
      <w:r w:rsidRPr="00737095">
        <w:rPr>
          <w:b/>
          <w:spacing w:val="8"/>
        </w:rPr>
        <w:t>2.</w:t>
      </w:r>
      <w:r w:rsidR="00D570D2" w:rsidRPr="00737095">
        <w:rPr>
          <w:b/>
          <w:spacing w:val="8"/>
        </w:rPr>
        <w:t>3.2.1 Vitální kapacita plic</w:t>
      </w:r>
    </w:p>
    <w:p w:rsidR="00752D21" w:rsidRPr="00737095" w:rsidRDefault="00D570D2" w:rsidP="00752D21">
      <w:pPr>
        <w:spacing w:line="360" w:lineRule="auto"/>
        <w:jc w:val="both"/>
        <w:rPr>
          <w:rStyle w:val="ZpatChar1"/>
          <w:spacing w:val="8"/>
          <w:vertAlign w:val="superscript"/>
        </w:rPr>
      </w:pPr>
      <w:r w:rsidRPr="00737095">
        <w:rPr>
          <w:spacing w:val="8"/>
        </w:rPr>
        <w:tab/>
      </w:r>
      <w:r w:rsidR="00752D21" w:rsidRPr="00737095">
        <w:rPr>
          <w:spacing w:val="8"/>
        </w:rPr>
        <w:t>Je</w:t>
      </w:r>
      <w:r w:rsidR="00752D21" w:rsidRPr="00737095">
        <w:rPr>
          <w:b/>
          <w:spacing w:val="8"/>
        </w:rPr>
        <w:t xml:space="preserve"> </w:t>
      </w:r>
      <w:r w:rsidR="00752D21" w:rsidRPr="00737095">
        <w:rPr>
          <w:spacing w:val="8"/>
        </w:rPr>
        <w:t>základním spirometrickým ukazatelem. Její velikost je dána především tělesnou výškou, věkem a pohlavím, méně je ovlivněna tělesnou hmotností a trénovaností. Vitální kapacita tedy není ukazatelem výkonnosti, i když její nízká hodnota by určitě byla pro vytrvalostní sport hendikepem. Pro aerobní fyzickou zdatnost je důležitějším předpokladem hodnota plicní ventilace při maximální zátěži. Absolutní hodnota VC u zdravých mužů české populace činí v průměru 5000 – 5300 ml, u žen 3200 – 3330 ml. (</w:t>
      </w:r>
      <w:proofErr w:type="spellStart"/>
      <w:r w:rsidR="00752D21" w:rsidRPr="00737095">
        <w:rPr>
          <w:spacing w:val="8"/>
        </w:rPr>
        <w:t>Placheta</w:t>
      </w:r>
      <w:proofErr w:type="spellEnd"/>
      <w:r w:rsidR="00752D21" w:rsidRPr="00737095">
        <w:rPr>
          <w:spacing w:val="8"/>
        </w:rPr>
        <w:t xml:space="preserve">, </w:t>
      </w:r>
      <w:proofErr w:type="spellStart"/>
      <w:r w:rsidR="00752D21" w:rsidRPr="00737095">
        <w:rPr>
          <w:spacing w:val="8"/>
        </w:rPr>
        <w:t>Siegelová</w:t>
      </w:r>
      <w:proofErr w:type="spellEnd"/>
      <w:r w:rsidR="00752D21" w:rsidRPr="00737095">
        <w:rPr>
          <w:spacing w:val="8"/>
        </w:rPr>
        <w:t xml:space="preserve">, </w:t>
      </w:r>
      <w:proofErr w:type="spellStart"/>
      <w:r w:rsidR="00752D21" w:rsidRPr="00737095">
        <w:rPr>
          <w:spacing w:val="8"/>
        </w:rPr>
        <w:t>Šteifa</w:t>
      </w:r>
      <w:proofErr w:type="spellEnd"/>
      <w:r w:rsidR="00752D21" w:rsidRPr="00737095">
        <w:rPr>
          <w:spacing w:val="8"/>
        </w:rPr>
        <w:t xml:space="preserve"> a kol.</w:t>
      </w:r>
      <w:r w:rsidR="009B0777" w:rsidRPr="00737095">
        <w:rPr>
          <w:spacing w:val="8"/>
        </w:rPr>
        <w:t>,</w:t>
      </w:r>
      <w:r w:rsidR="00752D21" w:rsidRPr="00737095">
        <w:rPr>
          <w:spacing w:val="8"/>
        </w:rPr>
        <w:t>1999).</w:t>
      </w:r>
    </w:p>
    <w:p w:rsidR="00752D21" w:rsidRPr="00737095" w:rsidRDefault="00752D21" w:rsidP="00752D21">
      <w:pPr>
        <w:spacing w:line="360" w:lineRule="auto"/>
        <w:jc w:val="both"/>
        <w:rPr>
          <w:spacing w:val="8"/>
        </w:rPr>
      </w:pPr>
      <w:r w:rsidRPr="00737095">
        <w:rPr>
          <w:spacing w:val="8"/>
        </w:rPr>
        <w:tab/>
        <w:t>Referenční rovnice pro přesné stanovení náležité nádechové vitální plicní kapacity (</w:t>
      </w:r>
      <w:proofErr w:type="spellStart"/>
      <w:r w:rsidRPr="00737095">
        <w:rPr>
          <w:spacing w:val="8"/>
        </w:rPr>
        <w:t>nVCin</w:t>
      </w:r>
      <w:proofErr w:type="spellEnd"/>
      <w:r w:rsidRPr="00737095">
        <w:rPr>
          <w:spacing w:val="8"/>
        </w:rPr>
        <w:t>) jsou:</w:t>
      </w:r>
    </w:p>
    <w:p w:rsidR="00752D21" w:rsidRPr="00737095" w:rsidRDefault="00752D21" w:rsidP="00752D21">
      <w:pPr>
        <w:spacing w:line="360" w:lineRule="auto"/>
        <w:jc w:val="both"/>
        <w:rPr>
          <w:spacing w:val="8"/>
        </w:rPr>
      </w:pPr>
    </w:p>
    <w:p w:rsidR="00752D21" w:rsidRPr="00737095" w:rsidRDefault="00752D21" w:rsidP="00752D21">
      <w:pPr>
        <w:spacing w:line="360" w:lineRule="auto"/>
        <w:jc w:val="both"/>
        <w:rPr>
          <w:spacing w:val="8"/>
        </w:rPr>
      </w:pPr>
      <w:proofErr w:type="spellStart"/>
      <w:r w:rsidRPr="00737095">
        <w:rPr>
          <w:spacing w:val="8"/>
        </w:rPr>
        <w:t>nVCin</w:t>
      </w:r>
      <w:proofErr w:type="spellEnd"/>
      <w:r w:rsidRPr="00737095">
        <w:rPr>
          <w:spacing w:val="8"/>
        </w:rPr>
        <w:t xml:space="preserve"> muži nad 18 let = 6,103 . výška(m) – 0,028 . věk (roky) – 4,654 (litry)</w:t>
      </w:r>
    </w:p>
    <w:p w:rsidR="00752D21" w:rsidRPr="00737095" w:rsidRDefault="00752D21" w:rsidP="00752D21">
      <w:pPr>
        <w:spacing w:line="360" w:lineRule="auto"/>
        <w:jc w:val="both"/>
        <w:rPr>
          <w:spacing w:val="8"/>
        </w:rPr>
      </w:pPr>
      <w:proofErr w:type="spellStart"/>
      <w:r w:rsidRPr="00737095">
        <w:rPr>
          <w:spacing w:val="8"/>
        </w:rPr>
        <w:t>nVCin</w:t>
      </w:r>
      <w:proofErr w:type="spellEnd"/>
      <w:r w:rsidRPr="00737095">
        <w:rPr>
          <w:spacing w:val="8"/>
        </w:rPr>
        <w:t xml:space="preserve"> ženy nad 18 let = 4,664 . výška(m) – 0,024 . věk (roky) – 3,284 (litry)</w:t>
      </w:r>
    </w:p>
    <w:p w:rsidR="00752D21" w:rsidRPr="00737095" w:rsidRDefault="00752D21" w:rsidP="00752D21">
      <w:pPr>
        <w:spacing w:line="360" w:lineRule="auto"/>
        <w:jc w:val="both"/>
        <w:rPr>
          <w:spacing w:val="8"/>
        </w:rPr>
      </w:pPr>
    </w:p>
    <w:p w:rsidR="00752D21" w:rsidRPr="00737095" w:rsidRDefault="00752D21" w:rsidP="00752D21">
      <w:pPr>
        <w:spacing w:line="360" w:lineRule="auto"/>
        <w:jc w:val="both"/>
        <w:rPr>
          <w:spacing w:val="8"/>
        </w:rPr>
      </w:pPr>
      <w:r w:rsidRPr="00737095">
        <w:rPr>
          <w:spacing w:val="8"/>
        </w:rPr>
        <w:tab/>
        <w:t>Vilikus, Brandejský a</w:t>
      </w:r>
      <w:r w:rsidRPr="00737095">
        <w:rPr>
          <w:spacing w:val="8"/>
          <w:szCs w:val="20"/>
        </w:rPr>
        <w:t xml:space="preserve"> </w:t>
      </w:r>
      <w:r w:rsidRPr="00737095">
        <w:rPr>
          <w:spacing w:val="8"/>
        </w:rPr>
        <w:t xml:space="preserve">Novotný (2004) uvádí, že referenční rovnice pro přesné stanovení náležité výdechové vitální kapacity (FEV, </w:t>
      </w:r>
      <w:proofErr w:type="spellStart"/>
      <w:r w:rsidRPr="00737095">
        <w:rPr>
          <w:spacing w:val="8"/>
        </w:rPr>
        <w:t>Forced</w:t>
      </w:r>
      <w:proofErr w:type="spellEnd"/>
      <w:r w:rsidRPr="00737095">
        <w:rPr>
          <w:spacing w:val="8"/>
        </w:rPr>
        <w:t xml:space="preserve"> </w:t>
      </w:r>
      <w:proofErr w:type="spellStart"/>
      <w:r w:rsidRPr="00737095">
        <w:rPr>
          <w:spacing w:val="8"/>
        </w:rPr>
        <w:t>Expiratory</w:t>
      </w:r>
      <w:proofErr w:type="spellEnd"/>
      <w:r w:rsidRPr="00737095">
        <w:rPr>
          <w:spacing w:val="8"/>
        </w:rPr>
        <w:t xml:space="preserve"> </w:t>
      </w:r>
      <w:proofErr w:type="spellStart"/>
      <w:r w:rsidRPr="00737095">
        <w:rPr>
          <w:spacing w:val="8"/>
        </w:rPr>
        <w:t>Volume</w:t>
      </w:r>
      <w:proofErr w:type="spellEnd"/>
      <w:r w:rsidRPr="00737095">
        <w:rPr>
          <w:spacing w:val="8"/>
        </w:rPr>
        <w:t>) se poněkud liší:</w:t>
      </w:r>
    </w:p>
    <w:p w:rsidR="00752D21" w:rsidRPr="00737095" w:rsidRDefault="00752D21" w:rsidP="00752D21">
      <w:pPr>
        <w:spacing w:line="360" w:lineRule="auto"/>
        <w:jc w:val="both"/>
        <w:rPr>
          <w:spacing w:val="8"/>
        </w:rPr>
      </w:pPr>
    </w:p>
    <w:p w:rsidR="00752D21" w:rsidRPr="00737095" w:rsidRDefault="00752D21" w:rsidP="00752D21">
      <w:pPr>
        <w:spacing w:line="360" w:lineRule="auto"/>
        <w:jc w:val="both"/>
        <w:rPr>
          <w:spacing w:val="8"/>
        </w:rPr>
      </w:pPr>
      <w:proofErr w:type="spellStart"/>
      <w:r w:rsidRPr="00737095">
        <w:rPr>
          <w:spacing w:val="8"/>
        </w:rPr>
        <w:t>nFEV</w:t>
      </w:r>
      <w:proofErr w:type="spellEnd"/>
      <w:r w:rsidRPr="00737095">
        <w:rPr>
          <w:spacing w:val="8"/>
        </w:rPr>
        <w:t xml:space="preserve"> muži nad 18 let = 5,757 . výška(m) – 0,026 . věk(roky) – 4,345(litry)</w:t>
      </w:r>
    </w:p>
    <w:p w:rsidR="00752D21" w:rsidRPr="00737095" w:rsidRDefault="00752D21" w:rsidP="00752D21">
      <w:pPr>
        <w:spacing w:line="360" w:lineRule="auto"/>
        <w:jc w:val="both"/>
        <w:rPr>
          <w:spacing w:val="8"/>
        </w:rPr>
      </w:pPr>
      <w:proofErr w:type="spellStart"/>
      <w:r w:rsidRPr="00737095">
        <w:rPr>
          <w:spacing w:val="8"/>
        </w:rPr>
        <w:lastRenderedPageBreak/>
        <w:t>nFEV</w:t>
      </w:r>
      <w:proofErr w:type="spellEnd"/>
      <w:r w:rsidRPr="00737095">
        <w:rPr>
          <w:spacing w:val="8"/>
        </w:rPr>
        <w:t xml:space="preserve"> ženy nad 18 let = 4,426 . výška(m) – 0,026 . věk(roky) – 2,887(litry)</w:t>
      </w:r>
      <w:r w:rsidRPr="00737095">
        <w:rPr>
          <w:rStyle w:val="ZpatChar1"/>
          <w:spacing w:val="8"/>
          <w:sz w:val="20"/>
          <w:szCs w:val="20"/>
        </w:rPr>
        <w:t xml:space="preserve"> </w:t>
      </w:r>
    </w:p>
    <w:p w:rsidR="00D570D2" w:rsidRPr="00737095" w:rsidRDefault="00D570D2" w:rsidP="00752D21">
      <w:pPr>
        <w:spacing w:line="360" w:lineRule="auto"/>
        <w:jc w:val="both"/>
        <w:rPr>
          <w:spacing w:val="8"/>
        </w:rPr>
      </w:pPr>
      <w:r w:rsidRPr="00737095">
        <w:rPr>
          <w:spacing w:val="8"/>
        </w:rPr>
        <w:tab/>
      </w:r>
    </w:p>
    <w:p w:rsidR="00D570D2" w:rsidRPr="00737095" w:rsidRDefault="009912AB" w:rsidP="00D570D2">
      <w:pPr>
        <w:spacing w:line="360" w:lineRule="auto"/>
        <w:jc w:val="both"/>
        <w:rPr>
          <w:b/>
          <w:spacing w:val="8"/>
        </w:rPr>
      </w:pPr>
      <w:r w:rsidRPr="00737095">
        <w:rPr>
          <w:b/>
          <w:spacing w:val="8"/>
        </w:rPr>
        <w:t>2.</w:t>
      </w:r>
      <w:r w:rsidR="00D570D2" w:rsidRPr="00737095">
        <w:rPr>
          <w:b/>
          <w:spacing w:val="8"/>
        </w:rPr>
        <w:t>3.2.2 Jednosekundová vitální kapacita plic (FEV</w:t>
      </w:r>
      <w:r w:rsidR="00D570D2" w:rsidRPr="00737095">
        <w:rPr>
          <w:b/>
          <w:spacing w:val="8"/>
          <w:sz w:val="20"/>
          <w:szCs w:val="20"/>
        </w:rPr>
        <w:t>1</w:t>
      </w:r>
      <w:r w:rsidR="00D570D2" w:rsidRPr="00737095">
        <w:rPr>
          <w:b/>
          <w:spacing w:val="8"/>
        </w:rPr>
        <w:t xml:space="preserve">) a </w:t>
      </w:r>
      <w:proofErr w:type="spellStart"/>
      <w:r w:rsidR="00D570D2" w:rsidRPr="00737095">
        <w:rPr>
          <w:b/>
          <w:spacing w:val="8"/>
        </w:rPr>
        <w:t>Tiffenauův</w:t>
      </w:r>
      <w:proofErr w:type="spellEnd"/>
      <w:r w:rsidR="00D570D2" w:rsidRPr="00737095">
        <w:rPr>
          <w:b/>
          <w:spacing w:val="8"/>
        </w:rPr>
        <w:t xml:space="preserve"> index (FEV</w:t>
      </w:r>
      <w:r w:rsidR="00D570D2" w:rsidRPr="00737095">
        <w:rPr>
          <w:b/>
          <w:spacing w:val="8"/>
          <w:sz w:val="20"/>
          <w:szCs w:val="20"/>
        </w:rPr>
        <w:t>1</w:t>
      </w:r>
      <w:r w:rsidR="00D570D2" w:rsidRPr="00737095">
        <w:rPr>
          <w:b/>
          <w:spacing w:val="8"/>
        </w:rPr>
        <w:t>/FEV)</w:t>
      </w:r>
    </w:p>
    <w:p w:rsidR="00752D21" w:rsidRPr="00737095" w:rsidRDefault="00752D21" w:rsidP="00752D21">
      <w:pPr>
        <w:spacing w:line="360" w:lineRule="auto"/>
        <w:ind w:firstLine="708"/>
        <w:jc w:val="both"/>
        <w:rPr>
          <w:spacing w:val="8"/>
        </w:rPr>
      </w:pPr>
      <w:r w:rsidRPr="00737095">
        <w:rPr>
          <w:spacing w:val="8"/>
        </w:rPr>
        <w:t>Jednosekundová vitální kapacita plic (FEV</w:t>
      </w:r>
      <w:r w:rsidRPr="00737095">
        <w:rPr>
          <w:spacing w:val="8"/>
          <w:sz w:val="20"/>
          <w:szCs w:val="20"/>
        </w:rPr>
        <w:t>1</w:t>
      </w:r>
      <w:r w:rsidRPr="00737095">
        <w:rPr>
          <w:spacing w:val="8"/>
        </w:rPr>
        <w:t>) a poměr FEV1/FEV jsou důležité pro hodnocení centrální obstrukční ventilační poruchy (COVP).</w:t>
      </w:r>
    </w:p>
    <w:p w:rsidR="00752D21" w:rsidRPr="00737095" w:rsidRDefault="00752D21" w:rsidP="00752D21">
      <w:pPr>
        <w:spacing w:line="360" w:lineRule="auto"/>
        <w:ind w:firstLine="708"/>
        <w:jc w:val="both"/>
        <w:rPr>
          <w:spacing w:val="8"/>
        </w:rPr>
      </w:pPr>
      <w:r w:rsidRPr="00737095">
        <w:rPr>
          <w:spacing w:val="8"/>
        </w:rPr>
        <w:t>K posouzení přítomnosti/nepřítomnosti COVP se používá FEV</w:t>
      </w:r>
      <w:r w:rsidRPr="00737095">
        <w:rPr>
          <w:spacing w:val="8"/>
          <w:sz w:val="20"/>
          <w:szCs w:val="20"/>
        </w:rPr>
        <w:t>1</w:t>
      </w:r>
      <w:r w:rsidRPr="00737095">
        <w:rPr>
          <w:spacing w:val="8"/>
        </w:rPr>
        <w:t>/VC, k posouzení závažnosti COVP podle české pneumologické společnosti pak už jen FEV</w:t>
      </w:r>
      <w:r w:rsidRPr="00737095">
        <w:rPr>
          <w:spacing w:val="8"/>
          <w:sz w:val="20"/>
          <w:szCs w:val="20"/>
        </w:rPr>
        <w:t>1</w:t>
      </w:r>
      <w:r w:rsidRPr="00737095">
        <w:rPr>
          <w:spacing w:val="8"/>
        </w:rPr>
        <w:t>: je-li FEV</w:t>
      </w:r>
      <w:r w:rsidRPr="00737095">
        <w:rPr>
          <w:spacing w:val="8"/>
          <w:sz w:val="20"/>
          <w:szCs w:val="20"/>
        </w:rPr>
        <w:t>1</w:t>
      </w:r>
      <w:r w:rsidRPr="00737095">
        <w:rPr>
          <w:spacing w:val="8"/>
        </w:rPr>
        <w:t xml:space="preserve"> nad 60% náležité hodnoty, je COVP lehká, mezi 60-45% středně těžká a pod 45% těžkého stupně. (Vilikus, Brandejský </w:t>
      </w:r>
      <w:r w:rsidRPr="00737095">
        <w:rPr>
          <w:spacing w:val="8"/>
          <w:szCs w:val="20"/>
        </w:rPr>
        <w:t xml:space="preserve">&amp; </w:t>
      </w:r>
      <w:r w:rsidRPr="00737095">
        <w:rPr>
          <w:spacing w:val="8"/>
        </w:rPr>
        <w:t>Novotný</w:t>
      </w:r>
      <w:r w:rsidR="009B0777" w:rsidRPr="00737095">
        <w:rPr>
          <w:spacing w:val="8"/>
        </w:rPr>
        <w:t>,</w:t>
      </w:r>
      <w:r w:rsidRPr="00737095">
        <w:rPr>
          <w:spacing w:val="8"/>
        </w:rPr>
        <w:t xml:space="preserve"> 2004).</w:t>
      </w:r>
    </w:p>
    <w:p w:rsidR="00D570D2" w:rsidRPr="00737095" w:rsidRDefault="00D570D2" w:rsidP="00D570D2">
      <w:pPr>
        <w:spacing w:line="360" w:lineRule="auto"/>
        <w:jc w:val="both"/>
        <w:rPr>
          <w:spacing w:val="8"/>
        </w:rPr>
      </w:pPr>
    </w:p>
    <w:p w:rsidR="00D570D2" w:rsidRPr="00737095" w:rsidRDefault="009912AB" w:rsidP="00D570D2">
      <w:pPr>
        <w:spacing w:line="360" w:lineRule="auto"/>
        <w:jc w:val="both"/>
        <w:rPr>
          <w:b/>
          <w:spacing w:val="8"/>
        </w:rPr>
      </w:pPr>
      <w:r w:rsidRPr="00737095">
        <w:rPr>
          <w:b/>
          <w:spacing w:val="8"/>
        </w:rPr>
        <w:t>2.</w:t>
      </w:r>
      <w:r w:rsidR="00D570D2" w:rsidRPr="00737095">
        <w:rPr>
          <w:b/>
          <w:spacing w:val="8"/>
        </w:rPr>
        <w:t xml:space="preserve">3.2.3 Maximální expirační průtok, </w:t>
      </w:r>
      <w:proofErr w:type="spellStart"/>
      <w:r w:rsidR="00D570D2" w:rsidRPr="00737095">
        <w:rPr>
          <w:b/>
          <w:spacing w:val="8"/>
        </w:rPr>
        <w:t>Peak</w:t>
      </w:r>
      <w:proofErr w:type="spellEnd"/>
      <w:r w:rsidR="00D570D2" w:rsidRPr="00737095">
        <w:rPr>
          <w:b/>
          <w:spacing w:val="8"/>
        </w:rPr>
        <w:t xml:space="preserve"> </w:t>
      </w:r>
      <w:proofErr w:type="spellStart"/>
      <w:r w:rsidR="00D570D2" w:rsidRPr="00737095">
        <w:rPr>
          <w:b/>
          <w:spacing w:val="8"/>
        </w:rPr>
        <w:t>Expiratory</w:t>
      </w:r>
      <w:proofErr w:type="spellEnd"/>
      <w:r w:rsidR="00D570D2" w:rsidRPr="00737095">
        <w:rPr>
          <w:b/>
          <w:spacing w:val="8"/>
        </w:rPr>
        <w:t xml:space="preserve"> </w:t>
      </w:r>
      <w:proofErr w:type="spellStart"/>
      <w:r w:rsidR="00D570D2" w:rsidRPr="00737095">
        <w:rPr>
          <w:b/>
          <w:spacing w:val="8"/>
        </w:rPr>
        <w:t>Flow</w:t>
      </w:r>
      <w:proofErr w:type="spellEnd"/>
      <w:r w:rsidR="00D570D2" w:rsidRPr="00737095">
        <w:rPr>
          <w:b/>
          <w:spacing w:val="8"/>
        </w:rPr>
        <w:t xml:space="preserve"> (PEF)</w:t>
      </w:r>
    </w:p>
    <w:p w:rsidR="00D570D2" w:rsidRPr="00737095" w:rsidRDefault="00D570D2" w:rsidP="00D570D2">
      <w:pPr>
        <w:spacing w:line="360" w:lineRule="auto"/>
        <w:jc w:val="both"/>
        <w:rPr>
          <w:spacing w:val="8"/>
        </w:rPr>
      </w:pPr>
      <w:r w:rsidRPr="00737095">
        <w:rPr>
          <w:b/>
          <w:spacing w:val="8"/>
        </w:rPr>
        <w:tab/>
      </w:r>
      <w:r w:rsidRPr="00737095">
        <w:rPr>
          <w:spacing w:val="8"/>
        </w:rPr>
        <w:t xml:space="preserve">Průtok na úrovni 50% VC, </w:t>
      </w:r>
      <w:proofErr w:type="spellStart"/>
      <w:r w:rsidRPr="00737095">
        <w:rPr>
          <w:spacing w:val="8"/>
        </w:rPr>
        <w:t>Mean</w:t>
      </w:r>
      <w:proofErr w:type="spellEnd"/>
      <w:r w:rsidRPr="00737095">
        <w:rPr>
          <w:spacing w:val="8"/>
        </w:rPr>
        <w:t xml:space="preserve"> </w:t>
      </w:r>
      <w:proofErr w:type="spellStart"/>
      <w:r w:rsidRPr="00737095">
        <w:rPr>
          <w:spacing w:val="8"/>
        </w:rPr>
        <w:t>Expiratory</w:t>
      </w:r>
      <w:proofErr w:type="spellEnd"/>
      <w:r w:rsidRPr="00737095">
        <w:rPr>
          <w:spacing w:val="8"/>
        </w:rPr>
        <w:t xml:space="preserve"> </w:t>
      </w:r>
      <w:proofErr w:type="spellStart"/>
      <w:r w:rsidRPr="00737095">
        <w:rPr>
          <w:spacing w:val="8"/>
        </w:rPr>
        <w:t>Flow</w:t>
      </w:r>
      <w:proofErr w:type="spellEnd"/>
      <w:r w:rsidRPr="00737095">
        <w:rPr>
          <w:spacing w:val="8"/>
        </w:rPr>
        <w:t xml:space="preserve"> (MEF50)</w:t>
      </w:r>
    </w:p>
    <w:p w:rsidR="00D570D2" w:rsidRPr="00737095" w:rsidRDefault="00D570D2" w:rsidP="00D570D2">
      <w:pPr>
        <w:spacing w:line="360" w:lineRule="auto"/>
        <w:jc w:val="both"/>
        <w:rPr>
          <w:spacing w:val="8"/>
        </w:rPr>
      </w:pPr>
      <w:r w:rsidRPr="00737095">
        <w:rPr>
          <w:spacing w:val="8"/>
        </w:rPr>
        <w:tab/>
        <w:t xml:space="preserve">Průtok na úrovni 25% VC, </w:t>
      </w:r>
      <w:proofErr w:type="spellStart"/>
      <w:r w:rsidRPr="00737095">
        <w:rPr>
          <w:spacing w:val="8"/>
        </w:rPr>
        <w:t>Mean</w:t>
      </w:r>
      <w:proofErr w:type="spellEnd"/>
      <w:r w:rsidRPr="00737095">
        <w:rPr>
          <w:spacing w:val="8"/>
        </w:rPr>
        <w:t xml:space="preserve"> </w:t>
      </w:r>
      <w:proofErr w:type="spellStart"/>
      <w:r w:rsidRPr="00737095">
        <w:rPr>
          <w:spacing w:val="8"/>
        </w:rPr>
        <w:t>Expiratory</w:t>
      </w:r>
      <w:proofErr w:type="spellEnd"/>
      <w:r w:rsidRPr="00737095">
        <w:rPr>
          <w:spacing w:val="8"/>
        </w:rPr>
        <w:t xml:space="preserve"> </w:t>
      </w:r>
      <w:proofErr w:type="spellStart"/>
      <w:r w:rsidRPr="00737095">
        <w:rPr>
          <w:spacing w:val="8"/>
        </w:rPr>
        <w:t>Flow</w:t>
      </w:r>
      <w:proofErr w:type="spellEnd"/>
      <w:r w:rsidRPr="00737095">
        <w:rPr>
          <w:spacing w:val="8"/>
        </w:rPr>
        <w:t xml:space="preserve"> (MEF25)</w:t>
      </w:r>
    </w:p>
    <w:p w:rsidR="00D570D2" w:rsidRPr="00737095" w:rsidRDefault="00D570D2" w:rsidP="00D570D2">
      <w:pPr>
        <w:spacing w:line="360" w:lineRule="auto"/>
        <w:jc w:val="both"/>
        <w:rPr>
          <w:spacing w:val="8"/>
        </w:rPr>
      </w:pPr>
    </w:p>
    <w:p w:rsidR="00D570D2" w:rsidRPr="00737095" w:rsidRDefault="00D570D2" w:rsidP="00D570D2">
      <w:pPr>
        <w:spacing w:line="360" w:lineRule="auto"/>
        <w:jc w:val="both"/>
        <w:rPr>
          <w:spacing w:val="8"/>
        </w:rPr>
      </w:pPr>
      <w:r w:rsidRPr="00737095">
        <w:rPr>
          <w:spacing w:val="8"/>
        </w:rPr>
        <w:tab/>
        <w:t>Vyšetření těchto parametrů se provádí v rámci měření tzv. křivek průtok – objem. Jsou důležité pro hodnocení periferní obstrukční ventilační poruchy (POVP), tedy poruchy dýchacích cest nižších řádů.</w:t>
      </w:r>
    </w:p>
    <w:p w:rsidR="00752D21" w:rsidRPr="00737095" w:rsidRDefault="00D570D2" w:rsidP="00752D21">
      <w:pPr>
        <w:spacing w:line="360" w:lineRule="auto"/>
        <w:jc w:val="both"/>
        <w:rPr>
          <w:spacing w:val="8"/>
        </w:rPr>
      </w:pPr>
      <w:r w:rsidRPr="00737095">
        <w:rPr>
          <w:spacing w:val="8"/>
        </w:rPr>
        <w:tab/>
      </w:r>
      <w:r w:rsidR="00752D21" w:rsidRPr="00737095">
        <w:rPr>
          <w:spacing w:val="8"/>
        </w:rPr>
        <w:t>Vilikus, Brandejský a</w:t>
      </w:r>
      <w:r w:rsidR="00752D21" w:rsidRPr="00737095">
        <w:rPr>
          <w:spacing w:val="8"/>
          <w:szCs w:val="20"/>
        </w:rPr>
        <w:t xml:space="preserve"> </w:t>
      </w:r>
      <w:r w:rsidR="00752D21" w:rsidRPr="00737095">
        <w:rPr>
          <w:spacing w:val="8"/>
        </w:rPr>
        <w:t>Novotný (2004) rovněž popisují, že k posouzení přítomnosti/nepřítomnosti POVP se používá MEF50 a MEF25. Jsou-li MEF50 a současně i MEF25 větší než 70% náležité hodnoty, nejsou přítomny žádné známky POVP. Je-li jeden z parametrů, ať již MEF50 nebo MEF25, mezi 40-70%, je POVP mírná, pod 40% náležité hodnoty je výrazná.</w:t>
      </w:r>
      <w:r w:rsidR="00752D21" w:rsidRPr="00737095">
        <w:rPr>
          <w:rStyle w:val="ZpatChar1"/>
          <w:spacing w:val="8"/>
          <w:sz w:val="20"/>
          <w:szCs w:val="20"/>
        </w:rPr>
        <w:t xml:space="preserve"> </w:t>
      </w:r>
    </w:p>
    <w:p w:rsidR="00752D21" w:rsidRPr="00737095" w:rsidRDefault="00752D21" w:rsidP="00752D21">
      <w:pPr>
        <w:spacing w:line="360" w:lineRule="auto"/>
        <w:jc w:val="both"/>
        <w:rPr>
          <w:spacing w:val="8"/>
        </w:rPr>
      </w:pPr>
      <w:r w:rsidRPr="00737095">
        <w:rPr>
          <w:spacing w:val="8"/>
        </w:rPr>
        <w:tab/>
        <w:t>Výše uvedené ukazatele je možné naměřit pomocí speciálních pneumologických přístrojů, v terénních podmínkách nejčastěji kapesních spirometrů.</w:t>
      </w:r>
    </w:p>
    <w:p w:rsidR="00D570D2" w:rsidRPr="00737095" w:rsidRDefault="00D570D2" w:rsidP="00752D21">
      <w:pPr>
        <w:spacing w:line="360" w:lineRule="auto"/>
        <w:jc w:val="both"/>
        <w:rPr>
          <w:b/>
          <w:spacing w:val="8"/>
        </w:rPr>
      </w:pPr>
    </w:p>
    <w:p w:rsidR="00D570D2" w:rsidRPr="00737095" w:rsidRDefault="009912AB" w:rsidP="00D570D2">
      <w:pPr>
        <w:spacing w:line="360" w:lineRule="auto"/>
        <w:jc w:val="both"/>
        <w:rPr>
          <w:b/>
          <w:spacing w:val="8"/>
        </w:rPr>
      </w:pPr>
      <w:r w:rsidRPr="00737095">
        <w:rPr>
          <w:b/>
          <w:spacing w:val="8"/>
        </w:rPr>
        <w:t>2.4</w:t>
      </w:r>
      <w:r w:rsidR="00D570D2" w:rsidRPr="00737095">
        <w:rPr>
          <w:b/>
          <w:spacing w:val="8"/>
        </w:rPr>
        <w:t xml:space="preserve"> Hodnocení funkční zdatnosti</w:t>
      </w:r>
    </w:p>
    <w:p w:rsidR="00D570D2" w:rsidRPr="00737095" w:rsidRDefault="009912AB" w:rsidP="00D570D2">
      <w:pPr>
        <w:pStyle w:val="Zpat"/>
        <w:tabs>
          <w:tab w:val="left" w:pos="720"/>
        </w:tabs>
        <w:spacing w:line="360" w:lineRule="auto"/>
        <w:jc w:val="both"/>
        <w:rPr>
          <w:b/>
          <w:color w:val="800000"/>
          <w:spacing w:val="8"/>
          <w:sz w:val="24"/>
        </w:rPr>
      </w:pPr>
      <w:r w:rsidRPr="00737095">
        <w:rPr>
          <w:b/>
          <w:spacing w:val="8"/>
          <w:sz w:val="24"/>
        </w:rPr>
        <w:t>2.</w:t>
      </w:r>
      <w:r w:rsidR="00D570D2" w:rsidRPr="00737095">
        <w:rPr>
          <w:b/>
          <w:spacing w:val="8"/>
          <w:sz w:val="24"/>
        </w:rPr>
        <w:t>4.1 Maximální zátěž</w:t>
      </w:r>
    </w:p>
    <w:p w:rsidR="00752D21" w:rsidRPr="00737095" w:rsidRDefault="00D570D2" w:rsidP="00752D21">
      <w:pPr>
        <w:pStyle w:val="Zpat"/>
        <w:tabs>
          <w:tab w:val="left" w:pos="720"/>
        </w:tabs>
        <w:spacing w:line="360" w:lineRule="auto"/>
        <w:jc w:val="both"/>
        <w:rPr>
          <w:spacing w:val="8"/>
          <w:sz w:val="24"/>
        </w:rPr>
      </w:pPr>
      <w:r w:rsidRPr="00737095">
        <w:rPr>
          <w:color w:val="800000"/>
          <w:spacing w:val="8"/>
          <w:sz w:val="24"/>
        </w:rPr>
        <w:tab/>
      </w:r>
      <w:r w:rsidR="00752D21" w:rsidRPr="00737095">
        <w:rPr>
          <w:spacing w:val="8"/>
          <w:sz w:val="24"/>
        </w:rPr>
        <w:t xml:space="preserve">Vyšetření maximální zátěžové tolerance lze provádět pouze po předchozí lékařské prohlídce. Zátěžový test začíná předehřátím a končí vyčerpáním vyšetřovaného. V okamžiku ukončení testu je zátěž výrazně snížena a vyšetřovaná osoba pokračuje ve šlapání. Stanovuje se hodnota maximálního příjmu kyslíku a ostatních parametrů dýchacího a oběhového ústrojí při nárocích, které vedou k vyčerpání všech funkčních rezerv. Maximální zátěž v souvislosti s otázkou </w:t>
      </w:r>
      <w:r w:rsidR="00752D21" w:rsidRPr="00737095">
        <w:rPr>
          <w:spacing w:val="8"/>
          <w:sz w:val="24"/>
        </w:rPr>
        <w:lastRenderedPageBreak/>
        <w:t>transportní kyslíkové kapacity tedy přináší informace o stavu a rezervách transportního systému (Máček &amp; Vávra</w:t>
      </w:r>
      <w:r w:rsidR="009B0777" w:rsidRPr="00737095">
        <w:rPr>
          <w:spacing w:val="8"/>
          <w:sz w:val="24"/>
        </w:rPr>
        <w:t>,</w:t>
      </w:r>
      <w:r w:rsidR="00752D21" w:rsidRPr="00737095">
        <w:rPr>
          <w:spacing w:val="8"/>
          <w:sz w:val="24"/>
        </w:rPr>
        <w:t xml:space="preserve"> 1998).</w:t>
      </w:r>
    </w:p>
    <w:p w:rsidR="00752D21" w:rsidRPr="00737095" w:rsidRDefault="00752D21" w:rsidP="00752D21">
      <w:pPr>
        <w:pStyle w:val="Zpat"/>
        <w:tabs>
          <w:tab w:val="left" w:pos="720"/>
        </w:tabs>
        <w:spacing w:line="360" w:lineRule="auto"/>
        <w:jc w:val="both"/>
        <w:rPr>
          <w:spacing w:val="8"/>
          <w:sz w:val="24"/>
        </w:rPr>
      </w:pPr>
      <w:r w:rsidRPr="00737095">
        <w:rPr>
          <w:spacing w:val="8"/>
          <w:sz w:val="24"/>
        </w:rPr>
        <w:tab/>
        <w:t>Globálním ukazatelem výkonnosti oběhového a dýchacího systému je hodnota maximálního příjmu kyslíku. A to v případě, že je do dynamické svalové činnosti zapojena co možná největší svalová hmota těla. Aby zjištěná hodnota spotřeby kyslíku byla skutečně maximální, musí zátěž trvat určitou dobu (několik minut). Mezi hlavní sledované parametry patří  kromě maximální spotřeby kyslíku (VO</w:t>
      </w:r>
      <w:r w:rsidRPr="00737095">
        <w:rPr>
          <w:spacing w:val="8"/>
          <w:sz w:val="24"/>
          <w:vertAlign w:val="subscript"/>
        </w:rPr>
        <w:t>2</w:t>
      </w:r>
      <w:r w:rsidRPr="00737095">
        <w:rPr>
          <w:spacing w:val="8"/>
        </w:rPr>
        <w:t>max</w:t>
      </w:r>
      <w:r w:rsidRPr="00737095">
        <w:rPr>
          <w:spacing w:val="8"/>
          <w:sz w:val="24"/>
        </w:rPr>
        <w:t>.), také maximální minutová ventilace (V</w:t>
      </w:r>
      <w:r w:rsidRPr="00737095">
        <w:rPr>
          <w:spacing w:val="8"/>
          <w:sz w:val="24"/>
          <w:vertAlign w:val="subscript"/>
        </w:rPr>
        <w:t xml:space="preserve">E </w:t>
      </w:r>
      <w:r w:rsidRPr="00737095">
        <w:rPr>
          <w:spacing w:val="8"/>
        </w:rPr>
        <w:t>max</w:t>
      </w:r>
      <w:r w:rsidRPr="00737095">
        <w:rPr>
          <w:spacing w:val="8"/>
          <w:sz w:val="24"/>
        </w:rPr>
        <w:t>.), maximální tepová frekvence (</w:t>
      </w:r>
      <w:proofErr w:type="spellStart"/>
      <w:r w:rsidRPr="00737095">
        <w:rPr>
          <w:spacing w:val="8"/>
          <w:sz w:val="24"/>
        </w:rPr>
        <w:t>TF</w:t>
      </w:r>
      <w:r w:rsidRPr="00737095">
        <w:rPr>
          <w:spacing w:val="8"/>
        </w:rPr>
        <w:t>max</w:t>
      </w:r>
      <w:proofErr w:type="spellEnd"/>
      <w:r w:rsidRPr="00737095">
        <w:rPr>
          <w:spacing w:val="8"/>
          <w:sz w:val="24"/>
        </w:rPr>
        <w:t>.) a maximální minutový výdej srdeční (</w:t>
      </w:r>
      <w:proofErr w:type="spellStart"/>
      <w:r w:rsidRPr="00737095">
        <w:rPr>
          <w:spacing w:val="8"/>
          <w:sz w:val="24"/>
        </w:rPr>
        <w:t>Q</w:t>
      </w:r>
      <w:r w:rsidRPr="00737095">
        <w:rPr>
          <w:spacing w:val="8"/>
        </w:rPr>
        <w:t>max</w:t>
      </w:r>
      <w:proofErr w:type="spellEnd"/>
      <w:r w:rsidRPr="00737095">
        <w:rPr>
          <w:spacing w:val="8"/>
        </w:rPr>
        <w:t xml:space="preserve">.) </w:t>
      </w:r>
      <w:r w:rsidRPr="00737095">
        <w:rPr>
          <w:spacing w:val="8"/>
          <w:sz w:val="24"/>
        </w:rPr>
        <w:t>(Máček &amp; Vávra</w:t>
      </w:r>
      <w:r w:rsidR="009B0777" w:rsidRPr="00737095">
        <w:rPr>
          <w:spacing w:val="8"/>
          <w:sz w:val="24"/>
        </w:rPr>
        <w:t>,</w:t>
      </w:r>
      <w:r w:rsidRPr="00737095">
        <w:rPr>
          <w:spacing w:val="8"/>
          <w:sz w:val="24"/>
        </w:rPr>
        <w:t xml:space="preserve"> 1998).</w:t>
      </w:r>
    </w:p>
    <w:p w:rsidR="00D570D2" w:rsidRPr="00737095" w:rsidRDefault="00D570D2" w:rsidP="00D570D2">
      <w:pPr>
        <w:pStyle w:val="Zpat"/>
        <w:tabs>
          <w:tab w:val="left" w:pos="720"/>
        </w:tabs>
        <w:spacing w:line="360" w:lineRule="auto"/>
        <w:jc w:val="both"/>
        <w:rPr>
          <w:color w:val="800000"/>
          <w:spacing w:val="8"/>
          <w:sz w:val="24"/>
        </w:rPr>
      </w:pPr>
    </w:p>
    <w:p w:rsidR="00D570D2" w:rsidRPr="00737095" w:rsidRDefault="00D570D2" w:rsidP="00D570D2">
      <w:pPr>
        <w:pStyle w:val="Zpat"/>
        <w:tabs>
          <w:tab w:val="left" w:pos="720"/>
        </w:tabs>
        <w:jc w:val="both"/>
        <w:rPr>
          <w:b/>
          <w:spacing w:val="8"/>
          <w:sz w:val="24"/>
        </w:rPr>
      </w:pPr>
      <w:r w:rsidRPr="00737095">
        <w:rPr>
          <w:b/>
          <w:spacing w:val="8"/>
          <w:sz w:val="24"/>
        </w:rPr>
        <w:t> </w:t>
      </w:r>
      <w:r w:rsidR="009912AB" w:rsidRPr="00737095">
        <w:rPr>
          <w:b/>
          <w:spacing w:val="8"/>
          <w:sz w:val="24"/>
        </w:rPr>
        <w:t>2.</w:t>
      </w:r>
      <w:r w:rsidRPr="00737095">
        <w:rPr>
          <w:b/>
          <w:spacing w:val="8"/>
          <w:sz w:val="24"/>
        </w:rPr>
        <w:t>4.2 Kardiorespirační ukazatele zdatnosti</w:t>
      </w:r>
    </w:p>
    <w:p w:rsidR="00D570D2" w:rsidRPr="00737095" w:rsidRDefault="00D570D2" w:rsidP="00D570D2">
      <w:pPr>
        <w:pStyle w:val="Zpat"/>
        <w:tabs>
          <w:tab w:val="left" w:pos="720"/>
        </w:tabs>
        <w:jc w:val="both"/>
        <w:rPr>
          <w:spacing w:val="8"/>
          <w:sz w:val="24"/>
        </w:rPr>
      </w:pPr>
      <w:r w:rsidRPr="00737095">
        <w:rPr>
          <w:color w:val="800000"/>
          <w:spacing w:val="8"/>
          <w:sz w:val="24"/>
        </w:rPr>
        <w:t> </w:t>
      </w:r>
    </w:p>
    <w:p w:rsidR="00D570D2" w:rsidRPr="00737095" w:rsidRDefault="00D570D2" w:rsidP="00D570D2">
      <w:pPr>
        <w:pStyle w:val="Zpat"/>
        <w:tabs>
          <w:tab w:val="left" w:pos="720"/>
        </w:tabs>
        <w:spacing w:line="360" w:lineRule="auto"/>
        <w:jc w:val="both"/>
        <w:rPr>
          <w:spacing w:val="8"/>
          <w:sz w:val="24"/>
          <w:vertAlign w:val="superscript"/>
        </w:rPr>
      </w:pPr>
      <w:r w:rsidRPr="00737095">
        <w:rPr>
          <w:b/>
          <w:spacing w:val="8"/>
          <w:sz w:val="24"/>
        </w:rPr>
        <w:t> </w:t>
      </w:r>
      <w:r w:rsidR="009912AB" w:rsidRPr="00737095">
        <w:rPr>
          <w:b/>
          <w:spacing w:val="8"/>
          <w:sz w:val="24"/>
        </w:rPr>
        <w:t>2.</w:t>
      </w:r>
      <w:r w:rsidRPr="00737095">
        <w:rPr>
          <w:b/>
          <w:spacing w:val="8"/>
          <w:sz w:val="24"/>
        </w:rPr>
        <w:t>4.2.1 Maximální spotřeba kyslíku (VO</w:t>
      </w:r>
      <w:r w:rsidRPr="00737095">
        <w:rPr>
          <w:b/>
          <w:spacing w:val="8"/>
          <w:sz w:val="24"/>
          <w:vertAlign w:val="subscript"/>
        </w:rPr>
        <w:t>2</w:t>
      </w:r>
      <w:r w:rsidRPr="00737095">
        <w:rPr>
          <w:b/>
          <w:spacing w:val="8"/>
          <w:sz w:val="24"/>
        </w:rPr>
        <w:t xml:space="preserve"> max.)</w:t>
      </w:r>
    </w:p>
    <w:p w:rsidR="00D36D56" w:rsidRPr="00737095" w:rsidRDefault="00D570D2" w:rsidP="00D36D56">
      <w:pPr>
        <w:pStyle w:val="Zpat"/>
        <w:tabs>
          <w:tab w:val="left" w:pos="720"/>
        </w:tabs>
        <w:spacing w:line="360" w:lineRule="auto"/>
        <w:jc w:val="both"/>
        <w:rPr>
          <w:spacing w:val="8"/>
          <w:sz w:val="24"/>
        </w:rPr>
      </w:pPr>
      <w:r w:rsidRPr="00737095">
        <w:rPr>
          <w:color w:val="800000"/>
          <w:spacing w:val="8"/>
          <w:sz w:val="24"/>
        </w:rPr>
        <w:t xml:space="preserve"> </w:t>
      </w:r>
      <w:r w:rsidRPr="00737095">
        <w:rPr>
          <w:color w:val="800000"/>
          <w:spacing w:val="8"/>
          <w:sz w:val="24"/>
        </w:rPr>
        <w:tab/>
      </w:r>
      <w:r w:rsidR="00D36D56" w:rsidRPr="00737095">
        <w:rPr>
          <w:spacing w:val="8"/>
          <w:sz w:val="24"/>
        </w:rPr>
        <w:t xml:space="preserve">Spotřeba kyslíku udává množství kyslíku předané tkáním za časovou jednotku (1 minutu). </w:t>
      </w:r>
    </w:p>
    <w:p w:rsidR="00D36D56" w:rsidRPr="00737095" w:rsidRDefault="00D36D56" w:rsidP="00D36D56">
      <w:pPr>
        <w:pStyle w:val="Zpat"/>
        <w:tabs>
          <w:tab w:val="left" w:pos="720"/>
        </w:tabs>
        <w:spacing w:line="360" w:lineRule="auto"/>
        <w:jc w:val="both"/>
        <w:rPr>
          <w:color w:val="FF0000"/>
          <w:spacing w:val="8"/>
          <w:sz w:val="24"/>
          <w:szCs w:val="24"/>
          <w:vertAlign w:val="superscript"/>
        </w:rPr>
      </w:pPr>
      <w:r w:rsidRPr="00737095">
        <w:rPr>
          <w:spacing w:val="8"/>
          <w:sz w:val="24"/>
        </w:rPr>
        <w:tab/>
        <w:t xml:space="preserve">Hodnocení stupně zdatnosti a výkonnosti využívá obvykle maximální spotřeby kyslíku nebo jiných respiračních parametrů, zjištěných během zátěžového testu </w:t>
      </w:r>
      <w:r w:rsidRPr="00737095">
        <w:rPr>
          <w:spacing w:val="8"/>
          <w:sz w:val="24"/>
          <w:szCs w:val="24"/>
        </w:rPr>
        <w:t>(Heller a kol.</w:t>
      </w:r>
      <w:r w:rsidR="009B0777" w:rsidRPr="00737095">
        <w:rPr>
          <w:spacing w:val="8"/>
          <w:sz w:val="24"/>
          <w:szCs w:val="24"/>
        </w:rPr>
        <w:t>,</w:t>
      </w:r>
      <w:r w:rsidRPr="00737095">
        <w:rPr>
          <w:spacing w:val="8"/>
          <w:sz w:val="24"/>
          <w:szCs w:val="24"/>
        </w:rPr>
        <w:t xml:space="preserve"> 1991, Máček &amp; Vávra</w:t>
      </w:r>
      <w:r w:rsidR="009B0777" w:rsidRPr="00737095">
        <w:rPr>
          <w:spacing w:val="8"/>
          <w:sz w:val="24"/>
          <w:szCs w:val="24"/>
        </w:rPr>
        <w:t>,</w:t>
      </w:r>
      <w:r w:rsidRPr="00737095">
        <w:rPr>
          <w:spacing w:val="8"/>
          <w:sz w:val="24"/>
          <w:szCs w:val="24"/>
        </w:rPr>
        <w:t xml:space="preserve"> 1998, </w:t>
      </w:r>
      <w:proofErr w:type="spellStart"/>
      <w:r w:rsidRPr="00737095">
        <w:rPr>
          <w:spacing w:val="8"/>
          <w:sz w:val="24"/>
          <w:szCs w:val="24"/>
        </w:rPr>
        <w:t>Placheta</w:t>
      </w:r>
      <w:proofErr w:type="spellEnd"/>
      <w:r w:rsidRPr="00737095">
        <w:rPr>
          <w:spacing w:val="8"/>
          <w:sz w:val="24"/>
          <w:szCs w:val="24"/>
        </w:rPr>
        <w:t xml:space="preserve"> a kol.</w:t>
      </w:r>
      <w:r w:rsidR="009B0777" w:rsidRPr="00737095">
        <w:rPr>
          <w:spacing w:val="8"/>
          <w:sz w:val="24"/>
          <w:szCs w:val="24"/>
        </w:rPr>
        <w:t>,</w:t>
      </w:r>
      <w:r w:rsidRPr="00737095">
        <w:rPr>
          <w:spacing w:val="8"/>
          <w:sz w:val="24"/>
          <w:szCs w:val="24"/>
        </w:rPr>
        <w:t xml:space="preserve"> 1996).</w:t>
      </w:r>
    </w:p>
    <w:p w:rsidR="00C215B6" w:rsidRPr="00737095" w:rsidRDefault="00D36D56" w:rsidP="00D570D2">
      <w:pPr>
        <w:pStyle w:val="Zpat"/>
        <w:tabs>
          <w:tab w:val="left" w:pos="720"/>
        </w:tabs>
        <w:spacing w:line="360" w:lineRule="auto"/>
        <w:jc w:val="both"/>
        <w:rPr>
          <w:spacing w:val="8"/>
          <w:sz w:val="24"/>
        </w:rPr>
      </w:pPr>
      <w:r w:rsidRPr="00737095">
        <w:rPr>
          <w:spacing w:val="8"/>
          <w:sz w:val="24"/>
        </w:rPr>
        <w:tab/>
        <w:t>Maximální spotřeba kyslíku (VO</w:t>
      </w:r>
      <w:r w:rsidRPr="00737095">
        <w:rPr>
          <w:spacing w:val="8"/>
        </w:rPr>
        <w:t>2max</w:t>
      </w:r>
      <w:r w:rsidRPr="00737095">
        <w:rPr>
          <w:spacing w:val="8"/>
          <w:sz w:val="24"/>
        </w:rPr>
        <w:t>) je nejcennějším ukazatelem při posuzování aerobní kardiorespirační zdatnosti.</w:t>
      </w:r>
    </w:p>
    <w:p w:rsidR="00C215B6" w:rsidRPr="00737095" w:rsidRDefault="00C215B6" w:rsidP="00D570D2">
      <w:pPr>
        <w:pStyle w:val="Zpat"/>
        <w:tabs>
          <w:tab w:val="left" w:pos="720"/>
        </w:tabs>
        <w:spacing w:line="360" w:lineRule="auto"/>
        <w:jc w:val="both"/>
        <w:rPr>
          <w:spacing w:val="8"/>
          <w:sz w:val="24"/>
          <w:u w:val="single"/>
        </w:rPr>
      </w:pPr>
    </w:p>
    <w:p w:rsidR="00D570D2" w:rsidRPr="00737095" w:rsidRDefault="00D570D2" w:rsidP="00D570D2">
      <w:pPr>
        <w:pStyle w:val="Zpat"/>
        <w:tabs>
          <w:tab w:val="left" w:pos="720"/>
        </w:tabs>
        <w:spacing w:line="360" w:lineRule="auto"/>
        <w:jc w:val="both"/>
        <w:rPr>
          <w:spacing w:val="8"/>
          <w:sz w:val="24"/>
        </w:rPr>
      </w:pPr>
      <w:r w:rsidRPr="00737095">
        <w:rPr>
          <w:spacing w:val="8"/>
          <w:sz w:val="24"/>
          <w:u w:val="single"/>
        </w:rPr>
        <w:t>Spotřeba kyslíku a zátěž</w:t>
      </w:r>
    </w:p>
    <w:p w:rsidR="00D36D56" w:rsidRPr="00737095" w:rsidRDefault="00D570D2" w:rsidP="00D36D56">
      <w:pPr>
        <w:pStyle w:val="Zpat"/>
        <w:tabs>
          <w:tab w:val="left" w:pos="720"/>
        </w:tabs>
        <w:spacing w:line="360" w:lineRule="auto"/>
        <w:jc w:val="both"/>
        <w:rPr>
          <w:spacing w:val="8"/>
          <w:sz w:val="24"/>
        </w:rPr>
      </w:pPr>
      <w:r w:rsidRPr="00737095">
        <w:rPr>
          <w:spacing w:val="8"/>
          <w:sz w:val="24"/>
        </w:rPr>
        <w:tab/>
      </w:r>
      <w:r w:rsidR="00D36D56" w:rsidRPr="00737095">
        <w:rPr>
          <w:spacing w:val="8"/>
          <w:sz w:val="24"/>
        </w:rPr>
        <w:t xml:space="preserve">Ze studie realizované Poolem a </w:t>
      </w:r>
      <w:proofErr w:type="spellStart"/>
      <w:r w:rsidR="00D36D56" w:rsidRPr="00737095">
        <w:rPr>
          <w:spacing w:val="8"/>
          <w:sz w:val="24"/>
        </w:rPr>
        <w:t>Richardsonem</w:t>
      </w:r>
      <w:proofErr w:type="spellEnd"/>
      <w:r w:rsidR="00D36D56" w:rsidRPr="00737095">
        <w:rPr>
          <w:spacing w:val="8"/>
          <w:sz w:val="24"/>
        </w:rPr>
        <w:t xml:space="preserve"> (1997) vyplynulo, že při testování na bicyklovém ergometru, kde se do práce zapojuje značná svalová hmota, je spotřeba kyslíku určena v prvé řadě plicní spotřebou kyslíku. Plicní spotřeba kyslíku závisí na intenzitě a typu zátěže.</w:t>
      </w:r>
    </w:p>
    <w:p w:rsidR="00D36D56" w:rsidRPr="00737095" w:rsidRDefault="00D36D56" w:rsidP="00D36D56">
      <w:pPr>
        <w:pStyle w:val="Zpat"/>
        <w:tabs>
          <w:tab w:val="left" w:pos="720"/>
        </w:tabs>
        <w:spacing w:line="360" w:lineRule="auto"/>
        <w:jc w:val="both"/>
        <w:rPr>
          <w:spacing w:val="8"/>
          <w:sz w:val="24"/>
          <w:szCs w:val="24"/>
        </w:rPr>
      </w:pPr>
      <w:r w:rsidRPr="00737095">
        <w:rPr>
          <w:spacing w:val="8"/>
          <w:sz w:val="24"/>
        </w:rPr>
        <w:tab/>
        <w:t>Při konstantní zátěži nízké intenzity (pod anaerobním prahem) stoupá spotřeba kyslíku exponenciálně až do 3 minuty, kdy je dosaženo rovnovážného stavu (</w:t>
      </w:r>
      <w:proofErr w:type="spellStart"/>
      <w:r w:rsidRPr="00737095">
        <w:rPr>
          <w:spacing w:val="8"/>
          <w:sz w:val="24"/>
        </w:rPr>
        <w:t>steady</w:t>
      </w:r>
      <w:proofErr w:type="spellEnd"/>
      <w:r w:rsidRPr="00737095">
        <w:rPr>
          <w:spacing w:val="8"/>
          <w:sz w:val="24"/>
        </w:rPr>
        <w:t xml:space="preserve"> </w:t>
      </w:r>
      <w:proofErr w:type="spellStart"/>
      <w:r w:rsidRPr="00737095">
        <w:rPr>
          <w:spacing w:val="8"/>
          <w:sz w:val="24"/>
        </w:rPr>
        <w:t>state</w:t>
      </w:r>
      <w:proofErr w:type="spellEnd"/>
      <w:r w:rsidRPr="00737095">
        <w:rPr>
          <w:spacing w:val="8"/>
          <w:sz w:val="24"/>
        </w:rPr>
        <w:t xml:space="preserve">). Při stupňované zátěži vysoké intenzity (nad anaerobním prahem) roste spotřeba kyslíku lineárně se zvyšující se zátěží až do </w:t>
      </w:r>
      <w:proofErr w:type="spellStart"/>
      <w:r w:rsidRPr="00737095">
        <w:rPr>
          <w:spacing w:val="8"/>
          <w:sz w:val="24"/>
        </w:rPr>
        <w:t>submaximálních</w:t>
      </w:r>
      <w:proofErr w:type="spellEnd"/>
      <w:r w:rsidRPr="00737095">
        <w:rPr>
          <w:spacing w:val="8"/>
          <w:sz w:val="24"/>
        </w:rPr>
        <w:t xml:space="preserve"> hodnot. Nedosahuje však rovnovážného stavu, ale roste pozvolněji až do maxima, kde zůstává přechodně na stejné úrovni („</w:t>
      </w:r>
      <w:proofErr w:type="spellStart"/>
      <w:r w:rsidRPr="00737095">
        <w:rPr>
          <w:spacing w:val="8"/>
          <w:sz w:val="24"/>
        </w:rPr>
        <w:t>levelling</w:t>
      </w:r>
      <w:proofErr w:type="spellEnd"/>
      <w:r w:rsidRPr="00737095">
        <w:rPr>
          <w:spacing w:val="8"/>
          <w:sz w:val="24"/>
        </w:rPr>
        <w:t xml:space="preserve"> </w:t>
      </w:r>
      <w:proofErr w:type="spellStart"/>
      <w:r w:rsidRPr="00737095">
        <w:rPr>
          <w:spacing w:val="8"/>
          <w:sz w:val="24"/>
        </w:rPr>
        <w:t>off</w:t>
      </w:r>
      <w:proofErr w:type="spellEnd"/>
      <w:r w:rsidRPr="00737095">
        <w:rPr>
          <w:spacing w:val="8"/>
          <w:sz w:val="24"/>
        </w:rPr>
        <w:t xml:space="preserve">”) i při dalším zvyšování intenzity zátěže (Pool &amp; </w:t>
      </w:r>
      <w:proofErr w:type="spellStart"/>
      <w:r w:rsidRPr="00737095">
        <w:rPr>
          <w:spacing w:val="8"/>
          <w:sz w:val="24"/>
        </w:rPr>
        <w:t>Richardon</w:t>
      </w:r>
      <w:proofErr w:type="spellEnd"/>
      <w:r w:rsidR="009B0777" w:rsidRPr="00737095">
        <w:rPr>
          <w:spacing w:val="8"/>
          <w:sz w:val="24"/>
        </w:rPr>
        <w:t>,</w:t>
      </w:r>
      <w:r w:rsidRPr="00737095">
        <w:rPr>
          <w:spacing w:val="8"/>
          <w:sz w:val="24"/>
        </w:rPr>
        <w:t xml:space="preserve"> 1997, </w:t>
      </w:r>
      <w:proofErr w:type="spellStart"/>
      <w:r w:rsidRPr="00737095">
        <w:rPr>
          <w:spacing w:val="8"/>
          <w:sz w:val="24"/>
          <w:szCs w:val="24"/>
        </w:rPr>
        <w:t>Wasserman</w:t>
      </w:r>
      <w:proofErr w:type="spellEnd"/>
      <w:r w:rsidRPr="00737095">
        <w:rPr>
          <w:spacing w:val="8"/>
          <w:sz w:val="24"/>
          <w:szCs w:val="24"/>
        </w:rPr>
        <w:t xml:space="preserve">, </w:t>
      </w:r>
      <w:proofErr w:type="spellStart"/>
      <w:r w:rsidRPr="00737095">
        <w:rPr>
          <w:spacing w:val="8"/>
          <w:sz w:val="24"/>
          <w:szCs w:val="24"/>
        </w:rPr>
        <w:t>Hansen</w:t>
      </w:r>
      <w:proofErr w:type="spellEnd"/>
      <w:r w:rsidRPr="00737095">
        <w:rPr>
          <w:spacing w:val="8"/>
          <w:sz w:val="24"/>
          <w:szCs w:val="24"/>
        </w:rPr>
        <w:t xml:space="preserve">, </w:t>
      </w:r>
      <w:proofErr w:type="spellStart"/>
      <w:r w:rsidRPr="00737095">
        <w:rPr>
          <w:spacing w:val="8"/>
          <w:sz w:val="24"/>
          <w:szCs w:val="24"/>
        </w:rPr>
        <w:t>Sue</w:t>
      </w:r>
      <w:proofErr w:type="spellEnd"/>
      <w:r w:rsidRPr="00737095">
        <w:rPr>
          <w:spacing w:val="8"/>
          <w:sz w:val="24"/>
          <w:szCs w:val="24"/>
        </w:rPr>
        <w:t xml:space="preserve"> &amp; </w:t>
      </w:r>
      <w:proofErr w:type="spellStart"/>
      <w:r w:rsidRPr="00737095">
        <w:rPr>
          <w:spacing w:val="8"/>
          <w:sz w:val="24"/>
          <w:szCs w:val="24"/>
        </w:rPr>
        <w:t>Whipp</w:t>
      </w:r>
      <w:proofErr w:type="spellEnd"/>
      <w:r w:rsidR="009B0777" w:rsidRPr="00737095">
        <w:rPr>
          <w:spacing w:val="8"/>
          <w:sz w:val="24"/>
          <w:szCs w:val="24"/>
        </w:rPr>
        <w:t>,</w:t>
      </w:r>
      <w:r w:rsidRPr="00737095">
        <w:rPr>
          <w:spacing w:val="8"/>
          <w:sz w:val="24"/>
          <w:szCs w:val="24"/>
        </w:rPr>
        <w:t xml:space="preserve"> 1987).</w:t>
      </w:r>
    </w:p>
    <w:p w:rsidR="00D36D56" w:rsidRPr="00737095" w:rsidRDefault="00D36D56" w:rsidP="00D36D56">
      <w:pPr>
        <w:pStyle w:val="Zpat"/>
        <w:tabs>
          <w:tab w:val="left" w:pos="720"/>
        </w:tabs>
        <w:spacing w:line="360" w:lineRule="auto"/>
        <w:jc w:val="both"/>
        <w:rPr>
          <w:spacing w:val="8"/>
          <w:sz w:val="24"/>
          <w:szCs w:val="24"/>
        </w:rPr>
      </w:pPr>
      <w:r w:rsidRPr="00737095">
        <w:rPr>
          <w:spacing w:val="8"/>
          <w:sz w:val="24"/>
        </w:rPr>
        <w:lastRenderedPageBreak/>
        <w:tab/>
        <w:t xml:space="preserve">Jestliže je tedy zvýšená spotřeba kyslíku mezi </w:t>
      </w:r>
      <w:smartTag w:uri="urn:schemas-microsoft-com:office:smarttags" w:element="metricconverter">
        <w:smartTagPr>
          <w:attr w:name="ProductID" w:val="3 a"/>
        </w:smartTagPr>
        <w:r w:rsidRPr="00737095">
          <w:rPr>
            <w:spacing w:val="8"/>
            <w:sz w:val="24"/>
          </w:rPr>
          <w:t>3 a</w:t>
        </w:r>
      </w:smartTag>
      <w:r w:rsidRPr="00737095">
        <w:rPr>
          <w:spacing w:val="8"/>
          <w:sz w:val="24"/>
        </w:rPr>
        <w:t xml:space="preserve"> 6 minutou konstantní zátěže, přičemž spotřeba kyslíku v 6 minutě je větší, než ve 3 minutě, pak se práce koná nad anaerobním prahem. Tato změna spotřeby kyslíku koreluje se zvýšenou produkcí laktátu (Pool &amp; </w:t>
      </w:r>
      <w:proofErr w:type="spellStart"/>
      <w:r w:rsidRPr="00737095">
        <w:rPr>
          <w:spacing w:val="8"/>
          <w:sz w:val="24"/>
        </w:rPr>
        <w:t>Richardon</w:t>
      </w:r>
      <w:proofErr w:type="spellEnd"/>
      <w:r w:rsidR="009B0777" w:rsidRPr="00737095">
        <w:rPr>
          <w:spacing w:val="8"/>
          <w:sz w:val="24"/>
        </w:rPr>
        <w:t>,</w:t>
      </w:r>
      <w:r w:rsidRPr="00737095">
        <w:rPr>
          <w:spacing w:val="8"/>
          <w:sz w:val="24"/>
        </w:rPr>
        <w:t xml:space="preserve"> 1997, </w:t>
      </w:r>
      <w:proofErr w:type="spellStart"/>
      <w:r w:rsidRPr="00737095">
        <w:rPr>
          <w:spacing w:val="8"/>
          <w:sz w:val="24"/>
          <w:szCs w:val="24"/>
        </w:rPr>
        <w:t>Wasserman</w:t>
      </w:r>
      <w:proofErr w:type="spellEnd"/>
      <w:r w:rsidRPr="00737095">
        <w:rPr>
          <w:spacing w:val="8"/>
          <w:sz w:val="24"/>
          <w:szCs w:val="24"/>
        </w:rPr>
        <w:t xml:space="preserve">, </w:t>
      </w:r>
      <w:proofErr w:type="spellStart"/>
      <w:r w:rsidRPr="00737095">
        <w:rPr>
          <w:spacing w:val="8"/>
          <w:sz w:val="24"/>
          <w:szCs w:val="24"/>
        </w:rPr>
        <w:t>Hansen</w:t>
      </w:r>
      <w:proofErr w:type="spellEnd"/>
      <w:r w:rsidRPr="00737095">
        <w:rPr>
          <w:spacing w:val="8"/>
          <w:sz w:val="24"/>
          <w:szCs w:val="24"/>
        </w:rPr>
        <w:t xml:space="preserve">, </w:t>
      </w:r>
      <w:proofErr w:type="spellStart"/>
      <w:r w:rsidRPr="00737095">
        <w:rPr>
          <w:spacing w:val="8"/>
          <w:sz w:val="24"/>
          <w:szCs w:val="24"/>
        </w:rPr>
        <w:t>Sue</w:t>
      </w:r>
      <w:proofErr w:type="spellEnd"/>
      <w:r w:rsidRPr="00737095">
        <w:rPr>
          <w:spacing w:val="8"/>
          <w:sz w:val="24"/>
          <w:szCs w:val="24"/>
        </w:rPr>
        <w:t xml:space="preserve"> &amp; </w:t>
      </w:r>
      <w:proofErr w:type="spellStart"/>
      <w:r w:rsidRPr="00737095">
        <w:rPr>
          <w:spacing w:val="8"/>
          <w:sz w:val="24"/>
          <w:szCs w:val="24"/>
        </w:rPr>
        <w:t>Whipp</w:t>
      </w:r>
      <w:proofErr w:type="spellEnd"/>
      <w:r w:rsidR="009B0777" w:rsidRPr="00737095">
        <w:rPr>
          <w:spacing w:val="8"/>
          <w:sz w:val="24"/>
          <w:szCs w:val="24"/>
        </w:rPr>
        <w:t>,</w:t>
      </w:r>
      <w:r w:rsidRPr="00737095">
        <w:rPr>
          <w:spacing w:val="8"/>
          <w:sz w:val="24"/>
          <w:szCs w:val="24"/>
        </w:rPr>
        <w:t xml:space="preserve"> 1987).</w:t>
      </w:r>
    </w:p>
    <w:p w:rsidR="00D36D56" w:rsidRPr="00737095" w:rsidRDefault="00D36D56" w:rsidP="00D36D56">
      <w:pPr>
        <w:pStyle w:val="Zpat"/>
        <w:tabs>
          <w:tab w:val="left" w:pos="720"/>
        </w:tabs>
        <w:spacing w:line="360" w:lineRule="auto"/>
        <w:jc w:val="both"/>
        <w:rPr>
          <w:spacing w:val="8"/>
          <w:sz w:val="24"/>
        </w:rPr>
      </w:pPr>
      <w:r w:rsidRPr="00737095">
        <w:rPr>
          <w:spacing w:val="8"/>
          <w:sz w:val="24"/>
        </w:rPr>
        <w:tab/>
        <w:t>Maximální spotřeba kyslíku (VO</w:t>
      </w:r>
      <w:r w:rsidRPr="00737095">
        <w:rPr>
          <w:spacing w:val="8"/>
          <w:sz w:val="24"/>
          <w:vertAlign w:val="subscript"/>
        </w:rPr>
        <w:t xml:space="preserve">2 </w:t>
      </w:r>
      <w:r w:rsidRPr="00737095">
        <w:rPr>
          <w:spacing w:val="8"/>
        </w:rPr>
        <w:t>max</w:t>
      </w:r>
      <w:r w:rsidRPr="00737095">
        <w:rPr>
          <w:spacing w:val="8"/>
          <w:sz w:val="24"/>
        </w:rPr>
        <w:t>.) představuje kapacitu transportního systému. Tělo má horní limit utilizace kyslíku při zátěži. Je tedy měřítkem maximálních aerobních schopností organizmu. U nemocných je hodnota VO</w:t>
      </w:r>
      <w:r w:rsidRPr="00737095">
        <w:rPr>
          <w:spacing w:val="8"/>
          <w:sz w:val="24"/>
          <w:vertAlign w:val="subscript"/>
        </w:rPr>
        <w:t>2</w:t>
      </w:r>
      <w:r w:rsidRPr="00737095">
        <w:rPr>
          <w:spacing w:val="8"/>
          <w:sz w:val="24"/>
        </w:rPr>
        <w:t xml:space="preserve"> </w:t>
      </w:r>
      <w:r w:rsidRPr="00737095">
        <w:rPr>
          <w:spacing w:val="8"/>
        </w:rPr>
        <w:t>max</w:t>
      </w:r>
      <w:r w:rsidRPr="00737095">
        <w:rPr>
          <w:spacing w:val="8"/>
          <w:sz w:val="24"/>
        </w:rPr>
        <w:t>. nižší a vyjadřuje se symboly VO</w:t>
      </w:r>
      <w:r w:rsidRPr="00737095">
        <w:rPr>
          <w:spacing w:val="8"/>
          <w:sz w:val="24"/>
          <w:vertAlign w:val="subscript"/>
        </w:rPr>
        <w:t>2</w:t>
      </w:r>
      <w:r w:rsidRPr="00737095">
        <w:rPr>
          <w:spacing w:val="8"/>
          <w:sz w:val="24"/>
        </w:rPr>
        <w:t xml:space="preserve"> </w:t>
      </w:r>
      <w:proofErr w:type="spellStart"/>
      <w:r w:rsidRPr="00737095">
        <w:rPr>
          <w:spacing w:val="8"/>
          <w:sz w:val="24"/>
        </w:rPr>
        <w:t>peak</w:t>
      </w:r>
      <w:proofErr w:type="spellEnd"/>
      <w:r w:rsidRPr="00737095">
        <w:rPr>
          <w:spacing w:val="8"/>
          <w:sz w:val="24"/>
        </w:rPr>
        <w:t xml:space="preserve"> (vrchol), VO</w:t>
      </w:r>
      <w:r w:rsidRPr="00737095">
        <w:rPr>
          <w:spacing w:val="8"/>
          <w:sz w:val="24"/>
          <w:vertAlign w:val="subscript"/>
        </w:rPr>
        <w:t>2</w:t>
      </w:r>
      <w:r w:rsidRPr="00737095">
        <w:rPr>
          <w:spacing w:val="8"/>
          <w:sz w:val="24"/>
        </w:rPr>
        <w:t xml:space="preserve"> </w:t>
      </w:r>
      <w:r w:rsidRPr="00737095">
        <w:rPr>
          <w:spacing w:val="8"/>
        </w:rPr>
        <w:t>tol.</w:t>
      </w:r>
      <w:r w:rsidRPr="00737095">
        <w:rPr>
          <w:spacing w:val="8"/>
          <w:sz w:val="24"/>
        </w:rPr>
        <w:t xml:space="preserve"> (tolerovaná) nebo VO</w:t>
      </w:r>
      <w:r w:rsidRPr="00737095">
        <w:rPr>
          <w:spacing w:val="8"/>
          <w:sz w:val="24"/>
          <w:vertAlign w:val="subscript"/>
        </w:rPr>
        <w:t>2</w:t>
      </w:r>
      <w:r w:rsidRPr="00737095">
        <w:rPr>
          <w:spacing w:val="8"/>
          <w:sz w:val="24"/>
        </w:rPr>
        <w:t xml:space="preserve"> </w:t>
      </w:r>
      <w:proofErr w:type="spellStart"/>
      <w:r w:rsidRPr="00737095">
        <w:rPr>
          <w:spacing w:val="8"/>
          <w:sz w:val="24"/>
        </w:rPr>
        <w:t>sl</w:t>
      </w:r>
      <w:proofErr w:type="spellEnd"/>
      <w:r w:rsidRPr="00737095">
        <w:rPr>
          <w:spacing w:val="8"/>
          <w:sz w:val="24"/>
        </w:rPr>
        <w:t xml:space="preserve"> (symptomy limitovaná). Nižší hodnoty jsou přítomny u kardiovaskulárních onemocnění, plicních onemocnění, anémie (</w:t>
      </w:r>
      <w:proofErr w:type="spellStart"/>
      <w:r w:rsidRPr="00737095">
        <w:rPr>
          <w:spacing w:val="8"/>
          <w:sz w:val="24"/>
          <w:szCs w:val="24"/>
        </w:rPr>
        <w:t>Wasserman</w:t>
      </w:r>
      <w:proofErr w:type="spellEnd"/>
      <w:r w:rsidRPr="00737095">
        <w:rPr>
          <w:spacing w:val="8"/>
          <w:sz w:val="24"/>
          <w:szCs w:val="24"/>
        </w:rPr>
        <w:t xml:space="preserve">, </w:t>
      </w:r>
      <w:proofErr w:type="spellStart"/>
      <w:r w:rsidRPr="00737095">
        <w:rPr>
          <w:spacing w:val="8"/>
          <w:sz w:val="24"/>
          <w:szCs w:val="24"/>
        </w:rPr>
        <w:t>Hansen</w:t>
      </w:r>
      <w:proofErr w:type="spellEnd"/>
      <w:r w:rsidRPr="00737095">
        <w:rPr>
          <w:spacing w:val="8"/>
          <w:sz w:val="24"/>
          <w:szCs w:val="24"/>
        </w:rPr>
        <w:t xml:space="preserve">, </w:t>
      </w:r>
      <w:proofErr w:type="spellStart"/>
      <w:r w:rsidRPr="00737095">
        <w:rPr>
          <w:spacing w:val="8"/>
          <w:sz w:val="24"/>
          <w:szCs w:val="24"/>
        </w:rPr>
        <w:t>Sue</w:t>
      </w:r>
      <w:proofErr w:type="spellEnd"/>
      <w:r w:rsidRPr="00737095">
        <w:rPr>
          <w:spacing w:val="8"/>
          <w:sz w:val="24"/>
          <w:szCs w:val="24"/>
        </w:rPr>
        <w:t xml:space="preserve"> &amp; </w:t>
      </w:r>
      <w:proofErr w:type="spellStart"/>
      <w:r w:rsidRPr="00737095">
        <w:rPr>
          <w:spacing w:val="8"/>
          <w:sz w:val="24"/>
          <w:szCs w:val="24"/>
        </w:rPr>
        <w:t>Whipp</w:t>
      </w:r>
      <w:proofErr w:type="spellEnd"/>
      <w:r w:rsidR="009B0777" w:rsidRPr="00737095">
        <w:rPr>
          <w:spacing w:val="8"/>
          <w:sz w:val="24"/>
          <w:szCs w:val="24"/>
        </w:rPr>
        <w:t>,</w:t>
      </w:r>
      <w:r w:rsidRPr="00737095">
        <w:rPr>
          <w:spacing w:val="8"/>
          <w:sz w:val="24"/>
          <w:szCs w:val="24"/>
        </w:rPr>
        <w:t xml:space="preserve"> 1987).</w:t>
      </w:r>
    </w:p>
    <w:p w:rsidR="00D36D56" w:rsidRPr="00737095" w:rsidRDefault="00D36D56" w:rsidP="00D36D56">
      <w:pPr>
        <w:pStyle w:val="Zpat"/>
        <w:tabs>
          <w:tab w:val="left" w:pos="720"/>
        </w:tabs>
        <w:spacing w:line="360" w:lineRule="auto"/>
        <w:jc w:val="both"/>
        <w:rPr>
          <w:spacing w:val="8"/>
          <w:sz w:val="24"/>
          <w:szCs w:val="24"/>
          <w:vertAlign w:val="superscript"/>
        </w:rPr>
      </w:pPr>
      <w:r w:rsidRPr="00737095">
        <w:rPr>
          <w:spacing w:val="8"/>
          <w:sz w:val="24"/>
        </w:rPr>
        <w:tab/>
        <w:t>Hodnoty VO</w:t>
      </w:r>
      <w:r w:rsidRPr="00737095">
        <w:rPr>
          <w:spacing w:val="8"/>
          <w:sz w:val="24"/>
          <w:vertAlign w:val="subscript"/>
        </w:rPr>
        <w:t>2</w:t>
      </w:r>
      <w:r w:rsidRPr="00737095">
        <w:rPr>
          <w:spacing w:val="8"/>
        </w:rPr>
        <w:t>max</w:t>
      </w:r>
      <w:r w:rsidRPr="00737095">
        <w:rPr>
          <w:spacing w:val="8"/>
          <w:sz w:val="24"/>
        </w:rPr>
        <w:t xml:space="preserve">. velmi těsně korelují s hodnotou maximálního minutového srdečního výdeje (CO, </w:t>
      </w:r>
      <w:proofErr w:type="spellStart"/>
      <w:r w:rsidRPr="00737095">
        <w:rPr>
          <w:spacing w:val="8"/>
          <w:sz w:val="24"/>
        </w:rPr>
        <w:t>cardiac</w:t>
      </w:r>
      <w:proofErr w:type="spellEnd"/>
      <w:r w:rsidRPr="00737095">
        <w:rPr>
          <w:spacing w:val="8"/>
          <w:sz w:val="24"/>
        </w:rPr>
        <w:t xml:space="preserve"> output) (</w:t>
      </w:r>
      <w:r w:rsidRPr="00737095">
        <w:rPr>
          <w:spacing w:val="8"/>
          <w:sz w:val="24"/>
          <w:szCs w:val="24"/>
        </w:rPr>
        <w:t>Vilikus, Brandejský &amp; Novotný</w:t>
      </w:r>
      <w:r w:rsidR="009B0777" w:rsidRPr="00737095">
        <w:rPr>
          <w:spacing w:val="8"/>
          <w:sz w:val="24"/>
          <w:szCs w:val="24"/>
        </w:rPr>
        <w:t>,</w:t>
      </w:r>
      <w:r w:rsidRPr="00737095">
        <w:rPr>
          <w:spacing w:val="8"/>
          <w:sz w:val="24"/>
          <w:szCs w:val="24"/>
        </w:rPr>
        <w:t xml:space="preserve"> 2004).</w:t>
      </w:r>
    </w:p>
    <w:p w:rsidR="00D570D2" w:rsidRPr="00737095" w:rsidRDefault="00D570D2" w:rsidP="00D36D56">
      <w:pPr>
        <w:pStyle w:val="Zpat"/>
        <w:tabs>
          <w:tab w:val="left" w:pos="720"/>
        </w:tabs>
        <w:spacing w:line="360" w:lineRule="auto"/>
        <w:jc w:val="both"/>
        <w:rPr>
          <w:b/>
          <w:spacing w:val="8"/>
          <w:sz w:val="24"/>
        </w:rPr>
      </w:pPr>
      <w:r w:rsidRPr="00737095">
        <w:rPr>
          <w:b/>
          <w:spacing w:val="8"/>
          <w:sz w:val="24"/>
        </w:rPr>
        <w:t>  </w:t>
      </w:r>
    </w:p>
    <w:p w:rsidR="00D570D2" w:rsidRPr="00737095" w:rsidRDefault="009912AB" w:rsidP="00D570D2">
      <w:pPr>
        <w:pStyle w:val="Zpat"/>
        <w:tabs>
          <w:tab w:val="left" w:pos="720"/>
        </w:tabs>
        <w:jc w:val="both"/>
        <w:rPr>
          <w:b/>
          <w:spacing w:val="8"/>
          <w:sz w:val="24"/>
          <w:vertAlign w:val="subscript"/>
        </w:rPr>
      </w:pPr>
      <w:r w:rsidRPr="00737095">
        <w:rPr>
          <w:b/>
          <w:spacing w:val="8"/>
          <w:sz w:val="24"/>
        </w:rPr>
        <w:t>2.</w:t>
      </w:r>
      <w:r w:rsidR="00D570D2" w:rsidRPr="00737095">
        <w:rPr>
          <w:b/>
          <w:spacing w:val="8"/>
          <w:sz w:val="24"/>
        </w:rPr>
        <w:t>4.2.2 Maximální VO</w:t>
      </w:r>
      <w:r w:rsidR="00D570D2" w:rsidRPr="00737095">
        <w:rPr>
          <w:b/>
          <w:spacing w:val="8"/>
          <w:sz w:val="24"/>
          <w:vertAlign w:val="subscript"/>
        </w:rPr>
        <w:t>2</w:t>
      </w:r>
    </w:p>
    <w:p w:rsidR="00D570D2" w:rsidRPr="00737095" w:rsidRDefault="00D570D2" w:rsidP="00D570D2">
      <w:pPr>
        <w:pStyle w:val="Zpat"/>
        <w:tabs>
          <w:tab w:val="left" w:pos="720"/>
        </w:tabs>
        <w:jc w:val="both"/>
        <w:rPr>
          <w:color w:val="800000"/>
          <w:spacing w:val="8"/>
          <w:sz w:val="24"/>
          <w:vertAlign w:val="subscript"/>
        </w:rPr>
      </w:pPr>
    </w:p>
    <w:p w:rsidR="00D36D56" w:rsidRPr="00737095" w:rsidRDefault="00D570D2" w:rsidP="00D36D56">
      <w:pPr>
        <w:pStyle w:val="Zpat"/>
        <w:tabs>
          <w:tab w:val="left" w:pos="720"/>
        </w:tabs>
        <w:spacing w:line="360" w:lineRule="auto"/>
        <w:jc w:val="both"/>
        <w:rPr>
          <w:spacing w:val="8"/>
          <w:sz w:val="24"/>
          <w:szCs w:val="24"/>
          <w:vertAlign w:val="superscript"/>
        </w:rPr>
      </w:pPr>
      <w:r w:rsidRPr="00737095">
        <w:rPr>
          <w:color w:val="800000"/>
          <w:spacing w:val="8"/>
          <w:sz w:val="24"/>
        </w:rPr>
        <w:tab/>
      </w:r>
      <w:r w:rsidR="00D36D56" w:rsidRPr="00737095">
        <w:rPr>
          <w:spacing w:val="8"/>
          <w:sz w:val="24"/>
        </w:rPr>
        <w:t xml:space="preserve">Při zvyšování zátěže spotřeba kyslíku lineárně roste. Jestliže vyšetřovaný skončí zátěž pro vyčerpání a nárůst spotřeby kyslíku je stále lineární se vzrůstající zátěží, pak </w:t>
      </w:r>
      <w:r w:rsidR="00A30A0B" w:rsidRPr="00737095">
        <w:rPr>
          <w:spacing w:val="8"/>
          <w:sz w:val="24"/>
        </w:rPr>
        <w:t>ne</w:t>
      </w:r>
      <w:r w:rsidR="00D36D56" w:rsidRPr="00737095">
        <w:rPr>
          <w:spacing w:val="8"/>
          <w:sz w:val="24"/>
        </w:rPr>
        <w:t>jde o maximální VO</w:t>
      </w:r>
      <w:r w:rsidR="00D36D56" w:rsidRPr="00737095">
        <w:rPr>
          <w:spacing w:val="8"/>
          <w:sz w:val="24"/>
          <w:vertAlign w:val="subscript"/>
        </w:rPr>
        <w:t>2</w:t>
      </w:r>
      <w:r w:rsidR="00D36D56" w:rsidRPr="00737095">
        <w:rPr>
          <w:spacing w:val="8"/>
          <w:sz w:val="24"/>
        </w:rPr>
        <w:t>. Jestliže se nárůst příjmu začíná oplošťovat a zůstává přechodně na stejné úrovni při stoupající zátěži, jde o VO</w:t>
      </w:r>
      <w:r w:rsidR="00D36D56" w:rsidRPr="00737095">
        <w:rPr>
          <w:spacing w:val="8"/>
          <w:sz w:val="24"/>
          <w:vertAlign w:val="subscript"/>
        </w:rPr>
        <w:t xml:space="preserve">2 </w:t>
      </w:r>
      <w:proofErr w:type="spellStart"/>
      <w:r w:rsidR="00D36D56" w:rsidRPr="00737095">
        <w:rPr>
          <w:spacing w:val="8"/>
          <w:sz w:val="24"/>
        </w:rPr>
        <w:t>max</w:t>
      </w:r>
      <w:proofErr w:type="spellEnd"/>
      <w:r w:rsidR="00D36D56" w:rsidRPr="00737095">
        <w:rPr>
          <w:spacing w:val="8"/>
          <w:sz w:val="24"/>
        </w:rPr>
        <w:t xml:space="preserve">, jak popisují výsledky studie od </w:t>
      </w:r>
      <w:proofErr w:type="spellStart"/>
      <w:r w:rsidR="00D36D56" w:rsidRPr="00737095">
        <w:rPr>
          <w:spacing w:val="8"/>
          <w:sz w:val="24"/>
          <w:szCs w:val="24"/>
        </w:rPr>
        <w:t>Matthyse</w:t>
      </w:r>
      <w:proofErr w:type="spellEnd"/>
      <w:r w:rsidR="00D36D56" w:rsidRPr="00737095">
        <w:rPr>
          <w:spacing w:val="8"/>
          <w:sz w:val="24"/>
          <w:szCs w:val="24"/>
        </w:rPr>
        <w:t xml:space="preserve">, </w:t>
      </w:r>
      <w:proofErr w:type="spellStart"/>
      <w:r w:rsidR="00D36D56" w:rsidRPr="00737095">
        <w:rPr>
          <w:spacing w:val="8"/>
          <w:sz w:val="24"/>
          <w:szCs w:val="24"/>
        </w:rPr>
        <w:t>Panniera</w:t>
      </w:r>
      <w:proofErr w:type="spellEnd"/>
      <w:r w:rsidR="00D36D56" w:rsidRPr="00737095">
        <w:rPr>
          <w:spacing w:val="8"/>
          <w:sz w:val="24"/>
          <w:szCs w:val="24"/>
        </w:rPr>
        <w:t xml:space="preserve">, </w:t>
      </w:r>
      <w:proofErr w:type="spellStart"/>
      <w:r w:rsidR="00D36D56" w:rsidRPr="00737095">
        <w:rPr>
          <w:spacing w:val="8"/>
          <w:sz w:val="24"/>
          <w:szCs w:val="24"/>
        </w:rPr>
        <w:t>Taeymanse</w:t>
      </w:r>
      <w:proofErr w:type="spellEnd"/>
      <w:r w:rsidR="00D36D56" w:rsidRPr="00737095">
        <w:rPr>
          <w:spacing w:val="8"/>
          <w:sz w:val="24"/>
          <w:szCs w:val="24"/>
        </w:rPr>
        <w:t xml:space="preserve"> a </w:t>
      </w:r>
      <w:proofErr w:type="spellStart"/>
      <w:r w:rsidR="00D36D56" w:rsidRPr="00737095">
        <w:rPr>
          <w:spacing w:val="8"/>
          <w:sz w:val="24"/>
          <w:szCs w:val="24"/>
        </w:rPr>
        <w:t>Verhaarena</w:t>
      </w:r>
      <w:proofErr w:type="spellEnd"/>
      <w:r w:rsidR="00D36D56" w:rsidRPr="00737095">
        <w:rPr>
          <w:spacing w:val="8"/>
          <w:sz w:val="24"/>
          <w:szCs w:val="24"/>
        </w:rPr>
        <w:t xml:space="preserve"> (1996).  </w:t>
      </w:r>
    </w:p>
    <w:p w:rsidR="00D36D56" w:rsidRPr="00737095" w:rsidRDefault="00D36D56" w:rsidP="00D36D56">
      <w:pPr>
        <w:pStyle w:val="Zpat"/>
        <w:tabs>
          <w:tab w:val="left" w:pos="720"/>
        </w:tabs>
        <w:spacing w:line="360" w:lineRule="auto"/>
        <w:jc w:val="both"/>
        <w:rPr>
          <w:spacing w:val="8"/>
          <w:sz w:val="24"/>
        </w:rPr>
      </w:pPr>
      <w:r w:rsidRPr="00737095">
        <w:rPr>
          <w:spacing w:val="8"/>
          <w:sz w:val="24"/>
        </w:rPr>
        <w:tab/>
        <w:t>U většiny lidí jsou obě hodnoty velmi blízké. Je-li však test ukončen pro bolest dolních končetin, dušnost nebo nedostatečnou motivaci, neobjeví se „</w:t>
      </w:r>
      <w:proofErr w:type="spellStart"/>
      <w:r w:rsidRPr="00737095">
        <w:rPr>
          <w:spacing w:val="8"/>
          <w:sz w:val="24"/>
        </w:rPr>
        <w:t>levelling</w:t>
      </w:r>
      <w:proofErr w:type="spellEnd"/>
      <w:r w:rsidRPr="00737095">
        <w:rPr>
          <w:spacing w:val="8"/>
          <w:sz w:val="24"/>
        </w:rPr>
        <w:t xml:space="preserve"> </w:t>
      </w:r>
      <w:proofErr w:type="spellStart"/>
      <w:r w:rsidRPr="00737095">
        <w:rPr>
          <w:spacing w:val="8"/>
          <w:sz w:val="24"/>
        </w:rPr>
        <w:t>off</w:t>
      </w:r>
      <w:proofErr w:type="spellEnd"/>
      <w:r w:rsidRPr="00737095">
        <w:rPr>
          <w:spacing w:val="8"/>
          <w:sz w:val="24"/>
        </w:rPr>
        <w:t>” a jde o maximální VO</w:t>
      </w:r>
      <w:r w:rsidRPr="00737095">
        <w:rPr>
          <w:spacing w:val="8"/>
          <w:sz w:val="24"/>
          <w:vertAlign w:val="subscript"/>
        </w:rPr>
        <w:t xml:space="preserve">2, </w:t>
      </w:r>
      <w:r w:rsidRPr="00737095">
        <w:rPr>
          <w:spacing w:val="8"/>
          <w:sz w:val="24"/>
        </w:rPr>
        <w:t>které je nižší než VO</w:t>
      </w:r>
      <w:r w:rsidRPr="00737095">
        <w:rPr>
          <w:spacing w:val="8"/>
          <w:sz w:val="24"/>
          <w:vertAlign w:val="subscript"/>
        </w:rPr>
        <w:t>2</w:t>
      </w:r>
      <w:r w:rsidRPr="00737095">
        <w:rPr>
          <w:spacing w:val="8"/>
        </w:rPr>
        <w:t>max</w:t>
      </w:r>
      <w:r w:rsidRPr="00737095">
        <w:rPr>
          <w:spacing w:val="8"/>
          <w:sz w:val="24"/>
        </w:rPr>
        <w:t>. Kritériem VO</w:t>
      </w:r>
      <w:r w:rsidRPr="00737095">
        <w:rPr>
          <w:spacing w:val="8"/>
          <w:sz w:val="24"/>
          <w:vertAlign w:val="subscript"/>
        </w:rPr>
        <w:t xml:space="preserve">2 </w:t>
      </w:r>
      <w:r w:rsidRPr="00737095">
        <w:rPr>
          <w:spacing w:val="8"/>
        </w:rPr>
        <w:t>max</w:t>
      </w:r>
      <w:r w:rsidRPr="00737095">
        <w:rPr>
          <w:spacing w:val="8"/>
          <w:sz w:val="24"/>
        </w:rPr>
        <w:t xml:space="preserve">. je tedy dosažení kyslíkového </w:t>
      </w:r>
      <w:proofErr w:type="spellStart"/>
      <w:r w:rsidRPr="00737095">
        <w:rPr>
          <w:spacing w:val="8"/>
          <w:sz w:val="24"/>
        </w:rPr>
        <w:t>plateau</w:t>
      </w:r>
      <w:proofErr w:type="spellEnd"/>
      <w:r w:rsidRPr="00737095">
        <w:rPr>
          <w:spacing w:val="8"/>
          <w:sz w:val="24"/>
        </w:rPr>
        <w:t xml:space="preserve"> (</w:t>
      </w:r>
      <w:proofErr w:type="spellStart"/>
      <w:r w:rsidRPr="00737095">
        <w:rPr>
          <w:spacing w:val="8"/>
          <w:sz w:val="24"/>
          <w:szCs w:val="24"/>
        </w:rPr>
        <w:t>Wasserman</w:t>
      </w:r>
      <w:proofErr w:type="spellEnd"/>
      <w:r w:rsidRPr="00737095">
        <w:rPr>
          <w:spacing w:val="8"/>
          <w:sz w:val="24"/>
          <w:szCs w:val="24"/>
        </w:rPr>
        <w:t xml:space="preserve">, </w:t>
      </w:r>
      <w:proofErr w:type="spellStart"/>
      <w:r w:rsidRPr="00737095">
        <w:rPr>
          <w:spacing w:val="8"/>
          <w:sz w:val="24"/>
          <w:szCs w:val="24"/>
        </w:rPr>
        <w:t>Hansen</w:t>
      </w:r>
      <w:proofErr w:type="spellEnd"/>
      <w:r w:rsidRPr="00737095">
        <w:rPr>
          <w:spacing w:val="8"/>
          <w:sz w:val="24"/>
          <w:szCs w:val="24"/>
        </w:rPr>
        <w:t xml:space="preserve">, </w:t>
      </w:r>
      <w:proofErr w:type="spellStart"/>
      <w:r w:rsidRPr="00737095">
        <w:rPr>
          <w:spacing w:val="8"/>
          <w:sz w:val="24"/>
          <w:szCs w:val="24"/>
        </w:rPr>
        <w:t>Sue</w:t>
      </w:r>
      <w:proofErr w:type="spellEnd"/>
      <w:r w:rsidRPr="00737095">
        <w:rPr>
          <w:spacing w:val="8"/>
          <w:sz w:val="24"/>
          <w:szCs w:val="24"/>
        </w:rPr>
        <w:t xml:space="preserve"> &amp; </w:t>
      </w:r>
      <w:proofErr w:type="spellStart"/>
      <w:r w:rsidRPr="00737095">
        <w:rPr>
          <w:spacing w:val="8"/>
          <w:sz w:val="24"/>
          <w:szCs w:val="24"/>
        </w:rPr>
        <w:t>Whipp</w:t>
      </w:r>
      <w:proofErr w:type="spellEnd"/>
      <w:r w:rsidR="009B0777" w:rsidRPr="00737095">
        <w:rPr>
          <w:spacing w:val="8"/>
          <w:sz w:val="24"/>
          <w:szCs w:val="24"/>
        </w:rPr>
        <w:t>,</w:t>
      </w:r>
      <w:r w:rsidRPr="00737095">
        <w:rPr>
          <w:spacing w:val="8"/>
          <w:sz w:val="24"/>
          <w:szCs w:val="24"/>
        </w:rPr>
        <w:t xml:space="preserve"> 1987).</w:t>
      </w:r>
    </w:p>
    <w:p w:rsidR="00D36D56" w:rsidRPr="00737095" w:rsidRDefault="00D36D56" w:rsidP="00D36D56">
      <w:pPr>
        <w:pStyle w:val="Zpat"/>
        <w:tabs>
          <w:tab w:val="left" w:pos="720"/>
        </w:tabs>
        <w:spacing w:line="360" w:lineRule="auto"/>
        <w:jc w:val="both"/>
        <w:rPr>
          <w:spacing w:val="8"/>
          <w:sz w:val="24"/>
        </w:rPr>
      </w:pPr>
      <w:r w:rsidRPr="00737095">
        <w:rPr>
          <w:spacing w:val="8"/>
          <w:sz w:val="24"/>
        </w:rPr>
        <w:t xml:space="preserve">   </w:t>
      </w:r>
      <w:r w:rsidRPr="00737095">
        <w:rPr>
          <w:spacing w:val="8"/>
          <w:sz w:val="24"/>
        </w:rPr>
        <w:tab/>
        <w:t>Vztah mezi zátěží a příjmem kyslíku závisí na tělesné hmotnosti. U obézních je stejná zátěž spojena s vyšší spotřebou kyslíku. Spotřeba kyslíku roste při zvyšování zátěže asi o 10,2 ml.min</w:t>
      </w:r>
      <w:r w:rsidRPr="00737095">
        <w:rPr>
          <w:spacing w:val="8"/>
          <w:sz w:val="24"/>
          <w:vertAlign w:val="superscript"/>
        </w:rPr>
        <w:t>-1</w:t>
      </w:r>
      <w:r w:rsidRPr="00737095">
        <w:rPr>
          <w:spacing w:val="8"/>
          <w:sz w:val="24"/>
        </w:rPr>
        <w:t xml:space="preserve"> na 1W zátěže. Obézní mají zvýšenou spotřebu kyslíku přibližně o 5,8 ml.kg</w:t>
      </w:r>
      <w:r w:rsidRPr="00737095">
        <w:rPr>
          <w:spacing w:val="8"/>
          <w:sz w:val="24"/>
          <w:vertAlign w:val="superscript"/>
        </w:rPr>
        <w:t>-1</w:t>
      </w:r>
      <w:r w:rsidRPr="00737095">
        <w:rPr>
          <w:spacing w:val="8"/>
          <w:sz w:val="24"/>
        </w:rPr>
        <w:t>.min</w:t>
      </w:r>
      <w:r w:rsidRPr="00737095">
        <w:rPr>
          <w:spacing w:val="8"/>
          <w:sz w:val="24"/>
          <w:vertAlign w:val="superscript"/>
        </w:rPr>
        <w:t>-1</w:t>
      </w:r>
      <w:r w:rsidRPr="00737095">
        <w:rPr>
          <w:spacing w:val="8"/>
          <w:sz w:val="24"/>
        </w:rPr>
        <w:t>. Na bicyklovém ergometru se to odrazí v přírůstku práce těžších dolních končetin. Nižší příjem kyslíku může být způsoben nedostatečným transportem kyslíku, omezenou difúzí kyslíku z kapiláry do mitochondrií (</w:t>
      </w:r>
      <w:proofErr w:type="spellStart"/>
      <w:r w:rsidRPr="00737095">
        <w:rPr>
          <w:spacing w:val="8"/>
          <w:sz w:val="24"/>
          <w:szCs w:val="24"/>
        </w:rPr>
        <w:t>Wasserman</w:t>
      </w:r>
      <w:proofErr w:type="spellEnd"/>
      <w:r w:rsidRPr="00737095">
        <w:rPr>
          <w:spacing w:val="8"/>
          <w:sz w:val="24"/>
          <w:szCs w:val="24"/>
        </w:rPr>
        <w:t xml:space="preserve">, </w:t>
      </w:r>
      <w:proofErr w:type="spellStart"/>
      <w:r w:rsidRPr="00737095">
        <w:rPr>
          <w:spacing w:val="8"/>
          <w:sz w:val="24"/>
          <w:szCs w:val="24"/>
        </w:rPr>
        <w:t>Hansen</w:t>
      </w:r>
      <w:proofErr w:type="spellEnd"/>
      <w:r w:rsidRPr="00737095">
        <w:rPr>
          <w:spacing w:val="8"/>
          <w:sz w:val="24"/>
          <w:szCs w:val="24"/>
        </w:rPr>
        <w:t xml:space="preserve">, </w:t>
      </w:r>
      <w:proofErr w:type="spellStart"/>
      <w:r w:rsidRPr="00737095">
        <w:rPr>
          <w:spacing w:val="8"/>
          <w:sz w:val="24"/>
          <w:szCs w:val="24"/>
        </w:rPr>
        <w:t>Sue</w:t>
      </w:r>
      <w:proofErr w:type="spellEnd"/>
      <w:r w:rsidRPr="00737095">
        <w:rPr>
          <w:spacing w:val="8"/>
          <w:sz w:val="24"/>
          <w:szCs w:val="24"/>
        </w:rPr>
        <w:t xml:space="preserve"> &amp; </w:t>
      </w:r>
      <w:proofErr w:type="spellStart"/>
      <w:r w:rsidRPr="00737095">
        <w:rPr>
          <w:spacing w:val="8"/>
          <w:sz w:val="24"/>
          <w:szCs w:val="24"/>
        </w:rPr>
        <w:t>Whipp</w:t>
      </w:r>
      <w:proofErr w:type="spellEnd"/>
      <w:r w:rsidR="009B0777" w:rsidRPr="00737095">
        <w:rPr>
          <w:spacing w:val="8"/>
          <w:sz w:val="24"/>
          <w:szCs w:val="24"/>
        </w:rPr>
        <w:t>,</w:t>
      </w:r>
      <w:r w:rsidRPr="00737095">
        <w:rPr>
          <w:spacing w:val="8"/>
          <w:sz w:val="24"/>
          <w:szCs w:val="24"/>
        </w:rPr>
        <w:t xml:space="preserve"> 1987).</w:t>
      </w:r>
    </w:p>
    <w:p w:rsidR="00D36D56" w:rsidRPr="00737095" w:rsidRDefault="00D36D56" w:rsidP="00D36D56">
      <w:pPr>
        <w:pStyle w:val="Zpat"/>
        <w:tabs>
          <w:tab w:val="left" w:pos="720"/>
        </w:tabs>
        <w:spacing w:line="360" w:lineRule="auto"/>
        <w:jc w:val="both"/>
        <w:rPr>
          <w:spacing w:val="8"/>
          <w:sz w:val="24"/>
        </w:rPr>
      </w:pPr>
      <w:r w:rsidRPr="00737095">
        <w:rPr>
          <w:spacing w:val="8"/>
          <w:sz w:val="24"/>
        </w:rPr>
        <w:tab/>
        <w:t>Rozdíly ve spotřebě kyslíku mezi různě trénovanými osobami se projeví až nad úrovní ANP a v hodnotě maximální kyslíkové spotřeby.</w:t>
      </w:r>
    </w:p>
    <w:p w:rsidR="00D570D2" w:rsidRPr="00737095" w:rsidRDefault="00D570D2" w:rsidP="00D36D56">
      <w:pPr>
        <w:pStyle w:val="Zpat"/>
        <w:tabs>
          <w:tab w:val="left" w:pos="720"/>
        </w:tabs>
        <w:spacing w:line="360" w:lineRule="auto"/>
        <w:jc w:val="both"/>
        <w:rPr>
          <w:spacing w:val="8"/>
          <w:sz w:val="24"/>
        </w:rPr>
      </w:pPr>
    </w:p>
    <w:p w:rsidR="00D570D2" w:rsidRPr="00737095" w:rsidRDefault="009912AB" w:rsidP="00D570D2">
      <w:pPr>
        <w:pStyle w:val="Zpat"/>
        <w:tabs>
          <w:tab w:val="left" w:pos="720"/>
        </w:tabs>
        <w:spacing w:line="360" w:lineRule="auto"/>
        <w:jc w:val="both"/>
        <w:rPr>
          <w:b/>
          <w:spacing w:val="8"/>
          <w:sz w:val="24"/>
        </w:rPr>
      </w:pPr>
      <w:r w:rsidRPr="00737095">
        <w:rPr>
          <w:b/>
          <w:spacing w:val="8"/>
          <w:sz w:val="24"/>
        </w:rPr>
        <w:lastRenderedPageBreak/>
        <w:t>2.</w:t>
      </w:r>
      <w:r w:rsidR="00D570D2" w:rsidRPr="00737095">
        <w:rPr>
          <w:b/>
          <w:spacing w:val="8"/>
          <w:sz w:val="24"/>
        </w:rPr>
        <w:t>4.2.3 Relativní spotřeba kyslíku (VO</w:t>
      </w:r>
      <w:r w:rsidR="00D570D2" w:rsidRPr="00737095">
        <w:rPr>
          <w:b/>
          <w:spacing w:val="8"/>
        </w:rPr>
        <w:t>2max</w:t>
      </w:r>
      <w:r w:rsidR="00D570D2" w:rsidRPr="00737095">
        <w:rPr>
          <w:b/>
          <w:spacing w:val="8"/>
          <w:sz w:val="24"/>
        </w:rPr>
        <w:t xml:space="preserve"> . kg-1)</w:t>
      </w:r>
    </w:p>
    <w:p w:rsidR="00D36D56" w:rsidRPr="00737095" w:rsidRDefault="00D570D2" w:rsidP="00D36D56">
      <w:pPr>
        <w:pStyle w:val="Zpat"/>
        <w:tabs>
          <w:tab w:val="left" w:pos="720"/>
        </w:tabs>
        <w:spacing w:line="360" w:lineRule="auto"/>
        <w:jc w:val="both"/>
        <w:rPr>
          <w:color w:val="FF0000"/>
          <w:spacing w:val="8"/>
          <w:sz w:val="24"/>
        </w:rPr>
      </w:pPr>
      <w:r w:rsidRPr="00737095">
        <w:rPr>
          <w:b/>
          <w:spacing w:val="8"/>
          <w:sz w:val="24"/>
        </w:rPr>
        <w:tab/>
      </w:r>
      <w:r w:rsidR="00D36D56" w:rsidRPr="00737095">
        <w:rPr>
          <w:spacing w:val="8"/>
          <w:sz w:val="24"/>
        </w:rPr>
        <w:t>Mezi různými osobami jsou srovnatelné pouze hodnoty VO</w:t>
      </w:r>
      <w:r w:rsidR="00D36D56" w:rsidRPr="00737095">
        <w:rPr>
          <w:spacing w:val="8"/>
          <w:sz w:val="24"/>
          <w:vertAlign w:val="subscript"/>
        </w:rPr>
        <w:t>2</w:t>
      </w:r>
      <w:r w:rsidR="00D36D56" w:rsidRPr="00737095">
        <w:rPr>
          <w:spacing w:val="8"/>
          <w:sz w:val="24"/>
        </w:rPr>
        <w:t>max vztažené k tělesné hmotnosti (</w:t>
      </w:r>
      <w:r w:rsidR="00D36D56" w:rsidRPr="00737095">
        <w:rPr>
          <w:spacing w:val="8"/>
          <w:sz w:val="24"/>
          <w:szCs w:val="24"/>
        </w:rPr>
        <w:t>Vilikus, Brandejský &amp; Novotný</w:t>
      </w:r>
      <w:r w:rsidR="009B0777" w:rsidRPr="00737095">
        <w:rPr>
          <w:spacing w:val="8"/>
          <w:sz w:val="24"/>
          <w:szCs w:val="24"/>
        </w:rPr>
        <w:t>,</w:t>
      </w:r>
      <w:r w:rsidR="00D36D56" w:rsidRPr="00737095">
        <w:rPr>
          <w:spacing w:val="8"/>
          <w:sz w:val="24"/>
          <w:szCs w:val="24"/>
        </w:rPr>
        <w:t xml:space="preserve"> 2004).</w:t>
      </w:r>
    </w:p>
    <w:p w:rsidR="00D36D56" w:rsidRPr="00737095" w:rsidRDefault="00D36D56" w:rsidP="00D36D56">
      <w:pPr>
        <w:pStyle w:val="Zpat"/>
        <w:tabs>
          <w:tab w:val="left" w:pos="720"/>
        </w:tabs>
        <w:spacing w:line="360" w:lineRule="auto"/>
        <w:jc w:val="both"/>
        <w:rPr>
          <w:spacing w:val="8"/>
          <w:sz w:val="24"/>
        </w:rPr>
      </w:pPr>
      <w:r w:rsidRPr="00737095">
        <w:rPr>
          <w:spacing w:val="8"/>
          <w:sz w:val="24"/>
        </w:rPr>
        <w:tab/>
        <w:t>Maximální kyslíková spotřeba u sportovců různých sportovních disciplín závisí ze zevních faktorů především na podílu vytrvalostní složky v daném druhu sportu (Havlíčková a kol.</w:t>
      </w:r>
      <w:r w:rsidR="009B0777" w:rsidRPr="00737095">
        <w:rPr>
          <w:spacing w:val="8"/>
          <w:sz w:val="24"/>
        </w:rPr>
        <w:t>,</w:t>
      </w:r>
      <w:r w:rsidRPr="00737095">
        <w:rPr>
          <w:spacing w:val="8"/>
          <w:sz w:val="24"/>
        </w:rPr>
        <w:t xml:space="preserve"> 1999).</w:t>
      </w:r>
    </w:p>
    <w:p w:rsidR="005558D0" w:rsidRPr="00737095" w:rsidRDefault="005558D0" w:rsidP="00D36D56">
      <w:pPr>
        <w:pStyle w:val="Zpat"/>
        <w:tabs>
          <w:tab w:val="left" w:pos="720"/>
        </w:tabs>
        <w:spacing w:line="360" w:lineRule="auto"/>
        <w:jc w:val="both"/>
        <w:rPr>
          <w:spacing w:val="8"/>
          <w:sz w:val="24"/>
        </w:rPr>
      </w:pPr>
    </w:p>
    <w:p w:rsidR="00D570D2" w:rsidRPr="00737095" w:rsidRDefault="00D570D2" w:rsidP="00D570D2">
      <w:pPr>
        <w:pStyle w:val="Zpat"/>
        <w:tabs>
          <w:tab w:val="left" w:pos="720"/>
        </w:tabs>
        <w:spacing w:line="360" w:lineRule="auto"/>
        <w:jc w:val="both"/>
        <w:rPr>
          <w:spacing w:val="8"/>
          <w:sz w:val="24"/>
        </w:rPr>
      </w:pPr>
      <w:r w:rsidRPr="00737095">
        <w:rPr>
          <w:b/>
          <w:spacing w:val="8"/>
          <w:sz w:val="24"/>
        </w:rPr>
        <w:t> </w:t>
      </w:r>
      <w:r w:rsidR="009912AB" w:rsidRPr="00737095">
        <w:rPr>
          <w:b/>
          <w:spacing w:val="8"/>
          <w:sz w:val="24"/>
        </w:rPr>
        <w:t>2.</w:t>
      </w:r>
      <w:r w:rsidRPr="00737095">
        <w:rPr>
          <w:b/>
          <w:spacing w:val="8"/>
          <w:sz w:val="24"/>
        </w:rPr>
        <w:t>4.2.4 Minutová plicní ventilace (</w:t>
      </w:r>
      <w:proofErr w:type="spellStart"/>
      <w:r w:rsidRPr="00737095">
        <w:rPr>
          <w:b/>
          <w:spacing w:val="8"/>
          <w:sz w:val="24"/>
        </w:rPr>
        <w:t>Vmax</w:t>
      </w:r>
      <w:proofErr w:type="spellEnd"/>
      <w:r w:rsidRPr="00737095">
        <w:rPr>
          <w:b/>
          <w:spacing w:val="8"/>
          <w:sz w:val="24"/>
        </w:rPr>
        <w:t>, V</w:t>
      </w:r>
      <w:r w:rsidRPr="00737095">
        <w:rPr>
          <w:b/>
          <w:spacing w:val="8"/>
          <w:sz w:val="24"/>
          <w:vertAlign w:val="subscript"/>
        </w:rPr>
        <w:t xml:space="preserve">E </w:t>
      </w:r>
      <w:r w:rsidRPr="00737095">
        <w:rPr>
          <w:b/>
          <w:spacing w:val="8"/>
          <w:sz w:val="24"/>
        </w:rPr>
        <w:t>max. l.min</w:t>
      </w:r>
      <w:r w:rsidRPr="00737095">
        <w:rPr>
          <w:b/>
          <w:spacing w:val="8"/>
          <w:sz w:val="24"/>
          <w:vertAlign w:val="superscript"/>
        </w:rPr>
        <w:t>-1</w:t>
      </w:r>
      <w:r w:rsidRPr="00737095">
        <w:rPr>
          <w:b/>
          <w:spacing w:val="8"/>
          <w:sz w:val="24"/>
        </w:rPr>
        <w:t>)</w:t>
      </w:r>
      <w:r w:rsidRPr="00737095">
        <w:rPr>
          <w:spacing w:val="8"/>
          <w:sz w:val="24"/>
        </w:rPr>
        <w:t xml:space="preserve"> </w:t>
      </w:r>
    </w:p>
    <w:p w:rsidR="00D36D56" w:rsidRPr="00737095" w:rsidRDefault="00D570D2" w:rsidP="00D36D56">
      <w:pPr>
        <w:pStyle w:val="Zpat"/>
        <w:tabs>
          <w:tab w:val="left" w:pos="720"/>
        </w:tabs>
        <w:spacing w:line="360" w:lineRule="auto"/>
        <w:jc w:val="both"/>
        <w:rPr>
          <w:spacing w:val="8"/>
          <w:sz w:val="24"/>
          <w:szCs w:val="24"/>
          <w:vertAlign w:val="superscript"/>
        </w:rPr>
      </w:pPr>
      <w:r w:rsidRPr="00737095">
        <w:rPr>
          <w:color w:val="800000"/>
          <w:spacing w:val="8"/>
          <w:sz w:val="24"/>
        </w:rPr>
        <w:tab/>
      </w:r>
      <w:r w:rsidR="00D36D56" w:rsidRPr="00737095">
        <w:rPr>
          <w:spacing w:val="8"/>
          <w:sz w:val="24"/>
        </w:rPr>
        <w:t xml:space="preserve">Minutová ventilace představuje objem vzduchu, který je proventilován za 1 minutu. Je určena velikostí dechového objemu a dechovou frekvencí. Při klidovém dýchání je minutová ventilace u průměrného dospělého asi </w:t>
      </w:r>
      <w:smartTag w:uri="urn:schemas-microsoft-com:office:smarttags" w:element="metricconverter">
        <w:smartTagPr>
          <w:attr w:name="ProductID" w:val="8 l"/>
        </w:smartTagPr>
        <w:r w:rsidR="00D36D56" w:rsidRPr="00737095">
          <w:rPr>
            <w:spacing w:val="8"/>
            <w:sz w:val="24"/>
          </w:rPr>
          <w:t>8 l</w:t>
        </w:r>
      </w:smartTag>
      <w:r w:rsidR="00D36D56" w:rsidRPr="00737095">
        <w:rPr>
          <w:spacing w:val="8"/>
          <w:sz w:val="24"/>
        </w:rPr>
        <w:t>.min</w:t>
      </w:r>
      <w:r w:rsidR="00D36D56" w:rsidRPr="00737095">
        <w:rPr>
          <w:spacing w:val="8"/>
          <w:sz w:val="24"/>
          <w:vertAlign w:val="superscript"/>
        </w:rPr>
        <w:t>-1</w:t>
      </w:r>
      <w:r w:rsidR="00D36D56" w:rsidRPr="00737095">
        <w:rPr>
          <w:spacing w:val="8"/>
          <w:sz w:val="24"/>
        </w:rPr>
        <w:t xml:space="preserve">. Při zátěži se její hodnota zvyšuje zvětšením dechového objemu a dechové frekvence (zkrácením inspirační i exspirační fáze) 15-ti až 25-ti násobně nad klidové hodnoty, až na </w:t>
      </w:r>
      <w:smartTag w:uri="urn:schemas-microsoft-com:office:smarttags" w:element="metricconverter">
        <w:smartTagPr>
          <w:attr w:name="ProductID" w:val="180 l"/>
        </w:smartTagPr>
        <w:r w:rsidR="00D36D56" w:rsidRPr="00737095">
          <w:rPr>
            <w:spacing w:val="8"/>
            <w:sz w:val="24"/>
          </w:rPr>
          <w:t>180 l</w:t>
        </w:r>
      </w:smartTag>
      <w:r w:rsidR="00D36D56" w:rsidRPr="00737095">
        <w:rPr>
          <w:spacing w:val="8"/>
          <w:sz w:val="24"/>
        </w:rPr>
        <w:t>.min</w:t>
      </w:r>
      <w:r w:rsidR="00D36D56" w:rsidRPr="00737095">
        <w:rPr>
          <w:spacing w:val="8"/>
          <w:sz w:val="24"/>
          <w:vertAlign w:val="superscript"/>
        </w:rPr>
        <w:t>-1</w:t>
      </w:r>
      <w:r w:rsidR="00D36D56" w:rsidRPr="00737095">
        <w:rPr>
          <w:spacing w:val="8"/>
          <w:sz w:val="24"/>
        </w:rPr>
        <w:t xml:space="preserve"> – maximální minutová ventilace (</w:t>
      </w:r>
      <w:proofErr w:type="spellStart"/>
      <w:r w:rsidR="00D36D56" w:rsidRPr="00737095">
        <w:rPr>
          <w:spacing w:val="8"/>
          <w:sz w:val="24"/>
          <w:szCs w:val="24"/>
        </w:rPr>
        <w:t>Roitman</w:t>
      </w:r>
      <w:proofErr w:type="spellEnd"/>
      <w:r w:rsidR="00D36D56" w:rsidRPr="00737095">
        <w:rPr>
          <w:spacing w:val="8"/>
          <w:sz w:val="24"/>
          <w:szCs w:val="24"/>
        </w:rPr>
        <w:t xml:space="preserve"> et al.</w:t>
      </w:r>
      <w:r w:rsidR="009B0777" w:rsidRPr="00737095">
        <w:rPr>
          <w:spacing w:val="8"/>
          <w:sz w:val="24"/>
          <w:szCs w:val="24"/>
        </w:rPr>
        <w:t>,</w:t>
      </w:r>
      <w:r w:rsidR="00D36D56" w:rsidRPr="00737095">
        <w:rPr>
          <w:spacing w:val="8"/>
          <w:sz w:val="24"/>
          <w:szCs w:val="24"/>
        </w:rPr>
        <w:t xml:space="preserve"> 1998, </w:t>
      </w:r>
      <w:proofErr w:type="spellStart"/>
      <w:r w:rsidR="00D36D56" w:rsidRPr="00737095">
        <w:rPr>
          <w:spacing w:val="8"/>
          <w:sz w:val="24"/>
          <w:szCs w:val="24"/>
        </w:rPr>
        <w:t>Silbernagl</w:t>
      </w:r>
      <w:proofErr w:type="spellEnd"/>
      <w:r w:rsidR="00D36D56" w:rsidRPr="00737095">
        <w:rPr>
          <w:spacing w:val="8"/>
          <w:sz w:val="24"/>
          <w:szCs w:val="24"/>
        </w:rPr>
        <w:t xml:space="preserve"> &amp; </w:t>
      </w:r>
      <w:proofErr w:type="spellStart"/>
      <w:r w:rsidR="00D36D56" w:rsidRPr="00737095">
        <w:rPr>
          <w:spacing w:val="8"/>
          <w:sz w:val="24"/>
          <w:szCs w:val="24"/>
        </w:rPr>
        <w:t>Despopoulos</w:t>
      </w:r>
      <w:proofErr w:type="spellEnd"/>
      <w:r w:rsidR="009B0777" w:rsidRPr="00737095">
        <w:rPr>
          <w:spacing w:val="8"/>
          <w:sz w:val="24"/>
          <w:szCs w:val="24"/>
        </w:rPr>
        <w:t>,</w:t>
      </w:r>
      <w:r w:rsidR="00D36D56" w:rsidRPr="00737095">
        <w:rPr>
          <w:spacing w:val="8"/>
          <w:sz w:val="24"/>
          <w:szCs w:val="24"/>
        </w:rPr>
        <w:t xml:space="preserve"> 1993).</w:t>
      </w:r>
    </w:p>
    <w:p w:rsidR="00D36D56" w:rsidRPr="00737095" w:rsidRDefault="00D36D56" w:rsidP="00D36D56">
      <w:pPr>
        <w:pStyle w:val="Zpat"/>
        <w:tabs>
          <w:tab w:val="left" w:pos="720"/>
        </w:tabs>
        <w:spacing w:line="360" w:lineRule="auto"/>
        <w:jc w:val="both"/>
        <w:rPr>
          <w:spacing w:val="8"/>
          <w:sz w:val="24"/>
        </w:rPr>
      </w:pPr>
      <w:r w:rsidRPr="00737095">
        <w:rPr>
          <w:spacing w:val="8"/>
          <w:sz w:val="24"/>
        </w:rPr>
        <w:tab/>
        <w:t xml:space="preserve">Ne všechen vzduch je efektivně ventilován v plicích. Vzduch v dýchacích cestách a v alveolech bez </w:t>
      </w:r>
      <w:proofErr w:type="spellStart"/>
      <w:r w:rsidRPr="00737095">
        <w:rPr>
          <w:spacing w:val="8"/>
          <w:sz w:val="24"/>
        </w:rPr>
        <w:t>perfúze</w:t>
      </w:r>
      <w:proofErr w:type="spellEnd"/>
      <w:r w:rsidRPr="00737095">
        <w:rPr>
          <w:spacing w:val="8"/>
          <w:sz w:val="24"/>
        </w:rPr>
        <w:t xml:space="preserve"> (mrtvý dýchací prostor) nepřijde do styku s výměnou plynů. </w:t>
      </w:r>
    </w:p>
    <w:p w:rsidR="00D36D56" w:rsidRPr="00737095" w:rsidRDefault="00D36D56" w:rsidP="00D36D56">
      <w:pPr>
        <w:pStyle w:val="Zpat"/>
        <w:tabs>
          <w:tab w:val="left" w:pos="720"/>
        </w:tabs>
        <w:spacing w:line="360" w:lineRule="auto"/>
        <w:jc w:val="both"/>
        <w:rPr>
          <w:spacing w:val="8"/>
          <w:sz w:val="24"/>
          <w:vertAlign w:val="superscript"/>
        </w:rPr>
      </w:pPr>
      <w:r w:rsidRPr="00737095">
        <w:rPr>
          <w:spacing w:val="8"/>
          <w:sz w:val="24"/>
        </w:rPr>
        <w:tab/>
        <w:t>Tato část dechového objemu je příčinou rozdílu mezi aktuálním objemem vdechovaného vzduchu a alveolární ventilací. Výměna plynů probíhá pouze v alveolech, tzv. alveolární ventilace (V</w:t>
      </w:r>
      <w:r w:rsidRPr="00737095">
        <w:rPr>
          <w:spacing w:val="8"/>
          <w:sz w:val="24"/>
          <w:vertAlign w:val="subscript"/>
        </w:rPr>
        <w:t>A</w:t>
      </w:r>
      <w:r w:rsidRPr="00737095">
        <w:rPr>
          <w:spacing w:val="8"/>
          <w:sz w:val="24"/>
        </w:rPr>
        <w:t>). K určení minutové ventilace</w:t>
      </w:r>
      <w:r w:rsidRPr="00737095">
        <w:rPr>
          <w:spacing w:val="8"/>
          <w:sz w:val="24"/>
          <w:vertAlign w:val="subscript"/>
        </w:rPr>
        <w:t xml:space="preserve"> </w:t>
      </w:r>
      <w:r w:rsidRPr="00737095">
        <w:rPr>
          <w:spacing w:val="8"/>
          <w:sz w:val="24"/>
        </w:rPr>
        <w:t>je nutno eliminovat dané množství CO</w:t>
      </w:r>
      <w:r w:rsidRPr="00737095">
        <w:rPr>
          <w:spacing w:val="8"/>
          <w:sz w:val="24"/>
          <w:vertAlign w:val="subscript"/>
        </w:rPr>
        <w:t xml:space="preserve">2  </w:t>
      </w:r>
      <w:r w:rsidRPr="00737095">
        <w:rPr>
          <w:spacing w:val="8"/>
          <w:sz w:val="24"/>
        </w:rPr>
        <w:t>a zaměnit minutovou ventilaci</w:t>
      </w:r>
      <w:r w:rsidRPr="00737095">
        <w:rPr>
          <w:spacing w:val="8"/>
          <w:sz w:val="24"/>
          <w:vertAlign w:val="subscript"/>
        </w:rPr>
        <w:t xml:space="preserve"> </w:t>
      </w:r>
      <w:r w:rsidRPr="00737095">
        <w:rPr>
          <w:spacing w:val="8"/>
          <w:sz w:val="24"/>
        </w:rPr>
        <w:t>za alveolární ventilaci (</w:t>
      </w:r>
      <w:proofErr w:type="spellStart"/>
      <w:r w:rsidRPr="00737095">
        <w:rPr>
          <w:spacing w:val="8"/>
          <w:sz w:val="24"/>
          <w:szCs w:val="24"/>
        </w:rPr>
        <w:t>Wasserman</w:t>
      </w:r>
      <w:proofErr w:type="spellEnd"/>
      <w:r w:rsidRPr="00737095">
        <w:rPr>
          <w:spacing w:val="8"/>
          <w:sz w:val="24"/>
          <w:szCs w:val="24"/>
        </w:rPr>
        <w:t xml:space="preserve">, </w:t>
      </w:r>
      <w:proofErr w:type="spellStart"/>
      <w:r w:rsidRPr="00737095">
        <w:rPr>
          <w:spacing w:val="8"/>
          <w:sz w:val="24"/>
          <w:szCs w:val="24"/>
        </w:rPr>
        <w:t>Hansen</w:t>
      </w:r>
      <w:proofErr w:type="spellEnd"/>
      <w:r w:rsidRPr="00737095">
        <w:rPr>
          <w:spacing w:val="8"/>
          <w:sz w:val="24"/>
          <w:szCs w:val="24"/>
        </w:rPr>
        <w:t xml:space="preserve">, </w:t>
      </w:r>
      <w:proofErr w:type="spellStart"/>
      <w:r w:rsidRPr="00737095">
        <w:rPr>
          <w:spacing w:val="8"/>
          <w:sz w:val="24"/>
          <w:szCs w:val="24"/>
        </w:rPr>
        <w:t>Sue</w:t>
      </w:r>
      <w:proofErr w:type="spellEnd"/>
      <w:r w:rsidRPr="00737095">
        <w:rPr>
          <w:spacing w:val="8"/>
          <w:sz w:val="24"/>
          <w:szCs w:val="24"/>
        </w:rPr>
        <w:t xml:space="preserve"> &amp; </w:t>
      </w:r>
      <w:proofErr w:type="spellStart"/>
      <w:r w:rsidRPr="00737095">
        <w:rPr>
          <w:spacing w:val="8"/>
          <w:sz w:val="24"/>
          <w:szCs w:val="24"/>
        </w:rPr>
        <w:t>Whipp</w:t>
      </w:r>
      <w:proofErr w:type="spellEnd"/>
      <w:r w:rsidR="009B0777" w:rsidRPr="00737095">
        <w:rPr>
          <w:spacing w:val="8"/>
          <w:sz w:val="24"/>
          <w:szCs w:val="24"/>
        </w:rPr>
        <w:t>,</w:t>
      </w:r>
      <w:r w:rsidRPr="00737095">
        <w:rPr>
          <w:spacing w:val="8"/>
          <w:sz w:val="24"/>
          <w:szCs w:val="24"/>
        </w:rPr>
        <w:t xml:space="preserve"> 1987).</w:t>
      </w:r>
    </w:p>
    <w:p w:rsidR="00D36D56" w:rsidRPr="00737095" w:rsidRDefault="00D36D56" w:rsidP="00D36D56">
      <w:pPr>
        <w:pStyle w:val="Zpat"/>
        <w:tabs>
          <w:tab w:val="left" w:pos="720"/>
        </w:tabs>
        <w:spacing w:line="360" w:lineRule="auto"/>
        <w:jc w:val="both"/>
        <w:rPr>
          <w:spacing w:val="8"/>
          <w:sz w:val="24"/>
        </w:rPr>
      </w:pPr>
      <w:r w:rsidRPr="00737095">
        <w:rPr>
          <w:spacing w:val="8"/>
          <w:sz w:val="24"/>
        </w:rPr>
        <w:t xml:space="preserve"> </w:t>
      </w:r>
      <w:r w:rsidRPr="00737095">
        <w:rPr>
          <w:spacing w:val="8"/>
          <w:sz w:val="24"/>
        </w:rPr>
        <w:tab/>
        <w:t>Při zátěži se minutová ventilace</w:t>
      </w:r>
      <w:r w:rsidRPr="00737095">
        <w:rPr>
          <w:spacing w:val="8"/>
          <w:sz w:val="24"/>
          <w:vertAlign w:val="subscript"/>
        </w:rPr>
        <w:t xml:space="preserve"> </w:t>
      </w:r>
      <w:r w:rsidRPr="00737095">
        <w:rPr>
          <w:spacing w:val="8"/>
          <w:sz w:val="24"/>
        </w:rPr>
        <w:t>zvyšuje v důsledku zvýšené potřeby odstranit CO</w:t>
      </w:r>
      <w:r w:rsidRPr="00737095">
        <w:rPr>
          <w:spacing w:val="8"/>
          <w:sz w:val="24"/>
          <w:vertAlign w:val="subscript"/>
        </w:rPr>
        <w:t xml:space="preserve">2  </w:t>
      </w:r>
      <w:r w:rsidRPr="00737095">
        <w:rPr>
          <w:spacing w:val="8"/>
          <w:sz w:val="24"/>
        </w:rPr>
        <w:t>a přijmout O</w:t>
      </w:r>
      <w:r w:rsidRPr="00737095">
        <w:rPr>
          <w:spacing w:val="8"/>
          <w:sz w:val="24"/>
          <w:vertAlign w:val="subscript"/>
        </w:rPr>
        <w:t>2</w:t>
      </w:r>
      <w:r w:rsidRPr="00737095">
        <w:rPr>
          <w:spacing w:val="8"/>
          <w:sz w:val="24"/>
        </w:rPr>
        <w:t xml:space="preserve">. </w:t>
      </w:r>
    </w:p>
    <w:p w:rsidR="00D36D56" w:rsidRPr="00737095" w:rsidRDefault="00D36D56" w:rsidP="00D36D56">
      <w:pPr>
        <w:pStyle w:val="Zpat"/>
        <w:tabs>
          <w:tab w:val="left" w:pos="720"/>
        </w:tabs>
        <w:spacing w:line="360" w:lineRule="auto"/>
        <w:jc w:val="both"/>
        <w:rPr>
          <w:spacing w:val="8"/>
          <w:sz w:val="24"/>
        </w:rPr>
      </w:pPr>
      <w:r w:rsidRPr="00737095">
        <w:rPr>
          <w:spacing w:val="8"/>
          <w:sz w:val="24"/>
        </w:rPr>
        <w:tab/>
        <w:t>Při mírné a střední intenzitě zátěže je zvýšení minutové ventilace většinou dostačující k udržení arteriálního pCO</w:t>
      </w:r>
      <w:r w:rsidRPr="00737095">
        <w:rPr>
          <w:spacing w:val="8"/>
          <w:sz w:val="24"/>
          <w:vertAlign w:val="subscript"/>
        </w:rPr>
        <w:t>2</w:t>
      </w:r>
      <w:r w:rsidRPr="00737095">
        <w:rPr>
          <w:spacing w:val="8"/>
          <w:sz w:val="24"/>
        </w:rPr>
        <w:t xml:space="preserve"> </w:t>
      </w:r>
      <w:r w:rsidRPr="00737095">
        <w:rPr>
          <w:spacing w:val="8"/>
          <w:sz w:val="24"/>
          <w:vertAlign w:val="subscript"/>
        </w:rPr>
        <w:t xml:space="preserve"> </w:t>
      </w:r>
      <w:r w:rsidRPr="00737095">
        <w:rPr>
          <w:spacing w:val="8"/>
          <w:sz w:val="24"/>
        </w:rPr>
        <w:t>a pH na klidových hodnotách. Minutová ventilace je dána primárně zvýšením dechového objemu a v menší míře zvýšením dechové frekvence.</w:t>
      </w:r>
    </w:p>
    <w:p w:rsidR="00D36D56" w:rsidRPr="00737095" w:rsidRDefault="00D36D56" w:rsidP="00D36D56">
      <w:pPr>
        <w:pStyle w:val="Zpat"/>
        <w:tabs>
          <w:tab w:val="left" w:pos="720"/>
        </w:tabs>
        <w:spacing w:line="360" w:lineRule="auto"/>
        <w:jc w:val="both"/>
        <w:rPr>
          <w:spacing w:val="8"/>
          <w:sz w:val="24"/>
          <w:vertAlign w:val="superscript"/>
        </w:rPr>
      </w:pPr>
      <w:r w:rsidRPr="00737095">
        <w:rPr>
          <w:spacing w:val="8"/>
          <w:sz w:val="24"/>
        </w:rPr>
        <w:tab/>
        <w:t>K významnějšímu růstu minutové ventilace dochází při těžké intenzitě zátěže. Při intenzitě zátěže 60 – 75 % VO</w:t>
      </w:r>
      <w:r w:rsidRPr="00737095">
        <w:rPr>
          <w:spacing w:val="8"/>
          <w:sz w:val="24"/>
          <w:vertAlign w:val="subscript"/>
        </w:rPr>
        <w:t xml:space="preserve">2 </w:t>
      </w:r>
      <w:r w:rsidRPr="00737095">
        <w:rPr>
          <w:spacing w:val="8"/>
        </w:rPr>
        <w:t>max.</w:t>
      </w:r>
      <w:r w:rsidRPr="00737095">
        <w:rPr>
          <w:spacing w:val="8"/>
          <w:sz w:val="24"/>
        </w:rPr>
        <w:t xml:space="preserve"> dochází ke zlomu a ventilace roste rychleji, než spotřeba kyslíku, paralelně s náhlým nelineárním zvýšením laktátu v séru a zvýšením výdeje CO</w:t>
      </w:r>
      <w:r w:rsidRPr="00737095">
        <w:rPr>
          <w:spacing w:val="8"/>
          <w:sz w:val="24"/>
          <w:vertAlign w:val="subscript"/>
        </w:rPr>
        <w:t>2</w:t>
      </w:r>
      <w:r w:rsidRPr="00737095">
        <w:rPr>
          <w:spacing w:val="8"/>
          <w:sz w:val="24"/>
        </w:rPr>
        <w:t xml:space="preserve">  (oblast anaerobního prahu). To předpokládá, že plicní ventilace </w:t>
      </w:r>
      <w:r w:rsidRPr="00737095">
        <w:rPr>
          <w:spacing w:val="8"/>
          <w:sz w:val="24"/>
        </w:rPr>
        <w:lastRenderedPageBreak/>
        <w:t>je regulována více požadavkem výdeje CO</w:t>
      </w:r>
      <w:r w:rsidRPr="00737095">
        <w:rPr>
          <w:spacing w:val="8"/>
          <w:sz w:val="24"/>
          <w:vertAlign w:val="subscript"/>
        </w:rPr>
        <w:t xml:space="preserve">2, </w:t>
      </w:r>
      <w:r w:rsidRPr="00737095">
        <w:rPr>
          <w:spacing w:val="8"/>
          <w:sz w:val="24"/>
        </w:rPr>
        <w:t>než spotřebou O</w:t>
      </w:r>
      <w:r w:rsidRPr="00737095">
        <w:rPr>
          <w:spacing w:val="8"/>
          <w:sz w:val="24"/>
          <w:vertAlign w:val="subscript"/>
        </w:rPr>
        <w:t>2</w:t>
      </w:r>
      <w:r w:rsidRPr="00737095">
        <w:rPr>
          <w:spacing w:val="8"/>
          <w:sz w:val="24"/>
          <w:vertAlign w:val="superscript"/>
        </w:rPr>
        <w:t xml:space="preserve"> </w:t>
      </w:r>
      <w:r w:rsidRPr="00737095">
        <w:rPr>
          <w:spacing w:val="8"/>
          <w:sz w:val="24"/>
        </w:rPr>
        <w:t>(</w:t>
      </w:r>
      <w:proofErr w:type="spellStart"/>
      <w:r w:rsidRPr="00737095">
        <w:rPr>
          <w:spacing w:val="8"/>
          <w:sz w:val="24"/>
          <w:szCs w:val="24"/>
        </w:rPr>
        <w:t>Roitman</w:t>
      </w:r>
      <w:proofErr w:type="spellEnd"/>
      <w:r w:rsidRPr="00737095">
        <w:rPr>
          <w:spacing w:val="8"/>
          <w:sz w:val="24"/>
          <w:szCs w:val="24"/>
        </w:rPr>
        <w:t xml:space="preserve"> et al.</w:t>
      </w:r>
      <w:r w:rsidR="009B0777" w:rsidRPr="00737095">
        <w:rPr>
          <w:spacing w:val="8"/>
          <w:sz w:val="24"/>
          <w:szCs w:val="24"/>
        </w:rPr>
        <w:t>,</w:t>
      </w:r>
      <w:r w:rsidRPr="00737095">
        <w:rPr>
          <w:spacing w:val="8"/>
          <w:sz w:val="24"/>
          <w:szCs w:val="24"/>
        </w:rPr>
        <w:t xml:space="preserve"> 1998, </w:t>
      </w:r>
      <w:proofErr w:type="spellStart"/>
      <w:r w:rsidRPr="00737095">
        <w:rPr>
          <w:spacing w:val="8"/>
          <w:sz w:val="24"/>
          <w:szCs w:val="24"/>
        </w:rPr>
        <w:t>Wasserman</w:t>
      </w:r>
      <w:proofErr w:type="spellEnd"/>
      <w:r w:rsidRPr="00737095">
        <w:rPr>
          <w:spacing w:val="8"/>
          <w:sz w:val="24"/>
          <w:szCs w:val="24"/>
        </w:rPr>
        <w:t xml:space="preserve">, </w:t>
      </w:r>
      <w:proofErr w:type="spellStart"/>
      <w:r w:rsidRPr="00737095">
        <w:rPr>
          <w:spacing w:val="8"/>
          <w:sz w:val="24"/>
          <w:szCs w:val="24"/>
        </w:rPr>
        <w:t>Hansen</w:t>
      </w:r>
      <w:proofErr w:type="spellEnd"/>
      <w:r w:rsidRPr="00737095">
        <w:rPr>
          <w:spacing w:val="8"/>
          <w:sz w:val="24"/>
          <w:szCs w:val="24"/>
        </w:rPr>
        <w:t xml:space="preserve">, </w:t>
      </w:r>
      <w:proofErr w:type="spellStart"/>
      <w:r w:rsidRPr="00737095">
        <w:rPr>
          <w:spacing w:val="8"/>
          <w:sz w:val="24"/>
          <w:szCs w:val="24"/>
        </w:rPr>
        <w:t>Sue</w:t>
      </w:r>
      <w:proofErr w:type="spellEnd"/>
      <w:r w:rsidRPr="00737095">
        <w:rPr>
          <w:spacing w:val="8"/>
          <w:sz w:val="24"/>
          <w:szCs w:val="24"/>
        </w:rPr>
        <w:t xml:space="preserve"> &amp; </w:t>
      </w:r>
      <w:proofErr w:type="spellStart"/>
      <w:r w:rsidRPr="00737095">
        <w:rPr>
          <w:spacing w:val="8"/>
          <w:sz w:val="24"/>
          <w:szCs w:val="24"/>
        </w:rPr>
        <w:t>Whipp</w:t>
      </w:r>
      <w:proofErr w:type="spellEnd"/>
      <w:r w:rsidR="009B0777" w:rsidRPr="00737095">
        <w:rPr>
          <w:spacing w:val="8"/>
          <w:sz w:val="24"/>
          <w:szCs w:val="24"/>
        </w:rPr>
        <w:t>,</w:t>
      </w:r>
      <w:r w:rsidRPr="00737095">
        <w:rPr>
          <w:spacing w:val="8"/>
          <w:sz w:val="24"/>
          <w:szCs w:val="24"/>
        </w:rPr>
        <w:t xml:space="preserve"> 1987).</w:t>
      </w:r>
    </w:p>
    <w:p w:rsidR="00D36D56" w:rsidRPr="00737095" w:rsidRDefault="00D36D56" w:rsidP="00D36D56">
      <w:pPr>
        <w:pStyle w:val="Zpat"/>
        <w:tabs>
          <w:tab w:val="left" w:pos="720"/>
        </w:tabs>
        <w:spacing w:line="360" w:lineRule="auto"/>
        <w:jc w:val="both"/>
        <w:rPr>
          <w:spacing w:val="8"/>
          <w:sz w:val="24"/>
          <w:vertAlign w:val="superscript"/>
        </w:rPr>
      </w:pPr>
      <w:r w:rsidRPr="00737095">
        <w:rPr>
          <w:color w:val="800000"/>
          <w:spacing w:val="8"/>
          <w:sz w:val="24"/>
        </w:rPr>
        <w:t xml:space="preserve"> </w:t>
      </w:r>
      <w:r w:rsidRPr="00737095">
        <w:rPr>
          <w:color w:val="800000"/>
          <w:spacing w:val="8"/>
          <w:sz w:val="24"/>
        </w:rPr>
        <w:tab/>
      </w:r>
      <w:r w:rsidRPr="00737095">
        <w:rPr>
          <w:spacing w:val="8"/>
          <w:sz w:val="24"/>
        </w:rPr>
        <w:t>Schopnost ventilace nabídnout dostatečné množství vzduchu do alveolů závisí na výkonnosti a koordinované funkci dýchacího svalstva (vliv polohy těla při zátěži), na plicním elastickém odporu a na odporu dýchacích cest.</w:t>
      </w:r>
      <w:r w:rsidRPr="00737095">
        <w:rPr>
          <w:spacing w:val="8"/>
          <w:sz w:val="24"/>
          <w:vertAlign w:val="superscript"/>
        </w:rPr>
        <w:t xml:space="preserve"> </w:t>
      </w:r>
      <w:r w:rsidRPr="00737095">
        <w:rPr>
          <w:spacing w:val="8"/>
          <w:sz w:val="24"/>
        </w:rPr>
        <w:t xml:space="preserve">Výměna plynů v plicích splňuje nároky i při těžké zátěži. U zdravého průměrného jedince není minutová ventilace limitujícím faktorem kyslíkové transportní kapacity (Máček &amp; Vávra, 1998, </w:t>
      </w:r>
      <w:proofErr w:type="spellStart"/>
      <w:r w:rsidRPr="00737095">
        <w:rPr>
          <w:spacing w:val="8"/>
          <w:sz w:val="24"/>
          <w:szCs w:val="24"/>
        </w:rPr>
        <w:t>Roitman</w:t>
      </w:r>
      <w:proofErr w:type="spellEnd"/>
      <w:r w:rsidRPr="00737095">
        <w:rPr>
          <w:spacing w:val="8"/>
          <w:sz w:val="24"/>
          <w:szCs w:val="24"/>
        </w:rPr>
        <w:t xml:space="preserve"> et al., 1998).</w:t>
      </w:r>
    </w:p>
    <w:p w:rsidR="00D36D56" w:rsidRPr="00737095" w:rsidRDefault="00D36D56" w:rsidP="00D36D56">
      <w:pPr>
        <w:pStyle w:val="Zpat"/>
        <w:tabs>
          <w:tab w:val="left" w:pos="720"/>
        </w:tabs>
        <w:spacing w:line="360" w:lineRule="auto"/>
        <w:jc w:val="both"/>
        <w:rPr>
          <w:spacing w:val="8"/>
          <w:sz w:val="24"/>
        </w:rPr>
      </w:pPr>
      <w:r w:rsidRPr="00737095">
        <w:rPr>
          <w:spacing w:val="8"/>
          <w:sz w:val="24"/>
          <w:vertAlign w:val="superscript"/>
        </w:rPr>
        <w:tab/>
      </w:r>
      <w:r w:rsidRPr="00737095">
        <w:rPr>
          <w:spacing w:val="8"/>
          <w:sz w:val="24"/>
        </w:rPr>
        <w:t xml:space="preserve"> Při </w:t>
      </w:r>
      <w:proofErr w:type="spellStart"/>
      <w:r w:rsidRPr="00737095">
        <w:rPr>
          <w:spacing w:val="8"/>
          <w:sz w:val="24"/>
        </w:rPr>
        <w:t>submaximálním</w:t>
      </w:r>
      <w:proofErr w:type="spellEnd"/>
      <w:r w:rsidRPr="00737095">
        <w:rPr>
          <w:spacing w:val="8"/>
          <w:sz w:val="24"/>
        </w:rPr>
        <w:t xml:space="preserve"> zatížení se v hodnotách </w:t>
      </w:r>
      <w:r w:rsidRPr="00737095">
        <w:rPr>
          <w:b/>
          <w:spacing w:val="8"/>
          <w:sz w:val="24"/>
        </w:rPr>
        <w:t>V</w:t>
      </w:r>
      <w:r w:rsidRPr="00737095">
        <w:rPr>
          <w:b/>
          <w:spacing w:val="8"/>
          <w:sz w:val="24"/>
          <w:vertAlign w:val="subscript"/>
        </w:rPr>
        <w:t>E</w:t>
      </w:r>
      <w:r w:rsidRPr="00737095">
        <w:rPr>
          <w:spacing w:val="8"/>
          <w:sz w:val="24"/>
        </w:rPr>
        <w:t xml:space="preserve"> neliší netrénovaní od trénovaných. Rozdíly se však projeví nad úrovní anaerobního prahu a při maximální zátěži. Do úrovně ANP stoupá </w:t>
      </w:r>
      <w:r w:rsidRPr="00737095">
        <w:rPr>
          <w:b/>
          <w:spacing w:val="8"/>
          <w:sz w:val="24"/>
        </w:rPr>
        <w:t>V</w:t>
      </w:r>
      <w:r w:rsidRPr="00737095">
        <w:rPr>
          <w:b/>
          <w:spacing w:val="8"/>
          <w:sz w:val="24"/>
          <w:vertAlign w:val="subscript"/>
        </w:rPr>
        <w:t xml:space="preserve">E   </w:t>
      </w:r>
      <w:r w:rsidRPr="00737095">
        <w:rPr>
          <w:spacing w:val="8"/>
          <w:sz w:val="24"/>
        </w:rPr>
        <w:t xml:space="preserve">lineárně, nad úrovní ANP začne stoupat </w:t>
      </w:r>
      <w:r w:rsidRPr="00737095">
        <w:rPr>
          <w:b/>
          <w:spacing w:val="8"/>
          <w:sz w:val="24"/>
        </w:rPr>
        <w:t>V</w:t>
      </w:r>
      <w:r w:rsidRPr="00737095">
        <w:rPr>
          <w:b/>
          <w:spacing w:val="8"/>
          <w:sz w:val="24"/>
          <w:vertAlign w:val="subscript"/>
        </w:rPr>
        <w:t>E</w:t>
      </w:r>
      <w:r w:rsidRPr="00737095">
        <w:rPr>
          <w:spacing w:val="8"/>
          <w:sz w:val="24"/>
        </w:rPr>
        <w:t xml:space="preserve"> rychleji a nelineárně (Máček &amp; Vávra, 1998).</w:t>
      </w:r>
    </w:p>
    <w:p w:rsidR="00D570D2" w:rsidRPr="00737095" w:rsidRDefault="00D570D2" w:rsidP="00D36D56">
      <w:pPr>
        <w:pStyle w:val="Zpat"/>
        <w:tabs>
          <w:tab w:val="left" w:pos="720"/>
        </w:tabs>
        <w:spacing w:line="360" w:lineRule="auto"/>
        <w:jc w:val="both"/>
        <w:rPr>
          <w:b/>
          <w:spacing w:val="8"/>
          <w:sz w:val="24"/>
        </w:rPr>
      </w:pPr>
    </w:p>
    <w:p w:rsidR="00D570D2" w:rsidRPr="00737095" w:rsidRDefault="009912AB" w:rsidP="00D570D2">
      <w:pPr>
        <w:pStyle w:val="Zpat"/>
        <w:tabs>
          <w:tab w:val="left" w:pos="720"/>
        </w:tabs>
        <w:spacing w:line="360" w:lineRule="auto"/>
        <w:jc w:val="both"/>
        <w:rPr>
          <w:spacing w:val="8"/>
          <w:sz w:val="24"/>
        </w:rPr>
      </w:pPr>
      <w:r w:rsidRPr="00737095">
        <w:rPr>
          <w:b/>
          <w:spacing w:val="8"/>
          <w:sz w:val="24"/>
        </w:rPr>
        <w:t>2.</w:t>
      </w:r>
      <w:r w:rsidR="00D570D2" w:rsidRPr="00737095">
        <w:rPr>
          <w:b/>
          <w:spacing w:val="8"/>
          <w:sz w:val="24"/>
        </w:rPr>
        <w:t>4.2.</w:t>
      </w:r>
      <w:r w:rsidR="005F42C8" w:rsidRPr="00737095">
        <w:rPr>
          <w:b/>
          <w:spacing w:val="8"/>
          <w:sz w:val="24"/>
        </w:rPr>
        <w:t>5 Maximální tepová frekvence (</w:t>
      </w:r>
      <w:proofErr w:type="spellStart"/>
      <w:r w:rsidR="005F42C8" w:rsidRPr="00737095">
        <w:rPr>
          <w:b/>
          <w:spacing w:val="8"/>
          <w:sz w:val="24"/>
        </w:rPr>
        <w:t>TF</w:t>
      </w:r>
      <w:r w:rsidR="00D570D2" w:rsidRPr="00737095">
        <w:rPr>
          <w:b/>
          <w:spacing w:val="8"/>
        </w:rPr>
        <w:t>max</w:t>
      </w:r>
      <w:proofErr w:type="spellEnd"/>
      <w:r w:rsidR="00D570D2" w:rsidRPr="00737095">
        <w:rPr>
          <w:b/>
          <w:spacing w:val="8"/>
          <w:sz w:val="24"/>
        </w:rPr>
        <w:t>.</w:t>
      </w:r>
      <w:r w:rsidR="00D570D2" w:rsidRPr="00737095">
        <w:rPr>
          <w:spacing w:val="8"/>
          <w:sz w:val="24"/>
        </w:rPr>
        <w:t xml:space="preserve"> tep.min</w:t>
      </w:r>
      <w:r w:rsidR="00D570D2" w:rsidRPr="00737095">
        <w:rPr>
          <w:spacing w:val="8"/>
          <w:sz w:val="24"/>
          <w:vertAlign w:val="superscript"/>
        </w:rPr>
        <w:t>-1</w:t>
      </w:r>
      <w:r w:rsidR="00D570D2" w:rsidRPr="00737095">
        <w:rPr>
          <w:spacing w:val="8"/>
          <w:sz w:val="24"/>
        </w:rPr>
        <w:t>)</w:t>
      </w:r>
    </w:p>
    <w:p w:rsidR="00D36D56" w:rsidRPr="00737095" w:rsidRDefault="00D570D2" w:rsidP="00D36D56">
      <w:pPr>
        <w:pStyle w:val="Zpat"/>
        <w:tabs>
          <w:tab w:val="left" w:pos="720"/>
        </w:tabs>
        <w:spacing w:line="360" w:lineRule="auto"/>
        <w:jc w:val="both"/>
        <w:rPr>
          <w:spacing w:val="8"/>
          <w:sz w:val="24"/>
          <w:vertAlign w:val="superscript"/>
        </w:rPr>
      </w:pPr>
      <w:r w:rsidRPr="00737095">
        <w:rPr>
          <w:spacing w:val="8"/>
          <w:sz w:val="24"/>
        </w:rPr>
        <w:tab/>
      </w:r>
      <w:r w:rsidR="00D36D56" w:rsidRPr="00737095">
        <w:rPr>
          <w:spacing w:val="8"/>
          <w:sz w:val="24"/>
        </w:rPr>
        <w:t xml:space="preserve">U zdravé populace stoupá tepová frekvence při zátěži lineárně až do </w:t>
      </w:r>
      <w:proofErr w:type="spellStart"/>
      <w:r w:rsidR="00D36D56" w:rsidRPr="00737095">
        <w:rPr>
          <w:spacing w:val="8"/>
          <w:sz w:val="24"/>
        </w:rPr>
        <w:t>submaximálních</w:t>
      </w:r>
      <w:proofErr w:type="spellEnd"/>
      <w:r w:rsidR="00D36D56" w:rsidRPr="00737095">
        <w:rPr>
          <w:spacing w:val="8"/>
          <w:sz w:val="24"/>
        </w:rPr>
        <w:t xml:space="preserve"> intenzit. Od úrovně 75 – 85 % maxima dochází ke zpomalení vzestupu až na úroveň maximální tepové frekvence. Vzestup tepové frekvence při tělesné zátěži je nepřímo úměrný obecné fyzické zdatnosti a je provázen vzestupem spotřeby kyslíku a minutového srdečního objemu (Chaloupka, </w:t>
      </w:r>
      <w:proofErr w:type="spellStart"/>
      <w:r w:rsidR="00D36D56" w:rsidRPr="00737095">
        <w:rPr>
          <w:spacing w:val="8"/>
          <w:sz w:val="24"/>
        </w:rPr>
        <w:t>Elbl</w:t>
      </w:r>
      <w:proofErr w:type="spellEnd"/>
      <w:r w:rsidR="00D36D56" w:rsidRPr="00737095">
        <w:rPr>
          <w:spacing w:val="8"/>
          <w:sz w:val="24"/>
        </w:rPr>
        <w:t xml:space="preserve"> a kol. 2003). Nejdůležitějším faktorem ovlivňujícím tepovou frekvenci je věk. Maximální tepová frekvence</w:t>
      </w:r>
      <w:r w:rsidR="00D36D56" w:rsidRPr="00737095">
        <w:rPr>
          <w:spacing w:val="8"/>
          <w:sz w:val="24"/>
          <w:vertAlign w:val="subscript"/>
        </w:rPr>
        <w:t xml:space="preserve"> </w:t>
      </w:r>
      <w:r w:rsidR="00D36D56" w:rsidRPr="00737095">
        <w:rPr>
          <w:spacing w:val="8"/>
          <w:sz w:val="24"/>
        </w:rPr>
        <w:t xml:space="preserve">klesá se zvyšujícím se věkem, v mladém věku </w:t>
      </w:r>
      <w:proofErr w:type="spellStart"/>
      <w:r w:rsidR="00D36D56" w:rsidRPr="00737095">
        <w:rPr>
          <w:b/>
          <w:spacing w:val="8"/>
          <w:sz w:val="24"/>
        </w:rPr>
        <w:t>TF</w:t>
      </w:r>
      <w:r w:rsidR="00D36D56" w:rsidRPr="00737095">
        <w:rPr>
          <w:b/>
          <w:spacing w:val="8"/>
        </w:rPr>
        <w:t>max</w:t>
      </w:r>
      <w:proofErr w:type="spellEnd"/>
      <w:r w:rsidR="00D36D56" w:rsidRPr="00737095">
        <w:rPr>
          <w:b/>
          <w:spacing w:val="8"/>
          <w:sz w:val="24"/>
        </w:rPr>
        <w:t xml:space="preserve"> </w:t>
      </w:r>
      <w:r w:rsidR="00D36D56" w:rsidRPr="00737095">
        <w:rPr>
          <w:spacing w:val="8"/>
          <w:sz w:val="24"/>
        </w:rPr>
        <w:t>dosahuje hodnot blízkých 200 tepů . min</w:t>
      </w:r>
      <w:r w:rsidR="00D36D56" w:rsidRPr="00737095">
        <w:rPr>
          <w:spacing w:val="8"/>
          <w:sz w:val="24"/>
          <w:vertAlign w:val="superscript"/>
        </w:rPr>
        <w:t>-1</w:t>
      </w:r>
      <w:r w:rsidR="00D36D56" w:rsidRPr="00737095">
        <w:rPr>
          <w:spacing w:val="8"/>
          <w:sz w:val="24"/>
        </w:rPr>
        <w:t xml:space="preserve"> (</w:t>
      </w:r>
      <w:r w:rsidR="00D36D56" w:rsidRPr="00737095">
        <w:rPr>
          <w:spacing w:val="8"/>
          <w:sz w:val="24"/>
          <w:szCs w:val="24"/>
        </w:rPr>
        <w:t>Vilikus, Brandejský &amp; Novotný 2004).</w:t>
      </w:r>
      <w:r w:rsidR="00D36D56" w:rsidRPr="00737095">
        <w:rPr>
          <w:color w:val="FF0000"/>
          <w:spacing w:val="8"/>
          <w:sz w:val="24"/>
        </w:rPr>
        <w:t xml:space="preserve"> </w:t>
      </w:r>
      <w:r w:rsidR="00D36D56" w:rsidRPr="00737095">
        <w:rPr>
          <w:spacing w:val="8"/>
          <w:sz w:val="24"/>
        </w:rPr>
        <w:t>Vlivem tréninku se maximální tepová frekvence</w:t>
      </w:r>
      <w:r w:rsidR="00D36D56" w:rsidRPr="00737095">
        <w:rPr>
          <w:spacing w:val="8"/>
          <w:sz w:val="24"/>
          <w:vertAlign w:val="subscript"/>
        </w:rPr>
        <w:t xml:space="preserve"> </w:t>
      </w:r>
      <w:r w:rsidR="00D36D56" w:rsidRPr="00737095">
        <w:rPr>
          <w:spacing w:val="8"/>
          <w:sz w:val="24"/>
        </w:rPr>
        <w:t>nemění nebo se může mírně snížit. Naproti tomu klidová tepová frekvence</w:t>
      </w:r>
      <w:r w:rsidR="00D36D56" w:rsidRPr="00737095">
        <w:rPr>
          <w:spacing w:val="8"/>
          <w:sz w:val="24"/>
          <w:vertAlign w:val="subscript"/>
        </w:rPr>
        <w:t xml:space="preserve"> </w:t>
      </w:r>
      <w:r w:rsidR="00D36D56" w:rsidRPr="00737095">
        <w:rPr>
          <w:spacing w:val="8"/>
          <w:sz w:val="24"/>
        </w:rPr>
        <w:t>vlivem tréninku klesá v důsledku zvýšení tonu parasympatiku (</w:t>
      </w:r>
      <w:proofErr w:type="spellStart"/>
      <w:r w:rsidR="00D36D56" w:rsidRPr="00737095">
        <w:rPr>
          <w:spacing w:val="8"/>
          <w:sz w:val="24"/>
        </w:rPr>
        <w:t>Froelicher</w:t>
      </w:r>
      <w:proofErr w:type="spellEnd"/>
      <w:r w:rsidR="009B0777" w:rsidRPr="00737095">
        <w:rPr>
          <w:spacing w:val="8"/>
          <w:sz w:val="24"/>
        </w:rPr>
        <w:t>,</w:t>
      </w:r>
      <w:r w:rsidR="00D36D56" w:rsidRPr="00737095">
        <w:rPr>
          <w:spacing w:val="8"/>
          <w:sz w:val="24"/>
        </w:rPr>
        <w:t xml:space="preserve"> 1994, </w:t>
      </w:r>
      <w:proofErr w:type="spellStart"/>
      <w:r w:rsidR="00D36D56" w:rsidRPr="00737095">
        <w:rPr>
          <w:spacing w:val="8"/>
          <w:sz w:val="24"/>
          <w:szCs w:val="24"/>
        </w:rPr>
        <w:t>Wasserman</w:t>
      </w:r>
      <w:proofErr w:type="spellEnd"/>
      <w:r w:rsidR="00D36D56" w:rsidRPr="00737095">
        <w:rPr>
          <w:spacing w:val="8"/>
          <w:sz w:val="24"/>
          <w:szCs w:val="24"/>
        </w:rPr>
        <w:t xml:space="preserve">, </w:t>
      </w:r>
      <w:proofErr w:type="spellStart"/>
      <w:r w:rsidR="00D36D56" w:rsidRPr="00737095">
        <w:rPr>
          <w:spacing w:val="8"/>
          <w:sz w:val="24"/>
          <w:szCs w:val="24"/>
        </w:rPr>
        <w:t>Hansen</w:t>
      </w:r>
      <w:proofErr w:type="spellEnd"/>
      <w:r w:rsidR="00D36D56" w:rsidRPr="00737095">
        <w:rPr>
          <w:spacing w:val="8"/>
          <w:sz w:val="24"/>
          <w:szCs w:val="24"/>
        </w:rPr>
        <w:t xml:space="preserve">, </w:t>
      </w:r>
      <w:proofErr w:type="spellStart"/>
      <w:r w:rsidR="00D36D56" w:rsidRPr="00737095">
        <w:rPr>
          <w:spacing w:val="8"/>
          <w:sz w:val="24"/>
          <w:szCs w:val="24"/>
        </w:rPr>
        <w:t>Sue</w:t>
      </w:r>
      <w:proofErr w:type="spellEnd"/>
      <w:r w:rsidR="00D36D56" w:rsidRPr="00737095">
        <w:rPr>
          <w:spacing w:val="8"/>
          <w:sz w:val="24"/>
          <w:szCs w:val="24"/>
        </w:rPr>
        <w:t xml:space="preserve"> &amp; </w:t>
      </w:r>
      <w:proofErr w:type="spellStart"/>
      <w:r w:rsidR="00D36D56" w:rsidRPr="00737095">
        <w:rPr>
          <w:spacing w:val="8"/>
          <w:sz w:val="24"/>
          <w:szCs w:val="24"/>
        </w:rPr>
        <w:t>Whipp</w:t>
      </w:r>
      <w:proofErr w:type="spellEnd"/>
      <w:r w:rsidR="009B0777" w:rsidRPr="00737095">
        <w:rPr>
          <w:spacing w:val="8"/>
          <w:sz w:val="24"/>
          <w:szCs w:val="24"/>
        </w:rPr>
        <w:t>,</w:t>
      </w:r>
      <w:r w:rsidR="00D36D56" w:rsidRPr="00737095">
        <w:rPr>
          <w:spacing w:val="8"/>
          <w:sz w:val="24"/>
          <w:szCs w:val="24"/>
        </w:rPr>
        <w:t xml:space="preserve"> 1987).</w:t>
      </w:r>
    </w:p>
    <w:p w:rsidR="00D36D56" w:rsidRPr="00737095" w:rsidRDefault="00D36D56" w:rsidP="00D36D56">
      <w:pPr>
        <w:pStyle w:val="Zpat"/>
        <w:tabs>
          <w:tab w:val="left" w:pos="720"/>
        </w:tabs>
        <w:spacing w:line="360" w:lineRule="auto"/>
        <w:jc w:val="both"/>
        <w:rPr>
          <w:spacing w:val="8"/>
          <w:sz w:val="24"/>
        </w:rPr>
      </w:pPr>
      <w:r w:rsidRPr="00737095">
        <w:rPr>
          <w:spacing w:val="8"/>
          <w:sz w:val="24"/>
        </w:rPr>
        <w:tab/>
        <w:t>Uvedené vztahy neplatí pro některé osoby s kardiovaskulárním nebo jiným interním onemocněním. U těchto pacientů často stoupá tepová frekvence při zátěži relativně strmě spolu se zvýšením spotřeby kyslíku, přestože srdeční objem je nízký. Když se přiblíží své maximální tepové frekvenci, zpomalí se rychlost růstu spotřeby kyslíku, zatímco tepová frekvence typicky dále stoupá. Rychlost růstu tepové frekvence vzhledem ke spotřebě kyslíku je dokonce strmější, odchýlená od linearity přítomné při nižší zátěži (</w:t>
      </w:r>
      <w:proofErr w:type="spellStart"/>
      <w:r w:rsidRPr="00737095">
        <w:rPr>
          <w:spacing w:val="8"/>
          <w:sz w:val="24"/>
          <w:szCs w:val="24"/>
        </w:rPr>
        <w:t>Placheta</w:t>
      </w:r>
      <w:proofErr w:type="spellEnd"/>
      <w:r w:rsidRPr="00737095">
        <w:rPr>
          <w:spacing w:val="8"/>
          <w:sz w:val="24"/>
          <w:szCs w:val="24"/>
        </w:rPr>
        <w:t xml:space="preserve"> a kol.</w:t>
      </w:r>
      <w:r w:rsidR="009B0777" w:rsidRPr="00737095">
        <w:rPr>
          <w:spacing w:val="8"/>
          <w:sz w:val="24"/>
          <w:szCs w:val="24"/>
        </w:rPr>
        <w:t>,</w:t>
      </w:r>
      <w:r w:rsidRPr="00737095">
        <w:rPr>
          <w:spacing w:val="8"/>
          <w:sz w:val="24"/>
          <w:szCs w:val="24"/>
        </w:rPr>
        <w:t xml:space="preserve"> 1996,</w:t>
      </w:r>
      <w:r w:rsidRPr="00737095">
        <w:rPr>
          <w:spacing w:val="8"/>
          <w:sz w:val="24"/>
          <w:vertAlign w:val="superscript"/>
        </w:rPr>
        <w:t xml:space="preserve">  </w:t>
      </w:r>
      <w:r w:rsidRPr="00737095">
        <w:rPr>
          <w:spacing w:val="8"/>
          <w:sz w:val="24"/>
        </w:rPr>
        <w:t xml:space="preserve"> </w:t>
      </w:r>
      <w:proofErr w:type="spellStart"/>
      <w:r w:rsidRPr="00737095">
        <w:rPr>
          <w:spacing w:val="8"/>
          <w:sz w:val="24"/>
          <w:szCs w:val="24"/>
        </w:rPr>
        <w:t>Wasserman</w:t>
      </w:r>
      <w:proofErr w:type="spellEnd"/>
      <w:r w:rsidRPr="00737095">
        <w:rPr>
          <w:spacing w:val="8"/>
          <w:sz w:val="24"/>
          <w:szCs w:val="24"/>
        </w:rPr>
        <w:t xml:space="preserve">, </w:t>
      </w:r>
      <w:proofErr w:type="spellStart"/>
      <w:r w:rsidRPr="00737095">
        <w:rPr>
          <w:spacing w:val="8"/>
          <w:sz w:val="24"/>
          <w:szCs w:val="24"/>
        </w:rPr>
        <w:t>Hansen</w:t>
      </w:r>
      <w:proofErr w:type="spellEnd"/>
      <w:r w:rsidRPr="00737095">
        <w:rPr>
          <w:spacing w:val="8"/>
          <w:sz w:val="24"/>
          <w:szCs w:val="24"/>
        </w:rPr>
        <w:t xml:space="preserve">, </w:t>
      </w:r>
      <w:proofErr w:type="spellStart"/>
      <w:r w:rsidRPr="00737095">
        <w:rPr>
          <w:spacing w:val="8"/>
          <w:sz w:val="24"/>
          <w:szCs w:val="24"/>
        </w:rPr>
        <w:t>Sue</w:t>
      </w:r>
      <w:proofErr w:type="spellEnd"/>
      <w:r w:rsidRPr="00737095">
        <w:rPr>
          <w:spacing w:val="8"/>
          <w:sz w:val="24"/>
          <w:szCs w:val="24"/>
        </w:rPr>
        <w:t xml:space="preserve"> &amp; </w:t>
      </w:r>
      <w:proofErr w:type="spellStart"/>
      <w:r w:rsidRPr="00737095">
        <w:rPr>
          <w:spacing w:val="8"/>
          <w:sz w:val="24"/>
          <w:szCs w:val="24"/>
        </w:rPr>
        <w:t>Whipp</w:t>
      </w:r>
      <w:proofErr w:type="spellEnd"/>
      <w:r w:rsidRPr="00737095">
        <w:rPr>
          <w:spacing w:val="8"/>
          <w:sz w:val="24"/>
          <w:szCs w:val="24"/>
        </w:rPr>
        <w:t>, 1987).</w:t>
      </w:r>
      <w:r w:rsidRPr="00737095">
        <w:rPr>
          <w:spacing w:val="8"/>
          <w:sz w:val="24"/>
        </w:rPr>
        <w:t xml:space="preserve"> </w:t>
      </w:r>
    </w:p>
    <w:p w:rsidR="00D36D56" w:rsidRPr="00737095" w:rsidRDefault="00D36D56" w:rsidP="00D36D56">
      <w:pPr>
        <w:pStyle w:val="Zpat"/>
        <w:tabs>
          <w:tab w:val="left" w:pos="720"/>
        </w:tabs>
        <w:spacing w:line="360" w:lineRule="auto"/>
        <w:jc w:val="both"/>
        <w:rPr>
          <w:spacing w:val="8"/>
          <w:sz w:val="24"/>
        </w:rPr>
      </w:pPr>
      <w:r w:rsidRPr="00737095">
        <w:rPr>
          <w:spacing w:val="8"/>
          <w:sz w:val="24"/>
        </w:rPr>
        <w:lastRenderedPageBreak/>
        <w:tab/>
        <w:t>Tepová frekvence v zotavení rychle klesá, nebo se může prudce zvýšit i v posledních sekundách zátěže. </w:t>
      </w:r>
    </w:p>
    <w:p w:rsidR="00D36D56" w:rsidRPr="00737095" w:rsidRDefault="00D36D56" w:rsidP="00D36D56">
      <w:pPr>
        <w:pStyle w:val="Zpat"/>
        <w:tabs>
          <w:tab w:val="left" w:pos="720"/>
        </w:tabs>
        <w:spacing w:line="360" w:lineRule="auto"/>
        <w:jc w:val="both"/>
        <w:rPr>
          <w:spacing w:val="8"/>
          <w:sz w:val="24"/>
        </w:rPr>
      </w:pPr>
    </w:p>
    <w:p w:rsidR="00D36D56" w:rsidRPr="00737095" w:rsidRDefault="00D36D56" w:rsidP="00D36D56">
      <w:pPr>
        <w:pStyle w:val="Zpat"/>
        <w:tabs>
          <w:tab w:val="left" w:pos="720"/>
        </w:tabs>
        <w:spacing w:line="360" w:lineRule="auto"/>
        <w:jc w:val="both"/>
        <w:rPr>
          <w:spacing w:val="8"/>
          <w:sz w:val="24"/>
        </w:rPr>
      </w:pPr>
      <w:r w:rsidRPr="00737095">
        <w:rPr>
          <w:spacing w:val="8"/>
          <w:sz w:val="24"/>
          <w:u w:val="single"/>
        </w:rPr>
        <w:t>Metody měření tepové frekvence:</w:t>
      </w:r>
    </w:p>
    <w:p w:rsidR="00D36D56" w:rsidRPr="00737095" w:rsidRDefault="00D36D56" w:rsidP="00D36D56">
      <w:pPr>
        <w:pStyle w:val="Zpat"/>
        <w:tabs>
          <w:tab w:val="left" w:pos="720"/>
        </w:tabs>
        <w:spacing w:line="360" w:lineRule="auto"/>
        <w:jc w:val="both"/>
        <w:rPr>
          <w:spacing w:val="8"/>
          <w:sz w:val="24"/>
          <w:vertAlign w:val="superscript"/>
        </w:rPr>
      </w:pPr>
      <w:r w:rsidRPr="00737095">
        <w:rPr>
          <w:spacing w:val="8"/>
          <w:sz w:val="24"/>
        </w:rPr>
        <w:t> </w:t>
      </w:r>
      <w:r w:rsidRPr="00737095">
        <w:rPr>
          <w:spacing w:val="8"/>
          <w:sz w:val="24"/>
        </w:rPr>
        <w:tab/>
        <w:t>Nejvhodnější metodou měření tepové frekvence</w:t>
      </w:r>
      <w:r w:rsidRPr="00737095">
        <w:rPr>
          <w:spacing w:val="8"/>
          <w:sz w:val="24"/>
          <w:vertAlign w:val="subscript"/>
        </w:rPr>
        <w:t xml:space="preserve"> </w:t>
      </w:r>
      <w:r w:rsidRPr="00737095">
        <w:rPr>
          <w:spacing w:val="8"/>
          <w:sz w:val="24"/>
        </w:rPr>
        <w:t>při zátěži je standardní EKG a výpočet okamžité tepové frekvence</w:t>
      </w:r>
      <w:r w:rsidRPr="00737095">
        <w:rPr>
          <w:spacing w:val="8"/>
          <w:sz w:val="24"/>
          <w:vertAlign w:val="subscript"/>
        </w:rPr>
        <w:t xml:space="preserve"> </w:t>
      </w:r>
      <w:r w:rsidRPr="00737095">
        <w:rPr>
          <w:spacing w:val="8"/>
          <w:sz w:val="24"/>
        </w:rPr>
        <w:t xml:space="preserve">z intervalů R – R. Mezi další používané metody patří: </w:t>
      </w:r>
      <w:proofErr w:type="spellStart"/>
      <w:r w:rsidRPr="00737095">
        <w:rPr>
          <w:spacing w:val="8"/>
          <w:sz w:val="24"/>
        </w:rPr>
        <w:t>kardiotachometr</w:t>
      </w:r>
      <w:proofErr w:type="spellEnd"/>
      <w:r w:rsidRPr="00737095">
        <w:rPr>
          <w:spacing w:val="8"/>
          <w:sz w:val="24"/>
        </w:rPr>
        <w:t xml:space="preserve">, telemetrie, Sport – Tester, </w:t>
      </w:r>
      <w:proofErr w:type="spellStart"/>
      <w:r w:rsidRPr="00737095">
        <w:rPr>
          <w:spacing w:val="8"/>
          <w:sz w:val="24"/>
        </w:rPr>
        <w:t>Holterův</w:t>
      </w:r>
      <w:proofErr w:type="spellEnd"/>
      <w:r w:rsidRPr="00737095">
        <w:rPr>
          <w:spacing w:val="8"/>
          <w:sz w:val="24"/>
        </w:rPr>
        <w:t xml:space="preserve"> systém. Metody používající techniku měření arteriálního pulsu mají mnohem více artefaktů než EKG. Někdy se používá metoda zprůměrnění poslední minuty zátěže nebo v bezprostředním zotavení; obě tyto metody jsou nepřesné, jak uvádí </w:t>
      </w:r>
      <w:proofErr w:type="spellStart"/>
      <w:r w:rsidRPr="00737095">
        <w:rPr>
          <w:spacing w:val="8"/>
          <w:sz w:val="24"/>
          <w:szCs w:val="24"/>
        </w:rPr>
        <w:t>Placheta</w:t>
      </w:r>
      <w:proofErr w:type="spellEnd"/>
      <w:r w:rsidRPr="00737095">
        <w:rPr>
          <w:spacing w:val="8"/>
          <w:sz w:val="24"/>
          <w:szCs w:val="24"/>
        </w:rPr>
        <w:t xml:space="preserve"> a kol. (1996).</w:t>
      </w:r>
    </w:p>
    <w:p w:rsidR="00D36D56" w:rsidRPr="00737095" w:rsidRDefault="00D36D56" w:rsidP="00D36D56">
      <w:pPr>
        <w:pStyle w:val="Zpat"/>
        <w:tabs>
          <w:tab w:val="left" w:pos="720"/>
        </w:tabs>
        <w:spacing w:line="360" w:lineRule="auto"/>
        <w:jc w:val="both"/>
        <w:rPr>
          <w:spacing w:val="8"/>
          <w:sz w:val="24"/>
        </w:rPr>
      </w:pPr>
      <w:r w:rsidRPr="00737095">
        <w:rPr>
          <w:color w:val="800000"/>
          <w:spacing w:val="8"/>
          <w:sz w:val="24"/>
          <w:vertAlign w:val="superscript"/>
        </w:rPr>
        <w:tab/>
      </w:r>
      <w:r w:rsidRPr="00737095">
        <w:rPr>
          <w:spacing w:val="8"/>
          <w:sz w:val="24"/>
        </w:rPr>
        <w:t xml:space="preserve"> Pro každodenní praxi je možné používat pro běh a podobné aktivity výpočet referenční hodnoty </w:t>
      </w:r>
      <w:proofErr w:type="spellStart"/>
      <w:r w:rsidRPr="00737095">
        <w:rPr>
          <w:spacing w:val="8"/>
          <w:sz w:val="24"/>
        </w:rPr>
        <w:t>Tf</w:t>
      </w:r>
      <w:proofErr w:type="spellEnd"/>
      <w:r w:rsidRPr="00737095">
        <w:rPr>
          <w:spacing w:val="8"/>
          <w:sz w:val="24"/>
          <w:vertAlign w:val="subscript"/>
        </w:rPr>
        <w:t xml:space="preserve"> </w:t>
      </w:r>
      <w:proofErr w:type="spellStart"/>
      <w:r w:rsidRPr="00737095">
        <w:rPr>
          <w:spacing w:val="8"/>
          <w:sz w:val="24"/>
        </w:rPr>
        <w:t>max</w:t>
      </w:r>
      <w:proofErr w:type="spellEnd"/>
      <w:r w:rsidRPr="00737095">
        <w:rPr>
          <w:spacing w:val="8"/>
          <w:sz w:val="24"/>
        </w:rPr>
        <w:t xml:space="preserve"> jednoduchý vzorec 220 – věk (roky),</w:t>
      </w:r>
      <w:r w:rsidRPr="00737095">
        <w:rPr>
          <w:color w:val="800000"/>
          <w:spacing w:val="8"/>
          <w:sz w:val="24"/>
        </w:rPr>
        <w:t xml:space="preserve"> </w:t>
      </w:r>
      <w:r w:rsidRPr="00737095">
        <w:rPr>
          <w:spacing w:val="8"/>
          <w:sz w:val="24"/>
        </w:rPr>
        <w:t>pro cyklistiku a bicyklový ergometr 210 – věk, a to pro muže i ženy.</w:t>
      </w:r>
    </w:p>
    <w:p w:rsidR="00D570D2" w:rsidRPr="00737095" w:rsidRDefault="00D36D56" w:rsidP="00D36D56">
      <w:pPr>
        <w:pStyle w:val="Zpat"/>
        <w:tabs>
          <w:tab w:val="left" w:pos="720"/>
        </w:tabs>
        <w:spacing w:line="360" w:lineRule="auto"/>
        <w:jc w:val="both"/>
        <w:rPr>
          <w:spacing w:val="8"/>
          <w:sz w:val="24"/>
        </w:rPr>
      </w:pPr>
      <w:r w:rsidRPr="00737095">
        <w:rPr>
          <w:spacing w:val="8"/>
          <w:sz w:val="24"/>
        </w:rPr>
        <w:tab/>
      </w:r>
    </w:p>
    <w:p w:rsidR="00D570D2" w:rsidRPr="00737095" w:rsidRDefault="009912AB" w:rsidP="00D570D2">
      <w:pPr>
        <w:pStyle w:val="Zpat"/>
        <w:tabs>
          <w:tab w:val="left" w:pos="720"/>
        </w:tabs>
        <w:spacing w:line="360" w:lineRule="auto"/>
        <w:jc w:val="both"/>
        <w:rPr>
          <w:b/>
          <w:spacing w:val="8"/>
          <w:sz w:val="24"/>
          <w:szCs w:val="24"/>
        </w:rPr>
      </w:pPr>
      <w:r w:rsidRPr="00737095">
        <w:rPr>
          <w:b/>
          <w:spacing w:val="8"/>
          <w:sz w:val="24"/>
        </w:rPr>
        <w:t>2.</w:t>
      </w:r>
      <w:r w:rsidR="00D570D2" w:rsidRPr="00737095">
        <w:rPr>
          <w:b/>
          <w:spacing w:val="8"/>
          <w:sz w:val="24"/>
        </w:rPr>
        <w:t>4.2.6 Zátěž, Výkon (</w:t>
      </w:r>
      <w:proofErr w:type="spellStart"/>
      <w:r w:rsidR="00D570D2" w:rsidRPr="00737095">
        <w:rPr>
          <w:b/>
          <w:spacing w:val="8"/>
          <w:sz w:val="24"/>
        </w:rPr>
        <w:t>Wmax</w:t>
      </w:r>
      <w:proofErr w:type="spellEnd"/>
      <w:r w:rsidR="00D570D2" w:rsidRPr="00737095">
        <w:rPr>
          <w:b/>
          <w:spacing w:val="8"/>
          <w:sz w:val="24"/>
        </w:rPr>
        <w:t xml:space="preserve">, </w:t>
      </w:r>
      <w:proofErr w:type="spellStart"/>
      <w:r w:rsidR="00D570D2" w:rsidRPr="00737095">
        <w:rPr>
          <w:b/>
          <w:spacing w:val="8"/>
          <w:sz w:val="24"/>
        </w:rPr>
        <w:t>Wmax</w:t>
      </w:r>
      <w:proofErr w:type="spellEnd"/>
      <w:r w:rsidR="00D570D2" w:rsidRPr="00737095">
        <w:rPr>
          <w:b/>
          <w:spacing w:val="8"/>
          <w:sz w:val="24"/>
        </w:rPr>
        <w:t xml:space="preserve"> . kg-</w:t>
      </w:r>
      <w:r w:rsidR="00D570D2" w:rsidRPr="00737095">
        <w:rPr>
          <w:b/>
          <w:spacing w:val="8"/>
        </w:rPr>
        <w:t>1</w:t>
      </w:r>
      <w:r w:rsidR="00D570D2" w:rsidRPr="00737095">
        <w:rPr>
          <w:b/>
          <w:spacing w:val="8"/>
          <w:sz w:val="24"/>
          <w:szCs w:val="24"/>
        </w:rPr>
        <w:t>)</w:t>
      </w:r>
    </w:p>
    <w:p w:rsidR="00D36D56" w:rsidRPr="00737095" w:rsidRDefault="00D570D2" w:rsidP="00D36D56">
      <w:pPr>
        <w:pStyle w:val="Zpat"/>
        <w:tabs>
          <w:tab w:val="left" w:pos="720"/>
        </w:tabs>
        <w:spacing w:line="360" w:lineRule="auto"/>
        <w:jc w:val="both"/>
        <w:rPr>
          <w:spacing w:val="8"/>
          <w:sz w:val="24"/>
          <w:szCs w:val="24"/>
        </w:rPr>
      </w:pPr>
      <w:r w:rsidRPr="00737095">
        <w:rPr>
          <w:spacing w:val="8"/>
          <w:sz w:val="24"/>
          <w:szCs w:val="24"/>
        </w:rPr>
        <w:tab/>
      </w:r>
      <w:r w:rsidR="00D36D56" w:rsidRPr="00737095">
        <w:rPr>
          <w:spacing w:val="8"/>
          <w:sz w:val="24"/>
          <w:szCs w:val="24"/>
        </w:rPr>
        <w:t xml:space="preserve">Maximálního výkonu na bicyklovém ergometru dosáhne sportovec tehdy, pokud správně dávkujeme </w:t>
      </w:r>
      <w:proofErr w:type="spellStart"/>
      <w:r w:rsidR="00D36D56" w:rsidRPr="00737095">
        <w:rPr>
          <w:spacing w:val="8"/>
          <w:sz w:val="24"/>
          <w:szCs w:val="24"/>
        </w:rPr>
        <w:t>submaximální</w:t>
      </w:r>
      <w:proofErr w:type="spellEnd"/>
      <w:r w:rsidR="00D36D56" w:rsidRPr="00737095">
        <w:rPr>
          <w:spacing w:val="8"/>
          <w:sz w:val="24"/>
          <w:szCs w:val="24"/>
        </w:rPr>
        <w:t xml:space="preserve"> zátěž. Výkon ukazuje, jaké má sportovec silově – vytrvalostní schopnosti. Normální hodnoty </w:t>
      </w:r>
      <w:proofErr w:type="spellStart"/>
      <w:r w:rsidR="00D36D56" w:rsidRPr="00737095">
        <w:rPr>
          <w:spacing w:val="8"/>
          <w:sz w:val="24"/>
        </w:rPr>
        <w:t>Wmax</w:t>
      </w:r>
      <w:proofErr w:type="spellEnd"/>
      <w:r w:rsidR="00D36D56" w:rsidRPr="00737095">
        <w:rPr>
          <w:spacing w:val="8"/>
          <w:sz w:val="24"/>
        </w:rPr>
        <w:t xml:space="preserve"> . kg-</w:t>
      </w:r>
      <w:r w:rsidR="00D36D56" w:rsidRPr="00737095">
        <w:rPr>
          <w:spacing w:val="8"/>
        </w:rPr>
        <w:t xml:space="preserve">1 </w:t>
      </w:r>
      <w:r w:rsidR="00D36D56" w:rsidRPr="00737095">
        <w:rPr>
          <w:spacing w:val="8"/>
          <w:sz w:val="24"/>
          <w:szCs w:val="24"/>
        </w:rPr>
        <w:t>u</w:t>
      </w:r>
      <w:r w:rsidR="00D36D56" w:rsidRPr="00737095">
        <w:rPr>
          <w:spacing w:val="8"/>
        </w:rPr>
        <w:t xml:space="preserve"> </w:t>
      </w:r>
      <w:r w:rsidR="00D36D56" w:rsidRPr="00737095">
        <w:rPr>
          <w:spacing w:val="8"/>
          <w:sz w:val="24"/>
          <w:szCs w:val="24"/>
        </w:rPr>
        <w:t>nesportujících mužů a žen jsou 3-4W resp. 2,5-3W, sportovci dosahují zhruba dvojnásobku, tj. 6-8W.</w:t>
      </w:r>
    </w:p>
    <w:p w:rsidR="00D36D56" w:rsidRPr="00737095" w:rsidRDefault="00D36D56" w:rsidP="00D36D56">
      <w:pPr>
        <w:pStyle w:val="Zpat"/>
        <w:tabs>
          <w:tab w:val="left" w:pos="720"/>
        </w:tabs>
        <w:spacing w:line="360" w:lineRule="auto"/>
        <w:jc w:val="both"/>
        <w:rPr>
          <w:spacing w:val="8"/>
          <w:sz w:val="24"/>
          <w:szCs w:val="24"/>
        </w:rPr>
      </w:pPr>
      <w:r w:rsidRPr="00737095">
        <w:rPr>
          <w:spacing w:val="8"/>
          <w:sz w:val="24"/>
          <w:szCs w:val="24"/>
        </w:rPr>
        <w:tab/>
        <w:t>Maximální výkon s věkem od puberty lineárně klesá  u mužů i žen</w:t>
      </w:r>
      <w:r w:rsidRPr="00737095">
        <w:rPr>
          <w:color w:val="FF0000"/>
          <w:spacing w:val="8"/>
          <w:sz w:val="24"/>
          <w:szCs w:val="24"/>
        </w:rPr>
        <w:t xml:space="preserve"> </w:t>
      </w:r>
      <w:r w:rsidRPr="00737095">
        <w:rPr>
          <w:spacing w:val="8"/>
          <w:sz w:val="24"/>
          <w:szCs w:val="24"/>
        </w:rPr>
        <w:t>(Vilikus, Brandejský &amp; Novotný, 2004).</w:t>
      </w:r>
    </w:p>
    <w:p w:rsidR="00A30A0B" w:rsidRPr="00737095" w:rsidRDefault="00A30A0B" w:rsidP="00D36D56">
      <w:pPr>
        <w:pStyle w:val="Zpat"/>
        <w:tabs>
          <w:tab w:val="left" w:pos="720"/>
        </w:tabs>
        <w:spacing w:line="360" w:lineRule="auto"/>
        <w:jc w:val="both"/>
        <w:rPr>
          <w:spacing w:val="8"/>
          <w:sz w:val="24"/>
          <w:szCs w:val="24"/>
        </w:rPr>
      </w:pPr>
    </w:p>
    <w:p w:rsidR="00D570D2" w:rsidRPr="00737095" w:rsidRDefault="009912AB" w:rsidP="00D570D2">
      <w:pPr>
        <w:pStyle w:val="Zpat"/>
        <w:tabs>
          <w:tab w:val="left" w:pos="720"/>
        </w:tabs>
        <w:spacing w:line="360" w:lineRule="auto"/>
        <w:jc w:val="both"/>
        <w:rPr>
          <w:b/>
          <w:spacing w:val="8"/>
          <w:sz w:val="24"/>
        </w:rPr>
      </w:pPr>
      <w:r w:rsidRPr="00737095">
        <w:rPr>
          <w:b/>
          <w:spacing w:val="8"/>
          <w:sz w:val="24"/>
        </w:rPr>
        <w:t>2.</w:t>
      </w:r>
      <w:r w:rsidR="00D570D2" w:rsidRPr="00737095">
        <w:rPr>
          <w:b/>
          <w:spacing w:val="8"/>
          <w:sz w:val="24"/>
        </w:rPr>
        <w:t xml:space="preserve">4.2.7 Krevní tlak (TK, mm </w:t>
      </w:r>
      <w:proofErr w:type="spellStart"/>
      <w:r w:rsidR="00D570D2" w:rsidRPr="00737095">
        <w:rPr>
          <w:b/>
          <w:spacing w:val="8"/>
          <w:sz w:val="24"/>
        </w:rPr>
        <w:t>Hg</w:t>
      </w:r>
      <w:proofErr w:type="spellEnd"/>
      <w:r w:rsidR="00D570D2" w:rsidRPr="00737095">
        <w:rPr>
          <w:b/>
          <w:spacing w:val="8"/>
          <w:sz w:val="24"/>
        </w:rPr>
        <w:t>)</w:t>
      </w:r>
    </w:p>
    <w:p w:rsidR="00D36D56" w:rsidRPr="00737095" w:rsidRDefault="00D570D2" w:rsidP="00D36D56">
      <w:pPr>
        <w:pStyle w:val="Zpat"/>
        <w:tabs>
          <w:tab w:val="left" w:pos="720"/>
        </w:tabs>
        <w:spacing w:line="360" w:lineRule="auto"/>
        <w:jc w:val="both"/>
        <w:rPr>
          <w:spacing w:val="8"/>
          <w:sz w:val="24"/>
          <w:vertAlign w:val="superscript"/>
        </w:rPr>
      </w:pPr>
      <w:r w:rsidRPr="00737095">
        <w:rPr>
          <w:color w:val="800000"/>
          <w:spacing w:val="8"/>
          <w:sz w:val="24"/>
        </w:rPr>
        <w:tab/>
      </w:r>
      <w:r w:rsidR="00D36D56" w:rsidRPr="00737095">
        <w:rPr>
          <w:spacing w:val="8"/>
          <w:sz w:val="24"/>
        </w:rPr>
        <w:t xml:space="preserve">Krevní tlak je funkcí srdečního minutového objemu a periferního odporu. Při zátěži se systolický krevní tlak zvyšuje s rostoucí zátěží. Nejvyšší hodnoty dosahuje systolický krevní tlak při maximální zátěži. Maximální hodnoty dosahují 220 – </w:t>
      </w:r>
      <w:smartTag w:uri="urn:schemas-microsoft-com:office:smarttags" w:element="metricconverter">
        <w:smartTagPr>
          <w:attr w:name="ProductID" w:val="260 mm"/>
        </w:smartTagPr>
        <w:r w:rsidR="00D36D56" w:rsidRPr="00737095">
          <w:rPr>
            <w:spacing w:val="8"/>
            <w:sz w:val="24"/>
          </w:rPr>
          <w:t>260 mm</w:t>
        </w:r>
      </w:smartTag>
      <w:r w:rsidR="00D36D56" w:rsidRPr="00737095">
        <w:rPr>
          <w:spacing w:val="8"/>
          <w:sz w:val="24"/>
        </w:rPr>
        <w:t xml:space="preserve"> </w:t>
      </w:r>
      <w:proofErr w:type="spellStart"/>
      <w:r w:rsidR="00D36D56" w:rsidRPr="00737095">
        <w:rPr>
          <w:spacing w:val="8"/>
          <w:sz w:val="24"/>
        </w:rPr>
        <w:t>Hg</w:t>
      </w:r>
      <w:proofErr w:type="spellEnd"/>
      <w:r w:rsidR="00D36D56" w:rsidRPr="00737095">
        <w:rPr>
          <w:spacing w:val="8"/>
          <w:sz w:val="24"/>
        </w:rPr>
        <w:t>, jsou ovlivněny věkem, pohlavím a tělesnou hmotností. Diastolický krevní tlak se při zátěži obvykle nemění, ale může stoupnout nebo i mírně klesat.  Po ukončení zátěže systolický krevní tlak náhle klesá a může dojít ke kolapsu, proto by neměl vyšetřovaný ukončit zátěž náhle, ale měl by pokračovat na nízké intenzitě zátěže. Systolický krevní tlak se obvykle normalizuje během zotavení, ale někdy může přetrvávat hypotenze i několik hodin po zátěži (</w:t>
      </w:r>
      <w:proofErr w:type="spellStart"/>
      <w:r w:rsidR="00D36D56" w:rsidRPr="00737095">
        <w:rPr>
          <w:spacing w:val="8"/>
          <w:sz w:val="24"/>
        </w:rPr>
        <w:t>Froelicher</w:t>
      </w:r>
      <w:proofErr w:type="spellEnd"/>
      <w:r w:rsidR="00D36D56" w:rsidRPr="00737095">
        <w:rPr>
          <w:spacing w:val="8"/>
          <w:sz w:val="24"/>
        </w:rPr>
        <w:t>, 1994</w:t>
      </w:r>
      <w:r w:rsidR="00F355BF" w:rsidRPr="00737095">
        <w:rPr>
          <w:spacing w:val="8"/>
          <w:sz w:val="24"/>
        </w:rPr>
        <w:t>,</w:t>
      </w:r>
      <w:r w:rsidR="00D36D56" w:rsidRPr="00737095">
        <w:rPr>
          <w:spacing w:val="8"/>
          <w:sz w:val="24"/>
          <w:vertAlign w:val="superscript"/>
        </w:rPr>
        <w:t xml:space="preserve">, </w:t>
      </w:r>
      <w:proofErr w:type="spellStart"/>
      <w:r w:rsidR="00D36D56" w:rsidRPr="00737095">
        <w:rPr>
          <w:spacing w:val="8"/>
          <w:sz w:val="24"/>
          <w:szCs w:val="24"/>
        </w:rPr>
        <w:t>Roitman</w:t>
      </w:r>
      <w:proofErr w:type="spellEnd"/>
      <w:r w:rsidR="00D36D56" w:rsidRPr="00737095">
        <w:rPr>
          <w:spacing w:val="8"/>
          <w:sz w:val="24"/>
          <w:szCs w:val="24"/>
        </w:rPr>
        <w:t xml:space="preserve"> et al., 1998).</w:t>
      </w:r>
    </w:p>
    <w:p w:rsidR="00D36D56" w:rsidRPr="00737095" w:rsidRDefault="00D36D56" w:rsidP="00D36D56">
      <w:pPr>
        <w:pStyle w:val="Zpat"/>
        <w:tabs>
          <w:tab w:val="left" w:pos="720"/>
        </w:tabs>
        <w:spacing w:line="360" w:lineRule="auto"/>
        <w:jc w:val="both"/>
        <w:rPr>
          <w:spacing w:val="8"/>
          <w:sz w:val="24"/>
          <w:vertAlign w:val="superscript"/>
        </w:rPr>
      </w:pPr>
      <w:r w:rsidRPr="00737095">
        <w:rPr>
          <w:spacing w:val="8"/>
          <w:sz w:val="24"/>
        </w:rPr>
        <w:lastRenderedPageBreak/>
        <w:tab/>
        <w:t xml:space="preserve">Pokud se hodnota systolického krevního tlaku při zvyšující se zátěži nemění, může to být známka klesajícího srdečního výdeje. U osob s hypotenzní reakcí by zátěž měla být ukončena, pokud systolický krevní tlak klesá na konci zátěže pod klidovou hladinu anebo klesá po počátečním růstu o </w:t>
      </w:r>
      <w:smartTag w:uri="urn:schemas-microsoft-com:office:smarttags" w:element="metricconverter">
        <w:smartTagPr>
          <w:attr w:name="ProductID" w:val="20 mm"/>
        </w:smartTagPr>
        <w:r w:rsidRPr="00737095">
          <w:rPr>
            <w:spacing w:val="8"/>
            <w:sz w:val="24"/>
          </w:rPr>
          <w:t>20 mm</w:t>
        </w:r>
      </w:smartTag>
      <w:r w:rsidRPr="00737095">
        <w:rPr>
          <w:spacing w:val="8"/>
          <w:sz w:val="24"/>
        </w:rPr>
        <w:t xml:space="preserve"> </w:t>
      </w:r>
      <w:proofErr w:type="spellStart"/>
      <w:r w:rsidRPr="00737095">
        <w:rPr>
          <w:spacing w:val="8"/>
          <w:sz w:val="24"/>
        </w:rPr>
        <w:t>Hg</w:t>
      </w:r>
      <w:proofErr w:type="spellEnd"/>
      <w:r w:rsidRPr="00737095">
        <w:rPr>
          <w:spacing w:val="8"/>
          <w:sz w:val="24"/>
        </w:rPr>
        <w:t xml:space="preserve"> a více. Tato odpověď koreluje s ischemií myokardu, dysfunkcí levé komory a zvýšeným rizikem srdečních příhod (Pool &amp; </w:t>
      </w:r>
      <w:proofErr w:type="spellStart"/>
      <w:r w:rsidRPr="00737095">
        <w:rPr>
          <w:spacing w:val="8"/>
          <w:sz w:val="24"/>
        </w:rPr>
        <w:t>Richardson</w:t>
      </w:r>
      <w:proofErr w:type="spellEnd"/>
      <w:r w:rsidRPr="00737095">
        <w:rPr>
          <w:spacing w:val="8"/>
          <w:sz w:val="24"/>
        </w:rPr>
        <w:t>, 1997).</w:t>
      </w:r>
    </w:p>
    <w:p w:rsidR="00D36D56" w:rsidRPr="00737095" w:rsidRDefault="00D36D56" w:rsidP="00D36D56">
      <w:pPr>
        <w:pStyle w:val="Zpat"/>
        <w:tabs>
          <w:tab w:val="left" w:pos="720"/>
        </w:tabs>
        <w:spacing w:line="360" w:lineRule="auto"/>
        <w:jc w:val="both"/>
        <w:rPr>
          <w:spacing w:val="8"/>
          <w:sz w:val="24"/>
          <w:vertAlign w:val="superscript"/>
        </w:rPr>
      </w:pPr>
      <w:r w:rsidRPr="00737095">
        <w:rPr>
          <w:spacing w:val="8"/>
          <w:sz w:val="24"/>
        </w:rPr>
        <w:tab/>
        <w:t>Krevní tlak by měl být měřen v klidu před zahájením testu. Je nutno brát v úvahu, že zvýšení klidového krevního tlaku může být způsobeno úzkostí z vyšetření. Přetrvávající hypertenze před testem je relativní kontraindikací zátěžového testování (</w:t>
      </w:r>
      <w:proofErr w:type="spellStart"/>
      <w:r w:rsidRPr="00737095">
        <w:rPr>
          <w:spacing w:val="8"/>
          <w:sz w:val="24"/>
          <w:szCs w:val="24"/>
        </w:rPr>
        <w:t>Placheta</w:t>
      </w:r>
      <w:proofErr w:type="spellEnd"/>
      <w:r w:rsidRPr="00737095">
        <w:rPr>
          <w:spacing w:val="8"/>
          <w:sz w:val="24"/>
          <w:szCs w:val="24"/>
        </w:rPr>
        <w:t xml:space="preserve"> a kol.</w:t>
      </w:r>
      <w:r w:rsidR="009B0777" w:rsidRPr="00737095">
        <w:rPr>
          <w:spacing w:val="8"/>
          <w:sz w:val="24"/>
          <w:szCs w:val="24"/>
        </w:rPr>
        <w:t>,</w:t>
      </w:r>
      <w:r w:rsidRPr="00737095">
        <w:rPr>
          <w:spacing w:val="8"/>
          <w:sz w:val="24"/>
          <w:szCs w:val="24"/>
        </w:rPr>
        <w:t xml:space="preserve"> 1996, </w:t>
      </w:r>
      <w:proofErr w:type="spellStart"/>
      <w:r w:rsidRPr="00737095">
        <w:rPr>
          <w:spacing w:val="8"/>
          <w:sz w:val="24"/>
          <w:szCs w:val="24"/>
        </w:rPr>
        <w:t>Roitman</w:t>
      </w:r>
      <w:proofErr w:type="spellEnd"/>
      <w:r w:rsidRPr="00737095">
        <w:rPr>
          <w:spacing w:val="8"/>
          <w:sz w:val="24"/>
          <w:szCs w:val="24"/>
        </w:rPr>
        <w:t xml:space="preserve"> et al., 1998).</w:t>
      </w:r>
    </w:p>
    <w:p w:rsidR="00D36D56" w:rsidRPr="00737095" w:rsidRDefault="00D36D56" w:rsidP="00D36D56">
      <w:pPr>
        <w:pStyle w:val="Zpat"/>
        <w:tabs>
          <w:tab w:val="left" w:pos="720"/>
        </w:tabs>
        <w:spacing w:line="360" w:lineRule="auto"/>
        <w:jc w:val="both"/>
        <w:rPr>
          <w:spacing w:val="8"/>
          <w:sz w:val="24"/>
          <w:vertAlign w:val="superscript"/>
        </w:rPr>
      </w:pPr>
      <w:r w:rsidRPr="00737095">
        <w:rPr>
          <w:spacing w:val="8"/>
          <w:sz w:val="24"/>
        </w:rPr>
        <w:tab/>
        <w:t xml:space="preserve">Krevní tlak by měl být měřen během poslední minuty každého stupně zátěže. Zátěž by měla být ukončena, jestliže systolický krevní tlak dosáhne hodnoty </w:t>
      </w:r>
      <w:smartTag w:uri="urn:schemas-microsoft-com:office:smarttags" w:element="metricconverter">
        <w:smartTagPr>
          <w:attr w:name="ProductID" w:val="260 mm"/>
        </w:smartTagPr>
        <w:r w:rsidRPr="00737095">
          <w:rPr>
            <w:spacing w:val="8"/>
            <w:sz w:val="24"/>
          </w:rPr>
          <w:t>260 mm</w:t>
        </w:r>
      </w:smartTag>
      <w:r w:rsidRPr="00737095">
        <w:rPr>
          <w:spacing w:val="8"/>
          <w:sz w:val="24"/>
        </w:rPr>
        <w:t xml:space="preserve"> </w:t>
      </w:r>
      <w:proofErr w:type="spellStart"/>
      <w:r w:rsidRPr="00737095">
        <w:rPr>
          <w:spacing w:val="8"/>
          <w:sz w:val="24"/>
        </w:rPr>
        <w:t>Hg</w:t>
      </w:r>
      <w:proofErr w:type="spellEnd"/>
      <w:r w:rsidRPr="00737095">
        <w:rPr>
          <w:spacing w:val="8"/>
          <w:sz w:val="24"/>
        </w:rPr>
        <w:t xml:space="preserve">, diastolický TK stoupne na </w:t>
      </w:r>
      <w:smartTag w:uri="urn:schemas-microsoft-com:office:smarttags" w:element="metricconverter">
        <w:smartTagPr>
          <w:attr w:name="ProductID" w:val="115 mm"/>
        </w:smartTagPr>
        <w:r w:rsidRPr="00737095">
          <w:rPr>
            <w:spacing w:val="8"/>
            <w:sz w:val="24"/>
          </w:rPr>
          <w:t>115 mm</w:t>
        </w:r>
      </w:smartTag>
      <w:r w:rsidRPr="00737095">
        <w:rPr>
          <w:spacing w:val="8"/>
          <w:sz w:val="24"/>
        </w:rPr>
        <w:t xml:space="preserve"> </w:t>
      </w:r>
      <w:proofErr w:type="spellStart"/>
      <w:r w:rsidRPr="00737095">
        <w:rPr>
          <w:spacing w:val="8"/>
          <w:sz w:val="24"/>
        </w:rPr>
        <w:t>Hg</w:t>
      </w:r>
      <w:proofErr w:type="spellEnd"/>
      <w:r w:rsidRPr="00737095">
        <w:rPr>
          <w:spacing w:val="8"/>
          <w:sz w:val="24"/>
        </w:rPr>
        <w:t xml:space="preserve"> nebo klesá-li se stoupající zátěží, jak uvádí </w:t>
      </w:r>
      <w:proofErr w:type="spellStart"/>
      <w:r w:rsidRPr="00737095">
        <w:rPr>
          <w:spacing w:val="8"/>
          <w:sz w:val="24"/>
          <w:szCs w:val="24"/>
        </w:rPr>
        <w:t>Roitman</w:t>
      </w:r>
      <w:proofErr w:type="spellEnd"/>
      <w:r w:rsidRPr="00737095">
        <w:rPr>
          <w:spacing w:val="8"/>
          <w:sz w:val="24"/>
          <w:szCs w:val="24"/>
        </w:rPr>
        <w:t xml:space="preserve"> et al. (1998).</w:t>
      </w:r>
    </w:p>
    <w:p w:rsidR="00D570D2" w:rsidRPr="00737095" w:rsidRDefault="00D570D2" w:rsidP="00D36D56">
      <w:pPr>
        <w:pStyle w:val="Zpat"/>
        <w:tabs>
          <w:tab w:val="left" w:pos="720"/>
        </w:tabs>
        <w:spacing w:line="360" w:lineRule="auto"/>
        <w:jc w:val="both"/>
        <w:rPr>
          <w:spacing w:val="8"/>
          <w:sz w:val="24"/>
          <w:vertAlign w:val="superscript"/>
        </w:rPr>
      </w:pPr>
    </w:p>
    <w:p w:rsidR="00D570D2" w:rsidRPr="00737095" w:rsidRDefault="009912AB" w:rsidP="00D570D2">
      <w:pPr>
        <w:pStyle w:val="Zpat"/>
        <w:tabs>
          <w:tab w:val="left" w:pos="720"/>
        </w:tabs>
        <w:spacing w:line="360" w:lineRule="auto"/>
        <w:jc w:val="both"/>
        <w:rPr>
          <w:b/>
          <w:bCs/>
          <w:spacing w:val="8"/>
          <w:sz w:val="24"/>
          <w:szCs w:val="24"/>
        </w:rPr>
      </w:pPr>
      <w:r w:rsidRPr="00737095">
        <w:rPr>
          <w:b/>
          <w:bCs/>
          <w:spacing w:val="8"/>
          <w:sz w:val="24"/>
          <w:szCs w:val="24"/>
        </w:rPr>
        <w:t>2.</w:t>
      </w:r>
      <w:r w:rsidR="00D570D2" w:rsidRPr="00737095">
        <w:rPr>
          <w:b/>
          <w:bCs/>
          <w:spacing w:val="8"/>
          <w:sz w:val="24"/>
          <w:szCs w:val="24"/>
        </w:rPr>
        <w:t xml:space="preserve">4.3 Anaerobní práh </w:t>
      </w:r>
    </w:p>
    <w:p w:rsidR="00D36D56" w:rsidRPr="00737095" w:rsidRDefault="00D570D2" w:rsidP="00D36D56">
      <w:pPr>
        <w:pStyle w:val="Zpat"/>
        <w:tabs>
          <w:tab w:val="left" w:pos="720"/>
        </w:tabs>
        <w:spacing w:line="360" w:lineRule="auto"/>
        <w:jc w:val="both"/>
        <w:rPr>
          <w:spacing w:val="8"/>
          <w:sz w:val="24"/>
        </w:rPr>
      </w:pPr>
      <w:r w:rsidRPr="00737095">
        <w:rPr>
          <w:spacing w:val="8"/>
          <w:sz w:val="24"/>
        </w:rPr>
        <w:tab/>
      </w:r>
      <w:r w:rsidR="00D36D56" w:rsidRPr="00737095">
        <w:rPr>
          <w:spacing w:val="8"/>
          <w:sz w:val="24"/>
        </w:rPr>
        <w:t>Anaerobní práh byl definován jako krátký časový interval v průběhu stupňované zátěže, ve kterém je porušena rovnováha mezi tvorbou a odbouráváním laktátu a dochází ke zvýšení jeho koncentrace v krvi. Je to předěl mezi převážně aerobním a anaerobním krytím energetických nároků organismu (</w:t>
      </w:r>
      <w:proofErr w:type="spellStart"/>
      <w:r w:rsidR="00D36D56" w:rsidRPr="00737095">
        <w:rPr>
          <w:spacing w:val="8"/>
          <w:sz w:val="24"/>
          <w:szCs w:val="24"/>
        </w:rPr>
        <w:t>Placheta</w:t>
      </w:r>
      <w:proofErr w:type="spellEnd"/>
      <w:r w:rsidR="00D36D56" w:rsidRPr="00737095">
        <w:rPr>
          <w:spacing w:val="8"/>
          <w:sz w:val="24"/>
          <w:szCs w:val="24"/>
        </w:rPr>
        <w:t xml:space="preserve"> a kol.</w:t>
      </w:r>
      <w:r w:rsidR="009B0777" w:rsidRPr="00737095">
        <w:rPr>
          <w:spacing w:val="8"/>
          <w:sz w:val="24"/>
          <w:szCs w:val="24"/>
        </w:rPr>
        <w:t>,</w:t>
      </w:r>
      <w:r w:rsidR="00D36D56" w:rsidRPr="00737095">
        <w:rPr>
          <w:spacing w:val="8"/>
          <w:sz w:val="24"/>
          <w:szCs w:val="24"/>
        </w:rPr>
        <w:t xml:space="preserve"> 1996).</w:t>
      </w:r>
    </w:p>
    <w:p w:rsidR="00D36D56" w:rsidRPr="00737095" w:rsidRDefault="00D36D56" w:rsidP="00D36D56">
      <w:pPr>
        <w:pStyle w:val="Zpat"/>
        <w:tabs>
          <w:tab w:val="left" w:pos="720"/>
        </w:tabs>
        <w:spacing w:line="360" w:lineRule="auto"/>
        <w:jc w:val="both"/>
        <w:rPr>
          <w:spacing w:val="8"/>
          <w:sz w:val="24"/>
        </w:rPr>
      </w:pPr>
      <w:r w:rsidRPr="00737095">
        <w:rPr>
          <w:spacing w:val="8"/>
          <w:sz w:val="24"/>
        </w:rPr>
        <w:tab/>
        <w:t>Anaerobní práh je nejvyšší intenzita dynamické zátěže, vyjádřená odpovídající spotřebou kyslíku nebo tepovou frekvencí, při které se v oběhu neobjevuje kumulace laktátu. Tento bod náhlého vzestupu kumulace laktátu je spojen s nelineárním vzestupem ventilace, která začíná stoupat rychleji, než spotřeba kyslíku. Intenzita zátěže na této úrovni odpovídá 60 – 80 % maxima (</w:t>
      </w:r>
      <w:proofErr w:type="spellStart"/>
      <w:r w:rsidRPr="00737095">
        <w:rPr>
          <w:spacing w:val="8"/>
          <w:sz w:val="24"/>
          <w:szCs w:val="24"/>
        </w:rPr>
        <w:t>Wasserman</w:t>
      </w:r>
      <w:proofErr w:type="spellEnd"/>
      <w:r w:rsidRPr="00737095">
        <w:rPr>
          <w:spacing w:val="8"/>
          <w:sz w:val="24"/>
          <w:szCs w:val="24"/>
        </w:rPr>
        <w:t xml:space="preserve">, </w:t>
      </w:r>
      <w:proofErr w:type="spellStart"/>
      <w:r w:rsidRPr="00737095">
        <w:rPr>
          <w:spacing w:val="8"/>
          <w:sz w:val="24"/>
          <w:szCs w:val="24"/>
        </w:rPr>
        <w:t>Hansen</w:t>
      </w:r>
      <w:proofErr w:type="spellEnd"/>
      <w:r w:rsidRPr="00737095">
        <w:rPr>
          <w:spacing w:val="8"/>
          <w:sz w:val="24"/>
          <w:szCs w:val="24"/>
        </w:rPr>
        <w:t xml:space="preserve">, </w:t>
      </w:r>
      <w:proofErr w:type="spellStart"/>
      <w:r w:rsidRPr="00737095">
        <w:rPr>
          <w:spacing w:val="8"/>
          <w:sz w:val="24"/>
          <w:szCs w:val="24"/>
        </w:rPr>
        <w:t>Sue</w:t>
      </w:r>
      <w:proofErr w:type="spellEnd"/>
      <w:r w:rsidRPr="00737095">
        <w:rPr>
          <w:spacing w:val="8"/>
          <w:sz w:val="24"/>
          <w:szCs w:val="24"/>
        </w:rPr>
        <w:t xml:space="preserve"> &amp; </w:t>
      </w:r>
      <w:proofErr w:type="spellStart"/>
      <w:r w:rsidRPr="00737095">
        <w:rPr>
          <w:spacing w:val="8"/>
          <w:sz w:val="24"/>
          <w:szCs w:val="24"/>
        </w:rPr>
        <w:t>Whipp</w:t>
      </w:r>
      <w:proofErr w:type="spellEnd"/>
      <w:r w:rsidRPr="00737095">
        <w:rPr>
          <w:spacing w:val="8"/>
          <w:sz w:val="24"/>
          <w:szCs w:val="24"/>
        </w:rPr>
        <w:t>, 1987).</w:t>
      </w:r>
    </w:p>
    <w:p w:rsidR="00D36D56" w:rsidRPr="00737095" w:rsidRDefault="00D36D56" w:rsidP="00D36D56">
      <w:pPr>
        <w:pStyle w:val="Zpat"/>
        <w:tabs>
          <w:tab w:val="left" w:pos="720"/>
        </w:tabs>
        <w:spacing w:line="360" w:lineRule="auto"/>
        <w:jc w:val="both"/>
        <w:rPr>
          <w:spacing w:val="8"/>
          <w:sz w:val="24"/>
        </w:rPr>
      </w:pPr>
      <w:r w:rsidRPr="00737095">
        <w:rPr>
          <w:spacing w:val="8"/>
          <w:sz w:val="24"/>
        </w:rPr>
        <w:tab/>
        <w:t>Anaerobní práh je odrazem zvýšení laktátu a poměru laktát/pyruvát ve svalu a v arteriální krvi. Úroveň anaerobního prahu závisí stejně jako VO</w:t>
      </w:r>
      <w:r w:rsidRPr="00737095">
        <w:rPr>
          <w:spacing w:val="8"/>
          <w:sz w:val="24"/>
          <w:vertAlign w:val="subscript"/>
        </w:rPr>
        <w:t xml:space="preserve">2 </w:t>
      </w:r>
      <w:r w:rsidRPr="00737095">
        <w:rPr>
          <w:spacing w:val="8"/>
          <w:sz w:val="24"/>
        </w:rPr>
        <w:t>max. na počtu svalových skupin, které pracují (</w:t>
      </w:r>
      <w:proofErr w:type="spellStart"/>
      <w:r w:rsidRPr="00737095">
        <w:rPr>
          <w:spacing w:val="8"/>
          <w:sz w:val="24"/>
          <w:szCs w:val="24"/>
        </w:rPr>
        <w:t>Wasserman</w:t>
      </w:r>
      <w:proofErr w:type="spellEnd"/>
      <w:r w:rsidRPr="00737095">
        <w:rPr>
          <w:spacing w:val="8"/>
          <w:sz w:val="24"/>
          <w:szCs w:val="24"/>
        </w:rPr>
        <w:t xml:space="preserve">, </w:t>
      </w:r>
      <w:proofErr w:type="spellStart"/>
      <w:r w:rsidRPr="00737095">
        <w:rPr>
          <w:spacing w:val="8"/>
          <w:sz w:val="24"/>
          <w:szCs w:val="24"/>
        </w:rPr>
        <w:t>Hansen</w:t>
      </w:r>
      <w:proofErr w:type="spellEnd"/>
      <w:r w:rsidRPr="00737095">
        <w:rPr>
          <w:spacing w:val="8"/>
          <w:sz w:val="24"/>
          <w:szCs w:val="24"/>
        </w:rPr>
        <w:t xml:space="preserve">, </w:t>
      </w:r>
      <w:proofErr w:type="spellStart"/>
      <w:r w:rsidRPr="00737095">
        <w:rPr>
          <w:spacing w:val="8"/>
          <w:sz w:val="24"/>
          <w:szCs w:val="24"/>
        </w:rPr>
        <w:t>Sue</w:t>
      </w:r>
      <w:proofErr w:type="spellEnd"/>
      <w:r w:rsidRPr="00737095">
        <w:rPr>
          <w:spacing w:val="8"/>
          <w:sz w:val="24"/>
          <w:szCs w:val="24"/>
        </w:rPr>
        <w:t xml:space="preserve"> &amp; </w:t>
      </w:r>
      <w:proofErr w:type="spellStart"/>
      <w:r w:rsidRPr="00737095">
        <w:rPr>
          <w:spacing w:val="8"/>
          <w:sz w:val="24"/>
          <w:szCs w:val="24"/>
        </w:rPr>
        <w:t>Whipp</w:t>
      </w:r>
      <w:proofErr w:type="spellEnd"/>
      <w:r w:rsidRPr="00737095">
        <w:rPr>
          <w:spacing w:val="8"/>
          <w:sz w:val="24"/>
          <w:szCs w:val="24"/>
        </w:rPr>
        <w:t>, 1987).</w:t>
      </w:r>
    </w:p>
    <w:p w:rsidR="00D36D56" w:rsidRPr="00737095" w:rsidRDefault="00D36D56" w:rsidP="00D36D56">
      <w:pPr>
        <w:pStyle w:val="Zpat"/>
        <w:tabs>
          <w:tab w:val="left" w:pos="720"/>
        </w:tabs>
        <w:spacing w:line="360" w:lineRule="auto"/>
        <w:jc w:val="both"/>
        <w:rPr>
          <w:spacing w:val="8"/>
          <w:sz w:val="24"/>
        </w:rPr>
      </w:pPr>
      <w:r w:rsidRPr="00737095">
        <w:rPr>
          <w:spacing w:val="8"/>
          <w:sz w:val="24"/>
        </w:rPr>
        <w:tab/>
        <w:t xml:space="preserve">V současnosti se na vzestup laktátu v krvi hledí jako na nouzovou redistribuci krve, která vede k nedostatečnému prokrvení jater, jak uvádí Fric, </w:t>
      </w:r>
      <w:proofErr w:type="spellStart"/>
      <w:r w:rsidRPr="00737095">
        <w:rPr>
          <w:spacing w:val="8"/>
          <w:sz w:val="24"/>
        </w:rPr>
        <w:t>Boldt</w:t>
      </w:r>
      <w:proofErr w:type="spellEnd"/>
      <w:r w:rsidRPr="00737095">
        <w:rPr>
          <w:spacing w:val="8"/>
          <w:sz w:val="24"/>
        </w:rPr>
        <w:t xml:space="preserve">, </w:t>
      </w:r>
      <w:proofErr w:type="spellStart"/>
      <w:r w:rsidRPr="00737095">
        <w:rPr>
          <w:spacing w:val="8"/>
          <w:sz w:val="24"/>
        </w:rPr>
        <w:t>Stoboy</w:t>
      </w:r>
      <w:proofErr w:type="spellEnd"/>
      <w:r w:rsidRPr="00737095">
        <w:rPr>
          <w:spacing w:val="8"/>
          <w:sz w:val="24"/>
        </w:rPr>
        <w:t xml:space="preserve">, </w:t>
      </w:r>
      <w:proofErr w:type="spellStart"/>
      <w:r w:rsidRPr="00737095">
        <w:rPr>
          <w:spacing w:val="8"/>
          <w:sz w:val="24"/>
        </w:rPr>
        <w:t>Meller</w:t>
      </w:r>
      <w:proofErr w:type="spellEnd"/>
      <w:r w:rsidRPr="00737095">
        <w:rPr>
          <w:spacing w:val="8"/>
          <w:sz w:val="24"/>
        </w:rPr>
        <w:t xml:space="preserve">, </w:t>
      </w:r>
      <w:proofErr w:type="spellStart"/>
      <w:r w:rsidRPr="00737095">
        <w:rPr>
          <w:spacing w:val="8"/>
          <w:sz w:val="24"/>
        </w:rPr>
        <w:t>Feldt</w:t>
      </w:r>
      <w:proofErr w:type="spellEnd"/>
      <w:r w:rsidRPr="00737095">
        <w:rPr>
          <w:spacing w:val="8"/>
          <w:sz w:val="24"/>
        </w:rPr>
        <w:t xml:space="preserve"> a </w:t>
      </w:r>
      <w:proofErr w:type="spellStart"/>
      <w:r w:rsidRPr="00737095">
        <w:rPr>
          <w:spacing w:val="8"/>
          <w:sz w:val="24"/>
        </w:rPr>
        <w:t>Drygas</w:t>
      </w:r>
      <w:proofErr w:type="spellEnd"/>
      <w:r w:rsidRPr="00737095">
        <w:rPr>
          <w:spacing w:val="8"/>
          <w:sz w:val="24"/>
        </w:rPr>
        <w:t xml:space="preserve"> (1988), </w:t>
      </w:r>
      <w:proofErr w:type="spellStart"/>
      <w:r w:rsidRPr="00737095">
        <w:rPr>
          <w:spacing w:val="8"/>
          <w:sz w:val="24"/>
        </w:rPr>
        <w:t>Kváča</w:t>
      </w:r>
      <w:proofErr w:type="spellEnd"/>
      <w:r w:rsidRPr="00737095">
        <w:rPr>
          <w:spacing w:val="8"/>
          <w:sz w:val="24"/>
        </w:rPr>
        <w:t xml:space="preserve">, </w:t>
      </w:r>
      <w:proofErr w:type="spellStart"/>
      <w:r w:rsidRPr="00737095">
        <w:rPr>
          <w:spacing w:val="8"/>
          <w:sz w:val="24"/>
        </w:rPr>
        <w:t>Radvanský</w:t>
      </w:r>
      <w:proofErr w:type="spellEnd"/>
      <w:r w:rsidRPr="00737095">
        <w:rPr>
          <w:spacing w:val="8"/>
          <w:sz w:val="24"/>
        </w:rPr>
        <w:t xml:space="preserve"> a Čermák (1998). Při zátěži se tvoří kyselina mléčná, která je pufrována převážně systémem plazmatického bikarbonátu. </w:t>
      </w:r>
      <w:r w:rsidRPr="00737095">
        <w:rPr>
          <w:spacing w:val="8"/>
          <w:sz w:val="24"/>
        </w:rPr>
        <w:lastRenderedPageBreak/>
        <w:t xml:space="preserve">Zátěž vyšší intenzity je spojena s vyšší produkcí laktátu. Na určité úrovni stupňovitě zvyšované zátěže vzniká nepoměr mezi produkcí a utilizací laktátu, což vede k nelineárnímu vzestupu koncentrace krevního laktátu. Zátěž této úrovně je nazývána anaerobní práh (Fric, </w:t>
      </w:r>
      <w:proofErr w:type="spellStart"/>
      <w:r w:rsidRPr="00737095">
        <w:rPr>
          <w:spacing w:val="8"/>
          <w:sz w:val="24"/>
        </w:rPr>
        <w:t>Boldt</w:t>
      </w:r>
      <w:proofErr w:type="spellEnd"/>
      <w:r w:rsidRPr="00737095">
        <w:rPr>
          <w:spacing w:val="8"/>
          <w:sz w:val="24"/>
        </w:rPr>
        <w:t xml:space="preserve">, </w:t>
      </w:r>
      <w:proofErr w:type="spellStart"/>
      <w:r w:rsidRPr="00737095">
        <w:rPr>
          <w:spacing w:val="8"/>
          <w:sz w:val="24"/>
        </w:rPr>
        <w:t>Stoboy</w:t>
      </w:r>
      <w:proofErr w:type="spellEnd"/>
      <w:r w:rsidRPr="00737095">
        <w:rPr>
          <w:spacing w:val="8"/>
          <w:sz w:val="24"/>
        </w:rPr>
        <w:t xml:space="preserve">, </w:t>
      </w:r>
      <w:proofErr w:type="spellStart"/>
      <w:r w:rsidRPr="00737095">
        <w:rPr>
          <w:spacing w:val="8"/>
          <w:sz w:val="24"/>
        </w:rPr>
        <w:t>Meller</w:t>
      </w:r>
      <w:proofErr w:type="spellEnd"/>
      <w:r w:rsidRPr="00737095">
        <w:rPr>
          <w:spacing w:val="8"/>
          <w:sz w:val="24"/>
        </w:rPr>
        <w:t xml:space="preserve">, </w:t>
      </w:r>
      <w:proofErr w:type="spellStart"/>
      <w:r w:rsidRPr="00737095">
        <w:rPr>
          <w:spacing w:val="8"/>
          <w:sz w:val="24"/>
        </w:rPr>
        <w:t>Feldt</w:t>
      </w:r>
      <w:proofErr w:type="spellEnd"/>
      <w:r w:rsidRPr="00737095">
        <w:rPr>
          <w:spacing w:val="8"/>
          <w:sz w:val="24"/>
        </w:rPr>
        <w:t xml:space="preserve"> </w:t>
      </w:r>
      <w:r w:rsidRPr="00737095">
        <w:rPr>
          <w:spacing w:val="8"/>
          <w:sz w:val="24"/>
          <w:szCs w:val="24"/>
        </w:rPr>
        <w:t>&amp;</w:t>
      </w:r>
      <w:r w:rsidRPr="00737095">
        <w:rPr>
          <w:spacing w:val="8"/>
          <w:sz w:val="24"/>
        </w:rPr>
        <w:t xml:space="preserve"> </w:t>
      </w:r>
      <w:proofErr w:type="spellStart"/>
      <w:r w:rsidRPr="00737095">
        <w:rPr>
          <w:spacing w:val="8"/>
          <w:sz w:val="24"/>
        </w:rPr>
        <w:t>Drygas</w:t>
      </w:r>
      <w:proofErr w:type="spellEnd"/>
      <w:r w:rsidR="009B0777" w:rsidRPr="00737095">
        <w:rPr>
          <w:spacing w:val="8"/>
          <w:sz w:val="24"/>
        </w:rPr>
        <w:t>,</w:t>
      </w:r>
      <w:r w:rsidRPr="00737095">
        <w:rPr>
          <w:spacing w:val="8"/>
          <w:sz w:val="24"/>
        </w:rPr>
        <w:t xml:space="preserve"> 1988).</w:t>
      </w:r>
    </w:p>
    <w:p w:rsidR="00D36D56" w:rsidRPr="00737095" w:rsidRDefault="00D36D56" w:rsidP="00D36D56">
      <w:pPr>
        <w:pStyle w:val="Zpat"/>
        <w:tabs>
          <w:tab w:val="left" w:pos="720"/>
        </w:tabs>
        <w:spacing w:line="360" w:lineRule="auto"/>
        <w:jc w:val="both"/>
        <w:rPr>
          <w:color w:val="FF0000"/>
          <w:spacing w:val="8"/>
          <w:sz w:val="24"/>
        </w:rPr>
      </w:pPr>
      <w:r w:rsidRPr="00737095">
        <w:rPr>
          <w:spacing w:val="8"/>
          <w:sz w:val="24"/>
        </w:rPr>
        <w:tab/>
        <w:t xml:space="preserve">Bod, na kterém začíná stoupat hladina laktátu v krvi, nemůže podat informaci o vzniku anaerobního metabolismu, protože laktát se tvoří, i když je k dispozici dostatečné množství kyslíku. Začátek nelineárního vzestupu koncentrace krevního laktátu je dán nepoměrem mezi jeho tvorbou a odbouráváním, což je způsobeno změnou krevní redistribuce při těžké zátěži. Vasokonstrikce </w:t>
      </w:r>
      <w:proofErr w:type="spellStart"/>
      <w:r w:rsidRPr="00737095">
        <w:rPr>
          <w:spacing w:val="8"/>
          <w:sz w:val="24"/>
        </w:rPr>
        <w:t>splanchnické</w:t>
      </w:r>
      <w:proofErr w:type="spellEnd"/>
      <w:r w:rsidRPr="00737095">
        <w:rPr>
          <w:spacing w:val="8"/>
          <w:sz w:val="24"/>
        </w:rPr>
        <w:t xml:space="preserve"> oblasti vede ke snížení </w:t>
      </w:r>
      <w:proofErr w:type="spellStart"/>
      <w:r w:rsidRPr="00737095">
        <w:rPr>
          <w:spacing w:val="8"/>
          <w:sz w:val="24"/>
        </w:rPr>
        <w:t>perfúze</w:t>
      </w:r>
      <w:proofErr w:type="spellEnd"/>
      <w:r w:rsidRPr="00737095">
        <w:rPr>
          <w:spacing w:val="8"/>
          <w:sz w:val="24"/>
        </w:rPr>
        <w:t xml:space="preserve"> jater, ve kterých je laktát částečně metabolizován. Dochází ke vzniku obráceného koncentračního gradientu pro laktát (laktát směrem do krve). Stejný proces probíhá i v intenzivně pracujícím svalu (Fric, </w:t>
      </w:r>
      <w:proofErr w:type="spellStart"/>
      <w:r w:rsidRPr="00737095">
        <w:rPr>
          <w:spacing w:val="8"/>
          <w:sz w:val="24"/>
        </w:rPr>
        <w:t>Boldt</w:t>
      </w:r>
      <w:proofErr w:type="spellEnd"/>
      <w:r w:rsidRPr="00737095">
        <w:rPr>
          <w:spacing w:val="8"/>
          <w:sz w:val="24"/>
        </w:rPr>
        <w:t xml:space="preserve">, </w:t>
      </w:r>
      <w:proofErr w:type="spellStart"/>
      <w:r w:rsidRPr="00737095">
        <w:rPr>
          <w:spacing w:val="8"/>
          <w:sz w:val="24"/>
        </w:rPr>
        <w:t>Stoboy</w:t>
      </w:r>
      <w:proofErr w:type="spellEnd"/>
      <w:r w:rsidRPr="00737095">
        <w:rPr>
          <w:spacing w:val="8"/>
          <w:sz w:val="24"/>
        </w:rPr>
        <w:t xml:space="preserve">, </w:t>
      </w:r>
      <w:proofErr w:type="spellStart"/>
      <w:r w:rsidRPr="00737095">
        <w:rPr>
          <w:spacing w:val="8"/>
          <w:sz w:val="24"/>
        </w:rPr>
        <w:t>Meller</w:t>
      </w:r>
      <w:proofErr w:type="spellEnd"/>
      <w:r w:rsidRPr="00737095">
        <w:rPr>
          <w:spacing w:val="8"/>
          <w:sz w:val="24"/>
        </w:rPr>
        <w:t xml:space="preserve">, </w:t>
      </w:r>
      <w:proofErr w:type="spellStart"/>
      <w:r w:rsidRPr="00737095">
        <w:rPr>
          <w:spacing w:val="8"/>
          <w:sz w:val="24"/>
        </w:rPr>
        <w:t>Feldt</w:t>
      </w:r>
      <w:proofErr w:type="spellEnd"/>
      <w:r w:rsidRPr="00737095">
        <w:rPr>
          <w:spacing w:val="8"/>
          <w:sz w:val="24"/>
        </w:rPr>
        <w:t xml:space="preserve"> </w:t>
      </w:r>
      <w:r w:rsidRPr="00737095">
        <w:rPr>
          <w:spacing w:val="8"/>
          <w:sz w:val="24"/>
          <w:szCs w:val="24"/>
        </w:rPr>
        <w:t>&amp;</w:t>
      </w:r>
      <w:r w:rsidRPr="00737095">
        <w:rPr>
          <w:spacing w:val="8"/>
          <w:sz w:val="24"/>
        </w:rPr>
        <w:t xml:space="preserve"> </w:t>
      </w:r>
      <w:proofErr w:type="spellStart"/>
      <w:r w:rsidRPr="00737095">
        <w:rPr>
          <w:spacing w:val="8"/>
          <w:sz w:val="24"/>
        </w:rPr>
        <w:t>Drygas</w:t>
      </w:r>
      <w:proofErr w:type="spellEnd"/>
      <w:r w:rsidR="009B0777" w:rsidRPr="00737095">
        <w:rPr>
          <w:spacing w:val="8"/>
          <w:sz w:val="24"/>
        </w:rPr>
        <w:t>,</w:t>
      </w:r>
      <w:r w:rsidRPr="00737095">
        <w:rPr>
          <w:spacing w:val="8"/>
          <w:sz w:val="24"/>
        </w:rPr>
        <w:t xml:space="preserve"> 1988, </w:t>
      </w:r>
      <w:proofErr w:type="spellStart"/>
      <w:r w:rsidR="009014B0" w:rsidRPr="00737095">
        <w:rPr>
          <w:spacing w:val="8"/>
          <w:sz w:val="24"/>
        </w:rPr>
        <w:t>Radvanský</w:t>
      </w:r>
      <w:proofErr w:type="spellEnd"/>
      <w:r w:rsidR="009014B0" w:rsidRPr="00737095">
        <w:rPr>
          <w:spacing w:val="8"/>
          <w:sz w:val="24"/>
        </w:rPr>
        <w:t>, 1998</w:t>
      </w:r>
      <w:r w:rsidRPr="00737095">
        <w:rPr>
          <w:spacing w:val="8"/>
          <w:sz w:val="24"/>
        </w:rPr>
        <w:t>).</w:t>
      </w:r>
    </w:p>
    <w:p w:rsidR="00D570D2" w:rsidRPr="00737095" w:rsidRDefault="00D36D56" w:rsidP="00D36D56">
      <w:pPr>
        <w:pStyle w:val="Zpat"/>
        <w:tabs>
          <w:tab w:val="left" w:pos="720"/>
        </w:tabs>
        <w:spacing w:line="360" w:lineRule="auto"/>
        <w:jc w:val="both"/>
        <w:rPr>
          <w:spacing w:val="8"/>
          <w:sz w:val="24"/>
        </w:rPr>
      </w:pPr>
      <w:r w:rsidRPr="00737095">
        <w:rPr>
          <w:spacing w:val="8"/>
          <w:sz w:val="24"/>
        </w:rPr>
        <w:tab/>
        <w:t>Z vyšší hladiny laktátu nelze tedy usuzovat na start anaerobního metabolismu, ale pouze na to, že zátěž je intenzivnější (Máček &amp; Vávra, 1998).</w:t>
      </w:r>
    </w:p>
    <w:p w:rsidR="00777E24" w:rsidRPr="00737095" w:rsidRDefault="00777E24" w:rsidP="00D570D2">
      <w:pPr>
        <w:pStyle w:val="Zpat"/>
        <w:tabs>
          <w:tab w:val="left" w:pos="720"/>
        </w:tabs>
        <w:spacing w:line="360" w:lineRule="auto"/>
        <w:jc w:val="both"/>
        <w:rPr>
          <w:b/>
          <w:spacing w:val="8"/>
          <w:sz w:val="24"/>
        </w:rPr>
      </w:pPr>
    </w:p>
    <w:p w:rsidR="00777E24" w:rsidRPr="004469FB" w:rsidRDefault="009912AB" w:rsidP="004469FB">
      <w:pPr>
        <w:pStyle w:val="Zpat"/>
        <w:tabs>
          <w:tab w:val="num" w:pos="360"/>
        </w:tabs>
        <w:spacing w:line="360" w:lineRule="auto"/>
        <w:ind w:left="360" w:hanging="360"/>
        <w:jc w:val="both"/>
        <w:rPr>
          <w:b/>
          <w:spacing w:val="8"/>
          <w:sz w:val="24"/>
        </w:rPr>
      </w:pPr>
      <w:r w:rsidRPr="00737095">
        <w:rPr>
          <w:b/>
          <w:spacing w:val="8"/>
          <w:sz w:val="24"/>
        </w:rPr>
        <w:t>2.</w:t>
      </w:r>
      <w:r w:rsidR="00D570D2" w:rsidRPr="00737095">
        <w:rPr>
          <w:b/>
          <w:spacing w:val="8"/>
          <w:sz w:val="24"/>
        </w:rPr>
        <w:t>4.3.1 Význam zjišťování anaerobního prahu</w:t>
      </w:r>
    </w:p>
    <w:p w:rsidR="00786716" w:rsidRPr="00737095" w:rsidRDefault="00D570D2" w:rsidP="00786716">
      <w:pPr>
        <w:pStyle w:val="Zpat"/>
        <w:tabs>
          <w:tab w:val="num" w:pos="0"/>
        </w:tabs>
        <w:spacing w:line="360" w:lineRule="auto"/>
        <w:ind w:firstLine="720"/>
        <w:jc w:val="both"/>
        <w:rPr>
          <w:b/>
          <w:spacing w:val="8"/>
          <w:sz w:val="24"/>
          <w:u w:val="single"/>
        </w:rPr>
      </w:pPr>
      <w:r w:rsidRPr="00737095">
        <w:rPr>
          <w:spacing w:val="8"/>
          <w:sz w:val="24"/>
        </w:rPr>
        <w:tab/>
      </w:r>
      <w:r w:rsidR="00786716" w:rsidRPr="00737095">
        <w:rPr>
          <w:spacing w:val="8"/>
          <w:sz w:val="24"/>
        </w:rPr>
        <w:t>V současné době intenzita zátěže na úrovni anaerobního prahu nachází uplatnění u velmi širokého spektra osob od vrcholových sportovců přes netrénované zdravé osoby až po nemocné osoby s kardiovaskulárními i jinými chorobami.</w:t>
      </w:r>
    </w:p>
    <w:p w:rsidR="00786716" w:rsidRPr="00737095" w:rsidRDefault="00786716" w:rsidP="00786716">
      <w:pPr>
        <w:pStyle w:val="Zpat"/>
        <w:tabs>
          <w:tab w:val="num" w:pos="720"/>
        </w:tabs>
        <w:spacing w:line="360" w:lineRule="auto"/>
        <w:ind w:hanging="360"/>
        <w:jc w:val="both"/>
        <w:rPr>
          <w:spacing w:val="8"/>
          <w:sz w:val="24"/>
          <w:vertAlign w:val="superscript"/>
        </w:rPr>
      </w:pPr>
      <w:r w:rsidRPr="00737095">
        <w:rPr>
          <w:spacing w:val="8"/>
          <w:sz w:val="24"/>
        </w:rPr>
        <w:tab/>
      </w:r>
      <w:r w:rsidRPr="00737095">
        <w:rPr>
          <w:spacing w:val="8"/>
          <w:sz w:val="24"/>
        </w:rPr>
        <w:tab/>
        <w:t>U zdravých osob má význam především jako nejúčinnější intenzita tréninku pro zvyšování aerobní kapacity organizmu. U nemocných osob má význam pro diagnostiku stupně závažnosti řady interních onemocnění i pro indikaci pohybové aktivity u pacientů, jako horní limit bezpečného zatížení (</w:t>
      </w:r>
      <w:r w:rsidRPr="00737095">
        <w:rPr>
          <w:spacing w:val="8"/>
          <w:sz w:val="24"/>
          <w:szCs w:val="24"/>
        </w:rPr>
        <w:t>Vilikus, Brandejský &amp; Novotný 2004).</w:t>
      </w:r>
    </w:p>
    <w:p w:rsidR="00786716" w:rsidRPr="00737095" w:rsidRDefault="00786716" w:rsidP="00786716">
      <w:pPr>
        <w:pStyle w:val="Zpat"/>
        <w:tabs>
          <w:tab w:val="left" w:pos="720"/>
        </w:tabs>
        <w:spacing w:line="360" w:lineRule="auto"/>
        <w:jc w:val="both"/>
        <w:rPr>
          <w:spacing w:val="8"/>
          <w:sz w:val="24"/>
        </w:rPr>
      </w:pPr>
      <w:r w:rsidRPr="00737095">
        <w:rPr>
          <w:spacing w:val="8"/>
          <w:sz w:val="24"/>
        </w:rPr>
        <w:tab/>
        <w:t xml:space="preserve">Ze stanovení anaerobního prahu a jeho hodnot můžeme posuzovat funkci kardiorespiračního systému a posouzení tělesné zdatnosti. </w:t>
      </w:r>
    </w:p>
    <w:p w:rsidR="00786716" w:rsidRPr="00737095" w:rsidRDefault="00786716" w:rsidP="00786716">
      <w:pPr>
        <w:pStyle w:val="Zpat"/>
        <w:tabs>
          <w:tab w:val="left" w:pos="720"/>
        </w:tabs>
        <w:spacing w:line="360" w:lineRule="auto"/>
        <w:jc w:val="both"/>
        <w:rPr>
          <w:spacing w:val="8"/>
          <w:sz w:val="24"/>
        </w:rPr>
      </w:pPr>
      <w:r w:rsidRPr="00737095">
        <w:rPr>
          <w:spacing w:val="8"/>
          <w:sz w:val="24"/>
        </w:rPr>
        <w:tab/>
        <w:t xml:space="preserve">Stanovení anaerobního prahu nelze provést u akutních onemocnění, u pacienta po nadměrné námaze v předešlých 2 – 3 dnech, z tepové frekvence u pacientů s léky, které mění hodnotu tepové frekvence, z laktátu u zátěžového protokolu s méně než 4 odběry laktátu na čtyřech stupních zátěže </w:t>
      </w:r>
      <w:r w:rsidR="009014B0" w:rsidRPr="00737095">
        <w:rPr>
          <w:spacing w:val="8"/>
          <w:sz w:val="24"/>
        </w:rPr>
        <w:t>(</w:t>
      </w:r>
      <w:proofErr w:type="spellStart"/>
      <w:r w:rsidR="009014B0" w:rsidRPr="00737095">
        <w:rPr>
          <w:spacing w:val="8"/>
          <w:sz w:val="24"/>
        </w:rPr>
        <w:t>Radvanský</w:t>
      </w:r>
      <w:proofErr w:type="spellEnd"/>
      <w:r w:rsidR="009014B0" w:rsidRPr="00737095">
        <w:rPr>
          <w:spacing w:val="8"/>
          <w:sz w:val="24"/>
        </w:rPr>
        <w:t>, 1998).</w:t>
      </w:r>
    </w:p>
    <w:p w:rsidR="00D570D2" w:rsidRPr="00737095" w:rsidRDefault="00786716" w:rsidP="00786716">
      <w:pPr>
        <w:pStyle w:val="Zpat"/>
        <w:tabs>
          <w:tab w:val="left" w:pos="720"/>
        </w:tabs>
        <w:spacing w:line="360" w:lineRule="auto"/>
        <w:jc w:val="both"/>
        <w:rPr>
          <w:b/>
          <w:color w:val="800000"/>
          <w:spacing w:val="8"/>
          <w:sz w:val="24"/>
        </w:rPr>
      </w:pPr>
      <w:r w:rsidRPr="00737095">
        <w:rPr>
          <w:b/>
          <w:color w:val="800000"/>
          <w:spacing w:val="8"/>
          <w:sz w:val="24"/>
        </w:rPr>
        <w:t> </w:t>
      </w:r>
      <w:r w:rsidR="00D570D2" w:rsidRPr="00737095">
        <w:rPr>
          <w:b/>
          <w:color w:val="800000"/>
          <w:spacing w:val="8"/>
          <w:sz w:val="24"/>
        </w:rPr>
        <w:t> </w:t>
      </w:r>
    </w:p>
    <w:p w:rsidR="004469FB" w:rsidRDefault="004469FB" w:rsidP="00D570D2">
      <w:pPr>
        <w:pStyle w:val="Zpat"/>
        <w:tabs>
          <w:tab w:val="left" w:pos="720"/>
        </w:tabs>
        <w:spacing w:line="360" w:lineRule="auto"/>
        <w:jc w:val="both"/>
        <w:rPr>
          <w:b/>
          <w:spacing w:val="8"/>
          <w:sz w:val="24"/>
        </w:rPr>
      </w:pPr>
    </w:p>
    <w:p w:rsidR="004469FB" w:rsidRDefault="004469FB" w:rsidP="00D570D2">
      <w:pPr>
        <w:pStyle w:val="Zpat"/>
        <w:tabs>
          <w:tab w:val="left" w:pos="720"/>
        </w:tabs>
        <w:spacing w:line="360" w:lineRule="auto"/>
        <w:jc w:val="both"/>
        <w:rPr>
          <w:b/>
          <w:spacing w:val="8"/>
          <w:sz w:val="24"/>
        </w:rPr>
      </w:pPr>
    </w:p>
    <w:p w:rsidR="00D570D2" w:rsidRPr="00737095" w:rsidRDefault="009912AB" w:rsidP="00D570D2">
      <w:pPr>
        <w:pStyle w:val="Zpat"/>
        <w:tabs>
          <w:tab w:val="left" w:pos="720"/>
        </w:tabs>
        <w:spacing w:line="360" w:lineRule="auto"/>
        <w:jc w:val="both"/>
        <w:rPr>
          <w:b/>
          <w:spacing w:val="8"/>
          <w:sz w:val="24"/>
        </w:rPr>
      </w:pPr>
      <w:r w:rsidRPr="00737095">
        <w:rPr>
          <w:b/>
          <w:spacing w:val="8"/>
          <w:sz w:val="24"/>
        </w:rPr>
        <w:lastRenderedPageBreak/>
        <w:t>2.</w:t>
      </w:r>
      <w:r w:rsidR="00D570D2" w:rsidRPr="00737095">
        <w:rPr>
          <w:b/>
          <w:spacing w:val="8"/>
          <w:sz w:val="24"/>
        </w:rPr>
        <w:t>4.3.2 Metody stanovení anaerobního prahu</w:t>
      </w:r>
    </w:p>
    <w:p w:rsidR="00D17949" w:rsidRPr="00737095" w:rsidRDefault="00D17949" w:rsidP="00D570D2">
      <w:pPr>
        <w:pStyle w:val="Zpat"/>
        <w:tabs>
          <w:tab w:val="left" w:pos="720"/>
        </w:tabs>
        <w:spacing w:line="360" w:lineRule="auto"/>
        <w:jc w:val="both"/>
        <w:rPr>
          <w:b/>
          <w:spacing w:val="8"/>
          <w:sz w:val="24"/>
        </w:rPr>
      </w:pPr>
    </w:p>
    <w:p w:rsidR="00786716" w:rsidRPr="00737095" w:rsidRDefault="00D570D2" w:rsidP="00786716">
      <w:pPr>
        <w:pStyle w:val="Zpat"/>
        <w:tabs>
          <w:tab w:val="left" w:pos="720"/>
        </w:tabs>
        <w:spacing w:line="360" w:lineRule="auto"/>
        <w:jc w:val="both"/>
        <w:rPr>
          <w:rStyle w:val="ZpatChar1"/>
          <w:spacing w:val="8"/>
        </w:rPr>
      </w:pPr>
      <w:r w:rsidRPr="00737095">
        <w:rPr>
          <w:b/>
          <w:color w:val="800000"/>
          <w:spacing w:val="8"/>
          <w:sz w:val="24"/>
        </w:rPr>
        <w:tab/>
      </w:r>
      <w:r w:rsidR="00786716" w:rsidRPr="00737095">
        <w:rPr>
          <w:spacing w:val="8"/>
          <w:sz w:val="24"/>
        </w:rPr>
        <w:t>Za individuálně charakteristický</w:t>
      </w:r>
      <w:r w:rsidR="00786716" w:rsidRPr="00737095">
        <w:rPr>
          <w:b/>
          <w:color w:val="800000"/>
          <w:spacing w:val="8"/>
          <w:sz w:val="24"/>
        </w:rPr>
        <w:t xml:space="preserve"> </w:t>
      </w:r>
      <w:r w:rsidR="00786716" w:rsidRPr="00737095">
        <w:rPr>
          <w:spacing w:val="8"/>
          <w:sz w:val="24"/>
        </w:rPr>
        <w:t>je nutno pokládat rozdíl mezi hodnotou anaerobního prahu stanovenou neinvazivním způsobem nebo neinvazivním způsobem (Havlíčková a kol.</w:t>
      </w:r>
      <w:r w:rsidR="009014B0" w:rsidRPr="00737095">
        <w:rPr>
          <w:spacing w:val="8"/>
          <w:sz w:val="24"/>
        </w:rPr>
        <w:t>,</w:t>
      </w:r>
      <w:r w:rsidR="00786716" w:rsidRPr="00737095">
        <w:rPr>
          <w:spacing w:val="8"/>
          <w:sz w:val="24"/>
        </w:rPr>
        <w:t xml:space="preserve"> 1999).</w:t>
      </w:r>
    </w:p>
    <w:p w:rsidR="00786716" w:rsidRPr="00737095" w:rsidRDefault="00786716" w:rsidP="00786716">
      <w:pPr>
        <w:pStyle w:val="Zpat"/>
        <w:tabs>
          <w:tab w:val="left" w:pos="720"/>
        </w:tabs>
        <w:spacing w:line="360" w:lineRule="auto"/>
        <w:jc w:val="both"/>
        <w:rPr>
          <w:spacing w:val="8"/>
          <w:sz w:val="24"/>
        </w:rPr>
      </w:pPr>
      <w:r w:rsidRPr="00737095">
        <w:rPr>
          <w:b/>
          <w:spacing w:val="8"/>
          <w:sz w:val="24"/>
        </w:rPr>
        <w:tab/>
      </w:r>
      <w:r w:rsidRPr="00737095">
        <w:rPr>
          <w:spacing w:val="8"/>
          <w:sz w:val="24"/>
        </w:rPr>
        <w:t xml:space="preserve">Invazivní určení anaerobního prahu vychází z exponenciálního vzestupu laktátu nebo úbytku </w:t>
      </w:r>
      <w:proofErr w:type="spellStart"/>
      <w:r w:rsidRPr="00737095">
        <w:rPr>
          <w:spacing w:val="8"/>
          <w:sz w:val="24"/>
        </w:rPr>
        <w:t>bazí</w:t>
      </w:r>
      <w:proofErr w:type="spellEnd"/>
      <w:r w:rsidRPr="00737095">
        <w:rPr>
          <w:spacing w:val="8"/>
          <w:sz w:val="24"/>
        </w:rPr>
        <w:t xml:space="preserve"> (BE) v krvi, spojeného s rostoucí metabolickou acidózou. Teoreticky je nejsprávnější provádět každý stupeň zátěže izolovaně (s 1 – 2denními přestávkami), jedině tak lze dosáhnout rovnovážného stavu a zjistit hladinu laktátu odpovídající dané zátěži (Máček &amp; Vávra, 1998).</w:t>
      </w:r>
    </w:p>
    <w:p w:rsidR="00786716" w:rsidRPr="00737095" w:rsidRDefault="00786716" w:rsidP="00786716">
      <w:pPr>
        <w:pStyle w:val="Zpat"/>
        <w:tabs>
          <w:tab w:val="left" w:pos="720"/>
        </w:tabs>
        <w:spacing w:line="360" w:lineRule="auto"/>
        <w:jc w:val="both"/>
        <w:rPr>
          <w:spacing w:val="8"/>
          <w:sz w:val="24"/>
          <w:vertAlign w:val="superscript"/>
        </w:rPr>
      </w:pPr>
      <w:r w:rsidRPr="00737095">
        <w:rPr>
          <w:color w:val="800000"/>
          <w:spacing w:val="8"/>
          <w:sz w:val="24"/>
        </w:rPr>
        <w:tab/>
      </w:r>
      <w:r w:rsidRPr="00737095">
        <w:rPr>
          <w:spacing w:val="8"/>
          <w:sz w:val="24"/>
        </w:rPr>
        <w:t xml:space="preserve">Neinvazivní způsob získání hodnot anaerobního prahu vychází ze změn ventilačně – respiračních parametrů při zatížení tj. respirační práh, který je dnes součástí </w:t>
      </w:r>
      <w:proofErr w:type="spellStart"/>
      <w:r w:rsidRPr="00737095">
        <w:rPr>
          <w:spacing w:val="8"/>
          <w:sz w:val="24"/>
        </w:rPr>
        <w:t>spiroergometrického</w:t>
      </w:r>
      <w:proofErr w:type="spellEnd"/>
      <w:r w:rsidRPr="00737095">
        <w:rPr>
          <w:spacing w:val="8"/>
          <w:sz w:val="24"/>
        </w:rPr>
        <w:t xml:space="preserve"> vyšetření. Existují softwarové systémy, které zpracovávají tato vyšetření a umožňují stanovení anaerobního prahu</w:t>
      </w:r>
      <w:r w:rsidR="00A812D9" w:rsidRPr="00737095">
        <w:rPr>
          <w:spacing w:val="8"/>
          <w:sz w:val="24"/>
        </w:rPr>
        <w:t xml:space="preserve"> (</w:t>
      </w:r>
      <w:proofErr w:type="spellStart"/>
      <w:r w:rsidR="00A812D9" w:rsidRPr="00737095">
        <w:rPr>
          <w:spacing w:val="8"/>
          <w:sz w:val="24"/>
        </w:rPr>
        <w:t>Kváča</w:t>
      </w:r>
      <w:proofErr w:type="spellEnd"/>
      <w:r w:rsidR="00A812D9" w:rsidRPr="00737095">
        <w:rPr>
          <w:spacing w:val="8"/>
          <w:sz w:val="24"/>
        </w:rPr>
        <w:t xml:space="preserve">, </w:t>
      </w:r>
      <w:proofErr w:type="spellStart"/>
      <w:r w:rsidR="00A812D9" w:rsidRPr="00737095">
        <w:rPr>
          <w:spacing w:val="8"/>
          <w:sz w:val="24"/>
        </w:rPr>
        <w:t>Radvanský</w:t>
      </w:r>
      <w:proofErr w:type="spellEnd"/>
      <w:r w:rsidR="00A812D9" w:rsidRPr="00737095">
        <w:rPr>
          <w:spacing w:val="8"/>
          <w:sz w:val="24"/>
        </w:rPr>
        <w:t xml:space="preserve"> &amp; Čermák, 1998). </w:t>
      </w:r>
      <w:r w:rsidRPr="00737095">
        <w:rPr>
          <w:spacing w:val="8"/>
          <w:sz w:val="24"/>
        </w:rPr>
        <w:t xml:space="preserve"> Při zvyšující se zátěži se zvyšuje dodávka CO</w:t>
      </w:r>
      <w:r w:rsidRPr="00737095">
        <w:rPr>
          <w:spacing w:val="8"/>
          <w:sz w:val="24"/>
          <w:vertAlign w:val="subscript"/>
        </w:rPr>
        <w:t xml:space="preserve">2 </w:t>
      </w:r>
      <w:r w:rsidRPr="00737095">
        <w:rPr>
          <w:spacing w:val="8"/>
          <w:sz w:val="24"/>
        </w:rPr>
        <w:t xml:space="preserve">do plic, což vyvolává zvýšení plicní ventilace a změny ve výměně plynů. Fyziologicky je anaerobní práh získaný z ventilačně </w:t>
      </w:r>
      <w:proofErr w:type="spellStart"/>
      <w:r w:rsidRPr="00737095">
        <w:rPr>
          <w:spacing w:val="8"/>
          <w:sz w:val="24"/>
        </w:rPr>
        <w:t>respirometrických</w:t>
      </w:r>
      <w:proofErr w:type="spellEnd"/>
      <w:r w:rsidRPr="00737095">
        <w:rPr>
          <w:spacing w:val="8"/>
          <w:sz w:val="24"/>
        </w:rPr>
        <w:t xml:space="preserve"> hodnot definován jako zlom ventilační křivky v okamžiku nelineárního vzestupu ventilace. Reakce na postupně zvyšovanou zátěž se zpočátku projevuje lineárním vzestupem minutové ventilace</w:t>
      </w:r>
      <w:r w:rsidRPr="00737095">
        <w:rPr>
          <w:spacing w:val="8"/>
          <w:sz w:val="24"/>
          <w:vertAlign w:val="subscript"/>
        </w:rPr>
        <w:t xml:space="preserve">, </w:t>
      </w:r>
      <w:r w:rsidRPr="00737095">
        <w:rPr>
          <w:spacing w:val="8"/>
          <w:sz w:val="24"/>
        </w:rPr>
        <w:t>výdeje CO</w:t>
      </w:r>
      <w:r w:rsidRPr="00737095">
        <w:rPr>
          <w:spacing w:val="8"/>
          <w:sz w:val="24"/>
          <w:vertAlign w:val="subscript"/>
        </w:rPr>
        <w:t>2</w:t>
      </w:r>
      <w:r w:rsidRPr="00737095">
        <w:rPr>
          <w:spacing w:val="8"/>
          <w:sz w:val="24"/>
        </w:rPr>
        <w:t> a poměru výměny plynů (R), vázaným na vzestup spotřeby kyslíku</w:t>
      </w:r>
      <w:r w:rsidRPr="00737095">
        <w:rPr>
          <w:spacing w:val="8"/>
          <w:sz w:val="24"/>
          <w:vertAlign w:val="subscript"/>
        </w:rPr>
        <w:t xml:space="preserve">. </w:t>
      </w:r>
      <w:r w:rsidRPr="00737095">
        <w:rPr>
          <w:spacing w:val="8"/>
          <w:sz w:val="24"/>
        </w:rPr>
        <w:t>Při určité intenzitě zátěže (60 – 70 % VO</w:t>
      </w:r>
      <w:r w:rsidRPr="00737095">
        <w:rPr>
          <w:spacing w:val="8"/>
          <w:sz w:val="24"/>
          <w:vertAlign w:val="subscript"/>
        </w:rPr>
        <w:t>2</w:t>
      </w:r>
      <w:r w:rsidRPr="00737095">
        <w:rPr>
          <w:spacing w:val="8"/>
          <w:sz w:val="24"/>
        </w:rPr>
        <w:t xml:space="preserve"> max.) dochází k inflexi a vzestup ventilace, výdeje CO</w:t>
      </w:r>
      <w:r w:rsidRPr="00737095">
        <w:rPr>
          <w:spacing w:val="8"/>
          <w:sz w:val="24"/>
          <w:vertAlign w:val="subscript"/>
        </w:rPr>
        <w:t>2</w:t>
      </w:r>
      <w:r w:rsidRPr="00737095">
        <w:rPr>
          <w:spacing w:val="8"/>
          <w:sz w:val="24"/>
        </w:rPr>
        <w:t xml:space="preserve"> a R je rychlejší, než vzestup spotřeby kyslíku (</w:t>
      </w:r>
      <w:proofErr w:type="spellStart"/>
      <w:r w:rsidRPr="00737095">
        <w:rPr>
          <w:spacing w:val="8"/>
          <w:sz w:val="24"/>
        </w:rPr>
        <w:t>Kváča</w:t>
      </w:r>
      <w:proofErr w:type="spellEnd"/>
      <w:r w:rsidRPr="00737095">
        <w:rPr>
          <w:spacing w:val="8"/>
          <w:sz w:val="24"/>
        </w:rPr>
        <w:t xml:space="preserve">, </w:t>
      </w:r>
      <w:proofErr w:type="spellStart"/>
      <w:r w:rsidRPr="00737095">
        <w:rPr>
          <w:spacing w:val="8"/>
          <w:sz w:val="24"/>
        </w:rPr>
        <w:t>Radvanský</w:t>
      </w:r>
      <w:proofErr w:type="spellEnd"/>
      <w:r w:rsidRPr="00737095">
        <w:rPr>
          <w:spacing w:val="8"/>
          <w:sz w:val="24"/>
        </w:rPr>
        <w:t xml:space="preserve"> &amp; Čermák</w:t>
      </w:r>
      <w:r w:rsidR="00A812D9" w:rsidRPr="00737095">
        <w:rPr>
          <w:spacing w:val="8"/>
          <w:sz w:val="24"/>
        </w:rPr>
        <w:t>,</w:t>
      </w:r>
      <w:r w:rsidRPr="00737095">
        <w:rPr>
          <w:spacing w:val="8"/>
          <w:sz w:val="24"/>
        </w:rPr>
        <w:t xml:space="preserve"> 1998, </w:t>
      </w:r>
      <w:proofErr w:type="spellStart"/>
      <w:r w:rsidRPr="00737095">
        <w:rPr>
          <w:spacing w:val="8"/>
          <w:sz w:val="24"/>
        </w:rPr>
        <w:t>Placheta</w:t>
      </w:r>
      <w:proofErr w:type="spellEnd"/>
      <w:r w:rsidRPr="00737095">
        <w:rPr>
          <w:spacing w:val="8"/>
          <w:sz w:val="24"/>
        </w:rPr>
        <w:t xml:space="preserve">, </w:t>
      </w:r>
      <w:proofErr w:type="spellStart"/>
      <w:r w:rsidRPr="00737095">
        <w:rPr>
          <w:spacing w:val="8"/>
          <w:sz w:val="24"/>
        </w:rPr>
        <w:t>Siegelová</w:t>
      </w:r>
      <w:proofErr w:type="spellEnd"/>
      <w:r w:rsidRPr="00737095">
        <w:rPr>
          <w:spacing w:val="8"/>
          <w:sz w:val="24"/>
        </w:rPr>
        <w:t xml:space="preserve">, </w:t>
      </w:r>
      <w:proofErr w:type="spellStart"/>
      <w:r w:rsidRPr="00737095">
        <w:rPr>
          <w:spacing w:val="8"/>
          <w:sz w:val="24"/>
        </w:rPr>
        <w:t>Šteifa</w:t>
      </w:r>
      <w:proofErr w:type="spellEnd"/>
      <w:r w:rsidRPr="00737095">
        <w:rPr>
          <w:spacing w:val="8"/>
          <w:sz w:val="24"/>
        </w:rPr>
        <w:t xml:space="preserve"> a kol., 1999).</w:t>
      </w:r>
    </w:p>
    <w:p w:rsidR="00786716" w:rsidRPr="00737095" w:rsidRDefault="00786716" w:rsidP="00786716">
      <w:pPr>
        <w:pStyle w:val="Zpat"/>
        <w:tabs>
          <w:tab w:val="left" w:pos="720"/>
        </w:tabs>
        <w:spacing w:line="360" w:lineRule="auto"/>
        <w:jc w:val="both"/>
        <w:rPr>
          <w:spacing w:val="8"/>
          <w:sz w:val="24"/>
          <w:vertAlign w:val="superscript"/>
        </w:rPr>
      </w:pPr>
      <w:r w:rsidRPr="00737095">
        <w:rPr>
          <w:spacing w:val="8"/>
          <w:sz w:val="24"/>
        </w:rPr>
        <w:tab/>
        <w:t xml:space="preserve">Při určování anaerobního prahu z hlediska funkční diagnostiky je kladen důraz především na tyto </w:t>
      </w:r>
      <w:proofErr w:type="spellStart"/>
      <w:r w:rsidRPr="00737095">
        <w:rPr>
          <w:spacing w:val="8"/>
          <w:sz w:val="24"/>
        </w:rPr>
        <w:t>spiroergometrické</w:t>
      </w:r>
      <w:proofErr w:type="spellEnd"/>
      <w:r w:rsidRPr="00737095">
        <w:rPr>
          <w:spacing w:val="8"/>
          <w:sz w:val="24"/>
        </w:rPr>
        <w:t xml:space="preserve"> parametry: tepová frekvence, minutová ventilace, zátěž, spotřeba kyslíku, výdej CO</w:t>
      </w:r>
      <w:r w:rsidRPr="00737095">
        <w:rPr>
          <w:spacing w:val="8"/>
          <w:sz w:val="24"/>
          <w:vertAlign w:val="subscript"/>
        </w:rPr>
        <w:t>2</w:t>
      </w:r>
      <w:r w:rsidRPr="00737095">
        <w:rPr>
          <w:spacing w:val="8"/>
          <w:sz w:val="24"/>
        </w:rPr>
        <w:t>, ventilační ekvivalent kyslíku (</w:t>
      </w:r>
      <w:proofErr w:type="spellStart"/>
      <w:r w:rsidRPr="00737095">
        <w:rPr>
          <w:spacing w:val="8"/>
          <w:sz w:val="24"/>
        </w:rPr>
        <w:t>Kváča</w:t>
      </w:r>
      <w:proofErr w:type="spellEnd"/>
      <w:r w:rsidRPr="00737095">
        <w:rPr>
          <w:spacing w:val="8"/>
          <w:sz w:val="24"/>
        </w:rPr>
        <w:t xml:space="preserve">, </w:t>
      </w:r>
      <w:proofErr w:type="spellStart"/>
      <w:r w:rsidRPr="00737095">
        <w:rPr>
          <w:spacing w:val="8"/>
          <w:sz w:val="24"/>
        </w:rPr>
        <w:t>Radvanský</w:t>
      </w:r>
      <w:proofErr w:type="spellEnd"/>
      <w:r w:rsidRPr="00737095">
        <w:rPr>
          <w:spacing w:val="8"/>
          <w:sz w:val="24"/>
        </w:rPr>
        <w:t xml:space="preserve"> &amp; Čermák, 1998).</w:t>
      </w:r>
    </w:p>
    <w:p w:rsidR="00786716" w:rsidRPr="00737095" w:rsidRDefault="00786716" w:rsidP="00786716">
      <w:pPr>
        <w:pStyle w:val="Zpat"/>
        <w:tabs>
          <w:tab w:val="left" w:pos="720"/>
        </w:tabs>
        <w:spacing w:line="360" w:lineRule="auto"/>
        <w:jc w:val="both"/>
        <w:rPr>
          <w:spacing w:val="8"/>
          <w:sz w:val="24"/>
          <w:vertAlign w:val="superscript"/>
        </w:rPr>
      </w:pPr>
      <w:r w:rsidRPr="00737095">
        <w:rPr>
          <w:spacing w:val="8"/>
          <w:sz w:val="24"/>
        </w:rPr>
        <w:tab/>
        <w:t xml:space="preserve">V současnosti jsou hodnoty anaerobního prahu nejčastěji určovány pomocí stupňovaného zátěžového testu bez dosažení rovnovážného stavu, kdy je intenzita zátěže dána schodovitými přírůstky, nebo pomocí kontinuálně zvyšovaného zátěžového testu. Výhodou těchto testů je značné zkrácení doby trvání testu, jak popisuje </w:t>
      </w:r>
      <w:proofErr w:type="spellStart"/>
      <w:r w:rsidRPr="00737095">
        <w:rPr>
          <w:spacing w:val="8"/>
          <w:sz w:val="24"/>
        </w:rPr>
        <w:t>Bunc</w:t>
      </w:r>
      <w:proofErr w:type="spellEnd"/>
      <w:r w:rsidRPr="00737095">
        <w:rPr>
          <w:spacing w:val="8"/>
          <w:sz w:val="24"/>
        </w:rPr>
        <w:t xml:space="preserve">, Hofmann, </w:t>
      </w:r>
      <w:proofErr w:type="spellStart"/>
      <w:r w:rsidRPr="00737095">
        <w:rPr>
          <w:spacing w:val="8"/>
          <w:sz w:val="24"/>
        </w:rPr>
        <w:t>Leitner</w:t>
      </w:r>
      <w:proofErr w:type="spellEnd"/>
      <w:r w:rsidRPr="00737095">
        <w:rPr>
          <w:spacing w:val="8"/>
          <w:sz w:val="24"/>
        </w:rPr>
        <w:t xml:space="preserve"> a </w:t>
      </w:r>
      <w:proofErr w:type="spellStart"/>
      <w:r w:rsidRPr="00737095">
        <w:rPr>
          <w:spacing w:val="8"/>
          <w:sz w:val="24"/>
        </w:rPr>
        <w:t>Gaisl</w:t>
      </w:r>
      <w:proofErr w:type="spellEnd"/>
      <w:r w:rsidRPr="00737095">
        <w:rPr>
          <w:spacing w:val="8"/>
          <w:sz w:val="24"/>
        </w:rPr>
        <w:t xml:space="preserve"> (1993).</w:t>
      </w:r>
    </w:p>
    <w:p w:rsidR="00D570D2" w:rsidRPr="00737095" w:rsidRDefault="00D570D2" w:rsidP="00786716">
      <w:pPr>
        <w:pStyle w:val="Zpat"/>
        <w:tabs>
          <w:tab w:val="left" w:pos="720"/>
        </w:tabs>
        <w:spacing w:line="360" w:lineRule="auto"/>
        <w:jc w:val="both"/>
        <w:rPr>
          <w:b/>
          <w:spacing w:val="8"/>
          <w:sz w:val="28"/>
          <w:szCs w:val="28"/>
        </w:rPr>
      </w:pPr>
    </w:p>
    <w:p w:rsidR="00057EB8" w:rsidRPr="00737095" w:rsidRDefault="00057EB8" w:rsidP="00057EB8">
      <w:pPr>
        <w:spacing w:line="360" w:lineRule="auto"/>
        <w:rPr>
          <w:b/>
          <w:caps/>
          <w:snapToGrid w:val="0"/>
          <w:spacing w:val="8"/>
          <w:sz w:val="28"/>
          <w:szCs w:val="28"/>
        </w:rPr>
      </w:pPr>
      <w:r w:rsidRPr="00737095">
        <w:rPr>
          <w:b/>
          <w:caps/>
          <w:spacing w:val="8"/>
          <w:sz w:val="28"/>
          <w:szCs w:val="28"/>
        </w:rPr>
        <w:lastRenderedPageBreak/>
        <w:t>3 CÍLE PRÁCE, HYPOTÉZA</w:t>
      </w:r>
    </w:p>
    <w:p w:rsidR="00057EB8" w:rsidRPr="00737095" w:rsidRDefault="00057EB8" w:rsidP="00057EB8">
      <w:pPr>
        <w:pStyle w:val="Zpat"/>
        <w:tabs>
          <w:tab w:val="left" w:pos="720"/>
        </w:tabs>
        <w:spacing w:line="360" w:lineRule="auto"/>
        <w:jc w:val="both"/>
        <w:rPr>
          <w:b/>
          <w:spacing w:val="8"/>
          <w:sz w:val="24"/>
          <w:szCs w:val="24"/>
          <w:vertAlign w:val="superscript"/>
        </w:rPr>
      </w:pPr>
    </w:p>
    <w:p w:rsidR="00057EB8" w:rsidRPr="00737095" w:rsidRDefault="00D30DE3" w:rsidP="00057EB8">
      <w:pPr>
        <w:tabs>
          <w:tab w:val="left" w:pos="720"/>
          <w:tab w:val="center" w:pos="4536"/>
          <w:tab w:val="right" w:pos="9072"/>
        </w:tabs>
        <w:spacing w:line="360" w:lineRule="auto"/>
        <w:rPr>
          <w:b/>
          <w:caps/>
          <w:spacing w:val="8"/>
          <w:sz w:val="32"/>
          <w:szCs w:val="20"/>
        </w:rPr>
      </w:pPr>
      <w:r w:rsidRPr="00737095">
        <w:rPr>
          <w:b/>
          <w:spacing w:val="8"/>
        </w:rPr>
        <w:t>Motivace k tématu, cíle a úkoly práce</w:t>
      </w:r>
      <w:r w:rsidR="00057EB8" w:rsidRPr="00737095">
        <w:rPr>
          <w:b/>
          <w:caps/>
          <w:spacing w:val="8"/>
          <w:sz w:val="32"/>
          <w:szCs w:val="20"/>
        </w:rPr>
        <w:t>:</w:t>
      </w:r>
    </w:p>
    <w:p w:rsidR="00057EB8" w:rsidRPr="00737095" w:rsidRDefault="00057EB8" w:rsidP="00057EB8">
      <w:pPr>
        <w:tabs>
          <w:tab w:val="left" w:pos="720"/>
          <w:tab w:val="center" w:pos="4536"/>
          <w:tab w:val="right" w:pos="9072"/>
        </w:tabs>
        <w:spacing w:line="360" w:lineRule="auto"/>
        <w:rPr>
          <w:spacing w:val="8"/>
          <w:szCs w:val="20"/>
        </w:rPr>
      </w:pPr>
      <w:r w:rsidRPr="00737095">
        <w:rPr>
          <w:caps/>
          <w:spacing w:val="8"/>
          <w:szCs w:val="20"/>
        </w:rPr>
        <w:t xml:space="preserve">  </w:t>
      </w:r>
    </w:p>
    <w:p w:rsidR="00057EB8" w:rsidRPr="00737095" w:rsidRDefault="00057EB8" w:rsidP="00057EB8">
      <w:pPr>
        <w:tabs>
          <w:tab w:val="left" w:pos="720"/>
          <w:tab w:val="center" w:pos="4536"/>
          <w:tab w:val="right" w:pos="9072"/>
        </w:tabs>
        <w:spacing w:line="360" w:lineRule="auto"/>
        <w:rPr>
          <w:b/>
          <w:spacing w:val="8"/>
        </w:rPr>
      </w:pPr>
      <w:r w:rsidRPr="00737095">
        <w:rPr>
          <w:b/>
          <w:spacing w:val="8"/>
        </w:rPr>
        <w:t>Motivace</w:t>
      </w:r>
    </w:p>
    <w:p w:rsidR="00786716" w:rsidRPr="00737095" w:rsidRDefault="00057EB8" w:rsidP="00786716">
      <w:pPr>
        <w:pStyle w:val="Zpat"/>
        <w:tabs>
          <w:tab w:val="left" w:pos="720"/>
        </w:tabs>
        <w:spacing w:line="360" w:lineRule="auto"/>
        <w:jc w:val="both"/>
        <w:rPr>
          <w:spacing w:val="8"/>
          <w:sz w:val="24"/>
          <w:szCs w:val="24"/>
        </w:rPr>
      </w:pPr>
      <w:r w:rsidRPr="00737095">
        <w:rPr>
          <w:spacing w:val="8"/>
          <w:sz w:val="24"/>
          <w:szCs w:val="24"/>
        </w:rPr>
        <w:tab/>
      </w:r>
      <w:r w:rsidR="00786716" w:rsidRPr="00737095">
        <w:rPr>
          <w:spacing w:val="8"/>
          <w:sz w:val="24"/>
          <w:szCs w:val="24"/>
        </w:rPr>
        <w:t>Motivací pro výběr tématu je testování fyziologických komponent trénovanosti a funkčního stavu pohybového aparátu v rámci preventivních tělovýchovně – lékařských prohlídek (na pracovišti) v Ústavu sportovního a preventivního lékařství v Praze z pozice fyzioterapeuta</w:t>
      </w:r>
      <w:r w:rsidR="00786716" w:rsidRPr="00737095">
        <w:rPr>
          <w:spacing w:val="8"/>
          <w:sz w:val="28"/>
          <w:szCs w:val="28"/>
        </w:rPr>
        <w:t>.</w:t>
      </w:r>
      <w:r w:rsidR="00786716" w:rsidRPr="00737095">
        <w:rPr>
          <w:b/>
          <w:spacing w:val="8"/>
          <w:sz w:val="28"/>
          <w:szCs w:val="28"/>
        </w:rPr>
        <w:t xml:space="preserve"> </w:t>
      </w:r>
      <w:r w:rsidR="00B31E17" w:rsidRPr="00737095">
        <w:rPr>
          <w:spacing w:val="8"/>
          <w:sz w:val="24"/>
          <w:szCs w:val="24"/>
        </w:rPr>
        <w:t>Na základě zpracování informací získaných v průběhu tělovýchovné prohlídky si budu moci odpovědět na několik otázek a to, na jaké úrovni je tělesná zdatnost současných studentů na Fakultě tělesné výchovy UK v Praze v porovnání s jinou populační skupinou, a zda-</w:t>
      </w:r>
      <w:proofErr w:type="spellStart"/>
      <w:r w:rsidR="00B31E17" w:rsidRPr="00737095">
        <w:rPr>
          <w:spacing w:val="8"/>
          <w:sz w:val="24"/>
          <w:szCs w:val="24"/>
        </w:rPr>
        <w:t>li</w:t>
      </w:r>
      <w:proofErr w:type="spellEnd"/>
      <w:r w:rsidR="00B31E17" w:rsidRPr="00737095">
        <w:rPr>
          <w:spacing w:val="8"/>
          <w:sz w:val="24"/>
          <w:szCs w:val="24"/>
        </w:rPr>
        <w:t xml:space="preserve"> je důkladně monitorován jejich zdravotní stav vzhledem k výskytu náhlých kolapsů či úmrtí v průběhu sportovní činnosti. Statistické zpracování výsledků mi také umožní podat studentům zpětnou vazbu v rámci </w:t>
      </w:r>
      <w:proofErr w:type="spellStart"/>
      <w:r w:rsidR="00B31E17" w:rsidRPr="00737095">
        <w:rPr>
          <w:spacing w:val="8"/>
          <w:sz w:val="24"/>
          <w:szCs w:val="24"/>
        </w:rPr>
        <w:t>interindividuální</w:t>
      </w:r>
      <w:proofErr w:type="spellEnd"/>
      <w:r w:rsidR="00B31E17" w:rsidRPr="00737095">
        <w:rPr>
          <w:spacing w:val="8"/>
          <w:sz w:val="24"/>
          <w:szCs w:val="24"/>
        </w:rPr>
        <w:t xml:space="preserve"> a </w:t>
      </w:r>
      <w:proofErr w:type="spellStart"/>
      <w:r w:rsidR="00B31E17" w:rsidRPr="00737095">
        <w:rPr>
          <w:spacing w:val="8"/>
          <w:sz w:val="24"/>
          <w:szCs w:val="24"/>
        </w:rPr>
        <w:t>intraindividuální</w:t>
      </w:r>
      <w:proofErr w:type="spellEnd"/>
      <w:r w:rsidR="00B31E17" w:rsidRPr="00737095">
        <w:rPr>
          <w:spacing w:val="8"/>
          <w:sz w:val="24"/>
          <w:szCs w:val="24"/>
        </w:rPr>
        <w:t xml:space="preserve"> interpretace.</w:t>
      </w:r>
    </w:p>
    <w:p w:rsidR="00786716" w:rsidRPr="00737095" w:rsidRDefault="00786716" w:rsidP="00786716">
      <w:pPr>
        <w:pStyle w:val="Zpat"/>
        <w:tabs>
          <w:tab w:val="left" w:pos="720"/>
        </w:tabs>
        <w:spacing w:line="360" w:lineRule="auto"/>
        <w:jc w:val="both"/>
        <w:rPr>
          <w:spacing w:val="8"/>
          <w:sz w:val="24"/>
          <w:szCs w:val="24"/>
        </w:rPr>
      </w:pPr>
    </w:p>
    <w:p w:rsidR="00786716" w:rsidRPr="00737095" w:rsidRDefault="00A30A0B" w:rsidP="00786716">
      <w:pPr>
        <w:pStyle w:val="tunnadpisconenvobsahu"/>
        <w:rPr>
          <w:spacing w:val="8"/>
        </w:rPr>
      </w:pPr>
      <w:r w:rsidRPr="00737095">
        <w:rPr>
          <w:spacing w:val="8"/>
        </w:rPr>
        <w:t>Hlavní cíl</w:t>
      </w:r>
      <w:r w:rsidR="00786716" w:rsidRPr="00737095">
        <w:rPr>
          <w:spacing w:val="8"/>
        </w:rPr>
        <w:t xml:space="preserve"> práce</w:t>
      </w:r>
    </w:p>
    <w:p w:rsidR="00786716" w:rsidRPr="00737095" w:rsidRDefault="00786716" w:rsidP="00786716">
      <w:pPr>
        <w:spacing w:line="360" w:lineRule="auto"/>
        <w:rPr>
          <w:spacing w:val="8"/>
        </w:rPr>
      </w:pPr>
      <w:r w:rsidRPr="00737095">
        <w:rPr>
          <w:b/>
          <w:spacing w:val="8"/>
        </w:rPr>
        <w:t>1.</w:t>
      </w:r>
      <w:r w:rsidRPr="00737095">
        <w:rPr>
          <w:spacing w:val="8"/>
        </w:rPr>
        <w:tab/>
        <w:t xml:space="preserve">Porovnat tělesnou zdatnost, výkonnost a tělesné složení zdravé populace studentů (mužů a žen) Fakulty tělesné výchovy UK v Praze pomocí jednorázového zátěžového vyšetření na bicyklovém ergometru, spirometrií a </w:t>
      </w:r>
      <w:proofErr w:type="spellStart"/>
      <w:r w:rsidRPr="00737095">
        <w:rPr>
          <w:spacing w:val="8"/>
        </w:rPr>
        <w:t>b</w:t>
      </w:r>
      <w:r w:rsidR="001B1830" w:rsidRPr="00737095">
        <w:rPr>
          <w:spacing w:val="8"/>
        </w:rPr>
        <w:t>ioimpedanční</w:t>
      </w:r>
      <w:proofErr w:type="spellEnd"/>
      <w:r w:rsidR="001B1830" w:rsidRPr="00737095">
        <w:rPr>
          <w:spacing w:val="8"/>
        </w:rPr>
        <w:t xml:space="preserve"> </w:t>
      </w:r>
      <w:proofErr w:type="spellStart"/>
      <w:r w:rsidR="001B1830" w:rsidRPr="00737095">
        <w:rPr>
          <w:spacing w:val="8"/>
        </w:rPr>
        <w:t>anylýzou</w:t>
      </w:r>
      <w:proofErr w:type="spellEnd"/>
      <w:r w:rsidR="001B1830" w:rsidRPr="00737095">
        <w:rPr>
          <w:spacing w:val="8"/>
        </w:rPr>
        <w:t xml:space="preserve"> s kontrol</w:t>
      </w:r>
      <w:r w:rsidRPr="00737095">
        <w:rPr>
          <w:spacing w:val="8"/>
        </w:rPr>
        <w:t>ní skupinou - populací rekreačně sportujících jedinců.</w:t>
      </w:r>
    </w:p>
    <w:p w:rsidR="00A30A0B" w:rsidRPr="00737095" w:rsidRDefault="00A30A0B" w:rsidP="00786716">
      <w:pPr>
        <w:spacing w:line="360" w:lineRule="auto"/>
        <w:rPr>
          <w:b/>
          <w:spacing w:val="8"/>
        </w:rPr>
      </w:pPr>
    </w:p>
    <w:p w:rsidR="00A30A0B" w:rsidRPr="00737095" w:rsidRDefault="00A30A0B" w:rsidP="00786716">
      <w:pPr>
        <w:spacing w:line="360" w:lineRule="auto"/>
        <w:rPr>
          <w:b/>
          <w:spacing w:val="8"/>
        </w:rPr>
      </w:pPr>
      <w:r w:rsidRPr="00737095">
        <w:rPr>
          <w:b/>
          <w:spacing w:val="8"/>
        </w:rPr>
        <w:t>Dílčí cíle práce</w:t>
      </w:r>
    </w:p>
    <w:p w:rsidR="00AB39A3" w:rsidRPr="00737095" w:rsidRDefault="00AB39A3" w:rsidP="00786716">
      <w:pPr>
        <w:spacing w:line="360" w:lineRule="auto"/>
        <w:rPr>
          <w:b/>
          <w:spacing w:val="8"/>
        </w:rPr>
      </w:pPr>
    </w:p>
    <w:p w:rsidR="00786716" w:rsidRPr="00737095" w:rsidRDefault="00A30A0B" w:rsidP="00786716">
      <w:pPr>
        <w:spacing w:line="360" w:lineRule="auto"/>
        <w:rPr>
          <w:spacing w:val="8"/>
        </w:rPr>
      </w:pPr>
      <w:r w:rsidRPr="00737095">
        <w:rPr>
          <w:b/>
          <w:spacing w:val="8"/>
        </w:rPr>
        <w:t>1.</w:t>
      </w:r>
      <w:r w:rsidR="00786716" w:rsidRPr="00737095">
        <w:rPr>
          <w:spacing w:val="8"/>
        </w:rPr>
        <w:tab/>
        <w:t xml:space="preserve">Zaznamenat četnost a charakter výskytu abnormální křivky </w:t>
      </w:r>
      <w:proofErr w:type="spellStart"/>
      <w:r w:rsidR="00786716" w:rsidRPr="00737095">
        <w:rPr>
          <w:spacing w:val="8"/>
        </w:rPr>
        <w:t>elektrokardio</w:t>
      </w:r>
      <w:proofErr w:type="spellEnd"/>
      <w:r w:rsidR="00AB39A3" w:rsidRPr="00737095">
        <w:rPr>
          <w:spacing w:val="8"/>
        </w:rPr>
        <w:t>-</w:t>
      </w:r>
      <w:r w:rsidR="00786716" w:rsidRPr="00737095">
        <w:rPr>
          <w:spacing w:val="8"/>
        </w:rPr>
        <w:t>záznamu jako indikátoru latentních srdečních vad a zvýšených hodnot tlaku krve jako indikátoru predispozice pro onemocnění srdce a cév.</w:t>
      </w:r>
    </w:p>
    <w:p w:rsidR="00786716" w:rsidRPr="00737095" w:rsidRDefault="00786716" w:rsidP="00786716">
      <w:pPr>
        <w:spacing w:line="360" w:lineRule="auto"/>
        <w:ind w:firstLine="708"/>
        <w:rPr>
          <w:spacing w:val="8"/>
        </w:rPr>
      </w:pPr>
    </w:p>
    <w:p w:rsidR="000522DF" w:rsidRPr="00737095" w:rsidRDefault="00A30A0B" w:rsidP="00A30A0B">
      <w:pPr>
        <w:spacing w:line="360" w:lineRule="auto"/>
        <w:rPr>
          <w:spacing w:val="8"/>
        </w:rPr>
      </w:pPr>
      <w:r w:rsidRPr="00737095">
        <w:rPr>
          <w:b/>
          <w:spacing w:val="8"/>
        </w:rPr>
        <w:t>2.</w:t>
      </w:r>
      <w:r w:rsidRPr="00737095">
        <w:rPr>
          <w:spacing w:val="8"/>
        </w:rPr>
        <w:tab/>
        <w:t>Zaznamenat podle anamnestických údajů četnost výskytu alergických onemocnění u experimentální skupiny.</w:t>
      </w:r>
    </w:p>
    <w:p w:rsidR="000522DF" w:rsidRPr="00737095" w:rsidRDefault="000522DF" w:rsidP="00786716">
      <w:pPr>
        <w:spacing w:line="360" w:lineRule="auto"/>
        <w:ind w:firstLine="708"/>
        <w:rPr>
          <w:spacing w:val="8"/>
        </w:rPr>
      </w:pPr>
    </w:p>
    <w:p w:rsidR="00915899" w:rsidRDefault="00915899" w:rsidP="00786716">
      <w:pPr>
        <w:pStyle w:val="Zpat"/>
        <w:tabs>
          <w:tab w:val="left" w:pos="720"/>
        </w:tabs>
        <w:spacing w:line="360" w:lineRule="auto"/>
        <w:jc w:val="both"/>
        <w:rPr>
          <w:b/>
          <w:spacing w:val="8"/>
          <w:sz w:val="24"/>
          <w:szCs w:val="24"/>
        </w:rPr>
      </w:pPr>
    </w:p>
    <w:p w:rsidR="00786716" w:rsidRPr="00737095" w:rsidRDefault="00A30A0B" w:rsidP="00786716">
      <w:pPr>
        <w:pStyle w:val="Zpat"/>
        <w:tabs>
          <w:tab w:val="left" w:pos="720"/>
        </w:tabs>
        <w:spacing w:line="360" w:lineRule="auto"/>
        <w:jc w:val="both"/>
        <w:rPr>
          <w:b/>
          <w:spacing w:val="8"/>
          <w:sz w:val="24"/>
          <w:szCs w:val="24"/>
        </w:rPr>
      </w:pPr>
      <w:r w:rsidRPr="00737095">
        <w:rPr>
          <w:b/>
          <w:spacing w:val="8"/>
          <w:sz w:val="24"/>
          <w:szCs w:val="24"/>
        </w:rPr>
        <w:lastRenderedPageBreak/>
        <w:t>Ú</w:t>
      </w:r>
      <w:r w:rsidR="00786716" w:rsidRPr="00737095">
        <w:rPr>
          <w:b/>
          <w:spacing w:val="8"/>
          <w:sz w:val="24"/>
          <w:szCs w:val="24"/>
        </w:rPr>
        <w:t>koly práce</w:t>
      </w:r>
    </w:p>
    <w:p w:rsidR="00786716" w:rsidRPr="00737095" w:rsidRDefault="00A30A0B" w:rsidP="00786716">
      <w:pPr>
        <w:pStyle w:val="Zpat"/>
        <w:spacing w:line="360" w:lineRule="auto"/>
        <w:jc w:val="both"/>
        <w:rPr>
          <w:spacing w:val="8"/>
          <w:sz w:val="24"/>
          <w:szCs w:val="24"/>
        </w:rPr>
      </w:pPr>
      <w:r w:rsidRPr="00737095">
        <w:rPr>
          <w:spacing w:val="8"/>
          <w:sz w:val="24"/>
          <w:szCs w:val="24"/>
        </w:rPr>
        <w:t>Byly stanoveny tyto</w:t>
      </w:r>
      <w:r w:rsidR="00786716" w:rsidRPr="00737095">
        <w:rPr>
          <w:spacing w:val="8"/>
          <w:sz w:val="24"/>
          <w:szCs w:val="24"/>
        </w:rPr>
        <w:t xml:space="preserve"> úkoly:</w:t>
      </w:r>
    </w:p>
    <w:p w:rsidR="00786716" w:rsidRPr="00737095" w:rsidRDefault="00786716" w:rsidP="00786716">
      <w:pPr>
        <w:tabs>
          <w:tab w:val="num" w:pos="360"/>
          <w:tab w:val="center" w:pos="4536"/>
          <w:tab w:val="right" w:pos="9072"/>
        </w:tabs>
        <w:spacing w:line="360" w:lineRule="auto"/>
        <w:ind w:left="360" w:hanging="360"/>
        <w:jc w:val="both"/>
        <w:rPr>
          <w:spacing w:val="8"/>
          <w:szCs w:val="20"/>
        </w:rPr>
      </w:pPr>
      <w:r w:rsidRPr="00737095">
        <w:rPr>
          <w:spacing w:val="8"/>
          <w:szCs w:val="20"/>
        </w:rPr>
        <w:t>1.1.</w:t>
      </w:r>
      <w:r w:rsidR="00BF1586" w:rsidRPr="00737095">
        <w:rPr>
          <w:spacing w:val="8"/>
          <w:sz w:val="14"/>
          <w:szCs w:val="14"/>
        </w:rPr>
        <w:t xml:space="preserve"> </w:t>
      </w:r>
      <w:r w:rsidRPr="00737095">
        <w:rPr>
          <w:spacing w:val="8"/>
          <w:szCs w:val="20"/>
        </w:rPr>
        <w:t>Provést stupňovaný zátěžový test na bicyklovém ergometru s cílem získání ukazatelů:</w:t>
      </w:r>
    </w:p>
    <w:p w:rsidR="00786716" w:rsidRPr="00737095" w:rsidRDefault="00786716" w:rsidP="00786716">
      <w:pPr>
        <w:numPr>
          <w:ilvl w:val="0"/>
          <w:numId w:val="20"/>
        </w:numPr>
        <w:tabs>
          <w:tab w:val="left" w:pos="720"/>
          <w:tab w:val="center" w:pos="4536"/>
          <w:tab w:val="right" w:pos="9072"/>
        </w:tabs>
        <w:spacing w:line="360" w:lineRule="auto"/>
        <w:rPr>
          <w:spacing w:val="8"/>
          <w:szCs w:val="20"/>
        </w:rPr>
      </w:pPr>
      <w:r w:rsidRPr="00737095">
        <w:rPr>
          <w:spacing w:val="8"/>
          <w:szCs w:val="20"/>
        </w:rPr>
        <w:t>maximální spotřeby kyslíku (</w:t>
      </w:r>
      <w:r w:rsidRPr="00737095">
        <w:rPr>
          <w:spacing w:val="8"/>
        </w:rPr>
        <w:t>VO</w:t>
      </w:r>
      <w:r w:rsidRPr="00737095">
        <w:rPr>
          <w:spacing w:val="8"/>
          <w:sz w:val="20"/>
          <w:szCs w:val="20"/>
        </w:rPr>
        <w:t>2max</w:t>
      </w:r>
      <w:r w:rsidRPr="00737095">
        <w:rPr>
          <w:spacing w:val="8"/>
        </w:rPr>
        <w:t>)</w:t>
      </w:r>
    </w:p>
    <w:p w:rsidR="00786716" w:rsidRPr="00737095" w:rsidRDefault="00786716" w:rsidP="00786716">
      <w:pPr>
        <w:numPr>
          <w:ilvl w:val="0"/>
          <w:numId w:val="20"/>
        </w:numPr>
        <w:tabs>
          <w:tab w:val="left" w:pos="720"/>
          <w:tab w:val="center" w:pos="4536"/>
          <w:tab w:val="right" w:pos="9072"/>
        </w:tabs>
        <w:spacing w:line="360" w:lineRule="auto"/>
        <w:rPr>
          <w:spacing w:val="8"/>
          <w:szCs w:val="20"/>
        </w:rPr>
      </w:pPr>
      <w:r w:rsidRPr="00737095">
        <w:rPr>
          <w:spacing w:val="8"/>
          <w:szCs w:val="20"/>
        </w:rPr>
        <w:t>relativního maximálního výkonu – aproximovaného (</w:t>
      </w:r>
      <w:proofErr w:type="spellStart"/>
      <w:r w:rsidRPr="00737095">
        <w:rPr>
          <w:spacing w:val="8"/>
        </w:rPr>
        <w:t>PWC</w:t>
      </w:r>
      <w:r w:rsidRPr="00737095">
        <w:rPr>
          <w:spacing w:val="8"/>
          <w:sz w:val="20"/>
          <w:szCs w:val="20"/>
        </w:rPr>
        <w:t>max</w:t>
      </w:r>
      <w:proofErr w:type="spellEnd"/>
      <w:r w:rsidRPr="00737095">
        <w:rPr>
          <w:spacing w:val="8"/>
        </w:rPr>
        <w:t>)</w:t>
      </w:r>
    </w:p>
    <w:p w:rsidR="00786716" w:rsidRPr="00737095" w:rsidRDefault="00786716" w:rsidP="00786716">
      <w:pPr>
        <w:numPr>
          <w:ilvl w:val="0"/>
          <w:numId w:val="20"/>
        </w:numPr>
        <w:tabs>
          <w:tab w:val="left" w:pos="720"/>
          <w:tab w:val="center" w:pos="4536"/>
          <w:tab w:val="right" w:pos="9072"/>
        </w:tabs>
        <w:spacing w:line="360" w:lineRule="auto"/>
        <w:rPr>
          <w:spacing w:val="8"/>
          <w:szCs w:val="20"/>
        </w:rPr>
      </w:pPr>
      <w:r w:rsidRPr="00737095">
        <w:rPr>
          <w:spacing w:val="8"/>
        </w:rPr>
        <w:t xml:space="preserve">tepové frekvence dosažené při </w:t>
      </w:r>
      <w:proofErr w:type="spellStart"/>
      <w:r w:rsidRPr="00737095">
        <w:rPr>
          <w:spacing w:val="8"/>
        </w:rPr>
        <w:t>ergometrii</w:t>
      </w:r>
      <w:proofErr w:type="spellEnd"/>
      <w:r w:rsidRPr="00737095">
        <w:rPr>
          <w:spacing w:val="8"/>
        </w:rPr>
        <w:t xml:space="preserve"> (TF</w:t>
      </w:r>
      <w:r w:rsidRPr="00737095">
        <w:rPr>
          <w:spacing w:val="8"/>
          <w:sz w:val="20"/>
          <w:szCs w:val="20"/>
        </w:rPr>
        <w:t>10min.</w:t>
      </w:r>
      <w:r w:rsidRPr="00737095">
        <w:rPr>
          <w:spacing w:val="8"/>
        </w:rPr>
        <w:t>)</w:t>
      </w:r>
    </w:p>
    <w:p w:rsidR="00786716" w:rsidRPr="00737095" w:rsidRDefault="00786716" w:rsidP="00786716">
      <w:pPr>
        <w:tabs>
          <w:tab w:val="num" w:pos="720"/>
          <w:tab w:val="center" w:pos="4536"/>
          <w:tab w:val="right" w:pos="9072"/>
        </w:tabs>
        <w:spacing w:line="360" w:lineRule="auto"/>
        <w:jc w:val="both"/>
        <w:rPr>
          <w:spacing w:val="8"/>
        </w:rPr>
      </w:pPr>
    </w:p>
    <w:p w:rsidR="00786716" w:rsidRPr="00737095" w:rsidRDefault="00786716" w:rsidP="00786716">
      <w:pPr>
        <w:spacing w:line="360" w:lineRule="auto"/>
        <w:rPr>
          <w:spacing w:val="8"/>
        </w:rPr>
      </w:pPr>
      <w:r w:rsidRPr="00737095">
        <w:rPr>
          <w:spacing w:val="8"/>
        </w:rPr>
        <w:t>1.2. Provést spirometrické vyšetření pomocí kapesního respirometru s cílem získání parametrů:</w:t>
      </w:r>
    </w:p>
    <w:p w:rsidR="00786716" w:rsidRPr="00737095" w:rsidRDefault="00786716" w:rsidP="00786716">
      <w:pPr>
        <w:numPr>
          <w:ilvl w:val="0"/>
          <w:numId w:val="21"/>
        </w:numPr>
        <w:tabs>
          <w:tab w:val="left" w:pos="720"/>
          <w:tab w:val="center" w:pos="4536"/>
          <w:tab w:val="right" w:pos="9072"/>
        </w:tabs>
        <w:spacing w:line="360" w:lineRule="auto"/>
        <w:rPr>
          <w:spacing w:val="8"/>
          <w:szCs w:val="20"/>
        </w:rPr>
      </w:pPr>
      <w:r w:rsidRPr="00737095">
        <w:rPr>
          <w:spacing w:val="8"/>
          <w:szCs w:val="20"/>
        </w:rPr>
        <w:t>vitální kapacity plic (FVC)</w:t>
      </w:r>
    </w:p>
    <w:p w:rsidR="00786716" w:rsidRPr="00737095" w:rsidRDefault="00786716" w:rsidP="00786716">
      <w:pPr>
        <w:numPr>
          <w:ilvl w:val="0"/>
          <w:numId w:val="21"/>
        </w:numPr>
        <w:tabs>
          <w:tab w:val="left" w:pos="720"/>
          <w:tab w:val="center" w:pos="4536"/>
          <w:tab w:val="right" w:pos="9072"/>
        </w:tabs>
        <w:spacing w:line="360" w:lineRule="auto"/>
        <w:rPr>
          <w:spacing w:val="8"/>
          <w:szCs w:val="20"/>
        </w:rPr>
      </w:pPr>
      <w:r w:rsidRPr="00737095">
        <w:rPr>
          <w:spacing w:val="8"/>
          <w:szCs w:val="20"/>
        </w:rPr>
        <w:t>jednosekundové vitální kapacity plic (FEV</w:t>
      </w:r>
      <w:r w:rsidRPr="00737095">
        <w:rPr>
          <w:spacing w:val="8"/>
          <w:sz w:val="20"/>
          <w:szCs w:val="20"/>
        </w:rPr>
        <w:t>1</w:t>
      </w:r>
      <w:r w:rsidRPr="00737095">
        <w:rPr>
          <w:spacing w:val="8"/>
        </w:rPr>
        <w:t>)</w:t>
      </w:r>
    </w:p>
    <w:p w:rsidR="00A30A0B" w:rsidRPr="00737095" w:rsidRDefault="00A30A0B" w:rsidP="00A30A0B">
      <w:pPr>
        <w:tabs>
          <w:tab w:val="left" w:pos="720"/>
          <w:tab w:val="center" w:pos="4536"/>
          <w:tab w:val="right" w:pos="9072"/>
        </w:tabs>
        <w:spacing w:line="360" w:lineRule="auto"/>
        <w:ind w:left="360"/>
        <w:rPr>
          <w:spacing w:val="8"/>
          <w:szCs w:val="20"/>
        </w:rPr>
      </w:pPr>
    </w:p>
    <w:p w:rsidR="00786716" w:rsidRPr="00737095" w:rsidRDefault="00786716" w:rsidP="00786716">
      <w:pPr>
        <w:spacing w:line="360" w:lineRule="auto"/>
        <w:jc w:val="both"/>
        <w:rPr>
          <w:spacing w:val="8"/>
        </w:rPr>
      </w:pPr>
      <w:r w:rsidRPr="00737095">
        <w:rPr>
          <w:spacing w:val="8"/>
        </w:rPr>
        <w:t xml:space="preserve">1.3. Provést antropologické vyšetření prostřednictvím antropometrického inventáře a </w:t>
      </w:r>
      <w:proofErr w:type="spellStart"/>
      <w:r w:rsidRPr="00737095">
        <w:rPr>
          <w:spacing w:val="8"/>
        </w:rPr>
        <w:t>bioimpedanční</w:t>
      </w:r>
      <w:proofErr w:type="spellEnd"/>
      <w:r w:rsidRPr="00737095">
        <w:rPr>
          <w:spacing w:val="8"/>
        </w:rPr>
        <w:t xml:space="preserve"> analýzy, získat hodnoty:</w:t>
      </w:r>
    </w:p>
    <w:p w:rsidR="00786716" w:rsidRPr="00737095" w:rsidRDefault="00786716" w:rsidP="00786716">
      <w:pPr>
        <w:numPr>
          <w:ilvl w:val="0"/>
          <w:numId w:val="22"/>
        </w:numPr>
        <w:spacing w:line="360" w:lineRule="auto"/>
        <w:ind w:hanging="1374"/>
        <w:jc w:val="both"/>
        <w:rPr>
          <w:spacing w:val="8"/>
        </w:rPr>
      </w:pPr>
      <w:r w:rsidRPr="00737095">
        <w:rPr>
          <w:spacing w:val="8"/>
        </w:rPr>
        <w:t>tělesného tuku (%TT )</w:t>
      </w:r>
    </w:p>
    <w:p w:rsidR="00786716" w:rsidRPr="00737095" w:rsidRDefault="00786716" w:rsidP="00786716">
      <w:pPr>
        <w:numPr>
          <w:ilvl w:val="0"/>
          <w:numId w:val="22"/>
        </w:numPr>
        <w:spacing w:line="360" w:lineRule="auto"/>
        <w:ind w:hanging="1374"/>
        <w:jc w:val="both"/>
        <w:rPr>
          <w:spacing w:val="8"/>
        </w:rPr>
      </w:pPr>
      <w:r w:rsidRPr="00737095">
        <w:rPr>
          <w:spacing w:val="8"/>
        </w:rPr>
        <w:t>celkové tělesné vody (%CTV)</w:t>
      </w:r>
    </w:p>
    <w:p w:rsidR="00786716" w:rsidRPr="00737095" w:rsidRDefault="00786716" w:rsidP="00786716">
      <w:pPr>
        <w:numPr>
          <w:ilvl w:val="0"/>
          <w:numId w:val="22"/>
        </w:numPr>
        <w:spacing w:line="360" w:lineRule="auto"/>
        <w:ind w:hanging="1374"/>
        <w:jc w:val="both"/>
        <w:rPr>
          <w:spacing w:val="8"/>
        </w:rPr>
      </w:pPr>
      <w:r w:rsidRPr="00737095">
        <w:rPr>
          <w:spacing w:val="8"/>
        </w:rPr>
        <w:t>tělesné výšky (TV v cm)</w:t>
      </w:r>
    </w:p>
    <w:p w:rsidR="00786716" w:rsidRPr="00737095" w:rsidRDefault="00786716" w:rsidP="00786716">
      <w:pPr>
        <w:numPr>
          <w:ilvl w:val="0"/>
          <w:numId w:val="22"/>
        </w:numPr>
        <w:spacing w:line="360" w:lineRule="auto"/>
        <w:ind w:hanging="1374"/>
        <w:jc w:val="both"/>
        <w:rPr>
          <w:spacing w:val="8"/>
        </w:rPr>
      </w:pPr>
      <w:r w:rsidRPr="00737095">
        <w:rPr>
          <w:spacing w:val="8"/>
        </w:rPr>
        <w:t>tělesné hmotnosti (TH v kg)</w:t>
      </w:r>
    </w:p>
    <w:p w:rsidR="00786716" w:rsidRPr="00737095" w:rsidRDefault="00786716" w:rsidP="00786716">
      <w:pPr>
        <w:spacing w:line="360" w:lineRule="auto"/>
        <w:ind w:left="720"/>
        <w:jc w:val="both"/>
        <w:rPr>
          <w:color w:val="FF0000"/>
          <w:spacing w:val="8"/>
        </w:rPr>
      </w:pPr>
    </w:p>
    <w:p w:rsidR="00786716" w:rsidRPr="00737095" w:rsidRDefault="00786716" w:rsidP="00786716">
      <w:pPr>
        <w:tabs>
          <w:tab w:val="left" w:pos="720"/>
          <w:tab w:val="center" w:pos="4536"/>
          <w:tab w:val="right" w:pos="9072"/>
        </w:tabs>
        <w:spacing w:line="360" w:lineRule="auto"/>
        <w:rPr>
          <w:spacing w:val="8"/>
        </w:rPr>
      </w:pPr>
      <w:r w:rsidRPr="00737095">
        <w:rPr>
          <w:spacing w:val="8"/>
        </w:rPr>
        <w:t>1</w:t>
      </w:r>
      <w:r w:rsidR="00A30A0B" w:rsidRPr="00737095">
        <w:rPr>
          <w:spacing w:val="8"/>
        </w:rPr>
        <w:t>.4</w:t>
      </w:r>
      <w:r w:rsidRPr="00737095">
        <w:rPr>
          <w:spacing w:val="8"/>
        </w:rPr>
        <w:t>. Zaznamenat klidovou srdeční činnost pomocí elektrokardiogramu a změřit hodnoty klidového krevního tlaku.</w:t>
      </w:r>
    </w:p>
    <w:p w:rsidR="00786716" w:rsidRPr="00737095" w:rsidRDefault="00786716" w:rsidP="00786716">
      <w:pPr>
        <w:tabs>
          <w:tab w:val="left" w:pos="720"/>
          <w:tab w:val="center" w:pos="4536"/>
          <w:tab w:val="right" w:pos="9072"/>
        </w:tabs>
        <w:spacing w:line="360" w:lineRule="auto"/>
        <w:rPr>
          <w:spacing w:val="8"/>
          <w:szCs w:val="20"/>
        </w:rPr>
      </w:pPr>
      <w:r w:rsidRPr="00737095">
        <w:rPr>
          <w:spacing w:val="8"/>
        </w:rPr>
        <w:tab/>
      </w:r>
    </w:p>
    <w:p w:rsidR="00786716" w:rsidRPr="00737095" w:rsidRDefault="00A30A0B" w:rsidP="00786716">
      <w:pPr>
        <w:tabs>
          <w:tab w:val="left" w:pos="720"/>
          <w:tab w:val="center" w:pos="4536"/>
          <w:tab w:val="right" w:pos="9072"/>
        </w:tabs>
        <w:spacing w:line="360" w:lineRule="auto"/>
        <w:rPr>
          <w:b/>
          <w:spacing w:val="8"/>
        </w:rPr>
      </w:pPr>
      <w:r w:rsidRPr="00737095">
        <w:rPr>
          <w:b/>
          <w:spacing w:val="8"/>
        </w:rPr>
        <w:t>Vědecké otázky</w:t>
      </w:r>
    </w:p>
    <w:p w:rsidR="00786716" w:rsidRPr="00737095" w:rsidRDefault="00786716" w:rsidP="00786716">
      <w:pPr>
        <w:tabs>
          <w:tab w:val="right" w:pos="709"/>
        </w:tabs>
        <w:spacing w:line="360" w:lineRule="auto"/>
        <w:jc w:val="both"/>
        <w:rPr>
          <w:b/>
          <w:caps/>
          <w:spacing w:val="8"/>
        </w:rPr>
      </w:pPr>
    </w:p>
    <w:p w:rsidR="00786716" w:rsidRPr="00737095" w:rsidRDefault="00A30A0B" w:rsidP="00786716">
      <w:pPr>
        <w:tabs>
          <w:tab w:val="right" w:pos="709"/>
        </w:tabs>
        <w:spacing w:line="360" w:lineRule="auto"/>
        <w:ind w:left="540" w:hanging="540"/>
        <w:jc w:val="both"/>
        <w:rPr>
          <w:spacing w:val="8"/>
          <w:szCs w:val="20"/>
        </w:rPr>
      </w:pPr>
      <w:r w:rsidRPr="00737095">
        <w:rPr>
          <w:b/>
          <w:caps/>
          <w:spacing w:val="8"/>
        </w:rPr>
        <w:t>VO</w:t>
      </w:r>
      <w:r w:rsidR="00786716" w:rsidRPr="00737095">
        <w:rPr>
          <w:b/>
          <w:caps/>
          <w:spacing w:val="8"/>
        </w:rPr>
        <w:t xml:space="preserve"> 1: </w:t>
      </w:r>
      <w:r w:rsidR="00BF1586" w:rsidRPr="00737095">
        <w:rPr>
          <w:spacing w:val="8"/>
          <w:szCs w:val="20"/>
        </w:rPr>
        <w:t xml:space="preserve">Jaká je aerobní zdatnost, </w:t>
      </w:r>
      <w:r w:rsidR="00786716" w:rsidRPr="00737095">
        <w:rPr>
          <w:spacing w:val="8"/>
          <w:szCs w:val="20"/>
        </w:rPr>
        <w:t xml:space="preserve">výkonnost </w:t>
      </w:r>
      <w:r w:rsidR="00BF1586" w:rsidRPr="00737095">
        <w:rPr>
          <w:spacing w:val="8"/>
          <w:szCs w:val="20"/>
        </w:rPr>
        <w:t xml:space="preserve">a tělesné složení </w:t>
      </w:r>
      <w:r w:rsidR="00786716" w:rsidRPr="00737095">
        <w:rPr>
          <w:spacing w:val="8"/>
          <w:szCs w:val="20"/>
        </w:rPr>
        <w:t xml:space="preserve">u vybrané populace –       studentů a uchazečů o studium na </w:t>
      </w:r>
      <w:r w:rsidR="00786716" w:rsidRPr="00737095">
        <w:rPr>
          <w:spacing w:val="8"/>
        </w:rPr>
        <w:t>Fakultě tělesné výchovy UK v</w:t>
      </w:r>
      <w:r w:rsidR="00BF1586" w:rsidRPr="00737095">
        <w:rPr>
          <w:spacing w:val="8"/>
        </w:rPr>
        <w:t> </w:t>
      </w:r>
      <w:r w:rsidR="00786716" w:rsidRPr="00737095">
        <w:rPr>
          <w:spacing w:val="8"/>
        </w:rPr>
        <w:t>Praze</w:t>
      </w:r>
      <w:r w:rsidR="00BF1586" w:rsidRPr="00737095">
        <w:rPr>
          <w:spacing w:val="8"/>
        </w:rPr>
        <w:t>?</w:t>
      </w:r>
      <w:r w:rsidR="00786716" w:rsidRPr="00737095">
        <w:rPr>
          <w:spacing w:val="8"/>
        </w:rPr>
        <w:t xml:space="preserve"> </w:t>
      </w:r>
      <w:r w:rsidR="00BF1586" w:rsidRPr="00737095">
        <w:rPr>
          <w:spacing w:val="8"/>
        </w:rPr>
        <w:t>O</w:t>
      </w:r>
      <w:r w:rsidR="00BF1586" w:rsidRPr="00737095">
        <w:rPr>
          <w:spacing w:val="8"/>
          <w:szCs w:val="20"/>
        </w:rPr>
        <w:t>dpovídá</w:t>
      </w:r>
      <w:r w:rsidR="00786716" w:rsidRPr="00737095">
        <w:rPr>
          <w:spacing w:val="8"/>
          <w:szCs w:val="20"/>
        </w:rPr>
        <w:t xml:space="preserve"> nadprůměrným hodn</w:t>
      </w:r>
      <w:r w:rsidR="00BF1586" w:rsidRPr="00737095">
        <w:rPr>
          <w:spacing w:val="8"/>
          <w:szCs w:val="20"/>
        </w:rPr>
        <w:t>otám ve srovnání s normami kontrolní</w:t>
      </w:r>
      <w:r w:rsidR="00786716" w:rsidRPr="00737095">
        <w:rPr>
          <w:spacing w:val="8"/>
          <w:szCs w:val="20"/>
        </w:rPr>
        <w:t xml:space="preserve"> </w:t>
      </w:r>
      <w:r w:rsidR="00786716" w:rsidRPr="00737095">
        <w:rPr>
          <w:spacing w:val="8"/>
        </w:rPr>
        <w:t>skupiny - populací rekreačně sportujících jedinců</w:t>
      </w:r>
      <w:r w:rsidR="00BF1586" w:rsidRPr="00737095">
        <w:rPr>
          <w:spacing w:val="8"/>
        </w:rPr>
        <w:t>?</w:t>
      </w:r>
    </w:p>
    <w:p w:rsidR="00786716" w:rsidRPr="00737095" w:rsidRDefault="00786716" w:rsidP="00786716">
      <w:pPr>
        <w:tabs>
          <w:tab w:val="right" w:pos="709"/>
        </w:tabs>
        <w:spacing w:line="360" w:lineRule="auto"/>
        <w:jc w:val="both"/>
        <w:rPr>
          <w:spacing w:val="8"/>
          <w:szCs w:val="20"/>
        </w:rPr>
      </w:pPr>
    </w:p>
    <w:p w:rsidR="00786716" w:rsidRPr="00737095" w:rsidRDefault="00A30A0B" w:rsidP="00786716">
      <w:pPr>
        <w:tabs>
          <w:tab w:val="right" w:pos="709"/>
        </w:tabs>
        <w:spacing w:line="360" w:lineRule="auto"/>
        <w:ind w:left="540" w:hanging="540"/>
        <w:jc w:val="both"/>
        <w:rPr>
          <w:spacing w:val="8"/>
          <w:szCs w:val="20"/>
        </w:rPr>
      </w:pPr>
      <w:r w:rsidRPr="00737095">
        <w:rPr>
          <w:b/>
          <w:spacing w:val="8"/>
          <w:szCs w:val="20"/>
        </w:rPr>
        <w:t xml:space="preserve">VO </w:t>
      </w:r>
      <w:r w:rsidR="00786716" w:rsidRPr="00737095">
        <w:rPr>
          <w:b/>
          <w:spacing w:val="8"/>
          <w:szCs w:val="20"/>
        </w:rPr>
        <w:t>2:</w:t>
      </w:r>
      <w:r w:rsidR="00786716" w:rsidRPr="00737095">
        <w:rPr>
          <w:spacing w:val="8"/>
          <w:szCs w:val="20"/>
        </w:rPr>
        <w:t xml:space="preserve"> </w:t>
      </w:r>
      <w:r w:rsidR="00BF1586" w:rsidRPr="00737095">
        <w:rPr>
          <w:spacing w:val="8"/>
          <w:szCs w:val="20"/>
        </w:rPr>
        <w:t xml:space="preserve">Jaký je výskyt </w:t>
      </w:r>
      <w:r w:rsidR="00786716" w:rsidRPr="00737095">
        <w:rPr>
          <w:spacing w:val="8"/>
          <w:szCs w:val="20"/>
        </w:rPr>
        <w:t>latentních srdečních vad nebo odchylek srdeční ak</w:t>
      </w:r>
      <w:r w:rsidR="00BF1586" w:rsidRPr="00737095">
        <w:rPr>
          <w:spacing w:val="8"/>
          <w:szCs w:val="20"/>
        </w:rPr>
        <w:t>tivity od fyziologického nálezu v experimentální skupině?</w:t>
      </w:r>
      <w:r w:rsidR="00786716" w:rsidRPr="00737095">
        <w:rPr>
          <w:spacing w:val="8"/>
          <w:szCs w:val="20"/>
        </w:rPr>
        <w:t xml:space="preserve"> </w:t>
      </w:r>
    </w:p>
    <w:p w:rsidR="00786716" w:rsidRDefault="00786716" w:rsidP="00786716">
      <w:pPr>
        <w:rPr>
          <w:spacing w:val="8"/>
          <w:szCs w:val="20"/>
        </w:rPr>
      </w:pPr>
    </w:p>
    <w:p w:rsidR="00915899" w:rsidRPr="00737095" w:rsidRDefault="00915899" w:rsidP="00786716">
      <w:pPr>
        <w:rPr>
          <w:spacing w:val="8"/>
        </w:rPr>
      </w:pPr>
    </w:p>
    <w:p w:rsidR="00D570D2" w:rsidRPr="00737095" w:rsidRDefault="00BA1FEF" w:rsidP="00D570D2">
      <w:pPr>
        <w:tabs>
          <w:tab w:val="left" w:pos="720"/>
          <w:tab w:val="center" w:pos="4536"/>
          <w:tab w:val="right" w:pos="9072"/>
        </w:tabs>
        <w:spacing w:line="360" w:lineRule="auto"/>
        <w:jc w:val="both"/>
        <w:rPr>
          <w:b/>
          <w:spacing w:val="8"/>
          <w:sz w:val="28"/>
          <w:szCs w:val="28"/>
        </w:rPr>
      </w:pPr>
      <w:r w:rsidRPr="00737095">
        <w:rPr>
          <w:b/>
          <w:spacing w:val="8"/>
          <w:sz w:val="28"/>
          <w:szCs w:val="28"/>
        </w:rPr>
        <w:lastRenderedPageBreak/>
        <w:t>4</w:t>
      </w:r>
      <w:r w:rsidR="00D570D2" w:rsidRPr="00737095">
        <w:rPr>
          <w:b/>
          <w:spacing w:val="8"/>
          <w:sz w:val="28"/>
          <w:szCs w:val="28"/>
        </w:rPr>
        <w:t xml:space="preserve"> </w:t>
      </w:r>
      <w:r w:rsidRPr="00737095">
        <w:rPr>
          <w:b/>
          <w:spacing w:val="8"/>
          <w:sz w:val="28"/>
          <w:szCs w:val="28"/>
        </w:rPr>
        <w:t>METODIKA</w:t>
      </w:r>
    </w:p>
    <w:p w:rsidR="00D570D2" w:rsidRPr="00737095" w:rsidRDefault="00D570D2" w:rsidP="00D570D2">
      <w:pPr>
        <w:tabs>
          <w:tab w:val="left" w:pos="720"/>
          <w:tab w:val="center" w:pos="4536"/>
          <w:tab w:val="right" w:pos="9072"/>
        </w:tabs>
        <w:spacing w:line="360" w:lineRule="auto"/>
        <w:jc w:val="both"/>
        <w:rPr>
          <w:b/>
          <w:spacing w:val="8"/>
          <w:szCs w:val="20"/>
        </w:rPr>
      </w:pPr>
      <w:r w:rsidRPr="00737095">
        <w:rPr>
          <w:b/>
          <w:spacing w:val="8"/>
          <w:szCs w:val="20"/>
        </w:rPr>
        <w:t> </w:t>
      </w:r>
    </w:p>
    <w:p w:rsidR="00D570D2" w:rsidRPr="00915899" w:rsidRDefault="00BA1FEF" w:rsidP="00D570D2">
      <w:pPr>
        <w:tabs>
          <w:tab w:val="left" w:pos="720"/>
          <w:tab w:val="center" w:pos="4536"/>
          <w:tab w:val="right" w:pos="9072"/>
        </w:tabs>
        <w:spacing w:line="360" w:lineRule="auto"/>
        <w:jc w:val="both"/>
        <w:rPr>
          <w:b/>
          <w:spacing w:val="8"/>
          <w:szCs w:val="20"/>
        </w:rPr>
      </w:pPr>
      <w:r w:rsidRPr="00737095">
        <w:rPr>
          <w:b/>
          <w:spacing w:val="8"/>
          <w:szCs w:val="20"/>
        </w:rPr>
        <w:t>4.1 Obecná charakteristika souboru</w:t>
      </w:r>
    </w:p>
    <w:p w:rsidR="00957E6C" w:rsidRPr="00737095" w:rsidRDefault="00957E6C" w:rsidP="00957E6C">
      <w:pPr>
        <w:tabs>
          <w:tab w:val="left" w:pos="720"/>
          <w:tab w:val="center" w:pos="4536"/>
          <w:tab w:val="right" w:pos="9072"/>
        </w:tabs>
        <w:spacing w:line="360" w:lineRule="auto"/>
        <w:jc w:val="both"/>
        <w:rPr>
          <w:spacing w:val="8"/>
          <w:szCs w:val="20"/>
        </w:rPr>
      </w:pPr>
      <w:r w:rsidRPr="00737095">
        <w:rPr>
          <w:spacing w:val="8"/>
          <w:szCs w:val="20"/>
        </w:rPr>
        <w:tab/>
        <w:t xml:space="preserve">Zkoumaný soubor </w:t>
      </w:r>
      <w:r w:rsidR="00BF1586" w:rsidRPr="00737095">
        <w:rPr>
          <w:spacing w:val="8"/>
          <w:szCs w:val="20"/>
        </w:rPr>
        <w:t>byl rozdělen do 2 experimentál</w:t>
      </w:r>
      <w:r w:rsidRPr="00737095">
        <w:rPr>
          <w:spacing w:val="8"/>
          <w:szCs w:val="20"/>
        </w:rPr>
        <w:t>ních skupin.</w:t>
      </w:r>
      <w:r w:rsidR="00AF0327" w:rsidRPr="00737095">
        <w:rPr>
          <w:spacing w:val="8"/>
          <w:szCs w:val="20"/>
        </w:rPr>
        <w:t xml:space="preserve"> </w:t>
      </w:r>
      <w:r w:rsidR="00AF0327" w:rsidRPr="00737095">
        <w:rPr>
          <w:rStyle w:val="Odkaznakoment"/>
          <w:spacing w:val="8"/>
          <w:sz w:val="24"/>
          <w:szCs w:val="24"/>
        </w:rPr>
        <w:t>Experimentáln</w:t>
      </w:r>
      <w:r w:rsidRPr="00737095">
        <w:rPr>
          <w:spacing w:val="8"/>
        </w:rPr>
        <w:t xml:space="preserve">í </w:t>
      </w:r>
      <w:r w:rsidRPr="00737095">
        <w:rPr>
          <w:spacing w:val="8"/>
          <w:szCs w:val="20"/>
        </w:rPr>
        <w:t xml:space="preserve">skupinu I. tvořilo celkem </w:t>
      </w:r>
      <w:r w:rsidR="00AF0327" w:rsidRPr="00737095">
        <w:rPr>
          <w:spacing w:val="8"/>
          <w:szCs w:val="20"/>
        </w:rPr>
        <w:t xml:space="preserve">50 mužů, </w:t>
      </w:r>
      <w:r w:rsidR="00AF0327" w:rsidRPr="00737095">
        <w:rPr>
          <w:rStyle w:val="Odkaznakoment"/>
          <w:spacing w:val="8"/>
          <w:sz w:val="24"/>
          <w:szCs w:val="24"/>
        </w:rPr>
        <w:t>experimentáln</w:t>
      </w:r>
      <w:r w:rsidR="00AF0327" w:rsidRPr="00737095">
        <w:rPr>
          <w:spacing w:val="8"/>
        </w:rPr>
        <w:t xml:space="preserve">í </w:t>
      </w:r>
      <w:r w:rsidR="00AF0327" w:rsidRPr="00737095">
        <w:rPr>
          <w:spacing w:val="8"/>
          <w:szCs w:val="20"/>
        </w:rPr>
        <w:t>skupinu II. tvořilo 4</w:t>
      </w:r>
      <w:r w:rsidR="004C2F63" w:rsidRPr="00737095">
        <w:rPr>
          <w:spacing w:val="8"/>
          <w:szCs w:val="20"/>
        </w:rPr>
        <w:t>7</w:t>
      </w:r>
      <w:r w:rsidR="00AF0327" w:rsidRPr="00737095">
        <w:rPr>
          <w:spacing w:val="8"/>
          <w:szCs w:val="20"/>
        </w:rPr>
        <w:t xml:space="preserve"> žen</w:t>
      </w:r>
      <w:r w:rsidRPr="00737095">
        <w:rPr>
          <w:spacing w:val="8"/>
          <w:szCs w:val="20"/>
        </w:rPr>
        <w:t xml:space="preserve">. Všichni testovaní muži a ženy </w:t>
      </w:r>
      <w:r w:rsidR="00AF0327" w:rsidRPr="00737095">
        <w:rPr>
          <w:spacing w:val="8"/>
          <w:szCs w:val="20"/>
        </w:rPr>
        <w:t>absolvovali</w:t>
      </w:r>
      <w:r w:rsidRPr="00737095">
        <w:rPr>
          <w:spacing w:val="8"/>
          <w:szCs w:val="20"/>
        </w:rPr>
        <w:t xml:space="preserve"> v našem zařízení tělovýchovně lékařskou prohlídku. Většina testovaných má trvalý nebo přechodný pobyt (vysokoškolská kolej) v Praze nebo v jejím blízkém okolí. Všichni testovaní studovali, nebo se ucházeli o studium na vysoké škole.</w:t>
      </w:r>
    </w:p>
    <w:p w:rsidR="00957E6C" w:rsidRPr="00737095" w:rsidRDefault="00957E6C" w:rsidP="00957E6C">
      <w:pPr>
        <w:tabs>
          <w:tab w:val="left" w:pos="720"/>
          <w:tab w:val="center" w:pos="4536"/>
          <w:tab w:val="right" w:pos="9072"/>
        </w:tabs>
        <w:spacing w:line="360" w:lineRule="auto"/>
        <w:jc w:val="both"/>
        <w:rPr>
          <w:spacing w:val="8"/>
          <w:szCs w:val="20"/>
        </w:rPr>
      </w:pPr>
      <w:r w:rsidRPr="00737095">
        <w:rPr>
          <w:spacing w:val="8"/>
          <w:szCs w:val="20"/>
        </w:rPr>
        <w:tab/>
        <w:t xml:space="preserve">Pro vstup do </w:t>
      </w:r>
      <w:r w:rsidR="00AF0327" w:rsidRPr="00737095">
        <w:rPr>
          <w:rStyle w:val="Odkaznakoment"/>
          <w:spacing w:val="8"/>
          <w:sz w:val="24"/>
          <w:szCs w:val="24"/>
        </w:rPr>
        <w:t>experimentáln</w:t>
      </w:r>
      <w:r w:rsidR="00AF0327" w:rsidRPr="00737095">
        <w:rPr>
          <w:spacing w:val="8"/>
        </w:rPr>
        <w:t>í</w:t>
      </w:r>
      <w:r w:rsidR="00AF0327" w:rsidRPr="00737095">
        <w:rPr>
          <w:spacing w:val="8"/>
          <w:szCs w:val="20"/>
        </w:rPr>
        <w:t xml:space="preserve"> </w:t>
      </w:r>
      <w:r w:rsidRPr="00737095">
        <w:rPr>
          <w:spacing w:val="8"/>
          <w:szCs w:val="20"/>
        </w:rPr>
        <w:t xml:space="preserve">skupiny bylo nutno splnit tyto podmínky: </w:t>
      </w:r>
    </w:p>
    <w:p w:rsidR="00957E6C" w:rsidRPr="00737095" w:rsidRDefault="0087718B" w:rsidP="00957E6C">
      <w:pPr>
        <w:numPr>
          <w:ilvl w:val="0"/>
          <w:numId w:val="16"/>
        </w:numPr>
        <w:tabs>
          <w:tab w:val="center" w:pos="4536"/>
          <w:tab w:val="right" w:pos="9072"/>
        </w:tabs>
        <w:spacing w:line="360" w:lineRule="auto"/>
        <w:jc w:val="both"/>
        <w:rPr>
          <w:spacing w:val="8"/>
          <w:szCs w:val="20"/>
        </w:rPr>
      </w:pPr>
      <w:r w:rsidRPr="00737095">
        <w:rPr>
          <w:spacing w:val="8"/>
          <w:szCs w:val="20"/>
        </w:rPr>
        <w:t>věk 18-</w:t>
      </w:r>
      <w:smartTag w:uri="urn:schemas-microsoft-com:office:smarttags" w:element="metricconverter">
        <w:smartTagPr>
          <w:attr w:name="ProductID" w:val="24 a"/>
        </w:smartTagPr>
        <w:r w:rsidR="00A356CF" w:rsidRPr="00737095">
          <w:rPr>
            <w:spacing w:val="8"/>
            <w:szCs w:val="20"/>
          </w:rPr>
          <w:t>2</w:t>
        </w:r>
        <w:r w:rsidR="00AB39A3" w:rsidRPr="00737095">
          <w:rPr>
            <w:spacing w:val="8"/>
            <w:szCs w:val="20"/>
          </w:rPr>
          <w:t>4</w:t>
        </w:r>
        <w:r w:rsidR="00957E6C" w:rsidRPr="00737095">
          <w:rPr>
            <w:spacing w:val="8"/>
            <w:szCs w:val="20"/>
          </w:rPr>
          <w:t xml:space="preserve"> </w:t>
        </w:r>
        <w:r w:rsidR="00A356CF" w:rsidRPr="00737095">
          <w:rPr>
            <w:spacing w:val="8"/>
            <w:szCs w:val="20"/>
          </w:rPr>
          <w:t>a</w:t>
        </w:r>
      </w:smartTag>
      <w:r w:rsidR="00A356CF" w:rsidRPr="00737095">
        <w:rPr>
          <w:spacing w:val="8"/>
          <w:szCs w:val="20"/>
        </w:rPr>
        <w:t xml:space="preserve"> 25-34 </w:t>
      </w:r>
      <w:r w:rsidR="00957E6C" w:rsidRPr="00737095">
        <w:rPr>
          <w:spacing w:val="8"/>
          <w:szCs w:val="20"/>
        </w:rPr>
        <w:t>let</w:t>
      </w:r>
    </w:p>
    <w:p w:rsidR="00957E6C" w:rsidRPr="00737095" w:rsidRDefault="00957E6C" w:rsidP="00957E6C">
      <w:pPr>
        <w:numPr>
          <w:ilvl w:val="0"/>
          <w:numId w:val="15"/>
        </w:numPr>
        <w:tabs>
          <w:tab w:val="center" w:pos="4536"/>
          <w:tab w:val="right" w:pos="9072"/>
        </w:tabs>
        <w:spacing w:line="360" w:lineRule="auto"/>
        <w:jc w:val="both"/>
        <w:rPr>
          <w:spacing w:val="8"/>
          <w:szCs w:val="20"/>
        </w:rPr>
      </w:pPr>
      <w:r w:rsidRPr="00737095">
        <w:rPr>
          <w:spacing w:val="8"/>
          <w:szCs w:val="20"/>
        </w:rPr>
        <w:t>student, uchazeč o studium na Fakultě tělesné výchovy a sporu v Praze</w:t>
      </w:r>
    </w:p>
    <w:p w:rsidR="00957E6C" w:rsidRPr="00737095" w:rsidRDefault="00957E6C" w:rsidP="00957E6C">
      <w:pPr>
        <w:numPr>
          <w:ilvl w:val="0"/>
          <w:numId w:val="15"/>
        </w:numPr>
        <w:tabs>
          <w:tab w:val="center" w:pos="4536"/>
          <w:tab w:val="right" w:pos="9072"/>
        </w:tabs>
        <w:spacing w:line="360" w:lineRule="auto"/>
        <w:jc w:val="both"/>
        <w:rPr>
          <w:spacing w:val="8"/>
          <w:szCs w:val="20"/>
        </w:rPr>
      </w:pPr>
      <w:r w:rsidRPr="00737095">
        <w:rPr>
          <w:spacing w:val="8"/>
          <w:szCs w:val="20"/>
        </w:rPr>
        <w:t>zdravotní stav – zdravý</w:t>
      </w:r>
    </w:p>
    <w:p w:rsidR="00957E6C" w:rsidRPr="00737095" w:rsidRDefault="00957E6C" w:rsidP="00957E6C">
      <w:pPr>
        <w:numPr>
          <w:ilvl w:val="0"/>
          <w:numId w:val="15"/>
        </w:numPr>
        <w:tabs>
          <w:tab w:val="center" w:pos="4536"/>
          <w:tab w:val="right" w:pos="9072"/>
        </w:tabs>
        <w:spacing w:line="360" w:lineRule="auto"/>
        <w:jc w:val="both"/>
        <w:rPr>
          <w:spacing w:val="8"/>
          <w:szCs w:val="20"/>
        </w:rPr>
      </w:pPr>
      <w:r w:rsidRPr="00737095">
        <w:rPr>
          <w:spacing w:val="8"/>
          <w:szCs w:val="20"/>
        </w:rPr>
        <w:t>absence ICHS nebo jejích kom</w:t>
      </w:r>
      <w:r w:rsidR="00AB2694" w:rsidRPr="00737095">
        <w:rPr>
          <w:spacing w:val="8"/>
          <w:szCs w:val="20"/>
        </w:rPr>
        <w:t>plikací u blízkých příbuzných (</w:t>
      </w:r>
      <w:r w:rsidRPr="00737095">
        <w:rPr>
          <w:spacing w:val="8"/>
          <w:szCs w:val="20"/>
        </w:rPr>
        <w:t>rodiče, sourozenci, děti) před 65. rokem života</w:t>
      </w:r>
      <w:r w:rsidR="00AF0327" w:rsidRPr="00737095">
        <w:rPr>
          <w:spacing w:val="8"/>
          <w:szCs w:val="20"/>
        </w:rPr>
        <w:t>.</w:t>
      </w:r>
    </w:p>
    <w:p w:rsidR="00957E6C" w:rsidRPr="00737095" w:rsidRDefault="00957E6C" w:rsidP="00957E6C">
      <w:pPr>
        <w:tabs>
          <w:tab w:val="left" w:pos="720"/>
          <w:tab w:val="center" w:pos="4536"/>
          <w:tab w:val="right" w:pos="9072"/>
        </w:tabs>
        <w:spacing w:line="360" w:lineRule="auto"/>
        <w:ind w:left="360"/>
        <w:jc w:val="both"/>
        <w:rPr>
          <w:spacing w:val="8"/>
          <w:szCs w:val="20"/>
        </w:rPr>
      </w:pPr>
    </w:p>
    <w:p w:rsidR="00957E6C" w:rsidRPr="00737095" w:rsidRDefault="00957E6C" w:rsidP="00957E6C">
      <w:pPr>
        <w:tabs>
          <w:tab w:val="left" w:pos="720"/>
          <w:tab w:val="center" w:pos="4536"/>
          <w:tab w:val="right" w:pos="9072"/>
        </w:tabs>
        <w:spacing w:line="360" w:lineRule="auto"/>
        <w:jc w:val="both"/>
        <w:rPr>
          <w:spacing w:val="8"/>
          <w:szCs w:val="20"/>
        </w:rPr>
      </w:pPr>
      <w:r w:rsidRPr="00737095">
        <w:rPr>
          <w:spacing w:val="8"/>
          <w:szCs w:val="20"/>
        </w:rPr>
        <w:tab/>
        <w:t>K získání osobních dat a základních anamnestických údajů (rodinné, osobní, pracovní a pohybové anamnézy) byl použit anamnestický dotazník, který byl vytvořen speciálně pro účely sportovně tělovýchovných prohlídek v Ústavu preventivního a sportovního lékařství v Praze. Je uveden v příloze č.1. Všichni testovaní ho obdrželi a vyplnili předem a pokud nesplnili všechny shora uvedené podmínky, byli vyloučeni ze souboru.</w:t>
      </w:r>
    </w:p>
    <w:p w:rsidR="00957E6C" w:rsidRPr="00737095" w:rsidRDefault="00957E6C" w:rsidP="00957E6C">
      <w:pPr>
        <w:tabs>
          <w:tab w:val="left" w:pos="720"/>
          <w:tab w:val="center" w:pos="4536"/>
          <w:tab w:val="right" w:pos="9072"/>
        </w:tabs>
        <w:spacing w:line="360" w:lineRule="auto"/>
        <w:jc w:val="both"/>
        <w:rPr>
          <w:spacing w:val="8"/>
          <w:szCs w:val="20"/>
        </w:rPr>
      </w:pPr>
      <w:r w:rsidRPr="00737095">
        <w:rPr>
          <w:spacing w:val="8"/>
          <w:szCs w:val="20"/>
        </w:rPr>
        <w:tab/>
      </w:r>
      <w:r w:rsidR="00915899">
        <w:rPr>
          <w:spacing w:val="8"/>
          <w:szCs w:val="20"/>
        </w:rPr>
        <w:t xml:space="preserve"> </w:t>
      </w:r>
      <w:r w:rsidRPr="00737095">
        <w:rPr>
          <w:spacing w:val="8"/>
          <w:szCs w:val="20"/>
        </w:rPr>
        <w:t>Testování se zúča</w:t>
      </w:r>
      <w:r w:rsidR="00AF0327" w:rsidRPr="00737095">
        <w:rPr>
          <w:spacing w:val="8"/>
          <w:szCs w:val="20"/>
        </w:rPr>
        <w:t>stnili muži a ženy ve věku od 18 do 34</w:t>
      </w:r>
      <w:r w:rsidRPr="00737095">
        <w:rPr>
          <w:spacing w:val="8"/>
          <w:szCs w:val="20"/>
        </w:rPr>
        <w:t xml:space="preserve"> let.</w:t>
      </w:r>
    </w:p>
    <w:p w:rsidR="00957E6C" w:rsidRPr="00737095" w:rsidRDefault="00957E6C" w:rsidP="00957E6C">
      <w:pPr>
        <w:tabs>
          <w:tab w:val="left" w:pos="720"/>
          <w:tab w:val="center" w:pos="4536"/>
          <w:tab w:val="right" w:pos="9072"/>
        </w:tabs>
        <w:spacing w:line="360" w:lineRule="auto"/>
        <w:jc w:val="both"/>
        <w:rPr>
          <w:spacing w:val="8"/>
          <w:szCs w:val="20"/>
        </w:rPr>
      </w:pPr>
      <w:r w:rsidRPr="00737095">
        <w:rPr>
          <w:spacing w:val="8"/>
          <w:szCs w:val="20"/>
        </w:rPr>
        <w:tab/>
        <w:t xml:space="preserve"> </w:t>
      </w:r>
      <w:r w:rsidR="00AF0327" w:rsidRPr="00737095">
        <w:rPr>
          <w:spacing w:val="8"/>
          <w:szCs w:val="20"/>
        </w:rPr>
        <w:t xml:space="preserve">Experimentální </w:t>
      </w:r>
      <w:r w:rsidRPr="00737095">
        <w:rPr>
          <w:spacing w:val="8"/>
        </w:rPr>
        <w:t>skupina</w:t>
      </w:r>
      <w:r w:rsidRPr="00737095">
        <w:rPr>
          <w:spacing w:val="8"/>
          <w:szCs w:val="20"/>
        </w:rPr>
        <w:t xml:space="preserve"> I. muži (průměrný věk </w:t>
      </w:r>
      <w:r w:rsidRPr="00737095">
        <w:rPr>
          <w:spacing w:val="8"/>
        </w:rPr>
        <w:t>22,93</w:t>
      </w:r>
      <w:r w:rsidRPr="00737095">
        <w:rPr>
          <w:spacing w:val="8"/>
          <w:szCs w:val="20"/>
        </w:rPr>
        <w:t xml:space="preserve"> +/- 3,35 let), jejich výška se pohybovala od 167 do </w:t>
      </w:r>
      <w:smartTag w:uri="urn:schemas-microsoft-com:office:smarttags" w:element="metricconverter">
        <w:smartTagPr>
          <w:attr w:name="ProductID" w:val="191 cm"/>
        </w:smartTagPr>
        <w:r w:rsidRPr="00737095">
          <w:rPr>
            <w:spacing w:val="8"/>
            <w:szCs w:val="20"/>
          </w:rPr>
          <w:t>191 cm</w:t>
        </w:r>
      </w:smartTag>
      <w:r w:rsidRPr="00737095">
        <w:rPr>
          <w:spacing w:val="8"/>
          <w:szCs w:val="20"/>
        </w:rPr>
        <w:t xml:space="preserve"> ( průměrná výška 180,49 +/- </w:t>
      </w:r>
      <w:smartTag w:uri="urn:schemas-microsoft-com:office:smarttags" w:element="metricconverter">
        <w:smartTagPr>
          <w:attr w:name="ProductID" w:val="5,79 cm"/>
        </w:smartTagPr>
        <w:r w:rsidRPr="00737095">
          <w:rPr>
            <w:spacing w:val="8"/>
            <w:szCs w:val="20"/>
          </w:rPr>
          <w:t>5,79 cm</w:t>
        </w:r>
      </w:smartTag>
      <w:r w:rsidRPr="00737095">
        <w:rPr>
          <w:spacing w:val="8"/>
          <w:szCs w:val="20"/>
        </w:rPr>
        <w:t xml:space="preserve">), tělesná hmotnost byla 61,5 až </w:t>
      </w:r>
      <w:smartTag w:uri="urn:schemas-microsoft-com:office:smarttags" w:element="metricconverter">
        <w:smartTagPr>
          <w:attr w:name="ProductID" w:val="92,6 kg"/>
        </w:smartTagPr>
        <w:r w:rsidRPr="00737095">
          <w:rPr>
            <w:spacing w:val="8"/>
            <w:szCs w:val="20"/>
          </w:rPr>
          <w:t>92,6 kg</w:t>
        </w:r>
      </w:smartTag>
      <w:r w:rsidRPr="00737095">
        <w:rPr>
          <w:spacing w:val="8"/>
          <w:szCs w:val="20"/>
        </w:rPr>
        <w:t xml:space="preserve">, (průměrná hmotnost 76,24 +/- </w:t>
      </w:r>
      <w:smartTag w:uri="urn:schemas-microsoft-com:office:smarttags" w:element="metricconverter">
        <w:smartTagPr>
          <w:attr w:name="ProductID" w:val="7,21 kg"/>
        </w:smartTagPr>
        <w:r w:rsidRPr="00737095">
          <w:rPr>
            <w:spacing w:val="8"/>
            <w:szCs w:val="20"/>
          </w:rPr>
          <w:t>7,21 kg</w:t>
        </w:r>
      </w:smartTag>
      <w:r w:rsidR="00AF0327" w:rsidRPr="00737095">
        <w:rPr>
          <w:spacing w:val="8"/>
          <w:szCs w:val="20"/>
        </w:rPr>
        <w:t>)</w:t>
      </w:r>
      <w:r w:rsidRPr="00737095">
        <w:rPr>
          <w:spacing w:val="8"/>
          <w:szCs w:val="20"/>
        </w:rPr>
        <w:t xml:space="preserve">. </w:t>
      </w:r>
    </w:p>
    <w:p w:rsidR="00957E6C" w:rsidRPr="00737095" w:rsidRDefault="00957E6C" w:rsidP="00957E6C">
      <w:pPr>
        <w:tabs>
          <w:tab w:val="left" w:pos="720"/>
          <w:tab w:val="center" w:pos="4536"/>
          <w:tab w:val="right" w:pos="9072"/>
        </w:tabs>
        <w:spacing w:line="360" w:lineRule="auto"/>
        <w:jc w:val="both"/>
        <w:rPr>
          <w:spacing w:val="8"/>
          <w:szCs w:val="20"/>
        </w:rPr>
      </w:pPr>
      <w:r w:rsidRPr="00737095">
        <w:rPr>
          <w:spacing w:val="8"/>
          <w:szCs w:val="20"/>
        </w:rPr>
        <w:tab/>
      </w:r>
      <w:r w:rsidR="00AF0327" w:rsidRPr="00737095">
        <w:rPr>
          <w:spacing w:val="8"/>
          <w:szCs w:val="20"/>
        </w:rPr>
        <w:t>Experimentální</w:t>
      </w:r>
      <w:r w:rsidRPr="00737095">
        <w:rPr>
          <w:spacing w:val="8"/>
          <w:szCs w:val="20"/>
        </w:rPr>
        <w:t xml:space="preserve"> skupina </w:t>
      </w:r>
      <w:r w:rsidR="00AF0327" w:rsidRPr="00737095">
        <w:rPr>
          <w:spacing w:val="8"/>
          <w:szCs w:val="20"/>
        </w:rPr>
        <w:t>I</w:t>
      </w:r>
      <w:r w:rsidRPr="00737095">
        <w:rPr>
          <w:spacing w:val="8"/>
          <w:szCs w:val="20"/>
        </w:rPr>
        <w:t xml:space="preserve">I. ženy (průměrný věk 23,68 +/- 4,14 let), jejich výška se pohybovala od 156 do </w:t>
      </w:r>
      <w:smartTag w:uri="urn:schemas-microsoft-com:office:smarttags" w:element="metricconverter">
        <w:smartTagPr>
          <w:attr w:name="ProductID" w:val="180 cm"/>
        </w:smartTagPr>
        <w:r w:rsidRPr="00737095">
          <w:rPr>
            <w:spacing w:val="8"/>
            <w:szCs w:val="20"/>
          </w:rPr>
          <w:t>180 cm</w:t>
        </w:r>
      </w:smartTag>
      <w:r w:rsidRPr="00737095">
        <w:rPr>
          <w:spacing w:val="8"/>
          <w:szCs w:val="20"/>
        </w:rPr>
        <w:t xml:space="preserve"> ( průměrná výška 167,99 +/- </w:t>
      </w:r>
      <w:smartTag w:uri="urn:schemas-microsoft-com:office:smarttags" w:element="metricconverter">
        <w:smartTagPr>
          <w:attr w:name="ProductID" w:val="5,65 cm"/>
        </w:smartTagPr>
        <w:r w:rsidRPr="00737095">
          <w:rPr>
            <w:spacing w:val="8"/>
            <w:szCs w:val="20"/>
          </w:rPr>
          <w:t>5,65 cm</w:t>
        </w:r>
      </w:smartTag>
      <w:r w:rsidRPr="00737095">
        <w:rPr>
          <w:spacing w:val="8"/>
          <w:szCs w:val="20"/>
        </w:rPr>
        <w:t xml:space="preserve">), tělesná hmotnost byla 44,9 až </w:t>
      </w:r>
      <w:smartTag w:uri="urn:schemas-microsoft-com:office:smarttags" w:element="metricconverter">
        <w:smartTagPr>
          <w:attr w:name="ProductID" w:val="79 kg"/>
        </w:smartTagPr>
        <w:r w:rsidRPr="00737095">
          <w:rPr>
            <w:spacing w:val="8"/>
            <w:szCs w:val="20"/>
          </w:rPr>
          <w:t>79 kg</w:t>
        </w:r>
      </w:smartTag>
      <w:r w:rsidRPr="00737095">
        <w:rPr>
          <w:spacing w:val="8"/>
          <w:szCs w:val="20"/>
        </w:rPr>
        <w:t xml:space="preserve">, (průměrná hmotnost 61,35  +/- </w:t>
      </w:r>
      <w:smartTag w:uri="urn:schemas-microsoft-com:office:smarttags" w:element="metricconverter">
        <w:smartTagPr>
          <w:attr w:name="ProductID" w:val="7,21 kg"/>
        </w:smartTagPr>
        <w:r w:rsidRPr="00737095">
          <w:rPr>
            <w:spacing w:val="8"/>
            <w:szCs w:val="20"/>
          </w:rPr>
          <w:t>7,21 kg</w:t>
        </w:r>
      </w:smartTag>
      <w:r w:rsidRPr="00737095">
        <w:rPr>
          <w:spacing w:val="8"/>
          <w:szCs w:val="20"/>
        </w:rPr>
        <w:t>.</w:t>
      </w:r>
    </w:p>
    <w:p w:rsidR="00AF0327" w:rsidRPr="00737095" w:rsidRDefault="00957E6C" w:rsidP="00957E6C">
      <w:pPr>
        <w:tabs>
          <w:tab w:val="left" w:pos="720"/>
          <w:tab w:val="center" w:pos="4536"/>
          <w:tab w:val="right" w:pos="9072"/>
        </w:tabs>
        <w:spacing w:line="360" w:lineRule="auto"/>
        <w:jc w:val="both"/>
        <w:rPr>
          <w:spacing w:val="8"/>
          <w:szCs w:val="20"/>
        </w:rPr>
      </w:pPr>
      <w:r w:rsidRPr="00737095">
        <w:rPr>
          <w:spacing w:val="8"/>
          <w:szCs w:val="20"/>
        </w:rPr>
        <w:tab/>
      </w:r>
      <w:r w:rsidRPr="00737095">
        <w:rPr>
          <w:spacing w:val="8"/>
          <w:szCs w:val="20"/>
        </w:rPr>
        <w:tab/>
      </w:r>
    </w:p>
    <w:p w:rsidR="00957E6C" w:rsidRPr="00737095" w:rsidRDefault="00915899" w:rsidP="00957E6C">
      <w:pPr>
        <w:tabs>
          <w:tab w:val="left" w:pos="720"/>
          <w:tab w:val="center" w:pos="4536"/>
          <w:tab w:val="right" w:pos="9072"/>
        </w:tabs>
        <w:spacing w:line="360" w:lineRule="auto"/>
        <w:jc w:val="both"/>
        <w:rPr>
          <w:color w:val="FF0000"/>
          <w:spacing w:val="8"/>
          <w:szCs w:val="20"/>
        </w:rPr>
      </w:pPr>
      <w:r>
        <w:rPr>
          <w:spacing w:val="8"/>
          <w:szCs w:val="20"/>
        </w:rPr>
        <w:tab/>
      </w:r>
      <w:r w:rsidR="00957E6C" w:rsidRPr="00737095">
        <w:rPr>
          <w:spacing w:val="8"/>
          <w:szCs w:val="20"/>
        </w:rPr>
        <w:t>Obecná charakteristika sou</w:t>
      </w:r>
      <w:r w:rsidR="00CF6E67" w:rsidRPr="00737095">
        <w:rPr>
          <w:spacing w:val="8"/>
          <w:szCs w:val="20"/>
        </w:rPr>
        <w:t>boru je uvedena v tabu</w:t>
      </w:r>
      <w:r w:rsidR="00B40070" w:rsidRPr="00737095">
        <w:rPr>
          <w:spacing w:val="8"/>
          <w:szCs w:val="20"/>
        </w:rPr>
        <w:t>lce 1</w:t>
      </w:r>
      <w:r>
        <w:rPr>
          <w:spacing w:val="8"/>
          <w:szCs w:val="20"/>
        </w:rPr>
        <w:t>.</w:t>
      </w:r>
      <w:r w:rsidR="00B40070" w:rsidRPr="00737095">
        <w:rPr>
          <w:spacing w:val="8"/>
          <w:szCs w:val="20"/>
        </w:rPr>
        <w:t xml:space="preserve"> a </w:t>
      </w:r>
      <w:r w:rsidR="00CF6E67" w:rsidRPr="00737095">
        <w:rPr>
          <w:spacing w:val="8"/>
          <w:szCs w:val="20"/>
        </w:rPr>
        <w:t>2</w:t>
      </w:r>
      <w:r w:rsidR="00957E6C" w:rsidRPr="00737095">
        <w:rPr>
          <w:spacing w:val="8"/>
          <w:szCs w:val="20"/>
        </w:rPr>
        <w:t>.</w:t>
      </w:r>
    </w:p>
    <w:p w:rsidR="00957E6C" w:rsidRPr="00737095" w:rsidRDefault="00957E6C" w:rsidP="00957E6C">
      <w:pPr>
        <w:tabs>
          <w:tab w:val="left" w:pos="720"/>
          <w:tab w:val="center" w:pos="4536"/>
          <w:tab w:val="right" w:pos="9072"/>
        </w:tabs>
        <w:spacing w:line="360" w:lineRule="auto"/>
        <w:jc w:val="both"/>
        <w:rPr>
          <w:spacing w:val="8"/>
          <w:szCs w:val="20"/>
        </w:rPr>
      </w:pPr>
      <w:r w:rsidRPr="00737095">
        <w:rPr>
          <w:spacing w:val="8"/>
          <w:szCs w:val="20"/>
        </w:rPr>
        <w:t> </w:t>
      </w:r>
    </w:p>
    <w:p w:rsidR="00915899" w:rsidRDefault="00B40070" w:rsidP="00957E6C">
      <w:pPr>
        <w:tabs>
          <w:tab w:val="left" w:pos="720"/>
          <w:tab w:val="center" w:pos="4536"/>
          <w:tab w:val="right" w:pos="9072"/>
        </w:tabs>
        <w:spacing w:line="360" w:lineRule="auto"/>
        <w:jc w:val="both"/>
        <w:rPr>
          <w:b/>
          <w:spacing w:val="8"/>
          <w:szCs w:val="20"/>
        </w:rPr>
      </w:pPr>
      <w:r w:rsidRPr="00737095">
        <w:rPr>
          <w:b/>
          <w:spacing w:val="8"/>
          <w:szCs w:val="20"/>
        </w:rPr>
        <w:t> </w:t>
      </w:r>
    </w:p>
    <w:p w:rsidR="00957E6C" w:rsidRPr="00737095" w:rsidRDefault="00B40070" w:rsidP="00957E6C">
      <w:pPr>
        <w:tabs>
          <w:tab w:val="left" w:pos="720"/>
          <w:tab w:val="center" w:pos="4536"/>
          <w:tab w:val="right" w:pos="9072"/>
        </w:tabs>
        <w:spacing w:line="360" w:lineRule="auto"/>
        <w:jc w:val="both"/>
        <w:rPr>
          <w:b/>
          <w:spacing w:val="8"/>
          <w:szCs w:val="20"/>
        </w:rPr>
      </w:pPr>
      <w:r w:rsidRPr="00737095">
        <w:rPr>
          <w:b/>
          <w:spacing w:val="8"/>
          <w:szCs w:val="20"/>
        </w:rPr>
        <w:lastRenderedPageBreak/>
        <w:t xml:space="preserve">Tabulka </w:t>
      </w:r>
      <w:r w:rsidR="00BE29ED" w:rsidRPr="00737095">
        <w:rPr>
          <w:b/>
          <w:spacing w:val="8"/>
          <w:szCs w:val="20"/>
        </w:rPr>
        <w:t xml:space="preserve">1. </w:t>
      </w:r>
      <w:r w:rsidR="00C45A2B" w:rsidRPr="00737095">
        <w:rPr>
          <w:b/>
          <w:spacing w:val="8"/>
          <w:szCs w:val="20"/>
        </w:rPr>
        <w:t xml:space="preserve"> Antropometrické</w:t>
      </w:r>
      <w:r w:rsidR="005E716A" w:rsidRPr="00737095">
        <w:rPr>
          <w:b/>
          <w:spacing w:val="8"/>
          <w:szCs w:val="20"/>
        </w:rPr>
        <w:t xml:space="preserve"> </w:t>
      </w:r>
      <w:r w:rsidR="00C45A2B" w:rsidRPr="00737095">
        <w:rPr>
          <w:b/>
          <w:spacing w:val="8"/>
          <w:szCs w:val="20"/>
        </w:rPr>
        <w:t xml:space="preserve">hodnoty </w:t>
      </w:r>
      <w:r w:rsidR="005E716A" w:rsidRPr="00737095">
        <w:rPr>
          <w:b/>
          <w:spacing w:val="8"/>
          <w:szCs w:val="20"/>
        </w:rPr>
        <w:t>(muži</w:t>
      </w:r>
      <w:r w:rsidR="00957E6C" w:rsidRPr="00737095">
        <w:rPr>
          <w:b/>
          <w:spacing w:val="8"/>
          <w:szCs w:val="20"/>
        </w:rPr>
        <w:t>)</w:t>
      </w:r>
      <w:r w:rsidR="00BF2547" w:rsidRPr="00737095">
        <w:rPr>
          <w:b/>
          <w:spacing w:val="8"/>
          <w:szCs w:val="20"/>
        </w:rPr>
        <w:t xml:space="preserve"> </w:t>
      </w:r>
    </w:p>
    <w:p w:rsidR="00BE29ED" w:rsidRPr="00737095" w:rsidRDefault="00BE29ED" w:rsidP="00957E6C">
      <w:pPr>
        <w:tabs>
          <w:tab w:val="left" w:pos="720"/>
          <w:tab w:val="center" w:pos="4536"/>
          <w:tab w:val="right" w:pos="9072"/>
        </w:tabs>
        <w:spacing w:line="360" w:lineRule="auto"/>
        <w:jc w:val="both"/>
        <w:rPr>
          <w:b/>
          <w:spacing w:val="8"/>
          <w:szCs w:val="20"/>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88"/>
        <w:gridCol w:w="1329"/>
        <w:gridCol w:w="1329"/>
        <w:gridCol w:w="1329"/>
        <w:gridCol w:w="1329"/>
      </w:tblGrid>
      <w:tr w:rsidR="00050D7D" w:rsidRPr="00737095" w:rsidTr="008B3893">
        <w:trPr>
          <w:trHeight w:val="465"/>
        </w:trPr>
        <w:tc>
          <w:tcPr>
            <w:tcW w:w="1488" w:type="dxa"/>
            <w:tcBorders>
              <w:top w:val="single" w:sz="4" w:space="0" w:color="auto"/>
              <w:left w:val="single" w:sz="4" w:space="0" w:color="auto"/>
              <w:bottom w:val="single" w:sz="4" w:space="0" w:color="auto"/>
              <w:right w:val="single" w:sz="4" w:space="0" w:color="auto"/>
            </w:tcBorders>
          </w:tcPr>
          <w:p w:rsidR="00050D7D" w:rsidRPr="00737095" w:rsidRDefault="00050D7D" w:rsidP="00692D07">
            <w:pPr>
              <w:tabs>
                <w:tab w:val="left" w:pos="720"/>
                <w:tab w:val="center" w:pos="4536"/>
                <w:tab w:val="right" w:pos="9072"/>
              </w:tabs>
              <w:jc w:val="center"/>
              <w:rPr>
                <w:spacing w:val="8"/>
                <w:szCs w:val="20"/>
              </w:rPr>
            </w:pPr>
            <w:r w:rsidRPr="00737095">
              <w:rPr>
                <w:spacing w:val="8"/>
                <w:szCs w:val="20"/>
              </w:rPr>
              <w:t>n = 50</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BF2547" w:rsidP="008B3893">
            <w:pPr>
              <w:tabs>
                <w:tab w:val="left" w:pos="720"/>
                <w:tab w:val="center" w:pos="4536"/>
                <w:tab w:val="right" w:pos="9072"/>
              </w:tabs>
              <w:jc w:val="center"/>
              <w:rPr>
                <w:spacing w:val="8"/>
                <w:szCs w:val="20"/>
              </w:rPr>
            </w:pPr>
            <w:r w:rsidRPr="00737095">
              <w:rPr>
                <w:spacing w:val="8"/>
                <w:szCs w:val="20"/>
              </w:rPr>
              <w:t>M</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Cs w:val="20"/>
              </w:rPr>
            </w:pPr>
            <w:r w:rsidRPr="00737095">
              <w:rPr>
                <w:spacing w:val="8"/>
                <w:szCs w:val="20"/>
              </w:rPr>
              <w:t>SD</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 w:val="20"/>
                <w:szCs w:val="20"/>
              </w:rPr>
            </w:pPr>
            <w:r w:rsidRPr="00737095">
              <w:rPr>
                <w:spacing w:val="8"/>
                <w:sz w:val="20"/>
                <w:szCs w:val="20"/>
              </w:rPr>
              <w:t>maximální hodnota</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692D07">
            <w:pPr>
              <w:tabs>
                <w:tab w:val="left" w:pos="720"/>
                <w:tab w:val="center" w:pos="4536"/>
                <w:tab w:val="right" w:pos="9072"/>
              </w:tabs>
              <w:jc w:val="center"/>
              <w:rPr>
                <w:spacing w:val="8"/>
                <w:sz w:val="20"/>
                <w:szCs w:val="20"/>
              </w:rPr>
            </w:pPr>
            <w:r w:rsidRPr="00737095">
              <w:rPr>
                <w:spacing w:val="8"/>
                <w:sz w:val="20"/>
                <w:szCs w:val="20"/>
              </w:rPr>
              <w:t>minimální                                   hodnota</w:t>
            </w:r>
          </w:p>
        </w:tc>
      </w:tr>
      <w:tr w:rsidR="00050D7D" w:rsidRPr="00737095" w:rsidTr="008B3893">
        <w:tc>
          <w:tcPr>
            <w:tcW w:w="1488" w:type="dxa"/>
            <w:tcBorders>
              <w:top w:val="single" w:sz="4" w:space="0" w:color="auto"/>
              <w:left w:val="single" w:sz="4" w:space="0" w:color="auto"/>
              <w:bottom w:val="single" w:sz="4" w:space="0" w:color="auto"/>
              <w:right w:val="single" w:sz="4" w:space="0" w:color="auto"/>
            </w:tcBorders>
          </w:tcPr>
          <w:p w:rsidR="00050D7D" w:rsidRPr="00737095" w:rsidRDefault="00050D7D" w:rsidP="00692D07">
            <w:pPr>
              <w:tabs>
                <w:tab w:val="left" w:pos="720"/>
                <w:tab w:val="center" w:pos="4536"/>
                <w:tab w:val="right" w:pos="9072"/>
              </w:tabs>
              <w:jc w:val="center"/>
              <w:rPr>
                <w:spacing w:val="8"/>
                <w:szCs w:val="20"/>
              </w:rPr>
            </w:pPr>
            <w:r w:rsidRPr="00737095">
              <w:rPr>
                <w:spacing w:val="8"/>
                <w:sz w:val="20"/>
                <w:szCs w:val="20"/>
              </w:rPr>
              <w:t>Věk (roky)</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rPr>
            </w:pPr>
            <w:r w:rsidRPr="00737095">
              <w:rPr>
                <w:spacing w:val="8"/>
              </w:rPr>
              <w:t>22,93</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color w:val="FF0000"/>
                <w:spacing w:val="8"/>
                <w:szCs w:val="20"/>
              </w:rPr>
            </w:pPr>
            <w:r w:rsidRPr="00737095">
              <w:rPr>
                <w:spacing w:val="8"/>
                <w:szCs w:val="20"/>
              </w:rPr>
              <w:t>3,35</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rPr>
            </w:pPr>
            <w:r w:rsidRPr="00737095">
              <w:rPr>
                <w:spacing w:val="8"/>
              </w:rPr>
              <w:t>34</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692D07">
            <w:pPr>
              <w:tabs>
                <w:tab w:val="left" w:pos="720"/>
                <w:tab w:val="center" w:pos="4536"/>
                <w:tab w:val="right" w:pos="9072"/>
              </w:tabs>
              <w:jc w:val="center"/>
              <w:rPr>
                <w:spacing w:val="8"/>
              </w:rPr>
            </w:pPr>
            <w:r w:rsidRPr="00737095">
              <w:rPr>
                <w:spacing w:val="8"/>
              </w:rPr>
              <w:t>19</w:t>
            </w:r>
          </w:p>
        </w:tc>
      </w:tr>
      <w:tr w:rsidR="00050D7D" w:rsidRPr="00737095" w:rsidTr="008B3893">
        <w:tc>
          <w:tcPr>
            <w:tcW w:w="1488" w:type="dxa"/>
            <w:tcBorders>
              <w:top w:val="single" w:sz="4" w:space="0" w:color="auto"/>
              <w:left w:val="single" w:sz="4" w:space="0" w:color="auto"/>
              <w:bottom w:val="single" w:sz="4" w:space="0" w:color="auto"/>
              <w:right w:val="single" w:sz="4" w:space="0" w:color="auto"/>
            </w:tcBorders>
          </w:tcPr>
          <w:p w:rsidR="00050D7D" w:rsidRPr="00737095" w:rsidRDefault="00050D7D" w:rsidP="00692D07">
            <w:pPr>
              <w:tabs>
                <w:tab w:val="left" w:pos="720"/>
                <w:tab w:val="center" w:pos="4536"/>
                <w:tab w:val="right" w:pos="9072"/>
              </w:tabs>
              <w:jc w:val="center"/>
              <w:rPr>
                <w:spacing w:val="8"/>
                <w:szCs w:val="20"/>
              </w:rPr>
            </w:pPr>
            <w:r w:rsidRPr="00737095">
              <w:rPr>
                <w:spacing w:val="8"/>
                <w:sz w:val="20"/>
                <w:szCs w:val="20"/>
              </w:rPr>
              <w:t>Výška (cm)</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Cs w:val="20"/>
              </w:rPr>
            </w:pPr>
            <w:r w:rsidRPr="00737095">
              <w:rPr>
                <w:spacing w:val="8"/>
                <w:szCs w:val="20"/>
              </w:rPr>
              <w:t>180,49</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Cs w:val="20"/>
              </w:rPr>
            </w:pPr>
            <w:r w:rsidRPr="00737095">
              <w:rPr>
                <w:spacing w:val="8"/>
                <w:szCs w:val="20"/>
              </w:rPr>
              <w:t>5,79</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Cs w:val="20"/>
              </w:rPr>
            </w:pPr>
            <w:r w:rsidRPr="00737095">
              <w:rPr>
                <w:spacing w:val="8"/>
                <w:szCs w:val="20"/>
              </w:rPr>
              <w:t>191</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692D07">
            <w:pPr>
              <w:tabs>
                <w:tab w:val="left" w:pos="720"/>
                <w:tab w:val="center" w:pos="4536"/>
                <w:tab w:val="right" w:pos="9072"/>
              </w:tabs>
              <w:jc w:val="center"/>
              <w:rPr>
                <w:spacing w:val="8"/>
                <w:szCs w:val="20"/>
              </w:rPr>
            </w:pPr>
            <w:r w:rsidRPr="00737095">
              <w:rPr>
                <w:spacing w:val="8"/>
                <w:szCs w:val="20"/>
              </w:rPr>
              <w:t>167</w:t>
            </w:r>
          </w:p>
        </w:tc>
      </w:tr>
      <w:tr w:rsidR="00050D7D" w:rsidRPr="00737095" w:rsidTr="008B3893">
        <w:tc>
          <w:tcPr>
            <w:tcW w:w="1488" w:type="dxa"/>
            <w:tcBorders>
              <w:top w:val="single" w:sz="4" w:space="0" w:color="auto"/>
              <w:left w:val="single" w:sz="4" w:space="0" w:color="auto"/>
              <w:bottom w:val="single" w:sz="4" w:space="0" w:color="auto"/>
              <w:right w:val="single" w:sz="4" w:space="0" w:color="auto"/>
            </w:tcBorders>
          </w:tcPr>
          <w:p w:rsidR="00050D7D" w:rsidRPr="00737095" w:rsidRDefault="00050D7D" w:rsidP="00692D07">
            <w:pPr>
              <w:tabs>
                <w:tab w:val="left" w:pos="720"/>
                <w:tab w:val="center" w:pos="4536"/>
                <w:tab w:val="right" w:pos="9072"/>
              </w:tabs>
              <w:jc w:val="center"/>
              <w:rPr>
                <w:spacing w:val="8"/>
                <w:szCs w:val="20"/>
              </w:rPr>
            </w:pPr>
            <w:r w:rsidRPr="00737095">
              <w:rPr>
                <w:spacing w:val="8"/>
                <w:sz w:val="20"/>
                <w:szCs w:val="20"/>
              </w:rPr>
              <w:t>Hmotnost (kg)</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Cs w:val="20"/>
              </w:rPr>
            </w:pPr>
            <w:r w:rsidRPr="00737095">
              <w:rPr>
                <w:spacing w:val="8"/>
                <w:szCs w:val="20"/>
              </w:rPr>
              <w:t>76,24</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Cs w:val="20"/>
              </w:rPr>
            </w:pPr>
            <w:r w:rsidRPr="00737095">
              <w:rPr>
                <w:spacing w:val="8"/>
                <w:szCs w:val="20"/>
              </w:rPr>
              <w:t>7,21</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Cs w:val="20"/>
              </w:rPr>
            </w:pPr>
            <w:r w:rsidRPr="00737095">
              <w:rPr>
                <w:spacing w:val="8"/>
                <w:szCs w:val="20"/>
              </w:rPr>
              <w:t>92,6</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692D07">
            <w:pPr>
              <w:tabs>
                <w:tab w:val="left" w:pos="720"/>
                <w:tab w:val="center" w:pos="4536"/>
                <w:tab w:val="right" w:pos="9072"/>
              </w:tabs>
              <w:jc w:val="center"/>
              <w:rPr>
                <w:spacing w:val="8"/>
                <w:szCs w:val="20"/>
              </w:rPr>
            </w:pPr>
            <w:r w:rsidRPr="00737095">
              <w:rPr>
                <w:spacing w:val="8"/>
                <w:szCs w:val="20"/>
              </w:rPr>
              <w:t>61,5</w:t>
            </w:r>
          </w:p>
        </w:tc>
      </w:tr>
    </w:tbl>
    <w:p w:rsidR="00957E6C" w:rsidRPr="00737095" w:rsidRDefault="00957E6C" w:rsidP="00957E6C">
      <w:pPr>
        <w:tabs>
          <w:tab w:val="left" w:pos="720"/>
          <w:tab w:val="center" w:pos="4536"/>
          <w:tab w:val="right" w:pos="9072"/>
        </w:tabs>
        <w:spacing w:line="360" w:lineRule="auto"/>
        <w:jc w:val="both"/>
        <w:rPr>
          <w:spacing w:val="8"/>
          <w:szCs w:val="20"/>
        </w:rPr>
      </w:pPr>
      <w:r w:rsidRPr="00737095">
        <w:rPr>
          <w:spacing w:val="8"/>
          <w:szCs w:val="20"/>
        </w:rPr>
        <w:t> </w:t>
      </w:r>
      <w:r w:rsidR="00BF2547" w:rsidRPr="00737095">
        <w:rPr>
          <w:spacing w:val="8"/>
          <w:szCs w:val="20"/>
        </w:rPr>
        <w:t>SD- směrodatná odchylka, M- aritmetický průměr</w:t>
      </w:r>
    </w:p>
    <w:p w:rsidR="00BF2547" w:rsidRPr="00737095" w:rsidRDefault="00BF2547" w:rsidP="00957E6C">
      <w:pPr>
        <w:tabs>
          <w:tab w:val="left" w:pos="720"/>
          <w:tab w:val="center" w:pos="4536"/>
          <w:tab w:val="right" w:pos="9072"/>
        </w:tabs>
        <w:spacing w:line="360" w:lineRule="auto"/>
        <w:jc w:val="both"/>
        <w:rPr>
          <w:spacing w:val="8"/>
          <w:szCs w:val="20"/>
        </w:rPr>
      </w:pPr>
    </w:p>
    <w:p w:rsidR="00957E6C" w:rsidRPr="00737095" w:rsidRDefault="00B40070" w:rsidP="00957E6C">
      <w:pPr>
        <w:tabs>
          <w:tab w:val="left" w:pos="720"/>
          <w:tab w:val="center" w:pos="4536"/>
          <w:tab w:val="right" w:pos="9072"/>
        </w:tabs>
        <w:spacing w:line="360" w:lineRule="auto"/>
        <w:jc w:val="both"/>
        <w:rPr>
          <w:b/>
          <w:spacing w:val="8"/>
          <w:szCs w:val="20"/>
        </w:rPr>
      </w:pPr>
      <w:r w:rsidRPr="00737095">
        <w:rPr>
          <w:b/>
          <w:spacing w:val="8"/>
          <w:szCs w:val="20"/>
        </w:rPr>
        <w:t xml:space="preserve">Tabulka </w:t>
      </w:r>
      <w:r w:rsidR="00C45A2B" w:rsidRPr="00737095">
        <w:rPr>
          <w:b/>
          <w:spacing w:val="8"/>
          <w:szCs w:val="20"/>
        </w:rPr>
        <w:t>2.  Antropometrické hodnoty</w:t>
      </w:r>
      <w:r w:rsidR="005E716A" w:rsidRPr="00737095">
        <w:rPr>
          <w:b/>
          <w:spacing w:val="8"/>
          <w:szCs w:val="20"/>
        </w:rPr>
        <w:t xml:space="preserve"> (ženy</w:t>
      </w:r>
      <w:r w:rsidR="00957E6C" w:rsidRPr="00737095">
        <w:rPr>
          <w:b/>
          <w:spacing w:val="8"/>
          <w:szCs w:val="20"/>
        </w:rPr>
        <w:t>)</w:t>
      </w:r>
    </w:p>
    <w:p w:rsidR="00BE29ED" w:rsidRPr="00737095" w:rsidRDefault="00BE29ED" w:rsidP="00957E6C">
      <w:pPr>
        <w:tabs>
          <w:tab w:val="left" w:pos="720"/>
          <w:tab w:val="center" w:pos="4536"/>
          <w:tab w:val="right" w:pos="9072"/>
        </w:tabs>
        <w:spacing w:line="360" w:lineRule="auto"/>
        <w:jc w:val="both"/>
        <w:rPr>
          <w:b/>
          <w:spacing w:val="8"/>
          <w:szCs w:val="20"/>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88"/>
        <w:gridCol w:w="1329"/>
        <w:gridCol w:w="1329"/>
        <w:gridCol w:w="1329"/>
        <w:gridCol w:w="1329"/>
      </w:tblGrid>
      <w:tr w:rsidR="00050D7D" w:rsidRPr="00737095" w:rsidTr="008B3893">
        <w:trPr>
          <w:trHeight w:val="465"/>
        </w:trPr>
        <w:tc>
          <w:tcPr>
            <w:tcW w:w="1488" w:type="dxa"/>
            <w:tcBorders>
              <w:top w:val="single" w:sz="4" w:space="0" w:color="auto"/>
              <w:left w:val="single" w:sz="4" w:space="0" w:color="auto"/>
              <w:bottom w:val="single" w:sz="4" w:space="0" w:color="auto"/>
              <w:right w:val="single" w:sz="4" w:space="0" w:color="auto"/>
            </w:tcBorders>
          </w:tcPr>
          <w:p w:rsidR="00050D7D" w:rsidRPr="00737095" w:rsidRDefault="004C2F63" w:rsidP="00692D07">
            <w:pPr>
              <w:tabs>
                <w:tab w:val="left" w:pos="720"/>
                <w:tab w:val="center" w:pos="4536"/>
                <w:tab w:val="right" w:pos="9072"/>
              </w:tabs>
              <w:jc w:val="center"/>
              <w:rPr>
                <w:spacing w:val="8"/>
                <w:szCs w:val="20"/>
              </w:rPr>
            </w:pPr>
            <w:r w:rsidRPr="00737095">
              <w:rPr>
                <w:spacing w:val="8"/>
                <w:szCs w:val="20"/>
              </w:rPr>
              <w:t>n = 47</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BF2547" w:rsidP="008B3893">
            <w:pPr>
              <w:tabs>
                <w:tab w:val="left" w:pos="720"/>
                <w:tab w:val="center" w:pos="4536"/>
                <w:tab w:val="right" w:pos="9072"/>
              </w:tabs>
              <w:jc w:val="center"/>
              <w:rPr>
                <w:spacing w:val="8"/>
                <w:szCs w:val="20"/>
              </w:rPr>
            </w:pPr>
            <w:r w:rsidRPr="00737095">
              <w:rPr>
                <w:spacing w:val="8"/>
                <w:szCs w:val="20"/>
              </w:rPr>
              <w:t>M</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Cs w:val="20"/>
              </w:rPr>
            </w:pPr>
            <w:r w:rsidRPr="00737095">
              <w:rPr>
                <w:spacing w:val="8"/>
                <w:szCs w:val="20"/>
              </w:rPr>
              <w:t>SD</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 w:val="20"/>
                <w:szCs w:val="20"/>
              </w:rPr>
            </w:pPr>
            <w:r w:rsidRPr="00737095">
              <w:rPr>
                <w:spacing w:val="8"/>
                <w:sz w:val="20"/>
                <w:szCs w:val="20"/>
              </w:rPr>
              <w:t>maximální hodnota</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692D07">
            <w:pPr>
              <w:tabs>
                <w:tab w:val="left" w:pos="720"/>
                <w:tab w:val="center" w:pos="4536"/>
                <w:tab w:val="right" w:pos="9072"/>
              </w:tabs>
              <w:jc w:val="center"/>
              <w:rPr>
                <w:spacing w:val="8"/>
                <w:sz w:val="20"/>
                <w:szCs w:val="20"/>
              </w:rPr>
            </w:pPr>
            <w:r w:rsidRPr="00737095">
              <w:rPr>
                <w:spacing w:val="8"/>
                <w:sz w:val="20"/>
                <w:szCs w:val="20"/>
              </w:rPr>
              <w:t>minimální                                   hodnota</w:t>
            </w:r>
          </w:p>
        </w:tc>
      </w:tr>
      <w:tr w:rsidR="00050D7D" w:rsidRPr="00737095" w:rsidTr="008B3893">
        <w:tc>
          <w:tcPr>
            <w:tcW w:w="1488" w:type="dxa"/>
            <w:tcBorders>
              <w:top w:val="single" w:sz="4" w:space="0" w:color="auto"/>
              <w:left w:val="single" w:sz="4" w:space="0" w:color="auto"/>
              <w:bottom w:val="single" w:sz="4" w:space="0" w:color="auto"/>
              <w:right w:val="single" w:sz="4" w:space="0" w:color="auto"/>
            </w:tcBorders>
          </w:tcPr>
          <w:p w:rsidR="00050D7D" w:rsidRPr="00737095" w:rsidRDefault="00050D7D" w:rsidP="00692D07">
            <w:pPr>
              <w:tabs>
                <w:tab w:val="left" w:pos="720"/>
                <w:tab w:val="center" w:pos="4536"/>
                <w:tab w:val="right" w:pos="9072"/>
              </w:tabs>
              <w:jc w:val="center"/>
              <w:rPr>
                <w:spacing w:val="8"/>
                <w:szCs w:val="20"/>
              </w:rPr>
            </w:pPr>
            <w:r w:rsidRPr="00737095">
              <w:rPr>
                <w:spacing w:val="8"/>
                <w:sz w:val="20"/>
                <w:szCs w:val="20"/>
              </w:rPr>
              <w:t>Věk (roky)</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Cs w:val="20"/>
              </w:rPr>
            </w:pPr>
            <w:r w:rsidRPr="00737095">
              <w:rPr>
                <w:spacing w:val="8"/>
                <w:szCs w:val="20"/>
              </w:rPr>
              <w:t>23,68</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color w:val="FF0000"/>
                <w:spacing w:val="8"/>
                <w:szCs w:val="20"/>
              </w:rPr>
            </w:pPr>
            <w:r w:rsidRPr="00737095">
              <w:rPr>
                <w:spacing w:val="8"/>
                <w:szCs w:val="20"/>
              </w:rPr>
              <w:t>4,14</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Cs w:val="20"/>
              </w:rPr>
            </w:pPr>
            <w:r w:rsidRPr="00737095">
              <w:rPr>
                <w:spacing w:val="8"/>
                <w:szCs w:val="20"/>
              </w:rPr>
              <w:t>35</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692D07">
            <w:pPr>
              <w:tabs>
                <w:tab w:val="left" w:pos="720"/>
                <w:tab w:val="center" w:pos="4536"/>
                <w:tab w:val="right" w:pos="9072"/>
              </w:tabs>
              <w:jc w:val="center"/>
              <w:rPr>
                <w:spacing w:val="8"/>
                <w:szCs w:val="20"/>
              </w:rPr>
            </w:pPr>
            <w:r w:rsidRPr="00737095">
              <w:rPr>
                <w:spacing w:val="8"/>
                <w:szCs w:val="20"/>
              </w:rPr>
              <w:t>19</w:t>
            </w:r>
          </w:p>
        </w:tc>
      </w:tr>
      <w:tr w:rsidR="00050D7D" w:rsidRPr="00737095" w:rsidTr="008B3893">
        <w:tc>
          <w:tcPr>
            <w:tcW w:w="1488" w:type="dxa"/>
            <w:tcBorders>
              <w:top w:val="single" w:sz="4" w:space="0" w:color="auto"/>
              <w:left w:val="single" w:sz="4" w:space="0" w:color="auto"/>
              <w:bottom w:val="single" w:sz="4" w:space="0" w:color="auto"/>
              <w:right w:val="single" w:sz="4" w:space="0" w:color="auto"/>
            </w:tcBorders>
          </w:tcPr>
          <w:p w:rsidR="00050D7D" w:rsidRPr="00737095" w:rsidRDefault="00050D7D" w:rsidP="00692D07">
            <w:pPr>
              <w:tabs>
                <w:tab w:val="left" w:pos="720"/>
                <w:tab w:val="center" w:pos="4536"/>
                <w:tab w:val="right" w:pos="9072"/>
              </w:tabs>
              <w:jc w:val="center"/>
              <w:rPr>
                <w:spacing w:val="8"/>
                <w:szCs w:val="20"/>
              </w:rPr>
            </w:pPr>
            <w:r w:rsidRPr="00737095">
              <w:rPr>
                <w:spacing w:val="8"/>
                <w:sz w:val="20"/>
                <w:szCs w:val="20"/>
              </w:rPr>
              <w:t>Výška (cm)</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Cs w:val="20"/>
              </w:rPr>
            </w:pPr>
            <w:r w:rsidRPr="00737095">
              <w:rPr>
                <w:spacing w:val="8"/>
                <w:szCs w:val="20"/>
              </w:rPr>
              <w:t>167,99</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Cs w:val="20"/>
              </w:rPr>
            </w:pPr>
            <w:r w:rsidRPr="00737095">
              <w:rPr>
                <w:spacing w:val="8"/>
                <w:szCs w:val="20"/>
              </w:rPr>
              <w:t>5,65</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Cs w:val="20"/>
              </w:rPr>
            </w:pPr>
            <w:r w:rsidRPr="00737095">
              <w:rPr>
                <w:spacing w:val="8"/>
                <w:szCs w:val="20"/>
              </w:rPr>
              <w:t>180</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692D07">
            <w:pPr>
              <w:tabs>
                <w:tab w:val="left" w:pos="720"/>
                <w:tab w:val="center" w:pos="4536"/>
                <w:tab w:val="right" w:pos="9072"/>
              </w:tabs>
              <w:jc w:val="center"/>
              <w:rPr>
                <w:spacing w:val="8"/>
                <w:szCs w:val="20"/>
              </w:rPr>
            </w:pPr>
            <w:r w:rsidRPr="00737095">
              <w:rPr>
                <w:spacing w:val="8"/>
                <w:szCs w:val="20"/>
              </w:rPr>
              <w:t>156</w:t>
            </w:r>
          </w:p>
        </w:tc>
      </w:tr>
      <w:tr w:rsidR="00050D7D" w:rsidRPr="00737095" w:rsidTr="008B3893">
        <w:tc>
          <w:tcPr>
            <w:tcW w:w="1488" w:type="dxa"/>
            <w:tcBorders>
              <w:top w:val="single" w:sz="4" w:space="0" w:color="auto"/>
              <w:left w:val="single" w:sz="4" w:space="0" w:color="auto"/>
              <w:bottom w:val="single" w:sz="4" w:space="0" w:color="auto"/>
              <w:right w:val="single" w:sz="4" w:space="0" w:color="auto"/>
            </w:tcBorders>
          </w:tcPr>
          <w:p w:rsidR="00050D7D" w:rsidRPr="00737095" w:rsidRDefault="00050D7D" w:rsidP="00692D07">
            <w:pPr>
              <w:tabs>
                <w:tab w:val="left" w:pos="720"/>
                <w:tab w:val="center" w:pos="4536"/>
                <w:tab w:val="right" w:pos="9072"/>
              </w:tabs>
              <w:jc w:val="center"/>
              <w:rPr>
                <w:spacing w:val="8"/>
                <w:szCs w:val="20"/>
              </w:rPr>
            </w:pPr>
            <w:r w:rsidRPr="00737095">
              <w:rPr>
                <w:spacing w:val="8"/>
                <w:sz w:val="20"/>
                <w:szCs w:val="20"/>
              </w:rPr>
              <w:t>Hmotnost (kg)</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Cs w:val="20"/>
              </w:rPr>
            </w:pPr>
            <w:r w:rsidRPr="00737095">
              <w:rPr>
                <w:spacing w:val="8"/>
                <w:szCs w:val="20"/>
              </w:rPr>
              <w:t>61,35</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Cs w:val="20"/>
              </w:rPr>
            </w:pPr>
            <w:r w:rsidRPr="00737095">
              <w:rPr>
                <w:spacing w:val="8"/>
                <w:szCs w:val="20"/>
              </w:rPr>
              <w:t>7,21</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8B3893">
            <w:pPr>
              <w:tabs>
                <w:tab w:val="left" w:pos="720"/>
                <w:tab w:val="center" w:pos="4536"/>
                <w:tab w:val="right" w:pos="9072"/>
              </w:tabs>
              <w:jc w:val="center"/>
              <w:rPr>
                <w:spacing w:val="8"/>
                <w:szCs w:val="20"/>
              </w:rPr>
            </w:pPr>
            <w:r w:rsidRPr="00737095">
              <w:rPr>
                <w:spacing w:val="8"/>
              </w:rPr>
              <w:t>79</w:t>
            </w:r>
          </w:p>
        </w:tc>
        <w:tc>
          <w:tcPr>
            <w:tcW w:w="1329" w:type="dxa"/>
            <w:tcBorders>
              <w:top w:val="single" w:sz="4" w:space="0" w:color="auto"/>
              <w:left w:val="single" w:sz="4" w:space="0" w:color="auto"/>
              <w:bottom w:val="single" w:sz="4" w:space="0" w:color="auto"/>
              <w:right w:val="single" w:sz="4" w:space="0" w:color="auto"/>
            </w:tcBorders>
          </w:tcPr>
          <w:p w:rsidR="00050D7D" w:rsidRPr="00737095" w:rsidRDefault="00050D7D" w:rsidP="00692D07">
            <w:pPr>
              <w:tabs>
                <w:tab w:val="left" w:pos="720"/>
                <w:tab w:val="center" w:pos="4536"/>
                <w:tab w:val="right" w:pos="9072"/>
              </w:tabs>
              <w:jc w:val="center"/>
              <w:rPr>
                <w:spacing w:val="8"/>
                <w:szCs w:val="20"/>
              </w:rPr>
            </w:pPr>
            <w:r w:rsidRPr="00737095">
              <w:rPr>
                <w:spacing w:val="8"/>
                <w:szCs w:val="20"/>
              </w:rPr>
              <w:t>44,9</w:t>
            </w:r>
          </w:p>
        </w:tc>
      </w:tr>
    </w:tbl>
    <w:p w:rsidR="00BF2547" w:rsidRPr="00737095" w:rsidRDefault="00BF2547" w:rsidP="00BF2547">
      <w:pPr>
        <w:tabs>
          <w:tab w:val="left" w:pos="720"/>
          <w:tab w:val="center" w:pos="4536"/>
          <w:tab w:val="right" w:pos="9072"/>
        </w:tabs>
        <w:spacing w:line="360" w:lineRule="auto"/>
        <w:jc w:val="both"/>
        <w:rPr>
          <w:spacing w:val="8"/>
          <w:szCs w:val="20"/>
        </w:rPr>
      </w:pPr>
      <w:r w:rsidRPr="00737095">
        <w:rPr>
          <w:spacing w:val="8"/>
          <w:szCs w:val="20"/>
        </w:rPr>
        <w:t> SD- směrodatná odchylka, M- aritmetický průměr</w:t>
      </w:r>
    </w:p>
    <w:p w:rsidR="00D570D2" w:rsidRPr="00737095" w:rsidRDefault="00D570D2" w:rsidP="00D570D2">
      <w:pPr>
        <w:tabs>
          <w:tab w:val="left" w:pos="720"/>
          <w:tab w:val="center" w:pos="4536"/>
          <w:tab w:val="right" w:pos="9072"/>
        </w:tabs>
        <w:spacing w:line="360" w:lineRule="auto"/>
        <w:jc w:val="both"/>
        <w:rPr>
          <w:spacing w:val="8"/>
          <w:szCs w:val="20"/>
        </w:rPr>
      </w:pPr>
    </w:p>
    <w:p w:rsidR="00D570D2" w:rsidRPr="00737095" w:rsidRDefault="00BA1FEF" w:rsidP="00D570D2">
      <w:pPr>
        <w:tabs>
          <w:tab w:val="left" w:pos="720"/>
          <w:tab w:val="center" w:pos="4536"/>
          <w:tab w:val="right" w:pos="9072"/>
        </w:tabs>
        <w:spacing w:line="360" w:lineRule="auto"/>
        <w:jc w:val="both"/>
        <w:rPr>
          <w:b/>
          <w:spacing w:val="8"/>
          <w:szCs w:val="20"/>
        </w:rPr>
      </w:pPr>
      <w:r w:rsidRPr="00737095">
        <w:rPr>
          <w:b/>
          <w:spacing w:val="8"/>
          <w:szCs w:val="20"/>
        </w:rPr>
        <w:t>4.2</w:t>
      </w:r>
      <w:r w:rsidR="00D570D2" w:rsidRPr="00737095">
        <w:rPr>
          <w:b/>
          <w:spacing w:val="8"/>
          <w:szCs w:val="20"/>
        </w:rPr>
        <w:t xml:space="preserve"> </w:t>
      </w:r>
      <w:r w:rsidRPr="00737095">
        <w:rPr>
          <w:b/>
          <w:spacing w:val="8"/>
          <w:szCs w:val="20"/>
        </w:rPr>
        <w:t>Popis experimentu</w:t>
      </w:r>
    </w:p>
    <w:p w:rsidR="00D570D2" w:rsidRPr="00737095" w:rsidRDefault="00D570D2" w:rsidP="00D570D2">
      <w:pPr>
        <w:tabs>
          <w:tab w:val="center" w:pos="4536"/>
          <w:tab w:val="right" w:pos="9072"/>
        </w:tabs>
        <w:spacing w:line="360" w:lineRule="auto"/>
        <w:jc w:val="both"/>
        <w:rPr>
          <w:spacing w:val="8"/>
          <w:szCs w:val="20"/>
        </w:rPr>
      </w:pPr>
    </w:p>
    <w:p w:rsidR="00D570D2" w:rsidRPr="00915899" w:rsidRDefault="00BA1FEF" w:rsidP="00915899">
      <w:pPr>
        <w:tabs>
          <w:tab w:val="center" w:pos="4536"/>
          <w:tab w:val="right" w:pos="9072"/>
        </w:tabs>
        <w:spacing w:line="360" w:lineRule="auto"/>
        <w:jc w:val="both"/>
        <w:rPr>
          <w:b/>
          <w:spacing w:val="8"/>
          <w:szCs w:val="20"/>
        </w:rPr>
      </w:pPr>
      <w:r w:rsidRPr="00737095">
        <w:rPr>
          <w:b/>
          <w:spacing w:val="8"/>
          <w:szCs w:val="20"/>
        </w:rPr>
        <w:t>4.</w:t>
      </w:r>
      <w:r w:rsidR="00D570D2" w:rsidRPr="00737095">
        <w:rPr>
          <w:b/>
          <w:spacing w:val="8"/>
          <w:szCs w:val="20"/>
        </w:rPr>
        <w:t xml:space="preserve">2.1 Příprava testovaného </w:t>
      </w:r>
      <w:r w:rsidR="007D7B48" w:rsidRPr="00737095">
        <w:rPr>
          <w:b/>
          <w:spacing w:val="8"/>
          <w:szCs w:val="20"/>
        </w:rPr>
        <w:t xml:space="preserve"> </w:t>
      </w:r>
      <w:r w:rsidR="007D7B48" w:rsidRPr="00737095">
        <w:rPr>
          <w:spacing w:val="8"/>
          <w:szCs w:val="20"/>
        </w:rPr>
        <w:t>(muži, ženy</w:t>
      </w:r>
      <w:r w:rsidR="00957E6C" w:rsidRPr="00737095">
        <w:rPr>
          <w:spacing w:val="8"/>
          <w:szCs w:val="20"/>
        </w:rPr>
        <w:t>)</w:t>
      </w:r>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ab/>
        <w:t xml:space="preserve">Všichni vyšetřovaní byli předem poučeni, aby se řídili těmito pokyny: </w:t>
      </w:r>
    </w:p>
    <w:p w:rsidR="00D570D2" w:rsidRPr="00737095" w:rsidRDefault="00D570D2" w:rsidP="00D570D2">
      <w:pPr>
        <w:numPr>
          <w:ilvl w:val="0"/>
          <w:numId w:val="17"/>
        </w:numPr>
        <w:tabs>
          <w:tab w:val="center" w:pos="4536"/>
          <w:tab w:val="right" w:pos="9072"/>
        </w:tabs>
        <w:spacing w:line="360" w:lineRule="auto"/>
        <w:jc w:val="both"/>
        <w:rPr>
          <w:b/>
          <w:spacing w:val="8"/>
          <w:szCs w:val="20"/>
        </w:rPr>
      </w:pPr>
      <w:r w:rsidRPr="00737095">
        <w:rPr>
          <w:spacing w:val="8"/>
          <w:szCs w:val="20"/>
        </w:rPr>
        <w:t>24 hodin před vyšetřením se vyhnout těžké fyzické námaze</w:t>
      </w:r>
    </w:p>
    <w:p w:rsidR="00D570D2" w:rsidRPr="00737095" w:rsidRDefault="00D570D2" w:rsidP="00D570D2">
      <w:pPr>
        <w:numPr>
          <w:ilvl w:val="0"/>
          <w:numId w:val="17"/>
        </w:numPr>
        <w:tabs>
          <w:tab w:val="center" w:pos="4536"/>
          <w:tab w:val="right" w:pos="9072"/>
        </w:tabs>
        <w:spacing w:line="360" w:lineRule="auto"/>
        <w:jc w:val="both"/>
        <w:rPr>
          <w:b/>
          <w:spacing w:val="8"/>
          <w:szCs w:val="20"/>
        </w:rPr>
      </w:pPr>
      <w:r w:rsidRPr="00737095">
        <w:rPr>
          <w:spacing w:val="8"/>
          <w:szCs w:val="20"/>
        </w:rPr>
        <w:t>24 hodin před vyšetřením nekouřit a nepít alkohol</w:t>
      </w:r>
    </w:p>
    <w:p w:rsidR="00D570D2" w:rsidRPr="00737095" w:rsidRDefault="00957E6C" w:rsidP="00D570D2">
      <w:pPr>
        <w:numPr>
          <w:ilvl w:val="0"/>
          <w:numId w:val="17"/>
        </w:numPr>
        <w:tabs>
          <w:tab w:val="center" w:pos="4536"/>
          <w:tab w:val="right" w:pos="9072"/>
        </w:tabs>
        <w:spacing w:line="360" w:lineRule="auto"/>
        <w:jc w:val="both"/>
        <w:rPr>
          <w:b/>
          <w:spacing w:val="8"/>
          <w:szCs w:val="20"/>
        </w:rPr>
      </w:pPr>
      <w:r w:rsidRPr="00737095">
        <w:rPr>
          <w:spacing w:val="8"/>
          <w:szCs w:val="20"/>
        </w:rPr>
        <w:t xml:space="preserve">1 </w:t>
      </w:r>
      <w:r w:rsidR="00D570D2" w:rsidRPr="00737095">
        <w:rPr>
          <w:spacing w:val="8"/>
          <w:szCs w:val="20"/>
        </w:rPr>
        <w:t>hodin</w:t>
      </w:r>
      <w:r w:rsidRPr="00737095">
        <w:rPr>
          <w:spacing w:val="8"/>
          <w:szCs w:val="20"/>
        </w:rPr>
        <w:t xml:space="preserve">u </w:t>
      </w:r>
      <w:r w:rsidR="00D570D2" w:rsidRPr="00737095">
        <w:rPr>
          <w:spacing w:val="8"/>
          <w:szCs w:val="20"/>
        </w:rPr>
        <w:t>před vyšetřením nejíst, nepít kávu</w:t>
      </w:r>
    </w:p>
    <w:p w:rsidR="00D570D2" w:rsidRPr="00737095" w:rsidRDefault="00D570D2" w:rsidP="00D570D2">
      <w:pPr>
        <w:numPr>
          <w:ilvl w:val="0"/>
          <w:numId w:val="17"/>
        </w:numPr>
        <w:tabs>
          <w:tab w:val="center" w:pos="4536"/>
          <w:tab w:val="right" w:pos="9072"/>
        </w:tabs>
        <w:spacing w:line="360" w:lineRule="auto"/>
        <w:jc w:val="both"/>
        <w:rPr>
          <w:b/>
          <w:spacing w:val="8"/>
          <w:szCs w:val="20"/>
        </w:rPr>
      </w:pPr>
      <w:r w:rsidRPr="00737095">
        <w:rPr>
          <w:spacing w:val="8"/>
          <w:szCs w:val="20"/>
        </w:rPr>
        <w:t>vzít si s sebou sportovní obuv a vhodné oblečení.</w:t>
      </w:r>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 </w:t>
      </w:r>
    </w:p>
    <w:p w:rsidR="00D570D2" w:rsidRPr="00915899" w:rsidRDefault="00D570D2" w:rsidP="00915899">
      <w:pPr>
        <w:tabs>
          <w:tab w:val="num" w:pos="360"/>
          <w:tab w:val="center" w:pos="4536"/>
          <w:tab w:val="right" w:pos="9072"/>
        </w:tabs>
        <w:spacing w:line="360" w:lineRule="auto"/>
        <w:ind w:left="360" w:hanging="360"/>
        <w:jc w:val="both"/>
        <w:rPr>
          <w:b/>
          <w:spacing w:val="8"/>
          <w:szCs w:val="20"/>
        </w:rPr>
      </w:pPr>
      <w:r w:rsidRPr="00737095">
        <w:rPr>
          <w:b/>
          <w:spacing w:val="8"/>
        </w:rPr>
        <w:t xml:space="preserve"> </w:t>
      </w:r>
      <w:r w:rsidR="00BA1FEF" w:rsidRPr="00737095">
        <w:rPr>
          <w:b/>
          <w:spacing w:val="8"/>
        </w:rPr>
        <w:t>4.</w:t>
      </w:r>
      <w:r w:rsidRPr="00737095">
        <w:rPr>
          <w:b/>
          <w:spacing w:val="8"/>
        </w:rPr>
        <w:t>2.2</w:t>
      </w:r>
      <w:r w:rsidRPr="00737095">
        <w:rPr>
          <w:b/>
          <w:spacing w:val="8"/>
          <w:sz w:val="14"/>
          <w:szCs w:val="14"/>
        </w:rPr>
        <w:t xml:space="preserve"> </w:t>
      </w:r>
      <w:r w:rsidRPr="00737095">
        <w:rPr>
          <w:b/>
          <w:spacing w:val="8"/>
          <w:szCs w:val="20"/>
        </w:rPr>
        <w:t>Příprava laboratorních podmínek</w:t>
      </w:r>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ab/>
        <w:t xml:space="preserve">Byly zapnuty testovací přístroje a připraveny všechny pomůcky pro vyšetření, vyvětrání laboratoře. </w:t>
      </w:r>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Použité přístroje a pomůcky:</w:t>
      </w:r>
    </w:p>
    <w:p w:rsidR="00D570D2" w:rsidRPr="00737095" w:rsidRDefault="00D570D2" w:rsidP="00D570D2">
      <w:pPr>
        <w:numPr>
          <w:ilvl w:val="0"/>
          <w:numId w:val="18"/>
        </w:numPr>
        <w:tabs>
          <w:tab w:val="center" w:pos="4536"/>
          <w:tab w:val="right" w:pos="9072"/>
        </w:tabs>
        <w:spacing w:line="360" w:lineRule="auto"/>
        <w:jc w:val="both"/>
        <w:rPr>
          <w:spacing w:val="8"/>
          <w:szCs w:val="20"/>
        </w:rPr>
      </w:pPr>
      <w:r w:rsidRPr="00737095">
        <w:rPr>
          <w:spacing w:val="8"/>
          <w:szCs w:val="20"/>
        </w:rPr>
        <w:t xml:space="preserve">EKG přístroj – typ </w:t>
      </w:r>
      <w:proofErr w:type="spellStart"/>
      <w:r w:rsidRPr="00737095">
        <w:rPr>
          <w:spacing w:val="8"/>
          <w:szCs w:val="20"/>
        </w:rPr>
        <w:t>Seiva</w:t>
      </w:r>
      <w:proofErr w:type="spellEnd"/>
      <w:r w:rsidRPr="00737095">
        <w:rPr>
          <w:spacing w:val="8"/>
          <w:szCs w:val="20"/>
        </w:rPr>
        <w:t xml:space="preserve"> Praktik DJ - 510 , přísavné elektrody</w:t>
      </w:r>
    </w:p>
    <w:p w:rsidR="00D570D2" w:rsidRPr="00737095" w:rsidRDefault="00D570D2" w:rsidP="00D570D2">
      <w:pPr>
        <w:numPr>
          <w:ilvl w:val="0"/>
          <w:numId w:val="18"/>
        </w:numPr>
        <w:tabs>
          <w:tab w:val="center" w:pos="4536"/>
          <w:tab w:val="right" w:pos="9072"/>
        </w:tabs>
        <w:spacing w:line="360" w:lineRule="auto"/>
        <w:jc w:val="both"/>
        <w:rPr>
          <w:spacing w:val="8"/>
          <w:szCs w:val="20"/>
        </w:rPr>
      </w:pPr>
      <w:r w:rsidRPr="00737095">
        <w:rPr>
          <w:spacing w:val="8"/>
          <w:szCs w:val="20"/>
        </w:rPr>
        <w:t xml:space="preserve">kapesní spirometr - analyzátor dýchacích plynů – </w:t>
      </w:r>
      <w:proofErr w:type="spellStart"/>
      <w:r w:rsidRPr="00737095">
        <w:rPr>
          <w:spacing w:val="8"/>
          <w:szCs w:val="20"/>
        </w:rPr>
        <w:t>Micro</w:t>
      </w:r>
      <w:proofErr w:type="spellEnd"/>
      <w:r w:rsidRPr="00737095">
        <w:rPr>
          <w:spacing w:val="8"/>
          <w:szCs w:val="20"/>
        </w:rPr>
        <w:t xml:space="preserve"> Plus (výrobce </w:t>
      </w:r>
      <w:proofErr w:type="spellStart"/>
      <w:r w:rsidRPr="00737095">
        <w:rPr>
          <w:spacing w:val="8"/>
          <w:szCs w:val="20"/>
        </w:rPr>
        <w:t>Micro</w:t>
      </w:r>
      <w:proofErr w:type="spellEnd"/>
      <w:r w:rsidRPr="00737095">
        <w:rPr>
          <w:spacing w:val="8"/>
          <w:szCs w:val="20"/>
        </w:rPr>
        <w:t xml:space="preserve"> </w:t>
      </w:r>
      <w:proofErr w:type="spellStart"/>
      <w:r w:rsidRPr="00737095">
        <w:rPr>
          <w:spacing w:val="8"/>
          <w:szCs w:val="20"/>
        </w:rPr>
        <w:t>Medical</w:t>
      </w:r>
      <w:proofErr w:type="spellEnd"/>
      <w:r w:rsidRPr="00737095">
        <w:rPr>
          <w:spacing w:val="8"/>
          <w:szCs w:val="20"/>
        </w:rPr>
        <w:t>), náustek, skřipec na nos</w:t>
      </w:r>
    </w:p>
    <w:p w:rsidR="00D570D2" w:rsidRPr="00737095" w:rsidRDefault="00D570D2" w:rsidP="00D570D2">
      <w:pPr>
        <w:numPr>
          <w:ilvl w:val="0"/>
          <w:numId w:val="18"/>
        </w:numPr>
        <w:tabs>
          <w:tab w:val="center" w:pos="4536"/>
          <w:tab w:val="right" w:pos="9072"/>
        </w:tabs>
        <w:spacing w:line="360" w:lineRule="auto"/>
        <w:jc w:val="both"/>
        <w:rPr>
          <w:spacing w:val="8"/>
          <w:szCs w:val="20"/>
        </w:rPr>
      </w:pPr>
      <w:r w:rsidRPr="00737095">
        <w:rPr>
          <w:spacing w:val="8"/>
          <w:szCs w:val="20"/>
        </w:rPr>
        <w:t>rtuťový tonometr, manžeta, fonendoskop</w:t>
      </w:r>
    </w:p>
    <w:p w:rsidR="00D570D2" w:rsidRPr="00737095" w:rsidRDefault="00D570D2" w:rsidP="00D570D2">
      <w:pPr>
        <w:numPr>
          <w:ilvl w:val="0"/>
          <w:numId w:val="18"/>
        </w:numPr>
        <w:tabs>
          <w:tab w:val="center" w:pos="4536"/>
          <w:tab w:val="right" w:pos="9072"/>
        </w:tabs>
        <w:spacing w:line="360" w:lineRule="auto"/>
        <w:jc w:val="both"/>
        <w:rPr>
          <w:spacing w:val="8"/>
          <w:szCs w:val="20"/>
        </w:rPr>
      </w:pPr>
      <w:r w:rsidRPr="00737095">
        <w:rPr>
          <w:spacing w:val="8"/>
          <w:szCs w:val="20"/>
        </w:rPr>
        <w:t>elektromagneticky brzděný bicyklový ergometr</w:t>
      </w:r>
      <w:r w:rsidRPr="00737095">
        <w:rPr>
          <w:spacing w:val="8"/>
        </w:rPr>
        <w:t xml:space="preserve"> - </w:t>
      </w:r>
      <w:proofErr w:type="spellStart"/>
      <w:r w:rsidRPr="00737095">
        <w:rPr>
          <w:spacing w:val="8"/>
        </w:rPr>
        <w:t>Cateye</w:t>
      </w:r>
      <w:proofErr w:type="spellEnd"/>
      <w:r w:rsidRPr="00737095">
        <w:rPr>
          <w:spacing w:val="8"/>
        </w:rPr>
        <w:t xml:space="preserve"> </w:t>
      </w:r>
      <w:proofErr w:type="spellStart"/>
      <w:r w:rsidRPr="00737095">
        <w:rPr>
          <w:spacing w:val="8"/>
        </w:rPr>
        <w:t>Ergociser</w:t>
      </w:r>
      <w:proofErr w:type="spellEnd"/>
      <w:r w:rsidRPr="00737095">
        <w:rPr>
          <w:spacing w:val="8"/>
        </w:rPr>
        <w:t xml:space="preserve">  CE - 1600</w:t>
      </w:r>
    </w:p>
    <w:p w:rsidR="00D570D2" w:rsidRPr="00737095" w:rsidRDefault="00D570D2" w:rsidP="00D570D2">
      <w:pPr>
        <w:numPr>
          <w:ilvl w:val="0"/>
          <w:numId w:val="18"/>
        </w:numPr>
        <w:tabs>
          <w:tab w:val="center" w:pos="4536"/>
          <w:tab w:val="right" w:pos="9072"/>
        </w:tabs>
        <w:spacing w:line="360" w:lineRule="auto"/>
        <w:jc w:val="both"/>
        <w:rPr>
          <w:spacing w:val="8"/>
          <w:szCs w:val="20"/>
        </w:rPr>
      </w:pPr>
      <w:r w:rsidRPr="00737095">
        <w:rPr>
          <w:spacing w:val="8"/>
          <w:szCs w:val="20"/>
        </w:rPr>
        <w:t>lékařská decimální váha</w:t>
      </w:r>
    </w:p>
    <w:p w:rsidR="00D570D2" w:rsidRPr="00737095" w:rsidRDefault="00D570D2" w:rsidP="00D570D2">
      <w:pPr>
        <w:numPr>
          <w:ilvl w:val="0"/>
          <w:numId w:val="18"/>
        </w:numPr>
        <w:tabs>
          <w:tab w:val="center" w:pos="4536"/>
          <w:tab w:val="right" w:pos="9072"/>
        </w:tabs>
        <w:spacing w:line="360" w:lineRule="auto"/>
        <w:jc w:val="both"/>
        <w:rPr>
          <w:spacing w:val="8"/>
          <w:szCs w:val="20"/>
        </w:rPr>
      </w:pPr>
      <w:r w:rsidRPr="00737095">
        <w:rPr>
          <w:spacing w:val="8"/>
          <w:szCs w:val="20"/>
        </w:rPr>
        <w:lastRenderedPageBreak/>
        <w:t>sklopné lehátko</w:t>
      </w:r>
    </w:p>
    <w:p w:rsidR="00D570D2" w:rsidRPr="00737095" w:rsidRDefault="00D570D2" w:rsidP="00D570D2">
      <w:pPr>
        <w:numPr>
          <w:ilvl w:val="0"/>
          <w:numId w:val="18"/>
        </w:numPr>
        <w:tabs>
          <w:tab w:val="center" w:pos="4536"/>
          <w:tab w:val="right" w:pos="9072"/>
        </w:tabs>
        <w:spacing w:line="360" w:lineRule="auto"/>
        <w:jc w:val="both"/>
        <w:rPr>
          <w:spacing w:val="8"/>
          <w:szCs w:val="20"/>
        </w:rPr>
      </w:pPr>
      <w:r w:rsidRPr="00737095">
        <w:rPr>
          <w:spacing w:val="8"/>
          <w:szCs w:val="20"/>
        </w:rPr>
        <w:t>PC</w:t>
      </w:r>
    </w:p>
    <w:p w:rsidR="00D570D2" w:rsidRPr="00737095" w:rsidRDefault="00D570D2" w:rsidP="00D570D2">
      <w:pPr>
        <w:numPr>
          <w:ilvl w:val="0"/>
          <w:numId w:val="18"/>
        </w:numPr>
        <w:tabs>
          <w:tab w:val="center" w:pos="4536"/>
          <w:tab w:val="right" w:pos="9072"/>
        </w:tabs>
        <w:spacing w:line="360" w:lineRule="auto"/>
        <w:jc w:val="both"/>
        <w:rPr>
          <w:spacing w:val="8"/>
          <w:szCs w:val="20"/>
        </w:rPr>
      </w:pPr>
      <w:proofErr w:type="spellStart"/>
      <w:r w:rsidRPr="00737095">
        <w:rPr>
          <w:spacing w:val="8"/>
          <w:szCs w:val="20"/>
        </w:rPr>
        <w:t>bioimpedanční</w:t>
      </w:r>
      <w:proofErr w:type="spellEnd"/>
      <w:r w:rsidRPr="00737095">
        <w:rPr>
          <w:spacing w:val="8"/>
          <w:szCs w:val="20"/>
        </w:rPr>
        <w:t xml:space="preserve"> přístroj – </w:t>
      </w:r>
      <w:proofErr w:type="spellStart"/>
      <w:r w:rsidRPr="00737095">
        <w:rPr>
          <w:spacing w:val="8"/>
          <w:szCs w:val="20"/>
        </w:rPr>
        <w:t>Tanita</w:t>
      </w:r>
      <w:proofErr w:type="spellEnd"/>
      <w:r w:rsidRPr="00737095">
        <w:rPr>
          <w:spacing w:val="8"/>
          <w:szCs w:val="20"/>
        </w:rPr>
        <w:t xml:space="preserve"> – BC 545 </w:t>
      </w:r>
      <w:proofErr w:type="spellStart"/>
      <w:r w:rsidRPr="00737095">
        <w:rPr>
          <w:spacing w:val="8"/>
          <w:szCs w:val="20"/>
        </w:rPr>
        <w:t>Inner</w:t>
      </w:r>
      <w:proofErr w:type="spellEnd"/>
      <w:r w:rsidRPr="00737095">
        <w:rPr>
          <w:spacing w:val="8"/>
          <w:szCs w:val="20"/>
        </w:rPr>
        <w:t xml:space="preserve"> </w:t>
      </w:r>
      <w:proofErr w:type="spellStart"/>
      <w:r w:rsidRPr="00737095">
        <w:rPr>
          <w:spacing w:val="8"/>
          <w:szCs w:val="20"/>
        </w:rPr>
        <w:t>Scan</w:t>
      </w:r>
      <w:proofErr w:type="spellEnd"/>
    </w:p>
    <w:p w:rsidR="00D570D2" w:rsidRPr="00737095" w:rsidRDefault="00D570D2" w:rsidP="00D570D2">
      <w:pPr>
        <w:tabs>
          <w:tab w:val="center" w:pos="4536"/>
          <w:tab w:val="right" w:pos="9072"/>
        </w:tabs>
        <w:spacing w:line="360" w:lineRule="auto"/>
        <w:ind w:left="390"/>
        <w:jc w:val="both"/>
        <w:rPr>
          <w:spacing w:val="8"/>
          <w:szCs w:val="20"/>
        </w:rPr>
      </w:pPr>
    </w:p>
    <w:p w:rsidR="00D570D2" w:rsidRPr="00737095" w:rsidRDefault="00BA1FEF" w:rsidP="00D570D2">
      <w:pPr>
        <w:tabs>
          <w:tab w:val="left" w:pos="720"/>
          <w:tab w:val="center" w:pos="4536"/>
          <w:tab w:val="right" w:pos="9072"/>
        </w:tabs>
        <w:spacing w:line="360" w:lineRule="auto"/>
        <w:jc w:val="both"/>
        <w:rPr>
          <w:b/>
          <w:spacing w:val="8"/>
          <w:szCs w:val="20"/>
        </w:rPr>
      </w:pPr>
      <w:r w:rsidRPr="00737095">
        <w:rPr>
          <w:b/>
          <w:spacing w:val="8"/>
          <w:szCs w:val="20"/>
        </w:rPr>
        <w:t>4.</w:t>
      </w:r>
      <w:r w:rsidR="00D570D2" w:rsidRPr="00737095">
        <w:rPr>
          <w:b/>
          <w:spacing w:val="8"/>
          <w:szCs w:val="20"/>
        </w:rPr>
        <w:t>2.3 Metodický postup</w:t>
      </w:r>
    </w:p>
    <w:p w:rsidR="007D7B48" w:rsidRPr="00737095" w:rsidRDefault="007D7B48" w:rsidP="007D7B48">
      <w:pPr>
        <w:tabs>
          <w:tab w:val="left" w:pos="720"/>
          <w:tab w:val="center" w:pos="4536"/>
          <w:tab w:val="right" w:pos="9072"/>
        </w:tabs>
        <w:spacing w:line="360" w:lineRule="auto"/>
        <w:jc w:val="both"/>
        <w:rPr>
          <w:spacing w:val="8"/>
          <w:szCs w:val="20"/>
        </w:rPr>
      </w:pPr>
      <w:r w:rsidRPr="00737095">
        <w:rPr>
          <w:spacing w:val="8"/>
          <w:szCs w:val="20"/>
        </w:rPr>
        <w:t>Jednotlivá vyšetření byla provedena v následujícím pořadí:</w:t>
      </w:r>
    </w:p>
    <w:p w:rsidR="007D7B48" w:rsidRPr="00737095" w:rsidRDefault="007D7B48" w:rsidP="007D7B48">
      <w:pPr>
        <w:tabs>
          <w:tab w:val="num" w:pos="360"/>
          <w:tab w:val="center" w:pos="4536"/>
          <w:tab w:val="right" w:pos="9072"/>
        </w:tabs>
        <w:spacing w:line="360" w:lineRule="auto"/>
        <w:ind w:left="360" w:hanging="360"/>
        <w:jc w:val="both"/>
        <w:rPr>
          <w:spacing w:val="8"/>
          <w:szCs w:val="20"/>
        </w:rPr>
      </w:pPr>
      <w:r w:rsidRPr="00737095">
        <w:rPr>
          <w:spacing w:val="8"/>
          <w:szCs w:val="20"/>
        </w:rPr>
        <w:t>1.</w:t>
      </w:r>
      <w:r w:rsidRPr="00737095">
        <w:rPr>
          <w:spacing w:val="8"/>
          <w:sz w:val="14"/>
          <w:szCs w:val="14"/>
        </w:rPr>
        <w:t xml:space="preserve">      </w:t>
      </w:r>
      <w:r w:rsidRPr="00737095">
        <w:rPr>
          <w:spacing w:val="8"/>
          <w:szCs w:val="20"/>
        </w:rPr>
        <w:t>vyplnění anamnestického dotazníku lékařem, instruktáž o průběhu vyšetření, poté se vyšetřovaný vysvlékl do spodního prádla</w:t>
      </w:r>
    </w:p>
    <w:p w:rsidR="007D7B48" w:rsidRPr="00737095" w:rsidRDefault="007D7B48" w:rsidP="007D7B48">
      <w:pPr>
        <w:tabs>
          <w:tab w:val="num" w:pos="360"/>
          <w:tab w:val="center" w:pos="4536"/>
          <w:tab w:val="right" w:pos="9072"/>
        </w:tabs>
        <w:spacing w:line="360" w:lineRule="auto"/>
        <w:ind w:left="360" w:hanging="360"/>
        <w:jc w:val="both"/>
        <w:rPr>
          <w:spacing w:val="8"/>
          <w:szCs w:val="20"/>
        </w:rPr>
      </w:pPr>
      <w:r w:rsidRPr="00737095">
        <w:rPr>
          <w:spacing w:val="8"/>
          <w:szCs w:val="20"/>
        </w:rPr>
        <w:t>2.</w:t>
      </w:r>
      <w:r w:rsidRPr="00737095">
        <w:rPr>
          <w:spacing w:val="8"/>
          <w:sz w:val="14"/>
          <w:szCs w:val="14"/>
        </w:rPr>
        <w:t xml:space="preserve">      </w:t>
      </w:r>
      <w:r w:rsidRPr="00737095">
        <w:rPr>
          <w:spacing w:val="8"/>
          <w:szCs w:val="20"/>
        </w:rPr>
        <w:t>antropometrické vyšetření -  tělesná hmotnost</w:t>
      </w:r>
    </w:p>
    <w:p w:rsidR="007D7B48" w:rsidRPr="00737095" w:rsidRDefault="007D7B48" w:rsidP="007D7B48">
      <w:pPr>
        <w:tabs>
          <w:tab w:val="left" w:pos="720"/>
          <w:tab w:val="center" w:pos="4536"/>
          <w:tab w:val="right" w:pos="9072"/>
        </w:tabs>
        <w:spacing w:line="360" w:lineRule="auto"/>
        <w:jc w:val="both"/>
        <w:rPr>
          <w:spacing w:val="8"/>
          <w:szCs w:val="20"/>
        </w:rPr>
      </w:pPr>
      <w:r w:rsidRPr="00737095">
        <w:rPr>
          <w:spacing w:val="8"/>
          <w:szCs w:val="20"/>
        </w:rPr>
        <w:t xml:space="preserve">                                                 -  tělesná výška</w:t>
      </w:r>
    </w:p>
    <w:p w:rsidR="007D7B48" w:rsidRPr="00737095" w:rsidRDefault="007D7B48" w:rsidP="007D7B48">
      <w:pPr>
        <w:tabs>
          <w:tab w:val="left" w:pos="720"/>
          <w:tab w:val="center" w:pos="4536"/>
          <w:tab w:val="right" w:pos="9072"/>
        </w:tabs>
        <w:spacing w:line="360" w:lineRule="auto"/>
        <w:jc w:val="both"/>
        <w:rPr>
          <w:spacing w:val="8"/>
          <w:szCs w:val="20"/>
        </w:rPr>
      </w:pPr>
      <w:r w:rsidRPr="00737095">
        <w:rPr>
          <w:spacing w:val="8"/>
          <w:szCs w:val="20"/>
        </w:rPr>
        <w:t xml:space="preserve">                                                 -  </w:t>
      </w:r>
      <w:proofErr w:type="spellStart"/>
      <w:r w:rsidRPr="00737095">
        <w:rPr>
          <w:spacing w:val="8"/>
          <w:szCs w:val="20"/>
        </w:rPr>
        <w:t>bioimpedanční</w:t>
      </w:r>
      <w:proofErr w:type="spellEnd"/>
      <w:r w:rsidRPr="00737095">
        <w:rPr>
          <w:spacing w:val="8"/>
          <w:szCs w:val="20"/>
        </w:rPr>
        <w:t xml:space="preserve"> analýza</w:t>
      </w:r>
    </w:p>
    <w:p w:rsidR="007D7B48" w:rsidRPr="00737095" w:rsidRDefault="007D7B48" w:rsidP="007D7B48">
      <w:pPr>
        <w:tabs>
          <w:tab w:val="left" w:pos="720"/>
          <w:tab w:val="center" w:pos="4536"/>
          <w:tab w:val="right" w:pos="9072"/>
        </w:tabs>
        <w:spacing w:line="360" w:lineRule="auto"/>
        <w:jc w:val="both"/>
        <w:rPr>
          <w:spacing w:val="8"/>
          <w:szCs w:val="20"/>
        </w:rPr>
      </w:pPr>
      <w:r w:rsidRPr="00737095">
        <w:rPr>
          <w:spacing w:val="8"/>
          <w:szCs w:val="20"/>
        </w:rPr>
        <w:t>3.   spirometrické vyšetření</w:t>
      </w:r>
    </w:p>
    <w:p w:rsidR="007D7B48" w:rsidRPr="00737095" w:rsidRDefault="007D7B48" w:rsidP="007D7B48">
      <w:pPr>
        <w:tabs>
          <w:tab w:val="left" w:pos="720"/>
          <w:tab w:val="center" w:pos="4536"/>
          <w:tab w:val="right" w:pos="9072"/>
        </w:tabs>
        <w:spacing w:line="360" w:lineRule="auto"/>
        <w:jc w:val="both"/>
        <w:rPr>
          <w:spacing w:val="8"/>
          <w:szCs w:val="20"/>
        </w:rPr>
      </w:pPr>
      <w:r w:rsidRPr="00737095">
        <w:rPr>
          <w:spacing w:val="8"/>
          <w:szCs w:val="20"/>
        </w:rPr>
        <w:t>4.   měření klidového krevního tlaku, záznam klidového EKG</w:t>
      </w:r>
    </w:p>
    <w:p w:rsidR="007D7B48" w:rsidRPr="00737095" w:rsidRDefault="007D7B48" w:rsidP="007D7B48">
      <w:pPr>
        <w:tabs>
          <w:tab w:val="left" w:pos="720"/>
          <w:tab w:val="center" w:pos="4536"/>
          <w:tab w:val="right" w:pos="9072"/>
        </w:tabs>
        <w:spacing w:line="360" w:lineRule="auto"/>
        <w:jc w:val="both"/>
        <w:rPr>
          <w:spacing w:val="8"/>
          <w:szCs w:val="20"/>
        </w:rPr>
      </w:pPr>
      <w:r w:rsidRPr="00737095">
        <w:rPr>
          <w:spacing w:val="8"/>
          <w:szCs w:val="20"/>
        </w:rPr>
        <w:t xml:space="preserve">      - vleže na lehátku po 10 minutách klidu</w:t>
      </w:r>
    </w:p>
    <w:p w:rsidR="007D7B48" w:rsidRPr="00737095" w:rsidRDefault="007D7B48" w:rsidP="007D7B48">
      <w:pPr>
        <w:tabs>
          <w:tab w:val="left" w:pos="720"/>
          <w:tab w:val="center" w:pos="4536"/>
          <w:tab w:val="right" w:pos="9072"/>
        </w:tabs>
        <w:spacing w:line="360" w:lineRule="auto"/>
        <w:jc w:val="both"/>
        <w:rPr>
          <w:spacing w:val="8"/>
          <w:szCs w:val="20"/>
        </w:rPr>
      </w:pPr>
      <w:r w:rsidRPr="00737095">
        <w:rPr>
          <w:spacing w:val="8"/>
          <w:szCs w:val="20"/>
        </w:rPr>
        <w:t>5.   stupňovaný zátěžový test</w:t>
      </w:r>
    </w:p>
    <w:p w:rsidR="007D7B48" w:rsidRPr="00737095" w:rsidRDefault="007D7B48" w:rsidP="007D7B48">
      <w:pPr>
        <w:tabs>
          <w:tab w:val="num" w:pos="360"/>
          <w:tab w:val="center" w:pos="4536"/>
          <w:tab w:val="right" w:pos="9072"/>
        </w:tabs>
        <w:spacing w:line="360" w:lineRule="auto"/>
        <w:ind w:left="360" w:hanging="360"/>
        <w:jc w:val="both"/>
        <w:rPr>
          <w:spacing w:val="8"/>
          <w:szCs w:val="20"/>
        </w:rPr>
      </w:pPr>
      <w:r w:rsidRPr="00737095">
        <w:rPr>
          <w:spacing w:val="8"/>
          <w:szCs w:val="20"/>
        </w:rPr>
        <w:t>6.</w:t>
      </w:r>
      <w:r w:rsidRPr="00737095">
        <w:rPr>
          <w:spacing w:val="8"/>
          <w:sz w:val="14"/>
          <w:szCs w:val="14"/>
        </w:rPr>
        <w:t xml:space="preserve">      </w:t>
      </w:r>
      <w:r w:rsidRPr="00737095">
        <w:rPr>
          <w:spacing w:val="8"/>
          <w:szCs w:val="20"/>
        </w:rPr>
        <w:t xml:space="preserve">měření klidového krevního tlaku, záznam klidového EKG </w:t>
      </w:r>
    </w:p>
    <w:p w:rsidR="007D7B48" w:rsidRPr="00737095" w:rsidRDefault="007D7B48" w:rsidP="007D7B48">
      <w:pPr>
        <w:tabs>
          <w:tab w:val="left" w:pos="720"/>
          <w:tab w:val="center" w:pos="4536"/>
          <w:tab w:val="right" w:pos="9072"/>
        </w:tabs>
        <w:spacing w:line="360" w:lineRule="auto"/>
        <w:ind w:left="360"/>
        <w:jc w:val="both"/>
        <w:rPr>
          <w:spacing w:val="8"/>
          <w:szCs w:val="20"/>
        </w:rPr>
      </w:pPr>
      <w:r w:rsidRPr="00737095">
        <w:rPr>
          <w:spacing w:val="8"/>
          <w:szCs w:val="20"/>
        </w:rPr>
        <w:t>- vsedě na bicyklovém ergometru, 3 minuty po ukončení zátěže</w:t>
      </w:r>
    </w:p>
    <w:p w:rsidR="007D7B48" w:rsidRPr="00737095" w:rsidRDefault="007D7B48" w:rsidP="007D7B48">
      <w:pPr>
        <w:tabs>
          <w:tab w:val="num" w:pos="360"/>
          <w:tab w:val="center" w:pos="4536"/>
          <w:tab w:val="right" w:pos="9072"/>
        </w:tabs>
        <w:spacing w:line="360" w:lineRule="auto"/>
        <w:ind w:left="360" w:hanging="360"/>
        <w:jc w:val="both"/>
        <w:rPr>
          <w:spacing w:val="8"/>
          <w:szCs w:val="20"/>
        </w:rPr>
      </w:pPr>
      <w:r w:rsidRPr="00737095">
        <w:rPr>
          <w:spacing w:val="8"/>
          <w:szCs w:val="20"/>
        </w:rPr>
        <w:t>7.</w:t>
      </w:r>
      <w:r w:rsidRPr="00737095">
        <w:rPr>
          <w:spacing w:val="8"/>
          <w:sz w:val="14"/>
          <w:szCs w:val="14"/>
        </w:rPr>
        <w:t xml:space="preserve">      </w:t>
      </w:r>
      <w:r w:rsidRPr="00737095">
        <w:rPr>
          <w:spacing w:val="8"/>
          <w:szCs w:val="20"/>
        </w:rPr>
        <w:t xml:space="preserve">15 minutová pauza určená pro odpočinek a vyplnění dotazníků – kineziologické vyšetření                         </w:t>
      </w:r>
    </w:p>
    <w:p w:rsidR="007D7B48" w:rsidRPr="00737095" w:rsidRDefault="007D7B48" w:rsidP="007D7B48">
      <w:pPr>
        <w:tabs>
          <w:tab w:val="left" w:pos="720"/>
          <w:tab w:val="center" w:pos="4536"/>
          <w:tab w:val="right" w:pos="9072"/>
        </w:tabs>
        <w:spacing w:line="360" w:lineRule="auto"/>
        <w:jc w:val="both"/>
        <w:rPr>
          <w:spacing w:val="8"/>
          <w:szCs w:val="20"/>
        </w:rPr>
      </w:pPr>
      <w:r w:rsidRPr="00737095">
        <w:rPr>
          <w:spacing w:val="8"/>
          <w:szCs w:val="20"/>
        </w:rPr>
        <w:t xml:space="preserve">      za pomoci fyzioterapeuta </w:t>
      </w:r>
    </w:p>
    <w:p w:rsidR="007D7B48" w:rsidRPr="00737095" w:rsidRDefault="007D7B48" w:rsidP="007D7B48">
      <w:pPr>
        <w:tabs>
          <w:tab w:val="left" w:pos="720"/>
          <w:tab w:val="center" w:pos="4536"/>
          <w:tab w:val="right" w:pos="9072"/>
        </w:tabs>
        <w:spacing w:line="360" w:lineRule="auto"/>
        <w:jc w:val="both"/>
        <w:rPr>
          <w:spacing w:val="8"/>
          <w:szCs w:val="20"/>
        </w:rPr>
      </w:pPr>
      <w:r w:rsidRPr="00737095">
        <w:rPr>
          <w:spacing w:val="8"/>
          <w:szCs w:val="20"/>
        </w:rPr>
        <w:t>8.   seznámení vyšetřovaného s výsledky testu – lékařem.</w:t>
      </w:r>
    </w:p>
    <w:p w:rsidR="00D570D2" w:rsidRPr="00737095" w:rsidRDefault="00D570D2" w:rsidP="00D570D2">
      <w:pPr>
        <w:tabs>
          <w:tab w:val="left" w:pos="720"/>
          <w:tab w:val="center" w:pos="4536"/>
          <w:tab w:val="right" w:pos="9072"/>
        </w:tabs>
        <w:spacing w:line="360" w:lineRule="auto"/>
        <w:jc w:val="both"/>
        <w:rPr>
          <w:spacing w:val="8"/>
          <w:szCs w:val="20"/>
        </w:rPr>
      </w:pPr>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 Všechny vyšetřovací metody jsou podrobně popsány v následující kapitole.</w:t>
      </w:r>
    </w:p>
    <w:p w:rsidR="00D570D2" w:rsidRPr="00737095" w:rsidRDefault="00D570D2" w:rsidP="00D570D2">
      <w:pPr>
        <w:tabs>
          <w:tab w:val="left" w:pos="720"/>
          <w:tab w:val="center" w:pos="4536"/>
          <w:tab w:val="right" w:pos="9072"/>
        </w:tabs>
        <w:spacing w:line="360" w:lineRule="auto"/>
        <w:rPr>
          <w:spacing w:val="8"/>
          <w:szCs w:val="20"/>
        </w:rPr>
      </w:pPr>
      <w:r w:rsidRPr="00737095">
        <w:rPr>
          <w:spacing w:val="8"/>
          <w:szCs w:val="20"/>
        </w:rPr>
        <w:t xml:space="preserve"> </w:t>
      </w:r>
    </w:p>
    <w:p w:rsidR="00D570D2" w:rsidRPr="00737095" w:rsidRDefault="00D570D2" w:rsidP="00BA1FEF">
      <w:pPr>
        <w:tabs>
          <w:tab w:val="left" w:pos="720"/>
          <w:tab w:val="center" w:pos="4536"/>
          <w:tab w:val="right" w:pos="9072"/>
        </w:tabs>
        <w:spacing w:line="360" w:lineRule="auto"/>
        <w:rPr>
          <w:spacing w:val="8"/>
          <w:szCs w:val="20"/>
        </w:rPr>
      </w:pPr>
      <w:r w:rsidRPr="00737095">
        <w:rPr>
          <w:spacing w:val="8"/>
          <w:szCs w:val="20"/>
        </w:rPr>
        <w:t> </w:t>
      </w:r>
      <w:r w:rsidR="00BA1FEF" w:rsidRPr="00737095">
        <w:rPr>
          <w:b/>
          <w:spacing w:val="8"/>
          <w:szCs w:val="20"/>
        </w:rPr>
        <w:t>4.3</w:t>
      </w:r>
      <w:r w:rsidRPr="00737095">
        <w:rPr>
          <w:b/>
          <w:spacing w:val="8"/>
          <w:szCs w:val="20"/>
        </w:rPr>
        <w:t xml:space="preserve"> </w:t>
      </w:r>
      <w:r w:rsidR="00BA1FEF" w:rsidRPr="00737095">
        <w:rPr>
          <w:b/>
          <w:spacing w:val="8"/>
          <w:szCs w:val="20"/>
        </w:rPr>
        <w:t>Použité vyšetřovací metody</w:t>
      </w:r>
    </w:p>
    <w:p w:rsidR="00D570D2" w:rsidRPr="00737095" w:rsidRDefault="00D570D2" w:rsidP="00D570D2">
      <w:pPr>
        <w:tabs>
          <w:tab w:val="left" w:pos="720"/>
          <w:tab w:val="center" w:pos="4536"/>
          <w:tab w:val="right" w:pos="9072"/>
        </w:tabs>
        <w:spacing w:line="360" w:lineRule="auto"/>
        <w:jc w:val="both"/>
        <w:rPr>
          <w:b/>
          <w:spacing w:val="8"/>
          <w:szCs w:val="20"/>
        </w:rPr>
      </w:pPr>
      <w:r w:rsidRPr="00737095">
        <w:rPr>
          <w:b/>
          <w:spacing w:val="8"/>
          <w:szCs w:val="20"/>
        </w:rPr>
        <w:t> </w:t>
      </w:r>
    </w:p>
    <w:p w:rsidR="00D570D2" w:rsidRPr="00737095" w:rsidRDefault="00BA1FEF" w:rsidP="00D570D2">
      <w:pPr>
        <w:tabs>
          <w:tab w:val="left" w:pos="720"/>
          <w:tab w:val="center" w:pos="4536"/>
          <w:tab w:val="right" w:pos="9072"/>
        </w:tabs>
        <w:spacing w:line="360" w:lineRule="auto"/>
        <w:jc w:val="both"/>
        <w:rPr>
          <w:b/>
          <w:spacing w:val="8"/>
          <w:szCs w:val="20"/>
        </w:rPr>
      </w:pPr>
      <w:r w:rsidRPr="00737095">
        <w:rPr>
          <w:b/>
          <w:spacing w:val="8"/>
          <w:szCs w:val="20"/>
        </w:rPr>
        <w:t>4.</w:t>
      </w:r>
      <w:r w:rsidR="00D570D2" w:rsidRPr="00737095">
        <w:rPr>
          <w:b/>
          <w:spacing w:val="8"/>
          <w:szCs w:val="20"/>
        </w:rPr>
        <w:t xml:space="preserve">3.1 Laboratorní vyšetření  </w:t>
      </w:r>
    </w:p>
    <w:p w:rsidR="00D570D2" w:rsidRPr="00737095" w:rsidRDefault="00D570D2" w:rsidP="00D570D2">
      <w:pPr>
        <w:tabs>
          <w:tab w:val="left" w:pos="720"/>
          <w:tab w:val="center" w:pos="4536"/>
          <w:tab w:val="right" w:pos="9072"/>
        </w:tabs>
        <w:spacing w:line="360" w:lineRule="auto"/>
        <w:jc w:val="both"/>
        <w:rPr>
          <w:b/>
          <w:spacing w:val="8"/>
          <w:szCs w:val="20"/>
        </w:rPr>
      </w:pPr>
    </w:p>
    <w:p w:rsidR="00D570D2" w:rsidRPr="00737095" w:rsidRDefault="00BA1FEF" w:rsidP="00D570D2">
      <w:pPr>
        <w:tabs>
          <w:tab w:val="num" w:pos="360"/>
          <w:tab w:val="center" w:pos="4536"/>
          <w:tab w:val="right" w:pos="9072"/>
        </w:tabs>
        <w:spacing w:line="360" w:lineRule="auto"/>
        <w:ind w:left="360" w:hanging="360"/>
        <w:jc w:val="both"/>
        <w:rPr>
          <w:b/>
          <w:spacing w:val="8"/>
          <w:szCs w:val="20"/>
        </w:rPr>
      </w:pPr>
      <w:r w:rsidRPr="00737095">
        <w:rPr>
          <w:b/>
          <w:spacing w:val="8"/>
          <w:szCs w:val="20"/>
        </w:rPr>
        <w:t>4.</w:t>
      </w:r>
      <w:r w:rsidR="00D570D2" w:rsidRPr="00737095">
        <w:rPr>
          <w:b/>
          <w:spacing w:val="8"/>
          <w:szCs w:val="20"/>
        </w:rPr>
        <w:t xml:space="preserve">3.1.1 </w:t>
      </w:r>
      <w:r w:rsidR="00D570D2" w:rsidRPr="00737095">
        <w:rPr>
          <w:b/>
          <w:spacing w:val="8"/>
          <w:sz w:val="14"/>
          <w:szCs w:val="14"/>
        </w:rPr>
        <w:t xml:space="preserve"> </w:t>
      </w:r>
      <w:r w:rsidR="00D570D2" w:rsidRPr="00737095">
        <w:rPr>
          <w:b/>
          <w:spacing w:val="8"/>
          <w:szCs w:val="20"/>
        </w:rPr>
        <w:t>Antropometrické vyšetření</w:t>
      </w:r>
    </w:p>
    <w:p w:rsidR="00D570D2" w:rsidRPr="00737095" w:rsidRDefault="00D570D2" w:rsidP="00D570D2">
      <w:pPr>
        <w:tabs>
          <w:tab w:val="left" w:pos="720"/>
          <w:tab w:val="center" w:pos="4536"/>
          <w:tab w:val="right" w:pos="9072"/>
        </w:tabs>
        <w:spacing w:line="360" w:lineRule="auto"/>
        <w:jc w:val="both"/>
        <w:rPr>
          <w:i/>
          <w:spacing w:val="8"/>
          <w:szCs w:val="20"/>
        </w:rPr>
      </w:pPr>
      <w:r w:rsidRPr="00737095">
        <w:rPr>
          <w:i/>
          <w:spacing w:val="8"/>
          <w:szCs w:val="20"/>
        </w:rPr>
        <w:t> </w:t>
      </w:r>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a) Tělesná hmotnost</w:t>
      </w:r>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ab/>
        <w:t>K vyšetření tělesné hmotnosti byla použita lékařská decimální váha. Vyšetřovaný se vysvlékl do spodního prádla a bosý se postavil doprostřed nosné plochy váhy. Na stupnici byla odečtena hmotnost v kilogramech.</w:t>
      </w:r>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lastRenderedPageBreak/>
        <w:t> </w:t>
      </w:r>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 xml:space="preserve">b) Tělesná výška </w:t>
      </w:r>
    </w:p>
    <w:p w:rsidR="004D62C1" w:rsidRPr="00737095" w:rsidRDefault="00D570D2" w:rsidP="004D62C1">
      <w:pPr>
        <w:tabs>
          <w:tab w:val="left" w:pos="720"/>
          <w:tab w:val="center" w:pos="4536"/>
          <w:tab w:val="right" w:pos="9072"/>
        </w:tabs>
        <w:spacing w:line="360" w:lineRule="auto"/>
        <w:jc w:val="both"/>
        <w:rPr>
          <w:spacing w:val="8"/>
        </w:rPr>
      </w:pPr>
      <w:r w:rsidRPr="00737095">
        <w:rPr>
          <w:spacing w:val="8"/>
          <w:szCs w:val="20"/>
        </w:rPr>
        <w:tab/>
      </w:r>
      <w:r w:rsidR="004D62C1" w:rsidRPr="00737095">
        <w:rPr>
          <w:spacing w:val="8"/>
          <w:szCs w:val="20"/>
        </w:rPr>
        <w:t>Tělesná výška byla měřena pomocí lékařského výškoměru. Vyšetřovaný byl bos, stál ve stoji spojném, pohled směřoval přímo před sebe. Měřila se vzdálenost vrcholu hlavy (vertex) od podložky a výška byla zaznamenána v centimetrech (</w:t>
      </w:r>
      <w:r w:rsidR="004D62C1" w:rsidRPr="00737095">
        <w:rPr>
          <w:smallCaps/>
          <w:spacing w:val="8"/>
        </w:rPr>
        <w:t>H</w:t>
      </w:r>
      <w:r w:rsidR="004D62C1" w:rsidRPr="00737095">
        <w:rPr>
          <w:spacing w:val="8"/>
        </w:rPr>
        <w:t>aladová</w:t>
      </w:r>
      <w:r w:rsidR="004D62C1" w:rsidRPr="00737095">
        <w:rPr>
          <w:smallCaps/>
          <w:spacing w:val="8"/>
        </w:rPr>
        <w:t xml:space="preserve"> </w:t>
      </w:r>
      <w:r w:rsidR="004D62C1" w:rsidRPr="00737095">
        <w:rPr>
          <w:spacing w:val="8"/>
          <w:szCs w:val="20"/>
        </w:rPr>
        <w:t>&amp;</w:t>
      </w:r>
      <w:r w:rsidR="004D62C1" w:rsidRPr="00737095">
        <w:rPr>
          <w:spacing w:val="8"/>
        </w:rPr>
        <w:t xml:space="preserve">  Nechvátalová, 2003).</w:t>
      </w:r>
    </w:p>
    <w:p w:rsidR="00D570D2" w:rsidRPr="00737095" w:rsidRDefault="00D570D2" w:rsidP="004D62C1">
      <w:pPr>
        <w:tabs>
          <w:tab w:val="left" w:pos="720"/>
          <w:tab w:val="center" w:pos="4536"/>
          <w:tab w:val="right" w:pos="9072"/>
        </w:tabs>
        <w:spacing w:line="360" w:lineRule="auto"/>
        <w:jc w:val="both"/>
        <w:rPr>
          <w:spacing w:val="8"/>
          <w:szCs w:val="20"/>
        </w:rPr>
      </w:pPr>
      <w:r w:rsidRPr="00737095">
        <w:rPr>
          <w:spacing w:val="8"/>
          <w:szCs w:val="20"/>
        </w:rPr>
        <w:t> </w:t>
      </w:r>
    </w:p>
    <w:p w:rsidR="00D570D2" w:rsidRPr="00737095" w:rsidRDefault="00D570D2" w:rsidP="007D7B48">
      <w:pPr>
        <w:spacing w:line="360" w:lineRule="auto"/>
        <w:rPr>
          <w:spacing w:val="8"/>
          <w:szCs w:val="20"/>
        </w:rPr>
      </w:pPr>
      <w:r w:rsidRPr="00737095">
        <w:rPr>
          <w:spacing w:val="8"/>
          <w:szCs w:val="20"/>
        </w:rPr>
        <w:t xml:space="preserve">c) </w:t>
      </w:r>
      <w:proofErr w:type="spellStart"/>
      <w:r w:rsidRPr="00737095">
        <w:rPr>
          <w:spacing w:val="8"/>
          <w:szCs w:val="20"/>
        </w:rPr>
        <w:t>Bioimpedanční</w:t>
      </w:r>
      <w:proofErr w:type="spellEnd"/>
      <w:r w:rsidRPr="00737095">
        <w:rPr>
          <w:spacing w:val="8"/>
          <w:szCs w:val="20"/>
        </w:rPr>
        <w:t xml:space="preserve"> analýza</w:t>
      </w:r>
    </w:p>
    <w:p w:rsidR="00D570D2" w:rsidRPr="00737095" w:rsidRDefault="00D570D2" w:rsidP="00D570D2">
      <w:pPr>
        <w:tabs>
          <w:tab w:val="num" w:pos="720"/>
          <w:tab w:val="center" w:pos="4536"/>
          <w:tab w:val="right" w:pos="9072"/>
        </w:tabs>
        <w:spacing w:line="360" w:lineRule="auto"/>
        <w:jc w:val="both"/>
        <w:rPr>
          <w:spacing w:val="8"/>
          <w:szCs w:val="20"/>
        </w:rPr>
      </w:pPr>
      <w:r w:rsidRPr="00737095">
        <w:rPr>
          <w:spacing w:val="8"/>
          <w:szCs w:val="20"/>
        </w:rPr>
        <w:tab/>
        <w:t xml:space="preserve">Pro stanovení relativní hmotnosti podkožní tukové tkáně byla použita metoda </w:t>
      </w:r>
      <w:proofErr w:type="spellStart"/>
      <w:r w:rsidRPr="00737095">
        <w:rPr>
          <w:spacing w:val="8"/>
          <w:szCs w:val="20"/>
        </w:rPr>
        <w:t>bioimpedanční</w:t>
      </w:r>
      <w:proofErr w:type="spellEnd"/>
      <w:r w:rsidRPr="00737095">
        <w:rPr>
          <w:spacing w:val="8"/>
          <w:szCs w:val="20"/>
        </w:rPr>
        <w:t xml:space="preserve"> analýzy. Pomocí </w:t>
      </w:r>
      <w:proofErr w:type="spellStart"/>
      <w:r w:rsidRPr="00737095">
        <w:rPr>
          <w:spacing w:val="8"/>
          <w:szCs w:val="20"/>
        </w:rPr>
        <w:t>bioimpedančního</w:t>
      </w:r>
      <w:proofErr w:type="spellEnd"/>
      <w:r w:rsidRPr="00737095">
        <w:rPr>
          <w:spacing w:val="8"/>
          <w:szCs w:val="20"/>
        </w:rPr>
        <w:t xml:space="preserve"> přístroje byla zjištěna hodnota zastoupení tělesného tuku (TT) v % a hodnota celkové tělesné vody (CTV) v %.</w:t>
      </w:r>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 </w:t>
      </w:r>
    </w:p>
    <w:p w:rsidR="00D570D2" w:rsidRPr="00737095" w:rsidRDefault="00BA1FEF" w:rsidP="00D570D2">
      <w:pPr>
        <w:tabs>
          <w:tab w:val="left" w:pos="720"/>
          <w:tab w:val="center" w:pos="4536"/>
          <w:tab w:val="right" w:pos="9072"/>
        </w:tabs>
        <w:spacing w:line="360" w:lineRule="auto"/>
        <w:jc w:val="both"/>
        <w:rPr>
          <w:b/>
          <w:spacing w:val="8"/>
          <w:szCs w:val="20"/>
        </w:rPr>
      </w:pPr>
      <w:r w:rsidRPr="00737095">
        <w:rPr>
          <w:b/>
          <w:spacing w:val="8"/>
          <w:szCs w:val="20"/>
        </w:rPr>
        <w:t>4.</w:t>
      </w:r>
      <w:r w:rsidR="00D570D2" w:rsidRPr="00737095">
        <w:rPr>
          <w:b/>
          <w:spacing w:val="8"/>
          <w:szCs w:val="20"/>
        </w:rPr>
        <w:t>3.1.2 Měření hodnot krevního tlaku</w:t>
      </w:r>
    </w:p>
    <w:p w:rsidR="004D62C1" w:rsidRPr="00737095" w:rsidRDefault="00D570D2" w:rsidP="004D62C1">
      <w:pPr>
        <w:tabs>
          <w:tab w:val="left" w:pos="720"/>
          <w:tab w:val="center" w:pos="4536"/>
          <w:tab w:val="right" w:pos="9072"/>
        </w:tabs>
        <w:spacing w:line="360" w:lineRule="auto"/>
        <w:jc w:val="both"/>
        <w:rPr>
          <w:spacing w:val="8"/>
          <w:szCs w:val="20"/>
        </w:rPr>
      </w:pPr>
      <w:r w:rsidRPr="00737095">
        <w:rPr>
          <w:spacing w:val="8"/>
          <w:szCs w:val="20"/>
        </w:rPr>
        <w:tab/>
      </w:r>
      <w:r w:rsidR="004D62C1" w:rsidRPr="00737095">
        <w:rPr>
          <w:spacing w:val="8"/>
          <w:szCs w:val="20"/>
        </w:rPr>
        <w:t>Při měření krevního tlaku byly použity tyto pomůcky: rtuťový tonometr s přiměřeně širokou manžetou, fonendoskop.</w:t>
      </w:r>
    </w:p>
    <w:p w:rsidR="004D62C1" w:rsidRPr="00737095" w:rsidRDefault="004D62C1" w:rsidP="004D62C1">
      <w:pPr>
        <w:tabs>
          <w:tab w:val="left" w:pos="720"/>
          <w:tab w:val="center" w:pos="4536"/>
          <w:tab w:val="right" w:pos="9072"/>
        </w:tabs>
        <w:spacing w:line="360" w:lineRule="auto"/>
        <w:jc w:val="both"/>
        <w:rPr>
          <w:spacing w:val="8"/>
          <w:szCs w:val="20"/>
          <w:vertAlign w:val="superscript"/>
        </w:rPr>
      </w:pPr>
      <w:r w:rsidRPr="00737095">
        <w:rPr>
          <w:spacing w:val="8"/>
          <w:szCs w:val="20"/>
        </w:rPr>
        <w:tab/>
      </w:r>
      <w:r w:rsidRPr="00737095">
        <w:rPr>
          <w:spacing w:val="8"/>
          <w:szCs w:val="20"/>
        </w:rPr>
        <w:tab/>
        <w:t xml:space="preserve">Klidový krevní tlak byl měřen vleže na lehátku, po 10-ti minutách klidu. Tonometr byl umístěn vertikálně ve výši srdce, na stojanu vedle lehátka. Manžeta byla upevněna na pravou paži a rychle nafouknuta o 20 – </w:t>
      </w:r>
      <w:smartTag w:uri="urn:schemas-microsoft-com:office:smarttags" w:element="metricconverter">
        <w:smartTagPr>
          <w:attr w:name="ProductID" w:val="30 mm"/>
        </w:smartTagPr>
        <w:r w:rsidRPr="00737095">
          <w:rPr>
            <w:spacing w:val="8"/>
            <w:szCs w:val="20"/>
          </w:rPr>
          <w:t>30 mm</w:t>
        </w:r>
      </w:smartTag>
      <w:r w:rsidRPr="00737095">
        <w:rPr>
          <w:spacing w:val="8"/>
          <w:szCs w:val="20"/>
        </w:rPr>
        <w:t xml:space="preserve"> </w:t>
      </w:r>
      <w:proofErr w:type="spellStart"/>
      <w:r w:rsidRPr="00737095">
        <w:rPr>
          <w:spacing w:val="8"/>
          <w:szCs w:val="20"/>
        </w:rPr>
        <w:t>Hg</w:t>
      </w:r>
      <w:proofErr w:type="spellEnd"/>
      <w:r w:rsidRPr="00737095">
        <w:rPr>
          <w:spacing w:val="8"/>
          <w:szCs w:val="20"/>
        </w:rPr>
        <w:t xml:space="preserve"> nad tlak, při kterém vymizí puls na </w:t>
      </w:r>
      <w:proofErr w:type="spellStart"/>
      <w:r w:rsidRPr="00737095">
        <w:rPr>
          <w:spacing w:val="8"/>
          <w:szCs w:val="20"/>
        </w:rPr>
        <w:t>arteria</w:t>
      </w:r>
      <w:proofErr w:type="spellEnd"/>
      <w:r w:rsidRPr="00737095">
        <w:rPr>
          <w:spacing w:val="8"/>
          <w:szCs w:val="20"/>
        </w:rPr>
        <w:t xml:space="preserve"> </w:t>
      </w:r>
      <w:proofErr w:type="spellStart"/>
      <w:r w:rsidRPr="00737095">
        <w:rPr>
          <w:spacing w:val="8"/>
          <w:szCs w:val="20"/>
        </w:rPr>
        <w:t>radialis</w:t>
      </w:r>
      <w:proofErr w:type="spellEnd"/>
      <w:r w:rsidRPr="00737095">
        <w:rPr>
          <w:spacing w:val="8"/>
          <w:szCs w:val="20"/>
        </w:rPr>
        <w:t xml:space="preserve">. Fonendoskop byl umístěn ve </w:t>
      </w:r>
      <w:proofErr w:type="spellStart"/>
      <w:r w:rsidRPr="00737095">
        <w:rPr>
          <w:spacing w:val="8"/>
          <w:szCs w:val="20"/>
        </w:rPr>
        <w:t>fossa</w:t>
      </w:r>
      <w:proofErr w:type="spellEnd"/>
      <w:r w:rsidRPr="00737095">
        <w:rPr>
          <w:spacing w:val="8"/>
          <w:szCs w:val="20"/>
        </w:rPr>
        <w:t xml:space="preserve"> </w:t>
      </w:r>
      <w:proofErr w:type="spellStart"/>
      <w:r w:rsidRPr="00737095">
        <w:rPr>
          <w:spacing w:val="8"/>
          <w:szCs w:val="20"/>
        </w:rPr>
        <w:t>cubitalis</w:t>
      </w:r>
      <w:proofErr w:type="spellEnd"/>
      <w:r w:rsidRPr="00737095">
        <w:rPr>
          <w:spacing w:val="8"/>
          <w:szCs w:val="20"/>
        </w:rPr>
        <w:t xml:space="preserve"> nad </w:t>
      </w:r>
      <w:proofErr w:type="spellStart"/>
      <w:r w:rsidRPr="00737095">
        <w:rPr>
          <w:spacing w:val="8"/>
          <w:szCs w:val="20"/>
        </w:rPr>
        <w:t>arteria</w:t>
      </w:r>
      <w:proofErr w:type="spellEnd"/>
      <w:r w:rsidRPr="00737095">
        <w:rPr>
          <w:spacing w:val="8"/>
          <w:szCs w:val="20"/>
        </w:rPr>
        <w:t xml:space="preserve"> </w:t>
      </w:r>
      <w:proofErr w:type="spellStart"/>
      <w:r w:rsidRPr="00737095">
        <w:rPr>
          <w:spacing w:val="8"/>
          <w:szCs w:val="20"/>
        </w:rPr>
        <w:t>brachialis</w:t>
      </w:r>
      <w:proofErr w:type="spellEnd"/>
      <w:r w:rsidRPr="00737095">
        <w:rPr>
          <w:spacing w:val="8"/>
          <w:szCs w:val="20"/>
        </w:rPr>
        <w:t xml:space="preserve">. Poté byl vzduch z manžety pomalu odpouštěn. První arteriální ozva je ukazatelem systolického krevního tlaku, tlak, při kterém vymizí šelest, je tlak diastolický. Hodnoty byly odečteny s přesností na </w:t>
      </w:r>
      <w:smartTag w:uri="urn:schemas-microsoft-com:office:smarttags" w:element="metricconverter">
        <w:smartTagPr>
          <w:attr w:name="ProductID" w:val="5 mm"/>
        </w:smartTagPr>
        <w:r w:rsidRPr="00737095">
          <w:rPr>
            <w:spacing w:val="8"/>
            <w:szCs w:val="20"/>
          </w:rPr>
          <w:t>5 mm</w:t>
        </w:r>
      </w:smartTag>
      <w:r w:rsidRPr="00737095">
        <w:rPr>
          <w:spacing w:val="8"/>
          <w:szCs w:val="20"/>
        </w:rPr>
        <w:t xml:space="preserve"> </w:t>
      </w:r>
      <w:proofErr w:type="spellStart"/>
      <w:r w:rsidRPr="00737095">
        <w:rPr>
          <w:spacing w:val="8"/>
          <w:szCs w:val="20"/>
        </w:rPr>
        <w:t>Hg</w:t>
      </w:r>
      <w:proofErr w:type="spellEnd"/>
      <w:r w:rsidRPr="00737095">
        <w:rPr>
          <w:spacing w:val="8"/>
          <w:szCs w:val="20"/>
        </w:rPr>
        <w:t xml:space="preserve"> (</w:t>
      </w:r>
      <w:proofErr w:type="spellStart"/>
      <w:r w:rsidR="00F355BF" w:rsidRPr="00737095">
        <w:rPr>
          <w:spacing w:val="8"/>
          <w:szCs w:val="20"/>
        </w:rPr>
        <w:t>Widimský</w:t>
      </w:r>
      <w:proofErr w:type="spellEnd"/>
      <w:r w:rsidR="00F355BF" w:rsidRPr="00737095">
        <w:rPr>
          <w:spacing w:val="8"/>
          <w:szCs w:val="20"/>
        </w:rPr>
        <w:t>, 200</w:t>
      </w:r>
      <w:r w:rsidRPr="00737095">
        <w:rPr>
          <w:spacing w:val="8"/>
          <w:szCs w:val="20"/>
        </w:rPr>
        <w:t>8).</w:t>
      </w:r>
    </w:p>
    <w:p w:rsidR="00D570D2" w:rsidRPr="00737095" w:rsidRDefault="00D570D2" w:rsidP="004D62C1">
      <w:pPr>
        <w:tabs>
          <w:tab w:val="left" w:pos="720"/>
          <w:tab w:val="center" w:pos="4536"/>
          <w:tab w:val="right" w:pos="9072"/>
        </w:tabs>
        <w:spacing w:line="360" w:lineRule="auto"/>
        <w:jc w:val="both"/>
        <w:rPr>
          <w:spacing w:val="8"/>
          <w:szCs w:val="20"/>
        </w:rPr>
      </w:pPr>
    </w:p>
    <w:p w:rsidR="00D570D2" w:rsidRPr="00737095" w:rsidRDefault="00BA1FEF" w:rsidP="00D570D2">
      <w:pPr>
        <w:tabs>
          <w:tab w:val="left" w:pos="720"/>
          <w:tab w:val="center" w:pos="4536"/>
          <w:tab w:val="right" w:pos="9072"/>
        </w:tabs>
        <w:spacing w:line="360" w:lineRule="auto"/>
        <w:jc w:val="both"/>
        <w:rPr>
          <w:b/>
          <w:spacing w:val="8"/>
          <w:szCs w:val="20"/>
        </w:rPr>
      </w:pPr>
      <w:r w:rsidRPr="00737095">
        <w:rPr>
          <w:b/>
          <w:spacing w:val="8"/>
          <w:szCs w:val="20"/>
        </w:rPr>
        <w:t>4.</w:t>
      </w:r>
      <w:r w:rsidR="00D570D2" w:rsidRPr="00737095">
        <w:rPr>
          <w:b/>
          <w:spacing w:val="8"/>
          <w:szCs w:val="20"/>
        </w:rPr>
        <w:t>3.1.3 EKG vyšetření</w:t>
      </w:r>
    </w:p>
    <w:p w:rsidR="00D570D2" w:rsidRPr="00737095" w:rsidRDefault="00D570D2" w:rsidP="00D570D2">
      <w:pPr>
        <w:tabs>
          <w:tab w:val="left" w:pos="720"/>
          <w:tab w:val="center" w:pos="4536"/>
          <w:tab w:val="right" w:pos="9072"/>
        </w:tabs>
        <w:spacing w:line="360" w:lineRule="auto"/>
        <w:rPr>
          <w:spacing w:val="8"/>
          <w:szCs w:val="20"/>
        </w:rPr>
      </w:pPr>
      <w:r w:rsidRPr="00737095">
        <w:rPr>
          <w:spacing w:val="8"/>
          <w:szCs w:val="20"/>
        </w:rPr>
        <w:tab/>
        <w:t xml:space="preserve">K vyšetření byl použit EKG přístroj typu </w:t>
      </w:r>
      <w:proofErr w:type="spellStart"/>
      <w:r w:rsidRPr="00737095">
        <w:rPr>
          <w:spacing w:val="8"/>
          <w:szCs w:val="20"/>
        </w:rPr>
        <w:t>Seiva</w:t>
      </w:r>
      <w:proofErr w:type="spellEnd"/>
      <w:r w:rsidRPr="00737095">
        <w:rPr>
          <w:spacing w:val="8"/>
          <w:szCs w:val="20"/>
        </w:rPr>
        <w:t xml:space="preserve"> Praktik DJ - 510. Záznam EKG a jeho hodnocení (stanovení tepové frekvence</w:t>
      </w:r>
      <w:r w:rsidRPr="00737095">
        <w:rPr>
          <w:spacing w:val="8"/>
          <w:szCs w:val="20"/>
          <w:vertAlign w:val="subscript"/>
        </w:rPr>
        <w:t xml:space="preserve"> </w:t>
      </w:r>
      <w:r w:rsidRPr="00737095">
        <w:rPr>
          <w:spacing w:val="8"/>
          <w:szCs w:val="20"/>
        </w:rPr>
        <w:t>a vyšetření případných patologických změn) byly provedeny za těchto situací: klidové EKG vleže na lehátku.</w:t>
      </w:r>
    </w:p>
    <w:p w:rsidR="00915899" w:rsidRDefault="00D570D2" w:rsidP="00D570D2">
      <w:pPr>
        <w:tabs>
          <w:tab w:val="left" w:pos="720"/>
          <w:tab w:val="center" w:pos="4536"/>
          <w:tab w:val="right" w:pos="9072"/>
        </w:tabs>
        <w:spacing w:line="360" w:lineRule="auto"/>
        <w:jc w:val="both"/>
        <w:rPr>
          <w:spacing w:val="8"/>
          <w:szCs w:val="20"/>
        </w:rPr>
      </w:pPr>
      <w:r w:rsidRPr="00737095">
        <w:rPr>
          <w:spacing w:val="8"/>
          <w:szCs w:val="20"/>
        </w:rPr>
        <w:tab/>
      </w:r>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Postup vyšetření:</w:t>
      </w:r>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ab/>
        <w:t>Po navlhčení kůže byly přiloženy přísavné hrudní elektrody a plošné končetinové elektrody. Hrudní svody  V</w:t>
      </w:r>
      <w:r w:rsidRPr="00737095">
        <w:rPr>
          <w:spacing w:val="8"/>
          <w:szCs w:val="20"/>
          <w:vertAlign w:val="subscript"/>
        </w:rPr>
        <w:t xml:space="preserve">1 </w:t>
      </w:r>
      <w:r w:rsidRPr="00737095">
        <w:rPr>
          <w:spacing w:val="8"/>
          <w:szCs w:val="20"/>
        </w:rPr>
        <w:t>– V</w:t>
      </w:r>
      <w:r w:rsidRPr="00737095">
        <w:rPr>
          <w:spacing w:val="8"/>
          <w:szCs w:val="20"/>
          <w:vertAlign w:val="subscript"/>
        </w:rPr>
        <w:t xml:space="preserve">6   </w:t>
      </w:r>
      <w:r w:rsidRPr="00737095">
        <w:rPr>
          <w:spacing w:val="8"/>
          <w:szCs w:val="20"/>
        </w:rPr>
        <w:t>a končetinové svody byly aplikovány na standardní místa. Po uklidnění vyšetřovaného bylo natočeno 12- svodové EKG.</w:t>
      </w:r>
    </w:p>
    <w:p w:rsidR="00D570D2" w:rsidRPr="00737095" w:rsidRDefault="00D570D2" w:rsidP="00D570D2">
      <w:pPr>
        <w:tabs>
          <w:tab w:val="left" w:pos="2730"/>
        </w:tabs>
        <w:spacing w:line="360" w:lineRule="auto"/>
        <w:jc w:val="both"/>
        <w:rPr>
          <w:spacing w:val="8"/>
          <w:szCs w:val="20"/>
        </w:rPr>
      </w:pPr>
      <w:r w:rsidRPr="00737095">
        <w:rPr>
          <w:spacing w:val="8"/>
          <w:szCs w:val="20"/>
        </w:rPr>
        <w:tab/>
      </w:r>
    </w:p>
    <w:p w:rsidR="00915899" w:rsidRDefault="00915899" w:rsidP="00D570D2">
      <w:pPr>
        <w:tabs>
          <w:tab w:val="left" w:pos="2730"/>
        </w:tabs>
        <w:spacing w:line="360" w:lineRule="auto"/>
        <w:jc w:val="both"/>
        <w:rPr>
          <w:b/>
          <w:spacing w:val="8"/>
          <w:szCs w:val="20"/>
        </w:rPr>
      </w:pPr>
    </w:p>
    <w:p w:rsidR="00D570D2" w:rsidRPr="00737095" w:rsidRDefault="00BA1FEF" w:rsidP="00D570D2">
      <w:pPr>
        <w:tabs>
          <w:tab w:val="left" w:pos="2730"/>
        </w:tabs>
        <w:spacing w:line="360" w:lineRule="auto"/>
        <w:jc w:val="both"/>
        <w:rPr>
          <w:spacing w:val="8"/>
          <w:szCs w:val="20"/>
          <w:u w:val="single"/>
        </w:rPr>
      </w:pPr>
      <w:r w:rsidRPr="00737095">
        <w:rPr>
          <w:b/>
          <w:spacing w:val="8"/>
          <w:szCs w:val="20"/>
        </w:rPr>
        <w:lastRenderedPageBreak/>
        <w:t>4.</w:t>
      </w:r>
      <w:r w:rsidR="00D570D2" w:rsidRPr="00737095">
        <w:rPr>
          <w:b/>
          <w:spacing w:val="8"/>
          <w:szCs w:val="20"/>
        </w:rPr>
        <w:t xml:space="preserve">3.1.4 Zátěžová </w:t>
      </w:r>
      <w:proofErr w:type="spellStart"/>
      <w:r w:rsidR="00D570D2" w:rsidRPr="00737095">
        <w:rPr>
          <w:b/>
          <w:spacing w:val="8"/>
          <w:szCs w:val="20"/>
        </w:rPr>
        <w:t>ergometrie</w:t>
      </w:r>
      <w:proofErr w:type="spellEnd"/>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ab/>
        <w:t>Příprava k zátěžovému vyšetření:</w:t>
      </w:r>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ab/>
        <w:t>Vyšetřovaný byl poučen o průběhu testu, poté se vysvlékl do spodního prádla, obul si sportovní obuv, byla individuálně upravena výška a sklon sedla.</w:t>
      </w:r>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 </w:t>
      </w:r>
    </w:p>
    <w:p w:rsidR="00D570D2" w:rsidRPr="00737095" w:rsidRDefault="00D570D2" w:rsidP="00D570D2">
      <w:pPr>
        <w:tabs>
          <w:tab w:val="left" w:pos="720"/>
          <w:tab w:val="center" w:pos="4536"/>
          <w:tab w:val="right" w:pos="9072"/>
        </w:tabs>
        <w:spacing w:line="360" w:lineRule="auto"/>
        <w:jc w:val="both"/>
        <w:rPr>
          <w:b/>
          <w:spacing w:val="8"/>
          <w:szCs w:val="20"/>
        </w:rPr>
      </w:pPr>
      <w:r w:rsidRPr="00737095">
        <w:rPr>
          <w:b/>
          <w:spacing w:val="8"/>
          <w:szCs w:val="20"/>
        </w:rPr>
        <w:t>Stupňovaný zátěžový test</w:t>
      </w:r>
    </w:p>
    <w:p w:rsidR="00777E24"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ab/>
        <w:t xml:space="preserve">Zátěžový test byl proveden na ergometru </w:t>
      </w:r>
      <w:proofErr w:type="spellStart"/>
      <w:r w:rsidRPr="00737095">
        <w:rPr>
          <w:spacing w:val="8"/>
          <w:szCs w:val="20"/>
        </w:rPr>
        <w:t>Cateye</w:t>
      </w:r>
      <w:proofErr w:type="spellEnd"/>
      <w:r w:rsidRPr="00737095">
        <w:rPr>
          <w:spacing w:val="8"/>
          <w:szCs w:val="20"/>
        </w:rPr>
        <w:t xml:space="preserve"> </w:t>
      </w:r>
      <w:proofErr w:type="spellStart"/>
      <w:r w:rsidRPr="00737095">
        <w:rPr>
          <w:spacing w:val="8"/>
          <w:szCs w:val="20"/>
        </w:rPr>
        <w:t>Ergociser</w:t>
      </w:r>
      <w:proofErr w:type="spellEnd"/>
      <w:r w:rsidRPr="00737095">
        <w:rPr>
          <w:spacing w:val="8"/>
          <w:szCs w:val="20"/>
        </w:rPr>
        <w:t xml:space="preserve"> EC – 1600. Tento model vyhodnocuje aerobní zdatnost na základě výsledků získaných v průběhu testu. Počítač ergometru v průběhu 10 minutového testu pracuje se vstupními parametry – věk, pohlaví, váha, klidová tepová frekvence, tepová frekvence při zátěži průběžně je vyhodnocuje a na základě výsledků určuje zátěž ve třech odpovídajících stupních. Podle dosažených hodnot vyhodnocuje stupeň aerobní zdatnosti v pěti úrovňové škále. </w:t>
      </w:r>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 xml:space="preserve">1 – </w:t>
      </w:r>
      <w:proofErr w:type="spellStart"/>
      <w:r w:rsidRPr="00737095">
        <w:rPr>
          <w:spacing w:val="8"/>
          <w:szCs w:val="20"/>
        </w:rPr>
        <w:t>poor</w:t>
      </w:r>
      <w:proofErr w:type="spellEnd"/>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 xml:space="preserve">2 – </w:t>
      </w:r>
      <w:proofErr w:type="spellStart"/>
      <w:r w:rsidR="004C2F63" w:rsidRPr="00737095">
        <w:rPr>
          <w:spacing w:val="8"/>
          <w:szCs w:val="20"/>
        </w:rPr>
        <w:t>mild</w:t>
      </w:r>
      <w:proofErr w:type="spellEnd"/>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 xml:space="preserve">3 – </w:t>
      </w:r>
      <w:proofErr w:type="spellStart"/>
      <w:r w:rsidRPr="00737095">
        <w:rPr>
          <w:spacing w:val="8"/>
          <w:szCs w:val="20"/>
        </w:rPr>
        <w:t>average</w:t>
      </w:r>
      <w:proofErr w:type="spellEnd"/>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 xml:space="preserve">4 – </w:t>
      </w:r>
      <w:proofErr w:type="spellStart"/>
      <w:r w:rsidRPr="00737095">
        <w:rPr>
          <w:spacing w:val="8"/>
          <w:szCs w:val="20"/>
        </w:rPr>
        <w:t>good</w:t>
      </w:r>
      <w:proofErr w:type="spellEnd"/>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 xml:space="preserve">5 – </w:t>
      </w:r>
      <w:proofErr w:type="spellStart"/>
      <w:r w:rsidRPr="00737095">
        <w:rPr>
          <w:spacing w:val="8"/>
          <w:szCs w:val="20"/>
        </w:rPr>
        <w:t>excelent</w:t>
      </w:r>
      <w:proofErr w:type="spellEnd"/>
    </w:p>
    <w:p w:rsidR="00D570D2" w:rsidRPr="00737095" w:rsidRDefault="00D570D2" w:rsidP="00D570D2">
      <w:pPr>
        <w:tabs>
          <w:tab w:val="left" w:pos="720"/>
          <w:tab w:val="center" w:pos="4536"/>
          <w:tab w:val="right" w:pos="9072"/>
        </w:tabs>
        <w:spacing w:line="360" w:lineRule="auto"/>
        <w:jc w:val="both"/>
        <w:rPr>
          <w:spacing w:val="8"/>
        </w:rPr>
      </w:pPr>
      <w:r w:rsidRPr="00737095">
        <w:rPr>
          <w:spacing w:val="8"/>
          <w:szCs w:val="20"/>
        </w:rPr>
        <w:tab/>
        <w:t>Počítač uvádí aproximované hodnoty maximálního výkonu (</w:t>
      </w:r>
      <w:proofErr w:type="spellStart"/>
      <w:r w:rsidRPr="00737095">
        <w:rPr>
          <w:spacing w:val="8"/>
          <w:szCs w:val="20"/>
        </w:rPr>
        <w:t>W</w:t>
      </w:r>
      <w:r w:rsidRPr="00737095">
        <w:rPr>
          <w:spacing w:val="8"/>
          <w:sz w:val="20"/>
          <w:szCs w:val="20"/>
        </w:rPr>
        <w:t>max</w:t>
      </w:r>
      <w:proofErr w:type="spellEnd"/>
      <w:r w:rsidRPr="00737095">
        <w:rPr>
          <w:spacing w:val="8"/>
          <w:sz w:val="20"/>
          <w:szCs w:val="20"/>
        </w:rPr>
        <w:t>)</w:t>
      </w:r>
      <w:r w:rsidRPr="00737095">
        <w:rPr>
          <w:color w:val="FF0000"/>
          <w:spacing w:val="8"/>
          <w:sz w:val="20"/>
          <w:szCs w:val="20"/>
        </w:rPr>
        <w:t xml:space="preserve"> </w:t>
      </w:r>
      <w:r w:rsidRPr="00737095">
        <w:rPr>
          <w:spacing w:val="8"/>
        </w:rPr>
        <w:t>a maximální spotřeby kyslíku (VO</w:t>
      </w:r>
      <w:r w:rsidRPr="00737095">
        <w:rPr>
          <w:spacing w:val="8"/>
          <w:sz w:val="20"/>
          <w:szCs w:val="20"/>
        </w:rPr>
        <w:t>2max</w:t>
      </w:r>
      <w:r w:rsidRPr="00737095">
        <w:rPr>
          <w:spacing w:val="8"/>
        </w:rPr>
        <w:t>) podle horní hranice srdeční frekvence dosažené v průběhu testu.</w:t>
      </w:r>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ab/>
        <w:t xml:space="preserve">Zátěžový test byl zahájen rozehřátím trvajícím asi 1 minutu. Velikost zátěže na jednotlivých stupních byla stanovena počítačem ergometru podle výše uvedených vstupních parametrů. </w:t>
      </w:r>
    </w:p>
    <w:p w:rsidR="00D570D2" w:rsidRPr="00737095" w:rsidRDefault="00D570D2" w:rsidP="00D570D2">
      <w:pPr>
        <w:tabs>
          <w:tab w:val="left" w:pos="720"/>
          <w:tab w:val="center" w:pos="4536"/>
          <w:tab w:val="right" w:pos="9072"/>
        </w:tabs>
        <w:spacing w:line="360" w:lineRule="auto"/>
        <w:jc w:val="both"/>
        <w:rPr>
          <w:spacing w:val="8"/>
          <w:szCs w:val="20"/>
        </w:rPr>
      </w:pPr>
    </w:p>
    <w:p w:rsidR="00D570D2" w:rsidRPr="00915899" w:rsidRDefault="00BA1FEF" w:rsidP="00D570D2">
      <w:pPr>
        <w:tabs>
          <w:tab w:val="left" w:pos="720"/>
          <w:tab w:val="center" w:pos="4536"/>
          <w:tab w:val="right" w:pos="9072"/>
        </w:tabs>
        <w:spacing w:line="360" w:lineRule="auto"/>
        <w:rPr>
          <w:b/>
          <w:spacing w:val="8"/>
          <w:szCs w:val="20"/>
        </w:rPr>
      </w:pPr>
      <w:r w:rsidRPr="00737095">
        <w:rPr>
          <w:b/>
          <w:spacing w:val="8"/>
          <w:szCs w:val="20"/>
        </w:rPr>
        <w:t>4.</w:t>
      </w:r>
      <w:r w:rsidR="00D570D2" w:rsidRPr="00737095">
        <w:rPr>
          <w:b/>
          <w:spacing w:val="8"/>
          <w:szCs w:val="20"/>
        </w:rPr>
        <w:t>3.2 Anamnestický dotazník</w:t>
      </w:r>
    </w:p>
    <w:p w:rsidR="00D570D2"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 xml:space="preserve"> Práce s dotazníkem:</w:t>
      </w:r>
    </w:p>
    <w:p w:rsidR="00D570D2" w:rsidRPr="00737095" w:rsidRDefault="00D570D2" w:rsidP="00D570D2">
      <w:pPr>
        <w:tabs>
          <w:tab w:val="left" w:pos="720"/>
          <w:tab w:val="center" w:pos="4536"/>
          <w:tab w:val="right" w:pos="9072"/>
        </w:tabs>
        <w:spacing w:line="360" w:lineRule="auto"/>
        <w:jc w:val="both"/>
        <w:rPr>
          <w:b/>
          <w:spacing w:val="8"/>
          <w:szCs w:val="20"/>
        </w:rPr>
      </w:pPr>
      <w:r w:rsidRPr="00737095">
        <w:rPr>
          <w:spacing w:val="8"/>
          <w:szCs w:val="20"/>
        </w:rPr>
        <w:tab/>
        <w:t>Část dotazníku – anamnéza (OA, NO, AA, PA, RA) byla vyplněna lékařem po odebrání anamnestických údajů. Následovalo doplnění údajů a hodnot získaných po provedení jednotlivých antropometrických měřeních, elektrokardiografického záznamu, měření hodnot krevního tlaku a tepové frekvence</w:t>
      </w:r>
      <w:r w:rsidRPr="00737095">
        <w:rPr>
          <w:b/>
          <w:spacing w:val="8"/>
          <w:szCs w:val="20"/>
        </w:rPr>
        <w:t xml:space="preserve">, </w:t>
      </w:r>
      <w:r w:rsidRPr="00737095">
        <w:rPr>
          <w:spacing w:val="8"/>
          <w:szCs w:val="20"/>
        </w:rPr>
        <w:t xml:space="preserve">výsledků zátěžového testu a na závěr byly doplněny informace o pohybovém systému zjištěné při kineziologickém vyšetření.  </w:t>
      </w:r>
    </w:p>
    <w:p w:rsidR="00D570D2" w:rsidRPr="00737095" w:rsidRDefault="00D570D2" w:rsidP="00D570D2">
      <w:pPr>
        <w:tabs>
          <w:tab w:val="left" w:pos="720"/>
          <w:tab w:val="center" w:pos="4536"/>
          <w:tab w:val="right" w:pos="9072"/>
        </w:tabs>
        <w:spacing w:line="360" w:lineRule="auto"/>
        <w:jc w:val="both"/>
        <w:rPr>
          <w:spacing w:val="8"/>
          <w:szCs w:val="20"/>
        </w:rPr>
      </w:pPr>
    </w:p>
    <w:p w:rsidR="00915899" w:rsidRDefault="00915899" w:rsidP="00D570D2">
      <w:pPr>
        <w:tabs>
          <w:tab w:val="left" w:pos="720"/>
          <w:tab w:val="center" w:pos="4536"/>
          <w:tab w:val="right" w:pos="9072"/>
        </w:tabs>
        <w:spacing w:line="360" w:lineRule="auto"/>
        <w:jc w:val="both"/>
        <w:rPr>
          <w:spacing w:val="8"/>
          <w:szCs w:val="20"/>
        </w:rPr>
      </w:pPr>
    </w:p>
    <w:p w:rsidR="00915899" w:rsidRDefault="00915899" w:rsidP="00D570D2">
      <w:pPr>
        <w:tabs>
          <w:tab w:val="left" w:pos="720"/>
          <w:tab w:val="center" w:pos="4536"/>
          <w:tab w:val="right" w:pos="9072"/>
        </w:tabs>
        <w:spacing w:line="360" w:lineRule="auto"/>
        <w:jc w:val="both"/>
        <w:rPr>
          <w:spacing w:val="8"/>
          <w:szCs w:val="20"/>
        </w:rPr>
      </w:pPr>
    </w:p>
    <w:p w:rsidR="00B54153" w:rsidRPr="00737095" w:rsidRDefault="00D570D2" w:rsidP="00D570D2">
      <w:pPr>
        <w:tabs>
          <w:tab w:val="left" w:pos="720"/>
          <w:tab w:val="center" w:pos="4536"/>
          <w:tab w:val="right" w:pos="9072"/>
        </w:tabs>
        <w:spacing w:line="360" w:lineRule="auto"/>
        <w:jc w:val="both"/>
        <w:rPr>
          <w:spacing w:val="8"/>
          <w:szCs w:val="20"/>
        </w:rPr>
      </w:pPr>
      <w:r w:rsidRPr="00737095">
        <w:rPr>
          <w:spacing w:val="8"/>
          <w:szCs w:val="20"/>
        </w:rPr>
        <w:t xml:space="preserve">Vyhodnocení a zpracování dotazníku: </w:t>
      </w:r>
    </w:p>
    <w:p w:rsidR="00A356CF" w:rsidRPr="00737095" w:rsidRDefault="00AC1E0F" w:rsidP="00A356CF">
      <w:pPr>
        <w:spacing w:line="360" w:lineRule="auto"/>
        <w:ind w:firstLine="708"/>
        <w:jc w:val="both"/>
        <w:rPr>
          <w:spacing w:val="8"/>
          <w:szCs w:val="20"/>
        </w:rPr>
      </w:pPr>
      <w:r w:rsidRPr="00737095">
        <w:rPr>
          <w:spacing w:val="8"/>
          <w:szCs w:val="20"/>
        </w:rPr>
        <w:t xml:space="preserve">Statistická data byla zpracována v </w:t>
      </w:r>
      <w:r w:rsidR="00D570D2" w:rsidRPr="00737095">
        <w:rPr>
          <w:spacing w:val="8"/>
          <w:szCs w:val="20"/>
        </w:rPr>
        <w:t xml:space="preserve">programu Excel </w:t>
      </w:r>
      <w:r w:rsidRPr="00737095">
        <w:rPr>
          <w:spacing w:val="8"/>
          <w:szCs w:val="20"/>
        </w:rPr>
        <w:t>a tabulky, ve kterých jsou již upravená data byly</w:t>
      </w:r>
      <w:r w:rsidR="00D570D2" w:rsidRPr="00737095">
        <w:rPr>
          <w:spacing w:val="8"/>
          <w:szCs w:val="20"/>
        </w:rPr>
        <w:t xml:space="preserve"> </w:t>
      </w:r>
      <w:r w:rsidR="00692D07" w:rsidRPr="00737095">
        <w:rPr>
          <w:spacing w:val="8"/>
          <w:szCs w:val="20"/>
        </w:rPr>
        <w:t>vytvořen</w:t>
      </w:r>
      <w:r w:rsidRPr="00737095">
        <w:rPr>
          <w:spacing w:val="8"/>
          <w:szCs w:val="20"/>
        </w:rPr>
        <w:t>y</w:t>
      </w:r>
      <w:r w:rsidR="00692D07" w:rsidRPr="00737095">
        <w:rPr>
          <w:spacing w:val="8"/>
          <w:szCs w:val="20"/>
        </w:rPr>
        <w:t xml:space="preserve"> pro přehlednost jednotlivých údajů v programu Word. Do tabulek jsou zaneseny výsledné hodnoty </w:t>
      </w:r>
      <w:r w:rsidR="00FB0364" w:rsidRPr="00737095">
        <w:rPr>
          <w:spacing w:val="8"/>
          <w:szCs w:val="20"/>
        </w:rPr>
        <w:t xml:space="preserve">zvolených parametrů zátěžového testu, </w:t>
      </w:r>
      <w:r w:rsidR="00692D07" w:rsidRPr="00737095">
        <w:rPr>
          <w:spacing w:val="8"/>
          <w:szCs w:val="20"/>
        </w:rPr>
        <w:t>antropometrických měření, elektrokardiografického záznamu, krevního tlaku</w:t>
      </w:r>
      <w:r w:rsidR="00FB0364" w:rsidRPr="00737095">
        <w:rPr>
          <w:spacing w:val="8"/>
          <w:szCs w:val="20"/>
        </w:rPr>
        <w:t xml:space="preserve"> a</w:t>
      </w:r>
      <w:r w:rsidR="00692D07" w:rsidRPr="00737095">
        <w:rPr>
          <w:spacing w:val="8"/>
          <w:szCs w:val="20"/>
        </w:rPr>
        <w:t xml:space="preserve"> tepové frekvence</w:t>
      </w:r>
      <w:r w:rsidR="00FB0364" w:rsidRPr="00737095">
        <w:rPr>
          <w:b/>
          <w:spacing w:val="8"/>
          <w:szCs w:val="20"/>
        </w:rPr>
        <w:t xml:space="preserve">. </w:t>
      </w:r>
      <w:r w:rsidR="00FB0364" w:rsidRPr="00737095">
        <w:rPr>
          <w:spacing w:val="8"/>
          <w:szCs w:val="20"/>
        </w:rPr>
        <w:t>Údaje byly dále statisticky zpracovány pro porovnání vybraných parametrů</w:t>
      </w:r>
      <w:r w:rsidR="00D570D2" w:rsidRPr="00737095">
        <w:rPr>
          <w:spacing w:val="8"/>
          <w:szCs w:val="20"/>
        </w:rPr>
        <w:t xml:space="preserve"> </w:t>
      </w:r>
      <w:proofErr w:type="spellStart"/>
      <w:r w:rsidR="00FB0364" w:rsidRPr="00737095">
        <w:rPr>
          <w:spacing w:val="8"/>
          <w:szCs w:val="20"/>
        </w:rPr>
        <w:t>interindividuálně</w:t>
      </w:r>
      <w:proofErr w:type="spellEnd"/>
      <w:r w:rsidR="00FB0364" w:rsidRPr="00737095">
        <w:rPr>
          <w:spacing w:val="8"/>
          <w:szCs w:val="20"/>
        </w:rPr>
        <w:t xml:space="preserve"> i v rámci komparace s vybra</w:t>
      </w:r>
      <w:r w:rsidR="00B40070" w:rsidRPr="00737095">
        <w:rPr>
          <w:spacing w:val="8"/>
          <w:szCs w:val="20"/>
        </w:rPr>
        <w:t>nou kontrolní skupinou. Jako kontrol</w:t>
      </w:r>
      <w:r w:rsidR="00FB0364" w:rsidRPr="00737095">
        <w:rPr>
          <w:spacing w:val="8"/>
          <w:szCs w:val="20"/>
        </w:rPr>
        <w:t>ní skupina byla zvolena populace rekreačně sportujících osob stejných věkových kategorií.</w:t>
      </w:r>
      <w:r w:rsidRPr="00737095">
        <w:rPr>
          <w:spacing w:val="8"/>
          <w:szCs w:val="20"/>
        </w:rPr>
        <w:t xml:space="preserve"> Grafické znázornění bylo provedeno v programu </w:t>
      </w:r>
      <w:r w:rsidR="00392F36" w:rsidRPr="00737095">
        <w:rPr>
          <w:spacing w:val="8"/>
          <w:szCs w:val="20"/>
        </w:rPr>
        <w:t>Excel pomocí sloupcových g</w:t>
      </w:r>
      <w:r w:rsidRPr="00737095">
        <w:rPr>
          <w:spacing w:val="8"/>
          <w:szCs w:val="20"/>
        </w:rPr>
        <w:t>rafů, které byly vzhledem k objemu dat</w:t>
      </w:r>
      <w:r w:rsidR="00392F36" w:rsidRPr="00737095">
        <w:rPr>
          <w:spacing w:val="8"/>
          <w:szCs w:val="20"/>
        </w:rPr>
        <w:t xml:space="preserve"> vybrány jako nejpřehlednější forma srovnání výsledků.</w:t>
      </w:r>
      <w:r w:rsidR="00A356CF" w:rsidRPr="00737095">
        <w:rPr>
          <w:spacing w:val="8"/>
          <w:szCs w:val="20"/>
        </w:rPr>
        <w:t xml:space="preserve"> Kvantitativní </w:t>
      </w:r>
      <w:proofErr w:type="spellStart"/>
      <w:r w:rsidR="00A356CF" w:rsidRPr="00737095">
        <w:rPr>
          <w:spacing w:val="8"/>
          <w:szCs w:val="20"/>
        </w:rPr>
        <w:t>biomedicíncké</w:t>
      </w:r>
      <w:proofErr w:type="spellEnd"/>
      <w:r w:rsidR="00A356CF" w:rsidRPr="00737095">
        <w:rPr>
          <w:spacing w:val="8"/>
          <w:szCs w:val="20"/>
        </w:rPr>
        <w:t xml:space="preserve"> hodnoty jsou vyjádřeny v tzv. normalizované podobě, s využitím skóre směrodatné odchylky (</w:t>
      </w:r>
      <w:r w:rsidR="00B47AEC" w:rsidRPr="00737095">
        <w:rPr>
          <w:spacing w:val="8"/>
          <w:szCs w:val="20"/>
        </w:rPr>
        <w:t>Z</w:t>
      </w:r>
      <w:r w:rsidR="003D1AC9" w:rsidRPr="00737095">
        <w:rPr>
          <w:spacing w:val="8"/>
          <w:szCs w:val="20"/>
        </w:rPr>
        <w:t>-skóre</w:t>
      </w:r>
      <w:r w:rsidR="00A356CF" w:rsidRPr="00737095">
        <w:rPr>
          <w:spacing w:val="8"/>
          <w:szCs w:val="20"/>
        </w:rPr>
        <w:t>). Skóre směrodatné odchylky bylo vypočítáno podle vzorce:</w:t>
      </w:r>
    </w:p>
    <w:p w:rsidR="009C2B74" w:rsidRPr="00737095" w:rsidRDefault="003D1AC9" w:rsidP="00A356CF">
      <w:pPr>
        <w:spacing w:line="360" w:lineRule="auto"/>
        <w:jc w:val="both"/>
        <w:rPr>
          <w:spacing w:val="8"/>
          <w:szCs w:val="20"/>
        </w:rPr>
      </w:pPr>
      <w:r w:rsidRPr="00737095">
        <w:rPr>
          <w:spacing w:val="8"/>
          <w:szCs w:val="20"/>
        </w:rPr>
        <w:t>Z skóre</w:t>
      </w:r>
      <w:r w:rsidR="00A356CF" w:rsidRPr="00737095">
        <w:rPr>
          <w:spacing w:val="8"/>
          <w:szCs w:val="20"/>
        </w:rPr>
        <w:t>=x–X/</w:t>
      </w:r>
      <w:r w:rsidR="009C2B74" w:rsidRPr="00737095">
        <w:rPr>
          <w:spacing w:val="8"/>
          <w:szCs w:val="20"/>
        </w:rPr>
        <w:t>SD</w:t>
      </w:r>
    </w:p>
    <w:p w:rsidR="009C2B74" w:rsidRPr="00737095" w:rsidRDefault="009C2B74" w:rsidP="00A356CF">
      <w:pPr>
        <w:spacing w:line="360" w:lineRule="auto"/>
        <w:jc w:val="both"/>
        <w:rPr>
          <w:spacing w:val="8"/>
          <w:szCs w:val="20"/>
        </w:rPr>
      </w:pPr>
      <w:r w:rsidRPr="00737095">
        <w:rPr>
          <w:spacing w:val="8"/>
          <w:szCs w:val="20"/>
        </w:rPr>
        <w:t>x=parametr vyšetřeného probanda</w:t>
      </w:r>
    </w:p>
    <w:p w:rsidR="009C2B74" w:rsidRPr="00737095" w:rsidRDefault="009C2B74" w:rsidP="00A356CF">
      <w:pPr>
        <w:spacing w:line="360" w:lineRule="auto"/>
        <w:jc w:val="both"/>
        <w:rPr>
          <w:spacing w:val="8"/>
          <w:szCs w:val="20"/>
        </w:rPr>
      </w:pPr>
      <w:r w:rsidRPr="00737095">
        <w:rPr>
          <w:spacing w:val="8"/>
          <w:szCs w:val="20"/>
        </w:rPr>
        <w:t>X=tabelovaná průměrná hodnota daného parametru pro daný věk a pohlaví</w:t>
      </w:r>
    </w:p>
    <w:p w:rsidR="009C2B74" w:rsidRPr="00737095" w:rsidRDefault="009C2B74" w:rsidP="009C2B74">
      <w:pPr>
        <w:spacing w:line="360" w:lineRule="auto"/>
        <w:jc w:val="both"/>
        <w:rPr>
          <w:spacing w:val="8"/>
          <w:szCs w:val="20"/>
        </w:rPr>
      </w:pPr>
      <w:r w:rsidRPr="00737095">
        <w:rPr>
          <w:spacing w:val="8"/>
          <w:szCs w:val="20"/>
        </w:rPr>
        <w:t>SD=směrodatná odchylka tabelovaného průměru daného parametru pro daný věk a pohlaví</w:t>
      </w:r>
    </w:p>
    <w:p w:rsidR="00A356CF" w:rsidRPr="00737095" w:rsidRDefault="00A356CF" w:rsidP="00A356CF">
      <w:pPr>
        <w:spacing w:line="360" w:lineRule="auto"/>
        <w:jc w:val="both"/>
        <w:rPr>
          <w:spacing w:val="8"/>
          <w:szCs w:val="20"/>
        </w:rPr>
      </w:pPr>
      <w:r w:rsidRPr="00737095">
        <w:rPr>
          <w:spacing w:val="8"/>
          <w:szCs w:val="20"/>
        </w:rPr>
        <w:t>Porovnání hodnot VO</w:t>
      </w:r>
      <w:r w:rsidRPr="00737095">
        <w:rPr>
          <w:spacing w:val="8"/>
          <w:szCs w:val="20"/>
          <w:vertAlign w:val="subscript"/>
        </w:rPr>
        <w:t xml:space="preserve">2 </w:t>
      </w:r>
      <w:r w:rsidRPr="00737095">
        <w:rPr>
          <w:spacing w:val="8"/>
          <w:sz w:val="20"/>
          <w:szCs w:val="20"/>
        </w:rPr>
        <w:t>max</w:t>
      </w:r>
      <w:r w:rsidRPr="00737095">
        <w:rPr>
          <w:spacing w:val="8"/>
          <w:szCs w:val="20"/>
        </w:rPr>
        <w:t>..</w:t>
      </w:r>
      <w:r w:rsidRPr="00737095">
        <w:rPr>
          <w:spacing w:val="8"/>
          <w:sz w:val="20"/>
          <w:szCs w:val="20"/>
        </w:rPr>
        <w:t>kg</w:t>
      </w:r>
      <w:r w:rsidRPr="00737095">
        <w:rPr>
          <w:spacing w:val="8"/>
          <w:sz w:val="20"/>
          <w:szCs w:val="20"/>
          <w:vertAlign w:val="superscript"/>
        </w:rPr>
        <w:t>-1</w:t>
      </w:r>
      <w:r w:rsidRPr="00737095">
        <w:rPr>
          <w:spacing w:val="8"/>
          <w:szCs w:val="20"/>
        </w:rPr>
        <w:t xml:space="preserve">, </w:t>
      </w:r>
      <w:proofErr w:type="spellStart"/>
      <w:r w:rsidRPr="00737095">
        <w:rPr>
          <w:spacing w:val="8"/>
          <w:szCs w:val="20"/>
        </w:rPr>
        <w:t>W</w:t>
      </w:r>
      <w:r w:rsidRPr="00737095">
        <w:rPr>
          <w:spacing w:val="8"/>
          <w:sz w:val="20"/>
          <w:szCs w:val="20"/>
        </w:rPr>
        <w:t>max</w:t>
      </w:r>
      <w:proofErr w:type="spellEnd"/>
      <w:r w:rsidRPr="00737095">
        <w:rPr>
          <w:spacing w:val="8"/>
          <w:sz w:val="20"/>
          <w:szCs w:val="20"/>
        </w:rPr>
        <w:t>. kg</w:t>
      </w:r>
      <w:r w:rsidRPr="00737095">
        <w:rPr>
          <w:spacing w:val="8"/>
          <w:sz w:val="20"/>
          <w:szCs w:val="20"/>
          <w:vertAlign w:val="superscript"/>
        </w:rPr>
        <w:t>-1</w:t>
      </w:r>
      <w:r w:rsidRPr="00737095">
        <w:rPr>
          <w:spacing w:val="8"/>
          <w:szCs w:val="20"/>
        </w:rPr>
        <w:t xml:space="preserve">, </w:t>
      </w:r>
      <w:proofErr w:type="spellStart"/>
      <w:r w:rsidRPr="00737095">
        <w:rPr>
          <w:spacing w:val="8"/>
          <w:szCs w:val="20"/>
        </w:rPr>
        <w:t>TK</w:t>
      </w:r>
      <w:r w:rsidRPr="00737095">
        <w:rPr>
          <w:spacing w:val="8"/>
          <w:sz w:val="20"/>
          <w:szCs w:val="20"/>
        </w:rPr>
        <w:t>syst</w:t>
      </w:r>
      <w:proofErr w:type="spellEnd"/>
      <w:r w:rsidRPr="00737095">
        <w:rPr>
          <w:spacing w:val="8"/>
          <w:sz w:val="20"/>
          <w:szCs w:val="20"/>
        </w:rPr>
        <w:t>., %</w:t>
      </w:r>
      <w:r w:rsidRPr="00737095">
        <w:rPr>
          <w:spacing w:val="8"/>
        </w:rPr>
        <w:t>TT a FVC</w:t>
      </w:r>
      <w:r w:rsidRPr="00737095">
        <w:rPr>
          <w:spacing w:val="8"/>
          <w:szCs w:val="20"/>
        </w:rPr>
        <w:t xml:space="preserve">  s normami bylo p</w:t>
      </w:r>
      <w:r w:rsidR="003D1AC9" w:rsidRPr="00737095">
        <w:rPr>
          <w:spacing w:val="8"/>
          <w:szCs w:val="20"/>
        </w:rPr>
        <w:t>rovedeno statistickou metodou Z</w:t>
      </w:r>
      <w:r w:rsidRPr="00737095">
        <w:rPr>
          <w:spacing w:val="8"/>
          <w:szCs w:val="20"/>
        </w:rPr>
        <w:t xml:space="preserve"> skóre a je uvedeno v tabulce </w:t>
      </w:r>
      <w:smartTag w:uri="urn:schemas-microsoft-com:office:smarttags" w:element="metricconverter">
        <w:smartTagPr>
          <w:attr w:name="ProductID" w:val="12 a"/>
        </w:smartTagPr>
        <w:r w:rsidRPr="00737095">
          <w:rPr>
            <w:spacing w:val="8"/>
            <w:szCs w:val="20"/>
          </w:rPr>
          <w:t>12 a</w:t>
        </w:r>
      </w:smartTag>
      <w:r w:rsidRPr="00737095">
        <w:rPr>
          <w:spacing w:val="8"/>
          <w:szCs w:val="20"/>
        </w:rPr>
        <w:t xml:space="preserve"> 13. </w:t>
      </w:r>
    </w:p>
    <w:p w:rsidR="00D570D2" w:rsidRPr="00737095" w:rsidRDefault="00D570D2" w:rsidP="00FB0364">
      <w:pPr>
        <w:tabs>
          <w:tab w:val="left" w:pos="720"/>
          <w:tab w:val="center" w:pos="4536"/>
          <w:tab w:val="right" w:pos="9072"/>
        </w:tabs>
        <w:spacing w:line="360" w:lineRule="auto"/>
        <w:jc w:val="both"/>
        <w:rPr>
          <w:spacing w:val="8"/>
          <w:szCs w:val="20"/>
        </w:rPr>
      </w:pPr>
    </w:p>
    <w:p w:rsidR="006F35DA" w:rsidRPr="00737095" w:rsidRDefault="006F35DA" w:rsidP="006F35DA">
      <w:pPr>
        <w:tabs>
          <w:tab w:val="left" w:pos="720"/>
          <w:tab w:val="center" w:pos="4536"/>
          <w:tab w:val="right" w:pos="9072"/>
        </w:tabs>
        <w:spacing w:line="360" w:lineRule="auto"/>
        <w:rPr>
          <w:b/>
          <w:spacing w:val="8"/>
          <w:szCs w:val="20"/>
        </w:rPr>
      </w:pPr>
      <w:r w:rsidRPr="00737095">
        <w:rPr>
          <w:b/>
          <w:spacing w:val="8"/>
          <w:szCs w:val="20"/>
        </w:rPr>
        <w:t xml:space="preserve">4.3.3 Kontrolní skupina </w:t>
      </w:r>
      <w:r w:rsidR="00BE6676" w:rsidRPr="00737095">
        <w:rPr>
          <w:b/>
          <w:spacing w:val="8"/>
          <w:szCs w:val="20"/>
        </w:rPr>
        <w:t>–</w:t>
      </w:r>
      <w:r w:rsidRPr="00737095">
        <w:rPr>
          <w:b/>
          <w:spacing w:val="8"/>
          <w:szCs w:val="20"/>
        </w:rPr>
        <w:t xml:space="preserve"> metodika</w:t>
      </w:r>
    </w:p>
    <w:p w:rsidR="00BE6676" w:rsidRPr="00737095" w:rsidRDefault="00BE6676" w:rsidP="004C2F63">
      <w:pPr>
        <w:tabs>
          <w:tab w:val="left" w:pos="720"/>
          <w:tab w:val="center" w:pos="4536"/>
          <w:tab w:val="right" w:pos="9072"/>
        </w:tabs>
        <w:spacing w:line="360" w:lineRule="auto"/>
        <w:jc w:val="both"/>
        <w:rPr>
          <w:spacing w:val="8"/>
          <w:szCs w:val="20"/>
        </w:rPr>
      </w:pPr>
      <w:r w:rsidRPr="00737095">
        <w:rPr>
          <w:b/>
          <w:spacing w:val="8"/>
          <w:szCs w:val="20"/>
        </w:rPr>
        <w:tab/>
      </w:r>
      <w:r w:rsidRPr="00737095">
        <w:rPr>
          <w:spacing w:val="8"/>
          <w:szCs w:val="20"/>
        </w:rPr>
        <w:t>Reprezentativní vzorek z aktivních rekreačních sportovců v celostátním výzkumu z let 1965-1975 nebyl uskutečněn. Příslušné pracoviště mělo za úkol vybrat sportovce takových odvětví, kde se předpokládala největší funkční adaptace. Z tohoto důvodu se nepředpokládalo, že výsledky představují limitní hodnoty aktivních sportovců.</w:t>
      </w:r>
      <w:r w:rsidR="00320EC3" w:rsidRPr="00737095">
        <w:rPr>
          <w:spacing w:val="8"/>
          <w:szCs w:val="20"/>
        </w:rPr>
        <w:t xml:space="preserve"> Měřením se sledovalo celkem 30 antropometrických údajů</w:t>
      </w:r>
      <w:r w:rsidRPr="00737095">
        <w:rPr>
          <w:spacing w:val="8"/>
          <w:szCs w:val="20"/>
        </w:rPr>
        <w:t xml:space="preserve"> </w:t>
      </w:r>
      <w:r w:rsidR="00320EC3" w:rsidRPr="00737095">
        <w:rPr>
          <w:spacing w:val="8"/>
          <w:szCs w:val="20"/>
        </w:rPr>
        <w:t xml:space="preserve">a měřila se tloušťka 11 kožních řas pro stanovení procenta tuku v těle. Na bicyklovém ergometru se uskutečnil zátěžový test jízdou do maxima za použití 3 </w:t>
      </w:r>
      <w:proofErr w:type="spellStart"/>
      <w:r w:rsidR="00320EC3" w:rsidRPr="00737095">
        <w:rPr>
          <w:spacing w:val="8"/>
          <w:szCs w:val="20"/>
        </w:rPr>
        <w:t>submaximálních</w:t>
      </w:r>
      <w:proofErr w:type="spellEnd"/>
      <w:r w:rsidR="00320EC3" w:rsidRPr="00737095">
        <w:rPr>
          <w:spacing w:val="8"/>
          <w:szCs w:val="20"/>
        </w:rPr>
        <w:t xml:space="preserve"> a 1 maximální zátěže. Měření tepové frekvence, minutové ventilace, dechové frekvence, krevního tlaku a analýza vydechovaného vzduchu se uskutečnily v klidu a koncem každé zátěže. Sledované funkční ukazatele byly zpracovány pro jednotlivé zátěže a byly posuzovány také v dynamice jejich průběhu v</w:t>
      </w:r>
      <w:r w:rsidR="00AA392B" w:rsidRPr="00737095">
        <w:rPr>
          <w:spacing w:val="8"/>
          <w:szCs w:val="20"/>
        </w:rPr>
        <w:t> </w:t>
      </w:r>
      <w:r w:rsidR="00320EC3" w:rsidRPr="00737095">
        <w:rPr>
          <w:spacing w:val="8"/>
          <w:szCs w:val="20"/>
        </w:rPr>
        <w:t>závislo</w:t>
      </w:r>
      <w:r w:rsidR="00AA392B" w:rsidRPr="00737095">
        <w:rPr>
          <w:spacing w:val="8"/>
          <w:szCs w:val="20"/>
        </w:rPr>
        <w:t xml:space="preserve">sti na fyzikálním zatížení a </w:t>
      </w:r>
      <w:r w:rsidR="00AA392B" w:rsidRPr="00737095">
        <w:rPr>
          <w:spacing w:val="8"/>
          <w:szCs w:val="20"/>
        </w:rPr>
        <w:lastRenderedPageBreak/>
        <w:t>na věku. Celkem bylo vyšetřeno ve věkových skupinách 18</w:t>
      </w:r>
      <w:r w:rsidR="00003667" w:rsidRPr="00737095">
        <w:rPr>
          <w:spacing w:val="8"/>
          <w:szCs w:val="20"/>
        </w:rPr>
        <w:t>-</w:t>
      </w:r>
      <w:smartTag w:uri="urn:schemas-microsoft-com:office:smarttags" w:element="metricconverter">
        <w:smartTagPr>
          <w:attr w:name="ProductID" w:val="24 a"/>
        </w:smartTagPr>
        <w:r w:rsidR="00003667" w:rsidRPr="00737095">
          <w:rPr>
            <w:spacing w:val="8"/>
            <w:szCs w:val="20"/>
          </w:rPr>
          <w:t>24</w:t>
        </w:r>
        <w:r w:rsidR="00AA392B" w:rsidRPr="00737095">
          <w:rPr>
            <w:spacing w:val="8"/>
            <w:szCs w:val="20"/>
          </w:rPr>
          <w:t xml:space="preserve"> a</w:t>
        </w:r>
      </w:smartTag>
      <w:r w:rsidR="00AA392B" w:rsidRPr="00737095">
        <w:rPr>
          <w:spacing w:val="8"/>
          <w:szCs w:val="20"/>
        </w:rPr>
        <w:t xml:space="preserve"> 25</w:t>
      </w:r>
      <w:r w:rsidR="00003667" w:rsidRPr="00737095">
        <w:rPr>
          <w:spacing w:val="8"/>
          <w:szCs w:val="20"/>
        </w:rPr>
        <w:t>-34</w:t>
      </w:r>
      <w:r w:rsidR="00AA392B" w:rsidRPr="00737095">
        <w:rPr>
          <w:spacing w:val="8"/>
          <w:szCs w:val="20"/>
        </w:rPr>
        <w:t xml:space="preserve"> let</w:t>
      </w:r>
      <w:r w:rsidR="00003667" w:rsidRPr="00737095">
        <w:rPr>
          <w:spacing w:val="8"/>
          <w:szCs w:val="20"/>
        </w:rPr>
        <w:t xml:space="preserve"> 591 </w:t>
      </w:r>
      <w:r w:rsidR="00AA392B" w:rsidRPr="00737095">
        <w:rPr>
          <w:spacing w:val="8"/>
          <w:szCs w:val="20"/>
        </w:rPr>
        <w:t xml:space="preserve">osob průměrné populace, z toho </w:t>
      </w:r>
      <w:r w:rsidR="00003667" w:rsidRPr="00737095">
        <w:rPr>
          <w:spacing w:val="8"/>
          <w:szCs w:val="20"/>
        </w:rPr>
        <w:t>353 mužů a 238</w:t>
      </w:r>
      <w:r w:rsidR="00AA392B" w:rsidRPr="00737095">
        <w:rPr>
          <w:spacing w:val="8"/>
          <w:szCs w:val="20"/>
        </w:rPr>
        <w:t xml:space="preserve"> žen.</w:t>
      </w:r>
    </w:p>
    <w:p w:rsidR="006F35DA" w:rsidRPr="00737095" w:rsidRDefault="006F35DA"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9C2B74" w:rsidRPr="00737095" w:rsidRDefault="009C2B74" w:rsidP="00FB0364">
      <w:pPr>
        <w:tabs>
          <w:tab w:val="left" w:pos="720"/>
          <w:tab w:val="center" w:pos="4536"/>
          <w:tab w:val="right" w:pos="9072"/>
        </w:tabs>
        <w:spacing w:line="360" w:lineRule="auto"/>
        <w:jc w:val="both"/>
        <w:rPr>
          <w:spacing w:val="8"/>
          <w:szCs w:val="20"/>
        </w:rPr>
      </w:pPr>
    </w:p>
    <w:p w:rsidR="00EB2D0C" w:rsidRPr="00737095" w:rsidRDefault="00EB2D0C" w:rsidP="006E1411">
      <w:pPr>
        <w:tabs>
          <w:tab w:val="left" w:pos="720"/>
          <w:tab w:val="center" w:pos="4536"/>
          <w:tab w:val="right" w:pos="9072"/>
        </w:tabs>
        <w:rPr>
          <w:b/>
          <w:spacing w:val="8"/>
          <w:sz w:val="28"/>
          <w:szCs w:val="28"/>
        </w:rPr>
      </w:pPr>
    </w:p>
    <w:p w:rsidR="00EB2D0C" w:rsidRPr="00737095" w:rsidRDefault="00EB2D0C" w:rsidP="006E1411">
      <w:pPr>
        <w:tabs>
          <w:tab w:val="left" w:pos="720"/>
          <w:tab w:val="center" w:pos="4536"/>
          <w:tab w:val="right" w:pos="9072"/>
        </w:tabs>
        <w:rPr>
          <w:b/>
          <w:spacing w:val="8"/>
          <w:sz w:val="28"/>
          <w:szCs w:val="28"/>
        </w:rPr>
      </w:pPr>
    </w:p>
    <w:p w:rsidR="00915899" w:rsidRDefault="00915899" w:rsidP="006E1411">
      <w:pPr>
        <w:tabs>
          <w:tab w:val="left" w:pos="720"/>
          <w:tab w:val="center" w:pos="4536"/>
          <w:tab w:val="right" w:pos="9072"/>
        </w:tabs>
        <w:rPr>
          <w:b/>
          <w:spacing w:val="8"/>
          <w:sz w:val="28"/>
          <w:szCs w:val="28"/>
        </w:rPr>
      </w:pPr>
    </w:p>
    <w:p w:rsidR="00915899" w:rsidRDefault="00915899" w:rsidP="006E1411">
      <w:pPr>
        <w:tabs>
          <w:tab w:val="left" w:pos="720"/>
          <w:tab w:val="center" w:pos="4536"/>
          <w:tab w:val="right" w:pos="9072"/>
        </w:tabs>
        <w:rPr>
          <w:b/>
          <w:spacing w:val="8"/>
          <w:sz w:val="28"/>
          <w:szCs w:val="28"/>
        </w:rPr>
      </w:pPr>
    </w:p>
    <w:p w:rsidR="00915899" w:rsidRDefault="00915899" w:rsidP="006E1411">
      <w:pPr>
        <w:tabs>
          <w:tab w:val="left" w:pos="720"/>
          <w:tab w:val="center" w:pos="4536"/>
          <w:tab w:val="right" w:pos="9072"/>
        </w:tabs>
        <w:rPr>
          <w:b/>
          <w:spacing w:val="8"/>
          <w:sz w:val="28"/>
          <w:szCs w:val="28"/>
        </w:rPr>
      </w:pPr>
    </w:p>
    <w:p w:rsidR="00915899" w:rsidRDefault="00915899" w:rsidP="006E1411">
      <w:pPr>
        <w:tabs>
          <w:tab w:val="left" w:pos="720"/>
          <w:tab w:val="center" w:pos="4536"/>
          <w:tab w:val="right" w:pos="9072"/>
        </w:tabs>
        <w:rPr>
          <w:b/>
          <w:spacing w:val="8"/>
          <w:sz w:val="28"/>
          <w:szCs w:val="28"/>
        </w:rPr>
      </w:pPr>
    </w:p>
    <w:p w:rsidR="00915899" w:rsidRDefault="00915899" w:rsidP="006E1411">
      <w:pPr>
        <w:tabs>
          <w:tab w:val="left" w:pos="720"/>
          <w:tab w:val="center" w:pos="4536"/>
          <w:tab w:val="right" w:pos="9072"/>
        </w:tabs>
        <w:rPr>
          <w:b/>
          <w:spacing w:val="8"/>
          <w:sz w:val="28"/>
          <w:szCs w:val="28"/>
        </w:rPr>
      </w:pPr>
    </w:p>
    <w:p w:rsidR="00915899" w:rsidRDefault="00915899" w:rsidP="006E1411">
      <w:pPr>
        <w:tabs>
          <w:tab w:val="left" w:pos="720"/>
          <w:tab w:val="center" w:pos="4536"/>
          <w:tab w:val="right" w:pos="9072"/>
        </w:tabs>
        <w:rPr>
          <w:b/>
          <w:spacing w:val="8"/>
          <w:sz w:val="28"/>
          <w:szCs w:val="28"/>
        </w:rPr>
      </w:pPr>
    </w:p>
    <w:p w:rsidR="00915899" w:rsidRDefault="00915899" w:rsidP="006E1411">
      <w:pPr>
        <w:tabs>
          <w:tab w:val="left" w:pos="720"/>
          <w:tab w:val="center" w:pos="4536"/>
          <w:tab w:val="right" w:pos="9072"/>
        </w:tabs>
        <w:rPr>
          <w:b/>
          <w:spacing w:val="8"/>
          <w:sz w:val="28"/>
          <w:szCs w:val="28"/>
        </w:rPr>
      </w:pPr>
    </w:p>
    <w:p w:rsidR="00915899" w:rsidRDefault="00915899" w:rsidP="006E1411">
      <w:pPr>
        <w:tabs>
          <w:tab w:val="left" w:pos="720"/>
          <w:tab w:val="center" w:pos="4536"/>
          <w:tab w:val="right" w:pos="9072"/>
        </w:tabs>
        <w:rPr>
          <w:b/>
          <w:spacing w:val="8"/>
          <w:sz w:val="28"/>
          <w:szCs w:val="28"/>
        </w:rPr>
      </w:pPr>
    </w:p>
    <w:p w:rsidR="006E1411" w:rsidRPr="00737095" w:rsidRDefault="00BA1FEF" w:rsidP="006E1411">
      <w:pPr>
        <w:tabs>
          <w:tab w:val="left" w:pos="720"/>
          <w:tab w:val="center" w:pos="4536"/>
          <w:tab w:val="right" w:pos="9072"/>
        </w:tabs>
        <w:rPr>
          <w:b/>
          <w:spacing w:val="8"/>
          <w:sz w:val="28"/>
          <w:szCs w:val="28"/>
        </w:rPr>
      </w:pPr>
      <w:r w:rsidRPr="00737095">
        <w:rPr>
          <w:b/>
          <w:spacing w:val="8"/>
          <w:sz w:val="28"/>
          <w:szCs w:val="28"/>
        </w:rPr>
        <w:lastRenderedPageBreak/>
        <w:t>5</w:t>
      </w:r>
      <w:r w:rsidR="006E1411" w:rsidRPr="00737095">
        <w:rPr>
          <w:b/>
          <w:spacing w:val="8"/>
          <w:sz w:val="28"/>
          <w:szCs w:val="28"/>
        </w:rPr>
        <w:t xml:space="preserve"> VÝSLEDKY</w:t>
      </w:r>
    </w:p>
    <w:p w:rsidR="006E1411" w:rsidRPr="00737095" w:rsidRDefault="006E1411" w:rsidP="006E1411">
      <w:pPr>
        <w:tabs>
          <w:tab w:val="left" w:pos="720"/>
          <w:tab w:val="center" w:pos="4536"/>
          <w:tab w:val="right" w:pos="9072"/>
        </w:tabs>
        <w:rPr>
          <w:b/>
          <w:spacing w:val="8"/>
          <w:sz w:val="32"/>
          <w:szCs w:val="20"/>
        </w:rPr>
      </w:pPr>
      <w:r w:rsidRPr="00737095">
        <w:rPr>
          <w:b/>
          <w:spacing w:val="8"/>
          <w:sz w:val="32"/>
          <w:szCs w:val="20"/>
        </w:rPr>
        <w:t> </w:t>
      </w:r>
    </w:p>
    <w:p w:rsidR="006E1411" w:rsidRPr="00915899" w:rsidRDefault="00BA1FEF" w:rsidP="006E1411">
      <w:pPr>
        <w:tabs>
          <w:tab w:val="left" w:pos="720"/>
          <w:tab w:val="center" w:pos="4536"/>
          <w:tab w:val="right" w:pos="9072"/>
        </w:tabs>
        <w:spacing w:line="360" w:lineRule="auto"/>
        <w:jc w:val="both"/>
        <w:rPr>
          <w:b/>
          <w:spacing w:val="8"/>
          <w:szCs w:val="20"/>
        </w:rPr>
      </w:pPr>
      <w:r w:rsidRPr="00737095">
        <w:rPr>
          <w:b/>
          <w:spacing w:val="8"/>
          <w:szCs w:val="20"/>
        </w:rPr>
        <w:t>5</w:t>
      </w:r>
      <w:r w:rsidR="006E1411" w:rsidRPr="00737095">
        <w:rPr>
          <w:b/>
          <w:spacing w:val="8"/>
          <w:szCs w:val="20"/>
        </w:rPr>
        <w:t xml:space="preserve">.1 Klidové hodnoty krevního tlaku  a tepové frekvence </w:t>
      </w:r>
    </w:p>
    <w:p w:rsidR="006E1411" w:rsidRPr="00737095" w:rsidRDefault="006E1411" w:rsidP="006E1411">
      <w:pPr>
        <w:spacing w:line="360" w:lineRule="auto"/>
        <w:jc w:val="both"/>
        <w:rPr>
          <w:spacing w:val="8"/>
          <w:szCs w:val="20"/>
        </w:rPr>
      </w:pPr>
      <w:r w:rsidRPr="00737095">
        <w:rPr>
          <w:spacing w:val="8"/>
          <w:szCs w:val="20"/>
        </w:rPr>
        <w:tab/>
        <w:t>Výsledky měření klidového krevního tlaku a klidové tepové fr</w:t>
      </w:r>
      <w:r w:rsidR="00B37F7C" w:rsidRPr="00737095">
        <w:rPr>
          <w:spacing w:val="8"/>
          <w:szCs w:val="20"/>
        </w:rPr>
        <w:t>ekvence u daného souboru muži</w:t>
      </w:r>
      <w:r w:rsidRPr="00737095">
        <w:rPr>
          <w:spacing w:val="8"/>
          <w:szCs w:val="20"/>
        </w:rPr>
        <w:t xml:space="preserve"> (n</w:t>
      </w:r>
      <w:r w:rsidR="00B37F7C" w:rsidRPr="00737095">
        <w:rPr>
          <w:spacing w:val="8"/>
          <w:szCs w:val="20"/>
        </w:rPr>
        <w:t xml:space="preserve"> = 50) jsou uvedeny v tabulce 3</w:t>
      </w:r>
      <w:r w:rsidRPr="00737095">
        <w:rPr>
          <w:spacing w:val="8"/>
          <w:szCs w:val="20"/>
        </w:rPr>
        <w:t>. Při měření klidové tepové frekvence byly naměřeny hodnoty od 37 tepů/min. do 85 tepů/min. Průměrná hodnota klidové tepové frekvence</w:t>
      </w:r>
      <w:r w:rsidRPr="00737095">
        <w:rPr>
          <w:spacing w:val="8"/>
          <w:szCs w:val="20"/>
          <w:vertAlign w:val="subscript"/>
        </w:rPr>
        <w:t xml:space="preserve"> </w:t>
      </w:r>
      <w:r w:rsidRPr="00737095">
        <w:rPr>
          <w:spacing w:val="8"/>
          <w:szCs w:val="20"/>
        </w:rPr>
        <w:t xml:space="preserve">byla 59,56 +/- 10,81 tepů/min. Hodnoty klidového krevního tlaku se pohybovaly od 150/90 mm </w:t>
      </w:r>
      <w:proofErr w:type="spellStart"/>
      <w:r w:rsidRPr="00737095">
        <w:rPr>
          <w:spacing w:val="8"/>
          <w:szCs w:val="20"/>
        </w:rPr>
        <w:t>Hg</w:t>
      </w:r>
      <w:proofErr w:type="spellEnd"/>
      <w:r w:rsidRPr="00737095">
        <w:rPr>
          <w:spacing w:val="8"/>
          <w:szCs w:val="20"/>
        </w:rPr>
        <w:t xml:space="preserve"> </w:t>
      </w:r>
      <w:r w:rsidRPr="00737095">
        <w:rPr>
          <w:spacing w:val="8"/>
          <w:sz w:val="20"/>
          <w:szCs w:val="20"/>
        </w:rPr>
        <w:t xml:space="preserve">syst.TK </w:t>
      </w:r>
      <w:r w:rsidRPr="00737095">
        <w:rPr>
          <w:spacing w:val="8"/>
          <w:szCs w:val="20"/>
        </w:rPr>
        <w:t xml:space="preserve">do 100/56 mm </w:t>
      </w:r>
      <w:proofErr w:type="spellStart"/>
      <w:r w:rsidRPr="00737095">
        <w:rPr>
          <w:spacing w:val="8"/>
          <w:szCs w:val="20"/>
        </w:rPr>
        <w:t>Hg</w:t>
      </w:r>
      <w:proofErr w:type="spellEnd"/>
      <w:r w:rsidRPr="00737095">
        <w:rPr>
          <w:spacing w:val="8"/>
          <w:szCs w:val="20"/>
        </w:rPr>
        <w:t xml:space="preserve"> </w:t>
      </w:r>
      <w:r w:rsidRPr="00737095">
        <w:rPr>
          <w:spacing w:val="8"/>
          <w:sz w:val="20"/>
          <w:szCs w:val="20"/>
        </w:rPr>
        <w:t>diast.</w:t>
      </w:r>
      <w:r w:rsidRPr="00737095">
        <w:rPr>
          <w:spacing w:val="8"/>
        </w:rPr>
        <w:t>TK</w:t>
      </w:r>
      <w:r w:rsidRPr="00737095">
        <w:rPr>
          <w:spacing w:val="8"/>
          <w:szCs w:val="20"/>
        </w:rPr>
        <w:t xml:space="preserve">. Průměrná hodnota systolického krevního tlaku byla </w:t>
      </w:r>
      <w:r w:rsidRPr="00737095">
        <w:rPr>
          <w:spacing w:val="8"/>
        </w:rPr>
        <w:t>123,92</w:t>
      </w:r>
      <w:r w:rsidRPr="00737095">
        <w:rPr>
          <w:spacing w:val="8"/>
          <w:szCs w:val="20"/>
        </w:rPr>
        <w:t xml:space="preserve"> +/- </w:t>
      </w:r>
      <w:smartTag w:uri="urn:schemas-microsoft-com:office:smarttags" w:element="metricconverter">
        <w:smartTagPr>
          <w:attr w:name="ProductID" w:val="10,59 mm"/>
        </w:smartTagPr>
        <w:r w:rsidRPr="00737095">
          <w:rPr>
            <w:spacing w:val="8"/>
            <w:szCs w:val="20"/>
          </w:rPr>
          <w:t>10,59 mm</w:t>
        </w:r>
      </w:smartTag>
      <w:r w:rsidRPr="00737095">
        <w:rPr>
          <w:spacing w:val="8"/>
          <w:szCs w:val="20"/>
        </w:rPr>
        <w:t xml:space="preserve"> </w:t>
      </w:r>
      <w:proofErr w:type="spellStart"/>
      <w:r w:rsidRPr="00737095">
        <w:rPr>
          <w:spacing w:val="8"/>
          <w:szCs w:val="20"/>
        </w:rPr>
        <w:t>Hg</w:t>
      </w:r>
      <w:proofErr w:type="spellEnd"/>
      <w:r w:rsidRPr="00737095">
        <w:rPr>
          <w:spacing w:val="8"/>
          <w:szCs w:val="20"/>
        </w:rPr>
        <w:t>, průměrný diastolický krevní tlak byl 75,44 +/- 11,42</w:t>
      </w:r>
    </w:p>
    <w:p w:rsidR="006E1411" w:rsidRPr="00737095" w:rsidRDefault="006E1411" w:rsidP="006E1411">
      <w:pPr>
        <w:spacing w:line="360" w:lineRule="auto"/>
        <w:jc w:val="both"/>
        <w:rPr>
          <w:spacing w:val="8"/>
          <w:szCs w:val="20"/>
          <w:vertAlign w:val="superscript"/>
        </w:rPr>
      </w:pPr>
      <w:r w:rsidRPr="00737095">
        <w:rPr>
          <w:spacing w:val="8"/>
          <w:szCs w:val="20"/>
        </w:rPr>
        <w:t xml:space="preserve"> mm </w:t>
      </w:r>
      <w:proofErr w:type="spellStart"/>
      <w:r w:rsidRPr="00737095">
        <w:rPr>
          <w:spacing w:val="8"/>
          <w:szCs w:val="20"/>
        </w:rPr>
        <w:t>Hg</w:t>
      </w:r>
      <w:proofErr w:type="spellEnd"/>
      <w:r w:rsidRPr="00737095">
        <w:rPr>
          <w:spacing w:val="8"/>
          <w:szCs w:val="20"/>
        </w:rPr>
        <w:t xml:space="preserve">. U 4 probandů byl zjištěn klidový krevní tlak nad 140/90 mm </w:t>
      </w:r>
      <w:proofErr w:type="spellStart"/>
      <w:r w:rsidRPr="00737095">
        <w:rPr>
          <w:spacing w:val="8"/>
          <w:szCs w:val="20"/>
        </w:rPr>
        <w:t>Hg</w:t>
      </w:r>
      <w:proofErr w:type="spellEnd"/>
      <w:r w:rsidR="00B37F7C" w:rsidRPr="00737095">
        <w:rPr>
          <w:spacing w:val="8"/>
          <w:szCs w:val="20"/>
        </w:rPr>
        <w:t>.</w:t>
      </w:r>
      <w:r w:rsidRPr="00737095">
        <w:rPr>
          <w:spacing w:val="8"/>
          <w:szCs w:val="20"/>
        </w:rPr>
        <w:t xml:space="preserve"> </w:t>
      </w:r>
    </w:p>
    <w:p w:rsidR="006E1411" w:rsidRPr="00737095" w:rsidRDefault="006E1411" w:rsidP="006E1411">
      <w:pPr>
        <w:tabs>
          <w:tab w:val="left" w:pos="720"/>
          <w:tab w:val="center" w:pos="4536"/>
          <w:tab w:val="right" w:pos="9072"/>
        </w:tabs>
        <w:spacing w:line="360" w:lineRule="auto"/>
        <w:rPr>
          <w:b/>
          <w:spacing w:val="8"/>
          <w:szCs w:val="20"/>
        </w:rPr>
      </w:pPr>
    </w:p>
    <w:p w:rsidR="006E1411" w:rsidRPr="00737095" w:rsidRDefault="00B37F7C" w:rsidP="006E1411">
      <w:pPr>
        <w:tabs>
          <w:tab w:val="left" w:pos="720"/>
          <w:tab w:val="center" w:pos="4536"/>
          <w:tab w:val="right" w:pos="9072"/>
        </w:tabs>
        <w:jc w:val="both"/>
        <w:rPr>
          <w:b/>
          <w:spacing w:val="8"/>
        </w:rPr>
      </w:pPr>
      <w:r w:rsidRPr="00737095">
        <w:rPr>
          <w:b/>
          <w:spacing w:val="8"/>
        </w:rPr>
        <w:t>Tabulka 3</w:t>
      </w:r>
      <w:r w:rsidR="00EB2D0C" w:rsidRPr="00737095">
        <w:rPr>
          <w:b/>
          <w:spacing w:val="8"/>
        </w:rPr>
        <w:t>.</w:t>
      </w:r>
      <w:r w:rsidR="006E1411" w:rsidRPr="00737095">
        <w:rPr>
          <w:b/>
          <w:spacing w:val="8"/>
        </w:rPr>
        <w:t xml:space="preserve">  </w:t>
      </w:r>
      <w:r w:rsidR="00EB2D0C" w:rsidRPr="00737095">
        <w:rPr>
          <w:b/>
          <w:spacing w:val="8"/>
        </w:rPr>
        <w:t>Hodnoty k</w:t>
      </w:r>
      <w:r w:rsidR="006E1411" w:rsidRPr="00737095">
        <w:rPr>
          <w:b/>
          <w:spacing w:val="8"/>
          <w:szCs w:val="20"/>
        </w:rPr>
        <w:t>revní</w:t>
      </w:r>
      <w:r w:rsidR="00EB2D0C" w:rsidRPr="00737095">
        <w:rPr>
          <w:b/>
          <w:spacing w:val="8"/>
          <w:szCs w:val="20"/>
        </w:rPr>
        <w:t>ho</w:t>
      </w:r>
      <w:r w:rsidR="006E1411" w:rsidRPr="00737095">
        <w:rPr>
          <w:b/>
          <w:spacing w:val="8"/>
          <w:szCs w:val="20"/>
        </w:rPr>
        <w:t xml:space="preserve"> tlak</w:t>
      </w:r>
      <w:r w:rsidR="00EB2D0C" w:rsidRPr="00737095">
        <w:rPr>
          <w:b/>
          <w:spacing w:val="8"/>
          <w:szCs w:val="20"/>
        </w:rPr>
        <w:t>u a tepové</w:t>
      </w:r>
      <w:r w:rsidR="006E1411" w:rsidRPr="00737095">
        <w:rPr>
          <w:b/>
          <w:spacing w:val="8"/>
          <w:szCs w:val="20"/>
        </w:rPr>
        <w:t xml:space="preserve"> frekvence (</w:t>
      </w:r>
      <w:r w:rsidRPr="00737095">
        <w:rPr>
          <w:b/>
          <w:spacing w:val="8"/>
        </w:rPr>
        <w:t>muži</w:t>
      </w:r>
      <w:r w:rsidR="006E1411" w:rsidRPr="00737095">
        <w:rPr>
          <w:b/>
          <w:spacing w:val="8"/>
        </w:rPr>
        <w:t>)</w:t>
      </w:r>
    </w:p>
    <w:p w:rsidR="006E1411" w:rsidRPr="00737095" w:rsidRDefault="006E1411" w:rsidP="006E1411">
      <w:pPr>
        <w:spacing w:line="360" w:lineRule="auto"/>
        <w:rPr>
          <w:spacing w:val="8"/>
        </w:rPr>
        <w:sectPr w:rsidR="006E1411" w:rsidRPr="00737095" w:rsidSect="006E1411">
          <w:pgSz w:w="11906" w:h="16838"/>
          <w:pgMar w:top="1417" w:right="1417" w:bottom="1417" w:left="1440" w:header="708" w:footer="708" w:gutter="0"/>
          <w:cols w:space="708"/>
          <w:docGrid w:linePitch="360"/>
        </w:sectPr>
      </w:pPr>
      <w:r w:rsidRPr="00737095">
        <w:rPr>
          <w:spacing w:val="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316"/>
        <w:gridCol w:w="2316"/>
        <w:gridCol w:w="2316"/>
      </w:tblGrid>
      <w:tr w:rsidR="006E1411" w:rsidRPr="00737095" w:rsidTr="004C2F63">
        <w:trPr>
          <w:trHeight w:val="555"/>
        </w:trPr>
        <w:tc>
          <w:tcPr>
            <w:tcW w:w="1250" w:type="pct"/>
          </w:tcPr>
          <w:p w:rsidR="006E1411" w:rsidRPr="00737095" w:rsidRDefault="006E1411" w:rsidP="0003083A">
            <w:pPr>
              <w:spacing w:line="360" w:lineRule="auto"/>
              <w:rPr>
                <w:b/>
                <w:spacing w:val="8"/>
              </w:rPr>
            </w:pPr>
            <w:r w:rsidRPr="00737095">
              <w:rPr>
                <w:b/>
                <w:spacing w:val="8"/>
              </w:rPr>
              <w:lastRenderedPageBreak/>
              <w:t>n = 50</w:t>
            </w:r>
          </w:p>
        </w:tc>
        <w:tc>
          <w:tcPr>
            <w:tcW w:w="1250" w:type="pct"/>
            <w:noWrap/>
          </w:tcPr>
          <w:p w:rsidR="006E1411" w:rsidRPr="00737095" w:rsidRDefault="006E1411" w:rsidP="00B65E79">
            <w:pPr>
              <w:spacing w:line="360" w:lineRule="auto"/>
              <w:jc w:val="center"/>
              <w:rPr>
                <w:b/>
                <w:spacing w:val="8"/>
                <w:lang w:val="en-US"/>
              </w:rPr>
            </w:pPr>
            <w:proofErr w:type="spellStart"/>
            <w:r w:rsidRPr="00737095">
              <w:rPr>
                <w:b/>
                <w:spacing w:val="8"/>
              </w:rPr>
              <w:t>TKs</w:t>
            </w:r>
            <w:proofErr w:type="spellEnd"/>
            <w:r w:rsidR="003D1AC9" w:rsidRPr="00737095">
              <w:rPr>
                <w:b/>
                <w:spacing w:val="8"/>
              </w:rPr>
              <w:t>[</w:t>
            </w:r>
            <w:proofErr w:type="spellStart"/>
            <w:r w:rsidRPr="00737095">
              <w:rPr>
                <w:b/>
                <w:spacing w:val="8"/>
              </w:rPr>
              <w:t>mmHg</w:t>
            </w:r>
            <w:proofErr w:type="spellEnd"/>
            <w:r w:rsidR="003D1AC9" w:rsidRPr="00737095">
              <w:rPr>
                <w:b/>
                <w:spacing w:val="8"/>
                <w:lang w:val="en-US"/>
              </w:rPr>
              <w:t>]</w:t>
            </w:r>
          </w:p>
        </w:tc>
        <w:tc>
          <w:tcPr>
            <w:tcW w:w="1250" w:type="pct"/>
            <w:noWrap/>
          </w:tcPr>
          <w:p w:rsidR="006E1411" w:rsidRPr="00737095" w:rsidRDefault="006E1411" w:rsidP="00B65E79">
            <w:pPr>
              <w:spacing w:line="360" w:lineRule="auto"/>
              <w:jc w:val="center"/>
              <w:rPr>
                <w:b/>
                <w:spacing w:val="8"/>
              </w:rPr>
            </w:pPr>
            <w:proofErr w:type="spellStart"/>
            <w:r w:rsidRPr="00737095">
              <w:rPr>
                <w:b/>
                <w:spacing w:val="8"/>
              </w:rPr>
              <w:t>TKd</w:t>
            </w:r>
            <w:proofErr w:type="spellEnd"/>
            <w:r w:rsidRPr="00737095">
              <w:rPr>
                <w:b/>
                <w:spacing w:val="8"/>
              </w:rPr>
              <w:t xml:space="preserve"> </w:t>
            </w:r>
            <w:r w:rsidR="003D1AC9" w:rsidRPr="00737095">
              <w:rPr>
                <w:b/>
                <w:spacing w:val="8"/>
              </w:rPr>
              <w:t>[</w:t>
            </w:r>
            <w:proofErr w:type="spellStart"/>
            <w:r w:rsidRPr="00737095">
              <w:rPr>
                <w:b/>
                <w:spacing w:val="8"/>
              </w:rPr>
              <w:t>mmHg</w:t>
            </w:r>
            <w:proofErr w:type="spellEnd"/>
            <w:r w:rsidR="003D1AC9" w:rsidRPr="00737095">
              <w:rPr>
                <w:b/>
                <w:spacing w:val="8"/>
              </w:rPr>
              <w:t>]</w:t>
            </w:r>
          </w:p>
        </w:tc>
        <w:tc>
          <w:tcPr>
            <w:tcW w:w="1250" w:type="pct"/>
            <w:noWrap/>
          </w:tcPr>
          <w:p w:rsidR="006E1411" w:rsidRPr="00737095" w:rsidRDefault="006E1411" w:rsidP="003D1AC9">
            <w:pPr>
              <w:spacing w:line="360" w:lineRule="auto"/>
              <w:jc w:val="center"/>
              <w:rPr>
                <w:b/>
                <w:spacing w:val="8"/>
              </w:rPr>
            </w:pPr>
            <w:r w:rsidRPr="00737095">
              <w:rPr>
                <w:b/>
                <w:spacing w:val="8"/>
              </w:rPr>
              <w:t xml:space="preserve">TF </w:t>
            </w:r>
            <w:r w:rsidR="003D1AC9" w:rsidRPr="00737095">
              <w:rPr>
                <w:b/>
                <w:spacing w:val="8"/>
              </w:rPr>
              <w:t>k</w:t>
            </w:r>
            <w:r w:rsidRPr="00737095">
              <w:rPr>
                <w:b/>
                <w:spacing w:val="8"/>
              </w:rPr>
              <w:t>lid./</w:t>
            </w:r>
            <w:r w:rsidR="003D1AC9" w:rsidRPr="00737095">
              <w:rPr>
                <w:b/>
                <w:spacing w:val="8"/>
              </w:rPr>
              <w:t>[</w:t>
            </w:r>
            <w:r w:rsidRPr="00737095">
              <w:rPr>
                <w:b/>
                <w:spacing w:val="8"/>
              </w:rPr>
              <w:t>min.</w:t>
            </w:r>
            <w:r w:rsidR="003D1AC9" w:rsidRPr="00737095">
              <w:rPr>
                <w:b/>
                <w:spacing w:val="8"/>
              </w:rPr>
              <w:t>]</w:t>
            </w:r>
          </w:p>
        </w:tc>
      </w:tr>
      <w:tr w:rsidR="006E1411" w:rsidRPr="00737095" w:rsidTr="004C2F63">
        <w:trPr>
          <w:trHeight w:val="555"/>
        </w:trPr>
        <w:tc>
          <w:tcPr>
            <w:tcW w:w="1250" w:type="pct"/>
          </w:tcPr>
          <w:p w:rsidR="006E1411" w:rsidRPr="00737095" w:rsidRDefault="003D1AC9" w:rsidP="0003083A">
            <w:pPr>
              <w:spacing w:line="360" w:lineRule="auto"/>
              <w:rPr>
                <w:b/>
                <w:spacing w:val="8"/>
              </w:rPr>
            </w:pPr>
            <w:r w:rsidRPr="00737095">
              <w:rPr>
                <w:b/>
                <w:spacing w:val="8"/>
              </w:rPr>
              <w:t>M</w:t>
            </w:r>
          </w:p>
        </w:tc>
        <w:tc>
          <w:tcPr>
            <w:tcW w:w="1250" w:type="pct"/>
            <w:noWrap/>
          </w:tcPr>
          <w:p w:rsidR="006E1411" w:rsidRPr="00737095" w:rsidRDefault="006E1411" w:rsidP="00B65E79">
            <w:pPr>
              <w:jc w:val="center"/>
              <w:rPr>
                <w:spacing w:val="8"/>
              </w:rPr>
            </w:pPr>
            <w:r w:rsidRPr="00737095">
              <w:rPr>
                <w:spacing w:val="8"/>
              </w:rPr>
              <w:t>123,92</w:t>
            </w:r>
          </w:p>
        </w:tc>
        <w:tc>
          <w:tcPr>
            <w:tcW w:w="1250" w:type="pct"/>
            <w:noWrap/>
          </w:tcPr>
          <w:p w:rsidR="006E1411" w:rsidRPr="00737095" w:rsidRDefault="006E1411" w:rsidP="00B65E79">
            <w:pPr>
              <w:jc w:val="center"/>
              <w:rPr>
                <w:spacing w:val="8"/>
              </w:rPr>
            </w:pPr>
            <w:r w:rsidRPr="00737095">
              <w:rPr>
                <w:spacing w:val="8"/>
              </w:rPr>
              <w:t>75,44</w:t>
            </w:r>
          </w:p>
        </w:tc>
        <w:tc>
          <w:tcPr>
            <w:tcW w:w="1250" w:type="pct"/>
            <w:noWrap/>
          </w:tcPr>
          <w:p w:rsidR="006E1411" w:rsidRPr="00737095" w:rsidRDefault="006E1411" w:rsidP="00B65E79">
            <w:pPr>
              <w:jc w:val="center"/>
              <w:rPr>
                <w:spacing w:val="8"/>
              </w:rPr>
            </w:pPr>
            <w:r w:rsidRPr="00737095">
              <w:rPr>
                <w:spacing w:val="8"/>
              </w:rPr>
              <w:t>59,56</w:t>
            </w:r>
          </w:p>
        </w:tc>
      </w:tr>
      <w:tr w:rsidR="00EB2D0C" w:rsidRPr="00737095" w:rsidTr="004C2F63">
        <w:trPr>
          <w:trHeight w:val="555"/>
        </w:trPr>
        <w:tc>
          <w:tcPr>
            <w:tcW w:w="1250" w:type="pct"/>
          </w:tcPr>
          <w:p w:rsidR="00EB2D0C" w:rsidRPr="00737095" w:rsidRDefault="00EB2D0C" w:rsidP="008B3893">
            <w:pPr>
              <w:spacing w:line="360" w:lineRule="auto"/>
              <w:rPr>
                <w:b/>
                <w:spacing w:val="8"/>
              </w:rPr>
            </w:pPr>
            <w:r w:rsidRPr="00737095">
              <w:rPr>
                <w:b/>
                <w:spacing w:val="8"/>
              </w:rPr>
              <w:t>SD</w:t>
            </w:r>
          </w:p>
        </w:tc>
        <w:tc>
          <w:tcPr>
            <w:tcW w:w="1250" w:type="pct"/>
            <w:noWrap/>
          </w:tcPr>
          <w:p w:rsidR="00EB2D0C" w:rsidRPr="00737095" w:rsidRDefault="00EB2D0C" w:rsidP="008B3893">
            <w:pPr>
              <w:jc w:val="center"/>
              <w:rPr>
                <w:spacing w:val="8"/>
              </w:rPr>
            </w:pPr>
            <w:r w:rsidRPr="00737095">
              <w:rPr>
                <w:spacing w:val="8"/>
              </w:rPr>
              <w:t>10,59</w:t>
            </w:r>
          </w:p>
        </w:tc>
        <w:tc>
          <w:tcPr>
            <w:tcW w:w="1250" w:type="pct"/>
            <w:noWrap/>
          </w:tcPr>
          <w:p w:rsidR="00EB2D0C" w:rsidRPr="00737095" w:rsidRDefault="00EB2D0C" w:rsidP="008B3893">
            <w:pPr>
              <w:jc w:val="center"/>
              <w:rPr>
                <w:spacing w:val="8"/>
              </w:rPr>
            </w:pPr>
            <w:r w:rsidRPr="00737095">
              <w:rPr>
                <w:spacing w:val="8"/>
              </w:rPr>
              <w:t>11,42</w:t>
            </w:r>
          </w:p>
        </w:tc>
        <w:tc>
          <w:tcPr>
            <w:tcW w:w="1250" w:type="pct"/>
            <w:noWrap/>
          </w:tcPr>
          <w:p w:rsidR="00EB2D0C" w:rsidRPr="00737095" w:rsidRDefault="00EB2D0C" w:rsidP="008B3893">
            <w:pPr>
              <w:jc w:val="center"/>
              <w:rPr>
                <w:spacing w:val="8"/>
              </w:rPr>
            </w:pPr>
            <w:r w:rsidRPr="00737095">
              <w:rPr>
                <w:spacing w:val="8"/>
              </w:rPr>
              <w:t>10,81</w:t>
            </w:r>
          </w:p>
        </w:tc>
      </w:tr>
      <w:tr w:rsidR="00EB2D0C" w:rsidRPr="00737095" w:rsidTr="004C2F63">
        <w:trPr>
          <w:trHeight w:val="555"/>
        </w:trPr>
        <w:tc>
          <w:tcPr>
            <w:tcW w:w="1250" w:type="pct"/>
          </w:tcPr>
          <w:p w:rsidR="00EB2D0C" w:rsidRPr="00737095" w:rsidRDefault="00EB2D0C" w:rsidP="008B3893">
            <w:pPr>
              <w:spacing w:line="360" w:lineRule="auto"/>
              <w:rPr>
                <w:b/>
                <w:spacing w:val="8"/>
              </w:rPr>
            </w:pPr>
            <w:r w:rsidRPr="00737095">
              <w:rPr>
                <w:b/>
                <w:spacing w:val="8"/>
              </w:rPr>
              <w:t>max.</w:t>
            </w:r>
          </w:p>
        </w:tc>
        <w:tc>
          <w:tcPr>
            <w:tcW w:w="1250" w:type="pct"/>
            <w:noWrap/>
          </w:tcPr>
          <w:p w:rsidR="00EB2D0C" w:rsidRPr="00737095" w:rsidRDefault="00EB2D0C" w:rsidP="008B3893">
            <w:pPr>
              <w:spacing w:line="360" w:lineRule="auto"/>
              <w:jc w:val="center"/>
              <w:rPr>
                <w:spacing w:val="8"/>
              </w:rPr>
            </w:pPr>
            <w:r w:rsidRPr="00737095">
              <w:rPr>
                <w:spacing w:val="8"/>
              </w:rPr>
              <w:t>150</w:t>
            </w:r>
          </w:p>
        </w:tc>
        <w:tc>
          <w:tcPr>
            <w:tcW w:w="1250" w:type="pct"/>
            <w:noWrap/>
          </w:tcPr>
          <w:p w:rsidR="00EB2D0C" w:rsidRPr="00737095" w:rsidRDefault="00EB2D0C" w:rsidP="008B3893">
            <w:pPr>
              <w:spacing w:line="360" w:lineRule="auto"/>
              <w:jc w:val="center"/>
              <w:rPr>
                <w:spacing w:val="8"/>
              </w:rPr>
            </w:pPr>
            <w:r w:rsidRPr="00737095">
              <w:rPr>
                <w:spacing w:val="8"/>
              </w:rPr>
              <w:t>100</w:t>
            </w:r>
          </w:p>
        </w:tc>
        <w:tc>
          <w:tcPr>
            <w:tcW w:w="1250" w:type="pct"/>
            <w:noWrap/>
          </w:tcPr>
          <w:p w:rsidR="00EB2D0C" w:rsidRPr="00737095" w:rsidRDefault="00EB2D0C" w:rsidP="008B3893">
            <w:pPr>
              <w:spacing w:line="360" w:lineRule="auto"/>
              <w:jc w:val="center"/>
              <w:rPr>
                <w:spacing w:val="8"/>
              </w:rPr>
            </w:pPr>
            <w:r w:rsidRPr="00737095">
              <w:rPr>
                <w:spacing w:val="8"/>
              </w:rPr>
              <w:t>85</w:t>
            </w:r>
          </w:p>
        </w:tc>
      </w:tr>
      <w:tr w:rsidR="00EB2D0C" w:rsidRPr="00737095" w:rsidTr="004C2F63">
        <w:trPr>
          <w:trHeight w:val="555"/>
        </w:trPr>
        <w:tc>
          <w:tcPr>
            <w:tcW w:w="1250" w:type="pct"/>
          </w:tcPr>
          <w:p w:rsidR="00EB2D0C" w:rsidRPr="00737095" w:rsidRDefault="00EB2D0C" w:rsidP="0003083A">
            <w:pPr>
              <w:spacing w:line="360" w:lineRule="auto"/>
              <w:rPr>
                <w:b/>
                <w:spacing w:val="8"/>
              </w:rPr>
            </w:pPr>
            <w:r w:rsidRPr="00737095">
              <w:rPr>
                <w:b/>
                <w:spacing w:val="8"/>
              </w:rPr>
              <w:t>min.</w:t>
            </w:r>
          </w:p>
        </w:tc>
        <w:tc>
          <w:tcPr>
            <w:tcW w:w="1250" w:type="pct"/>
            <w:noWrap/>
          </w:tcPr>
          <w:p w:rsidR="00EB2D0C" w:rsidRPr="00737095" w:rsidRDefault="00EB2D0C" w:rsidP="00B65E79">
            <w:pPr>
              <w:jc w:val="center"/>
              <w:rPr>
                <w:spacing w:val="8"/>
              </w:rPr>
            </w:pPr>
            <w:r w:rsidRPr="00737095">
              <w:rPr>
                <w:spacing w:val="8"/>
              </w:rPr>
              <w:t>90</w:t>
            </w:r>
          </w:p>
        </w:tc>
        <w:tc>
          <w:tcPr>
            <w:tcW w:w="1250" w:type="pct"/>
            <w:noWrap/>
          </w:tcPr>
          <w:p w:rsidR="00EB2D0C" w:rsidRPr="00737095" w:rsidRDefault="00EB2D0C" w:rsidP="00B65E79">
            <w:pPr>
              <w:jc w:val="center"/>
              <w:rPr>
                <w:spacing w:val="8"/>
              </w:rPr>
            </w:pPr>
            <w:r w:rsidRPr="00737095">
              <w:rPr>
                <w:spacing w:val="8"/>
              </w:rPr>
              <w:t>56</w:t>
            </w:r>
          </w:p>
        </w:tc>
        <w:tc>
          <w:tcPr>
            <w:tcW w:w="1250" w:type="pct"/>
            <w:noWrap/>
          </w:tcPr>
          <w:p w:rsidR="00EB2D0C" w:rsidRPr="00737095" w:rsidRDefault="00EB2D0C" w:rsidP="00B65E79">
            <w:pPr>
              <w:jc w:val="center"/>
              <w:rPr>
                <w:spacing w:val="8"/>
              </w:rPr>
            </w:pPr>
            <w:r w:rsidRPr="00737095">
              <w:rPr>
                <w:spacing w:val="8"/>
              </w:rPr>
              <w:t>37</w:t>
            </w:r>
          </w:p>
        </w:tc>
      </w:tr>
    </w:tbl>
    <w:p w:rsidR="006E1411" w:rsidRPr="00737095" w:rsidRDefault="006E1411" w:rsidP="006E1411">
      <w:pPr>
        <w:tabs>
          <w:tab w:val="left" w:pos="720"/>
          <w:tab w:val="center" w:pos="4536"/>
          <w:tab w:val="right" w:pos="9072"/>
        </w:tabs>
        <w:jc w:val="both"/>
        <w:rPr>
          <w:spacing w:val="8"/>
          <w:szCs w:val="20"/>
        </w:rPr>
        <w:sectPr w:rsidR="006E1411" w:rsidRPr="00737095" w:rsidSect="0003083A">
          <w:type w:val="continuous"/>
          <w:pgSz w:w="11906" w:h="16838"/>
          <w:pgMar w:top="1417" w:right="1417" w:bottom="1417" w:left="1440" w:header="708" w:footer="708" w:gutter="0"/>
          <w:cols w:space="708"/>
          <w:docGrid w:linePitch="360"/>
        </w:sectPr>
      </w:pPr>
    </w:p>
    <w:p w:rsidR="006E1411" w:rsidRPr="00737095" w:rsidRDefault="006E1411" w:rsidP="006E1411">
      <w:pPr>
        <w:tabs>
          <w:tab w:val="left" w:pos="720"/>
          <w:tab w:val="center" w:pos="4536"/>
          <w:tab w:val="right" w:pos="9072"/>
        </w:tabs>
        <w:jc w:val="both"/>
        <w:rPr>
          <w:spacing w:val="8"/>
          <w:szCs w:val="20"/>
        </w:rPr>
      </w:pPr>
    </w:p>
    <w:p w:rsidR="006E1411" w:rsidRPr="00737095" w:rsidRDefault="003D1AC9" w:rsidP="006E1411">
      <w:pPr>
        <w:spacing w:line="360" w:lineRule="auto"/>
        <w:jc w:val="both"/>
        <w:rPr>
          <w:spacing w:val="8"/>
        </w:rPr>
      </w:pPr>
      <w:r w:rsidRPr="00737095">
        <w:rPr>
          <w:spacing w:val="8"/>
        </w:rPr>
        <w:t xml:space="preserve">SD- směrodatná odchylka, M- aritmetický průměr, max.- maximální hodnota, min.-minimální hodnota, </w:t>
      </w:r>
      <w:proofErr w:type="spellStart"/>
      <w:r w:rsidRPr="00737095">
        <w:rPr>
          <w:spacing w:val="8"/>
        </w:rPr>
        <w:t>TKs</w:t>
      </w:r>
      <w:proofErr w:type="spellEnd"/>
      <w:r w:rsidRPr="00737095">
        <w:rPr>
          <w:spacing w:val="8"/>
        </w:rPr>
        <w:t xml:space="preserve">- tlak krve systolický, </w:t>
      </w:r>
      <w:proofErr w:type="spellStart"/>
      <w:r w:rsidRPr="00737095">
        <w:rPr>
          <w:spacing w:val="8"/>
        </w:rPr>
        <w:t>TKd</w:t>
      </w:r>
      <w:proofErr w:type="spellEnd"/>
      <w:r w:rsidRPr="00737095">
        <w:rPr>
          <w:spacing w:val="8"/>
        </w:rPr>
        <w:t>- tlak krve diastolický, TF klid.-tepová frekvence klidová</w:t>
      </w:r>
    </w:p>
    <w:p w:rsidR="003D1AC9" w:rsidRPr="00737095" w:rsidRDefault="003D1AC9" w:rsidP="006E1411">
      <w:pPr>
        <w:spacing w:line="360" w:lineRule="auto"/>
        <w:jc w:val="both"/>
        <w:rPr>
          <w:spacing w:val="8"/>
        </w:rPr>
      </w:pPr>
    </w:p>
    <w:p w:rsidR="006E1411" w:rsidRPr="00737095" w:rsidRDefault="006E1411" w:rsidP="006E1411">
      <w:pPr>
        <w:spacing w:line="360" w:lineRule="auto"/>
        <w:ind w:firstLine="708"/>
        <w:jc w:val="both"/>
        <w:rPr>
          <w:spacing w:val="8"/>
          <w:szCs w:val="20"/>
          <w:vertAlign w:val="superscript"/>
        </w:rPr>
      </w:pPr>
      <w:r w:rsidRPr="00737095">
        <w:rPr>
          <w:spacing w:val="8"/>
          <w:szCs w:val="20"/>
        </w:rPr>
        <w:t xml:space="preserve">Údaje pro krevní tlak (TK) a tepovou </w:t>
      </w:r>
      <w:r w:rsidR="00B37F7C" w:rsidRPr="00737095">
        <w:rPr>
          <w:spacing w:val="8"/>
          <w:szCs w:val="20"/>
        </w:rPr>
        <w:t>frekvenci (TF) v souboru ženy</w:t>
      </w:r>
      <w:r w:rsidRPr="00737095">
        <w:rPr>
          <w:spacing w:val="8"/>
          <w:szCs w:val="20"/>
        </w:rPr>
        <w:t xml:space="preserve"> (n</w:t>
      </w:r>
      <w:r w:rsidR="004C2F63" w:rsidRPr="00737095">
        <w:rPr>
          <w:spacing w:val="8"/>
          <w:szCs w:val="20"/>
        </w:rPr>
        <w:t xml:space="preserve"> = 47</w:t>
      </w:r>
      <w:r w:rsidR="00B37F7C" w:rsidRPr="00737095">
        <w:rPr>
          <w:spacing w:val="8"/>
          <w:szCs w:val="20"/>
        </w:rPr>
        <w:t>) jsou uvedeny v tabulce 4</w:t>
      </w:r>
      <w:r w:rsidRPr="00737095">
        <w:rPr>
          <w:spacing w:val="8"/>
          <w:szCs w:val="20"/>
        </w:rPr>
        <w:t>. Při měření klidové tepové frekvence byly naměřeny hodnoty od 47 tepů/min. do 104 tepů/min. Průměrná hodnota klidové tepové frekvence</w:t>
      </w:r>
      <w:r w:rsidRPr="00737095">
        <w:rPr>
          <w:spacing w:val="8"/>
          <w:szCs w:val="20"/>
          <w:vertAlign w:val="subscript"/>
        </w:rPr>
        <w:t xml:space="preserve"> </w:t>
      </w:r>
      <w:r w:rsidRPr="00737095">
        <w:rPr>
          <w:spacing w:val="8"/>
          <w:szCs w:val="20"/>
        </w:rPr>
        <w:t xml:space="preserve">byla 68,60 +/- 13,26 tepů/min. Hodnoty klidového krevního tlaku se pohybovaly od 165/90 mm </w:t>
      </w:r>
      <w:proofErr w:type="spellStart"/>
      <w:r w:rsidRPr="00737095">
        <w:rPr>
          <w:spacing w:val="8"/>
          <w:szCs w:val="20"/>
        </w:rPr>
        <w:t>Hg</w:t>
      </w:r>
      <w:proofErr w:type="spellEnd"/>
      <w:r w:rsidRPr="00737095">
        <w:rPr>
          <w:spacing w:val="8"/>
          <w:szCs w:val="20"/>
        </w:rPr>
        <w:t xml:space="preserve"> </w:t>
      </w:r>
      <w:r w:rsidRPr="00737095">
        <w:rPr>
          <w:spacing w:val="8"/>
          <w:sz w:val="20"/>
          <w:szCs w:val="20"/>
        </w:rPr>
        <w:t xml:space="preserve">syst.TK </w:t>
      </w:r>
      <w:r w:rsidRPr="00737095">
        <w:rPr>
          <w:spacing w:val="8"/>
          <w:szCs w:val="20"/>
        </w:rPr>
        <w:t xml:space="preserve">do 100/50 mm </w:t>
      </w:r>
      <w:proofErr w:type="spellStart"/>
      <w:r w:rsidRPr="00737095">
        <w:rPr>
          <w:spacing w:val="8"/>
          <w:szCs w:val="20"/>
        </w:rPr>
        <w:t>Hg</w:t>
      </w:r>
      <w:proofErr w:type="spellEnd"/>
      <w:r w:rsidRPr="00737095">
        <w:rPr>
          <w:spacing w:val="8"/>
          <w:szCs w:val="20"/>
        </w:rPr>
        <w:t xml:space="preserve"> </w:t>
      </w:r>
      <w:r w:rsidRPr="00737095">
        <w:rPr>
          <w:spacing w:val="8"/>
          <w:sz w:val="20"/>
          <w:szCs w:val="20"/>
        </w:rPr>
        <w:t>diast.</w:t>
      </w:r>
      <w:r w:rsidRPr="00737095">
        <w:rPr>
          <w:spacing w:val="8"/>
        </w:rPr>
        <w:t>TK</w:t>
      </w:r>
      <w:r w:rsidRPr="00737095">
        <w:rPr>
          <w:spacing w:val="8"/>
          <w:szCs w:val="20"/>
        </w:rPr>
        <w:t xml:space="preserve">. Průměrná hodnota systolického krevního tlaku byla 118,71 +/- </w:t>
      </w:r>
      <w:smartTag w:uri="urn:schemas-microsoft-com:office:smarttags" w:element="metricconverter">
        <w:smartTagPr>
          <w:attr w:name="ProductID" w:val="13,79 mm"/>
        </w:smartTagPr>
        <w:r w:rsidRPr="00737095">
          <w:rPr>
            <w:spacing w:val="8"/>
            <w:szCs w:val="20"/>
          </w:rPr>
          <w:t>13,79 mm</w:t>
        </w:r>
      </w:smartTag>
      <w:r w:rsidRPr="00737095">
        <w:rPr>
          <w:spacing w:val="8"/>
          <w:szCs w:val="20"/>
        </w:rPr>
        <w:t xml:space="preserve"> </w:t>
      </w:r>
      <w:proofErr w:type="spellStart"/>
      <w:r w:rsidRPr="00737095">
        <w:rPr>
          <w:spacing w:val="8"/>
          <w:szCs w:val="20"/>
        </w:rPr>
        <w:t>Hg</w:t>
      </w:r>
      <w:proofErr w:type="spellEnd"/>
      <w:r w:rsidRPr="00737095">
        <w:rPr>
          <w:spacing w:val="8"/>
          <w:szCs w:val="20"/>
        </w:rPr>
        <w:t xml:space="preserve">, průměrný diastolický krevní tlak byl 72,21 +/- </w:t>
      </w:r>
      <w:smartTag w:uri="urn:schemas-microsoft-com:office:smarttags" w:element="metricconverter">
        <w:smartTagPr>
          <w:attr w:name="ProductID" w:val="9,85 mm"/>
        </w:smartTagPr>
        <w:r w:rsidRPr="00737095">
          <w:rPr>
            <w:spacing w:val="8"/>
            <w:szCs w:val="20"/>
          </w:rPr>
          <w:t>9,85 mm</w:t>
        </w:r>
      </w:smartTag>
      <w:r w:rsidRPr="00737095">
        <w:rPr>
          <w:spacing w:val="8"/>
          <w:szCs w:val="20"/>
        </w:rPr>
        <w:t xml:space="preserve"> </w:t>
      </w:r>
      <w:proofErr w:type="spellStart"/>
      <w:r w:rsidRPr="00737095">
        <w:rPr>
          <w:spacing w:val="8"/>
          <w:szCs w:val="20"/>
        </w:rPr>
        <w:t>Hg</w:t>
      </w:r>
      <w:proofErr w:type="spellEnd"/>
      <w:r w:rsidRPr="00737095">
        <w:rPr>
          <w:spacing w:val="8"/>
          <w:szCs w:val="20"/>
        </w:rPr>
        <w:t xml:space="preserve">. U 1 probanda byl zjištěn klidový krevní tlak nad 140/90 mm </w:t>
      </w:r>
      <w:proofErr w:type="spellStart"/>
      <w:r w:rsidRPr="00737095">
        <w:rPr>
          <w:spacing w:val="8"/>
          <w:szCs w:val="20"/>
        </w:rPr>
        <w:t>Hg</w:t>
      </w:r>
      <w:proofErr w:type="spellEnd"/>
      <w:r w:rsidRPr="00737095">
        <w:rPr>
          <w:spacing w:val="8"/>
          <w:szCs w:val="20"/>
        </w:rPr>
        <w:t xml:space="preserve">. </w:t>
      </w:r>
    </w:p>
    <w:p w:rsidR="006E1411" w:rsidRPr="00737095" w:rsidRDefault="006E1411" w:rsidP="006E1411">
      <w:pPr>
        <w:tabs>
          <w:tab w:val="left" w:pos="720"/>
          <w:tab w:val="center" w:pos="4536"/>
          <w:tab w:val="right" w:pos="9072"/>
        </w:tabs>
        <w:jc w:val="both"/>
        <w:rPr>
          <w:b/>
          <w:spacing w:val="8"/>
          <w:szCs w:val="20"/>
        </w:rPr>
      </w:pPr>
    </w:p>
    <w:p w:rsidR="0003083A" w:rsidRPr="00737095" w:rsidRDefault="0003083A" w:rsidP="006E1411">
      <w:pPr>
        <w:tabs>
          <w:tab w:val="left" w:pos="720"/>
          <w:tab w:val="center" w:pos="4536"/>
          <w:tab w:val="right" w:pos="9072"/>
        </w:tabs>
        <w:jc w:val="both"/>
        <w:rPr>
          <w:b/>
          <w:spacing w:val="8"/>
        </w:rPr>
      </w:pPr>
    </w:p>
    <w:p w:rsidR="006E1411" w:rsidRPr="00737095" w:rsidRDefault="00B37F7C" w:rsidP="006E1411">
      <w:pPr>
        <w:tabs>
          <w:tab w:val="left" w:pos="720"/>
          <w:tab w:val="center" w:pos="4536"/>
          <w:tab w:val="right" w:pos="9072"/>
        </w:tabs>
        <w:jc w:val="both"/>
        <w:rPr>
          <w:b/>
          <w:spacing w:val="8"/>
        </w:rPr>
      </w:pPr>
      <w:r w:rsidRPr="00737095">
        <w:rPr>
          <w:b/>
          <w:spacing w:val="8"/>
        </w:rPr>
        <w:lastRenderedPageBreak/>
        <w:t>Tabulka 4</w:t>
      </w:r>
      <w:r w:rsidR="00BE29ED" w:rsidRPr="00737095">
        <w:rPr>
          <w:b/>
          <w:spacing w:val="8"/>
        </w:rPr>
        <w:t>. Hodnoty k</w:t>
      </w:r>
      <w:r w:rsidR="00BE29ED" w:rsidRPr="00737095">
        <w:rPr>
          <w:b/>
          <w:spacing w:val="8"/>
          <w:szCs w:val="20"/>
        </w:rPr>
        <w:t xml:space="preserve">revního tlaku a tepové frekvence </w:t>
      </w:r>
      <w:r w:rsidR="006E1411" w:rsidRPr="00737095">
        <w:rPr>
          <w:b/>
          <w:spacing w:val="8"/>
          <w:szCs w:val="20"/>
        </w:rPr>
        <w:t>(</w:t>
      </w:r>
      <w:r w:rsidRPr="00737095">
        <w:rPr>
          <w:b/>
          <w:spacing w:val="8"/>
        </w:rPr>
        <w:t>ženy</w:t>
      </w:r>
      <w:r w:rsidR="006E1411" w:rsidRPr="00737095">
        <w:rPr>
          <w:b/>
          <w:spacing w:val="8"/>
        </w:rPr>
        <w:t>)</w:t>
      </w:r>
    </w:p>
    <w:p w:rsidR="006E1411" w:rsidRPr="00737095" w:rsidRDefault="006E1411" w:rsidP="006E1411">
      <w:pPr>
        <w:spacing w:line="360" w:lineRule="auto"/>
        <w:rPr>
          <w:spacing w:val="8"/>
        </w:rPr>
        <w:sectPr w:rsidR="006E1411" w:rsidRPr="00737095" w:rsidSect="006E1411">
          <w:type w:val="continuous"/>
          <w:pgSz w:w="11906" w:h="16838"/>
          <w:pgMar w:top="1417" w:right="1417" w:bottom="1417" w:left="1440" w:header="708" w:footer="708" w:gutter="0"/>
          <w:cols w:space="708"/>
          <w:docGrid w:linePitch="360"/>
        </w:sectPr>
      </w:pPr>
      <w:r w:rsidRPr="00737095">
        <w:rPr>
          <w:spacing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2369"/>
        <w:gridCol w:w="2539"/>
        <w:gridCol w:w="2792"/>
      </w:tblGrid>
      <w:tr w:rsidR="006E1411" w:rsidRPr="00737095" w:rsidTr="0003083A">
        <w:trPr>
          <w:trHeight w:val="555"/>
        </w:trPr>
        <w:tc>
          <w:tcPr>
            <w:tcW w:w="1565" w:type="dxa"/>
            <w:shd w:val="clear" w:color="auto" w:fill="auto"/>
          </w:tcPr>
          <w:p w:rsidR="006E1411" w:rsidRPr="00737095" w:rsidRDefault="004C2F63" w:rsidP="0003083A">
            <w:pPr>
              <w:spacing w:line="360" w:lineRule="auto"/>
              <w:rPr>
                <w:b/>
                <w:spacing w:val="8"/>
              </w:rPr>
            </w:pPr>
            <w:r w:rsidRPr="00737095">
              <w:rPr>
                <w:b/>
                <w:spacing w:val="8"/>
              </w:rPr>
              <w:lastRenderedPageBreak/>
              <w:t>n = 47</w:t>
            </w:r>
          </w:p>
        </w:tc>
        <w:tc>
          <w:tcPr>
            <w:tcW w:w="2369" w:type="dxa"/>
            <w:shd w:val="clear" w:color="auto" w:fill="auto"/>
            <w:noWrap/>
          </w:tcPr>
          <w:p w:rsidR="006E1411" w:rsidRPr="00737095" w:rsidRDefault="006E1411" w:rsidP="00B65E79">
            <w:pPr>
              <w:spacing w:line="360" w:lineRule="auto"/>
              <w:jc w:val="center"/>
              <w:rPr>
                <w:b/>
                <w:spacing w:val="8"/>
              </w:rPr>
            </w:pPr>
            <w:proofErr w:type="spellStart"/>
            <w:r w:rsidRPr="00737095">
              <w:rPr>
                <w:b/>
                <w:spacing w:val="8"/>
              </w:rPr>
              <w:t>TKs</w:t>
            </w:r>
            <w:proofErr w:type="spellEnd"/>
            <w:r w:rsidR="00D90276" w:rsidRPr="00737095">
              <w:rPr>
                <w:b/>
                <w:spacing w:val="8"/>
                <w:lang w:val="en-US"/>
              </w:rPr>
              <w:t>[</w:t>
            </w:r>
            <w:proofErr w:type="spellStart"/>
            <w:r w:rsidRPr="00737095">
              <w:rPr>
                <w:b/>
                <w:spacing w:val="8"/>
              </w:rPr>
              <w:t>mmHg</w:t>
            </w:r>
            <w:proofErr w:type="spellEnd"/>
            <w:r w:rsidR="00D90276" w:rsidRPr="00737095">
              <w:rPr>
                <w:b/>
                <w:spacing w:val="8"/>
              </w:rPr>
              <w:t>]</w:t>
            </w:r>
          </w:p>
        </w:tc>
        <w:tc>
          <w:tcPr>
            <w:tcW w:w="2539" w:type="dxa"/>
            <w:shd w:val="clear" w:color="auto" w:fill="auto"/>
            <w:noWrap/>
          </w:tcPr>
          <w:p w:rsidR="006E1411" w:rsidRPr="00737095" w:rsidRDefault="006E1411" w:rsidP="00B65E79">
            <w:pPr>
              <w:spacing w:line="360" w:lineRule="auto"/>
              <w:jc w:val="center"/>
              <w:rPr>
                <w:b/>
                <w:spacing w:val="8"/>
              </w:rPr>
            </w:pPr>
            <w:proofErr w:type="spellStart"/>
            <w:r w:rsidRPr="00737095">
              <w:rPr>
                <w:b/>
                <w:spacing w:val="8"/>
              </w:rPr>
              <w:t>TKd</w:t>
            </w:r>
            <w:proofErr w:type="spellEnd"/>
            <w:r w:rsidRPr="00737095">
              <w:rPr>
                <w:b/>
                <w:spacing w:val="8"/>
              </w:rPr>
              <w:t xml:space="preserve"> </w:t>
            </w:r>
            <w:r w:rsidR="00D90276" w:rsidRPr="00737095">
              <w:rPr>
                <w:b/>
                <w:spacing w:val="8"/>
              </w:rPr>
              <w:t>[</w:t>
            </w:r>
            <w:proofErr w:type="spellStart"/>
            <w:r w:rsidRPr="00737095">
              <w:rPr>
                <w:b/>
                <w:spacing w:val="8"/>
              </w:rPr>
              <w:t>mmHg</w:t>
            </w:r>
            <w:proofErr w:type="spellEnd"/>
            <w:r w:rsidR="00D90276" w:rsidRPr="00737095">
              <w:rPr>
                <w:b/>
                <w:spacing w:val="8"/>
              </w:rPr>
              <w:t>]</w:t>
            </w:r>
          </w:p>
        </w:tc>
        <w:tc>
          <w:tcPr>
            <w:tcW w:w="2792" w:type="dxa"/>
            <w:shd w:val="clear" w:color="auto" w:fill="auto"/>
            <w:noWrap/>
          </w:tcPr>
          <w:p w:rsidR="006E1411" w:rsidRPr="00737095" w:rsidRDefault="006E1411" w:rsidP="00B65E79">
            <w:pPr>
              <w:spacing w:line="360" w:lineRule="auto"/>
              <w:jc w:val="center"/>
              <w:rPr>
                <w:b/>
                <w:spacing w:val="8"/>
              </w:rPr>
            </w:pPr>
            <w:r w:rsidRPr="00737095">
              <w:rPr>
                <w:b/>
                <w:spacing w:val="8"/>
              </w:rPr>
              <w:t>TF klid./min.</w:t>
            </w:r>
          </w:p>
        </w:tc>
      </w:tr>
      <w:tr w:rsidR="006E1411" w:rsidRPr="00737095" w:rsidTr="0003083A">
        <w:trPr>
          <w:trHeight w:val="555"/>
        </w:trPr>
        <w:tc>
          <w:tcPr>
            <w:tcW w:w="1565" w:type="dxa"/>
            <w:shd w:val="clear" w:color="auto" w:fill="auto"/>
          </w:tcPr>
          <w:p w:rsidR="006E1411" w:rsidRPr="00737095" w:rsidRDefault="003D1AC9" w:rsidP="0003083A">
            <w:pPr>
              <w:spacing w:line="360" w:lineRule="auto"/>
              <w:rPr>
                <w:spacing w:val="8"/>
              </w:rPr>
            </w:pPr>
            <w:r w:rsidRPr="00737095">
              <w:rPr>
                <w:b/>
                <w:spacing w:val="8"/>
              </w:rPr>
              <w:t>M</w:t>
            </w:r>
          </w:p>
        </w:tc>
        <w:tc>
          <w:tcPr>
            <w:tcW w:w="2369" w:type="dxa"/>
            <w:shd w:val="clear" w:color="auto" w:fill="auto"/>
            <w:noWrap/>
            <w:vAlign w:val="bottom"/>
          </w:tcPr>
          <w:p w:rsidR="006E1411" w:rsidRPr="00737095" w:rsidRDefault="006E1411" w:rsidP="00B65E79">
            <w:pPr>
              <w:jc w:val="center"/>
              <w:rPr>
                <w:spacing w:val="8"/>
              </w:rPr>
            </w:pPr>
            <w:r w:rsidRPr="00737095">
              <w:rPr>
                <w:spacing w:val="8"/>
              </w:rPr>
              <w:t>118,70</w:t>
            </w:r>
          </w:p>
        </w:tc>
        <w:tc>
          <w:tcPr>
            <w:tcW w:w="2539" w:type="dxa"/>
            <w:shd w:val="clear" w:color="auto" w:fill="auto"/>
            <w:noWrap/>
            <w:vAlign w:val="bottom"/>
          </w:tcPr>
          <w:p w:rsidR="006E1411" w:rsidRPr="00737095" w:rsidRDefault="006E1411" w:rsidP="00B65E79">
            <w:pPr>
              <w:jc w:val="center"/>
              <w:rPr>
                <w:spacing w:val="8"/>
              </w:rPr>
            </w:pPr>
            <w:r w:rsidRPr="00737095">
              <w:rPr>
                <w:spacing w:val="8"/>
              </w:rPr>
              <w:t>72,20</w:t>
            </w:r>
          </w:p>
        </w:tc>
        <w:tc>
          <w:tcPr>
            <w:tcW w:w="2792" w:type="dxa"/>
            <w:shd w:val="clear" w:color="auto" w:fill="auto"/>
            <w:noWrap/>
            <w:vAlign w:val="bottom"/>
          </w:tcPr>
          <w:p w:rsidR="006E1411" w:rsidRPr="00737095" w:rsidRDefault="006E1411" w:rsidP="00B65E79">
            <w:pPr>
              <w:jc w:val="center"/>
              <w:rPr>
                <w:spacing w:val="8"/>
              </w:rPr>
            </w:pPr>
            <w:r w:rsidRPr="00737095">
              <w:rPr>
                <w:spacing w:val="8"/>
              </w:rPr>
              <w:t>68,59</w:t>
            </w:r>
          </w:p>
        </w:tc>
      </w:tr>
      <w:tr w:rsidR="008F2392" w:rsidRPr="00737095" w:rsidTr="0003083A">
        <w:trPr>
          <w:trHeight w:val="555"/>
        </w:trPr>
        <w:tc>
          <w:tcPr>
            <w:tcW w:w="1565" w:type="dxa"/>
            <w:shd w:val="clear" w:color="auto" w:fill="auto"/>
          </w:tcPr>
          <w:p w:rsidR="008F2392" w:rsidRPr="00737095" w:rsidRDefault="008F2392" w:rsidP="008B3893">
            <w:pPr>
              <w:spacing w:line="360" w:lineRule="auto"/>
              <w:rPr>
                <w:b/>
                <w:spacing w:val="8"/>
              </w:rPr>
            </w:pPr>
            <w:r w:rsidRPr="00737095">
              <w:rPr>
                <w:b/>
                <w:spacing w:val="8"/>
              </w:rPr>
              <w:t>SD</w:t>
            </w:r>
          </w:p>
        </w:tc>
        <w:tc>
          <w:tcPr>
            <w:tcW w:w="2369" w:type="dxa"/>
            <w:shd w:val="clear" w:color="auto" w:fill="auto"/>
            <w:noWrap/>
            <w:vAlign w:val="bottom"/>
          </w:tcPr>
          <w:p w:rsidR="008F2392" w:rsidRPr="00737095" w:rsidRDefault="008F2392" w:rsidP="008B3893">
            <w:pPr>
              <w:jc w:val="center"/>
              <w:rPr>
                <w:spacing w:val="8"/>
              </w:rPr>
            </w:pPr>
            <w:r w:rsidRPr="00737095">
              <w:rPr>
                <w:spacing w:val="8"/>
              </w:rPr>
              <w:t>13,79</w:t>
            </w:r>
          </w:p>
        </w:tc>
        <w:tc>
          <w:tcPr>
            <w:tcW w:w="2539" w:type="dxa"/>
            <w:shd w:val="clear" w:color="auto" w:fill="auto"/>
            <w:noWrap/>
            <w:vAlign w:val="bottom"/>
          </w:tcPr>
          <w:p w:rsidR="008F2392" w:rsidRPr="00737095" w:rsidRDefault="008F2392" w:rsidP="008B3893">
            <w:pPr>
              <w:jc w:val="center"/>
              <w:rPr>
                <w:spacing w:val="8"/>
              </w:rPr>
            </w:pPr>
            <w:r w:rsidRPr="00737095">
              <w:rPr>
                <w:spacing w:val="8"/>
              </w:rPr>
              <w:t>9,85</w:t>
            </w:r>
          </w:p>
        </w:tc>
        <w:tc>
          <w:tcPr>
            <w:tcW w:w="2792" w:type="dxa"/>
            <w:shd w:val="clear" w:color="auto" w:fill="auto"/>
            <w:noWrap/>
            <w:vAlign w:val="bottom"/>
          </w:tcPr>
          <w:p w:rsidR="008F2392" w:rsidRPr="00737095" w:rsidRDefault="008F2392" w:rsidP="008B3893">
            <w:pPr>
              <w:jc w:val="center"/>
              <w:rPr>
                <w:spacing w:val="8"/>
              </w:rPr>
            </w:pPr>
            <w:r w:rsidRPr="00737095">
              <w:rPr>
                <w:spacing w:val="8"/>
              </w:rPr>
              <w:t>13,26</w:t>
            </w:r>
          </w:p>
        </w:tc>
      </w:tr>
      <w:tr w:rsidR="008F2392" w:rsidRPr="00737095" w:rsidTr="0003083A">
        <w:trPr>
          <w:trHeight w:val="555"/>
        </w:trPr>
        <w:tc>
          <w:tcPr>
            <w:tcW w:w="1565" w:type="dxa"/>
            <w:shd w:val="clear" w:color="auto" w:fill="auto"/>
          </w:tcPr>
          <w:p w:rsidR="008F2392" w:rsidRPr="00737095" w:rsidRDefault="008F2392" w:rsidP="008B3893">
            <w:pPr>
              <w:spacing w:line="360" w:lineRule="auto"/>
              <w:rPr>
                <w:spacing w:val="8"/>
              </w:rPr>
            </w:pPr>
            <w:r w:rsidRPr="00737095">
              <w:rPr>
                <w:b/>
                <w:spacing w:val="8"/>
              </w:rPr>
              <w:t>max.</w:t>
            </w:r>
          </w:p>
        </w:tc>
        <w:tc>
          <w:tcPr>
            <w:tcW w:w="2369" w:type="dxa"/>
            <w:shd w:val="clear" w:color="auto" w:fill="auto"/>
            <w:noWrap/>
            <w:vAlign w:val="bottom"/>
          </w:tcPr>
          <w:p w:rsidR="008F2392" w:rsidRPr="00737095" w:rsidRDefault="008F2392" w:rsidP="008B3893">
            <w:pPr>
              <w:jc w:val="center"/>
              <w:rPr>
                <w:spacing w:val="8"/>
              </w:rPr>
            </w:pPr>
            <w:r w:rsidRPr="00737095">
              <w:rPr>
                <w:spacing w:val="8"/>
              </w:rPr>
              <w:t>165</w:t>
            </w:r>
          </w:p>
        </w:tc>
        <w:tc>
          <w:tcPr>
            <w:tcW w:w="2539" w:type="dxa"/>
            <w:shd w:val="clear" w:color="auto" w:fill="auto"/>
            <w:noWrap/>
            <w:vAlign w:val="bottom"/>
          </w:tcPr>
          <w:p w:rsidR="008F2392" w:rsidRPr="00737095" w:rsidRDefault="008F2392" w:rsidP="008B3893">
            <w:pPr>
              <w:jc w:val="center"/>
              <w:rPr>
                <w:spacing w:val="8"/>
              </w:rPr>
            </w:pPr>
            <w:r w:rsidRPr="00737095">
              <w:rPr>
                <w:spacing w:val="8"/>
              </w:rPr>
              <w:t>100</w:t>
            </w:r>
          </w:p>
        </w:tc>
        <w:tc>
          <w:tcPr>
            <w:tcW w:w="2792" w:type="dxa"/>
            <w:shd w:val="clear" w:color="auto" w:fill="auto"/>
            <w:noWrap/>
            <w:vAlign w:val="bottom"/>
          </w:tcPr>
          <w:p w:rsidR="008F2392" w:rsidRPr="00737095" w:rsidRDefault="008F2392" w:rsidP="008B3893">
            <w:pPr>
              <w:jc w:val="center"/>
              <w:rPr>
                <w:spacing w:val="8"/>
              </w:rPr>
            </w:pPr>
            <w:r w:rsidRPr="00737095">
              <w:rPr>
                <w:spacing w:val="8"/>
              </w:rPr>
              <w:t>104</w:t>
            </w:r>
          </w:p>
        </w:tc>
      </w:tr>
      <w:tr w:rsidR="008F2392" w:rsidRPr="00737095" w:rsidTr="0003083A">
        <w:trPr>
          <w:trHeight w:val="555"/>
        </w:trPr>
        <w:tc>
          <w:tcPr>
            <w:tcW w:w="1565" w:type="dxa"/>
            <w:shd w:val="clear" w:color="auto" w:fill="auto"/>
          </w:tcPr>
          <w:p w:rsidR="008F2392" w:rsidRPr="00737095" w:rsidRDefault="008F2392" w:rsidP="0003083A">
            <w:pPr>
              <w:spacing w:line="360" w:lineRule="auto"/>
              <w:rPr>
                <w:b/>
                <w:spacing w:val="8"/>
              </w:rPr>
            </w:pPr>
            <w:r w:rsidRPr="00737095">
              <w:rPr>
                <w:b/>
                <w:spacing w:val="8"/>
              </w:rPr>
              <w:t>min.</w:t>
            </w:r>
          </w:p>
        </w:tc>
        <w:tc>
          <w:tcPr>
            <w:tcW w:w="2369" w:type="dxa"/>
            <w:shd w:val="clear" w:color="auto" w:fill="auto"/>
            <w:noWrap/>
            <w:vAlign w:val="bottom"/>
          </w:tcPr>
          <w:p w:rsidR="008F2392" w:rsidRPr="00737095" w:rsidRDefault="008F2392" w:rsidP="00B65E79">
            <w:pPr>
              <w:jc w:val="center"/>
              <w:rPr>
                <w:spacing w:val="8"/>
              </w:rPr>
            </w:pPr>
            <w:r w:rsidRPr="00737095">
              <w:rPr>
                <w:spacing w:val="8"/>
              </w:rPr>
              <w:t>90</w:t>
            </w:r>
          </w:p>
        </w:tc>
        <w:tc>
          <w:tcPr>
            <w:tcW w:w="2539" w:type="dxa"/>
            <w:shd w:val="clear" w:color="auto" w:fill="auto"/>
            <w:noWrap/>
            <w:vAlign w:val="bottom"/>
          </w:tcPr>
          <w:p w:rsidR="008F2392" w:rsidRPr="00737095" w:rsidRDefault="008F2392" w:rsidP="00B65E79">
            <w:pPr>
              <w:jc w:val="center"/>
              <w:rPr>
                <w:spacing w:val="8"/>
              </w:rPr>
            </w:pPr>
            <w:r w:rsidRPr="00737095">
              <w:rPr>
                <w:spacing w:val="8"/>
              </w:rPr>
              <w:t>50</w:t>
            </w:r>
          </w:p>
        </w:tc>
        <w:tc>
          <w:tcPr>
            <w:tcW w:w="2792" w:type="dxa"/>
            <w:shd w:val="clear" w:color="auto" w:fill="auto"/>
            <w:noWrap/>
            <w:vAlign w:val="bottom"/>
          </w:tcPr>
          <w:p w:rsidR="008F2392" w:rsidRPr="00737095" w:rsidRDefault="008F2392" w:rsidP="00B65E79">
            <w:pPr>
              <w:jc w:val="center"/>
              <w:rPr>
                <w:spacing w:val="8"/>
              </w:rPr>
            </w:pPr>
            <w:r w:rsidRPr="00737095">
              <w:rPr>
                <w:spacing w:val="8"/>
              </w:rPr>
              <w:t>47</w:t>
            </w:r>
          </w:p>
        </w:tc>
      </w:tr>
    </w:tbl>
    <w:p w:rsidR="0003083A" w:rsidRPr="00737095" w:rsidRDefault="0003083A" w:rsidP="006E1411">
      <w:pPr>
        <w:tabs>
          <w:tab w:val="left" w:pos="720"/>
          <w:tab w:val="center" w:pos="4536"/>
          <w:tab w:val="right" w:pos="9072"/>
        </w:tabs>
        <w:rPr>
          <w:spacing w:val="8"/>
          <w:szCs w:val="20"/>
        </w:rPr>
        <w:sectPr w:rsidR="0003083A" w:rsidRPr="00737095" w:rsidSect="0003083A">
          <w:type w:val="continuous"/>
          <w:pgSz w:w="11906" w:h="16838"/>
          <w:pgMar w:top="1417" w:right="1417" w:bottom="1417" w:left="1440" w:header="708" w:footer="708" w:gutter="0"/>
          <w:cols w:space="708"/>
          <w:docGrid w:linePitch="360"/>
        </w:sectPr>
      </w:pPr>
    </w:p>
    <w:p w:rsidR="006E1411" w:rsidRPr="00737095" w:rsidRDefault="006E1411" w:rsidP="006E1411">
      <w:pPr>
        <w:tabs>
          <w:tab w:val="left" w:pos="720"/>
          <w:tab w:val="center" w:pos="4536"/>
          <w:tab w:val="right" w:pos="9072"/>
        </w:tabs>
        <w:rPr>
          <w:spacing w:val="8"/>
          <w:szCs w:val="20"/>
        </w:rPr>
      </w:pPr>
      <w:r w:rsidRPr="00737095">
        <w:rPr>
          <w:spacing w:val="8"/>
          <w:szCs w:val="20"/>
        </w:rPr>
        <w:lastRenderedPageBreak/>
        <w:t> </w:t>
      </w:r>
    </w:p>
    <w:p w:rsidR="006E1411" w:rsidRPr="00737095" w:rsidRDefault="006E1411" w:rsidP="006E1411">
      <w:pPr>
        <w:tabs>
          <w:tab w:val="left" w:pos="720"/>
          <w:tab w:val="center" w:pos="4536"/>
          <w:tab w:val="right" w:pos="9072"/>
        </w:tabs>
        <w:rPr>
          <w:spacing w:val="8"/>
          <w:szCs w:val="20"/>
        </w:rPr>
        <w:sectPr w:rsidR="006E1411" w:rsidRPr="00737095" w:rsidSect="006E1411">
          <w:type w:val="continuous"/>
          <w:pgSz w:w="11906" w:h="16838"/>
          <w:pgMar w:top="1417" w:right="1417" w:bottom="1417" w:left="1440" w:header="708" w:footer="708" w:gutter="0"/>
          <w:cols w:num="2" w:space="708" w:equalWidth="0">
            <w:col w:w="4170" w:space="708"/>
            <w:col w:w="4170"/>
          </w:cols>
          <w:docGrid w:linePitch="360"/>
        </w:sectPr>
      </w:pPr>
    </w:p>
    <w:p w:rsidR="003D1AC9" w:rsidRPr="00737095" w:rsidRDefault="003D1AC9" w:rsidP="003D1AC9">
      <w:pPr>
        <w:spacing w:line="360" w:lineRule="auto"/>
        <w:jc w:val="both"/>
        <w:rPr>
          <w:spacing w:val="8"/>
        </w:rPr>
      </w:pPr>
      <w:r w:rsidRPr="00737095">
        <w:rPr>
          <w:spacing w:val="8"/>
        </w:rPr>
        <w:lastRenderedPageBreak/>
        <w:t xml:space="preserve">SD- směrodatná odchylka, M- aritmetický průměr, max.- maximální hodnota, min.-minimální hodnota, </w:t>
      </w:r>
      <w:proofErr w:type="spellStart"/>
      <w:r w:rsidRPr="00737095">
        <w:rPr>
          <w:spacing w:val="8"/>
        </w:rPr>
        <w:t>TKs</w:t>
      </w:r>
      <w:proofErr w:type="spellEnd"/>
      <w:r w:rsidRPr="00737095">
        <w:rPr>
          <w:spacing w:val="8"/>
        </w:rPr>
        <w:t xml:space="preserve">- tlak krve systolický, </w:t>
      </w:r>
      <w:proofErr w:type="spellStart"/>
      <w:r w:rsidRPr="00737095">
        <w:rPr>
          <w:spacing w:val="8"/>
        </w:rPr>
        <w:t>TKd</w:t>
      </w:r>
      <w:proofErr w:type="spellEnd"/>
      <w:r w:rsidRPr="00737095">
        <w:rPr>
          <w:spacing w:val="8"/>
        </w:rPr>
        <w:t>- tlak krve diastolický, TF klid.-tepová frekvence klidová</w:t>
      </w:r>
    </w:p>
    <w:p w:rsidR="003D1AC9" w:rsidRPr="00737095" w:rsidRDefault="003D1AC9" w:rsidP="006E1411">
      <w:pPr>
        <w:tabs>
          <w:tab w:val="left" w:pos="720"/>
          <w:tab w:val="center" w:pos="4536"/>
          <w:tab w:val="right" w:pos="9072"/>
        </w:tabs>
        <w:ind w:firstLine="708"/>
        <w:rPr>
          <w:spacing w:val="8"/>
          <w:szCs w:val="20"/>
        </w:rPr>
      </w:pPr>
    </w:p>
    <w:p w:rsidR="003D1AC9" w:rsidRPr="00737095" w:rsidRDefault="003D1AC9" w:rsidP="006E1411">
      <w:pPr>
        <w:tabs>
          <w:tab w:val="left" w:pos="720"/>
          <w:tab w:val="center" w:pos="4536"/>
          <w:tab w:val="right" w:pos="9072"/>
        </w:tabs>
        <w:ind w:firstLine="708"/>
        <w:rPr>
          <w:spacing w:val="8"/>
          <w:szCs w:val="20"/>
        </w:rPr>
      </w:pPr>
    </w:p>
    <w:p w:rsidR="006E1411" w:rsidRPr="00737095" w:rsidRDefault="00BA1FEF" w:rsidP="006E1411">
      <w:pPr>
        <w:tabs>
          <w:tab w:val="left" w:pos="720"/>
          <w:tab w:val="center" w:pos="4536"/>
          <w:tab w:val="right" w:pos="9072"/>
        </w:tabs>
        <w:spacing w:line="360" w:lineRule="auto"/>
        <w:jc w:val="both"/>
        <w:rPr>
          <w:spacing w:val="8"/>
          <w:szCs w:val="20"/>
        </w:rPr>
      </w:pPr>
      <w:r w:rsidRPr="00737095">
        <w:rPr>
          <w:b/>
          <w:spacing w:val="8"/>
          <w:szCs w:val="20"/>
        </w:rPr>
        <w:t>5</w:t>
      </w:r>
      <w:r w:rsidR="006E1411" w:rsidRPr="00737095">
        <w:rPr>
          <w:b/>
          <w:spacing w:val="8"/>
          <w:szCs w:val="20"/>
        </w:rPr>
        <w:t>.2 Měření relativní hmotnosti podkožního tuku</w:t>
      </w:r>
      <w:r w:rsidR="006E1411" w:rsidRPr="00737095">
        <w:rPr>
          <w:spacing w:val="8"/>
          <w:szCs w:val="20"/>
        </w:rPr>
        <w:t xml:space="preserve">  </w:t>
      </w:r>
    </w:p>
    <w:p w:rsidR="004B7AFE" w:rsidRPr="00737095" w:rsidRDefault="0003083A" w:rsidP="004B7AFE">
      <w:pPr>
        <w:tabs>
          <w:tab w:val="center" w:pos="4536"/>
          <w:tab w:val="right" w:pos="9072"/>
        </w:tabs>
        <w:spacing w:line="360" w:lineRule="auto"/>
        <w:ind w:right="-23"/>
        <w:jc w:val="both"/>
        <w:rPr>
          <w:spacing w:val="8"/>
          <w:szCs w:val="20"/>
        </w:rPr>
      </w:pPr>
      <w:r w:rsidRPr="00737095">
        <w:rPr>
          <w:spacing w:val="8"/>
          <w:szCs w:val="20"/>
        </w:rPr>
        <w:tab/>
        <w:t xml:space="preserve">        </w:t>
      </w:r>
      <w:r w:rsidR="006E1411" w:rsidRPr="00737095">
        <w:rPr>
          <w:spacing w:val="8"/>
          <w:szCs w:val="20"/>
        </w:rPr>
        <w:t xml:space="preserve">Relativní hmotnost podkožního tuku, která byla vyšetřena </w:t>
      </w:r>
      <w:proofErr w:type="spellStart"/>
      <w:r w:rsidR="006E1411" w:rsidRPr="00737095">
        <w:rPr>
          <w:spacing w:val="8"/>
          <w:szCs w:val="20"/>
        </w:rPr>
        <w:t>bioimpedanční</w:t>
      </w:r>
      <w:proofErr w:type="spellEnd"/>
      <w:r w:rsidR="006E1411" w:rsidRPr="00737095">
        <w:rPr>
          <w:spacing w:val="8"/>
          <w:szCs w:val="20"/>
        </w:rPr>
        <w:t xml:space="preserve"> </w:t>
      </w:r>
    </w:p>
    <w:p w:rsidR="004B7AFE" w:rsidRPr="00737095" w:rsidRDefault="004B7AFE" w:rsidP="004B7AFE">
      <w:pPr>
        <w:tabs>
          <w:tab w:val="center" w:pos="4536"/>
          <w:tab w:val="right" w:pos="9072"/>
        </w:tabs>
        <w:spacing w:line="360" w:lineRule="auto"/>
        <w:ind w:right="-23"/>
        <w:jc w:val="both"/>
        <w:rPr>
          <w:spacing w:val="8"/>
          <w:szCs w:val="20"/>
        </w:rPr>
      </w:pPr>
      <w:r w:rsidRPr="00737095">
        <w:rPr>
          <w:spacing w:val="8"/>
          <w:szCs w:val="20"/>
        </w:rPr>
        <w:t>analýzou se</w:t>
      </w:r>
      <w:r w:rsidR="006E1411" w:rsidRPr="00737095">
        <w:rPr>
          <w:spacing w:val="8"/>
          <w:szCs w:val="20"/>
        </w:rPr>
        <w:t xml:space="preserve"> pohybovala u </w:t>
      </w:r>
      <w:r w:rsidR="00B37F7C" w:rsidRPr="00737095">
        <w:rPr>
          <w:spacing w:val="8"/>
          <w:szCs w:val="20"/>
        </w:rPr>
        <w:t xml:space="preserve">experimentální skupiny mužů </w:t>
      </w:r>
      <w:r w:rsidR="006E1411" w:rsidRPr="00737095">
        <w:rPr>
          <w:spacing w:val="8"/>
          <w:szCs w:val="20"/>
        </w:rPr>
        <w:t>od 2,4 % do 20,1 % CTH s </w:t>
      </w:r>
    </w:p>
    <w:p w:rsidR="006E1411" w:rsidRPr="00737095" w:rsidRDefault="006E1411" w:rsidP="004B7AFE">
      <w:pPr>
        <w:tabs>
          <w:tab w:val="center" w:pos="4536"/>
          <w:tab w:val="right" w:pos="9072"/>
        </w:tabs>
        <w:spacing w:line="360" w:lineRule="auto"/>
        <w:ind w:right="-23"/>
        <w:jc w:val="both"/>
        <w:rPr>
          <w:spacing w:val="8"/>
          <w:szCs w:val="20"/>
        </w:rPr>
      </w:pPr>
      <w:r w:rsidRPr="00737095">
        <w:rPr>
          <w:spacing w:val="8"/>
          <w:szCs w:val="20"/>
        </w:rPr>
        <w:t>průměrnou hod</w:t>
      </w:r>
      <w:r w:rsidR="00B37F7C" w:rsidRPr="00737095">
        <w:rPr>
          <w:spacing w:val="8"/>
          <w:szCs w:val="20"/>
        </w:rPr>
        <w:t>notou 10,24 % +/- 4,34, u žen</w:t>
      </w:r>
      <w:r w:rsidRPr="00737095">
        <w:rPr>
          <w:spacing w:val="8"/>
          <w:szCs w:val="20"/>
        </w:rPr>
        <w:t xml:space="preserve"> od 11,2 % do 32,6 % CTH s</w:t>
      </w:r>
      <w:r w:rsidR="004B7AFE" w:rsidRPr="00737095">
        <w:rPr>
          <w:spacing w:val="8"/>
          <w:szCs w:val="20"/>
        </w:rPr>
        <w:t> </w:t>
      </w:r>
      <w:r w:rsidRPr="00737095">
        <w:rPr>
          <w:spacing w:val="8"/>
          <w:szCs w:val="20"/>
        </w:rPr>
        <w:t>průměrnou</w:t>
      </w:r>
      <w:r w:rsidR="004B7AFE" w:rsidRPr="00737095">
        <w:rPr>
          <w:spacing w:val="8"/>
          <w:szCs w:val="20"/>
        </w:rPr>
        <w:t xml:space="preserve"> </w:t>
      </w:r>
      <w:r w:rsidRPr="00737095">
        <w:rPr>
          <w:spacing w:val="8"/>
          <w:szCs w:val="20"/>
        </w:rPr>
        <w:t>hodnotou 21,14 % +/- 5,50</w:t>
      </w:r>
      <w:r w:rsidR="00B37F7C" w:rsidRPr="00737095">
        <w:rPr>
          <w:spacing w:val="8"/>
          <w:szCs w:val="20"/>
        </w:rPr>
        <w:t xml:space="preserve">. </w:t>
      </w:r>
    </w:p>
    <w:p w:rsidR="006E1411" w:rsidRPr="00737095" w:rsidRDefault="004B7AFE" w:rsidP="004B7AFE">
      <w:pPr>
        <w:tabs>
          <w:tab w:val="left" w:pos="1155"/>
        </w:tabs>
        <w:spacing w:line="360" w:lineRule="auto"/>
        <w:ind w:right="-2167"/>
        <w:jc w:val="both"/>
        <w:rPr>
          <w:spacing w:val="8"/>
          <w:szCs w:val="20"/>
        </w:rPr>
      </w:pPr>
      <w:r w:rsidRPr="00737095">
        <w:rPr>
          <w:spacing w:val="8"/>
          <w:szCs w:val="20"/>
        </w:rPr>
        <w:tab/>
      </w:r>
    </w:p>
    <w:p w:rsidR="0003083A" w:rsidRPr="00737095" w:rsidRDefault="00BA1FEF" w:rsidP="00915899">
      <w:pPr>
        <w:tabs>
          <w:tab w:val="center" w:pos="4536"/>
          <w:tab w:val="right" w:pos="9072"/>
        </w:tabs>
        <w:spacing w:line="360" w:lineRule="auto"/>
        <w:ind w:right="-2167"/>
        <w:jc w:val="both"/>
        <w:rPr>
          <w:b/>
          <w:spacing w:val="8"/>
          <w:szCs w:val="20"/>
        </w:rPr>
      </w:pPr>
      <w:r w:rsidRPr="00737095">
        <w:rPr>
          <w:b/>
          <w:spacing w:val="8"/>
          <w:szCs w:val="20"/>
        </w:rPr>
        <w:t>5</w:t>
      </w:r>
      <w:r w:rsidR="006E1411" w:rsidRPr="00737095">
        <w:rPr>
          <w:b/>
          <w:spacing w:val="8"/>
          <w:szCs w:val="20"/>
        </w:rPr>
        <w:t>.3 Spirometrie</w:t>
      </w:r>
    </w:p>
    <w:p w:rsidR="006E1411" w:rsidRPr="00737095" w:rsidRDefault="006E1411" w:rsidP="00865A44">
      <w:pPr>
        <w:tabs>
          <w:tab w:val="center" w:pos="4536"/>
          <w:tab w:val="right" w:pos="9072"/>
        </w:tabs>
        <w:spacing w:line="360" w:lineRule="auto"/>
        <w:ind w:right="-108"/>
        <w:jc w:val="both"/>
        <w:rPr>
          <w:spacing w:val="8"/>
          <w:szCs w:val="20"/>
        </w:rPr>
      </w:pPr>
      <w:r w:rsidRPr="00737095">
        <w:rPr>
          <w:b/>
          <w:spacing w:val="8"/>
          <w:szCs w:val="20"/>
        </w:rPr>
        <w:t xml:space="preserve">      </w:t>
      </w:r>
      <w:r w:rsidRPr="00737095">
        <w:rPr>
          <w:spacing w:val="8"/>
          <w:szCs w:val="20"/>
        </w:rPr>
        <w:t>Výsledky spirometrického měření klidové vitální kapacity plic FVC a jednosekundové  vitální kapacity plic FEV</w:t>
      </w:r>
      <w:r w:rsidRPr="00737095">
        <w:rPr>
          <w:spacing w:val="8"/>
          <w:sz w:val="20"/>
          <w:szCs w:val="20"/>
        </w:rPr>
        <w:t>1</w:t>
      </w:r>
      <w:r w:rsidRPr="00737095">
        <w:rPr>
          <w:spacing w:val="8"/>
          <w:szCs w:val="20"/>
        </w:rPr>
        <w:t xml:space="preserve"> u souboru  m</w:t>
      </w:r>
      <w:r w:rsidR="004C2F63" w:rsidRPr="00737095">
        <w:rPr>
          <w:spacing w:val="8"/>
          <w:szCs w:val="20"/>
        </w:rPr>
        <w:t>uži</w:t>
      </w:r>
      <w:r w:rsidRPr="00737095">
        <w:rPr>
          <w:spacing w:val="8"/>
          <w:szCs w:val="20"/>
        </w:rPr>
        <w:t xml:space="preserve"> (n </w:t>
      </w:r>
      <w:r w:rsidR="00B37F7C" w:rsidRPr="00737095">
        <w:rPr>
          <w:spacing w:val="8"/>
          <w:szCs w:val="20"/>
        </w:rPr>
        <w:t>= 50) jsou uvedeny v tabulce 5</w:t>
      </w:r>
      <w:r w:rsidRPr="00737095">
        <w:rPr>
          <w:spacing w:val="8"/>
          <w:szCs w:val="20"/>
        </w:rPr>
        <w:t xml:space="preserve">. Při měření klidové vitální kapacity plic byly naměřeny hodnoty od </w:t>
      </w:r>
      <w:smartTag w:uri="urn:schemas-microsoft-com:office:smarttags" w:element="metricconverter">
        <w:smartTagPr>
          <w:attr w:name="ProductID" w:val="4,04 litrů"/>
        </w:smartTagPr>
        <w:r w:rsidRPr="00737095">
          <w:rPr>
            <w:spacing w:val="8"/>
            <w:szCs w:val="20"/>
          </w:rPr>
          <w:t>4,04 litrů</w:t>
        </w:r>
      </w:smartTag>
      <w:r w:rsidRPr="00737095">
        <w:rPr>
          <w:spacing w:val="8"/>
          <w:szCs w:val="20"/>
        </w:rPr>
        <w:t xml:space="preserve"> do </w:t>
      </w:r>
      <w:smartTag w:uri="urn:schemas-microsoft-com:office:smarttags" w:element="metricconverter">
        <w:smartTagPr>
          <w:attr w:name="ProductID" w:val="7,03 litrů"/>
        </w:smartTagPr>
        <w:r w:rsidRPr="00737095">
          <w:rPr>
            <w:spacing w:val="8"/>
            <w:szCs w:val="20"/>
          </w:rPr>
          <w:t>7,03 litrů</w:t>
        </w:r>
      </w:smartTag>
      <w:r w:rsidRPr="00737095">
        <w:rPr>
          <w:spacing w:val="8"/>
          <w:szCs w:val="20"/>
        </w:rPr>
        <w:t>. Průměrná hodnota klidové vitální kapacity plic</w:t>
      </w:r>
      <w:r w:rsidRPr="00737095">
        <w:rPr>
          <w:spacing w:val="8"/>
          <w:szCs w:val="20"/>
          <w:vertAlign w:val="subscript"/>
        </w:rPr>
        <w:t xml:space="preserve"> </w:t>
      </w:r>
      <w:r w:rsidRPr="00737095">
        <w:rPr>
          <w:spacing w:val="8"/>
          <w:szCs w:val="20"/>
        </w:rPr>
        <w:t xml:space="preserve">byla 5,36 +/- </w:t>
      </w:r>
      <w:smartTag w:uri="urn:schemas-microsoft-com:office:smarttags" w:element="metricconverter">
        <w:smartTagPr>
          <w:attr w:name="ProductID" w:val="0,76 litrů"/>
        </w:smartTagPr>
        <w:r w:rsidRPr="00737095">
          <w:rPr>
            <w:spacing w:val="8"/>
            <w:szCs w:val="20"/>
          </w:rPr>
          <w:t>0,76 litrů</w:t>
        </w:r>
      </w:smartTag>
      <w:r w:rsidRPr="00737095">
        <w:rPr>
          <w:spacing w:val="8"/>
          <w:szCs w:val="20"/>
        </w:rPr>
        <w:t xml:space="preserve">. Při měření jednosekundové vitální kapacity plic byly naměřeny hodnoty od </w:t>
      </w:r>
      <w:smartTag w:uri="urn:schemas-microsoft-com:office:smarttags" w:element="metricconverter">
        <w:smartTagPr>
          <w:attr w:name="ProductID" w:val="3,36 litrů"/>
        </w:smartTagPr>
        <w:r w:rsidRPr="00737095">
          <w:rPr>
            <w:spacing w:val="8"/>
            <w:szCs w:val="20"/>
          </w:rPr>
          <w:t>3,36 litrů</w:t>
        </w:r>
      </w:smartTag>
      <w:r w:rsidRPr="00737095">
        <w:rPr>
          <w:spacing w:val="8"/>
          <w:szCs w:val="20"/>
        </w:rPr>
        <w:t xml:space="preserve"> do </w:t>
      </w:r>
      <w:smartTag w:uri="urn:schemas-microsoft-com:office:smarttags" w:element="metricconverter">
        <w:smartTagPr>
          <w:attr w:name="ProductID" w:val="6,26 litrů"/>
        </w:smartTagPr>
        <w:r w:rsidRPr="00737095">
          <w:rPr>
            <w:spacing w:val="8"/>
            <w:szCs w:val="20"/>
          </w:rPr>
          <w:t>6,26 litrů</w:t>
        </w:r>
      </w:smartTag>
      <w:r w:rsidRPr="00737095">
        <w:rPr>
          <w:spacing w:val="8"/>
          <w:szCs w:val="20"/>
        </w:rPr>
        <w:t>. Průměrná hodnota jednosekundové vitální kapacity plic</w:t>
      </w:r>
      <w:r w:rsidRPr="00737095">
        <w:rPr>
          <w:spacing w:val="8"/>
          <w:szCs w:val="20"/>
          <w:vertAlign w:val="subscript"/>
        </w:rPr>
        <w:t xml:space="preserve"> </w:t>
      </w:r>
      <w:r w:rsidRPr="00737095">
        <w:rPr>
          <w:spacing w:val="8"/>
          <w:szCs w:val="20"/>
        </w:rPr>
        <w:t xml:space="preserve">byla 4,59 +/- </w:t>
      </w:r>
      <w:smartTag w:uri="urn:schemas-microsoft-com:office:smarttags" w:element="metricconverter">
        <w:smartTagPr>
          <w:attr w:name="ProductID" w:val="0,54 litrů"/>
        </w:smartTagPr>
        <w:r w:rsidRPr="00737095">
          <w:rPr>
            <w:spacing w:val="8"/>
            <w:szCs w:val="20"/>
          </w:rPr>
          <w:t>0,54 litrů</w:t>
        </w:r>
      </w:smartTag>
      <w:r w:rsidRPr="00737095">
        <w:rPr>
          <w:spacing w:val="8"/>
          <w:szCs w:val="20"/>
        </w:rPr>
        <w:t xml:space="preserve">. </w:t>
      </w:r>
    </w:p>
    <w:p w:rsidR="00B37F7C" w:rsidRPr="00737095" w:rsidRDefault="00B37F7C" w:rsidP="00865A44">
      <w:pPr>
        <w:tabs>
          <w:tab w:val="center" w:pos="4536"/>
          <w:tab w:val="right" w:pos="9072"/>
        </w:tabs>
        <w:spacing w:line="360" w:lineRule="auto"/>
        <w:ind w:right="-108"/>
        <w:jc w:val="both"/>
        <w:rPr>
          <w:spacing w:val="8"/>
          <w:szCs w:val="20"/>
        </w:rPr>
      </w:pPr>
    </w:p>
    <w:p w:rsidR="008F2392" w:rsidRPr="00737095" w:rsidRDefault="008F2392" w:rsidP="00865A44">
      <w:pPr>
        <w:tabs>
          <w:tab w:val="center" w:pos="4536"/>
          <w:tab w:val="right" w:pos="9072"/>
        </w:tabs>
        <w:spacing w:line="360" w:lineRule="auto"/>
        <w:ind w:right="-108"/>
        <w:jc w:val="both"/>
        <w:rPr>
          <w:spacing w:val="8"/>
          <w:szCs w:val="20"/>
        </w:rPr>
        <w:sectPr w:rsidR="008F2392" w:rsidRPr="00737095" w:rsidSect="006E1411">
          <w:type w:val="continuous"/>
          <w:pgSz w:w="11906" w:h="16838"/>
          <w:pgMar w:top="1417" w:right="1417" w:bottom="1417" w:left="1440" w:header="708" w:footer="708" w:gutter="0"/>
          <w:cols w:space="708"/>
          <w:docGrid w:linePitch="360"/>
        </w:sectPr>
      </w:pPr>
    </w:p>
    <w:p w:rsidR="008F2392" w:rsidRPr="00737095" w:rsidRDefault="00B37F7C" w:rsidP="008F2392">
      <w:pPr>
        <w:tabs>
          <w:tab w:val="center" w:pos="4536"/>
          <w:tab w:val="right" w:pos="9072"/>
        </w:tabs>
        <w:spacing w:line="360" w:lineRule="auto"/>
        <w:ind w:right="-2167"/>
        <w:jc w:val="both"/>
        <w:rPr>
          <w:b/>
          <w:spacing w:val="8"/>
        </w:rPr>
      </w:pPr>
      <w:r w:rsidRPr="00737095">
        <w:rPr>
          <w:b/>
          <w:spacing w:val="8"/>
        </w:rPr>
        <w:lastRenderedPageBreak/>
        <w:t>Tabulka 5</w:t>
      </w:r>
      <w:r w:rsidR="008F2392" w:rsidRPr="00737095">
        <w:rPr>
          <w:b/>
          <w:spacing w:val="8"/>
        </w:rPr>
        <w:t>.  Hodnoty</w:t>
      </w:r>
      <w:r w:rsidRPr="00737095">
        <w:rPr>
          <w:b/>
          <w:spacing w:val="8"/>
        </w:rPr>
        <w:t xml:space="preserve"> </w:t>
      </w:r>
      <w:r w:rsidR="008F2392" w:rsidRPr="00737095">
        <w:rPr>
          <w:b/>
          <w:spacing w:val="8"/>
        </w:rPr>
        <w:t xml:space="preserve">jednosekundové vitální kapacity FEV1 a klidové vitální </w:t>
      </w:r>
    </w:p>
    <w:p w:rsidR="006E1411" w:rsidRPr="00737095" w:rsidRDefault="008F2392" w:rsidP="008F2392">
      <w:pPr>
        <w:tabs>
          <w:tab w:val="center" w:pos="4536"/>
          <w:tab w:val="right" w:pos="9072"/>
        </w:tabs>
        <w:spacing w:line="360" w:lineRule="auto"/>
        <w:ind w:right="-2167"/>
        <w:jc w:val="both"/>
        <w:rPr>
          <w:b/>
          <w:spacing w:val="8"/>
        </w:rPr>
      </w:pPr>
      <w:r w:rsidRPr="00737095">
        <w:rPr>
          <w:b/>
          <w:spacing w:val="8"/>
        </w:rPr>
        <w:t xml:space="preserve">kapacity plic FVC </w:t>
      </w:r>
      <w:r w:rsidR="00B37F7C" w:rsidRPr="00737095">
        <w:rPr>
          <w:b/>
          <w:spacing w:val="8"/>
        </w:rPr>
        <w:t>(muži</w:t>
      </w:r>
      <w:r w:rsidR="006E1411" w:rsidRPr="00737095">
        <w:rPr>
          <w:b/>
          <w:spacing w:val="8"/>
        </w:rPr>
        <w:t>)</w:t>
      </w:r>
    </w:p>
    <w:p w:rsidR="006E1411" w:rsidRPr="00737095" w:rsidRDefault="006E1411" w:rsidP="006E1411">
      <w:pPr>
        <w:tabs>
          <w:tab w:val="center" w:pos="4536"/>
          <w:tab w:val="right" w:pos="9072"/>
        </w:tabs>
        <w:spacing w:line="360" w:lineRule="auto"/>
        <w:ind w:right="-2167"/>
        <w:jc w:val="both"/>
        <w:rPr>
          <w:b/>
          <w:spacing w:val="8"/>
          <w:sz w:val="16"/>
          <w:szCs w:val="16"/>
        </w:rPr>
      </w:pPr>
    </w:p>
    <w:p w:rsidR="008F2392" w:rsidRPr="00737095" w:rsidRDefault="008F2392" w:rsidP="006E1411">
      <w:pPr>
        <w:tabs>
          <w:tab w:val="center" w:pos="4536"/>
          <w:tab w:val="right" w:pos="9072"/>
        </w:tabs>
        <w:spacing w:line="360" w:lineRule="auto"/>
        <w:ind w:right="-2167"/>
        <w:jc w:val="both"/>
        <w:rPr>
          <w:b/>
          <w:spacing w:val="8"/>
          <w:sz w:val="16"/>
          <w:szCs w:val="16"/>
        </w:rPr>
        <w:sectPr w:rsidR="008F2392" w:rsidRPr="00737095" w:rsidSect="008F2392">
          <w:type w:val="continuous"/>
          <w:pgSz w:w="11906" w:h="16838"/>
          <w:pgMar w:top="1417" w:right="1417" w:bottom="1417" w:left="1440" w:header="708" w:footer="708"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3088"/>
        <w:gridCol w:w="3089"/>
      </w:tblGrid>
      <w:tr w:rsidR="006E1411" w:rsidRPr="00737095" w:rsidTr="0003083A">
        <w:trPr>
          <w:trHeight w:val="375"/>
          <w:jc w:val="center"/>
        </w:trPr>
        <w:tc>
          <w:tcPr>
            <w:tcW w:w="1666" w:type="pct"/>
            <w:shd w:val="clear" w:color="auto" w:fill="auto"/>
          </w:tcPr>
          <w:p w:rsidR="006E1411" w:rsidRPr="00737095" w:rsidRDefault="006E1411" w:rsidP="0003083A">
            <w:pPr>
              <w:tabs>
                <w:tab w:val="center" w:pos="4536"/>
                <w:tab w:val="right" w:pos="9072"/>
              </w:tabs>
              <w:spacing w:line="360" w:lineRule="auto"/>
              <w:ind w:right="-2167"/>
              <w:rPr>
                <w:b/>
                <w:spacing w:val="8"/>
              </w:rPr>
            </w:pPr>
            <w:r w:rsidRPr="00737095">
              <w:rPr>
                <w:b/>
                <w:spacing w:val="8"/>
              </w:rPr>
              <w:lastRenderedPageBreak/>
              <w:t>n = 50</w:t>
            </w:r>
          </w:p>
        </w:tc>
        <w:tc>
          <w:tcPr>
            <w:tcW w:w="1666" w:type="pct"/>
            <w:shd w:val="clear" w:color="auto" w:fill="auto"/>
            <w:noWrap/>
          </w:tcPr>
          <w:p w:rsidR="006E1411" w:rsidRPr="00737095" w:rsidRDefault="00D90276" w:rsidP="00B65E79">
            <w:pPr>
              <w:tabs>
                <w:tab w:val="center" w:pos="4536"/>
                <w:tab w:val="right" w:pos="9072"/>
              </w:tabs>
              <w:spacing w:line="360" w:lineRule="auto"/>
              <w:ind w:right="-2167"/>
              <w:jc w:val="both"/>
              <w:rPr>
                <w:b/>
                <w:spacing w:val="8"/>
              </w:rPr>
            </w:pPr>
            <w:r w:rsidRPr="00737095">
              <w:rPr>
                <w:b/>
                <w:spacing w:val="8"/>
              </w:rPr>
              <w:t>FEV1[litry]</w:t>
            </w:r>
          </w:p>
        </w:tc>
        <w:tc>
          <w:tcPr>
            <w:tcW w:w="1667" w:type="pct"/>
            <w:shd w:val="clear" w:color="auto" w:fill="auto"/>
            <w:noWrap/>
          </w:tcPr>
          <w:p w:rsidR="006E1411" w:rsidRPr="00737095" w:rsidRDefault="00D90276" w:rsidP="00B65E79">
            <w:pPr>
              <w:tabs>
                <w:tab w:val="center" w:pos="4536"/>
                <w:tab w:val="right" w:pos="9072"/>
              </w:tabs>
              <w:spacing w:line="360" w:lineRule="auto"/>
              <w:ind w:right="-2167"/>
              <w:jc w:val="both"/>
              <w:rPr>
                <w:b/>
                <w:spacing w:val="8"/>
              </w:rPr>
            </w:pPr>
            <w:r w:rsidRPr="00737095">
              <w:rPr>
                <w:b/>
                <w:spacing w:val="8"/>
              </w:rPr>
              <w:t>FVC[litry]</w:t>
            </w:r>
          </w:p>
        </w:tc>
      </w:tr>
      <w:tr w:rsidR="006E1411" w:rsidRPr="00737095" w:rsidTr="0003083A">
        <w:trPr>
          <w:trHeight w:val="375"/>
          <w:jc w:val="center"/>
        </w:trPr>
        <w:tc>
          <w:tcPr>
            <w:tcW w:w="1666" w:type="pct"/>
            <w:shd w:val="clear" w:color="auto" w:fill="auto"/>
          </w:tcPr>
          <w:p w:rsidR="006E1411" w:rsidRPr="00737095" w:rsidRDefault="003D1AC9" w:rsidP="0003083A">
            <w:pPr>
              <w:tabs>
                <w:tab w:val="center" w:pos="4536"/>
                <w:tab w:val="right" w:pos="9072"/>
              </w:tabs>
              <w:spacing w:line="360" w:lineRule="auto"/>
              <w:ind w:right="-2167"/>
              <w:rPr>
                <w:b/>
                <w:spacing w:val="8"/>
              </w:rPr>
            </w:pPr>
            <w:r w:rsidRPr="00737095">
              <w:rPr>
                <w:b/>
                <w:spacing w:val="8"/>
              </w:rPr>
              <w:t>M</w:t>
            </w:r>
          </w:p>
        </w:tc>
        <w:tc>
          <w:tcPr>
            <w:tcW w:w="1666" w:type="pct"/>
            <w:shd w:val="clear" w:color="auto" w:fill="auto"/>
            <w:noWrap/>
          </w:tcPr>
          <w:p w:rsidR="006E1411" w:rsidRPr="00737095" w:rsidRDefault="003D1AC9" w:rsidP="003D1AC9">
            <w:pPr>
              <w:tabs>
                <w:tab w:val="center" w:pos="4536"/>
                <w:tab w:val="right" w:pos="9072"/>
              </w:tabs>
              <w:spacing w:line="360" w:lineRule="auto"/>
              <w:ind w:right="-2167"/>
              <w:rPr>
                <w:spacing w:val="8"/>
              </w:rPr>
            </w:pPr>
            <w:r w:rsidRPr="00737095">
              <w:rPr>
                <w:spacing w:val="8"/>
              </w:rPr>
              <w:t xml:space="preserve">                 </w:t>
            </w:r>
            <w:r w:rsidR="006E1411" w:rsidRPr="00737095">
              <w:rPr>
                <w:spacing w:val="8"/>
              </w:rPr>
              <w:t>4,59</w:t>
            </w:r>
          </w:p>
        </w:tc>
        <w:tc>
          <w:tcPr>
            <w:tcW w:w="1667" w:type="pct"/>
            <w:shd w:val="clear" w:color="auto" w:fill="auto"/>
            <w:noWrap/>
          </w:tcPr>
          <w:p w:rsidR="006E1411" w:rsidRPr="00737095" w:rsidRDefault="003D1AC9" w:rsidP="003D1AC9">
            <w:pPr>
              <w:tabs>
                <w:tab w:val="center" w:pos="4536"/>
                <w:tab w:val="right" w:pos="9072"/>
              </w:tabs>
              <w:spacing w:line="360" w:lineRule="auto"/>
              <w:ind w:right="-2167"/>
              <w:rPr>
                <w:spacing w:val="8"/>
              </w:rPr>
            </w:pPr>
            <w:r w:rsidRPr="00737095">
              <w:rPr>
                <w:spacing w:val="8"/>
              </w:rPr>
              <w:t xml:space="preserve">                  </w:t>
            </w:r>
            <w:r w:rsidR="006E1411" w:rsidRPr="00737095">
              <w:rPr>
                <w:spacing w:val="8"/>
              </w:rPr>
              <w:t>5,36</w:t>
            </w:r>
          </w:p>
        </w:tc>
      </w:tr>
      <w:tr w:rsidR="008F2392" w:rsidRPr="00737095" w:rsidTr="008B3893">
        <w:trPr>
          <w:trHeight w:val="375"/>
          <w:jc w:val="center"/>
        </w:trPr>
        <w:tc>
          <w:tcPr>
            <w:tcW w:w="1666" w:type="pct"/>
            <w:shd w:val="clear" w:color="auto" w:fill="auto"/>
          </w:tcPr>
          <w:p w:rsidR="008F2392" w:rsidRPr="00737095" w:rsidRDefault="008F2392" w:rsidP="008B3893">
            <w:pPr>
              <w:tabs>
                <w:tab w:val="center" w:pos="4536"/>
                <w:tab w:val="right" w:pos="9072"/>
              </w:tabs>
              <w:spacing w:line="360" w:lineRule="auto"/>
              <w:ind w:right="-2167"/>
              <w:rPr>
                <w:b/>
                <w:spacing w:val="8"/>
              </w:rPr>
            </w:pPr>
            <w:r w:rsidRPr="00737095">
              <w:rPr>
                <w:b/>
                <w:spacing w:val="8"/>
              </w:rPr>
              <w:lastRenderedPageBreak/>
              <w:t>SD</w:t>
            </w:r>
          </w:p>
        </w:tc>
        <w:tc>
          <w:tcPr>
            <w:tcW w:w="1666" w:type="pct"/>
            <w:shd w:val="clear" w:color="auto" w:fill="auto"/>
            <w:noWrap/>
            <w:vAlign w:val="bottom"/>
          </w:tcPr>
          <w:p w:rsidR="008F2392" w:rsidRPr="00737095" w:rsidRDefault="008F2392" w:rsidP="003D1AC9">
            <w:pPr>
              <w:jc w:val="center"/>
              <w:rPr>
                <w:spacing w:val="8"/>
              </w:rPr>
            </w:pPr>
            <w:r w:rsidRPr="00737095">
              <w:rPr>
                <w:spacing w:val="8"/>
              </w:rPr>
              <w:t>0,54</w:t>
            </w:r>
          </w:p>
        </w:tc>
        <w:tc>
          <w:tcPr>
            <w:tcW w:w="1667" w:type="pct"/>
            <w:shd w:val="clear" w:color="auto" w:fill="auto"/>
            <w:noWrap/>
            <w:vAlign w:val="bottom"/>
          </w:tcPr>
          <w:p w:rsidR="008F2392" w:rsidRPr="00737095" w:rsidRDefault="008F2392" w:rsidP="003D1AC9">
            <w:pPr>
              <w:jc w:val="center"/>
              <w:rPr>
                <w:spacing w:val="8"/>
              </w:rPr>
            </w:pPr>
            <w:r w:rsidRPr="00737095">
              <w:rPr>
                <w:spacing w:val="8"/>
              </w:rPr>
              <w:t>0,76</w:t>
            </w:r>
          </w:p>
        </w:tc>
      </w:tr>
      <w:tr w:rsidR="008F2392" w:rsidRPr="00737095" w:rsidTr="008B3893">
        <w:trPr>
          <w:trHeight w:val="375"/>
          <w:jc w:val="center"/>
        </w:trPr>
        <w:tc>
          <w:tcPr>
            <w:tcW w:w="1666" w:type="pct"/>
            <w:shd w:val="clear" w:color="auto" w:fill="auto"/>
          </w:tcPr>
          <w:p w:rsidR="008F2392" w:rsidRPr="00737095" w:rsidRDefault="008F2392" w:rsidP="008B3893">
            <w:pPr>
              <w:tabs>
                <w:tab w:val="center" w:pos="4536"/>
                <w:tab w:val="right" w:pos="9072"/>
              </w:tabs>
              <w:spacing w:line="360" w:lineRule="auto"/>
              <w:ind w:right="-2167"/>
              <w:rPr>
                <w:b/>
                <w:spacing w:val="8"/>
              </w:rPr>
            </w:pPr>
            <w:r w:rsidRPr="00737095">
              <w:rPr>
                <w:b/>
                <w:spacing w:val="8"/>
              </w:rPr>
              <w:t>max.</w:t>
            </w:r>
          </w:p>
        </w:tc>
        <w:tc>
          <w:tcPr>
            <w:tcW w:w="1666" w:type="pct"/>
            <w:shd w:val="clear" w:color="auto" w:fill="auto"/>
            <w:noWrap/>
          </w:tcPr>
          <w:p w:rsidR="008F2392" w:rsidRPr="00737095" w:rsidRDefault="003D1AC9" w:rsidP="003D1AC9">
            <w:pPr>
              <w:tabs>
                <w:tab w:val="center" w:pos="4536"/>
                <w:tab w:val="right" w:pos="9072"/>
              </w:tabs>
              <w:spacing w:line="360" w:lineRule="auto"/>
              <w:ind w:right="-2167"/>
              <w:rPr>
                <w:spacing w:val="8"/>
              </w:rPr>
            </w:pPr>
            <w:r w:rsidRPr="00737095">
              <w:rPr>
                <w:spacing w:val="8"/>
              </w:rPr>
              <w:t xml:space="preserve">                 </w:t>
            </w:r>
            <w:r w:rsidR="008F2392" w:rsidRPr="00737095">
              <w:rPr>
                <w:spacing w:val="8"/>
              </w:rPr>
              <w:t>6,26</w:t>
            </w:r>
          </w:p>
        </w:tc>
        <w:tc>
          <w:tcPr>
            <w:tcW w:w="1667" w:type="pct"/>
            <w:shd w:val="clear" w:color="auto" w:fill="auto"/>
            <w:noWrap/>
          </w:tcPr>
          <w:p w:rsidR="008F2392" w:rsidRPr="00737095" w:rsidRDefault="003D1AC9" w:rsidP="003D1AC9">
            <w:pPr>
              <w:tabs>
                <w:tab w:val="center" w:pos="4536"/>
                <w:tab w:val="right" w:pos="9072"/>
              </w:tabs>
              <w:spacing w:line="360" w:lineRule="auto"/>
              <w:ind w:right="-2167"/>
              <w:rPr>
                <w:spacing w:val="8"/>
              </w:rPr>
            </w:pPr>
            <w:r w:rsidRPr="00737095">
              <w:rPr>
                <w:spacing w:val="8"/>
              </w:rPr>
              <w:t xml:space="preserve">                  </w:t>
            </w:r>
            <w:r w:rsidR="008F2392" w:rsidRPr="00737095">
              <w:rPr>
                <w:spacing w:val="8"/>
              </w:rPr>
              <w:t>7,03</w:t>
            </w:r>
          </w:p>
        </w:tc>
      </w:tr>
      <w:tr w:rsidR="008F2392" w:rsidRPr="00737095" w:rsidTr="0003083A">
        <w:trPr>
          <w:trHeight w:val="375"/>
          <w:jc w:val="center"/>
        </w:trPr>
        <w:tc>
          <w:tcPr>
            <w:tcW w:w="1666" w:type="pct"/>
            <w:shd w:val="clear" w:color="auto" w:fill="auto"/>
          </w:tcPr>
          <w:p w:rsidR="008F2392" w:rsidRPr="00737095" w:rsidRDefault="008F2392" w:rsidP="0003083A">
            <w:pPr>
              <w:tabs>
                <w:tab w:val="center" w:pos="4536"/>
                <w:tab w:val="right" w:pos="9072"/>
              </w:tabs>
              <w:spacing w:line="360" w:lineRule="auto"/>
              <w:ind w:right="-2167"/>
              <w:rPr>
                <w:b/>
                <w:spacing w:val="8"/>
              </w:rPr>
            </w:pPr>
            <w:r w:rsidRPr="00737095">
              <w:rPr>
                <w:b/>
                <w:spacing w:val="8"/>
              </w:rPr>
              <w:t>min.</w:t>
            </w:r>
          </w:p>
        </w:tc>
        <w:tc>
          <w:tcPr>
            <w:tcW w:w="1666" w:type="pct"/>
            <w:shd w:val="clear" w:color="auto" w:fill="auto"/>
            <w:noWrap/>
            <w:vAlign w:val="bottom"/>
          </w:tcPr>
          <w:p w:rsidR="008F2392" w:rsidRPr="00737095" w:rsidRDefault="008F2392" w:rsidP="003D1AC9">
            <w:pPr>
              <w:jc w:val="center"/>
              <w:rPr>
                <w:spacing w:val="8"/>
              </w:rPr>
            </w:pPr>
            <w:r w:rsidRPr="00737095">
              <w:rPr>
                <w:spacing w:val="8"/>
              </w:rPr>
              <w:t>3,36</w:t>
            </w:r>
          </w:p>
          <w:p w:rsidR="008F2392" w:rsidRPr="00737095" w:rsidRDefault="008F2392" w:rsidP="003D1AC9">
            <w:pPr>
              <w:jc w:val="center"/>
              <w:rPr>
                <w:spacing w:val="8"/>
              </w:rPr>
            </w:pPr>
          </w:p>
        </w:tc>
        <w:tc>
          <w:tcPr>
            <w:tcW w:w="1667" w:type="pct"/>
            <w:shd w:val="clear" w:color="auto" w:fill="auto"/>
            <w:noWrap/>
            <w:vAlign w:val="bottom"/>
          </w:tcPr>
          <w:p w:rsidR="008F2392" w:rsidRPr="00737095" w:rsidRDefault="008F2392" w:rsidP="003D1AC9">
            <w:pPr>
              <w:jc w:val="center"/>
              <w:rPr>
                <w:spacing w:val="8"/>
              </w:rPr>
            </w:pPr>
            <w:r w:rsidRPr="00737095">
              <w:rPr>
                <w:spacing w:val="8"/>
              </w:rPr>
              <w:t>4,04</w:t>
            </w:r>
          </w:p>
          <w:p w:rsidR="008F2392" w:rsidRPr="00737095" w:rsidRDefault="008F2392" w:rsidP="003D1AC9">
            <w:pPr>
              <w:jc w:val="center"/>
              <w:rPr>
                <w:spacing w:val="8"/>
              </w:rPr>
            </w:pPr>
          </w:p>
        </w:tc>
      </w:tr>
    </w:tbl>
    <w:p w:rsidR="006E1411" w:rsidRPr="00737095" w:rsidRDefault="006E1411" w:rsidP="006E1411">
      <w:pPr>
        <w:tabs>
          <w:tab w:val="center" w:pos="4536"/>
          <w:tab w:val="right" w:pos="9072"/>
        </w:tabs>
        <w:spacing w:line="360" w:lineRule="auto"/>
        <w:ind w:right="-2167"/>
        <w:jc w:val="both"/>
        <w:rPr>
          <w:spacing w:val="8"/>
          <w:sz w:val="16"/>
          <w:szCs w:val="16"/>
        </w:rPr>
        <w:sectPr w:rsidR="006E1411" w:rsidRPr="00737095" w:rsidSect="0003083A">
          <w:type w:val="continuous"/>
          <w:pgSz w:w="11906" w:h="16838"/>
          <w:pgMar w:top="1417" w:right="1417" w:bottom="1417" w:left="1440" w:header="708" w:footer="708" w:gutter="0"/>
          <w:cols w:space="708"/>
          <w:docGrid w:linePitch="360"/>
        </w:sectPr>
      </w:pPr>
    </w:p>
    <w:p w:rsidR="006E1411" w:rsidRPr="00737095" w:rsidRDefault="006E1411" w:rsidP="006E1411">
      <w:pPr>
        <w:tabs>
          <w:tab w:val="center" w:pos="4536"/>
          <w:tab w:val="right" w:pos="9072"/>
        </w:tabs>
        <w:spacing w:line="360" w:lineRule="auto"/>
        <w:ind w:right="-2167"/>
        <w:jc w:val="both"/>
        <w:rPr>
          <w:spacing w:val="8"/>
          <w:szCs w:val="20"/>
        </w:rPr>
        <w:sectPr w:rsidR="006E1411" w:rsidRPr="00737095" w:rsidSect="006E1411">
          <w:type w:val="continuous"/>
          <w:pgSz w:w="11906" w:h="16838"/>
          <w:pgMar w:top="1417" w:right="1417" w:bottom="1417" w:left="1440" w:header="708" w:footer="708" w:gutter="0"/>
          <w:cols w:num="2" w:space="708" w:equalWidth="0">
            <w:col w:w="4170" w:space="708"/>
            <w:col w:w="4170"/>
          </w:cols>
          <w:docGrid w:linePitch="360"/>
        </w:sectPr>
      </w:pPr>
    </w:p>
    <w:p w:rsidR="003D1AC9" w:rsidRPr="00737095" w:rsidRDefault="003D1AC9" w:rsidP="003D1AC9">
      <w:pPr>
        <w:spacing w:line="360" w:lineRule="auto"/>
        <w:jc w:val="both"/>
        <w:rPr>
          <w:spacing w:val="8"/>
        </w:rPr>
      </w:pPr>
      <w:r w:rsidRPr="00737095">
        <w:rPr>
          <w:spacing w:val="8"/>
        </w:rPr>
        <w:lastRenderedPageBreak/>
        <w:t xml:space="preserve">SD- směrodatná odchylka, M- aritmetický průměr, max.- maximální hodnota, min.-minimální hodnota, </w:t>
      </w:r>
      <w:proofErr w:type="spellStart"/>
      <w:r w:rsidRPr="00737095">
        <w:rPr>
          <w:spacing w:val="8"/>
        </w:rPr>
        <w:t>TKs</w:t>
      </w:r>
      <w:proofErr w:type="spellEnd"/>
      <w:r w:rsidRPr="00737095">
        <w:rPr>
          <w:spacing w:val="8"/>
        </w:rPr>
        <w:t xml:space="preserve">- tlak krve systolický, </w:t>
      </w:r>
      <w:proofErr w:type="spellStart"/>
      <w:r w:rsidRPr="00737095">
        <w:rPr>
          <w:spacing w:val="8"/>
        </w:rPr>
        <w:t>TKd</w:t>
      </w:r>
      <w:proofErr w:type="spellEnd"/>
      <w:r w:rsidRPr="00737095">
        <w:rPr>
          <w:spacing w:val="8"/>
        </w:rPr>
        <w:t>- tlak krve diastolický, TF klid.-tepová frekvence klidová</w:t>
      </w:r>
    </w:p>
    <w:p w:rsidR="003D1AC9" w:rsidRPr="00737095" w:rsidRDefault="003D1AC9" w:rsidP="006E1411">
      <w:pPr>
        <w:tabs>
          <w:tab w:val="center" w:pos="4536"/>
          <w:tab w:val="right" w:pos="9072"/>
        </w:tabs>
        <w:spacing w:line="360" w:lineRule="auto"/>
        <w:ind w:right="-108"/>
        <w:jc w:val="both"/>
        <w:rPr>
          <w:b/>
          <w:spacing w:val="8"/>
          <w:szCs w:val="20"/>
        </w:rPr>
      </w:pPr>
    </w:p>
    <w:p w:rsidR="006E1411" w:rsidRPr="00737095" w:rsidRDefault="006E1411" w:rsidP="006E1411">
      <w:pPr>
        <w:tabs>
          <w:tab w:val="center" w:pos="4536"/>
          <w:tab w:val="right" w:pos="9072"/>
        </w:tabs>
        <w:spacing w:line="360" w:lineRule="auto"/>
        <w:ind w:right="-108"/>
        <w:jc w:val="both"/>
        <w:rPr>
          <w:spacing w:val="8"/>
          <w:szCs w:val="20"/>
        </w:rPr>
      </w:pPr>
      <w:r w:rsidRPr="00737095">
        <w:rPr>
          <w:b/>
          <w:spacing w:val="8"/>
          <w:szCs w:val="20"/>
        </w:rPr>
        <w:t xml:space="preserve">     </w:t>
      </w:r>
      <w:r w:rsidRPr="00737095">
        <w:rPr>
          <w:spacing w:val="8"/>
          <w:szCs w:val="20"/>
        </w:rPr>
        <w:t>Výsledky spirometrického měření klidové vitální kapacity plic FVC a jednosekundové  vitální kapacity plic FEV</w:t>
      </w:r>
      <w:r w:rsidRPr="00737095">
        <w:rPr>
          <w:spacing w:val="8"/>
          <w:sz w:val="20"/>
          <w:szCs w:val="20"/>
        </w:rPr>
        <w:t>1</w:t>
      </w:r>
      <w:r w:rsidR="00B37F7C" w:rsidRPr="00737095">
        <w:rPr>
          <w:spacing w:val="8"/>
          <w:szCs w:val="20"/>
        </w:rPr>
        <w:t xml:space="preserve"> u souboru  ženy </w:t>
      </w:r>
      <w:r w:rsidRPr="00737095">
        <w:rPr>
          <w:spacing w:val="8"/>
          <w:szCs w:val="20"/>
        </w:rPr>
        <w:t xml:space="preserve"> (n</w:t>
      </w:r>
      <w:r w:rsidR="00874211" w:rsidRPr="00737095">
        <w:rPr>
          <w:spacing w:val="8"/>
          <w:szCs w:val="20"/>
        </w:rPr>
        <w:t xml:space="preserve"> = 47</w:t>
      </w:r>
      <w:r w:rsidR="00B37F7C" w:rsidRPr="00737095">
        <w:rPr>
          <w:spacing w:val="8"/>
          <w:szCs w:val="20"/>
        </w:rPr>
        <w:t>) jsou uvedeny v tabulce 6</w:t>
      </w:r>
      <w:r w:rsidRPr="00737095">
        <w:rPr>
          <w:spacing w:val="8"/>
          <w:szCs w:val="20"/>
        </w:rPr>
        <w:t xml:space="preserve">. Při měření klidové vitální kapacity plic byly naměřeny hodnoty od </w:t>
      </w:r>
      <w:smartTag w:uri="urn:schemas-microsoft-com:office:smarttags" w:element="metricconverter">
        <w:smartTagPr>
          <w:attr w:name="ProductID" w:val="2,45 litrů"/>
        </w:smartTagPr>
        <w:r w:rsidRPr="00737095">
          <w:rPr>
            <w:spacing w:val="8"/>
            <w:szCs w:val="20"/>
          </w:rPr>
          <w:t>2,45 litrů</w:t>
        </w:r>
      </w:smartTag>
      <w:r w:rsidRPr="00737095">
        <w:rPr>
          <w:spacing w:val="8"/>
          <w:szCs w:val="20"/>
        </w:rPr>
        <w:t xml:space="preserve"> do </w:t>
      </w:r>
      <w:smartTag w:uri="urn:schemas-microsoft-com:office:smarttags" w:element="metricconverter">
        <w:smartTagPr>
          <w:attr w:name="ProductID" w:val="4,57 litrů"/>
        </w:smartTagPr>
        <w:r w:rsidRPr="00737095">
          <w:rPr>
            <w:spacing w:val="8"/>
            <w:szCs w:val="20"/>
          </w:rPr>
          <w:t>4,57 litrů</w:t>
        </w:r>
      </w:smartTag>
      <w:r w:rsidRPr="00737095">
        <w:rPr>
          <w:spacing w:val="8"/>
          <w:szCs w:val="20"/>
        </w:rPr>
        <w:t>. Průměrná hodnota klidové vitální kapacity plic</w:t>
      </w:r>
      <w:r w:rsidRPr="00737095">
        <w:rPr>
          <w:spacing w:val="8"/>
          <w:szCs w:val="20"/>
          <w:vertAlign w:val="subscript"/>
        </w:rPr>
        <w:t xml:space="preserve"> </w:t>
      </w:r>
      <w:r w:rsidRPr="00737095">
        <w:rPr>
          <w:spacing w:val="8"/>
          <w:szCs w:val="20"/>
        </w:rPr>
        <w:t xml:space="preserve">byla 3,60 +/- </w:t>
      </w:r>
      <w:smartTag w:uri="urn:schemas-microsoft-com:office:smarttags" w:element="metricconverter">
        <w:smartTagPr>
          <w:attr w:name="ProductID" w:val="0,51 litrů"/>
        </w:smartTagPr>
        <w:r w:rsidRPr="00737095">
          <w:rPr>
            <w:spacing w:val="8"/>
            <w:szCs w:val="20"/>
          </w:rPr>
          <w:t>0,51 litrů</w:t>
        </w:r>
      </w:smartTag>
      <w:r w:rsidRPr="00737095">
        <w:rPr>
          <w:spacing w:val="8"/>
          <w:szCs w:val="20"/>
        </w:rPr>
        <w:t xml:space="preserve">. Při měření jednosekundové vitální kapacity plic byly naměřeny hodnoty od </w:t>
      </w:r>
      <w:smartTag w:uri="urn:schemas-microsoft-com:office:smarttags" w:element="metricconverter">
        <w:smartTagPr>
          <w:attr w:name="ProductID" w:val="2,02 litrů"/>
        </w:smartTagPr>
        <w:r w:rsidRPr="00737095">
          <w:rPr>
            <w:spacing w:val="8"/>
            <w:szCs w:val="20"/>
          </w:rPr>
          <w:t>2,02 litrů</w:t>
        </w:r>
      </w:smartTag>
      <w:r w:rsidRPr="00737095">
        <w:rPr>
          <w:spacing w:val="8"/>
          <w:szCs w:val="20"/>
        </w:rPr>
        <w:t xml:space="preserve"> do </w:t>
      </w:r>
      <w:smartTag w:uri="urn:schemas-microsoft-com:office:smarttags" w:element="metricconverter">
        <w:smartTagPr>
          <w:attr w:name="ProductID" w:val="4,12 litrů"/>
        </w:smartTagPr>
        <w:r w:rsidRPr="00737095">
          <w:rPr>
            <w:spacing w:val="8"/>
            <w:szCs w:val="20"/>
          </w:rPr>
          <w:t>4,12 litrů</w:t>
        </w:r>
      </w:smartTag>
      <w:r w:rsidRPr="00737095">
        <w:rPr>
          <w:spacing w:val="8"/>
          <w:szCs w:val="20"/>
        </w:rPr>
        <w:t>. Průměrná hodnota jednosekundové vitální kapacity plic</w:t>
      </w:r>
      <w:r w:rsidRPr="00737095">
        <w:rPr>
          <w:spacing w:val="8"/>
          <w:szCs w:val="20"/>
          <w:vertAlign w:val="subscript"/>
        </w:rPr>
        <w:t xml:space="preserve"> </w:t>
      </w:r>
      <w:r w:rsidRPr="00737095">
        <w:rPr>
          <w:spacing w:val="8"/>
          <w:szCs w:val="20"/>
        </w:rPr>
        <w:t xml:space="preserve">byla 3,16 +/- </w:t>
      </w:r>
      <w:smartTag w:uri="urn:schemas-microsoft-com:office:smarttags" w:element="metricconverter">
        <w:smartTagPr>
          <w:attr w:name="ProductID" w:val="0,45 litrů"/>
        </w:smartTagPr>
        <w:r w:rsidRPr="00737095">
          <w:rPr>
            <w:spacing w:val="8"/>
            <w:szCs w:val="20"/>
          </w:rPr>
          <w:t>0,45 litrů</w:t>
        </w:r>
      </w:smartTag>
      <w:r w:rsidRPr="00737095">
        <w:rPr>
          <w:spacing w:val="8"/>
          <w:szCs w:val="20"/>
        </w:rPr>
        <w:t xml:space="preserve">. </w:t>
      </w:r>
    </w:p>
    <w:p w:rsidR="006E1411" w:rsidRPr="00737095" w:rsidRDefault="006E1411" w:rsidP="006E1411">
      <w:pPr>
        <w:tabs>
          <w:tab w:val="center" w:pos="4536"/>
          <w:tab w:val="right" w:pos="9072"/>
        </w:tabs>
        <w:spacing w:line="360" w:lineRule="auto"/>
        <w:ind w:right="-2167"/>
        <w:jc w:val="both"/>
        <w:rPr>
          <w:b/>
          <w:spacing w:val="8"/>
          <w:sz w:val="20"/>
          <w:szCs w:val="20"/>
        </w:rPr>
      </w:pPr>
    </w:p>
    <w:p w:rsidR="008F2392" w:rsidRPr="00737095" w:rsidRDefault="00B37F7C" w:rsidP="008F2392">
      <w:pPr>
        <w:tabs>
          <w:tab w:val="center" w:pos="4536"/>
          <w:tab w:val="right" w:pos="9072"/>
        </w:tabs>
        <w:spacing w:line="360" w:lineRule="auto"/>
        <w:ind w:right="-2167"/>
        <w:jc w:val="both"/>
        <w:rPr>
          <w:b/>
          <w:spacing w:val="8"/>
        </w:rPr>
      </w:pPr>
      <w:r w:rsidRPr="00737095">
        <w:rPr>
          <w:b/>
          <w:spacing w:val="8"/>
        </w:rPr>
        <w:t>T</w:t>
      </w:r>
      <w:r w:rsidR="006E1411" w:rsidRPr="00737095">
        <w:rPr>
          <w:b/>
          <w:spacing w:val="8"/>
        </w:rPr>
        <w:t>a</w:t>
      </w:r>
      <w:r w:rsidRPr="00737095">
        <w:rPr>
          <w:b/>
          <w:spacing w:val="8"/>
        </w:rPr>
        <w:t>bulka 6</w:t>
      </w:r>
      <w:r w:rsidR="008F2392" w:rsidRPr="00737095">
        <w:rPr>
          <w:b/>
          <w:spacing w:val="8"/>
        </w:rPr>
        <w:t>.</w:t>
      </w:r>
      <w:r w:rsidRPr="00737095">
        <w:rPr>
          <w:b/>
          <w:spacing w:val="8"/>
        </w:rPr>
        <w:t xml:space="preserve"> </w:t>
      </w:r>
      <w:r w:rsidR="008F2392" w:rsidRPr="00737095">
        <w:rPr>
          <w:b/>
          <w:spacing w:val="8"/>
        </w:rPr>
        <w:t xml:space="preserve"> Hodnoty jednosekundové vitální kapacity FEV1 a klidové vitální </w:t>
      </w:r>
    </w:p>
    <w:p w:rsidR="006E1411" w:rsidRPr="00737095" w:rsidRDefault="008F2392" w:rsidP="006E1411">
      <w:pPr>
        <w:tabs>
          <w:tab w:val="center" w:pos="4536"/>
          <w:tab w:val="right" w:pos="9072"/>
        </w:tabs>
        <w:spacing w:line="360" w:lineRule="auto"/>
        <w:ind w:right="-2167"/>
        <w:jc w:val="both"/>
        <w:rPr>
          <w:spacing w:val="8"/>
        </w:rPr>
      </w:pPr>
      <w:r w:rsidRPr="00737095">
        <w:rPr>
          <w:b/>
          <w:spacing w:val="8"/>
        </w:rPr>
        <w:t xml:space="preserve">kapacity plic FVC </w:t>
      </w:r>
      <w:r w:rsidR="00B37F7C" w:rsidRPr="00737095">
        <w:rPr>
          <w:b/>
          <w:spacing w:val="8"/>
        </w:rPr>
        <w:t>(ženy</w:t>
      </w:r>
      <w:r w:rsidR="006E1411" w:rsidRPr="00737095">
        <w:rPr>
          <w:spacing w:val="8"/>
        </w:rPr>
        <w:t>)</w:t>
      </w:r>
    </w:p>
    <w:p w:rsidR="006E1411" w:rsidRPr="00737095" w:rsidRDefault="006E1411" w:rsidP="006E1411">
      <w:pPr>
        <w:tabs>
          <w:tab w:val="center" w:pos="4536"/>
          <w:tab w:val="right" w:pos="9072"/>
        </w:tabs>
        <w:spacing w:line="360" w:lineRule="auto"/>
        <w:ind w:right="-2167"/>
        <w:jc w:val="both"/>
        <w:rPr>
          <w:b/>
          <w:spacing w:val="8"/>
          <w:sz w:val="16"/>
          <w:szCs w:val="16"/>
        </w:rPr>
      </w:pPr>
    </w:p>
    <w:p w:rsidR="006E1411" w:rsidRPr="00737095" w:rsidRDefault="006E1411" w:rsidP="006E1411">
      <w:pPr>
        <w:tabs>
          <w:tab w:val="center" w:pos="4536"/>
          <w:tab w:val="right" w:pos="9072"/>
        </w:tabs>
        <w:spacing w:line="360" w:lineRule="auto"/>
        <w:ind w:right="-2167"/>
        <w:jc w:val="both"/>
        <w:rPr>
          <w:b/>
          <w:spacing w:val="8"/>
          <w:sz w:val="16"/>
          <w:szCs w:val="16"/>
        </w:rPr>
        <w:sectPr w:rsidR="006E1411" w:rsidRPr="00737095" w:rsidSect="006E1411">
          <w:type w:val="continuous"/>
          <w:pgSz w:w="11906" w:h="16838"/>
          <w:pgMar w:top="1417" w:right="1417" w:bottom="1417" w:left="1440" w:header="708" w:footer="708"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3088"/>
        <w:gridCol w:w="3089"/>
      </w:tblGrid>
      <w:tr w:rsidR="006E1411" w:rsidRPr="00737095" w:rsidTr="007119D7">
        <w:trPr>
          <w:trHeight w:val="375"/>
          <w:jc w:val="center"/>
        </w:trPr>
        <w:tc>
          <w:tcPr>
            <w:tcW w:w="1666" w:type="pct"/>
            <w:shd w:val="clear" w:color="auto" w:fill="auto"/>
          </w:tcPr>
          <w:p w:rsidR="006E1411" w:rsidRPr="00737095" w:rsidRDefault="006E1411" w:rsidP="00B65E79">
            <w:pPr>
              <w:tabs>
                <w:tab w:val="center" w:pos="4536"/>
                <w:tab w:val="right" w:pos="9072"/>
              </w:tabs>
              <w:spacing w:line="360" w:lineRule="auto"/>
              <w:ind w:right="-2167"/>
              <w:jc w:val="both"/>
              <w:rPr>
                <w:b/>
                <w:spacing w:val="8"/>
              </w:rPr>
            </w:pPr>
            <w:r w:rsidRPr="00737095">
              <w:rPr>
                <w:b/>
                <w:spacing w:val="8"/>
              </w:rPr>
              <w:lastRenderedPageBreak/>
              <w:t>n = 47</w:t>
            </w:r>
          </w:p>
        </w:tc>
        <w:tc>
          <w:tcPr>
            <w:tcW w:w="1666" w:type="pct"/>
            <w:shd w:val="clear" w:color="auto" w:fill="auto"/>
            <w:noWrap/>
          </w:tcPr>
          <w:p w:rsidR="006E1411" w:rsidRPr="00737095" w:rsidRDefault="00D90276" w:rsidP="00B65E79">
            <w:pPr>
              <w:tabs>
                <w:tab w:val="center" w:pos="4536"/>
                <w:tab w:val="right" w:pos="9072"/>
              </w:tabs>
              <w:spacing w:line="360" w:lineRule="auto"/>
              <w:ind w:right="-2167"/>
              <w:jc w:val="both"/>
              <w:rPr>
                <w:b/>
                <w:spacing w:val="8"/>
              </w:rPr>
            </w:pPr>
            <w:r w:rsidRPr="00737095">
              <w:rPr>
                <w:b/>
                <w:spacing w:val="8"/>
              </w:rPr>
              <w:t>FEV1[litry]</w:t>
            </w:r>
          </w:p>
        </w:tc>
        <w:tc>
          <w:tcPr>
            <w:tcW w:w="1667" w:type="pct"/>
            <w:shd w:val="clear" w:color="auto" w:fill="auto"/>
            <w:noWrap/>
          </w:tcPr>
          <w:p w:rsidR="006E1411" w:rsidRPr="00737095" w:rsidRDefault="00D90276" w:rsidP="00B65E79">
            <w:pPr>
              <w:tabs>
                <w:tab w:val="center" w:pos="4536"/>
                <w:tab w:val="right" w:pos="9072"/>
              </w:tabs>
              <w:spacing w:line="360" w:lineRule="auto"/>
              <w:ind w:right="-2167"/>
              <w:jc w:val="both"/>
              <w:rPr>
                <w:b/>
                <w:spacing w:val="8"/>
              </w:rPr>
            </w:pPr>
            <w:r w:rsidRPr="00737095">
              <w:rPr>
                <w:b/>
                <w:spacing w:val="8"/>
              </w:rPr>
              <w:t>FVC[litry]</w:t>
            </w:r>
          </w:p>
        </w:tc>
      </w:tr>
      <w:tr w:rsidR="006E1411" w:rsidRPr="00737095" w:rsidTr="007119D7">
        <w:trPr>
          <w:trHeight w:val="375"/>
          <w:jc w:val="center"/>
        </w:trPr>
        <w:tc>
          <w:tcPr>
            <w:tcW w:w="1666" w:type="pct"/>
            <w:shd w:val="clear" w:color="auto" w:fill="auto"/>
          </w:tcPr>
          <w:p w:rsidR="006E1411" w:rsidRPr="00737095" w:rsidRDefault="003D1AC9" w:rsidP="00B65E79">
            <w:pPr>
              <w:tabs>
                <w:tab w:val="center" w:pos="4536"/>
                <w:tab w:val="right" w:pos="9072"/>
              </w:tabs>
              <w:spacing w:line="360" w:lineRule="auto"/>
              <w:ind w:right="-2167"/>
              <w:jc w:val="both"/>
              <w:rPr>
                <w:b/>
                <w:spacing w:val="8"/>
              </w:rPr>
            </w:pPr>
            <w:r w:rsidRPr="00737095">
              <w:rPr>
                <w:b/>
                <w:spacing w:val="8"/>
              </w:rPr>
              <w:t>M</w:t>
            </w:r>
          </w:p>
        </w:tc>
        <w:tc>
          <w:tcPr>
            <w:tcW w:w="1666" w:type="pct"/>
            <w:shd w:val="clear" w:color="auto" w:fill="auto"/>
            <w:noWrap/>
          </w:tcPr>
          <w:p w:rsidR="006E1411" w:rsidRPr="00737095" w:rsidRDefault="007119D7" w:rsidP="007119D7">
            <w:pPr>
              <w:tabs>
                <w:tab w:val="center" w:pos="4536"/>
                <w:tab w:val="right" w:pos="9072"/>
              </w:tabs>
              <w:spacing w:line="360" w:lineRule="auto"/>
              <w:ind w:right="-2167"/>
              <w:rPr>
                <w:spacing w:val="8"/>
              </w:rPr>
            </w:pPr>
            <w:r w:rsidRPr="00737095">
              <w:rPr>
                <w:spacing w:val="8"/>
              </w:rPr>
              <w:t xml:space="preserve">                 </w:t>
            </w:r>
            <w:r w:rsidR="006E1411" w:rsidRPr="00737095">
              <w:rPr>
                <w:spacing w:val="8"/>
              </w:rPr>
              <w:t>3,16</w:t>
            </w:r>
          </w:p>
        </w:tc>
        <w:tc>
          <w:tcPr>
            <w:tcW w:w="1667" w:type="pct"/>
            <w:shd w:val="clear" w:color="auto" w:fill="auto"/>
            <w:noWrap/>
          </w:tcPr>
          <w:p w:rsidR="006E1411" w:rsidRPr="00737095" w:rsidRDefault="008F2392" w:rsidP="008F2392">
            <w:pPr>
              <w:tabs>
                <w:tab w:val="center" w:pos="4536"/>
                <w:tab w:val="right" w:pos="9072"/>
              </w:tabs>
              <w:spacing w:line="360" w:lineRule="auto"/>
              <w:ind w:right="-2167"/>
              <w:rPr>
                <w:spacing w:val="8"/>
              </w:rPr>
            </w:pPr>
            <w:r w:rsidRPr="00737095">
              <w:rPr>
                <w:spacing w:val="8"/>
              </w:rPr>
              <w:t xml:space="preserve">                     </w:t>
            </w:r>
            <w:r w:rsidR="006E1411" w:rsidRPr="00737095">
              <w:rPr>
                <w:spacing w:val="8"/>
              </w:rPr>
              <w:t>3,60</w:t>
            </w:r>
          </w:p>
        </w:tc>
      </w:tr>
      <w:tr w:rsidR="008F2392" w:rsidRPr="00737095" w:rsidTr="008B3893">
        <w:trPr>
          <w:trHeight w:val="375"/>
          <w:jc w:val="center"/>
        </w:trPr>
        <w:tc>
          <w:tcPr>
            <w:tcW w:w="1666" w:type="pct"/>
            <w:shd w:val="clear" w:color="auto" w:fill="auto"/>
          </w:tcPr>
          <w:p w:rsidR="008F2392" w:rsidRPr="00737095" w:rsidRDefault="008F2392" w:rsidP="008B3893">
            <w:pPr>
              <w:tabs>
                <w:tab w:val="center" w:pos="4536"/>
                <w:tab w:val="right" w:pos="9072"/>
              </w:tabs>
              <w:spacing w:line="360" w:lineRule="auto"/>
              <w:ind w:right="-2167"/>
              <w:jc w:val="both"/>
              <w:rPr>
                <w:b/>
                <w:spacing w:val="8"/>
              </w:rPr>
            </w:pPr>
            <w:r w:rsidRPr="00737095">
              <w:rPr>
                <w:b/>
                <w:spacing w:val="8"/>
              </w:rPr>
              <w:t>SD</w:t>
            </w:r>
          </w:p>
        </w:tc>
        <w:tc>
          <w:tcPr>
            <w:tcW w:w="1666" w:type="pct"/>
            <w:shd w:val="clear" w:color="auto" w:fill="auto"/>
            <w:noWrap/>
            <w:vAlign w:val="bottom"/>
          </w:tcPr>
          <w:p w:rsidR="008F2392" w:rsidRPr="00737095" w:rsidRDefault="008F2392" w:rsidP="008B3893">
            <w:pPr>
              <w:rPr>
                <w:spacing w:val="8"/>
              </w:rPr>
            </w:pPr>
            <w:r w:rsidRPr="00737095">
              <w:rPr>
                <w:spacing w:val="8"/>
              </w:rPr>
              <w:t xml:space="preserve">                 0,45</w:t>
            </w:r>
          </w:p>
        </w:tc>
        <w:tc>
          <w:tcPr>
            <w:tcW w:w="1667" w:type="pct"/>
            <w:shd w:val="clear" w:color="auto" w:fill="auto"/>
            <w:noWrap/>
            <w:vAlign w:val="bottom"/>
          </w:tcPr>
          <w:p w:rsidR="008F2392" w:rsidRPr="00737095" w:rsidRDefault="003D1AC9" w:rsidP="008F2392">
            <w:pPr>
              <w:jc w:val="center"/>
              <w:rPr>
                <w:spacing w:val="8"/>
              </w:rPr>
            </w:pPr>
            <w:r w:rsidRPr="00737095">
              <w:rPr>
                <w:spacing w:val="8"/>
              </w:rPr>
              <w:t xml:space="preserve">      </w:t>
            </w:r>
            <w:r w:rsidR="008F2392" w:rsidRPr="00737095">
              <w:rPr>
                <w:spacing w:val="8"/>
              </w:rPr>
              <w:t>0,51</w:t>
            </w:r>
          </w:p>
        </w:tc>
      </w:tr>
      <w:tr w:rsidR="008F2392" w:rsidRPr="00737095" w:rsidTr="008B3893">
        <w:trPr>
          <w:trHeight w:val="375"/>
          <w:jc w:val="center"/>
        </w:trPr>
        <w:tc>
          <w:tcPr>
            <w:tcW w:w="1666" w:type="pct"/>
            <w:shd w:val="clear" w:color="auto" w:fill="auto"/>
          </w:tcPr>
          <w:p w:rsidR="008F2392" w:rsidRPr="00737095" w:rsidRDefault="008F2392" w:rsidP="008B3893">
            <w:pPr>
              <w:tabs>
                <w:tab w:val="center" w:pos="4536"/>
                <w:tab w:val="right" w:pos="9072"/>
              </w:tabs>
              <w:spacing w:line="360" w:lineRule="auto"/>
              <w:ind w:right="-2167"/>
              <w:jc w:val="both"/>
              <w:rPr>
                <w:b/>
                <w:spacing w:val="8"/>
              </w:rPr>
            </w:pPr>
            <w:r w:rsidRPr="00737095">
              <w:rPr>
                <w:b/>
                <w:spacing w:val="8"/>
              </w:rPr>
              <w:t>max.</w:t>
            </w:r>
          </w:p>
        </w:tc>
        <w:tc>
          <w:tcPr>
            <w:tcW w:w="1666" w:type="pct"/>
            <w:shd w:val="clear" w:color="auto" w:fill="auto"/>
            <w:noWrap/>
          </w:tcPr>
          <w:p w:rsidR="008F2392" w:rsidRPr="00737095" w:rsidRDefault="008F2392" w:rsidP="008B3893">
            <w:pPr>
              <w:tabs>
                <w:tab w:val="center" w:pos="4536"/>
                <w:tab w:val="right" w:pos="9072"/>
              </w:tabs>
              <w:spacing w:line="360" w:lineRule="auto"/>
              <w:ind w:right="-2167"/>
              <w:rPr>
                <w:spacing w:val="8"/>
              </w:rPr>
            </w:pPr>
            <w:r w:rsidRPr="00737095">
              <w:rPr>
                <w:spacing w:val="8"/>
              </w:rPr>
              <w:t xml:space="preserve">                 4,12</w:t>
            </w:r>
          </w:p>
        </w:tc>
        <w:tc>
          <w:tcPr>
            <w:tcW w:w="1667" w:type="pct"/>
            <w:shd w:val="clear" w:color="auto" w:fill="auto"/>
            <w:noWrap/>
          </w:tcPr>
          <w:p w:rsidR="008F2392" w:rsidRPr="00737095" w:rsidRDefault="008F2392" w:rsidP="008F2392">
            <w:pPr>
              <w:tabs>
                <w:tab w:val="center" w:pos="4536"/>
                <w:tab w:val="right" w:pos="9072"/>
              </w:tabs>
              <w:spacing w:line="360" w:lineRule="auto"/>
              <w:ind w:right="-2167"/>
              <w:rPr>
                <w:spacing w:val="8"/>
              </w:rPr>
            </w:pPr>
            <w:r w:rsidRPr="00737095">
              <w:rPr>
                <w:spacing w:val="8"/>
              </w:rPr>
              <w:t xml:space="preserve">                     4,57</w:t>
            </w:r>
          </w:p>
        </w:tc>
      </w:tr>
      <w:tr w:rsidR="008F2392" w:rsidRPr="00737095" w:rsidTr="007119D7">
        <w:trPr>
          <w:trHeight w:val="375"/>
          <w:jc w:val="center"/>
        </w:trPr>
        <w:tc>
          <w:tcPr>
            <w:tcW w:w="1666" w:type="pct"/>
            <w:shd w:val="clear" w:color="auto" w:fill="auto"/>
          </w:tcPr>
          <w:p w:rsidR="008F2392" w:rsidRPr="00737095" w:rsidRDefault="008F2392" w:rsidP="00B65E79">
            <w:pPr>
              <w:tabs>
                <w:tab w:val="center" w:pos="4536"/>
                <w:tab w:val="right" w:pos="9072"/>
              </w:tabs>
              <w:spacing w:line="360" w:lineRule="auto"/>
              <w:ind w:right="-2167"/>
              <w:jc w:val="both"/>
              <w:rPr>
                <w:b/>
                <w:spacing w:val="8"/>
              </w:rPr>
            </w:pPr>
            <w:r w:rsidRPr="00737095">
              <w:rPr>
                <w:b/>
                <w:spacing w:val="8"/>
              </w:rPr>
              <w:t>min.</w:t>
            </w:r>
          </w:p>
        </w:tc>
        <w:tc>
          <w:tcPr>
            <w:tcW w:w="1666" w:type="pct"/>
            <w:shd w:val="clear" w:color="auto" w:fill="auto"/>
            <w:noWrap/>
            <w:vAlign w:val="bottom"/>
          </w:tcPr>
          <w:p w:rsidR="008F2392" w:rsidRPr="00737095" w:rsidRDefault="008F2392" w:rsidP="007119D7">
            <w:pPr>
              <w:rPr>
                <w:spacing w:val="8"/>
              </w:rPr>
            </w:pPr>
            <w:r w:rsidRPr="00737095">
              <w:rPr>
                <w:spacing w:val="8"/>
              </w:rPr>
              <w:t xml:space="preserve">                 2,02</w:t>
            </w:r>
          </w:p>
          <w:p w:rsidR="008F2392" w:rsidRPr="00737095" w:rsidRDefault="008F2392" w:rsidP="007119D7">
            <w:pPr>
              <w:jc w:val="center"/>
              <w:rPr>
                <w:spacing w:val="8"/>
              </w:rPr>
            </w:pPr>
          </w:p>
        </w:tc>
        <w:tc>
          <w:tcPr>
            <w:tcW w:w="1667" w:type="pct"/>
            <w:shd w:val="clear" w:color="auto" w:fill="auto"/>
            <w:noWrap/>
            <w:vAlign w:val="bottom"/>
          </w:tcPr>
          <w:p w:rsidR="008F2392" w:rsidRPr="00737095" w:rsidRDefault="003D1AC9" w:rsidP="008F2392">
            <w:pPr>
              <w:jc w:val="center"/>
              <w:rPr>
                <w:spacing w:val="8"/>
              </w:rPr>
            </w:pPr>
            <w:r w:rsidRPr="00737095">
              <w:rPr>
                <w:spacing w:val="8"/>
              </w:rPr>
              <w:t xml:space="preserve">      </w:t>
            </w:r>
            <w:r w:rsidR="008F2392" w:rsidRPr="00737095">
              <w:rPr>
                <w:spacing w:val="8"/>
              </w:rPr>
              <w:t>2,45</w:t>
            </w:r>
          </w:p>
          <w:p w:rsidR="008F2392" w:rsidRPr="00737095" w:rsidRDefault="008F2392" w:rsidP="008F2392">
            <w:pPr>
              <w:jc w:val="center"/>
              <w:rPr>
                <w:spacing w:val="8"/>
              </w:rPr>
            </w:pPr>
          </w:p>
        </w:tc>
      </w:tr>
    </w:tbl>
    <w:p w:rsidR="006E1411" w:rsidRPr="00737095" w:rsidRDefault="006E1411" w:rsidP="006E1411">
      <w:pPr>
        <w:tabs>
          <w:tab w:val="left" w:pos="2820"/>
        </w:tabs>
        <w:spacing w:line="360" w:lineRule="auto"/>
        <w:ind w:right="-2167"/>
        <w:jc w:val="both"/>
        <w:rPr>
          <w:b/>
          <w:color w:val="FF0000"/>
          <w:spacing w:val="8"/>
          <w:sz w:val="16"/>
          <w:szCs w:val="16"/>
        </w:rPr>
        <w:sectPr w:rsidR="006E1411" w:rsidRPr="00737095" w:rsidSect="007119D7">
          <w:type w:val="continuous"/>
          <w:pgSz w:w="11906" w:h="16838"/>
          <w:pgMar w:top="1417" w:right="1417" w:bottom="1417" w:left="1440" w:header="708" w:footer="708" w:gutter="0"/>
          <w:cols w:space="708"/>
          <w:docGrid w:linePitch="360"/>
        </w:sectPr>
      </w:pPr>
    </w:p>
    <w:p w:rsidR="003D1AC9" w:rsidRPr="00737095" w:rsidRDefault="003D1AC9" w:rsidP="003D1AC9">
      <w:pPr>
        <w:spacing w:line="360" w:lineRule="auto"/>
        <w:jc w:val="both"/>
        <w:rPr>
          <w:b/>
          <w:color w:val="FF0000"/>
          <w:spacing w:val="8"/>
          <w:sz w:val="16"/>
          <w:szCs w:val="16"/>
        </w:rPr>
      </w:pPr>
    </w:p>
    <w:p w:rsidR="003D1AC9" w:rsidRPr="00737095" w:rsidRDefault="003D1AC9" w:rsidP="003D1AC9">
      <w:pPr>
        <w:spacing w:line="360" w:lineRule="auto"/>
        <w:jc w:val="both"/>
        <w:rPr>
          <w:spacing w:val="8"/>
        </w:rPr>
      </w:pPr>
      <w:r w:rsidRPr="00737095">
        <w:rPr>
          <w:spacing w:val="8"/>
        </w:rPr>
        <w:t xml:space="preserve">SD- směrodatná odchylka, M- aritmetický průměr, max.- maximální hodnota, min.-minimální hodnota, </w:t>
      </w:r>
      <w:proofErr w:type="spellStart"/>
      <w:r w:rsidRPr="00737095">
        <w:rPr>
          <w:spacing w:val="8"/>
        </w:rPr>
        <w:t>TKs</w:t>
      </w:r>
      <w:proofErr w:type="spellEnd"/>
      <w:r w:rsidRPr="00737095">
        <w:rPr>
          <w:spacing w:val="8"/>
        </w:rPr>
        <w:t xml:space="preserve">- tlak krve systolický, </w:t>
      </w:r>
      <w:proofErr w:type="spellStart"/>
      <w:r w:rsidRPr="00737095">
        <w:rPr>
          <w:spacing w:val="8"/>
        </w:rPr>
        <w:t>TKd</w:t>
      </w:r>
      <w:proofErr w:type="spellEnd"/>
      <w:r w:rsidRPr="00737095">
        <w:rPr>
          <w:spacing w:val="8"/>
        </w:rPr>
        <w:t>- tlak krve diastolický, TF klid.-tepová frekvence klidová</w:t>
      </w:r>
    </w:p>
    <w:p w:rsidR="006E1411" w:rsidRPr="00737095" w:rsidRDefault="006E1411" w:rsidP="006E1411">
      <w:pPr>
        <w:tabs>
          <w:tab w:val="center" w:pos="4536"/>
          <w:tab w:val="right" w:pos="9072"/>
        </w:tabs>
        <w:spacing w:line="360" w:lineRule="auto"/>
        <w:ind w:right="-2167"/>
        <w:jc w:val="both"/>
        <w:rPr>
          <w:color w:val="FF0000"/>
          <w:spacing w:val="8"/>
          <w:szCs w:val="20"/>
        </w:rPr>
      </w:pPr>
    </w:p>
    <w:p w:rsidR="006E1411" w:rsidRPr="00737095" w:rsidRDefault="00BA1FEF" w:rsidP="006E1411">
      <w:pPr>
        <w:tabs>
          <w:tab w:val="center" w:pos="4536"/>
          <w:tab w:val="right" w:pos="9072"/>
        </w:tabs>
        <w:spacing w:line="360" w:lineRule="auto"/>
        <w:ind w:right="-2167"/>
        <w:rPr>
          <w:b/>
          <w:spacing w:val="8"/>
          <w:szCs w:val="20"/>
        </w:rPr>
      </w:pPr>
      <w:r w:rsidRPr="00737095">
        <w:rPr>
          <w:b/>
          <w:spacing w:val="8"/>
          <w:szCs w:val="20"/>
        </w:rPr>
        <w:t>5</w:t>
      </w:r>
      <w:r w:rsidR="006E1411" w:rsidRPr="00737095">
        <w:rPr>
          <w:b/>
          <w:spacing w:val="8"/>
          <w:szCs w:val="20"/>
        </w:rPr>
        <w:t>.4 Elektrokardiografický  záznam</w:t>
      </w:r>
    </w:p>
    <w:p w:rsidR="006E1411" w:rsidRPr="00737095" w:rsidRDefault="006E1411" w:rsidP="006E1411">
      <w:pPr>
        <w:tabs>
          <w:tab w:val="center" w:pos="4536"/>
          <w:tab w:val="right" w:pos="9072"/>
        </w:tabs>
        <w:spacing w:line="360" w:lineRule="auto"/>
        <w:ind w:right="-131"/>
        <w:jc w:val="both"/>
        <w:rPr>
          <w:spacing w:val="8"/>
          <w:szCs w:val="20"/>
        </w:rPr>
      </w:pPr>
      <w:r w:rsidRPr="00737095">
        <w:rPr>
          <w:b/>
          <w:spacing w:val="8"/>
          <w:szCs w:val="20"/>
        </w:rPr>
        <w:t xml:space="preserve">      </w:t>
      </w:r>
      <w:r w:rsidRPr="00737095">
        <w:rPr>
          <w:spacing w:val="8"/>
          <w:szCs w:val="20"/>
        </w:rPr>
        <w:t xml:space="preserve">Elektrokardiografický záznam vyhodnotil změnu odchylky od normálního nálezu ve smyslu bradykardie srdeční činnosti, inkompletního bloku pravého </w:t>
      </w:r>
      <w:proofErr w:type="spellStart"/>
      <w:r w:rsidRPr="00737095">
        <w:rPr>
          <w:spacing w:val="8"/>
          <w:szCs w:val="20"/>
        </w:rPr>
        <w:t>Tawarova</w:t>
      </w:r>
      <w:proofErr w:type="spellEnd"/>
      <w:r w:rsidRPr="00737095">
        <w:rPr>
          <w:spacing w:val="8"/>
          <w:szCs w:val="20"/>
        </w:rPr>
        <w:t xml:space="preserve"> raménka (IBPTR), </w:t>
      </w:r>
      <w:proofErr w:type="spellStart"/>
      <w:r w:rsidRPr="00737095">
        <w:rPr>
          <w:spacing w:val="8"/>
          <w:szCs w:val="20"/>
        </w:rPr>
        <w:t>Wolffova</w:t>
      </w:r>
      <w:proofErr w:type="spellEnd"/>
      <w:r w:rsidRPr="00737095">
        <w:rPr>
          <w:spacing w:val="8"/>
          <w:szCs w:val="20"/>
        </w:rPr>
        <w:t>-Parkinsonova-</w:t>
      </w:r>
      <w:proofErr w:type="spellStart"/>
      <w:r w:rsidRPr="00737095">
        <w:rPr>
          <w:spacing w:val="8"/>
          <w:szCs w:val="20"/>
        </w:rPr>
        <w:t>Whiteova</w:t>
      </w:r>
      <w:proofErr w:type="spellEnd"/>
      <w:r w:rsidRPr="00737095">
        <w:rPr>
          <w:spacing w:val="8"/>
          <w:szCs w:val="20"/>
        </w:rPr>
        <w:t xml:space="preserve"> syndromu (WPW), levého předního </w:t>
      </w:r>
      <w:proofErr w:type="spellStart"/>
      <w:r w:rsidRPr="00737095">
        <w:rPr>
          <w:spacing w:val="8"/>
          <w:szCs w:val="20"/>
        </w:rPr>
        <w:t>hemibloku</w:t>
      </w:r>
      <w:proofErr w:type="spellEnd"/>
      <w:r w:rsidRPr="00737095">
        <w:rPr>
          <w:spacing w:val="8"/>
          <w:szCs w:val="20"/>
        </w:rPr>
        <w:t xml:space="preserve"> (LAH), </w:t>
      </w:r>
      <w:proofErr w:type="spellStart"/>
      <w:r w:rsidRPr="00737095">
        <w:rPr>
          <w:bCs/>
          <w:spacing w:val="8"/>
          <w:szCs w:val="20"/>
        </w:rPr>
        <w:t>Lownova</w:t>
      </w:r>
      <w:proofErr w:type="spellEnd"/>
      <w:r w:rsidRPr="00737095">
        <w:rPr>
          <w:bCs/>
          <w:spacing w:val="8"/>
          <w:szCs w:val="20"/>
        </w:rPr>
        <w:t>–</w:t>
      </w:r>
      <w:proofErr w:type="spellStart"/>
      <w:r w:rsidRPr="00737095">
        <w:rPr>
          <w:bCs/>
          <w:spacing w:val="8"/>
          <w:szCs w:val="20"/>
        </w:rPr>
        <w:t>Ganongova</w:t>
      </w:r>
      <w:proofErr w:type="spellEnd"/>
      <w:r w:rsidRPr="00737095">
        <w:rPr>
          <w:bCs/>
          <w:spacing w:val="8"/>
          <w:szCs w:val="20"/>
        </w:rPr>
        <w:t>–</w:t>
      </w:r>
      <w:proofErr w:type="spellStart"/>
      <w:r w:rsidRPr="00737095">
        <w:rPr>
          <w:bCs/>
          <w:spacing w:val="8"/>
          <w:szCs w:val="20"/>
        </w:rPr>
        <w:t>Levineova</w:t>
      </w:r>
      <w:proofErr w:type="spellEnd"/>
      <w:r w:rsidRPr="00737095">
        <w:rPr>
          <w:bCs/>
          <w:spacing w:val="8"/>
          <w:szCs w:val="20"/>
        </w:rPr>
        <w:t xml:space="preserve"> syndromu</w:t>
      </w:r>
      <w:r w:rsidRPr="00737095">
        <w:rPr>
          <w:spacing w:val="8"/>
          <w:szCs w:val="20"/>
        </w:rPr>
        <w:t xml:space="preserve"> (LGL syndrom), </w:t>
      </w:r>
      <w:r w:rsidRPr="00737095">
        <w:rPr>
          <w:spacing w:val="8"/>
          <w:szCs w:val="20"/>
        </w:rPr>
        <w:lastRenderedPageBreak/>
        <w:t>deviace srdeční osy doprava nebo doleva, komorové extrasystoly (KES), hypertrofie levé komory, hypertrofie pravé komory a systolického šelestu. Výsledky pro všechny kontrolní sku</w:t>
      </w:r>
      <w:r w:rsidR="00B37F7C" w:rsidRPr="00737095">
        <w:rPr>
          <w:spacing w:val="8"/>
          <w:szCs w:val="20"/>
        </w:rPr>
        <w:t>piny jsou uvedeny v tabulce 7</w:t>
      </w:r>
      <w:r w:rsidRPr="00737095">
        <w:rPr>
          <w:spacing w:val="8"/>
          <w:szCs w:val="20"/>
        </w:rPr>
        <w:t>.</w:t>
      </w:r>
    </w:p>
    <w:p w:rsidR="007119D7" w:rsidRPr="00737095" w:rsidRDefault="007119D7" w:rsidP="006E1411">
      <w:pPr>
        <w:tabs>
          <w:tab w:val="center" w:pos="4536"/>
          <w:tab w:val="right" w:pos="9072"/>
        </w:tabs>
        <w:spacing w:line="360" w:lineRule="auto"/>
        <w:ind w:right="-2167"/>
        <w:rPr>
          <w:b/>
          <w:spacing w:val="8"/>
          <w:szCs w:val="20"/>
        </w:rPr>
      </w:pPr>
    </w:p>
    <w:p w:rsidR="006E1411" w:rsidRPr="00737095" w:rsidRDefault="00B37F7C" w:rsidP="006E1411">
      <w:pPr>
        <w:tabs>
          <w:tab w:val="center" w:pos="4536"/>
          <w:tab w:val="right" w:pos="9072"/>
        </w:tabs>
        <w:spacing w:line="360" w:lineRule="auto"/>
        <w:ind w:right="-2167"/>
        <w:rPr>
          <w:b/>
          <w:spacing w:val="8"/>
          <w:szCs w:val="20"/>
        </w:rPr>
      </w:pPr>
      <w:r w:rsidRPr="00737095">
        <w:rPr>
          <w:b/>
          <w:spacing w:val="8"/>
          <w:szCs w:val="20"/>
        </w:rPr>
        <w:t>Tabulka 7</w:t>
      </w:r>
      <w:r w:rsidR="008F2392" w:rsidRPr="00737095">
        <w:rPr>
          <w:b/>
          <w:spacing w:val="8"/>
          <w:szCs w:val="20"/>
        </w:rPr>
        <w:t>.</w:t>
      </w:r>
      <w:r w:rsidR="006E1411" w:rsidRPr="00737095">
        <w:rPr>
          <w:b/>
          <w:spacing w:val="8"/>
          <w:szCs w:val="20"/>
        </w:rPr>
        <w:t xml:space="preserve"> Změny elektrokardiografického záznamu</w:t>
      </w:r>
      <w:r w:rsidR="008F2392" w:rsidRPr="00737095">
        <w:rPr>
          <w:b/>
          <w:spacing w:val="8"/>
          <w:szCs w:val="20"/>
        </w:rPr>
        <w:t xml:space="preserve"> (muži, ženy)</w:t>
      </w:r>
    </w:p>
    <w:p w:rsidR="008F2392" w:rsidRPr="00737095" w:rsidRDefault="008F2392" w:rsidP="006E1411">
      <w:pPr>
        <w:tabs>
          <w:tab w:val="center" w:pos="4536"/>
          <w:tab w:val="right" w:pos="9072"/>
        </w:tabs>
        <w:spacing w:line="360" w:lineRule="auto"/>
        <w:ind w:right="-2167"/>
        <w:rPr>
          <w:b/>
          <w:spacing w:val="8"/>
          <w:szCs w:val="20"/>
        </w:rPr>
      </w:pPr>
    </w:p>
    <w:p w:rsidR="002400F9" w:rsidRPr="00737095" w:rsidRDefault="002400F9" w:rsidP="00B65E79">
      <w:pPr>
        <w:tabs>
          <w:tab w:val="center" w:pos="4536"/>
          <w:tab w:val="right" w:pos="9072"/>
        </w:tabs>
        <w:spacing w:line="360" w:lineRule="auto"/>
        <w:ind w:right="-2167"/>
        <w:rPr>
          <w:b/>
          <w:spacing w:val="8"/>
          <w:sz w:val="20"/>
          <w:szCs w:val="20"/>
        </w:rPr>
        <w:sectPr w:rsidR="002400F9" w:rsidRPr="00737095" w:rsidSect="006E1411">
          <w:type w:val="continuous"/>
          <w:pgSz w:w="11906" w:h="16838"/>
          <w:pgMar w:top="1417" w:right="1417" w:bottom="1417" w:left="1440" w:header="708" w:footer="708" w:gutter="0"/>
          <w:cols w:space="708"/>
          <w:docGrid w:linePitch="360"/>
        </w:sectPr>
      </w:pPr>
    </w:p>
    <w:tbl>
      <w:tblPr>
        <w:tblW w:w="3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3"/>
        <w:gridCol w:w="1851"/>
      </w:tblGrid>
      <w:tr w:rsidR="00B37F7C" w:rsidRPr="00737095" w:rsidTr="002400F9">
        <w:trPr>
          <w:jc w:val="center"/>
        </w:trPr>
        <w:tc>
          <w:tcPr>
            <w:tcW w:w="1668" w:type="pct"/>
            <w:shd w:val="clear" w:color="auto" w:fill="auto"/>
          </w:tcPr>
          <w:p w:rsidR="00B37F7C" w:rsidRPr="00737095" w:rsidRDefault="00915899" w:rsidP="00B65E79">
            <w:pPr>
              <w:tabs>
                <w:tab w:val="center" w:pos="4536"/>
                <w:tab w:val="right" w:pos="9072"/>
              </w:tabs>
              <w:spacing w:line="360" w:lineRule="auto"/>
              <w:ind w:right="-2167"/>
              <w:rPr>
                <w:b/>
                <w:spacing w:val="8"/>
              </w:rPr>
            </w:pPr>
            <w:r>
              <w:rPr>
                <w:b/>
                <w:spacing w:val="8"/>
              </w:rPr>
              <w:lastRenderedPageBreak/>
              <w:t>odchylka EKG</w:t>
            </w:r>
            <w:r w:rsidR="00B37F7C" w:rsidRPr="00737095">
              <w:rPr>
                <w:b/>
                <w:spacing w:val="8"/>
              </w:rPr>
              <w:t xml:space="preserve"> </w:t>
            </w:r>
          </w:p>
          <w:p w:rsidR="00B37F7C" w:rsidRPr="00737095" w:rsidRDefault="00B37F7C" w:rsidP="00B65E79">
            <w:pPr>
              <w:tabs>
                <w:tab w:val="center" w:pos="4536"/>
                <w:tab w:val="right" w:pos="9072"/>
              </w:tabs>
              <w:spacing w:line="360" w:lineRule="auto"/>
              <w:ind w:right="-2167"/>
              <w:rPr>
                <w:spacing w:val="8"/>
              </w:rPr>
            </w:pPr>
            <w:r w:rsidRPr="00737095">
              <w:rPr>
                <w:b/>
                <w:spacing w:val="8"/>
              </w:rPr>
              <w:t>záznamu</w:t>
            </w:r>
          </w:p>
        </w:tc>
        <w:tc>
          <w:tcPr>
            <w:tcW w:w="1667" w:type="pct"/>
            <w:shd w:val="clear" w:color="auto" w:fill="auto"/>
          </w:tcPr>
          <w:p w:rsidR="00B37F7C" w:rsidRPr="00737095" w:rsidRDefault="00540337" w:rsidP="00B65E79">
            <w:pPr>
              <w:tabs>
                <w:tab w:val="center" w:pos="4536"/>
                <w:tab w:val="right" w:pos="9072"/>
              </w:tabs>
              <w:spacing w:line="360" w:lineRule="auto"/>
              <w:ind w:right="-2167"/>
              <w:rPr>
                <w:b/>
                <w:spacing w:val="8"/>
              </w:rPr>
            </w:pPr>
            <w:r w:rsidRPr="00737095">
              <w:rPr>
                <w:b/>
                <w:spacing w:val="8"/>
              </w:rPr>
              <w:t xml:space="preserve">muži </w:t>
            </w:r>
          </w:p>
        </w:tc>
        <w:tc>
          <w:tcPr>
            <w:tcW w:w="1666" w:type="pct"/>
            <w:shd w:val="clear" w:color="auto" w:fill="auto"/>
          </w:tcPr>
          <w:p w:rsidR="00B37F7C" w:rsidRPr="00737095" w:rsidRDefault="00540337" w:rsidP="00B65E79">
            <w:pPr>
              <w:tabs>
                <w:tab w:val="center" w:pos="4536"/>
                <w:tab w:val="right" w:pos="9072"/>
              </w:tabs>
              <w:spacing w:line="360" w:lineRule="auto"/>
              <w:ind w:right="-2167"/>
              <w:rPr>
                <w:b/>
                <w:spacing w:val="8"/>
              </w:rPr>
            </w:pPr>
            <w:r w:rsidRPr="00737095">
              <w:rPr>
                <w:b/>
                <w:spacing w:val="8"/>
              </w:rPr>
              <w:t xml:space="preserve">ženy </w:t>
            </w:r>
          </w:p>
        </w:tc>
      </w:tr>
      <w:tr w:rsidR="00B37F7C" w:rsidRPr="00737095" w:rsidTr="002400F9">
        <w:trPr>
          <w:jc w:val="center"/>
        </w:trPr>
        <w:tc>
          <w:tcPr>
            <w:tcW w:w="1668" w:type="pct"/>
            <w:shd w:val="clear" w:color="auto" w:fill="auto"/>
          </w:tcPr>
          <w:p w:rsidR="00B37F7C" w:rsidRPr="00737095" w:rsidRDefault="00B37F7C" w:rsidP="00B65E79">
            <w:pPr>
              <w:tabs>
                <w:tab w:val="center" w:pos="4536"/>
                <w:tab w:val="right" w:pos="9072"/>
              </w:tabs>
              <w:spacing w:line="360" w:lineRule="auto"/>
              <w:ind w:right="-2167"/>
              <w:rPr>
                <w:b/>
                <w:spacing w:val="8"/>
              </w:rPr>
            </w:pPr>
            <w:r w:rsidRPr="00737095">
              <w:rPr>
                <w:b/>
                <w:spacing w:val="8"/>
              </w:rPr>
              <w:t>bradykardie</w:t>
            </w:r>
          </w:p>
        </w:tc>
        <w:tc>
          <w:tcPr>
            <w:tcW w:w="1667" w:type="pct"/>
            <w:shd w:val="clear" w:color="auto" w:fill="auto"/>
          </w:tcPr>
          <w:p w:rsidR="00B37F7C" w:rsidRPr="00737095" w:rsidRDefault="00B37F7C" w:rsidP="00B65E79">
            <w:pPr>
              <w:tabs>
                <w:tab w:val="center" w:pos="4536"/>
                <w:tab w:val="right" w:pos="9072"/>
              </w:tabs>
              <w:spacing w:line="360" w:lineRule="auto"/>
              <w:ind w:right="-2167"/>
              <w:jc w:val="both"/>
              <w:rPr>
                <w:spacing w:val="8"/>
              </w:rPr>
            </w:pPr>
            <w:r w:rsidRPr="00737095">
              <w:rPr>
                <w:spacing w:val="8"/>
              </w:rPr>
              <w:t>7</w:t>
            </w:r>
          </w:p>
        </w:tc>
        <w:tc>
          <w:tcPr>
            <w:tcW w:w="1666" w:type="pct"/>
            <w:shd w:val="clear" w:color="auto" w:fill="auto"/>
          </w:tcPr>
          <w:p w:rsidR="00B37F7C" w:rsidRPr="00737095" w:rsidRDefault="00B37F7C" w:rsidP="00B65E79">
            <w:pPr>
              <w:tabs>
                <w:tab w:val="center" w:pos="4536"/>
                <w:tab w:val="right" w:pos="9072"/>
              </w:tabs>
              <w:spacing w:line="360" w:lineRule="auto"/>
              <w:ind w:right="-2167"/>
              <w:rPr>
                <w:spacing w:val="8"/>
              </w:rPr>
            </w:pPr>
            <w:r w:rsidRPr="00737095">
              <w:rPr>
                <w:spacing w:val="8"/>
              </w:rPr>
              <w:t>1</w:t>
            </w:r>
          </w:p>
        </w:tc>
      </w:tr>
      <w:tr w:rsidR="00B37F7C" w:rsidRPr="00737095" w:rsidTr="002400F9">
        <w:trPr>
          <w:jc w:val="center"/>
        </w:trPr>
        <w:tc>
          <w:tcPr>
            <w:tcW w:w="1668" w:type="pct"/>
            <w:shd w:val="clear" w:color="auto" w:fill="auto"/>
          </w:tcPr>
          <w:p w:rsidR="00B37F7C" w:rsidRPr="00737095" w:rsidRDefault="00B37F7C" w:rsidP="00B65E79">
            <w:pPr>
              <w:tabs>
                <w:tab w:val="center" w:pos="4536"/>
                <w:tab w:val="right" w:pos="9072"/>
              </w:tabs>
              <w:spacing w:line="360" w:lineRule="auto"/>
              <w:ind w:right="-2167"/>
              <w:rPr>
                <w:b/>
                <w:spacing w:val="8"/>
              </w:rPr>
            </w:pPr>
            <w:r w:rsidRPr="00737095">
              <w:rPr>
                <w:b/>
                <w:spacing w:val="8"/>
              </w:rPr>
              <w:t>IBPTR</w:t>
            </w:r>
          </w:p>
        </w:tc>
        <w:tc>
          <w:tcPr>
            <w:tcW w:w="1667" w:type="pct"/>
            <w:shd w:val="clear" w:color="auto" w:fill="auto"/>
          </w:tcPr>
          <w:p w:rsidR="00B37F7C" w:rsidRPr="00737095" w:rsidRDefault="00B37F7C" w:rsidP="00B65E79">
            <w:pPr>
              <w:tabs>
                <w:tab w:val="center" w:pos="4536"/>
                <w:tab w:val="right" w:pos="9072"/>
              </w:tabs>
              <w:spacing w:line="360" w:lineRule="auto"/>
              <w:ind w:right="-2167"/>
              <w:rPr>
                <w:spacing w:val="8"/>
              </w:rPr>
            </w:pPr>
            <w:r w:rsidRPr="00737095">
              <w:rPr>
                <w:spacing w:val="8"/>
              </w:rPr>
              <w:t>17</w:t>
            </w:r>
          </w:p>
        </w:tc>
        <w:tc>
          <w:tcPr>
            <w:tcW w:w="1666" w:type="pct"/>
            <w:shd w:val="clear" w:color="auto" w:fill="auto"/>
          </w:tcPr>
          <w:p w:rsidR="00B37F7C" w:rsidRPr="00737095" w:rsidRDefault="00B37F7C" w:rsidP="00B65E79">
            <w:pPr>
              <w:tabs>
                <w:tab w:val="center" w:pos="4536"/>
                <w:tab w:val="right" w:pos="9072"/>
              </w:tabs>
              <w:spacing w:line="360" w:lineRule="auto"/>
              <w:ind w:right="-2167"/>
              <w:rPr>
                <w:spacing w:val="8"/>
              </w:rPr>
            </w:pPr>
            <w:r w:rsidRPr="00737095">
              <w:rPr>
                <w:spacing w:val="8"/>
              </w:rPr>
              <w:t>5</w:t>
            </w:r>
          </w:p>
        </w:tc>
      </w:tr>
      <w:tr w:rsidR="00B37F7C" w:rsidRPr="00737095" w:rsidTr="002400F9">
        <w:trPr>
          <w:jc w:val="center"/>
        </w:trPr>
        <w:tc>
          <w:tcPr>
            <w:tcW w:w="1668" w:type="pct"/>
            <w:shd w:val="clear" w:color="auto" w:fill="auto"/>
          </w:tcPr>
          <w:p w:rsidR="00B37F7C" w:rsidRPr="00737095" w:rsidRDefault="00B37F7C" w:rsidP="00B65E79">
            <w:pPr>
              <w:tabs>
                <w:tab w:val="center" w:pos="4536"/>
                <w:tab w:val="right" w:pos="9072"/>
              </w:tabs>
              <w:spacing w:line="360" w:lineRule="auto"/>
              <w:ind w:right="-2167"/>
              <w:rPr>
                <w:b/>
                <w:spacing w:val="8"/>
              </w:rPr>
            </w:pPr>
            <w:r w:rsidRPr="00737095">
              <w:rPr>
                <w:b/>
                <w:spacing w:val="8"/>
              </w:rPr>
              <w:t>LGL</w:t>
            </w:r>
          </w:p>
        </w:tc>
        <w:tc>
          <w:tcPr>
            <w:tcW w:w="1667" w:type="pct"/>
            <w:shd w:val="clear" w:color="auto" w:fill="auto"/>
          </w:tcPr>
          <w:p w:rsidR="00B37F7C" w:rsidRPr="00737095" w:rsidRDefault="00B37F7C" w:rsidP="00B65E79">
            <w:pPr>
              <w:tabs>
                <w:tab w:val="center" w:pos="4536"/>
                <w:tab w:val="right" w:pos="9072"/>
              </w:tabs>
              <w:spacing w:line="360" w:lineRule="auto"/>
              <w:ind w:right="-2167"/>
              <w:rPr>
                <w:spacing w:val="8"/>
              </w:rPr>
            </w:pPr>
            <w:r w:rsidRPr="00737095">
              <w:rPr>
                <w:spacing w:val="8"/>
              </w:rPr>
              <w:t>2</w:t>
            </w:r>
          </w:p>
        </w:tc>
        <w:tc>
          <w:tcPr>
            <w:tcW w:w="1666" w:type="pct"/>
            <w:shd w:val="clear" w:color="auto" w:fill="auto"/>
          </w:tcPr>
          <w:p w:rsidR="00B37F7C" w:rsidRPr="00737095" w:rsidRDefault="00B37F7C" w:rsidP="00B65E79">
            <w:pPr>
              <w:tabs>
                <w:tab w:val="center" w:pos="4536"/>
                <w:tab w:val="right" w:pos="9072"/>
              </w:tabs>
              <w:spacing w:line="360" w:lineRule="auto"/>
              <w:ind w:right="-2167"/>
              <w:rPr>
                <w:spacing w:val="8"/>
              </w:rPr>
            </w:pPr>
            <w:r w:rsidRPr="00737095">
              <w:rPr>
                <w:spacing w:val="8"/>
              </w:rPr>
              <w:t>2</w:t>
            </w:r>
          </w:p>
        </w:tc>
      </w:tr>
      <w:tr w:rsidR="00B37F7C" w:rsidRPr="00737095" w:rsidTr="002400F9">
        <w:trPr>
          <w:jc w:val="center"/>
        </w:trPr>
        <w:tc>
          <w:tcPr>
            <w:tcW w:w="1668" w:type="pct"/>
            <w:shd w:val="clear" w:color="auto" w:fill="auto"/>
          </w:tcPr>
          <w:p w:rsidR="00B37F7C" w:rsidRPr="00737095" w:rsidRDefault="00B37F7C" w:rsidP="00B65E79">
            <w:pPr>
              <w:tabs>
                <w:tab w:val="center" w:pos="4536"/>
                <w:tab w:val="right" w:pos="9072"/>
              </w:tabs>
              <w:spacing w:line="360" w:lineRule="auto"/>
              <w:ind w:right="-2167"/>
              <w:rPr>
                <w:b/>
                <w:spacing w:val="8"/>
              </w:rPr>
            </w:pPr>
            <w:r w:rsidRPr="00737095">
              <w:rPr>
                <w:b/>
                <w:spacing w:val="8"/>
              </w:rPr>
              <w:t>deviace doleva</w:t>
            </w:r>
          </w:p>
        </w:tc>
        <w:tc>
          <w:tcPr>
            <w:tcW w:w="1667" w:type="pct"/>
            <w:shd w:val="clear" w:color="auto" w:fill="auto"/>
          </w:tcPr>
          <w:p w:rsidR="00B37F7C" w:rsidRPr="00737095" w:rsidRDefault="00B37F7C" w:rsidP="00B65E79">
            <w:pPr>
              <w:tabs>
                <w:tab w:val="center" w:pos="4536"/>
                <w:tab w:val="right" w:pos="9072"/>
              </w:tabs>
              <w:spacing w:line="360" w:lineRule="auto"/>
              <w:ind w:right="-2167"/>
              <w:rPr>
                <w:spacing w:val="8"/>
              </w:rPr>
            </w:pPr>
            <w:r w:rsidRPr="00737095">
              <w:rPr>
                <w:spacing w:val="8"/>
              </w:rPr>
              <w:t>2</w:t>
            </w:r>
          </w:p>
        </w:tc>
        <w:tc>
          <w:tcPr>
            <w:tcW w:w="1666" w:type="pct"/>
            <w:shd w:val="clear" w:color="auto" w:fill="auto"/>
          </w:tcPr>
          <w:p w:rsidR="00B37F7C" w:rsidRPr="00737095" w:rsidRDefault="00B37F7C" w:rsidP="00B65E79">
            <w:pPr>
              <w:tabs>
                <w:tab w:val="center" w:pos="4536"/>
                <w:tab w:val="right" w:pos="9072"/>
              </w:tabs>
              <w:spacing w:line="360" w:lineRule="auto"/>
              <w:ind w:right="-2167"/>
              <w:rPr>
                <w:spacing w:val="8"/>
              </w:rPr>
            </w:pPr>
            <w:r w:rsidRPr="00737095">
              <w:rPr>
                <w:spacing w:val="8"/>
              </w:rPr>
              <w:t>1</w:t>
            </w:r>
          </w:p>
        </w:tc>
      </w:tr>
      <w:tr w:rsidR="00B37F7C" w:rsidRPr="00737095" w:rsidTr="002400F9">
        <w:trPr>
          <w:jc w:val="center"/>
        </w:trPr>
        <w:tc>
          <w:tcPr>
            <w:tcW w:w="1668" w:type="pct"/>
            <w:shd w:val="clear" w:color="auto" w:fill="auto"/>
          </w:tcPr>
          <w:p w:rsidR="00B37F7C" w:rsidRPr="00737095" w:rsidRDefault="00B37F7C" w:rsidP="00B65E79">
            <w:pPr>
              <w:tabs>
                <w:tab w:val="center" w:pos="4536"/>
                <w:tab w:val="right" w:pos="9072"/>
              </w:tabs>
              <w:spacing w:line="360" w:lineRule="auto"/>
              <w:ind w:right="-2167"/>
              <w:rPr>
                <w:b/>
                <w:spacing w:val="8"/>
              </w:rPr>
            </w:pPr>
            <w:r w:rsidRPr="00737095">
              <w:rPr>
                <w:b/>
                <w:spacing w:val="8"/>
              </w:rPr>
              <w:t>LAH</w:t>
            </w:r>
          </w:p>
        </w:tc>
        <w:tc>
          <w:tcPr>
            <w:tcW w:w="1667" w:type="pct"/>
            <w:shd w:val="clear" w:color="auto" w:fill="auto"/>
          </w:tcPr>
          <w:p w:rsidR="00B37F7C" w:rsidRPr="00737095" w:rsidRDefault="00B37F7C" w:rsidP="00B65E79">
            <w:pPr>
              <w:tabs>
                <w:tab w:val="center" w:pos="4536"/>
                <w:tab w:val="right" w:pos="9072"/>
              </w:tabs>
              <w:spacing w:line="360" w:lineRule="auto"/>
              <w:ind w:right="-2167"/>
              <w:rPr>
                <w:spacing w:val="8"/>
              </w:rPr>
            </w:pPr>
            <w:r w:rsidRPr="00737095">
              <w:rPr>
                <w:spacing w:val="8"/>
              </w:rPr>
              <w:t>2</w:t>
            </w:r>
          </w:p>
        </w:tc>
        <w:tc>
          <w:tcPr>
            <w:tcW w:w="1666" w:type="pct"/>
            <w:shd w:val="clear" w:color="auto" w:fill="auto"/>
          </w:tcPr>
          <w:p w:rsidR="00B37F7C" w:rsidRPr="00737095" w:rsidRDefault="00B37F7C" w:rsidP="00B65E79">
            <w:pPr>
              <w:tabs>
                <w:tab w:val="center" w:pos="4536"/>
                <w:tab w:val="right" w:pos="9072"/>
              </w:tabs>
              <w:spacing w:line="360" w:lineRule="auto"/>
              <w:ind w:right="-2167"/>
              <w:rPr>
                <w:spacing w:val="8"/>
              </w:rPr>
            </w:pPr>
            <w:r w:rsidRPr="00737095">
              <w:rPr>
                <w:spacing w:val="8"/>
              </w:rPr>
              <w:t>1</w:t>
            </w:r>
          </w:p>
        </w:tc>
      </w:tr>
      <w:tr w:rsidR="00B37F7C" w:rsidRPr="00737095" w:rsidTr="002400F9">
        <w:trPr>
          <w:jc w:val="center"/>
        </w:trPr>
        <w:tc>
          <w:tcPr>
            <w:tcW w:w="1668" w:type="pct"/>
            <w:shd w:val="clear" w:color="auto" w:fill="auto"/>
          </w:tcPr>
          <w:p w:rsidR="00B37F7C" w:rsidRPr="00737095" w:rsidRDefault="00B37F7C" w:rsidP="00B65E79">
            <w:pPr>
              <w:tabs>
                <w:tab w:val="center" w:pos="4536"/>
                <w:tab w:val="right" w:pos="9072"/>
              </w:tabs>
              <w:spacing w:line="360" w:lineRule="auto"/>
              <w:ind w:right="-2167"/>
              <w:rPr>
                <w:b/>
                <w:spacing w:val="8"/>
              </w:rPr>
            </w:pPr>
            <w:r w:rsidRPr="00737095">
              <w:rPr>
                <w:b/>
                <w:spacing w:val="8"/>
              </w:rPr>
              <w:t>hypertrofie LK</w:t>
            </w:r>
          </w:p>
        </w:tc>
        <w:tc>
          <w:tcPr>
            <w:tcW w:w="1667" w:type="pct"/>
            <w:shd w:val="clear" w:color="auto" w:fill="auto"/>
          </w:tcPr>
          <w:p w:rsidR="00B37F7C" w:rsidRPr="00737095" w:rsidRDefault="00B37F7C" w:rsidP="00B65E79">
            <w:pPr>
              <w:tabs>
                <w:tab w:val="center" w:pos="4536"/>
                <w:tab w:val="right" w:pos="9072"/>
              </w:tabs>
              <w:spacing w:line="360" w:lineRule="auto"/>
              <w:ind w:right="-2167"/>
              <w:rPr>
                <w:spacing w:val="8"/>
              </w:rPr>
            </w:pPr>
            <w:r w:rsidRPr="00737095">
              <w:rPr>
                <w:spacing w:val="8"/>
              </w:rPr>
              <w:t>3</w:t>
            </w:r>
          </w:p>
        </w:tc>
        <w:tc>
          <w:tcPr>
            <w:tcW w:w="1666" w:type="pct"/>
            <w:shd w:val="clear" w:color="auto" w:fill="auto"/>
          </w:tcPr>
          <w:p w:rsidR="00B37F7C" w:rsidRPr="00737095" w:rsidRDefault="008F2392" w:rsidP="00B65E79">
            <w:pPr>
              <w:tabs>
                <w:tab w:val="center" w:pos="4536"/>
                <w:tab w:val="right" w:pos="9072"/>
              </w:tabs>
              <w:spacing w:line="360" w:lineRule="auto"/>
              <w:ind w:right="-2167"/>
              <w:rPr>
                <w:spacing w:val="8"/>
              </w:rPr>
            </w:pPr>
            <w:r w:rsidRPr="00737095">
              <w:rPr>
                <w:spacing w:val="8"/>
              </w:rPr>
              <w:t>0</w:t>
            </w:r>
          </w:p>
        </w:tc>
      </w:tr>
      <w:tr w:rsidR="00B37F7C" w:rsidRPr="00737095" w:rsidTr="002400F9">
        <w:trPr>
          <w:jc w:val="center"/>
        </w:trPr>
        <w:tc>
          <w:tcPr>
            <w:tcW w:w="1668" w:type="pct"/>
            <w:shd w:val="clear" w:color="auto" w:fill="auto"/>
          </w:tcPr>
          <w:p w:rsidR="00B37F7C" w:rsidRPr="00737095" w:rsidRDefault="00B37F7C" w:rsidP="00B65E79">
            <w:pPr>
              <w:tabs>
                <w:tab w:val="center" w:pos="4536"/>
                <w:tab w:val="right" w:pos="9072"/>
              </w:tabs>
              <w:spacing w:line="360" w:lineRule="auto"/>
              <w:ind w:right="-2167"/>
              <w:rPr>
                <w:b/>
                <w:spacing w:val="8"/>
              </w:rPr>
            </w:pPr>
            <w:r w:rsidRPr="00737095">
              <w:rPr>
                <w:b/>
                <w:spacing w:val="8"/>
              </w:rPr>
              <w:t>hypertrofie PK</w:t>
            </w:r>
          </w:p>
        </w:tc>
        <w:tc>
          <w:tcPr>
            <w:tcW w:w="1667" w:type="pct"/>
            <w:shd w:val="clear" w:color="auto" w:fill="auto"/>
          </w:tcPr>
          <w:p w:rsidR="00B37F7C" w:rsidRPr="00737095" w:rsidRDefault="00B37F7C" w:rsidP="00B65E79">
            <w:pPr>
              <w:tabs>
                <w:tab w:val="center" w:pos="4536"/>
                <w:tab w:val="right" w:pos="9072"/>
              </w:tabs>
              <w:spacing w:line="360" w:lineRule="auto"/>
              <w:ind w:right="-2167"/>
              <w:rPr>
                <w:spacing w:val="8"/>
              </w:rPr>
            </w:pPr>
            <w:r w:rsidRPr="00737095">
              <w:rPr>
                <w:spacing w:val="8"/>
              </w:rPr>
              <w:t>2</w:t>
            </w:r>
          </w:p>
        </w:tc>
        <w:tc>
          <w:tcPr>
            <w:tcW w:w="1666" w:type="pct"/>
            <w:shd w:val="clear" w:color="auto" w:fill="auto"/>
          </w:tcPr>
          <w:p w:rsidR="00B37F7C" w:rsidRPr="00737095" w:rsidRDefault="008F2392" w:rsidP="00B65E79">
            <w:pPr>
              <w:tabs>
                <w:tab w:val="center" w:pos="4536"/>
                <w:tab w:val="right" w:pos="9072"/>
              </w:tabs>
              <w:spacing w:line="360" w:lineRule="auto"/>
              <w:ind w:right="-2167"/>
              <w:rPr>
                <w:spacing w:val="8"/>
              </w:rPr>
            </w:pPr>
            <w:r w:rsidRPr="00737095">
              <w:rPr>
                <w:spacing w:val="8"/>
              </w:rPr>
              <w:t>0</w:t>
            </w:r>
          </w:p>
        </w:tc>
      </w:tr>
      <w:tr w:rsidR="00B37F7C" w:rsidRPr="00737095" w:rsidTr="002400F9">
        <w:trPr>
          <w:jc w:val="center"/>
        </w:trPr>
        <w:tc>
          <w:tcPr>
            <w:tcW w:w="1668" w:type="pct"/>
            <w:shd w:val="clear" w:color="auto" w:fill="auto"/>
          </w:tcPr>
          <w:p w:rsidR="00B37F7C" w:rsidRPr="00737095" w:rsidRDefault="00B37F7C" w:rsidP="00B65E79">
            <w:pPr>
              <w:tabs>
                <w:tab w:val="center" w:pos="4536"/>
                <w:tab w:val="right" w:pos="9072"/>
              </w:tabs>
              <w:spacing w:line="360" w:lineRule="auto"/>
              <w:ind w:right="-2167"/>
              <w:rPr>
                <w:b/>
                <w:spacing w:val="8"/>
              </w:rPr>
            </w:pPr>
            <w:r w:rsidRPr="00737095">
              <w:rPr>
                <w:b/>
                <w:spacing w:val="8"/>
              </w:rPr>
              <w:t>KES</w:t>
            </w:r>
          </w:p>
        </w:tc>
        <w:tc>
          <w:tcPr>
            <w:tcW w:w="1667" w:type="pct"/>
            <w:shd w:val="clear" w:color="auto" w:fill="auto"/>
          </w:tcPr>
          <w:p w:rsidR="00B37F7C" w:rsidRPr="00737095" w:rsidRDefault="00B37F7C" w:rsidP="00B65E79">
            <w:pPr>
              <w:tabs>
                <w:tab w:val="center" w:pos="4536"/>
                <w:tab w:val="right" w:pos="9072"/>
              </w:tabs>
              <w:spacing w:line="360" w:lineRule="auto"/>
              <w:ind w:right="-2167"/>
              <w:rPr>
                <w:spacing w:val="8"/>
              </w:rPr>
            </w:pPr>
            <w:r w:rsidRPr="00737095">
              <w:rPr>
                <w:spacing w:val="8"/>
              </w:rPr>
              <w:t>1</w:t>
            </w:r>
          </w:p>
        </w:tc>
        <w:tc>
          <w:tcPr>
            <w:tcW w:w="1666" w:type="pct"/>
            <w:shd w:val="clear" w:color="auto" w:fill="auto"/>
          </w:tcPr>
          <w:p w:rsidR="00B37F7C" w:rsidRPr="00737095" w:rsidRDefault="008F2392" w:rsidP="00B65E79">
            <w:pPr>
              <w:tabs>
                <w:tab w:val="center" w:pos="4536"/>
                <w:tab w:val="right" w:pos="9072"/>
              </w:tabs>
              <w:spacing w:line="360" w:lineRule="auto"/>
              <w:ind w:right="-2167"/>
              <w:rPr>
                <w:spacing w:val="8"/>
              </w:rPr>
            </w:pPr>
            <w:r w:rsidRPr="00737095">
              <w:rPr>
                <w:spacing w:val="8"/>
              </w:rPr>
              <w:t>0</w:t>
            </w:r>
          </w:p>
        </w:tc>
      </w:tr>
      <w:tr w:rsidR="00B37F7C" w:rsidRPr="00737095" w:rsidTr="002400F9">
        <w:trPr>
          <w:jc w:val="center"/>
        </w:trPr>
        <w:tc>
          <w:tcPr>
            <w:tcW w:w="1668" w:type="pct"/>
            <w:shd w:val="clear" w:color="auto" w:fill="auto"/>
          </w:tcPr>
          <w:p w:rsidR="00B37F7C" w:rsidRPr="00737095" w:rsidRDefault="00B37F7C" w:rsidP="00B65E79">
            <w:pPr>
              <w:tabs>
                <w:tab w:val="center" w:pos="4536"/>
                <w:tab w:val="right" w:pos="9072"/>
              </w:tabs>
              <w:spacing w:line="360" w:lineRule="auto"/>
              <w:ind w:right="-2167"/>
              <w:rPr>
                <w:b/>
                <w:spacing w:val="8"/>
              </w:rPr>
            </w:pPr>
            <w:r w:rsidRPr="00737095">
              <w:rPr>
                <w:b/>
                <w:spacing w:val="8"/>
              </w:rPr>
              <w:t>deviace doprava</w:t>
            </w:r>
          </w:p>
        </w:tc>
        <w:tc>
          <w:tcPr>
            <w:tcW w:w="1667" w:type="pct"/>
            <w:shd w:val="clear" w:color="auto" w:fill="auto"/>
          </w:tcPr>
          <w:p w:rsidR="00B37F7C" w:rsidRPr="00737095" w:rsidRDefault="00B37F7C" w:rsidP="00B65E79">
            <w:pPr>
              <w:tabs>
                <w:tab w:val="center" w:pos="4536"/>
                <w:tab w:val="right" w:pos="9072"/>
              </w:tabs>
              <w:spacing w:line="360" w:lineRule="auto"/>
              <w:ind w:right="-2167"/>
              <w:rPr>
                <w:spacing w:val="8"/>
              </w:rPr>
            </w:pPr>
            <w:r w:rsidRPr="00737095">
              <w:rPr>
                <w:spacing w:val="8"/>
              </w:rPr>
              <w:t>1</w:t>
            </w:r>
          </w:p>
        </w:tc>
        <w:tc>
          <w:tcPr>
            <w:tcW w:w="1666" w:type="pct"/>
            <w:shd w:val="clear" w:color="auto" w:fill="auto"/>
          </w:tcPr>
          <w:p w:rsidR="00B37F7C" w:rsidRPr="00737095" w:rsidRDefault="008F2392" w:rsidP="00B65E79">
            <w:pPr>
              <w:tabs>
                <w:tab w:val="center" w:pos="4536"/>
                <w:tab w:val="right" w:pos="9072"/>
              </w:tabs>
              <w:spacing w:line="360" w:lineRule="auto"/>
              <w:ind w:right="-2167"/>
              <w:rPr>
                <w:spacing w:val="8"/>
              </w:rPr>
            </w:pPr>
            <w:r w:rsidRPr="00737095">
              <w:rPr>
                <w:spacing w:val="8"/>
              </w:rPr>
              <w:t>0</w:t>
            </w:r>
          </w:p>
        </w:tc>
      </w:tr>
      <w:tr w:rsidR="00B37F7C" w:rsidRPr="00737095" w:rsidTr="002400F9">
        <w:trPr>
          <w:jc w:val="center"/>
        </w:trPr>
        <w:tc>
          <w:tcPr>
            <w:tcW w:w="1668" w:type="pct"/>
            <w:shd w:val="clear" w:color="auto" w:fill="auto"/>
          </w:tcPr>
          <w:p w:rsidR="00B37F7C" w:rsidRPr="00737095" w:rsidRDefault="00B37F7C" w:rsidP="00B65E79">
            <w:pPr>
              <w:tabs>
                <w:tab w:val="center" w:pos="4536"/>
                <w:tab w:val="right" w:pos="9072"/>
              </w:tabs>
              <w:spacing w:line="360" w:lineRule="auto"/>
              <w:ind w:right="-2167"/>
              <w:rPr>
                <w:b/>
                <w:spacing w:val="8"/>
              </w:rPr>
            </w:pPr>
            <w:r w:rsidRPr="00737095">
              <w:rPr>
                <w:b/>
                <w:spacing w:val="8"/>
              </w:rPr>
              <w:t>systolický šelest</w:t>
            </w:r>
          </w:p>
        </w:tc>
        <w:tc>
          <w:tcPr>
            <w:tcW w:w="1667" w:type="pct"/>
            <w:shd w:val="clear" w:color="auto" w:fill="auto"/>
          </w:tcPr>
          <w:p w:rsidR="00B37F7C" w:rsidRPr="00737095" w:rsidRDefault="00B37F7C" w:rsidP="00B65E79">
            <w:pPr>
              <w:tabs>
                <w:tab w:val="center" w:pos="4536"/>
                <w:tab w:val="right" w:pos="9072"/>
              </w:tabs>
              <w:spacing w:line="360" w:lineRule="auto"/>
              <w:ind w:right="-2167"/>
              <w:rPr>
                <w:spacing w:val="8"/>
              </w:rPr>
            </w:pPr>
            <w:r w:rsidRPr="00737095">
              <w:rPr>
                <w:spacing w:val="8"/>
              </w:rPr>
              <w:t>3</w:t>
            </w:r>
          </w:p>
        </w:tc>
        <w:tc>
          <w:tcPr>
            <w:tcW w:w="1666" w:type="pct"/>
            <w:shd w:val="clear" w:color="auto" w:fill="auto"/>
          </w:tcPr>
          <w:p w:rsidR="00B37F7C" w:rsidRPr="00737095" w:rsidRDefault="008F2392" w:rsidP="00B65E79">
            <w:pPr>
              <w:tabs>
                <w:tab w:val="center" w:pos="4536"/>
                <w:tab w:val="right" w:pos="9072"/>
              </w:tabs>
              <w:spacing w:line="360" w:lineRule="auto"/>
              <w:ind w:right="-2167"/>
              <w:rPr>
                <w:spacing w:val="8"/>
              </w:rPr>
            </w:pPr>
            <w:r w:rsidRPr="00737095">
              <w:rPr>
                <w:spacing w:val="8"/>
              </w:rPr>
              <w:t>0</w:t>
            </w:r>
          </w:p>
        </w:tc>
      </w:tr>
      <w:tr w:rsidR="00B37F7C" w:rsidRPr="00737095" w:rsidTr="002400F9">
        <w:trPr>
          <w:jc w:val="center"/>
        </w:trPr>
        <w:tc>
          <w:tcPr>
            <w:tcW w:w="1668" w:type="pct"/>
            <w:shd w:val="clear" w:color="auto" w:fill="auto"/>
          </w:tcPr>
          <w:p w:rsidR="00B37F7C" w:rsidRPr="00737095" w:rsidRDefault="00B37F7C" w:rsidP="00B65E79">
            <w:pPr>
              <w:tabs>
                <w:tab w:val="center" w:pos="4536"/>
                <w:tab w:val="right" w:pos="9072"/>
              </w:tabs>
              <w:spacing w:line="360" w:lineRule="auto"/>
              <w:ind w:right="-2167"/>
              <w:rPr>
                <w:b/>
                <w:spacing w:val="8"/>
              </w:rPr>
            </w:pPr>
            <w:r w:rsidRPr="00737095">
              <w:rPr>
                <w:b/>
                <w:spacing w:val="8"/>
              </w:rPr>
              <w:t>sinusová arytmie</w:t>
            </w:r>
          </w:p>
        </w:tc>
        <w:tc>
          <w:tcPr>
            <w:tcW w:w="1667" w:type="pct"/>
            <w:shd w:val="clear" w:color="auto" w:fill="auto"/>
          </w:tcPr>
          <w:p w:rsidR="00B37F7C" w:rsidRPr="00737095" w:rsidRDefault="00B37F7C" w:rsidP="00B65E79">
            <w:pPr>
              <w:tabs>
                <w:tab w:val="center" w:pos="4536"/>
                <w:tab w:val="right" w:pos="9072"/>
              </w:tabs>
              <w:spacing w:line="360" w:lineRule="auto"/>
              <w:ind w:right="-2167"/>
              <w:rPr>
                <w:spacing w:val="8"/>
              </w:rPr>
            </w:pPr>
            <w:r w:rsidRPr="00737095">
              <w:rPr>
                <w:spacing w:val="8"/>
              </w:rPr>
              <w:t>1</w:t>
            </w:r>
          </w:p>
        </w:tc>
        <w:tc>
          <w:tcPr>
            <w:tcW w:w="1666" w:type="pct"/>
            <w:shd w:val="clear" w:color="auto" w:fill="auto"/>
          </w:tcPr>
          <w:p w:rsidR="00B37F7C" w:rsidRPr="00737095" w:rsidRDefault="008F2392" w:rsidP="00B65E79">
            <w:pPr>
              <w:tabs>
                <w:tab w:val="center" w:pos="4536"/>
                <w:tab w:val="right" w:pos="9072"/>
              </w:tabs>
              <w:spacing w:line="360" w:lineRule="auto"/>
              <w:ind w:right="-2167"/>
              <w:rPr>
                <w:spacing w:val="8"/>
              </w:rPr>
            </w:pPr>
            <w:r w:rsidRPr="00737095">
              <w:rPr>
                <w:spacing w:val="8"/>
              </w:rPr>
              <w:t>0</w:t>
            </w:r>
          </w:p>
        </w:tc>
      </w:tr>
      <w:tr w:rsidR="00B37F7C" w:rsidRPr="00737095" w:rsidTr="002400F9">
        <w:trPr>
          <w:jc w:val="center"/>
        </w:trPr>
        <w:tc>
          <w:tcPr>
            <w:tcW w:w="1668" w:type="pct"/>
            <w:shd w:val="clear" w:color="auto" w:fill="auto"/>
          </w:tcPr>
          <w:p w:rsidR="00B37F7C" w:rsidRPr="00737095" w:rsidRDefault="00B37F7C" w:rsidP="00B65E79">
            <w:pPr>
              <w:tabs>
                <w:tab w:val="center" w:pos="4536"/>
                <w:tab w:val="right" w:pos="9072"/>
              </w:tabs>
              <w:spacing w:line="360" w:lineRule="auto"/>
              <w:ind w:right="-2167"/>
              <w:rPr>
                <w:b/>
                <w:spacing w:val="8"/>
              </w:rPr>
            </w:pPr>
            <w:r w:rsidRPr="00737095">
              <w:rPr>
                <w:b/>
                <w:spacing w:val="8"/>
              </w:rPr>
              <w:t>tachykardie</w:t>
            </w:r>
          </w:p>
        </w:tc>
        <w:tc>
          <w:tcPr>
            <w:tcW w:w="1667" w:type="pct"/>
            <w:shd w:val="clear" w:color="auto" w:fill="auto"/>
          </w:tcPr>
          <w:p w:rsidR="00B37F7C" w:rsidRPr="00737095" w:rsidRDefault="008F2392" w:rsidP="00B65E79">
            <w:pPr>
              <w:tabs>
                <w:tab w:val="center" w:pos="4536"/>
                <w:tab w:val="right" w:pos="9072"/>
              </w:tabs>
              <w:spacing w:line="360" w:lineRule="auto"/>
              <w:ind w:right="-2167"/>
              <w:rPr>
                <w:spacing w:val="8"/>
              </w:rPr>
            </w:pPr>
            <w:r w:rsidRPr="00737095">
              <w:rPr>
                <w:spacing w:val="8"/>
              </w:rPr>
              <w:t>0</w:t>
            </w:r>
          </w:p>
        </w:tc>
        <w:tc>
          <w:tcPr>
            <w:tcW w:w="1666" w:type="pct"/>
            <w:shd w:val="clear" w:color="auto" w:fill="auto"/>
          </w:tcPr>
          <w:p w:rsidR="00B37F7C" w:rsidRPr="00737095" w:rsidRDefault="00B37F7C" w:rsidP="00B65E79">
            <w:pPr>
              <w:tabs>
                <w:tab w:val="center" w:pos="4536"/>
                <w:tab w:val="right" w:pos="9072"/>
              </w:tabs>
              <w:spacing w:line="360" w:lineRule="auto"/>
              <w:ind w:right="-2167"/>
              <w:rPr>
                <w:spacing w:val="8"/>
              </w:rPr>
            </w:pPr>
            <w:r w:rsidRPr="00737095">
              <w:rPr>
                <w:spacing w:val="8"/>
              </w:rPr>
              <w:t>1</w:t>
            </w:r>
          </w:p>
        </w:tc>
      </w:tr>
      <w:tr w:rsidR="00B37F7C" w:rsidRPr="00737095" w:rsidTr="002400F9">
        <w:trPr>
          <w:jc w:val="center"/>
        </w:trPr>
        <w:tc>
          <w:tcPr>
            <w:tcW w:w="1668" w:type="pct"/>
            <w:shd w:val="clear" w:color="auto" w:fill="auto"/>
          </w:tcPr>
          <w:p w:rsidR="00B37F7C" w:rsidRPr="00737095" w:rsidRDefault="00B37F7C" w:rsidP="00B65E79">
            <w:pPr>
              <w:tabs>
                <w:tab w:val="center" w:pos="4536"/>
                <w:tab w:val="right" w:pos="9072"/>
              </w:tabs>
              <w:spacing w:line="360" w:lineRule="auto"/>
              <w:ind w:right="-2167"/>
              <w:rPr>
                <w:b/>
                <w:spacing w:val="8"/>
              </w:rPr>
            </w:pPr>
            <w:r w:rsidRPr="00737095">
              <w:rPr>
                <w:b/>
                <w:spacing w:val="8"/>
              </w:rPr>
              <w:t>WPW</w:t>
            </w:r>
          </w:p>
        </w:tc>
        <w:tc>
          <w:tcPr>
            <w:tcW w:w="1667" w:type="pct"/>
            <w:shd w:val="clear" w:color="auto" w:fill="auto"/>
          </w:tcPr>
          <w:p w:rsidR="00B37F7C" w:rsidRPr="00737095" w:rsidRDefault="008F2392" w:rsidP="00B65E79">
            <w:pPr>
              <w:tabs>
                <w:tab w:val="center" w:pos="4536"/>
                <w:tab w:val="right" w:pos="9072"/>
              </w:tabs>
              <w:spacing w:line="360" w:lineRule="auto"/>
              <w:ind w:right="-2167"/>
              <w:rPr>
                <w:spacing w:val="8"/>
              </w:rPr>
            </w:pPr>
            <w:r w:rsidRPr="00737095">
              <w:rPr>
                <w:spacing w:val="8"/>
              </w:rPr>
              <w:t>0</w:t>
            </w:r>
          </w:p>
        </w:tc>
        <w:tc>
          <w:tcPr>
            <w:tcW w:w="1666" w:type="pct"/>
            <w:shd w:val="clear" w:color="auto" w:fill="auto"/>
          </w:tcPr>
          <w:p w:rsidR="00B37F7C" w:rsidRPr="00737095" w:rsidRDefault="00B37F7C" w:rsidP="00B65E79">
            <w:pPr>
              <w:tabs>
                <w:tab w:val="center" w:pos="4536"/>
                <w:tab w:val="right" w:pos="9072"/>
              </w:tabs>
              <w:spacing w:line="360" w:lineRule="auto"/>
              <w:ind w:right="-2167"/>
              <w:rPr>
                <w:spacing w:val="8"/>
              </w:rPr>
            </w:pPr>
            <w:r w:rsidRPr="00737095">
              <w:rPr>
                <w:spacing w:val="8"/>
              </w:rPr>
              <w:t>1</w:t>
            </w:r>
          </w:p>
        </w:tc>
      </w:tr>
    </w:tbl>
    <w:p w:rsidR="002400F9" w:rsidRPr="00737095" w:rsidRDefault="002400F9" w:rsidP="006E1411">
      <w:pPr>
        <w:tabs>
          <w:tab w:val="center" w:pos="4536"/>
          <w:tab w:val="right" w:pos="9072"/>
        </w:tabs>
        <w:spacing w:line="360" w:lineRule="auto"/>
        <w:ind w:right="-2167"/>
        <w:rPr>
          <w:b/>
          <w:spacing w:val="8"/>
          <w:szCs w:val="20"/>
        </w:rPr>
        <w:sectPr w:rsidR="002400F9" w:rsidRPr="00737095" w:rsidSect="002400F9">
          <w:type w:val="continuous"/>
          <w:pgSz w:w="11906" w:h="16838"/>
          <w:pgMar w:top="1417" w:right="1417" w:bottom="1417" w:left="1440" w:header="708" w:footer="708" w:gutter="0"/>
          <w:cols w:space="708"/>
          <w:docGrid w:linePitch="360"/>
        </w:sectPr>
      </w:pPr>
    </w:p>
    <w:p w:rsidR="006E1411" w:rsidRPr="00737095" w:rsidRDefault="006E1411" w:rsidP="006E1411">
      <w:pPr>
        <w:tabs>
          <w:tab w:val="center" w:pos="4536"/>
          <w:tab w:val="right" w:pos="9072"/>
        </w:tabs>
        <w:spacing w:line="360" w:lineRule="auto"/>
        <w:ind w:right="-2167"/>
        <w:rPr>
          <w:b/>
          <w:spacing w:val="8"/>
          <w:szCs w:val="20"/>
        </w:rPr>
      </w:pPr>
    </w:p>
    <w:p w:rsidR="00F739F4" w:rsidRPr="00737095" w:rsidRDefault="00F739F4" w:rsidP="00F739F4">
      <w:pPr>
        <w:tabs>
          <w:tab w:val="center" w:pos="4536"/>
          <w:tab w:val="right" w:pos="9072"/>
        </w:tabs>
        <w:spacing w:line="360" w:lineRule="auto"/>
        <w:jc w:val="both"/>
        <w:rPr>
          <w:spacing w:val="8"/>
          <w:szCs w:val="20"/>
        </w:rPr>
      </w:pPr>
      <w:r w:rsidRPr="00737095">
        <w:rPr>
          <w:spacing w:val="8"/>
        </w:rPr>
        <w:t>IBPTR</w:t>
      </w:r>
      <w:r w:rsidRPr="00737095">
        <w:rPr>
          <w:spacing w:val="8"/>
          <w:szCs w:val="20"/>
        </w:rPr>
        <w:t xml:space="preserve">- inkompletního blok pravého </w:t>
      </w:r>
      <w:proofErr w:type="spellStart"/>
      <w:r w:rsidRPr="00737095">
        <w:rPr>
          <w:spacing w:val="8"/>
          <w:szCs w:val="20"/>
        </w:rPr>
        <w:t>Tawarova</w:t>
      </w:r>
      <w:proofErr w:type="spellEnd"/>
      <w:r w:rsidRPr="00737095">
        <w:rPr>
          <w:spacing w:val="8"/>
          <w:szCs w:val="20"/>
        </w:rPr>
        <w:t xml:space="preserve"> raménka, WPW -</w:t>
      </w:r>
      <w:proofErr w:type="spellStart"/>
      <w:r w:rsidRPr="00737095">
        <w:rPr>
          <w:spacing w:val="8"/>
          <w:szCs w:val="20"/>
        </w:rPr>
        <w:t>Wolffův</w:t>
      </w:r>
      <w:proofErr w:type="spellEnd"/>
      <w:r w:rsidRPr="00737095">
        <w:rPr>
          <w:spacing w:val="8"/>
          <w:szCs w:val="20"/>
        </w:rPr>
        <w:t>-Parkinsonův-</w:t>
      </w:r>
      <w:proofErr w:type="spellStart"/>
      <w:r w:rsidRPr="00737095">
        <w:rPr>
          <w:spacing w:val="8"/>
          <w:szCs w:val="20"/>
        </w:rPr>
        <w:t>Whiteovův</w:t>
      </w:r>
      <w:proofErr w:type="spellEnd"/>
      <w:r w:rsidRPr="00737095">
        <w:rPr>
          <w:spacing w:val="8"/>
          <w:szCs w:val="20"/>
        </w:rPr>
        <w:t xml:space="preserve"> syndrom, LAH- levý přední </w:t>
      </w:r>
      <w:proofErr w:type="spellStart"/>
      <w:r w:rsidRPr="00737095">
        <w:rPr>
          <w:spacing w:val="8"/>
          <w:szCs w:val="20"/>
        </w:rPr>
        <w:t>hemiblok</w:t>
      </w:r>
      <w:proofErr w:type="spellEnd"/>
      <w:r w:rsidRPr="00737095">
        <w:rPr>
          <w:spacing w:val="8"/>
          <w:szCs w:val="20"/>
        </w:rPr>
        <w:t>, LGL syndrom-</w:t>
      </w:r>
      <w:r w:rsidRPr="00737095">
        <w:rPr>
          <w:bCs/>
          <w:spacing w:val="8"/>
          <w:szCs w:val="20"/>
        </w:rPr>
        <w:t xml:space="preserve"> </w:t>
      </w:r>
      <w:proofErr w:type="spellStart"/>
      <w:r w:rsidRPr="00737095">
        <w:rPr>
          <w:bCs/>
          <w:spacing w:val="8"/>
          <w:szCs w:val="20"/>
        </w:rPr>
        <w:t>Lownův</w:t>
      </w:r>
      <w:proofErr w:type="spellEnd"/>
      <w:r w:rsidRPr="00737095">
        <w:rPr>
          <w:bCs/>
          <w:spacing w:val="8"/>
          <w:szCs w:val="20"/>
        </w:rPr>
        <w:t>–</w:t>
      </w:r>
      <w:proofErr w:type="spellStart"/>
      <w:r w:rsidRPr="00737095">
        <w:rPr>
          <w:bCs/>
          <w:spacing w:val="8"/>
          <w:szCs w:val="20"/>
        </w:rPr>
        <w:t>Ganongův</w:t>
      </w:r>
      <w:proofErr w:type="spellEnd"/>
      <w:r w:rsidRPr="00737095">
        <w:rPr>
          <w:bCs/>
          <w:spacing w:val="8"/>
          <w:szCs w:val="20"/>
        </w:rPr>
        <w:t>–</w:t>
      </w:r>
      <w:proofErr w:type="spellStart"/>
      <w:r w:rsidRPr="00737095">
        <w:rPr>
          <w:bCs/>
          <w:spacing w:val="8"/>
          <w:szCs w:val="20"/>
        </w:rPr>
        <w:t>Levinovův</w:t>
      </w:r>
      <w:proofErr w:type="spellEnd"/>
      <w:r w:rsidRPr="00737095">
        <w:rPr>
          <w:bCs/>
          <w:spacing w:val="8"/>
          <w:szCs w:val="20"/>
        </w:rPr>
        <w:t xml:space="preserve"> syndromu</w:t>
      </w:r>
      <w:r w:rsidRPr="00737095">
        <w:rPr>
          <w:spacing w:val="8"/>
          <w:szCs w:val="20"/>
        </w:rPr>
        <w:t xml:space="preserve">, KES- komorové extrasystoly, hypertrofie LK- </w:t>
      </w:r>
      <w:proofErr w:type="spellStart"/>
      <w:r w:rsidRPr="00737095">
        <w:rPr>
          <w:spacing w:val="8"/>
          <w:szCs w:val="20"/>
        </w:rPr>
        <w:t>hypetrofie</w:t>
      </w:r>
      <w:proofErr w:type="spellEnd"/>
      <w:r w:rsidRPr="00737095">
        <w:rPr>
          <w:spacing w:val="8"/>
          <w:szCs w:val="20"/>
        </w:rPr>
        <w:t xml:space="preserve"> levé komory, hypertrofie PK- hypertrofie pravé komory</w:t>
      </w:r>
    </w:p>
    <w:p w:rsidR="00F739F4" w:rsidRPr="00737095" w:rsidRDefault="00F739F4" w:rsidP="006E1411">
      <w:pPr>
        <w:tabs>
          <w:tab w:val="center" w:pos="4536"/>
          <w:tab w:val="right" w:pos="9072"/>
        </w:tabs>
        <w:spacing w:line="360" w:lineRule="auto"/>
        <w:rPr>
          <w:b/>
          <w:spacing w:val="8"/>
          <w:szCs w:val="20"/>
        </w:rPr>
      </w:pPr>
    </w:p>
    <w:p w:rsidR="006E1411" w:rsidRPr="00915899" w:rsidRDefault="00BA1FEF" w:rsidP="006E1411">
      <w:pPr>
        <w:tabs>
          <w:tab w:val="center" w:pos="4536"/>
          <w:tab w:val="right" w:pos="9072"/>
        </w:tabs>
        <w:spacing w:line="360" w:lineRule="auto"/>
        <w:rPr>
          <w:b/>
          <w:spacing w:val="8"/>
          <w:szCs w:val="20"/>
        </w:rPr>
      </w:pPr>
      <w:r w:rsidRPr="00737095">
        <w:rPr>
          <w:b/>
          <w:spacing w:val="8"/>
          <w:szCs w:val="20"/>
        </w:rPr>
        <w:t>5</w:t>
      </w:r>
      <w:r w:rsidR="006E1411" w:rsidRPr="00737095">
        <w:rPr>
          <w:b/>
          <w:spacing w:val="8"/>
          <w:szCs w:val="20"/>
        </w:rPr>
        <w:t>.5 Stupňovaný zátěžový test</w:t>
      </w:r>
    </w:p>
    <w:p w:rsidR="006E1411" w:rsidRPr="00737095" w:rsidRDefault="006E1411" w:rsidP="006E1411">
      <w:pPr>
        <w:tabs>
          <w:tab w:val="center" w:pos="4536"/>
          <w:tab w:val="right" w:pos="9072"/>
        </w:tabs>
        <w:spacing w:line="360" w:lineRule="auto"/>
        <w:ind w:hanging="360"/>
        <w:jc w:val="both"/>
        <w:rPr>
          <w:b/>
          <w:spacing w:val="8"/>
          <w:sz w:val="20"/>
          <w:szCs w:val="20"/>
        </w:rPr>
      </w:pPr>
      <w:r w:rsidRPr="00737095">
        <w:rPr>
          <w:spacing w:val="8"/>
          <w:szCs w:val="20"/>
        </w:rPr>
        <w:tab/>
      </w:r>
      <w:r w:rsidRPr="00737095">
        <w:rPr>
          <w:spacing w:val="8"/>
          <w:szCs w:val="20"/>
        </w:rPr>
        <w:tab/>
        <w:t xml:space="preserve">      Hodnoty maximálního výkonu (</w:t>
      </w:r>
      <w:proofErr w:type="spellStart"/>
      <w:r w:rsidRPr="00737095">
        <w:rPr>
          <w:spacing w:val="8"/>
          <w:szCs w:val="20"/>
        </w:rPr>
        <w:t>W</w:t>
      </w:r>
      <w:r w:rsidRPr="00737095">
        <w:rPr>
          <w:spacing w:val="8"/>
          <w:sz w:val="20"/>
          <w:szCs w:val="20"/>
        </w:rPr>
        <w:t>max</w:t>
      </w:r>
      <w:proofErr w:type="spellEnd"/>
      <w:r w:rsidRPr="00737095">
        <w:rPr>
          <w:spacing w:val="8"/>
          <w:sz w:val="20"/>
          <w:szCs w:val="20"/>
        </w:rPr>
        <w:t>, W</w:t>
      </w:r>
      <w:r w:rsidRPr="00737095">
        <w:rPr>
          <w:spacing w:val="8"/>
        </w:rPr>
        <w:t>)</w:t>
      </w:r>
      <w:r w:rsidRPr="00737095">
        <w:rPr>
          <w:spacing w:val="8"/>
          <w:szCs w:val="20"/>
        </w:rPr>
        <w:t>, maximálního výkonu vztaženého k hmotnosti testovaného jedince (</w:t>
      </w:r>
      <w:proofErr w:type="spellStart"/>
      <w:r w:rsidRPr="00737095">
        <w:rPr>
          <w:spacing w:val="8"/>
          <w:szCs w:val="20"/>
        </w:rPr>
        <w:t>W</w:t>
      </w:r>
      <w:r w:rsidRPr="00737095">
        <w:rPr>
          <w:spacing w:val="8"/>
          <w:sz w:val="20"/>
          <w:szCs w:val="20"/>
        </w:rPr>
        <w:t>max</w:t>
      </w:r>
      <w:proofErr w:type="spellEnd"/>
      <w:r w:rsidRPr="00737095">
        <w:rPr>
          <w:spacing w:val="8"/>
          <w:sz w:val="20"/>
          <w:szCs w:val="20"/>
        </w:rPr>
        <w:t>, W.kg</w:t>
      </w:r>
      <w:r w:rsidRPr="00737095">
        <w:rPr>
          <w:spacing w:val="8"/>
          <w:sz w:val="16"/>
          <w:szCs w:val="16"/>
        </w:rPr>
        <w:t>1</w:t>
      </w:r>
      <w:r w:rsidRPr="00737095">
        <w:rPr>
          <w:spacing w:val="8"/>
          <w:szCs w:val="20"/>
        </w:rPr>
        <w:t>), maximální dosažené tepové frekvence v průběhu testu (Tf</w:t>
      </w:r>
      <w:r w:rsidRPr="00737095">
        <w:rPr>
          <w:spacing w:val="8"/>
          <w:szCs w:val="20"/>
          <w:vertAlign w:val="subscript"/>
        </w:rPr>
        <w:t>10min.</w:t>
      </w:r>
      <w:r w:rsidRPr="00737095">
        <w:rPr>
          <w:spacing w:val="8"/>
          <w:szCs w:val="20"/>
        </w:rPr>
        <w:t>), maximální spotřeby kyslíku (VO</w:t>
      </w:r>
      <w:r w:rsidRPr="00737095">
        <w:rPr>
          <w:spacing w:val="8"/>
          <w:szCs w:val="20"/>
          <w:vertAlign w:val="subscript"/>
        </w:rPr>
        <w:t>2</w:t>
      </w:r>
      <w:r w:rsidRPr="00737095">
        <w:rPr>
          <w:spacing w:val="8"/>
          <w:sz w:val="20"/>
          <w:szCs w:val="20"/>
          <w:vertAlign w:val="subscript"/>
        </w:rPr>
        <w:t xml:space="preserve"> </w:t>
      </w:r>
      <w:r w:rsidRPr="00737095">
        <w:rPr>
          <w:spacing w:val="8"/>
          <w:sz w:val="20"/>
          <w:szCs w:val="20"/>
        </w:rPr>
        <w:t>max</w:t>
      </w:r>
      <w:r w:rsidRPr="00737095">
        <w:rPr>
          <w:spacing w:val="8"/>
          <w:szCs w:val="20"/>
        </w:rPr>
        <w:t xml:space="preserve">.), které byly vyšetřeny u jednotlivých probandů v kontrolních skupinách při zátěži jsou uvedeny </w:t>
      </w:r>
      <w:r w:rsidR="00B37F7C" w:rsidRPr="00737095">
        <w:rPr>
          <w:spacing w:val="8"/>
          <w:szCs w:val="20"/>
        </w:rPr>
        <w:t>v tabulce 8</w:t>
      </w:r>
      <w:r w:rsidR="00915899">
        <w:rPr>
          <w:spacing w:val="8"/>
          <w:szCs w:val="20"/>
        </w:rPr>
        <w:t>.</w:t>
      </w:r>
      <w:r w:rsidR="00B37F7C" w:rsidRPr="00737095">
        <w:rPr>
          <w:spacing w:val="8"/>
          <w:szCs w:val="20"/>
        </w:rPr>
        <w:t xml:space="preserve"> a 9</w:t>
      </w:r>
      <w:r w:rsidRPr="00737095">
        <w:rPr>
          <w:spacing w:val="8"/>
          <w:szCs w:val="20"/>
        </w:rPr>
        <w:t xml:space="preserve">. </w:t>
      </w:r>
    </w:p>
    <w:p w:rsidR="006E1411" w:rsidRPr="00737095" w:rsidRDefault="006E1411" w:rsidP="006E1411">
      <w:pPr>
        <w:tabs>
          <w:tab w:val="left" w:pos="720"/>
          <w:tab w:val="center" w:pos="4536"/>
          <w:tab w:val="right" w:pos="9072"/>
        </w:tabs>
        <w:spacing w:line="360" w:lineRule="auto"/>
        <w:rPr>
          <w:spacing w:val="8"/>
          <w:szCs w:val="20"/>
        </w:rPr>
      </w:pPr>
    </w:p>
    <w:p w:rsidR="006E1411" w:rsidRPr="00737095" w:rsidRDefault="006E1411" w:rsidP="006E1411">
      <w:pPr>
        <w:tabs>
          <w:tab w:val="left" w:pos="720"/>
          <w:tab w:val="center" w:pos="4536"/>
          <w:tab w:val="right" w:pos="9072"/>
        </w:tabs>
        <w:spacing w:line="360" w:lineRule="auto"/>
        <w:rPr>
          <w:spacing w:val="8"/>
        </w:rPr>
        <w:sectPr w:rsidR="006E1411" w:rsidRPr="00737095" w:rsidSect="006E1411">
          <w:type w:val="continuous"/>
          <w:pgSz w:w="11906" w:h="16838"/>
          <w:pgMar w:top="1417" w:right="1417" w:bottom="1417" w:left="1440" w:header="708" w:footer="708" w:gutter="0"/>
          <w:cols w:space="708"/>
          <w:docGrid w:linePitch="360"/>
        </w:sectPr>
      </w:pPr>
    </w:p>
    <w:p w:rsidR="00915899" w:rsidRDefault="00B37F7C" w:rsidP="006E1411">
      <w:pPr>
        <w:tabs>
          <w:tab w:val="left" w:pos="720"/>
          <w:tab w:val="center" w:pos="4536"/>
          <w:tab w:val="right" w:pos="9072"/>
        </w:tabs>
        <w:spacing w:line="360" w:lineRule="auto"/>
        <w:rPr>
          <w:b/>
          <w:spacing w:val="8"/>
        </w:rPr>
      </w:pPr>
      <w:r w:rsidRPr="00737095">
        <w:rPr>
          <w:b/>
          <w:spacing w:val="8"/>
        </w:rPr>
        <w:lastRenderedPageBreak/>
        <w:t>Tabulka 8</w:t>
      </w:r>
      <w:r w:rsidR="00874211" w:rsidRPr="00737095">
        <w:rPr>
          <w:b/>
          <w:spacing w:val="8"/>
        </w:rPr>
        <w:t>.</w:t>
      </w:r>
      <w:r w:rsidRPr="00737095">
        <w:rPr>
          <w:b/>
          <w:spacing w:val="8"/>
        </w:rPr>
        <w:t xml:space="preserve"> </w:t>
      </w:r>
      <w:r w:rsidR="006E1411" w:rsidRPr="00737095">
        <w:rPr>
          <w:b/>
          <w:spacing w:val="8"/>
        </w:rPr>
        <w:t xml:space="preserve"> </w:t>
      </w:r>
      <w:r w:rsidR="006521A6" w:rsidRPr="00737095">
        <w:rPr>
          <w:b/>
          <w:spacing w:val="8"/>
        </w:rPr>
        <w:t xml:space="preserve">Hodnoty </w:t>
      </w:r>
      <w:proofErr w:type="spellStart"/>
      <w:r w:rsidR="006E1411" w:rsidRPr="00737095">
        <w:rPr>
          <w:b/>
          <w:spacing w:val="8"/>
        </w:rPr>
        <w:t>W</w:t>
      </w:r>
      <w:r w:rsidR="006E1411" w:rsidRPr="00737095">
        <w:rPr>
          <w:b/>
          <w:spacing w:val="8"/>
          <w:sz w:val="20"/>
          <w:szCs w:val="20"/>
        </w:rPr>
        <w:t>max</w:t>
      </w:r>
      <w:proofErr w:type="spellEnd"/>
      <w:r w:rsidR="006E1411" w:rsidRPr="00737095">
        <w:rPr>
          <w:b/>
          <w:spacing w:val="8"/>
        </w:rPr>
        <w:t>, Tf</w:t>
      </w:r>
      <w:r w:rsidR="006E1411" w:rsidRPr="00737095">
        <w:rPr>
          <w:b/>
          <w:spacing w:val="8"/>
          <w:sz w:val="20"/>
          <w:szCs w:val="20"/>
        </w:rPr>
        <w:t xml:space="preserve">10min., </w:t>
      </w:r>
      <w:r w:rsidR="006E1411" w:rsidRPr="00737095">
        <w:rPr>
          <w:b/>
          <w:spacing w:val="8"/>
          <w:szCs w:val="20"/>
        </w:rPr>
        <w:t>VO</w:t>
      </w:r>
      <w:r w:rsidR="006E1411" w:rsidRPr="00737095">
        <w:rPr>
          <w:b/>
          <w:spacing w:val="8"/>
          <w:szCs w:val="20"/>
          <w:vertAlign w:val="subscript"/>
        </w:rPr>
        <w:t>2</w:t>
      </w:r>
      <w:r w:rsidR="006E1411" w:rsidRPr="00737095">
        <w:rPr>
          <w:b/>
          <w:spacing w:val="8"/>
          <w:sz w:val="20"/>
          <w:szCs w:val="20"/>
          <w:vertAlign w:val="subscript"/>
        </w:rPr>
        <w:t xml:space="preserve"> </w:t>
      </w:r>
      <w:proofErr w:type="spellStart"/>
      <w:r w:rsidR="006E1411" w:rsidRPr="00737095">
        <w:rPr>
          <w:b/>
          <w:spacing w:val="8"/>
          <w:sz w:val="20"/>
          <w:szCs w:val="20"/>
        </w:rPr>
        <w:t>max</w:t>
      </w:r>
      <w:proofErr w:type="spellEnd"/>
      <w:r w:rsidR="006E1411" w:rsidRPr="00737095">
        <w:rPr>
          <w:b/>
          <w:spacing w:val="8"/>
        </w:rPr>
        <w:t xml:space="preserve"> </w:t>
      </w:r>
      <w:r w:rsidR="006521A6" w:rsidRPr="00737095">
        <w:rPr>
          <w:b/>
          <w:spacing w:val="8"/>
        </w:rPr>
        <w:t xml:space="preserve">dosažené ve </w:t>
      </w:r>
      <w:r w:rsidR="006521A6" w:rsidRPr="00737095">
        <w:rPr>
          <w:b/>
          <w:spacing w:val="8"/>
          <w:szCs w:val="20"/>
        </w:rPr>
        <w:t>stupňovaném zátěžovém test</w:t>
      </w:r>
      <w:r w:rsidR="006521A6" w:rsidRPr="00737095">
        <w:rPr>
          <w:b/>
          <w:spacing w:val="8"/>
        </w:rPr>
        <w:t xml:space="preserve"> </w:t>
      </w:r>
      <w:r w:rsidRPr="00737095">
        <w:rPr>
          <w:b/>
          <w:spacing w:val="8"/>
        </w:rPr>
        <w:t>(muži)</w:t>
      </w:r>
    </w:p>
    <w:p w:rsidR="00915899" w:rsidRPr="00737095" w:rsidRDefault="00915899" w:rsidP="006E1411">
      <w:pPr>
        <w:tabs>
          <w:tab w:val="left" w:pos="720"/>
          <w:tab w:val="center" w:pos="4536"/>
          <w:tab w:val="right" w:pos="9072"/>
        </w:tabs>
        <w:spacing w:line="360" w:lineRule="auto"/>
        <w:rPr>
          <w:b/>
          <w:color w:val="FF0000"/>
          <w:spacing w:val="8"/>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4"/>
        <w:gridCol w:w="1544"/>
        <w:gridCol w:w="1544"/>
        <w:gridCol w:w="1544"/>
        <w:gridCol w:w="1544"/>
        <w:gridCol w:w="1545"/>
      </w:tblGrid>
      <w:tr w:rsidR="00915899" w:rsidRPr="00737095" w:rsidTr="00C435A0">
        <w:trPr>
          <w:trHeight w:val="735"/>
        </w:trPr>
        <w:tc>
          <w:tcPr>
            <w:tcW w:w="1544" w:type="dxa"/>
            <w:shd w:val="clear" w:color="auto" w:fill="auto"/>
          </w:tcPr>
          <w:p w:rsidR="00915899" w:rsidRPr="00737095" w:rsidRDefault="00915899" w:rsidP="00C435A0">
            <w:pPr>
              <w:keepNext/>
              <w:outlineLvl w:val="2"/>
              <w:rPr>
                <w:b/>
                <w:spacing w:val="8"/>
              </w:rPr>
            </w:pPr>
            <w:r w:rsidRPr="00737095">
              <w:rPr>
                <w:b/>
                <w:spacing w:val="8"/>
              </w:rPr>
              <w:t xml:space="preserve">  n = 50</w:t>
            </w:r>
          </w:p>
        </w:tc>
        <w:tc>
          <w:tcPr>
            <w:tcW w:w="1544" w:type="dxa"/>
            <w:shd w:val="clear" w:color="auto" w:fill="auto"/>
          </w:tcPr>
          <w:p w:rsidR="00915899" w:rsidRPr="00737095" w:rsidRDefault="00915899" w:rsidP="00C435A0">
            <w:pPr>
              <w:tabs>
                <w:tab w:val="left" w:pos="720"/>
                <w:tab w:val="center" w:pos="4536"/>
                <w:tab w:val="right" w:pos="9072"/>
              </w:tabs>
              <w:rPr>
                <w:b/>
                <w:spacing w:val="8"/>
                <w:lang w:val="en-US"/>
              </w:rPr>
            </w:pPr>
            <w:proofErr w:type="spellStart"/>
            <w:r w:rsidRPr="00737095">
              <w:rPr>
                <w:b/>
                <w:spacing w:val="8"/>
              </w:rPr>
              <w:t>Wmax</w:t>
            </w:r>
            <w:proofErr w:type="spellEnd"/>
            <w:r w:rsidRPr="00737095">
              <w:rPr>
                <w:b/>
                <w:spacing w:val="8"/>
              </w:rPr>
              <w:t>.                                               [W</w:t>
            </w:r>
            <w:r w:rsidRPr="00737095">
              <w:rPr>
                <w:b/>
                <w:spacing w:val="8"/>
                <w:lang w:val="en-US"/>
              </w:rPr>
              <w:t>]</w:t>
            </w:r>
          </w:p>
        </w:tc>
        <w:tc>
          <w:tcPr>
            <w:tcW w:w="1544" w:type="dxa"/>
            <w:shd w:val="clear" w:color="auto" w:fill="auto"/>
          </w:tcPr>
          <w:p w:rsidR="00915899" w:rsidRPr="00737095" w:rsidRDefault="00915899" w:rsidP="00C435A0">
            <w:pPr>
              <w:tabs>
                <w:tab w:val="left" w:pos="720"/>
                <w:tab w:val="center" w:pos="4536"/>
                <w:tab w:val="right" w:pos="9072"/>
              </w:tabs>
              <w:rPr>
                <w:b/>
                <w:spacing w:val="8"/>
              </w:rPr>
            </w:pPr>
            <w:proofErr w:type="spellStart"/>
            <w:r w:rsidRPr="00737095">
              <w:rPr>
                <w:b/>
                <w:spacing w:val="8"/>
              </w:rPr>
              <w:t>Wmax</w:t>
            </w:r>
            <w:proofErr w:type="spellEnd"/>
            <w:r w:rsidRPr="00737095">
              <w:rPr>
                <w:b/>
                <w:spacing w:val="8"/>
              </w:rPr>
              <w:t>.                                               [W..kg</w:t>
            </w:r>
            <w:r w:rsidRPr="00737095">
              <w:rPr>
                <w:b/>
                <w:spacing w:val="8"/>
                <w:vertAlign w:val="superscript"/>
              </w:rPr>
              <w:t>1</w:t>
            </w:r>
            <w:r w:rsidRPr="00737095">
              <w:rPr>
                <w:b/>
                <w:spacing w:val="8"/>
              </w:rPr>
              <w:t>]</w:t>
            </w:r>
          </w:p>
        </w:tc>
        <w:tc>
          <w:tcPr>
            <w:tcW w:w="1544" w:type="dxa"/>
            <w:shd w:val="clear" w:color="auto" w:fill="auto"/>
          </w:tcPr>
          <w:p w:rsidR="00915899" w:rsidRPr="00737095" w:rsidRDefault="00915899" w:rsidP="00C435A0">
            <w:pPr>
              <w:tabs>
                <w:tab w:val="left" w:pos="720"/>
                <w:tab w:val="center" w:pos="4536"/>
                <w:tab w:val="right" w:pos="9072"/>
              </w:tabs>
              <w:rPr>
                <w:b/>
                <w:spacing w:val="8"/>
              </w:rPr>
            </w:pPr>
            <w:r w:rsidRPr="00737095">
              <w:rPr>
                <w:b/>
                <w:spacing w:val="8"/>
              </w:rPr>
              <w:t>Tf</w:t>
            </w:r>
            <w:r w:rsidRPr="00737095">
              <w:rPr>
                <w:b/>
                <w:spacing w:val="8"/>
                <w:vertAlign w:val="subscript"/>
              </w:rPr>
              <w:t xml:space="preserve">10min. </w:t>
            </w:r>
            <w:r w:rsidRPr="00737095">
              <w:rPr>
                <w:b/>
                <w:spacing w:val="8"/>
              </w:rPr>
              <w:t>[tepy.</w:t>
            </w:r>
          </w:p>
          <w:p w:rsidR="00915899" w:rsidRPr="00737095" w:rsidRDefault="00915899" w:rsidP="00C435A0">
            <w:pPr>
              <w:tabs>
                <w:tab w:val="left" w:pos="720"/>
                <w:tab w:val="center" w:pos="4536"/>
                <w:tab w:val="right" w:pos="9072"/>
              </w:tabs>
              <w:rPr>
                <w:b/>
                <w:spacing w:val="8"/>
              </w:rPr>
            </w:pPr>
            <w:r w:rsidRPr="00737095">
              <w:rPr>
                <w:b/>
                <w:spacing w:val="8"/>
              </w:rPr>
              <w:t>min</w:t>
            </w:r>
            <w:r w:rsidRPr="00737095">
              <w:rPr>
                <w:b/>
                <w:spacing w:val="8"/>
                <w:vertAlign w:val="superscript"/>
              </w:rPr>
              <w:t>-1</w:t>
            </w:r>
            <w:r w:rsidRPr="00737095">
              <w:rPr>
                <w:b/>
                <w:spacing w:val="8"/>
              </w:rPr>
              <w:t xml:space="preserve">] </w:t>
            </w:r>
            <w:r w:rsidRPr="00737095">
              <w:rPr>
                <w:b/>
                <w:spacing w:val="8"/>
                <w:vertAlign w:val="subscript"/>
              </w:rPr>
              <w:t xml:space="preserve">                         </w:t>
            </w:r>
          </w:p>
        </w:tc>
        <w:tc>
          <w:tcPr>
            <w:tcW w:w="1544" w:type="dxa"/>
            <w:shd w:val="clear" w:color="auto" w:fill="auto"/>
          </w:tcPr>
          <w:p w:rsidR="00915899" w:rsidRPr="00737095" w:rsidRDefault="00915899" w:rsidP="00C435A0">
            <w:pPr>
              <w:tabs>
                <w:tab w:val="left" w:pos="720"/>
                <w:tab w:val="center" w:pos="4536"/>
                <w:tab w:val="right" w:pos="9072"/>
              </w:tabs>
              <w:rPr>
                <w:b/>
                <w:spacing w:val="8"/>
              </w:rPr>
            </w:pPr>
            <w:r w:rsidRPr="00737095">
              <w:rPr>
                <w:b/>
                <w:spacing w:val="8"/>
              </w:rPr>
              <w:t>VO</w:t>
            </w:r>
            <w:r w:rsidRPr="00737095">
              <w:rPr>
                <w:b/>
                <w:spacing w:val="8"/>
                <w:vertAlign w:val="subscript"/>
              </w:rPr>
              <w:t>2</w:t>
            </w:r>
            <w:r w:rsidRPr="00737095">
              <w:rPr>
                <w:b/>
                <w:spacing w:val="8"/>
              </w:rPr>
              <w:t>max</w:t>
            </w:r>
          </w:p>
          <w:p w:rsidR="00915899" w:rsidRPr="00737095" w:rsidRDefault="00915899" w:rsidP="00C435A0">
            <w:pPr>
              <w:tabs>
                <w:tab w:val="left" w:pos="720"/>
                <w:tab w:val="center" w:pos="4536"/>
                <w:tab w:val="right" w:pos="9072"/>
              </w:tabs>
              <w:rPr>
                <w:b/>
                <w:spacing w:val="8"/>
              </w:rPr>
            </w:pPr>
            <w:r w:rsidRPr="00737095">
              <w:rPr>
                <w:b/>
                <w:spacing w:val="8"/>
              </w:rPr>
              <w:t>[ml.kg</w:t>
            </w:r>
            <w:r w:rsidRPr="00737095">
              <w:rPr>
                <w:b/>
                <w:spacing w:val="8"/>
                <w:vertAlign w:val="superscript"/>
              </w:rPr>
              <w:t>1</w:t>
            </w:r>
            <w:r w:rsidRPr="00737095">
              <w:rPr>
                <w:b/>
                <w:spacing w:val="8"/>
              </w:rPr>
              <w:t>.</w:t>
            </w:r>
          </w:p>
          <w:p w:rsidR="00915899" w:rsidRPr="00737095" w:rsidRDefault="00915899" w:rsidP="00C435A0">
            <w:pPr>
              <w:tabs>
                <w:tab w:val="left" w:pos="720"/>
                <w:tab w:val="center" w:pos="4536"/>
                <w:tab w:val="right" w:pos="9072"/>
              </w:tabs>
              <w:rPr>
                <w:b/>
                <w:spacing w:val="8"/>
              </w:rPr>
            </w:pPr>
            <w:r w:rsidRPr="00737095">
              <w:rPr>
                <w:b/>
                <w:spacing w:val="8"/>
              </w:rPr>
              <w:t>min.</w:t>
            </w:r>
            <w:r w:rsidRPr="00737095">
              <w:rPr>
                <w:b/>
                <w:spacing w:val="8"/>
                <w:vertAlign w:val="superscript"/>
              </w:rPr>
              <w:t>-</w:t>
            </w:r>
            <w:r w:rsidRPr="00737095">
              <w:rPr>
                <w:b/>
                <w:spacing w:val="8"/>
              </w:rPr>
              <w:t xml:space="preserve"> ]  </w:t>
            </w:r>
            <w:r w:rsidRPr="00737095">
              <w:rPr>
                <w:b/>
                <w:spacing w:val="8"/>
                <w:vertAlign w:val="superscript"/>
              </w:rPr>
              <w:t>1</w:t>
            </w:r>
            <w:r w:rsidRPr="00737095">
              <w:rPr>
                <w:b/>
                <w:spacing w:val="8"/>
              </w:rPr>
              <w:t xml:space="preserve"> </w:t>
            </w:r>
          </w:p>
        </w:tc>
        <w:tc>
          <w:tcPr>
            <w:tcW w:w="1545" w:type="dxa"/>
            <w:shd w:val="clear" w:color="auto" w:fill="auto"/>
          </w:tcPr>
          <w:p w:rsidR="00915899" w:rsidRPr="00737095" w:rsidRDefault="00915899" w:rsidP="00C435A0">
            <w:pPr>
              <w:tabs>
                <w:tab w:val="left" w:pos="720"/>
                <w:tab w:val="center" w:pos="4536"/>
                <w:tab w:val="right" w:pos="9072"/>
              </w:tabs>
              <w:rPr>
                <w:b/>
                <w:spacing w:val="8"/>
              </w:rPr>
            </w:pPr>
            <w:r w:rsidRPr="00737095">
              <w:rPr>
                <w:b/>
                <w:spacing w:val="8"/>
              </w:rPr>
              <w:t>Aerobní zdatnost (AT) st. 1-5</w:t>
            </w:r>
          </w:p>
        </w:tc>
      </w:tr>
      <w:tr w:rsidR="00915899" w:rsidRPr="00737095" w:rsidTr="00C435A0">
        <w:trPr>
          <w:trHeight w:val="735"/>
        </w:trPr>
        <w:tc>
          <w:tcPr>
            <w:tcW w:w="1544" w:type="dxa"/>
            <w:shd w:val="clear" w:color="auto" w:fill="auto"/>
          </w:tcPr>
          <w:p w:rsidR="00915899" w:rsidRPr="00737095" w:rsidRDefault="00915899" w:rsidP="00C435A0">
            <w:pPr>
              <w:tabs>
                <w:tab w:val="left" w:pos="720"/>
                <w:tab w:val="center" w:pos="4536"/>
                <w:tab w:val="right" w:pos="9072"/>
              </w:tabs>
              <w:rPr>
                <w:b/>
                <w:spacing w:val="8"/>
              </w:rPr>
            </w:pPr>
            <w:r w:rsidRPr="00737095">
              <w:rPr>
                <w:b/>
                <w:spacing w:val="8"/>
              </w:rPr>
              <w:t>M</w:t>
            </w:r>
          </w:p>
        </w:tc>
        <w:tc>
          <w:tcPr>
            <w:tcW w:w="1544" w:type="dxa"/>
            <w:shd w:val="clear" w:color="auto" w:fill="auto"/>
          </w:tcPr>
          <w:p w:rsidR="00915899" w:rsidRPr="00737095" w:rsidRDefault="00915899" w:rsidP="00C435A0">
            <w:pPr>
              <w:jc w:val="center"/>
              <w:rPr>
                <w:spacing w:val="8"/>
              </w:rPr>
            </w:pPr>
            <w:r w:rsidRPr="00737095">
              <w:rPr>
                <w:spacing w:val="8"/>
              </w:rPr>
              <w:t>328,4</w:t>
            </w:r>
          </w:p>
        </w:tc>
        <w:tc>
          <w:tcPr>
            <w:tcW w:w="1544" w:type="dxa"/>
            <w:shd w:val="clear" w:color="auto" w:fill="auto"/>
          </w:tcPr>
          <w:p w:rsidR="00915899" w:rsidRPr="00737095" w:rsidRDefault="00915899" w:rsidP="00C435A0">
            <w:pPr>
              <w:jc w:val="center"/>
              <w:rPr>
                <w:rFonts w:ascii="Arial" w:hAnsi="Arial" w:cs="Arial"/>
                <w:spacing w:val="8"/>
              </w:rPr>
            </w:pPr>
            <w:r w:rsidRPr="00737095">
              <w:rPr>
                <w:rFonts w:ascii="Arial" w:hAnsi="Arial" w:cs="Arial"/>
                <w:spacing w:val="8"/>
              </w:rPr>
              <w:t>4,36</w:t>
            </w:r>
          </w:p>
        </w:tc>
        <w:tc>
          <w:tcPr>
            <w:tcW w:w="1544" w:type="dxa"/>
            <w:shd w:val="clear" w:color="auto" w:fill="auto"/>
          </w:tcPr>
          <w:p w:rsidR="00915899" w:rsidRPr="00737095" w:rsidRDefault="00915899" w:rsidP="00C435A0">
            <w:pPr>
              <w:jc w:val="center"/>
              <w:rPr>
                <w:spacing w:val="8"/>
              </w:rPr>
            </w:pPr>
            <w:r w:rsidRPr="00737095">
              <w:rPr>
                <w:spacing w:val="8"/>
              </w:rPr>
              <w:t>139,1</w:t>
            </w:r>
          </w:p>
        </w:tc>
        <w:tc>
          <w:tcPr>
            <w:tcW w:w="1544" w:type="dxa"/>
            <w:shd w:val="clear" w:color="auto" w:fill="auto"/>
          </w:tcPr>
          <w:p w:rsidR="00915899" w:rsidRPr="00737095" w:rsidRDefault="00915899" w:rsidP="00C435A0">
            <w:pPr>
              <w:jc w:val="center"/>
              <w:rPr>
                <w:spacing w:val="8"/>
              </w:rPr>
            </w:pPr>
            <w:r w:rsidRPr="00737095">
              <w:rPr>
                <w:spacing w:val="8"/>
              </w:rPr>
              <w:t>53,54</w:t>
            </w:r>
          </w:p>
        </w:tc>
        <w:tc>
          <w:tcPr>
            <w:tcW w:w="1545" w:type="dxa"/>
            <w:shd w:val="clear" w:color="auto" w:fill="auto"/>
          </w:tcPr>
          <w:p w:rsidR="00915899" w:rsidRPr="00737095" w:rsidRDefault="00915899" w:rsidP="00C435A0">
            <w:pPr>
              <w:jc w:val="center"/>
              <w:rPr>
                <w:spacing w:val="8"/>
              </w:rPr>
            </w:pPr>
            <w:r w:rsidRPr="00737095">
              <w:rPr>
                <w:spacing w:val="8"/>
              </w:rPr>
              <w:t>3,65</w:t>
            </w:r>
          </w:p>
        </w:tc>
      </w:tr>
      <w:tr w:rsidR="00915899" w:rsidRPr="00737095" w:rsidTr="00C435A0">
        <w:trPr>
          <w:trHeight w:val="735"/>
        </w:trPr>
        <w:tc>
          <w:tcPr>
            <w:tcW w:w="1544" w:type="dxa"/>
            <w:shd w:val="clear" w:color="auto" w:fill="auto"/>
          </w:tcPr>
          <w:p w:rsidR="00915899" w:rsidRPr="00737095" w:rsidRDefault="00915899" w:rsidP="00C435A0">
            <w:pPr>
              <w:tabs>
                <w:tab w:val="left" w:pos="720"/>
                <w:tab w:val="center" w:pos="4536"/>
                <w:tab w:val="right" w:pos="9072"/>
              </w:tabs>
              <w:rPr>
                <w:b/>
                <w:spacing w:val="8"/>
              </w:rPr>
            </w:pPr>
            <w:r w:rsidRPr="00737095">
              <w:rPr>
                <w:b/>
                <w:spacing w:val="8"/>
              </w:rPr>
              <w:t>SD</w:t>
            </w:r>
          </w:p>
        </w:tc>
        <w:tc>
          <w:tcPr>
            <w:tcW w:w="1544" w:type="dxa"/>
            <w:shd w:val="clear" w:color="auto" w:fill="auto"/>
          </w:tcPr>
          <w:p w:rsidR="00915899" w:rsidRPr="00737095" w:rsidRDefault="00915899" w:rsidP="00C435A0">
            <w:pPr>
              <w:tabs>
                <w:tab w:val="left" w:pos="720"/>
                <w:tab w:val="center" w:pos="4536"/>
                <w:tab w:val="right" w:pos="9072"/>
              </w:tabs>
              <w:jc w:val="center"/>
              <w:rPr>
                <w:spacing w:val="8"/>
              </w:rPr>
            </w:pPr>
            <w:r w:rsidRPr="00737095">
              <w:rPr>
                <w:spacing w:val="8"/>
              </w:rPr>
              <w:t>74,47</w:t>
            </w:r>
          </w:p>
          <w:p w:rsidR="00915899" w:rsidRPr="00737095" w:rsidRDefault="00915899" w:rsidP="00C435A0">
            <w:pPr>
              <w:tabs>
                <w:tab w:val="left" w:pos="720"/>
                <w:tab w:val="center" w:pos="4536"/>
                <w:tab w:val="right" w:pos="9072"/>
              </w:tabs>
              <w:jc w:val="center"/>
              <w:rPr>
                <w:spacing w:val="8"/>
              </w:rPr>
            </w:pPr>
          </w:p>
        </w:tc>
        <w:tc>
          <w:tcPr>
            <w:tcW w:w="1544" w:type="dxa"/>
            <w:shd w:val="clear" w:color="auto" w:fill="auto"/>
          </w:tcPr>
          <w:p w:rsidR="00915899" w:rsidRPr="00737095" w:rsidRDefault="00915899" w:rsidP="00C435A0">
            <w:pPr>
              <w:tabs>
                <w:tab w:val="left" w:pos="720"/>
                <w:tab w:val="center" w:pos="4536"/>
                <w:tab w:val="right" w:pos="9072"/>
              </w:tabs>
              <w:jc w:val="center"/>
              <w:rPr>
                <w:spacing w:val="8"/>
              </w:rPr>
            </w:pPr>
            <w:r w:rsidRPr="00737095">
              <w:rPr>
                <w:spacing w:val="8"/>
              </w:rPr>
              <w:t>0,94</w:t>
            </w:r>
          </w:p>
          <w:p w:rsidR="00915899" w:rsidRPr="00737095" w:rsidRDefault="00915899" w:rsidP="00C435A0">
            <w:pPr>
              <w:tabs>
                <w:tab w:val="left" w:pos="720"/>
                <w:tab w:val="center" w:pos="4536"/>
                <w:tab w:val="right" w:pos="9072"/>
              </w:tabs>
              <w:jc w:val="center"/>
              <w:rPr>
                <w:spacing w:val="8"/>
              </w:rPr>
            </w:pPr>
          </w:p>
        </w:tc>
        <w:tc>
          <w:tcPr>
            <w:tcW w:w="1544" w:type="dxa"/>
            <w:shd w:val="clear" w:color="auto" w:fill="auto"/>
          </w:tcPr>
          <w:p w:rsidR="00915899" w:rsidRPr="00737095" w:rsidRDefault="00915899" w:rsidP="00C435A0">
            <w:pPr>
              <w:tabs>
                <w:tab w:val="left" w:pos="720"/>
                <w:tab w:val="center" w:pos="4536"/>
                <w:tab w:val="right" w:pos="9072"/>
              </w:tabs>
              <w:jc w:val="center"/>
              <w:rPr>
                <w:spacing w:val="8"/>
              </w:rPr>
            </w:pPr>
            <w:r w:rsidRPr="00737095">
              <w:rPr>
                <w:spacing w:val="8"/>
              </w:rPr>
              <w:t>12,74</w:t>
            </w:r>
          </w:p>
          <w:p w:rsidR="00915899" w:rsidRPr="00737095" w:rsidRDefault="00915899" w:rsidP="00C435A0">
            <w:pPr>
              <w:tabs>
                <w:tab w:val="left" w:pos="720"/>
                <w:tab w:val="center" w:pos="4536"/>
                <w:tab w:val="right" w:pos="9072"/>
              </w:tabs>
              <w:jc w:val="center"/>
              <w:rPr>
                <w:spacing w:val="8"/>
              </w:rPr>
            </w:pPr>
          </w:p>
        </w:tc>
        <w:tc>
          <w:tcPr>
            <w:tcW w:w="1544" w:type="dxa"/>
            <w:shd w:val="clear" w:color="auto" w:fill="auto"/>
          </w:tcPr>
          <w:p w:rsidR="00915899" w:rsidRPr="00737095" w:rsidRDefault="00915899" w:rsidP="00C435A0">
            <w:pPr>
              <w:tabs>
                <w:tab w:val="left" w:pos="720"/>
                <w:tab w:val="center" w:pos="4536"/>
                <w:tab w:val="right" w:pos="9072"/>
              </w:tabs>
              <w:jc w:val="center"/>
              <w:rPr>
                <w:spacing w:val="8"/>
              </w:rPr>
            </w:pPr>
            <w:r w:rsidRPr="00737095">
              <w:rPr>
                <w:spacing w:val="8"/>
              </w:rPr>
              <w:t>11,09</w:t>
            </w:r>
          </w:p>
          <w:p w:rsidR="00915899" w:rsidRPr="00737095" w:rsidRDefault="00915899" w:rsidP="00C435A0">
            <w:pPr>
              <w:tabs>
                <w:tab w:val="left" w:pos="720"/>
                <w:tab w:val="center" w:pos="4536"/>
                <w:tab w:val="right" w:pos="9072"/>
              </w:tabs>
              <w:jc w:val="center"/>
              <w:rPr>
                <w:spacing w:val="8"/>
              </w:rPr>
            </w:pPr>
          </w:p>
        </w:tc>
        <w:tc>
          <w:tcPr>
            <w:tcW w:w="1545" w:type="dxa"/>
            <w:shd w:val="clear" w:color="auto" w:fill="auto"/>
          </w:tcPr>
          <w:p w:rsidR="00915899" w:rsidRPr="00737095" w:rsidRDefault="00915899" w:rsidP="00C435A0">
            <w:pPr>
              <w:jc w:val="center"/>
              <w:rPr>
                <w:spacing w:val="8"/>
              </w:rPr>
            </w:pPr>
            <w:r w:rsidRPr="00737095">
              <w:rPr>
                <w:spacing w:val="8"/>
              </w:rPr>
              <w:t>1,45</w:t>
            </w:r>
          </w:p>
        </w:tc>
      </w:tr>
      <w:tr w:rsidR="00915899" w:rsidRPr="00737095" w:rsidTr="00C435A0">
        <w:trPr>
          <w:trHeight w:val="735"/>
        </w:trPr>
        <w:tc>
          <w:tcPr>
            <w:tcW w:w="1544" w:type="dxa"/>
            <w:shd w:val="clear" w:color="auto" w:fill="auto"/>
          </w:tcPr>
          <w:p w:rsidR="00915899" w:rsidRPr="00737095" w:rsidRDefault="00915899" w:rsidP="00C435A0">
            <w:pPr>
              <w:tabs>
                <w:tab w:val="left" w:pos="720"/>
                <w:tab w:val="center" w:pos="4536"/>
                <w:tab w:val="right" w:pos="9072"/>
              </w:tabs>
              <w:rPr>
                <w:b/>
                <w:spacing w:val="8"/>
              </w:rPr>
            </w:pPr>
            <w:r w:rsidRPr="00737095">
              <w:rPr>
                <w:b/>
                <w:spacing w:val="8"/>
              </w:rPr>
              <w:t>max.</w:t>
            </w:r>
          </w:p>
        </w:tc>
        <w:tc>
          <w:tcPr>
            <w:tcW w:w="1544" w:type="dxa"/>
            <w:shd w:val="clear" w:color="auto" w:fill="auto"/>
          </w:tcPr>
          <w:p w:rsidR="00915899" w:rsidRPr="00737095" w:rsidRDefault="00915899" w:rsidP="00C435A0">
            <w:pPr>
              <w:jc w:val="center"/>
              <w:rPr>
                <w:spacing w:val="8"/>
              </w:rPr>
            </w:pPr>
            <w:r w:rsidRPr="00737095">
              <w:rPr>
                <w:spacing w:val="8"/>
              </w:rPr>
              <w:t>502</w:t>
            </w:r>
          </w:p>
        </w:tc>
        <w:tc>
          <w:tcPr>
            <w:tcW w:w="1544" w:type="dxa"/>
            <w:shd w:val="clear" w:color="auto" w:fill="auto"/>
          </w:tcPr>
          <w:p w:rsidR="00915899" w:rsidRPr="00737095" w:rsidRDefault="00915899" w:rsidP="00C435A0">
            <w:pPr>
              <w:jc w:val="center"/>
              <w:rPr>
                <w:rFonts w:ascii="Arial" w:hAnsi="Arial" w:cs="Arial"/>
                <w:spacing w:val="8"/>
              </w:rPr>
            </w:pPr>
            <w:r w:rsidRPr="00737095">
              <w:rPr>
                <w:rFonts w:ascii="Arial" w:hAnsi="Arial" w:cs="Arial"/>
                <w:spacing w:val="8"/>
              </w:rPr>
              <w:t>7,23</w:t>
            </w:r>
          </w:p>
        </w:tc>
        <w:tc>
          <w:tcPr>
            <w:tcW w:w="1544" w:type="dxa"/>
            <w:shd w:val="clear" w:color="auto" w:fill="auto"/>
          </w:tcPr>
          <w:p w:rsidR="00915899" w:rsidRPr="00737095" w:rsidRDefault="00915899" w:rsidP="00C435A0">
            <w:pPr>
              <w:jc w:val="center"/>
              <w:rPr>
                <w:spacing w:val="8"/>
              </w:rPr>
            </w:pPr>
            <w:r w:rsidRPr="00737095">
              <w:rPr>
                <w:spacing w:val="8"/>
              </w:rPr>
              <w:t>170</w:t>
            </w:r>
          </w:p>
        </w:tc>
        <w:tc>
          <w:tcPr>
            <w:tcW w:w="1544" w:type="dxa"/>
            <w:shd w:val="clear" w:color="auto" w:fill="auto"/>
          </w:tcPr>
          <w:p w:rsidR="00915899" w:rsidRPr="00737095" w:rsidRDefault="00915899" w:rsidP="00C435A0">
            <w:pPr>
              <w:jc w:val="center"/>
              <w:rPr>
                <w:spacing w:val="8"/>
              </w:rPr>
            </w:pPr>
            <w:r w:rsidRPr="00737095">
              <w:rPr>
                <w:spacing w:val="8"/>
              </w:rPr>
              <w:t>79</w:t>
            </w:r>
          </w:p>
        </w:tc>
        <w:tc>
          <w:tcPr>
            <w:tcW w:w="1545" w:type="dxa"/>
            <w:shd w:val="clear" w:color="auto" w:fill="auto"/>
          </w:tcPr>
          <w:p w:rsidR="00915899" w:rsidRPr="00737095" w:rsidRDefault="00915899" w:rsidP="00C435A0">
            <w:pPr>
              <w:jc w:val="center"/>
              <w:rPr>
                <w:spacing w:val="8"/>
              </w:rPr>
            </w:pPr>
            <w:r w:rsidRPr="00737095">
              <w:rPr>
                <w:spacing w:val="8"/>
              </w:rPr>
              <w:t>5</w:t>
            </w:r>
          </w:p>
        </w:tc>
      </w:tr>
      <w:tr w:rsidR="00915899" w:rsidRPr="00737095" w:rsidTr="00C435A0">
        <w:trPr>
          <w:trHeight w:val="735"/>
        </w:trPr>
        <w:tc>
          <w:tcPr>
            <w:tcW w:w="1544" w:type="dxa"/>
            <w:shd w:val="clear" w:color="auto" w:fill="auto"/>
          </w:tcPr>
          <w:p w:rsidR="00915899" w:rsidRPr="00737095" w:rsidRDefault="00915899" w:rsidP="00C435A0">
            <w:pPr>
              <w:tabs>
                <w:tab w:val="left" w:pos="720"/>
                <w:tab w:val="center" w:pos="4536"/>
                <w:tab w:val="right" w:pos="9072"/>
              </w:tabs>
              <w:rPr>
                <w:b/>
                <w:spacing w:val="8"/>
              </w:rPr>
            </w:pPr>
            <w:r w:rsidRPr="00737095">
              <w:rPr>
                <w:b/>
                <w:spacing w:val="8"/>
              </w:rPr>
              <w:t>min.</w:t>
            </w:r>
          </w:p>
        </w:tc>
        <w:tc>
          <w:tcPr>
            <w:tcW w:w="1544" w:type="dxa"/>
            <w:shd w:val="clear" w:color="auto" w:fill="auto"/>
          </w:tcPr>
          <w:p w:rsidR="00915899" w:rsidRPr="00737095" w:rsidRDefault="00915899" w:rsidP="00C435A0">
            <w:pPr>
              <w:tabs>
                <w:tab w:val="left" w:pos="720"/>
                <w:tab w:val="center" w:pos="4536"/>
                <w:tab w:val="right" w:pos="9072"/>
              </w:tabs>
              <w:jc w:val="center"/>
              <w:rPr>
                <w:spacing w:val="8"/>
              </w:rPr>
            </w:pPr>
            <w:r w:rsidRPr="00737095">
              <w:rPr>
                <w:spacing w:val="8"/>
              </w:rPr>
              <w:t>156</w:t>
            </w:r>
          </w:p>
          <w:p w:rsidR="00915899" w:rsidRPr="00737095" w:rsidRDefault="00915899" w:rsidP="00C435A0">
            <w:pPr>
              <w:tabs>
                <w:tab w:val="left" w:pos="720"/>
                <w:tab w:val="center" w:pos="4536"/>
                <w:tab w:val="right" w:pos="9072"/>
              </w:tabs>
              <w:jc w:val="center"/>
              <w:rPr>
                <w:spacing w:val="8"/>
              </w:rPr>
            </w:pPr>
          </w:p>
        </w:tc>
        <w:tc>
          <w:tcPr>
            <w:tcW w:w="1544" w:type="dxa"/>
            <w:shd w:val="clear" w:color="auto" w:fill="auto"/>
          </w:tcPr>
          <w:p w:rsidR="00915899" w:rsidRPr="00737095" w:rsidRDefault="00915899" w:rsidP="00C435A0">
            <w:pPr>
              <w:tabs>
                <w:tab w:val="left" w:pos="720"/>
                <w:tab w:val="center" w:pos="4536"/>
                <w:tab w:val="right" w:pos="9072"/>
              </w:tabs>
              <w:jc w:val="center"/>
              <w:rPr>
                <w:spacing w:val="8"/>
              </w:rPr>
            </w:pPr>
            <w:r w:rsidRPr="00737095">
              <w:rPr>
                <w:spacing w:val="8"/>
              </w:rPr>
              <w:t>2,50</w:t>
            </w:r>
          </w:p>
        </w:tc>
        <w:tc>
          <w:tcPr>
            <w:tcW w:w="1544" w:type="dxa"/>
            <w:shd w:val="clear" w:color="auto" w:fill="auto"/>
          </w:tcPr>
          <w:p w:rsidR="00915899" w:rsidRPr="00737095" w:rsidRDefault="00915899" w:rsidP="00C435A0">
            <w:pPr>
              <w:tabs>
                <w:tab w:val="left" w:pos="720"/>
                <w:tab w:val="center" w:pos="4536"/>
                <w:tab w:val="right" w:pos="9072"/>
              </w:tabs>
              <w:jc w:val="center"/>
              <w:rPr>
                <w:spacing w:val="8"/>
              </w:rPr>
            </w:pPr>
            <w:r w:rsidRPr="00737095">
              <w:rPr>
                <w:spacing w:val="8"/>
              </w:rPr>
              <w:t>105</w:t>
            </w:r>
          </w:p>
          <w:p w:rsidR="00915899" w:rsidRPr="00737095" w:rsidRDefault="00915899" w:rsidP="00C435A0">
            <w:pPr>
              <w:tabs>
                <w:tab w:val="left" w:pos="720"/>
                <w:tab w:val="center" w:pos="4536"/>
                <w:tab w:val="right" w:pos="9072"/>
              </w:tabs>
              <w:jc w:val="center"/>
              <w:rPr>
                <w:spacing w:val="8"/>
              </w:rPr>
            </w:pPr>
          </w:p>
        </w:tc>
        <w:tc>
          <w:tcPr>
            <w:tcW w:w="1544" w:type="dxa"/>
            <w:shd w:val="clear" w:color="auto" w:fill="auto"/>
          </w:tcPr>
          <w:p w:rsidR="00915899" w:rsidRPr="00737095" w:rsidRDefault="00915899" w:rsidP="00C435A0">
            <w:pPr>
              <w:tabs>
                <w:tab w:val="left" w:pos="720"/>
                <w:tab w:val="center" w:pos="4536"/>
                <w:tab w:val="right" w:pos="9072"/>
              </w:tabs>
              <w:jc w:val="center"/>
              <w:rPr>
                <w:spacing w:val="8"/>
              </w:rPr>
            </w:pPr>
            <w:r w:rsidRPr="00737095">
              <w:rPr>
                <w:spacing w:val="8"/>
              </w:rPr>
              <w:t>31</w:t>
            </w:r>
          </w:p>
        </w:tc>
        <w:tc>
          <w:tcPr>
            <w:tcW w:w="1545" w:type="dxa"/>
            <w:shd w:val="clear" w:color="auto" w:fill="auto"/>
          </w:tcPr>
          <w:p w:rsidR="00915899" w:rsidRPr="00737095" w:rsidRDefault="00915899" w:rsidP="00C435A0">
            <w:pPr>
              <w:jc w:val="center"/>
              <w:rPr>
                <w:spacing w:val="8"/>
              </w:rPr>
            </w:pPr>
            <w:r w:rsidRPr="00737095">
              <w:rPr>
                <w:spacing w:val="8"/>
              </w:rPr>
              <w:t>1</w:t>
            </w:r>
          </w:p>
        </w:tc>
      </w:tr>
    </w:tbl>
    <w:p w:rsidR="00915899" w:rsidRDefault="00915899" w:rsidP="00915899">
      <w:pPr>
        <w:tabs>
          <w:tab w:val="left" w:pos="720"/>
          <w:tab w:val="center" w:pos="4536"/>
          <w:tab w:val="right" w:pos="9072"/>
        </w:tabs>
        <w:spacing w:line="360" w:lineRule="auto"/>
        <w:jc w:val="both"/>
        <w:rPr>
          <w:spacing w:val="8"/>
        </w:rPr>
      </w:pPr>
    </w:p>
    <w:p w:rsidR="006521A6" w:rsidRDefault="00915899" w:rsidP="00915899">
      <w:pPr>
        <w:tabs>
          <w:tab w:val="left" w:pos="720"/>
          <w:tab w:val="center" w:pos="4536"/>
          <w:tab w:val="right" w:pos="9072"/>
        </w:tabs>
        <w:spacing w:line="360" w:lineRule="auto"/>
        <w:jc w:val="both"/>
        <w:rPr>
          <w:spacing w:val="8"/>
        </w:rPr>
      </w:pPr>
      <w:r w:rsidRPr="00737095">
        <w:rPr>
          <w:spacing w:val="8"/>
        </w:rPr>
        <w:t>SD- směrodatná odchylka, M- aritmetický průměr, max.- maximální hodnota, min.-minimální hodnota, Tf</w:t>
      </w:r>
      <w:r w:rsidRPr="00737095">
        <w:rPr>
          <w:spacing w:val="8"/>
          <w:vertAlign w:val="subscript"/>
        </w:rPr>
        <w:t>10min</w:t>
      </w:r>
      <w:r w:rsidRPr="00737095">
        <w:rPr>
          <w:spacing w:val="8"/>
        </w:rPr>
        <w:t xml:space="preserve">.-tepová frekvence za 10 minut, </w:t>
      </w:r>
      <w:proofErr w:type="spellStart"/>
      <w:r w:rsidRPr="00737095">
        <w:rPr>
          <w:spacing w:val="8"/>
        </w:rPr>
        <w:t>Wmax</w:t>
      </w:r>
      <w:proofErr w:type="spellEnd"/>
      <w:r w:rsidRPr="00737095">
        <w:rPr>
          <w:spacing w:val="8"/>
        </w:rPr>
        <w:t>.-maximální výkon, VO</w:t>
      </w:r>
      <w:r w:rsidRPr="00737095">
        <w:rPr>
          <w:spacing w:val="8"/>
          <w:vertAlign w:val="subscript"/>
        </w:rPr>
        <w:t>2</w:t>
      </w:r>
      <w:r w:rsidRPr="00737095">
        <w:rPr>
          <w:spacing w:val="8"/>
        </w:rPr>
        <w:t>max- maximální spotřeba kyslíku</w:t>
      </w:r>
    </w:p>
    <w:p w:rsidR="00915899" w:rsidRPr="00915899" w:rsidRDefault="00915899" w:rsidP="00915899">
      <w:pPr>
        <w:tabs>
          <w:tab w:val="left" w:pos="720"/>
          <w:tab w:val="center" w:pos="4536"/>
          <w:tab w:val="right" w:pos="9072"/>
        </w:tabs>
        <w:spacing w:line="360" w:lineRule="auto"/>
        <w:jc w:val="both"/>
        <w:rPr>
          <w:spacing w:val="8"/>
        </w:rPr>
        <w:sectPr w:rsidR="00915899" w:rsidRPr="00915899" w:rsidSect="006521A6">
          <w:type w:val="continuous"/>
          <w:pgSz w:w="11906" w:h="16838"/>
          <w:pgMar w:top="1417" w:right="1417" w:bottom="1417" w:left="1440" w:header="708" w:footer="708" w:gutter="0"/>
          <w:cols w:space="708"/>
          <w:docGrid w:linePitch="360"/>
        </w:sectPr>
      </w:pPr>
    </w:p>
    <w:p w:rsidR="006E1411" w:rsidRPr="00915899" w:rsidRDefault="00B37F7C" w:rsidP="00915899">
      <w:pPr>
        <w:spacing w:line="360" w:lineRule="auto"/>
        <w:jc w:val="both"/>
        <w:rPr>
          <w:spacing w:val="8"/>
        </w:rPr>
      </w:pPr>
      <w:r w:rsidRPr="00737095">
        <w:rPr>
          <w:b/>
          <w:spacing w:val="8"/>
        </w:rPr>
        <w:lastRenderedPageBreak/>
        <w:t>Tabulka 9</w:t>
      </w:r>
      <w:r w:rsidR="00874211" w:rsidRPr="00737095">
        <w:rPr>
          <w:b/>
          <w:spacing w:val="8"/>
        </w:rPr>
        <w:t>.</w:t>
      </w:r>
      <w:r w:rsidR="006E1411" w:rsidRPr="00737095">
        <w:rPr>
          <w:b/>
          <w:spacing w:val="8"/>
        </w:rPr>
        <w:t xml:space="preserve"> </w:t>
      </w:r>
      <w:r w:rsidR="006521A6" w:rsidRPr="00737095">
        <w:rPr>
          <w:b/>
          <w:spacing w:val="8"/>
        </w:rPr>
        <w:t xml:space="preserve"> Hodnoty </w:t>
      </w:r>
      <w:proofErr w:type="spellStart"/>
      <w:r w:rsidR="006521A6" w:rsidRPr="00737095">
        <w:rPr>
          <w:b/>
          <w:spacing w:val="8"/>
        </w:rPr>
        <w:t>W</w:t>
      </w:r>
      <w:r w:rsidR="006521A6" w:rsidRPr="00737095">
        <w:rPr>
          <w:b/>
          <w:spacing w:val="8"/>
          <w:sz w:val="20"/>
          <w:szCs w:val="20"/>
        </w:rPr>
        <w:t>max</w:t>
      </w:r>
      <w:proofErr w:type="spellEnd"/>
      <w:r w:rsidR="006521A6" w:rsidRPr="00737095">
        <w:rPr>
          <w:b/>
          <w:spacing w:val="8"/>
        </w:rPr>
        <w:t>, Tf</w:t>
      </w:r>
      <w:r w:rsidR="006521A6" w:rsidRPr="00737095">
        <w:rPr>
          <w:b/>
          <w:spacing w:val="8"/>
          <w:sz w:val="20"/>
          <w:szCs w:val="20"/>
        </w:rPr>
        <w:t xml:space="preserve">10min., </w:t>
      </w:r>
      <w:r w:rsidR="006521A6" w:rsidRPr="00737095">
        <w:rPr>
          <w:b/>
          <w:spacing w:val="8"/>
          <w:szCs w:val="20"/>
        </w:rPr>
        <w:t>VO</w:t>
      </w:r>
      <w:r w:rsidR="006521A6" w:rsidRPr="00737095">
        <w:rPr>
          <w:b/>
          <w:spacing w:val="8"/>
          <w:szCs w:val="20"/>
          <w:vertAlign w:val="subscript"/>
        </w:rPr>
        <w:t>2</w:t>
      </w:r>
      <w:r w:rsidR="006521A6" w:rsidRPr="00737095">
        <w:rPr>
          <w:b/>
          <w:spacing w:val="8"/>
          <w:sz w:val="20"/>
          <w:szCs w:val="20"/>
          <w:vertAlign w:val="subscript"/>
        </w:rPr>
        <w:t xml:space="preserve"> </w:t>
      </w:r>
      <w:proofErr w:type="spellStart"/>
      <w:r w:rsidR="006521A6" w:rsidRPr="00737095">
        <w:rPr>
          <w:b/>
          <w:spacing w:val="8"/>
          <w:sz w:val="20"/>
          <w:szCs w:val="20"/>
        </w:rPr>
        <w:t>max</w:t>
      </w:r>
      <w:proofErr w:type="spellEnd"/>
      <w:r w:rsidR="006521A6" w:rsidRPr="00737095">
        <w:rPr>
          <w:b/>
          <w:spacing w:val="8"/>
        </w:rPr>
        <w:t xml:space="preserve"> dosažené ve </w:t>
      </w:r>
      <w:r w:rsidR="006521A6" w:rsidRPr="00737095">
        <w:rPr>
          <w:b/>
          <w:spacing w:val="8"/>
          <w:szCs w:val="20"/>
        </w:rPr>
        <w:t>stupňovaném zátěžovém test</w:t>
      </w:r>
      <w:r w:rsidR="006521A6" w:rsidRPr="00737095">
        <w:rPr>
          <w:b/>
          <w:spacing w:val="8"/>
        </w:rPr>
        <w:t xml:space="preserve"> </w:t>
      </w:r>
      <w:r w:rsidRPr="00737095">
        <w:rPr>
          <w:b/>
          <w:spacing w:val="8"/>
        </w:rPr>
        <w:t>(ženy</w:t>
      </w:r>
      <w:r w:rsidR="006E1411" w:rsidRPr="00737095">
        <w:rPr>
          <w:b/>
          <w:spacing w:val="8"/>
        </w:rPr>
        <w:t>)</w:t>
      </w:r>
    </w:p>
    <w:p w:rsidR="006E1411" w:rsidRPr="00737095" w:rsidRDefault="006E1411" w:rsidP="006E1411">
      <w:pPr>
        <w:keepNext/>
        <w:outlineLvl w:val="2"/>
        <w:rPr>
          <w:b/>
          <w:spacing w:val="8"/>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4"/>
        <w:gridCol w:w="1544"/>
        <w:gridCol w:w="1544"/>
        <w:gridCol w:w="1544"/>
        <w:gridCol w:w="1544"/>
        <w:gridCol w:w="1545"/>
      </w:tblGrid>
      <w:tr w:rsidR="006E1411" w:rsidRPr="00737095" w:rsidTr="00B37F7C">
        <w:trPr>
          <w:trHeight w:val="557"/>
        </w:trPr>
        <w:tc>
          <w:tcPr>
            <w:tcW w:w="1544" w:type="dxa"/>
            <w:shd w:val="clear" w:color="auto" w:fill="auto"/>
          </w:tcPr>
          <w:p w:rsidR="006E1411" w:rsidRPr="00737095" w:rsidRDefault="006E1411" w:rsidP="00B65E79">
            <w:pPr>
              <w:keepNext/>
              <w:outlineLvl w:val="2"/>
              <w:rPr>
                <w:b/>
                <w:spacing w:val="8"/>
              </w:rPr>
            </w:pPr>
            <w:r w:rsidRPr="00737095">
              <w:rPr>
                <w:b/>
                <w:spacing w:val="8"/>
              </w:rPr>
              <w:t xml:space="preserve">  n = 47</w:t>
            </w:r>
          </w:p>
        </w:tc>
        <w:tc>
          <w:tcPr>
            <w:tcW w:w="1544" w:type="dxa"/>
            <w:shd w:val="clear" w:color="auto" w:fill="auto"/>
          </w:tcPr>
          <w:p w:rsidR="006E1411" w:rsidRPr="00737095" w:rsidRDefault="006E1411" w:rsidP="00B65E79">
            <w:pPr>
              <w:tabs>
                <w:tab w:val="left" w:pos="720"/>
                <w:tab w:val="center" w:pos="4536"/>
                <w:tab w:val="right" w:pos="9072"/>
              </w:tabs>
              <w:rPr>
                <w:b/>
                <w:spacing w:val="8"/>
                <w:lang w:val="en-US"/>
              </w:rPr>
            </w:pPr>
            <w:proofErr w:type="spellStart"/>
            <w:r w:rsidRPr="00737095">
              <w:rPr>
                <w:b/>
                <w:spacing w:val="8"/>
              </w:rPr>
              <w:t>Wmax</w:t>
            </w:r>
            <w:proofErr w:type="spellEnd"/>
            <w:r w:rsidRPr="00737095">
              <w:rPr>
                <w:b/>
                <w:spacing w:val="8"/>
              </w:rPr>
              <w:t xml:space="preserve">.                  </w:t>
            </w:r>
            <w:r w:rsidR="00252EF9" w:rsidRPr="00737095">
              <w:rPr>
                <w:b/>
                <w:spacing w:val="8"/>
              </w:rPr>
              <w:t xml:space="preserve">                             [W</w:t>
            </w:r>
            <w:r w:rsidR="00252EF9" w:rsidRPr="00737095">
              <w:rPr>
                <w:b/>
                <w:spacing w:val="8"/>
                <w:lang w:val="en-US"/>
              </w:rPr>
              <w:t>]</w:t>
            </w:r>
          </w:p>
        </w:tc>
        <w:tc>
          <w:tcPr>
            <w:tcW w:w="1544" w:type="dxa"/>
            <w:shd w:val="clear" w:color="auto" w:fill="auto"/>
          </w:tcPr>
          <w:p w:rsidR="006E1411" w:rsidRPr="00737095" w:rsidRDefault="006E1411" w:rsidP="00B65E79">
            <w:pPr>
              <w:tabs>
                <w:tab w:val="left" w:pos="720"/>
                <w:tab w:val="center" w:pos="4536"/>
                <w:tab w:val="right" w:pos="9072"/>
              </w:tabs>
              <w:rPr>
                <w:b/>
                <w:spacing w:val="8"/>
              </w:rPr>
            </w:pPr>
            <w:proofErr w:type="spellStart"/>
            <w:r w:rsidRPr="00737095">
              <w:rPr>
                <w:b/>
                <w:spacing w:val="8"/>
              </w:rPr>
              <w:t>Wmax</w:t>
            </w:r>
            <w:proofErr w:type="spellEnd"/>
            <w:r w:rsidRPr="00737095">
              <w:rPr>
                <w:b/>
                <w:spacing w:val="8"/>
              </w:rPr>
              <w:t xml:space="preserve">.                </w:t>
            </w:r>
            <w:r w:rsidR="00252EF9" w:rsidRPr="00737095">
              <w:rPr>
                <w:b/>
                <w:spacing w:val="8"/>
              </w:rPr>
              <w:t xml:space="preserve">                               [</w:t>
            </w:r>
            <w:r w:rsidRPr="00737095">
              <w:rPr>
                <w:b/>
                <w:spacing w:val="8"/>
              </w:rPr>
              <w:t>W..kg</w:t>
            </w:r>
            <w:r w:rsidRPr="00737095">
              <w:rPr>
                <w:b/>
                <w:spacing w:val="8"/>
                <w:vertAlign w:val="superscript"/>
              </w:rPr>
              <w:t>1</w:t>
            </w:r>
            <w:r w:rsidR="00252EF9" w:rsidRPr="00737095">
              <w:rPr>
                <w:b/>
                <w:spacing w:val="8"/>
              </w:rPr>
              <w:t>]</w:t>
            </w:r>
          </w:p>
        </w:tc>
        <w:tc>
          <w:tcPr>
            <w:tcW w:w="1544" w:type="dxa"/>
            <w:shd w:val="clear" w:color="auto" w:fill="auto"/>
          </w:tcPr>
          <w:p w:rsidR="006E1411" w:rsidRPr="00737095" w:rsidRDefault="006E1411" w:rsidP="00B65E79">
            <w:pPr>
              <w:tabs>
                <w:tab w:val="left" w:pos="720"/>
                <w:tab w:val="center" w:pos="4536"/>
                <w:tab w:val="right" w:pos="9072"/>
              </w:tabs>
              <w:rPr>
                <w:b/>
                <w:spacing w:val="8"/>
              </w:rPr>
            </w:pPr>
            <w:r w:rsidRPr="00737095">
              <w:rPr>
                <w:b/>
                <w:spacing w:val="8"/>
              </w:rPr>
              <w:t xml:space="preserve"> Tf</w:t>
            </w:r>
            <w:r w:rsidRPr="00737095">
              <w:rPr>
                <w:b/>
                <w:spacing w:val="8"/>
                <w:vertAlign w:val="subscript"/>
              </w:rPr>
              <w:t xml:space="preserve">10min.   </w:t>
            </w:r>
            <w:r w:rsidR="00252EF9" w:rsidRPr="00737095">
              <w:rPr>
                <w:b/>
                <w:spacing w:val="8"/>
              </w:rPr>
              <w:t>[</w:t>
            </w:r>
            <w:r w:rsidRPr="00737095">
              <w:rPr>
                <w:b/>
                <w:spacing w:val="8"/>
              </w:rPr>
              <w:t>tepy.</w:t>
            </w:r>
          </w:p>
          <w:p w:rsidR="006E1411" w:rsidRPr="00737095" w:rsidRDefault="006E1411" w:rsidP="00B65E79">
            <w:pPr>
              <w:tabs>
                <w:tab w:val="left" w:pos="720"/>
                <w:tab w:val="center" w:pos="4536"/>
                <w:tab w:val="right" w:pos="9072"/>
              </w:tabs>
              <w:rPr>
                <w:b/>
                <w:spacing w:val="8"/>
              </w:rPr>
            </w:pPr>
            <w:r w:rsidRPr="00737095">
              <w:rPr>
                <w:b/>
                <w:spacing w:val="8"/>
              </w:rPr>
              <w:t>min</w:t>
            </w:r>
            <w:r w:rsidRPr="00737095">
              <w:rPr>
                <w:b/>
                <w:spacing w:val="8"/>
                <w:vertAlign w:val="superscript"/>
              </w:rPr>
              <w:t>-1</w:t>
            </w:r>
            <w:r w:rsidR="00252EF9" w:rsidRPr="00737095">
              <w:rPr>
                <w:b/>
                <w:spacing w:val="8"/>
              </w:rPr>
              <w:t>]</w:t>
            </w:r>
            <w:r w:rsidRPr="00737095">
              <w:rPr>
                <w:b/>
                <w:spacing w:val="8"/>
              </w:rPr>
              <w:t xml:space="preserve"> </w:t>
            </w:r>
            <w:r w:rsidRPr="00737095">
              <w:rPr>
                <w:b/>
                <w:spacing w:val="8"/>
                <w:vertAlign w:val="subscript"/>
              </w:rPr>
              <w:t xml:space="preserve">                          </w:t>
            </w:r>
          </w:p>
        </w:tc>
        <w:tc>
          <w:tcPr>
            <w:tcW w:w="1544" w:type="dxa"/>
            <w:shd w:val="clear" w:color="auto" w:fill="auto"/>
          </w:tcPr>
          <w:p w:rsidR="006E1411" w:rsidRPr="00737095" w:rsidRDefault="006E1411" w:rsidP="00B65E79">
            <w:pPr>
              <w:tabs>
                <w:tab w:val="left" w:pos="720"/>
                <w:tab w:val="center" w:pos="4536"/>
                <w:tab w:val="right" w:pos="9072"/>
              </w:tabs>
              <w:rPr>
                <w:b/>
                <w:spacing w:val="8"/>
              </w:rPr>
            </w:pPr>
            <w:r w:rsidRPr="00737095">
              <w:rPr>
                <w:b/>
                <w:spacing w:val="8"/>
              </w:rPr>
              <w:t>VO</w:t>
            </w:r>
            <w:r w:rsidRPr="00737095">
              <w:rPr>
                <w:b/>
                <w:spacing w:val="8"/>
                <w:vertAlign w:val="subscript"/>
              </w:rPr>
              <w:t>2</w:t>
            </w:r>
            <w:r w:rsidRPr="00737095">
              <w:rPr>
                <w:b/>
                <w:spacing w:val="8"/>
              </w:rPr>
              <w:t>max</w:t>
            </w:r>
          </w:p>
          <w:p w:rsidR="006E1411" w:rsidRPr="00737095" w:rsidRDefault="00252EF9" w:rsidP="00B65E79">
            <w:pPr>
              <w:tabs>
                <w:tab w:val="left" w:pos="720"/>
                <w:tab w:val="center" w:pos="4536"/>
                <w:tab w:val="right" w:pos="9072"/>
              </w:tabs>
              <w:rPr>
                <w:b/>
                <w:spacing w:val="8"/>
              </w:rPr>
            </w:pPr>
            <w:r w:rsidRPr="00737095">
              <w:rPr>
                <w:b/>
                <w:spacing w:val="8"/>
              </w:rPr>
              <w:t>[</w:t>
            </w:r>
            <w:r w:rsidR="006E1411" w:rsidRPr="00737095">
              <w:rPr>
                <w:b/>
                <w:spacing w:val="8"/>
              </w:rPr>
              <w:t>ml.kg</w:t>
            </w:r>
            <w:r w:rsidR="006E1411" w:rsidRPr="00737095">
              <w:rPr>
                <w:b/>
                <w:spacing w:val="8"/>
                <w:vertAlign w:val="superscript"/>
              </w:rPr>
              <w:t>1</w:t>
            </w:r>
            <w:r w:rsidR="006E1411" w:rsidRPr="00737095">
              <w:rPr>
                <w:b/>
                <w:spacing w:val="8"/>
              </w:rPr>
              <w:t>.</w:t>
            </w:r>
          </w:p>
          <w:p w:rsidR="006E1411" w:rsidRPr="00737095" w:rsidRDefault="006E1411" w:rsidP="00B65E79">
            <w:pPr>
              <w:tabs>
                <w:tab w:val="left" w:pos="720"/>
                <w:tab w:val="center" w:pos="4536"/>
                <w:tab w:val="right" w:pos="9072"/>
              </w:tabs>
              <w:rPr>
                <w:b/>
                <w:spacing w:val="8"/>
              </w:rPr>
            </w:pPr>
            <w:r w:rsidRPr="00737095">
              <w:rPr>
                <w:b/>
                <w:spacing w:val="8"/>
              </w:rPr>
              <w:t>min.</w:t>
            </w:r>
            <w:r w:rsidRPr="00737095">
              <w:rPr>
                <w:b/>
                <w:spacing w:val="8"/>
                <w:vertAlign w:val="superscript"/>
              </w:rPr>
              <w:t>-1</w:t>
            </w:r>
            <w:r w:rsidR="00252EF9" w:rsidRPr="00737095">
              <w:rPr>
                <w:b/>
                <w:spacing w:val="8"/>
              </w:rPr>
              <w:t>]</w:t>
            </w:r>
            <w:r w:rsidRPr="00737095">
              <w:rPr>
                <w:b/>
                <w:spacing w:val="8"/>
              </w:rPr>
              <w:t xml:space="preserve">  </w:t>
            </w:r>
          </w:p>
        </w:tc>
        <w:tc>
          <w:tcPr>
            <w:tcW w:w="1545" w:type="dxa"/>
            <w:shd w:val="clear" w:color="auto" w:fill="auto"/>
          </w:tcPr>
          <w:p w:rsidR="006E1411" w:rsidRPr="00737095" w:rsidRDefault="006E1411" w:rsidP="00B65E79">
            <w:pPr>
              <w:tabs>
                <w:tab w:val="left" w:pos="720"/>
                <w:tab w:val="center" w:pos="4536"/>
                <w:tab w:val="right" w:pos="9072"/>
              </w:tabs>
              <w:rPr>
                <w:b/>
                <w:spacing w:val="8"/>
              </w:rPr>
            </w:pPr>
            <w:r w:rsidRPr="00737095">
              <w:rPr>
                <w:b/>
                <w:spacing w:val="8"/>
              </w:rPr>
              <w:t>Aerobní zdatnost (AT) st. 1-5</w:t>
            </w:r>
          </w:p>
        </w:tc>
      </w:tr>
      <w:tr w:rsidR="006E1411" w:rsidRPr="00737095" w:rsidTr="00B37F7C">
        <w:trPr>
          <w:trHeight w:val="555"/>
        </w:trPr>
        <w:tc>
          <w:tcPr>
            <w:tcW w:w="1544" w:type="dxa"/>
            <w:shd w:val="clear" w:color="auto" w:fill="auto"/>
          </w:tcPr>
          <w:p w:rsidR="006E1411" w:rsidRPr="00737095" w:rsidRDefault="00252EF9" w:rsidP="00B65E79">
            <w:pPr>
              <w:tabs>
                <w:tab w:val="left" w:pos="720"/>
                <w:tab w:val="center" w:pos="4536"/>
                <w:tab w:val="right" w:pos="9072"/>
              </w:tabs>
              <w:rPr>
                <w:b/>
                <w:spacing w:val="8"/>
              </w:rPr>
            </w:pPr>
            <w:r w:rsidRPr="00737095">
              <w:rPr>
                <w:b/>
                <w:spacing w:val="8"/>
              </w:rPr>
              <w:t>M</w:t>
            </w:r>
          </w:p>
        </w:tc>
        <w:tc>
          <w:tcPr>
            <w:tcW w:w="1544" w:type="dxa"/>
            <w:shd w:val="clear" w:color="auto" w:fill="auto"/>
          </w:tcPr>
          <w:p w:rsidR="006E1411" w:rsidRPr="00737095" w:rsidRDefault="006E1411" w:rsidP="00B65E79">
            <w:pPr>
              <w:jc w:val="center"/>
              <w:rPr>
                <w:spacing w:val="8"/>
              </w:rPr>
            </w:pPr>
            <w:r w:rsidRPr="00737095">
              <w:rPr>
                <w:spacing w:val="8"/>
              </w:rPr>
              <w:t>190,11</w:t>
            </w:r>
          </w:p>
        </w:tc>
        <w:tc>
          <w:tcPr>
            <w:tcW w:w="1544" w:type="dxa"/>
            <w:shd w:val="clear" w:color="auto" w:fill="auto"/>
          </w:tcPr>
          <w:p w:rsidR="006E1411" w:rsidRPr="00737095" w:rsidRDefault="006E1411" w:rsidP="00B65E79">
            <w:pPr>
              <w:jc w:val="center"/>
              <w:rPr>
                <w:rFonts w:ascii="Arial" w:hAnsi="Arial" w:cs="Arial"/>
                <w:spacing w:val="8"/>
              </w:rPr>
            </w:pPr>
            <w:r w:rsidRPr="00737095">
              <w:rPr>
                <w:rFonts w:ascii="Arial" w:hAnsi="Arial" w:cs="Arial"/>
                <w:spacing w:val="8"/>
              </w:rPr>
              <w:t>3,11</w:t>
            </w:r>
          </w:p>
        </w:tc>
        <w:tc>
          <w:tcPr>
            <w:tcW w:w="1544" w:type="dxa"/>
            <w:shd w:val="clear" w:color="auto" w:fill="auto"/>
          </w:tcPr>
          <w:p w:rsidR="006E1411" w:rsidRPr="00737095" w:rsidRDefault="006E1411" w:rsidP="00B65E79">
            <w:pPr>
              <w:tabs>
                <w:tab w:val="left" w:pos="720"/>
                <w:tab w:val="center" w:pos="4536"/>
                <w:tab w:val="right" w:pos="9072"/>
              </w:tabs>
              <w:jc w:val="center"/>
              <w:rPr>
                <w:color w:val="FF0000"/>
                <w:spacing w:val="8"/>
              </w:rPr>
            </w:pPr>
            <w:r w:rsidRPr="00737095">
              <w:rPr>
                <w:spacing w:val="8"/>
              </w:rPr>
              <w:t>143,32</w:t>
            </w:r>
          </w:p>
        </w:tc>
        <w:tc>
          <w:tcPr>
            <w:tcW w:w="1544" w:type="dxa"/>
            <w:shd w:val="clear" w:color="auto" w:fill="auto"/>
          </w:tcPr>
          <w:p w:rsidR="006E1411" w:rsidRPr="00737095" w:rsidRDefault="006E1411" w:rsidP="00B65E79">
            <w:pPr>
              <w:tabs>
                <w:tab w:val="left" w:pos="720"/>
                <w:tab w:val="center" w:pos="4536"/>
                <w:tab w:val="right" w:pos="9072"/>
              </w:tabs>
              <w:jc w:val="center"/>
              <w:rPr>
                <w:color w:val="FF0000"/>
                <w:spacing w:val="8"/>
              </w:rPr>
            </w:pPr>
            <w:r w:rsidRPr="00737095">
              <w:rPr>
                <w:spacing w:val="8"/>
              </w:rPr>
              <w:t>38,08</w:t>
            </w:r>
          </w:p>
        </w:tc>
        <w:tc>
          <w:tcPr>
            <w:tcW w:w="1545" w:type="dxa"/>
            <w:shd w:val="clear" w:color="auto" w:fill="auto"/>
          </w:tcPr>
          <w:p w:rsidR="006E1411" w:rsidRPr="00737095" w:rsidRDefault="006E1411" w:rsidP="00B65E79">
            <w:pPr>
              <w:jc w:val="center"/>
              <w:rPr>
                <w:spacing w:val="8"/>
              </w:rPr>
            </w:pPr>
            <w:r w:rsidRPr="00737095">
              <w:rPr>
                <w:spacing w:val="8"/>
              </w:rPr>
              <w:t>2,84</w:t>
            </w:r>
          </w:p>
        </w:tc>
      </w:tr>
      <w:tr w:rsidR="006521A6" w:rsidRPr="00737095" w:rsidTr="00B37F7C">
        <w:trPr>
          <w:trHeight w:val="555"/>
        </w:trPr>
        <w:tc>
          <w:tcPr>
            <w:tcW w:w="1544" w:type="dxa"/>
            <w:shd w:val="clear" w:color="auto" w:fill="auto"/>
          </w:tcPr>
          <w:p w:rsidR="006521A6" w:rsidRPr="00737095" w:rsidRDefault="006521A6" w:rsidP="008B3893">
            <w:pPr>
              <w:tabs>
                <w:tab w:val="left" w:pos="720"/>
                <w:tab w:val="center" w:pos="4536"/>
                <w:tab w:val="right" w:pos="9072"/>
              </w:tabs>
              <w:rPr>
                <w:b/>
                <w:spacing w:val="8"/>
              </w:rPr>
            </w:pPr>
            <w:r w:rsidRPr="00737095">
              <w:rPr>
                <w:b/>
                <w:spacing w:val="8"/>
              </w:rPr>
              <w:t>SD</w:t>
            </w:r>
          </w:p>
        </w:tc>
        <w:tc>
          <w:tcPr>
            <w:tcW w:w="1544" w:type="dxa"/>
            <w:shd w:val="clear" w:color="auto" w:fill="auto"/>
          </w:tcPr>
          <w:p w:rsidR="006521A6" w:rsidRPr="00737095" w:rsidRDefault="006521A6" w:rsidP="008B3893">
            <w:pPr>
              <w:tabs>
                <w:tab w:val="left" w:pos="720"/>
                <w:tab w:val="center" w:pos="4536"/>
                <w:tab w:val="right" w:pos="9072"/>
              </w:tabs>
              <w:jc w:val="center"/>
              <w:rPr>
                <w:spacing w:val="8"/>
              </w:rPr>
            </w:pPr>
            <w:r w:rsidRPr="00737095">
              <w:rPr>
                <w:spacing w:val="8"/>
              </w:rPr>
              <w:t>50,00</w:t>
            </w:r>
          </w:p>
          <w:p w:rsidR="006521A6" w:rsidRPr="00737095" w:rsidRDefault="006521A6" w:rsidP="008B3893">
            <w:pPr>
              <w:tabs>
                <w:tab w:val="left" w:pos="720"/>
                <w:tab w:val="center" w:pos="4536"/>
                <w:tab w:val="right" w:pos="9072"/>
              </w:tabs>
              <w:jc w:val="center"/>
              <w:rPr>
                <w:spacing w:val="8"/>
              </w:rPr>
            </w:pPr>
          </w:p>
        </w:tc>
        <w:tc>
          <w:tcPr>
            <w:tcW w:w="1544" w:type="dxa"/>
            <w:shd w:val="clear" w:color="auto" w:fill="auto"/>
          </w:tcPr>
          <w:p w:rsidR="006521A6" w:rsidRPr="00737095" w:rsidRDefault="006521A6" w:rsidP="008B3893">
            <w:pPr>
              <w:spacing w:line="360" w:lineRule="auto"/>
              <w:jc w:val="center"/>
              <w:rPr>
                <w:spacing w:val="8"/>
              </w:rPr>
            </w:pPr>
            <w:r w:rsidRPr="00737095">
              <w:rPr>
                <w:spacing w:val="8"/>
              </w:rPr>
              <w:t>0,77</w:t>
            </w:r>
          </w:p>
          <w:p w:rsidR="006521A6" w:rsidRPr="00737095" w:rsidRDefault="006521A6" w:rsidP="008B3893">
            <w:pPr>
              <w:spacing w:line="360" w:lineRule="auto"/>
              <w:jc w:val="center"/>
              <w:rPr>
                <w:spacing w:val="8"/>
              </w:rPr>
            </w:pPr>
          </w:p>
        </w:tc>
        <w:tc>
          <w:tcPr>
            <w:tcW w:w="1544" w:type="dxa"/>
            <w:shd w:val="clear" w:color="auto" w:fill="auto"/>
          </w:tcPr>
          <w:p w:rsidR="006521A6" w:rsidRPr="00737095" w:rsidRDefault="006521A6" w:rsidP="008B3893">
            <w:pPr>
              <w:tabs>
                <w:tab w:val="left" w:pos="720"/>
                <w:tab w:val="center" w:pos="4536"/>
                <w:tab w:val="right" w:pos="9072"/>
              </w:tabs>
              <w:jc w:val="center"/>
              <w:rPr>
                <w:spacing w:val="8"/>
              </w:rPr>
            </w:pPr>
            <w:r w:rsidRPr="00737095">
              <w:rPr>
                <w:spacing w:val="8"/>
              </w:rPr>
              <w:t>9,69</w:t>
            </w:r>
          </w:p>
          <w:p w:rsidR="006521A6" w:rsidRPr="00737095" w:rsidRDefault="006521A6" w:rsidP="008B3893">
            <w:pPr>
              <w:tabs>
                <w:tab w:val="left" w:pos="720"/>
                <w:tab w:val="center" w:pos="4536"/>
                <w:tab w:val="right" w:pos="9072"/>
              </w:tabs>
              <w:jc w:val="center"/>
              <w:rPr>
                <w:spacing w:val="8"/>
              </w:rPr>
            </w:pPr>
          </w:p>
        </w:tc>
        <w:tc>
          <w:tcPr>
            <w:tcW w:w="1544" w:type="dxa"/>
            <w:shd w:val="clear" w:color="auto" w:fill="auto"/>
          </w:tcPr>
          <w:p w:rsidR="006521A6" w:rsidRPr="00737095" w:rsidRDefault="006521A6" w:rsidP="008B3893">
            <w:pPr>
              <w:tabs>
                <w:tab w:val="left" w:pos="720"/>
                <w:tab w:val="center" w:pos="4536"/>
                <w:tab w:val="right" w:pos="9072"/>
              </w:tabs>
              <w:jc w:val="center"/>
              <w:rPr>
                <w:spacing w:val="8"/>
              </w:rPr>
            </w:pPr>
            <w:r w:rsidRPr="00737095">
              <w:rPr>
                <w:spacing w:val="8"/>
              </w:rPr>
              <w:t>8,64</w:t>
            </w:r>
          </w:p>
          <w:p w:rsidR="006521A6" w:rsidRPr="00737095" w:rsidRDefault="006521A6" w:rsidP="008B3893">
            <w:pPr>
              <w:tabs>
                <w:tab w:val="left" w:pos="720"/>
                <w:tab w:val="center" w:pos="4536"/>
                <w:tab w:val="right" w:pos="9072"/>
              </w:tabs>
              <w:jc w:val="center"/>
              <w:rPr>
                <w:spacing w:val="8"/>
              </w:rPr>
            </w:pPr>
          </w:p>
        </w:tc>
        <w:tc>
          <w:tcPr>
            <w:tcW w:w="1545" w:type="dxa"/>
            <w:shd w:val="clear" w:color="auto" w:fill="auto"/>
          </w:tcPr>
          <w:p w:rsidR="006521A6" w:rsidRPr="00737095" w:rsidRDefault="006521A6" w:rsidP="008B3893">
            <w:pPr>
              <w:jc w:val="center"/>
              <w:rPr>
                <w:spacing w:val="8"/>
              </w:rPr>
            </w:pPr>
            <w:r w:rsidRPr="00737095">
              <w:rPr>
                <w:spacing w:val="8"/>
              </w:rPr>
              <w:t>1,10</w:t>
            </w:r>
          </w:p>
          <w:p w:rsidR="006521A6" w:rsidRPr="00737095" w:rsidRDefault="006521A6" w:rsidP="008B3893">
            <w:pPr>
              <w:jc w:val="center"/>
              <w:rPr>
                <w:spacing w:val="8"/>
              </w:rPr>
            </w:pPr>
          </w:p>
        </w:tc>
      </w:tr>
      <w:tr w:rsidR="006521A6" w:rsidRPr="00737095" w:rsidTr="00B37F7C">
        <w:trPr>
          <w:trHeight w:val="555"/>
        </w:trPr>
        <w:tc>
          <w:tcPr>
            <w:tcW w:w="1544" w:type="dxa"/>
            <w:shd w:val="clear" w:color="auto" w:fill="auto"/>
          </w:tcPr>
          <w:p w:rsidR="006521A6" w:rsidRPr="00737095" w:rsidRDefault="006521A6" w:rsidP="008B3893">
            <w:pPr>
              <w:tabs>
                <w:tab w:val="left" w:pos="720"/>
                <w:tab w:val="center" w:pos="4536"/>
                <w:tab w:val="right" w:pos="9072"/>
              </w:tabs>
              <w:rPr>
                <w:b/>
                <w:spacing w:val="8"/>
              </w:rPr>
            </w:pPr>
            <w:r w:rsidRPr="00737095">
              <w:rPr>
                <w:b/>
                <w:spacing w:val="8"/>
              </w:rPr>
              <w:t>max.</w:t>
            </w:r>
          </w:p>
        </w:tc>
        <w:tc>
          <w:tcPr>
            <w:tcW w:w="1544" w:type="dxa"/>
            <w:shd w:val="clear" w:color="auto" w:fill="auto"/>
          </w:tcPr>
          <w:p w:rsidR="006521A6" w:rsidRPr="00737095" w:rsidRDefault="006521A6" w:rsidP="008B3893">
            <w:pPr>
              <w:jc w:val="center"/>
              <w:rPr>
                <w:spacing w:val="8"/>
              </w:rPr>
            </w:pPr>
            <w:r w:rsidRPr="00737095">
              <w:rPr>
                <w:spacing w:val="8"/>
              </w:rPr>
              <w:t>350</w:t>
            </w:r>
          </w:p>
        </w:tc>
        <w:tc>
          <w:tcPr>
            <w:tcW w:w="1544" w:type="dxa"/>
            <w:shd w:val="clear" w:color="auto" w:fill="auto"/>
          </w:tcPr>
          <w:p w:rsidR="006521A6" w:rsidRPr="00737095" w:rsidRDefault="006521A6" w:rsidP="008B3893">
            <w:pPr>
              <w:jc w:val="center"/>
              <w:rPr>
                <w:rFonts w:ascii="Arial" w:hAnsi="Arial" w:cs="Arial"/>
                <w:spacing w:val="8"/>
              </w:rPr>
            </w:pPr>
            <w:r w:rsidRPr="00737095">
              <w:rPr>
                <w:rFonts w:ascii="Arial" w:hAnsi="Arial" w:cs="Arial"/>
                <w:spacing w:val="8"/>
              </w:rPr>
              <w:t>5,42</w:t>
            </w:r>
          </w:p>
        </w:tc>
        <w:tc>
          <w:tcPr>
            <w:tcW w:w="1544" w:type="dxa"/>
            <w:shd w:val="clear" w:color="auto" w:fill="auto"/>
          </w:tcPr>
          <w:p w:rsidR="006521A6" w:rsidRPr="00737095" w:rsidRDefault="006521A6" w:rsidP="008B3893">
            <w:pPr>
              <w:tabs>
                <w:tab w:val="left" w:pos="720"/>
                <w:tab w:val="center" w:pos="4536"/>
                <w:tab w:val="right" w:pos="9072"/>
              </w:tabs>
              <w:jc w:val="center"/>
              <w:rPr>
                <w:color w:val="FF0000"/>
                <w:spacing w:val="8"/>
              </w:rPr>
            </w:pPr>
            <w:r w:rsidRPr="00737095">
              <w:rPr>
                <w:spacing w:val="8"/>
              </w:rPr>
              <w:t>165</w:t>
            </w:r>
          </w:p>
        </w:tc>
        <w:tc>
          <w:tcPr>
            <w:tcW w:w="1544" w:type="dxa"/>
            <w:shd w:val="clear" w:color="auto" w:fill="auto"/>
          </w:tcPr>
          <w:p w:rsidR="006521A6" w:rsidRPr="00737095" w:rsidRDefault="006521A6" w:rsidP="008B3893">
            <w:pPr>
              <w:tabs>
                <w:tab w:val="left" w:pos="720"/>
                <w:tab w:val="center" w:pos="4536"/>
                <w:tab w:val="right" w:pos="9072"/>
              </w:tabs>
              <w:jc w:val="center"/>
              <w:rPr>
                <w:spacing w:val="8"/>
              </w:rPr>
            </w:pPr>
            <w:r w:rsidRPr="00737095">
              <w:rPr>
                <w:spacing w:val="8"/>
              </w:rPr>
              <w:t>67</w:t>
            </w:r>
          </w:p>
        </w:tc>
        <w:tc>
          <w:tcPr>
            <w:tcW w:w="1545" w:type="dxa"/>
            <w:shd w:val="clear" w:color="auto" w:fill="auto"/>
          </w:tcPr>
          <w:p w:rsidR="006521A6" w:rsidRPr="00737095" w:rsidRDefault="006521A6" w:rsidP="008B3893">
            <w:pPr>
              <w:jc w:val="center"/>
              <w:rPr>
                <w:spacing w:val="8"/>
              </w:rPr>
            </w:pPr>
            <w:r w:rsidRPr="00737095">
              <w:rPr>
                <w:spacing w:val="8"/>
              </w:rPr>
              <w:t>5</w:t>
            </w:r>
          </w:p>
        </w:tc>
      </w:tr>
      <w:tr w:rsidR="006521A6" w:rsidRPr="00737095" w:rsidTr="00B37F7C">
        <w:trPr>
          <w:trHeight w:val="555"/>
        </w:trPr>
        <w:tc>
          <w:tcPr>
            <w:tcW w:w="1544" w:type="dxa"/>
            <w:shd w:val="clear" w:color="auto" w:fill="auto"/>
          </w:tcPr>
          <w:p w:rsidR="006521A6" w:rsidRPr="00737095" w:rsidRDefault="006521A6" w:rsidP="00B65E79">
            <w:pPr>
              <w:tabs>
                <w:tab w:val="left" w:pos="720"/>
                <w:tab w:val="center" w:pos="4536"/>
                <w:tab w:val="right" w:pos="9072"/>
              </w:tabs>
              <w:rPr>
                <w:b/>
                <w:spacing w:val="8"/>
              </w:rPr>
            </w:pPr>
            <w:r w:rsidRPr="00737095">
              <w:rPr>
                <w:b/>
                <w:spacing w:val="8"/>
              </w:rPr>
              <w:t>min.</w:t>
            </w:r>
          </w:p>
        </w:tc>
        <w:tc>
          <w:tcPr>
            <w:tcW w:w="1544" w:type="dxa"/>
            <w:shd w:val="clear" w:color="auto" w:fill="auto"/>
          </w:tcPr>
          <w:p w:rsidR="006521A6" w:rsidRPr="00737095" w:rsidRDefault="006521A6" w:rsidP="00B65E79">
            <w:pPr>
              <w:tabs>
                <w:tab w:val="left" w:pos="720"/>
                <w:tab w:val="center" w:pos="4536"/>
                <w:tab w:val="right" w:pos="9072"/>
              </w:tabs>
              <w:jc w:val="center"/>
              <w:rPr>
                <w:spacing w:val="8"/>
              </w:rPr>
            </w:pPr>
            <w:r w:rsidRPr="00737095">
              <w:rPr>
                <w:spacing w:val="8"/>
              </w:rPr>
              <w:t>109</w:t>
            </w:r>
          </w:p>
          <w:p w:rsidR="006521A6" w:rsidRPr="00737095" w:rsidRDefault="006521A6" w:rsidP="00B65E79">
            <w:pPr>
              <w:tabs>
                <w:tab w:val="left" w:pos="720"/>
                <w:tab w:val="center" w:pos="4536"/>
                <w:tab w:val="right" w:pos="9072"/>
              </w:tabs>
              <w:jc w:val="center"/>
              <w:rPr>
                <w:spacing w:val="8"/>
              </w:rPr>
            </w:pPr>
          </w:p>
        </w:tc>
        <w:tc>
          <w:tcPr>
            <w:tcW w:w="1544" w:type="dxa"/>
            <w:shd w:val="clear" w:color="auto" w:fill="auto"/>
          </w:tcPr>
          <w:p w:rsidR="006521A6" w:rsidRPr="00737095" w:rsidRDefault="006521A6" w:rsidP="00B65E79">
            <w:pPr>
              <w:spacing w:line="360" w:lineRule="auto"/>
              <w:jc w:val="center"/>
              <w:rPr>
                <w:spacing w:val="8"/>
              </w:rPr>
            </w:pPr>
            <w:r w:rsidRPr="00737095">
              <w:rPr>
                <w:spacing w:val="8"/>
              </w:rPr>
              <w:t>1,83</w:t>
            </w:r>
          </w:p>
        </w:tc>
        <w:tc>
          <w:tcPr>
            <w:tcW w:w="1544" w:type="dxa"/>
            <w:shd w:val="clear" w:color="auto" w:fill="auto"/>
          </w:tcPr>
          <w:p w:rsidR="006521A6" w:rsidRPr="00737095" w:rsidRDefault="006521A6" w:rsidP="00B65E79">
            <w:pPr>
              <w:tabs>
                <w:tab w:val="left" w:pos="720"/>
                <w:tab w:val="center" w:pos="4536"/>
                <w:tab w:val="right" w:pos="9072"/>
              </w:tabs>
              <w:jc w:val="center"/>
              <w:rPr>
                <w:spacing w:val="8"/>
              </w:rPr>
            </w:pPr>
            <w:r w:rsidRPr="00737095">
              <w:rPr>
                <w:spacing w:val="8"/>
              </w:rPr>
              <w:t>122</w:t>
            </w:r>
          </w:p>
          <w:p w:rsidR="006521A6" w:rsidRPr="00737095" w:rsidRDefault="006521A6" w:rsidP="00B65E79">
            <w:pPr>
              <w:tabs>
                <w:tab w:val="left" w:pos="720"/>
                <w:tab w:val="center" w:pos="4536"/>
                <w:tab w:val="right" w:pos="9072"/>
              </w:tabs>
              <w:jc w:val="center"/>
              <w:rPr>
                <w:spacing w:val="8"/>
              </w:rPr>
            </w:pPr>
          </w:p>
        </w:tc>
        <w:tc>
          <w:tcPr>
            <w:tcW w:w="1544" w:type="dxa"/>
            <w:shd w:val="clear" w:color="auto" w:fill="auto"/>
          </w:tcPr>
          <w:p w:rsidR="006521A6" w:rsidRPr="00737095" w:rsidRDefault="006521A6" w:rsidP="00B65E79">
            <w:pPr>
              <w:tabs>
                <w:tab w:val="left" w:pos="720"/>
                <w:tab w:val="center" w:pos="4536"/>
                <w:tab w:val="right" w:pos="9072"/>
              </w:tabs>
              <w:jc w:val="center"/>
              <w:rPr>
                <w:spacing w:val="8"/>
              </w:rPr>
            </w:pPr>
            <w:r w:rsidRPr="00737095">
              <w:rPr>
                <w:spacing w:val="8"/>
              </w:rPr>
              <w:t>23</w:t>
            </w:r>
          </w:p>
          <w:p w:rsidR="006521A6" w:rsidRPr="00737095" w:rsidRDefault="006521A6" w:rsidP="00B65E79">
            <w:pPr>
              <w:tabs>
                <w:tab w:val="left" w:pos="720"/>
                <w:tab w:val="center" w:pos="4536"/>
                <w:tab w:val="right" w:pos="9072"/>
              </w:tabs>
              <w:jc w:val="center"/>
              <w:rPr>
                <w:spacing w:val="8"/>
              </w:rPr>
            </w:pPr>
          </w:p>
        </w:tc>
        <w:tc>
          <w:tcPr>
            <w:tcW w:w="1545" w:type="dxa"/>
            <w:shd w:val="clear" w:color="auto" w:fill="auto"/>
          </w:tcPr>
          <w:p w:rsidR="006521A6" w:rsidRPr="00737095" w:rsidRDefault="006521A6" w:rsidP="00B65E79">
            <w:pPr>
              <w:jc w:val="center"/>
              <w:rPr>
                <w:spacing w:val="8"/>
              </w:rPr>
            </w:pPr>
            <w:r w:rsidRPr="00737095">
              <w:rPr>
                <w:spacing w:val="8"/>
              </w:rPr>
              <w:t>1</w:t>
            </w:r>
          </w:p>
        </w:tc>
      </w:tr>
    </w:tbl>
    <w:p w:rsidR="006E1411" w:rsidRPr="00737095" w:rsidRDefault="006E1411" w:rsidP="006E1411">
      <w:pPr>
        <w:jc w:val="both"/>
        <w:rPr>
          <w:spacing w:val="8"/>
          <w:sz w:val="20"/>
          <w:szCs w:val="20"/>
        </w:rPr>
      </w:pPr>
    </w:p>
    <w:p w:rsidR="00252EF9" w:rsidRPr="00737095" w:rsidRDefault="00252EF9" w:rsidP="00252EF9">
      <w:pPr>
        <w:tabs>
          <w:tab w:val="left" w:pos="720"/>
          <w:tab w:val="center" w:pos="4536"/>
          <w:tab w:val="right" w:pos="9072"/>
        </w:tabs>
        <w:spacing w:line="360" w:lineRule="auto"/>
        <w:jc w:val="both"/>
        <w:rPr>
          <w:spacing w:val="8"/>
        </w:rPr>
      </w:pPr>
      <w:r w:rsidRPr="00737095">
        <w:rPr>
          <w:spacing w:val="8"/>
        </w:rPr>
        <w:t>SD- směrodatná odchylka, M- aritmetický průměr, max.- maximální hodnota, min.-minimální hodnota, Tf</w:t>
      </w:r>
      <w:r w:rsidRPr="00737095">
        <w:rPr>
          <w:spacing w:val="8"/>
          <w:vertAlign w:val="subscript"/>
        </w:rPr>
        <w:t>10min</w:t>
      </w:r>
      <w:r w:rsidRPr="00737095">
        <w:rPr>
          <w:spacing w:val="8"/>
        </w:rPr>
        <w:t xml:space="preserve">.-tepová frekvence za 10 minut, </w:t>
      </w:r>
      <w:proofErr w:type="spellStart"/>
      <w:r w:rsidRPr="00737095">
        <w:rPr>
          <w:spacing w:val="8"/>
        </w:rPr>
        <w:t>Wmax</w:t>
      </w:r>
      <w:proofErr w:type="spellEnd"/>
      <w:r w:rsidRPr="00737095">
        <w:rPr>
          <w:spacing w:val="8"/>
        </w:rPr>
        <w:t>.-maximální výkon, VO</w:t>
      </w:r>
      <w:r w:rsidRPr="00737095">
        <w:rPr>
          <w:spacing w:val="8"/>
          <w:vertAlign w:val="subscript"/>
        </w:rPr>
        <w:t>2</w:t>
      </w:r>
      <w:r w:rsidRPr="00737095">
        <w:rPr>
          <w:spacing w:val="8"/>
        </w:rPr>
        <w:t>max- maximální spotřeba kyslíku</w:t>
      </w:r>
    </w:p>
    <w:p w:rsidR="007119D7" w:rsidRPr="00737095" w:rsidRDefault="007119D7" w:rsidP="006E1411">
      <w:pPr>
        <w:jc w:val="both"/>
        <w:rPr>
          <w:spacing w:val="8"/>
          <w:sz w:val="20"/>
          <w:szCs w:val="20"/>
        </w:rPr>
      </w:pPr>
    </w:p>
    <w:p w:rsidR="00252EF9" w:rsidRPr="00737095" w:rsidRDefault="00252EF9" w:rsidP="006E1411">
      <w:pPr>
        <w:jc w:val="both"/>
        <w:rPr>
          <w:spacing w:val="8"/>
          <w:sz w:val="20"/>
          <w:szCs w:val="20"/>
        </w:rPr>
      </w:pPr>
    </w:p>
    <w:p w:rsidR="006E1411" w:rsidRPr="00737095" w:rsidRDefault="006E1411" w:rsidP="006E1411">
      <w:pPr>
        <w:spacing w:line="360" w:lineRule="auto"/>
        <w:ind w:firstLine="708"/>
        <w:jc w:val="both"/>
        <w:rPr>
          <w:spacing w:val="8"/>
          <w:szCs w:val="20"/>
        </w:rPr>
      </w:pPr>
      <w:r w:rsidRPr="00737095">
        <w:rPr>
          <w:spacing w:val="8"/>
          <w:szCs w:val="20"/>
        </w:rPr>
        <w:t>Maximální zátěž (</w:t>
      </w:r>
      <w:proofErr w:type="spellStart"/>
      <w:r w:rsidRPr="00737095">
        <w:rPr>
          <w:spacing w:val="8"/>
          <w:szCs w:val="20"/>
        </w:rPr>
        <w:t>W</w:t>
      </w:r>
      <w:r w:rsidRPr="00737095">
        <w:rPr>
          <w:spacing w:val="8"/>
          <w:sz w:val="20"/>
          <w:szCs w:val="20"/>
        </w:rPr>
        <w:t>max</w:t>
      </w:r>
      <w:proofErr w:type="spellEnd"/>
      <w:r w:rsidRPr="00737095">
        <w:rPr>
          <w:spacing w:val="8"/>
          <w:sz w:val="20"/>
          <w:szCs w:val="20"/>
        </w:rPr>
        <w:t>, W</w:t>
      </w:r>
      <w:r w:rsidRPr="00737095">
        <w:rPr>
          <w:spacing w:val="8"/>
        </w:rPr>
        <w:t>)</w:t>
      </w:r>
      <w:r w:rsidRPr="00737095">
        <w:rPr>
          <w:spacing w:val="8"/>
          <w:szCs w:val="20"/>
        </w:rPr>
        <w:t xml:space="preserve"> a (</w:t>
      </w:r>
      <w:proofErr w:type="spellStart"/>
      <w:r w:rsidRPr="00737095">
        <w:rPr>
          <w:spacing w:val="8"/>
          <w:szCs w:val="20"/>
        </w:rPr>
        <w:t>W</w:t>
      </w:r>
      <w:r w:rsidRPr="00737095">
        <w:rPr>
          <w:spacing w:val="8"/>
          <w:sz w:val="20"/>
          <w:szCs w:val="20"/>
        </w:rPr>
        <w:t>max</w:t>
      </w:r>
      <w:proofErr w:type="spellEnd"/>
      <w:r w:rsidRPr="00737095">
        <w:rPr>
          <w:spacing w:val="8"/>
          <w:sz w:val="20"/>
          <w:szCs w:val="20"/>
        </w:rPr>
        <w:t>, W.kg</w:t>
      </w:r>
      <w:r w:rsidRPr="00737095">
        <w:rPr>
          <w:spacing w:val="8"/>
          <w:sz w:val="16"/>
          <w:szCs w:val="16"/>
        </w:rPr>
        <w:t>1),</w:t>
      </w:r>
      <w:r w:rsidRPr="00737095">
        <w:rPr>
          <w:spacing w:val="8"/>
          <w:szCs w:val="20"/>
        </w:rPr>
        <w:t xml:space="preserve"> které bylo dosaženo při stupňovaném testu se značně lišila u jednotlivých osob. </w:t>
      </w:r>
    </w:p>
    <w:p w:rsidR="006E1411" w:rsidRPr="00737095" w:rsidRDefault="007119D7" w:rsidP="006E1411">
      <w:pPr>
        <w:spacing w:line="360" w:lineRule="auto"/>
        <w:ind w:firstLine="708"/>
        <w:jc w:val="both"/>
        <w:rPr>
          <w:color w:val="FF0000"/>
          <w:spacing w:val="8"/>
          <w:szCs w:val="20"/>
        </w:rPr>
      </w:pPr>
      <w:r w:rsidRPr="00737095">
        <w:rPr>
          <w:spacing w:val="8"/>
          <w:szCs w:val="20"/>
        </w:rPr>
        <w:t>V experimentální skupině muži</w:t>
      </w:r>
      <w:r w:rsidR="006E1411" w:rsidRPr="00737095">
        <w:rPr>
          <w:spacing w:val="8"/>
          <w:szCs w:val="20"/>
        </w:rPr>
        <w:t xml:space="preserve"> se pohybovaly hodnoty maximální zátěže od 2,50 W.kg</w:t>
      </w:r>
      <w:r w:rsidR="006E1411" w:rsidRPr="00737095">
        <w:rPr>
          <w:spacing w:val="8"/>
          <w:szCs w:val="20"/>
          <w:vertAlign w:val="superscript"/>
        </w:rPr>
        <w:t>-1</w:t>
      </w:r>
      <w:r w:rsidR="006E1411" w:rsidRPr="00737095">
        <w:rPr>
          <w:spacing w:val="8"/>
          <w:szCs w:val="20"/>
        </w:rPr>
        <w:t xml:space="preserve"> do 7,23 W.kg</w:t>
      </w:r>
      <w:r w:rsidR="006E1411" w:rsidRPr="00737095">
        <w:rPr>
          <w:spacing w:val="8"/>
          <w:szCs w:val="20"/>
          <w:vertAlign w:val="superscript"/>
        </w:rPr>
        <w:t>-1</w:t>
      </w:r>
      <w:r w:rsidR="006E1411" w:rsidRPr="00737095">
        <w:rPr>
          <w:spacing w:val="8"/>
          <w:szCs w:val="20"/>
        </w:rPr>
        <w:t>, průměrná hodnota byla 4,36 +/- 0,94 W.kg</w:t>
      </w:r>
      <w:r w:rsidR="006E1411" w:rsidRPr="00737095">
        <w:rPr>
          <w:spacing w:val="8"/>
          <w:szCs w:val="20"/>
          <w:vertAlign w:val="superscript"/>
        </w:rPr>
        <w:t>-1</w:t>
      </w:r>
      <w:r w:rsidR="006E1411" w:rsidRPr="00737095">
        <w:rPr>
          <w:spacing w:val="8"/>
          <w:szCs w:val="20"/>
        </w:rPr>
        <w:t>.</w:t>
      </w:r>
      <w:r w:rsidR="006E1411" w:rsidRPr="00737095">
        <w:rPr>
          <w:color w:val="FF0000"/>
          <w:spacing w:val="8"/>
          <w:szCs w:val="20"/>
        </w:rPr>
        <w:t xml:space="preserve"> </w:t>
      </w:r>
    </w:p>
    <w:p w:rsidR="00915899" w:rsidRDefault="006E1411" w:rsidP="00915899">
      <w:pPr>
        <w:keepNext/>
        <w:snapToGrid w:val="0"/>
        <w:spacing w:line="360" w:lineRule="auto"/>
        <w:outlineLvl w:val="0"/>
        <w:rPr>
          <w:spacing w:val="8"/>
          <w:szCs w:val="20"/>
        </w:rPr>
      </w:pPr>
      <w:r w:rsidRPr="00737095">
        <w:rPr>
          <w:spacing w:val="8"/>
          <w:szCs w:val="20"/>
        </w:rPr>
        <w:t>Hodnota tepové frekvence</w:t>
      </w:r>
      <w:r w:rsidRPr="00737095">
        <w:rPr>
          <w:spacing w:val="8"/>
          <w:szCs w:val="20"/>
          <w:vertAlign w:val="subscript"/>
        </w:rPr>
        <w:t xml:space="preserve"> </w:t>
      </w:r>
      <w:r w:rsidRPr="00737095">
        <w:rPr>
          <w:spacing w:val="8"/>
          <w:szCs w:val="20"/>
        </w:rPr>
        <w:t>dosažené při testu (Tf</w:t>
      </w:r>
      <w:r w:rsidRPr="00737095">
        <w:rPr>
          <w:spacing w:val="8"/>
          <w:sz w:val="20"/>
          <w:szCs w:val="20"/>
        </w:rPr>
        <w:t>10min</w:t>
      </w:r>
      <w:r w:rsidRPr="00737095">
        <w:rPr>
          <w:spacing w:val="8"/>
          <w:szCs w:val="20"/>
        </w:rPr>
        <w:t>.)</w:t>
      </w:r>
      <w:r w:rsidRPr="00737095">
        <w:rPr>
          <w:spacing w:val="8"/>
          <w:szCs w:val="20"/>
          <w:vertAlign w:val="subscript"/>
        </w:rPr>
        <w:t xml:space="preserve"> </w:t>
      </w:r>
      <w:r w:rsidRPr="00737095">
        <w:rPr>
          <w:spacing w:val="8"/>
          <w:szCs w:val="20"/>
        </w:rPr>
        <w:t>se pohybovala od 105 tepů.min.</w:t>
      </w:r>
      <w:r w:rsidRPr="00737095">
        <w:rPr>
          <w:spacing w:val="8"/>
          <w:szCs w:val="20"/>
          <w:vertAlign w:val="superscript"/>
        </w:rPr>
        <w:t>-1</w:t>
      </w:r>
      <w:r w:rsidRPr="00737095">
        <w:rPr>
          <w:spacing w:val="8"/>
          <w:szCs w:val="20"/>
        </w:rPr>
        <w:t xml:space="preserve"> do 170 tepů.min.</w:t>
      </w:r>
      <w:r w:rsidRPr="00737095">
        <w:rPr>
          <w:spacing w:val="8"/>
          <w:szCs w:val="20"/>
          <w:vertAlign w:val="superscript"/>
        </w:rPr>
        <w:t>-1</w:t>
      </w:r>
      <w:r w:rsidRPr="00737095">
        <w:rPr>
          <w:spacing w:val="8"/>
          <w:szCs w:val="20"/>
        </w:rPr>
        <w:t>. Průměrná  tepová frekvence</w:t>
      </w:r>
      <w:r w:rsidRPr="00737095">
        <w:rPr>
          <w:spacing w:val="8"/>
          <w:szCs w:val="20"/>
          <w:vertAlign w:val="subscript"/>
        </w:rPr>
        <w:t xml:space="preserve"> </w:t>
      </w:r>
      <w:r w:rsidRPr="00737095">
        <w:rPr>
          <w:spacing w:val="8"/>
          <w:szCs w:val="20"/>
        </w:rPr>
        <w:t>(Tf</w:t>
      </w:r>
      <w:r w:rsidRPr="00737095">
        <w:rPr>
          <w:spacing w:val="8"/>
          <w:sz w:val="20"/>
          <w:szCs w:val="20"/>
        </w:rPr>
        <w:t>10min</w:t>
      </w:r>
      <w:r w:rsidRPr="00737095">
        <w:rPr>
          <w:spacing w:val="8"/>
          <w:szCs w:val="20"/>
        </w:rPr>
        <w:t>.)</w:t>
      </w:r>
      <w:r w:rsidRPr="00737095">
        <w:rPr>
          <w:spacing w:val="8"/>
          <w:szCs w:val="20"/>
          <w:vertAlign w:val="subscript"/>
        </w:rPr>
        <w:t xml:space="preserve"> </w:t>
      </w:r>
      <w:r w:rsidRPr="00737095">
        <w:rPr>
          <w:spacing w:val="8"/>
          <w:szCs w:val="20"/>
        </w:rPr>
        <w:t>byla 139,09 +/- 12,74 tepů.min.</w:t>
      </w:r>
      <w:r w:rsidRPr="00737095">
        <w:rPr>
          <w:spacing w:val="8"/>
          <w:szCs w:val="20"/>
          <w:vertAlign w:val="superscript"/>
        </w:rPr>
        <w:t>-1</w:t>
      </w:r>
      <w:r w:rsidRPr="00737095">
        <w:rPr>
          <w:spacing w:val="8"/>
          <w:szCs w:val="20"/>
        </w:rPr>
        <w:t xml:space="preserve">. </w:t>
      </w:r>
    </w:p>
    <w:p w:rsidR="00915899" w:rsidRPr="00737095" w:rsidRDefault="00915899" w:rsidP="00915899">
      <w:pPr>
        <w:keepNext/>
        <w:snapToGrid w:val="0"/>
        <w:spacing w:line="360" w:lineRule="auto"/>
        <w:ind w:firstLine="708"/>
        <w:outlineLvl w:val="0"/>
        <w:rPr>
          <w:spacing w:val="8"/>
          <w:szCs w:val="20"/>
        </w:rPr>
      </w:pPr>
      <w:r w:rsidRPr="00737095">
        <w:rPr>
          <w:spacing w:val="8"/>
          <w:szCs w:val="20"/>
        </w:rPr>
        <w:t>Maximální spotřeba kyslíku (VO</w:t>
      </w:r>
      <w:r w:rsidRPr="00737095">
        <w:rPr>
          <w:spacing w:val="8"/>
          <w:szCs w:val="20"/>
          <w:vertAlign w:val="subscript"/>
        </w:rPr>
        <w:t xml:space="preserve">2 </w:t>
      </w:r>
      <w:r w:rsidRPr="00737095">
        <w:rPr>
          <w:spacing w:val="8"/>
          <w:sz w:val="20"/>
          <w:szCs w:val="20"/>
        </w:rPr>
        <w:t>max</w:t>
      </w:r>
      <w:r w:rsidRPr="00737095">
        <w:rPr>
          <w:spacing w:val="8"/>
          <w:szCs w:val="20"/>
        </w:rPr>
        <w:t>.) byla 31 až 79 ml.kg</w:t>
      </w:r>
      <w:r w:rsidRPr="00737095">
        <w:rPr>
          <w:spacing w:val="8"/>
          <w:szCs w:val="20"/>
          <w:vertAlign w:val="superscript"/>
        </w:rPr>
        <w:t>-1</w:t>
      </w:r>
      <w:r w:rsidRPr="00737095">
        <w:rPr>
          <w:spacing w:val="8"/>
          <w:szCs w:val="20"/>
        </w:rPr>
        <w:t>.min.</w:t>
      </w:r>
      <w:r w:rsidRPr="00737095">
        <w:rPr>
          <w:spacing w:val="8"/>
          <w:szCs w:val="20"/>
          <w:vertAlign w:val="superscript"/>
        </w:rPr>
        <w:t>-1</w:t>
      </w:r>
      <w:r w:rsidRPr="00737095">
        <w:rPr>
          <w:spacing w:val="8"/>
          <w:szCs w:val="20"/>
        </w:rPr>
        <w:t>, průměrná maximální spotřeba kyslíku byla 53,54 +/- 11,09 ml.kg</w:t>
      </w:r>
      <w:r w:rsidRPr="00737095">
        <w:rPr>
          <w:spacing w:val="8"/>
          <w:szCs w:val="20"/>
          <w:vertAlign w:val="superscript"/>
        </w:rPr>
        <w:t>-1</w:t>
      </w:r>
      <w:r w:rsidRPr="00737095">
        <w:rPr>
          <w:spacing w:val="8"/>
          <w:szCs w:val="20"/>
        </w:rPr>
        <w:t>.min.</w:t>
      </w:r>
      <w:r w:rsidRPr="00737095">
        <w:rPr>
          <w:spacing w:val="8"/>
          <w:szCs w:val="20"/>
          <w:vertAlign w:val="superscript"/>
        </w:rPr>
        <w:t>-1</w:t>
      </w:r>
      <w:r w:rsidRPr="00737095">
        <w:rPr>
          <w:spacing w:val="8"/>
          <w:szCs w:val="20"/>
        </w:rPr>
        <w:t xml:space="preserve">. </w:t>
      </w:r>
    </w:p>
    <w:p w:rsidR="00915899" w:rsidRPr="00737095" w:rsidRDefault="00915899" w:rsidP="00915899">
      <w:pPr>
        <w:keepNext/>
        <w:snapToGrid w:val="0"/>
        <w:spacing w:line="360" w:lineRule="auto"/>
        <w:ind w:firstLine="708"/>
        <w:outlineLvl w:val="0"/>
        <w:rPr>
          <w:spacing w:val="8"/>
          <w:szCs w:val="20"/>
        </w:rPr>
      </w:pPr>
      <w:r w:rsidRPr="00737095">
        <w:rPr>
          <w:spacing w:val="8"/>
          <w:szCs w:val="20"/>
        </w:rPr>
        <w:t>Přístrojové vyhodnocení tělesné zdatnosti na základě získaných výše uvedených parametrů se pohybovalo (v hodnotící škále 1 – 5) od 1 do 5. Průměrná zdatnost měla hodnotu 3,65 +/- 1,45. Ve sledovaném souboru mělo 61,8% probandů nadprůměrnou zdatnost a 14,7% mělo zdatnost průměrnou.</w:t>
      </w:r>
    </w:p>
    <w:p w:rsidR="00915899" w:rsidRPr="00737095" w:rsidRDefault="00915899" w:rsidP="00915899">
      <w:pPr>
        <w:keepNext/>
        <w:snapToGrid w:val="0"/>
        <w:spacing w:line="360" w:lineRule="auto"/>
        <w:ind w:firstLine="708"/>
        <w:outlineLvl w:val="0"/>
        <w:rPr>
          <w:spacing w:val="8"/>
          <w:szCs w:val="20"/>
        </w:rPr>
      </w:pPr>
      <w:r w:rsidRPr="00737095">
        <w:rPr>
          <w:spacing w:val="8"/>
          <w:szCs w:val="20"/>
        </w:rPr>
        <w:t>Průměrné, maximální, minimální hodnoty a směrodatné odchylky všech sledovaných parametrů jsou uvedeny v tabulce 10.</w:t>
      </w:r>
    </w:p>
    <w:p w:rsidR="006E1411" w:rsidRPr="00737095" w:rsidRDefault="006E1411" w:rsidP="006E1411">
      <w:pPr>
        <w:spacing w:line="360" w:lineRule="auto"/>
        <w:ind w:firstLine="708"/>
        <w:jc w:val="both"/>
        <w:rPr>
          <w:spacing w:val="8"/>
          <w:szCs w:val="20"/>
        </w:rPr>
      </w:pPr>
    </w:p>
    <w:p w:rsidR="006E1411" w:rsidRPr="00737095" w:rsidRDefault="00154CBF" w:rsidP="006E1411">
      <w:pPr>
        <w:keepNext/>
        <w:snapToGrid w:val="0"/>
        <w:spacing w:line="360" w:lineRule="auto"/>
        <w:outlineLvl w:val="0"/>
        <w:rPr>
          <w:b/>
          <w:spacing w:val="8"/>
          <w:szCs w:val="20"/>
        </w:rPr>
      </w:pPr>
      <w:r w:rsidRPr="00737095">
        <w:rPr>
          <w:b/>
          <w:spacing w:val="8"/>
          <w:szCs w:val="20"/>
        </w:rPr>
        <w:lastRenderedPageBreak/>
        <w:t>Tabulka 10</w:t>
      </w:r>
      <w:r w:rsidR="00874211" w:rsidRPr="00737095">
        <w:rPr>
          <w:b/>
          <w:spacing w:val="8"/>
          <w:szCs w:val="20"/>
        </w:rPr>
        <w:t>.</w:t>
      </w:r>
      <w:r w:rsidR="00D76A36" w:rsidRPr="00737095">
        <w:rPr>
          <w:b/>
          <w:spacing w:val="8"/>
          <w:szCs w:val="20"/>
        </w:rPr>
        <w:t xml:space="preserve"> Hodnocení </w:t>
      </w:r>
      <w:r w:rsidR="00D76A36" w:rsidRPr="00737095">
        <w:rPr>
          <w:b/>
          <w:spacing w:val="8"/>
        </w:rPr>
        <w:t xml:space="preserve">tělesné zdatnosti podle parametrů </w:t>
      </w:r>
      <w:proofErr w:type="spellStart"/>
      <w:r w:rsidR="006E1411" w:rsidRPr="00737095">
        <w:rPr>
          <w:b/>
          <w:spacing w:val="8"/>
        </w:rPr>
        <w:t>W</w:t>
      </w:r>
      <w:r w:rsidR="006E1411" w:rsidRPr="00737095">
        <w:rPr>
          <w:b/>
          <w:spacing w:val="8"/>
          <w:sz w:val="20"/>
          <w:szCs w:val="20"/>
        </w:rPr>
        <w:t>max</w:t>
      </w:r>
      <w:proofErr w:type="spellEnd"/>
      <w:r w:rsidR="006E1411" w:rsidRPr="00737095">
        <w:rPr>
          <w:b/>
          <w:spacing w:val="8"/>
        </w:rPr>
        <w:t>, Tf</w:t>
      </w:r>
      <w:r w:rsidR="006E1411" w:rsidRPr="00737095">
        <w:rPr>
          <w:b/>
          <w:spacing w:val="8"/>
          <w:sz w:val="20"/>
          <w:szCs w:val="20"/>
        </w:rPr>
        <w:t xml:space="preserve">10min., </w:t>
      </w:r>
      <w:r w:rsidR="006E1411" w:rsidRPr="00737095">
        <w:rPr>
          <w:b/>
          <w:spacing w:val="8"/>
          <w:szCs w:val="20"/>
        </w:rPr>
        <w:t>VO</w:t>
      </w:r>
      <w:r w:rsidR="006E1411" w:rsidRPr="00737095">
        <w:rPr>
          <w:b/>
          <w:spacing w:val="8"/>
          <w:szCs w:val="20"/>
          <w:vertAlign w:val="subscript"/>
        </w:rPr>
        <w:t>2</w:t>
      </w:r>
      <w:r w:rsidR="006E1411" w:rsidRPr="00737095">
        <w:rPr>
          <w:b/>
          <w:spacing w:val="8"/>
          <w:sz w:val="20"/>
          <w:szCs w:val="20"/>
          <w:vertAlign w:val="subscript"/>
        </w:rPr>
        <w:t xml:space="preserve"> </w:t>
      </w:r>
      <w:proofErr w:type="spellStart"/>
      <w:r w:rsidR="006E1411" w:rsidRPr="00737095">
        <w:rPr>
          <w:b/>
          <w:spacing w:val="8"/>
          <w:sz w:val="20"/>
          <w:szCs w:val="20"/>
        </w:rPr>
        <w:t>max</w:t>
      </w:r>
      <w:proofErr w:type="spellEnd"/>
      <w:r w:rsidR="006E1411" w:rsidRPr="00737095">
        <w:rPr>
          <w:b/>
          <w:spacing w:val="8"/>
        </w:rPr>
        <w:t xml:space="preserve"> (</w:t>
      </w:r>
      <w:r w:rsidRPr="00737095">
        <w:rPr>
          <w:b/>
          <w:spacing w:val="8"/>
          <w:szCs w:val="20"/>
        </w:rPr>
        <w:t>muži</w:t>
      </w:r>
      <w:r w:rsidR="006E1411" w:rsidRPr="00737095">
        <w:rPr>
          <w:b/>
          <w:spacing w:val="8"/>
          <w:szCs w:val="20"/>
        </w:rPr>
        <w:t>)</w:t>
      </w:r>
    </w:p>
    <w:p w:rsidR="00D76A36" w:rsidRPr="00737095" w:rsidRDefault="00D76A36" w:rsidP="006E1411">
      <w:pPr>
        <w:keepNext/>
        <w:snapToGrid w:val="0"/>
        <w:spacing w:line="360" w:lineRule="auto"/>
        <w:outlineLvl w:val="0"/>
        <w:rPr>
          <w:b/>
          <w:spacing w:val="8"/>
          <w:szCs w:val="20"/>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3"/>
        <w:gridCol w:w="1663"/>
        <w:gridCol w:w="1663"/>
        <w:gridCol w:w="1663"/>
        <w:gridCol w:w="1661"/>
      </w:tblGrid>
      <w:tr w:rsidR="00D76A36" w:rsidRPr="00737095" w:rsidTr="00252EF9">
        <w:trPr>
          <w:trHeight w:val="143"/>
        </w:trPr>
        <w:tc>
          <w:tcPr>
            <w:tcW w:w="1453" w:type="pct"/>
          </w:tcPr>
          <w:p w:rsidR="00D76A36" w:rsidRPr="00737095" w:rsidRDefault="00D76A36" w:rsidP="00D76A36">
            <w:pPr>
              <w:tabs>
                <w:tab w:val="left" w:pos="720"/>
                <w:tab w:val="center" w:pos="4536"/>
                <w:tab w:val="right" w:pos="9072"/>
              </w:tabs>
              <w:jc w:val="center"/>
              <w:rPr>
                <w:b/>
                <w:spacing w:val="8"/>
              </w:rPr>
            </w:pPr>
            <w:r w:rsidRPr="00737095">
              <w:rPr>
                <w:b/>
                <w:spacing w:val="8"/>
              </w:rPr>
              <w:t>sledované parametry</w:t>
            </w:r>
          </w:p>
        </w:tc>
        <w:tc>
          <w:tcPr>
            <w:tcW w:w="887" w:type="pct"/>
          </w:tcPr>
          <w:p w:rsidR="00D76A36" w:rsidRPr="00737095" w:rsidRDefault="00252EF9" w:rsidP="008B3893">
            <w:pPr>
              <w:jc w:val="center"/>
              <w:rPr>
                <w:b/>
                <w:spacing w:val="8"/>
              </w:rPr>
            </w:pPr>
            <w:r w:rsidRPr="00737095">
              <w:rPr>
                <w:b/>
                <w:spacing w:val="8"/>
              </w:rPr>
              <w:t>M</w:t>
            </w:r>
          </w:p>
        </w:tc>
        <w:tc>
          <w:tcPr>
            <w:tcW w:w="887" w:type="pct"/>
          </w:tcPr>
          <w:p w:rsidR="00D76A36" w:rsidRPr="00737095" w:rsidRDefault="00D76A36" w:rsidP="008B3893">
            <w:pPr>
              <w:jc w:val="center"/>
              <w:rPr>
                <w:b/>
                <w:spacing w:val="8"/>
              </w:rPr>
            </w:pPr>
            <w:r w:rsidRPr="00737095">
              <w:rPr>
                <w:b/>
                <w:spacing w:val="8"/>
              </w:rPr>
              <w:t>SD</w:t>
            </w:r>
          </w:p>
        </w:tc>
        <w:tc>
          <w:tcPr>
            <w:tcW w:w="887" w:type="pct"/>
          </w:tcPr>
          <w:p w:rsidR="00D76A36" w:rsidRPr="00737095" w:rsidRDefault="00D76A36" w:rsidP="00D76A36">
            <w:pPr>
              <w:jc w:val="center"/>
              <w:rPr>
                <w:b/>
                <w:spacing w:val="8"/>
              </w:rPr>
            </w:pPr>
            <w:r w:rsidRPr="00737095">
              <w:rPr>
                <w:b/>
                <w:spacing w:val="8"/>
              </w:rPr>
              <w:t>Maximální</w:t>
            </w:r>
          </w:p>
          <w:p w:rsidR="00D76A36" w:rsidRPr="00737095" w:rsidRDefault="00D76A36" w:rsidP="00D76A36">
            <w:pPr>
              <w:jc w:val="center"/>
              <w:rPr>
                <w:b/>
                <w:spacing w:val="8"/>
              </w:rPr>
            </w:pPr>
            <w:r w:rsidRPr="00737095">
              <w:rPr>
                <w:b/>
                <w:spacing w:val="8"/>
              </w:rPr>
              <w:t>Hodnota</w:t>
            </w:r>
          </w:p>
        </w:tc>
        <w:tc>
          <w:tcPr>
            <w:tcW w:w="887" w:type="pct"/>
          </w:tcPr>
          <w:p w:rsidR="00D76A36" w:rsidRPr="00737095" w:rsidRDefault="00D76A36" w:rsidP="00D76A36">
            <w:pPr>
              <w:jc w:val="center"/>
              <w:rPr>
                <w:b/>
                <w:spacing w:val="8"/>
              </w:rPr>
            </w:pPr>
            <w:r w:rsidRPr="00737095">
              <w:rPr>
                <w:b/>
                <w:spacing w:val="8"/>
              </w:rPr>
              <w:t>Minimální hodnota</w:t>
            </w:r>
          </w:p>
        </w:tc>
      </w:tr>
      <w:tr w:rsidR="00D76A36" w:rsidRPr="00737095" w:rsidTr="00252EF9">
        <w:trPr>
          <w:trHeight w:val="143"/>
        </w:trPr>
        <w:tc>
          <w:tcPr>
            <w:tcW w:w="1453" w:type="pct"/>
          </w:tcPr>
          <w:p w:rsidR="00D76A36" w:rsidRPr="00737095" w:rsidRDefault="00252EF9" w:rsidP="006E1411">
            <w:pPr>
              <w:tabs>
                <w:tab w:val="left" w:pos="720"/>
                <w:tab w:val="center" w:pos="4536"/>
                <w:tab w:val="right" w:pos="9072"/>
              </w:tabs>
              <w:rPr>
                <w:b/>
                <w:spacing w:val="8"/>
              </w:rPr>
            </w:pPr>
            <w:proofErr w:type="spellStart"/>
            <w:r w:rsidRPr="00737095">
              <w:rPr>
                <w:b/>
                <w:spacing w:val="8"/>
              </w:rPr>
              <w:t>Wmax</w:t>
            </w:r>
            <w:proofErr w:type="spellEnd"/>
            <w:r w:rsidRPr="00737095">
              <w:rPr>
                <w:b/>
                <w:spacing w:val="8"/>
              </w:rPr>
              <w:t>. [</w:t>
            </w:r>
            <w:r w:rsidR="00D76A36" w:rsidRPr="00737095">
              <w:rPr>
                <w:b/>
                <w:spacing w:val="8"/>
              </w:rPr>
              <w:t>W.kg</w:t>
            </w:r>
            <w:r w:rsidR="00D76A36" w:rsidRPr="00737095">
              <w:rPr>
                <w:b/>
                <w:spacing w:val="8"/>
                <w:vertAlign w:val="superscript"/>
              </w:rPr>
              <w:t>-1</w:t>
            </w:r>
            <w:r w:rsidRPr="00737095">
              <w:rPr>
                <w:b/>
                <w:spacing w:val="8"/>
              </w:rPr>
              <w:t>]</w:t>
            </w:r>
          </w:p>
          <w:p w:rsidR="00D76A36" w:rsidRPr="00737095" w:rsidRDefault="00D76A36" w:rsidP="006E1411">
            <w:pPr>
              <w:tabs>
                <w:tab w:val="left" w:pos="720"/>
                <w:tab w:val="center" w:pos="4536"/>
                <w:tab w:val="right" w:pos="9072"/>
              </w:tabs>
              <w:rPr>
                <w:b/>
                <w:spacing w:val="8"/>
              </w:rPr>
            </w:pPr>
            <w:r w:rsidRPr="00737095">
              <w:rPr>
                <w:b/>
                <w:spacing w:val="8"/>
              </w:rPr>
              <w:t> </w:t>
            </w:r>
          </w:p>
        </w:tc>
        <w:tc>
          <w:tcPr>
            <w:tcW w:w="887" w:type="pct"/>
          </w:tcPr>
          <w:p w:rsidR="00D76A36" w:rsidRPr="00737095" w:rsidRDefault="00D76A36" w:rsidP="008B3893">
            <w:pPr>
              <w:jc w:val="center"/>
              <w:rPr>
                <w:spacing w:val="8"/>
              </w:rPr>
            </w:pPr>
            <w:r w:rsidRPr="00737095">
              <w:rPr>
                <w:spacing w:val="8"/>
              </w:rPr>
              <w:t>4,36</w:t>
            </w:r>
          </w:p>
        </w:tc>
        <w:tc>
          <w:tcPr>
            <w:tcW w:w="887" w:type="pct"/>
          </w:tcPr>
          <w:p w:rsidR="00D76A36" w:rsidRPr="00737095" w:rsidRDefault="00D76A36" w:rsidP="008B3893">
            <w:pPr>
              <w:tabs>
                <w:tab w:val="left" w:pos="720"/>
                <w:tab w:val="center" w:pos="4536"/>
                <w:tab w:val="right" w:pos="9072"/>
              </w:tabs>
              <w:jc w:val="center"/>
              <w:rPr>
                <w:spacing w:val="8"/>
              </w:rPr>
            </w:pPr>
            <w:r w:rsidRPr="00737095">
              <w:rPr>
                <w:spacing w:val="8"/>
              </w:rPr>
              <w:t>0,94</w:t>
            </w:r>
          </w:p>
          <w:p w:rsidR="00D76A36" w:rsidRPr="00737095" w:rsidRDefault="00D76A36" w:rsidP="008B3893">
            <w:pPr>
              <w:jc w:val="center"/>
              <w:rPr>
                <w:color w:val="FF0000"/>
                <w:spacing w:val="8"/>
              </w:rPr>
            </w:pPr>
          </w:p>
        </w:tc>
        <w:tc>
          <w:tcPr>
            <w:tcW w:w="887" w:type="pct"/>
          </w:tcPr>
          <w:p w:rsidR="00D76A36" w:rsidRPr="00737095" w:rsidRDefault="00D76A36" w:rsidP="008B3893">
            <w:pPr>
              <w:jc w:val="center"/>
              <w:rPr>
                <w:spacing w:val="8"/>
              </w:rPr>
            </w:pPr>
            <w:r w:rsidRPr="00737095">
              <w:rPr>
                <w:spacing w:val="8"/>
              </w:rPr>
              <w:t>7,23</w:t>
            </w:r>
          </w:p>
        </w:tc>
        <w:tc>
          <w:tcPr>
            <w:tcW w:w="887" w:type="pct"/>
          </w:tcPr>
          <w:p w:rsidR="00D76A36" w:rsidRPr="00737095" w:rsidRDefault="00D76A36" w:rsidP="006E1411">
            <w:pPr>
              <w:jc w:val="center"/>
              <w:rPr>
                <w:spacing w:val="8"/>
              </w:rPr>
            </w:pPr>
            <w:r w:rsidRPr="00737095">
              <w:rPr>
                <w:spacing w:val="8"/>
              </w:rPr>
              <w:t>2,50</w:t>
            </w:r>
          </w:p>
        </w:tc>
      </w:tr>
      <w:tr w:rsidR="00D76A36" w:rsidRPr="00737095" w:rsidTr="00252EF9">
        <w:trPr>
          <w:trHeight w:val="143"/>
        </w:trPr>
        <w:tc>
          <w:tcPr>
            <w:tcW w:w="1453" w:type="pct"/>
          </w:tcPr>
          <w:p w:rsidR="00D76A36" w:rsidRPr="00737095" w:rsidRDefault="00D76A36" w:rsidP="006E1411">
            <w:pPr>
              <w:rPr>
                <w:b/>
                <w:spacing w:val="8"/>
              </w:rPr>
            </w:pPr>
            <w:r w:rsidRPr="00737095">
              <w:rPr>
                <w:b/>
                <w:spacing w:val="8"/>
              </w:rPr>
              <w:t>Tf</w:t>
            </w:r>
            <w:r w:rsidRPr="00737095">
              <w:rPr>
                <w:b/>
                <w:spacing w:val="8"/>
                <w:vertAlign w:val="subscript"/>
              </w:rPr>
              <w:t>10min</w:t>
            </w:r>
            <w:r w:rsidR="00252EF9" w:rsidRPr="00737095">
              <w:rPr>
                <w:b/>
                <w:spacing w:val="8"/>
              </w:rPr>
              <w:t>. [</w:t>
            </w:r>
            <w:r w:rsidRPr="00737095">
              <w:rPr>
                <w:b/>
                <w:spacing w:val="8"/>
              </w:rPr>
              <w:t>tepy.min.</w:t>
            </w:r>
            <w:r w:rsidRPr="00737095">
              <w:rPr>
                <w:b/>
                <w:spacing w:val="8"/>
                <w:vertAlign w:val="superscript"/>
              </w:rPr>
              <w:t>-1</w:t>
            </w:r>
            <w:r w:rsidR="00252EF9" w:rsidRPr="00737095">
              <w:rPr>
                <w:b/>
                <w:spacing w:val="8"/>
              </w:rPr>
              <w:t>]</w:t>
            </w:r>
          </w:p>
          <w:p w:rsidR="00D76A36" w:rsidRPr="00737095" w:rsidRDefault="00D76A36" w:rsidP="006E1411">
            <w:pPr>
              <w:rPr>
                <w:b/>
                <w:spacing w:val="8"/>
              </w:rPr>
            </w:pPr>
            <w:r w:rsidRPr="00737095">
              <w:rPr>
                <w:b/>
                <w:spacing w:val="8"/>
              </w:rPr>
              <w:t> </w:t>
            </w:r>
          </w:p>
        </w:tc>
        <w:tc>
          <w:tcPr>
            <w:tcW w:w="887" w:type="pct"/>
          </w:tcPr>
          <w:p w:rsidR="00D76A36" w:rsidRPr="00737095" w:rsidRDefault="00D76A36" w:rsidP="008B3893">
            <w:pPr>
              <w:jc w:val="center"/>
              <w:rPr>
                <w:spacing w:val="8"/>
              </w:rPr>
            </w:pPr>
            <w:r w:rsidRPr="00737095">
              <w:rPr>
                <w:spacing w:val="8"/>
              </w:rPr>
              <w:t>139,09</w:t>
            </w:r>
          </w:p>
        </w:tc>
        <w:tc>
          <w:tcPr>
            <w:tcW w:w="887" w:type="pct"/>
          </w:tcPr>
          <w:p w:rsidR="00D76A36" w:rsidRPr="00737095" w:rsidRDefault="00D76A36" w:rsidP="008B3893">
            <w:pPr>
              <w:tabs>
                <w:tab w:val="left" w:pos="720"/>
                <w:tab w:val="center" w:pos="4536"/>
                <w:tab w:val="right" w:pos="9072"/>
              </w:tabs>
              <w:jc w:val="center"/>
              <w:rPr>
                <w:spacing w:val="8"/>
              </w:rPr>
            </w:pPr>
            <w:r w:rsidRPr="00737095">
              <w:rPr>
                <w:spacing w:val="8"/>
              </w:rPr>
              <w:t>12,74</w:t>
            </w:r>
          </w:p>
          <w:p w:rsidR="00D76A36" w:rsidRPr="00737095" w:rsidRDefault="00D76A36" w:rsidP="008B3893">
            <w:pPr>
              <w:jc w:val="center"/>
              <w:rPr>
                <w:color w:val="FF0000"/>
                <w:spacing w:val="8"/>
              </w:rPr>
            </w:pPr>
          </w:p>
        </w:tc>
        <w:tc>
          <w:tcPr>
            <w:tcW w:w="887" w:type="pct"/>
          </w:tcPr>
          <w:p w:rsidR="00D76A36" w:rsidRPr="00737095" w:rsidRDefault="00D76A36" w:rsidP="008B3893">
            <w:pPr>
              <w:jc w:val="center"/>
              <w:rPr>
                <w:spacing w:val="8"/>
              </w:rPr>
            </w:pPr>
            <w:r w:rsidRPr="00737095">
              <w:rPr>
                <w:spacing w:val="8"/>
              </w:rPr>
              <w:t>170</w:t>
            </w:r>
          </w:p>
        </w:tc>
        <w:tc>
          <w:tcPr>
            <w:tcW w:w="887" w:type="pct"/>
          </w:tcPr>
          <w:p w:rsidR="00D76A36" w:rsidRPr="00737095" w:rsidRDefault="00D76A36" w:rsidP="006E1411">
            <w:pPr>
              <w:jc w:val="center"/>
              <w:rPr>
                <w:spacing w:val="8"/>
              </w:rPr>
            </w:pPr>
            <w:r w:rsidRPr="00737095">
              <w:rPr>
                <w:spacing w:val="8"/>
              </w:rPr>
              <w:t>105</w:t>
            </w:r>
          </w:p>
        </w:tc>
      </w:tr>
      <w:tr w:rsidR="00D76A36" w:rsidRPr="00737095" w:rsidTr="00252EF9">
        <w:trPr>
          <w:trHeight w:val="143"/>
        </w:trPr>
        <w:tc>
          <w:tcPr>
            <w:tcW w:w="1453" w:type="pct"/>
          </w:tcPr>
          <w:p w:rsidR="00D76A36" w:rsidRPr="00737095" w:rsidRDefault="00D76A36" w:rsidP="006E1411">
            <w:pPr>
              <w:rPr>
                <w:b/>
                <w:spacing w:val="8"/>
              </w:rPr>
            </w:pPr>
            <w:r w:rsidRPr="00737095">
              <w:rPr>
                <w:b/>
                <w:spacing w:val="8"/>
              </w:rPr>
              <w:t>VO</w:t>
            </w:r>
            <w:r w:rsidRPr="00737095">
              <w:rPr>
                <w:b/>
                <w:spacing w:val="8"/>
                <w:vertAlign w:val="subscript"/>
              </w:rPr>
              <w:t>2</w:t>
            </w:r>
            <w:r w:rsidRPr="00737095">
              <w:rPr>
                <w:b/>
                <w:spacing w:val="8"/>
              </w:rPr>
              <w:t>max.</w:t>
            </w:r>
          </w:p>
          <w:p w:rsidR="00D76A36" w:rsidRPr="00737095" w:rsidRDefault="00252EF9" w:rsidP="006E1411">
            <w:pPr>
              <w:rPr>
                <w:b/>
                <w:spacing w:val="8"/>
              </w:rPr>
            </w:pPr>
            <w:r w:rsidRPr="00737095">
              <w:rPr>
                <w:b/>
                <w:spacing w:val="8"/>
              </w:rPr>
              <w:t>[</w:t>
            </w:r>
            <w:r w:rsidR="00D76A36" w:rsidRPr="00737095">
              <w:rPr>
                <w:b/>
                <w:spacing w:val="8"/>
              </w:rPr>
              <w:t>ml.kg</w:t>
            </w:r>
            <w:r w:rsidR="00D76A36" w:rsidRPr="00737095">
              <w:rPr>
                <w:b/>
                <w:spacing w:val="8"/>
                <w:vertAlign w:val="superscript"/>
              </w:rPr>
              <w:t>-1</w:t>
            </w:r>
            <w:r w:rsidR="00D76A36" w:rsidRPr="00737095">
              <w:rPr>
                <w:b/>
                <w:spacing w:val="8"/>
              </w:rPr>
              <w:t>.min</w:t>
            </w:r>
            <w:r w:rsidR="00D76A36" w:rsidRPr="00737095">
              <w:rPr>
                <w:b/>
                <w:spacing w:val="8"/>
                <w:vertAlign w:val="superscript"/>
              </w:rPr>
              <w:t>-1</w:t>
            </w:r>
            <w:r w:rsidRPr="00737095">
              <w:rPr>
                <w:b/>
                <w:spacing w:val="8"/>
              </w:rPr>
              <w:t>]</w:t>
            </w:r>
          </w:p>
          <w:p w:rsidR="00D76A36" w:rsidRPr="00737095" w:rsidRDefault="00D76A36" w:rsidP="006E1411">
            <w:pPr>
              <w:rPr>
                <w:b/>
                <w:spacing w:val="8"/>
              </w:rPr>
            </w:pPr>
            <w:r w:rsidRPr="00737095">
              <w:rPr>
                <w:b/>
                <w:spacing w:val="8"/>
              </w:rPr>
              <w:t xml:space="preserve"> </w:t>
            </w:r>
          </w:p>
        </w:tc>
        <w:tc>
          <w:tcPr>
            <w:tcW w:w="887" w:type="pct"/>
          </w:tcPr>
          <w:p w:rsidR="00D76A36" w:rsidRPr="00737095" w:rsidRDefault="00D76A36" w:rsidP="008B3893">
            <w:pPr>
              <w:jc w:val="center"/>
              <w:rPr>
                <w:spacing w:val="8"/>
              </w:rPr>
            </w:pPr>
            <w:r w:rsidRPr="00737095">
              <w:rPr>
                <w:spacing w:val="8"/>
              </w:rPr>
              <w:t>53,54</w:t>
            </w:r>
          </w:p>
        </w:tc>
        <w:tc>
          <w:tcPr>
            <w:tcW w:w="887" w:type="pct"/>
          </w:tcPr>
          <w:p w:rsidR="00D76A36" w:rsidRPr="00737095" w:rsidRDefault="00D76A36" w:rsidP="008B3893">
            <w:pPr>
              <w:tabs>
                <w:tab w:val="left" w:pos="720"/>
                <w:tab w:val="center" w:pos="4536"/>
                <w:tab w:val="right" w:pos="9072"/>
              </w:tabs>
              <w:jc w:val="center"/>
              <w:rPr>
                <w:spacing w:val="8"/>
              </w:rPr>
            </w:pPr>
            <w:r w:rsidRPr="00737095">
              <w:rPr>
                <w:spacing w:val="8"/>
              </w:rPr>
              <w:t>11,09</w:t>
            </w:r>
          </w:p>
          <w:p w:rsidR="00D76A36" w:rsidRPr="00737095" w:rsidRDefault="00D76A36" w:rsidP="008B3893">
            <w:pPr>
              <w:jc w:val="center"/>
              <w:rPr>
                <w:color w:val="FF0000"/>
                <w:spacing w:val="8"/>
              </w:rPr>
            </w:pPr>
          </w:p>
        </w:tc>
        <w:tc>
          <w:tcPr>
            <w:tcW w:w="887" w:type="pct"/>
          </w:tcPr>
          <w:p w:rsidR="00D76A36" w:rsidRPr="00737095" w:rsidRDefault="00D76A36" w:rsidP="008B3893">
            <w:pPr>
              <w:jc w:val="center"/>
              <w:rPr>
                <w:spacing w:val="8"/>
              </w:rPr>
            </w:pPr>
            <w:r w:rsidRPr="00737095">
              <w:rPr>
                <w:spacing w:val="8"/>
              </w:rPr>
              <w:t>79</w:t>
            </w:r>
          </w:p>
        </w:tc>
        <w:tc>
          <w:tcPr>
            <w:tcW w:w="887" w:type="pct"/>
          </w:tcPr>
          <w:p w:rsidR="00D76A36" w:rsidRPr="00737095" w:rsidRDefault="00D76A36" w:rsidP="006E1411">
            <w:pPr>
              <w:jc w:val="center"/>
              <w:rPr>
                <w:spacing w:val="8"/>
              </w:rPr>
            </w:pPr>
            <w:r w:rsidRPr="00737095">
              <w:rPr>
                <w:spacing w:val="8"/>
              </w:rPr>
              <w:t>31</w:t>
            </w:r>
          </w:p>
        </w:tc>
      </w:tr>
      <w:tr w:rsidR="00D76A36" w:rsidRPr="00737095" w:rsidTr="00252EF9">
        <w:trPr>
          <w:trHeight w:val="307"/>
        </w:trPr>
        <w:tc>
          <w:tcPr>
            <w:tcW w:w="1453" w:type="pct"/>
          </w:tcPr>
          <w:p w:rsidR="00D76A36" w:rsidRPr="00737095" w:rsidRDefault="00D76A36" w:rsidP="006E1411">
            <w:pPr>
              <w:rPr>
                <w:b/>
                <w:spacing w:val="8"/>
              </w:rPr>
            </w:pPr>
            <w:r w:rsidRPr="00737095">
              <w:rPr>
                <w:b/>
                <w:spacing w:val="8"/>
              </w:rPr>
              <w:t>Aerobní zdatnost (AT) st. 1-5</w:t>
            </w:r>
          </w:p>
        </w:tc>
        <w:tc>
          <w:tcPr>
            <w:tcW w:w="887" w:type="pct"/>
          </w:tcPr>
          <w:p w:rsidR="00D76A36" w:rsidRPr="00737095" w:rsidRDefault="00D76A36" w:rsidP="008B3893">
            <w:pPr>
              <w:jc w:val="center"/>
              <w:rPr>
                <w:spacing w:val="8"/>
              </w:rPr>
            </w:pPr>
            <w:r w:rsidRPr="00737095">
              <w:rPr>
                <w:spacing w:val="8"/>
              </w:rPr>
              <w:t>3,65</w:t>
            </w:r>
          </w:p>
        </w:tc>
        <w:tc>
          <w:tcPr>
            <w:tcW w:w="887" w:type="pct"/>
          </w:tcPr>
          <w:p w:rsidR="00D76A36" w:rsidRPr="00737095" w:rsidRDefault="00D76A36" w:rsidP="008B3893">
            <w:pPr>
              <w:jc w:val="center"/>
              <w:rPr>
                <w:color w:val="FF0000"/>
                <w:spacing w:val="8"/>
              </w:rPr>
            </w:pPr>
            <w:r w:rsidRPr="00737095">
              <w:rPr>
                <w:spacing w:val="8"/>
              </w:rPr>
              <w:t>1,45</w:t>
            </w:r>
          </w:p>
        </w:tc>
        <w:tc>
          <w:tcPr>
            <w:tcW w:w="887" w:type="pct"/>
          </w:tcPr>
          <w:p w:rsidR="00D76A36" w:rsidRPr="00737095" w:rsidRDefault="00D76A36" w:rsidP="008B3893">
            <w:pPr>
              <w:jc w:val="center"/>
              <w:rPr>
                <w:spacing w:val="8"/>
              </w:rPr>
            </w:pPr>
            <w:r w:rsidRPr="00737095">
              <w:rPr>
                <w:spacing w:val="8"/>
              </w:rPr>
              <w:t>5</w:t>
            </w:r>
          </w:p>
        </w:tc>
        <w:tc>
          <w:tcPr>
            <w:tcW w:w="887" w:type="pct"/>
          </w:tcPr>
          <w:p w:rsidR="00D76A36" w:rsidRPr="00737095" w:rsidRDefault="00D76A36" w:rsidP="006E1411">
            <w:pPr>
              <w:jc w:val="center"/>
              <w:rPr>
                <w:spacing w:val="8"/>
              </w:rPr>
            </w:pPr>
            <w:r w:rsidRPr="00737095">
              <w:rPr>
                <w:spacing w:val="8"/>
              </w:rPr>
              <w:t>1</w:t>
            </w:r>
          </w:p>
        </w:tc>
      </w:tr>
    </w:tbl>
    <w:p w:rsidR="00D76A36" w:rsidRPr="00737095" w:rsidRDefault="00D76A36" w:rsidP="006E1411">
      <w:pPr>
        <w:spacing w:line="360" w:lineRule="auto"/>
        <w:ind w:firstLine="708"/>
        <w:jc w:val="both"/>
        <w:rPr>
          <w:spacing w:val="8"/>
          <w:szCs w:val="20"/>
        </w:rPr>
      </w:pPr>
    </w:p>
    <w:p w:rsidR="00252EF9" w:rsidRPr="00737095" w:rsidRDefault="00252EF9" w:rsidP="00252EF9">
      <w:pPr>
        <w:tabs>
          <w:tab w:val="left" w:pos="720"/>
          <w:tab w:val="center" w:pos="4536"/>
          <w:tab w:val="right" w:pos="9072"/>
        </w:tabs>
        <w:spacing w:line="360" w:lineRule="auto"/>
        <w:jc w:val="both"/>
        <w:rPr>
          <w:spacing w:val="8"/>
        </w:rPr>
      </w:pPr>
      <w:r w:rsidRPr="00737095">
        <w:rPr>
          <w:spacing w:val="8"/>
        </w:rPr>
        <w:t>SD- směrodatná odchylka, M- aritmetický průměr, max.- maximální hodnota, min.-minimální hodnota, Tf</w:t>
      </w:r>
      <w:r w:rsidRPr="00737095">
        <w:rPr>
          <w:spacing w:val="8"/>
          <w:vertAlign w:val="subscript"/>
        </w:rPr>
        <w:t>10min</w:t>
      </w:r>
      <w:r w:rsidRPr="00737095">
        <w:rPr>
          <w:spacing w:val="8"/>
        </w:rPr>
        <w:t xml:space="preserve">.-tepová frekvence za 10 minut, </w:t>
      </w:r>
      <w:proofErr w:type="spellStart"/>
      <w:r w:rsidRPr="00737095">
        <w:rPr>
          <w:spacing w:val="8"/>
        </w:rPr>
        <w:t>Wmax</w:t>
      </w:r>
      <w:proofErr w:type="spellEnd"/>
      <w:r w:rsidRPr="00737095">
        <w:rPr>
          <w:spacing w:val="8"/>
        </w:rPr>
        <w:t>.-maximální výkon, VO</w:t>
      </w:r>
      <w:r w:rsidRPr="00737095">
        <w:rPr>
          <w:spacing w:val="8"/>
          <w:vertAlign w:val="subscript"/>
        </w:rPr>
        <w:t>2</w:t>
      </w:r>
      <w:r w:rsidRPr="00737095">
        <w:rPr>
          <w:spacing w:val="8"/>
        </w:rPr>
        <w:t>max- maximální spotřeba kyslíku</w:t>
      </w:r>
    </w:p>
    <w:p w:rsidR="00252EF9" w:rsidRPr="00737095" w:rsidRDefault="00252EF9" w:rsidP="00915899">
      <w:pPr>
        <w:spacing w:line="360" w:lineRule="auto"/>
        <w:jc w:val="both"/>
        <w:rPr>
          <w:spacing w:val="8"/>
          <w:szCs w:val="20"/>
        </w:rPr>
      </w:pPr>
    </w:p>
    <w:p w:rsidR="006E1411" w:rsidRPr="00737095" w:rsidRDefault="00154CBF" w:rsidP="006E1411">
      <w:pPr>
        <w:spacing w:line="360" w:lineRule="auto"/>
        <w:ind w:firstLine="708"/>
        <w:jc w:val="both"/>
        <w:rPr>
          <w:color w:val="FF0000"/>
          <w:spacing w:val="8"/>
          <w:szCs w:val="20"/>
        </w:rPr>
      </w:pPr>
      <w:r w:rsidRPr="00737095">
        <w:rPr>
          <w:spacing w:val="8"/>
          <w:szCs w:val="20"/>
        </w:rPr>
        <w:t>V experimentální skupině ženy</w:t>
      </w:r>
      <w:r w:rsidR="006E1411" w:rsidRPr="00737095">
        <w:rPr>
          <w:spacing w:val="8"/>
          <w:szCs w:val="20"/>
        </w:rPr>
        <w:t xml:space="preserve"> se pohybovaly hodnoty maximální zátěže od 1,83 W.kg</w:t>
      </w:r>
      <w:r w:rsidR="006E1411" w:rsidRPr="00737095">
        <w:rPr>
          <w:spacing w:val="8"/>
          <w:szCs w:val="20"/>
          <w:vertAlign w:val="superscript"/>
        </w:rPr>
        <w:t>-1</w:t>
      </w:r>
      <w:r w:rsidR="006E1411" w:rsidRPr="00737095">
        <w:rPr>
          <w:spacing w:val="8"/>
          <w:szCs w:val="20"/>
        </w:rPr>
        <w:t xml:space="preserve"> do 5,42 W.kg</w:t>
      </w:r>
      <w:r w:rsidR="006E1411" w:rsidRPr="00737095">
        <w:rPr>
          <w:spacing w:val="8"/>
          <w:szCs w:val="20"/>
          <w:vertAlign w:val="superscript"/>
        </w:rPr>
        <w:t>-1</w:t>
      </w:r>
      <w:r w:rsidR="006E1411" w:rsidRPr="00737095">
        <w:rPr>
          <w:spacing w:val="8"/>
          <w:szCs w:val="20"/>
        </w:rPr>
        <w:t>, průměrná hodnota byla 3,11 +/- 0,77 W.kg</w:t>
      </w:r>
      <w:r w:rsidR="006E1411" w:rsidRPr="00737095">
        <w:rPr>
          <w:spacing w:val="8"/>
          <w:szCs w:val="20"/>
          <w:vertAlign w:val="superscript"/>
        </w:rPr>
        <w:t>-1</w:t>
      </w:r>
      <w:r w:rsidR="006E1411" w:rsidRPr="00737095">
        <w:rPr>
          <w:spacing w:val="8"/>
          <w:szCs w:val="20"/>
        </w:rPr>
        <w:t>.</w:t>
      </w:r>
      <w:r w:rsidR="006E1411" w:rsidRPr="00737095">
        <w:rPr>
          <w:color w:val="FF0000"/>
          <w:spacing w:val="8"/>
          <w:szCs w:val="20"/>
        </w:rPr>
        <w:t xml:space="preserve"> </w:t>
      </w:r>
    </w:p>
    <w:p w:rsidR="008B58DC" w:rsidRDefault="006E1411" w:rsidP="008B58DC">
      <w:pPr>
        <w:keepNext/>
        <w:snapToGrid w:val="0"/>
        <w:spacing w:line="360" w:lineRule="auto"/>
        <w:ind w:firstLine="708"/>
        <w:jc w:val="both"/>
        <w:outlineLvl w:val="0"/>
        <w:rPr>
          <w:spacing w:val="8"/>
          <w:szCs w:val="20"/>
        </w:rPr>
      </w:pPr>
      <w:r w:rsidRPr="00737095">
        <w:rPr>
          <w:spacing w:val="8"/>
          <w:szCs w:val="20"/>
        </w:rPr>
        <w:t>Hodnota tepové frekvence</w:t>
      </w:r>
      <w:r w:rsidRPr="00737095">
        <w:rPr>
          <w:spacing w:val="8"/>
          <w:szCs w:val="20"/>
          <w:vertAlign w:val="subscript"/>
        </w:rPr>
        <w:t xml:space="preserve"> </w:t>
      </w:r>
      <w:r w:rsidRPr="00737095">
        <w:rPr>
          <w:spacing w:val="8"/>
          <w:szCs w:val="20"/>
        </w:rPr>
        <w:t>dosažené při testu (Tf</w:t>
      </w:r>
      <w:r w:rsidRPr="00737095">
        <w:rPr>
          <w:spacing w:val="8"/>
          <w:sz w:val="20"/>
          <w:szCs w:val="20"/>
        </w:rPr>
        <w:t>10min</w:t>
      </w:r>
      <w:r w:rsidRPr="00737095">
        <w:rPr>
          <w:spacing w:val="8"/>
          <w:szCs w:val="20"/>
        </w:rPr>
        <w:t>.)</w:t>
      </w:r>
      <w:r w:rsidRPr="00737095">
        <w:rPr>
          <w:spacing w:val="8"/>
          <w:szCs w:val="20"/>
          <w:vertAlign w:val="subscript"/>
        </w:rPr>
        <w:t xml:space="preserve"> </w:t>
      </w:r>
      <w:r w:rsidRPr="00737095">
        <w:rPr>
          <w:spacing w:val="8"/>
          <w:szCs w:val="20"/>
        </w:rPr>
        <w:t>se pohybovala od 122 tepů.min.</w:t>
      </w:r>
      <w:r w:rsidRPr="00737095">
        <w:rPr>
          <w:spacing w:val="8"/>
          <w:szCs w:val="20"/>
          <w:vertAlign w:val="superscript"/>
        </w:rPr>
        <w:t>-1</w:t>
      </w:r>
      <w:r w:rsidRPr="00737095">
        <w:rPr>
          <w:spacing w:val="8"/>
          <w:szCs w:val="20"/>
        </w:rPr>
        <w:t xml:space="preserve"> do 165 tepů.min.</w:t>
      </w:r>
      <w:r w:rsidRPr="00737095">
        <w:rPr>
          <w:spacing w:val="8"/>
          <w:szCs w:val="20"/>
          <w:vertAlign w:val="superscript"/>
        </w:rPr>
        <w:t>-1</w:t>
      </w:r>
      <w:r w:rsidRPr="00737095">
        <w:rPr>
          <w:spacing w:val="8"/>
          <w:szCs w:val="20"/>
        </w:rPr>
        <w:t>. Průměrná  tepová frekvence</w:t>
      </w:r>
      <w:r w:rsidRPr="00737095">
        <w:rPr>
          <w:spacing w:val="8"/>
          <w:szCs w:val="20"/>
          <w:vertAlign w:val="subscript"/>
        </w:rPr>
        <w:t xml:space="preserve"> </w:t>
      </w:r>
      <w:r w:rsidRPr="00737095">
        <w:rPr>
          <w:spacing w:val="8"/>
          <w:szCs w:val="20"/>
        </w:rPr>
        <w:t>(Tf</w:t>
      </w:r>
      <w:r w:rsidRPr="00737095">
        <w:rPr>
          <w:spacing w:val="8"/>
          <w:sz w:val="20"/>
          <w:szCs w:val="20"/>
        </w:rPr>
        <w:t>10min</w:t>
      </w:r>
      <w:r w:rsidRPr="00737095">
        <w:rPr>
          <w:spacing w:val="8"/>
          <w:szCs w:val="20"/>
        </w:rPr>
        <w:t>.)</w:t>
      </w:r>
      <w:r w:rsidRPr="00737095">
        <w:rPr>
          <w:spacing w:val="8"/>
          <w:szCs w:val="20"/>
          <w:vertAlign w:val="subscript"/>
        </w:rPr>
        <w:t xml:space="preserve"> </w:t>
      </w:r>
      <w:r w:rsidRPr="00737095">
        <w:rPr>
          <w:spacing w:val="8"/>
          <w:szCs w:val="20"/>
        </w:rPr>
        <w:t>byla 143,32 +/- 9,69 tepů.min.</w:t>
      </w:r>
      <w:r w:rsidRPr="00737095">
        <w:rPr>
          <w:spacing w:val="8"/>
          <w:szCs w:val="20"/>
          <w:vertAlign w:val="superscript"/>
        </w:rPr>
        <w:t>-1</w:t>
      </w:r>
      <w:r w:rsidRPr="00737095">
        <w:rPr>
          <w:spacing w:val="8"/>
          <w:szCs w:val="20"/>
        </w:rPr>
        <w:t xml:space="preserve">. </w:t>
      </w:r>
    </w:p>
    <w:p w:rsidR="008B58DC" w:rsidRPr="00737095" w:rsidRDefault="008B58DC" w:rsidP="008B58DC">
      <w:pPr>
        <w:keepNext/>
        <w:snapToGrid w:val="0"/>
        <w:spacing w:line="360" w:lineRule="auto"/>
        <w:ind w:firstLine="708"/>
        <w:jc w:val="both"/>
        <w:outlineLvl w:val="0"/>
        <w:rPr>
          <w:spacing w:val="8"/>
          <w:szCs w:val="20"/>
        </w:rPr>
      </w:pPr>
      <w:r w:rsidRPr="00737095">
        <w:rPr>
          <w:spacing w:val="8"/>
          <w:szCs w:val="20"/>
        </w:rPr>
        <w:t>Maximální spotřeba kyslíku (VO</w:t>
      </w:r>
      <w:r w:rsidRPr="00737095">
        <w:rPr>
          <w:spacing w:val="8"/>
          <w:szCs w:val="20"/>
          <w:vertAlign w:val="subscript"/>
        </w:rPr>
        <w:t xml:space="preserve">2 </w:t>
      </w:r>
      <w:r w:rsidRPr="00737095">
        <w:rPr>
          <w:spacing w:val="8"/>
          <w:sz w:val="20"/>
          <w:szCs w:val="20"/>
        </w:rPr>
        <w:t>max</w:t>
      </w:r>
      <w:r w:rsidRPr="00737095">
        <w:rPr>
          <w:spacing w:val="8"/>
          <w:szCs w:val="20"/>
        </w:rPr>
        <w:t>.) byla 23 až 67 ml.kg</w:t>
      </w:r>
      <w:r w:rsidRPr="00737095">
        <w:rPr>
          <w:spacing w:val="8"/>
          <w:szCs w:val="20"/>
          <w:vertAlign w:val="superscript"/>
        </w:rPr>
        <w:t>-1</w:t>
      </w:r>
      <w:r w:rsidRPr="00737095">
        <w:rPr>
          <w:spacing w:val="8"/>
          <w:szCs w:val="20"/>
        </w:rPr>
        <w:t>.min.</w:t>
      </w:r>
      <w:r w:rsidRPr="00737095">
        <w:rPr>
          <w:spacing w:val="8"/>
          <w:szCs w:val="20"/>
          <w:vertAlign w:val="superscript"/>
        </w:rPr>
        <w:t>-1</w:t>
      </w:r>
      <w:r w:rsidRPr="00737095">
        <w:rPr>
          <w:spacing w:val="8"/>
          <w:szCs w:val="20"/>
        </w:rPr>
        <w:t>, průměrná maximální spotřeba kyslíku byla 38,08 +/- 8,64 ml.kg</w:t>
      </w:r>
      <w:r w:rsidRPr="00737095">
        <w:rPr>
          <w:spacing w:val="8"/>
          <w:szCs w:val="20"/>
          <w:vertAlign w:val="superscript"/>
        </w:rPr>
        <w:t>-1</w:t>
      </w:r>
      <w:r w:rsidRPr="00737095">
        <w:rPr>
          <w:spacing w:val="8"/>
          <w:szCs w:val="20"/>
        </w:rPr>
        <w:t>.min.</w:t>
      </w:r>
      <w:r w:rsidRPr="00737095">
        <w:rPr>
          <w:spacing w:val="8"/>
          <w:szCs w:val="20"/>
          <w:vertAlign w:val="superscript"/>
        </w:rPr>
        <w:t>-1</w:t>
      </w:r>
      <w:r w:rsidRPr="00737095">
        <w:rPr>
          <w:spacing w:val="8"/>
          <w:szCs w:val="20"/>
        </w:rPr>
        <w:t xml:space="preserve">. </w:t>
      </w:r>
    </w:p>
    <w:p w:rsidR="008B58DC" w:rsidRPr="00737095" w:rsidRDefault="008B58DC" w:rsidP="008B58DC">
      <w:pPr>
        <w:keepNext/>
        <w:snapToGrid w:val="0"/>
        <w:spacing w:line="360" w:lineRule="auto"/>
        <w:ind w:firstLine="708"/>
        <w:jc w:val="both"/>
        <w:outlineLvl w:val="0"/>
        <w:rPr>
          <w:spacing w:val="8"/>
          <w:szCs w:val="20"/>
        </w:rPr>
      </w:pPr>
      <w:r w:rsidRPr="00737095">
        <w:rPr>
          <w:spacing w:val="8"/>
          <w:szCs w:val="20"/>
        </w:rPr>
        <w:t>Přístrojové vyhodnocení tělesné zdatnosti na základě získaných výše uvedených parametrů se pohybovalo (v hodnotící škále 1 – 5) od 1 do 5. Průměrná zdatnost měla hodnotu 2,84 +/- 1,10. Ve sledovaném souboru mělo 23,7% probandů nadprůměrnou zdatnost a 42,1% mělo zdatnost průměrnou.</w:t>
      </w:r>
    </w:p>
    <w:p w:rsidR="008B58DC" w:rsidRPr="00737095" w:rsidRDefault="008B58DC" w:rsidP="008B58DC">
      <w:pPr>
        <w:keepNext/>
        <w:snapToGrid w:val="0"/>
        <w:spacing w:line="360" w:lineRule="auto"/>
        <w:ind w:firstLine="708"/>
        <w:jc w:val="both"/>
        <w:outlineLvl w:val="0"/>
        <w:rPr>
          <w:spacing w:val="8"/>
          <w:szCs w:val="20"/>
        </w:rPr>
      </w:pPr>
      <w:r w:rsidRPr="00737095">
        <w:rPr>
          <w:spacing w:val="8"/>
          <w:szCs w:val="20"/>
        </w:rPr>
        <w:t>Průměrné, maximální, minimální hodnoty a směrodatné odchylky všech sledovaných parametrů jsou uvedeny v tabulce 11.</w:t>
      </w:r>
    </w:p>
    <w:p w:rsidR="006E1411" w:rsidRPr="00737095" w:rsidRDefault="006E1411" w:rsidP="006E1411">
      <w:pPr>
        <w:spacing w:line="360" w:lineRule="auto"/>
        <w:ind w:firstLine="708"/>
        <w:jc w:val="both"/>
        <w:rPr>
          <w:spacing w:val="8"/>
          <w:szCs w:val="20"/>
        </w:rPr>
      </w:pPr>
    </w:p>
    <w:p w:rsidR="008B58DC" w:rsidRDefault="008B58DC" w:rsidP="00D76A36">
      <w:pPr>
        <w:keepNext/>
        <w:snapToGrid w:val="0"/>
        <w:spacing w:line="360" w:lineRule="auto"/>
        <w:outlineLvl w:val="0"/>
        <w:rPr>
          <w:b/>
          <w:spacing w:val="8"/>
          <w:szCs w:val="20"/>
        </w:rPr>
      </w:pPr>
    </w:p>
    <w:p w:rsidR="006E1411" w:rsidRPr="00737095" w:rsidRDefault="00154CBF" w:rsidP="00D76A36">
      <w:pPr>
        <w:keepNext/>
        <w:snapToGrid w:val="0"/>
        <w:spacing w:line="360" w:lineRule="auto"/>
        <w:outlineLvl w:val="0"/>
        <w:rPr>
          <w:b/>
          <w:spacing w:val="8"/>
          <w:szCs w:val="20"/>
        </w:rPr>
      </w:pPr>
      <w:r w:rsidRPr="00737095">
        <w:rPr>
          <w:b/>
          <w:spacing w:val="8"/>
          <w:szCs w:val="20"/>
        </w:rPr>
        <w:t>Tabulka 11</w:t>
      </w:r>
      <w:r w:rsidR="00874211" w:rsidRPr="00737095">
        <w:rPr>
          <w:b/>
          <w:spacing w:val="8"/>
          <w:szCs w:val="20"/>
        </w:rPr>
        <w:t>.</w:t>
      </w:r>
      <w:r w:rsidR="006E1411" w:rsidRPr="00737095">
        <w:rPr>
          <w:b/>
          <w:spacing w:val="8"/>
          <w:szCs w:val="20"/>
        </w:rPr>
        <w:t xml:space="preserve"> </w:t>
      </w:r>
      <w:r w:rsidR="00D76A36" w:rsidRPr="00737095">
        <w:rPr>
          <w:b/>
          <w:spacing w:val="8"/>
          <w:szCs w:val="20"/>
        </w:rPr>
        <w:t xml:space="preserve">Hodnocení </w:t>
      </w:r>
      <w:r w:rsidR="00D76A36" w:rsidRPr="00737095">
        <w:rPr>
          <w:b/>
          <w:spacing w:val="8"/>
        </w:rPr>
        <w:t xml:space="preserve">tělesné zdatnosti podle parametrů </w:t>
      </w:r>
      <w:proofErr w:type="spellStart"/>
      <w:r w:rsidR="00D76A36" w:rsidRPr="00737095">
        <w:rPr>
          <w:b/>
          <w:spacing w:val="8"/>
        </w:rPr>
        <w:t>W</w:t>
      </w:r>
      <w:r w:rsidR="00D76A36" w:rsidRPr="00737095">
        <w:rPr>
          <w:b/>
          <w:spacing w:val="8"/>
          <w:sz w:val="20"/>
          <w:szCs w:val="20"/>
        </w:rPr>
        <w:t>max</w:t>
      </w:r>
      <w:proofErr w:type="spellEnd"/>
      <w:r w:rsidR="00D76A36" w:rsidRPr="00737095">
        <w:rPr>
          <w:b/>
          <w:spacing w:val="8"/>
        </w:rPr>
        <w:t>, Tf</w:t>
      </w:r>
      <w:r w:rsidR="00D76A36" w:rsidRPr="00737095">
        <w:rPr>
          <w:b/>
          <w:spacing w:val="8"/>
          <w:sz w:val="20"/>
          <w:szCs w:val="20"/>
        </w:rPr>
        <w:t xml:space="preserve">10min., </w:t>
      </w:r>
      <w:r w:rsidR="00D76A36" w:rsidRPr="00737095">
        <w:rPr>
          <w:b/>
          <w:spacing w:val="8"/>
          <w:szCs w:val="20"/>
        </w:rPr>
        <w:t>VO</w:t>
      </w:r>
      <w:r w:rsidR="00D76A36" w:rsidRPr="00737095">
        <w:rPr>
          <w:b/>
          <w:spacing w:val="8"/>
          <w:szCs w:val="20"/>
          <w:vertAlign w:val="subscript"/>
        </w:rPr>
        <w:t>2</w:t>
      </w:r>
      <w:r w:rsidR="00D76A36" w:rsidRPr="00737095">
        <w:rPr>
          <w:b/>
          <w:spacing w:val="8"/>
          <w:sz w:val="20"/>
          <w:szCs w:val="20"/>
          <w:vertAlign w:val="subscript"/>
        </w:rPr>
        <w:t xml:space="preserve"> </w:t>
      </w:r>
      <w:proofErr w:type="spellStart"/>
      <w:r w:rsidR="00D76A36" w:rsidRPr="00737095">
        <w:rPr>
          <w:b/>
          <w:spacing w:val="8"/>
          <w:sz w:val="20"/>
          <w:szCs w:val="20"/>
        </w:rPr>
        <w:t>max</w:t>
      </w:r>
      <w:proofErr w:type="spellEnd"/>
      <w:r w:rsidR="00D76A36" w:rsidRPr="00737095">
        <w:rPr>
          <w:b/>
          <w:spacing w:val="8"/>
        </w:rPr>
        <w:t xml:space="preserve"> </w:t>
      </w:r>
      <w:r w:rsidR="006E1411" w:rsidRPr="00737095">
        <w:rPr>
          <w:b/>
          <w:spacing w:val="8"/>
        </w:rPr>
        <w:t>(</w:t>
      </w:r>
      <w:r w:rsidRPr="00737095">
        <w:rPr>
          <w:b/>
          <w:spacing w:val="8"/>
          <w:szCs w:val="20"/>
        </w:rPr>
        <w:t>ženy</w:t>
      </w:r>
      <w:r w:rsidR="006E1411" w:rsidRPr="00737095">
        <w:rPr>
          <w:b/>
          <w:spacing w:val="8"/>
          <w:szCs w:val="20"/>
        </w:rPr>
        <w:t>)</w:t>
      </w:r>
    </w:p>
    <w:p w:rsidR="00D76A36" w:rsidRPr="00737095" w:rsidRDefault="00D76A36" w:rsidP="00D76A36">
      <w:pPr>
        <w:keepNext/>
        <w:snapToGrid w:val="0"/>
        <w:spacing w:line="360" w:lineRule="auto"/>
        <w:outlineLvl w:val="0"/>
        <w:rPr>
          <w:b/>
          <w:spacing w:val="8"/>
          <w:szCs w:val="20"/>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0"/>
        <w:gridCol w:w="1666"/>
        <w:gridCol w:w="1663"/>
        <w:gridCol w:w="1663"/>
        <w:gridCol w:w="1663"/>
      </w:tblGrid>
      <w:tr w:rsidR="00D76A36" w:rsidRPr="00737095" w:rsidTr="00252EF9">
        <w:trPr>
          <w:trHeight w:val="143"/>
        </w:trPr>
        <w:tc>
          <w:tcPr>
            <w:tcW w:w="1450" w:type="pct"/>
          </w:tcPr>
          <w:p w:rsidR="00D76A36" w:rsidRPr="00737095" w:rsidRDefault="00D76A36" w:rsidP="00D76A36">
            <w:pPr>
              <w:tabs>
                <w:tab w:val="left" w:pos="720"/>
                <w:tab w:val="center" w:pos="4536"/>
                <w:tab w:val="right" w:pos="9072"/>
              </w:tabs>
              <w:jc w:val="center"/>
              <w:rPr>
                <w:b/>
                <w:spacing w:val="8"/>
              </w:rPr>
            </w:pPr>
            <w:r w:rsidRPr="00737095">
              <w:rPr>
                <w:b/>
                <w:spacing w:val="8"/>
              </w:rPr>
              <w:t>sledované parametry</w:t>
            </w:r>
          </w:p>
        </w:tc>
        <w:tc>
          <w:tcPr>
            <w:tcW w:w="888" w:type="pct"/>
          </w:tcPr>
          <w:p w:rsidR="00D76A36" w:rsidRPr="00737095" w:rsidRDefault="00252EF9" w:rsidP="008B3893">
            <w:pPr>
              <w:jc w:val="center"/>
              <w:rPr>
                <w:b/>
                <w:spacing w:val="8"/>
              </w:rPr>
            </w:pPr>
            <w:r w:rsidRPr="00737095">
              <w:rPr>
                <w:b/>
                <w:spacing w:val="8"/>
              </w:rPr>
              <w:t>M</w:t>
            </w:r>
          </w:p>
        </w:tc>
        <w:tc>
          <w:tcPr>
            <w:tcW w:w="887" w:type="pct"/>
          </w:tcPr>
          <w:p w:rsidR="00D76A36" w:rsidRPr="00737095" w:rsidRDefault="00D76A36" w:rsidP="008B3893">
            <w:pPr>
              <w:jc w:val="center"/>
              <w:rPr>
                <w:b/>
                <w:spacing w:val="8"/>
              </w:rPr>
            </w:pPr>
            <w:r w:rsidRPr="00737095">
              <w:rPr>
                <w:b/>
                <w:spacing w:val="8"/>
              </w:rPr>
              <w:t>SD</w:t>
            </w:r>
          </w:p>
        </w:tc>
        <w:tc>
          <w:tcPr>
            <w:tcW w:w="887" w:type="pct"/>
          </w:tcPr>
          <w:p w:rsidR="00D76A36" w:rsidRPr="00737095" w:rsidRDefault="00D76A36" w:rsidP="008B3893">
            <w:pPr>
              <w:jc w:val="center"/>
              <w:rPr>
                <w:b/>
                <w:spacing w:val="8"/>
              </w:rPr>
            </w:pPr>
            <w:r w:rsidRPr="00737095">
              <w:rPr>
                <w:b/>
                <w:spacing w:val="8"/>
              </w:rPr>
              <w:t>Maximální</w:t>
            </w:r>
          </w:p>
          <w:p w:rsidR="00D76A36" w:rsidRPr="00737095" w:rsidRDefault="00D76A36" w:rsidP="008B3893">
            <w:pPr>
              <w:jc w:val="center"/>
              <w:rPr>
                <w:b/>
                <w:spacing w:val="8"/>
              </w:rPr>
            </w:pPr>
            <w:r w:rsidRPr="00737095">
              <w:rPr>
                <w:b/>
                <w:spacing w:val="8"/>
              </w:rPr>
              <w:t>Hodnota</w:t>
            </w:r>
          </w:p>
        </w:tc>
        <w:tc>
          <w:tcPr>
            <w:tcW w:w="887" w:type="pct"/>
          </w:tcPr>
          <w:p w:rsidR="00D76A36" w:rsidRPr="00737095" w:rsidRDefault="00D76A36" w:rsidP="00D76A36">
            <w:pPr>
              <w:jc w:val="center"/>
              <w:rPr>
                <w:b/>
                <w:spacing w:val="8"/>
              </w:rPr>
            </w:pPr>
            <w:r w:rsidRPr="00737095">
              <w:rPr>
                <w:b/>
                <w:spacing w:val="8"/>
              </w:rPr>
              <w:t>Minimální hodnota</w:t>
            </w:r>
          </w:p>
        </w:tc>
      </w:tr>
      <w:tr w:rsidR="00D76A36" w:rsidRPr="00737095" w:rsidTr="00252EF9">
        <w:trPr>
          <w:trHeight w:val="143"/>
        </w:trPr>
        <w:tc>
          <w:tcPr>
            <w:tcW w:w="1450" w:type="pct"/>
          </w:tcPr>
          <w:p w:rsidR="00D76A36" w:rsidRPr="00737095" w:rsidRDefault="00252EF9" w:rsidP="006E1411">
            <w:pPr>
              <w:tabs>
                <w:tab w:val="left" w:pos="720"/>
                <w:tab w:val="center" w:pos="4536"/>
                <w:tab w:val="right" w:pos="9072"/>
              </w:tabs>
              <w:rPr>
                <w:b/>
                <w:spacing w:val="8"/>
              </w:rPr>
            </w:pPr>
            <w:proofErr w:type="spellStart"/>
            <w:r w:rsidRPr="00737095">
              <w:rPr>
                <w:b/>
                <w:spacing w:val="8"/>
              </w:rPr>
              <w:t>Wmax</w:t>
            </w:r>
            <w:proofErr w:type="spellEnd"/>
            <w:r w:rsidRPr="00737095">
              <w:rPr>
                <w:b/>
                <w:spacing w:val="8"/>
              </w:rPr>
              <w:t>. [</w:t>
            </w:r>
            <w:r w:rsidR="00D76A36" w:rsidRPr="00737095">
              <w:rPr>
                <w:b/>
                <w:spacing w:val="8"/>
              </w:rPr>
              <w:t>W.kg</w:t>
            </w:r>
            <w:r w:rsidR="00D76A36" w:rsidRPr="00737095">
              <w:rPr>
                <w:b/>
                <w:spacing w:val="8"/>
                <w:vertAlign w:val="superscript"/>
              </w:rPr>
              <w:t>-1</w:t>
            </w:r>
            <w:r w:rsidRPr="00737095">
              <w:rPr>
                <w:b/>
                <w:spacing w:val="8"/>
              </w:rPr>
              <w:t>]</w:t>
            </w:r>
          </w:p>
          <w:p w:rsidR="00D76A36" w:rsidRPr="00737095" w:rsidRDefault="00D76A36" w:rsidP="006E1411">
            <w:pPr>
              <w:tabs>
                <w:tab w:val="left" w:pos="720"/>
                <w:tab w:val="center" w:pos="4536"/>
                <w:tab w:val="right" w:pos="9072"/>
              </w:tabs>
              <w:rPr>
                <w:b/>
                <w:spacing w:val="8"/>
              </w:rPr>
            </w:pPr>
            <w:r w:rsidRPr="00737095">
              <w:rPr>
                <w:b/>
                <w:spacing w:val="8"/>
              </w:rPr>
              <w:t> </w:t>
            </w:r>
          </w:p>
        </w:tc>
        <w:tc>
          <w:tcPr>
            <w:tcW w:w="888" w:type="pct"/>
          </w:tcPr>
          <w:p w:rsidR="00D76A36" w:rsidRPr="00737095" w:rsidRDefault="00D76A36" w:rsidP="008B3893">
            <w:pPr>
              <w:jc w:val="center"/>
              <w:rPr>
                <w:spacing w:val="8"/>
              </w:rPr>
            </w:pPr>
            <w:r w:rsidRPr="00737095">
              <w:rPr>
                <w:spacing w:val="8"/>
              </w:rPr>
              <w:t>3,11</w:t>
            </w:r>
          </w:p>
        </w:tc>
        <w:tc>
          <w:tcPr>
            <w:tcW w:w="887" w:type="pct"/>
          </w:tcPr>
          <w:p w:rsidR="00D76A36" w:rsidRPr="00737095" w:rsidRDefault="00D76A36" w:rsidP="008B3893">
            <w:pPr>
              <w:jc w:val="center"/>
              <w:rPr>
                <w:spacing w:val="8"/>
              </w:rPr>
            </w:pPr>
            <w:r w:rsidRPr="00737095">
              <w:rPr>
                <w:spacing w:val="8"/>
              </w:rPr>
              <w:t>0,77</w:t>
            </w:r>
          </w:p>
          <w:p w:rsidR="00D76A36" w:rsidRPr="00737095" w:rsidRDefault="00D76A36" w:rsidP="008B3893">
            <w:pPr>
              <w:jc w:val="center"/>
              <w:rPr>
                <w:spacing w:val="8"/>
              </w:rPr>
            </w:pPr>
          </w:p>
        </w:tc>
        <w:tc>
          <w:tcPr>
            <w:tcW w:w="887" w:type="pct"/>
          </w:tcPr>
          <w:p w:rsidR="00D76A36" w:rsidRPr="00737095" w:rsidRDefault="00D76A36" w:rsidP="008B3893">
            <w:pPr>
              <w:jc w:val="center"/>
              <w:rPr>
                <w:spacing w:val="8"/>
              </w:rPr>
            </w:pPr>
            <w:r w:rsidRPr="00737095">
              <w:rPr>
                <w:spacing w:val="8"/>
              </w:rPr>
              <w:t>5,42</w:t>
            </w:r>
          </w:p>
        </w:tc>
        <w:tc>
          <w:tcPr>
            <w:tcW w:w="887" w:type="pct"/>
          </w:tcPr>
          <w:p w:rsidR="00D76A36" w:rsidRPr="00737095" w:rsidRDefault="00D76A36" w:rsidP="006E1411">
            <w:pPr>
              <w:jc w:val="center"/>
              <w:rPr>
                <w:spacing w:val="8"/>
              </w:rPr>
            </w:pPr>
            <w:r w:rsidRPr="00737095">
              <w:rPr>
                <w:spacing w:val="8"/>
              </w:rPr>
              <w:t>1,83</w:t>
            </w:r>
          </w:p>
        </w:tc>
      </w:tr>
      <w:tr w:rsidR="00D76A36" w:rsidRPr="00737095" w:rsidTr="00252EF9">
        <w:trPr>
          <w:trHeight w:val="143"/>
        </w:trPr>
        <w:tc>
          <w:tcPr>
            <w:tcW w:w="1450" w:type="pct"/>
          </w:tcPr>
          <w:p w:rsidR="00D76A36" w:rsidRPr="00737095" w:rsidRDefault="00D76A36" w:rsidP="006E1411">
            <w:pPr>
              <w:rPr>
                <w:b/>
                <w:spacing w:val="8"/>
              </w:rPr>
            </w:pPr>
            <w:r w:rsidRPr="00737095">
              <w:rPr>
                <w:b/>
                <w:spacing w:val="8"/>
              </w:rPr>
              <w:t>Tf</w:t>
            </w:r>
            <w:r w:rsidRPr="00737095">
              <w:rPr>
                <w:b/>
                <w:spacing w:val="8"/>
                <w:vertAlign w:val="subscript"/>
              </w:rPr>
              <w:t>10min</w:t>
            </w:r>
            <w:r w:rsidR="00252EF9" w:rsidRPr="00737095">
              <w:rPr>
                <w:b/>
                <w:spacing w:val="8"/>
              </w:rPr>
              <w:t>. [</w:t>
            </w:r>
            <w:r w:rsidRPr="00737095">
              <w:rPr>
                <w:b/>
                <w:spacing w:val="8"/>
              </w:rPr>
              <w:t>tepy.min.</w:t>
            </w:r>
            <w:r w:rsidRPr="00737095">
              <w:rPr>
                <w:b/>
                <w:spacing w:val="8"/>
                <w:vertAlign w:val="superscript"/>
              </w:rPr>
              <w:t>-1</w:t>
            </w:r>
            <w:r w:rsidR="00252EF9" w:rsidRPr="00737095">
              <w:rPr>
                <w:b/>
                <w:spacing w:val="8"/>
              </w:rPr>
              <w:t>]</w:t>
            </w:r>
          </w:p>
          <w:p w:rsidR="00D76A36" w:rsidRPr="00737095" w:rsidRDefault="00D76A36" w:rsidP="006E1411">
            <w:pPr>
              <w:rPr>
                <w:b/>
                <w:spacing w:val="8"/>
              </w:rPr>
            </w:pPr>
            <w:r w:rsidRPr="00737095">
              <w:rPr>
                <w:b/>
                <w:spacing w:val="8"/>
              </w:rPr>
              <w:t> </w:t>
            </w:r>
          </w:p>
        </w:tc>
        <w:tc>
          <w:tcPr>
            <w:tcW w:w="888" w:type="pct"/>
          </w:tcPr>
          <w:p w:rsidR="00D76A36" w:rsidRPr="00737095" w:rsidRDefault="00D76A36" w:rsidP="008B3893">
            <w:pPr>
              <w:jc w:val="center"/>
              <w:rPr>
                <w:spacing w:val="8"/>
              </w:rPr>
            </w:pPr>
            <w:r w:rsidRPr="00737095">
              <w:rPr>
                <w:spacing w:val="8"/>
              </w:rPr>
              <w:t>143,32</w:t>
            </w:r>
          </w:p>
        </w:tc>
        <w:tc>
          <w:tcPr>
            <w:tcW w:w="887" w:type="pct"/>
          </w:tcPr>
          <w:p w:rsidR="00D76A36" w:rsidRPr="00737095" w:rsidRDefault="00D76A36" w:rsidP="008B3893">
            <w:pPr>
              <w:jc w:val="center"/>
              <w:rPr>
                <w:spacing w:val="8"/>
              </w:rPr>
            </w:pPr>
            <w:r w:rsidRPr="00737095">
              <w:rPr>
                <w:spacing w:val="8"/>
              </w:rPr>
              <w:t>9,69</w:t>
            </w:r>
          </w:p>
        </w:tc>
        <w:tc>
          <w:tcPr>
            <w:tcW w:w="887" w:type="pct"/>
          </w:tcPr>
          <w:p w:rsidR="00D76A36" w:rsidRPr="00737095" w:rsidRDefault="00D76A36" w:rsidP="008B3893">
            <w:pPr>
              <w:jc w:val="center"/>
              <w:rPr>
                <w:spacing w:val="8"/>
              </w:rPr>
            </w:pPr>
            <w:r w:rsidRPr="00737095">
              <w:rPr>
                <w:spacing w:val="8"/>
              </w:rPr>
              <w:t>165</w:t>
            </w:r>
          </w:p>
        </w:tc>
        <w:tc>
          <w:tcPr>
            <w:tcW w:w="887" w:type="pct"/>
          </w:tcPr>
          <w:p w:rsidR="00D76A36" w:rsidRPr="00737095" w:rsidRDefault="00D76A36" w:rsidP="006E1411">
            <w:pPr>
              <w:jc w:val="center"/>
              <w:rPr>
                <w:spacing w:val="8"/>
              </w:rPr>
            </w:pPr>
            <w:r w:rsidRPr="00737095">
              <w:rPr>
                <w:spacing w:val="8"/>
              </w:rPr>
              <w:t>122</w:t>
            </w:r>
          </w:p>
        </w:tc>
      </w:tr>
      <w:tr w:rsidR="00D76A36" w:rsidRPr="00737095" w:rsidTr="00252EF9">
        <w:trPr>
          <w:trHeight w:val="143"/>
        </w:trPr>
        <w:tc>
          <w:tcPr>
            <w:tcW w:w="1450" w:type="pct"/>
          </w:tcPr>
          <w:p w:rsidR="00D76A36" w:rsidRPr="00737095" w:rsidRDefault="00D76A36" w:rsidP="006E1411">
            <w:pPr>
              <w:rPr>
                <w:b/>
                <w:spacing w:val="8"/>
              </w:rPr>
            </w:pPr>
            <w:r w:rsidRPr="00737095">
              <w:rPr>
                <w:b/>
                <w:spacing w:val="8"/>
              </w:rPr>
              <w:t>VO</w:t>
            </w:r>
            <w:r w:rsidRPr="00737095">
              <w:rPr>
                <w:b/>
                <w:spacing w:val="8"/>
                <w:vertAlign w:val="subscript"/>
              </w:rPr>
              <w:t>2</w:t>
            </w:r>
            <w:r w:rsidRPr="00737095">
              <w:rPr>
                <w:b/>
                <w:spacing w:val="8"/>
              </w:rPr>
              <w:t>max.</w:t>
            </w:r>
          </w:p>
          <w:p w:rsidR="00D76A36" w:rsidRPr="00737095" w:rsidRDefault="00252EF9" w:rsidP="006E1411">
            <w:pPr>
              <w:rPr>
                <w:b/>
                <w:spacing w:val="8"/>
              </w:rPr>
            </w:pPr>
            <w:r w:rsidRPr="00737095">
              <w:rPr>
                <w:b/>
                <w:spacing w:val="8"/>
              </w:rPr>
              <w:t>[</w:t>
            </w:r>
            <w:r w:rsidR="00D76A36" w:rsidRPr="00737095">
              <w:rPr>
                <w:b/>
                <w:spacing w:val="8"/>
              </w:rPr>
              <w:t>ml.kg</w:t>
            </w:r>
            <w:r w:rsidR="00D76A36" w:rsidRPr="00737095">
              <w:rPr>
                <w:b/>
                <w:spacing w:val="8"/>
                <w:vertAlign w:val="superscript"/>
              </w:rPr>
              <w:t>-1</w:t>
            </w:r>
            <w:r w:rsidR="00D76A36" w:rsidRPr="00737095">
              <w:rPr>
                <w:b/>
                <w:spacing w:val="8"/>
              </w:rPr>
              <w:t>.min</w:t>
            </w:r>
            <w:r w:rsidR="00D76A36" w:rsidRPr="00737095">
              <w:rPr>
                <w:b/>
                <w:spacing w:val="8"/>
                <w:vertAlign w:val="superscript"/>
              </w:rPr>
              <w:t>-1</w:t>
            </w:r>
            <w:r w:rsidRPr="00737095">
              <w:rPr>
                <w:b/>
                <w:spacing w:val="8"/>
              </w:rPr>
              <w:t>]</w:t>
            </w:r>
          </w:p>
          <w:p w:rsidR="00D76A36" w:rsidRPr="00737095" w:rsidRDefault="00D76A36" w:rsidP="006E1411">
            <w:pPr>
              <w:rPr>
                <w:b/>
                <w:spacing w:val="8"/>
              </w:rPr>
            </w:pPr>
            <w:r w:rsidRPr="00737095">
              <w:rPr>
                <w:b/>
                <w:spacing w:val="8"/>
              </w:rPr>
              <w:t xml:space="preserve"> </w:t>
            </w:r>
          </w:p>
        </w:tc>
        <w:tc>
          <w:tcPr>
            <w:tcW w:w="888" w:type="pct"/>
          </w:tcPr>
          <w:p w:rsidR="00D76A36" w:rsidRPr="00737095" w:rsidRDefault="00D76A36" w:rsidP="008B3893">
            <w:pPr>
              <w:jc w:val="center"/>
              <w:rPr>
                <w:spacing w:val="8"/>
              </w:rPr>
            </w:pPr>
            <w:r w:rsidRPr="00737095">
              <w:rPr>
                <w:spacing w:val="8"/>
              </w:rPr>
              <w:t>38,08</w:t>
            </w:r>
          </w:p>
        </w:tc>
        <w:tc>
          <w:tcPr>
            <w:tcW w:w="887" w:type="pct"/>
          </w:tcPr>
          <w:p w:rsidR="00D76A36" w:rsidRPr="00737095" w:rsidRDefault="00D76A36" w:rsidP="008B3893">
            <w:pPr>
              <w:jc w:val="center"/>
              <w:rPr>
                <w:spacing w:val="8"/>
              </w:rPr>
            </w:pPr>
            <w:r w:rsidRPr="00737095">
              <w:rPr>
                <w:spacing w:val="8"/>
              </w:rPr>
              <w:t>8,64</w:t>
            </w:r>
          </w:p>
          <w:p w:rsidR="00D76A36" w:rsidRPr="00737095" w:rsidRDefault="00D76A36" w:rsidP="008B3893">
            <w:pPr>
              <w:jc w:val="center"/>
              <w:rPr>
                <w:spacing w:val="8"/>
              </w:rPr>
            </w:pPr>
          </w:p>
        </w:tc>
        <w:tc>
          <w:tcPr>
            <w:tcW w:w="887" w:type="pct"/>
          </w:tcPr>
          <w:p w:rsidR="00D76A36" w:rsidRPr="00737095" w:rsidRDefault="00D76A36" w:rsidP="008B3893">
            <w:pPr>
              <w:jc w:val="center"/>
              <w:rPr>
                <w:spacing w:val="8"/>
              </w:rPr>
            </w:pPr>
            <w:r w:rsidRPr="00737095">
              <w:rPr>
                <w:spacing w:val="8"/>
              </w:rPr>
              <w:t>67</w:t>
            </w:r>
          </w:p>
        </w:tc>
        <w:tc>
          <w:tcPr>
            <w:tcW w:w="887" w:type="pct"/>
          </w:tcPr>
          <w:p w:rsidR="00D76A36" w:rsidRPr="00737095" w:rsidRDefault="00D76A36" w:rsidP="006E1411">
            <w:pPr>
              <w:jc w:val="center"/>
              <w:rPr>
                <w:spacing w:val="8"/>
              </w:rPr>
            </w:pPr>
            <w:r w:rsidRPr="00737095">
              <w:rPr>
                <w:spacing w:val="8"/>
              </w:rPr>
              <w:t>23</w:t>
            </w:r>
          </w:p>
        </w:tc>
      </w:tr>
      <w:tr w:rsidR="00D76A36" w:rsidRPr="00737095" w:rsidTr="00252EF9">
        <w:trPr>
          <w:trHeight w:val="307"/>
        </w:trPr>
        <w:tc>
          <w:tcPr>
            <w:tcW w:w="1450" w:type="pct"/>
          </w:tcPr>
          <w:p w:rsidR="00D76A36" w:rsidRPr="00737095" w:rsidRDefault="00D76A36" w:rsidP="006E1411">
            <w:pPr>
              <w:rPr>
                <w:b/>
                <w:spacing w:val="8"/>
              </w:rPr>
            </w:pPr>
            <w:r w:rsidRPr="00737095">
              <w:rPr>
                <w:b/>
                <w:spacing w:val="8"/>
              </w:rPr>
              <w:t>Aerobní zdatnost (AT) st. 1-5</w:t>
            </w:r>
          </w:p>
        </w:tc>
        <w:tc>
          <w:tcPr>
            <w:tcW w:w="888" w:type="pct"/>
          </w:tcPr>
          <w:p w:rsidR="00D76A36" w:rsidRPr="00737095" w:rsidRDefault="00D76A36" w:rsidP="008B3893">
            <w:pPr>
              <w:jc w:val="center"/>
              <w:rPr>
                <w:spacing w:val="8"/>
              </w:rPr>
            </w:pPr>
            <w:r w:rsidRPr="00737095">
              <w:rPr>
                <w:spacing w:val="8"/>
              </w:rPr>
              <w:t>2,84</w:t>
            </w:r>
          </w:p>
        </w:tc>
        <w:tc>
          <w:tcPr>
            <w:tcW w:w="887" w:type="pct"/>
          </w:tcPr>
          <w:p w:rsidR="00D76A36" w:rsidRPr="00737095" w:rsidRDefault="00D76A36" w:rsidP="008B3893">
            <w:pPr>
              <w:jc w:val="center"/>
              <w:rPr>
                <w:spacing w:val="8"/>
              </w:rPr>
            </w:pPr>
            <w:r w:rsidRPr="00737095">
              <w:rPr>
                <w:spacing w:val="8"/>
              </w:rPr>
              <w:t>1,10</w:t>
            </w:r>
          </w:p>
        </w:tc>
        <w:tc>
          <w:tcPr>
            <w:tcW w:w="887" w:type="pct"/>
          </w:tcPr>
          <w:p w:rsidR="00D76A36" w:rsidRPr="00737095" w:rsidRDefault="00D76A36" w:rsidP="008B3893">
            <w:pPr>
              <w:jc w:val="center"/>
              <w:rPr>
                <w:spacing w:val="8"/>
              </w:rPr>
            </w:pPr>
            <w:r w:rsidRPr="00737095">
              <w:rPr>
                <w:spacing w:val="8"/>
              </w:rPr>
              <w:t>5</w:t>
            </w:r>
          </w:p>
        </w:tc>
        <w:tc>
          <w:tcPr>
            <w:tcW w:w="887" w:type="pct"/>
          </w:tcPr>
          <w:p w:rsidR="00D76A36" w:rsidRPr="00737095" w:rsidRDefault="00D76A36" w:rsidP="006E1411">
            <w:pPr>
              <w:jc w:val="center"/>
              <w:rPr>
                <w:spacing w:val="8"/>
              </w:rPr>
            </w:pPr>
            <w:r w:rsidRPr="00737095">
              <w:rPr>
                <w:spacing w:val="8"/>
              </w:rPr>
              <w:t>1</w:t>
            </w:r>
          </w:p>
        </w:tc>
      </w:tr>
    </w:tbl>
    <w:p w:rsidR="006E1411" w:rsidRPr="00737095" w:rsidRDefault="006E1411" w:rsidP="006E1411">
      <w:pPr>
        <w:rPr>
          <w:b/>
          <w:spacing w:val="8"/>
          <w:szCs w:val="20"/>
        </w:rPr>
      </w:pPr>
    </w:p>
    <w:p w:rsidR="00252EF9" w:rsidRPr="00737095" w:rsidRDefault="00252EF9" w:rsidP="00252EF9">
      <w:pPr>
        <w:tabs>
          <w:tab w:val="left" w:pos="720"/>
          <w:tab w:val="center" w:pos="4536"/>
          <w:tab w:val="right" w:pos="9072"/>
        </w:tabs>
        <w:spacing w:line="360" w:lineRule="auto"/>
        <w:jc w:val="both"/>
        <w:rPr>
          <w:spacing w:val="8"/>
        </w:rPr>
      </w:pPr>
      <w:r w:rsidRPr="00737095">
        <w:rPr>
          <w:spacing w:val="8"/>
        </w:rPr>
        <w:t>SD- směrodatná odchylka, M- aritmetický průměr, max.- maximální hodnota, min.-minimální hodnota, Tf</w:t>
      </w:r>
      <w:r w:rsidRPr="00737095">
        <w:rPr>
          <w:spacing w:val="8"/>
          <w:vertAlign w:val="subscript"/>
        </w:rPr>
        <w:t>10min</w:t>
      </w:r>
      <w:r w:rsidRPr="00737095">
        <w:rPr>
          <w:spacing w:val="8"/>
        </w:rPr>
        <w:t xml:space="preserve">.-tepová frekvence za 10 minut, </w:t>
      </w:r>
      <w:proofErr w:type="spellStart"/>
      <w:r w:rsidRPr="00737095">
        <w:rPr>
          <w:spacing w:val="8"/>
        </w:rPr>
        <w:t>Wmax</w:t>
      </w:r>
      <w:proofErr w:type="spellEnd"/>
      <w:r w:rsidRPr="00737095">
        <w:rPr>
          <w:spacing w:val="8"/>
        </w:rPr>
        <w:t>.-maximální výkon, VO</w:t>
      </w:r>
      <w:r w:rsidRPr="00737095">
        <w:rPr>
          <w:spacing w:val="8"/>
          <w:vertAlign w:val="subscript"/>
        </w:rPr>
        <w:t>2</w:t>
      </w:r>
      <w:r w:rsidRPr="00737095">
        <w:rPr>
          <w:spacing w:val="8"/>
        </w:rPr>
        <w:t>max- maximální spotřeba kyslíku</w:t>
      </w:r>
    </w:p>
    <w:p w:rsidR="006E1411" w:rsidRPr="00737095" w:rsidRDefault="006E1411" w:rsidP="006E1411">
      <w:pPr>
        <w:spacing w:line="360" w:lineRule="auto"/>
        <w:ind w:firstLine="708"/>
        <w:jc w:val="both"/>
        <w:rPr>
          <w:spacing w:val="8"/>
          <w:szCs w:val="20"/>
        </w:rPr>
      </w:pPr>
    </w:p>
    <w:p w:rsidR="006E1411" w:rsidRPr="00737095" w:rsidRDefault="00BA1FEF" w:rsidP="006E1411">
      <w:pPr>
        <w:jc w:val="both"/>
        <w:rPr>
          <w:spacing w:val="8"/>
          <w:szCs w:val="20"/>
        </w:rPr>
      </w:pPr>
      <w:r w:rsidRPr="00737095">
        <w:rPr>
          <w:b/>
          <w:spacing w:val="8"/>
          <w:szCs w:val="20"/>
        </w:rPr>
        <w:t>5</w:t>
      </w:r>
      <w:r w:rsidR="006E1411" w:rsidRPr="00737095">
        <w:rPr>
          <w:b/>
          <w:spacing w:val="8"/>
          <w:szCs w:val="20"/>
        </w:rPr>
        <w:t>.6</w:t>
      </w:r>
      <w:r w:rsidR="006E1411" w:rsidRPr="00737095">
        <w:rPr>
          <w:b/>
          <w:caps/>
          <w:spacing w:val="8"/>
          <w:szCs w:val="20"/>
        </w:rPr>
        <w:t xml:space="preserve"> </w:t>
      </w:r>
      <w:r w:rsidR="006E1411" w:rsidRPr="00737095">
        <w:rPr>
          <w:b/>
          <w:spacing w:val="8"/>
          <w:szCs w:val="20"/>
        </w:rPr>
        <w:t>Hodnocení tělesné zdatnosti souboru</w:t>
      </w:r>
      <w:r w:rsidR="006E1411" w:rsidRPr="00737095">
        <w:rPr>
          <w:spacing w:val="8"/>
          <w:szCs w:val="20"/>
        </w:rPr>
        <w:t xml:space="preserve"> </w:t>
      </w:r>
    </w:p>
    <w:p w:rsidR="006E1411" w:rsidRPr="00737095" w:rsidRDefault="006E1411" w:rsidP="006E1411">
      <w:pPr>
        <w:spacing w:line="360" w:lineRule="auto"/>
        <w:jc w:val="both"/>
        <w:rPr>
          <w:spacing w:val="8"/>
          <w:szCs w:val="20"/>
        </w:rPr>
      </w:pPr>
      <w:r w:rsidRPr="00737095">
        <w:rPr>
          <w:spacing w:val="8"/>
          <w:szCs w:val="20"/>
        </w:rPr>
        <w:t> </w:t>
      </w:r>
    </w:p>
    <w:p w:rsidR="0060571E" w:rsidRPr="00737095" w:rsidRDefault="0060571E" w:rsidP="0060571E">
      <w:pPr>
        <w:spacing w:line="360" w:lineRule="auto"/>
        <w:ind w:firstLine="708"/>
        <w:jc w:val="both"/>
        <w:rPr>
          <w:spacing w:val="8"/>
          <w:szCs w:val="20"/>
        </w:rPr>
      </w:pPr>
      <w:r w:rsidRPr="00737095">
        <w:rPr>
          <w:spacing w:val="8"/>
          <w:szCs w:val="20"/>
        </w:rPr>
        <w:t>Byla hodnocena tělesná zdatnost (AT) jednotlivých probandů a celého souboru, jako celku. Hodnoty maximální spotřeby kyslíku (VO</w:t>
      </w:r>
      <w:r w:rsidRPr="00737095">
        <w:rPr>
          <w:spacing w:val="8"/>
          <w:szCs w:val="20"/>
          <w:vertAlign w:val="subscript"/>
        </w:rPr>
        <w:t>2</w:t>
      </w:r>
      <w:r w:rsidRPr="00737095">
        <w:rPr>
          <w:spacing w:val="8"/>
          <w:sz w:val="20"/>
          <w:szCs w:val="20"/>
        </w:rPr>
        <w:t>max</w:t>
      </w:r>
      <w:r w:rsidR="00874211" w:rsidRPr="00737095">
        <w:rPr>
          <w:spacing w:val="8"/>
          <w:szCs w:val="20"/>
        </w:rPr>
        <w:t>.)</w:t>
      </w:r>
      <w:r w:rsidRPr="00737095">
        <w:rPr>
          <w:spacing w:val="8"/>
          <w:szCs w:val="20"/>
        </w:rPr>
        <w:t xml:space="preserve"> ve stupňovaném zátěžovém testu byly porovnány s normami. K porovnání byly použity normy zátěžového vyšetření u zdravé populace rekreačně sportujících</w:t>
      </w:r>
      <w:r w:rsidR="00874211" w:rsidRPr="00737095">
        <w:rPr>
          <w:spacing w:val="8"/>
          <w:szCs w:val="20"/>
        </w:rPr>
        <w:t xml:space="preserve"> jedinců odpovídající věkové kat</w:t>
      </w:r>
      <w:r w:rsidRPr="00737095">
        <w:rPr>
          <w:spacing w:val="8"/>
          <w:szCs w:val="20"/>
        </w:rPr>
        <w:t xml:space="preserve">egorie, které byly stanoveny v rámci celostátního výzkumu fyzické zdatnosti obyvatelstva v Československu (Fric, </w:t>
      </w:r>
      <w:proofErr w:type="spellStart"/>
      <w:r w:rsidRPr="00737095">
        <w:rPr>
          <w:spacing w:val="8"/>
          <w:szCs w:val="20"/>
        </w:rPr>
        <w:t>Boldt</w:t>
      </w:r>
      <w:proofErr w:type="spellEnd"/>
      <w:r w:rsidRPr="00737095">
        <w:rPr>
          <w:spacing w:val="8"/>
          <w:szCs w:val="20"/>
        </w:rPr>
        <w:t xml:space="preserve">, </w:t>
      </w:r>
      <w:proofErr w:type="spellStart"/>
      <w:r w:rsidRPr="00737095">
        <w:rPr>
          <w:spacing w:val="8"/>
          <w:szCs w:val="20"/>
        </w:rPr>
        <w:t>Stoboy</w:t>
      </w:r>
      <w:proofErr w:type="spellEnd"/>
      <w:r w:rsidRPr="00737095">
        <w:rPr>
          <w:spacing w:val="8"/>
          <w:szCs w:val="20"/>
        </w:rPr>
        <w:t xml:space="preserve">, </w:t>
      </w:r>
      <w:proofErr w:type="spellStart"/>
      <w:r w:rsidRPr="00737095">
        <w:rPr>
          <w:spacing w:val="8"/>
          <w:szCs w:val="20"/>
        </w:rPr>
        <w:t>Meller</w:t>
      </w:r>
      <w:proofErr w:type="spellEnd"/>
      <w:r w:rsidRPr="00737095">
        <w:rPr>
          <w:spacing w:val="8"/>
          <w:szCs w:val="20"/>
        </w:rPr>
        <w:t xml:space="preserve">, </w:t>
      </w:r>
      <w:proofErr w:type="spellStart"/>
      <w:r w:rsidRPr="00737095">
        <w:rPr>
          <w:spacing w:val="8"/>
          <w:szCs w:val="20"/>
        </w:rPr>
        <w:t>Feldt</w:t>
      </w:r>
      <w:proofErr w:type="spellEnd"/>
      <w:r w:rsidRPr="00737095">
        <w:rPr>
          <w:spacing w:val="8"/>
          <w:szCs w:val="20"/>
        </w:rPr>
        <w:t xml:space="preserve"> &amp; </w:t>
      </w:r>
      <w:proofErr w:type="spellStart"/>
      <w:r w:rsidRPr="00737095">
        <w:rPr>
          <w:spacing w:val="8"/>
          <w:szCs w:val="20"/>
        </w:rPr>
        <w:t>Drygas</w:t>
      </w:r>
      <w:proofErr w:type="spellEnd"/>
      <w:r w:rsidRPr="00737095">
        <w:rPr>
          <w:spacing w:val="8"/>
          <w:szCs w:val="20"/>
        </w:rPr>
        <w:t xml:space="preserve">, 1988). </w:t>
      </w:r>
      <w:r w:rsidRPr="00737095">
        <w:rPr>
          <w:spacing w:val="8"/>
          <w:szCs w:val="20"/>
          <w:vertAlign w:val="superscript"/>
        </w:rPr>
        <w:t xml:space="preserve"> </w:t>
      </w:r>
    </w:p>
    <w:p w:rsidR="006E1411" w:rsidRPr="00737095" w:rsidRDefault="006E1411" w:rsidP="008B58DC">
      <w:pPr>
        <w:spacing w:line="360" w:lineRule="auto"/>
        <w:ind w:firstLine="708"/>
        <w:jc w:val="both"/>
        <w:rPr>
          <w:spacing w:val="8"/>
          <w:sz w:val="20"/>
          <w:szCs w:val="20"/>
        </w:rPr>
      </w:pPr>
      <w:r w:rsidRPr="00737095">
        <w:rPr>
          <w:spacing w:val="8"/>
          <w:szCs w:val="20"/>
        </w:rPr>
        <w:t>Porovnání hodnot VO</w:t>
      </w:r>
      <w:r w:rsidRPr="00737095">
        <w:rPr>
          <w:spacing w:val="8"/>
          <w:szCs w:val="20"/>
          <w:vertAlign w:val="subscript"/>
        </w:rPr>
        <w:t xml:space="preserve">2 </w:t>
      </w:r>
      <w:r w:rsidRPr="00737095">
        <w:rPr>
          <w:spacing w:val="8"/>
          <w:sz w:val="20"/>
          <w:szCs w:val="20"/>
        </w:rPr>
        <w:t>max</w:t>
      </w:r>
      <w:r w:rsidRPr="00737095">
        <w:rPr>
          <w:spacing w:val="8"/>
          <w:szCs w:val="20"/>
        </w:rPr>
        <w:t>..</w:t>
      </w:r>
      <w:r w:rsidRPr="00737095">
        <w:rPr>
          <w:spacing w:val="8"/>
          <w:sz w:val="20"/>
          <w:szCs w:val="20"/>
        </w:rPr>
        <w:t>kg</w:t>
      </w:r>
      <w:r w:rsidRPr="00737095">
        <w:rPr>
          <w:spacing w:val="8"/>
          <w:sz w:val="20"/>
          <w:szCs w:val="20"/>
          <w:vertAlign w:val="superscript"/>
        </w:rPr>
        <w:t>-1</w:t>
      </w:r>
      <w:r w:rsidRPr="00737095">
        <w:rPr>
          <w:spacing w:val="8"/>
          <w:szCs w:val="20"/>
        </w:rPr>
        <w:t xml:space="preserve"> s normami bylo provedeno statistickou metodou SD skóre </w:t>
      </w:r>
      <w:r w:rsidR="00154CBF" w:rsidRPr="00737095">
        <w:rPr>
          <w:spacing w:val="8"/>
          <w:szCs w:val="20"/>
        </w:rPr>
        <w:t>a je uvedeno v tabulce 12</w:t>
      </w:r>
      <w:r w:rsidR="00980350">
        <w:rPr>
          <w:spacing w:val="8"/>
          <w:szCs w:val="20"/>
        </w:rPr>
        <w:t>.</w:t>
      </w:r>
      <w:r w:rsidR="00154CBF" w:rsidRPr="00737095">
        <w:rPr>
          <w:spacing w:val="8"/>
          <w:szCs w:val="20"/>
        </w:rPr>
        <w:t xml:space="preserve"> a 13</w:t>
      </w:r>
      <w:r w:rsidR="00980350">
        <w:rPr>
          <w:spacing w:val="8"/>
          <w:szCs w:val="20"/>
        </w:rPr>
        <w:t>. (viz</w:t>
      </w:r>
      <w:r w:rsidR="00154CBF" w:rsidRPr="00737095">
        <w:rPr>
          <w:spacing w:val="8"/>
          <w:szCs w:val="20"/>
        </w:rPr>
        <w:t>.</w:t>
      </w:r>
      <w:r w:rsidR="00980350">
        <w:rPr>
          <w:spacing w:val="8"/>
          <w:szCs w:val="20"/>
        </w:rPr>
        <w:t xml:space="preserve"> příloha 1., 2.)</w:t>
      </w:r>
      <w:r w:rsidRPr="00737095">
        <w:rPr>
          <w:spacing w:val="8"/>
          <w:sz w:val="20"/>
          <w:szCs w:val="20"/>
        </w:rPr>
        <w:t> </w:t>
      </w:r>
    </w:p>
    <w:p w:rsidR="006D1FCC" w:rsidRPr="00737095" w:rsidRDefault="008B58DC" w:rsidP="00087C33">
      <w:pPr>
        <w:tabs>
          <w:tab w:val="left" w:pos="720"/>
          <w:tab w:val="center" w:pos="4536"/>
          <w:tab w:val="right" w:pos="9072"/>
        </w:tabs>
        <w:spacing w:line="360" w:lineRule="auto"/>
        <w:jc w:val="both"/>
        <w:rPr>
          <w:spacing w:val="8"/>
        </w:rPr>
      </w:pPr>
      <w:r>
        <w:rPr>
          <w:spacing w:val="8"/>
        </w:rPr>
        <w:tab/>
      </w:r>
      <w:r w:rsidR="00A579F8" w:rsidRPr="00737095">
        <w:rPr>
          <w:spacing w:val="8"/>
        </w:rPr>
        <w:t>Probandi</w:t>
      </w:r>
      <w:r w:rsidR="006D1FCC" w:rsidRPr="00737095">
        <w:rPr>
          <w:spacing w:val="8"/>
        </w:rPr>
        <w:t xml:space="preserve"> nedosáhli metabolického maxima (</w:t>
      </w:r>
      <w:r w:rsidR="00A579F8" w:rsidRPr="00737095">
        <w:rPr>
          <w:spacing w:val="8"/>
        </w:rPr>
        <w:t>maximální hodnoty jsou aproximované), ale na základě získ</w:t>
      </w:r>
      <w:r w:rsidR="00087C33" w:rsidRPr="00737095">
        <w:rPr>
          <w:spacing w:val="8"/>
        </w:rPr>
        <w:t>aných výsledků lze usoudit, že 8</w:t>
      </w:r>
      <w:r w:rsidR="006D1FCC" w:rsidRPr="00737095">
        <w:rPr>
          <w:spacing w:val="8"/>
        </w:rPr>
        <w:t xml:space="preserve">0 % souboru </w:t>
      </w:r>
      <w:r w:rsidR="00A579F8" w:rsidRPr="00737095">
        <w:rPr>
          <w:spacing w:val="8"/>
        </w:rPr>
        <w:t>muži má</w:t>
      </w:r>
      <w:r w:rsidR="006D1FCC" w:rsidRPr="00737095">
        <w:rPr>
          <w:spacing w:val="8"/>
        </w:rPr>
        <w:t xml:space="preserve"> </w:t>
      </w:r>
      <w:r w:rsidR="00087C33" w:rsidRPr="00737095">
        <w:rPr>
          <w:spacing w:val="8"/>
        </w:rPr>
        <w:t>nadprůměrnou</w:t>
      </w:r>
      <w:r w:rsidR="006D1FCC" w:rsidRPr="00737095">
        <w:rPr>
          <w:spacing w:val="8"/>
        </w:rPr>
        <w:t xml:space="preserve"> zdatnost</w:t>
      </w:r>
      <w:r w:rsidR="00087C33" w:rsidRPr="00737095">
        <w:rPr>
          <w:spacing w:val="8"/>
        </w:rPr>
        <w:t xml:space="preserve"> a 20</w:t>
      </w:r>
      <w:r w:rsidR="00087C33" w:rsidRPr="00737095">
        <w:rPr>
          <w:spacing w:val="8"/>
          <w:lang w:val="en-US"/>
        </w:rPr>
        <w:t>%</w:t>
      </w:r>
      <w:r w:rsidR="00087C33" w:rsidRPr="00737095">
        <w:rPr>
          <w:spacing w:val="8"/>
        </w:rPr>
        <w:t xml:space="preserve"> souboru muži má</w:t>
      </w:r>
      <w:r w:rsidR="00413B39" w:rsidRPr="00737095">
        <w:rPr>
          <w:spacing w:val="8"/>
        </w:rPr>
        <w:t xml:space="preserve"> nízkou zdatnost. Vyjádřeno v Z</w:t>
      </w:r>
      <w:r w:rsidR="00087C33" w:rsidRPr="00737095">
        <w:rPr>
          <w:spacing w:val="8"/>
        </w:rPr>
        <w:t xml:space="preserve"> skóre je průměr skupiny 1,66 ± 1,71 směrodatné odchylky nad</w:t>
      </w:r>
      <w:r w:rsidR="006D1FCC" w:rsidRPr="00737095">
        <w:rPr>
          <w:spacing w:val="8"/>
        </w:rPr>
        <w:t xml:space="preserve"> populačním průměrem zdravých vrstevníků</w:t>
      </w:r>
      <w:r w:rsidR="00087C33" w:rsidRPr="00737095">
        <w:rPr>
          <w:spacing w:val="8"/>
        </w:rPr>
        <w:t xml:space="preserve"> kontrolní skupiny-rekreačních sportovců, rozsah –2,1 až + 5,5</w:t>
      </w:r>
      <w:r w:rsidR="006D1FCC" w:rsidRPr="00737095">
        <w:rPr>
          <w:spacing w:val="8"/>
        </w:rPr>
        <w:t xml:space="preserve"> SD normy. Pokud vezmeme za kritérium 25 ml. kg</w:t>
      </w:r>
      <w:r w:rsidR="006D1FCC" w:rsidRPr="00737095">
        <w:rPr>
          <w:spacing w:val="8"/>
          <w:vertAlign w:val="superscript"/>
        </w:rPr>
        <w:t>–1</w:t>
      </w:r>
      <w:r w:rsidR="006D1FCC" w:rsidRPr="00737095">
        <w:rPr>
          <w:spacing w:val="8"/>
        </w:rPr>
        <w:t>.min</w:t>
      </w:r>
      <w:r w:rsidR="006D1FCC" w:rsidRPr="00737095">
        <w:rPr>
          <w:spacing w:val="8"/>
          <w:vertAlign w:val="superscript"/>
        </w:rPr>
        <w:t>–1</w:t>
      </w:r>
      <w:r w:rsidR="006D1FCC" w:rsidRPr="00737095">
        <w:rPr>
          <w:spacing w:val="8"/>
        </w:rPr>
        <w:t xml:space="preserve"> špičkové spotřeby kyslíku jako hodnotu dostatečnou pro značnou část rekreačních pohybových aktivit i profesí s </w:t>
      </w:r>
      <w:r w:rsidR="006D1FCC" w:rsidRPr="00737095">
        <w:rPr>
          <w:spacing w:val="8"/>
        </w:rPr>
        <w:lastRenderedPageBreak/>
        <w:t xml:space="preserve">malou fyzickou námahou, pak </w:t>
      </w:r>
      <w:r w:rsidR="00087C33" w:rsidRPr="00737095">
        <w:rPr>
          <w:spacing w:val="8"/>
        </w:rPr>
        <w:t xml:space="preserve">nejsou </w:t>
      </w:r>
      <w:proofErr w:type="spellStart"/>
      <w:r w:rsidR="00087C33" w:rsidRPr="00737095">
        <w:rPr>
          <w:spacing w:val="8"/>
        </w:rPr>
        <w:t>zdatnostně</w:t>
      </w:r>
      <w:proofErr w:type="spellEnd"/>
      <w:r w:rsidR="00087C33" w:rsidRPr="00737095">
        <w:rPr>
          <w:spacing w:val="8"/>
        </w:rPr>
        <w:t xml:space="preserve"> limitováni</w:t>
      </w:r>
      <w:r w:rsidR="006D1FCC" w:rsidRPr="00737095">
        <w:rPr>
          <w:spacing w:val="8"/>
        </w:rPr>
        <w:t xml:space="preserve"> </w:t>
      </w:r>
      <w:r w:rsidR="00087C33" w:rsidRPr="00737095">
        <w:rPr>
          <w:spacing w:val="8"/>
        </w:rPr>
        <w:t>žádní z testovaných jedinců experimentálního souboru.  9</w:t>
      </w:r>
      <w:r w:rsidR="00087C33" w:rsidRPr="00737095">
        <w:rPr>
          <w:spacing w:val="8"/>
          <w:lang w:val="en-US"/>
        </w:rPr>
        <w:t>%</w:t>
      </w:r>
      <w:r w:rsidR="00087C33" w:rsidRPr="00737095">
        <w:rPr>
          <w:spacing w:val="8"/>
        </w:rPr>
        <w:t xml:space="preserve"> souboru (rozsah nad +4SD normy) má současnou úroveň zdatnosti vhodnou pro provozování závodního sportu s vytrvalostní složkou. </w:t>
      </w:r>
    </w:p>
    <w:p w:rsidR="006E1411" w:rsidRPr="00737095" w:rsidRDefault="006E1411" w:rsidP="006E1411">
      <w:pPr>
        <w:tabs>
          <w:tab w:val="left" w:pos="720"/>
          <w:tab w:val="center" w:pos="4536"/>
          <w:tab w:val="right" w:pos="9072"/>
        </w:tabs>
        <w:spacing w:line="360" w:lineRule="auto"/>
        <w:rPr>
          <w:spacing w:val="8"/>
          <w:sz w:val="20"/>
          <w:szCs w:val="20"/>
        </w:rPr>
      </w:pPr>
    </w:p>
    <w:p w:rsidR="006E1411" w:rsidRPr="00737095" w:rsidRDefault="00053F3D" w:rsidP="006E1411">
      <w:pPr>
        <w:tabs>
          <w:tab w:val="left" w:pos="720"/>
          <w:tab w:val="center" w:pos="4536"/>
          <w:tab w:val="right" w:pos="9072"/>
        </w:tabs>
        <w:spacing w:line="360" w:lineRule="auto"/>
        <w:jc w:val="center"/>
        <w:rPr>
          <w:spacing w:val="8"/>
        </w:rPr>
      </w:pPr>
      <w:r w:rsidRPr="00737095">
        <w:rPr>
          <w:spacing w:val="8"/>
        </w:rPr>
        <w:t xml:space="preserve"> </w:t>
      </w:r>
      <w:r w:rsidR="007371F5">
        <w:rPr>
          <w:noProof/>
          <w:spacing w:val="8"/>
        </w:rPr>
        <mc:AlternateContent>
          <mc:Choice Requires="wpc">
            <w:drawing>
              <wp:inline distT="0" distB="0" distL="0" distR="0">
                <wp:extent cx="4676775" cy="2990850"/>
                <wp:effectExtent l="3810" t="3810" r="0" b="0"/>
                <wp:docPr id="355" name="Plátno 3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 name="Rectangle 356"/>
                        <wps:cNvSpPr>
                          <a:spLocks noChangeArrowheads="1"/>
                        </wps:cNvSpPr>
                        <wps:spPr bwMode="auto">
                          <a:xfrm>
                            <a:off x="47625" y="47625"/>
                            <a:ext cx="4572000" cy="289560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11" name="Rectangle 357"/>
                        <wps:cNvSpPr>
                          <a:spLocks noChangeArrowheads="1"/>
                        </wps:cNvSpPr>
                        <wps:spPr bwMode="auto">
                          <a:xfrm>
                            <a:off x="1028700" y="581025"/>
                            <a:ext cx="2914650" cy="19335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358"/>
                        <wps:cNvCnPr/>
                        <wps:spPr bwMode="auto">
                          <a:xfrm>
                            <a:off x="1028700" y="2514600"/>
                            <a:ext cx="29146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Line 359"/>
                        <wps:cNvCnPr/>
                        <wps:spPr bwMode="auto">
                          <a:xfrm>
                            <a:off x="1028700" y="2295525"/>
                            <a:ext cx="29146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 name="Line 360"/>
                        <wps:cNvCnPr/>
                        <wps:spPr bwMode="auto">
                          <a:xfrm>
                            <a:off x="1028700" y="2085975"/>
                            <a:ext cx="29146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 name="Line 361"/>
                        <wps:cNvCnPr/>
                        <wps:spPr bwMode="auto">
                          <a:xfrm>
                            <a:off x="1028700" y="1657350"/>
                            <a:ext cx="29146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 name="Line 362"/>
                        <wps:cNvCnPr/>
                        <wps:spPr bwMode="auto">
                          <a:xfrm>
                            <a:off x="1028700" y="1438275"/>
                            <a:ext cx="29146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 name="Line 363"/>
                        <wps:cNvCnPr/>
                        <wps:spPr bwMode="auto">
                          <a:xfrm>
                            <a:off x="1028700" y="1228725"/>
                            <a:ext cx="29146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 name="Line 364"/>
                        <wps:cNvCnPr/>
                        <wps:spPr bwMode="auto">
                          <a:xfrm>
                            <a:off x="1028700" y="1009650"/>
                            <a:ext cx="29146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 name="Line 365"/>
                        <wps:cNvCnPr/>
                        <wps:spPr bwMode="auto">
                          <a:xfrm>
                            <a:off x="1028700" y="800100"/>
                            <a:ext cx="29146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 name="Line 366"/>
                        <wps:cNvCnPr/>
                        <wps:spPr bwMode="auto">
                          <a:xfrm>
                            <a:off x="1028700" y="581025"/>
                            <a:ext cx="29146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367"/>
                        <wps:cNvSpPr>
                          <a:spLocks noChangeArrowheads="1"/>
                        </wps:cNvSpPr>
                        <wps:spPr bwMode="auto">
                          <a:xfrm>
                            <a:off x="1028700" y="581025"/>
                            <a:ext cx="2914650" cy="1933575"/>
                          </a:xfrm>
                          <a:prstGeom prst="rect">
                            <a:avLst/>
                          </a:prstGeom>
                          <a:noFill/>
                          <a:ln w="1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368"/>
                        <wps:cNvSpPr>
                          <a:spLocks noChangeArrowheads="1"/>
                        </wps:cNvSpPr>
                        <wps:spPr bwMode="auto">
                          <a:xfrm>
                            <a:off x="1047750" y="1866900"/>
                            <a:ext cx="28575" cy="4476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23" name="Rectangle 369"/>
                        <wps:cNvSpPr>
                          <a:spLocks noChangeArrowheads="1"/>
                        </wps:cNvSpPr>
                        <wps:spPr bwMode="auto">
                          <a:xfrm>
                            <a:off x="1162050" y="1866900"/>
                            <a:ext cx="28575" cy="209550"/>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24" name="Rectangle 370"/>
                        <wps:cNvSpPr>
                          <a:spLocks noChangeArrowheads="1"/>
                        </wps:cNvSpPr>
                        <wps:spPr bwMode="auto">
                          <a:xfrm>
                            <a:off x="1276350" y="1866900"/>
                            <a:ext cx="28575" cy="209550"/>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25" name="Rectangle 371"/>
                        <wps:cNvSpPr>
                          <a:spLocks noChangeArrowheads="1"/>
                        </wps:cNvSpPr>
                        <wps:spPr bwMode="auto">
                          <a:xfrm>
                            <a:off x="1400175" y="1866900"/>
                            <a:ext cx="28575" cy="1047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26" name="Rectangle 372"/>
                        <wps:cNvSpPr>
                          <a:spLocks noChangeArrowheads="1"/>
                        </wps:cNvSpPr>
                        <wps:spPr bwMode="auto">
                          <a:xfrm>
                            <a:off x="1514475" y="1866900"/>
                            <a:ext cx="28575" cy="1047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27" name="Rectangle 373"/>
                        <wps:cNvSpPr>
                          <a:spLocks noChangeArrowheads="1"/>
                        </wps:cNvSpPr>
                        <wps:spPr bwMode="auto">
                          <a:xfrm>
                            <a:off x="1628775" y="1866900"/>
                            <a:ext cx="28575" cy="76200"/>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224" name="Rectangle 374"/>
                        <wps:cNvSpPr>
                          <a:spLocks noChangeArrowheads="1"/>
                        </wps:cNvSpPr>
                        <wps:spPr bwMode="auto">
                          <a:xfrm>
                            <a:off x="1743075" y="1866900"/>
                            <a:ext cx="28575" cy="38100"/>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225" name="Rectangle 375"/>
                        <wps:cNvSpPr>
                          <a:spLocks noChangeArrowheads="1"/>
                        </wps:cNvSpPr>
                        <wps:spPr bwMode="auto">
                          <a:xfrm>
                            <a:off x="1076325" y="1809750"/>
                            <a:ext cx="19050" cy="5715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26" name="Rectangle 376"/>
                        <wps:cNvSpPr>
                          <a:spLocks noChangeArrowheads="1"/>
                        </wps:cNvSpPr>
                        <wps:spPr bwMode="auto">
                          <a:xfrm>
                            <a:off x="1190625" y="1800225"/>
                            <a:ext cx="19050" cy="666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27" name="Rectangle 377"/>
                        <wps:cNvSpPr>
                          <a:spLocks noChangeArrowheads="1"/>
                        </wps:cNvSpPr>
                        <wps:spPr bwMode="auto">
                          <a:xfrm>
                            <a:off x="1304925" y="1733550"/>
                            <a:ext cx="28575" cy="13335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28" name="Rectangle 378"/>
                        <wps:cNvSpPr>
                          <a:spLocks noChangeArrowheads="1"/>
                        </wps:cNvSpPr>
                        <wps:spPr bwMode="auto">
                          <a:xfrm>
                            <a:off x="1428750" y="1704975"/>
                            <a:ext cx="19050" cy="16192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29" name="Rectangle 379"/>
                        <wps:cNvSpPr>
                          <a:spLocks noChangeArrowheads="1"/>
                        </wps:cNvSpPr>
                        <wps:spPr bwMode="auto">
                          <a:xfrm>
                            <a:off x="1543050" y="1704975"/>
                            <a:ext cx="19050" cy="16192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30" name="Rectangle 380"/>
                        <wps:cNvSpPr>
                          <a:spLocks noChangeArrowheads="1"/>
                        </wps:cNvSpPr>
                        <wps:spPr bwMode="auto">
                          <a:xfrm>
                            <a:off x="1657350" y="1666875"/>
                            <a:ext cx="19050" cy="20002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31" name="Rectangle 381"/>
                        <wps:cNvSpPr>
                          <a:spLocks noChangeArrowheads="1"/>
                        </wps:cNvSpPr>
                        <wps:spPr bwMode="auto">
                          <a:xfrm>
                            <a:off x="1771650" y="1600200"/>
                            <a:ext cx="28575" cy="26670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32" name="Rectangle 382"/>
                        <wps:cNvSpPr>
                          <a:spLocks noChangeArrowheads="1"/>
                        </wps:cNvSpPr>
                        <wps:spPr bwMode="auto">
                          <a:xfrm>
                            <a:off x="1895475" y="1533525"/>
                            <a:ext cx="19050" cy="3333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33" name="Rectangle 383"/>
                        <wps:cNvSpPr>
                          <a:spLocks noChangeArrowheads="1"/>
                        </wps:cNvSpPr>
                        <wps:spPr bwMode="auto">
                          <a:xfrm>
                            <a:off x="2009775" y="1533525"/>
                            <a:ext cx="19050" cy="3333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34" name="Rectangle 384"/>
                        <wps:cNvSpPr>
                          <a:spLocks noChangeArrowheads="1"/>
                        </wps:cNvSpPr>
                        <wps:spPr bwMode="auto">
                          <a:xfrm>
                            <a:off x="2124075" y="1533525"/>
                            <a:ext cx="19050" cy="3333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35" name="Rectangle 385"/>
                        <wps:cNvSpPr>
                          <a:spLocks noChangeArrowheads="1"/>
                        </wps:cNvSpPr>
                        <wps:spPr bwMode="auto">
                          <a:xfrm>
                            <a:off x="2238375" y="1495425"/>
                            <a:ext cx="28575" cy="3714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36" name="Rectangle 386"/>
                        <wps:cNvSpPr>
                          <a:spLocks noChangeArrowheads="1"/>
                        </wps:cNvSpPr>
                        <wps:spPr bwMode="auto">
                          <a:xfrm>
                            <a:off x="2362200" y="1466850"/>
                            <a:ext cx="19050" cy="40005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37" name="Rectangle 387"/>
                        <wps:cNvSpPr>
                          <a:spLocks noChangeArrowheads="1"/>
                        </wps:cNvSpPr>
                        <wps:spPr bwMode="auto">
                          <a:xfrm>
                            <a:off x="2476500" y="1466850"/>
                            <a:ext cx="19050" cy="40005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38" name="Rectangle 388"/>
                        <wps:cNvSpPr>
                          <a:spLocks noChangeArrowheads="1"/>
                        </wps:cNvSpPr>
                        <wps:spPr bwMode="auto">
                          <a:xfrm>
                            <a:off x="2590800" y="1428750"/>
                            <a:ext cx="19050" cy="43815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39" name="Rectangle 389"/>
                        <wps:cNvSpPr>
                          <a:spLocks noChangeArrowheads="1"/>
                        </wps:cNvSpPr>
                        <wps:spPr bwMode="auto">
                          <a:xfrm>
                            <a:off x="2705100" y="1428750"/>
                            <a:ext cx="28575" cy="43815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40" name="Rectangle 390"/>
                        <wps:cNvSpPr>
                          <a:spLocks noChangeArrowheads="1"/>
                        </wps:cNvSpPr>
                        <wps:spPr bwMode="auto">
                          <a:xfrm>
                            <a:off x="2828925" y="1362075"/>
                            <a:ext cx="19050" cy="50482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41" name="Rectangle 391"/>
                        <wps:cNvSpPr>
                          <a:spLocks noChangeArrowheads="1"/>
                        </wps:cNvSpPr>
                        <wps:spPr bwMode="auto">
                          <a:xfrm>
                            <a:off x="2943225" y="1362075"/>
                            <a:ext cx="19050" cy="50482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42" name="Rectangle 392"/>
                        <wps:cNvSpPr>
                          <a:spLocks noChangeArrowheads="1"/>
                        </wps:cNvSpPr>
                        <wps:spPr bwMode="auto">
                          <a:xfrm>
                            <a:off x="3057525" y="1362075"/>
                            <a:ext cx="19050" cy="50482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43" name="Rectangle 393"/>
                        <wps:cNvSpPr>
                          <a:spLocks noChangeArrowheads="1"/>
                        </wps:cNvSpPr>
                        <wps:spPr bwMode="auto">
                          <a:xfrm>
                            <a:off x="3171825" y="1295400"/>
                            <a:ext cx="28575" cy="57150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44" name="Rectangle 394"/>
                        <wps:cNvSpPr>
                          <a:spLocks noChangeArrowheads="1"/>
                        </wps:cNvSpPr>
                        <wps:spPr bwMode="auto">
                          <a:xfrm>
                            <a:off x="3295650" y="1257300"/>
                            <a:ext cx="19050" cy="60960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45" name="Rectangle 395"/>
                        <wps:cNvSpPr>
                          <a:spLocks noChangeArrowheads="1"/>
                        </wps:cNvSpPr>
                        <wps:spPr bwMode="auto">
                          <a:xfrm>
                            <a:off x="3409950" y="1228725"/>
                            <a:ext cx="19050" cy="6381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46" name="Rectangle 396"/>
                        <wps:cNvSpPr>
                          <a:spLocks noChangeArrowheads="1"/>
                        </wps:cNvSpPr>
                        <wps:spPr bwMode="auto">
                          <a:xfrm>
                            <a:off x="3524250" y="1190625"/>
                            <a:ext cx="19050" cy="6762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48" name="Rectangle 397"/>
                        <wps:cNvSpPr>
                          <a:spLocks noChangeArrowheads="1"/>
                        </wps:cNvSpPr>
                        <wps:spPr bwMode="auto">
                          <a:xfrm>
                            <a:off x="3638550" y="1085850"/>
                            <a:ext cx="28575" cy="78105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49" name="Rectangle 398"/>
                        <wps:cNvSpPr>
                          <a:spLocks noChangeArrowheads="1"/>
                        </wps:cNvSpPr>
                        <wps:spPr bwMode="auto">
                          <a:xfrm>
                            <a:off x="3762375" y="1085850"/>
                            <a:ext cx="19050" cy="78105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50" name="Rectangle 399"/>
                        <wps:cNvSpPr>
                          <a:spLocks noChangeArrowheads="1"/>
                        </wps:cNvSpPr>
                        <wps:spPr bwMode="auto">
                          <a:xfrm>
                            <a:off x="3876675" y="1057275"/>
                            <a:ext cx="19050" cy="80962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51" name="Rectangle 400"/>
                        <wps:cNvSpPr>
                          <a:spLocks noChangeArrowheads="1"/>
                        </wps:cNvSpPr>
                        <wps:spPr bwMode="auto">
                          <a:xfrm>
                            <a:off x="1095375" y="990600"/>
                            <a:ext cx="28575" cy="876300"/>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252" name="Rectangle 401"/>
                        <wps:cNvSpPr>
                          <a:spLocks noChangeArrowheads="1"/>
                        </wps:cNvSpPr>
                        <wps:spPr bwMode="auto">
                          <a:xfrm>
                            <a:off x="1209675" y="847725"/>
                            <a:ext cx="28575" cy="1019175"/>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253" name="Rectangle 402"/>
                        <wps:cNvSpPr>
                          <a:spLocks noChangeArrowheads="1"/>
                        </wps:cNvSpPr>
                        <wps:spPr bwMode="auto">
                          <a:xfrm>
                            <a:off x="1333500" y="676275"/>
                            <a:ext cx="28575" cy="1190625"/>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254" name="Line 403"/>
                        <wps:cNvCnPr/>
                        <wps:spPr bwMode="auto">
                          <a:xfrm>
                            <a:off x="1028700" y="581025"/>
                            <a:ext cx="0" cy="1933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 name="Line 404"/>
                        <wps:cNvCnPr/>
                        <wps:spPr bwMode="auto">
                          <a:xfrm>
                            <a:off x="990600" y="25146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 name="Line 405"/>
                        <wps:cNvCnPr/>
                        <wps:spPr bwMode="auto">
                          <a:xfrm>
                            <a:off x="990600" y="22955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 name="Line 406"/>
                        <wps:cNvCnPr/>
                        <wps:spPr bwMode="auto">
                          <a:xfrm>
                            <a:off x="990600" y="20859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 name="Line 407"/>
                        <wps:cNvCnPr/>
                        <wps:spPr bwMode="auto">
                          <a:xfrm>
                            <a:off x="990600" y="18669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 name="Line 408"/>
                        <wps:cNvCnPr/>
                        <wps:spPr bwMode="auto">
                          <a:xfrm>
                            <a:off x="990600" y="16573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 name="Line 409"/>
                        <wps:cNvCnPr/>
                        <wps:spPr bwMode="auto">
                          <a:xfrm>
                            <a:off x="990600" y="14382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 name="Line 410"/>
                        <wps:cNvCnPr/>
                        <wps:spPr bwMode="auto">
                          <a:xfrm>
                            <a:off x="990600" y="12287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Line 411"/>
                        <wps:cNvCnPr/>
                        <wps:spPr bwMode="auto">
                          <a:xfrm>
                            <a:off x="990600" y="10096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 name="Line 412"/>
                        <wps:cNvCnPr/>
                        <wps:spPr bwMode="auto">
                          <a:xfrm>
                            <a:off x="990600" y="8001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 name="Line 413"/>
                        <wps:cNvCnPr/>
                        <wps:spPr bwMode="auto">
                          <a:xfrm>
                            <a:off x="990600" y="5810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 name="Line 414"/>
                        <wps:cNvCnPr/>
                        <wps:spPr bwMode="auto">
                          <a:xfrm>
                            <a:off x="1028700" y="1866900"/>
                            <a:ext cx="29146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 name="Line 415"/>
                        <wps:cNvCnPr/>
                        <wps:spPr bwMode="auto">
                          <a:xfrm flipV="1">
                            <a:off x="1028700"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 name="Line 416"/>
                        <wps:cNvCnPr/>
                        <wps:spPr bwMode="auto">
                          <a:xfrm flipV="1">
                            <a:off x="1143000"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 name="Line 417"/>
                        <wps:cNvCnPr/>
                        <wps:spPr bwMode="auto">
                          <a:xfrm flipV="1">
                            <a:off x="1257300"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 name="Line 418"/>
                        <wps:cNvCnPr/>
                        <wps:spPr bwMode="auto">
                          <a:xfrm flipV="1">
                            <a:off x="1381125"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 name="Line 419"/>
                        <wps:cNvCnPr/>
                        <wps:spPr bwMode="auto">
                          <a:xfrm flipV="1">
                            <a:off x="1495425"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 name="Line 420"/>
                        <wps:cNvCnPr/>
                        <wps:spPr bwMode="auto">
                          <a:xfrm flipV="1">
                            <a:off x="1609725"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 name="Line 421"/>
                        <wps:cNvCnPr/>
                        <wps:spPr bwMode="auto">
                          <a:xfrm flipV="1">
                            <a:off x="1724025"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 name="Line 422"/>
                        <wps:cNvCnPr/>
                        <wps:spPr bwMode="auto">
                          <a:xfrm flipV="1">
                            <a:off x="1847850"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 name="Line 423"/>
                        <wps:cNvCnPr/>
                        <wps:spPr bwMode="auto">
                          <a:xfrm flipV="1">
                            <a:off x="1962150"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 name="Line 424"/>
                        <wps:cNvCnPr/>
                        <wps:spPr bwMode="auto">
                          <a:xfrm flipV="1">
                            <a:off x="2076450"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 name="Line 425"/>
                        <wps:cNvCnPr/>
                        <wps:spPr bwMode="auto">
                          <a:xfrm flipV="1">
                            <a:off x="2190750"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 name="Line 426"/>
                        <wps:cNvCnPr/>
                        <wps:spPr bwMode="auto">
                          <a:xfrm flipV="1">
                            <a:off x="2314575"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 name="Line 427"/>
                        <wps:cNvCnPr/>
                        <wps:spPr bwMode="auto">
                          <a:xfrm flipV="1">
                            <a:off x="2428875"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 name="Line 428"/>
                        <wps:cNvCnPr/>
                        <wps:spPr bwMode="auto">
                          <a:xfrm flipV="1">
                            <a:off x="2543175"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 name="Line 429"/>
                        <wps:cNvCnPr/>
                        <wps:spPr bwMode="auto">
                          <a:xfrm flipV="1">
                            <a:off x="2657475"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 name="Line 430"/>
                        <wps:cNvCnPr/>
                        <wps:spPr bwMode="auto">
                          <a:xfrm flipV="1">
                            <a:off x="2781300"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 name="Line 431"/>
                        <wps:cNvCnPr/>
                        <wps:spPr bwMode="auto">
                          <a:xfrm flipV="1">
                            <a:off x="2895600"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3" name="Line 432"/>
                        <wps:cNvCnPr/>
                        <wps:spPr bwMode="auto">
                          <a:xfrm flipV="1">
                            <a:off x="3009900"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4" name="Line 433"/>
                        <wps:cNvCnPr/>
                        <wps:spPr bwMode="auto">
                          <a:xfrm flipV="1">
                            <a:off x="3124200"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 name="Line 434"/>
                        <wps:cNvCnPr/>
                        <wps:spPr bwMode="auto">
                          <a:xfrm flipV="1">
                            <a:off x="3248025"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 name="Line 435"/>
                        <wps:cNvCnPr/>
                        <wps:spPr bwMode="auto">
                          <a:xfrm flipV="1">
                            <a:off x="3362325"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 name="Line 436"/>
                        <wps:cNvCnPr/>
                        <wps:spPr bwMode="auto">
                          <a:xfrm flipV="1">
                            <a:off x="3476625"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 name="Line 437"/>
                        <wps:cNvCnPr/>
                        <wps:spPr bwMode="auto">
                          <a:xfrm flipV="1">
                            <a:off x="3590925"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9" name="Line 438"/>
                        <wps:cNvCnPr/>
                        <wps:spPr bwMode="auto">
                          <a:xfrm flipV="1">
                            <a:off x="3714750"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0" name="Line 439"/>
                        <wps:cNvCnPr/>
                        <wps:spPr bwMode="auto">
                          <a:xfrm flipV="1">
                            <a:off x="3829050"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1" name="Line 440"/>
                        <wps:cNvCnPr/>
                        <wps:spPr bwMode="auto">
                          <a:xfrm flipV="1">
                            <a:off x="3943350" y="18669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 name="Rectangle 441"/>
                        <wps:cNvSpPr>
                          <a:spLocks noChangeArrowheads="1"/>
                        </wps:cNvSpPr>
                        <wps:spPr bwMode="auto">
                          <a:xfrm>
                            <a:off x="695325" y="133350"/>
                            <a:ext cx="30213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proofErr w:type="spellStart"/>
                              <w:r>
                                <w:rPr>
                                  <w:rFonts w:ascii="Arial" w:hAnsi="Arial" w:cs="Arial"/>
                                  <w:b/>
                                  <w:bCs/>
                                  <w:color w:val="000000"/>
                                  <w:sz w:val="20"/>
                                  <w:szCs w:val="20"/>
                                  <w:lang w:val="en-US"/>
                                </w:rPr>
                                <w:t>Tělesná</w:t>
                              </w:r>
                              <w:proofErr w:type="spell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zdatnost</w:t>
                              </w:r>
                              <w:proofErr w:type="spellEnd"/>
                              <w:r>
                                <w:rPr>
                                  <w:rFonts w:ascii="Arial" w:hAnsi="Arial" w:cs="Arial"/>
                                  <w:b/>
                                  <w:bCs/>
                                  <w:color w:val="000000"/>
                                  <w:sz w:val="20"/>
                                  <w:szCs w:val="20"/>
                                  <w:lang w:val="en-US"/>
                                </w:rPr>
                                <w:t xml:space="preserve"> - </w:t>
                              </w:r>
                              <w:proofErr w:type="spellStart"/>
                              <w:r>
                                <w:rPr>
                                  <w:rFonts w:ascii="Arial" w:hAnsi="Arial" w:cs="Arial"/>
                                  <w:b/>
                                  <w:bCs/>
                                  <w:color w:val="000000"/>
                                  <w:sz w:val="20"/>
                                  <w:szCs w:val="20"/>
                                  <w:lang w:val="en-US"/>
                                </w:rPr>
                                <w:t>maximální</w:t>
                              </w:r>
                              <w:proofErr w:type="spell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spotřeba</w:t>
                              </w:r>
                              <w:proofErr w:type="spell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kyslíku</w:t>
                              </w:r>
                              <w:proofErr w:type="spellEnd"/>
                              <w:r>
                                <w:rPr>
                                  <w:rFonts w:ascii="Arial" w:hAnsi="Arial" w:cs="Arial"/>
                                  <w:b/>
                                  <w:bCs/>
                                  <w:color w:val="000000"/>
                                  <w:sz w:val="20"/>
                                  <w:szCs w:val="20"/>
                                  <w:lang w:val="en-US"/>
                                </w:rPr>
                                <w:t xml:space="preserve"> VO</w:t>
                              </w:r>
                            </w:p>
                          </w:txbxContent>
                        </wps:txbx>
                        <wps:bodyPr rot="0" vert="horz" wrap="none" lIns="0" tIns="0" rIns="0" bIns="0" anchor="t" anchorCtr="0">
                          <a:spAutoFit/>
                        </wps:bodyPr>
                      </wps:wsp>
                      <wps:wsp>
                        <wps:cNvPr id="293" name="Rectangle 442"/>
                        <wps:cNvSpPr>
                          <a:spLocks noChangeArrowheads="1"/>
                        </wps:cNvSpPr>
                        <wps:spPr bwMode="auto">
                          <a:xfrm>
                            <a:off x="3705225" y="152400"/>
                            <a:ext cx="2603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b/>
                                  <w:bCs/>
                                  <w:color w:val="000000"/>
                                  <w:sz w:val="16"/>
                                  <w:szCs w:val="16"/>
                                  <w:lang w:val="en-US"/>
                                </w:rPr>
                                <w:t>2max</w:t>
                              </w:r>
                            </w:p>
                          </w:txbxContent>
                        </wps:txbx>
                        <wps:bodyPr rot="0" vert="horz" wrap="none" lIns="0" tIns="0" rIns="0" bIns="0" anchor="t" anchorCtr="0">
                          <a:spAutoFit/>
                        </wps:bodyPr>
                      </wps:wsp>
                      <wps:wsp>
                        <wps:cNvPr id="294" name="Rectangle 443"/>
                        <wps:cNvSpPr>
                          <a:spLocks noChangeArrowheads="1"/>
                        </wps:cNvSpPr>
                        <wps:spPr bwMode="auto">
                          <a:xfrm>
                            <a:off x="828675" y="2438400"/>
                            <a:ext cx="113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-3</w:t>
                              </w:r>
                            </w:p>
                          </w:txbxContent>
                        </wps:txbx>
                        <wps:bodyPr rot="0" vert="horz" wrap="none" lIns="0" tIns="0" rIns="0" bIns="0" anchor="t" anchorCtr="0">
                          <a:spAutoFit/>
                        </wps:bodyPr>
                      </wps:wsp>
                      <wps:wsp>
                        <wps:cNvPr id="295" name="Rectangle 444"/>
                        <wps:cNvSpPr>
                          <a:spLocks noChangeArrowheads="1"/>
                        </wps:cNvSpPr>
                        <wps:spPr bwMode="auto">
                          <a:xfrm>
                            <a:off x="828675" y="2219325"/>
                            <a:ext cx="113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-2</w:t>
                              </w:r>
                            </w:p>
                          </w:txbxContent>
                        </wps:txbx>
                        <wps:bodyPr rot="0" vert="horz" wrap="none" lIns="0" tIns="0" rIns="0" bIns="0" anchor="t" anchorCtr="0">
                          <a:spAutoFit/>
                        </wps:bodyPr>
                      </wps:wsp>
                      <wps:wsp>
                        <wps:cNvPr id="296" name="Rectangle 445"/>
                        <wps:cNvSpPr>
                          <a:spLocks noChangeArrowheads="1"/>
                        </wps:cNvSpPr>
                        <wps:spPr bwMode="auto">
                          <a:xfrm>
                            <a:off x="828675" y="2009775"/>
                            <a:ext cx="113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-1</w:t>
                              </w:r>
                            </w:p>
                          </w:txbxContent>
                        </wps:txbx>
                        <wps:bodyPr rot="0" vert="horz" wrap="none" lIns="0" tIns="0" rIns="0" bIns="0" anchor="t" anchorCtr="0">
                          <a:spAutoFit/>
                        </wps:bodyPr>
                      </wps:wsp>
                      <wps:wsp>
                        <wps:cNvPr id="297" name="Rectangle 446"/>
                        <wps:cNvSpPr>
                          <a:spLocks noChangeArrowheads="1"/>
                        </wps:cNvSpPr>
                        <wps:spPr bwMode="auto">
                          <a:xfrm>
                            <a:off x="866775" y="179070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0</w:t>
                              </w:r>
                            </w:p>
                          </w:txbxContent>
                        </wps:txbx>
                        <wps:bodyPr rot="0" vert="horz" wrap="none" lIns="0" tIns="0" rIns="0" bIns="0" anchor="t" anchorCtr="0">
                          <a:spAutoFit/>
                        </wps:bodyPr>
                      </wps:wsp>
                      <wps:wsp>
                        <wps:cNvPr id="298" name="Rectangle 447"/>
                        <wps:cNvSpPr>
                          <a:spLocks noChangeArrowheads="1"/>
                        </wps:cNvSpPr>
                        <wps:spPr bwMode="auto">
                          <a:xfrm>
                            <a:off x="866775" y="15811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1</w:t>
                              </w:r>
                            </w:p>
                          </w:txbxContent>
                        </wps:txbx>
                        <wps:bodyPr rot="0" vert="horz" wrap="none" lIns="0" tIns="0" rIns="0" bIns="0" anchor="t" anchorCtr="0">
                          <a:spAutoFit/>
                        </wps:bodyPr>
                      </wps:wsp>
                      <wps:wsp>
                        <wps:cNvPr id="299" name="Rectangle 448"/>
                        <wps:cNvSpPr>
                          <a:spLocks noChangeArrowheads="1"/>
                        </wps:cNvSpPr>
                        <wps:spPr bwMode="auto">
                          <a:xfrm>
                            <a:off x="866775" y="136207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2</w:t>
                              </w:r>
                            </w:p>
                          </w:txbxContent>
                        </wps:txbx>
                        <wps:bodyPr rot="0" vert="horz" wrap="none" lIns="0" tIns="0" rIns="0" bIns="0" anchor="t" anchorCtr="0">
                          <a:spAutoFit/>
                        </wps:bodyPr>
                      </wps:wsp>
                      <wps:wsp>
                        <wps:cNvPr id="300" name="Rectangle 449"/>
                        <wps:cNvSpPr>
                          <a:spLocks noChangeArrowheads="1"/>
                        </wps:cNvSpPr>
                        <wps:spPr bwMode="auto">
                          <a:xfrm>
                            <a:off x="866775" y="115252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3</w:t>
                              </w:r>
                            </w:p>
                          </w:txbxContent>
                        </wps:txbx>
                        <wps:bodyPr rot="0" vert="horz" wrap="none" lIns="0" tIns="0" rIns="0" bIns="0" anchor="t" anchorCtr="0">
                          <a:spAutoFit/>
                        </wps:bodyPr>
                      </wps:wsp>
                      <wps:wsp>
                        <wps:cNvPr id="301" name="Rectangle 450"/>
                        <wps:cNvSpPr>
                          <a:spLocks noChangeArrowheads="1"/>
                        </wps:cNvSpPr>
                        <wps:spPr bwMode="auto">
                          <a:xfrm>
                            <a:off x="866775" y="9334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4</w:t>
                              </w:r>
                            </w:p>
                          </w:txbxContent>
                        </wps:txbx>
                        <wps:bodyPr rot="0" vert="horz" wrap="none" lIns="0" tIns="0" rIns="0" bIns="0" anchor="t" anchorCtr="0">
                          <a:spAutoFit/>
                        </wps:bodyPr>
                      </wps:wsp>
                      <wps:wsp>
                        <wps:cNvPr id="302" name="Rectangle 451"/>
                        <wps:cNvSpPr>
                          <a:spLocks noChangeArrowheads="1"/>
                        </wps:cNvSpPr>
                        <wps:spPr bwMode="auto">
                          <a:xfrm>
                            <a:off x="866775" y="72390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5</w:t>
                              </w:r>
                            </w:p>
                          </w:txbxContent>
                        </wps:txbx>
                        <wps:bodyPr rot="0" vert="horz" wrap="none" lIns="0" tIns="0" rIns="0" bIns="0" anchor="t" anchorCtr="0">
                          <a:spAutoFit/>
                        </wps:bodyPr>
                      </wps:wsp>
                      <wps:wsp>
                        <wps:cNvPr id="303" name="Rectangle 452"/>
                        <wps:cNvSpPr>
                          <a:spLocks noChangeArrowheads="1"/>
                        </wps:cNvSpPr>
                        <wps:spPr bwMode="auto">
                          <a:xfrm>
                            <a:off x="866775" y="50482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6</w:t>
                              </w:r>
                            </w:p>
                          </w:txbxContent>
                        </wps:txbx>
                        <wps:bodyPr rot="0" vert="horz" wrap="none" lIns="0" tIns="0" rIns="0" bIns="0" anchor="t" anchorCtr="0">
                          <a:spAutoFit/>
                        </wps:bodyPr>
                      </wps:wsp>
                      <wps:wsp>
                        <wps:cNvPr id="304" name="Rectangle 453"/>
                        <wps:cNvSpPr>
                          <a:spLocks noChangeArrowheads="1"/>
                        </wps:cNvSpPr>
                        <wps:spPr bwMode="auto">
                          <a:xfrm>
                            <a:off x="1057275" y="197167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1</w:t>
                              </w:r>
                            </w:p>
                          </w:txbxContent>
                        </wps:txbx>
                        <wps:bodyPr rot="0" vert="horz" wrap="none" lIns="0" tIns="0" rIns="0" bIns="0" anchor="t" anchorCtr="0">
                          <a:spAutoFit/>
                        </wps:bodyPr>
                      </wps:wsp>
                      <wps:wsp>
                        <wps:cNvPr id="305" name="Rectangle 454"/>
                        <wps:cNvSpPr>
                          <a:spLocks noChangeArrowheads="1"/>
                        </wps:cNvSpPr>
                        <wps:spPr bwMode="auto">
                          <a:xfrm>
                            <a:off x="1295400" y="197167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3</w:t>
                              </w:r>
                            </w:p>
                          </w:txbxContent>
                        </wps:txbx>
                        <wps:bodyPr rot="0" vert="horz" wrap="none" lIns="0" tIns="0" rIns="0" bIns="0" anchor="t" anchorCtr="0">
                          <a:spAutoFit/>
                        </wps:bodyPr>
                      </wps:wsp>
                      <wps:wsp>
                        <wps:cNvPr id="306" name="Rectangle 455"/>
                        <wps:cNvSpPr>
                          <a:spLocks noChangeArrowheads="1"/>
                        </wps:cNvSpPr>
                        <wps:spPr bwMode="auto">
                          <a:xfrm>
                            <a:off x="1524000" y="197167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5</w:t>
                              </w:r>
                            </w:p>
                          </w:txbxContent>
                        </wps:txbx>
                        <wps:bodyPr rot="0" vert="horz" wrap="none" lIns="0" tIns="0" rIns="0" bIns="0" anchor="t" anchorCtr="0">
                          <a:spAutoFit/>
                        </wps:bodyPr>
                      </wps:wsp>
                      <wps:wsp>
                        <wps:cNvPr id="307" name="Rectangle 456"/>
                        <wps:cNvSpPr>
                          <a:spLocks noChangeArrowheads="1"/>
                        </wps:cNvSpPr>
                        <wps:spPr bwMode="auto">
                          <a:xfrm>
                            <a:off x="1762125" y="197167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7</w:t>
                              </w:r>
                            </w:p>
                          </w:txbxContent>
                        </wps:txbx>
                        <wps:bodyPr rot="0" vert="horz" wrap="none" lIns="0" tIns="0" rIns="0" bIns="0" anchor="t" anchorCtr="0">
                          <a:spAutoFit/>
                        </wps:bodyPr>
                      </wps:wsp>
                      <wps:wsp>
                        <wps:cNvPr id="308" name="Rectangle 457"/>
                        <wps:cNvSpPr>
                          <a:spLocks noChangeArrowheads="1"/>
                        </wps:cNvSpPr>
                        <wps:spPr bwMode="auto">
                          <a:xfrm>
                            <a:off x="1990725" y="197167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9</w:t>
                              </w:r>
                            </w:p>
                          </w:txbxContent>
                        </wps:txbx>
                        <wps:bodyPr rot="0" vert="horz" wrap="none" lIns="0" tIns="0" rIns="0" bIns="0" anchor="t" anchorCtr="0">
                          <a:spAutoFit/>
                        </wps:bodyPr>
                      </wps:wsp>
                      <wps:wsp>
                        <wps:cNvPr id="309" name="Rectangle 458"/>
                        <wps:cNvSpPr>
                          <a:spLocks noChangeArrowheads="1"/>
                        </wps:cNvSpPr>
                        <wps:spPr bwMode="auto">
                          <a:xfrm>
                            <a:off x="2190750" y="197167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11</w:t>
                              </w:r>
                            </w:p>
                          </w:txbxContent>
                        </wps:txbx>
                        <wps:bodyPr rot="0" vert="horz" wrap="none" lIns="0" tIns="0" rIns="0" bIns="0" anchor="t" anchorCtr="0">
                          <a:spAutoFit/>
                        </wps:bodyPr>
                      </wps:wsp>
                      <wps:wsp>
                        <wps:cNvPr id="310" name="Rectangle 459"/>
                        <wps:cNvSpPr>
                          <a:spLocks noChangeArrowheads="1"/>
                        </wps:cNvSpPr>
                        <wps:spPr bwMode="auto">
                          <a:xfrm>
                            <a:off x="2419350" y="197167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13</w:t>
                              </w:r>
                            </w:p>
                          </w:txbxContent>
                        </wps:txbx>
                        <wps:bodyPr rot="0" vert="horz" wrap="none" lIns="0" tIns="0" rIns="0" bIns="0" anchor="t" anchorCtr="0">
                          <a:spAutoFit/>
                        </wps:bodyPr>
                      </wps:wsp>
                      <wps:wsp>
                        <wps:cNvPr id="311" name="Rectangle 460"/>
                        <wps:cNvSpPr>
                          <a:spLocks noChangeArrowheads="1"/>
                        </wps:cNvSpPr>
                        <wps:spPr bwMode="auto">
                          <a:xfrm>
                            <a:off x="2647950" y="197167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15</w:t>
                              </w:r>
                            </w:p>
                          </w:txbxContent>
                        </wps:txbx>
                        <wps:bodyPr rot="0" vert="horz" wrap="none" lIns="0" tIns="0" rIns="0" bIns="0" anchor="t" anchorCtr="0">
                          <a:spAutoFit/>
                        </wps:bodyPr>
                      </wps:wsp>
                      <wps:wsp>
                        <wps:cNvPr id="312" name="Rectangle 461"/>
                        <wps:cNvSpPr>
                          <a:spLocks noChangeArrowheads="1"/>
                        </wps:cNvSpPr>
                        <wps:spPr bwMode="auto">
                          <a:xfrm>
                            <a:off x="2886075" y="197167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17</w:t>
                              </w:r>
                            </w:p>
                          </w:txbxContent>
                        </wps:txbx>
                        <wps:bodyPr rot="0" vert="horz" wrap="none" lIns="0" tIns="0" rIns="0" bIns="0" anchor="t" anchorCtr="0">
                          <a:spAutoFit/>
                        </wps:bodyPr>
                      </wps:wsp>
                      <wps:wsp>
                        <wps:cNvPr id="313" name="Rectangle 462"/>
                        <wps:cNvSpPr>
                          <a:spLocks noChangeArrowheads="1"/>
                        </wps:cNvSpPr>
                        <wps:spPr bwMode="auto">
                          <a:xfrm>
                            <a:off x="3114675" y="197167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19</w:t>
                              </w:r>
                            </w:p>
                          </w:txbxContent>
                        </wps:txbx>
                        <wps:bodyPr rot="0" vert="horz" wrap="none" lIns="0" tIns="0" rIns="0" bIns="0" anchor="t" anchorCtr="0">
                          <a:spAutoFit/>
                        </wps:bodyPr>
                      </wps:wsp>
                      <wps:wsp>
                        <wps:cNvPr id="314" name="Rectangle 463"/>
                        <wps:cNvSpPr>
                          <a:spLocks noChangeArrowheads="1"/>
                        </wps:cNvSpPr>
                        <wps:spPr bwMode="auto">
                          <a:xfrm>
                            <a:off x="3352800" y="197167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21</w:t>
                              </w:r>
                            </w:p>
                          </w:txbxContent>
                        </wps:txbx>
                        <wps:bodyPr rot="0" vert="horz" wrap="none" lIns="0" tIns="0" rIns="0" bIns="0" anchor="t" anchorCtr="0">
                          <a:spAutoFit/>
                        </wps:bodyPr>
                      </wps:wsp>
                      <wps:wsp>
                        <wps:cNvPr id="315" name="Rectangle 464"/>
                        <wps:cNvSpPr>
                          <a:spLocks noChangeArrowheads="1"/>
                        </wps:cNvSpPr>
                        <wps:spPr bwMode="auto">
                          <a:xfrm>
                            <a:off x="3581400" y="197167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23</w:t>
                              </w:r>
                            </w:p>
                          </w:txbxContent>
                        </wps:txbx>
                        <wps:bodyPr rot="0" vert="horz" wrap="none" lIns="0" tIns="0" rIns="0" bIns="0" anchor="t" anchorCtr="0">
                          <a:spAutoFit/>
                        </wps:bodyPr>
                      </wps:wsp>
                      <wps:wsp>
                        <wps:cNvPr id="316" name="Rectangle 465"/>
                        <wps:cNvSpPr>
                          <a:spLocks noChangeArrowheads="1"/>
                        </wps:cNvSpPr>
                        <wps:spPr bwMode="auto">
                          <a:xfrm>
                            <a:off x="3819525" y="197167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25</w:t>
                              </w:r>
                            </w:p>
                          </w:txbxContent>
                        </wps:txbx>
                        <wps:bodyPr rot="0" vert="horz" wrap="none" lIns="0" tIns="0" rIns="0" bIns="0" anchor="t" anchorCtr="0">
                          <a:spAutoFit/>
                        </wps:bodyPr>
                      </wps:wsp>
                      <wps:wsp>
                        <wps:cNvPr id="317" name="Rectangle 466"/>
                        <wps:cNvSpPr>
                          <a:spLocks noChangeArrowheads="1"/>
                        </wps:cNvSpPr>
                        <wps:spPr bwMode="auto">
                          <a:xfrm>
                            <a:off x="2009775" y="2647950"/>
                            <a:ext cx="960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proofErr w:type="spellStart"/>
                              <w:proofErr w:type="gramStart"/>
                              <w:r>
                                <w:rPr>
                                  <w:rFonts w:ascii="Arial" w:hAnsi="Arial" w:cs="Arial"/>
                                  <w:b/>
                                  <w:bCs/>
                                  <w:color w:val="000000"/>
                                  <w:sz w:val="20"/>
                                  <w:szCs w:val="20"/>
                                  <w:lang w:val="en-US"/>
                                </w:rPr>
                                <w:t>počet</w:t>
                              </w:r>
                              <w:proofErr w:type="spellEnd"/>
                              <w:proofErr w:type="gram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probandů</w:t>
                              </w:r>
                              <w:proofErr w:type="spellEnd"/>
                            </w:p>
                          </w:txbxContent>
                        </wps:txbx>
                        <wps:bodyPr rot="0" vert="horz" wrap="none" lIns="0" tIns="0" rIns="0" bIns="0" anchor="t" anchorCtr="0">
                          <a:spAutoFit/>
                        </wps:bodyPr>
                      </wps:wsp>
                      <wps:wsp>
                        <wps:cNvPr id="318" name="Rectangle 467"/>
                        <wps:cNvSpPr>
                          <a:spLocks noChangeArrowheads="1"/>
                        </wps:cNvSpPr>
                        <wps:spPr bwMode="auto">
                          <a:xfrm>
                            <a:off x="171450" y="1466850"/>
                            <a:ext cx="452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b/>
                                  <w:bCs/>
                                  <w:color w:val="000000"/>
                                  <w:sz w:val="20"/>
                                  <w:szCs w:val="20"/>
                                  <w:lang w:val="en-US"/>
                                </w:rPr>
                                <w:t xml:space="preserve">Z </w:t>
                              </w:r>
                              <w:proofErr w:type="spellStart"/>
                              <w:r>
                                <w:rPr>
                                  <w:rFonts w:ascii="Arial" w:hAnsi="Arial" w:cs="Arial"/>
                                  <w:b/>
                                  <w:bCs/>
                                  <w:color w:val="000000"/>
                                  <w:sz w:val="20"/>
                                  <w:szCs w:val="20"/>
                                  <w:lang w:val="en-US"/>
                                </w:rPr>
                                <w:t>skóre</w:t>
                              </w:r>
                              <w:proofErr w:type="spellEnd"/>
                            </w:p>
                          </w:txbxContent>
                        </wps:txbx>
                        <wps:bodyPr rot="0" vert="horz" wrap="none" lIns="0" tIns="0" rIns="0" bIns="0" anchor="t" anchorCtr="0">
                          <a:spAutoFit/>
                        </wps:bodyPr>
                      </wps:wsp>
                      <wps:wsp>
                        <wps:cNvPr id="319" name="Rectangle 468"/>
                        <wps:cNvSpPr>
                          <a:spLocks noChangeArrowheads="1"/>
                        </wps:cNvSpPr>
                        <wps:spPr bwMode="auto">
                          <a:xfrm>
                            <a:off x="4048125" y="1247775"/>
                            <a:ext cx="533400" cy="60007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20" name="Rectangle 469"/>
                        <wps:cNvSpPr>
                          <a:spLocks noChangeArrowheads="1"/>
                        </wps:cNvSpPr>
                        <wps:spPr bwMode="auto">
                          <a:xfrm>
                            <a:off x="4095750" y="1323975"/>
                            <a:ext cx="66675" cy="666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321" name="Rectangle 470"/>
                        <wps:cNvSpPr>
                          <a:spLocks noChangeArrowheads="1"/>
                        </wps:cNvSpPr>
                        <wps:spPr bwMode="auto">
                          <a:xfrm>
                            <a:off x="4200525" y="1276350"/>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Řada1</w:t>
                              </w:r>
                            </w:p>
                          </w:txbxContent>
                        </wps:txbx>
                        <wps:bodyPr rot="0" vert="horz" wrap="none" lIns="0" tIns="0" rIns="0" bIns="0" anchor="t" anchorCtr="0">
                          <a:spAutoFit/>
                        </wps:bodyPr>
                      </wps:wsp>
                      <wps:wsp>
                        <wps:cNvPr id="322" name="Rectangle 471"/>
                        <wps:cNvSpPr>
                          <a:spLocks noChangeArrowheads="1"/>
                        </wps:cNvSpPr>
                        <wps:spPr bwMode="auto">
                          <a:xfrm>
                            <a:off x="4095750" y="1524000"/>
                            <a:ext cx="66675" cy="666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323" name="Rectangle 472"/>
                        <wps:cNvSpPr>
                          <a:spLocks noChangeArrowheads="1"/>
                        </wps:cNvSpPr>
                        <wps:spPr bwMode="auto">
                          <a:xfrm>
                            <a:off x="4200525" y="147637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Řada2</w:t>
                              </w:r>
                            </w:p>
                          </w:txbxContent>
                        </wps:txbx>
                        <wps:bodyPr rot="0" vert="horz" wrap="none" lIns="0" tIns="0" rIns="0" bIns="0" anchor="t" anchorCtr="0">
                          <a:spAutoFit/>
                        </wps:bodyPr>
                      </wps:wsp>
                      <wps:wsp>
                        <wps:cNvPr id="324" name="Rectangle 473"/>
                        <wps:cNvSpPr>
                          <a:spLocks noChangeArrowheads="1"/>
                        </wps:cNvSpPr>
                        <wps:spPr bwMode="auto">
                          <a:xfrm>
                            <a:off x="4095750" y="1724025"/>
                            <a:ext cx="66675" cy="66675"/>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325" name="Rectangle 474"/>
                        <wps:cNvSpPr>
                          <a:spLocks noChangeArrowheads="1"/>
                        </wps:cNvSpPr>
                        <wps:spPr bwMode="auto">
                          <a:xfrm>
                            <a:off x="4200525" y="1676400"/>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Řada3</w:t>
                              </w:r>
                            </w:p>
                          </w:txbxContent>
                        </wps:txbx>
                        <wps:bodyPr rot="0" vert="horz" wrap="none" lIns="0" tIns="0" rIns="0" bIns="0" anchor="t" anchorCtr="0">
                          <a:spAutoFit/>
                        </wps:bodyPr>
                      </wps:wsp>
                      <wps:wsp>
                        <wps:cNvPr id="326" name="Rectangle 475"/>
                        <wps:cNvSpPr>
                          <a:spLocks noChangeArrowheads="1"/>
                        </wps:cNvSpPr>
                        <wps:spPr bwMode="auto">
                          <a:xfrm>
                            <a:off x="47625" y="47625"/>
                            <a:ext cx="4572000" cy="289560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Plátno 355" o:spid="_x0000_s1026" editas="canvas" style="width:368.25pt;height:235.5pt;mso-position-horizontal-relative:char;mso-position-vertical-relative:line" coordsize="46767,29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767;height:29908;visibility:visible;mso-wrap-style:square">
                  <v:fill o:detectmouseclick="t"/>
                  <v:path o:connecttype="none"/>
                </v:shape>
                <v:rect id="Rectangle 356" o:spid="_x0000_s1028" style="position:absolute;left:476;top:476;width:45720;height:28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3xMQA&#10;AADcAAAADwAAAGRycy9kb3ducmV2LnhtbESPT2/CMAzF75P4DpEncRspO6CqIyCYhODAhT/SerQa&#10;r6nWOKXJoHx7fEDiZus9v/fzfDn4Vl2pj01gA9NJBoq4Crbh2sD5tPnIQcWEbLENTAbuFGG5GL3N&#10;sbDhxge6HlOtJIRjgQZcSl2hdawceYyT0BGL9ht6j0nWvta2x5uE+1Z/ZtlMe2xYGhx29O2o+jv+&#10;ewPUXjY/eb46lNv1uso6W7rtvjRm/D6svkAlGtLL/LzeWcGfCr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4N8TEAAAA3AAAAA8AAAAAAAAAAAAAAAAAmAIAAGRycy9k&#10;b3ducmV2LnhtbFBLBQYAAAAABAAEAPUAAACJAwAAAAA=&#10;" strokeweight="0"/>
                <v:rect id="Rectangle 357" o:spid="_x0000_s1029" style="position:absolute;left:10287;top:5810;width:29146;height:19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dTcAA&#10;AADcAAAADwAAAGRycy9kb3ducmV2LnhtbERPS2vCQBC+F/wPywje6iYqIqmriNDaW/GB5yE7TaLZ&#10;2bA7avrvu0Kht/n4nrNc965Vdwqx8WwgH2egiEtvG64MnI7vrwtQUZAttp7JwA9FWK8GL0ssrH/w&#10;nu4HqVQK4ViggVqkK7SOZU0O49h3xIn79sGhJBgqbQM+Urhr9STL5tphw6mhxo62NZXXw80Z0Md5&#10;kOt0Nr3sJU427vax+yrPxoyG/eYNlFAv/+I/96dN8/Mcns+kC/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SdTcAAAADcAAAADwAAAAAAAAAAAAAAAACYAgAAZHJzL2Rvd25y&#10;ZXYueG1sUEsFBgAAAAAEAAQA9QAAAIUDAAAAAA==&#10;" fillcolor="silver" stroked="f"/>
                <v:line id="Line 358" o:spid="_x0000_s1030" style="position:absolute;visibility:visible;mso-wrap-style:square" from="10287,25146" to="39433,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TscMAAADcAAAADwAAAGRycy9kb3ducmV2LnhtbERPS2vCQBC+F/wPywi91U2E2hjdiIhi&#10;e2t9gMchOyZLsrMhu2r677uFQm/z8T1nuRpsK+7Ue+NYQTpJQBCXThuuFJyOu5cMhA/IGlvHpOCb&#10;PKyK0dMSc+0e/EX3Q6hEDGGfo4I6hC6X0pc1WfQT1xFH7up6iyHCvpK6x0cMt62cJslMWjQcG2rs&#10;aFNT2RxuVoH5nO1fP97O87Pc7kN6yZrM2JNSz+NhvQARaAj/4j/3u47z0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B07HDAAAA3AAAAA8AAAAAAAAAAAAA&#10;AAAAoQIAAGRycy9kb3ducmV2LnhtbFBLBQYAAAAABAAEAPkAAACRAwAAAAA=&#10;" strokeweight="0"/>
                <v:line id="Line 359" o:spid="_x0000_s1031" style="position:absolute;visibility:visible;mso-wrap-style:square" from="10287,22955" to="39433,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line id="Line 360" o:spid="_x0000_s1032" style="position:absolute;visibility:visible;mso-wrap-style:square" from="10287,20859" to="39433,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uXsIAAADcAAAADwAAAGRycy9kb3ducmV2LnhtbERPTWvCQBC9C/0PyxR6001Ka2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TuXsIAAADcAAAADwAAAAAAAAAAAAAA&#10;AAChAgAAZHJzL2Rvd25yZXYueG1sUEsFBgAAAAAEAAQA+QAAAJADAAAAAA==&#10;" strokeweight="0"/>
                <v:line id="Line 361" o:spid="_x0000_s1033" style="position:absolute;visibility:visible;mso-wrap-style:square" from="10287,16573" to="39433,1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LxcEAAADcAAAADwAAAGRycy9kb3ducmV2LnhtbERPS4vCMBC+L/gfwix4W9MKau0aRWTF&#10;9eYT9jg0s22wmZQmq91/bwTB23x8z5ktOluLK7XeOFaQDhIQxIXThksFp+P6IwPhA7LG2jEp+CcP&#10;i3nvbYa5djfe0/UQShFD2OeooAqhyaX0RUUW/cA1xJH7da3FEGFbSt3iLYbbWg6TZCwtGo4NFTa0&#10;qqi4HP6sArMbb0bbyXl6ll+bkP5kl8zYk1L99275CSJQF17ip/tbx/npC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EvFwQAAANwAAAAPAAAAAAAAAAAAAAAA&#10;AKECAABkcnMvZG93bnJldi54bWxQSwUGAAAAAAQABAD5AAAAjwMAAAAA&#10;" strokeweight="0"/>
                <v:line id="Line 362" o:spid="_x0000_s1034" style="position:absolute;visibility:visible;mso-wrap-style:square" from="10287,14382" to="3943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ssIAAADcAAAADwAAAGRycy9kb3ducmV2LnhtbERPS2vCQBC+F/oflil4q5sIpml0FRGL&#10;9VZf0OOQHZPF7GzIbjX9964geJuP7znTeW8bcaHOG8cK0mECgrh02nCl4LD/es9B+ICssXFMCv7J&#10;w3z2+jLFQrsrb+myC5WIIewLVFCH0BZS+rImi37oWuLInVxnMUTYVVJ3eI3htpGjJMmkRcOxocaW&#10;ljWV592fVWB+svV483H8PMrVOqS/+Tk39qDU4K1fTEAE6sNT/HB/6zg/zeD+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VssIAAADcAAAADwAAAAAAAAAAAAAA&#10;AAChAgAAZHJzL2Rvd25yZXYueG1sUEsFBgAAAAAEAAQA+QAAAJADAAAAAA==&#10;" strokeweight="0"/>
                <v:line id="Line 363" o:spid="_x0000_s1035" style="position:absolute;visibility:visible;mso-wrap-style:square" from="10287,12287" to="39433,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wKcMAAADcAAAADwAAAGRycy9kb3ducmV2LnhtbERPS2vCQBC+F/wPyxS81U0ENaZuRESx&#10;vbU+oMchO02WZGdDdtX477uFQm/z8T1ntR5sK27Ue+NYQTpJQBCXThuuFJxP+5cMhA/IGlvHpOBB&#10;HtbF6GmFuXZ3/qTbMVQihrDPUUEdQpdL6cuaLPqJ64gj9+16iyHCvpK6x3sMt62cJslcWjQcG2rs&#10;aFtT2RyvVoH5mB9m74vL8iJ3h5B+ZU1m7Fmp8fOweQU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2cCnDAAAA3AAAAA8AAAAAAAAAAAAA&#10;AAAAoQIAAGRycy9kb3ducmV2LnhtbFBLBQYAAAAABAAEAPkAAACRAwAAAAA=&#10;" strokeweight="0"/>
                <v:line id="Line 364" o:spid="_x0000_s1036" style="position:absolute;visibility:visible;mso-wrap-style:square" from="10287,10096" to="39433,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kW8UAAADcAAAADwAAAGRycy9kb3ducmV2LnhtbESPT2vDMAzF74N9B6NBb6uTQbssrVvG&#10;2Gh3W//BjiJWE9NYDrHXpt9+OhR6k3hP7/00Xw6+VWfqowtsIB9noIirYB3XBva7r+cCVEzIFtvA&#10;ZOBKEZaLx4c5ljZceEPnbaqVhHAs0UCTUldqHauGPMZx6IhFO4beY5K1r7Xt8SLhvtUvWTbVHh1L&#10;Q4MdfTRUnbZ/3oD7ma4m36+Ht4P+XKX8tzgVzu+NGT0N7zNQiYZ0N9+u11bwc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kW8UAAADcAAAADwAAAAAAAAAA&#10;AAAAAAChAgAAZHJzL2Rvd25yZXYueG1sUEsFBgAAAAAEAAQA+QAAAJMDAAAAAA==&#10;" strokeweight="0"/>
                <v:line id="Line 365" o:spid="_x0000_s1037" style="position:absolute;visibility:visible;mso-wrap-style:square" from="10287,8001" to="3943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BwMIAAADcAAAADwAAAGRycy9kb3ducmV2LnhtbERPTWvCQBC9F/wPywi9NZsUamN0FZGK&#10;9daqAY9DdkwWs7Mhu2r6791Cobd5vM+ZLwfbihv13jhWkCUpCOLKacO1guNh85KD8AFZY+uYFPyQ&#10;h+Vi9DTHQrs7f9NtH2oRQ9gXqKAJoSuk9FVDFn3iOuLInV1vMUTY11L3eI/htpWvaTqRFg3HhgY7&#10;WjdUXfZXq8B8TbZvu/dyWsqPbchO+SU39qjU83hYzUAEGsK/+M/9qeP8bAq/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BwMIAAADcAAAADwAAAAAAAAAAAAAA&#10;AAChAgAAZHJzL2Rvd25yZXYueG1sUEsFBgAAAAAEAAQA+QAAAJADAAAAAA==&#10;" strokeweight="0"/>
                <v:line id="Line 366" o:spid="_x0000_s1038" style="position:absolute;visibility:visible;mso-wrap-style:square" from="10287,5810" to="39433,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i4MUAAADcAAAADwAAAGRycy9kb3ducmV2LnhtbESPQWvCQBCF74X+h2UK3upGQU2jqxSx&#10;2N7UKngcstNkMTsbsltN/33nIHib4b1575vFqveNulIXXWADo2EGirgM1nFl4Pj98ZqDignZYhOY&#10;DPxRhNXy+WmBhQ033tP1kColIRwLNFCn1BZax7Imj3EYWmLRfkLnMcnaVdp2eJNw3+hxlk21R8fS&#10;UGNL65rKy+HXG3C76XbyNTu9nfRmm0bn/JI7fzRm8NK/z0El6tPDfL/+tII/Fn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Mi4MUAAADcAAAADwAAAAAAAAAA&#10;AAAAAAChAgAAZHJzL2Rvd25yZXYueG1sUEsFBgAAAAAEAAQA+QAAAJMDAAAAAA==&#10;" strokeweight="0"/>
                <v:rect id="Rectangle 367" o:spid="_x0000_s1039" style="position:absolute;left:10287;top:5810;width:29146;height:19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A8EA&#10;AADcAAAADwAAAGRycy9kb3ducmV2LnhtbERPTYvCMBC9C/sfwizsRdZUD7pUo6gg7E2tLuxxaMam&#10;2Exqk2r990YQvM3jfc5s0dlKXKnxpWMFw0ECgjh3uuRCwfGw+f4B4QOyxsoxKbiTh8X8ozfDVLsb&#10;7+mahULEEPYpKjAh1KmUPjdk0Q9cTRy5k2sshgibQuoGbzHcVnKUJGNpseTYYLCmtaH8nLVWwfZw&#10;Kfq8W+vNnzn+Z6tVy5dJq9TXZ7ecggjUhbf45f7Vcf5oC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U/gPBAAAA3AAAAA8AAAAAAAAAAAAAAAAAmAIAAGRycy9kb3du&#10;cmV2LnhtbFBLBQYAAAAABAAEAPUAAACGAwAAAAA=&#10;" filled="f" strokecolor="gray" strokeweight="42e-5mm"/>
                <v:rect id="Rectangle 368" o:spid="_x0000_s1040" style="position:absolute;left:10477;top:18669;width:286;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0gMMUA&#10;AADcAAAADwAAAGRycy9kb3ducmV2LnhtbESPzW7CMBCE70i8g7VI3IpDDhRSDOJHtHBC0D7AKt4m&#10;EfHaih0IPH2NVInbrmbm29n5sjO1uFLjK8sKxqMEBHFudcWFgp/v3dsUhA/IGmvLpOBOHpaLfm+O&#10;mbY3PtH1HAoRIewzVFCG4DIpfV6SQT+yjjhqv7YxGOLaFFI3eItwU8s0SSbSYMXxQomONiXll3Nr&#10;IuXwpd3dXZLZ8f0znT7abXtYP5QaDrrVB4hAXXiZ/9N7HeunKTyfiRP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SAwxQAAANwAAAAPAAAAAAAAAAAAAAAAAJgCAABkcnMv&#10;ZG93bnJldi54bWxQSwUGAAAAAAQABAD1AAAAigMAAAAA&#10;" fillcolor="#99f" strokeweight="42e-5mm"/>
                <v:rect id="Rectangle 369" o:spid="_x0000_s1041" style="position:absolute;left:11620;top:18669;width: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Fq8UA&#10;AADcAAAADwAAAGRycy9kb3ducmV2LnhtbESPwW7CMBBE75X6D9ZW4lacBglowKC2CCgnVOADVvGS&#10;RMRrK3Yg8PW4EhK3Xc3M29npvDO1OFPjK8sKPvoJCOLc6ooLBYf98n0MwgdkjbVlUnAlD/PZ68sU&#10;M20v/EfnXShEhLDPUEEZgsuk9HlJBn3fOuKoHW1jMMS1KaRu8BLhppZpkgylwYrjhRId/ZSUn3at&#10;iZTNWrurOyWf29EqHd/aRbv5vinVe+u+JiACdeFpfqR/dayfDuD/mTiB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0YWrxQAAANwAAAAPAAAAAAAAAAAAAAAAAJgCAABkcnMv&#10;ZG93bnJldi54bWxQSwUGAAAAAAQABAD1AAAAigMAAAAA&#10;" fillcolor="#99f" strokeweight="42e-5mm"/>
                <v:rect id="Rectangle 370" o:spid="_x0000_s1042" style="position:absolute;left:12763;top:18669;width: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38UA&#10;AADcAAAADwAAAGRycy9kb3ducmV2LnhtbESPwW7CMBBE75X6D9ZW4lacRghowKC2CCgnVOADVvGS&#10;RMRrK3Yg8PW4EhK3Xc3M29npvDO1OFPjK8sKPvoJCOLc6ooLBYf98n0MwgdkjbVlUnAlD/PZ68sU&#10;M20v/EfnXShEhLDPUEEZgsuk9HlJBn3fOuKoHW1jMMS1KaRu8BLhppZpkgylwYrjhRId/ZSUn3at&#10;iZTNWrurOyWf29EqHd/aRbv5vinVe+u+JiACdeFpfqR/dayfDuD/mTiB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B3fxQAAANwAAAAPAAAAAAAAAAAAAAAAAJgCAABkcnMv&#10;ZG93bnJldi54bWxQSwUGAAAAAAQABAD1AAAAigMAAAAA&#10;" fillcolor="#99f" strokeweight="42e-5mm"/>
                <v:rect id="Rectangle 371" o:spid="_x0000_s1043" style="position:absolute;left:14001;top:18669;width:286;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4RMUA&#10;AADcAAAADwAAAGRycy9kb3ducmV2LnhtbESPzW7CMBCE75X6DtZW4lacRuKnAYPaIqCcUIEHWMVL&#10;EhGvrdiBwNPjSkjcdjUz385O552pxZkaX1lW8NFPQBDnVldcKDjsl+9jED4ga6wtk4IreZjPXl+m&#10;mGl74T8670IhIoR9hgrKEFwmpc9LMuj71hFH7WgbgyGuTSF1g5cIN7VMk2QoDVYcL5To6Kek/LRr&#10;TaRs1tpd3Sn53I5W6fjWLtrN902p3lv3NQERqAtP8yP9q2P9dAD/z8QJ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LhExQAAANwAAAAPAAAAAAAAAAAAAAAAAJgCAABkcnMv&#10;ZG93bnJldi54bWxQSwUGAAAAAAQABAD1AAAAigMAAAAA&#10;" fillcolor="#99f" strokeweight="42e-5mm"/>
                <v:rect id="Rectangle 372" o:spid="_x0000_s1044" style="position:absolute;left:15144;top:18669;width:286;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mM8UA&#10;AADcAAAADwAAAGRycy9kb3ducmV2LnhtbESPwW7CMBBE70j9B2srcQOnOQANOIi2oi2nqpQPWMVL&#10;EiVeW7EDga/HlZC47Wpm3s6u1oNpxYk6X1tW8DJNQBAXVtdcKjj8bScLED4ga2wtk4ILeVjnT6MV&#10;Ztqe+ZdO+1CKCGGfoYIqBJdJ6YuKDPqpdcRRO9rOYIhrV0rd4TnCTSvTJJlJgzXHCxU6eq+oaPa9&#10;iZTdl3YX1ySvP/PPdHHtP/rd21Wp8fOwWYIINISH+Z7+1rF+OoP/Z+IE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iYzxQAAANwAAAAPAAAAAAAAAAAAAAAAAJgCAABkcnMv&#10;ZG93bnJldi54bWxQSwUGAAAAAAQABAD1AAAAigMAAAAA&#10;" fillcolor="#99f" strokeweight="42e-5mm"/>
                <v:rect id="Rectangle 373" o:spid="_x0000_s1045" style="position:absolute;left:16287;top:18669;width:28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qMUA&#10;AADcAAAADwAAAGRycy9kb3ducmV2LnhtbESPwW7CMBBE70j9B2uRuBWHHICmGNSCoHBCpP2AVbxN&#10;IuK1FTsQ+PoaqRK3Xc3M29nFqjeNuFDra8sKJuMEBHFhdc2lgp/v7eschA/IGhvLpOBGHlbLl8EC&#10;M22vfKJLHkoRIewzVFCF4DIpfVGRQT+2jjhqv7Y1GOLallK3eI1w08g0SabSYM3xQoWO1hUV57wz&#10;kXL40u7mzsnbcbZL5/du0x0+70qNhv3HO4hAfXia/9N7HeunM3g8Eye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6oOoxQAAANwAAAAPAAAAAAAAAAAAAAAAAJgCAABkcnMv&#10;ZG93bnJldi54bWxQSwUGAAAAAAQABAD1AAAAigMAAAAA&#10;" fillcolor="#99f" strokeweight="42e-5mm"/>
                <v:rect id="Rectangle 374" o:spid="_x0000_s1046" style="position:absolute;left:17430;top:18669;width:28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18o8UA&#10;AADcAAAADwAAAGRycy9kb3ducmV2LnhtbESP0WrCQBRE3wX/YblC33RjKK2mbkQtbfWpaPsBl+xt&#10;EpK9u2Q3Gv36rlDo4zAzZ5jVejCtOFPna8sK5rMEBHFhdc2lgu+vt+kChA/IGlvLpOBKHtb5eLTC&#10;TNsLH+l8CqWIEPYZKqhCcJmUvqjIoJ9ZRxy9H9sZDFF2pdQdXiLctDJNkidpsOa4UKGjXUVFc+pN&#10;pBw+tLu6Jll+Pr+ni1v/2h+2N6UeJsPmBUSgIfyH/9p7rSBNH+F+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XyjxQAAANwAAAAPAAAAAAAAAAAAAAAAAJgCAABkcnMv&#10;ZG93bnJldi54bWxQSwUGAAAAAAQABAD1AAAAigMAAAAA&#10;" fillcolor="#99f" strokeweight="42e-5mm"/>
                <v:rect id="Rectangle 375" o:spid="_x0000_s1047" style="position:absolute;left:10763;top:18097;width:190;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Qk8YA&#10;AADcAAAADwAAAGRycy9kb3ducmV2LnhtbESPQWvCQBSE70L/w/IKvenGgEVSVxFFTKFFjB56fGRf&#10;s6nZtzG71bS/vlsQPA4z8w0zW/S2ERfqfO1YwXiUgCAuna65UnA8bIZTED4ga2wck4If8rCYPwxm&#10;mGl35T1dilCJCGGfoQITQptJ6UtDFv3ItcTR+3SdxRBlV0nd4TXCbSPTJHmWFmuOCwZbWhkqT8W3&#10;VfBWbPPp13JtDh+vO3rf5qdz8XtU6umxX76ACNSHe/jWzrWCNJ3A/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5Qk8YAAADcAAAADwAAAAAAAAAAAAAAAACYAgAAZHJz&#10;L2Rvd25yZXYueG1sUEsFBgAAAAAEAAQA9QAAAIsDAAAAAA==&#10;" fillcolor="#936" strokeweight="42e-5mm"/>
                <v:rect id="Rectangle 376" o:spid="_x0000_s1048" style="position:absolute;left:11906;top:18002;width:190;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zO5MYA&#10;AADcAAAADwAAAGRycy9kb3ducmV2LnhtbESPQWvCQBSE74L/YXmF3nTTHERSV5EWMYVKMfHQ4yP7&#10;mk3Nvk2zW0399V1B8DjMzDfMYjXYVpyo941jBU/TBARx5XTDtYJDuZnMQfiArLF1TAr+yMNqOR4t&#10;MNPuzHs6FaEWEcI+QwUmhC6T0leGLPqp64ij9+V6iyHKvpa6x3OE21amSTKTFhuOCwY7ejFUHYtf&#10;q+C92Obz7/WrKT/fPmi3zY8/xeWg1OPDsH4GEWgI9/CtnWsFaTqD65l4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zO5MYAAADcAAAADwAAAAAAAAAAAAAAAACYAgAAZHJz&#10;L2Rvd25yZXYueG1sUEsFBgAAAAAEAAQA9QAAAIsDAAAAAA==&#10;" fillcolor="#936" strokeweight="42e-5mm"/>
                <v:rect id="Rectangle 377" o:spid="_x0000_s1049" style="position:absolute;left:13049;top:17335;width:286;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rf8cA&#10;AADcAAAADwAAAGRycy9kb3ducmV2LnhtbESPQWvCQBSE70L/w/IKvenGHKykriKKmEKLGD30+Mi+&#10;ZlOzb2N2q2l/fbcgeBxm5htmtuhtIy7U+dqxgvEoAUFcOl1zpeB42AynIHxA1tg4JgU/5GExfxjM&#10;MNPuynu6FKESEcI+QwUmhDaT0peGLPqRa4mj9+k6iyHKrpK6w2uE20amSTKRFmuOCwZbWhkqT8W3&#10;VfBWbPPp13JtDh+vO3rf5qdz8XtU6umxX76ACNSHe/jWzrWCNH2G/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Aa3/HAAAA3AAAAA8AAAAAAAAAAAAAAAAAmAIAAGRy&#10;cy9kb3ducmV2LnhtbFBLBQYAAAAABAAEAPUAAACMAwAAAAA=&#10;" fillcolor="#936" strokeweight="42e-5mm"/>
                <v:rect id="Rectangle 378" o:spid="_x0000_s1050" style="position:absolute;left:14287;top:17049;width:19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DcMA&#10;AADcAAAADwAAAGRycy9kb3ducmV2LnhtbERPz2vCMBS+C/4P4Qm7aboehlSjiGPYwUSsHnZ8NG9N&#10;tXnpmkw7/3pzEDx+fL/ny9424kKdrx0reJ0kIIhLp2uuFBwPH+MpCB+QNTaOScE/eVguhoM5Ztpd&#10;eU+XIlQihrDPUIEJoc2k9KUhi37iWuLI/bjOYoiwq6Tu8BrDbSPTJHmTFmuODQZbWhsqz8WfVfBV&#10;bPLpafVuDt+fO9pu8vNvcTsq9TLqVzMQgfrwFD/cuVaQpnFtPBOP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DcMAAADcAAAADwAAAAAAAAAAAAAAAACYAgAAZHJzL2Rv&#10;d25yZXYueG1sUEsFBgAAAAAEAAQA9QAAAIgDAAAAAA==&#10;" fillcolor="#936" strokeweight="42e-5mm"/>
                <v:rect id="Rectangle 379" o:spid="_x0000_s1051" style="position:absolute;left:15430;top:17049;width:19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alscA&#10;AADcAAAADwAAAGRycy9kb3ducmV2LnhtbESPQWvCQBSE70L/w/IKvenGHERTVxFFTKGlGD30+Mi+&#10;ZlOzb2N2q2l/fbcgeBxm5htmvuxtIy7U+dqxgvEoAUFcOl1zpeB42A6nIHxA1tg4JgU/5GG5eBjM&#10;MdPuynu6FKESEcI+QwUmhDaT0peGLPqRa4mj9+k6iyHKrpK6w2uE20amSTKRFmuOCwZbWhsqT8W3&#10;VfBa7PLp12pjDh8v7/S2y0/n4veo1NNjv3oGEagP9/CtnWsFaTqD/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TWpbHAAAA3AAAAA8AAAAAAAAAAAAAAAAAmAIAAGRy&#10;cy9kb3ducmV2LnhtbFBLBQYAAAAABAAEAPUAAACMAwAAAAA=&#10;" fillcolor="#936" strokeweight="42e-5mm"/>
                <v:rect id="Rectangle 380" o:spid="_x0000_s1052" style="position:absolute;left:16573;top:16668;width:191;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l1sMA&#10;AADcAAAADwAAAGRycy9kb3ducmV2LnhtbERPz2vCMBS+D/Y/hCd4m6kKQ6pRxCF2MBlWDx4fzbOp&#10;Ni+1ybTbX28OA48f3+/ZorO1uFHrK8cKhoMEBHHhdMWlgsN+/TYB4QOyxtoxKfglD4v568sMU+3u&#10;vKNbHkoRQ9inqMCE0KRS+sKQRT9wDXHkTq61GCJsS6lbvMdwW8tRkrxLixXHBoMNrQwVl/zHKvjK&#10;N9nkvPww++PnN2032eWa/x2U6ve65RREoC48xf/uTCsYjeP8eC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Bl1sMAAADcAAAADwAAAAAAAAAAAAAAAACYAgAAZHJzL2Rv&#10;d25yZXYueG1sUEsFBgAAAAAEAAQA9QAAAIgDAAAAAA==&#10;" fillcolor="#936" strokeweight="42e-5mm"/>
                <v:rect id="Rectangle 381" o:spid="_x0000_s1053" style="position:absolute;left:17716;top:16002;width:28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TcYA&#10;AADcAAAADwAAAGRycy9kb3ducmV2LnhtbESPQWvCQBSE7wX/w/KE3upGCyKpq4giptAiRg8eH9ln&#10;Npp9m2a3GvvruwWhx2FmvmGm887W4kqtrxwrGA4SEMSF0xWXCg779csEhA/IGmvHpOBOHuaz3tMU&#10;U+1uvKNrHkoRIexTVGBCaFIpfWHIoh+4hjh6J9daDFG2pdQt3iLc1nKUJGNpseK4YLChpaHikn9b&#10;BR/5JpucFyuzP75v6XOTXb7yn4NSz/1u8QYiUBf+w492phWMXof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ATcYAAADcAAAADwAAAAAAAAAAAAAAAACYAgAAZHJz&#10;L2Rvd25yZXYueG1sUEsFBgAAAAAEAAQA9QAAAIsDAAAAAA==&#10;" fillcolor="#936" strokeweight="42e-5mm"/>
                <v:rect id="Rectangle 382" o:spid="_x0000_s1054" style="position:absolute;left:18954;top:15335;width:19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eOsYA&#10;AADcAAAADwAAAGRycy9kb3ducmV2LnhtbESPQWvCQBSE70L/w/IKvenGCEVSVxFFTKFFjB56fGRf&#10;s6nZtzG71bS/vlsQPA4z8w0zW/S2ERfqfO1YwXiUgCAuna65UnA8bIZTED4ga2wck4If8rCYPwxm&#10;mGl35T1dilCJCGGfoQITQptJ6UtDFv3ItcTR+3SdxRBlV0nd4TXCbSPTJHmWFmuOCwZbWhkqT8W3&#10;VfBWbPPp13JtDh+vO3rf5qdz8XtU6umxX76ACNSHe/jWzrWCdJLC/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5eOsYAAADcAAAADwAAAAAAAAAAAAAAAACYAgAAZHJz&#10;L2Rvd25yZXYueG1sUEsFBgAAAAAEAAQA9QAAAIsDAAAAAA==&#10;" fillcolor="#936" strokeweight="42e-5mm"/>
                <v:rect id="Rectangle 383" o:spid="_x0000_s1055" style="position:absolute;left:20097;top:15335;width:19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7ocYA&#10;AADcAAAADwAAAGRycy9kb3ducmV2LnhtbESPQWvCQBSE74L/YXmCN92oUCS6ilSKKVSK0UOPj+xr&#10;NjX7Ns2umvrru4WCx2FmvmGW687W4kqtrxwrmIwTEMSF0xWXCk7Hl9EchA/IGmvHpOCHPKxX/d4S&#10;U+1ufKBrHkoRIexTVGBCaFIpfWHIoh+7hjh6n661GKJsS6lbvEW4reU0SZ6kxYrjgsGGng0V5/xi&#10;Fbzlu2z+tdma48frO+132fk7v5+UGg66zQJEoC48wv/tTCuYzmb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L7ocYAAADcAAAADwAAAAAAAAAAAAAAAACYAgAAZHJz&#10;L2Rvd25yZXYueG1sUEsFBgAAAAAEAAQA9QAAAIsDAAAAAA==&#10;" fillcolor="#936" strokeweight="42e-5mm"/>
                <v:rect id="Rectangle 384" o:spid="_x0000_s1056" style="position:absolute;left:21240;top:15335;width:19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j1ccA&#10;AADcAAAADwAAAGRycy9kb3ducmV2LnhtbESPQWvCQBSE74X+h+UVequb2iISXUUUMYWKGD14fGSf&#10;2dTs25jdatpf3y0IHoeZ+YYZTztbiwu1vnKs4LWXgCAunK64VLDfLV+GIHxA1lg7JgU/5GE6eXwY&#10;Y6rdlbd0yUMpIoR9igpMCE0qpS8MWfQ91xBH7+haiyHKtpS6xWuE21r2k2QgLVYcFww2NDdUnPJv&#10;q+AzX2XDr9nC7A4fG1qvstM5/90r9fzUzUYgAnXhHr61M62g//YO/2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LY9XHAAAA3AAAAA8AAAAAAAAAAAAAAAAAmAIAAGRy&#10;cy9kb3ducmV2LnhtbFBLBQYAAAAABAAEAPUAAACMAwAAAAA=&#10;" fillcolor="#936" strokeweight="42e-5mm"/>
                <v:rect id="Rectangle 385" o:spid="_x0000_s1057" style="position:absolute;left:22383;top:14954;width:28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GTscA&#10;AADcAAAADwAAAGRycy9kb3ducmV2LnhtbESPQWvCQBSE74X+h+UVequbWioSXUUUMYWKGD14fGSf&#10;2dTs25jdatpf3y0IHoeZ+YYZTztbiwu1vnKs4LWXgCAunK64VLDfLV+GIHxA1lg7JgU/5GE6eXwY&#10;Y6rdlbd0yUMpIoR9igpMCE0qpS8MWfQ91xBH7+haiyHKtpS6xWuE21r2k2QgLVYcFww2NDdUnPJv&#10;q+AzX2XDr9nC7A4fG1qvstM5/90r9fzUzUYgAnXhHr61M62g//YO/2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Hxk7HAAAA3AAAAA8AAAAAAAAAAAAAAAAAmAIAAGRy&#10;cy9kb3ducmV2LnhtbFBLBQYAAAAABAAEAPUAAACMAwAAAAA=&#10;" fillcolor="#936" strokeweight="42e-5mm"/>
                <v:rect id="Rectangle 386" o:spid="_x0000_s1058" style="position:absolute;left:23622;top:14668;width:190;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YOcYA&#10;AADcAAAADwAAAGRycy9kb3ducmV2LnhtbESPQWvCQBSE74L/YXmCN92oIBJdRSrFFCrF6KHHR/Y1&#10;m5p9m2a3mvrru4WCx2FmvmFWm87W4kqtrxwrmIwTEMSF0xWXCs6n59EChA/IGmvHpOCHPGzW/d4K&#10;U+1ufKRrHkoRIexTVGBCaFIpfWHIoh+7hjh6H661GKJsS6lbvEW4reU0SebSYsVxwWBDT4aKS/5t&#10;Fbzm+2zxud2Z0/vLGx322eUrv5+VGg667RJEoC48wv/tTCuYzub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VYOcYAAADcAAAADwAAAAAAAAAAAAAAAACYAgAAZHJz&#10;L2Rvd25yZXYueG1sUEsFBgAAAAAEAAQA9QAAAIsDAAAAAA==&#10;" fillcolor="#936" strokeweight="42e-5mm"/>
                <v:rect id="Rectangle 387" o:spid="_x0000_s1059" style="position:absolute;left:24765;top:14668;width:190;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9oscA&#10;AADcAAAADwAAAGRycy9kb3ducmV2LnhtbESPQWvCQBSE74X+h+UVequbWqgSXUUUMYWKGD14fGSf&#10;2dTs25jdatpf3y0IHoeZ+YYZTztbiwu1vnKs4LWXgCAunK64VLDfLV+GIHxA1lg7JgU/5GE6eXwY&#10;Y6rdlbd0yUMpIoR9igpMCE0qpS8MWfQ91xBH7+haiyHKtpS6xWuE21r2k+RdWqw4LhhsaG6oOOXf&#10;VsFnvsqGX7OF2R0+NrReZadz/rtX6vmpm41ABOrCPXxrZ1pB/20A/2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Z/aLHAAAA3AAAAA8AAAAAAAAAAAAAAAAAmAIAAGRy&#10;cy9kb3ducmV2LnhtbFBLBQYAAAAABAAEAPUAAACMAwAAAAA=&#10;" fillcolor="#936" strokeweight="42e-5mm"/>
                <v:rect id="Rectangle 388" o:spid="_x0000_s1060" style="position:absolute;left:25908;top:14287;width:190;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p0MMA&#10;AADcAAAADwAAAGRycy9kb3ducmV2LnhtbERPz2vCMBS+D/Y/hCd4m6kKQ6pRxCF2MBlWDx4fzbOp&#10;Ni+1ybTbX28OA48f3+/ZorO1uFHrK8cKhoMEBHHhdMWlgsN+/TYB4QOyxtoxKfglD4v568sMU+3u&#10;vKNbHkoRQ9inqMCE0KRS+sKQRT9wDXHkTq61GCJsS6lbvMdwW8tRkrxLixXHBoMNrQwVl/zHKvjK&#10;N9nkvPww++PnN2032eWa/x2U6ve65RREoC48xf/uTCsYjePaeC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Zp0MMAAADcAAAADwAAAAAAAAAAAAAAAACYAgAAZHJzL2Rv&#10;d25yZXYueG1sUEsFBgAAAAAEAAQA9QAAAIgDAAAAAA==&#10;" fillcolor="#936" strokeweight="42e-5mm"/>
                <v:rect id="Rectangle 389" o:spid="_x0000_s1061" style="position:absolute;left:27051;top:14287;width:285;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MS8cA&#10;AADcAAAADwAAAGRycy9kb3ducmV2LnhtbESPQWvCQBSE74X+h+UVequbWigaXUVaxBQsYvTg8ZF9&#10;ZlOzb2N2q6m/3hUKHoeZ+YYZTztbixO1vnKs4LWXgCAunK64VLDdzF8GIHxA1lg7JgV/5GE6eXwY&#10;Y6rdmdd0ykMpIoR9igpMCE0qpS8MWfQ91xBHb+9aiyHKtpS6xXOE21r2k+RdWqw4Lhhs6MNQcch/&#10;rYJlvsgGP7NPs9l9reh7kR2O+WWr1PNTNxuBCNSFe/i/nWkF/bch3M7EI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KzEvHAAAA3AAAAA8AAAAAAAAAAAAAAAAAmAIAAGRy&#10;cy9kb3ducmV2LnhtbFBLBQYAAAAABAAEAPUAAACMAwAAAAA=&#10;" fillcolor="#936" strokeweight="42e-5mm"/>
                <v:rect id="Rectangle 390" o:spid="_x0000_s1062" style="position:absolute;left:28289;top:13620;width:190;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Wq8MA&#10;AADcAAAADwAAAGRycy9kb3ducmV2LnhtbERPz2vCMBS+D/Y/hCd4m6kiQ6pRxCF2MBlWDx4fzbOp&#10;Ni+1ybTbX28OA48f3+/ZorO1uFHrK8cKhoMEBHHhdMWlgsN+/TYB4QOyxtoxKfglD4v568sMU+3u&#10;vKNbHkoRQ9inqMCE0KRS+sKQRT9wDXHkTq61GCJsS6lbvMdwW8tRkrxLixXHBoMNrQwVl/zHKvjK&#10;N9nkvPww++PnN2032eWa/x2U6ve65RREoC48xf/uTCsYjeP8eC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YWq8MAAADcAAAADwAAAAAAAAAAAAAAAACYAgAAZHJzL2Rv&#10;d25yZXYueG1sUEsFBgAAAAAEAAQA9QAAAIgDAAAAAA==&#10;" fillcolor="#936" strokeweight="42e-5mm"/>
                <v:rect id="Rectangle 391" o:spid="_x0000_s1063" style="position:absolute;left:29432;top:13620;width:190;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zMMYA&#10;AADcAAAADwAAAGRycy9kb3ducmV2LnhtbESPQWvCQBSE7wX/w/KE3upGKSKpq4giptAiRg8eH9ln&#10;Npp9m2a3GvvruwWhx2FmvmGm887W4kqtrxwrGA4SEMSF0xWXCg779csEhA/IGmvHpOBOHuaz3tMU&#10;U+1uvKNrHkoRIexTVGBCaFIpfWHIoh+4hjh6J9daDFG2pdQt3iLc1nKUJGNpseK4YLChpaHikn9b&#10;BR/5JpucFyuzP75v6XOTXb7yn4NSz/1u8QYiUBf+w492phWMXof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qzMMYAAADcAAAADwAAAAAAAAAAAAAAAACYAgAAZHJz&#10;L2Rvd25yZXYueG1sUEsFBgAAAAAEAAQA9QAAAIsDAAAAAA==&#10;" fillcolor="#936" strokeweight="42e-5mm"/>
                <v:rect id="Rectangle 392" o:spid="_x0000_s1064" style="position:absolute;left:30575;top:13620;width:190;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gtR8YA&#10;AADcAAAADwAAAGRycy9kb3ducmV2LnhtbESPQWvCQBSE70L/w/IKvenGIEVSVxFFTKFFjB56fGRf&#10;s6nZtzG71bS/vlsQPA4z8w0zW/S2ERfqfO1YwXiUgCAuna65UnA8bIZTED4ga2wck4If8rCYPwxm&#10;mGl35T1dilCJCGGfoQITQptJ6UtDFv3ItcTR+3SdxRBlV0nd4TXCbSPTJHmWFmuOCwZbWhkqT8W3&#10;VfBWbPPp13JtDh+vO3rf5qdz8XtU6umxX76ACNSHe/jWzrWCdJLC/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gtR8YAAADcAAAADwAAAAAAAAAAAAAAAACYAgAAZHJz&#10;L2Rvd25yZXYueG1sUEsFBgAAAAAEAAQA9QAAAIsDAAAAAA==&#10;" fillcolor="#936" strokeweight="42e-5mm"/>
                <v:rect id="Rectangle 393" o:spid="_x0000_s1065" style="position:absolute;left:31718;top:12954;width:2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SI3McA&#10;AADcAAAADwAAAGRycy9kb3ducmV2LnhtbESPQWvCQBSE74X+h+UVequb2iISXUUUMYWKGD14fGSf&#10;2dTs25jdatpf3y0IHoeZ+YYZTztbiwu1vnKs4LWXgCAunK64VLDfLV+GIHxA1lg7JgU/5GE6eXwY&#10;Y6rdlbd0yUMpIoR9igpMCE0qpS8MWfQ91xBH7+haiyHKtpS6xWuE21r2k2QgLVYcFww2NDdUnPJv&#10;q+AzX2XDr9nC7A4fG1qvstM5/90r9fzUzUYgAnXhHr61M62g//4G/2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kiNzHAAAA3AAAAA8AAAAAAAAAAAAAAAAAmAIAAGRy&#10;cy9kb3ducmV2LnhtbFBLBQYAAAAABAAEAPUAAACMAwAAAAA=&#10;" fillcolor="#936" strokeweight="42e-5mm"/>
                <v:rect id="Rectangle 394" o:spid="_x0000_s1066" style="position:absolute;left:32956;top:12573;width:19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QqMYA&#10;AADcAAAADwAAAGRycy9kb3ducmV2LnhtbESPQWvCQBSE74L/YXmCN90oUiS6ilSKKVSK0UOPj+xr&#10;NjX7Ns2umvrru4WCx2FmvmGW687W4kqtrxwrmIwTEMSF0xWXCk7Hl9EchA/IGmvHpOCHPKxX/d4S&#10;U+1ufKBrHkoRIexTVGBCaFIpfWHIoh+7hjh6n661GKJsS6lbvEW4reU0SZ6kxYrjgsGGng0V5/xi&#10;Fbzlu2z+tdma48frO+132fk7v5+UGg66zQJEoC48wv/tTCuYzmb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0QqMYAAADcAAAADwAAAAAAAAAAAAAAAACYAgAAZHJz&#10;L2Rvd25yZXYueG1sUEsFBgAAAAAEAAQA9QAAAIsDAAAAAA==&#10;" fillcolor="#936" strokeweight="42e-5mm"/>
                <v:rect id="Rectangle 395" o:spid="_x0000_s1067" style="position:absolute;left:34099;top:12287;width:191;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G1M8cA&#10;AADcAAAADwAAAGRycy9kb3ducmV2LnhtbESPQWvCQBSE74X+h+UVequbSisSXUUUMYWKGD14fGSf&#10;2dTs25jdatpf3y0IHoeZ+YYZTztbiwu1vnKs4LWXgCAunK64VLDfLV+GIHxA1lg7JgU/5GE6eXwY&#10;Y6rdlbd0yUMpIoR9igpMCE0qpS8MWfQ91xBH7+haiyHKtpS6xWuE21r2k2QgLVYcFww2NDdUnPJv&#10;q+AzX2XDr9nC7A4fG1qvstM5/90r9fzUzUYgAnXhHr61M62g//YO/2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tTPHAAAA3AAAAA8AAAAAAAAAAAAAAAAAmAIAAGRy&#10;cy9kb3ducmV2LnhtbFBLBQYAAAAABAAEAPUAAACMAwAAAAA=&#10;" fillcolor="#936" strokeweight="42e-5mm"/>
                <v:rect id="Rectangle 396" o:spid="_x0000_s1068" style="position:absolute;left:35242;top:11906;width:191;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rRMYA&#10;AADcAAAADwAAAGRycy9kb3ducmV2LnhtbESPQWvCQBSE74L/YXmCN90oIhJdRSrFFCrF6KHHR/Y1&#10;m5p9m2a3mvrru4WCx2FmvmFWm87W4kqtrxwrmIwTEMSF0xWXCs6n59EChA/IGmvHpOCHPGzW/d4K&#10;U+1ufKRrHkoRIexTVGBCaFIpfWHIoh+7hjh6H661GKJsS6lbvEW4reU0SebSYsVxwWBDT4aKS/5t&#10;Fbzm+2zxud2Z0/vLGx322eUrv5+VGg667RJEoC48wv/tTCuYzub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MrRMYAAADcAAAADwAAAAAAAAAAAAAAAACYAgAAZHJz&#10;L2Rvd25yZXYueG1sUEsFBgAAAAAEAAQA9QAAAIsDAAAAAA==&#10;" fillcolor="#936" strokeweight="42e-5mm"/>
                <v:rect id="Rectangle 397" o:spid="_x0000_s1069" style="position:absolute;left:36385;top:10858;width:286;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arcMA&#10;AADcAAAADwAAAGRycy9kb3ducmV2LnhtbERPz2vCMBS+D/Y/hCd4m6kiQ6pRxCF2MBlWDx4fzbOp&#10;Ni+1ybTbX28OA48f3+/ZorO1uFHrK8cKhoMEBHHhdMWlgsN+/TYB4QOyxtoxKfglD4v568sMU+3u&#10;vKNbHkoRQ9inqMCE0KRS+sKQRT9wDXHkTq61GCJsS6lbvMdwW8tRkrxLixXHBoMNrQwVl/zHKvjK&#10;N9nkvPww++PnN2032eWa/x2U6ve65RREoC48xf/uTCsYjePaeC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AarcMAAADcAAAADwAAAAAAAAAAAAAAAACYAgAAZHJzL2Rv&#10;d25yZXYueG1sUEsFBgAAAAAEAAQA9QAAAIgDAAAAAA==&#10;" fillcolor="#936" strokeweight="42e-5mm"/>
                <v:rect id="Rectangle 398" o:spid="_x0000_s1070" style="position:absolute;left:37623;top:10858;width:191;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NscA&#10;AADcAAAADwAAAGRycy9kb3ducmV2LnhtbESPQWvCQBSE74X+h+UVequbSikaXUVaxBQsYvTg8ZF9&#10;ZlOzb2N2q6m/3hUKHoeZ+YYZTztbixO1vnKs4LWXgCAunK64VLDdzF8GIHxA1lg7JgV/5GE6eXwY&#10;Y6rdmdd0ykMpIoR9igpMCE0qpS8MWfQ91xBHb+9aiyHKtpS6xXOE21r2k+RdWqw4Lhhs6MNQcch/&#10;rYJlvsgGP7NPs9l9reh7kR2O+WWr1PNTNxuBCNSFe/i/nWkF/bch3M7EI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MvzbHAAAA3AAAAA8AAAAAAAAAAAAAAAAAmAIAAGRy&#10;cy9kb3ducmV2LnhtbFBLBQYAAAAABAAEAPUAAACMAwAAAAA=&#10;" fillcolor="#936" strokeweight="42e-5mm"/>
                <v:rect id="Rectangle 399" o:spid="_x0000_s1071" style="position:absolute;left:38766;top:10572;width:191;height:8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dsMA&#10;AADcAAAADwAAAGRycy9kb3ducmV2LnhtbERPz2vCMBS+D/Y/hCd4m6mCQ6pRxCF2MBlWDx4fzbOp&#10;Ni+1ybTbX28OA48f3+/ZorO1uFHrK8cKhoMEBHHhdMWlgsN+/TYB4QOyxtoxKfglD4v568sMU+3u&#10;vKNbHkoRQ9inqMCE0KRS+sKQRT9wDXHkTq61GCJsS6lbvMdwW8tRkrxLixXHBoMNrQwVl/zHKvjK&#10;N9nkvPww++PnN2032eWa/x2U6ve65RREoC48xf/uTCsYjeP8eC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dsMAAADcAAAADwAAAAAAAAAAAAAAAACYAgAAZHJzL2Rv&#10;d25yZXYueG1sUEsFBgAAAAAEAAQA9QAAAIgDAAAAAA==&#10;" fillcolor="#936" strokeweight="42e-5mm"/>
                <v:rect id="Rectangle 400" o:spid="_x0000_s1072" style="position:absolute;left:10953;top:9906;width:286;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3l8cA&#10;AADcAAAADwAAAGRycy9kb3ducmV2LnhtbESPT2sCMRTE7wW/Q3hCL0WzWiplNYooBVvx4Fbo9XXz&#10;9g8mL8sm7m776ZtCocdhZn7DrDaDNaKj1teOFcymCQji3OmaSwWX95fJMwgfkDUax6Tgizxs1qO7&#10;Faba9XymLguliBD2KSqoQmhSKX1ekUU/dQ1x9ArXWgxRtqXULfYRbo2cJ8lCWqw5LlTY0K6i/Jrd&#10;rILT3jwURfb4cUzert3n8bvfv5qtUvfjYbsEEWgI/+G/9kErmD/N4PdMP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oN5fHAAAA3AAAAA8AAAAAAAAAAAAAAAAAmAIAAGRy&#10;cy9kb3ducmV2LnhtbFBLBQYAAAAABAAEAPUAAACMAwAAAAA=&#10;" fillcolor="#ffc" strokeweight="42e-5mm"/>
                <v:rect id="Rectangle 401" o:spid="_x0000_s1073" style="position:absolute;left:12096;top:8477;width:286;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p4McA&#10;AADcAAAADwAAAGRycy9kb3ducmV2LnhtbESPT0vDQBTE7wW/w/IEL2I3plQkdluKRbAtHoyFXp/Z&#10;lz90923Irkn003cLQo/DzPyGWaxGa0RPnW8cK3icJiCIC6cbrhQcvt4enkH4gKzROCYFv+RhtbyZ&#10;LDDTbuBP6vNQiQhhn6GCOoQ2k9IXNVn0U9cSR690ncUQZVdJ3eEQ4dbINEmepMWG40KNLb3WVJzy&#10;H6vgY2PuyzKfHffJ7tR/7/+Gzdaslbq7HdcvIAKN4Rr+b79rBek8hcuZeATk8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6qeDHAAAA3AAAAA8AAAAAAAAAAAAAAAAAmAIAAGRy&#10;cy9kb3ducmV2LnhtbFBLBQYAAAAABAAEAPUAAACMAwAAAAA=&#10;" fillcolor="#ffc" strokeweight="42e-5mm"/>
                <v:rect id="Rectangle 402" o:spid="_x0000_s1074" style="position:absolute;left:13335;top:6762;width:285;height:11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Me8cA&#10;AADcAAAADwAAAGRycy9kb3ducmV2LnhtbESPT0vDQBTE7wW/w/IEL6XZ2KJI7LYUi9BaejAWvD6z&#10;L3/o7tuQXZPop3eFQo/DzPyGWa5Ha0RPnW8cK7hPUhDEhdMNVwpOH6+zJxA+IGs0jknBD3lYr24m&#10;S8y0G/id+jxUIkLYZ6igDqHNpPRFTRZ94lri6JWusxii7CqpOxwi3Bo5T9NHabHhuFBjSy81Fef8&#10;2yo4bs20LPPF5yF9O/dfh99huzcbpe5ux80ziEBjuIYv7Z1WMH9YwP+ZeAT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2DHvHAAAA3AAAAA8AAAAAAAAAAAAAAAAAmAIAAGRy&#10;cy9kb3ducmV2LnhtbFBLBQYAAAAABAAEAPUAAACMAwAAAAA=&#10;" fillcolor="#ffc" strokeweight="42e-5mm"/>
                <v:line id="Line 403" o:spid="_x0000_s1075" style="position:absolute;visibility:visible;mso-wrap-style:square" from="10287,5810" to="10287,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24sUAAADcAAAADwAAAGRycy9kb3ducmV2LnhtbESPT2vCQBTE74V+h+UVvOlGaT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s24sUAAADcAAAADwAAAAAAAAAA&#10;AAAAAAChAgAAZHJzL2Rvd25yZXYueG1sUEsFBgAAAAAEAAQA+QAAAJMDAAAAAA==&#10;" strokeweight="0"/>
                <v:line id="Line 404" o:spid="_x0000_s1076" style="position:absolute;visibility:visible;mso-wrap-style:square" from="9906,25146" to="10287,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eTecUAAADcAAAADwAAAGRycy9kb3ducmV2LnhtbESPQWvCQBSE74X+h+UVeqsbhdg0uhER&#10;i3prrUKPj+wzWZJ9G7Krxn/vFgoeh5n5hpkvBtuKC/XeOFYwHiUgiEunDVcKDj+fbxkIH5A1to5J&#10;wY08LIrnpznm2l35my77UIkIYZ+jgjqELpfSlzVZ9CPXEUfv5HqLIcq+krrHa4TbVk6SZCotGo4L&#10;NXa0qqls9merwHxNN+nu/fhxlOtNGP9mTWbsQanXl2E5AxFoCI/wf3urFUzS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eTecUAAADcAAAADwAAAAAAAAAA&#10;AAAAAAChAgAAZHJzL2Rvd25yZXYueG1sUEsFBgAAAAAEAAQA+QAAAJMDAAAAAA==&#10;" strokeweight="0"/>
                <v:line id="Line 405" o:spid="_x0000_s1077" style="position:absolute;visibility:visible;mso-wrap-style:square" from="9906,22955" to="10287,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NDsQAAADcAAAADwAAAGRycy9kb3ducmV2LnhtbESPT4vCMBTE7wt+h/AEb2uqYLdWo4is&#10;6N7Wf+Dx0TzbYPNSmqzWb79ZWPA4zMxvmPmys7W4U+uNYwWjYQKCuHDacKngdNy8ZyB8QNZYOyYF&#10;T/KwXPTe5phr9+A93Q+hFBHCPkcFVQhNLqUvKrLoh64hjt7VtRZDlG0pdYuPCLe1HCdJKi0ajgsV&#10;NrSuqLgdfqwC851uJ18f5+lZfm7D6JLdMmNPSg363WoGIlAXXuH/9k4rGE9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Q0OxAAAANwAAAAPAAAAAAAAAAAA&#10;AAAAAKECAABkcnMvZG93bnJldi54bWxQSwUGAAAAAAQABAD5AAAAkgMAAAAA&#10;" strokeweight="0"/>
                <v:line id="Line 406" o:spid="_x0000_s1078" style="position:absolute;visibility:visible;mso-wrap-style:square" from="9906,20859" to="10287,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olcMAAADcAAAADwAAAGRycy9kb3ducmV2LnhtbESPQYvCMBSE78L+h/AEb5oqqN1qlGXZ&#10;Rb2pq+Dx0TzbYPNSmqzWf28EweMwM98w82VrK3GlxhvHCoaDBARx7rThQsHh77efgvABWWPlmBTc&#10;ycNy8dGZY6bdjXd03YdCRAj7DBWUIdSZlD4vyaIfuJo4emfXWAxRNoXUDd4i3FZylCQTadFwXCix&#10;pu+S8sv+3yow28lqvJkeP4/yZxWGp/SSGntQqtdtv2YgArXhHX6111rBaDy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5qJXDAAAA3AAAAA8AAAAAAAAAAAAA&#10;AAAAoQIAAGRycy9kb3ducmV2LnhtbFBLBQYAAAAABAAEAPkAAACRAwAAAAA=&#10;" strokeweight="0"/>
                <v:line id="Line 407" o:spid="_x0000_s1079" style="position:absolute;visibility:visible;mso-wrap-style:square" from="9906,18669" to="10287,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858EAAADcAAAADwAAAGRycy9kb3ducmV2LnhtbERPTYvCMBC9C/sfwizsTVMFtVuNsiwu&#10;6k2rwh6HZmyDzaQ0Ueu/NwfB4+N9z5edrcWNWm8cKxgOEhDEhdOGSwXHw18/BeEDssbaMSl4kIfl&#10;4qM3x0y7O+/plodSxBD2GSqoQmgyKX1RkUU/cA1x5M6utRgibEupW7zHcFvLUZJMpEXDsaHChn4r&#10;Ki751Sowu8l6vJ2evk9ytQ7D//SSGntU6uuz+5mBCNSFt/jl3mgFo3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ZjznwQAAANwAAAAPAAAAAAAAAAAAAAAA&#10;AKECAABkcnMvZG93bnJldi54bWxQSwUGAAAAAAQABAD5AAAAjwMAAAAA&#10;" strokeweight="0"/>
                <v:line id="Line 408" o:spid="_x0000_s1080" style="position:absolute;visibility:visible;mso-wrap-style:square" from="9906,16573" to="10287,1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qZfMQAAADcAAAADwAAAGRycy9kb3ducmV2LnhtbESPT4vCMBTE7wt+h/AEb2uqoFurUURW&#10;XG/rP/D4aJ5tsHkpTVa7394IgsdhZn7DzBatrcSNGm8cKxj0ExDEudOGCwXHw/ozBeEDssbKMSn4&#10;Jw+Leedjhpl2d97RbR8KESHsM1RQhlBnUvq8JIu+72ri6F1cYzFE2RRSN3iPcFvJYZKMpUXDcaHE&#10;mlYl5df9n1Vgfseb0fbrNDnJ700YnNNrauxRqV63XU5BBGrDO/xq/2gFw9EE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pl8xAAAANwAAAAPAAAAAAAAAAAA&#10;AAAAAKECAABkcnMvZG93bnJldi54bWxQSwUGAAAAAAQABAD5AAAAkgMAAAAA&#10;" strokeweight="0"/>
                <v:line id="Line 409" o:spid="_x0000_s1081" style="position:absolute;visibility:visible;mso-wrap-style:square" from="9906,14382" to="10287,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6XMIAAADcAAAADwAAAGRycy9kb3ducmV2LnhtbERPz2vCMBS+D/wfwhvstqYK62pnFBkT&#10;523WFnZ8NG9tsHkpTdTuvzeHwY4f3+/VZrK9uNLojWMF8yQFQdw4bbhVUJ12zzkIH5A19o5JwS95&#10;2KxnDysstLvxka5laEUMYV+ggi6EoZDSNx1Z9IkbiCP340aLIcKxlXrEWwy3vVykaSYtGo4NHQ70&#10;3lFzLi9WgfnK9i+H13pZy499mH/n59zYSqmnx2n7BiLQFP7Ff+5PrWCRxf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z6XMIAAADcAAAADwAAAAAAAAAAAAAA&#10;AAChAgAAZHJzL2Rvd25yZXYueG1sUEsFBgAAAAAEAAQA+QAAAJADAAAAAA==&#10;" strokeweight="0"/>
                <v:line id="Line 410" o:spid="_x0000_s1082" style="position:absolute;visibility:visible;mso-wrap-style:square" from="9906,12287" to="10287,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fx8QAAADcAAAADwAAAGRycy9kb3ducmV2LnhtbESPQWvCQBSE7wX/w/IK3uomgmkaXUXE&#10;Yr1Vq+DxkX1NFrNvQ3ar6b93BcHjMDPfMLNFbxtxoc4bxwrSUQKCuHTacKXg8PP5loPwAVlj45gU&#10;/JOHxXzwMsNCuyvv6LIPlYgQ9gUqqENoCyl9WZNFP3ItcfR+XWcxRNlVUnd4jXDbyHGSZNKi4bhQ&#10;Y0urmsrz/s8qMN/ZZrJ9P34c5XoT0lN+zo09KDV87ZdTEIH68Aw/2l9awTh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F/HxAAAANwAAAAPAAAAAAAAAAAA&#10;AAAAAKECAABkcnMvZG93bnJldi54bWxQSwUGAAAAAAQABAD5AAAAkgMAAAAA&#10;" strokeweight="0"/>
                <v:line id="Line 411" o:spid="_x0000_s1083" style="position:absolute;visibility:visible;mso-wrap-style:square" from="9906,10096" to="10287,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BsMQAAADcAAAADwAAAGRycy9kb3ducmV2LnhtbESPQWvCQBSE7wX/w/IK3urGgGkaXUXE&#10;Yr1Vq+DxkX1NFrNvQ3ar6b93BcHjMDPfMLNFbxtxoc4bxwrGowQEcem04UrB4efzLQfhA7LGxjEp&#10;+CcPi/ngZYaFdlfe0WUfKhEh7AtUUIfQFlL6siaLfuRa4uj9us5iiLKrpO7wGuG2kWmSZNKi4bhQ&#10;Y0urmsrz/s8qMN/ZZrJ9P34c5XoTxqf8nBt7UGr42i+nIAL14Rl+tL+0gjR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4sGwxAAAANwAAAAPAAAAAAAAAAAA&#10;AAAAAKECAABkcnMvZG93bnJldi54bWxQSwUGAAAAAAQABAD5AAAAkgMAAAAA&#10;" strokeweight="0"/>
                <v:line id="Line 412" o:spid="_x0000_s1084" style="position:absolute;visibility:visible;mso-wrap-style:square" from="9906,8001" to="1028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5kK8QAAADcAAAADwAAAGRycy9kb3ducmV2LnhtbESPQWvCQBSE7wX/w/IKvelGi2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mQrxAAAANwAAAAPAAAAAAAAAAAA&#10;AAAAAKECAABkcnMvZG93bnJldi54bWxQSwUGAAAAAAQABAD5AAAAkgMAAAAA&#10;" strokeweight="0"/>
                <v:line id="Line 413" o:spid="_x0000_s1085" style="position:absolute;visibility:visible;mso-wrap-style:square" from="9906,5810" to="10287,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f8X8QAAADcAAAADwAAAGRycy9kb3ducmV2LnhtbESPQWvCQBSE7wX/w/IKvelGqW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xfxAAAANwAAAAPAAAAAAAAAAAA&#10;AAAAAKECAABkcnMvZG93bnJldi54bWxQSwUGAAAAAAQABAD5AAAAkgMAAAAA&#10;" strokeweight="0"/>
                <v:line id="Line 414" o:spid="_x0000_s1086" style="position:absolute;visibility:visible;mso-wrap-style:square" from="10287,18669" to="3943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ZxMQAAADcAAAADwAAAGRycy9kb3ducmV2LnhtbESPT4vCMBTE7wt+h/AEb2uqYLdWo4is&#10;6N7Wf+Dx0TzbYPNSmqzWb79ZWPA4zMxvmPmys7W4U+uNYwWjYQKCuHDacKngdNy8ZyB8QNZYOyYF&#10;T/KwXPTe5phr9+A93Q+hFBHCPkcFVQhNLqUvKrLoh64hjt7VtRZDlG0pdYuPCLe1HCdJKi0ajgsV&#10;NrSuqLgdfqwC851uJ18f5+lZfm7D6JLdMmNPSg363WoGIlAXXuH/9k4rGK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1nExAAAANwAAAAPAAAAAAAAAAAA&#10;AAAAAKECAABkcnMvZG93bnJldi54bWxQSwUGAAAAAAQABAD5AAAAkgMAAAAA&#10;" strokeweight="0"/>
                <v:line id="Line 415" o:spid="_x0000_s1087" style="position:absolute;flip:y;visibility:visible;mso-wrap-style:square" from="10287,18669" to="10287,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30dsYAAADcAAAADwAAAGRycy9kb3ducmV2LnhtbESPQWsCMRSE74X+h/AKvdWsHrZlNYpY&#10;WkqhFq0evD03z93FzcuSRDf+eyMIPQ4z8w0zmUXTijM531hWMBxkIIhLqxuuFGz+Pl7eQPiArLG1&#10;TAou5GE2fXyYYKFtzys6r0MlEoR9gQrqELpCSl/WZNAPbEecvIN1BkOSrpLaYZ/gppWjLMulwYbT&#10;Qo0dLWoqj+uTUbBavvLefZ7iMe77n9/dtvrevs+Ven6K8zGIQDH8h+/tL61glOd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99HbGAAAA3AAAAA8AAAAAAAAA&#10;AAAAAAAAoQIAAGRycy9kb3ducmV2LnhtbFBLBQYAAAAABAAEAPkAAACUAwAAAAA=&#10;" strokeweight="0"/>
                <v:line id="Line 416" o:spid="_x0000_s1088" style="position:absolute;flip:y;visibility:visible;mso-wrap-style:square" from="11430,18669" to="11430,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FR7cYAAADcAAAADwAAAGRycy9kb3ducmV2LnhtbESPQWsCMRSE74X+h/CE3mpWDypbo0hL&#10;SylUcVsPvT03r7uLm5cliW7890YQPA4z8w0zX0bTihM531hWMBpmIIhLqxuuFPz+vD/PQPiArLG1&#10;TArO5GG5eHyYY65tz1s6FaESCcI+RwV1CF0upS9rMuiHtiNO3r91BkOSrpLaYZ/gppXjLJtIgw2n&#10;hRo7eq2pPBRHo2C7nvLefRzjIe77783frvrava2UehrE1QuIQDHcw7f2p1Ywnkz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xUe3GAAAA3AAAAA8AAAAAAAAA&#10;AAAAAAAAoQIAAGRycy9kb3ducmV2LnhtbFBLBQYAAAAABAAEAPkAAACUAwAAAAA=&#10;" strokeweight="0"/>
                <v:line id="Line 417" o:spid="_x0000_s1089" style="position:absolute;flip:y;visibility:visible;mso-wrap-style:square" from="12573,18669" to="12573,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Fn8MAAADcAAAADwAAAGRycy9kb3ducmV2LnhtbERPTWsCMRC9F/wPYQRvNasHLatRRLEU&#10;wRatHryNm3F3cTNZkuim/745FHp8vO/5MppGPMn52rKC0TADQVxYXXOp4PS9fX0D4QOyxsYyKfgh&#10;D8tF72WOubYdH+h5DKVIIexzVFCF0OZS+qIig35oW+LE3awzGBJ0pdQOuxRuGjnOsok0WHNqqLCl&#10;dUXF/fgwCg6fU76690e8x2u3/7qcy915s1Jq0I+rGYhAMfyL/9wfWsF4ktam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uxZ/DAAAA3AAAAA8AAAAAAAAAAAAA&#10;AAAAoQIAAGRycy9kb3ducmV2LnhtbFBLBQYAAAAABAAEAPkAAACRAwAAAAA=&#10;" strokeweight="0"/>
                <v:line id="Line 418" o:spid="_x0000_s1090" style="position:absolute;flip:y;visibility:visible;mso-wrap-style:square" from="13811,18669" to="13811,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JgBMYAAADcAAAADwAAAGRycy9kb3ducmV2LnhtbESPT2sCMRTE74V+h/CE3mpWD1ZXo0hL&#10;Sym04r+Dt+fmubu4eVmS6KbfvikIHoeZ+Q0zW0TTiCs5X1tWMOhnIIgLq2suFey2789jED4ga2ws&#10;k4Jf8rCYPz7MMNe24zVdN6EUCcI+RwVVCG0upS8qMuj7tiVO3sk6gyFJV0rtsEtw08hhlo2kwZrT&#10;QoUtvVZUnDcXo2D988JH93GJ53jsvleHffm1f1sq9dSLyymIQDHcw7f2p1YwHE3g/0w6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iYATGAAAA3AAAAA8AAAAAAAAA&#10;AAAAAAAAoQIAAGRycy9kb3ducmV2LnhtbFBLBQYAAAAABAAEAPkAAACUAwAAAAA=&#10;" strokeweight="0"/>
                <v:line id="Line 419" o:spid="_x0000_s1091" style="position:absolute;flip:y;visibility:visible;mso-wrap-style:square" from="14954,18669" to="14954,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FfRMMAAADcAAAADwAAAGRycy9kb3ducmV2LnhtbERPTWsCMRC9F/wPYYTearYeatkaRSqK&#10;CFrUevA2bsbdxc1kSaKb/vvmIHh8vO/xNJpG3Mn52rKC90EGgriwuuZSwe9h8fYJwgdkjY1lUvBH&#10;HqaT3ssYc2073tF9H0qRQtjnqKAKoc2l9EVFBv3AtsSJu1hnMCToSqkddincNHKYZR/SYM2pocKW&#10;visqrvubUbDbjvjslrd4jedu83M6luvjfKbUaz/OvkAEiuEpfrhXWsFwlOanM+kIyM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BX0TDAAAA3AAAAA8AAAAAAAAAAAAA&#10;AAAAoQIAAGRycy9kb3ducmV2LnhtbFBLBQYAAAAABAAEAPkAAACRAwAAAAA=&#10;" strokeweight="0"/>
                <v:line id="Line 420" o:spid="_x0000_s1092" style="position:absolute;flip:y;visibility:visible;mso-wrap-style:square" from="16097,18669" to="16097,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3638YAAADcAAAADwAAAGRycy9kb3ducmV2LnhtbESPQWsCMRSE74L/ITyhN83qocrWKFKx&#10;FMGKth56e25edxc3L0sS3fTfNwXB4zAz3zDzZTSNuJHztWUF41EGgriwuuZSwdfnZjgD4QOyxsYy&#10;KfglD8tFvzfHXNuOD3Q7hlIkCPscFVQhtLmUvqjIoB/Zljh5P9YZDEm6UmqHXYKbRk6y7FkarDkt&#10;VNjSa0XF5Xg1Cg4fUz67t2u8xHO323+fyu1pvVLqaRBXLyACxfAI39vvWsFkOo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N+t/GAAAA3AAAAA8AAAAAAAAA&#10;AAAAAAAAoQIAAGRycy9kb3ducmV2LnhtbFBLBQYAAAAABAAEAPkAAACUAwAAAAA=&#10;" strokeweight="0"/>
                <v:line id="Line 421" o:spid="_x0000_s1093" style="position:absolute;flip:y;visibility:visible;mso-wrap-style:square" from="17240,18669" to="17240,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9kqMYAAADcAAAADwAAAGRycy9kb3ducmV2LnhtbESPQWsCMRSE7wX/Q3hCbzXrHmpZjSKK&#10;pRTaotWDt+fmubu4eVmS6Kb/vikIPQ4z8w0zW0TTihs531hWMB5lIIhLqxuuFOy/N08vIHxA1tha&#10;JgU/5GExHzzMsNC25y3ddqESCcK+QAV1CF0hpS9rMuhHtiNO3tk6gyFJV0ntsE9w08o8y56lwYbT&#10;Qo0drWoqL7urUbD9nPDJvV7jJZ76j6/joXo/rJdKPQ7jcgoiUAz/4Xv7TSvIJz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fZKjGAAAA3AAAAA8AAAAAAAAA&#10;AAAAAAAAoQIAAGRycy9kb3ducmV2LnhtbFBLBQYAAAAABAAEAPkAAACUAwAAAAA=&#10;" strokeweight="0"/>
                <v:line id="Line 422" o:spid="_x0000_s1094" style="position:absolute;flip:y;visibility:visible;mso-wrap-style:square" from="18478,18669" to="18478,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PBM8YAAADcAAAADwAAAGRycy9kb3ducmV2LnhtbESPQWsCMRSE74L/IbyCN83WQi1bo4il&#10;RQpWtPXQ23Pzuru4eVmS6MZ/b4SCx2FmvmGm82gacSbna8sKHkcZCOLC6ppLBT/f78MXED4ga2ws&#10;k4ILeZjP+r0p5tp2vKXzLpQiQdjnqKAKoc2l9EVFBv3ItsTJ+7POYEjSlVI77BLcNHKcZc/SYM1p&#10;ocKWlhUVx93JKNh+TfjgPk7xGA/devO7Lz/3bwulBg9x8QoiUAz38H97pRWMJ09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TwTPGAAAA3AAAAA8AAAAAAAAA&#10;AAAAAAAAoQIAAGRycy9kb3ducmV2LnhtbFBLBQYAAAAABAAEAPkAAACUAwAAAAA=&#10;" strokeweight="0"/>
                <v:line id="Line 423" o:spid="_x0000_s1095" style="position:absolute;flip:y;visibility:visible;mso-wrap-style:square" from="19621,18669" to="19621,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ZR8YAAADcAAAADwAAAGRycy9kb3ducmV2LnhtbESPQWsCMRSE74L/IbyCN81WSi1bo4il&#10;RQpWtPXQ23Pzuru4eVmS6MZ/b4SCx2FmvmGm82gacSbna8sKHkcZCOLC6ppLBT/f78MXED4ga2ws&#10;k4ILeZjP+r0p5tp2vKXzLpQiQdjnqKAKoc2l9EVFBv3ItsTJ+7POYEjSlVI77BLcNHKcZc/SYM1p&#10;ocKWlhUVx93JKNh+TfjgPk7xGA/devO7Lz/3bwulBg9x8QoiUAz38H97pRWMJ09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6WUfGAAAA3AAAAA8AAAAAAAAA&#10;AAAAAAAAoQIAAGRycy9kb3ducmV2LnhtbFBLBQYAAAAABAAEAPkAAACUAwAAAAA=&#10;" strokeweight="0"/>
                <v:line id="Line 424" o:spid="_x0000_s1096" style="position:absolute;flip:y;visibility:visible;mso-wrap-style:square" from="20764,18669" to="20764,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83MYAAADcAAAADwAAAGRycy9kb3ducmV2LnhtbESPQWsCMRSE74L/IbyCN81WaC1bo4il&#10;RQpWtPXQ23Pzuru4eVmS6MZ/b4SCx2FmvmGm82gacSbna8sKHkcZCOLC6ppLBT/f78MXED4ga2ws&#10;k4ILeZjP+r0p5tp2vKXzLpQiQdjnqKAKoc2l9EVFBv3ItsTJ+7POYEjSlVI77BLcNHKcZc/SYM1p&#10;ocKWlhUVx93JKNh+TfjgPk7xGA/devO7Lz/3bwulBg9x8QoiUAz38H97pRWMJ09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2/NzGAAAA3AAAAA8AAAAAAAAA&#10;AAAAAAAAoQIAAGRycy9kb3ducmV2LnhtbFBLBQYAAAAABAAEAPkAAACUAwAAAAA=&#10;" strokeweight="0"/>
                <v:line id="Line 425" o:spid="_x0000_s1097" style="position:absolute;flip:y;visibility:visible;mso-wrap-style:square" from="21907,18669" to="21907,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q8YAAADcAAAADwAAAGRycy9kb3ducmV2LnhtbESPQWsCMRSE74X+h/CE3mpWDypbo0hL&#10;SylUcVsPvT03r7uLm5cliW7890YQPA4z8w0zX0bTihM531hWMBpmIIhLqxuuFPz+vD/PQPiArLG1&#10;TArO5GG5eHyYY65tz1s6FaESCcI+RwV1CF0upS9rMuiHtiNO3r91BkOSrpLaYZ/gppXjLJtIgw2n&#10;hRo7eq2pPBRHo2C7nvLefRzjIe77783frvrava2UehrE1QuIQDHcw7f2p1Ywnk7g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kYqvGAAAA3AAAAA8AAAAAAAAA&#10;AAAAAAAAoQIAAGRycy9kb3ducmV2LnhtbFBLBQYAAAAABAAEAPkAAACUAwAAAAA=&#10;" strokeweight="0"/>
                <v:line id="Line 426" o:spid="_x0000_s1098" style="position:absolute;flip:y;visibility:visible;mso-wrap-style:square" from="23145,18669" to="2314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jHMMYAAADcAAAADwAAAGRycy9kb3ducmV2LnhtbESPQWsCMRSE70L/Q3gFb5qtB7dsjSIt&#10;LaVQi1oP3p6b5+7i5mVJopv++0YQPA4z8w0zW0TTigs531hW8DTOQBCXVjdcKfjdvo+eQfiArLG1&#10;TAr+yMNi/jCYYaFtz2u6bEIlEoR9gQrqELpCSl/WZNCPbUecvKN1BkOSrpLaYZ/gppWTLJtKgw2n&#10;hRo7eq2pPG3ORsF6lfPBfZzjKR7675/9rvravS2VGj7G5QuIQDHcw7f2p1YwyXO4nk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oxzDGAAAA3AAAAA8AAAAAAAAA&#10;AAAAAAAAoQIAAGRycy9kb3ducmV2LnhtbFBLBQYAAAAABAAEAPkAAACUAwAAAAA=&#10;" strokeweight="0"/>
                <v:line id="Line 427" o:spid="_x0000_s1099" style="position:absolute;flip:y;visibility:visible;mso-wrap-style:square" from="24288,18669" to="24288,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dTQsMAAADcAAAADwAAAGRycy9kb3ducmV2LnhtbERPTWsCMRC9F/wPYYTearYeatkaRSqK&#10;CFrUevA2bsbdxc1kSaKb/vvmIHh8vO/xNJpG3Mn52rKC90EGgriwuuZSwe9h8fYJwgdkjY1lUvBH&#10;HqaT3ssYc2073tF9H0qRQtjnqKAKoc2l9EVFBv3AtsSJu1hnMCToSqkddincNHKYZR/SYM2pocKW&#10;visqrvubUbDbjvjslrd4jedu83M6luvjfKbUaz/OvkAEiuEpfrhXWsFwlNamM+kIyM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3U0LDAAAA3AAAAA8AAAAAAAAAAAAA&#10;AAAAoQIAAGRycy9kb3ducmV2LnhtbFBLBQYAAAAABAAEAPkAAACRAwAAAAA=&#10;" strokeweight="0"/>
                <v:line id="Line 428" o:spid="_x0000_s1100" style="position:absolute;flip:y;visibility:visible;mso-wrap-style:square" from="25431,18669" to="25431,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v22cYAAADcAAAADwAAAGRycy9kb3ducmV2LnhtbESPQWsCMRSE7wX/Q3hCbzWrh1q3RhHF&#10;UgpW1Hro7bl53V3cvCxJdNN/bwoFj8PMfMNM59E04krO15YVDAcZCOLC6ppLBV+H9dMLCB+QNTaW&#10;ScEveZjPeg9TzLXteEfXfShFgrDPUUEVQptL6YuKDPqBbYmT92OdwZCkK6V22CW4aeQoy56lwZrT&#10;QoUtLSsqzvuLUbD7HPPJvV3iOZ66zfb7WH4cVwulHvtx8QoiUAz38H/7XSsYjSf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79tnGAAAA3AAAAA8AAAAAAAAA&#10;AAAAAAAAoQIAAGRycy9kb3ducmV2LnhtbFBLBQYAAAAABAAEAPkAAACUAwAAAAA=&#10;" strokeweight="0"/>
                <v:line id="Line 429" o:spid="_x0000_s1101" style="position:absolute;flip:y;visibility:visible;mso-wrap-style:square" from="26574,18669" to="26574,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vY8MAAADcAAAADwAAAGRycy9kb3ducmV2LnhtbERPTWsCMRC9F/wPYQRvNasHK6tRRFGk&#10;0BatHryNm3F3cTNZkuim/745FHp8vO/5MppGPMn52rKC0TADQVxYXXOp4PS9fZ2C8AFZY2OZFPyQ&#10;h+Wi9zLHXNuOD/Q8hlKkEPY5KqhCaHMpfVGRQT+0LXHibtYZDAm6UmqHXQo3jRxn2UQarDk1VNjS&#10;uqLifnwYBYfPN7663SPe47X7+Lqcy/fzZqXUoB9XMxCBYvgX/7n3WsF4muan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UL2PDAAAA3AAAAA8AAAAAAAAAAAAA&#10;AAAAoQIAAGRycy9kb3ducmV2LnhtbFBLBQYAAAAABAAEAPkAAACRAwAAAAA=&#10;" strokeweight="0"/>
                <v:line id="Line 430" o:spid="_x0000_s1102" style="position:absolute;flip:y;visibility:visible;mso-wrap-style:square" from="27813,18669" to="27813,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K+MYAAADcAAAADwAAAGRycy9kb3ducmV2LnhtbESPQWsCMRSE74L/ITyhN83qocrWKFKx&#10;FMEWbT309ty87i5uXpYkuvHfNwXB4zAz3zDzZTSNuJLztWUF41EGgriwuuZSwffXZjgD4QOyxsYy&#10;KbiRh+Wi35tjrm3He7oeQikShH2OCqoQ2lxKX1Rk0I9sS5y8X+sMhiRdKbXDLsFNIydZ9iwN1pwW&#10;KmzptaLifLgYBfuPKZ/c2yWe46nbff4cy+1xvVLqaRBXLyACxfAI39vvWsFkNo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YivjGAAAA3AAAAA8AAAAAAAAA&#10;AAAAAAAAoQIAAGRycy9kb3ducmV2LnhtbFBLBQYAAAAABAAEAPkAAACUAwAAAAA=&#10;" strokeweight="0"/>
                <v:line id="Line 431" o:spid="_x0000_s1103" style="position:absolute;flip:y;visibility:visible;mso-wrap-style:square" from="28956,18669" to="28956,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Uj8YAAADcAAAADwAAAGRycy9kb3ducmV2LnhtbESPQWsCMRSE7wX/Q3hCbzXrHlpZjSKK&#10;pRTaotWDt+fmubu4eVmS6Kb/vikIPQ4z8w0zW0TTihs531hWMB5lIIhLqxuuFOy/N08TED4ga2wt&#10;k4If8rCYDx5mWGjb85Zuu1CJBGFfoII6hK6Q0pc1GfQj2xEn72ydwZCkq6R22Ce4aWWeZc/SYMNp&#10;ocaOVjWVl93VKNh+vvDJvV7jJZ76j6/joXo/rJdKPQ7jcgoiUAz/4Xv7TSvIJz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KFI/GAAAA3AAAAA8AAAAAAAAA&#10;AAAAAAAAoQIAAGRycy9kb3ducmV2LnhtbFBLBQYAAAAABAAEAPkAAACUAwAAAAA=&#10;" strokeweight="0"/>
                <v:line id="Line 432" o:spid="_x0000_s1104" style="position:absolute;flip:y;visibility:visible;mso-wrap-style:square" from="30099,18669" to="30099,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axFMYAAADcAAAADwAAAGRycy9kb3ducmV2LnhtbESPQWsCMRSE74L/ITzBm2ZVaGVrFFFa&#10;SsEWbT309tw8dxc3L0sS3fTfm0Khx2FmvmEWq2gacSPna8sKJuMMBHFhdc2lgq/P59EchA/IGhvL&#10;pOCHPKyW/d4Cc2073tPtEEqRIOxzVFCF0OZS+qIig35sW+Lkna0zGJJ0pdQOuwQ3jZxm2YM0WHNa&#10;qLClTUXF5XA1Cvbvj3xyL9d4iadu9/F9LN+O27VSw0FcP4EIFMN/+K/9qhVM5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GsRTGAAAA3AAAAA8AAAAAAAAA&#10;AAAAAAAAoQIAAGRycy9kb3ducmV2LnhtbFBLBQYAAAAABAAEAPkAAACUAwAAAAA=&#10;" strokeweight="0"/>
                <v:line id="Line 433" o:spid="_x0000_s1105" style="position:absolute;flip:y;visibility:visible;mso-wrap-style:square" from="31242,18669" to="31242,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8pYMYAAADcAAAADwAAAGRycy9kb3ducmV2LnhtbESPQWsCMRSE74L/ITzBm2YVaWVrFFFa&#10;SsEWbT309tw8dxc3L0sS3fTfm0Khx2FmvmEWq2gacSPna8sKJuMMBHFhdc2lgq/P59EchA/IGhvL&#10;pOCHPKyW/d4Cc2073tPtEEqRIOxzVFCF0OZS+qIig35sW+Lkna0zGJJ0pdQOuwQ3jZxm2YM0WHNa&#10;qLClTUXF5XA1Cvbvj3xyL9d4iadu9/F9LN+O27VSw0FcP4EIFMN/+K/9qhVM5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KWDGAAAA3AAAAA8AAAAAAAAA&#10;AAAAAAAAoQIAAGRycy9kb3ducmV2LnhtbFBLBQYAAAAABAAEAPkAAACUAwAAAAA=&#10;" strokeweight="0"/>
                <v:line id="Line 434" o:spid="_x0000_s1106" style="position:absolute;flip:y;visibility:visible;mso-wrap-style:square" from="32480,18669" to="32480,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OM+8YAAADcAAAADwAAAGRycy9kb3ducmV2LnhtbESPQWsCMRSE74L/ITzBm2YVbGVrFFFa&#10;SsEWbT309tw8dxc3L0sS3fTfm0Khx2FmvmEWq2gacSPna8sKJuMMBHFhdc2lgq/P59EchA/IGhvL&#10;pOCHPKyW/d4Cc2073tPtEEqRIOxzVFCF0OZS+qIig35sW+Lkna0zGJJ0pdQOuwQ3jZxm2YM0WHNa&#10;qLClTUXF5XA1Cvbvj3xyL9d4iadu9/F9LN+O27VSw0FcP4EIFMN/+K/9qhVM5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jjPvGAAAA3AAAAA8AAAAAAAAA&#10;AAAAAAAAoQIAAGRycy9kb3ducmV2LnhtbFBLBQYAAAAABAAEAPkAAACUAwAAAAA=&#10;" strokeweight="0"/>
                <v:line id="Line 435" o:spid="_x0000_s1107" style="position:absolute;flip:y;visibility:visible;mso-wrap-style:square" from="33623,18669" to="33623,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ESjMYAAADcAAAADwAAAGRycy9kb3ducmV2LnhtbESPQWsCMRSE7wX/Q3hCbzWrB5WtUaTS&#10;UgQr2nro7bl53V3cvCxJdOO/bwTB4zAz3zCzRTSNuJDztWUFw0EGgriwuuZSwc/3+8sUhA/IGhvL&#10;pOBKHhbz3tMMc2073tFlH0qRIOxzVFCF0OZS+qIig35gW+Lk/VlnMCTpSqkddgluGjnKsrE0WHNa&#10;qLClt4qK0/5sFOy+Jnx0H+d4isdus/09lOvDaqnUcz8uX0EEiuERvrc/tYLRdAy3M+kI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xEozGAAAA3AAAAA8AAAAAAAAA&#10;AAAAAAAAoQIAAGRycy9kb3ducmV2LnhtbFBLBQYAAAAABAAEAPkAAACUAwAAAAA=&#10;" strokeweight="0"/>
                <v:line id="Line 436" o:spid="_x0000_s1108" style="position:absolute;flip:y;visibility:visible;mso-wrap-style:square" from="34766,18669" to="34766,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23F8YAAADcAAAADwAAAGRycy9kb3ducmV2LnhtbESPT2sCMRTE7wW/Q3hCbzWrB5WtUaTS&#10;IoVa/Hfo7bl53V3cvCxJdNNvbwqCx2FmfsPMFtE04krO15YVDAcZCOLC6ppLBYf9+8sUhA/IGhvL&#10;pOCPPCzmvacZ5tp2vKXrLpQiQdjnqKAKoc2l9EVFBv3AtsTJ+7XOYEjSlVI77BLcNHKUZWNpsOa0&#10;UGFLbxUV593FKNhuJnxyH5d4jqfu6/vnWH4eV0ulnvtx+QoiUAyP8L291gpG0wn8n0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9txfGAAAA3AAAAA8AAAAAAAAA&#10;AAAAAAAAoQIAAGRycy9kb3ducmV2LnhtbFBLBQYAAAAABAAEAPkAAACUAwAAAAA=&#10;" strokeweight="0"/>
                <v:line id="Line 437" o:spid="_x0000_s1109" style="position:absolute;flip:y;visibility:visible;mso-wrap-style:square" from="35909,18669" to="35909,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jZcMAAADcAAAADwAAAGRycy9kb3ducmV2LnhtbERPTWsCMRC9F/wPYQRvNasHK6tRRFGk&#10;0BatHryNm3F3cTNZkuim/745FHp8vO/5MppGPMn52rKC0TADQVxYXXOp4PS9fZ2C8AFZY2OZFPyQ&#10;h+Wi9zLHXNuOD/Q8hlKkEPY5KqhCaHMpfVGRQT+0LXHibtYZDAm6UmqHXQo3jRxn2UQarDk1VNjS&#10;uqLifnwYBYfPN7663SPe47X7+Lqcy/fzZqXUoB9XMxCBYvgX/7n3WsF4mtam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iI2XDAAAA3AAAAA8AAAAAAAAAAAAA&#10;AAAAoQIAAGRycy9kb3ducmV2LnhtbFBLBQYAAAAABAAEAPkAAACRAwAAAAA=&#10;" strokeweight="0"/>
                <v:line id="Line 438" o:spid="_x0000_s1110" style="position:absolute;flip:y;visibility:visible;mso-wrap-style:square" from="37147,18669" to="37147,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6G/sYAAADcAAAADwAAAGRycy9kb3ducmV2LnhtbESPQWsCMRSE74L/IbyCN83WQ2u3RhFL&#10;ixSsaOuht+fmdXdx87Ik0Y3/3ggFj8PMfMNM59E04kzO15YVPI4yEMSF1TWXCn6+34cTED4ga2ws&#10;k4ILeZjP+r0p5tp2vKXzLpQiQdjnqKAKoc2l9EVFBv3ItsTJ+7POYEjSlVI77BLcNHKcZU/SYM1p&#10;ocKWlhUVx93JKNh+PfPBfZziMR669eZ3X37u3xZKDR7i4hVEoBju4f/2SisYT17gdiYd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uhv7GAAAA3AAAAA8AAAAAAAAA&#10;AAAAAAAAoQIAAGRycy9kb3ducmV2LnhtbFBLBQYAAAAABAAEAPkAAACUAwAAAAA=&#10;" strokeweight="0"/>
                <v:line id="Line 439" o:spid="_x0000_s1111" style="position:absolute;flip:y;visibility:visible;mso-wrap-style:square" from="38290,18669" to="38290,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25vsMAAADcAAAADwAAAGRycy9kb3ducmV2LnhtbERPy2oCMRTdF/yHcAV3NaML245GEUUp&#10;hbb4Wri7Tq4zg5ObIYlO+vfNotDl4bxni2ga8SDna8sKRsMMBHFhdc2lguNh8/wKwgdkjY1lUvBD&#10;Hhbz3tMMc2073tFjH0qRQtjnqKAKoc2l9EVFBv3QtsSJu1pnMCToSqkddincNHKcZRNpsObUUGFL&#10;q4qK2/5uFOy+Xvjitvd4i5fu8/t8Kj9O66VSg35cTkEEiuFf/Od+1wrGb2l+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Nub7DAAAA3AAAAA8AAAAAAAAAAAAA&#10;AAAAoQIAAGRycy9kb3ducmV2LnhtbFBLBQYAAAAABAAEAPkAAACRAwAAAAA=&#10;" strokeweight="0"/>
                <v:line id="Line 440" o:spid="_x0000_s1112" style="position:absolute;flip:y;visibility:visible;mso-wrap-style:square" from="39433,18669" to="39433,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cJcYAAADcAAAADwAAAGRycy9kb3ducmV2LnhtbESPQWsCMRSE74L/ITzBm2b1YOvWKKK0&#10;lIItaj309ty87i5uXpYkuum/N4VCj8PMfMMsVtE04kbO15YVTMYZCOLC6ppLBZ/H59EjCB+QNTaW&#10;ScEPeVgt+70F5tp2vKfbIZQiQdjnqKAKoc2l9EVFBv3YtsTJ+7bOYEjSlVI77BLcNHKaZTNpsOa0&#10;UGFLm4qKy+FqFOzfH/jsXq7xEs/d7uPrVL6dtmulhoO4fgIRKIb/8F/7VSuYzi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BHCXGAAAA3AAAAA8AAAAAAAAA&#10;AAAAAAAAoQIAAGRycy9kb3ducmV2LnhtbFBLBQYAAAAABAAEAPkAAACUAwAAAAA=&#10;" strokeweight="0"/>
                <v:rect id="Rectangle 441" o:spid="_x0000_s1113" style="position:absolute;left:6953;top:1333;width:3021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EB5E3B" w:rsidRDefault="00EB5E3B">
                        <w:proofErr w:type="spellStart"/>
                        <w:r>
                          <w:rPr>
                            <w:rFonts w:ascii="Arial" w:hAnsi="Arial" w:cs="Arial"/>
                            <w:b/>
                            <w:bCs/>
                            <w:color w:val="000000"/>
                            <w:sz w:val="20"/>
                            <w:szCs w:val="20"/>
                            <w:lang w:val="en-US"/>
                          </w:rPr>
                          <w:t>Tělesná</w:t>
                        </w:r>
                        <w:proofErr w:type="spell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zdatnost</w:t>
                        </w:r>
                        <w:proofErr w:type="spellEnd"/>
                        <w:r>
                          <w:rPr>
                            <w:rFonts w:ascii="Arial" w:hAnsi="Arial" w:cs="Arial"/>
                            <w:b/>
                            <w:bCs/>
                            <w:color w:val="000000"/>
                            <w:sz w:val="20"/>
                            <w:szCs w:val="20"/>
                            <w:lang w:val="en-US"/>
                          </w:rPr>
                          <w:t xml:space="preserve"> - </w:t>
                        </w:r>
                        <w:proofErr w:type="spellStart"/>
                        <w:r>
                          <w:rPr>
                            <w:rFonts w:ascii="Arial" w:hAnsi="Arial" w:cs="Arial"/>
                            <w:b/>
                            <w:bCs/>
                            <w:color w:val="000000"/>
                            <w:sz w:val="20"/>
                            <w:szCs w:val="20"/>
                            <w:lang w:val="en-US"/>
                          </w:rPr>
                          <w:t>maximální</w:t>
                        </w:r>
                        <w:proofErr w:type="spell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spotřeba</w:t>
                        </w:r>
                        <w:proofErr w:type="spell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kyslíku</w:t>
                        </w:r>
                        <w:proofErr w:type="spellEnd"/>
                        <w:r>
                          <w:rPr>
                            <w:rFonts w:ascii="Arial" w:hAnsi="Arial" w:cs="Arial"/>
                            <w:b/>
                            <w:bCs/>
                            <w:color w:val="000000"/>
                            <w:sz w:val="20"/>
                            <w:szCs w:val="20"/>
                            <w:lang w:val="en-US"/>
                          </w:rPr>
                          <w:t xml:space="preserve"> VO</w:t>
                        </w:r>
                      </w:p>
                    </w:txbxContent>
                  </v:textbox>
                </v:rect>
                <v:rect id="Rectangle 442" o:spid="_x0000_s1114" style="position:absolute;left:37052;top:1524;width:260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EB5E3B" w:rsidRDefault="00EB5E3B">
                        <w:r>
                          <w:rPr>
                            <w:rFonts w:ascii="Arial" w:hAnsi="Arial" w:cs="Arial"/>
                            <w:b/>
                            <w:bCs/>
                            <w:color w:val="000000"/>
                            <w:sz w:val="16"/>
                            <w:szCs w:val="16"/>
                            <w:lang w:val="en-US"/>
                          </w:rPr>
                          <w:t>2max</w:t>
                        </w:r>
                      </w:p>
                    </w:txbxContent>
                  </v:textbox>
                </v:rect>
                <v:rect id="Rectangle 443" o:spid="_x0000_s1115" style="position:absolute;left:8286;top:24384;width:11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EB5E3B" w:rsidRDefault="00EB5E3B">
                        <w:r>
                          <w:rPr>
                            <w:rFonts w:ascii="Arial" w:hAnsi="Arial" w:cs="Arial"/>
                            <w:color w:val="000000"/>
                            <w:sz w:val="20"/>
                            <w:szCs w:val="20"/>
                            <w:lang w:val="en-US"/>
                          </w:rPr>
                          <w:t>-3</w:t>
                        </w:r>
                      </w:p>
                    </w:txbxContent>
                  </v:textbox>
                </v:rect>
                <v:rect id="Rectangle 444" o:spid="_x0000_s1116" style="position:absolute;left:8286;top:22193;width:11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EB5E3B" w:rsidRDefault="00EB5E3B">
                        <w:r>
                          <w:rPr>
                            <w:rFonts w:ascii="Arial" w:hAnsi="Arial" w:cs="Arial"/>
                            <w:color w:val="000000"/>
                            <w:sz w:val="20"/>
                            <w:szCs w:val="20"/>
                            <w:lang w:val="en-US"/>
                          </w:rPr>
                          <w:t>-2</w:t>
                        </w:r>
                      </w:p>
                    </w:txbxContent>
                  </v:textbox>
                </v:rect>
                <v:rect id="Rectangle 445" o:spid="_x0000_s1117" style="position:absolute;left:8286;top:20097;width:113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EB5E3B" w:rsidRDefault="00EB5E3B">
                        <w:r>
                          <w:rPr>
                            <w:rFonts w:ascii="Arial" w:hAnsi="Arial" w:cs="Arial"/>
                            <w:color w:val="000000"/>
                            <w:sz w:val="20"/>
                            <w:szCs w:val="20"/>
                            <w:lang w:val="en-US"/>
                          </w:rPr>
                          <w:t>-1</w:t>
                        </w:r>
                      </w:p>
                    </w:txbxContent>
                  </v:textbox>
                </v:rect>
                <v:rect id="Rectangle 446" o:spid="_x0000_s1118" style="position:absolute;left:8667;top:17907;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EB5E3B" w:rsidRDefault="00EB5E3B">
                        <w:r>
                          <w:rPr>
                            <w:rFonts w:ascii="Arial" w:hAnsi="Arial" w:cs="Arial"/>
                            <w:color w:val="000000"/>
                            <w:sz w:val="20"/>
                            <w:szCs w:val="20"/>
                            <w:lang w:val="en-US"/>
                          </w:rPr>
                          <w:t>0</w:t>
                        </w:r>
                      </w:p>
                    </w:txbxContent>
                  </v:textbox>
                </v:rect>
                <v:rect id="Rectangle 447" o:spid="_x0000_s1119" style="position:absolute;left:8667;top:15811;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EB5E3B" w:rsidRDefault="00EB5E3B">
                        <w:r>
                          <w:rPr>
                            <w:rFonts w:ascii="Arial" w:hAnsi="Arial" w:cs="Arial"/>
                            <w:color w:val="000000"/>
                            <w:sz w:val="20"/>
                            <w:szCs w:val="20"/>
                            <w:lang w:val="en-US"/>
                          </w:rPr>
                          <w:t>1</w:t>
                        </w:r>
                      </w:p>
                    </w:txbxContent>
                  </v:textbox>
                </v:rect>
                <v:rect id="Rectangle 448" o:spid="_x0000_s1120" style="position:absolute;left:8667;top:13620;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EB5E3B" w:rsidRDefault="00EB5E3B">
                        <w:r>
                          <w:rPr>
                            <w:rFonts w:ascii="Arial" w:hAnsi="Arial" w:cs="Arial"/>
                            <w:color w:val="000000"/>
                            <w:sz w:val="20"/>
                            <w:szCs w:val="20"/>
                            <w:lang w:val="en-US"/>
                          </w:rPr>
                          <w:t>2</w:t>
                        </w:r>
                      </w:p>
                    </w:txbxContent>
                  </v:textbox>
                </v:rect>
                <v:rect id="Rectangle 449" o:spid="_x0000_s1121" style="position:absolute;left:8667;top:11525;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EB5E3B" w:rsidRDefault="00EB5E3B">
                        <w:r>
                          <w:rPr>
                            <w:rFonts w:ascii="Arial" w:hAnsi="Arial" w:cs="Arial"/>
                            <w:color w:val="000000"/>
                            <w:sz w:val="20"/>
                            <w:szCs w:val="20"/>
                            <w:lang w:val="en-US"/>
                          </w:rPr>
                          <w:t>3</w:t>
                        </w:r>
                      </w:p>
                    </w:txbxContent>
                  </v:textbox>
                </v:rect>
                <v:rect id="Rectangle 450" o:spid="_x0000_s1122" style="position:absolute;left:8667;top:9334;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EB5E3B" w:rsidRDefault="00EB5E3B">
                        <w:r>
                          <w:rPr>
                            <w:rFonts w:ascii="Arial" w:hAnsi="Arial" w:cs="Arial"/>
                            <w:color w:val="000000"/>
                            <w:sz w:val="20"/>
                            <w:szCs w:val="20"/>
                            <w:lang w:val="en-US"/>
                          </w:rPr>
                          <w:t>4</w:t>
                        </w:r>
                      </w:p>
                    </w:txbxContent>
                  </v:textbox>
                </v:rect>
                <v:rect id="Rectangle 451" o:spid="_x0000_s1123" style="position:absolute;left:8667;top:7239;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EB5E3B" w:rsidRDefault="00EB5E3B">
                        <w:r>
                          <w:rPr>
                            <w:rFonts w:ascii="Arial" w:hAnsi="Arial" w:cs="Arial"/>
                            <w:color w:val="000000"/>
                            <w:sz w:val="20"/>
                            <w:szCs w:val="20"/>
                            <w:lang w:val="en-US"/>
                          </w:rPr>
                          <w:t>5</w:t>
                        </w:r>
                      </w:p>
                    </w:txbxContent>
                  </v:textbox>
                </v:rect>
                <v:rect id="Rectangle 452" o:spid="_x0000_s1124" style="position:absolute;left:8667;top:5048;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6</w:t>
                        </w:r>
                      </w:p>
                    </w:txbxContent>
                  </v:textbox>
                </v:rect>
                <v:rect id="Rectangle 453" o:spid="_x0000_s1125" style="position:absolute;left:10572;top:19716;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EB5E3B" w:rsidRDefault="00EB5E3B">
                        <w:r>
                          <w:rPr>
                            <w:rFonts w:ascii="Arial" w:hAnsi="Arial" w:cs="Arial"/>
                            <w:color w:val="000000"/>
                            <w:sz w:val="20"/>
                            <w:szCs w:val="20"/>
                            <w:lang w:val="en-US"/>
                          </w:rPr>
                          <w:t>1</w:t>
                        </w:r>
                      </w:p>
                    </w:txbxContent>
                  </v:textbox>
                </v:rect>
                <v:rect id="Rectangle 454" o:spid="_x0000_s1126" style="position:absolute;left:12954;top:19716;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EB5E3B" w:rsidRDefault="00EB5E3B">
                        <w:r>
                          <w:rPr>
                            <w:rFonts w:ascii="Arial" w:hAnsi="Arial" w:cs="Arial"/>
                            <w:color w:val="000000"/>
                            <w:sz w:val="20"/>
                            <w:szCs w:val="20"/>
                            <w:lang w:val="en-US"/>
                          </w:rPr>
                          <w:t>3</w:t>
                        </w:r>
                      </w:p>
                    </w:txbxContent>
                  </v:textbox>
                </v:rect>
                <v:rect id="Rectangle 455" o:spid="_x0000_s1127" style="position:absolute;left:15240;top:19716;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5</w:t>
                        </w:r>
                      </w:p>
                    </w:txbxContent>
                  </v:textbox>
                </v:rect>
                <v:rect id="Rectangle 456" o:spid="_x0000_s1128" style="position:absolute;left:17621;top:19716;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EB5E3B" w:rsidRDefault="00EB5E3B">
                        <w:r>
                          <w:rPr>
                            <w:rFonts w:ascii="Arial" w:hAnsi="Arial" w:cs="Arial"/>
                            <w:color w:val="000000"/>
                            <w:sz w:val="20"/>
                            <w:szCs w:val="20"/>
                            <w:lang w:val="en-US"/>
                          </w:rPr>
                          <w:t>7</w:t>
                        </w:r>
                      </w:p>
                    </w:txbxContent>
                  </v:textbox>
                </v:rect>
                <v:rect id="Rectangle 457" o:spid="_x0000_s1129" style="position:absolute;left:19907;top:19716;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EB5E3B" w:rsidRDefault="00EB5E3B">
                        <w:r>
                          <w:rPr>
                            <w:rFonts w:ascii="Arial" w:hAnsi="Arial" w:cs="Arial"/>
                            <w:color w:val="000000"/>
                            <w:sz w:val="20"/>
                            <w:szCs w:val="20"/>
                            <w:lang w:val="en-US"/>
                          </w:rPr>
                          <w:t>9</w:t>
                        </w:r>
                      </w:p>
                    </w:txbxContent>
                  </v:textbox>
                </v:rect>
                <v:rect id="Rectangle 458" o:spid="_x0000_s1130" style="position:absolute;left:21907;top:19716;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EB5E3B" w:rsidRDefault="00EB5E3B">
                        <w:r>
                          <w:rPr>
                            <w:rFonts w:ascii="Arial" w:hAnsi="Arial" w:cs="Arial"/>
                            <w:color w:val="000000"/>
                            <w:sz w:val="20"/>
                            <w:szCs w:val="20"/>
                            <w:lang w:val="en-US"/>
                          </w:rPr>
                          <w:t>11</w:t>
                        </w:r>
                      </w:p>
                    </w:txbxContent>
                  </v:textbox>
                </v:rect>
                <v:rect id="Rectangle 459" o:spid="_x0000_s1131" style="position:absolute;left:24193;top:19716;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EB5E3B" w:rsidRDefault="00EB5E3B">
                        <w:r>
                          <w:rPr>
                            <w:rFonts w:ascii="Arial" w:hAnsi="Arial" w:cs="Arial"/>
                            <w:color w:val="000000"/>
                            <w:sz w:val="20"/>
                            <w:szCs w:val="20"/>
                            <w:lang w:val="en-US"/>
                          </w:rPr>
                          <w:t>13</w:t>
                        </w:r>
                      </w:p>
                    </w:txbxContent>
                  </v:textbox>
                </v:rect>
                <v:rect id="Rectangle 460" o:spid="_x0000_s1132" style="position:absolute;left:26479;top:19716;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15</w:t>
                        </w:r>
                      </w:p>
                    </w:txbxContent>
                  </v:textbox>
                </v:rect>
                <v:rect id="Rectangle 461" o:spid="_x0000_s1133" style="position:absolute;left:28860;top:19716;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17</w:t>
                        </w:r>
                      </w:p>
                    </w:txbxContent>
                  </v:textbox>
                </v:rect>
                <v:rect id="Rectangle 462" o:spid="_x0000_s1134" style="position:absolute;left:31146;top:19716;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EB5E3B" w:rsidRDefault="00EB5E3B">
                        <w:r>
                          <w:rPr>
                            <w:rFonts w:ascii="Arial" w:hAnsi="Arial" w:cs="Arial"/>
                            <w:color w:val="000000"/>
                            <w:sz w:val="20"/>
                            <w:szCs w:val="20"/>
                            <w:lang w:val="en-US"/>
                          </w:rPr>
                          <w:t>19</w:t>
                        </w:r>
                      </w:p>
                    </w:txbxContent>
                  </v:textbox>
                </v:rect>
                <v:rect id="Rectangle 463" o:spid="_x0000_s1135" style="position:absolute;left:33528;top:19716;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EB5E3B" w:rsidRDefault="00EB5E3B">
                        <w:r>
                          <w:rPr>
                            <w:rFonts w:ascii="Arial" w:hAnsi="Arial" w:cs="Arial"/>
                            <w:color w:val="000000"/>
                            <w:sz w:val="20"/>
                            <w:szCs w:val="20"/>
                            <w:lang w:val="en-US"/>
                          </w:rPr>
                          <w:t>21</w:t>
                        </w:r>
                      </w:p>
                    </w:txbxContent>
                  </v:textbox>
                </v:rect>
                <v:rect id="Rectangle 464" o:spid="_x0000_s1136" style="position:absolute;left:35814;top:19716;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rsidR="00EB5E3B" w:rsidRDefault="00EB5E3B">
                        <w:r>
                          <w:rPr>
                            <w:rFonts w:ascii="Arial" w:hAnsi="Arial" w:cs="Arial"/>
                            <w:color w:val="000000"/>
                            <w:sz w:val="20"/>
                            <w:szCs w:val="20"/>
                            <w:lang w:val="en-US"/>
                          </w:rPr>
                          <w:t>23</w:t>
                        </w:r>
                      </w:p>
                    </w:txbxContent>
                  </v:textbox>
                </v:rect>
                <v:rect id="Rectangle 465" o:spid="_x0000_s1137" style="position:absolute;left:38195;top:19716;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25</w:t>
                        </w:r>
                      </w:p>
                    </w:txbxContent>
                  </v:textbox>
                </v:rect>
                <v:rect id="Rectangle 466" o:spid="_x0000_s1138" style="position:absolute;left:20097;top:26479;width:960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EB5E3B" w:rsidRDefault="00EB5E3B">
                        <w:proofErr w:type="spellStart"/>
                        <w:proofErr w:type="gramStart"/>
                        <w:r>
                          <w:rPr>
                            <w:rFonts w:ascii="Arial" w:hAnsi="Arial" w:cs="Arial"/>
                            <w:b/>
                            <w:bCs/>
                            <w:color w:val="000000"/>
                            <w:sz w:val="20"/>
                            <w:szCs w:val="20"/>
                            <w:lang w:val="en-US"/>
                          </w:rPr>
                          <w:t>počet</w:t>
                        </w:r>
                        <w:proofErr w:type="spellEnd"/>
                        <w:proofErr w:type="gram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probandů</w:t>
                        </w:r>
                        <w:proofErr w:type="spellEnd"/>
                      </w:p>
                    </w:txbxContent>
                  </v:textbox>
                </v:rect>
                <v:rect id="Rectangle 467" o:spid="_x0000_s1139" style="position:absolute;left:1714;top:14668;width:45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EB5E3B" w:rsidRDefault="00EB5E3B">
                        <w:r>
                          <w:rPr>
                            <w:rFonts w:ascii="Arial" w:hAnsi="Arial" w:cs="Arial"/>
                            <w:b/>
                            <w:bCs/>
                            <w:color w:val="000000"/>
                            <w:sz w:val="20"/>
                            <w:szCs w:val="20"/>
                            <w:lang w:val="en-US"/>
                          </w:rPr>
                          <w:t xml:space="preserve">Z </w:t>
                        </w:r>
                        <w:proofErr w:type="spellStart"/>
                        <w:r>
                          <w:rPr>
                            <w:rFonts w:ascii="Arial" w:hAnsi="Arial" w:cs="Arial"/>
                            <w:b/>
                            <w:bCs/>
                            <w:color w:val="000000"/>
                            <w:sz w:val="20"/>
                            <w:szCs w:val="20"/>
                            <w:lang w:val="en-US"/>
                          </w:rPr>
                          <w:t>skóre</w:t>
                        </w:r>
                        <w:proofErr w:type="spellEnd"/>
                      </w:p>
                    </w:txbxContent>
                  </v:textbox>
                </v:rect>
                <v:rect id="Rectangle 468" o:spid="_x0000_s1140" style="position:absolute;left:40481;top:12477;width:5334;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wuMMA&#10;AADcAAAADwAAAGRycy9kb3ducmV2LnhtbESPQYvCMBSE78L+h/AWvGmqgnS7RtEF0YMXdWF7fDTP&#10;pti8dJuo9d8bQfA4zMw3zGzR2VpcqfWVYwWjYQKCuHC64lLB73E9SEH4gKyxdkwK7uRhMf/ozTDT&#10;7sZ7uh5CKSKEfYYKTAhNJqUvDFn0Q9cQR+/kWoshyraUusVbhNtajpNkKi1WHBcMNvRjqDgfLlYB&#10;1f/rvzRd7vPNalUkjc7NZpcr1f/slt8gAnXhHX61t1rBZPQF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bwuMMAAADcAAAADwAAAAAAAAAAAAAAAACYAgAAZHJzL2Rv&#10;d25yZXYueG1sUEsFBgAAAAAEAAQA9QAAAIgDAAAAAA==&#10;" strokeweight="0"/>
                <v:rect id="Rectangle 469" o:spid="_x0000_s1141" style="position:absolute;left:40957;top:13239;width:667;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1PcUA&#10;AADcAAAADwAAAGRycy9kb3ducmV2LnhtbESP3W7CMAxG7yftHSJP4m6kK9IGhYD2I9i4mgY8gNV4&#10;bUXjRE0KhaefLyZxaX3+jn0Wq8G16kRdbDwbeBpnoIhLbxuuDBz268cpqJiQLbaeycCFIqyW93cL&#10;LKw/8w+ddqlSAuFYoIE6pVBoHcuaHMaxD8SS/frOYZKxq7Tt8Cxw1+o8y561w4blQo2B3msqj7ve&#10;CWX7acMlHLPZ98smn177j377djVm9DC8zkElGtJt+b/9ZQ1McnlfZEQE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3U9xQAAANwAAAAPAAAAAAAAAAAAAAAAAJgCAABkcnMv&#10;ZG93bnJldi54bWxQSwUGAAAAAAQABAD1AAAAigMAAAAA&#10;" fillcolor="#99f" strokeweight="42e-5mm"/>
                <v:rect id="Rectangle 470" o:spid="_x0000_s1142" style="position:absolute;left:42005;top:12763;width:37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Řada1</w:t>
                        </w:r>
                      </w:p>
                    </w:txbxContent>
                  </v:textbox>
                </v:rect>
                <v:rect id="Rectangle 471" o:spid="_x0000_s1143" style="position:absolute;left:40957;top:15240;width:667;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esYA&#10;AADcAAAADwAAAGRycy9kb3ducmV2LnhtbESPQWvCQBSE70L/w/IKvenGCEVSVxFFTKFFjB56fGRf&#10;s6nZtzG71bS/vlsQPA4z8w0zW/S2ERfqfO1YwXiUgCAuna65UnA8bIZTED4ga2wck4If8rCYPwxm&#10;mGl35T1dilCJCGGfoQITQptJ6UtDFv3ItcTR+3SdxRBlV0nd4TXCbSPTJHmWFmuOCwZbWhkqT8W3&#10;VfBWbPPp13JtDh+vO3rf5qdz8XtU6umxX76ACNSHe/jWzrWCSZrC/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HesYAAADcAAAADwAAAAAAAAAAAAAAAACYAgAAZHJz&#10;L2Rvd25yZXYueG1sUEsFBgAAAAAEAAQA9QAAAIsDAAAAAA==&#10;" fillcolor="#936" strokeweight="42e-5mm"/>
                <v:rect id="Rectangle 472" o:spid="_x0000_s1144" style="position:absolute;left:42005;top:14763;width:37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Řada2</w:t>
                        </w:r>
                      </w:p>
                    </w:txbxContent>
                  </v:textbox>
                </v:rect>
                <v:rect id="Rectangle 473" o:spid="_x0000_s1145" style="position:absolute;left:40957;top:17240;width:667;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o78cA&#10;AADcAAAADwAAAGRycy9kb3ducmV2LnhtbESPT0vDQBTE7wW/w/IEL6XZ2IpI7LYUi9BaejAWvD6z&#10;L3/o7tuQXZPop3eFQo/DzPyGWa5Ha0RPnW8cK7hPUhDEhdMNVwpOH6+zJxA+IGs0jknBD3lYr24m&#10;S8y0G/id+jxUIkLYZ6igDqHNpPRFTRZ94lri6JWusxii7CqpOxwi3Bo5T9NHabHhuFBjSy81Fef8&#10;2yo4bs20LPPF5yF9O/dfh99huzcbpe5ux80ziEBjuIYv7Z1WsJg/wP+ZeAT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46O/HAAAA3AAAAA8AAAAAAAAAAAAAAAAAmAIAAGRy&#10;cy9kb3ducmV2LnhtbFBLBQYAAAAABAAEAPUAAACMAwAAAAA=&#10;" fillcolor="#ffc" strokeweight="42e-5mm"/>
                <v:rect id="Rectangle 474" o:spid="_x0000_s1146" style="position:absolute;left:42005;top:16764;width:37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filled="f" stroked="f">
                  <v:textbox style="mso-fit-shape-to-text:t" inset="0,0,0,0">
                    <w:txbxContent>
                      <w:p w:rsidR="00EB5E3B" w:rsidRDefault="00EB5E3B">
                        <w:r>
                          <w:rPr>
                            <w:rFonts w:ascii="Arial" w:hAnsi="Arial" w:cs="Arial"/>
                            <w:color w:val="000000"/>
                            <w:sz w:val="20"/>
                            <w:szCs w:val="20"/>
                            <w:lang w:val="en-US"/>
                          </w:rPr>
                          <w:t>Řada3</w:t>
                        </w:r>
                      </w:p>
                    </w:txbxContent>
                  </v:textbox>
                </v:rect>
                <v:rect id="Rectangle 475" o:spid="_x0000_s1147" style="position:absolute;left:476;top:476;width:45720;height:28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ex/sUA&#10;AADcAAAADwAAAGRycy9kb3ducmV2LnhtbESPQWvCQBSE7wX/w/IK3pqNSjWkriJCwVNsrYjH1+xr&#10;ErL7NmS3Jv77bqHQ4zAz3zDr7WiNuFHvG8cKZkkKgrh0uuFKwfnj9SkD4QOyRuOYFNzJw3YzeVhj&#10;rt3A73Q7hUpECPscFdQhdLmUvqzJok9cRxy9L9dbDFH2ldQ9DhFujZyn6VJabDgu1NjRvqayPX1b&#10;Bdnzp2nPq8W1WB1nl5bMjnzxptT0cdy9gAg0hv/wX/ugFSzmS/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7H+xQAAANwAAAAPAAAAAAAAAAAAAAAAAJgCAABkcnMv&#10;ZG93bnJldi54bWxQSwUGAAAAAAQABAD1AAAAigMAAAAA&#10;" filled="f" strokeweight="0"/>
                <w10:anchorlock/>
              </v:group>
            </w:pict>
          </mc:Fallback>
        </mc:AlternateContent>
      </w:r>
    </w:p>
    <w:p w:rsidR="006E1411" w:rsidRPr="00737095" w:rsidRDefault="001F276A" w:rsidP="006E1411">
      <w:pPr>
        <w:tabs>
          <w:tab w:val="left" w:pos="720"/>
          <w:tab w:val="center" w:pos="4536"/>
          <w:tab w:val="right" w:pos="9072"/>
        </w:tabs>
        <w:spacing w:line="360" w:lineRule="auto"/>
        <w:rPr>
          <w:b/>
          <w:spacing w:val="8"/>
        </w:rPr>
      </w:pPr>
      <w:r w:rsidRPr="00737095">
        <w:rPr>
          <w:b/>
          <w:spacing w:val="8"/>
        </w:rPr>
        <w:t xml:space="preserve">Graf </w:t>
      </w:r>
      <w:r w:rsidR="006E1411" w:rsidRPr="00737095">
        <w:rPr>
          <w:b/>
          <w:spacing w:val="8"/>
        </w:rPr>
        <w:t>1</w:t>
      </w:r>
      <w:r w:rsidR="00731B5C" w:rsidRPr="00737095">
        <w:rPr>
          <w:b/>
          <w:spacing w:val="8"/>
        </w:rPr>
        <w:t>.</w:t>
      </w:r>
      <w:r w:rsidR="006E1411" w:rsidRPr="00737095">
        <w:rPr>
          <w:b/>
          <w:spacing w:val="8"/>
        </w:rPr>
        <w:t xml:space="preserve">  </w:t>
      </w:r>
      <w:r w:rsidR="00731B5C" w:rsidRPr="00737095">
        <w:rPr>
          <w:b/>
          <w:spacing w:val="8"/>
          <w:szCs w:val="20"/>
        </w:rPr>
        <w:t xml:space="preserve">Tělesná zdatnost hodnocená podle parametrů maximální spotřeby kyslíku VO2 </w:t>
      </w:r>
      <w:proofErr w:type="spellStart"/>
      <w:r w:rsidR="00731B5C" w:rsidRPr="00737095">
        <w:rPr>
          <w:b/>
          <w:spacing w:val="8"/>
          <w:szCs w:val="20"/>
        </w:rPr>
        <w:t>max</w:t>
      </w:r>
      <w:proofErr w:type="spellEnd"/>
      <w:r w:rsidR="00731B5C" w:rsidRPr="00737095">
        <w:rPr>
          <w:b/>
          <w:spacing w:val="8"/>
          <w:szCs w:val="20"/>
        </w:rPr>
        <w:t xml:space="preserve"> (muži) vyjádřeno v </w:t>
      </w:r>
      <w:r w:rsidR="00413B39" w:rsidRPr="00737095">
        <w:rPr>
          <w:b/>
          <w:spacing w:val="8"/>
          <w:szCs w:val="20"/>
        </w:rPr>
        <w:t>Z</w:t>
      </w:r>
      <w:r w:rsidR="00731B5C" w:rsidRPr="00737095">
        <w:rPr>
          <w:b/>
          <w:spacing w:val="8"/>
          <w:szCs w:val="20"/>
        </w:rPr>
        <w:t xml:space="preserve"> skóre</w:t>
      </w:r>
    </w:p>
    <w:p w:rsidR="00EF2330" w:rsidRPr="00737095" w:rsidRDefault="00EF2330" w:rsidP="00EF2330">
      <w:pPr>
        <w:tabs>
          <w:tab w:val="left" w:pos="720"/>
          <w:tab w:val="center" w:pos="4536"/>
          <w:tab w:val="right" w:pos="9072"/>
        </w:tabs>
        <w:spacing w:line="360" w:lineRule="auto"/>
        <w:jc w:val="center"/>
        <w:rPr>
          <w:b/>
          <w:spacing w:val="8"/>
        </w:rPr>
      </w:pPr>
    </w:p>
    <w:p w:rsidR="00731B5C" w:rsidRPr="00737095" w:rsidRDefault="00731B5C" w:rsidP="00731B5C">
      <w:pPr>
        <w:tabs>
          <w:tab w:val="left" w:pos="720"/>
          <w:tab w:val="center" w:pos="4536"/>
          <w:tab w:val="right" w:pos="9072"/>
        </w:tabs>
        <w:spacing w:line="360" w:lineRule="auto"/>
        <w:rPr>
          <w:spacing w:val="8"/>
        </w:rPr>
      </w:pPr>
      <w:r w:rsidRPr="00737095">
        <w:rPr>
          <w:spacing w:val="8"/>
        </w:rPr>
        <w:t>20% (n=7) podprůměrná hodnota VO2max</w:t>
      </w:r>
    </w:p>
    <w:p w:rsidR="006E1411" w:rsidRPr="00737095" w:rsidRDefault="00731B5C" w:rsidP="00731B5C">
      <w:pPr>
        <w:tabs>
          <w:tab w:val="left" w:pos="720"/>
          <w:tab w:val="center" w:pos="4536"/>
          <w:tab w:val="right" w:pos="9072"/>
        </w:tabs>
        <w:spacing w:line="360" w:lineRule="auto"/>
        <w:rPr>
          <w:spacing w:val="8"/>
        </w:rPr>
      </w:pPr>
      <w:r w:rsidRPr="00737095">
        <w:rPr>
          <w:spacing w:val="8"/>
        </w:rPr>
        <w:t>71% (n=25</w:t>
      </w:r>
      <w:r w:rsidR="006E1411" w:rsidRPr="00737095">
        <w:rPr>
          <w:spacing w:val="8"/>
        </w:rPr>
        <w:t>) nadprůměrná hodnota VO2max</w:t>
      </w:r>
    </w:p>
    <w:p w:rsidR="006E1411" w:rsidRPr="008B58DC" w:rsidRDefault="00731B5C" w:rsidP="008B58DC">
      <w:pPr>
        <w:tabs>
          <w:tab w:val="left" w:pos="720"/>
          <w:tab w:val="center" w:pos="4536"/>
          <w:tab w:val="right" w:pos="9072"/>
        </w:tabs>
        <w:spacing w:line="360" w:lineRule="auto"/>
        <w:rPr>
          <w:spacing w:val="8"/>
        </w:rPr>
      </w:pPr>
      <w:r w:rsidRPr="00737095">
        <w:rPr>
          <w:spacing w:val="8"/>
        </w:rPr>
        <w:t>9</w:t>
      </w:r>
      <w:r w:rsidRPr="00737095">
        <w:rPr>
          <w:spacing w:val="8"/>
          <w:lang w:val="en-US"/>
        </w:rPr>
        <w:t xml:space="preserve">% </w:t>
      </w:r>
      <w:r w:rsidRPr="00737095">
        <w:rPr>
          <w:spacing w:val="8"/>
        </w:rPr>
        <w:t>(n=3) vysoce nadprůměrná hodnota VO2max s dobrou tělesnou zdatností pro závodní sport s vytrvalostní složkou</w:t>
      </w:r>
    </w:p>
    <w:p w:rsidR="006E1411" w:rsidRPr="00737095" w:rsidRDefault="006E1411" w:rsidP="006E1411">
      <w:pPr>
        <w:tabs>
          <w:tab w:val="left" w:pos="720"/>
          <w:tab w:val="center" w:pos="4536"/>
          <w:tab w:val="right" w:pos="9072"/>
        </w:tabs>
        <w:spacing w:line="360" w:lineRule="auto"/>
        <w:jc w:val="center"/>
        <w:rPr>
          <w:spacing w:val="8"/>
        </w:rPr>
      </w:pPr>
    </w:p>
    <w:p w:rsidR="00053F3D" w:rsidRPr="00737095" w:rsidRDefault="00053F3D" w:rsidP="00053F3D">
      <w:pPr>
        <w:tabs>
          <w:tab w:val="left" w:pos="720"/>
          <w:tab w:val="center" w:pos="4536"/>
          <w:tab w:val="right" w:pos="9072"/>
        </w:tabs>
        <w:spacing w:line="360" w:lineRule="auto"/>
        <w:jc w:val="both"/>
        <w:rPr>
          <w:spacing w:val="8"/>
        </w:rPr>
      </w:pPr>
      <w:r w:rsidRPr="00737095">
        <w:rPr>
          <w:spacing w:val="8"/>
        </w:rPr>
        <w:tab/>
        <w:t xml:space="preserve">Také v této experimentální skupině nedosáhli probandi metabolického maxima (maximální hodnoty jsou aproximované). Na základě získaných výsledků lze usoudit, že 35,1 % souboru ženy má nízkou zdatnost. Vyjádřeno v </w:t>
      </w:r>
      <w:r w:rsidR="00413B39" w:rsidRPr="00737095">
        <w:rPr>
          <w:spacing w:val="8"/>
        </w:rPr>
        <w:t>Z</w:t>
      </w:r>
      <w:r w:rsidRPr="00737095">
        <w:rPr>
          <w:spacing w:val="8"/>
        </w:rPr>
        <w:t xml:space="preserve"> skóre je průměr skupiny 0,7 ±1,75 směrodatné odchylky nad populačním průměrem zdravých vrstevníků kontrolní s</w:t>
      </w:r>
      <w:r w:rsidR="00413B39" w:rsidRPr="00737095">
        <w:rPr>
          <w:spacing w:val="8"/>
        </w:rPr>
        <w:t>kupiny – rekreačních sportovců</w:t>
      </w:r>
      <w:r w:rsidRPr="00737095">
        <w:rPr>
          <w:spacing w:val="8"/>
        </w:rPr>
        <w:t>, rozsah –2,26 až +7 SD normy. Pokud vezmeme za kritérium 25 ml. kg</w:t>
      </w:r>
      <w:r w:rsidRPr="00737095">
        <w:rPr>
          <w:spacing w:val="8"/>
          <w:vertAlign w:val="superscript"/>
        </w:rPr>
        <w:t>–1</w:t>
      </w:r>
      <w:r w:rsidRPr="00737095">
        <w:rPr>
          <w:spacing w:val="8"/>
        </w:rPr>
        <w:t>.min</w:t>
      </w:r>
      <w:r w:rsidRPr="00737095">
        <w:rPr>
          <w:spacing w:val="8"/>
          <w:vertAlign w:val="superscript"/>
        </w:rPr>
        <w:t>–1</w:t>
      </w:r>
      <w:r w:rsidRPr="00737095">
        <w:rPr>
          <w:spacing w:val="8"/>
        </w:rPr>
        <w:t xml:space="preserve"> špičkové spotřeby kyslíku jako hodnotu dostatečnou pro značnou část rekreačních pohybových aktivit i profesí s malou fyzickou námahou, pak je hraničně </w:t>
      </w:r>
      <w:proofErr w:type="spellStart"/>
      <w:r w:rsidRPr="00737095">
        <w:rPr>
          <w:spacing w:val="8"/>
        </w:rPr>
        <w:t>zdatnostně</w:t>
      </w:r>
      <w:proofErr w:type="spellEnd"/>
      <w:r w:rsidRPr="00737095">
        <w:rPr>
          <w:spacing w:val="8"/>
        </w:rPr>
        <w:t xml:space="preserve"> limitováno 8% z testovaných jedinců experimentálního souboru. Za předpokladu, že si svou současnou zdatnost udrží, má 1 </w:t>
      </w:r>
      <w:r w:rsidRPr="00737095">
        <w:rPr>
          <w:spacing w:val="8"/>
        </w:rPr>
        <w:lastRenderedPageBreak/>
        <w:t>žena experimentálního souboru (+7 SD normy) vynikající tělesnou zdatnost pro závodní sport s vytrvalostní složkou.</w:t>
      </w:r>
    </w:p>
    <w:p w:rsidR="006E1411" w:rsidRPr="00737095" w:rsidRDefault="006E1411" w:rsidP="008B58DC">
      <w:pPr>
        <w:tabs>
          <w:tab w:val="left" w:pos="720"/>
          <w:tab w:val="center" w:pos="4536"/>
          <w:tab w:val="right" w:pos="9072"/>
        </w:tabs>
        <w:spacing w:line="360" w:lineRule="auto"/>
        <w:rPr>
          <w:spacing w:val="8"/>
        </w:rPr>
      </w:pPr>
    </w:p>
    <w:p w:rsidR="006E1411" w:rsidRPr="00737095" w:rsidRDefault="007371F5" w:rsidP="006E1411">
      <w:pPr>
        <w:tabs>
          <w:tab w:val="left" w:pos="720"/>
          <w:tab w:val="center" w:pos="4536"/>
          <w:tab w:val="right" w:pos="9072"/>
        </w:tabs>
        <w:spacing w:line="360" w:lineRule="auto"/>
        <w:jc w:val="center"/>
        <w:rPr>
          <w:spacing w:val="8"/>
        </w:rPr>
      </w:pPr>
      <w:r>
        <w:rPr>
          <w:noProof/>
          <w:spacing w:val="8"/>
        </w:rPr>
        <mc:AlternateContent>
          <mc:Choice Requires="wpc">
            <w:drawing>
              <wp:inline distT="0" distB="0" distL="0" distR="0">
                <wp:extent cx="4676775" cy="2819400"/>
                <wp:effectExtent l="3810" t="0" r="0" b="4445"/>
                <wp:docPr id="247" name="Plátno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248"/>
                        <wps:cNvSpPr>
                          <a:spLocks noChangeArrowheads="1"/>
                        </wps:cNvSpPr>
                        <wps:spPr bwMode="auto">
                          <a:xfrm>
                            <a:off x="47625" y="47625"/>
                            <a:ext cx="4572000" cy="272415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 name="Rectangle 249"/>
                        <wps:cNvSpPr>
                          <a:spLocks noChangeArrowheads="1"/>
                        </wps:cNvSpPr>
                        <wps:spPr bwMode="auto">
                          <a:xfrm>
                            <a:off x="1028700" y="571500"/>
                            <a:ext cx="2914650" cy="17716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250"/>
                        <wps:cNvCnPr/>
                        <wps:spPr bwMode="auto">
                          <a:xfrm>
                            <a:off x="1028700" y="2343150"/>
                            <a:ext cx="29146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251"/>
                        <wps:cNvCnPr/>
                        <wps:spPr bwMode="auto">
                          <a:xfrm>
                            <a:off x="1028700" y="2047875"/>
                            <a:ext cx="29146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252"/>
                        <wps:cNvCnPr/>
                        <wps:spPr bwMode="auto">
                          <a:xfrm>
                            <a:off x="1028700" y="1457325"/>
                            <a:ext cx="29146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253"/>
                        <wps:cNvCnPr/>
                        <wps:spPr bwMode="auto">
                          <a:xfrm>
                            <a:off x="1028700" y="1162050"/>
                            <a:ext cx="29146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254"/>
                        <wps:cNvCnPr/>
                        <wps:spPr bwMode="auto">
                          <a:xfrm>
                            <a:off x="1028700" y="866775"/>
                            <a:ext cx="29146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255"/>
                        <wps:cNvCnPr/>
                        <wps:spPr bwMode="auto">
                          <a:xfrm>
                            <a:off x="1028700" y="571500"/>
                            <a:ext cx="29146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56"/>
                        <wps:cNvSpPr>
                          <a:spLocks noChangeArrowheads="1"/>
                        </wps:cNvSpPr>
                        <wps:spPr bwMode="auto">
                          <a:xfrm>
                            <a:off x="1028700" y="571500"/>
                            <a:ext cx="2914650" cy="1771650"/>
                          </a:xfrm>
                          <a:prstGeom prst="rect">
                            <a:avLst/>
                          </a:prstGeom>
                          <a:noFill/>
                          <a:ln w="1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257"/>
                        <wps:cNvSpPr>
                          <a:spLocks noChangeArrowheads="1"/>
                        </wps:cNvSpPr>
                        <wps:spPr bwMode="auto">
                          <a:xfrm>
                            <a:off x="1047750" y="1752600"/>
                            <a:ext cx="28575" cy="3333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5" name="Rectangle 258"/>
                        <wps:cNvSpPr>
                          <a:spLocks noChangeArrowheads="1"/>
                        </wps:cNvSpPr>
                        <wps:spPr bwMode="auto">
                          <a:xfrm>
                            <a:off x="1190625" y="1752600"/>
                            <a:ext cx="28575" cy="27622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6" name="Rectangle 259"/>
                        <wps:cNvSpPr>
                          <a:spLocks noChangeArrowheads="1"/>
                        </wps:cNvSpPr>
                        <wps:spPr bwMode="auto">
                          <a:xfrm>
                            <a:off x="1323975" y="1752600"/>
                            <a:ext cx="28575" cy="27622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7" name="Rectangle 260"/>
                        <wps:cNvSpPr>
                          <a:spLocks noChangeArrowheads="1"/>
                        </wps:cNvSpPr>
                        <wps:spPr bwMode="auto">
                          <a:xfrm>
                            <a:off x="1466850" y="1752600"/>
                            <a:ext cx="28575" cy="2190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8" name="Rectangle 261"/>
                        <wps:cNvSpPr>
                          <a:spLocks noChangeArrowheads="1"/>
                        </wps:cNvSpPr>
                        <wps:spPr bwMode="auto">
                          <a:xfrm>
                            <a:off x="1600200" y="1752600"/>
                            <a:ext cx="28575" cy="190500"/>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9" name="Rectangle 262"/>
                        <wps:cNvSpPr>
                          <a:spLocks noChangeArrowheads="1"/>
                        </wps:cNvSpPr>
                        <wps:spPr bwMode="auto">
                          <a:xfrm>
                            <a:off x="1743075" y="1752600"/>
                            <a:ext cx="28575" cy="171450"/>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20" name="Rectangle 263"/>
                        <wps:cNvSpPr>
                          <a:spLocks noChangeArrowheads="1"/>
                        </wps:cNvSpPr>
                        <wps:spPr bwMode="auto">
                          <a:xfrm>
                            <a:off x="1876425" y="1752600"/>
                            <a:ext cx="28575" cy="95250"/>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21" name="Rectangle 264"/>
                        <wps:cNvSpPr>
                          <a:spLocks noChangeArrowheads="1"/>
                        </wps:cNvSpPr>
                        <wps:spPr bwMode="auto">
                          <a:xfrm>
                            <a:off x="2019300" y="1752600"/>
                            <a:ext cx="28575" cy="95250"/>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22" name="Rectangle 265"/>
                        <wps:cNvSpPr>
                          <a:spLocks noChangeArrowheads="1"/>
                        </wps:cNvSpPr>
                        <wps:spPr bwMode="auto">
                          <a:xfrm>
                            <a:off x="2162175" y="1752600"/>
                            <a:ext cx="28575" cy="57150"/>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23" name="Rectangle 266"/>
                        <wps:cNvSpPr>
                          <a:spLocks noChangeArrowheads="1"/>
                        </wps:cNvSpPr>
                        <wps:spPr bwMode="auto">
                          <a:xfrm>
                            <a:off x="2295525" y="1752600"/>
                            <a:ext cx="28575" cy="38100"/>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24" name="Rectangle 267"/>
                        <wps:cNvSpPr>
                          <a:spLocks noChangeArrowheads="1"/>
                        </wps:cNvSpPr>
                        <wps:spPr bwMode="auto">
                          <a:xfrm>
                            <a:off x="2438400" y="1752600"/>
                            <a:ext cx="28575" cy="285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25" name="Rectangle 268"/>
                        <wps:cNvSpPr>
                          <a:spLocks noChangeArrowheads="1"/>
                        </wps:cNvSpPr>
                        <wps:spPr bwMode="auto">
                          <a:xfrm>
                            <a:off x="2571750" y="1752600"/>
                            <a:ext cx="28575" cy="285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26" name="Rectangle 269"/>
                        <wps:cNvSpPr>
                          <a:spLocks noChangeArrowheads="1"/>
                        </wps:cNvSpPr>
                        <wps:spPr bwMode="auto">
                          <a:xfrm>
                            <a:off x="2714625" y="1752600"/>
                            <a:ext cx="28575" cy="285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27" name="Rectangle 270"/>
                        <wps:cNvSpPr>
                          <a:spLocks noChangeArrowheads="1"/>
                        </wps:cNvSpPr>
                        <wps:spPr bwMode="auto">
                          <a:xfrm>
                            <a:off x="1076325" y="1724025"/>
                            <a:ext cx="38100" cy="285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8" name="Rectangle 271"/>
                        <wps:cNvSpPr>
                          <a:spLocks noChangeArrowheads="1"/>
                        </wps:cNvSpPr>
                        <wps:spPr bwMode="auto">
                          <a:xfrm>
                            <a:off x="1219200" y="1695450"/>
                            <a:ext cx="28575" cy="5715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9" name="Rectangle 272"/>
                        <wps:cNvSpPr>
                          <a:spLocks noChangeArrowheads="1"/>
                        </wps:cNvSpPr>
                        <wps:spPr bwMode="auto">
                          <a:xfrm>
                            <a:off x="1352550" y="1666875"/>
                            <a:ext cx="38100" cy="8572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30" name="Rectangle 273"/>
                        <wps:cNvSpPr>
                          <a:spLocks noChangeArrowheads="1"/>
                        </wps:cNvSpPr>
                        <wps:spPr bwMode="auto">
                          <a:xfrm>
                            <a:off x="1495425" y="1666875"/>
                            <a:ext cx="28575" cy="8572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31" name="Rectangle 274"/>
                        <wps:cNvSpPr>
                          <a:spLocks noChangeArrowheads="1"/>
                        </wps:cNvSpPr>
                        <wps:spPr bwMode="auto">
                          <a:xfrm>
                            <a:off x="1628775" y="1666875"/>
                            <a:ext cx="38100" cy="8572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32" name="Rectangle 275"/>
                        <wps:cNvSpPr>
                          <a:spLocks noChangeArrowheads="1"/>
                        </wps:cNvSpPr>
                        <wps:spPr bwMode="auto">
                          <a:xfrm>
                            <a:off x="1771650" y="1638300"/>
                            <a:ext cx="28575" cy="11430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33" name="Rectangle 276"/>
                        <wps:cNvSpPr>
                          <a:spLocks noChangeArrowheads="1"/>
                        </wps:cNvSpPr>
                        <wps:spPr bwMode="auto">
                          <a:xfrm>
                            <a:off x="1905000" y="1638300"/>
                            <a:ext cx="38100" cy="11430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34" name="Rectangle 277"/>
                        <wps:cNvSpPr>
                          <a:spLocks noChangeArrowheads="1"/>
                        </wps:cNvSpPr>
                        <wps:spPr bwMode="auto">
                          <a:xfrm>
                            <a:off x="2047875" y="1609725"/>
                            <a:ext cx="38100" cy="1428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35" name="Rectangle 278"/>
                        <wps:cNvSpPr>
                          <a:spLocks noChangeArrowheads="1"/>
                        </wps:cNvSpPr>
                        <wps:spPr bwMode="auto">
                          <a:xfrm>
                            <a:off x="2190750" y="1562100"/>
                            <a:ext cx="28575" cy="19050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36" name="Rectangle 279"/>
                        <wps:cNvSpPr>
                          <a:spLocks noChangeArrowheads="1"/>
                        </wps:cNvSpPr>
                        <wps:spPr bwMode="auto">
                          <a:xfrm>
                            <a:off x="2324100" y="1562100"/>
                            <a:ext cx="38100" cy="19050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37" name="Rectangle 280"/>
                        <wps:cNvSpPr>
                          <a:spLocks noChangeArrowheads="1"/>
                        </wps:cNvSpPr>
                        <wps:spPr bwMode="auto">
                          <a:xfrm>
                            <a:off x="2466975" y="1543050"/>
                            <a:ext cx="28575" cy="20955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38" name="Rectangle 281"/>
                        <wps:cNvSpPr>
                          <a:spLocks noChangeArrowheads="1"/>
                        </wps:cNvSpPr>
                        <wps:spPr bwMode="auto">
                          <a:xfrm>
                            <a:off x="2600325" y="1514475"/>
                            <a:ext cx="38100" cy="23812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39" name="Rectangle 282"/>
                        <wps:cNvSpPr>
                          <a:spLocks noChangeArrowheads="1"/>
                        </wps:cNvSpPr>
                        <wps:spPr bwMode="auto">
                          <a:xfrm>
                            <a:off x="2743200" y="1504950"/>
                            <a:ext cx="28575" cy="24765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40" name="Rectangle 283"/>
                        <wps:cNvSpPr>
                          <a:spLocks noChangeArrowheads="1"/>
                        </wps:cNvSpPr>
                        <wps:spPr bwMode="auto">
                          <a:xfrm>
                            <a:off x="2876550" y="1485900"/>
                            <a:ext cx="38100" cy="26670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41" name="Rectangle 284"/>
                        <wps:cNvSpPr>
                          <a:spLocks noChangeArrowheads="1"/>
                        </wps:cNvSpPr>
                        <wps:spPr bwMode="auto">
                          <a:xfrm>
                            <a:off x="3019425" y="1476375"/>
                            <a:ext cx="38100" cy="27622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42" name="Rectangle 285"/>
                        <wps:cNvSpPr>
                          <a:spLocks noChangeArrowheads="1"/>
                        </wps:cNvSpPr>
                        <wps:spPr bwMode="auto">
                          <a:xfrm>
                            <a:off x="3162300" y="1447800"/>
                            <a:ext cx="28575" cy="30480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43" name="Rectangle 286"/>
                        <wps:cNvSpPr>
                          <a:spLocks noChangeArrowheads="1"/>
                        </wps:cNvSpPr>
                        <wps:spPr bwMode="auto">
                          <a:xfrm>
                            <a:off x="3295650" y="1419225"/>
                            <a:ext cx="38100" cy="3333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44" name="Rectangle 287"/>
                        <wps:cNvSpPr>
                          <a:spLocks noChangeArrowheads="1"/>
                        </wps:cNvSpPr>
                        <wps:spPr bwMode="auto">
                          <a:xfrm>
                            <a:off x="3438525" y="1390650"/>
                            <a:ext cx="28575" cy="36195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45" name="Rectangle 288"/>
                        <wps:cNvSpPr>
                          <a:spLocks noChangeArrowheads="1"/>
                        </wps:cNvSpPr>
                        <wps:spPr bwMode="auto">
                          <a:xfrm>
                            <a:off x="3571875" y="1362075"/>
                            <a:ext cx="38100" cy="39052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46" name="Rectangle 289"/>
                        <wps:cNvSpPr>
                          <a:spLocks noChangeArrowheads="1"/>
                        </wps:cNvSpPr>
                        <wps:spPr bwMode="auto">
                          <a:xfrm>
                            <a:off x="3714750" y="1362075"/>
                            <a:ext cx="28575" cy="39052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47" name="Rectangle 290"/>
                        <wps:cNvSpPr>
                          <a:spLocks noChangeArrowheads="1"/>
                        </wps:cNvSpPr>
                        <wps:spPr bwMode="auto">
                          <a:xfrm>
                            <a:off x="3848100" y="1219200"/>
                            <a:ext cx="38100" cy="53340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48" name="Rectangle 291"/>
                        <wps:cNvSpPr>
                          <a:spLocks noChangeArrowheads="1"/>
                        </wps:cNvSpPr>
                        <wps:spPr bwMode="auto">
                          <a:xfrm>
                            <a:off x="1114425" y="714375"/>
                            <a:ext cx="28575" cy="1038225"/>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49" name="Line 292"/>
                        <wps:cNvCnPr/>
                        <wps:spPr bwMode="auto">
                          <a:xfrm>
                            <a:off x="1028700" y="571500"/>
                            <a:ext cx="0" cy="17716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293"/>
                        <wps:cNvCnPr/>
                        <wps:spPr bwMode="auto">
                          <a:xfrm>
                            <a:off x="990600" y="23431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Line 294"/>
                        <wps:cNvCnPr/>
                        <wps:spPr bwMode="auto">
                          <a:xfrm>
                            <a:off x="990600" y="20478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Line 295"/>
                        <wps:cNvCnPr/>
                        <wps:spPr bwMode="auto">
                          <a:xfrm>
                            <a:off x="990600" y="17526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296"/>
                        <wps:cNvCnPr/>
                        <wps:spPr bwMode="auto">
                          <a:xfrm>
                            <a:off x="990600" y="14573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Line 297"/>
                        <wps:cNvCnPr/>
                        <wps:spPr bwMode="auto">
                          <a:xfrm>
                            <a:off x="990600" y="11620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Line 298"/>
                        <wps:cNvCnPr/>
                        <wps:spPr bwMode="auto">
                          <a:xfrm>
                            <a:off x="990600" y="8667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299"/>
                        <wps:cNvCnPr/>
                        <wps:spPr bwMode="auto">
                          <a:xfrm>
                            <a:off x="990600" y="5715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Line 300"/>
                        <wps:cNvCnPr/>
                        <wps:spPr bwMode="auto">
                          <a:xfrm>
                            <a:off x="1028700" y="1752600"/>
                            <a:ext cx="29146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Line 301"/>
                        <wps:cNvCnPr/>
                        <wps:spPr bwMode="auto">
                          <a:xfrm flipV="1">
                            <a:off x="1028700"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302"/>
                        <wps:cNvCnPr/>
                        <wps:spPr bwMode="auto">
                          <a:xfrm flipV="1">
                            <a:off x="1171575"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303"/>
                        <wps:cNvCnPr/>
                        <wps:spPr bwMode="auto">
                          <a:xfrm flipV="1">
                            <a:off x="1304925"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304"/>
                        <wps:cNvCnPr/>
                        <wps:spPr bwMode="auto">
                          <a:xfrm flipV="1">
                            <a:off x="1447800"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305"/>
                        <wps:cNvCnPr/>
                        <wps:spPr bwMode="auto">
                          <a:xfrm flipV="1">
                            <a:off x="1581150"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306"/>
                        <wps:cNvCnPr/>
                        <wps:spPr bwMode="auto">
                          <a:xfrm flipV="1">
                            <a:off x="1724025"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Line 307"/>
                        <wps:cNvCnPr/>
                        <wps:spPr bwMode="auto">
                          <a:xfrm flipV="1">
                            <a:off x="1857375"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Line 308"/>
                        <wps:cNvCnPr/>
                        <wps:spPr bwMode="auto">
                          <a:xfrm flipV="1">
                            <a:off x="2000250"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Line 309"/>
                        <wps:cNvCnPr/>
                        <wps:spPr bwMode="auto">
                          <a:xfrm flipV="1">
                            <a:off x="2143125"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Line 310"/>
                        <wps:cNvCnPr/>
                        <wps:spPr bwMode="auto">
                          <a:xfrm flipV="1">
                            <a:off x="2276475"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Line 311"/>
                        <wps:cNvCnPr/>
                        <wps:spPr bwMode="auto">
                          <a:xfrm flipV="1">
                            <a:off x="2419350"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Line 312"/>
                        <wps:cNvCnPr/>
                        <wps:spPr bwMode="auto">
                          <a:xfrm flipV="1">
                            <a:off x="2552700"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Line 313"/>
                        <wps:cNvCnPr/>
                        <wps:spPr bwMode="auto">
                          <a:xfrm flipV="1">
                            <a:off x="2695575"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314"/>
                        <wps:cNvCnPr/>
                        <wps:spPr bwMode="auto">
                          <a:xfrm flipV="1">
                            <a:off x="2828925"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315"/>
                        <wps:cNvCnPr/>
                        <wps:spPr bwMode="auto">
                          <a:xfrm flipV="1">
                            <a:off x="2971800"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Line 316"/>
                        <wps:cNvCnPr/>
                        <wps:spPr bwMode="auto">
                          <a:xfrm flipV="1">
                            <a:off x="3114675"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317"/>
                        <wps:cNvCnPr/>
                        <wps:spPr bwMode="auto">
                          <a:xfrm flipV="1">
                            <a:off x="3248025"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318"/>
                        <wps:cNvCnPr/>
                        <wps:spPr bwMode="auto">
                          <a:xfrm flipV="1">
                            <a:off x="3390900"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319"/>
                        <wps:cNvCnPr/>
                        <wps:spPr bwMode="auto">
                          <a:xfrm flipV="1">
                            <a:off x="3524250"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320"/>
                        <wps:cNvCnPr/>
                        <wps:spPr bwMode="auto">
                          <a:xfrm flipV="1">
                            <a:off x="3667125"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Line 321"/>
                        <wps:cNvCnPr/>
                        <wps:spPr bwMode="auto">
                          <a:xfrm flipV="1">
                            <a:off x="3800475"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Line 322"/>
                        <wps:cNvCnPr/>
                        <wps:spPr bwMode="auto">
                          <a:xfrm flipV="1">
                            <a:off x="3943350" y="175260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323"/>
                        <wps:cNvSpPr>
                          <a:spLocks noChangeArrowheads="1"/>
                        </wps:cNvSpPr>
                        <wps:spPr bwMode="auto">
                          <a:xfrm>
                            <a:off x="695325" y="133350"/>
                            <a:ext cx="30213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proofErr w:type="spellStart"/>
                              <w:r>
                                <w:rPr>
                                  <w:rFonts w:ascii="Arial" w:hAnsi="Arial" w:cs="Arial"/>
                                  <w:b/>
                                  <w:bCs/>
                                  <w:color w:val="000000"/>
                                  <w:sz w:val="20"/>
                                  <w:szCs w:val="20"/>
                                  <w:lang w:val="en-US"/>
                                </w:rPr>
                                <w:t>Tělesná</w:t>
                              </w:r>
                              <w:proofErr w:type="spell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zdatnost</w:t>
                              </w:r>
                              <w:proofErr w:type="spellEnd"/>
                              <w:r>
                                <w:rPr>
                                  <w:rFonts w:ascii="Arial" w:hAnsi="Arial" w:cs="Arial"/>
                                  <w:b/>
                                  <w:bCs/>
                                  <w:color w:val="000000"/>
                                  <w:sz w:val="20"/>
                                  <w:szCs w:val="20"/>
                                  <w:lang w:val="en-US"/>
                                </w:rPr>
                                <w:t xml:space="preserve"> - </w:t>
                              </w:r>
                              <w:proofErr w:type="spellStart"/>
                              <w:r>
                                <w:rPr>
                                  <w:rFonts w:ascii="Arial" w:hAnsi="Arial" w:cs="Arial"/>
                                  <w:b/>
                                  <w:bCs/>
                                  <w:color w:val="000000"/>
                                  <w:sz w:val="20"/>
                                  <w:szCs w:val="20"/>
                                  <w:lang w:val="en-US"/>
                                </w:rPr>
                                <w:t>maximální</w:t>
                              </w:r>
                              <w:proofErr w:type="spell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spotřeba</w:t>
                              </w:r>
                              <w:proofErr w:type="spell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kyslíku</w:t>
                              </w:r>
                              <w:proofErr w:type="spellEnd"/>
                              <w:r>
                                <w:rPr>
                                  <w:rFonts w:ascii="Arial" w:hAnsi="Arial" w:cs="Arial"/>
                                  <w:b/>
                                  <w:bCs/>
                                  <w:color w:val="000000"/>
                                  <w:sz w:val="20"/>
                                  <w:szCs w:val="20"/>
                                  <w:lang w:val="en-US"/>
                                </w:rPr>
                                <w:t xml:space="preserve"> VO</w:t>
                              </w:r>
                            </w:p>
                          </w:txbxContent>
                        </wps:txbx>
                        <wps:bodyPr rot="0" vert="horz" wrap="none" lIns="0" tIns="0" rIns="0" bIns="0" anchor="t" anchorCtr="0">
                          <a:spAutoFit/>
                        </wps:bodyPr>
                      </wps:wsp>
                      <wps:wsp>
                        <wps:cNvPr id="81" name="Rectangle 324"/>
                        <wps:cNvSpPr>
                          <a:spLocks noChangeArrowheads="1"/>
                        </wps:cNvSpPr>
                        <wps:spPr bwMode="auto">
                          <a:xfrm>
                            <a:off x="3705225" y="152400"/>
                            <a:ext cx="2603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b/>
                                  <w:bCs/>
                                  <w:color w:val="000000"/>
                                  <w:sz w:val="16"/>
                                  <w:szCs w:val="16"/>
                                  <w:lang w:val="en-US"/>
                                </w:rPr>
                                <w:t>2max</w:t>
                              </w:r>
                            </w:p>
                          </w:txbxContent>
                        </wps:txbx>
                        <wps:bodyPr rot="0" vert="horz" wrap="none" lIns="0" tIns="0" rIns="0" bIns="0" anchor="t" anchorCtr="0">
                          <a:spAutoFit/>
                        </wps:bodyPr>
                      </wps:wsp>
                      <wps:wsp>
                        <wps:cNvPr id="82" name="Rectangle 325"/>
                        <wps:cNvSpPr>
                          <a:spLocks noChangeArrowheads="1"/>
                        </wps:cNvSpPr>
                        <wps:spPr bwMode="auto">
                          <a:xfrm>
                            <a:off x="828675" y="2266950"/>
                            <a:ext cx="113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-4</w:t>
                              </w:r>
                            </w:p>
                          </w:txbxContent>
                        </wps:txbx>
                        <wps:bodyPr rot="0" vert="horz" wrap="none" lIns="0" tIns="0" rIns="0" bIns="0" anchor="t" anchorCtr="0">
                          <a:spAutoFit/>
                        </wps:bodyPr>
                      </wps:wsp>
                      <wps:wsp>
                        <wps:cNvPr id="83" name="Rectangle 326"/>
                        <wps:cNvSpPr>
                          <a:spLocks noChangeArrowheads="1"/>
                        </wps:cNvSpPr>
                        <wps:spPr bwMode="auto">
                          <a:xfrm>
                            <a:off x="828675" y="1971675"/>
                            <a:ext cx="113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-2</w:t>
                              </w:r>
                            </w:p>
                          </w:txbxContent>
                        </wps:txbx>
                        <wps:bodyPr rot="0" vert="horz" wrap="none" lIns="0" tIns="0" rIns="0" bIns="0" anchor="t" anchorCtr="0">
                          <a:spAutoFit/>
                        </wps:bodyPr>
                      </wps:wsp>
                      <wps:wsp>
                        <wps:cNvPr id="84" name="Rectangle 327"/>
                        <wps:cNvSpPr>
                          <a:spLocks noChangeArrowheads="1"/>
                        </wps:cNvSpPr>
                        <wps:spPr bwMode="auto">
                          <a:xfrm>
                            <a:off x="866775" y="167640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0</w:t>
                              </w:r>
                            </w:p>
                          </w:txbxContent>
                        </wps:txbx>
                        <wps:bodyPr rot="0" vert="horz" wrap="none" lIns="0" tIns="0" rIns="0" bIns="0" anchor="t" anchorCtr="0">
                          <a:spAutoFit/>
                        </wps:bodyPr>
                      </wps:wsp>
                      <wps:wsp>
                        <wps:cNvPr id="85" name="Rectangle 328"/>
                        <wps:cNvSpPr>
                          <a:spLocks noChangeArrowheads="1"/>
                        </wps:cNvSpPr>
                        <wps:spPr bwMode="auto">
                          <a:xfrm>
                            <a:off x="866775" y="138112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2</w:t>
                              </w:r>
                            </w:p>
                          </w:txbxContent>
                        </wps:txbx>
                        <wps:bodyPr rot="0" vert="horz" wrap="none" lIns="0" tIns="0" rIns="0" bIns="0" anchor="t" anchorCtr="0">
                          <a:spAutoFit/>
                        </wps:bodyPr>
                      </wps:wsp>
                      <wps:wsp>
                        <wps:cNvPr id="86" name="Rectangle 329"/>
                        <wps:cNvSpPr>
                          <a:spLocks noChangeArrowheads="1"/>
                        </wps:cNvSpPr>
                        <wps:spPr bwMode="auto">
                          <a:xfrm>
                            <a:off x="866775" y="10858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4</w:t>
                              </w:r>
                            </w:p>
                          </w:txbxContent>
                        </wps:txbx>
                        <wps:bodyPr rot="0" vert="horz" wrap="none" lIns="0" tIns="0" rIns="0" bIns="0" anchor="t" anchorCtr="0">
                          <a:spAutoFit/>
                        </wps:bodyPr>
                      </wps:wsp>
                      <wps:wsp>
                        <wps:cNvPr id="87" name="Rectangle 330"/>
                        <wps:cNvSpPr>
                          <a:spLocks noChangeArrowheads="1"/>
                        </wps:cNvSpPr>
                        <wps:spPr bwMode="auto">
                          <a:xfrm>
                            <a:off x="866775" y="79057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6</w:t>
                              </w:r>
                            </w:p>
                          </w:txbxContent>
                        </wps:txbx>
                        <wps:bodyPr rot="0" vert="horz" wrap="none" lIns="0" tIns="0" rIns="0" bIns="0" anchor="t" anchorCtr="0">
                          <a:spAutoFit/>
                        </wps:bodyPr>
                      </wps:wsp>
                      <wps:wsp>
                        <wps:cNvPr id="88" name="Rectangle 331"/>
                        <wps:cNvSpPr>
                          <a:spLocks noChangeArrowheads="1"/>
                        </wps:cNvSpPr>
                        <wps:spPr bwMode="auto">
                          <a:xfrm>
                            <a:off x="866775" y="49530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8</w:t>
                              </w:r>
                            </w:p>
                          </w:txbxContent>
                        </wps:txbx>
                        <wps:bodyPr rot="0" vert="horz" wrap="none" lIns="0" tIns="0" rIns="0" bIns="0" anchor="t" anchorCtr="0">
                          <a:spAutoFit/>
                        </wps:bodyPr>
                      </wps:wsp>
                      <wps:wsp>
                        <wps:cNvPr id="89" name="Rectangle 332"/>
                        <wps:cNvSpPr>
                          <a:spLocks noChangeArrowheads="1"/>
                        </wps:cNvSpPr>
                        <wps:spPr bwMode="auto">
                          <a:xfrm>
                            <a:off x="1066800" y="185737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1</w:t>
                              </w:r>
                            </w:p>
                          </w:txbxContent>
                        </wps:txbx>
                        <wps:bodyPr rot="0" vert="horz" wrap="none" lIns="0" tIns="0" rIns="0" bIns="0" anchor="t" anchorCtr="0">
                          <a:spAutoFit/>
                        </wps:bodyPr>
                      </wps:wsp>
                      <wps:wsp>
                        <wps:cNvPr id="90" name="Rectangle 333"/>
                        <wps:cNvSpPr>
                          <a:spLocks noChangeArrowheads="1"/>
                        </wps:cNvSpPr>
                        <wps:spPr bwMode="auto">
                          <a:xfrm>
                            <a:off x="1343025" y="185737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3</w:t>
                              </w:r>
                            </w:p>
                          </w:txbxContent>
                        </wps:txbx>
                        <wps:bodyPr rot="0" vert="horz" wrap="none" lIns="0" tIns="0" rIns="0" bIns="0" anchor="t" anchorCtr="0">
                          <a:spAutoFit/>
                        </wps:bodyPr>
                      </wps:wsp>
                      <wps:wsp>
                        <wps:cNvPr id="91" name="Rectangle 334"/>
                        <wps:cNvSpPr>
                          <a:spLocks noChangeArrowheads="1"/>
                        </wps:cNvSpPr>
                        <wps:spPr bwMode="auto">
                          <a:xfrm>
                            <a:off x="1628775" y="185737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5</w:t>
                              </w:r>
                            </w:p>
                          </w:txbxContent>
                        </wps:txbx>
                        <wps:bodyPr rot="0" vert="horz" wrap="none" lIns="0" tIns="0" rIns="0" bIns="0" anchor="t" anchorCtr="0">
                          <a:spAutoFit/>
                        </wps:bodyPr>
                      </wps:wsp>
                      <wps:wsp>
                        <wps:cNvPr id="92" name="Rectangle 335"/>
                        <wps:cNvSpPr>
                          <a:spLocks noChangeArrowheads="1"/>
                        </wps:cNvSpPr>
                        <wps:spPr bwMode="auto">
                          <a:xfrm>
                            <a:off x="1905000" y="185737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7</w:t>
                              </w:r>
                            </w:p>
                          </w:txbxContent>
                        </wps:txbx>
                        <wps:bodyPr rot="0" vert="horz" wrap="none" lIns="0" tIns="0" rIns="0" bIns="0" anchor="t" anchorCtr="0">
                          <a:spAutoFit/>
                        </wps:bodyPr>
                      </wps:wsp>
                      <wps:wsp>
                        <wps:cNvPr id="93" name="Rectangle 336"/>
                        <wps:cNvSpPr>
                          <a:spLocks noChangeArrowheads="1"/>
                        </wps:cNvSpPr>
                        <wps:spPr bwMode="auto">
                          <a:xfrm>
                            <a:off x="2181225" y="185737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9</w:t>
                              </w:r>
                            </w:p>
                          </w:txbxContent>
                        </wps:txbx>
                        <wps:bodyPr rot="0" vert="horz" wrap="none" lIns="0" tIns="0" rIns="0" bIns="0" anchor="t" anchorCtr="0">
                          <a:spAutoFit/>
                        </wps:bodyPr>
                      </wps:wsp>
                      <wps:wsp>
                        <wps:cNvPr id="94" name="Rectangle 337"/>
                        <wps:cNvSpPr>
                          <a:spLocks noChangeArrowheads="1"/>
                        </wps:cNvSpPr>
                        <wps:spPr bwMode="auto">
                          <a:xfrm>
                            <a:off x="2419350" y="185737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11</w:t>
                              </w:r>
                            </w:p>
                          </w:txbxContent>
                        </wps:txbx>
                        <wps:bodyPr rot="0" vert="horz" wrap="none" lIns="0" tIns="0" rIns="0" bIns="0" anchor="t" anchorCtr="0">
                          <a:spAutoFit/>
                        </wps:bodyPr>
                      </wps:wsp>
                      <wps:wsp>
                        <wps:cNvPr id="95" name="Rectangle 338"/>
                        <wps:cNvSpPr>
                          <a:spLocks noChangeArrowheads="1"/>
                        </wps:cNvSpPr>
                        <wps:spPr bwMode="auto">
                          <a:xfrm>
                            <a:off x="2695575" y="185737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13</w:t>
                              </w:r>
                            </w:p>
                          </w:txbxContent>
                        </wps:txbx>
                        <wps:bodyPr rot="0" vert="horz" wrap="none" lIns="0" tIns="0" rIns="0" bIns="0" anchor="t" anchorCtr="0">
                          <a:spAutoFit/>
                        </wps:bodyPr>
                      </wps:wsp>
                      <wps:wsp>
                        <wps:cNvPr id="96" name="Rectangle 339"/>
                        <wps:cNvSpPr>
                          <a:spLocks noChangeArrowheads="1"/>
                        </wps:cNvSpPr>
                        <wps:spPr bwMode="auto">
                          <a:xfrm>
                            <a:off x="2971800" y="185737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15</w:t>
                              </w:r>
                            </w:p>
                          </w:txbxContent>
                        </wps:txbx>
                        <wps:bodyPr rot="0" vert="horz" wrap="none" lIns="0" tIns="0" rIns="0" bIns="0" anchor="t" anchorCtr="0">
                          <a:spAutoFit/>
                        </wps:bodyPr>
                      </wps:wsp>
                      <wps:wsp>
                        <wps:cNvPr id="97" name="Rectangle 340"/>
                        <wps:cNvSpPr>
                          <a:spLocks noChangeArrowheads="1"/>
                        </wps:cNvSpPr>
                        <wps:spPr bwMode="auto">
                          <a:xfrm>
                            <a:off x="3248025" y="185737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17</w:t>
                              </w:r>
                            </w:p>
                          </w:txbxContent>
                        </wps:txbx>
                        <wps:bodyPr rot="0" vert="horz" wrap="none" lIns="0" tIns="0" rIns="0" bIns="0" anchor="t" anchorCtr="0">
                          <a:spAutoFit/>
                        </wps:bodyPr>
                      </wps:wsp>
                      <wps:wsp>
                        <wps:cNvPr id="98" name="Rectangle 341"/>
                        <wps:cNvSpPr>
                          <a:spLocks noChangeArrowheads="1"/>
                        </wps:cNvSpPr>
                        <wps:spPr bwMode="auto">
                          <a:xfrm>
                            <a:off x="3533775" y="185737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19</w:t>
                              </w:r>
                            </w:p>
                          </w:txbxContent>
                        </wps:txbx>
                        <wps:bodyPr rot="0" vert="horz" wrap="none" lIns="0" tIns="0" rIns="0" bIns="0" anchor="t" anchorCtr="0">
                          <a:spAutoFit/>
                        </wps:bodyPr>
                      </wps:wsp>
                      <wps:wsp>
                        <wps:cNvPr id="99" name="Rectangle 342"/>
                        <wps:cNvSpPr>
                          <a:spLocks noChangeArrowheads="1"/>
                        </wps:cNvSpPr>
                        <wps:spPr bwMode="auto">
                          <a:xfrm>
                            <a:off x="3810000" y="185737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21</w:t>
                              </w:r>
                            </w:p>
                          </w:txbxContent>
                        </wps:txbx>
                        <wps:bodyPr rot="0" vert="horz" wrap="none" lIns="0" tIns="0" rIns="0" bIns="0" anchor="t" anchorCtr="0">
                          <a:spAutoFit/>
                        </wps:bodyPr>
                      </wps:wsp>
                      <wps:wsp>
                        <wps:cNvPr id="100" name="Rectangle 343"/>
                        <wps:cNvSpPr>
                          <a:spLocks noChangeArrowheads="1"/>
                        </wps:cNvSpPr>
                        <wps:spPr bwMode="auto">
                          <a:xfrm>
                            <a:off x="2009775" y="2476500"/>
                            <a:ext cx="960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proofErr w:type="spellStart"/>
                              <w:proofErr w:type="gramStart"/>
                              <w:r>
                                <w:rPr>
                                  <w:rFonts w:ascii="Arial" w:hAnsi="Arial" w:cs="Arial"/>
                                  <w:b/>
                                  <w:bCs/>
                                  <w:color w:val="000000"/>
                                  <w:sz w:val="20"/>
                                  <w:szCs w:val="20"/>
                                  <w:lang w:val="en-US"/>
                                </w:rPr>
                                <w:t>počet</w:t>
                              </w:r>
                              <w:proofErr w:type="spellEnd"/>
                              <w:proofErr w:type="gram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probandů</w:t>
                              </w:r>
                              <w:proofErr w:type="spellEnd"/>
                            </w:p>
                          </w:txbxContent>
                        </wps:txbx>
                        <wps:bodyPr rot="0" vert="horz" wrap="none" lIns="0" tIns="0" rIns="0" bIns="0" anchor="t" anchorCtr="0">
                          <a:spAutoFit/>
                        </wps:bodyPr>
                      </wps:wsp>
                      <wps:wsp>
                        <wps:cNvPr id="101" name="Rectangle 344"/>
                        <wps:cNvSpPr>
                          <a:spLocks noChangeArrowheads="1"/>
                        </wps:cNvSpPr>
                        <wps:spPr bwMode="auto">
                          <a:xfrm>
                            <a:off x="171450" y="1381125"/>
                            <a:ext cx="452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b/>
                                  <w:bCs/>
                                  <w:color w:val="000000"/>
                                  <w:sz w:val="20"/>
                                  <w:szCs w:val="20"/>
                                  <w:lang w:val="en-US"/>
                                </w:rPr>
                                <w:t xml:space="preserve">Z </w:t>
                              </w:r>
                              <w:proofErr w:type="spellStart"/>
                              <w:r>
                                <w:rPr>
                                  <w:rFonts w:ascii="Arial" w:hAnsi="Arial" w:cs="Arial"/>
                                  <w:b/>
                                  <w:bCs/>
                                  <w:color w:val="000000"/>
                                  <w:sz w:val="20"/>
                                  <w:szCs w:val="20"/>
                                  <w:lang w:val="en-US"/>
                                </w:rPr>
                                <w:t>skóre</w:t>
                              </w:r>
                              <w:proofErr w:type="spellEnd"/>
                            </w:p>
                          </w:txbxContent>
                        </wps:txbx>
                        <wps:bodyPr rot="0" vert="horz" wrap="none" lIns="0" tIns="0" rIns="0" bIns="0" anchor="t" anchorCtr="0">
                          <a:spAutoFit/>
                        </wps:bodyPr>
                      </wps:wsp>
                      <wps:wsp>
                        <wps:cNvPr id="102" name="Rectangle 345"/>
                        <wps:cNvSpPr>
                          <a:spLocks noChangeArrowheads="1"/>
                        </wps:cNvSpPr>
                        <wps:spPr bwMode="auto">
                          <a:xfrm>
                            <a:off x="4048125" y="1152525"/>
                            <a:ext cx="533400" cy="60007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03" name="Rectangle 346"/>
                        <wps:cNvSpPr>
                          <a:spLocks noChangeArrowheads="1"/>
                        </wps:cNvSpPr>
                        <wps:spPr bwMode="auto">
                          <a:xfrm>
                            <a:off x="4095750" y="1228725"/>
                            <a:ext cx="66675" cy="666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04" name="Rectangle 347"/>
                        <wps:cNvSpPr>
                          <a:spLocks noChangeArrowheads="1"/>
                        </wps:cNvSpPr>
                        <wps:spPr bwMode="auto">
                          <a:xfrm>
                            <a:off x="4200525" y="1181100"/>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Řada1</w:t>
                              </w:r>
                            </w:p>
                          </w:txbxContent>
                        </wps:txbx>
                        <wps:bodyPr rot="0" vert="horz" wrap="none" lIns="0" tIns="0" rIns="0" bIns="0" anchor="t" anchorCtr="0">
                          <a:spAutoFit/>
                        </wps:bodyPr>
                      </wps:wsp>
                      <wps:wsp>
                        <wps:cNvPr id="105" name="Rectangle 348"/>
                        <wps:cNvSpPr>
                          <a:spLocks noChangeArrowheads="1"/>
                        </wps:cNvSpPr>
                        <wps:spPr bwMode="auto">
                          <a:xfrm>
                            <a:off x="4095750" y="1428750"/>
                            <a:ext cx="66675" cy="666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106" name="Rectangle 349"/>
                        <wps:cNvSpPr>
                          <a:spLocks noChangeArrowheads="1"/>
                        </wps:cNvSpPr>
                        <wps:spPr bwMode="auto">
                          <a:xfrm>
                            <a:off x="4200525" y="138112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Řada2</w:t>
                              </w:r>
                            </w:p>
                          </w:txbxContent>
                        </wps:txbx>
                        <wps:bodyPr rot="0" vert="horz" wrap="none" lIns="0" tIns="0" rIns="0" bIns="0" anchor="t" anchorCtr="0">
                          <a:spAutoFit/>
                        </wps:bodyPr>
                      </wps:wsp>
                      <wps:wsp>
                        <wps:cNvPr id="107" name="Rectangle 350"/>
                        <wps:cNvSpPr>
                          <a:spLocks noChangeArrowheads="1"/>
                        </wps:cNvSpPr>
                        <wps:spPr bwMode="auto">
                          <a:xfrm>
                            <a:off x="4095750" y="1628775"/>
                            <a:ext cx="66675" cy="66675"/>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108" name="Rectangle 351"/>
                        <wps:cNvSpPr>
                          <a:spLocks noChangeArrowheads="1"/>
                        </wps:cNvSpPr>
                        <wps:spPr bwMode="auto">
                          <a:xfrm>
                            <a:off x="4200525" y="1581150"/>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3B" w:rsidRDefault="00EB5E3B">
                              <w:r>
                                <w:rPr>
                                  <w:rFonts w:ascii="Arial" w:hAnsi="Arial" w:cs="Arial"/>
                                  <w:color w:val="000000"/>
                                  <w:sz w:val="20"/>
                                  <w:szCs w:val="20"/>
                                  <w:lang w:val="en-US"/>
                                </w:rPr>
                                <w:t>Řada3</w:t>
                              </w:r>
                            </w:p>
                          </w:txbxContent>
                        </wps:txbx>
                        <wps:bodyPr rot="0" vert="horz" wrap="none" lIns="0" tIns="0" rIns="0" bIns="0" anchor="t" anchorCtr="0">
                          <a:spAutoFit/>
                        </wps:bodyPr>
                      </wps:wsp>
                      <wps:wsp>
                        <wps:cNvPr id="109" name="Rectangle 352"/>
                        <wps:cNvSpPr>
                          <a:spLocks noChangeArrowheads="1"/>
                        </wps:cNvSpPr>
                        <wps:spPr bwMode="auto">
                          <a:xfrm>
                            <a:off x="47625" y="47625"/>
                            <a:ext cx="4572000" cy="272415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Plátno 247" o:spid="_x0000_s1148" editas="canvas" style="width:368.25pt;height:222pt;mso-position-horizontal-relative:char;mso-position-vertical-relative:line" coordsize="46767,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">
                <v:shape id="_x0000_s1149" type="#_x0000_t75" style="position:absolute;width:46767;height:28194;visibility:visible;mso-wrap-style:square">
                  <v:fill o:detectmouseclick="t"/>
                  <v:path o:connecttype="none"/>
                </v:shape>
                <v:rect id="Rectangle 248" o:spid="_x0000_s1150" style="position:absolute;left:476;top:476;width:45720;height:27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8EA&#10;AADaAAAADwAAAGRycy9kb3ducmV2LnhtbESPT4vCMBTE7wt+h/AEb2vqgkupRtEF0YMX/4A9Pppn&#10;U2xeahO1fvuNIHgcZuY3zHTe2VrcqfWVYwWjYQKCuHC64lLB8bD6TkH4gKyxdkwKnuRhPut9TTHT&#10;7sE7uu9DKSKEfYYKTAhNJqUvDFn0Q9cQR+/sWoshyraUusVHhNta/iTJr7RYcVww2NCfoeKyv1kF&#10;VF9XpzRd7PL1clkkjc7NepsrNeh3iwmIQF34hN/tjVYwhteVe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l/BAAAA2gAAAA8AAAAAAAAAAAAAAAAAmAIAAGRycy9kb3du&#10;cmV2LnhtbFBLBQYAAAAABAAEAPUAAACGAwAAAAA=&#10;" strokeweight="0"/>
                <v:rect id="Rectangle 249" o:spid="_x0000_s1151" style="position:absolute;left:10287;top:5715;width:29146;height:1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SHMEA&#10;AADaAAAADwAAAGRycy9kb3ducmV2LnhtbESPQWvCQBSE7wX/w/IEb3WjllCiq4jQ6q2oxfMj+0yi&#10;2bdh96nx33cLhR6HmfmGWax616o7hdh4NjAZZ6CIS28brgx8Hz9e30FFQbbYeiYDT4qwWg5eFlhY&#10;/+A93Q9SqQThWKCBWqQrtI5lTQ7j2HfEyTv74FCSDJW2AR8J7lo9zbJcO2w4LdTY0aam8nq4OQP6&#10;mAe5zt5ml73E6drdPrdf5cmY0bBfz0EJ9fIf/mvvrIEcfq+kG6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7UhzBAAAA2gAAAA8AAAAAAAAAAAAAAAAAmAIAAGRycy9kb3du&#10;cmV2LnhtbFBLBQYAAAAABAAEAPUAAACGAwAAAAA=&#10;" fillcolor="silver" stroked="f"/>
                <v:line id="Line 250" o:spid="_x0000_s1152" style="position:absolute;visibility:visible;mso-wrap-style:square" from="10287,23431" to="39433,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251" o:spid="_x0000_s1153" style="position:absolute;visibility:visible;mso-wrap-style:square" from="10287,20478" to="39433,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252" o:spid="_x0000_s1154" style="position:absolute;visibility:visible;mso-wrap-style:square" from="10287,14573" to="39433,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253" o:spid="_x0000_s1155" style="position:absolute;visibility:visible;mso-wrap-style:square" from="10287,11620" to="39433,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254" o:spid="_x0000_s1156" style="position:absolute;visibility:visible;mso-wrap-style:square" from="10287,8667" to="39433,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255" o:spid="_x0000_s1157" style="position:absolute;visibility:visible;mso-wrap-style:square" from="10287,5715" to="3943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rect id="Rectangle 256" o:spid="_x0000_s1158" style="position:absolute;left:10287;top:5715;width:29146;height:1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DxIcIA&#10;AADbAAAADwAAAGRycy9kb3ducmV2LnhtbERPTWvCQBC9F/wPywi9FN3Ygkqajagg9FaNCj0O2Wk2&#10;NDsbsxtN/71bKHibx/ucbDXYRlyp87VjBbNpAoK4dLrmSsHpuJssQfiArLFxTAp+ycMqHz1lmGp3&#10;4wNdi1CJGMI+RQUmhDaV0peGLPqpa4kj9+06iyHCrpK6w1sMt418TZK5tFhzbDDY0tZQ+VP0VsHn&#10;8VK98H6rd2dz+io2m54vi16p5/GwfgcRaAgP8b/7Q8f5b/D3Szx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0PEhwgAAANsAAAAPAAAAAAAAAAAAAAAAAJgCAABkcnMvZG93&#10;bnJldi54bWxQSwUGAAAAAAQABAD1AAAAhwMAAAAA&#10;" filled="f" strokecolor="gray" strokeweight="42e-5mm"/>
                <v:rect id="Rectangle 257" o:spid="_x0000_s1159" style="position:absolute;left:10477;top:17526;width:28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fEcUA&#10;AADbAAAADwAAAGRycy9kb3ducmV2LnhtbESPwW7CMBBE75X6D9ZW4lacRqhNUwwqIFo4oQIfsIq3&#10;SUS8tmInBL6+RqrEbVcz83Z2Oh9MI3pqfW1Zwcs4AUFcWF1zqeB4WD9nIHxA1thYJgUX8jCfPT5M&#10;Mdf2zD/U70MpIoR9jgqqEFwupS8qMujH1hFH7de2BkNc21LqFs8RbhqZJsmrNFhzvFCho2VFxWnf&#10;mUjZfmt3cafkfff2lWbXbtVtF1elRk/D5weIQEO4m//TGx3rT+D2Sxx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F8RxQAAANsAAAAPAAAAAAAAAAAAAAAAAJgCAABkcnMv&#10;ZG93bnJldi54bWxQSwUGAAAAAAQABAD1AAAAigMAAAAA&#10;" fillcolor="#99f" strokeweight="42e-5mm"/>
                <v:rect id="Rectangle 258" o:spid="_x0000_s1160" style="position:absolute;left:11906;top:17526;width:28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D6isUA&#10;AADbAAAADwAAAGRycy9kb3ducmV2LnhtbESPwW7CMBBE75X6D9ZW4lacRqJNUwwqIFo4oQIfsIq3&#10;SUS8tmInBL6+RqrEbVcz83Z2Oh9MI3pqfW1Zwcs4AUFcWF1zqeB4WD9nIHxA1thYJgUX8jCfPT5M&#10;Mdf2zD/U70MpIoR9jgqqEFwupS8qMujH1hFH7de2BkNc21LqFs8RbhqZJsmrNFhzvFCho2VFxWnf&#10;mUjZfmt3cafkfff2lWbXbtVtF1elRk/D5weIQEO4m//TGx3rT+D2Sxx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0PqKxQAAANsAAAAPAAAAAAAAAAAAAAAAAJgCAABkcnMv&#10;ZG93bnJldi54bWxQSwUGAAAAAAQABAD1AAAAigMAAAAA&#10;" fillcolor="#99f" strokeweight="42e-5mm"/>
                <v:rect id="Rectangle 259" o:spid="_x0000_s1161" style="position:absolute;left:13239;top:17526;width:28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k/cUA&#10;AADbAAAADwAAAGRycy9kb3ducmV2LnhtbESPwW7CMBBE75X6D9ZW4lac5gA0xSAKAsqpKu0HrOIl&#10;iYjXVuyEJF+PK1XqbVcz83Z2ue5NLTpqfGVZwcs0AUGcW11xoeDne/+8AOEDssbaMikYyMN69fiw&#10;xEzbG39Rdw6FiBD2GSooQ3CZlD4vyaCfWkcctYttDIa4NoXUDd4i3NQyTZKZNFhxvFCio21J+fXc&#10;mkg5HbUb3DV5/Zwf0sXY7trT+6jU5KnfvIEI1Id/81/6Q8f6M/j9JQ4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mT9xQAAANsAAAAPAAAAAAAAAAAAAAAAAJgCAABkcnMv&#10;ZG93bnJldi54bWxQSwUGAAAAAAQABAD1AAAAigMAAAAA&#10;" fillcolor="#99f" strokeweight="42e-5mm"/>
                <v:rect id="Rectangle 260" o:spid="_x0000_s1162" style="position:absolute;left:14668;top:17526;width:28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BZsUA&#10;AADbAAAADwAAAGRycy9kb3ducmV2LnhtbESPzW7CMBCE75V4B2uRegMHDg2kGASt+sOpKvQBVvGS&#10;RMRrK3bIz9PXlZB629XMfDu72fWmFjdqfGVZwWKegCDOra64UPBzfputQPiArLG2TAoG8rDbTh42&#10;mGnb8TfdTqEQEcI+QwVlCC6T0uclGfRz64ijdrGNwRDXppC6wS7CTS2XSfIkDVYcL5To6KWk/Hpq&#10;TaQcP7Qb3DVZf6Xvy9XYvrbHw6jU47TfP4MI1Id/8z39qWP9FP5+iQP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sFmxQAAANsAAAAPAAAAAAAAAAAAAAAAAJgCAABkcnMv&#10;ZG93bnJldi54bWxQSwUGAAAAAAQABAD1AAAAigMAAAAA&#10;" fillcolor="#99f" strokeweight="42e-5mm"/>
                <v:rect id="Rectangle 261" o:spid="_x0000_s1163" style="position:absolute;left:16002;top:17526;width:28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VFMMA&#10;AADbAAAADwAAAGRycy9kb3ducmV2LnhtbESPQW/CMAyF75P4D5GRdhspHDYoBASbtsFpGvADrMa0&#10;FY0TNSkUfj0+TNrtWX7+/N5i1btGXaiNtWcD41EGirjwtubSwPHw+TIFFROyxcYzGbhRhNVy8LTA&#10;3Por/9Jln0olEI45GqhSCrnWsajIYRz5QCy7k28dJhnbUtsWrwJ3jZ5k2at2WLN8qDDQe0XFed85&#10;oey+bbiFczb7efuaTO/dR7fb3I15HvbrOahEffo3/11vrcSXsNJFBO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FVFMMAAADbAAAADwAAAAAAAAAAAAAAAACYAgAAZHJzL2Rv&#10;d25yZXYueG1sUEsFBgAAAAAEAAQA9QAAAIgDAAAAAA==&#10;" fillcolor="#99f" strokeweight="42e-5mm"/>
                <v:rect id="Rectangle 262" o:spid="_x0000_s1164" style="position:absolute;left:17430;top:17526;width:28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3wj8UA&#10;AADbAAAADwAAAGRycy9kb3ducmV2LnhtbESPwW7CMBBE75X4B2uRuBWnHGgIGFSo2pJTVdoPWMVL&#10;EhGvrdiBJF9fI1XqbVcz83Z2s+tNI67U+tqygqd5AoK4sLrmUsHP99tjCsIHZI2NZVIwkIfddvKw&#10;wUzbG3/R9RRKESHsM1RQheAyKX1RkUE/t444amfbGgxxbUupW7xFuGnkIkmW0mDN8UKFjg4VFZdT&#10;ZyIl/9BucJdk9fn8vkjH7rXL96NSs2n/sgYRqA//5r/0Ucf6K7j/Ege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nfCPxQAAANsAAAAPAAAAAAAAAAAAAAAAAJgCAABkcnMv&#10;ZG93bnJldi54bWxQSwUGAAAAAAQABAD1AAAAigMAAAAA&#10;" fillcolor="#99f" strokeweight="42e-5mm"/>
                <v:rect id="Rectangle 263" o:spid="_x0000_s1165" style="position:absolute;left:18764;top:17526;width:286;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Tr8QA&#10;AADbAAAADwAAAGRycy9kb3ducmV2LnhtbESPwW7CMAyG70h7h8iTdoN0PQzWERADbYzTNLYHsBrT&#10;VjRO1KRQePr5gMTR+v1/9jdfDq5VJ+pi49nA8yQDRVx623Bl4O/3YzwDFROyxdYzGbhQhOXiYTTH&#10;wvoz/9BpnyolEI4FGqhTCoXWsazJYZz4QCzZwXcOk4xdpW2HZ4G7VudZ9qIdNiwXagy0rqk87nsn&#10;lN3Whks4Zq/f0898du03/e79aszT47B6A5VoSPflW/vLGsjle3ERD9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Lk6/EAAAA2wAAAA8AAAAAAAAAAAAAAAAAmAIAAGRycy9k&#10;b3ducmV2LnhtbFBLBQYAAAAABAAEAPUAAACJAwAAAAA=&#10;" fillcolor="#99f" strokeweight="42e-5mm"/>
                <v:rect id="Rectangle 264" o:spid="_x0000_s1166" style="position:absolute;left:20193;top:17526;width:285;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2NMMA&#10;AADbAAAADwAAAGRycy9kb3ducmV2LnhtbESPzW7CMBCE75V4B2uRuIFDDhRSDCog/k5VoQ+wirdJ&#10;RLy2YgcCT18jIfU4mplvNPNlZ2pxpcZXlhWMRwkI4tzqigsFP+ftcArCB2SNtWVScCcPy0XvbY6Z&#10;tjf+puspFCJC2GeooAzBZVL6vCSDfmQdcfR+bWMwRNkUUjd4i3BTyzRJJtJgxXGhREfrkvLLqTWR&#10;ctxrd3eXZPb1vkunj3bTHlcPpQb97vMDRKAu/Idf7YNWkI7h+S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c2NMMAAADbAAAADwAAAAAAAAAAAAAAAACYAgAAZHJzL2Rv&#10;d25yZXYueG1sUEsFBgAAAAAEAAQA9QAAAIgDAAAAAA==&#10;" fillcolor="#99f" strokeweight="42e-5mm"/>
                <v:rect id="Rectangle 265" o:spid="_x0000_s1167" style="position:absolute;left:21621;top:17526;width:286;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oQ8QA&#10;AADbAAAADwAAAGRycy9kb3ducmV2LnhtbESPzW7CMBCE75X6DtZW6g2c5lBowEH9UaGcUAMPsIqX&#10;JEq8tmIHAk+PKyH1OJqZbzTL1Wg6caLeN5YVvEwTEMSl1Q1XCg7778kchA/IGjvLpOBCHlb548MS&#10;M23P/EunIlQiQthnqKAOwWVS+rImg35qHXH0jrY3GKLsK6l7PEe46WSaJK/SYMNxoUZHnzWVbTGY&#10;SNlutLu4Nnnbzdbp/Dp8DduPq1LPT+P7AkSgMfyH7+0frSBN4e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VqEPEAAAA2wAAAA8AAAAAAAAAAAAAAAAAmAIAAGRycy9k&#10;b3ducmV2LnhtbFBLBQYAAAAABAAEAPUAAACJAwAAAAA=&#10;" fillcolor="#99f" strokeweight="42e-5mm"/>
                <v:rect id="Rectangle 266" o:spid="_x0000_s1168" style="position:absolute;left:22955;top:17526;width:28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kN2MQA&#10;AADbAAAADwAAAGRycy9kb3ducmV2LnhtbESP0WrCQBRE3wX/YblC33RjCq2mbkQtbfWpaPsBl+xt&#10;EpK9u2Q3Gv36rlDo4zAzZ5jVejCtOFPna8sK5rMEBHFhdc2lgu+vt+kChA/IGlvLpOBKHtb5eLTC&#10;TNsLH+l8CqWIEPYZKqhCcJmUvqjIoJ9ZRxy9H9sZDFF2pdQdXiLctDJNkidpsOa4UKGjXUVFc+pN&#10;pBw+tLu6Jll+Pr+ni1v/2h+2N6UeJsPmBUSgIfyH/9p7rSB9hPu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DdjEAAAA2wAAAA8AAAAAAAAAAAAAAAAAmAIAAGRycy9k&#10;b3ducmV2LnhtbFBLBQYAAAAABAAEAPUAAACJAwAAAAA=&#10;" fillcolor="#99f" strokeweight="42e-5mm"/>
                <v:rect id="Rectangle 267" o:spid="_x0000_s1169" style="position:absolute;left:24384;top:17526;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VrMQA&#10;AADbAAAADwAAAGRycy9kb3ducmV2LnhtbESP0WrCQBRE3wX/YblC33RjKK2mbkQtbfWpaPsBl+xt&#10;EpK9u2Q3Gv36rlDo4zAzZ5jVejCtOFPna8sK5rMEBHFhdc2lgu+vt+kChA/IGlvLpOBKHtb5eLTC&#10;TNsLH+l8CqWIEPYZKqhCcJmUvqjIoJ9ZRxy9H9sZDFF2pdQdXiLctDJNkidpsOa4UKGjXUVFc+pN&#10;pBw+tLu6Jll+Pr+ni1v/2h+2N6UeJsPmBUSgIfyH/9p7rSB9hPu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wlazEAAAA2wAAAA8AAAAAAAAAAAAAAAAAmAIAAGRycy9k&#10;b3ducmV2LnhtbFBLBQYAAAAABAAEAPUAAACJAwAAAAA=&#10;" fillcolor="#99f" strokeweight="42e-5mm"/>
                <v:rect id="Rectangle 268" o:spid="_x0000_s1170" style="position:absolute;left:25717;top:17526;width:28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wN8QA&#10;AADbAAAADwAAAGRycy9kb3ducmV2LnhtbESP0WrCQBRE3wX/YblC33RjoK2mbkQtbfWpaPsBl+xt&#10;EpK9u2Q3Gv36rlDo4zAzZ5jVejCtOFPna8sK5rMEBHFhdc2lgu+vt+kChA/IGlvLpOBKHtb5eLTC&#10;TNsLH+l8CqWIEPYZKqhCcJmUvqjIoJ9ZRxy9H9sZDFF2pdQdXiLctDJNkidpsOa4UKGjXUVFc+pN&#10;pBw+tLu6Jll+Pr+ni1v/2h+2N6UeJsPmBUSgIfyH/9p7rSB9hPu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8MDfEAAAA2wAAAA8AAAAAAAAAAAAAAAAAmAIAAGRycy9k&#10;b3ducmV2LnhtbFBLBQYAAAAABAAEAPUAAACJAwAAAAA=&#10;" fillcolor="#99f" strokeweight="42e-5mm"/>
                <v:rect id="Rectangle 269" o:spid="_x0000_s1171" style="position:absolute;left:27146;top:17526;width:28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6uQMQA&#10;AADbAAAADwAAAGRycy9kb3ducmV2LnhtbESPwW7CMBBE70j9B2srcQOnOQANOIi2oi2nqpQPWMVL&#10;EiVeW7EDga/HlZA4jmbmjWa1HkwrTtT52rKCl2kCgriwuuZSweFvO1mA8AFZY2uZFFzIwzp/Gq0w&#10;0/bMv3Tah1JECPsMFVQhuExKX1Rk0E+tI47e0XYGQ5RdKXWH5wg3rUyTZCYN1hwXKnT0XlHR7HsT&#10;Kbsv7S6uSV5/5p/p4tp/9Lu3q1Lj52GzBBFoCI/wvf2tFaQz+P8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urkDEAAAA2wAAAA8AAAAAAAAAAAAAAAAAmAIAAGRycy9k&#10;b3ducmV2LnhtbFBLBQYAAAAABAAEAPUAAACJAwAAAAA=&#10;" fillcolor="#99f" strokeweight="42e-5mm"/>
                <v:rect id="Rectangle 270" o:spid="_x0000_s1172" style="position:absolute;left:10763;top:17240;width:381;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5g8UA&#10;AADbAAAADwAAAGRycy9kb3ducmV2LnhtbESPQWvCQBSE74L/YXmCN93ooZXoKqKIKbSURg8eH9ln&#10;Npp9m2ZXTfvru4VCj8PMfMMsVp2txZ1aXzlWMBknIIgLpysuFRwPu9EMhA/IGmvHpOCLPKyW/d4C&#10;U+0e/EH3PJQiQtinqMCE0KRS+sKQRT92DXH0zq61GKJsS6lbfES4reU0SZ6kxYrjgsGGNoaKa36z&#10;Cl7zfTa7rLfmcHp5p7d9dv3Mv49KDQfdeg4iUBf+w3/tTCuYPsP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nmDxQAAANsAAAAPAAAAAAAAAAAAAAAAAJgCAABkcnMv&#10;ZG93bnJldi54bWxQSwUGAAAAAAQABAD1AAAAigMAAAAA&#10;" fillcolor="#936" strokeweight="42e-5mm"/>
                <v:rect id="Rectangle 271" o:spid="_x0000_s1173" style="position:absolute;left:12192;top:16954;width:285;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8cIA&#10;AADbAAAADwAAAGRycy9kb3ducmV2LnhtbERPz2vCMBS+C/4P4QneNNWDSDWKTMQKk7HqYcdH89Z0&#10;Ni+1idr51y+HgceP7/dy3dla3Kn1lWMFk3ECgrhwuuJSwfm0G81B+ICssXZMCn7Jw3rV7y0x1e7B&#10;n3TPQyliCPsUFZgQmlRKXxiy6MeuIY7ct2sthgjbUuoWHzHc1nKaJDNpseLYYLChN0PFJb9ZBe/5&#10;Ppv/bLbm9HX4oOM+u1zz51mp4aDbLEAE6sJL/O/OtIJpHBu/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e3xwgAAANsAAAAPAAAAAAAAAAAAAAAAAJgCAABkcnMvZG93&#10;bnJldi54bWxQSwUGAAAAAAQABAD1AAAAhwMAAAAA&#10;" fillcolor="#936" strokeweight="42e-5mm"/>
                <v:rect id="Rectangle 272" o:spid="_x0000_s1174" style="position:absolute;left:13525;top:16668;width:381;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sUA&#10;AADbAAAADwAAAGRycy9kb3ducmV2LnhtbESPQWvCQBSE7wX/w/IEb3Wjh6LRVUQRU2gpjR48PrLP&#10;bDT7Ns2umvbXdwtCj8PMfMPMl52txY1aXzlWMBomIIgLpysuFRz22+cJCB+QNdaOScE3eVguek9z&#10;TLW78yfd8lCKCGGfogITQpNK6QtDFv3QNcTRO7nWYoiyLaVu8R7htpbjJHmRFiuOCwYbWhsqLvnV&#10;KnjLd9nkvNqY/fH1g9532eUr/zkoNeh3qxmIQF34Dz/amVYwn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UhqxQAAANsAAAAPAAAAAAAAAAAAAAAAAJgCAABkcnMv&#10;ZG93bnJldi54bWxQSwUGAAAAAAQABAD1AAAAigMAAAAA&#10;" fillcolor="#936" strokeweight="42e-5mm"/>
                <v:rect id="Rectangle 273" o:spid="_x0000_s1175" style="position:absolute;left:14954;top:16668;width:286;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3KsIA&#10;AADbAAAADwAAAGRycy9kb3ducmV2LnhtbERPz2vCMBS+C/4P4Qm7aeoGIp1RRBE7UMTqYcdH89Z0&#10;Ni9dk2m3v94cBI8f3+/ZorO1uFLrK8cKxqMEBHHhdMWlgvNpM5yC8AFZY+2YFPyRh8W835thqt2N&#10;j3TNQyliCPsUFZgQmlRKXxiy6EeuIY7cl2sthgjbUuoWbzHc1vI1SSbSYsWxwWBDK0PFJf+1Cnb5&#10;Npt+L9fm9PlxoP02u/zk/2elXgbd8h1EoC48xQ93phW8xfXxS/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ncqwgAAANsAAAAPAAAAAAAAAAAAAAAAAJgCAABkcnMvZG93&#10;bnJldi54bWxQSwUGAAAAAAQABAD1AAAAhwMAAAAA&#10;" fillcolor="#936" strokeweight="42e-5mm"/>
                <v:rect id="Rectangle 274" o:spid="_x0000_s1176" style="position:absolute;left:16287;top:16668;width:381;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rSscYA&#10;AADbAAAADwAAAGRycy9kb3ducmV2LnhtbESPQWvCQBSE7wX/w/KE3urGFoqkriJKMYUWMfHQ4yP7&#10;zEazb9PsVtP+elcQPA4z8w0znfe2ESfqfO1YwXiUgCAuna65UrAr3p8mIHxA1tg4JgV/5GE+GzxM&#10;MdXuzFs65aESEcI+RQUmhDaV0peGLPqRa4mjt3edxRBlV0nd4TnCbSOfk+RVWqw5LhhsaWmoPOa/&#10;VsFnvs4mh8XKFN8fG/paZ8ef/H+n1OOwX7yBCNSHe/jWzrSClzFcv8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rSscYAAADbAAAADwAAAAAAAAAAAAAAAACYAgAAZHJz&#10;L2Rvd25yZXYueG1sUEsFBgAAAAAEAAQA9QAAAIsDAAAAAA==&#10;" fillcolor="#936" strokeweight="42e-5mm"/>
                <v:rect id="Rectangle 275" o:spid="_x0000_s1177" style="position:absolute;left:17716;top:16383;width: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MxsUA&#10;AADbAAAADwAAAGRycy9kb3ducmV2LnhtbESPQWvCQBSE74L/YXmCN91ooUh0FVHEFFpKowePj+wz&#10;G82+TbOrpv313UKhx2FmvmEWq87W4k6trxwrmIwTEMSF0xWXCo6H3WgGwgdkjbVjUvBFHlbLfm+B&#10;qXYP/qB7HkoRIexTVGBCaFIpfWHIoh+7hjh6Z9daDFG2pdQtPiLc1nKaJM/SYsVxwWBDG0PFNb9Z&#10;Ba/5Pptd1ltzOL2809s+u37m30elhoNuPQcRqAv/4b92phU8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EzGxQAAANsAAAAPAAAAAAAAAAAAAAAAAJgCAABkcnMv&#10;ZG93bnJldi54bWxQSwUGAAAAAAQABAD1AAAAigMAAAAA&#10;" fillcolor="#936" strokeweight="42e-5mm"/>
                <v:rect id="Rectangle 276" o:spid="_x0000_s1178" style="position:absolute;left:19050;top:16383;width:381;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pXcUA&#10;AADbAAAADwAAAGRycy9kb3ducmV2LnhtbESPQWvCQBSE74L/YXmCN91YoUh0FVHEFFpKowePj+wz&#10;G82+TbOrpv313UKhx2FmvmEWq87W4k6trxwrmIwTEMSF0xWXCo6H3WgGwgdkjbVjUvBFHlbLfm+B&#10;qXYP/qB7HkoRIexTVGBCaFIpfWHIoh+7hjh6Z9daDFG2pdQtPiLc1vIpSZ6lxYrjgsGGNoaKa36z&#10;Cl7zfTa7rLfmcHp5p7d9dv3Mv49KDQfdeg4iUBf+w3/tTCuYTu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OldxQAAANsAAAAPAAAAAAAAAAAAAAAAAJgCAABkcnMv&#10;ZG93bnJldi54bWxQSwUGAAAAAAQABAD1AAAAigMAAAAA&#10;" fillcolor="#936" strokeweight="42e-5mm"/>
                <v:rect id="Rectangle 277" o:spid="_x0000_s1179" style="position:absolute;left:20478;top:16097;width:381;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KcYA&#10;AADbAAAADwAAAGRycy9kb3ducmV2LnhtbESPQWvCQBSE74L/YXmF3nRTW4qkriKKGKGlNHro8ZF9&#10;ZqPZtzG7atpf7wqFHoeZ+YaZzDpbiwu1vnKs4GmYgCAunK64VLDbrgZjED4ga6wdk4If8jCb9nsT&#10;TLW78hdd8lCKCGGfogITQpNK6QtDFv3QNcTR27vWYoiyLaVu8RrhtpajJHmVFiuOCwYbWhgqjvnZ&#10;KnjP19n4MF+a7ffmkz7W2fGU/+6Uenzo5m8gAnXhP/zXzrSC5xe4f4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xKcYAAADbAAAADwAAAAAAAAAAAAAAAACYAgAAZHJz&#10;L2Rvd25yZXYueG1sUEsFBgAAAAAEAAQA9QAAAIsDAAAAAA==&#10;" fillcolor="#936" strokeweight="42e-5mm"/>
                <v:rect id="Rectangle 278" o:spid="_x0000_s1180" style="position:absolute;left:21907;top:15621;width:28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UssYA&#10;AADbAAAADwAAAGRycy9kb3ducmV2LnhtbESPQWvCQBSE74L/YXmF3nRTS4ukriKKGKGlNHro8ZF9&#10;ZqPZtzG7atpf7wqFHoeZ+YaZzDpbiwu1vnKs4GmYgCAunK64VLDbrgZjED4ga6wdk4If8jCb9nsT&#10;TLW78hdd8lCKCGGfogITQpNK6QtDFv3QNcTR27vWYoiyLaVu8RrhtpajJHmVFiuOCwYbWhgqjvnZ&#10;KnjP19n4MF+a7ffmkz7W2fGU/+6Uenzo5m8gAnXhP/zXzrSC5xe4f4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HUssYAAADbAAAADwAAAAAAAAAAAAAAAACYAgAAZHJz&#10;L2Rvd25yZXYueG1sUEsFBgAAAAAEAAQA9QAAAIsDAAAAAA==&#10;" fillcolor="#936" strokeweight="42e-5mm"/>
                <v:rect id="Rectangle 279" o:spid="_x0000_s1181" style="position:absolute;left:23241;top:15621;width:381;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KxcUA&#10;AADbAAAADwAAAGRycy9kb3ducmV2LnhtbESPQWvCQBSE7wX/w/IEb3VjBZHoKqKIKVRKowePj+wz&#10;G82+TbNbTf313UKhx2FmvmHmy87W4katrxwrGA0TEMSF0xWXCo6H7fMUhA/IGmvHpOCbPCwXvac5&#10;ptrd+YNueShFhLBPUYEJoUml9IUhi37oGuLonV1rMUTZllK3eI9wW8uXJJlIixXHBYMNrQ0V1/zL&#10;KnjLd9n0stqYw+n1nfa77PqZP45KDfrdagYiUBf+w3/tTCsYT+D3S/w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0rFxQAAANsAAAAPAAAAAAAAAAAAAAAAAJgCAABkcnMv&#10;ZG93bnJldi54bWxQSwUGAAAAAAQABAD1AAAAigMAAAAA&#10;" fillcolor="#936" strokeweight="42e-5mm"/>
                <v:rect id="Rectangle 280" o:spid="_x0000_s1182" style="position:absolute;left:24669;top:15430;width:286;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XsYA&#10;AADbAAAADwAAAGRycy9kb3ducmV2LnhtbESPQWvCQBSE74L/YXmF3nRTC62kriKKGKGlNHro8ZF9&#10;ZqPZtzG7atpf7wqFHoeZ+YaZzDpbiwu1vnKs4GmYgCAunK64VLDbrgZjED4ga6wdk4If8jCb9nsT&#10;TLW78hdd8lCKCGGfogITQpNK6QtDFv3QNcTR27vWYoiyLaVu8RrhtpajJHmRFiuOCwYbWhgqjvnZ&#10;KnjP19n4MF+a7ffmkz7W2fGU/+6Uenzo5m8gAnXhP/zXzrSC51e4f4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vXsYAAADbAAAADwAAAAAAAAAAAAAAAACYAgAAZHJz&#10;L2Rvd25yZXYueG1sUEsFBgAAAAAEAAQA9QAAAIsDAAAAAA==&#10;" fillcolor="#936" strokeweight="42e-5mm"/>
                <v:rect id="Rectangle 281" o:spid="_x0000_s1183" style="position:absolute;left:26003;top:15144;width:381;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7LMIA&#10;AADbAAAADwAAAGRycy9kb3ducmV2LnhtbERPz2vCMBS+C/4P4Qm7aeoGIp1RRBE7UMTqYcdH89Z0&#10;Ni9dk2m3v94cBI8f3+/ZorO1uFLrK8cKxqMEBHHhdMWlgvNpM5yC8AFZY+2YFPyRh8W835thqt2N&#10;j3TNQyliCPsUFZgQmlRKXxiy6EeuIY7cl2sthgjbUuoWbzHc1vI1SSbSYsWxwWBDK0PFJf+1Cnb5&#10;Npt+L9fm9PlxoP02u/zk/2elXgbd8h1EoC48xQ93phW8xbHxS/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cHsswgAAANsAAAAPAAAAAAAAAAAAAAAAAJgCAABkcnMvZG93&#10;bnJldi54bWxQSwUGAAAAAAQABAD1AAAAhwMAAAAA&#10;" fillcolor="#936" strokeweight="42e-5mm"/>
                <v:rect id="Rectangle 282" o:spid="_x0000_s1184" style="position:absolute;left:27432;top:15049;width:28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et8YA&#10;AADbAAAADwAAAGRycy9kb3ducmV2LnhtbESPQWvCQBSE74L/YXmF3nTTFopNXUUsxRQUafTQ4yP7&#10;zEazb9PsVlN/vSsIHoeZ+YYZTztbiyO1vnKs4GmYgCAunK64VLDdfA5GIHxA1lg7JgX/5GE66ffG&#10;mGp34m865qEUEcI+RQUmhCaV0heGLPqha4ijt3OtxRBlW0rd4inCbS2fk+RVWqw4LhhsaG6oOOR/&#10;VsEyX2Sj/ezDbH6+1rRaZIff/LxV6vGhm72DCNSFe/jWzrSClze4fok/QE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zet8YAAADbAAAADwAAAAAAAAAAAAAAAACYAgAAZHJz&#10;L2Rvd25yZXYueG1sUEsFBgAAAAAEAAQA9QAAAIsDAAAAAA==&#10;" fillcolor="#936" strokeweight="42e-5mm"/>
                <v:rect id="Rectangle 283" o:spid="_x0000_s1185" style="position:absolute;left:28765;top:14859;width: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EV8IA&#10;AADbAAAADwAAAGRycy9kb3ducmV2LnhtbERPz2vCMBS+C/4P4Qm7aeoYIp1RRBE7UMTqYcdH89Z0&#10;Ni9dk2m3v94cBI8f3+/ZorO1uFLrK8cKxqMEBHHhdMWlgvNpM5yC8AFZY+2YFPyRh8W835thqt2N&#10;j3TNQyliCPsUFZgQmlRKXxiy6EeuIY7cl2sthgjbUuoWbzHc1vI1SSbSYsWxwWBDK0PFJf+1Cnb5&#10;Npt+L9fm9PlxoP02u/zk/2elXgbd8h1EoC48xQ93phW8xfXxS/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ARXwgAAANsAAAAPAAAAAAAAAAAAAAAAAJgCAABkcnMvZG93&#10;bnJldi54bWxQSwUGAAAAAAQABAD1AAAAhwMAAAAA&#10;" fillcolor="#936" strokeweight="42e-5mm"/>
                <v:rect id="Rectangle 284" o:spid="_x0000_s1186" style="position:absolute;left:30194;top:14763;width:38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hzMYA&#10;AADbAAAADwAAAGRycy9kb3ducmV2LnhtbESPQWvCQBSE7wX/w/KE3urGUoqkriJKMYUWMfHQ4yP7&#10;zEazb9PsVtP+elcQPA4z8w0znfe2ESfqfO1YwXiUgCAuna65UrAr3p8mIHxA1tg4JgV/5GE+GzxM&#10;MdXuzFs65aESEcI+RQUmhDaV0peGLPqRa4mjt3edxRBlV0nd4TnCbSOfk+RVWqw5LhhsaWmoPOa/&#10;VsFnvs4mh8XKFN8fG/paZ8ef/H+n1OOwX7yBCNSHe/jWzrSClzFcv8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yhzMYAAADbAAAADwAAAAAAAAAAAAAAAACYAgAAZHJz&#10;L2Rvd25yZXYueG1sUEsFBgAAAAAEAAQA9QAAAIsDAAAAAA==&#10;" fillcolor="#936" strokeweight="42e-5mm"/>
                <v:rect id="Rectangle 285" o:spid="_x0000_s1187" style="position:absolute;left:31623;top:14478;width:28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4/u8UA&#10;AADbAAAADwAAAGRycy9kb3ducmV2LnhtbESPQWvCQBSE74L/YXmCN90opUh0FVHEFFpKowePj+wz&#10;G82+TbOrpv313UKhx2FmvmEWq87W4k6trxwrmIwTEMSF0xWXCo6H3WgGwgdkjbVjUvBFHlbLfm+B&#10;qXYP/qB7HkoRIexTVGBCaFIpfWHIoh+7hjh6Z9daDFG2pdQtPiLc1nKaJM/SYsVxwWBDG0PFNb9Z&#10;Ba/5Pptd1ltzOL2809s+u37m30elhoNuPQcRqAv/4b92phU8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j+7xQAAANsAAAAPAAAAAAAAAAAAAAAAAJgCAABkcnMv&#10;ZG93bnJldi54bWxQSwUGAAAAAAQABAD1AAAAigMAAAAA&#10;" fillcolor="#936" strokeweight="42e-5mm"/>
                <v:rect id="Rectangle 286" o:spid="_x0000_s1188" style="position:absolute;left:32956;top:14192;width:38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KaIMYA&#10;AADbAAAADwAAAGRycy9kb3ducmV2LnhtbESPQWvCQBSE74L/YXmF3nRTW4qkriKKGKGlNHro8ZF9&#10;ZqPZtzG7atpf7wqFHoeZ+YaZzDpbiwu1vnKs4GmYgCAunK64VLDbrgZjED4ga6wdk4If8jCb9nsT&#10;TLW78hdd8lCKCGGfogITQpNK6QtDFv3QNcTR27vWYoiyLaVu8RrhtpajJHmVFiuOCwYbWhgqjvnZ&#10;KnjP19n4MF+a7ffmkz7W2fGU/+6Uenzo5m8gAnXhP/zXzrSCl2e4f4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KaIMYAAADbAAAADwAAAAAAAAAAAAAAAACYAgAAZHJz&#10;L2Rvd25yZXYueG1sUEsFBgAAAAAEAAQA9QAAAIsDAAAAAA==&#10;" fillcolor="#936" strokeweight="42e-5mm"/>
                <v:rect id="Rectangle 287" o:spid="_x0000_s1189" style="position:absolute;left:34385;top:13906;width:286;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CVMUA&#10;AADbAAAADwAAAGRycy9kb3ducmV2LnhtbESPQWvCQBSE74L/YXmCN91YpEh0FVHEFFpKowePj+wz&#10;G82+TbOrpv313UKhx2FmvmEWq87W4k6trxwrmIwTEMSF0xWXCo6H3WgGwgdkjbVjUvBFHlbLfm+B&#10;qXYP/qB7HkoRIexTVGBCaFIpfWHIoh+7hjh6Z9daDFG2pdQtPiLc1vIpSZ6lxYrjgsGGNoaKa36z&#10;Cl7zfTa7rLfmcHp5p7d9dv3Mv49KDQfdeg4iUBf+w3/tTCuYTu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wJUxQAAANsAAAAPAAAAAAAAAAAAAAAAAJgCAABkcnMv&#10;ZG93bnJldi54bWxQSwUGAAAAAAQABAD1AAAAigMAAAAA&#10;" fillcolor="#936" strokeweight="42e-5mm"/>
                <v:rect id="Rectangle 288" o:spid="_x0000_s1190" style="position:absolute;left:35718;top:13620;width:381;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nz8YA&#10;AADbAAAADwAAAGRycy9kb3ducmV2LnhtbESPQWvCQBSE74L/YXmF3nRTaYukriKKGKGlNHro8ZF9&#10;ZqPZtzG7atpf7wqFHoeZ+YaZzDpbiwu1vnKs4GmYgCAunK64VLDbrgZjED4ga6wdk4If8jCb9nsT&#10;TLW78hdd8lCKCGGfogITQpNK6QtDFv3QNcTR27vWYoiyLaVu8RrhtpajJHmVFiuOCwYbWhgqjvnZ&#10;KnjP19n4MF+a7ffmkz7W2fGU/+6Uenzo5m8gAnXhP/zXzrSC5xe4f4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enz8YAAADbAAAADwAAAAAAAAAAAAAAAACYAgAAZHJz&#10;L2Rvd25yZXYueG1sUEsFBgAAAAAEAAQA9QAAAIsDAAAAAA==&#10;" fillcolor="#936" strokeweight="42e-5mm"/>
                <v:rect id="Rectangle 289" o:spid="_x0000_s1191" style="position:absolute;left:37147;top:13620;width:286;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U5uMUA&#10;AADbAAAADwAAAGRycy9kb3ducmV2LnhtbESPQWvCQBSE7wX/w/IEb3VjEZHoKqKIKVRKowePj+wz&#10;G82+TbNbTf313UKhx2FmvmHmy87W4katrxwrGA0TEMSF0xWXCo6H7fMUhA/IGmvHpOCbPCwXvac5&#10;ptrd+YNueShFhLBPUYEJoUml9IUhi37oGuLonV1rMUTZllK3eI9wW8uXJJlIixXHBYMNrQ0V1/zL&#10;KnjLd9n0stqYw+n1nfa77PqZP45KDfrdagYiUBf+w3/tTCsYT+D3S/w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Tm4xQAAANsAAAAPAAAAAAAAAAAAAAAAAJgCAABkcnMv&#10;ZG93bnJldi54bWxQSwUGAAAAAAQABAD1AAAAigMAAAAA&#10;" fillcolor="#936" strokeweight="42e-5mm"/>
                <v:rect id="Rectangle 290" o:spid="_x0000_s1192" style="position:absolute;left:38481;top:12192;width:38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cI8YA&#10;AADbAAAADwAAAGRycy9kb3ducmV2LnhtbESPQWvCQBSE74L/YXmF3nRTKa2kriKKGKGlNHro8ZF9&#10;ZqPZtzG7atpf7wqFHoeZ+YaZzDpbiwu1vnKs4GmYgCAunK64VLDbrgZjED4ga6wdk4If8jCb9nsT&#10;TLW78hdd8lCKCGGfogITQpNK6QtDFv3QNcTR27vWYoiyLaVu8RrhtpajJHmRFiuOCwYbWhgqjvnZ&#10;KnjP19n4MF+a7ffmkz7W2fGU/+6Uenzo5m8gAnXhP/zXzrSC51e4f4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mcI8YAAADbAAAADwAAAAAAAAAAAAAAAACYAgAAZHJz&#10;L2Rvd25yZXYueG1sUEsFBgAAAAAEAAQA9QAAAIsDAAAAAA==&#10;" fillcolor="#936" strokeweight="42e-5mm"/>
                <v:rect id="Rectangle 291" o:spid="_x0000_s1193" style="position:absolute;left:11144;top:7143;width:286;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ZKcMA&#10;AADbAAAADwAAAGRycy9kb3ducmV2LnhtbERPy2oCMRTdC/2HcAtuSs2opZSpUUQRWqWLTgW3t5M7&#10;D0xuhkmcGf36ZlFweTjvxWqwRnTU+tqxgukkAUGcO11zqeD4s3t+A+EDskbjmBRcycNq+TBaYKpd&#10;z9/UZaEUMYR9igqqEJpUSp9XZNFPXEMcucK1FkOEbSl1i30Mt0bOkuRVWqw5NlTY0Kai/JxdrIKv&#10;rXkqimx+OiT7c/d7uPXbT7NWavw4rN9BBBrCXfzv/tAKXuLY+C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1ZKcMAAADbAAAADwAAAAAAAAAAAAAAAACYAgAAZHJzL2Rv&#10;d25yZXYueG1sUEsFBgAAAAAEAAQA9QAAAIgDAAAAAA==&#10;" fillcolor="#ffc" strokeweight="42e-5mm"/>
                <v:line id="Line 292" o:spid="_x0000_s1194" style="position:absolute;visibility:visible;mso-wrap-style:square" from="10287,5715" to="10287,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LqMQAAADbAAAADwAAAGRycy9kb3ducmV2LnhtbESPQWvCQBSE70L/w/IKvenGU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guoxAAAANsAAAAPAAAAAAAAAAAA&#10;AAAAAKECAABkcnMvZG93bnJldi54bWxQSwUGAAAAAAQABAD5AAAAkgMAAAAA&#10;" strokeweight="0"/>
                <v:line id="Line 293" o:spid="_x0000_s1195" style="position:absolute;visibility:visible;mso-wrap-style:square" from="9906,23431" to="10287,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06L8AAADbAAAADwAAAGRycy9kb3ducmV2LnhtbERPy4rCMBTdD/gP4QqzG1MFtVajiMyg&#10;7nyCy0tzbYPNTWkyWv/eLASXh/OeLVpbiTs13jhW0O8lIIhzpw0XCk7Hv58UhA/IGivHpOBJHhbz&#10;ztcMM+0evKf7IRQihrDPUEEZQp1J6fOSLPqeq4kjd3WNxRBhU0jd4COG20oOkmQkLRqODSXWtCop&#10;vx3+rQKzG62H2/F5cpa/69C/pLfU2JNS3912OQURqA0f8du90QqGcX3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006L8AAADbAAAADwAAAAAAAAAAAAAAAACh&#10;AgAAZHJzL2Rvd25yZXYueG1sUEsFBgAAAAAEAAQA+QAAAI0DAAAAAA==&#10;" strokeweight="0"/>
                <v:line id="Line 294" o:spid="_x0000_s1196" style="position:absolute;visibility:visible;mso-wrap-style:square" from="9906,20478" to="10287,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Rc8QAAADbAAAADwAAAGRycy9kb3ducmV2LnhtbESPQWvCQBSE70L/w/KE3nSTgjaNbqQU&#10;i/bWpgoeH9lnsiT7NmRXjf++Wyj0OMzMN8x6M9pOXGnwxrGCdJ6AIK6cNlwrOHy/zzIQPiBr7ByT&#10;gjt52BQPkzXm2t34i65lqEWEsM9RQRNCn0vpq4Ys+rnriaN3doPFEOVQSz3gLcJtJ5+SZCktGo4L&#10;Dfb01lDVlherwHwud4uP5+PLUW53IT1lbWbsQanH6fi6AhFoDP/hv/ZeK1ik8Psl/gB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oZFzxAAAANsAAAAPAAAAAAAAAAAA&#10;AAAAAKECAABkcnMvZG93bnJldi54bWxQSwUGAAAAAAQABAD5AAAAkgMAAAAA&#10;" strokeweight="0"/>
                <v:line id="Line 295" o:spid="_x0000_s1197" style="position:absolute;visibility:visible;mso-wrap-style:square" from="9906,17526" to="10287,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PBMQAAADbAAAADwAAAGRycy9kb3ducmV2LnhtbESPQWvCQBSE7wX/w/IEb81GQZumriJS&#10;ib21qUKPj+xrsph9G7JbE/99t1DwOMzMN8x6O9pWXKn3xrGCeZKCIK6cNlwrOH0eHjMQPiBrbB2T&#10;ght52G4mD2vMtRv4g65lqEWEsM9RQRNCl0vpq4Ys+sR1xNH7dr3FEGVfS93jEOG2lYs0XUmLhuNC&#10;gx3tG6ou5Y9VYN5XxfLt6fx8lq9FmH9ll8zYk1Kz6bh7ARFoDPfwf/uoFSw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w8ExAAAANsAAAAPAAAAAAAAAAAA&#10;AAAAAKECAABkcnMvZG93bnJldi54bWxQSwUGAAAAAAQABAD5AAAAkgMAAAAA&#10;" strokeweight="0"/>
                <v:line id="Line 296" o:spid="_x0000_s1198" style="position:absolute;visibility:visible;mso-wrap-style:square" from="9906,14573" to="10287,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n8QAAADbAAAADwAAAGRycy9kb3ducmV2LnhtbESPQWvCQBSE70L/w/IK3upGiz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6qfxAAAANsAAAAPAAAAAAAAAAAA&#10;AAAAAKECAABkcnMvZG93bnJldi54bWxQSwUGAAAAAAQABAD5AAAAkgMAAAAA&#10;" strokeweight="0"/>
                <v:line id="Line 297" o:spid="_x0000_s1199" style="position:absolute;visibility:visible;mso-wrap-style:square" from="9906,11620" to="10287,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y68QAAADbAAAADwAAAGRycy9kb3ducmV2LnhtbESPQWvCQBSE70L/w/IK3upGqT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jLrxAAAANsAAAAPAAAAAAAAAAAA&#10;AAAAAKECAABkcnMvZG93bnJldi54bWxQSwUGAAAAAAQABAD5AAAAkgMAAAAA&#10;" strokeweight="0"/>
                <v:line id="Line 298" o:spid="_x0000_s1200" style="position:absolute;visibility:visible;mso-wrap-style:square" from="9906,8667" to="10287,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XcMQAAADbAAAADwAAAGRycy9kb3ducmV2LnhtbESPT2vCQBTE7wW/w/IEb3WjEBujGxGp&#10;2N5a/4DHR/aZLMm+Ddmtpt++Wyj0OMzMb5j1ZrCtuFPvjWMFs2kCgrh02nCl4HzaP2cgfEDW2Dom&#10;Bd/kYVOMntaYa/fgT7ofQyUihH2OCuoQulxKX9Zk0U9dRxy9m+sthij7SuoeHxFuWzlPkoW0aDgu&#10;1NjRrqayOX5ZBeZjcUjfXy7Li3w9hNk1azJjz0pNxs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pdwxAAAANsAAAAPAAAAAAAAAAAA&#10;AAAAAKECAABkcnMvZG93bnJldi54bWxQSwUGAAAAAAQABAD5AAAAkgMAAAAA&#10;" strokeweight="0"/>
                <v:line id="Line 299" o:spid="_x0000_s1201" style="position:absolute;visibility:visible;mso-wrap-style:square" from="9906,5715" to="10287,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JB8QAAADbAAAADwAAAGRycy9kb3ducmV2LnhtbESPT2vCQBTE7wW/w/IK3urGgmlM3YgU&#10;Rb21/oEeH9nXZEn2bciuGr+9Wyj0OMzMb5jFcrCtuFLvjWMF00kCgrh02nCl4HTcvGQgfEDW2Dom&#10;BXfysCxGTwvMtbvxF10PoRIRwj5HBXUIXS6lL2uy6CeuI47ej+sthij7SuoebxFuW/maJKm0aDgu&#10;1NjRR01lc7hYBeYz3c72b+f5Wa63YfqdNZmxJ6XGz8PqHUSgIfyH/9o7rWCWwu+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AkHxAAAANsAAAAPAAAAAAAAAAAA&#10;AAAAAKECAABkcnMvZG93bnJldi54bWxQSwUGAAAAAAQABAD5AAAAkgMAAAAA&#10;" strokeweight="0"/>
                <v:line id="Line 300" o:spid="_x0000_s1202" style="position:absolute;visibility:visible;mso-wrap-style:square" from="10287,17526" to="39433,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SsnMMAAADbAAAADwAAAGRycy9kb3ducmV2LnhtbESPT4vCMBTE7wt+h/AEb2vqglqrUURW&#10;dG/rP/D4aJ5tsHkpTdT67c3CgsdhZn7DzBatrcSdGm8cKxj0ExDEudOGCwXHw/ozBeEDssbKMSl4&#10;kofFvPMxw0y7B+/ovg+FiBD2GSooQ6gzKX1ekkXfdzVx9C6usRiibAqpG3xEuK3kV5KMpEXDcaHE&#10;mlYl5df9zSowv6PN8Gd8mpzk9yYMzuk1NfaoVK/bLqcgArXhHf5vb7WC4Rj+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ErJzDAAAA2wAAAA8AAAAAAAAAAAAA&#10;AAAAoQIAAGRycy9kb3ducmV2LnhtbFBLBQYAAAAABAAEAPkAAACRAwAAAAA=&#10;" strokeweight="0"/>
                <v:line id="Line 301" o:spid="_x0000_s1203" style="position:absolute;flip:y;visibility:visible;mso-wrap-style:square" from="10287,17526" to="10287,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vnZ8IAAADbAAAADwAAAGRycy9kb3ducmV2LnhtbERPy2oCMRTdF/yHcAV3NWPB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vnZ8IAAADbAAAADwAAAAAAAAAAAAAA&#10;AAChAgAAZHJzL2Rvd25yZXYueG1sUEsFBgAAAAAEAAQA+QAAAJADAAAAAA==&#10;" strokeweight="0"/>
                <v:line id="Line 302" o:spid="_x0000_s1204" style="position:absolute;flip:y;visibility:visible;mso-wrap-style:square" from="11715,17526" to="11715,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dC/MYAAADbAAAADwAAAGRycy9kb3ducmV2LnhtbESPQWsCMRSE7wX/Q3gFbzVbob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HQvzGAAAA2wAAAA8AAAAAAAAA&#10;AAAAAAAAoQIAAGRycy9kb3ducmV2LnhtbFBLBQYAAAAABAAEAPkAAACUAwAAAAA=&#10;" strokeweight="0"/>
                <v:line id="Line 303" o:spid="_x0000_s1205" style="position:absolute;flip:y;visibility:visible;mso-wrap-style:square" from="13049,17526" to="13049,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Eh3MIAAADbAAAADwAAAGRycy9kb3ducmV2LnhtbERPy2oCMRTdF/yHcAV3NWMXtoxGEaUi&#10;Qlt8LdxdJ9eZwcnNkEQn/ftmUXB5OO/pPJpGPMj52rKC0TADQVxYXXOp4Hj4fP0A4QOyxsYyKfgl&#10;D/NZ72WKubYd7+ixD6VIIexzVFCF0OZS+qIig35oW+LEXa0zGBJ0pdQOuxRuGvmWZWNpsObUUGFL&#10;y4qK2/5uFOy+3/ni1vd4i5fu6+d8Kren1UKpQT8uJiACxfAU/7s3WsE4rU9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Eh3MIAAADbAAAADwAAAAAAAAAAAAAA&#10;AAChAgAAZHJzL2Rvd25yZXYueG1sUEsFBgAAAAAEAAQA+QAAAJADAAAAAA==&#10;" strokeweight="0"/>
                <v:line id="Line 304" o:spid="_x0000_s1206" style="position:absolute;flip:y;visibility:visible;mso-wrap-style:square" from="14478,17526" to="14478,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2ER8UAAADbAAAADwAAAGRycy9kb3ducmV2LnhtbESPQWsCMRSE74X+h/AKvdWsHlS2RpEW&#10;SymoqPXQ23Pzuru4eVmS6MZ/bwTB4zAz3zCTWTSNOJPztWUF/V4GgriwuuZSwe9u8TYG4QOyxsYy&#10;KbiQh9n0+WmCubYdb+i8DaVIEPY5KqhCaHMpfVGRQd+zLXHy/q0zGJJ0pdQOuwQ3jRxk2VAarDkt&#10;VNjSR0XFcXsyCjarER/c1yke46Fbrv/25c/+c67U60ucv4MIFMMjfG9/awXDPt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2ER8UAAADbAAAADwAAAAAAAAAA&#10;AAAAAAChAgAAZHJzL2Rvd25yZXYueG1sUEsFBgAAAAAEAAQA+QAAAJMDAAAAAA==&#10;" strokeweight="0"/>
                <v:line id="Line 305" o:spid="_x0000_s1207" style="position:absolute;flip:y;visibility:visible;mso-wrap-style:square" from="15811,17526" to="15811,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8aMMUAAADbAAAADwAAAGRycy9kb3ducmV2LnhtbESPQWsCMRSE74X+h/AKvdWsHmzZGkUU&#10;RQptUevB23Pz3F3cvCxJdOO/NwXB4zAz3zCjSTSNuJDztWUF/V4GgriwuuZSwd928fYBwgdkjY1l&#10;UnAlD5Px89MIc207XtNlE0qRIOxzVFCF0OZS+qIig75nW+LkHa0zGJJ0pdQOuwQ3jRxk2VAarDkt&#10;VNjSrKLitDkbBeufdz645Tme4qH7/t3vyq/dfKrU60ucfoIIFMMjfG+vtILhA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8aMMUAAADbAAAADwAAAAAAAAAA&#10;AAAAAAChAgAAZHJzL2Rvd25yZXYueG1sUEsFBgAAAAAEAAQA+QAAAJMDAAAAAA==&#10;" strokeweight="0"/>
                <v:line id="Line 306" o:spid="_x0000_s1208" style="position:absolute;flip:y;visibility:visible;mso-wrap-style:square" from="17240,17526" to="17240,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O/q8UAAADbAAAADwAAAGRycy9kb3ducmV2LnhtbESPQWsCMRSE7wX/Q3iCt5qtgp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O/q8UAAADbAAAADwAAAAAAAAAA&#10;AAAAAAChAgAAZHJzL2Rvd25yZXYueG1sUEsFBgAAAAAEAAQA+QAAAJMDAAAAAA==&#10;" strokeweight="0"/>
                <v:line id="Line 307" o:spid="_x0000_s1209" style="position:absolute;flip:y;visibility:visible;mso-wrap-style:square" from="18573,17526" to="18573,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on38UAAADbAAAADwAAAGRycy9kb3ducmV2LnhtbESPQWsCMRSE7wX/Q3iCt5qtiJ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on38UAAADbAAAADwAAAAAAAAAA&#10;AAAAAAChAgAAZHJzL2Rvd25yZXYueG1sUEsFBgAAAAAEAAQA+QAAAJMDAAAAAA==&#10;" strokeweight="0"/>
                <v:line id="Line 308" o:spid="_x0000_s1210" style="position:absolute;flip:y;visibility:visible;mso-wrap-style:square" from="20002,17526" to="20002,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aCRMUAAADbAAAADwAAAGRycy9kb3ducmV2LnhtbESPQWsCMRSE7wX/Q3iCt5qtoJ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6aCRMUAAADbAAAADwAAAAAAAAAA&#10;AAAAAAChAgAAZHJzL2Rvd25yZXYueG1sUEsFBgAAAAAEAAQA+QAAAJMDAAAAAA==&#10;" strokeweight="0"/>
                <v:line id="Line 309" o:spid="_x0000_s1211" style="position:absolute;flip:y;visibility:visible;mso-wrap-style:square" from="21431,17526" to="21431,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QcM8UAAADbAAAADwAAAGRycy9kb3ducmV2LnhtbESPQWsCMRSE7wX/Q3hCbzWrh7VsjSIV&#10;Sylo0dZDb8/N6+7i5mVJopv++0YQPA4z8w0zW0TTigs531hWMB5lIIhLqxuuFHx/rZ+eQfiArLG1&#10;TAr+yMNiPniYYaFtzzu67EMlEoR9gQrqELpCSl/WZNCPbEecvF/rDIYkXSW1wz7BTSsnWZZLgw2n&#10;hRo7eq2pPO3PRsFuO+WjezvHUzz2m8+fQ/VxWC2VehzG5QuIQDHcw7f2u1aQ53D9kn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QcM8UAAADbAAAADwAAAAAAAAAA&#10;AAAAAAChAgAAZHJzL2Rvd25yZXYueG1sUEsFBgAAAAAEAAQA+QAAAJMDAAAAAA==&#10;" strokeweight="0"/>
                <v:line id="Line 310" o:spid="_x0000_s1212" style="position:absolute;flip:y;visibility:visible;mso-wrap-style:square" from="22764,17526" to="22764,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i5qMUAAADbAAAADwAAAGRycy9kb3ducmV2LnhtbESPQWsCMRSE74X+h/AKvdVsPahsjSIV&#10;pRSquK2H3p6b193FzcuSRDf+eyMIPQ4z8w0znUfTijM531hW8DrIQBCXVjdcKfj5Xr1MQPiArLG1&#10;TAou5GE+e3yYYq5tzzs6F6ESCcI+RwV1CF0upS9rMugHtiNO3p91BkOSrpLaYZ/gppXDLBtJgw2n&#10;hRo7eq+pPBYno2C3GfPBrU/xGA/91/Z3X33ulwulnp/i4g1EoBj+w/f2h1YwGsPt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i5qMUAAADbAAAADwAAAAAAAAAA&#10;AAAAAAChAgAAZHJzL2Rvd25yZXYueG1sUEsFBgAAAAAEAAQA+QAAAJMDAAAAAA==&#10;" strokeweight="0"/>
                <v:line id="Line 311" o:spid="_x0000_s1213" style="position:absolute;flip:y;visibility:visible;mso-wrap-style:square" from="24193,17526" to="24193,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ct2sIAAADbAAAADwAAAGRycy9kb3ducmV2LnhtbERPy2oCMRTdF/yHcAV3NWMXtoxGEaUi&#10;Qlt8LdxdJ9eZwcnNkEQn/ftmUXB5OO/pPJpGPMj52rKC0TADQVxYXXOp4Hj4fP0A4QOyxsYyKfgl&#10;D/NZ72WKubYd7+ixD6VIIexzVFCF0OZS+qIig35oW+LEXa0zGBJ0pdQOuxRuGvmWZWNpsObUUGFL&#10;y4qK2/5uFOy+3/ni1vd4i5fu6+d8Kren1UKpQT8uJiACxfAU/7s3WsE4jU1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ct2sIAAADbAAAADwAAAAAAAAAAAAAA&#10;AAChAgAAZHJzL2Rvd25yZXYueG1sUEsFBgAAAAAEAAQA+QAAAJADAAAAAA==&#10;" strokeweight="0"/>
                <v:line id="Line 312" o:spid="_x0000_s1214" style="position:absolute;flip:y;visibility:visible;mso-wrap-style:square" from="25527,17526" to="25527,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uIQcUAAADbAAAADwAAAGRycy9kb3ducmV2LnhtbESPT2sCMRTE7wW/Q3hCbzVbD7auRpEW&#10;iwit+O/g7bl53V3cvCxJdNNv3xQKHoeZ+Q0znUfTiBs5X1tW8DzIQBAXVtdcKjjsl0+vIHxA1thY&#10;JgU/5GE+6z1MMde24y3ddqEUCcI+RwVVCG0upS8qMugHtiVO3rd1BkOSrpTaYZfgppHDLBtJgzWn&#10;hQpbequouOyuRsH264XP7uMaL/HcfW5Ox3J9fF8o9diPiwmIQDHcw//tlVYwGsPfl/Q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uIQcUAAADbAAAADwAAAAAAAAAA&#10;AAAAAAChAgAAZHJzL2Rvd25yZXYueG1sUEsFBgAAAAAEAAQA+QAAAJMDAAAAAA==&#10;" strokeweight="0"/>
                <v:line id="Line 313" o:spid="_x0000_s1215" style="position:absolute;flip:y;visibility:visible;mso-wrap-style:square" from="26955,17526" to="26955,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i3AcIAAADbAAAADwAAAGRycy9kb3ducmV2LnhtbERPTWsCMRC9C/6HMIXeNFsPVbZGEcVS&#10;ClW09dDbuBl3FzeTJYlu/PfmIHh8vO/pPJpGXMn52rKCt2EGgriwuuZSwd/vejAB4QOyxsYyKbiR&#10;h/ms35tirm3HO7ruQylSCPscFVQhtLmUvqjIoB/aljhxJ+sMhgRdKbXDLoWbRo6y7F0arDk1VNjS&#10;sqLivL8YBbvNmI/u8xLP8dj9bP8P5fdhtVDq9SUuPkAEiuEpfri/tIJxWp++pB8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i3AcIAAADbAAAADwAAAAAAAAAAAAAA&#10;AAChAgAAZHJzL2Rvd25yZXYueG1sUEsFBgAAAAAEAAQA+QAAAJADAAAAAA==&#10;" strokeweight="0"/>
                <v:line id="Line 314" o:spid="_x0000_s1216" style="position:absolute;flip:y;visibility:visible;mso-wrap-style:square" from="28289,17526" to="28289,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QSmsUAAADbAAAADwAAAGRycy9kb3ducmV2LnhtbESPQWsCMRSE70L/Q3iF3jRrD1W2RpGW&#10;llKo4loPvT03r7uLm5cliW7890YQPA4z8w0zW0TTihM531hWMB5lIIhLqxuuFPxuP4ZTED4ga2wt&#10;k4IzeVjMHwYzzLXteUOnIlQiQdjnqKAOocul9GVNBv3IdsTJ+7fOYEjSVVI77BPctPI5y16kwYbT&#10;Qo0dvdVUHoqjUbBZTXjvPo/xEPf9z/pvV33v3pdKPT3G5SuIQDHcw7f2l1YwGcP1S/oB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QSmsUAAADbAAAADwAAAAAAAAAA&#10;AAAAAAChAgAAZHJzL2Rvd25yZXYueG1sUEsFBgAAAAAEAAQA+QAAAJMDAAAAAA==&#10;" strokeweight="0"/>
                <v:line id="Line 315" o:spid="_x0000_s1217" style="position:absolute;flip:y;visibility:visible;mso-wrap-style:square" from="29718,17526" to="29718,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M7cUAAADbAAAADwAAAGRycy9kb3ducmV2LnhtbESPT2sCMRTE7wW/Q3iCt5qtBy2rUaRi&#10;KYVa/Hfo7bl53V3cvCxJdNNv3wiCx2FmfsPMFtE04krO15YVvAwzEMSF1TWXCg779fMrCB+QNTaW&#10;ScEfeVjMe08zzLXteEvXXShFgrDPUUEVQptL6YuKDPqhbYmT92udwZCkK6V22CW4aeQoy8bSYM1p&#10;ocKW3ioqzruLUbDdTPjk3i/xHE/d1/fPsfw8rpZKDfpxOQURKIZH+N7+0AomI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aM7cUAAADbAAAADwAAAAAAAAAA&#10;AAAAAAChAgAAZHJzL2Rvd25yZXYueG1sUEsFBgAAAAAEAAQA+QAAAJMDAAAAAA==&#10;" strokeweight="0"/>
                <v:line id="Line 316" o:spid="_x0000_s1218" style="position:absolute;flip:y;visibility:visible;mso-wrap-style:square" from="31146,17526" to="31146,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pdsUAAADbAAAADwAAAGRycy9kb3ducmV2LnhtbESPQWsCMRSE74L/ITzBm2bbgsrWKNLS&#10;IoIVbT309ty87i5uXpYkuvHfN4WCx2FmvmHmy2gacSXna8sKHsYZCOLC6ppLBV+fb6MZCB+QNTaW&#10;ScGNPCwX/d4cc2073tP1EEqRIOxzVFCF0OZS+qIig35sW+Lk/VhnMCTpSqkddgluGvmYZRNpsOa0&#10;UGFLLxUV58PFKNh/TPnk3i/xHE/ddvd9LDfH15VSw0FcPYMIFMM9/N9eawXTJ/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opdsUAAADbAAAADwAAAAAAAAAA&#10;AAAAAAChAgAAZHJzL2Rvd25yZXYueG1sUEsFBgAAAAAEAAQA+QAAAJMDAAAAAA==&#10;" strokeweight="0"/>
                <v:line id="Line 317" o:spid="_x0000_s1219" style="position:absolute;flip:y;visibility:visible;mso-wrap-style:square" from="32480,17526" to="32480,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OxAsUAAADbAAAADwAAAGRycy9kb3ducmV2LnhtbESPQWsCMRSE74L/ITzBm2ZbisrWKNLS&#10;IoIVbT309ty87i5uXpYkuvHfN4WCx2FmvmHmy2gacSXna8sKHsYZCOLC6ppLBV+fb6MZCB+QNTaW&#10;ScGNPCwX/d4cc2073tP1EEqRIOxzVFCF0OZS+qIig35sW+Lk/VhnMCTpSqkddgluGvmYZRNpsOa0&#10;UGFLLxUV58PFKNh/TPnk3i/xHE/ddvd9LDfH15VSw0FcPYMIFMM9/N9eawXTJ/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OxAsUAAADbAAAADwAAAAAAAAAA&#10;AAAAAAChAgAAZHJzL2Rvd25yZXYueG1sUEsFBgAAAAAEAAQA+QAAAJMDAAAAAA==&#10;" strokeweight="0"/>
                <v:line id="Line 318" o:spid="_x0000_s1220" style="position:absolute;flip:y;visibility:visible;mso-wrap-style:square" from="33909,17526" to="33909,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8UmcUAAADbAAAADwAAAGRycy9kb3ducmV2LnhtbESPQWsCMRSE74L/ITzBm2ZbqMrWKNLS&#10;IoIVbT309ty87i5uXpYkuvHfN4WCx2FmvmHmy2gacSXna8sKHsYZCOLC6ppLBV+fb6MZCB+QNTaW&#10;ScGNPCwX/d4cc2073tP1EEqRIOxzVFCF0OZS+qIig35sW+Lk/VhnMCTpSqkddgluGvmYZRNpsOa0&#10;UGFLLxUV58PFKNh/TPnk3i/xHE/ddvd9LDfH15VSw0FcPYMIFMM9/N9eawXTJ/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8UmcUAAADbAAAADwAAAAAAAAAA&#10;AAAAAAChAgAAZHJzL2Rvd25yZXYueG1sUEsFBgAAAAAEAAQA+QAAAJMDAAAAAA==&#10;" strokeweight="0"/>
                <v:line id="Line 319" o:spid="_x0000_s1221" style="position:absolute;flip:y;visibility:visible;mso-wrap-style:square" from="35242,17526" to="35242,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2K7sUAAADbAAAADwAAAGRycy9kb3ducmV2LnhtbESPQWsCMRSE74X+h/AKvdVsPahsjSIV&#10;pRSquK2H3p6b193FzcuSRDf+eyMIPQ4z8w0znUfTijM531hW8DrIQBCXVjdcKfj5Xr1MQPiArLG1&#10;TAou5GE+e3yYYq5tzzs6F6ESCcI+RwV1CF0upS9rMugHtiNO3p91BkOSrpLaYZ/gppXDLBtJgw2n&#10;hRo7eq+pPBYno2C3GfPBrU/xGA/91/Z3X33ulwulnp/i4g1EoBj+w/f2h1YwHsHt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2K7sUAAADbAAAADwAAAAAAAAAA&#10;AAAAAAChAgAAZHJzL2Rvd25yZXYueG1sUEsFBgAAAAAEAAQA+QAAAJMDAAAAAA==&#10;" strokeweight="0"/>
                <v:line id="Line 320" o:spid="_x0000_s1222" style="position:absolute;flip:y;visibility:visible;mso-wrap-style:square" from="36671,17526" to="36671,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vdcUAAADbAAAADwAAAGRycy9kb3ducmV2LnhtbESPQWsCMRSE74L/IbxCb5qth27ZGkUq&#10;liJo0dZDb8/N6+7i5mVJopv++0YQPA4z8w0znUfTigs531hW8DTOQBCXVjdcKfj+Wo1eQPiArLG1&#10;TAr+yMN8NhxMsdC25x1d9qESCcK+QAV1CF0hpS9rMujHtiNO3q91BkOSrpLaYZ/gppWTLHuWBhtO&#10;CzV29FZTedqfjYLdNuejez/HUzz2m8+fQ7U+LBdKPT7ExSuIQDHcw7f2h1aQ53D9kn6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EvdcUAAADbAAAADwAAAAAAAAAA&#10;AAAAAAChAgAAZHJzL2Rvd25yZXYueG1sUEsFBgAAAAAEAAQA+QAAAJMDAAAAAA==&#10;" strokeweight="0"/>
                <v:line id="Line 321" o:spid="_x0000_s1223" style="position:absolute;flip:y;visibility:visible;mso-wrap-style:square" from="38004,17526" to="38004,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67B8IAAADbAAAADwAAAGRycy9kb3ducmV2LnhtbERPTWsCMRC9C/6HMIXeNFsPVbZGEcVS&#10;ClW09dDbuBl3FzeTJYlu/PfmIHh8vO/pPJpGXMn52rKCt2EGgriwuuZSwd/vejAB4QOyxsYyKbiR&#10;h/ms35tirm3HO7ruQylSCPscFVQhtLmUvqjIoB/aljhxJ+sMhgRdKbXDLoWbRo6y7F0arDk1VNjS&#10;sqLivL8YBbvNmI/u8xLP8dj9bP8P5fdhtVDq9SUuPkAEiuEpfri/tIJxGpu+pB8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67B8IAAADbAAAADwAAAAAAAAAAAAAA&#10;AAChAgAAZHJzL2Rvd25yZXYueG1sUEsFBgAAAAAEAAQA+QAAAJADAAAAAA==&#10;" strokeweight="0"/>
                <v:line id="Line 322" o:spid="_x0000_s1224" style="position:absolute;flip:y;visibility:visible;mso-wrap-style:square" from="39433,17526" to="39433,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IenMUAAADbAAAADwAAAGRycy9kb3ducmV2LnhtbESPQWsCMRSE7wX/Q3iCt5qtB61bo0iL&#10;IgUr2nro7bl53V3cvCxJdNN/bwoFj8PMfMPMFtE04krO15YVPA0zEMSF1TWXCr4+V4/PIHxA1thY&#10;JgW/5GEx7z3MMNe24z1dD6EUCcI+RwVVCG0upS8qMuiHtiVO3o91BkOSrpTaYZfgppGjLBtLgzWn&#10;hQpbeq2oOB8uRsH+Y8Int77Eczx12933sXw/vi2VGvTj8gVEoBju4f/2RiuYTOHvS/o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IenMUAAADbAAAADwAAAAAAAAAA&#10;AAAAAAChAgAAZHJzL2Rvd25yZXYueG1sUEsFBgAAAAAEAAQA+QAAAJMDAAAAAA==&#10;" strokeweight="0"/>
                <v:rect id="Rectangle 323" o:spid="_x0000_s1225" style="position:absolute;left:6953;top:1333;width:3021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EB5E3B" w:rsidRDefault="00EB5E3B">
                        <w:proofErr w:type="spellStart"/>
                        <w:r>
                          <w:rPr>
                            <w:rFonts w:ascii="Arial" w:hAnsi="Arial" w:cs="Arial"/>
                            <w:b/>
                            <w:bCs/>
                            <w:color w:val="000000"/>
                            <w:sz w:val="20"/>
                            <w:szCs w:val="20"/>
                            <w:lang w:val="en-US"/>
                          </w:rPr>
                          <w:t>Tělesná</w:t>
                        </w:r>
                        <w:proofErr w:type="spell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zdatnost</w:t>
                        </w:r>
                        <w:proofErr w:type="spellEnd"/>
                        <w:r>
                          <w:rPr>
                            <w:rFonts w:ascii="Arial" w:hAnsi="Arial" w:cs="Arial"/>
                            <w:b/>
                            <w:bCs/>
                            <w:color w:val="000000"/>
                            <w:sz w:val="20"/>
                            <w:szCs w:val="20"/>
                            <w:lang w:val="en-US"/>
                          </w:rPr>
                          <w:t xml:space="preserve"> - </w:t>
                        </w:r>
                        <w:proofErr w:type="spellStart"/>
                        <w:r>
                          <w:rPr>
                            <w:rFonts w:ascii="Arial" w:hAnsi="Arial" w:cs="Arial"/>
                            <w:b/>
                            <w:bCs/>
                            <w:color w:val="000000"/>
                            <w:sz w:val="20"/>
                            <w:szCs w:val="20"/>
                            <w:lang w:val="en-US"/>
                          </w:rPr>
                          <w:t>maximální</w:t>
                        </w:r>
                        <w:proofErr w:type="spell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spotřeba</w:t>
                        </w:r>
                        <w:proofErr w:type="spell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kyslíku</w:t>
                        </w:r>
                        <w:proofErr w:type="spellEnd"/>
                        <w:r>
                          <w:rPr>
                            <w:rFonts w:ascii="Arial" w:hAnsi="Arial" w:cs="Arial"/>
                            <w:b/>
                            <w:bCs/>
                            <w:color w:val="000000"/>
                            <w:sz w:val="20"/>
                            <w:szCs w:val="20"/>
                            <w:lang w:val="en-US"/>
                          </w:rPr>
                          <w:t xml:space="preserve"> VO</w:t>
                        </w:r>
                      </w:p>
                    </w:txbxContent>
                  </v:textbox>
                </v:rect>
                <v:rect id="Rectangle 324" o:spid="_x0000_s1226" style="position:absolute;left:37052;top:1524;width:260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EB5E3B" w:rsidRDefault="00EB5E3B">
                        <w:r>
                          <w:rPr>
                            <w:rFonts w:ascii="Arial" w:hAnsi="Arial" w:cs="Arial"/>
                            <w:b/>
                            <w:bCs/>
                            <w:color w:val="000000"/>
                            <w:sz w:val="16"/>
                            <w:szCs w:val="16"/>
                            <w:lang w:val="en-US"/>
                          </w:rPr>
                          <w:t>2max</w:t>
                        </w:r>
                      </w:p>
                    </w:txbxContent>
                  </v:textbox>
                </v:rect>
                <v:rect id="Rectangle 325" o:spid="_x0000_s1227" style="position:absolute;left:8286;top:22669;width:113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-4</w:t>
                        </w:r>
                      </w:p>
                    </w:txbxContent>
                  </v:textbox>
                </v:rect>
                <v:rect id="Rectangle 326" o:spid="_x0000_s1228" style="position:absolute;left:8286;top:19716;width:113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-2</w:t>
                        </w:r>
                      </w:p>
                    </w:txbxContent>
                  </v:textbox>
                </v:rect>
                <v:rect id="Rectangle 327" o:spid="_x0000_s1229" style="position:absolute;left:8667;top:16764;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0</w:t>
                        </w:r>
                      </w:p>
                    </w:txbxContent>
                  </v:textbox>
                </v:rect>
                <v:rect id="Rectangle 328" o:spid="_x0000_s1230" style="position:absolute;left:8667;top:13811;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2</w:t>
                        </w:r>
                      </w:p>
                    </w:txbxContent>
                  </v:textbox>
                </v:rect>
                <v:rect id="Rectangle 329" o:spid="_x0000_s1231" style="position:absolute;left:8667;top:10858;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EB5E3B" w:rsidRDefault="00EB5E3B">
                        <w:r>
                          <w:rPr>
                            <w:rFonts w:ascii="Arial" w:hAnsi="Arial" w:cs="Arial"/>
                            <w:color w:val="000000"/>
                            <w:sz w:val="20"/>
                            <w:szCs w:val="20"/>
                            <w:lang w:val="en-US"/>
                          </w:rPr>
                          <w:t>4</w:t>
                        </w:r>
                      </w:p>
                    </w:txbxContent>
                  </v:textbox>
                </v:rect>
                <v:rect id="Rectangle 330" o:spid="_x0000_s1232" style="position:absolute;left:8667;top:7905;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6</w:t>
                        </w:r>
                      </w:p>
                    </w:txbxContent>
                  </v:textbox>
                </v:rect>
                <v:rect id="Rectangle 331" o:spid="_x0000_s1233" style="position:absolute;left:8667;top:4953;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EB5E3B" w:rsidRDefault="00EB5E3B">
                        <w:r>
                          <w:rPr>
                            <w:rFonts w:ascii="Arial" w:hAnsi="Arial" w:cs="Arial"/>
                            <w:color w:val="000000"/>
                            <w:sz w:val="20"/>
                            <w:szCs w:val="20"/>
                            <w:lang w:val="en-US"/>
                          </w:rPr>
                          <w:t>8</w:t>
                        </w:r>
                      </w:p>
                    </w:txbxContent>
                  </v:textbox>
                </v:rect>
                <v:rect id="Rectangle 332" o:spid="_x0000_s1234" style="position:absolute;left:10668;top:18573;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1</w:t>
                        </w:r>
                      </w:p>
                    </w:txbxContent>
                  </v:textbox>
                </v:rect>
                <v:rect id="Rectangle 333" o:spid="_x0000_s1235" style="position:absolute;left:13430;top:18573;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EB5E3B" w:rsidRDefault="00EB5E3B">
                        <w:r>
                          <w:rPr>
                            <w:rFonts w:ascii="Arial" w:hAnsi="Arial" w:cs="Arial"/>
                            <w:color w:val="000000"/>
                            <w:sz w:val="20"/>
                            <w:szCs w:val="20"/>
                            <w:lang w:val="en-US"/>
                          </w:rPr>
                          <w:t>3</w:t>
                        </w:r>
                      </w:p>
                    </w:txbxContent>
                  </v:textbox>
                </v:rect>
                <v:rect id="Rectangle 334" o:spid="_x0000_s1236" style="position:absolute;left:16287;top:18573;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EB5E3B" w:rsidRDefault="00EB5E3B">
                        <w:r>
                          <w:rPr>
                            <w:rFonts w:ascii="Arial" w:hAnsi="Arial" w:cs="Arial"/>
                            <w:color w:val="000000"/>
                            <w:sz w:val="20"/>
                            <w:szCs w:val="20"/>
                            <w:lang w:val="en-US"/>
                          </w:rPr>
                          <w:t>5</w:t>
                        </w:r>
                      </w:p>
                    </w:txbxContent>
                  </v:textbox>
                </v:rect>
                <v:rect id="Rectangle 335" o:spid="_x0000_s1237" style="position:absolute;left:19050;top:18573;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7</w:t>
                        </w:r>
                      </w:p>
                    </w:txbxContent>
                  </v:textbox>
                </v:rect>
                <v:rect id="Rectangle 336" o:spid="_x0000_s1238" style="position:absolute;left:21812;top:18573;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9</w:t>
                        </w:r>
                      </w:p>
                    </w:txbxContent>
                  </v:textbox>
                </v:rect>
                <v:rect id="Rectangle 337" o:spid="_x0000_s1239" style="position:absolute;left:24193;top:18573;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11</w:t>
                        </w:r>
                      </w:p>
                    </w:txbxContent>
                  </v:textbox>
                </v:rect>
                <v:rect id="Rectangle 338" o:spid="_x0000_s1240" style="position:absolute;left:26955;top:18573;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13</w:t>
                        </w:r>
                      </w:p>
                    </w:txbxContent>
                  </v:textbox>
                </v:rect>
                <v:rect id="Rectangle 339" o:spid="_x0000_s1241" style="position:absolute;left:29718;top:18573;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EB5E3B" w:rsidRDefault="00EB5E3B">
                        <w:r>
                          <w:rPr>
                            <w:rFonts w:ascii="Arial" w:hAnsi="Arial" w:cs="Arial"/>
                            <w:color w:val="000000"/>
                            <w:sz w:val="20"/>
                            <w:szCs w:val="20"/>
                            <w:lang w:val="en-US"/>
                          </w:rPr>
                          <w:t>15</w:t>
                        </w:r>
                      </w:p>
                    </w:txbxContent>
                  </v:textbox>
                </v:rect>
                <v:rect id="Rectangle 340" o:spid="_x0000_s1242" style="position:absolute;left:32480;top:18573;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EB5E3B" w:rsidRDefault="00EB5E3B">
                        <w:r>
                          <w:rPr>
                            <w:rFonts w:ascii="Arial" w:hAnsi="Arial" w:cs="Arial"/>
                            <w:color w:val="000000"/>
                            <w:sz w:val="20"/>
                            <w:szCs w:val="20"/>
                            <w:lang w:val="en-US"/>
                          </w:rPr>
                          <w:t>17</w:t>
                        </w:r>
                      </w:p>
                    </w:txbxContent>
                  </v:textbox>
                </v:rect>
                <v:rect id="Rectangle 341" o:spid="_x0000_s1243" style="position:absolute;left:35337;top:18573;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EB5E3B" w:rsidRDefault="00EB5E3B">
                        <w:r>
                          <w:rPr>
                            <w:rFonts w:ascii="Arial" w:hAnsi="Arial" w:cs="Arial"/>
                            <w:color w:val="000000"/>
                            <w:sz w:val="20"/>
                            <w:szCs w:val="20"/>
                            <w:lang w:val="en-US"/>
                          </w:rPr>
                          <w:t>19</w:t>
                        </w:r>
                      </w:p>
                    </w:txbxContent>
                  </v:textbox>
                </v:rect>
                <v:rect id="Rectangle 342" o:spid="_x0000_s1244" style="position:absolute;left:38100;top:18573;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EB5E3B" w:rsidRDefault="00EB5E3B">
                        <w:r>
                          <w:rPr>
                            <w:rFonts w:ascii="Arial" w:hAnsi="Arial" w:cs="Arial"/>
                            <w:color w:val="000000"/>
                            <w:sz w:val="20"/>
                            <w:szCs w:val="20"/>
                            <w:lang w:val="en-US"/>
                          </w:rPr>
                          <w:t>21</w:t>
                        </w:r>
                      </w:p>
                    </w:txbxContent>
                  </v:textbox>
                </v:rect>
                <v:rect id="Rectangle 343" o:spid="_x0000_s1245" style="position:absolute;left:20097;top:24765;width:960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EB5E3B" w:rsidRDefault="00EB5E3B">
                        <w:proofErr w:type="spellStart"/>
                        <w:proofErr w:type="gramStart"/>
                        <w:r>
                          <w:rPr>
                            <w:rFonts w:ascii="Arial" w:hAnsi="Arial" w:cs="Arial"/>
                            <w:b/>
                            <w:bCs/>
                            <w:color w:val="000000"/>
                            <w:sz w:val="20"/>
                            <w:szCs w:val="20"/>
                            <w:lang w:val="en-US"/>
                          </w:rPr>
                          <w:t>počet</w:t>
                        </w:r>
                        <w:proofErr w:type="spellEnd"/>
                        <w:proofErr w:type="gram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probandů</w:t>
                        </w:r>
                        <w:proofErr w:type="spellEnd"/>
                      </w:p>
                    </w:txbxContent>
                  </v:textbox>
                </v:rect>
                <v:rect id="Rectangle 344" o:spid="_x0000_s1246" style="position:absolute;left:1714;top:13811;width:45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EB5E3B" w:rsidRDefault="00EB5E3B">
                        <w:r>
                          <w:rPr>
                            <w:rFonts w:ascii="Arial" w:hAnsi="Arial" w:cs="Arial"/>
                            <w:b/>
                            <w:bCs/>
                            <w:color w:val="000000"/>
                            <w:sz w:val="20"/>
                            <w:szCs w:val="20"/>
                            <w:lang w:val="en-US"/>
                          </w:rPr>
                          <w:t xml:space="preserve">Z </w:t>
                        </w:r>
                        <w:proofErr w:type="spellStart"/>
                        <w:r>
                          <w:rPr>
                            <w:rFonts w:ascii="Arial" w:hAnsi="Arial" w:cs="Arial"/>
                            <w:b/>
                            <w:bCs/>
                            <w:color w:val="000000"/>
                            <w:sz w:val="20"/>
                            <w:szCs w:val="20"/>
                            <w:lang w:val="en-US"/>
                          </w:rPr>
                          <w:t>skóre</w:t>
                        </w:r>
                        <w:proofErr w:type="spellEnd"/>
                      </w:p>
                    </w:txbxContent>
                  </v:textbox>
                </v:rect>
                <v:rect id="Rectangle 345" o:spid="_x0000_s1247" style="position:absolute;left:40481;top:11525;width:5334;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9cEA&#10;AADcAAAADwAAAGRycy9kb3ducmV2LnhtbERPS4vCMBC+L/gfwgh7WxM9SKlGUUHcgxcfYI9DMzbF&#10;ZlKbrHb//WZB8DYf33Pmy9414kFdqD1rGI8UCOLSm5orDefT9isDESKywcYzafilAMvF4GOOufFP&#10;PtDjGCuRQjjkqMHG2OZShtKSwzDyLXHirr5zGBPsKmk6fKZw18iJUlPpsObUYLGljaXydvxxGqi5&#10;by9ZtjoUu/W6VK0p7G5faP057FczEJH6+Ba/3N8mzVcT+H8mXS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vXBAAAA3AAAAA8AAAAAAAAAAAAAAAAAmAIAAGRycy9kb3du&#10;cmV2LnhtbFBLBQYAAAAABAAEAPUAAACGAwAAAAA=&#10;" strokeweight="0"/>
                <v:rect id="Rectangle 346" o:spid="_x0000_s1248" style="position:absolute;left:40957;top:12287;width:667;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Zy8UA&#10;AADcAAAADwAAAGRycy9kb3ducmV2LnhtbESP0WoCMRBF3wv+QxjBt5poQe3WKLZFW5+k6gcMm+nu&#10;4mYSNlld/fqmIPg2w733zJ35srO1OFMTKscaRkMFgjh3puJCw/Gwfp6BCBHZYO2YNFwpwHLRe5pj&#10;ZtyFf+i8j4VIEA4Zaihj9JmUIS/JYhg6T5y0X9dYjGltCmkavCS4reVYqYm0WHG6UKKnj5Ly0761&#10;ibL9Mv7qT+p1N92MZ7f2s92+37Qe9LvVG4hIXXyY7+lvk+qrF/h/Jk0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nLxQAAANwAAAAPAAAAAAAAAAAAAAAAAJgCAABkcnMv&#10;ZG93bnJldi54bWxQSwUGAAAAAAQABAD1AAAAigMAAAAA&#10;" fillcolor="#99f" strokeweight="42e-5mm"/>
                <v:rect id="Rectangle 347" o:spid="_x0000_s1249" style="position:absolute;left:42005;top:11811;width:37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EB5E3B" w:rsidRDefault="00EB5E3B">
                        <w:r>
                          <w:rPr>
                            <w:rFonts w:ascii="Arial" w:hAnsi="Arial" w:cs="Arial"/>
                            <w:color w:val="000000"/>
                            <w:sz w:val="20"/>
                            <w:szCs w:val="20"/>
                            <w:lang w:val="en-US"/>
                          </w:rPr>
                          <w:t>Řada1</w:t>
                        </w:r>
                      </w:p>
                    </w:txbxContent>
                  </v:textbox>
                </v:rect>
                <v:rect id="Rectangle 348" o:spid="_x0000_s1250" style="position:absolute;left:40957;top:14287;width:667;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tj8QA&#10;AADcAAAADwAAAGRycy9kb3ducmV2LnhtbERPTWvCQBC9F/wPywje6sZCi0RXEaWYQqUYPXgcsmM2&#10;mp1Ns6um/vpuoeBtHu9zpvPO1uJKra8cKxgNExDEhdMVlwr2u/fnMQgfkDXWjknBD3mYz3pPU0y1&#10;u/GWrnkoRQxhn6ICE0KTSukLQxb90DXEkTu61mKIsC2lbvEWw20tX5LkTVqsODYYbGhpqDjnF6vg&#10;M19n49NiZXaHjy/arLPzd37fKzXod4sJiEBdeIj/3ZmO85NX+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ObY/EAAAA3AAAAA8AAAAAAAAAAAAAAAAAmAIAAGRycy9k&#10;b3ducmV2LnhtbFBLBQYAAAAABAAEAPUAAACJAwAAAAA=&#10;" fillcolor="#936" strokeweight="42e-5mm"/>
                <v:rect id="Rectangle 349" o:spid="_x0000_s1251" style="position:absolute;left:42005;top:13811;width:37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EB5E3B" w:rsidRDefault="00EB5E3B">
                        <w:r>
                          <w:rPr>
                            <w:rFonts w:ascii="Arial" w:hAnsi="Arial" w:cs="Arial"/>
                            <w:color w:val="000000"/>
                            <w:sz w:val="20"/>
                            <w:szCs w:val="20"/>
                            <w:lang w:val="en-US"/>
                          </w:rPr>
                          <w:t>Řada2</w:t>
                        </w:r>
                      </w:p>
                    </w:txbxContent>
                  </v:textbox>
                </v:rect>
                <v:rect id="Rectangle 350" o:spid="_x0000_s1252" style="position:absolute;left:40957;top:16287;width:667;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EGcQA&#10;AADcAAAADwAAAGRycy9kb3ducmV2LnhtbERPS0sDMRC+C/6HMEIvxSZWUFmblmIRqqUHV8HruJl9&#10;0GSybNLdbX+9EQre5uN7zmI1Oit66kLjWcPdTIEgLrxpuNLw9fl6+wQiRGSD1jNpOFGA1fL6aoGZ&#10;8QN/UJ/HSqQQDhlqqGNsMylDUZPDMPMtceJK3zmMCXaVNB0OKdxZOVfqQTpsODXU2NJLTcUhPzoN&#10;+42dlmV+/71T74f+Z3ceNm92rfXkZlw/g4g0xn/xxb01ab56hL9n0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bRBnEAAAA3AAAAA8AAAAAAAAAAAAAAAAAmAIAAGRycy9k&#10;b3ducmV2LnhtbFBLBQYAAAAABAAEAPUAAACJAwAAAAA=&#10;" fillcolor="#ffc" strokeweight="42e-5mm"/>
                <v:rect id="Rectangle 351" o:spid="_x0000_s1253" style="position:absolute;left:42005;top:15811;width:37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EB5E3B" w:rsidRDefault="00EB5E3B">
                        <w:r>
                          <w:rPr>
                            <w:rFonts w:ascii="Arial" w:hAnsi="Arial" w:cs="Arial"/>
                            <w:color w:val="000000"/>
                            <w:sz w:val="20"/>
                            <w:szCs w:val="20"/>
                            <w:lang w:val="en-US"/>
                          </w:rPr>
                          <w:t>Řada3</w:t>
                        </w:r>
                      </w:p>
                    </w:txbxContent>
                  </v:textbox>
                </v:rect>
                <v:rect id="Rectangle 352" o:spid="_x0000_s1254" style="position:absolute;left:476;top:476;width:45720;height:27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XDcIA&#10;AADcAAAADwAAAGRycy9kb3ducmV2LnhtbERPS2vCQBC+F/oflhF6qxtbfKWuIoLgydYo4nGaHZOQ&#10;3dmQXTX++25B8DYf33Nmi84acaXWV44VDPoJCOLc6YoLBYf9+n0CwgdkjcYxKbiTh8X89WWGqXY3&#10;3tE1C4WIIexTVFCG0KRS+rwki77vGuLInV1rMUTYFlK3eIvh1siPJBlJixXHhhIbWpWU19nFKpgM&#10;f019GH+etuPvwbEmsyS//VHqrdctv0AE6sJT/HBvdJyfTOH/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RcNwgAAANwAAAAPAAAAAAAAAAAAAAAAAJgCAABkcnMvZG93&#10;bnJldi54bWxQSwUGAAAAAAQABAD1AAAAhwMAAAAA&#10;" filled="f" strokeweight="0"/>
                <w10:anchorlock/>
              </v:group>
            </w:pict>
          </mc:Fallback>
        </mc:AlternateContent>
      </w:r>
    </w:p>
    <w:p w:rsidR="002F375A" w:rsidRPr="00737095" w:rsidRDefault="002F375A" w:rsidP="006E1411">
      <w:pPr>
        <w:tabs>
          <w:tab w:val="left" w:pos="720"/>
          <w:tab w:val="center" w:pos="4536"/>
          <w:tab w:val="right" w:pos="9072"/>
        </w:tabs>
        <w:spacing w:line="360" w:lineRule="auto"/>
        <w:jc w:val="center"/>
        <w:rPr>
          <w:spacing w:val="8"/>
        </w:rPr>
      </w:pPr>
    </w:p>
    <w:p w:rsidR="002F375A" w:rsidRPr="00737095" w:rsidRDefault="002F375A" w:rsidP="002F375A">
      <w:pPr>
        <w:tabs>
          <w:tab w:val="left" w:pos="720"/>
          <w:tab w:val="center" w:pos="4536"/>
          <w:tab w:val="right" w:pos="9072"/>
        </w:tabs>
        <w:spacing w:line="360" w:lineRule="auto"/>
        <w:rPr>
          <w:b/>
          <w:spacing w:val="8"/>
        </w:rPr>
      </w:pPr>
      <w:r w:rsidRPr="00737095">
        <w:rPr>
          <w:b/>
          <w:spacing w:val="8"/>
        </w:rPr>
        <w:t xml:space="preserve">Graf 2.  </w:t>
      </w:r>
      <w:r w:rsidRPr="00737095">
        <w:rPr>
          <w:b/>
          <w:spacing w:val="8"/>
          <w:szCs w:val="20"/>
        </w:rPr>
        <w:t xml:space="preserve">Tělesná zdatnost hodnocená podle parametrů  maximální spotřeby kyslíku </w:t>
      </w:r>
      <w:r w:rsidRPr="00737095">
        <w:rPr>
          <w:b/>
          <w:iCs/>
          <w:spacing w:val="8"/>
        </w:rPr>
        <w:t>VO</w:t>
      </w:r>
      <w:r w:rsidRPr="00737095">
        <w:rPr>
          <w:b/>
          <w:iCs/>
          <w:spacing w:val="8"/>
          <w:vertAlign w:val="subscript"/>
        </w:rPr>
        <w:t xml:space="preserve">2max </w:t>
      </w:r>
      <w:r w:rsidRPr="00737095">
        <w:rPr>
          <w:b/>
          <w:spacing w:val="8"/>
          <w:szCs w:val="20"/>
        </w:rPr>
        <w:t xml:space="preserve">(ženy) </w:t>
      </w:r>
      <w:r w:rsidR="00413B39" w:rsidRPr="00737095">
        <w:rPr>
          <w:b/>
          <w:spacing w:val="8"/>
        </w:rPr>
        <w:t>vyjádřeno v Z</w:t>
      </w:r>
      <w:r w:rsidRPr="00737095">
        <w:rPr>
          <w:b/>
          <w:spacing w:val="8"/>
        </w:rPr>
        <w:t xml:space="preserve"> skóre</w:t>
      </w:r>
    </w:p>
    <w:p w:rsidR="002F375A" w:rsidRPr="00737095" w:rsidRDefault="002F375A" w:rsidP="002F375A">
      <w:pPr>
        <w:tabs>
          <w:tab w:val="left" w:pos="720"/>
          <w:tab w:val="center" w:pos="4536"/>
          <w:tab w:val="right" w:pos="9072"/>
        </w:tabs>
        <w:spacing w:line="360" w:lineRule="auto"/>
        <w:rPr>
          <w:b/>
          <w:spacing w:val="8"/>
        </w:rPr>
      </w:pPr>
    </w:p>
    <w:p w:rsidR="002F375A" w:rsidRPr="00737095" w:rsidRDefault="002F375A" w:rsidP="002F375A">
      <w:pPr>
        <w:tabs>
          <w:tab w:val="left" w:pos="720"/>
          <w:tab w:val="center" w:pos="4536"/>
          <w:tab w:val="right" w:pos="9072"/>
        </w:tabs>
        <w:spacing w:line="360" w:lineRule="auto"/>
        <w:rPr>
          <w:spacing w:val="8"/>
        </w:rPr>
      </w:pPr>
      <w:r w:rsidRPr="00737095">
        <w:rPr>
          <w:spacing w:val="8"/>
        </w:rPr>
        <w:t>35,1% (n=19) podprůměrná hodnota VO</w:t>
      </w:r>
      <w:r w:rsidRPr="00737095">
        <w:rPr>
          <w:spacing w:val="8"/>
          <w:sz w:val="20"/>
          <w:szCs w:val="20"/>
        </w:rPr>
        <w:t>2max</w:t>
      </w:r>
    </w:p>
    <w:p w:rsidR="002F375A" w:rsidRPr="00737095" w:rsidRDefault="002F375A" w:rsidP="002F375A">
      <w:pPr>
        <w:tabs>
          <w:tab w:val="left" w:pos="720"/>
          <w:tab w:val="center" w:pos="4536"/>
          <w:tab w:val="right" w:pos="9072"/>
        </w:tabs>
        <w:spacing w:line="360" w:lineRule="auto"/>
        <w:rPr>
          <w:spacing w:val="8"/>
          <w:sz w:val="20"/>
          <w:szCs w:val="20"/>
        </w:rPr>
      </w:pPr>
      <w:r w:rsidRPr="00737095">
        <w:rPr>
          <w:spacing w:val="8"/>
        </w:rPr>
        <w:t>56,7% (n=10) nadprůměrná hodnota VO</w:t>
      </w:r>
      <w:r w:rsidRPr="00737095">
        <w:rPr>
          <w:spacing w:val="8"/>
          <w:sz w:val="20"/>
          <w:szCs w:val="20"/>
        </w:rPr>
        <w:t>2max</w:t>
      </w:r>
    </w:p>
    <w:p w:rsidR="002F375A" w:rsidRPr="00737095" w:rsidRDefault="002F375A" w:rsidP="002F375A">
      <w:pPr>
        <w:tabs>
          <w:tab w:val="left" w:pos="720"/>
          <w:tab w:val="center" w:pos="4536"/>
          <w:tab w:val="right" w:pos="9072"/>
        </w:tabs>
        <w:spacing w:line="360" w:lineRule="auto"/>
        <w:rPr>
          <w:spacing w:val="8"/>
          <w:sz w:val="20"/>
          <w:szCs w:val="20"/>
        </w:rPr>
      </w:pPr>
      <w:r w:rsidRPr="00737095">
        <w:rPr>
          <w:spacing w:val="8"/>
        </w:rPr>
        <w:t>5,4% (n=2)   průměrná hodnota VO</w:t>
      </w:r>
      <w:r w:rsidRPr="00737095">
        <w:rPr>
          <w:spacing w:val="8"/>
          <w:sz w:val="20"/>
          <w:szCs w:val="20"/>
        </w:rPr>
        <w:t>2max</w:t>
      </w:r>
    </w:p>
    <w:p w:rsidR="002F375A" w:rsidRPr="00737095" w:rsidRDefault="002F375A" w:rsidP="002F375A">
      <w:pPr>
        <w:tabs>
          <w:tab w:val="left" w:pos="720"/>
          <w:tab w:val="center" w:pos="4536"/>
          <w:tab w:val="right" w:pos="9072"/>
        </w:tabs>
        <w:spacing w:line="360" w:lineRule="auto"/>
        <w:rPr>
          <w:spacing w:val="8"/>
          <w:sz w:val="20"/>
          <w:szCs w:val="20"/>
        </w:rPr>
      </w:pPr>
      <w:r w:rsidRPr="00737095">
        <w:rPr>
          <w:spacing w:val="8"/>
        </w:rPr>
        <w:t>2,8% (n=1) vysoce nadprůměrná hodnota VO</w:t>
      </w:r>
      <w:r w:rsidRPr="00737095">
        <w:rPr>
          <w:spacing w:val="8"/>
          <w:sz w:val="20"/>
          <w:szCs w:val="20"/>
        </w:rPr>
        <w:t xml:space="preserve">2max </w:t>
      </w:r>
      <w:r w:rsidRPr="00737095">
        <w:rPr>
          <w:spacing w:val="8"/>
        </w:rPr>
        <w:t>s vynikající tělesnou zdatností pro závodní sport s vytrvalostní složkou</w:t>
      </w:r>
    </w:p>
    <w:p w:rsidR="006E1411" w:rsidRPr="00737095" w:rsidRDefault="006E1411" w:rsidP="006E1411">
      <w:pPr>
        <w:tabs>
          <w:tab w:val="left" w:pos="720"/>
          <w:tab w:val="center" w:pos="4536"/>
          <w:tab w:val="right" w:pos="9072"/>
        </w:tabs>
        <w:spacing w:line="360" w:lineRule="auto"/>
        <w:jc w:val="both"/>
        <w:rPr>
          <w:color w:val="FF0000"/>
          <w:spacing w:val="8"/>
          <w:szCs w:val="20"/>
        </w:rPr>
      </w:pPr>
    </w:p>
    <w:p w:rsidR="006E1411" w:rsidRPr="00737095" w:rsidRDefault="00BA1FEF" w:rsidP="006E1411">
      <w:pPr>
        <w:tabs>
          <w:tab w:val="left" w:pos="720"/>
          <w:tab w:val="center" w:pos="4536"/>
          <w:tab w:val="right" w:pos="9072"/>
        </w:tabs>
        <w:spacing w:line="360" w:lineRule="auto"/>
        <w:jc w:val="both"/>
        <w:rPr>
          <w:b/>
          <w:spacing w:val="8"/>
          <w:szCs w:val="20"/>
        </w:rPr>
      </w:pPr>
      <w:r w:rsidRPr="00737095">
        <w:rPr>
          <w:b/>
          <w:spacing w:val="8"/>
          <w:szCs w:val="20"/>
        </w:rPr>
        <w:t>5</w:t>
      </w:r>
      <w:r w:rsidR="006E1411" w:rsidRPr="00737095">
        <w:rPr>
          <w:b/>
          <w:spacing w:val="8"/>
          <w:szCs w:val="20"/>
        </w:rPr>
        <w:t>.7 Výskyt alergických onemocnění</w:t>
      </w:r>
    </w:p>
    <w:p w:rsidR="006E1411" w:rsidRPr="00737095" w:rsidRDefault="006E1411" w:rsidP="006E1411">
      <w:pPr>
        <w:tabs>
          <w:tab w:val="left" w:pos="720"/>
          <w:tab w:val="center" w:pos="4536"/>
          <w:tab w:val="right" w:pos="9072"/>
        </w:tabs>
        <w:spacing w:line="360" w:lineRule="auto"/>
        <w:jc w:val="both"/>
        <w:rPr>
          <w:spacing w:val="8"/>
          <w:szCs w:val="20"/>
        </w:rPr>
      </w:pPr>
      <w:r w:rsidRPr="00737095">
        <w:rPr>
          <w:spacing w:val="8"/>
          <w:szCs w:val="20"/>
        </w:rPr>
        <w:t xml:space="preserve">      Na základě anamnestických údajů odebraných při sportovně tělovýchovné prohlídce od probandů kontrolních skupin muži a ženy vznikla </w:t>
      </w:r>
      <w:r w:rsidRPr="00737095">
        <w:rPr>
          <w:spacing w:val="8"/>
        </w:rPr>
        <w:t xml:space="preserve">průřezová prevalenční studie alergických onemocnění v dané populaci </w:t>
      </w:r>
      <w:r w:rsidRPr="00737095">
        <w:rPr>
          <w:spacing w:val="8"/>
          <w:szCs w:val="20"/>
        </w:rPr>
        <w:t xml:space="preserve"> Výsledky pro všechny kontrolní sku</w:t>
      </w:r>
      <w:r w:rsidR="00F1089D" w:rsidRPr="00737095">
        <w:rPr>
          <w:spacing w:val="8"/>
          <w:szCs w:val="20"/>
        </w:rPr>
        <w:t>piny jsou uvedeny v tabulce 14</w:t>
      </w:r>
      <w:r w:rsidRPr="00737095">
        <w:rPr>
          <w:spacing w:val="8"/>
          <w:szCs w:val="20"/>
        </w:rPr>
        <w:t>.</w:t>
      </w:r>
    </w:p>
    <w:p w:rsidR="003B7E61" w:rsidRDefault="003B7E61" w:rsidP="006E1411">
      <w:pPr>
        <w:tabs>
          <w:tab w:val="center" w:pos="4536"/>
          <w:tab w:val="right" w:pos="9072"/>
        </w:tabs>
        <w:spacing w:line="360" w:lineRule="auto"/>
        <w:ind w:right="-131"/>
        <w:jc w:val="both"/>
        <w:rPr>
          <w:b/>
          <w:spacing w:val="8"/>
          <w:szCs w:val="20"/>
        </w:rPr>
      </w:pPr>
    </w:p>
    <w:p w:rsidR="008B58DC" w:rsidRDefault="008B58DC" w:rsidP="006E1411">
      <w:pPr>
        <w:tabs>
          <w:tab w:val="center" w:pos="4536"/>
          <w:tab w:val="right" w:pos="9072"/>
        </w:tabs>
        <w:spacing w:line="360" w:lineRule="auto"/>
        <w:ind w:right="-131"/>
        <w:jc w:val="both"/>
        <w:rPr>
          <w:b/>
          <w:spacing w:val="8"/>
          <w:szCs w:val="20"/>
        </w:rPr>
      </w:pPr>
    </w:p>
    <w:p w:rsidR="008B58DC" w:rsidRDefault="008B58DC" w:rsidP="006E1411">
      <w:pPr>
        <w:tabs>
          <w:tab w:val="center" w:pos="4536"/>
          <w:tab w:val="right" w:pos="9072"/>
        </w:tabs>
        <w:spacing w:line="360" w:lineRule="auto"/>
        <w:ind w:right="-131"/>
        <w:jc w:val="both"/>
        <w:rPr>
          <w:b/>
          <w:spacing w:val="8"/>
          <w:szCs w:val="20"/>
        </w:rPr>
      </w:pPr>
    </w:p>
    <w:p w:rsidR="008B58DC" w:rsidRDefault="008B58DC" w:rsidP="006E1411">
      <w:pPr>
        <w:tabs>
          <w:tab w:val="center" w:pos="4536"/>
          <w:tab w:val="right" w:pos="9072"/>
        </w:tabs>
        <w:spacing w:line="360" w:lineRule="auto"/>
        <w:ind w:right="-131"/>
        <w:jc w:val="both"/>
        <w:rPr>
          <w:b/>
          <w:spacing w:val="8"/>
          <w:szCs w:val="20"/>
        </w:rPr>
      </w:pPr>
    </w:p>
    <w:p w:rsidR="008B58DC" w:rsidRPr="00737095" w:rsidRDefault="008B58DC" w:rsidP="006E1411">
      <w:pPr>
        <w:tabs>
          <w:tab w:val="center" w:pos="4536"/>
          <w:tab w:val="right" w:pos="9072"/>
        </w:tabs>
        <w:spacing w:line="360" w:lineRule="auto"/>
        <w:ind w:right="-131"/>
        <w:jc w:val="both"/>
        <w:rPr>
          <w:b/>
          <w:spacing w:val="8"/>
          <w:szCs w:val="20"/>
        </w:rPr>
      </w:pPr>
    </w:p>
    <w:p w:rsidR="006E1411" w:rsidRPr="00737095" w:rsidRDefault="002F375A" w:rsidP="006E1411">
      <w:pPr>
        <w:tabs>
          <w:tab w:val="center" w:pos="4536"/>
          <w:tab w:val="right" w:pos="9072"/>
        </w:tabs>
        <w:spacing w:line="360" w:lineRule="auto"/>
        <w:ind w:right="-131"/>
        <w:jc w:val="both"/>
        <w:rPr>
          <w:b/>
          <w:spacing w:val="8"/>
          <w:szCs w:val="20"/>
        </w:rPr>
      </w:pPr>
      <w:r w:rsidRPr="00737095">
        <w:rPr>
          <w:b/>
          <w:spacing w:val="8"/>
          <w:szCs w:val="20"/>
        </w:rPr>
        <w:lastRenderedPageBreak/>
        <w:t>T</w:t>
      </w:r>
      <w:r w:rsidR="00F1089D" w:rsidRPr="00737095">
        <w:rPr>
          <w:b/>
          <w:spacing w:val="8"/>
          <w:szCs w:val="20"/>
        </w:rPr>
        <w:t>abulka 14</w:t>
      </w:r>
      <w:r w:rsidRPr="00737095">
        <w:rPr>
          <w:b/>
          <w:spacing w:val="8"/>
          <w:szCs w:val="20"/>
        </w:rPr>
        <w:t>.</w:t>
      </w:r>
      <w:r w:rsidR="006E1411" w:rsidRPr="00737095">
        <w:rPr>
          <w:b/>
          <w:spacing w:val="8"/>
          <w:szCs w:val="20"/>
        </w:rPr>
        <w:t xml:space="preserve"> Výskyt alergických onemocnění </w:t>
      </w:r>
    </w:p>
    <w:p w:rsidR="003B7E61" w:rsidRPr="00737095" w:rsidRDefault="003B7E61" w:rsidP="006E1411">
      <w:pPr>
        <w:tabs>
          <w:tab w:val="center" w:pos="4536"/>
          <w:tab w:val="right" w:pos="9072"/>
        </w:tabs>
        <w:spacing w:line="360" w:lineRule="auto"/>
        <w:ind w:right="-131"/>
        <w:jc w:val="both"/>
        <w:rPr>
          <w:b/>
          <w:spacing w:val="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3089"/>
        <w:gridCol w:w="3085"/>
      </w:tblGrid>
      <w:tr w:rsidR="00093425" w:rsidRPr="00737095" w:rsidTr="00093425">
        <w:tc>
          <w:tcPr>
            <w:tcW w:w="1668" w:type="pct"/>
            <w:shd w:val="clear" w:color="auto" w:fill="auto"/>
          </w:tcPr>
          <w:p w:rsidR="00093425" w:rsidRPr="00737095" w:rsidRDefault="00093425" w:rsidP="00B65E79">
            <w:pPr>
              <w:tabs>
                <w:tab w:val="center" w:pos="4536"/>
                <w:tab w:val="right" w:pos="9072"/>
              </w:tabs>
              <w:spacing w:line="360" w:lineRule="auto"/>
              <w:ind w:right="-2167"/>
              <w:jc w:val="both"/>
              <w:rPr>
                <w:spacing w:val="8"/>
              </w:rPr>
            </w:pPr>
            <w:r w:rsidRPr="00737095">
              <w:rPr>
                <w:b/>
                <w:spacing w:val="8"/>
              </w:rPr>
              <w:t>anamnéza - záznam</w:t>
            </w:r>
          </w:p>
        </w:tc>
        <w:tc>
          <w:tcPr>
            <w:tcW w:w="1667" w:type="pct"/>
            <w:shd w:val="clear" w:color="auto" w:fill="auto"/>
          </w:tcPr>
          <w:p w:rsidR="00093425" w:rsidRPr="00737095" w:rsidRDefault="00540337" w:rsidP="00B65E79">
            <w:pPr>
              <w:tabs>
                <w:tab w:val="center" w:pos="4536"/>
                <w:tab w:val="right" w:pos="9072"/>
              </w:tabs>
              <w:spacing w:line="360" w:lineRule="auto"/>
              <w:ind w:right="-2167"/>
              <w:jc w:val="both"/>
              <w:rPr>
                <w:b/>
                <w:spacing w:val="8"/>
              </w:rPr>
            </w:pPr>
            <w:r w:rsidRPr="00737095">
              <w:rPr>
                <w:b/>
                <w:spacing w:val="8"/>
              </w:rPr>
              <w:t xml:space="preserve">muži </w:t>
            </w:r>
          </w:p>
        </w:tc>
        <w:tc>
          <w:tcPr>
            <w:tcW w:w="1666" w:type="pct"/>
            <w:shd w:val="clear" w:color="auto" w:fill="auto"/>
          </w:tcPr>
          <w:p w:rsidR="00093425" w:rsidRPr="00737095" w:rsidRDefault="00540337" w:rsidP="00B65E79">
            <w:pPr>
              <w:tabs>
                <w:tab w:val="center" w:pos="4536"/>
                <w:tab w:val="right" w:pos="9072"/>
              </w:tabs>
              <w:spacing w:line="360" w:lineRule="auto"/>
              <w:ind w:right="-2167"/>
              <w:jc w:val="both"/>
              <w:rPr>
                <w:b/>
                <w:spacing w:val="8"/>
              </w:rPr>
            </w:pPr>
            <w:r w:rsidRPr="00737095">
              <w:rPr>
                <w:b/>
                <w:spacing w:val="8"/>
              </w:rPr>
              <w:t>ženy</w:t>
            </w:r>
          </w:p>
        </w:tc>
      </w:tr>
      <w:tr w:rsidR="00093425" w:rsidRPr="00737095" w:rsidTr="00093425">
        <w:tc>
          <w:tcPr>
            <w:tcW w:w="1668" w:type="pct"/>
            <w:shd w:val="clear" w:color="auto" w:fill="auto"/>
          </w:tcPr>
          <w:p w:rsidR="00093425" w:rsidRPr="00737095" w:rsidRDefault="00093425" w:rsidP="00B65E79">
            <w:pPr>
              <w:tabs>
                <w:tab w:val="center" w:pos="4536"/>
                <w:tab w:val="right" w:pos="9072"/>
              </w:tabs>
              <w:spacing w:line="360" w:lineRule="auto"/>
              <w:ind w:right="-2167"/>
              <w:jc w:val="both"/>
              <w:rPr>
                <w:b/>
                <w:spacing w:val="8"/>
              </w:rPr>
            </w:pPr>
            <w:r w:rsidRPr="00737095">
              <w:rPr>
                <w:b/>
                <w:spacing w:val="8"/>
              </w:rPr>
              <w:t>alergie - výskyt</w:t>
            </w:r>
          </w:p>
        </w:tc>
        <w:tc>
          <w:tcPr>
            <w:tcW w:w="1667" w:type="pct"/>
            <w:shd w:val="clear" w:color="auto" w:fill="auto"/>
          </w:tcPr>
          <w:p w:rsidR="00093425" w:rsidRPr="00737095" w:rsidRDefault="00093425" w:rsidP="00B65E79">
            <w:pPr>
              <w:tabs>
                <w:tab w:val="center" w:pos="4536"/>
                <w:tab w:val="right" w:pos="9072"/>
              </w:tabs>
              <w:spacing w:line="360" w:lineRule="auto"/>
              <w:ind w:right="-2167"/>
              <w:jc w:val="both"/>
              <w:rPr>
                <w:spacing w:val="8"/>
              </w:rPr>
            </w:pPr>
            <w:r w:rsidRPr="00737095">
              <w:rPr>
                <w:spacing w:val="8"/>
              </w:rPr>
              <w:t>16</w:t>
            </w:r>
          </w:p>
        </w:tc>
        <w:tc>
          <w:tcPr>
            <w:tcW w:w="1666" w:type="pct"/>
            <w:shd w:val="clear" w:color="auto" w:fill="auto"/>
          </w:tcPr>
          <w:p w:rsidR="00093425" w:rsidRPr="00737095" w:rsidRDefault="00093425" w:rsidP="00B65E79">
            <w:pPr>
              <w:tabs>
                <w:tab w:val="center" w:pos="4536"/>
                <w:tab w:val="right" w:pos="9072"/>
              </w:tabs>
              <w:spacing w:line="360" w:lineRule="auto"/>
              <w:ind w:right="-2167"/>
              <w:jc w:val="both"/>
              <w:rPr>
                <w:spacing w:val="8"/>
              </w:rPr>
            </w:pPr>
            <w:r w:rsidRPr="00737095">
              <w:rPr>
                <w:spacing w:val="8"/>
              </w:rPr>
              <w:t>13</w:t>
            </w:r>
          </w:p>
        </w:tc>
      </w:tr>
    </w:tbl>
    <w:p w:rsidR="006E1411" w:rsidRPr="00737095" w:rsidRDefault="006E1411" w:rsidP="006E1411">
      <w:pPr>
        <w:tabs>
          <w:tab w:val="center" w:pos="4536"/>
          <w:tab w:val="right" w:pos="9072"/>
        </w:tabs>
        <w:spacing w:line="360" w:lineRule="auto"/>
        <w:ind w:right="-131"/>
        <w:jc w:val="both"/>
        <w:rPr>
          <w:spacing w:val="8"/>
          <w:szCs w:val="20"/>
        </w:rPr>
      </w:pPr>
    </w:p>
    <w:p w:rsidR="006E1411" w:rsidRPr="00737095" w:rsidRDefault="006E1411" w:rsidP="006E1411">
      <w:pPr>
        <w:tabs>
          <w:tab w:val="center" w:pos="4536"/>
          <w:tab w:val="right" w:pos="9072"/>
        </w:tabs>
        <w:spacing w:line="360" w:lineRule="auto"/>
        <w:ind w:right="-131"/>
        <w:jc w:val="both"/>
        <w:rPr>
          <w:spacing w:val="8"/>
          <w:szCs w:val="20"/>
        </w:rPr>
      </w:pPr>
      <w:r w:rsidRPr="00737095">
        <w:rPr>
          <w:spacing w:val="8"/>
          <w:szCs w:val="20"/>
        </w:rPr>
        <w:t xml:space="preserve">     V </w:t>
      </w:r>
      <w:r w:rsidR="00F1089D" w:rsidRPr="00737095">
        <w:rPr>
          <w:spacing w:val="8"/>
          <w:szCs w:val="20"/>
        </w:rPr>
        <w:t>experimentální skupině muži</w:t>
      </w:r>
      <w:r w:rsidRPr="00737095">
        <w:rPr>
          <w:spacing w:val="8"/>
          <w:szCs w:val="20"/>
        </w:rPr>
        <w:t xml:space="preserve"> (n = 50) bylo zaznamenáno 16 pozitivních nálezů (32% incidence v souboru) na alergická onemocnění různého typu.</w:t>
      </w:r>
    </w:p>
    <w:p w:rsidR="006E1411" w:rsidRPr="00737095" w:rsidRDefault="006E1411" w:rsidP="006E1411">
      <w:pPr>
        <w:tabs>
          <w:tab w:val="center" w:pos="4536"/>
          <w:tab w:val="right" w:pos="9072"/>
        </w:tabs>
        <w:spacing w:line="360" w:lineRule="auto"/>
        <w:ind w:right="-131"/>
        <w:jc w:val="both"/>
        <w:rPr>
          <w:spacing w:val="8"/>
          <w:szCs w:val="20"/>
        </w:rPr>
      </w:pPr>
      <w:r w:rsidRPr="00737095">
        <w:rPr>
          <w:spacing w:val="8"/>
          <w:szCs w:val="20"/>
        </w:rPr>
        <w:t xml:space="preserve">     V </w:t>
      </w:r>
      <w:r w:rsidR="00F1089D" w:rsidRPr="00737095">
        <w:rPr>
          <w:spacing w:val="8"/>
          <w:szCs w:val="20"/>
        </w:rPr>
        <w:t>experimentální skupině ženy</w:t>
      </w:r>
      <w:r w:rsidRPr="00737095">
        <w:rPr>
          <w:spacing w:val="8"/>
          <w:szCs w:val="20"/>
        </w:rPr>
        <w:t xml:space="preserve"> (n = 47) bylo zaznamenáno 13 pozitivních nálezů (27,7% incidence v souboru) na alergická onemocnění různého typu.</w:t>
      </w:r>
    </w:p>
    <w:p w:rsidR="006E1411" w:rsidRPr="00737095" w:rsidRDefault="006E1411" w:rsidP="006E1411">
      <w:pPr>
        <w:tabs>
          <w:tab w:val="center" w:pos="4536"/>
          <w:tab w:val="right" w:pos="9072"/>
        </w:tabs>
        <w:spacing w:line="360" w:lineRule="auto"/>
        <w:ind w:right="-131"/>
        <w:jc w:val="both"/>
        <w:rPr>
          <w:spacing w:val="8"/>
          <w:szCs w:val="20"/>
        </w:rPr>
      </w:pPr>
      <w:r w:rsidRPr="00737095">
        <w:rPr>
          <w:spacing w:val="8"/>
          <w:szCs w:val="20"/>
        </w:rPr>
        <w:t xml:space="preserve">      </w:t>
      </w:r>
    </w:p>
    <w:p w:rsidR="00F1089D" w:rsidRPr="00737095" w:rsidRDefault="00F1089D" w:rsidP="006E1411">
      <w:pPr>
        <w:tabs>
          <w:tab w:val="center" w:pos="4536"/>
          <w:tab w:val="right" w:pos="9072"/>
        </w:tabs>
        <w:spacing w:line="360" w:lineRule="auto"/>
        <w:ind w:right="-131"/>
        <w:jc w:val="both"/>
        <w:rPr>
          <w:spacing w:val="8"/>
          <w:szCs w:val="20"/>
        </w:rPr>
      </w:pPr>
    </w:p>
    <w:p w:rsidR="00F1089D" w:rsidRPr="00737095" w:rsidRDefault="00F1089D" w:rsidP="006E1411">
      <w:pPr>
        <w:tabs>
          <w:tab w:val="center" w:pos="4536"/>
          <w:tab w:val="right" w:pos="9072"/>
        </w:tabs>
        <w:spacing w:line="360" w:lineRule="auto"/>
        <w:ind w:right="-131"/>
        <w:jc w:val="both"/>
        <w:rPr>
          <w:spacing w:val="8"/>
          <w:szCs w:val="20"/>
        </w:rPr>
      </w:pPr>
    </w:p>
    <w:p w:rsidR="00F1089D" w:rsidRPr="00737095" w:rsidRDefault="00F1089D" w:rsidP="006E1411">
      <w:pPr>
        <w:tabs>
          <w:tab w:val="center" w:pos="4536"/>
          <w:tab w:val="right" w:pos="9072"/>
        </w:tabs>
        <w:spacing w:line="360" w:lineRule="auto"/>
        <w:ind w:right="-131"/>
        <w:jc w:val="both"/>
        <w:rPr>
          <w:spacing w:val="8"/>
          <w:szCs w:val="20"/>
        </w:rPr>
      </w:pPr>
    </w:p>
    <w:p w:rsidR="00F1089D" w:rsidRPr="00737095" w:rsidRDefault="00F1089D" w:rsidP="006E1411">
      <w:pPr>
        <w:tabs>
          <w:tab w:val="center" w:pos="4536"/>
          <w:tab w:val="right" w:pos="9072"/>
        </w:tabs>
        <w:spacing w:line="360" w:lineRule="auto"/>
        <w:ind w:right="-131"/>
        <w:jc w:val="both"/>
        <w:rPr>
          <w:spacing w:val="8"/>
          <w:szCs w:val="20"/>
        </w:rPr>
      </w:pPr>
    </w:p>
    <w:p w:rsidR="00F1089D" w:rsidRPr="00737095" w:rsidRDefault="00F1089D" w:rsidP="006E1411">
      <w:pPr>
        <w:tabs>
          <w:tab w:val="center" w:pos="4536"/>
          <w:tab w:val="right" w:pos="9072"/>
        </w:tabs>
        <w:spacing w:line="360" w:lineRule="auto"/>
        <w:ind w:right="-131"/>
        <w:jc w:val="both"/>
        <w:rPr>
          <w:spacing w:val="8"/>
          <w:szCs w:val="20"/>
        </w:rPr>
      </w:pPr>
    </w:p>
    <w:p w:rsidR="00F1089D" w:rsidRPr="00737095" w:rsidRDefault="00F1089D" w:rsidP="006E1411">
      <w:pPr>
        <w:tabs>
          <w:tab w:val="center" w:pos="4536"/>
          <w:tab w:val="right" w:pos="9072"/>
        </w:tabs>
        <w:spacing w:line="360" w:lineRule="auto"/>
        <w:ind w:right="-131"/>
        <w:jc w:val="both"/>
        <w:rPr>
          <w:spacing w:val="8"/>
          <w:szCs w:val="20"/>
        </w:rPr>
      </w:pPr>
    </w:p>
    <w:p w:rsidR="00F1089D" w:rsidRPr="00737095" w:rsidRDefault="00F1089D" w:rsidP="006E1411">
      <w:pPr>
        <w:tabs>
          <w:tab w:val="center" w:pos="4536"/>
          <w:tab w:val="right" w:pos="9072"/>
        </w:tabs>
        <w:spacing w:line="360" w:lineRule="auto"/>
        <w:ind w:right="-131"/>
        <w:jc w:val="both"/>
        <w:rPr>
          <w:spacing w:val="8"/>
          <w:szCs w:val="20"/>
        </w:rPr>
      </w:pPr>
    </w:p>
    <w:p w:rsidR="00F1089D" w:rsidRPr="00737095" w:rsidRDefault="00F1089D" w:rsidP="006E1411">
      <w:pPr>
        <w:tabs>
          <w:tab w:val="center" w:pos="4536"/>
          <w:tab w:val="right" w:pos="9072"/>
        </w:tabs>
        <w:spacing w:line="360" w:lineRule="auto"/>
        <w:ind w:right="-131"/>
        <w:jc w:val="both"/>
        <w:rPr>
          <w:spacing w:val="8"/>
          <w:szCs w:val="20"/>
        </w:rPr>
      </w:pPr>
    </w:p>
    <w:p w:rsidR="00F1089D" w:rsidRPr="00737095" w:rsidRDefault="00F1089D" w:rsidP="006E1411">
      <w:pPr>
        <w:tabs>
          <w:tab w:val="center" w:pos="4536"/>
          <w:tab w:val="right" w:pos="9072"/>
        </w:tabs>
        <w:spacing w:line="360" w:lineRule="auto"/>
        <w:ind w:right="-131"/>
        <w:jc w:val="both"/>
        <w:rPr>
          <w:spacing w:val="8"/>
          <w:szCs w:val="20"/>
        </w:rPr>
      </w:pPr>
    </w:p>
    <w:p w:rsidR="00F1089D" w:rsidRPr="00737095" w:rsidRDefault="00F1089D" w:rsidP="006E1411">
      <w:pPr>
        <w:tabs>
          <w:tab w:val="center" w:pos="4536"/>
          <w:tab w:val="right" w:pos="9072"/>
        </w:tabs>
        <w:spacing w:line="360" w:lineRule="auto"/>
        <w:ind w:right="-131"/>
        <w:jc w:val="both"/>
        <w:rPr>
          <w:spacing w:val="8"/>
          <w:szCs w:val="20"/>
        </w:rPr>
      </w:pPr>
    </w:p>
    <w:p w:rsidR="00F1089D" w:rsidRPr="00737095" w:rsidRDefault="00F1089D" w:rsidP="006E1411">
      <w:pPr>
        <w:tabs>
          <w:tab w:val="center" w:pos="4536"/>
          <w:tab w:val="right" w:pos="9072"/>
        </w:tabs>
        <w:spacing w:line="360" w:lineRule="auto"/>
        <w:ind w:right="-131"/>
        <w:jc w:val="both"/>
        <w:rPr>
          <w:spacing w:val="8"/>
          <w:szCs w:val="20"/>
        </w:rPr>
      </w:pPr>
    </w:p>
    <w:p w:rsidR="00F1089D" w:rsidRPr="00737095" w:rsidRDefault="00F1089D" w:rsidP="006E1411">
      <w:pPr>
        <w:tabs>
          <w:tab w:val="center" w:pos="4536"/>
          <w:tab w:val="right" w:pos="9072"/>
        </w:tabs>
        <w:spacing w:line="360" w:lineRule="auto"/>
        <w:ind w:right="-131"/>
        <w:jc w:val="both"/>
        <w:rPr>
          <w:spacing w:val="8"/>
          <w:szCs w:val="20"/>
        </w:rPr>
      </w:pPr>
    </w:p>
    <w:p w:rsidR="002F375A" w:rsidRPr="00737095" w:rsidRDefault="002F375A" w:rsidP="006E1411">
      <w:pPr>
        <w:tabs>
          <w:tab w:val="center" w:pos="4536"/>
          <w:tab w:val="right" w:pos="9072"/>
        </w:tabs>
        <w:spacing w:line="360" w:lineRule="auto"/>
        <w:ind w:right="-131"/>
        <w:jc w:val="both"/>
        <w:rPr>
          <w:spacing w:val="8"/>
          <w:szCs w:val="20"/>
        </w:rPr>
      </w:pPr>
    </w:p>
    <w:p w:rsidR="002F375A" w:rsidRPr="00737095" w:rsidRDefault="002F375A" w:rsidP="006E1411">
      <w:pPr>
        <w:tabs>
          <w:tab w:val="center" w:pos="4536"/>
          <w:tab w:val="right" w:pos="9072"/>
        </w:tabs>
        <w:spacing w:line="360" w:lineRule="auto"/>
        <w:ind w:right="-131"/>
        <w:jc w:val="both"/>
        <w:rPr>
          <w:spacing w:val="8"/>
          <w:szCs w:val="20"/>
        </w:rPr>
      </w:pPr>
    </w:p>
    <w:p w:rsidR="002F375A" w:rsidRPr="00737095" w:rsidRDefault="002F375A" w:rsidP="006E1411">
      <w:pPr>
        <w:tabs>
          <w:tab w:val="center" w:pos="4536"/>
          <w:tab w:val="right" w:pos="9072"/>
        </w:tabs>
        <w:spacing w:line="360" w:lineRule="auto"/>
        <w:ind w:right="-131"/>
        <w:jc w:val="both"/>
        <w:rPr>
          <w:spacing w:val="8"/>
          <w:szCs w:val="20"/>
        </w:rPr>
      </w:pPr>
    </w:p>
    <w:p w:rsidR="002F375A" w:rsidRPr="00737095" w:rsidRDefault="002F375A" w:rsidP="006E1411">
      <w:pPr>
        <w:tabs>
          <w:tab w:val="center" w:pos="4536"/>
          <w:tab w:val="right" w:pos="9072"/>
        </w:tabs>
        <w:spacing w:line="360" w:lineRule="auto"/>
        <w:ind w:right="-131"/>
        <w:jc w:val="both"/>
        <w:rPr>
          <w:spacing w:val="8"/>
          <w:szCs w:val="20"/>
        </w:rPr>
      </w:pPr>
    </w:p>
    <w:p w:rsidR="002F375A" w:rsidRPr="00737095" w:rsidRDefault="002F375A" w:rsidP="006E1411">
      <w:pPr>
        <w:tabs>
          <w:tab w:val="center" w:pos="4536"/>
          <w:tab w:val="right" w:pos="9072"/>
        </w:tabs>
        <w:spacing w:line="360" w:lineRule="auto"/>
        <w:ind w:right="-131"/>
        <w:jc w:val="both"/>
        <w:rPr>
          <w:spacing w:val="8"/>
          <w:szCs w:val="20"/>
        </w:rPr>
      </w:pPr>
    </w:p>
    <w:p w:rsidR="008B58DC" w:rsidRDefault="008B58DC" w:rsidP="00902AD8">
      <w:pPr>
        <w:tabs>
          <w:tab w:val="left" w:pos="720"/>
          <w:tab w:val="center" w:pos="4536"/>
          <w:tab w:val="right" w:pos="9072"/>
        </w:tabs>
        <w:spacing w:line="360" w:lineRule="auto"/>
        <w:jc w:val="both"/>
        <w:rPr>
          <w:b/>
          <w:spacing w:val="8"/>
          <w:sz w:val="28"/>
          <w:szCs w:val="28"/>
        </w:rPr>
      </w:pPr>
    </w:p>
    <w:p w:rsidR="008B58DC" w:rsidRDefault="008B58DC" w:rsidP="00902AD8">
      <w:pPr>
        <w:tabs>
          <w:tab w:val="left" w:pos="720"/>
          <w:tab w:val="center" w:pos="4536"/>
          <w:tab w:val="right" w:pos="9072"/>
        </w:tabs>
        <w:spacing w:line="360" w:lineRule="auto"/>
        <w:jc w:val="both"/>
        <w:rPr>
          <w:b/>
          <w:spacing w:val="8"/>
          <w:sz w:val="28"/>
          <w:szCs w:val="28"/>
        </w:rPr>
      </w:pPr>
    </w:p>
    <w:p w:rsidR="008B58DC" w:rsidRDefault="008B58DC" w:rsidP="00902AD8">
      <w:pPr>
        <w:tabs>
          <w:tab w:val="left" w:pos="720"/>
          <w:tab w:val="center" w:pos="4536"/>
          <w:tab w:val="right" w:pos="9072"/>
        </w:tabs>
        <w:spacing w:line="360" w:lineRule="auto"/>
        <w:jc w:val="both"/>
        <w:rPr>
          <w:b/>
          <w:spacing w:val="8"/>
          <w:sz w:val="28"/>
          <w:szCs w:val="28"/>
        </w:rPr>
      </w:pPr>
    </w:p>
    <w:p w:rsidR="008B58DC" w:rsidRDefault="008B58DC" w:rsidP="00902AD8">
      <w:pPr>
        <w:tabs>
          <w:tab w:val="left" w:pos="720"/>
          <w:tab w:val="center" w:pos="4536"/>
          <w:tab w:val="right" w:pos="9072"/>
        </w:tabs>
        <w:spacing w:line="360" w:lineRule="auto"/>
        <w:jc w:val="both"/>
        <w:rPr>
          <w:b/>
          <w:spacing w:val="8"/>
          <w:sz w:val="28"/>
          <w:szCs w:val="28"/>
        </w:rPr>
      </w:pPr>
    </w:p>
    <w:p w:rsidR="008B58DC" w:rsidRDefault="008B58DC" w:rsidP="00902AD8">
      <w:pPr>
        <w:tabs>
          <w:tab w:val="left" w:pos="720"/>
          <w:tab w:val="center" w:pos="4536"/>
          <w:tab w:val="right" w:pos="9072"/>
        </w:tabs>
        <w:spacing w:line="360" w:lineRule="auto"/>
        <w:jc w:val="both"/>
        <w:rPr>
          <w:b/>
          <w:spacing w:val="8"/>
          <w:sz w:val="28"/>
          <w:szCs w:val="28"/>
        </w:rPr>
      </w:pPr>
    </w:p>
    <w:p w:rsidR="008B58DC" w:rsidRDefault="008B58DC" w:rsidP="00902AD8">
      <w:pPr>
        <w:tabs>
          <w:tab w:val="left" w:pos="720"/>
          <w:tab w:val="center" w:pos="4536"/>
          <w:tab w:val="right" w:pos="9072"/>
        </w:tabs>
        <w:spacing w:line="360" w:lineRule="auto"/>
        <w:jc w:val="both"/>
        <w:rPr>
          <w:b/>
          <w:spacing w:val="8"/>
          <w:sz w:val="28"/>
          <w:szCs w:val="28"/>
        </w:rPr>
      </w:pPr>
    </w:p>
    <w:p w:rsidR="00902AD8" w:rsidRPr="00737095" w:rsidRDefault="003C1473" w:rsidP="00902AD8">
      <w:pPr>
        <w:tabs>
          <w:tab w:val="left" w:pos="720"/>
          <w:tab w:val="center" w:pos="4536"/>
          <w:tab w:val="right" w:pos="9072"/>
        </w:tabs>
        <w:spacing w:line="360" w:lineRule="auto"/>
        <w:jc w:val="both"/>
        <w:rPr>
          <w:b/>
          <w:spacing w:val="8"/>
          <w:sz w:val="28"/>
          <w:szCs w:val="28"/>
        </w:rPr>
      </w:pPr>
      <w:r w:rsidRPr="00737095">
        <w:rPr>
          <w:b/>
          <w:spacing w:val="8"/>
          <w:sz w:val="28"/>
          <w:szCs w:val="28"/>
        </w:rPr>
        <w:lastRenderedPageBreak/>
        <w:t>6</w:t>
      </w:r>
      <w:r w:rsidR="00902AD8" w:rsidRPr="00737095">
        <w:rPr>
          <w:b/>
          <w:spacing w:val="8"/>
          <w:sz w:val="28"/>
          <w:szCs w:val="28"/>
        </w:rPr>
        <w:t xml:space="preserve"> DISKUSE</w:t>
      </w:r>
    </w:p>
    <w:p w:rsidR="00902AD8" w:rsidRPr="00737095" w:rsidRDefault="00902AD8" w:rsidP="00902AD8">
      <w:pPr>
        <w:tabs>
          <w:tab w:val="left" w:pos="720"/>
          <w:tab w:val="center" w:pos="4536"/>
          <w:tab w:val="right" w:pos="9072"/>
        </w:tabs>
        <w:spacing w:line="360" w:lineRule="auto"/>
        <w:jc w:val="both"/>
        <w:rPr>
          <w:color w:val="FF0000"/>
          <w:spacing w:val="8"/>
          <w:szCs w:val="20"/>
        </w:rPr>
      </w:pPr>
      <w:r w:rsidRPr="00737095">
        <w:rPr>
          <w:spacing w:val="8"/>
          <w:szCs w:val="20"/>
        </w:rPr>
        <w:tab/>
      </w:r>
    </w:p>
    <w:p w:rsidR="00587787" w:rsidRPr="00737095" w:rsidRDefault="00902AD8" w:rsidP="00587787">
      <w:pPr>
        <w:tabs>
          <w:tab w:val="left" w:pos="720"/>
          <w:tab w:val="center" w:pos="4536"/>
          <w:tab w:val="right" w:pos="9072"/>
        </w:tabs>
        <w:spacing w:line="360" w:lineRule="auto"/>
        <w:jc w:val="both"/>
        <w:rPr>
          <w:spacing w:val="8"/>
          <w:szCs w:val="20"/>
        </w:rPr>
      </w:pPr>
      <w:r w:rsidRPr="00737095">
        <w:rPr>
          <w:spacing w:val="8"/>
          <w:szCs w:val="20"/>
        </w:rPr>
        <w:tab/>
      </w:r>
      <w:r w:rsidR="00587787" w:rsidRPr="00737095">
        <w:rPr>
          <w:spacing w:val="8"/>
          <w:szCs w:val="20"/>
        </w:rPr>
        <w:t>Prvním úkolem, který byl stanoven bylo vyšetření tělesné zdatnosti u populace zdravých mužů a žen – studentů a uchazečů o studium na Fakultě tělesn</w:t>
      </w:r>
      <w:r w:rsidR="002D11DA" w:rsidRPr="00737095">
        <w:rPr>
          <w:spacing w:val="8"/>
          <w:szCs w:val="20"/>
        </w:rPr>
        <w:t xml:space="preserve">é výchovy </w:t>
      </w:r>
      <w:r w:rsidR="00BB5092" w:rsidRPr="00737095">
        <w:rPr>
          <w:spacing w:val="8"/>
          <w:szCs w:val="20"/>
        </w:rPr>
        <w:t xml:space="preserve">a sportu </w:t>
      </w:r>
      <w:r w:rsidR="002D11DA" w:rsidRPr="00737095">
        <w:rPr>
          <w:spacing w:val="8"/>
          <w:szCs w:val="20"/>
        </w:rPr>
        <w:t>UK v Praze ve věku 18–3</w:t>
      </w:r>
      <w:r w:rsidR="00587787" w:rsidRPr="00737095">
        <w:rPr>
          <w:spacing w:val="8"/>
          <w:szCs w:val="20"/>
        </w:rPr>
        <w:t xml:space="preserve">4 let. </w:t>
      </w:r>
    </w:p>
    <w:p w:rsidR="00587787" w:rsidRPr="00737095" w:rsidRDefault="00587787" w:rsidP="00587787">
      <w:pPr>
        <w:tabs>
          <w:tab w:val="left" w:pos="720"/>
          <w:tab w:val="center" w:pos="4536"/>
          <w:tab w:val="right" w:pos="9072"/>
        </w:tabs>
        <w:spacing w:line="360" w:lineRule="auto"/>
        <w:jc w:val="both"/>
        <w:rPr>
          <w:spacing w:val="8"/>
          <w:szCs w:val="20"/>
        </w:rPr>
      </w:pPr>
      <w:r w:rsidRPr="00737095">
        <w:rPr>
          <w:spacing w:val="8"/>
          <w:szCs w:val="20"/>
        </w:rPr>
        <w:tab/>
        <w:t>Dosažená úroveň tělesné zdatnosti, která je v zátěžovém protokolu reprezentována hodnotami parametrů maximální spotřeby kyslíku (VO</w:t>
      </w:r>
      <w:r w:rsidRPr="00737095">
        <w:rPr>
          <w:spacing w:val="8"/>
          <w:szCs w:val="20"/>
          <w:vertAlign w:val="subscript"/>
        </w:rPr>
        <w:t>2</w:t>
      </w:r>
      <w:r w:rsidRPr="00737095">
        <w:rPr>
          <w:spacing w:val="8"/>
          <w:sz w:val="20"/>
          <w:szCs w:val="20"/>
        </w:rPr>
        <w:t>max</w:t>
      </w:r>
      <w:r w:rsidRPr="00737095">
        <w:rPr>
          <w:spacing w:val="8"/>
          <w:szCs w:val="20"/>
        </w:rPr>
        <w:t xml:space="preserve">) a relativní maximální zátěže </w:t>
      </w:r>
      <w:proofErr w:type="spellStart"/>
      <w:r w:rsidRPr="00737095">
        <w:rPr>
          <w:spacing w:val="8"/>
          <w:szCs w:val="20"/>
        </w:rPr>
        <w:t>W</w:t>
      </w:r>
      <w:r w:rsidR="00DC5552" w:rsidRPr="00737095">
        <w:rPr>
          <w:spacing w:val="8"/>
          <w:sz w:val="20"/>
          <w:szCs w:val="20"/>
        </w:rPr>
        <w:t>max</w:t>
      </w:r>
      <w:proofErr w:type="spellEnd"/>
      <w:r w:rsidR="00DC5552" w:rsidRPr="00737095">
        <w:rPr>
          <w:spacing w:val="8"/>
          <w:sz w:val="20"/>
          <w:szCs w:val="20"/>
        </w:rPr>
        <w:t>.</w:t>
      </w:r>
      <w:r w:rsidRPr="00737095">
        <w:rPr>
          <w:spacing w:val="8"/>
          <w:sz w:val="20"/>
          <w:szCs w:val="20"/>
        </w:rPr>
        <w:t>,</w:t>
      </w:r>
      <w:r w:rsidRPr="00737095">
        <w:rPr>
          <w:spacing w:val="8"/>
        </w:rPr>
        <w:t xml:space="preserve"> je</w:t>
      </w:r>
      <w:r w:rsidRPr="00737095">
        <w:rPr>
          <w:spacing w:val="8"/>
          <w:sz w:val="20"/>
          <w:szCs w:val="20"/>
        </w:rPr>
        <w:t xml:space="preserve"> </w:t>
      </w:r>
      <w:r w:rsidRPr="00737095">
        <w:rPr>
          <w:spacing w:val="8"/>
          <w:szCs w:val="20"/>
        </w:rPr>
        <w:t>v této studii komparována s výsledky, které dosáhla populace rekreačně sportujících jedinců. Data referenčních skupin byla získána v celostátním výzkumu fyzické zdatnosti obyvatelstva v Československu v letech 1965 – 1975 (</w:t>
      </w:r>
      <w:proofErr w:type="spellStart"/>
      <w:r w:rsidRPr="00737095">
        <w:rPr>
          <w:spacing w:val="8"/>
          <w:szCs w:val="20"/>
        </w:rPr>
        <w:t>Seliger</w:t>
      </w:r>
      <w:proofErr w:type="spellEnd"/>
      <w:r w:rsidRPr="00737095">
        <w:rPr>
          <w:spacing w:val="8"/>
          <w:szCs w:val="20"/>
        </w:rPr>
        <w:t>, 1975).</w:t>
      </w:r>
      <w:r w:rsidRPr="00737095">
        <w:rPr>
          <w:spacing w:val="8"/>
        </w:rPr>
        <w:t xml:space="preserve"> </w:t>
      </w:r>
    </w:p>
    <w:p w:rsidR="00587787" w:rsidRPr="00737095" w:rsidRDefault="00587787" w:rsidP="00587787">
      <w:pPr>
        <w:tabs>
          <w:tab w:val="left" w:pos="720"/>
          <w:tab w:val="center" w:pos="4536"/>
          <w:tab w:val="right" w:pos="9072"/>
        </w:tabs>
        <w:spacing w:line="360" w:lineRule="auto"/>
        <w:jc w:val="both"/>
        <w:rPr>
          <w:spacing w:val="8"/>
          <w:szCs w:val="20"/>
        </w:rPr>
      </w:pPr>
      <w:r w:rsidRPr="00737095">
        <w:rPr>
          <w:spacing w:val="8"/>
          <w:szCs w:val="20"/>
        </w:rPr>
        <w:tab/>
        <w:t>Cílem testování byla také snaha o vytvoření norem tělesné zdatnosti  u této populace pro potřeby Ústavu preventivního a sportovního lékařství v Praze. U daného souboru byla testována tělesná zdatnost prostřednictvím stupňovaného zátěžového testu na bicyklovém ergometru.</w:t>
      </w:r>
    </w:p>
    <w:p w:rsidR="00587787" w:rsidRPr="00737095" w:rsidRDefault="00587787" w:rsidP="00587787">
      <w:pPr>
        <w:tabs>
          <w:tab w:val="left" w:pos="720"/>
          <w:tab w:val="center" w:pos="4536"/>
          <w:tab w:val="right" w:pos="9072"/>
        </w:tabs>
        <w:spacing w:line="360" w:lineRule="auto"/>
        <w:jc w:val="both"/>
        <w:rPr>
          <w:spacing w:val="8"/>
          <w:szCs w:val="20"/>
        </w:rPr>
      </w:pPr>
      <w:r w:rsidRPr="00737095">
        <w:rPr>
          <w:spacing w:val="8"/>
          <w:szCs w:val="20"/>
        </w:rPr>
        <w:tab/>
        <w:t>Jedním z nejdůležitějších funkčních ukazatelů, který představuje kapacitu transportního systému, je VO</w:t>
      </w:r>
      <w:r w:rsidRPr="00737095">
        <w:rPr>
          <w:spacing w:val="8"/>
          <w:szCs w:val="20"/>
          <w:vertAlign w:val="subscript"/>
        </w:rPr>
        <w:t>2</w:t>
      </w:r>
      <w:r w:rsidRPr="00737095">
        <w:rPr>
          <w:spacing w:val="8"/>
          <w:sz w:val="20"/>
          <w:szCs w:val="20"/>
        </w:rPr>
        <w:t>max</w:t>
      </w:r>
      <w:r w:rsidRPr="00737095">
        <w:rPr>
          <w:spacing w:val="8"/>
          <w:szCs w:val="20"/>
        </w:rPr>
        <w:t>. VO</w:t>
      </w:r>
      <w:r w:rsidRPr="00737095">
        <w:rPr>
          <w:spacing w:val="8"/>
          <w:szCs w:val="20"/>
          <w:vertAlign w:val="subscript"/>
        </w:rPr>
        <w:t>2</w:t>
      </w:r>
      <w:r w:rsidRPr="00737095">
        <w:rPr>
          <w:spacing w:val="8"/>
          <w:sz w:val="20"/>
          <w:szCs w:val="20"/>
        </w:rPr>
        <w:t>max</w:t>
      </w:r>
      <w:r w:rsidRPr="00737095">
        <w:rPr>
          <w:spacing w:val="8"/>
          <w:szCs w:val="20"/>
        </w:rPr>
        <w:t>. je globálním ukazatelem výkonnosti celého transportního systému pro dýchací plyny. VO</w:t>
      </w:r>
      <w:r w:rsidRPr="00737095">
        <w:rPr>
          <w:spacing w:val="8"/>
          <w:szCs w:val="20"/>
          <w:vertAlign w:val="subscript"/>
        </w:rPr>
        <w:t>2</w:t>
      </w:r>
      <w:r w:rsidRPr="00737095">
        <w:rPr>
          <w:spacing w:val="8"/>
          <w:sz w:val="20"/>
          <w:szCs w:val="20"/>
        </w:rPr>
        <w:t>max</w:t>
      </w:r>
      <w:r w:rsidRPr="00737095">
        <w:rPr>
          <w:spacing w:val="8"/>
          <w:szCs w:val="20"/>
        </w:rPr>
        <w:t xml:space="preserve">. je také relativně nejpřesnější numerické vyjádření celkové schopnosti jedince absolvovat dlouhodobou tělesnou zátěž a zregenerovat se po namáhavém výkonu, jak uvádí </w:t>
      </w:r>
      <w:r w:rsidRPr="00737095">
        <w:rPr>
          <w:spacing w:val="8"/>
        </w:rPr>
        <w:t>Vilikus, Brandejský a</w:t>
      </w:r>
      <w:r w:rsidRPr="00737095">
        <w:rPr>
          <w:spacing w:val="8"/>
          <w:szCs w:val="20"/>
        </w:rPr>
        <w:t xml:space="preserve"> </w:t>
      </w:r>
      <w:r w:rsidRPr="00737095">
        <w:rPr>
          <w:spacing w:val="8"/>
        </w:rPr>
        <w:t xml:space="preserve">Novotný (2004).  </w:t>
      </w:r>
      <w:r w:rsidRPr="00737095">
        <w:rPr>
          <w:spacing w:val="8"/>
          <w:szCs w:val="20"/>
        </w:rPr>
        <w:t>Umožňuje porovnání funkční zdatnosti a výkonnosti různých jedinců. Podle literárních zdrojů jsou průměrné hodnoty VO</w:t>
      </w:r>
      <w:r w:rsidRPr="00737095">
        <w:rPr>
          <w:spacing w:val="8"/>
          <w:szCs w:val="20"/>
          <w:vertAlign w:val="subscript"/>
        </w:rPr>
        <w:t>2</w:t>
      </w:r>
      <w:r w:rsidRPr="00737095">
        <w:rPr>
          <w:spacing w:val="8"/>
          <w:sz w:val="20"/>
          <w:szCs w:val="20"/>
        </w:rPr>
        <w:t>max</w:t>
      </w:r>
      <w:r w:rsidRPr="00737095">
        <w:rPr>
          <w:spacing w:val="8"/>
          <w:szCs w:val="20"/>
        </w:rPr>
        <w:t>. (sledovaný soubor) při zátěži na bicyklovém ergometru pro muže 18 – 24 let 44,1 +/- 6,3 ml/min./kg a pro muže 25 – 34 let 39 +/- 6,3 ml/min./kg (</w:t>
      </w:r>
      <w:proofErr w:type="spellStart"/>
      <w:r w:rsidRPr="00737095">
        <w:rPr>
          <w:spacing w:val="8"/>
          <w:szCs w:val="20"/>
        </w:rPr>
        <w:t>Seliger</w:t>
      </w:r>
      <w:proofErr w:type="spellEnd"/>
      <w:r w:rsidRPr="00737095">
        <w:rPr>
          <w:spacing w:val="8"/>
          <w:szCs w:val="20"/>
        </w:rPr>
        <w:t>, 1975).</w:t>
      </w:r>
    </w:p>
    <w:p w:rsidR="00587787" w:rsidRPr="00737095" w:rsidRDefault="00587787" w:rsidP="00587787">
      <w:pPr>
        <w:tabs>
          <w:tab w:val="left" w:pos="720"/>
          <w:tab w:val="center" w:pos="4536"/>
          <w:tab w:val="right" w:pos="9072"/>
        </w:tabs>
        <w:spacing w:line="360" w:lineRule="auto"/>
        <w:jc w:val="both"/>
        <w:rPr>
          <w:spacing w:val="8"/>
          <w:szCs w:val="20"/>
        </w:rPr>
      </w:pPr>
      <w:r w:rsidRPr="00737095">
        <w:rPr>
          <w:spacing w:val="8"/>
          <w:szCs w:val="20"/>
        </w:rPr>
        <w:tab/>
        <w:t>Výsledky měření studie VO</w:t>
      </w:r>
      <w:r w:rsidRPr="00737095">
        <w:rPr>
          <w:spacing w:val="8"/>
          <w:szCs w:val="20"/>
          <w:vertAlign w:val="subscript"/>
        </w:rPr>
        <w:t>2</w:t>
      </w:r>
      <w:r w:rsidRPr="00737095">
        <w:rPr>
          <w:spacing w:val="8"/>
          <w:sz w:val="20"/>
          <w:szCs w:val="20"/>
        </w:rPr>
        <w:t>max</w:t>
      </w:r>
      <w:r w:rsidR="00DC5552" w:rsidRPr="00737095">
        <w:rPr>
          <w:spacing w:val="8"/>
          <w:szCs w:val="20"/>
        </w:rPr>
        <w:t xml:space="preserve"> byly v souboru  muži</w:t>
      </w:r>
      <w:r w:rsidRPr="00737095">
        <w:rPr>
          <w:spacing w:val="8"/>
          <w:szCs w:val="20"/>
        </w:rPr>
        <w:t xml:space="preserve"> v 80% nadprůměrné</w:t>
      </w:r>
      <w:r w:rsidR="00DC5552" w:rsidRPr="00737095">
        <w:rPr>
          <w:spacing w:val="8"/>
          <w:szCs w:val="20"/>
        </w:rPr>
        <w:t>.</w:t>
      </w:r>
    </w:p>
    <w:p w:rsidR="00587787" w:rsidRPr="00737095" w:rsidRDefault="00DC5552" w:rsidP="00587787">
      <w:pPr>
        <w:tabs>
          <w:tab w:val="left" w:pos="720"/>
          <w:tab w:val="center" w:pos="4536"/>
          <w:tab w:val="right" w:pos="9072"/>
        </w:tabs>
        <w:spacing w:line="360" w:lineRule="auto"/>
        <w:jc w:val="both"/>
        <w:rPr>
          <w:spacing w:val="8"/>
          <w:szCs w:val="20"/>
        </w:rPr>
      </w:pPr>
      <w:r w:rsidRPr="00737095">
        <w:rPr>
          <w:spacing w:val="8"/>
          <w:szCs w:val="20"/>
        </w:rPr>
        <w:tab/>
      </w:r>
      <w:r w:rsidRPr="00737095">
        <w:rPr>
          <w:spacing w:val="8"/>
          <w:szCs w:val="20"/>
        </w:rPr>
        <w:tab/>
        <w:t>Pro ženy 18–</w:t>
      </w:r>
      <w:r w:rsidR="00587787" w:rsidRPr="00737095">
        <w:rPr>
          <w:spacing w:val="8"/>
          <w:szCs w:val="20"/>
        </w:rPr>
        <w:t>24 let jsou průměrné hodnoty VO</w:t>
      </w:r>
      <w:r w:rsidR="00587787" w:rsidRPr="00737095">
        <w:rPr>
          <w:spacing w:val="8"/>
          <w:szCs w:val="20"/>
          <w:vertAlign w:val="subscript"/>
        </w:rPr>
        <w:t>2</w:t>
      </w:r>
      <w:r w:rsidR="00587787" w:rsidRPr="00737095">
        <w:rPr>
          <w:spacing w:val="8"/>
          <w:sz w:val="20"/>
          <w:szCs w:val="20"/>
        </w:rPr>
        <w:t xml:space="preserve">max </w:t>
      </w:r>
      <w:r w:rsidR="00587787" w:rsidRPr="00737095">
        <w:rPr>
          <w:spacing w:val="8"/>
        </w:rPr>
        <w:t xml:space="preserve">35 </w:t>
      </w:r>
      <w:r w:rsidR="00587787" w:rsidRPr="00737095">
        <w:rPr>
          <w:spacing w:val="8"/>
          <w:szCs w:val="20"/>
        </w:rPr>
        <w:t xml:space="preserve">+/- 5,3 ml/min./kg </w:t>
      </w:r>
      <w:r w:rsidRPr="00737095">
        <w:rPr>
          <w:spacing w:val="8"/>
          <w:szCs w:val="20"/>
        </w:rPr>
        <w:t>a pro ženy 25–</w:t>
      </w:r>
      <w:r w:rsidR="00587787" w:rsidRPr="00737095">
        <w:rPr>
          <w:spacing w:val="8"/>
          <w:szCs w:val="20"/>
        </w:rPr>
        <w:t xml:space="preserve">34 let 33,2 +/- 4,8 ml/min./kg. </w:t>
      </w:r>
    </w:p>
    <w:p w:rsidR="00587787" w:rsidRPr="00737095" w:rsidRDefault="00587787" w:rsidP="00587787">
      <w:pPr>
        <w:tabs>
          <w:tab w:val="left" w:pos="720"/>
          <w:tab w:val="center" w:pos="4536"/>
          <w:tab w:val="right" w:pos="9072"/>
        </w:tabs>
        <w:spacing w:line="360" w:lineRule="auto"/>
        <w:jc w:val="both"/>
        <w:rPr>
          <w:spacing w:val="8"/>
          <w:szCs w:val="20"/>
        </w:rPr>
      </w:pPr>
      <w:r w:rsidRPr="00737095">
        <w:rPr>
          <w:spacing w:val="8"/>
          <w:szCs w:val="20"/>
        </w:rPr>
        <w:tab/>
        <w:t>Výsledky měření VO</w:t>
      </w:r>
      <w:r w:rsidRPr="00737095">
        <w:rPr>
          <w:spacing w:val="8"/>
          <w:szCs w:val="20"/>
          <w:vertAlign w:val="subscript"/>
        </w:rPr>
        <w:t>2</w:t>
      </w:r>
      <w:r w:rsidRPr="00737095">
        <w:rPr>
          <w:spacing w:val="8"/>
          <w:sz w:val="20"/>
          <w:szCs w:val="20"/>
        </w:rPr>
        <w:t>max</w:t>
      </w:r>
      <w:r w:rsidR="00DC5552" w:rsidRPr="00737095">
        <w:rPr>
          <w:spacing w:val="8"/>
          <w:szCs w:val="20"/>
        </w:rPr>
        <w:t xml:space="preserve"> byly v souboru  ženy </w:t>
      </w:r>
      <w:r w:rsidRPr="00737095">
        <w:rPr>
          <w:spacing w:val="8"/>
          <w:szCs w:val="20"/>
        </w:rPr>
        <w:t xml:space="preserve"> v 59,5% nadprůměrné a </w:t>
      </w:r>
      <w:r w:rsidR="00DC5552" w:rsidRPr="00737095">
        <w:rPr>
          <w:spacing w:val="8"/>
          <w:szCs w:val="20"/>
        </w:rPr>
        <w:t>v 5,4% průměrné</w:t>
      </w:r>
      <w:r w:rsidRPr="00737095">
        <w:rPr>
          <w:spacing w:val="8"/>
          <w:szCs w:val="20"/>
        </w:rPr>
        <w:t xml:space="preserve">. </w:t>
      </w:r>
    </w:p>
    <w:p w:rsidR="00587787" w:rsidRPr="00737095" w:rsidRDefault="00587787" w:rsidP="00587787">
      <w:pPr>
        <w:tabs>
          <w:tab w:val="left" w:pos="720"/>
          <w:tab w:val="center" w:pos="4536"/>
          <w:tab w:val="right" w:pos="9072"/>
        </w:tabs>
        <w:spacing w:line="360" w:lineRule="auto"/>
        <w:jc w:val="both"/>
        <w:rPr>
          <w:spacing w:val="8"/>
          <w:szCs w:val="20"/>
        </w:rPr>
      </w:pPr>
      <w:r w:rsidRPr="00737095">
        <w:rPr>
          <w:spacing w:val="8"/>
          <w:szCs w:val="20"/>
        </w:rPr>
        <w:t xml:space="preserve">            </w:t>
      </w:r>
      <w:r w:rsidRPr="00737095">
        <w:rPr>
          <w:spacing w:val="8"/>
          <w:szCs w:val="20"/>
        </w:rPr>
        <w:tab/>
        <w:t xml:space="preserve">Počítač ergometru, který byl použit pro zátěžový test, vyhodnotil na základě vloženého programu tělesnou zdatnost probandů odlišně od srovnání s referenční skupinou, která byla zvolena pro diplomovou práci. Program pracuje s tabulkami hodnot, které udává </w:t>
      </w:r>
      <w:proofErr w:type="spellStart"/>
      <w:r w:rsidRPr="00737095">
        <w:rPr>
          <w:spacing w:val="8"/>
        </w:rPr>
        <w:t>the</w:t>
      </w:r>
      <w:proofErr w:type="spellEnd"/>
      <w:r w:rsidRPr="00737095">
        <w:rPr>
          <w:spacing w:val="8"/>
        </w:rPr>
        <w:t xml:space="preserve"> </w:t>
      </w:r>
      <w:proofErr w:type="spellStart"/>
      <w:r w:rsidRPr="00737095">
        <w:rPr>
          <w:spacing w:val="8"/>
        </w:rPr>
        <w:t>American</w:t>
      </w:r>
      <w:proofErr w:type="spellEnd"/>
      <w:r w:rsidRPr="00737095">
        <w:rPr>
          <w:spacing w:val="8"/>
        </w:rPr>
        <w:t xml:space="preserve"> </w:t>
      </w:r>
      <w:proofErr w:type="spellStart"/>
      <w:r w:rsidRPr="00737095">
        <w:rPr>
          <w:spacing w:val="8"/>
        </w:rPr>
        <w:t>Heart</w:t>
      </w:r>
      <w:proofErr w:type="spellEnd"/>
      <w:r w:rsidRPr="00737095">
        <w:rPr>
          <w:spacing w:val="8"/>
        </w:rPr>
        <w:t xml:space="preserve"> </w:t>
      </w:r>
      <w:proofErr w:type="spellStart"/>
      <w:r w:rsidRPr="00737095">
        <w:rPr>
          <w:spacing w:val="8"/>
        </w:rPr>
        <w:t>Association</w:t>
      </w:r>
      <w:proofErr w:type="spellEnd"/>
      <w:r w:rsidRPr="00737095">
        <w:rPr>
          <w:spacing w:val="8"/>
        </w:rPr>
        <w:t xml:space="preserve"> - </w:t>
      </w:r>
      <w:proofErr w:type="spellStart"/>
      <w:r w:rsidRPr="00737095">
        <w:rPr>
          <w:spacing w:val="8"/>
        </w:rPr>
        <w:t>Tables</w:t>
      </w:r>
      <w:proofErr w:type="spellEnd"/>
      <w:r w:rsidRPr="00737095">
        <w:rPr>
          <w:spacing w:val="8"/>
        </w:rPr>
        <w:t xml:space="preserve"> </w:t>
      </w:r>
      <w:proofErr w:type="spellStart"/>
      <w:r w:rsidRPr="00737095">
        <w:rPr>
          <w:spacing w:val="8"/>
        </w:rPr>
        <w:t>of</w:t>
      </w:r>
      <w:proofErr w:type="spellEnd"/>
      <w:r w:rsidRPr="00737095">
        <w:rPr>
          <w:spacing w:val="8"/>
        </w:rPr>
        <w:t xml:space="preserve"> Oxygen </w:t>
      </w:r>
      <w:proofErr w:type="spellStart"/>
      <w:r w:rsidRPr="00737095">
        <w:rPr>
          <w:spacing w:val="8"/>
        </w:rPr>
        <w:t>Uptake</w:t>
      </w:r>
      <w:proofErr w:type="spellEnd"/>
      <w:r w:rsidRPr="00737095">
        <w:rPr>
          <w:spacing w:val="8"/>
        </w:rPr>
        <w:t>.</w:t>
      </w:r>
    </w:p>
    <w:p w:rsidR="00587787" w:rsidRPr="00737095" w:rsidRDefault="00587787" w:rsidP="00587787">
      <w:pPr>
        <w:tabs>
          <w:tab w:val="left" w:pos="720"/>
          <w:tab w:val="center" w:pos="4536"/>
          <w:tab w:val="right" w:pos="9072"/>
        </w:tabs>
        <w:spacing w:line="360" w:lineRule="auto"/>
        <w:jc w:val="both"/>
        <w:rPr>
          <w:spacing w:val="8"/>
          <w:szCs w:val="20"/>
        </w:rPr>
      </w:pPr>
      <w:r w:rsidRPr="00737095">
        <w:rPr>
          <w:spacing w:val="8"/>
          <w:szCs w:val="20"/>
        </w:rPr>
        <w:lastRenderedPageBreak/>
        <w:tab/>
        <w:t>Podle vyhodnoce</w:t>
      </w:r>
      <w:r w:rsidR="00DC5552" w:rsidRPr="00737095">
        <w:rPr>
          <w:spacing w:val="8"/>
          <w:szCs w:val="20"/>
        </w:rPr>
        <w:t>ní počítačem pro soubor  muži</w:t>
      </w:r>
      <w:r w:rsidRPr="00737095">
        <w:rPr>
          <w:spacing w:val="8"/>
          <w:szCs w:val="20"/>
        </w:rPr>
        <w:t xml:space="preserve"> je tělesná zdatnost v 61,8% nadprůměrná a ve 14,7% průměrná.</w:t>
      </w:r>
    </w:p>
    <w:p w:rsidR="00587787" w:rsidRPr="00737095" w:rsidRDefault="00587787" w:rsidP="00587787">
      <w:pPr>
        <w:tabs>
          <w:tab w:val="left" w:pos="720"/>
          <w:tab w:val="center" w:pos="4536"/>
          <w:tab w:val="right" w:pos="9072"/>
        </w:tabs>
        <w:spacing w:line="360" w:lineRule="auto"/>
        <w:jc w:val="both"/>
        <w:rPr>
          <w:color w:val="FF0000"/>
          <w:spacing w:val="8"/>
          <w:szCs w:val="20"/>
        </w:rPr>
      </w:pPr>
      <w:r w:rsidRPr="00737095">
        <w:rPr>
          <w:spacing w:val="8"/>
          <w:szCs w:val="20"/>
        </w:rPr>
        <w:tab/>
        <w:t>Pro soubor  ženy je tělesná zdatnost ve 23,7% nadprůměrná a ve 42,1% průměrná</w:t>
      </w:r>
      <w:r w:rsidRPr="00737095">
        <w:rPr>
          <w:color w:val="FF0000"/>
          <w:spacing w:val="8"/>
          <w:szCs w:val="20"/>
        </w:rPr>
        <w:t>.</w:t>
      </w:r>
    </w:p>
    <w:p w:rsidR="00587787" w:rsidRPr="00737095" w:rsidRDefault="00587787" w:rsidP="00587787">
      <w:pPr>
        <w:tabs>
          <w:tab w:val="left" w:pos="720"/>
          <w:tab w:val="center" w:pos="4536"/>
          <w:tab w:val="right" w:pos="9072"/>
        </w:tabs>
        <w:spacing w:line="360" w:lineRule="auto"/>
        <w:jc w:val="both"/>
        <w:rPr>
          <w:color w:val="FF0000"/>
          <w:spacing w:val="8"/>
          <w:sz w:val="20"/>
          <w:szCs w:val="20"/>
        </w:rPr>
      </w:pPr>
      <w:r w:rsidRPr="00737095">
        <w:rPr>
          <w:spacing w:val="8"/>
          <w:szCs w:val="20"/>
        </w:rPr>
        <w:tab/>
        <w:t xml:space="preserve">Dalším sledovaným parametrem, který jsme srovnávali u zvolených souborů, byla maximální zátěž </w:t>
      </w:r>
      <w:proofErr w:type="spellStart"/>
      <w:r w:rsidRPr="00737095">
        <w:rPr>
          <w:spacing w:val="8"/>
          <w:szCs w:val="20"/>
        </w:rPr>
        <w:t>W</w:t>
      </w:r>
      <w:r w:rsidRPr="00737095">
        <w:rPr>
          <w:spacing w:val="8"/>
          <w:sz w:val="20"/>
          <w:szCs w:val="20"/>
        </w:rPr>
        <w:t>max</w:t>
      </w:r>
      <w:proofErr w:type="spellEnd"/>
      <w:r w:rsidRPr="00737095">
        <w:rPr>
          <w:spacing w:val="8"/>
          <w:sz w:val="20"/>
          <w:szCs w:val="20"/>
        </w:rPr>
        <w:t xml:space="preserve">. </w:t>
      </w:r>
      <w:r w:rsidRPr="00737095">
        <w:rPr>
          <w:spacing w:val="8"/>
        </w:rPr>
        <w:t>V klinické praxi se udává nejčastěji hodnota vztažená na kilogram hmotnosti. Od termínu výkon je odvozen i biologický pojem výkonnosti. Je definován jako schopnost jedince podávat výkon v určité činnosti. Výkonnost závisí nejen na zdravotním stavu, ale i na míře adaptace na tuto činnost (trénovanost), nadání,  psychologických faktorech (motivace, emoční stabilita, vytrvalost), ale i na vnějších podmínkách (laboratorní podmínky, činnosti předcházející testované zátěži) (Havlíčková a kol.</w:t>
      </w:r>
      <w:r w:rsidR="00033F90" w:rsidRPr="00737095">
        <w:rPr>
          <w:spacing w:val="8"/>
        </w:rPr>
        <w:t>,</w:t>
      </w:r>
      <w:r w:rsidRPr="00737095">
        <w:rPr>
          <w:spacing w:val="8"/>
        </w:rPr>
        <w:t xml:space="preserve"> 1999).</w:t>
      </w:r>
    </w:p>
    <w:p w:rsidR="00587787" w:rsidRPr="00737095" w:rsidRDefault="00587787" w:rsidP="00587787">
      <w:pPr>
        <w:pStyle w:val="Zpat"/>
        <w:tabs>
          <w:tab w:val="left" w:pos="720"/>
        </w:tabs>
        <w:spacing w:line="360" w:lineRule="auto"/>
        <w:jc w:val="both"/>
        <w:rPr>
          <w:spacing w:val="8"/>
          <w:sz w:val="24"/>
          <w:szCs w:val="24"/>
        </w:rPr>
      </w:pPr>
      <w:r w:rsidRPr="00737095">
        <w:rPr>
          <w:spacing w:val="8"/>
        </w:rPr>
        <w:tab/>
      </w:r>
      <w:r w:rsidRPr="00737095">
        <w:rPr>
          <w:spacing w:val="8"/>
          <w:sz w:val="24"/>
          <w:szCs w:val="24"/>
        </w:rPr>
        <w:t>Jedinci s mohutně vyvinutými svaly dolních končetin, na rozdíl např. od cyklistů, mívají nízké hodnoty W</w:t>
      </w:r>
      <w:r w:rsidRPr="00737095">
        <w:rPr>
          <w:spacing w:val="8"/>
        </w:rPr>
        <w:t>max.kg</w:t>
      </w:r>
      <w:r w:rsidRPr="00737095">
        <w:rPr>
          <w:spacing w:val="8"/>
          <w:vertAlign w:val="superscript"/>
        </w:rPr>
        <w:t xml:space="preserve">-1 </w:t>
      </w:r>
      <w:r w:rsidRPr="00737095">
        <w:rPr>
          <w:spacing w:val="8"/>
          <w:sz w:val="24"/>
          <w:szCs w:val="24"/>
        </w:rPr>
        <w:t xml:space="preserve">. Je to dáno tím, že jejich svaly nejsou specificky </w:t>
      </w:r>
      <w:r w:rsidR="00F05CDC" w:rsidRPr="00737095">
        <w:rPr>
          <w:spacing w:val="8"/>
          <w:sz w:val="24"/>
          <w:szCs w:val="24"/>
        </w:rPr>
        <w:t xml:space="preserve"> </w:t>
      </w:r>
      <w:r w:rsidRPr="00737095">
        <w:rPr>
          <w:spacing w:val="8"/>
          <w:sz w:val="24"/>
          <w:szCs w:val="24"/>
        </w:rPr>
        <w:t xml:space="preserve">trénované na vytrvalostní zátěž (Vilikus, Brandejský &amp; Novotný 2004).  </w:t>
      </w:r>
      <w:r w:rsidRPr="00737095">
        <w:rPr>
          <w:color w:val="FF0000"/>
          <w:spacing w:val="8"/>
        </w:rPr>
        <w:t xml:space="preserve"> </w:t>
      </w:r>
      <w:r w:rsidRPr="00737095">
        <w:rPr>
          <w:spacing w:val="8"/>
          <w:sz w:val="24"/>
          <w:szCs w:val="24"/>
        </w:rPr>
        <w:t xml:space="preserve">Z toho lze vyvodit, že získané hodnoty neodrážejí úroveň tělesné zdatnosti, ale silově vytrvalostní schopnosti pro zvolený typ zátěže, proto se mohou získané výsledky značně lišit. </w:t>
      </w:r>
    </w:p>
    <w:p w:rsidR="00587787" w:rsidRPr="00737095" w:rsidRDefault="00587787" w:rsidP="00587787">
      <w:pPr>
        <w:tabs>
          <w:tab w:val="left" w:pos="720"/>
          <w:tab w:val="center" w:pos="4536"/>
          <w:tab w:val="right" w:pos="9072"/>
        </w:tabs>
        <w:spacing w:line="360" w:lineRule="auto"/>
        <w:jc w:val="both"/>
        <w:rPr>
          <w:spacing w:val="8"/>
          <w:szCs w:val="20"/>
        </w:rPr>
      </w:pPr>
      <w:r w:rsidRPr="00737095">
        <w:rPr>
          <w:color w:val="FF0000"/>
          <w:spacing w:val="8"/>
        </w:rPr>
        <w:tab/>
      </w:r>
      <w:r w:rsidRPr="00737095">
        <w:rPr>
          <w:spacing w:val="8"/>
          <w:szCs w:val="20"/>
        </w:rPr>
        <w:t xml:space="preserve">Podle literárních zdrojů jsou průměrné hodnoty </w:t>
      </w:r>
      <w:proofErr w:type="spellStart"/>
      <w:r w:rsidRPr="00737095">
        <w:rPr>
          <w:spacing w:val="8"/>
          <w:szCs w:val="20"/>
        </w:rPr>
        <w:t>W</w:t>
      </w:r>
      <w:r w:rsidRPr="00737095">
        <w:rPr>
          <w:spacing w:val="8"/>
          <w:sz w:val="20"/>
          <w:szCs w:val="20"/>
        </w:rPr>
        <w:t>max</w:t>
      </w:r>
      <w:proofErr w:type="spellEnd"/>
      <w:r w:rsidRPr="00737095">
        <w:rPr>
          <w:spacing w:val="8"/>
          <w:szCs w:val="20"/>
        </w:rPr>
        <w:t>. (sledovaný soubor) při zátěži na b</w:t>
      </w:r>
      <w:r w:rsidR="00F05CDC" w:rsidRPr="00737095">
        <w:rPr>
          <w:spacing w:val="8"/>
          <w:szCs w:val="20"/>
        </w:rPr>
        <w:t>icyklovém ergometru pro muže 18–</w:t>
      </w:r>
      <w:r w:rsidRPr="00737095">
        <w:rPr>
          <w:spacing w:val="8"/>
          <w:szCs w:val="20"/>
        </w:rPr>
        <w:t>24 let 4,1 +/- 0,49 W.kg</w:t>
      </w:r>
      <w:r w:rsidRPr="00737095">
        <w:rPr>
          <w:spacing w:val="8"/>
          <w:sz w:val="20"/>
          <w:szCs w:val="20"/>
        </w:rPr>
        <w:t>-</w:t>
      </w:r>
      <w:smartTag w:uri="urn:schemas-microsoft-com:office:smarttags" w:element="metricconverter">
        <w:smartTagPr>
          <w:attr w:name="ProductID" w:val="1 a"/>
        </w:smartTagPr>
        <w:r w:rsidRPr="00737095">
          <w:rPr>
            <w:spacing w:val="8"/>
            <w:sz w:val="20"/>
            <w:szCs w:val="20"/>
          </w:rPr>
          <w:t>1</w:t>
        </w:r>
        <w:r w:rsidRPr="00737095">
          <w:rPr>
            <w:spacing w:val="8"/>
            <w:szCs w:val="20"/>
          </w:rPr>
          <w:t xml:space="preserve"> a</w:t>
        </w:r>
      </w:smartTag>
      <w:r w:rsidR="00F05CDC" w:rsidRPr="00737095">
        <w:rPr>
          <w:spacing w:val="8"/>
          <w:szCs w:val="20"/>
        </w:rPr>
        <w:t xml:space="preserve"> pro muže 25 –</w:t>
      </w:r>
      <w:r w:rsidRPr="00737095">
        <w:rPr>
          <w:spacing w:val="8"/>
          <w:szCs w:val="20"/>
        </w:rPr>
        <w:t>34 let 3,77 +/- 0,45 W.kg</w:t>
      </w:r>
      <w:r w:rsidRPr="00737095">
        <w:rPr>
          <w:spacing w:val="8"/>
          <w:sz w:val="20"/>
          <w:szCs w:val="20"/>
        </w:rPr>
        <w:t>-1</w:t>
      </w:r>
      <w:r w:rsidRPr="00737095">
        <w:rPr>
          <w:spacing w:val="8"/>
          <w:szCs w:val="20"/>
        </w:rPr>
        <w:t xml:space="preserve">. Výsledky měření </w:t>
      </w:r>
      <w:proofErr w:type="spellStart"/>
      <w:r w:rsidRPr="00737095">
        <w:rPr>
          <w:spacing w:val="8"/>
          <w:szCs w:val="20"/>
        </w:rPr>
        <w:t>W</w:t>
      </w:r>
      <w:r w:rsidRPr="00737095">
        <w:rPr>
          <w:spacing w:val="8"/>
          <w:sz w:val="20"/>
          <w:szCs w:val="20"/>
        </w:rPr>
        <w:t>max</w:t>
      </w:r>
      <w:proofErr w:type="spellEnd"/>
      <w:r w:rsidRPr="00737095">
        <w:rPr>
          <w:spacing w:val="8"/>
          <w:szCs w:val="20"/>
        </w:rPr>
        <w:t xml:space="preserve"> byly v sou</w:t>
      </w:r>
      <w:r w:rsidR="00F05CDC" w:rsidRPr="00737095">
        <w:rPr>
          <w:spacing w:val="8"/>
          <w:szCs w:val="20"/>
        </w:rPr>
        <w:t>boru  muži</w:t>
      </w:r>
      <w:r w:rsidRPr="00737095">
        <w:rPr>
          <w:spacing w:val="8"/>
          <w:szCs w:val="20"/>
        </w:rPr>
        <w:t xml:space="preserve"> v 60% nadprůměrné (</w:t>
      </w:r>
      <w:proofErr w:type="spellStart"/>
      <w:r w:rsidRPr="00737095">
        <w:rPr>
          <w:spacing w:val="8"/>
          <w:szCs w:val="20"/>
        </w:rPr>
        <w:t>Seliger</w:t>
      </w:r>
      <w:proofErr w:type="spellEnd"/>
      <w:r w:rsidRPr="00737095">
        <w:rPr>
          <w:spacing w:val="8"/>
          <w:szCs w:val="20"/>
        </w:rPr>
        <w:t>, 1975).</w:t>
      </w:r>
    </w:p>
    <w:p w:rsidR="00587787" w:rsidRPr="00737095" w:rsidRDefault="00F05CDC" w:rsidP="00587787">
      <w:pPr>
        <w:tabs>
          <w:tab w:val="left" w:pos="720"/>
          <w:tab w:val="center" w:pos="4536"/>
          <w:tab w:val="right" w:pos="9072"/>
        </w:tabs>
        <w:spacing w:line="360" w:lineRule="auto"/>
        <w:jc w:val="both"/>
        <w:rPr>
          <w:spacing w:val="8"/>
          <w:szCs w:val="20"/>
        </w:rPr>
      </w:pPr>
      <w:r w:rsidRPr="00737095">
        <w:rPr>
          <w:spacing w:val="8"/>
          <w:szCs w:val="20"/>
        </w:rPr>
        <w:tab/>
        <w:t>Pro ženy 18–</w:t>
      </w:r>
      <w:r w:rsidR="00587787" w:rsidRPr="00737095">
        <w:rPr>
          <w:spacing w:val="8"/>
          <w:szCs w:val="20"/>
        </w:rPr>
        <w:t xml:space="preserve">24 let jsou průměrné hodnoty </w:t>
      </w:r>
      <w:proofErr w:type="spellStart"/>
      <w:r w:rsidR="00587787" w:rsidRPr="00737095">
        <w:rPr>
          <w:spacing w:val="8"/>
          <w:szCs w:val="20"/>
        </w:rPr>
        <w:t>W</w:t>
      </w:r>
      <w:r w:rsidR="00587787" w:rsidRPr="00737095">
        <w:rPr>
          <w:spacing w:val="8"/>
          <w:sz w:val="20"/>
          <w:szCs w:val="20"/>
        </w:rPr>
        <w:t>max</w:t>
      </w:r>
      <w:proofErr w:type="spellEnd"/>
      <w:r w:rsidR="00587787" w:rsidRPr="00737095">
        <w:rPr>
          <w:spacing w:val="8"/>
          <w:sz w:val="20"/>
          <w:szCs w:val="20"/>
        </w:rPr>
        <w:t xml:space="preserve"> </w:t>
      </w:r>
      <w:r w:rsidR="00587787" w:rsidRPr="00737095">
        <w:rPr>
          <w:spacing w:val="8"/>
        </w:rPr>
        <w:t xml:space="preserve">3,15 </w:t>
      </w:r>
      <w:r w:rsidR="00587787" w:rsidRPr="00737095">
        <w:rPr>
          <w:spacing w:val="8"/>
          <w:szCs w:val="20"/>
        </w:rPr>
        <w:t>+/- 0,57 W.kg</w:t>
      </w:r>
      <w:r w:rsidR="00587787" w:rsidRPr="00737095">
        <w:rPr>
          <w:spacing w:val="8"/>
          <w:sz w:val="20"/>
          <w:szCs w:val="20"/>
        </w:rPr>
        <w:t>-</w:t>
      </w:r>
      <w:smartTag w:uri="urn:schemas-microsoft-com:office:smarttags" w:element="metricconverter">
        <w:smartTagPr>
          <w:attr w:name="ProductID" w:val="1 a"/>
        </w:smartTagPr>
        <w:r w:rsidR="00587787" w:rsidRPr="00737095">
          <w:rPr>
            <w:spacing w:val="8"/>
            <w:sz w:val="20"/>
            <w:szCs w:val="20"/>
          </w:rPr>
          <w:t>1</w:t>
        </w:r>
        <w:r w:rsidR="00587787" w:rsidRPr="00737095">
          <w:rPr>
            <w:spacing w:val="8"/>
            <w:szCs w:val="20"/>
          </w:rPr>
          <w:t xml:space="preserve"> a</w:t>
        </w:r>
      </w:smartTag>
      <w:r w:rsidRPr="00737095">
        <w:rPr>
          <w:spacing w:val="8"/>
          <w:szCs w:val="20"/>
        </w:rPr>
        <w:t xml:space="preserve"> pro ženy 25–</w:t>
      </w:r>
      <w:r w:rsidR="00587787" w:rsidRPr="00737095">
        <w:rPr>
          <w:spacing w:val="8"/>
          <w:szCs w:val="20"/>
        </w:rPr>
        <w:t>34 let 3,18 +/- 0,48 W.kg</w:t>
      </w:r>
      <w:r w:rsidR="00587787" w:rsidRPr="00737095">
        <w:rPr>
          <w:spacing w:val="8"/>
          <w:sz w:val="20"/>
          <w:szCs w:val="20"/>
        </w:rPr>
        <w:t>-1</w:t>
      </w:r>
      <w:r w:rsidR="00587787" w:rsidRPr="00737095">
        <w:rPr>
          <w:spacing w:val="8"/>
          <w:szCs w:val="20"/>
        </w:rPr>
        <w:t xml:space="preserve">. Výsledky měření </w:t>
      </w:r>
      <w:proofErr w:type="spellStart"/>
      <w:r w:rsidR="00587787" w:rsidRPr="00737095">
        <w:rPr>
          <w:spacing w:val="8"/>
          <w:szCs w:val="20"/>
        </w:rPr>
        <w:t>W</w:t>
      </w:r>
      <w:r w:rsidR="00587787" w:rsidRPr="00737095">
        <w:rPr>
          <w:spacing w:val="8"/>
          <w:sz w:val="20"/>
          <w:szCs w:val="20"/>
        </w:rPr>
        <w:t>max</w:t>
      </w:r>
      <w:proofErr w:type="spellEnd"/>
      <w:r w:rsidR="00587787" w:rsidRPr="00737095">
        <w:rPr>
          <w:spacing w:val="8"/>
          <w:szCs w:val="20"/>
        </w:rPr>
        <w:t xml:space="preserve"> byly u  souboru  ženy v 54,6% nadprůměrné.  </w:t>
      </w:r>
    </w:p>
    <w:p w:rsidR="00587787" w:rsidRPr="00737095" w:rsidRDefault="00587787" w:rsidP="00587787">
      <w:pPr>
        <w:pStyle w:val="Zpat"/>
        <w:tabs>
          <w:tab w:val="left" w:pos="720"/>
        </w:tabs>
        <w:spacing w:line="360" w:lineRule="auto"/>
        <w:jc w:val="both"/>
        <w:rPr>
          <w:rStyle w:val="ZpatChar"/>
          <w:color w:val="FF0000"/>
          <w:spacing w:val="8"/>
        </w:rPr>
      </w:pPr>
      <w:r w:rsidRPr="00737095">
        <w:rPr>
          <w:color w:val="FF0000"/>
          <w:spacing w:val="8"/>
          <w:sz w:val="24"/>
          <w:szCs w:val="24"/>
        </w:rPr>
        <w:tab/>
      </w:r>
      <w:r w:rsidRPr="00737095">
        <w:rPr>
          <w:spacing w:val="8"/>
          <w:sz w:val="24"/>
          <w:szCs w:val="24"/>
        </w:rPr>
        <w:t>Maximální výkon s věkem od puberty lineárně klesá  u mužů i žen (Vilikus, Brandejský &amp; Novotný</w:t>
      </w:r>
      <w:r w:rsidR="00033F90" w:rsidRPr="00737095">
        <w:rPr>
          <w:spacing w:val="8"/>
          <w:sz w:val="24"/>
          <w:szCs w:val="24"/>
        </w:rPr>
        <w:t>,</w:t>
      </w:r>
      <w:r w:rsidRPr="00737095">
        <w:rPr>
          <w:spacing w:val="8"/>
          <w:sz w:val="24"/>
          <w:szCs w:val="24"/>
        </w:rPr>
        <w:t xml:space="preserve"> 2004).  </w:t>
      </w:r>
      <w:r w:rsidRPr="00737095">
        <w:rPr>
          <w:color w:val="FF0000"/>
          <w:spacing w:val="8"/>
        </w:rPr>
        <w:t xml:space="preserve"> </w:t>
      </w:r>
    </w:p>
    <w:p w:rsidR="00587787" w:rsidRPr="00737095" w:rsidRDefault="00587787" w:rsidP="00587787">
      <w:pPr>
        <w:tabs>
          <w:tab w:val="left" w:pos="720"/>
          <w:tab w:val="center" w:pos="4536"/>
          <w:tab w:val="right" w:pos="9072"/>
        </w:tabs>
        <w:spacing w:line="360" w:lineRule="auto"/>
        <w:jc w:val="both"/>
        <w:rPr>
          <w:spacing w:val="8"/>
          <w:vertAlign w:val="superscript"/>
        </w:rPr>
      </w:pPr>
      <w:r w:rsidRPr="00737095">
        <w:rPr>
          <w:rStyle w:val="ZpatChar"/>
          <w:color w:val="FF0000"/>
          <w:spacing w:val="8"/>
        </w:rPr>
        <w:tab/>
      </w:r>
      <w:r w:rsidRPr="00737095">
        <w:rPr>
          <w:b/>
          <w:spacing w:val="8"/>
          <w:sz w:val="28"/>
          <w:szCs w:val="28"/>
        </w:rPr>
        <w:tab/>
      </w:r>
      <w:r w:rsidRPr="00737095">
        <w:rPr>
          <w:spacing w:val="8"/>
          <w:szCs w:val="20"/>
        </w:rPr>
        <w:t xml:space="preserve">Mnoho odlišných přístupů k zátěžovému testování zabraňuje důsledné interpretaci </w:t>
      </w:r>
      <w:proofErr w:type="spellStart"/>
      <w:r w:rsidRPr="00737095">
        <w:rPr>
          <w:spacing w:val="8"/>
          <w:szCs w:val="20"/>
        </w:rPr>
        <w:t>hemodynamických</w:t>
      </w:r>
      <w:proofErr w:type="spellEnd"/>
      <w:r w:rsidRPr="00737095">
        <w:rPr>
          <w:spacing w:val="8"/>
          <w:szCs w:val="20"/>
        </w:rPr>
        <w:t xml:space="preserve"> a ventilačních odpovědí na zátěž. Jedním z nejdůležitějších přístupů je typ zátěžového protokolu. Typ zátěžového protokolu může mít značný vliv na senzitivitu protokolu, ukončení testu, interpretaci ukazatelů výměny dechových plynů a přesnost, se kterou je stanovena spotřeba kyslíku</w:t>
      </w:r>
      <w:r w:rsidRPr="00737095">
        <w:rPr>
          <w:color w:val="FF0000"/>
          <w:spacing w:val="8"/>
          <w:szCs w:val="20"/>
          <w:vertAlign w:val="subscript"/>
        </w:rPr>
        <w:t xml:space="preserve"> </w:t>
      </w:r>
      <w:r w:rsidRPr="00737095">
        <w:rPr>
          <w:spacing w:val="8"/>
        </w:rPr>
        <w:t>(</w:t>
      </w:r>
      <w:proofErr w:type="spellStart"/>
      <w:r w:rsidRPr="00737095">
        <w:rPr>
          <w:spacing w:val="8"/>
        </w:rPr>
        <w:t>Myers</w:t>
      </w:r>
      <w:proofErr w:type="spellEnd"/>
      <w:r w:rsidRPr="00737095">
        <w:rPr>
          <w:spacing w:val="8"/>
        </w:rPr>
        <w:t xml:space="preserve"> et al.</w:t>
      </w:r>
      <w:r w:rsidR="00033F90" w:rsidRPr="00737095">
        <w:rPr>
          <w:spacing w:val="8"/>
        </w:rPr>
        <w:t>,</w:t>
      </w:r>
      <w:r w:rsidRPr="00737095">
        <w:rPr>
          <w:spacing w:val="8"/>
        </w:rPr>
        <w:t xml:space="preserve"> 1992).</w:t>
      </w:r>
    </w:p>
    <w:p w:rsidR="00587787" w:rsidRPr="00737095" w:rsidRDefault="00587787" w:rsidP="00587787">
      <w:pPr>
        <w:tabs>
          <w:tab w:val="left" w:pos="720"/>
          <w:tab w:val="center" w:pos="4536"/>
          <w:tab w:val="right" w:pos="9072"/>
        </w:tabs>
        <w:spacing w:line="360" w:lineRule="auto"/>
        <w:jc w:val="both"/>
        <w:rPr>
          <w:spacing w:val="8"/>
          <w:szCs w:val="20"/>
          <w:vertAlign w:val="superscript"/>
        </w:rPr>
      </w:pPr>
      <w:r w:rsidRPr="00737095">
        <w:rPr>
          <w:spacing w:val="8"/>
          <w:szCs w:val="20"/>
        </w:rPr>
        <w:lastRenderedPageBreak/>
        <w:tab/>
      </w:r>
      <w:r w:rsidRPr="00737095">
        <w:rPr>
          <w:spacing w:val="8"/>
          <w:szCs w:val="20"/>
        </w:rPr>
        <w:tab/>
        <w:t xml:space="preserve">Některé literární zdroje uvádí, že z porovnání odlišných zátěžových protokolů je zřejmé, že na rozdíl od </w:t>
      </w:r>
      <w:proofErr w:type="spellStart"/>
      <w:r w:rsidRPr="00737095">
        <w:rPr>
          <w:spacing w:val="8"/>
          <w:szCs w:val="20"/>
        </w:rPr>
        <w:t>submaximálních</w:t>
      </w:r>
      <w:proofErr w:type="spellEnd"/>
      <w:r w:rsidRPr="00737095">
        <w:rPr>
          <w:spacing w:val="8"/>
          <w:szCs w:val="20"/>
        </w:rPr>
        <w:t xml:space="preserve"> hodnot, jsou maximální hodnoty spotřeby kyslíku (VO</w:t>
      </w:r>
      <w:r w:rsidRPr="00737095">
        <w:rPr>
          <w:spacing w:val="8"/>
          <w:szCs w:val="20"/>
          <w:vertAlign w:val="subscript"/>
        </w:rPr>
        <w:t>2max</w:t>
      </w:r>
      <w:r w:rsidRPr="00737095">
        <w:rPr>
          <w:spacing w:val="8"/>
          <w:szCs w:val="20"/>
        </w:rPr>
        <w:t>) pouze mírně ovlivněny typem zátěžového protokolu (</w:t>
      </w:r>
      <w:proofErr w:type="spellStart"/>
      <w:r w:rsidRPr="00737095">
        <w:rPr>
          <w:spacing w:val="8"/>
          <w:szCs w:val="20"/>
        </w:rPr>
        <w:t>Lollgen</w:t>
      </w:r>
      <w:proofErr w:type="spellEnd"/>
      <w:r w:rsidRPr="00737095">
        <w:rPr>
          <w:spacing w:val="8"/>
          <w:szCs w:val="20"/>
        </w:rPr>
        <w:t xml:space="preserve">, </w:t>
      </w:r>
      <w:proofErr w:type="spellStart"/>
      <w:r w:rsidRPr="00737095">
        <w:rPr>
          <w:spacing w:val="8"/>
          <w:szCs w:val="20"/>
        </w:rPr>
        <w:t>Dirschedl</w:t>
      </w:r>
      <w:proofErr w:type="spellEnd"/>
      <w:r w:rsidRPr="00737095">
        <w:rPr>
          <w:spacing w:val="8"/>
          <w:szCs w:val="20"/>
        </w:rPr>
        <w:t xml:space="preserve"> &amp; </w:t>
      </w:r>
      <w:proofErr w:type="spellStart"/>
      <w:r w:rsidRPr="00737095">
        <w:rPr>
          <w:spacing w:val="8"/>
          <w:szCs w:val="20"/>
        </w:rPr>
        <w:t>Fahrenkrog</w:t>
      </w:r>
      <w:proofErr w:type="spellEnd"/>
      <w:r w:rsidRPr="00737095">
        <w:rPr>
          <w:spacing w:val="8"/>
          <w:szCs w:val="20"/>
        </w:rPr>
        <w:t>, 1994).</w:t>
      </w:r>
    </w:p>
    <w:p w:rsidR="00587787" w:rsidRPr="00737095" w:rsidRDefault="00587787" w:rsidP="00587787">
      <w:pPr>
        <w:tabs>
          <w:tab w:val="left" w:pos="720"/>
          <w:tab w:val="center" w:pos="4536"/>
          <w:tab w:val="right" w:pos="9072"/>
        </w:tabs>
        <w:spacing w:line="360" w:lineRule="auto"/>
        <w:jc w:val="both"/>
        <w:rPr>
          <w:spacing w:val="8"/>
          <w:szCs w:val="20"/>
          <w:vertAlign w:val="superscript"/>
        </w:rPr>
      </w:pPr>
      <w:r w:rsidRPr="00737095">
        <w:rPr>
          <w:color w:val="FF0000"/>
          <w:spacing w:val="8"/>
          <w:szCs w:val="20"/>
        </w:rPr>
        <w:tab/>
      </w:r>
      <w:r w:rsidRPr="00737095">
        <w:rPr>
          <w:spacing w:val="8"/>
          <w:szCs w:val="20"/>
        </w:rPr>
        <w:t>Mnohé studie (</w:t>
      </w:r>
      <w:proofErr w:type="spellStart"/>
      <w:r w:rsidRPr="00737095">
        <w:rPr>
          <w:spacing w:val="8"/>
          <w:szCs w:val="20"/>
        </w:rPr>
        <w:t>Matthys</w:t>
      </w:r>
      <w:proofErr w:type="spellEnd"/>
      <w:r w:rsidRPr="00737095">
        <w:rPr>
          <w:spacing w:val="8"/>
          <w:szCs w:val="20"/>
        </w:rPr>
        <w:t xml:space="preserve">, </w:t>
      </w:r>
      <w:proofErr w:type="spellStart"/>
      <w:r w:rsidRPr="00737095">
        <w:rPr>
          <w:spacing w:val="8"/>
          <w:szCs w:val="20"/>
        </w:rPr>
        <w:t>Pannier</w:t>
      </w:r>
      <w:proofErr w:type="spellEnd"/>
      <w:r w:rsidRPr="00737095">
        <w:rPr>
          <w:spacing w:val="8"/>
          <w:szCs w:val="20"/>
        </w:rPr>
        <w:t xml:space="preserve">, </w:t>
      </w:r>
      <w:proofErr w:type="spellStart"/>
      <w:r w:rsidRPr="00737095">
        <w:rPr>
          <w:spacing w:val="8"/>
          <w:szCs w:val="20"/>
        </w:rPr>
        <w:t>Taeymans</w:t>
      </w:r>
      <w:proofErr w:type="spellEnd"/>
      <w:r w:rsidRPr="00737095">
        <w:rPr>
          <w:spacing w:val="8"/>
          <w:szCs w:val="20"/>
        </w:rPr>
        <w:t xml:space="preserve"> &amp; </w:t>
      </w:r>
      <w:proofErr w:type="spellStart"/>
      <w:r w:rsidRPr="00737095">
        <w:rPr>
          <w:spacing w:val="8"/>
          <w:szCs w:val="20"/>
        </w:rPr>
        <w:t>Verhaaren</w:t>
      </w:r>
      <w:proofErr w:type="spellEnd"/>
      <w:r w:rsidR="00033F90" w:rsidRPr="00737095">
        <w:rPr>
          <w:spacing w:val="8"/>
          <w:szCs w:val="20"/>
        </w:rPr>
        <w:t>,</w:t>
      </w:r>
      <w:r w:rsidRPr="00737095">
        <w:rPr>
          <w:spacing w:val="8"/>
          <w:szCs w:val="20"/>
        </w:rPr>
        <w:t xml:space="preserve"> 1996, </w:t>
      </w:r>
      <w:proofErr w:type="spellStart"/>
      <w:r w:rsidRPr="00737095">
        <w:rPr>
          <w:spacing w:val="8"/>
          <w:szCs w:val="20"/>
        </w:rPr>
        <w:t>Zhang</w:t>
      </w:r>
      <w:proofErr w:type="spellEnd"/>
      <w:r w:rsidRPr="00737095">
        <w:rPr>
          <w:spacing w:val="8"/>
          <w:szCs w:val="20"/>
        </w:rPr>
        <w:t xml:space="preserve">, Johnson, </w:t>
      </w:r>
      <w:proofErr w:type="spellStart"/>
      <w:r w:rsidRPr="00737095">
        <w:rPr>
          <w:spacing w:val="8"/>
          <w:szCs w:val="20"/>
        </w:rPr>
        <w:t>Chow</w:t>
      </w:r>
      <w:proofErr w:type="spellEnd"/>
      <w:r w:rsidRPr="00737095">
        <w:rPr>
          <w:spacing w:val="8"/>
          <w:szCs w:val="20"/>
        </w:rPr>
        <w:t xml:space="preserve"> &amp; </w:t>
      </w:r>
      <w:proofErr w:type="spellStart"/>
      <w:r w:rsidRPr="00737095">
        <w:rPr>
          <w:spacing w:val="8"/>
          <w:szCs w:val="20"/>
        </w:rPr>
        <w:t>Wassermann</w:t>
      </w:r>
      <w:proofErr w:type="spellEnd"/>
      <w:r w:rsidR="00033F90" w:rsidRPr="00737095">
        <w:rPr>
          <w:spacing w:val="8"/>
          <w:szCs w:val="20"/>
        </w:rPr>
        <w:t>,</w:t>
      </w:r>
      <w:r w:rsidRPr="00737095">
        <w:rPr>
          <w:spacing w:val="8"/>
          <w:szCs w:val="20"/>
        </w:rPr>
        <w:t xml:space="preserve"> 1991) ukázaly, že kardiorespirační reakce při maximální zátěži byla stejná u stupňovaného a kontinuálně zvyšovaného protokolu. Všechny hodnoty, kromě hodnoty maximální zátěže, jsou reprodukovatelné (</w:t>
      </w:r>
      <w:proofErr w:type="spellStart"/>
      <w:r w:rsidRPr="00737095">
        <w:rPr>
          <w:spacing w:val="8"/>
          <w:szCs w:val="20"/>
        </w:rPr>
        <w:t>Matthys</w:t>
      </w:r>
      <w:proofErr w:type="spellEnd"/>
      <w:r w:rsidRPr="00737095">
        <w:rPr>
          <w:spacing w:val="8"/>
          <w:szCs w:val="20"/>
        </w:rPr>
        <w:t xml:space="preserve">, </w:t>
      </w:r>
      <w:proofErr w:type="spellStart"/>
      <w:r w:rsidRPr="00737095">
        <w:rPr>
          <w:spacing w:val="8"/>
          <w:szCs w:val="20"/>
        </w:rPr>
        <w:t>Pannier</w:t>
      </w:r>
      <w:proofErr w:type="spellEnd"/>
      <w:r w:rsidRPr="00737095">
        <w:rPr>
          <w:spacing w:val="8"/>
          <w:szCs w:val="20"/>
        </w:rPr>
        <w:t xml:space="preserve">, </w:t>
      </w:r>
      <w:proofErr w:type="spellStart"/>
      <w:r w:rsidRPr="00737095">
        <w:rPr>
          <w:spacing w:val="8"/>
          <w:szCs w:val="20"/>
        </w:rPr>
        <w:t>Taeymans</w:t>
      </w:r>
      <w:proofErr w:type="spellEnd"/>
      <w:r w:rsidRPr="00737095">
        <w:rPr>
          <w:spacing w:val="8"/>
          <w:szCs w:val="20"/>
        </w:rPr>
        <w:t xml:space="preserve"> &amp; </w:t>
      </w:r>
      <w:proofErr w:type="spellStart"/>
      <w:r w:rsidRPr="00737095">
        <w:rPr>
          <w:spacing w:val="8"/>
          <w:szCs w:val="20"/>
        </w:rPr>
        <w:t>Verhaaren</w:t>
      </w:r>
      <w:proofErr w:type="spellEnd"/>
      <w:r w:rsidR="00033F90" w:rsidRPr="00737095">
        <w:rPr>
          <w:spacing w:val="8"/>
          <w:szCs w:val="20"/>
        </w:rPr>
        <w:t>,</w:t>
      </w:r>
      <w:r w:rsidRPr="00737095">
        <w:rPr>
          <w:spacing w:val="8"/>
          <w:szCs w:val="20"/>
        </w:rPr>
        <w:t xml:space="preserve"> 1996).</w:t>
      </w:r>
    </w:p>
    <w:p w:rsidR="00587787" w:rsidRPr="00737095" w:rsidRDefault="00587787" w:rsidP="00587787">
      <w:pPr>
        <w:tabs>
          <w:tab w:val="left" w:pos="720"/>
          <w:tab w:val="center" w:pos="4536"/>
          <w:tab w:val="right" w:pos="9072"/>
        </w:tabs>
        <w:spacing w:line="360" w:lineRule="auto"/>
        <w:jc w:val="both"/>
        <w:rPr>
          <w:spacing w:val="8"/>
        </w:rPr>
      </w:pPr>
      <w:r w:rsidRPr="00737095">
        <w:rPr>
          <w:color w:val="FF0000"/>
          <w:spacing w:val="8"/>
          <w:szCs w:val="20"/>
        </w:rPr>
        <w:tab/>
      </w:r>
      <w:r w:rsidRPr="00737095">
        <w:rPr>
          <w:spacing w:val="8"/>
          <w:szCs w:val="20"/>
        </w:rPr>
        <w:t>Je nutné připomenout, že hodnoty zvolených parametrů VO</w:t>
      </w:r>
      <w:r w:rsidRPr="00737095">
        <w:rPr>
          <w:spacing w:val="8"/>
          <w:szCs w:val="20"/>
          <w:vertAlign w:val="subscript"/>
        </w:rPr>
        <w:t>2</w:t>
      </w:r>
      <w:r w:rsidRPr="00737095">
        <w:rPr>
          <w:spacing w:val="8"/>
          <w:sz w:val="20"/>
          <w:szCs w:val="20"/>
        </w:rPr>
        <w:t xml:space="preserve">max </w:t>
      </w:r>
      <w:r w:rsidRPr="00737095">
        <w:rPr>
          <w:spacing w:val="8"/>
        </w:rPr>
        <w:t xml:space="preserve">a </w:t>
      </w:r>
      <w:proofErr w:type="spellStart"/>
      <w:r w:rsidRPr="00737095">
        <w:rPr>
          <w:spacing w:val="8"/>
        </w:rPr>
        <w:t>W</w:t>
      </w:r>
      <w:r w:rsidRPr="00737095">
        <w:rPr>
          <w:spacing w:val="8"/>
          <w:sz w:val="20"/>
          <w:szCs w:val="20"/>
        </w:rPr>
        <w:t>max</w:t>
      </w:r>
      <w:proofErr w:type="spellEnd"/>
      <w:r w:rsidRPr="00737095">
        <w:rPr>
          <w:spacing w:val="8"/>
          <w:sz w:val="20"/>
          <w:szCs w:val="20"/>
        </w:rPr>
        <w:t xml:space="preserve"> </w:t>
      </w:r>
      <w:r w:rsidRPr="00737095">
        <w:rPr>
          <w:spacing w:val="8"/>
        </w:rPr>
        <w:t>v </w:t>
      </w:r>
      <w:proofErr w:type="spellStart"/>
      <w:r w:rsidRPr="00737095">
        <w:rPr>
          <w:spacing w:val="8"/>
        </w:rPr>
        <w:t>submaximálním</w:t>
      </w:r>
      <w:proofErr w:type="spellEnd"/>
      <w:r w:rsidRPr="00737095">
        <w:rPr>
          <w:spacing w:val="8"/>
        </w:rPr>
        <w:t xml:space="preserve"> stupňovaném zátěžovém testu jsou pouze počítačem aproximované na základě reakce tepové frekvence v průběhu zátěže. Pro plnou validitu výsledků, je nutné srovnání s hodnotami dosaženými u stejných probandů při maximálním zátěžovém testu.</w:t>
      </w:r>
    </w:p>
    <w:p w:rsidR="00587787" w:rsidRPr="00737095" w:rsidRDefault="00587787" w:rsidP="00587787">
      <w:pPr>
        <w:tabs>
          <w:tab w:val="left" w:pos="720"/>
          <w:tab w:val="center" w:pos="4536"/>
          <w:tab w:val="right" w:pos="9072"/>
        </w:tabs>
        <w:spacing w:line="360" w:lineRule="auto"/>
        <w:jc w:val="both"/>
        <w:rPr>
          <w:spacing w:val="8"/>
          <w:szCs w:val="20"/>
        </w:rPr>
      </w:pPr>
      <w:r w:rsidRPr="00737095">
        <w:rPr>
          <w:spacing w:val="8"/>
          <w:szCs w:val="20"/>
        </w:rPr>
        <w:tab/>
        <w:t xml:space="preserve">Vzhledem k nadprůměrně vysokým hodnotám maximální spotřeby kyslíku můžeme konstatovat, že tělesná zdatnost zpracovávaného souboru je v porovnání s rekreačně sportující populací nadprůměrná. Dosažené výsledky však nelze považovat za normy, protože z technických důvodů měl soubor malý počet probandů. Po dokončení studie v celém rozsahu vyšetřených studentů, který v průběhu vypracovávání diplomové práce dosáhl počtu (n ≥ 2000), bude možné získané výsledky využít jako norem hodnocení tělesné zdatnosti vybrané populace pro účely Ústavu preventivního a sportovního lékařství v Praze. Někteří probandi byli ze souboru vyřazeni z důvodu pozitivního nálezu na EKG záznamu.    </w:t>
      </w:r>
    </w:p>
    <w:p w:rsidR="00587787" w:rsidRPr="00737095" w:rsidRDefault="00587787" w:rsidP="00587787">
      <w:pPr>
        <w:tabs>
          <w:tab w:val="left" w:pos="720"/>
          <w:tab w:val="center" w:pos="4536"/>
          <w:tab w:val="right" w:pos="9072"/>
        </w:tabs>
        <w:spacing w:line="360" w:lineRule="auto"/>
        <w:jc w:val="both"/>
        <w:rPr>
          <w:color w:val="FF0000"/>
          <w:spacing w:val="8"/>
          <w:szCs w:val="20"/>
        </w:rPr>
      </w:pPr>
      <w:r w:rsidRPr="00737095">
        <w:rPr>
          <w:spacing w:val="8"/>
          <w:szCs w:val="20"/>
        </w:rPr>
        <w:tab/>
        <w:t>Problematika tělesného složení se stává stále aktuálnější. Tělesné složení je předmětem diskuzí jak v mnoha odborných časopisech, tak i v praxi (</w:t>
      </w:r>
      <w:r w:rsidRPr="00737095">
        <w:rPr>
          <w:spacing w:val="8"/>
        </w:rPr>
        <w:t xml:space="preserve">Malá, </w:t>
      </w:r>
      <w:proofErr w:type="spellStart"/>
      <w:r w:rsidRPr="00737095">
        <w:rPr>
          <w:spacing w:val="8"/>
        </w:rPr>
        <w:t>Bunc</w:t>
      </w:r>
      <w:proofErr w:type="spellEnd"/>
      <w:r w:rsidRPr="00737095">
        <w:rPr>
          <w:spacing w:val="8"/>
        </w:rPr>
        <w:t xml:space="preserve">, Malý </w:t>
      </w:r>
      <w:r w:rsidRPr="00737095">
        <w:rPr>
          <w:spacing w:val="8"/>
          <w:szCs w:val="20"/>
        </w:rPr>
        <w:t xml:space="preserve">&amp; </w:t>
      </w:r>
      <w:r w:rsidRPr="00737095">
        <w:rPr>
          <w:spacing w:val="8"/>
        </w:rPr>
        <w:t>Zemanová, 2008).</w:t>
      </w:r>
    </w:p>
    <w:p w:rsidR="00587787" w:rsidRPr="00737095" w:rsidRDefault="00587787" w:rsidP="00587787">
      <w:pPr>
        <w:tabs>
          <w:tab w:val="left" w:pos="720"/>
          <w:tab w:val="center" w:pos="4536"/>
          <w:tab w:val="right" w:pos="9072"/>
        </w:tabs>
        <w:spacing w:line="360" w:lineRule="auto"/>
        <w:jc w:val="both"/>
        <w:rPr>
          <w:color w:val="FF0000"/>
          <w:spacing w:val="8"/>
          <w:szCs w:val="20"/>
        </w:rPr>
      </w:pPr>
      <w:r w:rsidRPr="00737095">
        <w:rPr>
          <w:spacing w:val="8"/>
          <w:szCs w:val="20"/>
        </w:rPr>
        <w:tab/>
        <w:t>Tělesné složení se netýká jenom všeobecné populace se vztahem k výživě, ontogenezi, případně k onemocněním (</w:t>
      </w:r>
      <w:proofErr w:type="spellStart"/>
      <w:r w:rsidRPr="00737095">
        <w:rPr>
          <w:spacing w:val="8"/>
        </w:rPr>
        <w:t>Punjabi</w:t>
      </w:r>
      <w:proofErr w:type="spellEnd"/>
      <w:r w:rsidRPr="00737095">
        <w:rPr>
          <w:spacing w:val="8"/>
        </w:rPr>
        <w:t xml:space="preserve">, Sordin, </w:t>
      </w:r>
      <w:proofErr w:type="spellStart"/>
      <w:r w:rsidRPr="00737095">
        <w:rPr>
          <w:spacing w:val="8"/>
        </w:rPr>
        <w:t>Katzel</w:t>
      </w:r>
      <w:proofErr w:type="spellEnd"/>
      <w:r w:rsidRPr="00737095">
        <w:rPr>
          <w:spacing w:val="8"/>
        </w:rPr>
        <w:t xml:space="preserve">, </w:t>
      </w:r>
      <w:proofErr w:type="spellStart"/>
      <w:r w:rsidRPr="00737095">
        <w:rPr>
          <w:spacing w:val="8"/>
        </w:rPr>
        <w:t>Goldberg</w:t>
      </w:r>
      <w:proofErr w:type="spellEnd"/>
      <w:r w:rsidRPr="00737095">
        <w:rPr>
          <w:spacing w:val="8"/>
        </w:rPr>
        <w:t xml:space="preserve">, Schwarz </w:t>
      </w:r>
      <w:r w:rsidRPr="00737095">
        <w:rPr>
          <w:spacing w:val="8"/>
          <w:szCs w:val="20"/>
        </w:rPr>
        <w:t xml:space="preserve">&amp; </w:t>
      </w:r>
      <w:r w:rsidRPr="00737095">
        <w:rPr>
          <w:spacing w:val="8"/>
        </w:rPr>
        <w:t>Smith</w:t>
      </w:r>
      <w:r w:rsidR="00033F90" w:rsidRPr="00737095">
        <w:rPr>
          <w:spacing w:val="8"/>
        </w:rPr>
        <w:t>,</w:t>
      </w:r>
      <w:r w:rsidRPr="00737095">
        <w:rPr>
          <w:spacing w:val="8"/>
        </w:rPr>
        <w:t xml:space="preserve"> 2002). </w:t>
      </w:r>
      <w:r w:rsidRPr="00737095">
        <w:rPr>
          <w:spacing w:val="8"/>
          <w:szCs w:val="20"/>
        </w:rPr>
        <w:t>Je také součástí predikce výkonu a predispozic ve vrcholovém sportu (</w:t>
      </w:r>
      <w:proofErr w:type="spellStart"/>
      <w:r w:rsidRPr="00737095">
        <w:rPr>
          <w:spacing w:val="8"/>
        </w:rPr>
        <w:t>Andreoli</w:t>
      </w:r>
      <w:proofErr w:type="spellEnd"/>
      <w:r w:rsidRPr="00737095">
        <w:rPr>
          <w:spacing w:val="8"/>
        </w:rPr>
        <w:t xml:space="preserve">, </w:t>
      </w:r>
      <w:proofErr w:type="spellStart"/>
      <w:r w:rsidRPr="00737095">
        <w:rPr>
          <w:spacing w:val="8"/>
        </w:rPr>
        <w:t>Melchiorri</w:t>
      </w:r>
      <w:proofErr w:type="spellEnd"/>
      <w:r w:rsidRPr="00737095">
        <w:rPr>
          <w:spacing w:val="8"/>
        </w:rPr>
        <w:t xml:space="preserve">, </w:t>
      </w:r>
      <w:proofErr w:type="spellStart"/>
      <w:r w:rsidRPr="00737095">
        <w:rPr>
          <w:spacing w:val="8"/>
        </w:rPr>
        <w:t>Brozzi</w:t>
      </w:r>
      <w:proofErr w:type="spellEnd"/>
      <w:r w:rsidRPr="00737095">
        <w:rPr>
          <w:spacing w:val="8"/>
        </w:rPr>
        <w:t xml:space="preserve">, </w:t>
      </w:r>
      <w:proofErr w:type="spellStart"/>
      <w:r w:rsidRPr="00737095">
        <w:rPr>
          <w:spacing w:val="8"/>
        </w:rPr>
        <w:t>DiMarco</w:t>
      </w:r>
      <w:proofErr w:type="spellEnd"/>
      <w:r w:rsidRPr="00737095">
        <w:rPr>
          <w:spacing w:val="8"/>
        </w:rPr>
        <w:t xml:space="preserve">, </w:t>
      </w:r>
      <w:proofErr w:type="spellStart"/>
      <w:r w:rsidRPr="00737095">
        <w:rPr>
          <w:spacing w:val="8"/>
        </w:rPr>
        <w:t>Volpe</w:t>
      </w:r>
      <w:proofErr w:type="spellEnd"/>
      <w:r w:rsidRPr="00737095">
        <w:rPr>
          <w:spacing w:val="8"/>
        </w:rPr>
        <w:t xml:space="preserve">,  </w:t>
      </w:r>
      <w:proofErr w:type="spellStart"/>
      <w:r w:rsidRPr="00737095">
        <w:rPr>
          <w:spacing w:val="8"/>
        </w:rPr>
        <w:t>Garofano</w:t>
      </w:r>
      <w:proofErr w:type="spellEnd"/>
      <w:r w:rsidRPr="00737095">
        <w:rPr>
          <w:spacing w:val="8"/>
          <w:szCs w:val="20"/>
        </w:rPr>
        <w:t xml:space="preserve"> &amp;</w:t>
      </w:r>
      <w:r w:rsidRPr="00737095">
        <w:rPr>
          <w:spacing w:val="8"/>
        </w:rPr>
        <w:t xml:space="preserve"> </w:t>
      </w:r>
      <w:proofErr w:type="spellStart"/>
      <w:r w:rsidRPr="00737095">
        <w:rPr>
          <w:spacing w:val="8"/>
        </w:rPr>
        <w:t>DiDanikele</w:t>
      </w:r>
      <w:proofErr w:type="spellEnd"/>
      <w:r w:rsidRPr="00737095">
        <w:rPr>
          <w:spacing w:val="8"/>
        </w:rPr>
        <w:t xml:space="preserve">, 2003, Malá, </w:t>
      </w:r>
      <w:proofErr w:type="spellStart"/>
      <w:r w:rsidRPr="00737095">
        <w:rPr>
          <w:spacing w:val="8"/>
        </w:rPr>
        <w:t>Bunc</w:t>
      </w:r>
      <w:proofErr w:type="spellEnd"/>
      <w:r w:rsidRPr="00737095">
        <w:rPr>
          <w:spacing w:val="8"/>
        </w:rPr>
        <w:t xml:space="preserve">, Malý </w:t>
      </w:r>
      <w:r w:rsidRPr="00737095">
        <w:rPr>
          <w:spacing w:val="8"/>
          <w:szCs w:val="20"/>
        </w:rPr>
        <w:t xml:space="preserve">&amp; </w:t>
      </w:r>
      <w:r w:rsidRPr="00737095">
        <w:rPr>
          <w:spacing w:val="8"/>
        </w:rPr>
        <w:t xml:space="preserve">Zemanová, 2008, </w:t>
      </w:r>
      <w:proofErr w:type="spellStart"/>
      <w:r w:rsidRPr="00737095">
        <w:rPr>
          <w:spacing w:val="8"/>
          <w:szCs w:val="20"/>
        </w:rPr>
        <w:t>Melrose</w:t>
      </w:r>
      <w:proofErr w:type="spellEnd"/>
      <w:r w:rsidRPr="00737095">
        <w:rPr>
          <w:spacing w:val="8"/>
          <w:szCs w:val="20"/>
        </w:rPr>
        <w:t xml:space="preserve">, </w:t>
      </w:r>
      <w:proofErr w:type="spellStart"/>
      <w:r w:rsidRPr="00737095">
        <w:rPr>
          <w:spacing w:val="8"/>
          <w:szCs w:val="20"/>
        </w:rPr>
        <w:t>Spaniol</w:t>
      </w:r>
      <w:proofErr w:type="spellEnd"/>
      <w:r w:rsidRPr="00737095">
        <w:rPr>
          <w:spacing w:val="8"/>
          <w:szCs w:val="20"/>
        </w:rPr>
        <w:t xml:space="preserve"> &amp; </w:t>
      </w:r>
      <w:proofErr w:type="spellStart"/>
      <w:r w:rsidRPr="00737095">
        <w:rPr>
          <w:spacing w:val="8"/>
          <w:szCs w:val="20"/>
        </w:rPr>
        <w:t>Bohling</w:t>
      </w:r>
      <w:proofErr w:type="spellEnd"/>
      <w:r w:rsidRPr="00737095">
        <w:rPr>
          <w:spacing w:val="8"/>
          <w:szCs w:val="20"/>
        </w:rPr>
        <w:t>, 2007</w:t>
      </w:r>
      <w:r w:rsidRPr="00737095">
        <w:rPr>
          <w:spacing w:val="8"/>
        </w:rPr>
        <w:t>).</w:t>
      </w:r>
    </w:p>
    <w:p w:rsidR="00587787" w:rsidRPr="00737095" w:rsidRDefault="00587787" w:rsidP="00587787">
      <w:pPr>
        <w:tabs>
          <w:tab w:val="left" w:pos="720"/>
          <w:tab w:val="center" w:pos="4536"/>
          <w:tab w:val="right" w:pos="9072"/>
        </w:tabs>
        <w:spacing w:line="360" w:lineRule="auto"/>
        <w:jc w:val="both"/>
        <w:rPr>
          <w:spacing w:val="8"/>
          <w:szCs w:val="20"/>
        </w:rPr>
      </w:pPr>
      <w:r w:rsidRPr="00737095">
        <w:rPr>
          <w:spacing w:val="8"/>
          <w:szCs w:val="20"/>
        </w:rPr>
        <w:tab/>
        <w:t xml:space="preserve">Je mnoho faktorů, které ovlivňují sportovní výkon jedince. Kromě důležitých pohybových schopností, psychologických charakteristik jedince, výkonnosti a kapacity energetického systému, je pro výkon sportovce důležitý tvar těla a tělesné složení. </w:t>
      </w:r>
    </w:p>
    <w:p w:rsidR="00587787" w:rsidRPr="00737095" w:rsidRDefault="00587787" w:rsidP="00587787">
      <w:pPr>
        <w:tabs>
          <w:tab w:val="left" w:pos="720"/>
          <w:tab w:val="center" w:pos="4536"/>
          <w:tab w:val="right" w:pos="9072"/>
        </w:tabs>
        <w:spacing w:line="360" w:lineRule="auto"/>
        <w:jc w:val="both"/>
        <w:rPr>
          <w:color w:val="FF0000"/>
          <w:spacing w:val="8"/>
          <w:vertAlign w:val="superscript"/>
        </w:rPr>
      </w:pPr>
      <w:r w:rsidRPr="00737095">
        <w:rPr>
          <w:spacing w:val="8"/>
          <w:szCs w:val="20"/>
        </w:rPr>
        <w:lastRenderedPageBreak/>
        <w:tab/>
        <w:t xml:space="preserve">Z hlediska antropometrie obecně platí, že ve většině sportovních odvětví je žádoucí nižší zastoupení tuku, vyšší muskulatura a více svalové hmoty, jak uvádí </w:t>
      </w:r>
      <w:proofErr w:type="spellStart"/>
      <w:r w:rsidRPr="00737095">
        <w:rPr>
          <w:spacing w:val="8"/>
          <w:szCs w:val="20"/>
        </w:rPr>
        <w:t>Mercier</w:t>
      </w:r>
      <w:proofErr w:type="spellEnd"/>
      <w:r w:rsidRPr="00737095">
        <w:rPr>
          <w:spacing w:val="8"/>
          <w:szCs w:val="20"/>
        </w:rPr>
        <w:t xml:space="preserve">, </w:t>
      </w:r>
      <w:proofErr w:type="spellStart"/>
      <w:r w:rsidRPr="00737095">
        <w:rPr>
          <w:spacing w:val="8"/>
          <w:szCs w:val="20"/>
        </w:rPr>
        <w:t>Varray</w:t>
      </w:r>
      <w:proofErr w:type="spellEnd"/>
      <w:r w:rsidRPr="00737095">
        <w:rPr>
          <w:spacing w:val="8"/>
          <w:szCs w:val="20"/>
        </w:rPr>
        <w:t xml:space="preserve">, </w:t>
      </w:r>
      <w:proofErr w:type="spellStart"/>
      <w:r w:rsidRPr="00737095">
        <w:rPr>
          <w:spacing w:val="8"/>
          <w:szCs w:val="20"/>
        </w:rPr>
        <w:t>Ramonato</w:t>
      </w:r>
      <w:proofErr w:type="spellEnd"/>
      <w:r w:rsidRPr="00737095">
        <w:rPr>
          <w:spacing w:val="8"/>
          <w:szCs w:val="20"/>
        </w:rPr>
        <w:t xml:space="preserve">, </w:t>
      </w:r>
      <w:proofErr w:type="spellStart"/>
      <w:r w:rsidRPr="00737095">
        <w:rPr>
          <w:spacing w:val="8"/>
          <w:szCs w:val="20"/>
        </w:rPr>
        <w:t>Mercier</w:t>
      </w:r>
      <w:proofErr w:type="spellEnd"/>
      <w:r w:rsidRPr="00737095">
        <w:rPr>
          <w:spacing w:val="8"/>
          <w:szCs w:val="20"/>
        </w:rPr>
        <w:t xml:space="preserve"> a </w:t>
      </w:r>
      <w:proofErr w:type="spellStart"/>
      <w:r w:rsidRPr="00737095">
        <w:rPr>
          <w:spacing w:val="8"/>
          <w:szCs w:val="20"/>
        </w:rPr>
        <w:t>Préfaut</w:t>
      </w:r>
      <w:proofErr w:type="spellEnd"/>
      <w:r w:rsidRPr="00737095">
        <w:rPr>
          <w:spacing w:val="8"/>
          <w:szCs w:val="20"/>
        </w:rPr>
        <w:t xml:space="preserve"> (1991).</w:t>
      </w:r>
      <w:r w:rsidRPr="00737095">
        <w:rPr>
          <w:spacing w:val="8"/>
        </w:rPr>
        <w:t xml:space="preserve"> </w:t>
      </w:r>
      <w:r w:rsidRPr="00737095">
        <w:rPr>
          <w:spacing w:val="8"/>
          <w:szCs w:val="20"/>
        </w:rPr>
        <w:t xml:space="preserve"> Důvodem je, že aktivní tělesná hmota je v užším vztahu ke kardiorespiračním veličinám, jako je maximální spotřeba kyslíku VO</w:t>
      </w:r>
      <w:r w:rsidRPr="00737095">
        <w:rPr>
          <w:spacing w:val="8"/>
          <w:szCs w:val="20"/>
          <w:vertAlign w:val="subscript"/>
        </w:rPr>
        <w:t>2</w:t>
      </w:r>
      <w:r w:rsidRPr="00737095">
        <w:rPr>
          <w:spacing w:val="8"/>
          <w:sz w:val="20"/>
          <w:szCs w:val="20"/>
        </w:rPr>
        <w:t>max (</w:t>
      </w:r>
      <w:proofErr w:type="spellStart"/>
      <w:r w:rsidRPr="00737095">
        <w:rPr>
          <w:spacing w:val="8"/>
        </w:rPr>
        <w:t>Franchini</w:t>
      </w:r>
      <w:proofErr w:type="spellEnd"/>
      <w:r w:rsidRPr="00737095">
        <w:rPr>
          <w:spacing w:val="8"/>
        </w:rPr>
        <w:t xml:space="preserve">, </w:t>
      </w:r>
      <w:proofErr w:type="spellStart"/>
      <w:r w:rsidRPr="00737095">
        <w:rPr>
          <w:spacing w:val="8"/>
        </w:rPr>
        <w:t>Nunes</w:t>
      </w:r>
      <w:proofErr w:type="spellEnd"/>
      <w:r w:rsidRPr="00737095">
        <w:rPr>
          <w:spacing w:val="8"/>
        </w:rPr>
        <w:t xml:space="preserve">, </w:t>
      </w:r>
      <w:proofErr w:type="spellStart"/>
      <w:r w:rsidRPr="00737095">
        <w:rPr>
          <w:spacing w:val="8"/>
        </w:rPr>
        <w:t>Moraes</w:t>
      </w:r>
      <w:proofErr w:type="spellEnd"/>
      <w:r w:rsidRPr="00737095">
        <w:rPr>
          <w:spacing w:val="8"/>
        </w:rPr>
        <w:t xml:space="preserve"> </w:t>
      </w:r>
      <w:r w:rsidRPr="00737095">
        <w:rPr>
          <w:spacing w:val="8"/>
          <w:szCs w:val="20"/>
        </w:rPr>
        <w:t xml:space="preserve">&amp; </w:t>
      </w:r>
      <w:proofErr w:type="spellStart"/>
      <w:r w:rsidRPr="00737095">
        <w:rPr>
          <w:spacing w:val="8"/>
          <w:szCs w:val="20"/>
        </w:rPr>
        <w:t>Del</w:t>
      </w:r>
      <w:proofErr w:type="spellEnd"/>
      <w:r w:rsidRPr="00737095">
        <w:rPr>
          <w:spacing w:val="8"/>
          <w:szCs w:val="20"/>
        </w:rPr>
        <w:t xml:space="preserve"> </w:t>
      </w:r>
      <w:proofErr w:type="spellStart"/>
      <w:r w:rsidRPr="00737095">
        <w:rPr>
          <w:spacing w:val="8"/>
          <w:szCs w:val="20"/>
        </w:rPr>
        <w:t>Vecchio</w:t>
      </w:r>
      <w:proofErr w:type="spellEnd"/>
      <w:r w:rsidRPr="00737095">
        <w:rPr>
          <w:spacing w:val="8"/>
          <w:szCs w:val="20"/>
        </w:rPr>
        <w:t>, 2007)</w:t>
      </w:r>
      <w:r w:rsidRPr="00737095">
        <w:rPr>
          <w:spacing w:val="8"/>
          <w:sz w:val="20"/>
          <w:szCs w:val="20"/>
        </w:rPr>
        <w:t xml:space="preserve">,  </w:t>
      </w:r>
      <w:r w:rsidRPr="00737095">
        <w:rPr>
          <w:spacing w:val="8"/>
        </w:rPr>
        <w:t>minutový srdeční objem, objem cirkulující krve a respirační objem (</w:t>
      </w:r>
      <w:r w:rsidRPr="00737095">
        <w:rPr>
          <w:spacing w:val="8"/>
          <w:szCs w:val="20"/>
        </w:rPr>
        <w:t>Pařízková, 1977).</w:t>
      </w:r>
    </w:p>
    <w:p w:rsidR="00587787" w:rsidRPr="00737095" w:rsidRDefault="00587787" w:rsidP="00587787">
      <w:pPr>
        <w:tabs>
          <w:tab w:val="left" w:pos="720"/>
          <w:tab w:val="center" w:pos="4536"/>
          <w:tab w:val="right" w:pos="9072"/>
        </w:tabs>
        <w:spacing w:line="360" w:lineRule="auto"/>
        <w:jc w:val="both"/>
        <w:rPr>
          <w:color w:val="FF0000"/>
          <w:spacing w:val="8"/>
        </w:rPr>
      </w:pPr>
      <w:r w:rsidRPr="00737095">
        <w:rPr>
          <w:color w:val="FF0000"/>
          <w:spacing w:val="8"/>
        </w:rPr>
        <w:tab/>
      </w:r>
      <w:r w:rsidRPr="00737095">
        <w:rPr>
          <w:spacing w:val="8"/>
        </w:rPr>
        <w:t>Z těchto vztahů vyplývá důležitost sledování tělesného složení ve sportující i nesportující populaci a srovnávání zvláště tukové složky těla a celkové tělesné vody s vybranými populačními skupinami.</w:t>
      </w:r>
    </w:p>
    <w:p w:rsidR="00587787" w:rsidRPr="00737095" w:rsidRDefault="00587787" w:rsidP="00033F90">
      <w:pPr>
        <w:tabs>
          <w:tab w:val="center" w:pos="4536"/>
          <w:tab w:val="right" w:pos="9072"/>
        </w:tabs>
        <w:spacing w:line="360" w:lineRule="auto"/>
        <w:ind w:right="-165"/>
        <w:jc w:val="both"/>
        <w:rPr>
          <w:spacing w:val="8"/>
          <w:szCs w:val="20"/>
        </w:rPr>
      </w:pPr>
      <w:r w:rsidRPr="00737095">
        <w:rPr>
          <w:color w:val="FF0000"/>
          <w:spacing w:val="8"/>
        </w:rPr>
        <w:tab/>
        <w:t xml:space="preserve">        </w:t>
      </w:r>
      <w:r w:rsidRPr="00737095">
        <w:rPr>
          <w:spacing w:val="8"/>
          <w:szCs w:val="20"/>
        </w:rPr>
        <w:t xml:space="preserve">Relativní hmotnost podkožního tuku, která byla </w:t>
      </w:r>
      <w:r w:rsidR="00865A44" w:rsidRPr="00737095">
        <w:rPr>
          <w:spacing w:val="8"/>
          <w:szCs w:val="20"/>
        </w:rPr>
        <w:t xml:space="preserve">vyšetřena </w:t>
      </w:r>
      <w:proofErr w:type="spellStart"/>
      <w:r w:rsidR="00865A44" w:rsidRPr="00737095">
        <w:rPr>
          <w:spacing w:val="8"/>
          <w:szCs w:val="20"/>
        </w:rPr>
        <w:t>bioimpedanční</w:t>
      </w:r>
      <w:proofErr w:type="spellEnd"/>
      <w:r w:rsidR="00865A44" w:rsidRPr="00737095">
        <w:rPr>
          <w:spacing w:val="8"/>
          <w:szCs w:val="20"/>
        </w:rPr>
        <w:t xml:space="preserve"> </w:t>
      </w:r>
      <w:r w:rsidR="003C6431" w:rsidRPr="00737095">
        <w:rPr>
          <w:spacing w:val="8"/>
          <w:szCs w:val="20"/>
        </w:rPr>
        <w:t>analýzou</w:t>
      </w:r>
      <w:r w:rsidRPr="00737095">
        <w:rPr>
          <w:spacing w:val="8"/>
          <w:szCs w:val="20"/>
        </w:rPr>
        <w:t xml:space="preserve"> </w:t>
      </w:r>
    </w:p>
    <w:p w:rsidR="00587787" w:rsidRPr="00737095" w:rsidRDefault="003C6431" w:rsidP="00F1089D">
      <w:pPr>
        <w:tabs>
          <w:tab w:val="center" w:pos="4536"/>
          <w:tab w:val="right" w:pos="9072"/>
        </w:tabs>
        <w:spacing w:line="360" w:lineRule="auto"/>
        <w:ind w:right="-108"/>
        <w:jc w:val="both"/>
        <w:rPr>
          <w:spacing w:val="8"/>
          <w:szCs w:val="20"/>
        </w:rPr>
      </w:pPr>
      <w:r w:rsidRPr="00737095">
        <w:rPr>
          <w:spacing w:val="8"/>
          <w:szCs w:val="20"/>
        </w:rPr>
        <w:t xml:space="preserve">se </w:t>
      </w:r>
      <w:r w:rsidR="00F05CDC" w:rsidRPr="00737095">
        <w:rPr>
          <w:spacing w:val="8"/>
          <w:szCs w:val="20"/>
        </w:rPr>
        <w:t>pohybovala u mužů</w:t>
      </w:r>
      <w:r w:rsidR="00587787" w:rsidRPr="00737095">
        <w:rPr>
          <w:spacing w:val="8"/>
          <w:szCs w:val="20"/>
        </w:rPr>
        <w:t xml:space="preserve"> od 2,4 % do 20,1 % CTH s průměrnou hod</w:t>
      </w:r>
      <w:r w:rsidR="00F05CDC" w:rsidRPr="00737095">
        <w:rPr>
          <w:spacing w:val="8"/>
          <w:szCs w:val="20"/>
        </w:rPr>
        <w:t>notou 10,24 % +/- 4,34, u žen</w:t>
      </w:r>
      <w:r w:rsidR="00587787" w:rsidRPr="00737095">
        <w:rPr>
          <w:spacing w:val="8"/>
          <w:szCs w:val="20"/>
        </w:rPr>
        <w:t xml:space="preserve"> od 11,2 % do 32,6 % CTH s průměrnou hodnotou 21,14 % +/- 5,50. V porovnání s referenční skupinou rekreačně sportujících má </w:t>
      </w:r>
      <w:r w:rsidR="00F05CDC" w:rsidRPr="00737095">
        <w:rPr>
          <w:spacing w:val="8"/>
          <w:szCs w:val="20"/>
        </w:rPr>
        <w:t>kontrolní skupina mužů</w:t>
      </w:r>
      <w:r w:rsidR="00587787" w:rsidRPr="00737095">
        <w:rPr>
          <w:spacing w:val="8"/>
          <w:szCs w:val="20"/>
        </w:rPr>
        <w:t xml:space="preserve"> ve 23,9%</w:t>
      </w:r>
      <w:r w:rsidR="00F05CDC" w:rsidRPr="00737095">
        <w:rPr>
          <w:spacing w:val="8"/>
          <w:szCs w:val="20"/>
        </w:rPr>
        <w:t xml:space="preserve"> a</w:t>
      </w:r>
      <w:r w:rsidR="00587787" w:rsidRPr="00737095">
        <w:rPr>
          <w:spacing w:val="8"/>
          <w:szCs w:val="20"/>
        </w:rPr>
        <w:t xml:space="preserve"> žen v 59,1% </w:t>
      </w:r>
      <w:r w:rsidR="00F05CDC" w:rsidRPr="00737095">
        <w:rPr>
          <w:spacing w:val="8"/>
          <w:szCs w:val="20"/>
        </w:rPr>
        <w:t xml:space="preserve"> </w:t>
      </w:r>
      <w:r w:rsidR="00587787" w:rsidRPr="00737095">
        <w:rPr>
          <w:spacing w:val="8"/>
          <w:szCs w:val="20"/>
        </w:rPr>
        <w:t>nadprůměrn</w:t>
      </w:r>
      <w:r w:rsidR="00F05CDC" w:rsidRPr="00737095">
        <w:rPr>
          <w:spacing w:val="8"/>
          <w:szCs w:val="20"/>
        </w:rPr>
        <w:t>é hodnoty tělesného tuku. Experimen</w:t>
      </w:r>
      <w:r w:rsidR="00BB5092" w:rsidRPr="00737095">
        <w:rPr>
          <w:spacing w:val="8"/>
          <w:szCs w:val="20"/>
        </w:rPr>
        <w:t>tá</w:t>
      </w:r>
      <w:r w:rsidR="002305C7" w:rsidRPr="00737095">
        <w:rPr>
          <w:spacing w:val="8"/>
          <w:szCs w:val="20"/>
        </w:rPr>
        <w:t>lní skupina</w:t>
      </w:r>
      <w:r w:rsidR="00587787" w:rsidRPr="00737095">
        <w:rPr>
          <w:spacing w:val="8"/>
          <w:szCs w:val="20"/>
        </w:rPr>
        <w:t xml:space="preserve"> žen</w:t>
      </w:r>
      <w:r w:rsidR="002305C7" w:rsidRPr="00737095">
        <w:rPr>
          <w:spacing w:val="8"/>
          <w:szCs w:val="20"/>
        </w:rPr>
        <w:t>y</w:t>
      </w:r>
      <w:r w:rsidR="00F05CDC" w:rsidRPr="00737095">
        <w:rPr>
          <w:spacing w:val="8"/>
          <w:szCs w:val="20"/>
        </w:rPr>
        <w:t xml:space="preserve"> vykazuje</w:t>
      </w:r>
      <w:r w:rsidR="00587787" w:rsidRPr="00737095">
        <w:rPr>
          <w:spacing w:val="8"/>
          <w:szCs w:val="20"/>
        </w:rPr>
        <w:t xml:space="preserve"> výrazně vyšší zastoupení tukové složky t</w:t>
      </w:r>
      <w:r w:rsidR="00F05CDC" w:rsidRPr="00737095">
        <w:rPr>
          <w:spacing w:val="8"/>
          <w:szCs w:val="20"/>
        </w:rPr>
        <w:t>ělesného složení oproti kontrol</w:t>
      </w:r>
      <w:r w:rsidR="00587787" w:rsidRPr="00737095">
        <w:rPr>
          <w:spacing w:val="8"/>
          <w:szCs w:val="20"/>
        </w:rPr>
        <w:t xml:space="preserve">ní skupině. </w:t>
      </w:r>
    </w:p>
    <w:p w:rsidR="00587787" w:rsidRPr="00737095" w:rsidRDefault="00587787" w:rsidP="00587787">
      <w:pPr>
        <w:tabs>
          <w:tab w:val="center" w:pos="4536"/>
          <w:tab w:val="right" w:pos="9072"/>
        </w:tabs>
        <w:spacing w:line="360" w:lineRule="auto"/>
        <w:ind w:right="-108"/>
        <w:jc w:val="both"/>
        <w:rPr>
          <w:spacing w:val="8"/>
          <w:szCs w:val="20"/>
        </w:rPr>
      </w:pPr>
      <w:r w:rsidRPr="00737095">
        <w:rPr>
          <w:spacing w:val="8"/>
          <w:szCs w:val="20"/>
        </w:rPr>
        <w:t xml:space="preserve">            V případě, že vyloučíme možnost anomálie týkající se zdravotního stavu probandů a možnost chyby měření, mohou získané výsledky tělesného složení s přihlédnutím k hodnotám kardiorespiračních ukazatelů poukazovat na vyšší trénovanost s vyšším procentuálním zastoupením aktivní tělesné hmoty u mužů.</w:t>
      </w:r>
      <w:r w:rsidRPr="00737095">
        <w:rPr>
          <w:spacing w:val="8"/>
          <w:szCs w:val="20"/>
        </w:rPr>
        <w:tab/>
      </w:r>
    </w:p>
    <w:p w:rsidR="00587787" w:rsidRPr="00737095" w:rsidRDefault="00587787" w:rsidP="00587787">
      <w:pPr>
        <w:tabs>
          <w:tab w:val="center" w:pos="720"/>
          <w:tab w:val="right" w:pos="9072"/>
        </w:tabs>
        <w:spacing w:line="360" w:lineRule="auto"/>
        <w:ind w:right="-108"/>
        <w:jc w:val="both"/>
        <w:rPr>
          <w:spacing w:val="8"/>
          <w:szCs w:val="20"/>
        </w:rPr>
      </w:pPr>
      <w:r w:rsidRPr="00737095">
        <w:rPr>
          <w:spacing w:val="8"/>
          <w:szCs w:val="20"/>
        </w:rPr>
        <w:tab/>
      </w:r>
      <w:r w:rsidRPr="00737095">
        <w:rPr>
          <w:spacing w:val="8"/>
          <w:szCs w:val="20"/>
        </w:rPr>
        <w:tab/>
        <w:t>Při srovnávání hodnot maximální spotřeby kyslíku, maximální zátěže</w:t>
      </w:r>
      <w:r w:rsidR="002305C7" w:rsidRPr="00737095">
        <w:rPr>
          <w:spacing w:val="8"/>
          <w:szCs w:val="20"/>
        </w:rPr>
        <w:t xml:space="preserve"> a tělesného složení mezi experimentální a kontrol</w:t>
      </w:r>
      <w:r w:rsidRPr="00737095">
        <w:rPr>
          <w:spacing w:val="8"/>
          <w:szCs w:val="20"/>
        </w:rPr>
        <w:t>ní skupinou musím poukázat na odlišné zátěžové protokoly a metody získávání dat, které mohou zkreslit závěrečné výstupy a hodnocení.</w:t>
      </w:r>
    </w:p>
    <w:p w:rsidR="00587787" w:rsidRPr="00737095" w:rsidRDefault="00587787" w:rsidP="00587787">
      <w:pPr>
        <w:tabs>
          <w:tab w:val="center" w:pos="4536"/>
          <w:tab w:val="right" w:pos="9072"/>
        </w:tabs>
        <w:spacing w:line="360" w:lineRule="auto"/>
        <w:ind w:right="-131"/>
        <w:jc w:val="both"/>
        <w:rPr>
          <w:spacing w:val="8"/>
          <w:szCs w:val="20"/>
        </w:rPr>
      </w:pPr>
      <w:r w:rsidRPr="00737095">
        <w:rPr>
          <w:color w:val="FF0000"/>
          <w:spacing w:val="8"/>
          <w:szCs w:val="20"/>
        </w:rPr>
        <w:tab/>
      </w:r>
      <w:r w:rsidRPr="00737095">
        <w:rPr>
          <w:spacing w:val="8"/>
          <w:szCs w:val="20"/>
        </w:rPr>
        <w:t xml:space="preserve">            Dalším z úkolů stanovených v diplomové práci bylo zjištění změn zdravotního stavu, které by mohly zvyšovat rizika a nebezpečí při studiu na vysokých školách zaměřených na tělesnou výchovu a sport. </w:t>
      </w:r>
    </w:p>
    <w:p w:rsidR="00587787" w:rsidRPr="00737095" w:rsidRDefault="00587787" w:rsidP="00587787">
      <w:pPr>
        <w:spacing w:line="360" w:lineRule="auto"/>
        <w:jc w:val="both"/>
        <w:rPr>
          <w:spacing w:val="8"/>
        </w:rPr>
      </w:pPr>
      <w:r w:rsidRPr="00737095">
        <w:rPr>
          <w:spacing w:val="8"/>
          <w:szCs w:val="20"/>
        </w:rPr>
        <w:t xml:space="preserve">            </w:t>
      </w:r>
      <w:r w:rsidRPr="00737095">
        <w:rPr>
          <w:spacing w:val="8"/>
        </w:rPr>
        <w:t xml:space="preserve">Ačkoli je fyzická zátěž obecně považována za zdraví prospěšnou, jsou změny spojené s vrcholovým tréninkem často doprovázeny abnormálními nálezy při klinickém a zejména instrumentálním vyšetření. Poměrně běžné jsou změny EKG křivky, která je registrována v rámci preventivních prohlídek, ať už jako klidové, nebo jako zátěžové vyšetření. Znalost změn, které lze považovat ještě za fyziologické, a které již naopak evokují nebezpečné vrozené nebo získané patologické stavy, je velmi důležitá, neboť frekvence náhlých úmrtí u sportovců není zanedbatelná. Přitom řadě </w:t>
      </w:r>
      <w:r w:rsidRPr="00737095">
        <w:rPr>
          <w:spacing w:val="8"/>
        </w:rPr>
        <w:lastRenderedPageBreak/>
        <w:t>z nich by bylo možno předejít pečlivě vedeným preventivním programem (</w:t>
      </w:r>
      <w:proofErr w:type="spellStart"/>
      <w:r w:rsidRPr="00737095">
        <w:rPr>
          <w:spacing w:val="8"/>
        </w:rPr>
        <w:t>Aschermann</w:t>
      </w:r>
      <w:proofErr w:type="spellEnd"/>
      <w:r w:rsidRPr="00737095">
        <w:rPr>
          <w:spacing w:val="8"/>
        </w:rPr>
        <w:t>, 2004).</w:t>
      </w:r>
    </w:p>
    <w:p w:rsidR="00587787" w:rsidRPr="00737095" w:rsidRDefault="00587787" w:rsidP="00587787">
      <w:pPr>
        <w:tabs>
          <w:tab w:val="center" w:pos="720"/>
          <w:tab w:val="right" w:pos="9072"/>
        </w:tabs>
        <w:spacing w:line="360" w:lineRule="auto"/>
        <w:ind w:right="-131"/>
        <w:jc w:val="both"/>
        <w:rPr>
          <w:spacing w:val="8"/>
          <w:szCs w:val="20"/>
        </w:rPr>
      </w:pPr>
      <w:r w:rsidRPr="00737095">
        <w:rPr>
          <w:spacing w:val="8"/>
        </w:rPr>
        <w:tab/>
        <w:t xml:space="preserve">            </w:t>
      </w:r>
      <w:r w:rsidRPr="00737095">
        <w:rPr>
          <w:spacing w:val="8"/>
          <w:szCs w:val="20"/>
        </w:rPr>
        <w:t>Existenci odchylek srdeční aktivity od fyziologic</w:t>
      </w:r>
      <w:r w:rsidR="002305C7" w:rsidRPr="00737095">
        <w:rPr>
          <w:spacing w:val="8"/>
          <w:szCs w:val="20"/>
        </w:rPr>
        <w:t>kého nálezu zobrazuje tabulka 7</w:t>
      </w:r>
      <w:r w:rsidRPr="00737095">
        <w:rPr>
          <w:spacing w:val="8"/>
          <w:szCs w:val="20"/>
        </w:rPr>
        <w:t xml:space="preserve">. Elektrokardiografický záznam vyhodnotil změnu odchylky od normálního nálezu ve smyslu bradykardie srdeční činnosti, inkompletního bloku pravého </w:t>
      </w:r>
      <w:proofErr w:type="spellStart"/>
      <w:r w:rsidRPr="00737095">
        <w:rPr>
          <w:spacing w:val="8"/>
          <w:szCs w:val="20"/>
        </w:rPr>
        <w:t>Tawarova</w:t>
      </w:r>
      <w:proofErr w:type="spellEnd"/>
      <w:r w:rsidRPr="00737095">
        <w:rPr>
          <w:spacing w:val="8"/>
          <w:szCs w:val="20"/>
        </w:rPr>
        <w:t xml:space="preserve"> raménka (IBPTR), </w:t>
      </w:r>
      <w:proofErr w:type="spellStart"/>
      <w:r w:rsidRPr="00737095">
        <w:rPr>
          <w:spacing w:val="8"/>
          <w:szCs w:val="20"/>
        </w:rPr>
        <w:t>Wolffova</w:t>
      </w:r>
      <w:proofErr w:type="spellEnd"/>
      <w:r w:rsidRPr="00737095">
        <w:rPr>
          <w:spacing w:val="8"/>
          <w:szCs w:val="20"/>
        </w:rPr>
        <w:t>-Parkinsonova-</w:t>
      </w:r>
      <w:proofErr w:type="spellStart"/>
      <w:r w:rsidRPr="00737095">
        <w:rPr>
          <w:spacing w:val="8"/>
          <w:szCs w:val="20"/>
        </w:rPr>
        <w:t>Whiteova</w:t>
      </w:r>
      <w:proofErr w:type="spellEnd"/>
      <w:r w:rsidRPr="00737095">
        <w:rPr>
          <w:spacing w:val="8"/>
          <w:szCs w:val="20"/>
        </w:rPr>
        <w:t xml:space="preserve"> syndromu (WPW), levého předního </w:t>
      </w:r>
      <w:proofErr w:type="spellStart"/>
      <w:r w:rsidRPr="00737095">
        <w:rPr>
          <w:spacing w:val="8"/>
          <w:szCs w:val="20"/>
        </w:rPr>
        <w:t>hemibloku</w:t>
      </w:r>
      <w:proofErr w:type="spellEnd"/>
      <w:r w:rsidRPr="00737095">
        <w:rPr>
          <w:spacing w:val="8"/>
          <w:szCs w:val="20"/>
        </w:rPr>
        <w:t xml:space="preserve"> (LAH), </w:t>
      </w:r>
      <w:proofErr w:type="spellStart"/>
      <w:r w:rsidRPr="00737095">
        <w:rPr>
          <w:bCs/>
          <w:spacing w:val="8"/>
          <w:szCs w:val="20"/>
        </w:rPr>
        <w:t>Lownova</w:t>
      </w:r>
      <w:proofErr w:type="spellEnd"/>
      <w:r w:rsidRPr="00737095">
        <w:rPr>
          <w:bCs/>
          <w:spacing w:val="8"/>
          <w:szCs w:val="20"/>
        </w:rPr>
        <w:t>–</w:t>
      </w:r>
      <w:proofErr w:type="spellStart"/>
      <w:r w:rsidRPr="00737095">
        <w:rPr>
          <w:bCs/>
          <w:spacing w:val="8"/>
          <w:szCs w:val="20"/>
        </w:rPr>
        <w:t>Ganongova</w:t>
      </w:r>
      <w:proofErr w:type="spellEnd"/>
      <w:r w:rsidRPr="00737095">
        <w:rPr>
          <w:bCs/>
          <w:spacing w:val="8"/>
          <w:szCs w:val="20"/>
        </w:rPr>
        <w:t>–</w:t>
      </w:r>
      <w:proofErr w:type="spellStart"/>
      <w:r w:rsidRPr="00737095">
        <w:rPr>
          <w:bCs/>
          <w:spacing w:val="8"/>
          <w:szCs w:val="20"/>
        </w:rPr>
        <w:t>Levineova</w:t>
      </w:r>
      <w:proofErr w:type="spellEnd"/>
      <w:r w:rsidRPr="00737095">
        <w:rPr>
          <w:bCs/>
          <w:spacing w:val="8"/>
          <w:szCs w:val="20"/>
        </w:rPr>
        <w:t xml:space="preserve"> syndromu</w:t>
      </w:r>
      <w:r w:rsidRPr="00737095">
        <w:rPr>
          <w:spacing w:val="8"/>
          <w:szCs w:val="20"/>
        </w:rPr>
        <w:t xml:space="preserve"> (LGL syndrom), deviace srdeční osy doprava nebo doleva, komorové extrasystoly (KES), hypertrofie levé komory, hypertrofie pravé komory a systolického šelestu. </w:t>
      </w:r>
    </w:p>
    <w:p w:rsidR="00587787" w:rsidRPr="00737095" w:rsidRDefault="00587787" w:rsidP="00587787">
      <w:pPr>
        <w:tabs>
          <w:tab w:val="center" w:pos="720"/>
          <w:tab w:val="right" w:pos="9072"/>
        </w:tabs>
        <w:spacing w:line="360" w:lineRule="auto"/>
        <w:ind w:right="-131"/>
        <w:jc w:val="both"/>
        <w:rPr>
          <w:spacing w:val="8"/>
          <w:szCs w:val="20"/>
        </w:rPr>
      </w:pPr>
      <w:r w:rsidRPr="00737095">
        <w:rPr>
          <w:spacing w:val="8"/>
          <w:szCs w:val="20"/>
        </w:rPr>
        <w:tab/>
        <w:t xml:space="preserve">            </w:t>
      </w:r>
      <w:r w:rsidRPr="00737095">
        <w:rPr>
          <w:spacing w:val="8"/>
        </w:rPr>
        <w:t xml:space="preserve">Změny struktury levé komory u studentů - sportovců závisí nepochybně na objemu tréninku, se stupněm celkové trénovanosti však příliš nekorelují. Není výjimkou, že je lze prokázat u sportovců již na amatérské úrovni, zatímco u některých vrcholových profesionálů mohou být zcela minimální. Daleko větší význam pro typ </w:t>
      </w:r>
      <w:proofErr w:type="spellStart"/>
      <w:r w:rsidRPr="00737095">
        <w:rPr>
          <w:spacing w:val="8"/>
        </w:rPr>
        <w:t>remodelace</w:t>
      </w:r>
      <w:proofErr w:type="spellEnd"/>
      <w:r w:rsidRPr="00737095">
        <w:rPr>
          <w:spacing w:val="8"/>
        </w:rPr>
        <w:t xml:space="preserve"> levé komory má převažující typ vykonávané zátěže (</w:t>
      </w:r>
      <w:proofErr w:type="spellStart"/>
      <w:r w:rsidRPr="00737095">
        <w:rPr>
          <w:spacing w:val="8"/>
        </w:rPr>
        <w:t>Pluim</w:t>
      </w:r>
      <w:proofErr w:type="spellEnd"/>
      <w:r w:rsidRPr="00737095">
        <w:rPr>
          <w:spacing w:val="8"/>
        </w:rPr>
        <w:t xml:space="preserve">, </w:t>
      </w:r>
      <w:proofErr w:type="spellStart"/>
      <w:r w:rsidRPr="00737095">
        <w:rPr>
          <w:spacing w:val="8"/>
        </w:rPr>
        <w:t>Zwinderman</w:t>
      </w:r>
      <w:proofErr w:type="spellEnd"/>
      <w:r w:rsidRPr="00737095">
        <w:rPr>
          <w:spacing w:val="8"/>
        </w:rPr>
        <w:t xml:space="preserve">  </w:t>
      </w:r>
      <w:r w:rsidRPr="00737095">
        <w:rPr>
          <w:spacing w:val="8"/>
          <w:szCs w:val="20"/>
        </w:rPr>
        <w:t>&amp;</w:t>
      </w:r>
      <w:r w:rsidRPr="00737095">
        <w:rPr>
          <w:spacing w:val="8"/>
        </w:rPr>
        <w:t xml:space="preserve">Van Der </w:t>
      </w:r>
      <w:proofErr w:type="spellStart"/>
      <w:r w:rsidRPr="00737095">
        <w:rPr>
          <w:spacing w:val="8"/>
        </w:rPr>
        <w:t>Laarse</w:t>
      </w:r>
      <w:proofErr w:type="spellEnd"/>
      <w:r w:rsidRPr="00737095">
        <w:rPr>
          <w:spacing w:val="8"/>
        </w:rPr>
        <w:t>, 1999).</w:t>
      </w:r>
    </w:p>
    <w:p w:rsidR="00587787" w:rsidRPr="00737095" w:rsidRDefault="00587787" w:rsidP="00587787">
      <w:pPr>
        <w:spacing w:line="360" w:lineRule="auto"/>
        <w:jc w:val="both"/>
        <w:rPr>
          <w:spacing w:val="8"/>
        </w:rPr>
      </w:pPr>
      <w:r w:rsidRPr="00737095">
        <w:rPr>
          <w:spacing w:val="8"/>
        </w:rPr>
        <w:tab/>
        <w:t xml:space="preserve">Hypertrofie levé komory u sportovců je označována za fyziologickou. Na rozdíl od hypertrofie způsobené patologickou tlakovou zátěží (např. u nemocných s arteriální hypertenzí nebo aortální stenózou) nebo objemovou zátěží (při regurgitačních chlopenních vadách či </w:t>
      </w:r>
      <w:proofErr w:type="spellStart"/>
      <w:r w:rsidRPr="00737095">
        <w:rPr>
          <w:spacing w:val="8"/>
        </w:rPr>
        <w:t>hypervolemické</w:t>
      </w:r>
      <w:proofErr w:type="spellEnd"/>
      <w:r w:rsidRPr="00737095">
        <w:rPr>
          <w:spacing w:val="8"/>
        </w:rPr>
        <w:t xml:space="preserve"> cirkulaci) není u sportovců vyjádřena porucha plnění, která je časnou a typickou známkou patologické hypertrofie. Diastolická funkce je konstantně v mezích normy, a to bez ohledu na vykonávaný sport a typ hypertrofie (</w:t>
      </w:r>
      <w:proofErr w:type="spellStart"/>
      <w:r w:rsidRPr="00737095">
        <w:rPr>
          <w:spacing w:val="8"/>
        </w:rPr>
        <w:t>Oakley</w:t>
      </w:r>
      <w:proofErr w:type="spellEnd"/>
      <w:r w:rsidRPr="00737095">
        <w:rPr>
          <w:spacing w:val="8"/>
        </w:rPr>
        <w:t>, 2001).</w:t>
      </w:r>
    </w:p>
    <w:p w:rsidR="00587787" w:rsidRPr="00737095" w:rsidRDefault="00587787" w:rsidP="00587787">
      <w:pPr>
        <w:spacing w:line="360" w:lineRule="auto"/>
        <w:jc w:val="both"/>
        <w:rPr>
          <w:spacing w:val="8"/>
        </w:rPr>
      </w:pPr>
      <w:r w:rsidRPr="00737095">
        <w:rPr>
          <w:color w:val="FF0000"/>
          <w:spacing w:val="8"/>
        </w:rPr>
        <w:tab/>
      </w:r>
      <w:r w:rsidRPr="00737095">
        <w:rPr>
          <w:spacing w:val="8"/>
        </w:rPr>
        <w:t>U sportovců jsou běžně prokazatelné EKG změny srdečního rytmu, vedení a depolarizace. Většina z nich je spojena se zvýšením vagového napětí a snížením sympatické nervové stimulace srdce a s přítomností hypertrofie LK. Odchylky v EKG nálezu jsou u sportovců častým zdrojem diagnostických rozpaků (</w:t>
      </w:r>
      <w:proofErr w:type="spellStart"/>
      <w:r w:rsidRPr="00737095">
        <w:rPr>
          <w:spacing w:val="8"/>
        </w:rPr>
        <w:t>Aschermann</w:t>
      </w:r>
      <w:proofErr w:type="spellEnd"/>
      <w:r w:rsidRPr="00737095">
        <w:rPr>
          <w:spacing w:val="8"/>
        </w:rPr>
        <w:t>, 2004).</w:t>
      </w:r>
    </w:p>
    <w:p w:rsidR="00587787" w:rsidRPr="00737095" w:rsidRDefault="00587787" w:rsidP="00587787">
      <w:pPr>
        <w:spacing w:line="360" w:lineRule="auto"/>
        <w:jc w:val="both"/>
        <w:rPr>
          <w:spacing w:val="8"/>
        </w:rPr>
      </w:pPr>
      <w:r w:rsidRPr="00737095">
        <w:rPr>
          <w:spacing w:val="8"/>
        </w:rPr>
        <w:tab/>
        <w:t>Většina z nich je spojena se zvýšením vagového napětí a snížením sympatické nervové stimulace srdce a s přítomností hypertrofie LK (</w:t>
      </w:r>
      <w:proofErr w:type="spellStart"/>
      <w:r w:rsidRPr="00737095">
        <w:rPr>
          <w:spacing w:val="8"/>
        </w:rPr>
        <w:t>Aschermann</w:t>
      </w:r>
      <w:proofErr w:type="spellEnd"/>
      <w:r w:rsidRPr="00737095">
        <w:rPr>
          <w:spacing w:val="8"/>
        </w:rPr>
        <w:t>, 2004).</w:t>
      </w:r>
    </w:p>
    <w:p w:rsidR="00587787" w:rsidRPr="00737095" w:rsidRDefault="00587787" w:rsidP="00587787">
      <w:pPr>
        <w:spacing w:line="360" w:lineRule="auto"/>
        <w:ind w:firstLine="708"/>
        <w:jc w:val="both"/>
        <w:rPr>
          <w:spacing w:val="8"/>
        </w:rPr>
      </w:pPr>
      <w:r w:rsidRPr="00737095">
        <w:rPr>
          <w:spacing w:val="8"/>
        </w:rPr>
        <w:t xml:space="preserve">U 40 % sportovců klidové EKG vyšetření ukázalo změny pravděpodobně spojené s intenzivním fyzickým tréninkem. Abnormální EKG bez zjevného morfologického a funkčního onemocnění bylo častější u mladších mužů vykonávajících vytrvalostní sporty (cyklistiku, běh na lyžích, veslování/kanoistiku). Hlavní morfologické abnormality, které byly podkladem EKG změn, zahrnovaly mitrální prolaps nebo vrozené vady typu </w:t>
      </w:r>
      <w:proofErr w:type="spellStart"/>
      <w:r w:rsidRPr="00737095">
        <w:rPr>
          <w:spacing w:val="8"/>
        </w:rPr>
        <w:t>bikuspidální</w:t>
      </w:r>
      <w:proofErr w:type="spellEnd"/>
      <w:r w:rsidRPr="00737095">
        <w:rPr>
          <w:spacing w:val="8"/>
        </w:rPr>
        <w:t xml:space="preserve"> aortální chlopně, septálních </w:t>
      </w:r>
      <w:r w:rsidRPr="00737095">
        <w:rPr>
          <w:spacing w:val="8"/>
        </w:rPr>
        <w:lastRenderedPageBreak/>
        <w:t>defektů a pulmonální stenózy. Méně častými příčinami byly hypertrofická nebo dilatační kardiomyopatie, myokarditida a Wolfův-Parkinsonův-</w:t>
      </w:r>
      <w:proofErr w:type="spellStart"/>
      <w:r w:rsidRPr="00737095">
        <w:rPr>
          <w:spacing w:val="8"/>
        </w:rPr>
        <w:t>Whiteův</w:t>
      </w:r>
      <w:proofErr w:type="spellEnd"/>
      <w:r w:rsidRPr="00737095">
        <w:rPr>
          <w:spacing w:val="8"/>
        </w:rPr>
        <w:t xml:space="preserve"> (WPW) syndrom (</w:t>
      </w:r>
      <w:proofErr w:type="spellStart"/>
      <w:r w:rsidRPr="00737095">
        <w:rPr>
          <w:spacing w:val="8"/>
        </w:rPr>
        <w:t>Aschermann</w:t>
      </w:r>
      <w:proofErr w:type="spellEnd"/>
      <w:r w:rsidRPr="00737095">
        <w:rPr>
          <w:spacing w:val="8"/>
        </w:rPr>
        <w:t>, 2004).</w:t>
      </w:r>
    </w:p>
    <w:p w:rsidR="00587787" w:rsidRPr="00737095" w:rsidRDefault="00587787" w:rsidP="00587787">
      <w:pPr>
        <w:spacing w:line="360" w:lineRule="auto"/>
        <w:ind w:firstLine="708"/>
        <w:jc w:val="both"/>
        <w:rPr>
          <w:spacing w:val="8"/>
        </w:rPr>
      </w:pPr>
      <w:r w:rsidRPr="00737095">
        <w:rPr>
          <w:spacing w:val="8"/>
        </w:rPr>
        <w:t xml:space="preserve">U sportovců je běžná klidová bradykardie, často pod 40 tepů za minutu a v ojedinělých případech až kolem 25 za minutu. Velmi častým nálezem (popisovaným až u 20 % sportovců s jinak normálním EKG) je inkompletní blokáda pravého raménka </w:t>
      </w:r>
      <w:proofErr w:type="spellStart"/>
      <w:r w:rsidRPr="00737095">
        <w:rPr>
          <w:spacing w:val="8"/>
        </w:rPr>
        <w:t>Tawarova</w:t>
      </w:r>
      <w:proofErr w:type="spellEnd"/>
      <w:r w:rsidRPr="00737095">
        <w:rPr>
          <w:spacing w:val="8"/>
        </w:rPr>
        <w:t xml:space="preserve">, jak uvádí </w:t>
      </w:r>
      <w:proofErr w:type="spellStart"/>
      <w:r w:rsidRPr="00737095">
        <w:rPr>
          <w:spacing w:val="8"/>
        </w:rPr>
        <w:t>Oakley</w:t>
      </w:r>
      <w:proofErr w:type="spellEnd"/>
      <w:r w:rsidRPr="00737095">
        <w:rPr>
          <w:spacing w:val="8"/>
        </w:rPr>
        <w:t xml:space="preserve"> (2001).</w:t>
      </w:r>
    </w:p>
    <w:p w:rsidR="00587787" w:rsidRPr="00737095" w:rsidRDefault="00587787" w:rsidP="00865A44">
      <w:pPr>
        <w:spacing w:line="360" w:lineRule="auto"/>
        <w:ind w:firstLine="708"/>
        <w:jc w:val="both"/>
        <w:rPr>
          <w:spacing w:val="8"/>
        </w:rPr>
      </w:pPr>
      <w:r w:rsidRPr="00737095">
        <w:rPr>
          <w:spacing w:val="8"/>
        </w:rPr>
        <w:t xml:space="preserve">Vůbec nejčastější změnou je přitom syndrom časné depolarizace , který je u sportovců běžný (byl přítomen u 89 % sportovců, ale také u 36 % netrénovaných zdravých kontrolních jedinců) (Bianco, Bria, </w:t>
      </w:r>
      <w:proofErr w:type="spellStart"/>
      <w:r w:rsidRPr="00737095">
        <w:rPr>
          <w:spacing w:val="8"/>
        </w:rPr>
        <w:t>Gianfelici</w:t>
      </w:r>
      <w:proofErr w:type="spellEnd"/>
      <w:r w:rsidRPr="00737095">
        <w:rPr>
          <w:spacing w:val="8"/>
        </w:rPr>
        <w:t xml:space="preserve"> et al., 2001).</w:t>
      </w:r>
    </w:p>
    <w:p w:rsidR="00587787" w:rsidRPr="00737095" w:rsidRDefault="00587787" w:rsidP="00587787">
      <w:pPr>
        <w:spacing w:line="360" w:lineRule="auto"/>
        <w:ind w:firstLine="708"/>
        <w:jc w:val="both"/>
        <w:rPr>
          <w:spacing w:val="8"/>
        </w:rPr>
      </w:pPr>
      <w:r w:rsidRPr="00737095">
        <w:rPr>
          <w:spacing w:val="8"/>
        </w:rPr>
        <w:t xml:space="preserve">U některých sportujících jedinců lze kromě výše uvedené bradykardie, depolarizačních změn a poruch vedení prokázat i poměrně komplexní komorové arytmie. </w:t>
      </w:r>
      <w:proofErr w:type="spellStart"/>
      <w:r w:rsidRPr="00737095">
        <w:rPr>
          <w:spacing w:val="8"/>
        </w:rPr>
        <w:t>Biffi</w:t>
      </w:r>
      <w:proofErr w:type="spellEnd"/>
      <w:r w:rsidRPr="00737095">
        <w:rPr>
          <w:spacing w:val="8"/>
        </w:rPr>
        <w:t xml:space="preserve"> aj. popsali soubor 355 sportovců, z nichž u více než 94 % zachytili během </w:t>
      </w:r>
      <w:proofErr w:type="spellStart"/>
      <w:r w:rsidRPr="00737095">
        <w:rPr>
          <w:spacing w:val="8"/>
        </w:rPr>
        <w:t>holterovského</w:t>
      </w:r>
      <w:proofErr w:type="spellEnd"/>
      <w:r w:rsidRPr="00737095">
        <w:rPr>
          <w:spacing w:val="8"/>
        </w:rPr>
        <w:t xml:space="preserve"> monitorování vedle četných komorových extrasystol také běhy nesetrvalé komorové tachykardie (</w:t>
      </w:r>
      <w:proofErr w:type="spellStart"/>
      <w:r w:rsidRPr="00737095">
        <w:rPr>
          <w:spacing w:val="8"/>
        </w:rPr>
        <w:t>Biffi</w:t>
      </w:r>
      <w:proofErr w:type="spellEnd"/>
      <w:r w:rsidRPr="00737095">
        <w:rPr>
          <w:spacing w:val="8"/>
        </w:rPr>
        <w:t xml:space="preserve">, </w:t>
      </w:r>
      <w:proofErr w:type="spellStart"/>
      <w:r w:rsidRPr="00737095">
        <w:rPr>
          <w:spacing w:val="8"/>
        </w:rPr>
        <w:t>Pelliccia</w:t>
      </w:r>
      <w:proofErr w:type="spellEnd"/>
      <w:r w:rsidRPr="00737095">
        <w:rPr>
          <w:spacing w:val="8"/>
        </w:rPr>
        <w:t xml:space="preserve">, </w:t>
      </w:r>
      <w:proofErr w:type="spellStart"/>
      <w:r w:rsidRPr="00737095">
        <w:rPr>
          <w:spacing w:val="8"/>
        </w:rPr>
        <w:t>Verdile</w:t>
      </w:r>
      <w:proofErr w:type="spellEnd"/>
      <w:r w:rsidRPr="00737095">
        <w:rPr>
          <w:spacing w:val="8"/>
        </w:rPr>
        <w:t xml:space="preserve"> et al., 2002).</w:t>
      </w:r>
    </w:p>
    <w:p w:rsidR="00587787" w:rsidRPr="00737095" w:rsidRDefault="00587787" w:rsidP="00587787">
      <w:pPr>
        <w:spacing w:line="360" w:lineRule="auto"/>
        <w:ind w:firstLine="708"/>
        <w:jc w:val="both"/>
        <w:rPr>
          <w:spacing w:val="8"/>
        </w:rPr>
      </w:pPr>
      <w:r w:rsidRPr="00737095">
        <w:rPr>
          <w:spacing w:val="8"/>
        </w:rPr>
        <w:t>Nález aberantního EKG má u sportovců zpravidla benigní povahu. Nejméně u třetiny z nich můžeme očekávat nějakou strukturální abnormalitu, ta je však klinicky závažná jen v malém procentu. Přesto by měl takový nález vést k echokardiografickému vyšetření, popřípadě k doplnění dalších zobrazovacích metod jako například MR nebo dokonce koronární angiografie. Hlavním cílem je vyloučit některou z patologií, která by mohla být potencionální příčinou náhlého úmrtí (</w:t>
      </w:r>
      <w:proofErr w:type="spellStart"/>
      <w:r w:rsidRPr="00737095">
        <w:rPr>
          <w:spacing w:val="8"/>
        </w:rPr>
        <w:t>Aschermann</w:t>
      </w:r>
      <w:proofErr w:type="spellEnd"/>
      <w:r w:rsidRPr="00737095">
        <w:rPr>
          <w:spacing w:val="8"/>
        </w:rPr>
        <w:t xml:space="preserve">, 2004). </w:t>
      </w:r>
    </w:p>
    <w:p w:rsidR="00587787" w:rsidRPr="00737095" w:rsidRDefault="00587787" w:rsidP="00587787">
      <w:pPr>
        <w:spacing w:line="360" w:lineRule="auto"/>
        <w:jc w:val="both"/>
        <w:rPr>
          <w:spacing w:val="8"/>
        </w:rPr>
      </w:pPr>
      <w:r w:rsidRPr="00737095">
        <w:rPr>
          <w:spacing w:val="8"/>
        </w:rPr>
        <w:tab/>
      </w:r>
      <w:r w:rsidRPr="00737095">
        <w:rPr>
          <w:spacing w:val="8"/>
          <w:szCs w:val="20"/>
        </w:rPr>
        <w:t xml:space="preserve">Měření krevního tlaku v klidu při tělovýchovně lékařské prohlídce umožňuje včasné poznání latentní hypertenze. Dle </w:t>
      </w:r>
      <w:proofErr w:type="spellStart"/>
      <w:r w:rsidRPr="00737095">
        <w:rPr>
          <w:spacing w:val="8"/>
        </w:rPr>
        <w:t>Plachety</w:t>
      </w:r>
      <w:proofErr w:type="spellEnd"/>
      <w:r w:rsidRPr="00737095">
        <w:rPr>
          <w:spacing w:val="8"/>
        </w:rPr>
        <w:t xml:space="preserve">, </w:t>
      </w:r>
      <w:proofErr w:type="spellStart"/>
      <w:r w:rsidRPr="00737095">
        <w:rPr>
          <w:spacing w:val="8"/>
        </w:rPr>
        <w:t>Siegelové</w:t>
      </w:r>
      <w:proofErr w:type="spellEnd"/>
      <w:r w:rsidRPr="00737095">
        <w:rPr>
          <w:spacing w:val="8"/>
        </w:rPr>
        <w:t xml:space="preserve">, </w:t>
      </w:r>
      <w:proofErr w:type="spellStart"/>
      <w:r w:rsidRPr="00737095">
        <w:rPr>
          <w:spacing w:val="8"/>
        </w:rPr>
        <w:t>Šteifa</w:t>
      </w:r>
      <w:proofErr w:type="spellEnd"/>
      <w:r w:rsidRPr="00737095">
        <w:rPr>
          <w:spacing w:val="8"/>
        </w:rPr>
        <w:t xml:space="preserve"> a kol. (1999) </w:t>
      </w:r>
      <w:r w:rsidRPr="00737095">
        <w:rPr>
          <w:spacing w:val="8"/>
          <w:szCs w:val="20"/>
        </w:rPr>
        <w:t>referenční hodnoty systolického a diastolického krevního tlaku v </w:t>
      </w:r>
      <w:proofErr w:type="spellStart"/>
      <w:r w:rsidRPr="00737095">
        <w:rPr>
          <w:spacing w:val="8"/>
          <w:szCs w:val="20"/>
        </w:rPr>
        <w:t>mmHg</w:t>
      </w:r>
      <w:proofErr w:type="spellEnd"/>
      <w:r w:rsidRPr="00737095">
        <w:rPr>
          <w:spacing w:val="8"/>
          <w:szCs w:val="20"/>
        </w:rPr>
        <w:t xml:space="preserve"> změřené v klidu nepřímou metodou pro populaci dospělých jsou pro normální reakci </w:t>
      </w:r>
      <w:proofErr w:type="spellStart"/>
      <w:r w:rsidRPr="00737095">
        <w:rPr>
          <w:spacing w:val="8"/>
          <w:szCs w:val="20"/>
        </w:rPr>
        <w:t>TK</w:t>
      </w:r>
      <w:r w:rsidRPr="00737095">
        <w:rPr>
          <w:spacing w:val="8"/>
          <w:sz w:val="20"/>
          <w:szCs w:val="20"/>
        </w:rPr>
        <w:t>syst</w:t>
      </w:r>
      <w:proofErr w:type="spellEnd"/>
      <w:r w:rsidRPr="00737095">
        <w:rPr>
          <w:spacing w:val="8"/>
          <w:sz w:val="20"/>
          <w:szCs w:val="20"/>
        </w:rPr>
        <w:t xml:space="preserve"> </w:t>
      </w:r>
      <w:r w:rsidRPr="00737095">
        <w:rPr>
          <w:spacing w:val="8"/>
        </w:rPr>
        <w:t xml:space="preserve">≤ </w:t>
      </w:r>
      <w:smartTag w:uri="urn:schemas-microsoft-com:office:smarttags" w:element="metricconverter">
        <w:smartTagPr>
          <w:attr w:name="ProductID" w:val="139 a"/>
        </w:smartTagPr>
        <w:r w:rsidRPr="00737095">
          <w:rPr>
            <w:spacing w:val="8"/>
          </w:rPr>
          <w:t>139 a</w:t>
        </w:r>
      </w:smartTag>
      <w:r w:rsidRPr="00737095">
        <w:rPr>
          <w:spacing w:val="8"/>
        </w:rPr>
        <w:t xml:space="preserve"> </w:t>
      </w:r>
      <w:proofErr w:type="spellStart"/>
      <w:r w:rsidRPr="00737095">
        <w:rPr>
          <w:spacing w:val="8"/>
        </w:rPr>
        <w:t>TK</w:t>
      </w:r>
      <w:r w:rsidRPr="00737095">
        <w:rPr>
          <w:spacing w:val="8"/>
          <w:sz w:val="20"/>
          <w:szCs w:val="20"/>
        </w:rPr>
        <w:t>diast</w:t>
      </w:r>
      <w:proofErr w:type="spellEnd"/>
      <w:r w:rsidRPr="00737095">
        <w:rPr>
          <w:spacing w:val="8"/>
        </w:rPr>
        <w:t xml:space="preserve"> ≤ 89, pro hraniční reakci </w:t>
      </w:r>
      <w:proofErr w:type="spellStart"/>
      <w:r w:rsidRPr="00737095">
        <w:rPr>
          <w:spacing w:val="8"/>
          <w:szCs w:val="20"/>
        </w:rPr>
        <w:t>TK</w:t>
      </w:r>
      <w:r w:rsidRPr="00737095">
        <w:rPr>
          <w:spacing w:val="8"/>
          <w:sz w:val="20"/>
          <w:szCs w:val="20"/>
        </w:rPr>
        <w:t>syst</w:t>
      </w:r>
      <w:proofErr w:type="spellEnd"/>
      <w:r w:rsidRPr="00737095">
        <w:rPr>
          <w:spacing w:val="8"/>
          <w:sz w:val="20"/>
          <w:szCs w:val="20"/>
        </w:rPr>
        <w:t xml:space="preserve"> </w:t>
      </w:r>
      <w:r w:rsidRPr="00737095">
        <w:rPr>
          <w:spacing w:val="8"/>
        </w:rPr>
        <w:t xml:space="preserve">140 - </w:t>
      </w:r>
      <w:smartTag w:uri="urn:schemas-microsoft-com:office:smarttags" w:element="metricconverter">
        <w:smartTagPr>
          <w:attr w:name="ProductID" w:val="159 a"/>
        </w:smartTagPr>
        <w:r w:rsidRPr="00737095">
          <w:rPr>
            <w:spacing w:val="8"/>
          </w:rPr>
          <w:t>159 a</w:t>
        </w:r>
      </w:smartTag>
      <w:r w:rsidRPr="00737095">
        <w:rPr>
          <w:spacing w:val="8"/>
        </w:rPr>
        <w:t xml:space="preserve"> </w:t>
      </w:r>
      <w:proofErr w:type="spellStart"/>
      <w:r w:rsidRPr="00737095">
        <w:rPr>
          <w:spacing w:val="8"/>
        </w:rPr>
        <w:t>TK</w:t>
      </w:r>
      <w:r w:rsidRPr="00737095">
        <w:rPr>
          <w:spacing w:val="8"/>
          <w:sz w:val="20"/>
          <w:szCs w:val="20"/>
        </w:rPr>
        <w:t>diast</w:t>
      </w:r>
      <w:proofErr w:type="spellEnd"/>
      <w:r w:rsidRPr="00737095">
        <w:rPr>
          <w:spacing w:val="8"/>
          <w:sz w:val="20"/>
          <w:szCs w:val="20"/>
        </w:rPr>
        <w:t xml:space="preserve"> </w:t>
      </w:r>
      <w:r w:rsidRPr="00737095">
        <w:rPr>
          <w:spacing w:val="8"/>
        </w:rPr>
        <w:t xml:space="preserve">90 – 94, pro patologickou reakci </w:t>
      </w:r>
      <w:proofErr w:type="spellStart"/>
      <w:r w:rsidRPr="00737095">
        <w:rPr>
          <w:spacing w:val="8"/>
          <w:szCs w:val="20"/>
        </w:rPr>
        <w:t>TK</w:t>
      </w:r>
      <w:r w:rsidRPr="00737095">
        <w:rPr>
          <w:spacing w:val="8"/>
          <w:sz w:val="20"/>
          <w:szCs w:val="20"/>
        </w:rPr>
        <w:t>syst</w:t>
      </w:r>
      <w:proofErr w:type="spellEnd"/>
      <w:r w:rsidRPr="00737095">
        <w:rPr>
          <w:spacing w:val="8"/>
          <w:sz w:val="20"/>
          <w:szCs w:val="20"/>
        </w:rPr>
        <w:t xml:space="preserve"> </w:t>
      </w:r>
      <w:r w:rsidRPr="00737095">
        <w:rPr>
          <w:spacing w:val="8"/>
        </w:rPr>
        <w:t xml:space="preserve">≥ </w:t>
      </w:r>
      <w:smartTag w:uri="urn:schemas-microsoft-com:office:smarttags" w:element="metricconverter">
        <w:smartTagPr>
          <w:attr w:name="ProductID" w:val="160 a"/>
        </w:smartTagPr>
        <w:r w:rsidRPr="00737095">
          <w:rPr>
            <w:spacing w:val="8"/>
          </w:rPr>
          <w:t>160 a</w:t>
        </w:r>
      </w:smartTag>
      <w:r w:rsidRPr="00737095">
        <w:rPr>
          <w:spacing w:val="8"/>
        </w:rPr>
        <w:t xml:space="preserve"> </w:t>
      </w:r>
      <w:proofErr w:type="spellStart"/>
      <w:r w:rsidRPr="00737095">
        <w:rPr>
          <w:spacing w:val="8"/>
        </w:rPr>
        <w:t>TK</w:t>
      </w:r>
      <w:r w:rsidRPr="00737095">
        <w:rPr>
          <w:spacing w:val="8"/>
          <w:sz w:val="20"/>
          <w:szCs w:val="20"/>
        </w:rPr>
        <w:t>diast</w:t>
      </w:r>
      <w:proofErr w:type="spellEnd"/>
      <w:r w:rsidRPr="00737095">
        <w:rPr>
          <w:spacing w:val="8"/>
          <w:sz w:val="20"/>
          <w:szCs w:val="20"/>
        </w:rPr>
        <w:t xml:space="preserve"> </w:t>
      </w:r>
      <w:r w:rsidRPr="00737095">
        <w:rPr>
          <w:spacing w:val="8"/>
        </w:rPr>
        <w:t xml:space="preserve">≥ 95. </w:t>
      </w:r>
    </w:p>
    <w:p w:rsidR="00587787" w:rsidRPr="00737095" w:rsidRDefault="002305C7" w:rsidP="00587787">
      <w:pPr>
        <w:spacing w:line="360" w:lineRule="auto"/>
        <w:ind w:firstLine="708"/>
        <w:jc w:val="both"/>
        <w:rPr>
          <w:spacing w:val="8"/>
        </w:rPr>
      </w:pPr>
      <w:r w:rsidRPr="00737095">
        <w:rPr>
          <w:spacing w:val="8"/>
        </w:rPr>
        <w:t>U 4 probandů muži</w:t>
      </w:r>
      <w:r w:rsidR="00587787" w:rsidRPr="00737095">
        <w:rPr>
          <w:spacing w:val="8"/>
        </w:rPr>
        <w:t xml:space="preserve"> byl zjištěn klidový krevní tlak nad 139/89 mm </w:t>
      </w:r>
      <w:proofErr w:type="spellStart"/>
      <w:r w:rsidR="00587787" w:rsidRPr="00737095">
        <w:rPr>
          <w:spacing w:val="8"/>
        </w:rPr>
        <w:t>Hg</w:t>
      </w:r>
      <w:proofErr w:type="spellEnd"/>
      <w:r w:rsidR="00587787" w:rsidRPr="00737095">
        <w:rPr>
          <w:spacing w:val="8"/>
        </w:rPr>
        <w:t>. U 1</w:t>
      </w:r>
      <w:r w:rsidRPr="00737095">
        <w:rPr>
          <w:spacing w:val="8"/>
        </w:rPr>
        <w:t xml:space="preserve"> probanda  ženy </w:t>
      </w:r>
      <w:r w:rsidR="00587787" w:rsidRPr="00737095">
        <w:rPr>
          <w:spacing w:val="8"/>
        </w:rPr>
        <w:t xml:space="preserve"> byl zjištěn klidový krevní tlak nad 139/89</w:t>
      </w:r>
      <w:r w:rsidRPr="00737095">
        <w:rPr>
          <w:spacing w:val="8"/>
        </w:rPr>
        <w:t xml:space="preserve"> mm </w:t>
      </w:r>
      <w:proofErr w:type="spellStart"/>
      <w:r w:rsidRPr="00737095">
        <w:rPr>
          <w:spacing w:val="8"/>
        </w:rPr>
        <w:t>Hg</w:t>
      </w:r>
      <w:proofErr w:type="spellEnd"/>
      <w:r w:rsidRPr="00737095">
        <w:rPr>
          <w:spacing w:val="8"/>
        </w:rPr>
        <w:t>, u 1 probanda této experimentá</w:t>
      </w:r>
      <w:r w:rsidR="00587787" w:rsidRPr="00737095">
        <w:rPr>
          <w:spacing w:val="8"/>
        </w:rPr>
        <w:t xml:space="preserve">lní skupiny byl zjištěn klidový systolický krevní tlak nad </w:t>
      </w:r>
      <w:smartTag w:uri="urn:schemas-microsoft-com:office:smarttags" w:element="metricconverter">
        <w:smartTagPr>
          <w:attr w:name="ProductID" w:val="159 mm"/>
        </w:smartTagPr>
        <w:r w:rsidR="00587787" w:rsidRPr="00737095">
          <w:rPr>
            <w:spacing w:val="8"/>
          </w:rPr>
          <w:t>159 mm</w:t>
        </w:r>
      </w:smartTag>
      <w:r w:rsidR="00587787" w:rsidRPr="00737095">
        <w:rPr>
          <w:spacing w:val="8"/>
        </w:rPr>
        <w:t xml:space="preserve"> </w:t>
      </w:r>
      <w:proofErr w:type="spellStart"/>
      <w:r w:rsidR="00587787" w:rsidRPr="00737095">
        <w:rPr>
          <w:spacing w:val="8"/>
        </w:rPr>
        <w:t>Hg</w:t>
      </w:r>
      <w:proofErr w:type="spellEnd"/>
      <w:r w:rsidR="00587787" w:rsidRPr="00737095">
        <w:rPr>
          <w:spacing w:val="8"/>
        </w:rPr>
        <w:t xml:space="preserve"> Zvýšené hodnoty TK mohly být signálem latentní hypertenze, ale mohly být také způsobeny úzkostí z vyšetření – </w:t>
      </w:r>
      <w:proofErr w:type="spellStart"/>
      <w:r w:rsidR="00587787" w:rsidRPr="00737095">
        <w:rPr>
          <w:spacing w:val="8"/>
        </w:rPr>
        <w:t>sy</w:t>
      </w:r>
      <w:proofErr w:type="spellEnd"/>
      <w:r w:rsidR="00587787" w:rsidRPr="00737095">
        <w:rPr>
          <w:spacing w:val="8"/>
        </w:rPr>
        <w:t xml:space="preserve"> bílého pláště, a proto bylo dotyčným doporučeno kontrolní vyšetření krevního tlaku.</w:t>
      </w:r>
    </w:p>
    <w:p w:rsidR="00587787" w:rsidRPr="00737095" w:rsidRDefault="00587787" w:rsidP="00587787">
      <w:pPr>
        <w:spacing w:line="360" w:lineRule="auto"/>
        <w:ind w:firstLine="708"/>
        <w:jc w:val="both"/>
        <w:rPr>
          <w:spacing w:val="8"/>
        </w:rPr>
      </w:pPr>
      <w:r w:rsidRPr="00737095">
        <w:rPr>
          <w:spacing w:val="8"/>
        </w:rPr>
        <w:lastRenderedPageBreak/>
        <w:t xml:space="preserve">V rámci Systému monitorování zdravotního stavu obyvatelstva ve vztahu k životnímu prostředí, který funguje v České republice od roku 1994, probíhá také sledování výskytu alergických onemocnění u dětí a dospívajících. Toto sledování je organizováno Státním zdravotním ústavem (SZÚ) ve spolupráci s hygienickými stanicemi České republiky a praktickými lékaři. Systém monitorování umožňuje pravidelně zaznamenávat změny životního prostředí, životního stylu a vývoje alergických onemocnění. </w:t>
      </w:r>
    </w:p>
    <w:p w:rsidR="00587787" w:rsidRPr="00737095" w:rsidRDefault="00587787" w:rsidP="00587787">
      <w:pPr>
        <w:spacing w:line="360" w:lineRule="auto"/>
        <w:ind w:firstLine="708"/>
        <w:jc w:val="both"/>
        <w:rPr>
          <w:spacing w:val="8"/>
          <w:szCs w:val="20"/>
        </w:rPr>
      </w:pPr>
      <w:r w:rsidRPr="00737095">
        <w:rPr>
          <w:spacing w:val="8"/>
        </w:rPr>
        <w:t xml:space="preserve">Lze se domnívat, že se narůstající počet osob s alergickým onemocněním v běžné populaci </w:t>
      </w:r>
      <w:r w:rsidRPr="00737095">
        <w:rPr>
          <w:spacing w:val="8"/>
          <w:szCs w:val="20"/>
        </w:rPr>
        <w:t>projeví negativně v nárůstu těchto onemocnění a pravidelného nebo nárazového užívání antihistaminických farmak také mezi pravidelně sportující populací.</w:t>
      </w:r>
    </w:p>
    <w:p w:rsidR="00751AE2" w:rsidRPr="00737095" w:rsidRDefault="00587787" w:rsidP="00751AE2">
      <w:pPr>
        <w:autoSpaceDE w:val="0"/>
        <w:autoSpaceDN w:val="0"/>
        <w:adjustRightInd w:val="0"/>
        <w:spacing w:line="360" w:lineRule="auto"/>
        <w:ind w:firstLine="708"/>
        <w:jc w:val="both"/>
        <w:rPr>
          <w:spacing w:val="8"/>
        </w:rPr>
      </w:pPr>
      <w:r w:rsidRPr="00737095">
        <w:rPr>
          <w:spacing w:val="8"/>
        </w:rPr>
        <w:t xml:space="preserve">Působením alergenů je vyvolána alergická senzibilizace u rizikových jedinců. Nejčastěji prokázaným alergenem (kožním testem) byly pyly trav (pozitivita kožního testu u 33,6 % alergiků), a další rostlinné alergeny - pyl břízy (24,2 %) a plevelů (21,9 %). Alergie na roztoče byla prokázána u 23,7 % alergiků, následovaly alergeny prachu a plísně </w:t>
      </w:r>
      <w:r w:rsidR="00751AE2" w:rsidRPr="00737095">
        <w:rPr>
          <w:rFonts w:ascii="TimesNewRomanPSMT" w:hAnsi="TimesNewRomanPSMT" w:cs="TimesNewRomanPSMT"/>
          <w:spacing w:val="8"/>
        </w:rPr>
        <w:t>(</w:t>
      </w:r>
      <w:r w:rsidR="00751AE2" w:rsidRPr="00737095">
        <w:rPr>
          <w:spacing w:val="8"/>
        </w:rPr>
        <w:t xml:space="preserve">Kratěnová, Kotlík, Mikešová, </w:t>
      </w:r>
      <w:proofErr w:type="spellStart"/>
      <w:r w:rsidR="00751AE2" w:rsidRPr="00737095">
        <w:rPr>
          <w:spacing w:val="8"/>
        </w:rPr>
        <w:t>Pejřil</w:t>
      </w:r>
      <w:proofErr w:type="spellEnd"/>
      <w:r w:rsidR="00751AE2" w:rsidRPr="00737095">
        <w:rPr>
          <w:spacing w:val="8"/>
        </w:rPr>
        <w:t xml:space="preserve">, Veselská </w:t>
      </w:r>
      <w:r w:rsidR="00751AE2" w:rsidRPr="00737095">
        <w:rPr>
          <w:spacing w:val="8"/>
          <w:szCs w:val="20"/>
        </w:rPr>
        <w:t xml:space="preserve">&amp; </w:t>
      </w:r>
      <w:r w:rsidR="00751AE2" w:rsidRPr="00737095">
        <w:rPr>
          <w:spacing w:val="8"/>
        </w:rPr>
        <w:t xml:space="preserve">Vrbíková, 2007). </w:t>
      </w:r>
      <w:r w:rsidRPr="00737095">
        <w:rPr>
          <w:spacing w:val="8"/>
        </w:rPr>
        <w:t xml:space="preserve">Nejčastějším onemocněním je alergická rýma pylová a atopický ekzém. Obě tyto diagnózy činily přes 50% všech diagnostikovaných alergických onemocnění. Vyšší počet alergických onemocnění je zjišťován u dětí v pubertálním věku a u dospívajících, než u předškolních dětí. Výsledky ukazují na nárůst počtu alergií ve srovnání s předchozím šetřením v roce 2001 ve všech věkových skupinách </w:t>
      </w:r>
      <w:r w:rsidR="00751AE2" w:rsidRPr="00737095">
        <w:rPr>
          <w:rFonts w:ascii="TimesNewRomanPSMT" w:hAnsi="TimesNewRomanPSMT" w:cs="TimesNewRomanPSMT"/>
          <w:spacing w:val="8"/>
        </w:rPr>
        <w:t>(</w:t>
      </w:r>
      <w:r w:rsidR="00751AE2" w:rsidRPr="00737095">
        <w:rPr>
          <w:spacing w:val="8"/>
        </w:rPr>
        <w:t xml:space="preserve">Kratěnová, Kotlík, Mikešová, </w:t>
      </w:r>
      <w:proofErr w:type="spellStart"/>
      <w:r w:rsidR="00751AE2" w:rsidRPr="00737095">
        <w:rPr>
          <w:spacing w:val="8"/>
        </w:rPr>
        <w:t>Pejřil</w:t>
      </w:r>
      <w:proofErr w:type="spellEnd"/>
      <w:r w:rsidR="00751AE2" w:rsidRPr="00737095">
        <w:rPr>
          <w:spacing w:val="8"/>
        </w:rPr>
        <w:t xml:space="preserve">, Veselská </w:t>
      </w:r>
      <w:r w:rsidR="00751AE2" w:rsidRPr="00737095">
        <w:rPr>
          <w:spacing w:val="8"/>
          <w:szCs w:val="20"/>
        </w:rPr>
        <w:t xml:space="preserve">&amp; </w:t>
      </w:r>
      <w:r w:rsidR="00751AE2" w:rsidRPr="00737095">
        <w:rPr>
          <w:spacing w:val="8"/>
        </w:rPr>
        <w:t xml:space="preserve">Vrbíková, 2007). </w:t>
      </w:r>
      <w:r w:rsidRPr="00737095">
        <w:rPr>
          <w:spacing w:val="8"/>
        </w:rPr>
        <w:t xml:space="preserve">Dosavadní studie realizované v rámci monitoringu umožňují srovnat výskyt alergických onemocnění v průběhu 10 let. Zatímco v roce 1996 byla celková prevalence alergických onemocnění 16,9 % v populaci, v roce 2001 to bylo 24,7 %, roce 2006 byl výskyt alergie 31,8 % v populaci dospívajících. V průřezové studii bylo z celkového počtu </w:t>
      </w:r>
      <w:r w:rsidRPr="00737095">
        <w:rPr>
          <w:bCs/>
          <w:spacing w:val="8"/>
        </w:rPr>
        <w:t>32%</w:t>
      </w:r>
      <w:r w:rsidRPr="00737095">
        <w:rPr>
          <w:b/>
          <w:bCs/>
          <w:spacing w:val="8"/>
        </w:rPr>
        <w:t xml:space="preserve"> </w:t>
      </w:r>
      <w:r w:rsidRPr="00737095">
        <w:rPr>
          <w:spacing w:val="8"/>
        </w:rPr>
        <w:t>alergiků</w:t>
      </w:r>
      <w:r w:rsidRPr="00737095">
        <w:rPr>
          <w:i/>
          <w:iCs/>
          <w:spacing w:val="8"/>
        </w:rPr>
        <w:t xml:space="preserve"> - </w:t>
      </w:r>
      <w:r w:rsidRPr="00737095">
        <w:rPr>
          <w:bCs/>
          <w:spacing w:val="8"/>
        </w:rPr>
        <w:t xml:space="preserve">33% </w:t>
      </w:r>
      <w:r w:rsidRPr="00737095">
        <w:rPr>
          <w:iCs/>
          <w:spacing w:val="8"/>
        </w:rPr>
        <w:t>chlapců</w:t>
      </w:r>
      <w:r w:rsidRPr="00737095">
        <w:rPr>
          <w:spacing w:val="8"/>
        </w:rPr>
        <w:t xml:space="preserve"> a </w:t>
      </w:r>
      <w:r w:rsidRPr="00737095">
        <w:rPr>
          <w:bCs/>
          <w:spacing w:val="8"/>
        </w:rPr>
        <w:t>31% dívek.</w:t>
      </w:r>
      <w:r w:rsidRPr="00737095">
        <w:rPr>
          <w:b/>
          <w:bCs/>
          <w:spacing w:val="8"/>
        </w:rPr>
        <w:t xml:space="preserve"> </w:t>
      </w:r>
      <w:r w:rsidRPr="00737095">
        <w:rPr>
          <w:spacing w:val="8"/>
        </w:rPr>
        <w:t>Rozdíly mezi jednotlivými roky šetření jsou statisticky významné. Ke zvýšení výskytu alergických onemocnění (lékařem potvrzené alergie) došlo ve všech věkových skupinách a u všech sledovaných diagnóz</w:t>
      </w:r>
      <w:r w:rsidR="00751AE2" w:rsidRPr="00737095">
        <w:rPr>
          <w:spacing w:val="8"/>
        </w:rPr>
        <w:t xml:space="preserve"> </w:t>
      </w:r>
      <w:r w:rsidR="00751AE2" w:rsidRPr="00737095">
        <w:rPr>
          <w:rFonts w:ascii="TimesNewRomanPSMT" w:hAnsi="TimesNewRomanPSMT" w:cs="TimesNewRomanPSMT"/>
          <w:spacing w:val="8"/>
        </w:rPr>
        <w:t>(</w:t>
      </w:r>
      <w:r w:rsidR="00751AE2" w:rsidRPr="00737095">
        <w:rPr>
          <w:spacing w:val="8"/>
        </w:rPr>
        <w:t xml:space="preserve">Kratěnová, Kotlík, Mikešová, </w:t>
      </w:r>
      <w:proofErr w:type="spellStart"/>
      <w:r w:rsidR="00751AE2" w:rsidRPr="00737095">
        <w:rPr>
          <w:spacing w:val="8"/>
        </w:rPr>
        <w:t>Pejřil</w:t>
      </w:r>
      <w:proofErr w:type="spellEnd"/>
      <w:r w:rsidR="00751AE2" w:rsidRPr="00737095">
        <w:rPr>
          <w:spacing w:val="8"/>
        </w:rPr>
        <w:t xml:space="preserve">, Veselská </w:t>
      </w:r>
      <w:r w:rsidR="00751AE2" w:rsidRPr="00737095">
        <w:rPr>
          <w:spacing w:val="8"/>
          <w:szCs w:val="20"/>
        </w:rPr>
        <w:t xml:space="preserve">&amp; </w:t>
      </w:r>
      <w:r w:rsidR="00751AE2" w:rsidRPr="00737095">
        <w:rPr>
          <w:spacing w:val="8"/>
        </w:rPr>
        <w:t xml:space="preserve">Vrbíková, 2007). </w:t>
      </w:r>
      <w:r w:rsidRPr="00737095">
        <w:rPr>
          <w:spacing w:val="8"/>
        </w:rPr>
        <w:t xml:space="preserve">Je však třeba uvést, že studie nebyla zaměřena na detailnější výzkum vlivu životního prostředí na rozvoj onemocnění, přítomnost větší dopravní komunikace nebo jiného zdroje znečištění ovzduší. Uváděné vztahy popisují pouze souvislost onemocnění se současným nebo dřívějším stavem ovzduší. Nebyla </w:t>
      </w:r>
      <w:r w:rsidRPr="00737095">
        <w:rPr>
          <w:spacing w:val="8"/>
        </w:rPr>
        <w:lastRenderedPageBreak/>
        <w:t xml:space="preserve">podrobně zkoumána časová souslednost a nelze tedy vyvozovat kauzální vztahy  </w:t>
      </w:r>
      <w:r w:rsidR="00751AE2" w:rsidRPr="00737095">
        <w:rPr>
          <w:rFonts w:ascii="TimesNewRomanPSMT" w:hAnsi="TimesNewRomanPSMT" w:cs="TimesNewRomanPSMT"/>
          <w:spacing w:val="8"/>
        </w:rPr>
        <w:t>(</w:t>
      </w:r>
      <w:r w:rsidR="00751AE2" w:rsidRPr="00737095">
        <w:rPr>
          <w:spacing w:val="8"/>
        </w:rPr>
        <w:t xml:space="preserve">Kratěnová, Kotlík, Mikešová, </w:t>
      </w:r>
      <w:proofErr w:type="spellStart"/>
      <w:r w:rsidR="00751AE2" w:rsidRPr="00737095">
        <w:rPr>
          <w:spacing w:val="8"/>
        </w:rPr>
        <w:t>Pejřil</w:t>
      </w:r>
      <w:proofErr w:type="spellEnd"/>
      <w:r w:rsidR="00751AE2" w:rsidRPr="00737095">
        <w:rPr>
          <w:spacing w:val="8"/>
        </w:rPr>
        <w:t xml:space="preserve">, Veselská </w:t>
      </w:r>
      <w:r w:rsidR="00751AE2" w:rsidRPr="00737095">
        <w:rPr>
          <w:spacing w:val="8"/>
          <w:szCs w:val="20"/>
        </w:rPr>
        <w:t xml:space="preserve">&amp; </w:t>
      </w:r>
      <w:r w:rsidR="00751AE2" w:rsidRPr="00737095">
        <w:rPr>
          <w:spacing w:val="8"/>
        </w:rPr>
        <w:t>Vrbíková, 2007).</w:t>
      </w:r>
    </w:p>
    <w:p w:rsidR="00587787" w:rsidRPr="00737095" w:rsidRDefault="00587787" w:rsidP="00FC392B">
      <w:pPr>
        <w:autoSpaceDE w:val="0"/>
        <w:autoSpaceDN w:val="0"/>
        <w:adjustRightInd w:val="0"/>
        <w:spacing w:line="360" w:lineRule="auto"/>
        <w:ind w:firstLine="708"/>
        <w:jc w:val="both"/>
        <w:rPr>
          <w:spacing w:val="8"/>
          <w:szCs w:val="20"/>
        </w:rPr>
      </w:pPr>
      <w:r w:rsidRPr="00737095">
        <w:rPr>
          <w:spacing w:val="8"/>
          <w:szCs w:val="20"/>
        </w:rPr>
        <w:t>Anamnestické údaje odebrané při sportovně tělovýcho</w:t>
      </w:r>
      <w:r w:rsidR="002305C7" w:rsidRPr="00737095">
        <w:rPr>
          <w:spacing w:val="8"/>
          <w:szCs w:val="20"/>
        </w:rPr>
        <w:t>vné prohlídce od probandů experimentá</w:t>
      </w:r>
      <w:r w:rsidRPr="00737095">
        <w:rPr>
          <w:spacing w:val="8"/>
          <w:szCs w:val="20"/>
        </w:rPr>
        <w:t>ln</w:t>
      </w:r>
      <w:r w:rsidR="002305C7" w:rsidRPr="00737095">
        <w:rPr>
          <w:spacing w:val="8"/>
          <w:szCs w:val="20"/>
        </w:rPr>
        <w:t>ích skupin muži a ženy</w:t>
      </w:r>
      <w:r w:rsidRPr="00737095">
        <w:rPr>
          <w:spacing w:val="8"/>
          <w:szCs w:val="20"/>
        </w:rPr>
        <w:t xml:space="preserve"> je možné porovnávat se závěry </w:t>
      </w:r>
      <w:r w:rsidRPr="00737095">
        <w:rPr>
          <w:spacing w:val="8"/>
        </w:rPr>
        <w:t>průřezové  studie</w:t>
      </w:r>
      <w:r w:rsidRPr="00737095">
        <w:rPr>
          <w:spacing w:val="8"/>
          <w:vertAlign w:val="superscript"/>
        </w:rPr>
        <w:t xml:space="preserve"> </w:t>
      </w:r>
      <w:r w:rsidR="00FC392B" w:rsidRPr="00737095">
        <w:rPr>
          <w:rFonts w:ascii="TimesNewRomanPSMT" w:hAnsi="TimesNewRomanPSMT" w:cs="TimesNewRomanPSMT"/>
          <w:spacing w:val="8"/>
        </w:rPr>
        <w:t>(</w:t>
      </w:r>
      <w:r w:rsidR="00751AE2" w:rsidRPr="00737095">
        <w:rPr>
          <w:spacing w:val="8"/>
        </w:rPr>
        <w:t>Kratěnová</w:t>
      </w:r>
      <w:r w:rsidR="00FC392B" w:rsidRPr="00737095">
        <w:rPr>
          <w:spacing w:val="8"/>
        </w:rPr>
        <w:t>, Kotlík</w:t>
      </w:r>
      <w:r w:rsidR="00751AE2" w:rsidRPr="00737095">
        <w:rPr>
          <w:spacing w:val="8"/>
        </w:rPr>
        <w:t xml:space="preserve">, Mikešová, </w:t>
      </w:r>
      <w:proofErr w:type="spellStart"/>
      <w:r w:rsidR="00751AE2" w:rsidRPr="00737095">
        <w:rPr>
          <w:spacing w:val="8"/>
        </w:rPr>
        <w:t>Pejřil</w:t>
      </w:r>
      <w:proofErr w:type="spellEnd"/>
      <w:r w:rsidR="00751AE2" w:rsidRPr="00737095">
        <w:rPr>
          <w:spacing w:val="8"/>
        </w:rPr>
        <w:t xml:space="preserve">, Veselská </w:t>
      </w:r>
      <w:r w:rsidR="00FC392B" w:rsidRPr="00737095">
        <w:rPr>
          <w:spacing w:val="8"/>
          <w:szCs w:val="20"/>
        </w:rPr>
        <w:t xml:space="preserve">&amp; </w:t>
      </w:r>
      <w:r w:rsidR="00751AE2" w:rsidRPr="00737095">
        <w:rPr>
          <w:spacing w:val="8"/>
        </w:rPr>
        <w:t>Vrbíková</w:t>
      </w:r>
      <w:r w:rsidR="00FC392B" w:rsidRPr="00737095">
        <w:rPr>
          <w:spacing w:val="8"/>
        </w:rPr>
        <w:t xml:space="preserve">, 2007) </w:t>
      </w:r>
      <w:r w:rsidRPr="00737095">
        <w:rPr>
          <w:rFonts w:ascii="TimesNewRomanPSMT" w:hAnsi="TimesNewRomanPSMT" w:cs="TimesNewRomanPSMT"/>
          <w:spacing w:val="8"/>
        </w:rPr>
        <w:t>a</w:t>
      </w:r>
      <w:r w:rsidRPr="00737095">
        <w:rPr>
          <w:spacing w:val="8"/>
        </w:rPr>
        <w:t xml:space="preserve">lergických onemocnění v dané populaci. </w:t>
      </w:r>
      <w:r w:rsidRPr="00737095">
        <w:rPr>
          <w:spacing w:val="8"/>
          <w:szCs w:val="20"/>
        </w:rPr>
        <w:t xml:space="preserve"> Výsledky pro všechny kontrolní skupiny jsou uvedeny v tabulce č.26.</w:t>
      </w:r>
    </w:p>
    <w:p w:rsidR="00587787" w:rsidRPr="00737095" w:rsidRDefault="00587787" w:rsidP="00587787">
      <w:pPr>
        <w:tabs>
          <w:tab w:val="left" w:pos="720"/>
          <w:tab w:val="center" w:pos="4536"/>
          <w:tab w:val="right" w:pos="9072"/>
        </w:tabs>
        <w:spacing w:line="360" w:lineRule="auto"/>
        <w:jc w:val="both"/>
        <w:rPr>
          <w:spacing w:val="8"/>
          <w:szCs w:val="20"/>
        </w:rPr>
      </w:pPr>
      <w:r w:rsidRPr="00737095">
        <w:rPr>
          <w:spacing w:val="8"/>
          <w:szCs w:val="20"/>
        </w:rPr>
        <w:tab/>
        <w:t>V kontrolní skupině muž</w:t>
      </w:r>
      <w:r w:rsidR="00F359FC" w:rsidRPr="00737095">
        <w:rPr>
          <w:spacing w:val="8"/>
          <w:szCs w:val="20"/>
        </w:rPr>
        <w:t>i</w:t>
      </w:r>
      <w:r w:rsidRPr="00737095">
        <w:rPr>
          <w:spacing w:val="8"/>
          <w:szCs w:val="20"/>
        </w:rPr>
        <w:t xml:space="preserve"> (n = 50) bylo zaznamenáno 16 pozitivních nálezů (32% incidence v souboru) na alergická onemocnění různého typu.</w:t>
      </w:r>
    </w:p>
    <w:p w:rsidR="00587787" w:rsidRPr="00737095" w:rsidRDefault="00F359FC" w:rsidP="00587787">
      <w:pPr>
        <w:tabs>
          <w:tab w:val="left" w:pos="720"/>
          <w:tab w:val="center" w:pos="4536"/>
          <w:tab w:val="right" w:pos="9072"/>
        </w:tabs>
        <w:spacing w:line="360" w:lineRule="auto"/>
        <w:jc w:val="both"/>
        <w:rPr>
          <w:spacing w:val="8"/>
          <w:szCs w:val="20"/>
        </w:rPr>
      </w:pPr>
      <w:r w:rsidRPr="00737095">
        <w:rPr>
          <w:spacing w:val="8"/>
          <w:szCs w:val="20"/>
        </w:rPr>
        <w:tab/>
        <w:t>V kontrolní skupině ženy</w:t>
      </w:r>
      <w:r w:rsidR="00587787" w:rsidRPr="00737095">
        <w:rPr>
          <w:spacing w:val="8"/>
          <w:szCs w:val="20"/>
        </w:rPr>
        <w:t xml:space="preserve"> (n = 47) bylo zaznamenáno 13 pozitivních nálezů (27,7% incidence v souboru) na alergická onemocnění různého typu.</w:t>
      </w:r>
    </w:p>
    <w:p w:rsidR="00587787" w:rsidRPr="00737095" w:rsidRDefault="00587787" w:rsidP="00587787">
      <w:pPr>
        <w:tabs>
          <w:tab w:val="left" w:pos="720"/>
          <w:tab w:val="center" w:pos="4536"/>
          <w:tab w:val="right" w:pos="9072"/>
        </w:tabs>
        <w:spacing w:line="360" w:lineRule="auto"/>
        <w:jc w:val="both"/>
        <w:rPr>
          <w:spacing w:val="8"/>
        </w:rPr>
      </w:pPr>
      <w:r w:rsidRPr="00737095">
        <w:rPr>
          <w:spacing w:val="8"/>
          <w:szCs w:val="20"/>
        </w:rPr>
        <w:tab/>
      </w:r>
      <w:r w:rsidRPr="00737095">
        <w:rPr>
          <w:spacing w:val="8"/>
          <w:szCs w:val="20"/>
        </w:rPr>
        <w:tab/>
        <w:t>Výskyt alergických o</w:t>
      </w:r>
      <w:r w:rsidR="00F359FC" w:rsidRPr="00737095">
        <w:rPr>
          <w:spacing w:val="8"/>
          <w:szCs w:val="20"/>
        </w:rPr>
        <w:t>nemocnění u studentů (muži</w:t>
      </w:r>
      <w:r w:rsidRPr="00737095">
        <w:rPr>
          <w:spacing w:val="8"/>
          <w:szCs w:val="20"/>
        </w:rPr>
        <w:t xml:space="preserve">) Fakulty tělesné výchovy a sportu v Praze, kteří absolvovali tělovýchovně lékařskou prohlídku v Ústavu preventivního a sportovního lékařství v Praze koreluje (-0,4%) s výsledky průřezové studie </w:t>
      </w:r>
      <w:r w:rsidRPr="00737095">
        <w:rPr>
          <w:spacing w:val="8"/>
        </w:rPr>
        <w:t>v rámci Systému monitorování zdravotního stavu obyvatelstva České republiky. Výskyt on</w:t>
      </w:r>
      <w:r w:rsidR="00F359FC" w:rsidRPr="00737095">
        <w:rPr>
          <w:spacing w:val="8"/>
        </w:rPr>
        <w:t>emocnění u studentů (ženy</w:t>
      </w:r>
      <w:r w:rsidRPr="00737095">
        <w:rPr>
          <w:spacing w:val="8"/>
        </w:rPr>
        <w:t>) je menší (-3,6%) než uvádí průřezová studie.</w:t>
      </w:r>
    </w:p>
    <w:p w:rsidR="00587787" w:rsidRPr="00737095" w:rsidRDefault="00587787" w:rsidP="00587787">
      <w:pPr>
        <w:tabs>
          <w:tab w:val="left" w:pos="720"/>
          <w:tab w:val="center" w:pos="4536"/>
          <w:tab w:val="right" w:pos="9072"/>
        </w:tabs>
        <w:spacing w:line="360" w:lineRule="auto"/>
        <w:jc w:val="both"/>
        <w:rPr>
          <w:spacing w:val="8"/>
        </w:rPr>
      </w:pPr>
      <w:r w:rsidRPr="00737095">
        <w:rPr>
          <w:spacing w:val="8"/>
        </w:rPr>
        <w:tab/>
        <w:t xml:space="preserve">Závěrem diskuze je nutné zmínit problematiku získávání dat, jejich validitu a možnosti komparace s daty, která pocházejí z literárních zdrojů. </w:t>
      </w:r>
    </w:p>
    <w:p w:rsidR="00587787" w:rsidRPr="00737095" w:rsidRDefault="00587787" w:rsidP="00587787">
      <w:pPr>
        <w:spacing w:line="360" w:lineRule="auto"/>
        <w:ind w:firstLine="708"/>
        <w:jc w:val="both"/>
        <w:rPr>
          <w:spacing w:val="8"/>
        </w:rPr>
      </w:pPr>
      <w:r w:rsidRPr="00737095">
        <w:rPr>
          <w:spacing w:val="8"/>
        </w:rPr>
        <w:t xml:space="preserve">Informace, hodnoty a parametry získané v průběhu lékařské preventivní prohlídky jsou zaznamenávány do klinické dokumentace, kde ve vzájemné konfrontaci tvoří celek, jehož smyslem je efektivní výstup. Tímto výstupem by mělo být zhodnocení zdravotního stavu vyšetřovaného ve vztahu k zátěžovým fyzickým aktivitám, které vypovídá o efektivitě současné i předchozí tělesné zátěže. </w:t>
      </w:r>
    </w:p>
    <w:p w:rsidR="00587787" w:rsidRPr="00737095" w:rsidRDefault="00587787" w:rsidP="00587787">
      <w:pPr>
        <w:spacing w:line="360" w:lineRule="auto"/>
        <w:ind w:firstLine="708"/>
        <w:jc w:val="both"/>
        <w:rPr>
          <w:spacing w:val="8"/>
          <w:szCs w:val="20"/>
        </w:rPr>
      </w:pPr>
      <w:r w:rsidRPr="00737095">
        <w:rPr>
          <w:spacing w:val="8"/>
        </w:rPr>
        <w:t xml:space="preserve">Zároveň by tato dokumentace měla splňovat </w:t>
      </w:r>
      <w:r w:rsidR="00E459F2" w:rsidRPr="00737095">
        <w:rPr>
          <w:spacing w:val="8"/>
        </w:rPr>
        <w:t>kritéria</w:t>
      </w:r>
      <w:r w:rsidRPr="00737095">
        <w:rPr>
          <w:spacing w:val="8"/>
        </w:rPr>
        <w:t xml:space="preserve"> pro komunikaci mezi jednotlivými odborníky (lékař, fyzioterapeut) a umožňovat porovnávání získaných výsledků a informací v delším časovém horizontu. Aby dokumentace splňovala tato </w:t>
      </w:r>
      <w:r w:rsidR="00E459F2" w:rsidRPr="00737095">
        <w:rPr>
          <w:spacing w:val="8"/>
        </w:rPr>
        <w:t>kritéria</w:t>
      </w:r>
      <w:r w:rsidRPr="00737095">
        <w:rPr>
          <w:spacing w:val="8"/>
        </w:rPr>
        <w:t xml:space="preserve">, musí mít jednotnou formu, musí být stanovena jasná pravidla pro její vedení a užívání (předávání, sdílení). Při zpracovávání materiálu pro diplomovou práci jsem narazil na nejednotnost v zaznamenávání získaných údajů, </w:t>
      </w:r>
      <w:r w:rsidR="00E459F2" w:rsidRPr="00737095">
        <w:rPr>
          <w:spacing w:val="8"/>
        </w:rPr>
        <w:t>eventuálně</w:t>
      </w:r>
      <w:r w:rsidRPr="00737095">
        <w:rPr>
          <w:spacing w:val="8"/>
        </w:rPr>
        <w:t xml:space="preserve"> jejich odlišnou interpretaci, která je patrně dána odlišným vzděláním, nejasnou obsahovou strukturou  a je tudíž zatížena velkou mírou subjektivity. Jedná se především o část dokumentace, která je věnována pohybovému systému – kineziologické vyšetření, kde je výsledek hodnocení závislý na osobě vyšetřujícího - odkázaného na své znalosti a zkušenosti, protože hodnocení pohybového systému je instrumentálně náročné a časově i finančně </w:t>
      </w:r>
      <w:r w:rsidRPr="00737095">
        <w:rPr>
          <w:spacing w:val="8"/>
        </w:rPr>
        <w:lastRenderedPageBreak/>
        <w:t xml:space="preserve">nákladné. Z výše uvedených důvodů jsem ve své práci nemohl zobecnit a porovnat </w:t>
      </w:r>
      <w:r w:rsidRPr="00737095">
        <w:rPr>
          <w:spacing w:val="8"/>
          <w:szCs w:val="20"/>
        </w:rPr>
        <w:t xml:space="preserve">získané výsledky kardiorespiračních funkcí, antropometrických hodnot a kineziologického vyšetření s ohledem na jejich vzájemný vliv na úroveň zdatnosti či tělesného rozvoje. </w:t>
      </w:r>
    </w:p>
    <w:p w:rsidR="00587787" w:rsidRPr="00737095" w:rsidRDefault="00587787" w:rsidP="00587787">
      <w:pPr>
        <w:spacing w:line="360" w:lineRule="auto"/>
        <w:ind w:firstLine="708"/>
        <w:jc w:val="both"/>
        <w:rPr>
          <w:color w:val="FF0000"/>
          <w:spacing w:val="8"/>
          <w:szCs w:val="20"/>
        </w:rPr>
      </w:pPr>
      <w:r w:rsidRPr="00737095">
        <w:rPr>
          <w:spacing w:val="8"/>
          <w:szCs w:val="20"/>
        </w:rPr>
        <w:t>Pokud pracoviště, které provádí preventivně tělovýchovné prohlídky, chce vést kvalitní a účelnou dokumentaci, musí zpracovat všechny potřebné formuláře, které se budou jednotně používat. Ze všech těchto důvodů je nezbytné, aby klinická dokumentace měla určitou úroveň, kvalitu, formu. Mezi nejdůležitější charakteristiky patří objektivnost, systematičnost a stručnost. Měřitelnost, porovnatelnost, přesnost a aktuálnost údajů řadíme rovněž mezi výsady kvalitní dokumentace.</w:t>
      </w:r>
    </w:p>
    <w:p w:rsidR="00033F90" w:rsidRPr="00737095" w:rsidRDefault="00587787" w:rsidP="00865A44">
      <w:pPr>
        <w:tabs>
          <w:tab w:val="left" w:pos="720"/>
          <w:tab w:val="center" w:pos="4536"/>
          <w:tab w:val="right" w:pos="9072"/>
        </w:tabs>
        <w:spacing w:line="360" w:lineRule="auto"/>
        <w:jc w:val="both"/>
        <w:rPr>
          <w:spacing w:val="8"/>
        </w:rPr>
      </w:pPr>
      <w:r w:rsidRPr="00737095">
        <w:rPr>
          <w:spacing w:val="8"/>
        </w:rPr>
        <w:tab/>
        <w:t xml:space="preserve">Otázka validity a možnosti komparace našich dat s daty, která pocházejí z literárních zdrojů je složitá. </w:t>
      </w:r>
      <w:r w:rsidRPr="00737095">
        <w:rPr>
          <w:spacing w:val="8"/>
          <w:szCs w:val="20"/>
        </w:rPr>
        <w:t xml:space="preserve">Za věrohodné lze považovat pouze normy z identického nebo velmi podobného zátěžového protokolu a vzhledem k pokračující dlouhodobé akceleraci i normy nepříliš staré. Přitom poslední laboratorní normy kardiorespiračních parametrů založené na jediné laboratoři a identickém zátěžovém protokolu jsou u nás již jednu generaci staré. Dnes by jistě bylo záhodno změřit znovu zátěžové normy všech kardiorespiračních parametrů jednotlivých skupin populace znovu vzhledem k dlouhodobé akceleraci i socioekonomickým změnám </w:t>
      </w:r>
      <w:r w:rsidR="00033F90" w:rsidRPr="00737095">
        <w:rPr>
          <w:spacing w:val="8"/>
          <w:szCs w:val="20"/>
        </w:rPr>
        <w:t>(</w:t>
      </w:r>
      <w:proofErr w:type="spellStart"/>
      <w:r w:rsidR="00033F90" w:rsidRPr="00737095">
        <w:rPr>
          <w:spacing w:val="8"/>
        </w:rPr>
        <w:t>Radvanský</w:t>
      </w:r>
      <w:proofErr w:type="spellEnd"/>
      <w:r w:rsidR="00033F90" w:rsidRPr="00737095">
        <w:rPr>
          <w:spacing w:val="8"/>
        </w:rPr>
        <w:t>, 1998).</w:t>
      </w:r>
    </w:p>
    <w:p w:rsidR="003C6431" w:rsidRPr="00737095" w:rsidRDefault="003C6431" w:rsidP="00865A44">
      <w:pPr>
        <w:tabs>
          <w:tab w:val="left" w:pos="720"/>
          <w:tab w:val="center" w:pos="4536"/>
          <w:tab w:val="right" w:pos="9072"/>
        </w:tabs>
        <w:spacing w:line="360" w:lineRule="auto"/>
        <w:jc w:val="both"/>
        <w:rPr>
          <w:color w:val="FF0000"/>
          <w:spacing w:val="8"/>
        </w:rPr>
      </w:pPr>
    </w:p>
    <w:p w:rsidR="002F375A" w:rsidRPr="00737095" w:rsidRDefault="002F375A" w:rsidP="00865A44">
      <w:pPr>
        <w:tabs>
          <w:tab w:val="left" w:pos="720"/>
          <w:tab w:val="center" w:pos="4536"/>
          <w:tab w:val="right" w:pos="9072"/>
        </w:tabs>
        <w:spacing w:line="360" w:lineRule="auto"/>
        <w:jc w:val="both"/>
        <w:rPr>
          <w:color w:val="FF0000"/>
          <w:spacing w:val="8"/>
        </w:rPr>
      </w:pPr>
    </w:p>
    <w:p w:rsidR="00F359FC" w:rsidRPr="00737095" w:rsidRDefault="00F359FC" w:rsidP="00CB6C46">
      <w:pPr>
        <w:rPr>
          <w:b/>
          <w:spacing w:val="8"/>
          <w:sz w:val="28"/>
          <w:szCs w:val="28"/>
        </w:rPr>
      </w:pPr>
    </w:p>
    <w:p w:rsidR="00F359FC" w:rsidRPr="00737095" w:rsidRDefault="00F359FC" w:rsidP="00CB6C46">
      <w:pPr>
        <w:rPr>
          <w:b/>
          <w:spacing w:val="8"/>
          <w:sz w:val="28"/>
          <w:szCs w:val="28"/>
        </w:rPr>
      </w:pPr>
    </w:p>
    <w:p w:rsidR="00F359FC" w:rsidRPr="00737095" w:rsidRDefault="00F359FC" w:rsidP="00CB6C46">
      <w:pPr>
        <w:rPr>
          <w:b/>
          <w:spacing w:val="8"/>
          <w:sz w:val="28"/>
          <w:szCs w:val="28"/>
        </w:rPr>
      </w:pPr>
    </w:p>
    <w:p w:rsidR="00F359FC" w:rsidRPr="00737095" w:rsidRDefault="00F359FC" w:rsidP="00CB6C46">
      <w:pPr>
        <w:rPr>
          <w:b/>
          <w:spacing w:val="8"/>
          <w:sz w:val="28"/>
          <w:szCs w:val="28"/>
        </w:rPr>
      </w:pPr>
    </w:p>
    <w:p w:rsidR="00F359FC" w:rsidRPr="00737095" w:rsidRDefault="00F359FC" w:rsidP="00CB6C46">
      <w:pPr>
        <w:rPr>
          <w:b/>
          <w:spacing w:val="8"/>
          <w:sz w:val="28"/>
          <w:szCs w:val="28"/>
        </w:rPr>
      </w:pPr>
    </w:p>
    <w:p w:rsidR="00F359FC" w:rsidRPr="00737095" w:rsidRDefault="00F359FC" w:rsidP="00CB6C46">
      <w:pPr>
        <w:rPr>
          <w:b/>
          <w:spacing w:val="8"/>
          <w:sz w:val="28"/>
          <w:szCs w:val="28"/>
        </w:rPr>
      </w:pPr>
    </w:p>
    <w:p w:rsidR="00F359FC" w:rsidRPr="00737095" w:rsidRDefault="00F359FC" w:rsidP="00CB6C46">
      <w:pPr>
        <w:rPr>
          <w:b/>
          <w:spacing w:val="8"/>
          <w:sz w:val="28"/>
          <w:szCs w:val="28"/>
        </w:rPr>
      </w:pPr>
    </w:p>
    <w:p w:rsidR="00F359FC" w:rsidRPr="00737095" w:rsidRDefault="00F359FC" w:rsidP="00CB6C46">
      <w:pPr>
        <w:rPr>
          <w:b/>
          <w:spacing w:val="8"/>
          <w:sz w:val="28"/>
          <w:szCs w:val="28"/>
        </w:rPr>
      </w:pPr>
    </w:p>
    <w:p w:rsidR="00F359FC" w:rsidRPr="00737095" w:rsidRDefault="00F359FC" w:rsidP="00CB6C46">
      <w:pPr>
        <w:rPr>
          <w:b/>
          <w:spacing w:val="8"/>
          <w:sz w:val="28"/>
          <w:szCs w:val="28"/>
        </w:rPr>
      </w:pPr>
    </w:p>
    <w:p w:rsidR="00F359FC" w:rsidRPr="00737095" w:rsidRDefault="00F359FC" w:rsidP="00CB6C46">
      <w:pPr>
        <w:rPr>
          <w:b/>
          <w:spacing w:val="8"/>
          <w:sz w:val="28"/>
          <w:szCs w:val="28"/>
        </w:rPr>
      </w:pPr>
    </w:p>
    <w:p w:rsidR="00F359FC" w:rsidRPr="00737095" w:rsidRDefault="00F359FC" w:rsidP="00CB6C46">
      <w:pPr>
        <w:rPr>
          <w:b/>
          <w:spacing w:val="8"/>
          <w:sz w:val="28"/>
          <w:szCs w:val="28"/>
        </w:rPr>
      </w:pPr>
    </w:p>
    <w:p w:rsidR="00F359FC" w:rsidRPr="00737095" w:rsidRDefault="00F359FC" w:rsidP="00CB6C46">
      <w:pPr>
        <w:rPr>
          <w:b/>
          <w:spacing w:val="8"/>
          <w:sz w:val="28"/>
          <w:szCs w:val="28"/>
        </w:rPr>
      </w:pPr>
    </w:p>
    <w:p w:rsidR="00737095" w:rsidRPr="00737095" w:rsidRDefault="00737095" w:rsidP="00CB6C46">
      <w:pPr>
        <w:rPr>
          <w:b/>
          <w:spacing w:val="8"/>
          <w:sz w:val="28"/>
          <w:szCs w:val="28"/>
        </w:rPr>
      </w:pPr>
    </w:p>
    <w:p w:rsidR="00737095" w:rsidRPr="00737095" w:rsidRDefault="00737095" w:rsidP="00CB6C46">
      <w:pPr>
        <w:rPr>
          <w:b/>
          <w:spacing w:val="8"/>
          <w:sz w:val="28"/>
          <w:szCs w:val="28"/>
        </w:rPr>
      </w:pPr>
    </w:p>
    <w:p w:rsidR="00737095" w:rsidRPr="00737095" w:rsidRDefault="00737095" w:rsidP="00CB6C46">
      <w:pPr>
        <w:rPr>
          <w:b/>
          <w:spacing w:val="8"/>
          <w:sz w:val="28"/>
          <w:szCs w:val="28"/>
        </w:rPr>
      </w:pPr>
    </w:p>
    <w:p w:rsidR="00F359FC" w:rsidRPr="00737095" w:rsidRDefault="00F359FC" w:rsidP="00CB6C46">
      <w:pPr>
        <w:rPr>
          <w:b/>
          <w:spacing w:val="8"/>
          <w:sz w:val="28"/>
          <w:szCs w:val="28"/>
        </w:rPr>
      </w:pPr>
    </w:p>
    <w:p w:rsidR="00CB6C46" w:rsidRPr="00737095" w:rsidRDefault="00CB6C46" w:rsidP="00CB6C46">
      <w:pPr>
        <w:rPr>
          <w:b/>
          <w:spacing w:val="8"/>
          <w:sz w:val="28"/>
          <w:szCs w:val="28"/>
        </w:rPr>
      </w:pPr>
      <w:r w:rsidRPr="00737095">
        <w:rPr>
          <w:b/>
          <w:spacing w:val="8"/>
          <w:sz w:val="28"/>
          <w:szCs w:val="28"/>
        </w:rPr>
        <w:lastRenderedPageBreak/>
        <w:t>7 ZÁVĚRY</w:t>
      </w:r>
    </w:p>
    <w:p w:rsidR="00252822" w:rsidRPr="00737095" w:rsidRDefault="00252822" w:rsidP="004E3C51">
      <w:pPr>
        <w:tabs>
          <w:tab w:val="left" w:pos="720"/>
          <w:tab w:val="center" w:pos="4536"/>
          <w:tab w:val="right" w:pos="9072"/>
        </w:tabs>
        <w:spacing w:line="360" w:lineRule="auto"/>
        <w:jc w:val="both"/>
        <w:rPr>
          <w:spacing w:val="8"/>
        </w:rPr>
      </w:pPr>
    </w:p>
    <w:p w:rsidR="00CB6C46" w:rsidRPr="00737095" w:rsidRDefault="00CB6C46" w:rsidP="00CB6C46">
      <w:pPr>
        <w:tabs>
          <w:tab w:val="left" w:pos="720"/>
          <w:tab w:val="center" w:pos="4536"/>
          <w:tab w:val="right" w:pos="9072"/>
        </w:tabs>
        <w:spacing w:line="360" w:lineRule="auto"/>
        <w:jc w:val="both"/>
        <w:rPr>
          <w:spacing w:val="8"/>
        </w:rPr>
      </w:pPr>
      <w:r w:rsidRPr="00737095">
        <w:rPr>
          <w:color w:val="FF0000"/>
          <w:spacing w:val="8"/>
        </w:rPr>
        <w:tab/>
      </w:r>
      <w:r w:rsidRPr="00737095">
        <w:rPr>
          <w:spacing w:val="8"/>
        </w:rPr>
        <w:t xml:space="preserve">Hlavním cílem práce bylo porovnat tělesnou zdatnost, výkonnost a tělesné složení zdravé populace studentů (mužů a žen) Fakulty tělesné výchovy </w:t>
      </w:r>
      <w:r w:rsidR="00737095" w:rsidRPr="00737095">
        <w:rPr>
          <w:spacing w:val="8"/>
        </w:rPr>
        <w:t xml:space="preserve">a sportu </w:t>
      </w:r>
      <w:r w:rsidRPr="00737095">
        <w:rPr>
          <w:spacing w:val="8"/>
        </w:rPr>
        <w:t xml:space="preserve">UK v Praze pomocí jednorázového zátěžového vyšetření na bicyklovém ergometru, spirometrií a </w:t>
      </w:r>
      <w:proofErr w:type="spellStart"/>
      <w:r w:rsidRPr="00737095">
        <w:rPr>
          <w:spacing w:val="8"/>
        </w:rPr>
        <w:t>bioimpedanční</w:t>
      </w:r>
      <w:proofErr w:type="spellEnd"/>
      <w:r w:rsidRPr="00737095">
        <w:rPr>
          <w:spacing w:val="8"/>
        </w:rPr>
        <w:t xml:space="preserve"> analýzou s kontrolní skupinou - populací rekreačně sportujících jedinců. </w:t>
      </w:r>
      <w:r w:rsidRPr="00737095">
        <w:rPr>
          <w:spacing w:val="8"/>
          <w:szCs w:val="20"/>
        </w:rPr>
        <w:t>Na základě prezentovaných výsledků lze vyvodit, že tělesná zdatnost zdravých mužů a žen ve věku 18–34 let je v porovnání s normami pro rekreačně sportující jedince nadprůměrná.</w:t>
      </w:r>
      <w:r w:rsidRPr="00737095">
        <w:rPr>
          <w:b/>
          <w:spacing w:val="8"/>
          <w:szCs w:val="20"/>
        </w:rPr>
        <w:t xml:space="preserve"> </w:t>
      </w:r>
    </w:p>
    <w:p w:rsidR="00CB6C46" w:rsidRPr="00737095" w:rsidRDefault="00CB6C46" w:rsidP="00CB6C46">
      <w:pPr>
        <w:tabs>
          <w:tab w:val="left" w:pos="720"/>
          <w:tab w:val="center" w:pos="4536"/>
          <w:tab w:val="right" w:pos="9072"/>
        </w:tabs>
        <w:spacing w:line="360" w:lineRule="auto"/>
        <w:jc w:val="both"/>
        <w:rPr>
          <w:spacing w:val="8"/>
          <w:szCs w:val="20"/>
        </w:rPr>
      </w:pPr>
      <w:r w:rsidRPr="00737095">
        <w:rPr>
          <w:spacing w:val="8"/>
        </w:rPr>
        <w:tab/>
        <w:t>Při hodnocení tělesné zdatnosti jsme vycházeli z naměřených hodnot maximální spotřeby kyslíku VO</w:t>
      </w:r>
      <w:r w:rsidRPr="00737095">
        <w:rPr>
          <w:spacing w:val="8"/>
          <w:sz w:val="20"/>
          <w:szCs w:val="20"/>
        </w:rPr>
        <w:t>2max</w:t>
      </w:r>
      <w:r w:rsidRPr="00737095">
        <w:rPr>
          <w:spacing w:val="8"/>
        </w:rPr>
        <w:t>. Probandi nedosáhli metabolického maxima (maximální hodnoty byly aproximované), ale na základě získaných výsledků lze usoudit, že 80% souboru muži má nadprůměrnou zdatnost a 20 % souboru muži má nízkou zdatnost. Vyjádřeno v SDS skóre je průměr skupiny 1,66 ±1,71 směrodatné odchylky nad populačním průměrem zdravých vrstevníků kontrolní skupiny – rekreačních sportovců, medián 1,73 SD nad populačním průměrem, rozsah –2,1 až + 5,5 SD normy. 9</w:t>
      </w:r>
      <w:r w:rsidRPr="00737095">
        <w:rPr>
          <w:spacing w:val="8"/>
          <w:lang w:val="en-US"/>
        </w:rPr>
        <w:t>%</w:t>
      </w:r>
      <w:r w:rsidRPr="00737095">
        <w:rPr>
          <w:spacing w:val="8"/>
        </w:rPr>
        <w:t xml:space="preserve"> souboru  (rozsah nad +4 SD normy) má současnou úroveň zdatnosti vhodnou pro provozování závodního sportu s vytrvalostní složkou. V souboru ženy má 56,7% nadprůměrnou zdatnost</w:t>
      </w:r>
      <w:r w:rsidRPr="00737095">
        <w:rPr>
          <w:spacing w:val="8"/>
          <w:sz w:val="20"/>
          <w:szCs w:val="20"/>
        </w:rPr>
        <w:t xml:space="preserve">, </w:t>
      </w:r>
      <w:r w:rsidRPr="00737095">
        <w:rPr>
          <w:spacing w:val="8"/>
        </w:rPr>
        <w:t>5,4% průměrnou, 35,1 % nízkou zdatnost a 2,8% vysoce nadprůměrnou hodnotu VO</w:t>
      </w:r>
      <w:r w:rsidRPr="00737095">
        <w:rPr>
          <w:spacing w:val="8"/>
          <w:sz w:val="20"/>
          <w:szCs w:val="20"/>
        </w:rPr>
        <w:t xml:space="preserve">2max </w:t>
      </w:r>
      <w:r w:rsidRPr="00737095">
        <w:rPr>
          <w:spacing w:val="8"/>
        </w:rPr>
        <w:t xml:space="preserve">s vynikající tělesnou zdatností pro závodní sport s vytrvalostní složkou. Vyjádřeno v SDS skóre je průměr skupiny 0,7 ±1,75 směrodatné odchylky nad populačním průměrem zdravých vrstevníků kontrolní skupiny – rekreačních sportovců, medián 0,57 SD nad populačním průměrem, rozsah –2,26 až +7 SD normy. </w:t>
      </w:r>
      <w:r w:rsidRPr="00737095">
        <w:rPr>
          <w:spacing w:val="8"/>
          <w:szCs w:val="20"/>
        </w:rPr>
        <w:t xml:space="preserve">Průměrné hodnoty </w:t>
      </w:r>
      <w:proofErr w:type="spellStart"/>
      <w:r w:rsidRPr="00737095">
        <w:rPr>
          <w:spacing w:val="8"/>
          <w:szCs w:val="20"/>
        </w:rPr>
        <w:t>W</w:t>
      </w:r>
      <w:r w:rsidRPr="00737095">
        <w:rPr>
          <w:spacing w:val="8"/>
          <w:sz w:val="20"/>
          <w:szCs w:val="20"/>
        </w:rPr>
        <w:t>max</w:t>
      </w:r>
      <w:proofErr w:type="spellEnd"/>
      <w:r w:rsidRPr="00737095">
        <w:rPr>
          <w:spacing w:val="8"/>
          <w:szCs w:val="20"/>
        </w:rPr>
        <w:t>. referenčního souboru-rekreační sportovci při zátěži na bicyklovém ergometru jsou pro muže 18–24 let 4,1+/-0,49 W.kg</w:t>
      </w:r>
      <w:r w:rsidRPr="00737095">
        <w:rPr>
          <w:spacing w:val="8"/>
          <w:sz w:val="20"/>
          <w:szCs w:val="20"/>
        </w:rPr>
        <w:t>-1</w:t>
      </w:r>
      <w:r w:rsidRPr="00737095">
        <w:rPr>
          <w:spacing w:val="8"/>
          <w:szCs w:val="20"/>
        </w:rPr>
        <w:t xml:space="preserve"> a pro muže 25–34 let 3,77+/-0,45 W.kg</w:t>
      </w:r>
      <w:r w:rsidRPr="00737095">
        <w:rPr>
          <w:spacing w:val="8"/>
          <w:sz w:val="20"/>
          <w:szCs w:val="20"/>
        </w:rPr>
        <w:t>-1</w:t>
      </w:r>
      <w:r w:rsidRPr="00737095">
        <w:rPr>
          <w:spacing w:val="8"/>
          <w:szCs w:val="20"/>
        </w:rPr>
        <w:t xml:space="preserve">, pro ženy 18–24 let jsou průměrné hodnoty </w:t>
      </w:r>
      <w:proofErr w:type="spellStart"/>
      <w:r w:rsidRPr="00737095">
        <w:rPr>
          <w:spacing w:val="8"/>
          <w:szCs w:val="20"/>
        </w:rPr>
        <w:t>W</w:t>
      </w:r>
      <w:r w:rsidRPr="00737095">
        <w:rPr>
          <w:spacing w:val="8"/>
          <w:sz w:val="20"/>
          <w:szCs w:val="20"/>
        </w:rPr>
        <w:t>max</w:t>
      </w:r>
      <w:proofErr w:type="spellEnd"/>
      <w:r w:rsidRPr="00737095">
        <w:rPr>
          <w:spacing w:val="8"/>
          <w:sz w:val="20"/>
          <w:szCs w:val="20"/>
        </w:rPr>
        <w:t xml:space="preserve"> </w:t>
      </w:r>
      <w:r w:rsidRPr="00737095">
        <w:rPr>
          <w:spacing w:val="8"/>
        </w:rPr>
        <w:t>3,15</w:t>
      </w:r>
      <w:r w:rsidRPr="00737095">
        <w:rPr>
          <w:spacing w:val="8"/>
          <w:szCs w:val="20"/>
        </w:rPr>
        <w:t>+/-0,57 W.kg</w:t>
      </w:r>
      <w:r w:rsidRPr="00737095">
        <w:rPr>
          <w:spacing w:val="8"/>
          <w:sz w:val="20"/>
          <w:szCs w:val="20"/>
        </w:rPr>
        <w:t>-1</w:t>
      </w:r>
      <w:r w:rsidRPr="00737095">
        <w:rPr>
          <w:spacing w:val="8"/>
          <w:szCs w:val="20"/>
        </w:rPr>
        <w:t xml:space="preserve"> a pro ženy 25–34 let 3,18+/-0,48 W.kg</w:t>
      </w:r>
      <w:r w:rsidRPr="00737095">
        <w:rPr>
          <w:spacing w:val="8"/>
          <w:sz w:val="20"/>
          <w:szCs w:val="20"/>
        </w:rPr>
        <w:t>-1</w:t>
      </w:r>
      <w:r w:rsidRPr="00737095">
        <w:rPr>
          <w:spacing w:val="8"/>
          <w:szCs w:val="20"/>
        </w:rPr>
        <w:t xml:space="preserve">. Výsledky měření </w:t>
      </w:r>
      <w:proofErr w:type="spellStart"/>
      <w:r w:rsidRPr="00737095">
        <w:rPr>
          <w:spacing w:val="8"/>
          <w:szCs w:val="20"/>
        </w:rPr>
        <w:t>W</w:t>
      </w:r>
      <w:r w:rsidRPr="00737095">
        <w:rPr>
          <w:spacing w:val="8"/>
          <w:sz w:val="20"/>
          <w:szCs w:val="20"/>
        </w:rPr>
        <w:t>max</w:t>
      </w:r>
      <w:proofErr w:type="spellEnd"/>
      <w:r w:rsidRPr="00737095">
        <w:rPr>
          <w:spacing w:val="8"/>
          <w:szCs w:val="20"/>
        </w:rPr>
        <w:t xml:space="preserve"> byly v souboru  muži v 60 % nadprůměrné, v souboru  ženy v 54,6 % nadprůměrné. Relativní hmotnost podkožního tuku, která byla vyšetřena </w:t>
      </w:r>
      <w:proofErr w:type="spellStart"/>
      <w:r w:rsidRPr="00737095">
        <w:rPr>
          <w:spacing w:val="8"/>
          <w:szCs w:val="20"/>
        </w:rPr>
        <w:t>bioimpedanční</w:t>
      </w:r>
      <w:proofErr w:type="spellEnd"/>
      <w:r w:rsidRPr="00737095">
        <w:rPr>
          <w:spacing w:val="8"/>
          <w:szCs w:val="20"/>
        </w:rPr>
        <w:t xml:space="preserve"> analýzou se pohybovala u mužů od 2,4% do 20,1 % CTH s průměrnou hodnotou 10,24 %+/-4,34, u žen od 11,2 % do 32,6 % CTH s průměrnou hodnotou 21,14 %+/-5,50. V porovnání s kontrolní skupinou rekreačně sportujících má experimentální skupina mužů ve 23,9 % a žen v 59,1 % nadprůměrné hodnoty tělesného tuku.</w:t>
      </w:r>
    </w:p>
    <w:p w:rsidR="00CB6C46" w:rsidRPr="00737095" w:rsidRDefault="00CB6C46" w:rsidP="00CB6C46">
      <w:pPr>
        <w:spacing w:line="360" w:lineRule="auto"/>
        <w:ind w:firstLine="708"/>
        <w:jc w:val="both"/>
        <w:rPr>
          <w:spacing w:val="8"/>
        </w:rPr>
      </w:pPr>
      <w:r w:rsidRPr="00737095">
        <w:rPr>
          <w:spacing w:val="8"/>
          <w:szCs w:val="20"/>
        </w:rPr>
        <w:lastRenderedPageBreak/>
        <w:t>Dalším cílem této práce bylo z</w:t>
      </w:r>
      <w:r w:rsidRPr="00737095">
        <w:rPr>
          <w:spacing w:val="8"/>
        </w:rPr>
        <w:t xml:space="preserve">aznamenat četnost a charakter výskytu abnormální křivky </w:t>
      </w:r>
      <w:proofErr w:type="spellStart"/>
      <w:r w:rsidRPr="00737095">
        <w:rPr>
          <w:spacing w:val="8"/>
        </w:rPr>
        <w:t>elektrokardio</w:t>
      </w:r>
      <w:proofErr w:type="spellEnd"/>
      <w:r w:rsidRPr="00737095">
        <w:rPr>
          <w:spacing w:val="8"/>
        </w:rPr>
        <w:t xml:space="preserve">-záznamu, </w:t>
      </w:r>
      <w:proofErr w:type="spellStart"/>
      <w:r w:rsidRPr="00737095">
        <w:rPr>
          <w:spacing w:val="8"/>
        </w:rPr>
        <w:t>eventuelně</w:t>
      </w:r>
      <w:proofErr w:type="spellEnd"/>
      <w:r w:rsidRPr="00737095">
        <w:rPr>
          <w:spacing w:val="8"/>
        </w:rPr>
        <w:t xml:space="preserve"> odhalit</w:t>
      </w:r>
      <w:r w:rsidRPr="00737095">
        <w:rPr>
          <w:spacing w:val="8"/>
          <w:szCs w:val="20"/>
        </w:rPr>
        <w:t xml:space="preserve"> výskyt latentních srdečních vad, odchylek srdeční aktivity a hypertenzní reakce od fyziologického nálezu v experimentální skupině. </w:t>
      </w:r>
      <w:r w:rsidRPr="00737095">
        <w:rPr>
          <w:spacing w:val="8"/>
        </w:rPr>
        <w:t xml:space="preserve">Abnormální nález EKG křivky byl zaznamenán v experimentálních skupině muži  a ženy u 6 probandů. Zvýšené hodnoty nad hranici (139/89 </w:t>
      </w:r>
      <w:proofErr w:type="spellStart"/>
      <w:r w:rsidRPr="00737095">
        <w:rPr>
          <w:spacing w:val="8"/>
        </w:rPr>
        <w:t>mmHg</w:t>
      </w:r>
      <w:proofErr w:type="spellEnd"/>
      <w:r w:rsidRPr="00737095">
        <w:rPr>
          <w:spacing w:val="8"/>
        </w:rPr>
        <w:t xml:space="preserve">) TK byly naměřeny u 12 probandů experimentálních skupin. Zvýšené hodnoty TK mohly být signálem latentní hypertenze, ale mohly být také způsobeny úzkostí z vyšetření – </w:t>
      </w:r>
      <w:proofErr w:type="spellStart"/>
      <w:r w:rsidRPr="00737095">
        <w:rPr>
          <w:spacing w:val="8"/>
        </w:rPr>
        <w:t>sy</w:t>
      </w:r>
      <w:proofErr w:type="spellEnd"/>
      <w:r w:rsidRPr="00737095">
        <w:rPr>
          <w:spacing w:val="8"/>
        </w:rPr>
        <w:t xml:space="preserve"> bílého pláště, a proto bylo dotyčným doporučeno kontrolní vyšetření krevního tlaku. Abnormální nález EKG křivky vedl k indikaci echokardiografického vyšetření. </w:t>
      </w:r>
    </w:p>
    <w:p w:rsidR="00CB6C46" w:rsidRPr="00737095" w:rsidRDefault="00CB6C46" w:rsidP="00CB6C46">
      <w:pPr>
        <w:spacing w:line="360" w:lineRule="auto"/>
        <w:ind w:firstLine="708"/>
        <w:jc w:val="both"/>
        <w:rPr>
          <w:spacing w:val="8"/>
        </w:rPr>
      </w:pPr>
      <w:r w:rsidRPr="00737095">
        <w:rPr>
          <w:spacing w:val="8"/>
        </w:rPr>
        <w:t xml:space="preserve">Dílčím úkolem bylo zaznamenat podle anamnestických údajů četnost výskytu alergických onemocnění u experimentálních skupin. </w:t>
      </w:r>
      <w:r w:rsidRPr="00737095">
        <w:rPr>
          <w:spacing w:val="8"/>
          <w:szCs w:val="20"/>
        </w:rPr>
        <w:t xml:space="preserve">Na základě alergické anamnézy odebrané při sportovně tělovýchovné prohlídce od probandů </w:t>
      </w:r>
      <w:r w:rsidRPr="00737095">
        <w:rPr>
          <w:spacing w:val="8"/>
        </w:rPr>
        <w:t>experimentálních</w:t>
      </w:r>
      <w:r w:rsidRPr="00737095">
        <w:rPr>
          <w:spacing w:val="8"/>
          <w:szCs w:val="20"/>
        </w:rPr>
        <w:t xml:space="preserve"> skupin muži a ženy vznikl</w:t>
      </w:r>
      <w:r w:rsidRPr="00737095">
        <w:rPr>
          <w:spacing w:val="8"/>
        </w:rPr>
        <w:t xml:space="preserve"> záznam výskytu alergických onemocnění. </w:t>
      </w:r>
      <w:r w:rsidRPr="00737095">
        <w:rPr>
          <w:spacing w:val="8"/>
          <w:szCs w:val="20"/>
        </w:rPr>
        <w:t xml:space="preserve">Výskyt alergických onemocnění u </w:t>
      </w:r>
      <w:r w:rsidRPr="00737095">
        <w:rPr>
          <w:spacing w:val="8"/>
        </w:rPr>
        <w:t>experimentální</w:t>
      </w:r>
      <w:r w:rsidRPr="00737095">
        <w:rPr>
          <w:spacing w:val="8"/>
          <w:szCs w:val="20"/>
        </w:rPr>
        <w:t xml:space="preserve"> skupiny muži  koreluje (-0,4%) s výsledky průřezové studie </w:t>
      </w:r>
      <w:r w:rsidRPr="00737095">
        <w:rPr>
          <w:spacing w:val="8"/>
        </w:rPr>
        <w:t>v rámci Systému monitorování zdravotního stavu obyvatelstva České republiky. Výskyt onemocnění u experimentální</w:t>
      </w:r>
      <w:r w:rsidRPr="00737095">
        <w:rPr>
          <w:spacing w:val="8"/>
          <w:szCs w:val="20"/>
        </w:rPr>
        <w:t xml:space="preserve"> skupiny </w:t>
      </w:r>
      <w:r w:rsidRPr="00737095">
        <w:rPr>
          <w:spacing w:val="8"/>
        </w:rPr>
        <w:t>ženy je menší (-3,6%) než uvádí průřezová studie.</w:t>
      </w:r>
    </w:p>
    <w:p w:rsidR="00CB6C46" w:rsidRPr="00737095" w:rsidRDefault="00CB6C46" w:rsidP="00CB6C46">
      <w:pPr>
        <w:rPr>
          <w:spacing w:val="8"/>
        </w:rPr>
      </w:pPr>
    </w:p>
    <w:p w:rsidR="00CB6C46" w:rsidRPr="00737095" w:rsidRDefault="00CB6C46" w:rsidP="00CB6C46">
      <w:pPr>
        <w:rPr>
          <w:spacing w:val="8"/>
        </w:rPr>
      </w:pPr>
    </w:p>
    <w:p w:rsidR="0066306F" w:rsidRPr="00737095" w:rsidRDefault="0066306F" w:rsidP="0066306F">
      <w:pPr>
        <w:tabs>
          <w:tab w:val="left" w:pos="720"/>
          <w:tab w:val="center" w:pos="4536"/>
          <w:tab w:val="right" w:pos="9072"/>
        </w:tabs>
        <w:spacing w:line="360" w:lineRule="auto"/>
        <w:jc w:val="both"/>
        <w:rPr>
          <w:spacing w:val="8"/>
        </w:rPr>
      </w:pPr>
    </w:p>
    <w:p w:rsidR="0066306F" w:rsidRPr="00737095" w:rsidRDefault="0066306F" w:rsidP="0066306F">
      <w:pPr>
        <w:tabs>
          <w:tab w:val="left" w:pos="4995"/>
        </w:tabs>
        <w:spacing w:line="360" w:lineRule="auto"/>
        <w:jc w:val="both"/>
        <w:rPr>
          <w:spacing w:val="8"/>
          <w:szCs w:val="20"/>
        </w:rPr>
      </w:pPr>
    </w:p>
    <w:p w:rsidR="00252822" w:rsidRPr="00737095" w:rsidRDefault="00252822" w:rsidP="0066306F">
      <w:pPr>
        <w:tabs>
          <w:tab w:val="left" w:pos="4995"/>
        </w:tabs>
        <w:spacing w:line="360" w:lineRule="auto"/>
        <w:jc w:val="both"/>
        <w:rPr>
          <w:spacing w:val="8"/>
          <w:szCs w:val="20"/>
        </w:rPr>
      </w:pPr>
    </w:p>
    <w:p w:rsidR="00252822" w:rsidRPr="00737095" w:rsidRDefault="00252822" w:rsidP="0066306F">
      <w:pPr>
        <w:tabs>
          <w:tab w:val="left" w:pos="4995"/>
        </w:tabs>
        <w:spacing w:line="360" w:lineRule="auto"/>
        <w:jc w:val="both"/>
        <w:rPr>
          <w:spacing w:val="8"/>
          <w:szCs w:val="20"/>
        </w:rPr>
      </w:pPr>
    </w:p>
    <w:p w:rsidR="00252822" w:rsidRPr="00737095" w:rsidRDefault="00252822" w:rsidP="0066306F">
      <w:pPr>
        <w:tabs>
          <w:tab w:val="left" w:pos="4995"/>
        </w:tabs>
        <w:spacing w:line="360" w:lineRule="auto"/>
        <w:jc w:val="both"/>
        <w:rPr>
          <w:spacing w:val="8"/>
          <w:szCs w:val="20"/>
        </w:rPr>
      </w:pPr>
    </w:p>
    <w:p w:rsidR="00252822" w:rsidRPr="00737095" w:rsidRDefault="00252822" w:rsidP="0066306F">
      <w:pPr>
        <w:tabs>
          <w:tab w:val="left" w:pos="4995"/>
        </w:tabs>
        <w:spacing w:line="360" w:lineRule="auto"/>
        <w:jc w:val="both"/>
        <w:rPr>
          <w:spacing w:val="8"/>
          <w:szCs w:val="20"/>
        </w:rPr>
      </w:pPr>
    </w:p>
    <w:p w:rsidR="00252822" w:rsidRPr="00737095" w:rsidRDefault="00252822" w:rsidP="0066306F">
      <w:pPr>
        <w:tabs>
          <w:tab w:val="left" w:pos="4995"/>
        </w:tabs>
        <w:spacing w:line="360" w:lineRule="auto"/>
        <w:jc w:val="both"/>
        <w:rPr>
          <w:spacing w:val="8"/>
          <w:szCs w:val="20"/>
        </w:rPr>
      </w:pPr>
    </w:p>
    <w:p w:rsidR="00252822" w:rsidRPr="00737095" w:rsidRDefault="00252822" w:rsidP="0066306F">
      <w:pPr>
        <w:tabs>
          <w:tab w:val="left" w:pos="4995"/>
        </w:tabs>
        <w:spacing w:line="360" w:lineRule="auto"/>
        <w:jc w:val="both"/>
        <w:rPr>
          <w:spacing w:val="8"/>
          <w:szCs w:val="20"/>
        </w:rPr>
      </w:pPr>
    </w:p>
    <w:p w:rsidR="00252822" w:rsidRPr="00737095" w:rsidRDefault="00252822" w:rsidP="0066306F">
      <w:pPr>
        <w:tabs>
          <w:tab w:val="left" w:pos="4995"/>
        </w:tabs>
        <w:spacing w:line="360" w:lineRule="auto"/>
        <w:jc w:val="both"/>
        <w:rPr>
          <w:spacing w:val="8"/>
          <w:szCs w:val="20"/>
        </w:rPr>
      </w:pPr>
    </w:p>
    <w:p w:rsidR="00252822" w:rsidRPr="00737095" w:rsidRDefault="00252822" w:rsidP="0066306F">
      <w:pPr>
        <w:tabs>
          <w:tab w:val="left" w:pos="4995"/>
        </w:tabs>
        <w:spacing w:line="360" w:lineRule="auto"/>
        <w:jc w:val="both"/>
        <w:rPr>
          <w:spacing w:val="8"/>
          <w:szCs w:val="20"/>
        </w:rPr>
      </w:pPr>
    </w:p>
    <w:p w:rsidR="00252822" w:rsidRPr="00737095" w:rsidRDefault="00252822" w:rsidP="0066306F">
      <w:pPr>
        <w:tabs>
          <w:tab w:val="left" w:pos="4995"/>
        </w:tabs>
        <w:spacing w:line="360" w:lineRule="auto"/>
        <w:jc w:val="both"/>
        <w:rPr>
          <w:spacing w:val="8"/>
          <w:szCs w:val="20"/>
        </w:rPr>
      </w:pPr>
    </w:p>
    <w:p w:rsidR="00252822" w:rsidRPr="00737095" w:rsidRDefault="00252822" w:rsidP="0066306F">
      <w:pPr>
        <w:tabs>
          <w:tab w:val="left" w:pos="4995"/>
        </w:tabs>
        <w:spacing w:line="360" w:lineRule="auto"/>
        <w:jc w:val="both"/>
        <w:rPr>
          <w:spacing w:val="8"/>
          <w:szCs w:val="20"/>
        </w:rPr>
      </w:pPr>
    </w:p>
    <w:p w:rsidR="00252822" w:rsidRPr="00737095" w:rsidRDefault="00252822" w:rsidP="0066306F">
      <w:pPr>
        <w:tabs>
          <w:tab w:val="left" w:pos="4995"/>
        </w:tabs>
        <w:spacing w:line="360" w:lineRule="auto"/>
        <w:jc w:val="both"/>
        <w:rPr>
          <w:spacing w:val="8"/>
          <w:szCs w:val="20"/>
        </w:rPr>
      </w:pPr>
    </w:p>
    <w:p w:rsidR="002F375A" w:rsidRPr="00737095" w:rsidRDefault="002F375A" w:rsidP="0066306F">
      <w:pPr>
        <w:tabs>
          <w:tab w:val="left" w:pos="4995"/>
        </w:tabs>
        <w:spacing w:line="360" w:lineRule="auto"/>
        <w:jc w:val="both"/>
        <w:rPr>
          <w:spacing w:val="8"/>
          <w:szCs w:val="20"/>
        </w:rPr>
      </w:pPr>
    </w:p>
    <w:p w:rsidR="00E15841" w:rsidRPr="00737095" w:rsidRDefault="000F3266">
      <w:pPr>
        <w:rPr>
          <w:b/>
          <w:spacing w:val="8"/>
          <w:sz w:val="28"/>
          <w:szCs w:val="28"/>
        </w:rPr>
      </w:pPr>
      <w:r w:rsidRPr="00737095">
        <w:rPr>
          <w:b/>
          <w:spacing w:val="8"/>
          <w:sz w:val="28"/>
          <w:szCs w:val="28"/>
        </w:rPr>
        <w:lastRenderedPageBreak/>
        <w:t>8 SOUHRN</w:t>
      </w:r>
    </w:p>
    <w:p w:rsidR="006507C9" w:rsidRPr="00737095" w:rsidRDefault="006507C9" w:rsidP="006507C9">
      <w:pPr>
        <w:spacing w:line="360" w:lineRule="auto"/>
        <w:ind w:firstLine="708"/>
        <w:jc w:val="both"/>
        <w:rPr>
          <w:spacing w:val="8"/>
          <w:szCs w:val="20"/>
        </w:rPr>
      </w:pPr>
    </w:p>
    <w:p w:rsidR="00CB6C46" w:rsidRPr="00737095" w:rsidRDefault="00CB6C46" w:rsidP="00CB6C46">
      <w:pPr>
        <w:spacing w:line="360" w:lineRule="auto"/>
        <w:ind w:firstLine="708"/>
        <w:jc w:val="both"/>
        <w:rPr>
          <w:spacing w:val="8"/>
          <w:szCs w:val="20"/>
        </w:rPr>
      </w:pPr>
      <w:r w:rsidRPr="00737095">
        <w:rPr>
          <w:spacing w:val="8"/>
          <w:szCs w:val="20"/>
        </w:rPr>
        <w:t xml:space="preserve">Cílem diplomové práce bylo testování tělesné zdatnosti, výkonnosti, tělesného složení, a také vyšetření kardiorespiračních funkcí. </w:t>
      </w:r>
    </w:p>
    <w:p w:rsidR="00CB6C46" w:rsidRPr="00737095" w:rsidRDefault="00CB6C46" w:rsidP="00CB6C46">
      <w:pPr>
        <w:tabs>
          <w:tab w:val="left" w:pos="720"/>
          <w:tab w:val="center" w:pos="4536"/>
          <w:tab w:val="right" w:pos="9072"/>
        </w:tabs>
        <w:spacing w:line="360" w:lineRule="auto"/>
        <w:jc w:val="both"/>
        <w:rPr>
          <w:spacing w:val="8"/>
        </w:rPr>
      </w:pPr>
      <w:r w:rsidRPr="00737095">
        <w:rPr>
          <w:spacing w:val="8"/>
          <w:szCs w:val="20"/>
        </w:rPr>
        <w:tab/>
        <w:t xml:space="preserve">Pro testování byla vybrána skupina studentů (mužů i žen) Fakulty tělesné výchovy </w:t>
      </w:r>
      <w:r w:rsidR="00737095" w:rsidRPr="00737095">
        <w:rPr>
          <w:spacing w:val="8"/>
          <w:szCs w:val="20"/>
        </w:rPr>
        <w:t xml:space="preserve">a sportu </w:t>
      </w:r>
      <w:r w:rsidRPr="00737095">
        <w:rPr>
          <w:spacing w:val="8"/>
          <w:szCs w:val="20"/>
        </w:rPr>
        <w:t xml:space="preserve">UK v Praze ve věku 18–34 let. Výzkumný soubor byl rozdělen do 2 experimentálních skupin, které tvořilo celkem 95 osob (z toho 50 mužů a 45 žen). Všichni jedinci vybraného souboru byli vyšetřeni zátěží na bicyklovém ergometru pomocí stupňovaného zátěžového testu, kapesním respirometrem a </w:t>
      </w:r>
      <w:proofErr w:type="spellStart"/>
      <w:r w:rsidRPr="00737095">
        <w:rPr>
          <w:spacing w:val="8"/>
          <w:szCs w:val="20"/>
        </w:rPr>
        <w:t>bioimpedanční</w:t>
      </w:r>
      <w:proofErr w:type="spellEnd"/>
      <w:r w:rsidRPr="00737095">
        <w:rPr>
          <w:spacing w:val="8"/>
          <w:szCs w:val="20"/>
        </w:rPr>
        <w:t xml:space="preserve"> analýzou. Dosažená úroveň tělesné zdatnosti, která je v zátěžovém protokolu reprezentována hodnotami parametrů maximální spotřeby kyslíku (VO</w:t>
      </w:r>
      <w:r w:rsidRPr="00737095">
        <w:rPr>
          <w:spacing w:val="8"/>
          <w:szCs w:val="20"/>
          <w:vertAlign w:val="subscript"/>
        </w:rPr>
        <w:t>2</w:t>
      </w:r>
      <w:r w:rsidRPr="00737095">
        <w:rPr>
          <w:spacing w:val="8"/>
          <w:sz w:val="20"/>
          <w:szCs w:val="20"/>
        </w:rPr>
        <w:t>max</w:t>
      </w:r>
      <w:r w:rsidRPr="00737095">
        <w:rPr>
          <w:spacing w:val="8"/>
          <w:szCs w:val="20"/>
        </w:rPr>
        <w:t>) a relativní maximální zátěže (</w:t>
      </w:r>
      <w:proofErr w:type="spellStart"/>
      <w:r w:rsidRPr="00737095">
        <w:rPr>
          <w:spacing w:val="8"/>
          <w:szCs w:val="20"/>
        </w:rPr>
        <w:t>PWC</w:t>
      </w:r>
      <w:r w:rsidRPr="00737095">
        <w:rPr>
          <w:spacing w:val="8"/>
          <w:sz w:val="20"/>
          <w:szCs w:val="20"/>
        </w:rPr>
        <w:t>max</w:t>
      </w:r>
      <w:proofErr w:type="spellEnd"/>
      <w:r w:rsidRPr="00737095">
        <w:rPr>
          <w:spacing w:val="8"/>
          <w:szCs w:val="20"/>
        </w:rPr>
        <w:t>)</w:t>
      </w:r>
      <w:r w:rsidRPr="00737095">
        <w:rPr>
          <w:spacing w:val="8"/>
          <w:sz w:val="20"/>
          <w:szCs w:val="20"/>
        </w:rPr>
        <w:t>,</w:t>
      </w:r>
      <w:r w:rsidRPr="00737095">
        <w:rPr>
          <w:spacing w:val="8"/>
        </w:rPr>
        <w:t xml:space="preserve"> je</w:t>
      </w:r>
      <w:r w:rsidRPr="00737095">
        <w:rPr>
          <w:spacing w:val="8"/>
          <w:sz w:val="20"/>
          <w:szCs w:val="20"/>
        </w:rPr>
        <w:t xml:space="preserve"> </w:t>
      </w:r>
      <w:r w:rsidRPr="00737095">
        <w:rPr>
          <w:spacing w:val="8"/>
          <w:szCs w:val="20"/>
        </w:rPr>
        <w:t>v této studii komparována s výsledky, které dosáhla populace rekreačně sportujících jedinců v celostátním výzkumu fyzické zdatnosti obyvatelstva v Československu v letech 1965 – 1975.</w:t>
      </w:r>
      <w:r w:rsidRPr="00737095">
        <w:rPr>
          <w:spacing w:val="8"/>
        </w:rPr>
        <w:t xml:space="preserve"> </w:t>
      </w:r>
    </w:p>
    <w:p w:rsidR="00CB6C46" w:rsidRPr="00737095" w:rsidRDefault="00CB6C46" w:rsidP="00CB6C46">
      <w:pPr>
        <w:tabs>
          <w:tab w:val="left" w:pos="720"/>
          <w:tab w:val="center" w:pos="4536"/>
          <w:tab w:val="right" w:pos="9072"/>
        </w:tabs>
        <w:spacing w:line="360" w:lineRule="auto"/>
        <w:jc w:val="both"/>
        <w:rPr>
          <w:spacing w:val="8"/>
        </w:rPr>
      </w:pPr>
      <w:r w:rsidRPr="00737095">
        <w:rPr>
          <w:spacing w:val="8"/>
        </w:rPr>
        <w:tab/>
      </w:r>
      <w:r w:rsidRPr="00737095">
        <w:rPr>
          <w:spacing w:val="8"/>
          <w:szCs w:val="20"/>
        </w:rPr>
        <w:t>Na základě získaných výsledků můžeme tvrdit, že tělesná zdatnost a výkonnost studentů Fakulty tělesné výchovy a sportu v Praze je v porovnání s normami pro rekreačně sportující jedince statisticky nadprůměrná.</w:t>
      </w:r>
    </w:p>
    <w:p w:rsidR="00CB6C46" w:rsidRPr="00737095" w:rsidRDefault="00CB6C46" w:rsidP="00CB6C46">
      <w:pPr>
        <w:tabs>
          <w:tab w:val="left" w:pos="720"/>
          <w:tab w:val="center" w:pos="4536"/>
          <w:tab w:val="right" w:pos="9072"/>
        </w:tabs>
        <w:spacing w:line="360" w:lineRule="auto"/>
        <w:jc w:val="both"/>
        <w:rPr>
          <w:spacing w:val="8"/>
          <w:szCs w:val="20"/>
        </w:rPr>
      </w:pPr>
      <w:r w:rsidRPr="00737095">
        <w:rPr>
          <w:spacing w:val="8"/>
        </w:rPr>
        <w:tab/>
      </w:r>
      <w:r w:rsidRPr="00737095">
        <w:rPr>
          <w:spacing w:val="8"/>
          <w:szCs w:val="20"/>
        </w:rPr>
        <w:t xml:space="preserve">Dalším cílem studie bylo zaznamenání výskytu nefyziologické křivky srdeční bioelektrické aktivity a hypertenzní reakce u stejné skupiny probandů. Prostřednictvím elektrokardiografického záznamu na EKG přístroji a rtuťového tonometru byly získány křivky srdeční aktivity a hodnoty klidového tlaku krve. </w:t>
      </w:r>
      <w:r w:rsidRPr="00737095">
        <w:rPr>
          <w:spacing w:val="8"/>
        </w:rPr>
        <w:t xml:space="preserve">Ačkoli je fyzická zátěž obecně považována za zdraví prospěšnou, jsou změny spojené se sportovním tréninkem často doprovázeny abnormálními nálezy při klinickém a zejména instrumentálním vyšetření. Znalost změn, které lze považovat ještě za fyziologické, a které již naopak evokují nebezpečné vrozené nebo získané patologické stavy, je velmi důležitá, neboť frekvence náhlých úmrtí u sportovců není zanedbatelná. </w:t>
      </w:r>
    </w:p>
    <w:p w:rsidR="00CB6C46" w:rsidRPr="00737095" w:rsidRDefault="00CB6C46" w:rsidP="00CB6C46">
      <w:pPr>
        <w:spacing w:line="360" w:lineRule="auto"/>
        <w:jc w:val="both"/>
        <w:rPr>
          <w:spacing w:val="8"/>
        </w:rPr>
      </w:pPr>
      <w:r w:rsidRPr="00737095">
        <w:rPr>
          <w:spacing w:val="8"/>
          <w:szCs w:val="20"/>
        </w:rPr>
        <w:tab/>
      </w:r>
      <w:r w:rsidRPr="00737095">
        <w:rPr>
          <w:spacing w:val="8"/>
        </w:rPr>
        <w:t xml:space="preserve">Informace, hodnoty a parametry získané v průběhu lékařské preventivní prohlídky jsou zaznamenávány do klinické dokumentace, kde ve vzájemné konfrontaci tvoří celek, jehož smyslem je efektivní výstup. Tímto výstupem by mělo být zhodnocení zdravotního stavu vyšetřovaného ve vztahu k zátěžovým fyzickým aktivitám, které vypovídá o efektivitě současné i předchozí tělesné zátěže. </w:t>
      </w:r>
    </w:p>
    <w:p w:rsidR="00CB6C46" w:rsidRPr="00737095" w:rsidRDefault="00CB6C46" w:rsidP="00CB6C46">
      <w:pPr>
        <w:rPr>
          <w:spacing w:val="8"/>
        </w:rPr>
      </w:pPr>
    </w:p>
    <w:p w:rsidR="00CB6C46" w:rsidRPr="00737095" w:rsidRDefault="00CB6C46" w:rsidP="00CB6C46">
      <w:pPr>
        <w:rPr>
          <w:spacing w:val="8"/>
        </w:rPr>
      </w:pPr>
    </w:p>
    <w:p w:rsidR="006507C9" w:rsidRDefault="006507C9" w:rsidP="006507C9">
      <w:pPr>
        <w:rPr>
          <w:spacing w:val="8"/>
        </w:rPr>
      </w:pPr>
    </w:p>
    <w:p w:rsidR="008B58DC" w:rsidRPr="00737095" w:rsidRDefault="008B58DC" w:rsidP="006507C9">
      <w:pPr>
        <w:rPr>
          <w:spacing w:val="8"/>
        </w:rPr>
      </w:pPr>
    </w:p>
    <w:p w:rsidR="00D612E6" w:rsidRPr="00737095" w:rsidRDefault="000F3266" w:rsidP="00D612E6">
      <w:pPr>
        <w:rPr>
          <w:b/>
          <w:spacing w:val="8"/>
          <w:sz w:val="28"/>
          <w:szCs w:val="28"/>
        </w:rPr>
      </w:pPr>
      <w:r w:rsidRPr="00737095">
        <w:rPr>
          <w:b/>
          <w:spacing w:val="8"/>
          <w:sz w:val="28"/>
          <w:szCs w:val="28"/>
        </w:rPr>
        <w:lastRenderedPageBreak/>
        <w:t>9 SUMMARY</w:t>
      </w:r>
    </w:p>
    <w:p w:rsidR="00CB6C46" w:rsidRPr="00737095" w:rsidRDefault="00CB6C46" w:rsidP="00D612E6">
      <w:pPr>
        <w:rPr>
          <w:b/>
          <w:spacing w:val="8"/>
          <w:sz w:val="28"/>
          <w:szCs w:val="28"/>
        </w:rPr>
      </w:pPr>
    </w:p>
    <w:p w:rsidR="00980350" w:rsidRPr="000C7E2A" w:rsidRDefault="00980350" w:rsidP="00980350">
      <w:pPr>
        <w:spacing w:line="360" w:lineRule="auto"/>
        <w:ind w:firstLine="708"/>
        <w:jc w:val="both"/>
        <w:rPr>
          <w:szCs w:val="20"/>
          <w:lang w:val="en-GB"/>
        </w:rPr>
      </w:pPr>
    </w:p>
    <w:p w:rsidR="00980350" w:rsidRPr="000C7E2A" w:rsidRDefault="00980350" w:rsidP="00980350">
      <w:pPr>
        <w:spacing w:line="360" w:lineRule="auto"/>
        <w:ind w:firstLine="708"/>
        <w:jc w:val="both"/>
        <w:rPr>
          <w:szCs w:val="20"/>
          <w:lang w:val="en-GB"/>
        </w:rPr>
      </w:pPr>
      <w:r w:rsidRPr="000C7E2A">
        <w:rPr>
          <w:szCs w:val="20"/>
          <w:lang w:val="en-GB"/>
        </w:rPr>
        <w:t>The aim of this Master’s thesis was to tes</w:t>
      </w:r>
      <w:r>
        <w:rPr>
          <w:szCs w:val="20"/>
          <w:lang w:val="en-GB"/>
        </w:rPr>
        <w:t>t physical fitness, performance and</w:t>
      </w:r>
      <w:r w:rsidRPr="000C7E2A">
        <w:rPr>
          <w:szCs w:val="20"/>
          <w:lang w:val="en-GB"/>
        </w:rPr>
        <w:t xml:space="preserve"> physical composition as well as to examine cardiorespiratory function. </w:t>
      </w:r>
    </w:p>
    <w:p w:rsidR="00980350" w:rsidRPr="000C7E2A" w:rsidRDefault="00980350" w:rsidP="00980350">
      <w:pPr>
        <w:tabs>
          <w:tab w:val="left" w:pos="720"/>
          <w:tab w:val="center" w:pos="4536"/>
          <w:tab w:val="right" w:pos="9072"/>
        </w:tabs>
        <w:spacing w:line="360" w:lineRule="auto"/>
        <w:jc w:val="both"/>
        <w:rPr>
          <w:lang w:val="en-GB"/>
        </w:rPr>
      </w:pPr>
      <w:r w:rsidRPr="000C7E2A">
        <w:rPr>
          <w:szCs w:val="20"/>
          <w:lang w:val="en-GB"/>
        </w:rPr>
        <w:tab/>
        <w:t xml:space="preserve">A group of students (both male and female) of the Faculty of Physical Education and Sport, </w:t>
      </w:r>
      <w:smartTag w:uri="urn:schemas-microsoft-com:office:smarttags" w:element="PlaceName">
        <w:r w:rsidRPr="000C7E2A">
          <w:rPr>
            <w:szCs w:val="20"/>
            <w:lang w:val="en-GB"/>
          </w:rPr>
          <w:t>Charles</w:t>
        </w:r>
      </w:smartTag>
      <w:r w:rsidRPr="000C7E2A">
        <w:rPr>
          <w:szCs w:val="20"/>
          <w:lang w:val="en-GB"/>
        </w:rPr>
        <w:t xml:space="preserve"> </w:t>
      </w:r>
      <w:smartTag w:uri="urn:schemas-microsoft-com:office:smarttags" w:element="PlaceName">
        <w:r w:rsidRPr="000C7E2A">
          <w:rPr>
            <w:szCs w:val="20"/>
            <w:lang w:val="en-GB"/>
          </w:rPr>
          <w:t>University</w:t>
        </w:r>
      </w:smartTag>
      <w:r w:rsidRPr="000C7E2A">
        <w:rPr>
          <w:szCs w:val="20"/>
          <w:lang w:val="en-GB"/>
        </w:rPr>
        <w:t xml:space="preserve"> in </w:t>
      </w:r>
      <w:smartTag w:uri="urn:schemas-microsoft-com:office:smarttags" w:element="City">
        <w:smartTag w:uri="urn:schemas-microsoft-com:office:smarttags" w:element="place">
          <w:r w:rsidRPr="000C7E2A">
            <w:rPr>
              <w:szCs w:val="20"/>
              <w:lang w:val="en-GB"/>
            </w:rPr>
            <w:t>Prague</w:t>
          </w:r>
        </w:smartTag>
      </w:smartTag>
      <w:r w:rsidRPr="000C7E2A">
        <w:rPr>
          <w:szCs w:val="20"/>
          <w:lang w:val="en-GB"/>
        </w:rPr>
        <w:t xml:space="preserve">, at the age of 18–34 years was selected for the tests. </w:t>
      </w:r>
      <w:r>
        <w:rPr>
          <w:szCs w:val="20"/>
          <w:lang w:val="en-GB"/>
        </w:rPr>
        <w:t>The research cohort was split into 2 experimental groups comprising a total of 95 individuals (50 males and 45 females). All members of the selected cohort were examined with physical work</w:t>
      </w:r>
      <w:r w:rsidRPr="000C7E2A">
        <w:rPr>
          <w:szCs w:val="20"/>
          <w:lang w:val="en-GB"/>
        </w:rPr>
        <w:t xml:space="preserve"> </w:t>
      </w:r>
      <w:r>
        <w:rPr>
          <w:szCs w:val="20"/>
          <w:lang w:val="en-GB"/>
        </w:rPr>
        <w:t>on a bicycle ergometer using a graded exercise test</w:t>
      </w:r>
      <w:r w:rsidRPr="000C7E2A">
        <w:rPr>
          <w:szCs w:val="20"/>
          <w:lang w:val="en-GB"/>
        </w:rPr>
        <w:t xml:space="preserve">, </w:t>
      </w:r>
      <w:r>
        <w:rPr>
          <w:szCs w:val="20"/>
          <w:lang w:val="en-GB"/>
        </w:rPr>
        <w:t>a pocket spirometer</w:t>
      </w:r>
      <w:r w:rsidRPr="000C7E2A">
        <w:rPr>
          <w:szCs w:val="20"/>
          <w:lang w:val="en-GB"/>
        </w:rPr>
        <w:t xml:space="preserve"> a</w:t>
      </w:r>
      <w:r>
        <w:rPr>
          <w:szCs w:val="20"/>
          <w:lang w:val="en-GB"/>
        </w:rPr>
        <w:t xml:space="preserve">nd </w:t>
      </w:r>
      <w:proofErr w:type="spellStart"/>
      <w:r>
        <w:rPr>
          <w:szCs w:val="20"/>
          <w:lang w:val="en-GB"/>
        </w:rPr>
        <w:t>bioimpedance</w:t>
      </w:r>
      <w:proofErr w:type="spellEnd"/>
      <w:r>
        <w:rPr>
          <w:szCs w:val="20"/>
          <w:lang w:val="en-GB"/>
        </w:rPr>
        <w:t xml:space="preserve"> analysis. In our study, the achieved level of physical fitness</w:t>
      </w:r>
      <w:r w:rsidRPr="000C7E2A">
        <w:rPr>
          <w:szCs w:val="20"/>
          <w:lang w:val="en-GB"/>
        </w:rPr>
        <w:t xml:space="preserve">, </w:t>
      </w:r>
      <w:r>
        <w:rPr>
          <w:spacing w:val="8"/>
          <w:szCs w:val="20"/>
          <w:lang w:val="en-GB"/>
        </w:rPr>
        <w:t>represented by the values of the maximal oxygen uptake</w:t>
      </w:r>
      <w:r w:rsidRPr="0056410A">
        <w:rPr>
          <w:spacing w:val="8"/>
          <w:szCs w:val="20"/>
          <w:lang w:val="en-GB"/>
        </w:rPr>
        <w:t xml:space="preserve"> (VO</w:t>
      </w:r>
      <w:r w:rsidRPr="0056410A">
        <w:rPr>
          <w:spacing w:val="8"/>
          <w:szCs w:val="20"/>
          <w:vertAlign w:val="subscript"/>
          <w:lang w:val="en-GB"/>
        </w:rPr>
        <w:t>2</w:t>
      </w:r>
      <w:r w:rsidRPr="0056410A">
        <w:rPr>
          <w:spacing w:val="8"/>
          <w:sz w:val="20"/>
          <w:szCs w:val="20"/>
          <w:lang w:val="en-GB"/>
        </w:rPr>
        <w:t>max</w:t>
      </w:r>
      <w:r w:rsidRPr="0056410A">
        <w:rPr>
          <w:spacing w:val="8"/>
          <w:szCs w:val="20"/>
          <w:lang w:val="en-GB"/>
        </w:rPr>
        <w:t>) a</w:t>
      </w:r>
      <w:r>
        <w:rPr>
          <w:spacing w:val="8"/>
          <w:szCs w:val="20"/>
          <w:lang w:val="en-GB"/>
        </w:rPr>
        <w:t>nd relative maximal physical work capacity</w:t>
      </w:r>
      <w:r w:rsidRPr="0056410A">
        <w:rPr>
          <w:spacing w:val="8"/>
          <w:szCs w:val="20"/>
          <w:lang w:val="en-GB"/>
        </w:rPr>
        <w:t xml:space="preserve"> (</w:t>
      </w:r>
      <w:proofErr w:type="spellStart"/>
      <w:r w:rsidRPr="0056410A">
        <w:rPr>
          <w:spacing w:val="8"/>
          <w:szCs w:val="20"/>
          <w:lang w:val="en-GB"/>
        </w:rPr>
        <w:t>PWC</w:t>
      </w:r>
      <w:r w:rsidRPr="0056410A">
        <w:rPr>
          <w:spacing w:val="8"/>
          <w:sz w:val="20"/>
          <w:szCs w:val="20"/>
          <w:lang w:val="en-GB"/>
        </w:rPr>
        <w:t>max</w:t>
      </w:r>
      <w:proofErr w:type="spellEnd"/>
      <w:r w:rsidRPr="0056410A">
        <w:rPr>
          <w:spacing w:val="8"/>
          <w:szCs w:val="20"/>
          <w:lang w:val="en-GB"/>
        </w:rPr>
        <w:t>)</w:t>
      </w:r>
      <w:r>
        <w:rPr>
          <w:spacing w:val="8"/>
          <w:szCs w:val="20"/>
          <w:lang w:val="en-GB"/>
        </w:rPr>
        <w:t xml:space="preserve"> parameters in the </w:t>
      </w:r>
      <w:r w:rsidRPr="007B2236">
        <w:rPr>
          <w:spacing w:val="8"/>
          <w:szCs w:val="20"/>
          <w:lang w:val="en-GB"/>
        </w:rPr>
        <w:t>exercise workload protocol</w:t>
      </w:r>
      <w:r w:rsidRPr="0056410A">
        <w:rPr>
          <w:spacing w:val="8"/>
          <w:lang w:val="en-GB"/>
        </w:rPr>
        <w:t xml:space="preserve"> </w:t>
      </w:r>
      <w:r>
        <w:rPr>
          <w:spacing w:val="8"/>
          <w:lang w:val="en-GB"/>
        </w:rPr>
        <w:t>is compared with</w:t>
      </w:r>
      <w:r>
        <w:rPr>
          <w:spacing w:val="8"/>
          <w:szCs w:val="20"/>
          <w:lang w:val="en-GB"/>
        </w:rPr>
        <w:t xml:space="preserve"> results achieved by the population of individuals playing sports for recreation within a national survey of physical fitness in the population of Czechoslovakia in</w:t>
      </w:r>
      <w:r w:rsidRPr="0056410A">
        <w:rPr>
          <w:spacing w:val="8"/>
          <w:szCs w:val="20"/>
          <w:lang w:val="en-GB"/>
        </w:rPr>
        <w:t xml:space="preserve"> 1965–1975</w:t>
      </w:r>
      <w:r w:rsidRPr="000C7E2A">
        <w:rPr>
          <w:szCs w:val="20"/>
          <w:lang w:val="en-GB"/>
        </w:rPr>
        <w:t>.</w:t>
      </w:r>
      <w:r w:rsidRPr="000C7E2A">
        <w:rPr>
          <w:lang w:val="en-GB"/>
        </w:rPr>
        <w:t xml:space="preserve"> </w:t>
      </w:r>
    </w:p>
    <w:p w:rsidR="00980350" w:rsidRPr="001C542D" w:rsidRDefault="00980350" w:rsidP="00980350">
      <w:pPr>
        <w:tabs>
          <w:tab w:val="left" w:pos="720"/>
          <w:tab w:val="center" w:pos="4536"/>
          <w:tab w:val="right" w:pos="9072"/>
        </w:tabs>
        <w:spacing w:line="360" w:lineRule="auto"/>
        <w:jc w:val="both"/>
        <w:rPr>
          <w:lang w:val="en-GB"/>
        </w:rPr>
      </w:pPr>
      <w:r w:rsidRPr="00A6589E">
        <w:tab/>
      </w:r>
      <w:proofErr w:type="spellStart"/>
      <w:r>
        <w:rPr>
          <w:szCs w:val="20"/>
        </w:rPr>
        <w:t>Based</w:t>
      </w:r>
      <w:proofErr w:type="spellEnd"/>
      <w:r>
        <w:rPr>
          <w:szCs w:val="20"/>
        </w:rPr>
        <w:t xml:space="preserve"> on</w:t>
      </w:r>
      <w:r w:rsidRPr="001C542D">
        <w:rPr>
          <w:szCs w:val="20"/>
          <w:lang w:val="en-GB"/>
        </w:rPr>
        <w:t xml:space="preserve"> the results obtained we can state that the physical fitness and performance</w:t>
      </w:r>
      <w:r>
        <w:rPr>
          <w:szCs w:val="20"/>
          <w:lang w:val="en-GB"/>
        </w:rPr>
        <w:t xml:space="preserve"> of students at</w:t>
      </w:r>
      <w:r w:rsidRPr="001C542D">
        <w:rPr>
          <w:szCs w:val="20"/>
          <w:lang w:val="en-GB"/>
        </w:rPr>
        <w:t xml:space="preserve"> the Faculty of Physical Education and Sport in Prague is statistically above average in comparison with standards for individuals playing sports for recreation.</w:t>
      </w:r>
    </w:p>
    <w:p w:rsidR="00980350" w:rsidRPr="001C542D" w:rsidRDefault="00980350" w:rsidP="00980350">
      <w:pPr>
        <w:tabs>
          <w:tab w:val="left" w:pos="720"/>
          <w:tab w:val="center" w:pos="4536"/>
          <w:tab w:val="right" w:pos="9072"/>
        </w:tabs>
        <w:spacing w:line="360" w:lineRule="auto"/>
        <w:jc w:val="both"/>
        <w:rPr>
          <w:szCs w:val="20"/>
          <w:lang w:val="en-GB"/>
        </w:rPr>
      </w:pPr>
      <w:r w:rsidRPr="001C542D">
        <w:rPr>
          <w:lang w:val="en-GB"/>
        </w:rPr>
        <w:tab/>
      </w:r>
      <w:r>
        <w:rPr>
          <w:spacing w:val="8"/>
          <w:szCs w:val="20"/>
          <w:lang w:val="en-GB"/>
        </w:rPr>
        <w:t xml:space="preserve">Another aim of this work was to record the incidence of a non-physiological curve of the heart’s bioelectrical activity and a hypertensive reaction in the same group of </w:t>
      </w:r>
      <w:proofErr w:type="spellStart"/>
      <w:r>
        <w:rPr>
          <w:spacing w:val="8"/>
          <w:szCs w:val="20"/>
          <w:lang w:val="en-GB"/>
        </w:rPr>
        <w:t>probands</w:t>
      </w:r>
      <w:proofErr w:type="spellEnd"/>
      <w:r>
        <w:rPr>
          <w:spacing w:val="8"/>
          <w:szCs w:val="20"/>
          <w:lang w:val="en-GB"/>
        </w:rPr>
        <w:t xml:space="preserve">. </w:t>
      </w:r>
      <w:r>
        <w:rPr>
          <w:szCs w:val="20"/>
          <w:lang w:val="en-GB"/>
        </w:rPr>
        <w:t xml:space="preserve">Using electrocardiographic recording in an ECG device and a </w:t>
      </w:r>
      <w:r w:rsidRPr="001C542D">
        <w:rPr>
          <w:szCs w:val="20"/>
          <w:lang w:val="en-GB"/>
        </w:rPr>
        <w:t>mercury tonometer</w:t>
      </w:r>
      <w:r>
        <w:rPr>
          <w:szCs w:val="20"/>
          <w:lang w:val="en-GB"/>
        </w:rPr>
        <w:t>, the heart’s activity curves and</w:t>
      </w:r>
      <w:r w:rsidRPr="001C542D">
        <w:rPr>
          <w:szCs w:val="20"/>
          <w:lang w:val="en-GB"/>
        </w:rPr>
        <w:t xml:space="preserve"> resting blood pressure</w:t>
      </w:r>
      <w:r>
        <w:rPr>
          <w:szCs w:val="20"/>
          <w:lang w:val="en-GB"/>
        </w:rPr>
        <w:t xml:space="preserve"> values</w:t>
      </w:r>
      <w:r w:rsidRPr="001C542D">
        <w:rPr>
          <w:szCs w:val="20"/>
          <w:lang w:val="en-GB"/>
        </w:rPr>
        <w:t xml:space="preserve"> </w:t>
      </w:r>
      <w:r>
        <w:rPr>
          <w:szCs w:val="20"/>
          <w:lang w:val="en-GB"/>
        </w:rPr>
        <w:t xml:space="preserve">were obtained. </w:t>
      </w:r>
      <w:r w:rsidRPr="002E5497">
        <w:rPr>
          <w:spacing w:val="8"/>
          <w:lang w:val="en-GB"/>
        </w:rPr>
        <w:t>Although physical work in general is</w:t>
      </w:r>
      <w:r>
        <w:rPr>
          <w:spacing w:val="8"/>
          <w:lang w:val="en-GB"/>
        </w:rPr>
        <w:t xml:space="preserve"> regarded</w:t>
      </w:r>
      <w:r w:rsidRPr="001C542D">
        <w:rPr>
          <w:spacing w:val="8"/>
          <w:lang w:val="en-GB"/>
        </w:rPr>
        <w:t xml:space="preserve"> as health-promoting</w:t>
      </w:r>
      <w:r>
        <w:rPr>
          <w:spacing w:val="8"/>
          <w:lang w:val="en-GB"/>
        </w:rPr>
        <w:t xml:space="preserve">, changes related to </w:t>
      </w:r>
      <w:r w:rsidRPr="001C542D">
        <w:rPr>
          <w:spacing w:val="8"/>
          <w:lang w:val="en-GB"/>
        </w:rPr>
        <w:t>sports training</w:t>
      </w:r>
      <w:r>
        <w:rPr>
          <w:spacing w:val="8"/>
          <w:lang w:val="en-GB"/>
        </w:rPr>
        <w:t xml:space="preserve"> are frequently accompanied by abnormal findings during clinical and especially instrumental examination. The knowledge of changes which </w:t>
      </w:r>
      <w:r w:rsidRPr="001C542D">
        <w:rPr>
          <w:spacing w:val="8"/>
          <w:lang w:val="en-GB"/>
        </w:rPr>
        <w:t>can still be regarded as physiological</w:t>
      </w:r>
      <w:r>
        <w:rPr>
          <w:spacing w:val="8"/>
          <w:lang w:val="en-GB"/>
        </w:rPr>
        <w:t xml:space="preserve"> and those which, on the contrary, are already evocative of dangerous congenital or acquired pathological conditions is very important, since the frequency of sudden deaths in sportsmen is not negligible</w:t>
      </w:r>
      <w:r w:rsidRPr="001C542D">
        <w:rPr>
          <w:spacing w:val="8"/>
          <w:lang w:val="en-GB"/>
        </w:rPr>
        <w:t xml:space="preserve">. </w:t>
      </w:r>
    </w:p>
    <w:p w:rsidR="00980350" w:rsidRPr="001C542D" w:rsidRDefault="00980350" w:rsidP="00980350">
      <w:pPr>
        <w:spacing w:line="360" w:lineRule="auto"/>
        <w:jc w:val="both"/>
        <w:rPr>
          <w:lang w:val="en-GB"/>
        </w:rPr>
      </w:pPr>
      <w:r w:rsidRPr="001C542D">
        <w:rPr>
          <w:szCs w:val="20"/>
          <w:lang w:val="en-GB"/>
        </w:rPr>
        <w:tab/>
      </w:r>
      <w:r w:rsidRPr="001C542D">
        <w:rPr>
          <w:lang w:val="en-GB"/>
        </w:rPr>
        <w:t>Information, values and parameters</w:t>
      </w:r>
      <w:r>
        <w:rPr>
          <w:lang w:val="en-GB"/>
        </w:rPr>
        <w:t xml:space="preserve"> collected during a preventive medical check-up are recorded in the clinical documentation where, in mutual confrontation, they make up a whole whose purpose is to provide an effective output. This output should be an assessment of the health status of the person examined in relation to </w:t>
      </w:r>
      <w:r w:rsidRPr="007B2236">
        <w:rPr>
          <w:lang w:val="en-GB"/>
        </w:rPr>
        <w:t>physical work activities</w:t>
      </w:r>
      <w:r>
        <w:rPr>
          <w:lang w:val="en-GB"/>
        </w:rPr>
        <w:t xml:space="preserve">, testifying to the efficiency of current as well as previous </w:t>
      </w:r>
      <w:r w:rsidRPr="00B67FCB">
        <w:rPr>
          <w:lang w:val="en-GB"/>
        </w:rPr>
        <w:t>physical work.</w:t>
      </w:r>
      <w:r w:rsidRPr="001C542D">
        <w:rPr>
          <w:lang w:val="en-GB"/>
        </w:rPr>
        <w:t xml:space="preserve"> </w:t>
      </w:r>
    </w:p>
    <w:p w:rsidR="000F3266" w:rsidRPr="00737095" w:rsidRDefault="000F3266" w:rsidP="00D612E6">
      <w:pPr>
        <w:rPr>
          <w:b/>
          <w:spacing w:val="8"/>
          <w:sz w:val="28"/>
          <w:szCs w:val="28"/>
        </w:rPr>
      </w:pPr>
      <w:r w:rsidRPr="00737095">
        <w:rPr>
          <w:b/>
          <w:spacing w:val="8"/>
          <w:sz w:val="28"/>
          <w:szCs w:val="28"/>
        </w:rPr>
        <w:lastRenderedPageBreak/>
        <w:t>10 REFERENČNÍ SEZNAM</w:t>
      </w:r>
    </w:p>
    <w:p w:rsidR="00DF2CAC" w:rsidRPr="00737095" w:rsidRDefault="00DF2CAC" w:rsidP="00DF2CAC">
      <w:pPr>
        <w:tabs>
          <w:tab w:val="center" w:pos="709"/>
        </w:tabs>
        <w:spacing w:line="360" w:lineRule="auto"/>
        <w:jc w:val="both"/>
        <w:rPr>
          <w:color w:val="FF0000"/>
          <w:spacing w:val="8"/>
        </w:rPr>
      </w:pPr>
    </w:p>
    <w:p w:rsidR="00DF2CAC" w:rsidRPr="00737095" w:rsidRDefault="00587787" w:rsidP="008B148F">
      <w:pPr>
        <w:tabs>
          <w:tab w:val="center" w:pos="709"/>
        </w:tabs>
        <w:spacing w:line="360" w:lineRule="auto"/>
        <w:ind w:left="426" w:hanging="426"/>
        <w:jc w:val="both"/>
        <w:rPr>
          <w:spacing w:val="8"/>
        </w:rPr>
      </w:pPr>
      <w:proofErr w:type="spellStart"/>
      <w:r w:rsidRPr="00737095">
        <w:rPr>
          <w:spacing w:val="8"/>
        </w:rPr>
        <w:t>Andreoli</w:t>
      </w:r>
      <w:proofErr w:type="spellEnd"/>
      <w:r w:rsidRPr="00737095">
        <w:rPr>
          <w:spacing w:val="8"/>
        </w:rPr>
        <w:t xml:space="preserve">, A., </w:t>
      </w:r>
      <w:proofErr w:type="spellStart"/>
      <w:r w:rsidRPr="00737095">
        <w:rPr>
          <w:spacing w:val="8"/>
        </w:rPr>
        <w:t>Melchiorri</w:t>
      </w:r>
      <w:proofErr w:type="spellEnd"/>
      <w:r w:rsidRPr="00737095">
        <w:rPr>
          <w:spacing w:val="8"/>
        </w:rPr>
        <w:t xml:space="preserve">, G., </w:t>
      </w:r>
      <w:proofErr w:type="spellStart"/>
      <w:r w:rsidRPr="00737095">
        <w:rPr>
          <w:spacing w:val="8"/>
        </w:rPr>
        <w:t>Brozzi</w:t>
      </w:r>
      <w:proofErr w:type="spellEnd"/>
      <w:r w:rsidRPr="00737095">
        <w:rPr>
          <w:spacing w:val="8"/>
        </w:rPr>
        <w:t xml:space="preserve">, M., </w:t>
      </w:r>
      <w:proofErr w:type="spellStart"/>
      <w:r w:rsidRPr="00737095">
        <w:rPr>
          <w:spacing w:val="8"/>
        </w:rPr>
        <w:t>DiMarco</w:t>
      </w:r>
      <w:proofErr w:type="spellEnd"/>
      <w:r w:rsidRPr="00737095">
        <w:rPr>
          <w:spacing w:val="8"/>
        </w:rPr>
        <w:t xml:space="preserve">, A., </w:t>
      </w:r>
      <w:proofErr w:type="spellStart"/>
      <w:r w:rsidRPr="00737095">
        <w:rPr>
          <w:spacing w:val="8"/>
        </w:rPr>
        <w:t>Volpe</w:t>
      </w:r>
      <w:proofErr w:type="spellEnd"/>
      <w:r w:rsidRPr="00737095">
        <w:rPr>
          <w:spacing w:val="8"/>
        </w:rPr>
        <w:t xml:space="preserve">, Sl., </w:t>
      </w:r>
      <w:proofErr w:type="spellStart"/>
      <w:r w:rsidRPr="00737095">
        <w:rPr>
          <w:spacing w:val="8"/>
        </w:rPr>
        <w:t>Garofano</w:t>
      </w:r>
      <w:proofErr w:type="spellEnd"/>
      <w:r w:rsidRPr="00737095">
        <w:rPr>
          <w:spacing w:val="8"/>
        </w:rPr>
        <w:t>, P.</w:t>
      </w:r>
      <w:r w:rsidRPr="00737095">
        <w:rPr>
          <w:spacing w:val="8"/>
          <w:szCs w:val="20"/>
        </w:rPr>
        <w:t xml:space="preserve"> &amp;</w:t>
      </w:r>
      <w:r w:rsidRPr="00737095">
        <w:rPr>
          <w:spacing w:val="8"/>
        </w:rPr>
        <w:t xml:space="preserve"> </w:t>
      </w:r>
      <w:proofErr w:type="spellStart"/>
      <w:r w:rsidRPr="00737095">
        <w:rPr>
          <w:spacing w:val="8"/>
        </w:rPr>
        <w:t>DiDanikele</w:t>
      </w:r>
      <w:proofErr w:type="spellEnd"/>
      <w:r w:rsidRPr="00737095">
        <w:rPr>
          <w:spacing w:val="8"/>
        </w:rPr>
        <w:t xml:space="preserve">, N. (2003). </w:t>
      </w:r>
      <w:proofErr w:type="spellStart"/>
      <w:r w:rsidRPr="00737095">
        <w:rPr>
          <w:i/>
          <w:spacing w:val="8"/>
        </w:rPr>
        <w:t>Effect</w:t>
      </w:r>
      <w:proofErr w:type="spellEnd"/>
      <w:r w:rsidRPr="00737095">
        <w:rPr>
          <w:i/>
          <w:spacing w:val="8"/>
        </w:rPr>
        <w:t xml:space="preserve"> </w:t>
      </w:r>
      <w:proofErr w:type="spellStart"/>
      <w:r w:rsidRPr="00737095">
        <w:rPr>
          <w:i/>
          <w:spacing w:val="8"/>
        </w:rPr>
        <w:t>of</w:t>
      </w:r>
      <w:proofErr w:type="spellEnd"/>
      <w:r w:rsidRPr="00737095">
        <w:rPr>
          <w:i/>
          <w:spacing w:val="8"/>
        </w:rPr>
        <w:t xml:space="preserve"> </w:t>
      </w:r>
      <w:proofErr w:type="spellStart"/>
      <w:r w:rsidRPr="00737095">
        <w:rPr>
          <w:i/>
          <w:spacing w:val="8"/>
        </w:rPr>
        <w:t>different</w:t>
      </w:r>
      <w:proofErr w:type="spellEnd"/>
      <w:r w:rsidRPr="00737095">
        <w:rPr>
          <w:i/>
          <w:spacing w:val="8"/>
        </w:rPr>
        <w:t xml:space="preserve"> </w:t>
      </w:r>
      <w:proofErr w:type="spellStart"/>
      <w:r w:rsidRPr="00737095">
        <w:rPr>
          <w:i/>
          <w:spacing w:val="8"/>
        </w:rPr>
        <w:t>sports</w:t>
      </w:r>
      <w:proofErr w:type="spellEnd"/>
      <w:r w:rsidRPr="00737095">
        <w:rPr>
          <w:i/>
          <w:spacing w:val="8"/>
        </w:rPr>
        <w:t xml:space="preserve"> on body cell </w:t>
      </w:r>
      <w:proofErr w:type="spellStart"/>
      <w:r w:rsidRPr="00737095">
        <w:rPr>
          <w:i/>
          <w:spacing w:val="8"/>
        </w:rPr>
        <w:t>mass</w:t>
      </w:r>
      <w:proofErr w:type="spellEnd"/>
      <w:r w:rsidRPr="00737095">
        <w:rPr>
          <w:i/>
          <w:spacing w:val="8"/>
        </w:rPr>
        <w:t xml:space="preserve"> in </w:t>
      </w:r>
      <w:proofErr w:type="spellStart"/>
      <w:r w:rsidRPr="00737095">
        <w:rPr>
          <w:i/>
          <w:spacing w:val="8"/>
        </w:rPr>
        <w:t>highly</w:t>
      </w:r>
      <w:proofErr w:type="spellEnd"/>
      <w:r w:rsidRPr="00737095">
        <w:rPr>
          <w:i/>
          <w:spacing w:val="8"/>
        </w:rPr>
        <w:t xml:space="preserve"> </w:t>
      </w:r>
      <w:proofErr w:type="spellStart"/>
      <w:r w:rsidRPr="00737095">
        <w:rPr>
          <w:i/>
          <w:spacing w:val="8"/>
        </w:rPr>
        <w:t>trained</w:t>
      </w:r>
      <w:proofErr w:type="spellEnd"/>
      <w:r w:rsidRPr="00737095">
        <w:rPr>
          <w:i/>
          <w:spacing w:val="8"/>
        </w:rPr>
        <w:t xml:space="preserve"> </w:t>
      </w:r>
      <w:proofErr w:type="spellStart"/>
      <w:r w:rsidRPr="00737095">
        <w:rPr>
          <w:i/>
          <w:spacing w:val="8"/>
        </w:rPr>
        <w:t>athletes</w:t>
      </w:r>
      <w:proofErr w:type="spellEnd"/>
      <w:r w:rsidRPr="00737095">
        <w:rPr>
          <w:spacing w:val="8"/>
        </w:rPr>
        <w:t xml:space="preserve">. Acta </w:t>
      </w:r>
      <w:proofErr w:type="spellStart"/>
      <w:r w:rsidRPr="00737095">
        <w:rPr>
          <w:spacing w:val="8"/>
        </w:rPr>
        <w:t>Diabetol</w:t>
      </w:r>
      <w:proofErr w:type="spellEnd"/>
      <w:r w:rsidRPr="00737095">
        <w:rPr>
          <w:spacing w:val="8"/>
        </w:rPr>
        <w:t xml:space="preserve"> 40, </w:t>
      </w:r>
      <w:proofErr w:type="spellStart"/>
      <w:r w:rsidRPr="00737095">
        <w:rPr>
          <w:spacing w:val="8"/>
        </w:rPr>
        <w:t>Springer</w:t>
      </w:r>
      <w:proofErr w:type="spellEnd"/>
      <w:r w:rsidRPr="00737095">
        <w:rPr>
          <w:spacing w:val="8"/>
        </w:rPr>
        <w:t xml:space="preserve"> </w:t>
      </w:r>
      <w:proofErr w:type="spellStart"/>
      <w:r w:rsidRPr="00737095">
        <w:rPr>
          <w:spacing w:val="8"/>
        </w:rPr>
        <w:t>Verlag</w:t>
      </w:r>
      <w:proofErr w:type="spellEnd"/>
      <w:r w:rsidRPr="00737095">
        <w:rPr>
          <w:spacing w:val="8"/>
        </w:rPr>
        <w:t>, 122-125.</w:t>
      </w:r>
    </w:p>
    <w:p w:rsidR="00DF2CAC" w:rsidRPr="00737095" w:rsidRDefault="00587787" w:rsidP="008B148F">
      <w:pPr>
        <w:tabs>
          <w:tab w:val="center" w:pos="709"/>
        </w:tabs>
        <w:spacing w:line="360" w:lineRule="auto"/>
        <w:ind w:left="426" w:hanging="426"/>
        <w:jc w:val="both"/>
        <w:rPr>
          <w:spacing w:val="8"/>
        </w:rPr>
      </w:pPr>
      <w:proofErr w:type="spellStart"/>
      <w:r w:rsidRPr="00737095">
        <w:rPr>
          <w:spacing w:val="8"/>
        </w:rPr>
        <w:t>Aschermann</w:t>
      </w:r>
      <w:proofErr w:type="spellEnd"/>
      <w:r w:rsidRPr="00737095">
        <w:rPr>
          <w:spacing w:val="8"/>
        </w:rPr>
        <w:t xml:space="preserve">, M. (2004). </w:t>
      </w:r>
      <w:r w:rsidRPr="00737095">
        <w:rPr>
          <w:i/>
          <w:spacing w:val="8"/>
        </w:rPr>
        <w:t>Kardiologie</w:t>
      </w:r>
      <w:r w:rsidRPr="00737095">
        <w:rPr>
          <w:spacing w:val="8"/>
        </w:rPr>
        <w:t xml:space="preserve">. Praha: </w:t>
      </w:r>
      <w:proofErr w:type="spellStart"/>
      <w:r w:rsidRPr="00737095">
        <w:rPr>
          <w:spacing w:val="8"/>
        </w:rPr>
        <w:t>Galén</w:t>
      </w:r>
      <w:proofErr w:type="spellEnd"/>
      <w:r w:rsidRPr="00737095">
        <w:rPr>
          <w:spacing w:val="8"/>
        </w:rPr>
        <w:t>.</w:t>
      </w:r>
    </w:p>
    <w:p w:rsidR="00587787" w:rsidRPr="00737095" w:rsidRDefault="00587787" w:rsidP="00A86577">
      <w:pPr>
        <w:tabs>
          <w:tab w:val="center" w:pos="709"/>
        </w:tabs>
        <w:spacing w:line="360" w:lineRule="auto"/>
        <w:ind w:left="426" w:hanging="426"/>
        <w:jc w:val="both"/>
        <w:rPr>
          <w:spacing w:val="8"/>
        </w:rPr>
      </w:pPr>
      <w:r w:rsidRPr="00737095">
        <w:rPr>
          <w:spacing w:val="8"/>
        </w:rPr>
        <w:t xml:space="preserve">Bianco, M., Bria, S., </w:t>
      </w:r>
      <w:proofErr w:type="spellStart"/>
      <w:r w:rsidRPr="00737095">
        <w:rPr>
          <w:spacing w:val="8"/>
        </w:rPr>
        <w:t>Gianfelici</w:t>
      </w:r>
      <w:proofErr w:type="spellEnd"/>
      <w:r w:rsidRPr="00737095">
        <w:rPr>
          <w:spacing w:val="8"/>
        </w:rPr>
        <w:t xml:space="preserve">, N. et al. (2001). </w:t>
      </w:r>
      <w:proofErr w:type="spellStart"/>
      <w:r w:rsidRPr="00737095">
        <w:rPr>
          <w:i/>
          <w:spacing w:val="8"/>
        </w:rPr>
        <w:t>Does</w:t>
      </w:r>
      <w:proofErr w:type="spellEnd"/>
      <w:r w:rsidRPr="00737095">
        <w:rPr>
          <w:i/>
          <w:spacing w:val="8"/>
        </w:rPr>
        <w:t xml:space="preserve"> early </w:t>
      </w:r>
      <w:proofErr w:type="spellStart"/>
      <w:r w:rsidRPr="00737095">
        <w:rPr>
          <w:i/>
          <w:spacing w:val="8"/>
        </w:rPr>
        <w:t>repolarization</w:t>
      </w:r>
      <w:proofErr w:type="spellEnd"/>
      <w:r w:rsidRPr="00737095">
        <w:rPr>
          <w:i/>
          <w:spacing w:val="8"/>
        </w:rPr>
        <w:t xml:space="preserve"> in </w:t>
      </w:r>
      <w:proofErr w:type="spellStart"/>
      <w:r w:rsidRPr="00737095">
        <w:rPr>
          <w:i/>
          <w:spacing w:val="8"/>
        </w:rPr>
        <w:t>the</w:t>
      </w:r>
      <w:proofErr w:type="spellEnd"/>
      <w:r w:rsidRPr="00737095">
        <w:rPr>
          <w:i/>
          <w:spacing w:val="8"/>
        </w:rPr>
        <w:t xml:space="preserve"> atlete </w:t>
      </w:r>
      <w:proofErr w:type="spellStart"/>
      <w:r w:rsidRPr="00737095">
        <w:rPr>
          <w:i/>
          <w:spacing w:val="8"/>
        </w:rPr>
        <w:t>have</w:t>
      </w:r>
      <w:proofErr w:type="spellEnd"/>
      <w:r w:rsidRPr="00737095">
        <w:rPr>
          <w:i/>
          <w:spacing w:val="8"/>
        </w:rPr>
        <w:t xml:space="preserve"> </w:t>
      </w:r>
      <w:proofErr w:type="spellStart"/>
      <w:r w:rsidRPr="00737095">
        <w:rPr>
          <w:i/>
          <w:spacing w:val="8"/>
        </w:rPr>
        <w:t>analogies</w:t>
      </w:r>
      <w:proofErr w:type="spellEnd"/>
      <w:r w:rsidRPr="00737095">
        <w:rPr>
          <w:i/>
          <w:spacing w:val="8"/>
        </w:rPr>
        <w:t xml:space="preserve"> </w:t>
      </w:r>
      <w:proofErr w:type="spellStart"/>
      <w:r w:rsidRPr="00737095">
        <w:rPr>
          <w:i/>
          <w:spacing w:val="8"/>
        </w:rPr>
        <w:t>with</w:t>
      </w:r>
      <w:proofErr w:type="spellEnd"/>
      <w:r w:rsidRPr="00737095">
        <w:rPr>
          <w:i/>
          <w:spacing w:val="8"/>
        </w:rPr>
        <w:t xml:space="preserve"> </w:t>
      </w:r>
      <w:proofErr w:type="spellStart"/>
      <w:r w:rsidRPr="00737095">
        <w:rPr>
          <w:i/>
          <w:spacing w:val="8"/>
        </w:rPr>
        <w:t>the</w:t>
      </w:r>
      <w:proofErr w:type="spellEnd"/>
      <w:r w:rsidRPr="00737095">
        <w:rPr>
          <w:i/>
          <w:spacing w:val="8"/>
        </w:rPr>
        <w:t xml:space="preserve"> </w:t>
      </w:r>
      <w:proofErr w:type="spellStart"/>
      <w:r w:rsidRPr="00737095">
        <w:rPr>
          <w:i/>
          <w:spacing w:val="8"/>
        </w:rPr>
        <w:t>Brugada</w:t>
      </w:r>
      <w:proofErr w:type="spellEnd"/>
      <w:r w:rsidRPr="00737095">
        <w:rPr>
          <w:i/>
          <w:spacing w:val="8"/>
        </w:rPr>
        <w:t xml:space="preserve"> syndrome</w:t>
      </w:r>
      <w:r w:rsidRPr="00737095">
        <w:rPr>
          <w:spacing w:val="8"/>
        </w:rPr>
        <w:t xml:space="preserve">. Eur </w:t>
      </w:r>
      <w:proofErr w:type="spellStart"/>
      <w:r w:rsidRPr="00737095">
        <w:rPr>
          <w:spacing w:val="8"/>
        </w:rPr>
        <w:t>Heart</w:t>
      </w:r>
      <w:proofErr w:type="spellEnd"/>
      <w:r w:rsidRPr="00737095">
        <w:rPr>
          <w:i/>
          <w:spacing w:val="8"/>
        </w:rPr>
        <w:t xml:space="preserve"> J</w:t>
      </w:r>
      <w:r w:rsidRPr="00737095">
        <w:rPr>
          <w:spacing w:val="8"/>
        </w:rPr>
        <w:t>, 22, 504 – 510.</w:t>
      </w:r>
    </w:p>
    <w:p w:rsidR="00587787" w:rsidRPr="00737095" w:rsidRDefault="00587787" w:rsidP="00A86577">
      <w:pPr>
        <w:tabs>
          <w:tab w:val="center" w:pos="709"/>
        </w:tabs>
        <w:spacing w:line="360" w:lineRule="auto"/>
        <w:ind w:left="426" w:hanging="426"/>
        <w:jc w:val="both"/>
        <w:rPr>
          <w:spacing w:val="8"/>
        </w:rPr>
      </w:pPr>
      <w:proofErr w:type="spellStart"/>
      <w:r w:rsidRPr="00737095">
        <w:rPr>
          <w:spacing w:val="8"/>
        </w:rPr>
        <w:t>Biffi</w:t>
      </w:r>
      <w:proofErr w:type="spellEnd"/>
      <w:r w:rsidRPr="00737095">
        <w:rPr>
          <w:spacing w:val="8"/>
        </w:rPr>
        <w:t xml:space="preserve">, A., </w:t>
      </w:r>
      <w:proofErr w:type="spellStart"/>
      <w:r w:rsidRPr="00737095">
        <w:rPr>
          <w:spacing w:val="8"/>
        </w:rPr>
        <w:t>Pelliccia</w:t>
      </w:r>
      <w:proofErr w:type="spellEnd"/>
      <w:r w:rsidRPr="00737095">
        <w:rPr>
          <w:spacing w:val="8"/>
        </w:rPr>
        <w:t xml:space="preserve">, A., </w:t>
      </w:r>
      <w:proofErr w:type="spellStart"/>
      <w:r w:rsidRPr="00737095">
        <w:rPr>
          <w:spacing w:val="8"/>
        </w:rPr>
        <w:t>Verdile</w:t>
      </w:r>
      <w:proofErr w:type="spellEnd"/>
      <w:r w:rsidRPr="00737095">
        <w:rPr>
          <w:spacing w:val="8"/>
        </w:rPr>
        <w:t xml:space="preserve">, L. et al. (2002). </w:t>
      </w:r>
      <w:r w:rsidRPr="00737095">
        <w:rPr>
          <w:i/>
          <w:spacing w:val="8"/>
        </w:rPr>
        <w:t xml:space="preserve">Long-term </w:t>
      </w:r>
      <w:proofErr w:type="spellStart"/>
      <w:r w:rsidRPr="00737095">
        <w:rPr>
          <w:i/>
          <w:spacing w:val="8"/>
        </w:rPr>
        <w:t>clinical</w:t>
      </w:r>
      <w:proofErr w:type="spellEnd"/>
      <w:r w:rsidRPr="00737095">
        <w:rPr>
          <w:i/>
          <w:spacing w:val="8"/>
        </w:rPr>
        <w:t xml:space="preserve"> </w:t>
      </w:r>
      <w:proofErr w:type="spellStart"/>
      <w:r w:rsidRPr="00737095">
        <w:rPr>
          <w:i/>
          <w:spacing w:val="8"/>
        </w:rPr>
        <w:t>significance</w:t>
      </w:r>
      <w:proofErr w:type="spellEnd"/>
      <w:r w:rsidRPr="00737095">
        <w:rPr>
          <w:i/>
          <w:spacing w:val="8"/>
        </w:rPr>
        <w:t xml:space="preserve"> </w:t>
      </w:r>
      <w:proofErr w:type="spellStart"/>
      <w:r w:rsidRPr="00737095">
        <w:rPr>
          <w:i/>
          <w:spacing w:val="8"/>
        </w:rPr>
        <w:t>of</w:t>
      </w:r>
      <w:proofErr w:type="spellEnd"/>
      <w:r w:rsidRPr="00737095">
        <w:rPr>
          <w:i/>
          <w:spacing w:val="8"/>
        </w:rPr>
        <w:t xml:space="preserve"> </w:t>
      </w:r>
      <w:proofErr w:type="spellStart"/>
      <w:r w:rsidRPr="00737095">
        <w:rPr>
          <w:i/>
          <w:spacing w:val="8"/>
        </w:rPr>
        <w:t>frequent</w:t>
      </w:r>
      <w:proofErr w:type="spellEnd"/>
      <w:r w:rsidRPr="00737095">
        <w:rPr>
          <w:i/>
          <w:spacing w:val="8"/>
        </w:rPr>
        <w:t xml:space="preserve"> and </w:t>
      </w:r>
      <w:proofErr w:type="spellStart"/>
      <w:r w:rsidRPr="00737095">
        <w:rPr>
          <w:i/>
          <w:spacing w:val="8"/>
        </w:rPr>
        <w:t>complex</w:t>
      </w:r>
      <w:proofErr w:type="spellEnd"/>
      <w:r w:rsidRPr="00737095">
        <w:rPr>
          <w:i/>
          <w:spacing w:val="8"/>
        </w:rPr>
        <w:t xml:space="preserve"> </w:t>
      </w:r>
      <w:proofErr w:type="spellStart"/>
      <w:r w:rsidRPr="00737095">
        <w:rPr>
          <w:i/>
          <w:spacing w:val="8"/>
        </w:rPr>
        <w:t>ventricular</w:t>
      </w:r>
      <w:proofErr w:type="spellEnd"/>
      <w:r w:rsidRPr="00737095">
        <w:rPr>
          <w:i/>
          <w:spacing w:val="8"/>
        </w:rPr>
        <w:t xml:space="preserve"> </w:t>
      </w:r>
      <w:proofErr w:type="spellStart"/>
      <w:r w:rsidRPr="00737095">
        <w:rPr>
          <w:i/>
          <w:spacing w:val="8"/>
        </w:rPr>
        <w:t>tachyarrhythmias</w:t>
      </w:r>
      <w:proofErr w:type="spellEnd"/>
      <w:r w:rsidRPr="00737095">
        <w:rPr>
          <w:i/>
          <w:spacing w:val="8"/>
        </w:rPr>
        <w:t xml:space="preserve"> in </w:t>
      </w:r>
      <w:proofErr w:type="spellStart"/>
      <w:r w:rsidRPr="00737095">
        <w:rPr>
          <w:i/>
          <w:spacing w:val="8"/>
        </w:rPr>
        <w:t>trained</w:t>
      </w:r>
      <w:proofErr w:type="spellEnd"/>
      <w:r w:rsidRPr="00737095">
        <w:rPr>
          <w:i/>
          <w:spacing w:val="8"/>
        </w:rPr>
        <w:t xml:space="preserve"> </w:t>
      </w:r>
      <w:proofErr w:type="spellStart"/>
      <w:r w:rsidRPr="00737095">
        <w:rPr>
          <w:i/>
          <w:spacing w:val="8"/>
        </w:rPr>
        <w:t>athletes</w:t>
      </w:r>
      <w:proofErr w:type="spellEnd"/>
      <w:r w:rsidRPr="00737095">
        <w:rPr>
          <w:spacing w:val="8"/>
        </w:rPr>
        <w:t xml:space="preserve">. J </w:t>
      </w:r>
      <w:proofErr w:type="spellStart"/>
      <w:r w:rsidRPr="00737095">
        <w:rPr>
          <w:spacing w:val="8"/>
        </w:rPr>
        <w:t>Am</w:t>
      </w:r>
      <w:proofErr w:type="spellEnd"/>
      <w:r w:rsidRPr="00737095">
        <w:rPr>
          <w:spacing w:val="8"/>
        </w:rPr>
        <w:t xml:space="preserve"> </w:t>
      </w:r>
      <w:proofErr w:type="spellStart"/>
      <w:r w:rsidRPr="00737095">
        <w:rPr>
          <w:spacing w:val="8"/>
        </w:rPr>
        <w:t>Coll</w:t>
      </w:r>
      <w:proofErr w:type="spellEnd"/>
      <w:r w:rsidRPr="00737095">
        <w:rPr>
          <w:spacing w:val="8"/>
        </w:rPr>
        <w:t xml:space="preserve"> </w:t>
      </w:r>
      <w:proofErr w:type="spellStart"/>
      <w:r w:rsidRPr="00737095">
        <w:rPr>
          <w:spacing w:val="8"/>
        </w:rPr>
        <w:t>Cardiol</w:t>
      </w:r>
      <w:proofErr w:type="spellEnd"/>
      <w:r w:rsidRPr="00737095">
        <w:rPr>
          <w:spacing w:val="8"/>
        </w:rPr>
        <w:t>, 40, 446 – 452.</w:t>
      </w:r>
    </w:p>
    <w:p w:rsidR="00587787" w:rsidRPr="00737095" w:rsidRDefault="00587787" w:rsidP="00A86577">
      <w:pPr>
        <w:tabs>
          <w:tab w:val="center" w:pos="709"/>
          <w:tab w:val="right" w:pos="9072"/>
        </w:tabs>
        <w:spacing w:line="360" w:lineRule="auto"/>
        <w:ind w:left="426" w:hanging="426"/>
        <w:jc w:val="both"/>
        <w:rPr>
          <w:spacing w:val="8"/>
          <w:szCs w:val="20"/>
        </w:rPr>
      </w:pPr>
      <w:proofErr w:type="spellStart"/>
      <w:r w:rsidRPr="00737095">
        <w:rPr>
          <w:spacing w:val="8"/>
          <w:szCs w:val="20"/>
        </w:rPr>
        <w:t>Bunc,V</w:t>
      </w:r>
      <w:proofErr w:type="spellEnd"/>
      <w:r w:rsidRPr="00737095">
        <w:rPr>
          <w:spacing w:val="8"/>
          <w:szCs w:val="20"/>
        </w:rPr>
        <w:t xml:space="preserve">., Hofmann, P., </w:t>
      </w:r>
      <w:proofErr w:type="spellStart"/>
      <w:r w:rsidRPr="00737095">
        <w:rPr>
          <w:spacing w:val="8"/>
          <w:szCs w:val="20"/>
        </w:rPr>
        <w:t>Leitner</w:t>
      </w:r>
      <w:proofErr w:type="spellEnd"/>
      <w:r w:rsidRPr="00737095">
        <w:rPr>
          <w:spacing w:val="8"/>
          <w:szCs w:val="20"/>
        </w:rPr>
        <w:t xml:space="preserve">, H. </w:t>
      </w:r>
      <w:r w:rsidRPr="00737095">
        <w:rPr>
          <w:spacing w:val="8"/>
          <w:szCs w:val="20"/>
          <w:lang w:val="en-US"/>
        </w:rPr>
        <w:t>&amp;</w:t>
      </w:r>
      <w:r w:rsidRPr="00737095">
        <w:rPr>
          <w:spacing w:val="8"/>
          <w:szCs w:val="20"/>
        </w:rPr>
        <w:t xml:space="preserve"> </w:t>
      </w:r>
      <w:proofErr w:type="spellStart"/>
      <w:r w:rsidRPr="00737095">
        <w:rPr>
          <w:spacing w:val="8"/>
          <w:szCs w:val="20"/>
        </w:rPr>
        <w:t>Gaisl</w:t>
      </w:r>
      <w:proofErr w:type="spellEnd"/>
      <w:r w:rsidRPr="00737095">
        <w:rPr>
          <w:spacing w:val="8"/>
          <w:szCs w:val="20"/>
        </w:rPr>
        <w:t xml:space="preserve">, G. (1993). </w:t>
      </w:r>
      <w:proofErr w:type="spellStart"/>
      <w:r w:rsidRPr="00737095">
        <w:rPr>
          <w:i/>
          <w:spacing w:val="8"/>
          <w:szCs w:val="20"/>
        </w:rPr>
        <w:t>Individual</w:t>
      </w:r>
      <w:proofErr w:type="spellEnd"/>
      <w:r w:rsidRPr="00737095">
        <w:rPr>
          <w:i/>
          <w:spacing w:val="8"/>
          <w:szCs w:val="20"/>
        </w:rPr>
        <w:t xml:space="preserve"> </w:t>
      </w:r>
      <w:proofErr w:type="spellStart"/>
      <w:r w:rsidRPr="00737095">
        <w:rPr>
          <w:i/>
          <w:spacing w:val="8"/>
          <w:szCs w:val="20"/>
        </w:rPr>
        <w:t>anaerobic</w:t>
      </w:r>
      <w:proofErr w:type="spellEnd"/>
      <w:r w:rsidRPr="00737095">
        <w:rPr>
          <w:i/>
          <w:spacing w:val="8"/>
          <w:szCs w:val="20"/>
        </w:rPr>
        <w:t xml:space="preserve"> </w:t>
      </w:r>
      <w:proofErr w:type="spellStart"/>
      <w:r w:rsidRPr="00737095">
        <w:rPr>
          <w:i/>
          <w:spacing w:val="8"/>
          <w:szCs w:val="20"/>
        </w:rPr>
        <w:t>threshold</w:t>
      </w:r>
      <w:proofErr w:type="spellEnd"/>
      <w:r w:rsidRPr="00737095">
        <w:rPr>
          <w:i/>
          <w:spacing w:val="8"/>
          <w:szCs w:val="20"/>
        </w:rPr>
        <w:t xml:space="preserve"> and </w:t>
      </w:r>
      <w:proofErr w:type="spellStart"/>
      <w:r w:rsidRPr="00737095">
        <w:rPr>
          <w:i/>
          <w:spacing w:val="8"/>
          <w:szCs w:val="20"/>
        </w:rPr>
        <w:t>maximal</w:t>
      </w:r>
      <w:proofErr w:type="spellEnd"/>
      <w:r w:rsidRPr="00737095">
        <w:rPr>
          <w:i/>
          <w:spacing w:val="8"/>
          <w:szCs w:val="20"/>
        </w:rPr>
        <w:t xml:space="preserve"> </w:t>
      </w:r>
      <w:proofErr w:type="spellStart"/>
      <w:r w:rsidRPr="00737095">
        <w:rPr>
          <w:i/>
          <w:spacing w:val="8"/>
          <w:szCs w:val="20"/>
        </w:rPr>
        <w:t>steady</w:t>
      </w:r>
      <w:proofErr w:type="spellEnd"/>
      <w:r w:rsidRPr="00737095">
        <w:rPr>
          <w:i/>
          <w:spacing w:val="8"/>
          <w:szCs w:val="20"/>
        </w:rPr>
        <w:t xml:space="preserve"> </w:t>
      </w:r>
      <w:proofErr w:type="spellStart"/>
      <w:r w:rsidRPr="00737095">
        <w:rPr>
          <w:i/>
          <w:spacing w:val="8"/>
          <w:szCs w:val="20"/>
        </w:rPr>
        <w:t>state</w:t>
      </w:r>
      <w:proofErr w:type="spellEnd"/>
      <w:r w:rsidRPr="00737095">
        <w:rPr>
          <w:spacing w:val="8"/>
          <w:szCs w:val="20"/>
        </w:rPr>
        <w:t xml:space="preserve">. </w:t>
      </w:r>
      <w:proofErr w:type="spellStart"/>
      <w:r w:rsidRPr="00737095">
        <w:rPr>
          <w:spacing w:val="8"/>
          <w:szCs w:val="20"/>
        </w:rPr>
        <w:t>Medicina</w:t>
      </w:r>
      <w:proofErr w:type="spellEnd"/>
      <w:r w:rsidRPr="00737095">
        <w:rPr>
          <w:spacing w:val="8"/>
          <w:szCs w:val="20"/>
        </w:rPr>
        <w:t xml:space="preserve"> </w:t>
      </w:r>
      <w:proofErr w:type="spellStart"/>
      <w:r w:rsidRPr="00737095">
        <w:rPr>
          <w:spacing w:val="8"/>
          <w:szCs w:val="20"/>
        </w:rPr>
        <w:t>Sportiva</w:t>
      </w:r>
      <w:proofErr w:type="spellEnd"/>
      <w:r w:rsidRPr="00737095">
        <w:rPr>
          <w:spacing w:val="8"/>
          <w:szCs w:val="20"/>
        </w:rPr>
        <w:t xml:space="preserve"> </w:t>
      </w:r>
      <w:proofErr w:type="spellStart"/>
      <w:r w:rsidRPr="00737095">
        <w:rPr>
          <w:spacing w:val="8"/>
          <w:szCs w:val="20"/>
        </w:rPr>
        <w:t>Bohemica</w:t>
      </w:r>
      <w:proofErr w:type="spellEnd"/>
      <w:r w:rsidRPr="00737095">
        <w:rPr>
          <w:spacing w:val="8"/>
          <w:szCs w:val="20"/>
        </w:rPr>
        <w:t xml:space="preserve"> and </w:t>
      </w:r>
      <w:proofErr w:type="spellStart"/>
      <w:r w:rsidRPr="00737095">
        <w:rPr>
          <w:spacing w:val="8"/>
          <w:szCs w:val="20"/>
        </w:rPr>
        <w:t>Slovaca</w:t>
      </w:r>
      <w:proofErr w:type="spellEnd"/>
      <w:r w:rsidRPr="00737095">
        <w:rPr>
          <w:spacing w:val="8"/>
          <w:szCs w:val="20"/>
        </w:rPr>
        <w:t>, 2(4), 125 – 130.</w:t>
      </w:r>
    </w:p>
    <w:p w:rsidR="00587787" w:rsidRPr="00737095" w:rsidRDefault="00587787" w:rsidP="00A86577">
      <w:pPr>
        <w:tabs>
          <w:tab w:val="center" w:pos="709"/>
        </w:tabs>
        <w:spacing w:line="360" w:lineRule="auto"/>
        <w:ind w:left="426" w:hanging="426"/>
        <w:jc w:val="both"/>
        <w:rPr>
          <w:spacing w:val="8"/>
        </w:rPr>
      </w:pPr>
      <w:proofErr w:type="spellStart"/>
      <w:r w:rsidRPr="00737095">
        <w:rPr>
          <w:spacing w:val="8"/>
        </w:rPr>
        <w:t>Franchini</w:t>
      </w:r>
      <w:proofErr w:type="spellEnd"/>
      <w:r w:rsidRPr="00737095">
        <w:rPr>
          <w:spacing w:val="8"/>
        </w:rPr>
        <w:t xml:space="preserve">, E., </w:t>
      </w:r>
      <w:proofErr w:type="spellStart"/>
      <w:r w:rsidRPr="00737095">
        <w:rPr>
          <w:spacing w:val="8"/>
        </w:rPr>
        <w:t>Nunes</w:t>
      </w:r>
      <w:proofErr w:type="spellEnd"/>
      <w:r w:rsidRPr="00737095">
        <w:rPr>
          <w:spacing w:val="8"/>
        </w:rPr>
        <w:t xml:space="preserve">, AV., </w:t>
      </w:r>
      <w:proofErr w:type="spellStart"/>
      <w:r w:rsidRPr="00737095">
        <w:rPr>
          <w:spacing w:val="8"/>
        </w:rPr>
        <w:t>Moraes</w:t>
      </w:r>
      <w:proofErr w:type="spellEnd"/>
      <w:r w:rsidRPr="00737095">
        <w:rPr>
          <w:spacing w:val="8"/>
        </w:rPr>
        <w:t xml:space="preserve">, JM. </w:t>
      </w:r>
      <w:r w:rsidRPr="00737095">
        <w:rPr>
          <w:spacing w:val="8"/>
          <w:szCs w:val="20"/>
          <w:lang w:val="es-ES"/>
        </w:rPr>
        <w:t xml:space="preserve">&amp; Del Vecchio, FB. </w:t>
      </w:r>
      <w:r w:rsidRPr="00737095">
        <w:rPr>
          <w:spacing w:val="8"/>
          <w:szCs w:val="20"/>
          <w:lang w:val="en-US"/>
        </w:rPr>
        <w:t xml:space="preserve">(2007). </w:t>
      </w:r>
      <w:r w:rsidRPr="00737095">
        <w:rPr>
          <w:i/>
          <w:spacing w:val="8"/>
          <w:szCs w:val="20"/>
          <w:lang w:val="en-US"/>
        </w:rPr>
        <w:t>Physical fitness and anthropometrical profile of the Brazilian male judo team.</w:t>
      </w:r>
      <w:r w:rsidRPr="00737095">
        <w:rPr>
          <w:spacing w:val="8"/>
          <w:szCs w:val="20"/>
          <w:lang w:val="en-US"/>
        </w:rPr>
        <w:t xml:space="preserve"> J. Physiol. </w:t>
      </w:r>
      <w:proofErr w:type="spellStart"/>
      <w:r w:rsidRPr="00737095">
        <w:rPr>
          <w:spacing w:val="8"/>
          <w:szCs w:val="20"/>
          <w:lang w:val="en-US"/>
        </w:rPr>
        <w:t>Anthropol</w:t>
      </w:r>
      <w:proofErr w:type="spellEnd"/>
      <w:r w:rsidRPr="00737095">
        <w:rPr>
          <w:spacing w:val="8"/>
          <w:szCs w:val="20"/>
          <w:lang w:val="en-US"/>
        </w:rPr>
        <w:t>., 26, 59-67.</w:t>
      </w:r>
    </w:p>
    <w:p w:rsidR="00587787" w:rsidRPr="00737095" w:rsidRDefault="00587787" w:rsidP="00A86577">
      <w:pPr>
        <w:tabs>
          <w:tab w:val="center" w:pos="709"/>
          <w:tab w:val="right" w:pos="9072"/>
        </w:tabs>
        <w:spacing w:line="360" w:lineRule="auto"/>
        <w:ind w:left="426" w:hanging="426"/>
        <w:jc w:val="both"/>
        <w:rPr>
          <w:spacing w:val="8"/>
          <w:szCs w:val="20"/>
        </w:rPr>
      </w:pPr>
      <w:r w:rsidRPr="00737095">
        <w:rPr>
          <w:spacing w:val="8"/>
          <w:szCs w:val="20"/>
        </w:rPr>
        <w:t xml:space="preserve">Fric, J., </w:t>
      </w:r>
      <w:proofErr w:type="spellStart"/>
      <w:r w:rsidRPr="00737095">
        <w:rPr>
          <w:spacing w:val="8"/>
          <w:szCs w:val="20"/>
        </w:rPr>
        <w:t>Boldt</w:t>
      </w:r>
      <w:proofErr w:type="spellEnd"/>
      <w:r w:rsidRPr="00737095">
        <w:rPr>
          <w:spacing w:val="8"/>
          <w:szCs w:val="20"/>
        </w:rPr>
        <w:t xml:space="preserve">, F., </w:t>
      </w:r>
      <w:proofErr w:type="spellStart"/>
      <w:r w:rsidRPr="00737095">
        <w:rPr>
          <w:spacing w:val="8"/>
          <w:szCs w:val="20"/>
        </w:rPr>
        <w:t>Stoboy</w:t>
      </w:r>
      <w:proofErr w:type="spellEnd"/>
      <w:r w:rsidRPr="00737095">
        <w:rPr>
          <w:spacing w:val="8"/>
          <w:szCs w:val="20"/>
        </w:rPr>
        <w:t xml:space="preserve">, H., </w:t>
      </w:r>
      <w:proofErr w:type="spellStart"/>
      <w:r w:rsidRPr="00737095">
        <w:rPr>
          <w:spacing w:val="8"/>
          <w:szCs w:val="20"/>
        </w:rPr>
        <w:t>Meller</w:t>
      </w:r>
      <w:proofErr w:type="spellEnd"/>
      <w:r w:rsidRPr="00737095">
        <w:rPr>
          <w:spacing w:val="8"/>
          <w:szCs w:val="20"/>
        </w:rPr>
        <w:t xml:space="preserve">, W., </w:t>
      </w:r>
      <w:proofErr w:type="spellStart"/>
      <w:r w:rsidRPr="00737095">
        <w:rPr>
          <w:spacing w:val="8"/>
          <w:szCs w:val="20"/>
        </w:rPr>
        <w:t>Feldt</w:t>
      </w:r>
      <w:proofErr w:type="spellEnd"/>
      <w:r w:rsidRPr="00737095">
        <w:rPr>
          <w:spacing w:val="8"/>
          <w:szCs w:val="20"/>
        </w:rPr>
        <w:t xml:space="preserve">, F. </w:t>
      </w:r>
      <w:r w:rsidRPr="00737095">
        <w:rPr>
          <w:spacing w:val="8"/>
          <w:szCs w:val="20"/>
          <w:lang w:val="en-US"/>
        </w:rPr>
        <w:t xml:space="preserve">&amp; </w:t>
      </w:r>
      <w:proofErr w:type="spellStart"/>
      <w:r w:rsidRPr="00737095">
        <w:rPr>
          <w:spacing w:val="8"/>
          <w:szCs w:val="20"/>
        </w:rPr>
        <w:t>Drygas</w:t>
      </w:r>
      <w:proofErr w:type="spellEnd"/>
      <w:r w:rsidRPr="00737095">
        <w:rPr>
          <w:spacing w:val="8"/>
          <w:szCs w:val="20"/>
        </w:rPr>
        <w:t xml:space="preserve">, W. (1988). </w:t>
      </w:r>
      <w:proofErr w:type="spellStart"/>
      <w:r w:rsidRPr="00737095">
        <w:rPr>
          <w:i/>
          <w:spacing w:val="8"/>
          <w:szCs w:val="20"/>
        </w:rPr>
        <w:t>Reproducibility</w:t>
      </w:r>
      <w:proofErr w:type="spellEnd"/>
      <w:r w:rsidRPr="00737095">
        <w:rPr>
          <w:i/>
          <w:spacing w:val="8"/>
          <w:szCs w:val="20"/>
        </w:rPr>
        <w:t xml:space="preserve"> </w:t>
      </w:r>
      <w:proofErr w:type="spellStart"/>
      <w:r w:rsidRPr="00737095">
        <w:rPr>
          <w:i/>
          <w:spacing w:val="8"/>
          <w:szCs w:val="20"/>
        </w:rPr>
        <w:t>of</w:t>
      </w:r>
      <w:proofErr w:type="spellEnd"/>
      <w:r w:rsidRPr="00737095">
        <w:rPr>
          <w:i/>
          <w:spacing w:val="8"/>
          <w:szCs w:val="20"/>
        </w:rPr>
        <w:t xml:space="preserve"> Post-</w:t>
      </w:r>
      <w:proofErr w:type="spellStart"/>
      <w:r w:rsidRPr="00737095">
        <w:rPr>
          <w:i/>
          <w:spacing w:val="8"/>
          <w:szCs w:val="20"/>
        </w:rPr>
        <w:t>Exercise</w:t>
      </w:r>
      <w:proofErr w:type="spellEnd"/>
      <w:r w:rsidRPr="00737095">
        <w:rPr>
          <w:i/>
          <w:spacing w:val="8"/>
          <w:szCs w:val="20"/>
        </w:rPr>
        <w:t xml:space="preserve"> </w:t>
      </w:r>
      <w:proofErr w:type="spellStart"/>
      <w:r w:rsidRPr="00737095">
        <w:rPr>
          <w:i/>
          <w:spacing w:val="8"/>
          <w:szCs w:val="20"/>
        </w:rPr>
        <w:t>Lactate</w:t>
      </w:r>
      <w:proofErr w:type="spellEnd"/>
      <w:r w:rsidRPr="00737095">
        <w:rPr>
          <w:i/>
          <w:spacing w:val="8"/>
          <w:szCs w:val="20"/>
        </w:rPr>
        <w:t xml:space="preserve"> and </w:t>
      </w:r>
      <w:proofErr w:type="spellStart"/>
      <w:r w:rsidRPr="00737095">
        <w:rPr>
          <w:i/>
          <w:spacing w:val="8"/>
          <w:szCs w:val="20"/>
        </w:rPr>
        <w:t>Anaerobic</w:t>
      </w:r>
      <w:proofErr w:type="spellEnd"/>
      <w:r w:rsidRPr="00737095">
        <w:rPr>
          <w:i/>
          <w:spacing w:val="8"/>
          <w:szCs w:val="20"/>
        </w:rPr>
        <w:t xml:space="preserve"> </w:t>
      </w:r>
      <w:proofErr w:type="spellStart"/>
      <w:r w:rsidRPr="00737095">
        <w:rPr>
          <w:i/>
          <w:spacing w:val="8"/>
          <w:szCs w:val="20"/>
        </w:rPr>
        <w:t>Threshold</w:t>
      </w:r>
      <w:proofErr w:type="spellEnd"/>
      <w:r w:rsidRPr="00737095">
        <w:rPr>
          <w:spacing w:val="8"/>
          <w:szCs w:val="20"/>
        </w:rPr>
        <w:t xml:space="preserve">. J. </w:t>
      </w:r>
      <w:proofErr w:type="spellStart"/>
      <w:r w:rsidRPr="00737095">
        <w:rPr>
          <w:spacing w:val="8"/>
          <w:szCs w:val="20"/>
        </w:rPr>
        <w:t>Sports</w:t>
      </w:r>
      <w:proofErr w:type="spellEnd"/>
      <w:r w:rsidRPr="00737095">
        <w:rPr>
          <w:spacing w:val="8"/>
          <w:szCs w:val="20"/>
        </w:rPr>
        <w:t xml:space="preserve"> Med., 9, 310 – 312.</w:t>
      </w:r>
      <w:r w:rsidRPr="00737095">
        <w:rPr>
          <w:spacing w:val="8"/>
          <w:sz w:val="14"/>
          <w:szCs w:val="14"/>
        </w:rPr>
        <w:t xml:space="preserve"> </w:t>
      </w:r>
    </w:p>
    <w:p w:rsidR="00587787" w:rsidRPr="00737095" w:rsidRDefault="00587787" w:rsidP="00A86577">
      <w:pPr>
        <w:tabs>
          <w:tab w:val="center" w:pos="709"/>
          <w:tab w:val="right" w:pos="9072"/>
        </w:tabs>
        <w:spacing w:line="360" w:lineRule="auto"/>
        <w:ind w:left="426" w:hanging="426"/>
        <w:jc w:val="both"/>
        <w:rPr>
          <w:spacing w:val="8"/>
          <w:szCs w:val="20"/>
        </w:rPr>
      </w:pPr>
      <w:proofErr w:type="spellStart"/>
      <w:r w:rsidRPr="00737095">
        <w:rPr>
          <w:spacing w:val="8"/>
          <w:szCs w:val="20"/>
        </w:rPr>
        <w:t>Froelicher</w:t>
      </w:r>
      <w:proofErr w:type="spellEnd"/>
      <w:r w:rsidRPr="00737095">
        <w:rPr>
          <w:spacing w:val="8"/>
          <w:szCs w:val="20"/>
        </w:rPr>
        <w:t xml:space="preserve">, V. F. (1994) </w:t>
      </w:r>
      <w:proofErr w:type="spellStart"/>
      <w:r w:rsidRPr="00737095">
        <w:rPr>
          <w:i/>
          <w:spacing w:val="8"/>
          <w:szCs w:val="20"/>
        </w:rPr>
        <w:t>Manual</w:t>
      </w:r>
      <w:proofErr w:type="spellEnd"/>
      <w:r w:rsidRPr="00737095">
        <w:rPr>
          <w:i/>
          <w:spacing w:val="8"/>
          <w:szCs w:val="20"/>
        </w:rPr>
        <w:t xml:space="preserve"> </w:t>
      </w:r>
      <w:proofErr w:type="spellStart"/>
      <w:r w:rsidRPr="00737095">
        <w:rPr>
          <w:i/>
          <w:spacing w:val="8"/>
          <w:szCs w:val="20"/>
        </w:rPr>
        <w:t>of</w:t>
      </w:r>
      <w:proofErr w:type="spellEnd"/>
      <w:r w:rsidRPr="00737095">
        <w:rPr>
          <w:i/>
          <w:spacing w:val="8"/>
          <w:szCs w:val="20"/>
        </w:rPr>
        <w:t xml:space="preserve"> </w:t>
      </w:r>
      <w:proofErr w:type="spellStart"/>
      <w:r w:rsidRPr="00737095">
        <w:rPr>
          <w:i/>
          <w:spacing w:val="8"/>
          <w:szCs w:val="20"/>
        </w:rPr>
        <w:t>exercise</w:t>
      </w:r>
      <w:proofErr w:type="spellEnd"/>
      <w:r w:rsidRPr="00737095">
        <w:rPr>
          <w:i/>
          <w:spacing w:val="8"/>
          <w:szCs w:val="20"/>
        </w:rPr>
        <w:t xml:space="preserve"> </w:t>
      </w:r>
      <w:proofErr w:type="spellStart"/>
      <w:r w:rsidRPr="00737095">
        <w:rPr>
          <w:i/>
          <w:spacing w:val="8"/>
          <w:szCs w:val="20"/>
        </w:rPr>
        <w:t>testing</w:t>
      </w:r>
      <w:proofErr w:type="spellEnd"/>
      <w:r w:rsidRPr="00737095">
        <w:rPr>
          <w:i/>
          <w:spacing w:val="8"/>
          <w:szCs w:val="20"/>
        </w:rPr>
        <w:t>.</w:t>
      </w:r>
      <w:r w:rsidRPr="00737095">
        <w:rPr>
          <w:spacing w:val="8"/>
          <w:szCs w:val="20"/>
        </w:rPr>
        <w:t xml:space="preserve"> St. Louis: </w:t>
      </w:r>
      <w:proofErr w:type="spellStart"/>
      <w:r w:rsidRPr="00737095">
        <w:rPr>
          <w:spacing w:val="8"/>
          <w:szCs w:val="20"/>
        </w:rPr>
        <w:t>Mosby-Year</w:t>
      </w:r>
      <w:proofErr w:type="spellEnd"/>
      <w:r w:rsidRPr="00737095">
        <w:rPr>
          <w:spacing w:val="8"/>
          <w:szCs w:val="20"/>
        </w:rPr>
        <w:t xml:space="preserve"> </w:t>
      </w:r>
      <w:proofErr w:type="spellStart"/>
      <w:r w:rsidRPr="00737095">
        <w:rPr>
          <w:spacing w:val="8"/>
          <w:szCs w:val="20"/>
        </w:rPr>
        <w:t>Book</w:t>
      </w:r>
      <w:proofErr w:type="spellEnd"/>
      <w:r w:rsidRPr="00737095">
        <w:rPr>
          <w:spacing w:val="8"/>
          <w:szCs w:val="20"/>
        </w:rPr>
        <w:t xml:space="preserve">. </w:t>
      </w:r>
    </w:p>
    <w:p w:rsidR="00587787" w:rsidRPr="00737095" w:rsidRDefault="00587787" w:rsidP="00A86577">
      <w:pPr>
        <w:tabs>
          <w:tab w:val="center" w:pos="709"/>
        </w:tabs>
        <w:spacing w:line="360" w:lineRule="auto"/>
        <w:ind w:left="426" w:hanging="426"/>
        <w:jc w:val="both"/>
        <w:rPr>
          <w:spacing w:val="8"/>
          <w:szCs w:val="20"/>
        </w:rPr>
      </w:pPr>
      <w:r w:rsidRPr="00737095">
        <w:rPr>
          <w:spacing w:val="8"/>
        </w:rPr>
        <w:t xml:space="preserve">Gross J. M., </w:t>
      </w:r>
      <w:proofErr w:type="spellStart"/>
      <w:r w:rsidRPr="00737095">
        <w:rPr>
          <w:spacing w:val="8"/>
        </w:rPr>
        <w:t>Fetto</w:t>
      </w:r>
      <w:proofErr w:type="spellEnd"/>
      <w:r w:rsidRPr="00737095">
        <w:rPr>
          <w:spacing w:val="8"/>
        </w:rPr>
        <w:t xml:space="preserve"> J. </w:t>
      </w:r>
      <w:r w:rsidRPr="00737095">
        <w:rPr>
          <w:spacing w:val="8"/>
          <w:szCs w:val="20"/>
          <w:lang w:val="en-US"/>
        </w:rPr>
        <w:t xml:space="preserve">&amp; </w:t>
      </w:r>
      <w:r w:rsidRPr="00737095">
        <w:rPr>
          <w:spacing w:val="8"/>
        </w:rPr>
        <w:t xml:space="preserve">Rosen E. (2005). </w:t>
      </w:r>
      <w:r w:rsidRPr="00737095">
        <w:rPr>
          <w:i/>
          <w:spacing w:val="8"/>
        </w:rPr>
        <w:t>Vyšetření pohybového aparátu</w:t>
      </w:r>
      <w:r w:rsidR="002E40D4" w:rsidRPr="00737095">
        <w:rPr>
          <w:spacing w:val="8"/>
        </w:rPr>
        <w:t>.</w:t>
      </w:r>
      <w:r w:rsidRPr="00737095">
        <w:rPr>
          <w:spacing w:val="8"/>
        </w:rPr>
        <w:t xml:space="preserve"> (2</w:t>
      </w:r>
      <w:r w:rsidR="002E40D4" w:rsidRPr="00737095">
        <w:rPr>
          <w:spacing w:val="8"/>
        </w:rPr>
        <w:t xml:space="preserve">nd. </w:t>
      </w:r>
      <w:proofErr w:type="spellStart"/>
      <w:r w:rsidR="002E40D4" w:rsidRPr="00737095">
        <w:rPr>
          <w:spacing w:val="8"/>
        </w:rPr>
        <w:t>ed</w:t>
      </w:r>
      <w:proofErr w:type="spellEnd"/>
      <w:r w:rsidR="002E40D4" w:rsidRPr="00737095">
        <w:rPr>
          <w:spacing w:val="8"/>
        </w:rPr>
        <w:t>.</w:t>
      </w:r>
      <w:r w:rsidRPr="00737095">
        <w:rPr>
          <w:spacing w:val="8"/>
        </w:rPr>
        <w:t>)</w:t>
      </w:r>
      <w:r w:rsidR="002E40D4" w:rsidRPr="00737095">
        <w:rPr>
          <w:spacing w:val="8"/>
        </w:rPr>
        <w:t>.</w:t>
      </w:r>
      <w:r w:rsidRPr="00737095">
        <w:rPr>
          <w:spacing w:val="8"/>
        </w:rPr>
        <w:t xml:space="preserve"> Praha: Triton</w:t>
      </w:r>
      <w:r w:rsidR="008B4A29" w:rsidRPr="00737095">
        <w:rPr>
          <w:spacing w:val="8"/>
        </w:rPr>
        <w:t>.</w:t>
      </w:r>
    </w:p>
    <w:p w:rsidR="00587787" w:rsidRPr="00737095" w:rsidRDefault="00587787" w:rsidP="00A86577">
      <w:pPr>
        <w:tabs>
          <w:tab w:val="center" w:pos="709"/>
        </w:tabs>
        <w:spacing w:line="360" w:lineRule="auto"/>
        <w:ind w:left="426" w:hanging="426"/>
        <w:jc w:val="both"/>
        <w:rPr>
          <w:spacing w:val="8"/>
          <w:szCs w:val="20"/>
        </w:rPr>
      </w:pPr>
      <w:r w:rsidRPr="00737095">
        <w:rPr>
          <w:smallCaps/>
          <w:spacing w:val="8"/>
        </w:rPr>
        <w:t>H</w:t>
      </w:r>
      <w:r w:rsidRPr="00737095">
        <w:rPr>
          <w:spacing w:val="8"/>
        </w:rPr>
        <w:t xml:space="preserve">aladová, E. (2004). </w:t>
      </w:r>
      <w:r w:rsidRPr="00737095">
        <w:rPr>
          <w:i/>
          <w:spacing w:val="8"/>
        </w:rPr>
        <w:t>Léčebná tělesná výchova</w:t>
      </w:r>
      <w:r w:rsidR="002E40D4" w:rsidRPr="00737095">
        <w:rPr>
          <w:spacing w:val="8"/>
        </w:rPr>
        <w:t>.</w:t>
      </w:r>
      <w:r w:rsidRPr="00737095">
        <w:rPr>
          <w:spacing w:val="8"/>
        </w:rPr>
        <w:t xml:space="preserve"> Brno: NCONZO.</w:t>
      </w:r>
    </w:p>
    <w:p w:rsidR="00587787" w:rsidRPr="00737095" w:rsidRDefault="00587787" w:rsidP="00A86577">
      <w:pPr>
        <w:tabs>
          <w:tab w:val="center" w:pos="709"/>
        </w:tabs>
        <w:spacing w:line="360" w:lineRule="auto"/>
        <w:ind w:left="426" w:hanging="426"/>
        <w:jc w:val="both"/>
        <w:rPr>
          <w:spacing w:val="8"/>
          <w:szCs w:val="20"/>
        </w:rPr>
      </w:pPr>
      <w:r w:rsidRPr="00737095">
        <w:rPr>
          <w:smallCaps/>
          <w:spacing w:val="8"/>
        </w:rPr>
        <w:t>H</w:t>
      </w:r>
      <w:r w:rsidRPr="00737095">
        <w:rPr>
          <w:spacing w:val="8"/>
        </w:rPr>
        <w:t>aladová</w:t>
      </w:r>
      <w:r w:rsidRPr="00737095">
        <w:rPr>
          <w:smallCaps/>
          <w:spacing w:val="8"/>
        </w:rPr>
        <w:t xml:space="preserve">, E. </w:t>
      </w:r>
      <w:r w:rsidRPr="00737095">
        <w:rPr>
          <w:spacing w:val="8"/>
          <w:szCs w:val="20"/>
        </w:rPr>
        <w:t>&amp;</w:t>
      </w:r>
      <w:r w:rsidRPr="00737095">
        <w:rPr>
          <w:spacing w:val="8"/>
        </w:rPr>
        <w:t xml:space="preserve"> Nechvátalová, L. (2003). </w:t>
      </w:r>
      <w:r w:rsidRPr="00737095">
        <w:rPr>
          <w:i/>
          <w:spacing w:val="8"/>
        </w:rPr>
        <w:t>Vyšetřovací metody hybného systému</w:t>
      </w:r>
      <w:r w:rsidR="002E40D4" w:rsidRPr="00737095">
        <w:rPr>
          <w:i/>
          <w:spacing w:val="8"/>
        </w:rPr>
        <w:t>.</w:t>
      </w:r>
      <w:r w:rsidRPr="00737095">
        <w:rPr>
          <w:spacing w:val="8"/>
        </w:rPr>
        <w:t xml:space="preserve"> Brno: NCONZO.</w:t>
      </w:r>
    </w:p>
    <w:p w:rsidR="00587787" w:rsidRPr="00737095" w:rsidRDefault="00587787" w:rsidP="00A86577">
      <w:pPr>
        <w:tabs>
          <w:tab w:val="center" w:pos="709"/>
          <w:tab w:val="right" w:pos="9072"/>
        </w:tabs>
        <w:spacing w:line="360" w:lineRule="auto"/>
        <w:ind w:left="426" w:hanging="426"/>
        <w:rPr>
          <w:spacing w:val="8"/>
          <w:szCs w:val="20"/>
        </w:rPr>
      </w:pPr>
      <w:r w:rsidRPr="00737095">
        <w:rPr>
          <w:spacing w:val="8"/>
        </w:rPr>
        <w:t xml:space="preserve">Havlíčková, L. a kol. (1999). </w:t>
      </w:r>
      <w:r w:rsidRPr="00737095">
        <w:rPr>
          <w:i/>
          <w:spacing w:val="8"/>
        </w:rPr>
        <w:t>Fyziologie tělesné zátěže</w:t>
      </w:r>
      <w:r w:rsidRPr="00737095">
        <w:rPr>
          <w:spacing w:val="8"/>
        </w:rPr>
        <w:t xml:space="preserve"> </w:t>
      </w:r>
      <w:r w:rsidRPr="00737095">
        <w:rPr>
          <w:i/>
          <w:spacing w:val="8"/>
        </w:rPr>
        <w:t>I</w:t>
      </w:r>
      <w:r w:rsidRPr="00737095">
        <w:rPr>
          <w:spacing w:val="8"/>
        </w:rPr>
        <w:t>. Praha: Karolinum.</w:t>
      </w:r>
    </w:p>
    <w:p w:rsidR="00587787" w:rsidRPr="00737095" w:rsidRDefault="00587787" w:rsidP="00A86577">
      <w:pPr>
        <w:tabs>
          <w:tab w:val="center" w:pos="709"/>
          <w:tab w:val="right" w:pos="9072"/>
        </w:tabs>
        <w:spacing w:line="360" w:lineRule="auto"/>
        <w:ind w:left="426" w:hanging="426"/>
        <w:jc w:val="both"/>
        <w:rPr>
          <w:spacing w:val="8"/>
          <w:szCs w:val="20"/>
        </w:rPr>
      </w:pPr>
      <w:r w:rsidRPr="00737095">
        <w:rPr>
          <w:spacing w:val="8"/>
          <w:szCs w:val="20"/>
        </w:rPr>
        <w:t xml:space="preserve">Heller, J. a kol. (1991). </w:t>
      </w:r>
      <w:r w:rsidRPr="00737095">
        <w:rPr>
          <w:i/>
          <w:spacing w:val="8"/>
          <w:szCs w:val="20"/>
        </w:rPr>
        <w:t>Anaerobní zátěžové ,,</w:t>
      </w:r>
      <w:r w:rsidRPr="00737095">
        <w:rPr>
          <w:i/>
          <w:spacing w:val="8"/>
          <w:szCs w:val="20"/>
          <w:vertAlign w:val="subscript"/>
        </w:rPr>
        <w:t xml:space="preserve"> </w:t>
      </w:r>
      <w:proofErr w:type="spellStart"/>
      <w:r w:rsidRPr="00737095">
        <w:rPr>
          <w:i/>
          <w:spacing w:val="8"/>
          <w:szCs w:val="20"/>
        </w:rPr>
        <w:t>all-out</w:t>
      </w:r>
      <w:proofErr w:type="spellEnd"/>
      <w:r w:rsidRPr="00737095">
        <w:rPr>
          <w:i/>
          <w:spacing w:val="8"/>
          <w:szCs w:val="20"/>
          <w:vertAlign w:val="superscript"/>
        </w:rPr>
        <w:t xml:space="preserve">´´ </w:t>
      </w:r>
      <w:r w:rsidRPr="00737095">
        <w:rPr>
          <w:i/>
          <w:spacing w:val="8"/>
          <w:szCs w:val="20"/>
        </w:rPr>
        <w:t xml:space="preserve">testy: Volba typu a doby trvání zátěže. </w:t>
      </w:r>
      <w:r w:rsidRPr="00737095">
        <w:rPr>
          <w:spacing w:val="8"/>
          <w:szCs w:val="20"/>
        </w:rPr>
        <w:t>Časopis Lékařů Českých, 13(6), 164 – 168.</w:t>
      </w:r>
    </w:p>
    <w:p w:rsidR="00587787" w:rsidRPr="00737095" w:rsidRDefault="00587787" w:rsidP="00A86577">
      <w:pPr>
        <w:tabs>
          <w:tab w:val="center" w:pos="709"/>
        </w:tabs>
        <w:spacing w:line="360" w:lineRule="auto"/>
        <w:ind w:left="426" w:hanging="426"/>
        <w:jc w:val="both"/>
        <w:rPr>
          <w:spacing w:val="8"/>
        </w:rPr>
      </w:pPr>
      <w:proofErr w:type="spellStart"/>
      <w:r w:rsidRPr="00737095">
        <w:rPr>
          <w:spacing w:val="8"/>
        </w:rPr>
        <w:t>Hildick</w:t>
      </w:r>
      <w:proofErr w:type="spellEnd"/>
      <w:r w:rsidRPr="00737095">
        <w:rPr>
          <w:spacing w:val="8"/>
        </w:rPr>
        <w:t>-Smith, DJR.</w:t>
      </w:r>
      <w:r w:rsidRPr="00737095">
        <w:rPr>
          <w:spacing w:val="8"/>
          <w:szCs w:val="20"/>
        </w:rPr>
        <w:t xml:space="preserve"> &amp;</w:t>
      </w:r>
      <w:r w:rsidRPr="00737095">
        <w:rPr>
          <w:spacing w:val="8"/>
        </w:rPr>
        <w:t xml:space="preserve"> </w:t>
      </w:r>
      <w:proofErr w:type="spellStart"/>
      <w:r w:rsidRPr="00737095">
        <w:rPr>
          <w:spacing w:val="8"/>
        </w:rPr>
        <w:t>Shapiro</w:t>
      </w:r>
      <w:proofErr w:type="spellEnd"/>
      <w:r w:rsidRPr="00737095">
        <w:rPr>
          <w:spacing w:val="8"/>
        </w:rPr>
        <w:t xml:space="preserve">, LM. (2001). </w:t>
      </w:r>
      <w:proofErr w:type="spellStart"/>
      <w:r w:rsidRPr="00737095">
        <w:rPr>
          <w:i/>
          <w:spacing w:val="8"/>
        </w:rPr>
        <w:t>Echocardiografic</w:t>
      </w:r>
      <w:proofErr w:type="spellEnd"/>
      <w:r w:rsidRPr="00737095">
        <w:rPr>
          <w:i/>
          <w:spacing w:val="8"/>
        </w:rPr>
        <w:t xml:space="preserve"> </w:t>
      </w:r>
      <w:proofErr w:type="spellStart"/>
      <w:r w:rsidRPr="00737095">
        <w:rPr>
          <w:i/>
          <w:spacing w:val="8"/>
        </w:rPr>
        <w:t>differentiation</w:t>
      </w:r>
      <w:proofErr w:type="spellEnd"/>
      <w:r w:rsidRPr="00737095">
        <w:rPr>
          <w:i/>
          <w:spacing w:val="8"/>
        </w:rPr>
        <w:t xml:space="preserve"> </w:t>
      </w:r>
      <w:proofErr w:type="spellStart"/>
      <w:r w:rsidRPr="00737095">
        <w:rPr>
          <w:i/>
          <w:spacing w:val="8"/>
        </w:rPr>
        <w:t>of</w:t>
      </w:r>
      <w:proofErr w:type="spellEnd"/>
      <w:r w:rsidRPr="00737095">
        <w:rPr>
          <w:i/>
          <w:spacing w:val="8"/>
        </w:rPr>
        <w:t xml:space="preserve"> </w:t>
      </w:r>
      <w:proofErr w:type="spellStart"/>
      <w:r w:rsidRPr="00737095">
        <w:rPr>
          <w:i/>
          <w:spacing w:val="8"/>
        </w:rPr>
        <w:t>pathological</w:t>
      </w:r>
      <w:proofErr w:type="spellEnd"/>
      <w:r w:rsidRPr="00737095">
        <w:rPr>
          <w:i/>
          <w:spacing w:val="8"/>
        </w:rPr>
        <w:t xml:space="preserve"> and </w:t>
      </w:r>
      <w:proofErr w:type="spellStart"/>
      <w:r w:rsidRPr="00737095">
        <w:rPr>
          <w:i/>
          <w:spacing w:val="8"/>
        </w:rPr>
        <w:t>physiological</w:t>
      </w:r>
      <w:proofErr w:type="spellEnd"/>
      <w:r w:rsidRPr="00737095">
        <w:rPr>
          <w:i/>
          <w:spacing w:val="8"/>
        </w:rPr>
        <w:t xml:space="preserve"> </w:t>
      </w:r>
      <w:proofErr w:type="spellStart"/>
      <w:r w:rsidRPr="00737095">
        <w:rPr>
          <w:i/>
          <w:spacing w:val="8"/>
        </w:rPr>
        <w:t>left</w:t>
      </w:r>
      <w:proofErr w:type="spellEnd"/>
      <w:r w:rsidRPr="00737095">
        <w:rPr>
          <w:i/>
          <w:spacing w:val="8"/>
        </w:rPr>
        <w:t xml:space="preserve"> </w:t>
      </w:r>
      <w:proofErr w:type="spellStart"/>
      <w:r w:rsidRPr="00737095">
        <w:rPr>
          <w:i/>
          <w:spacing w:val="8"/>
        </w:rPr>
        <w:t>venticular</w:t>
      </w:r>
      <w:proofErr w:type="spellEnd"/>
      <w:r w:rsidRPr="00737095">
        <w:rPr>
          <w:i/>
          <w:spacing w:val="8"/>
        </w:rPr>
        <w:t xml:space="preserve"> </w:t>
      </w:r>
      <w:proofErr w:type="spellStart"/>
      <w:r w:rsidRPr="00737095">
        <w:rPr>
          <w:i/>
          <w:spacing w:val="8"/>
        </w:rPr>
        <w:t>hypertrophy</w:t>
      </w:r>
      <w:proofErr w:type="spellEnd"/>
      <w:r w:rsidRPr="00737095">
        <w:rPr>
          <w:spacing w:val="8"/>
        </w:rPr>
        <w:t xml:space="preserve">. </w:t>
      </w:r>
      <w:proofErr w:type="spellStart"/>
      <w:r w:rsidRPr="00737095">
        <w:rPr>
          <w:spacing w:val="8"/>
        </w:rPr>
        <w:t>Heart</w:t>
      </w:r>
      <w:proofErr w:type="spellEnd"/>
      <w:r w:rsidRPr="00737095">
        <w:rPr>
          <w:spacing w:val="8"/>
        </w:rPr>
        <w:t>, 85, 615 – 619.</w:t>
      </w:r>
    </w:p>
    <w:p w:rsidR="00587787" w:rsidRPr="00737095" w:rsidRDefault="00587787" w:rsidP="00A86577">
      <w:pPr>
        <w:tabs>
          <w:tab w:val="center" w:pos="709"/>
        </w:tabs>
        <w:spacing w:line="360" w:lineRule="auto"/>
        <w:ind w:left="426" w:hanging="426"/>
        <w:jc w:val="both"/>
        <w:rPr>
          <w:spacing w:val="8"/>
        </w:rPr>
      </w:pPr>
      <w:proofErr w:type="spellStart"/>
      <w:r w:rsidRPr="00737095">
        <w:rPr>
          <w:spacing w:val="8"/>
        </w:rPr>
        <w:t>Chaloupka,V</w:t>
      </w:r>
      <w:proofErr w:type="spellEnd"/>
      <w:r w:rsidRPr="00737095">
        <w:rPr>
          <w:spacing w:val="8"/>
        </w:rPr>
        <w:t xml:space="preserve">., </w:t>
      </w:r>
      <w:proofErr w:type="spellStart"/>
      <w:r w:rsidRPr="00737095">
        <w:rPr>
          <w:spacing w:val="8"/>
        </w:rPr>
        <w:t>Elbl</w:t>
      </w:r>
      <w:proofErr w:type="spellEnd"/>
      <w:r w:rsidRPr="00737095">
        <w:rPr>
          <w:spacing w:val="8"/>
        </w:rPr>
        <w:t xml:space="preserve">, L. a kol. (2003) Zátěžové metody v kardiologii. Praha: </w:t>
      </w:r>
      <w:proofErr w:type="spellStart"/>
      <w:r w:rsidRPr="00737095">
        <w:rPr>
          <w:spacing w:val="8"/>
        </w:rPr>
        <w:t>Grada</w:t>
      </w:r>
      <w:proofErr w:type="spellEnd"/>
      <w:r w:rsidRPr="00737095">
        <w:rPr>
          <w:spacing w:val="8"/>
        </w:rPr>
        <w:t>.</w:t>
      </w:r>
    </w:p>
    <w:p w:rsidR="00587787" w:rsidRPr="00737095" w:rsidRDefault="0052415E" w:rsidP="00A86577">
      <w:pPr>
        <w:tabs>
          <w:tab w:val="center" w:pos="709"/>
        </w:tabs>
        <w:spacing w:line="360" w:lineRule="auto"/>
        <w:ind w:left="426" w:hanging="426"/>
        <w:jc w:val="both"/>
        <w:rPr>
          <w:spacing w:val="8"/>
          <w:szCs w:val="20"/>
        </w:rPr>
      </w:pPr>
      <w:r w:rsidRPr="00737095">
        <w:rPr>
          <w:spacing w:val="8"/>
        </w:rPr>
        <w:t>Kolář, P. et al.</w:t>
      </w:r>
      <w:r w:rsidR="00587787" w:rsidRPr="00737095">
        <w:rPr>
          <w:spacing w:val="8"/>
        </w:rPr>
        <w:t xml:space="preserve"> (2009). </w:t>
      </w:r>
      <w:r w:rsidR="00587787" w:rsidRPr="00737095">
        <w:rPr>
          <w:i/>
          <w:spacing w:val="8"/>
        </w:rPr>
        <w:t>Rehabilitace v klinické praxi</w:t>
      </w:r>
      <w:r w:rsidR="002E40D4" w:rsidRPr="00737095">
        <w:rPr>
          <w:i/>
          <w:spacing w:val="8"/>
        </w:rPr>
        <w:t>.</w:t>
      </w:r>
      <w:r w:rsidR="00587787" w:rsidRPr="00737095">
        <w:rPr>
          <w:spacing w:val="8"/>
        </w:rPr>
        <w:t xml:space="preserve"> Praha: </w:t>
      </w:r>
      <w:proofErr w:type="spellStart"/>
      <w:r w:rsidR="00587787" w:rsidRPr="00737095">
        <w:rPr>
          <w:spacing w:val="8"/>
        </w:rPr>
        <w:t>Galén</w:t>
      </w:r>
      <w:proofErr w:type="spellEnd"/>
      <w:r w:rsidR="00587787" w:rsidRPr="00737095">
        <w:rPr>
          <w:spacing w:val="8"/>
        </w:rPr>
        <w:t>.</w:t>
      </w:r>
    </w:p>
    <w:p w:rsidR="00587787" w:rsidRPr="00737095" w:rsidRDefault="00587787" w:rsidP="00A86577">
      <w:pPr>
        <w:tabs>
          <w:tab w:val="center" w:pos="709"/>
        </w:tabs>
        <w:spacing w:line="360" w:lineRule="auto"/>
        <w:ind w:left="426" w:hanging="426"/>
        <w:jc w:val="both"/>
        <w:rPr>
          <w:spacing w:val="8"/>
        </w:rPr>
      </w:pPr>
      <w:proofErr w:type="spellStart"/>
      <w:r w:rsidRPr="00737095">
        <w:rPr>
          <w:spacing w:val="8"/>
        </w:rPr>
        <w:lastRenderedPageBreak/>
        <w:t>Kolisko</w:t>
      </w:r>
      <w:proofErr w:type="spellEnd"/>
      <w:r w:rsidRPr="00737095">
        <w:rPr>
          <w:spacing w:val="8"/>
        </w:rPr>
        <w:t xml:space="preserve">, P. a kol. (2005). </w:t>
      </w:r>
      <w:r w:rsidRPr="00737095">
        <w:rPr>
          <w:i/>
          <w:spacing w:val="8"/>
        </w:rPr>
        <w:t>Hodnocení tvaru a funkce páteře s využitím diagnostického systému DTP-1,2</w:t>
      </w:r>
      <w:r w:rsidRPr="00737095">
        <w:rPr>
          <w:spacing w:val="8"/>
        </w:rPr>
        <w:t>. Olomouc: UP Palackého.</w:t>
      </w:r>
    </w:p>
    <w:p w:rsidR="00926113" w:rsidRPr="00737095" w:rsidRDefault="00926113" w:rsidP="00926113">
      <w:pPr>
        <w:tabs>
          <w:tab w:val="center" w:pos="709"/>
        </w:tabs>
        <w:spacing w:line="360" w:lineRule="auto"/>
        <w:ind w:left="426" w:hanging="426"/>
        <w:jc w:val="both"/>
        <w:rPr>
          <w:spacing w:val="8"/>
        </w:rPr>
      </w:pPr>
      <w:r w:rsidRPr="00737095">
        <w:rPr>
          <w:spacing w:val="8"/>
        </w:rPr>
        <w:t xml:space="preserve">Kratěnová, J., Kotlík, B., Mikešová, M., </w:t>
      </w:r>
      <w:proofErr w:type="spellStart"/>
      <w:r w:rsidRPr="00737095">
        <w:rPr>
          <w:spacing w:val="8"/>
        </w:rPr>
        <w:t>Pejřil</w:t>
      </w:r>
      <w:proofErr w:type="spellEnd"/>
      <w:r w:rsidRPr="00737095">
        <w:rPr>
          <w:spacing w:val="8"/>
        </w:rPr>
        <w:t xml:space="preserve">, P., Veselská, H. </w:t>
      </w:r>
      <w:r w:rsidRPr="00737095">
        <w:rPr>
          <w:spacing w:val="8"/>
          <w:szCs w:val="20"/>
        </w:rPr>
        <w:t xml:space="preserve">&amp; </w:t>
      </w:r>
      <w:r w:rsidRPr="00737095">
        <w:rPr>
          <w:spacing w:val="8"/>
        </w:rPr>
        <w:t xml:space="preserve">Vrbíková, V. (2007). </w:t>
      </w:r>
      <w:r w:rsidRPr="00737095">
        <w:rPr>
          <w:i/>
          <w:spacing w:val="8"/>
        </w:rPr>
        <w:t>Systém monitorování zdravotního stavu obyvatelstva ve vztahu k životnímu prostředí. Subsystém I. Zdravotní důsledky a rizika znečištění prostředí</w:t>
      </w:r>
      <w:r w:rsidRPr="00737095">
        <w:rPr>
          <w:spacing w:val="8"/>
        </w:rPr>
        <w:t xml:space="preserve">. Praha: Státní zdravotní ústav. </w:t>
      </w:r>
      <w:proofErr w:type="spellStart"/>
      <w:r w:rsidRPr="00737095">
        <w:rPr>
          <w:spacing w:val="8"/>
        </w:rPr>
        <w:t>Retrieved</w:t>
      </w:r>
      <w:proofErr w:type="spellEnd"/>
      <w:r w:rsidRPr="00737095">
        <w:rPr>
          <w:spacing w:val="8"/>
        </w:rPr>
        <w:t xml:space="preserve"> 28.11.2011 </w:t>
      </w:r>
      <w:proofErr w:type="spellStart"/>
      <w:r w:rsidRPr="00737095">
        <w:rPr>
          <w:spacing w:val="8"/>
        </w:rPr>
        <w:t>from</w:t>
      </w:r>
      <w:proofErr w:type="spellEnd"/>
      <w:r w:rsidRPr="00737095">
        <w:rPr>
          <w:spacing w:val="8"/>
        </w:rPr>
        <w:t xml:space="preserve"> </w:t>
      </w:r>
      <w:hyperlink r:id="rId16" w:history="1">
        <w:r w:rsidRPr="00737095">
          <w:rPr>
            <w:rStyle w:val="Hypertextovodkaz"/>
            <w:rFonts w:ascii="TimesNewRomanPSMT" w:hAnsi="TimesNewRomanPSMT" w:cs="TimesNewRomanPSMT"/>
            <w:color w:val="auto"/>
            <w:spacing w:val="8"/>
          </w:rPr>
          <w:t>http://www.szu.cz/tema/prevence/alergicka-onemocneni-v-detske-populaci-v-cr</w:t>
        </w:r>
      </w:hyperlink>
    </w:p>
    <w:p w:rsidR="00587787" w:rsidRPr="00737095" w:rsidRDefault="00587787" w:rsidP="00A86577">
      <w:pPr>
        <w:tabs>
          <w:tab w:val="center" w:pos="709"/>
          <w:tab w:val="right" w:pos="9072"/>
        </w:tabs>
        <w:spacing w:line="360" w:lineRule="auto"/>
        <w:ind w:left="426" w:hanging="426"/>
        <w:jc w:val="both"/>
        <w:rPr>
          <w:spacing w:val="8"/>
          <w:szCs w:val="20"/>
        </w:rPr>
      </w:pPr>
      <w:proofErr w:type="spellStart"/>
      <w:r w:rsidRPr="00737095">
        <w:rPr>
          <w:spacing w:val="8"/>
          <w:szCs w:val="20"/>
        </w:rPr>
        <w:t>Kváča</w:t>
      </w:r>
      <w:proofErr w:type="spellEnd"/>
      <w:r w:rsidRPr="00737095">
        <w:rPr>
          <w:spacing w:val="8"/>
          <w:szCs w:val="20"/>
        </w:rPr>
        <w:t xml:space="preserve">, P., </w:t>
      </w:r>
      <w:proofErr w:type="spellStart"/>
      <w:r w:rsidRPr="00737095">
        <w:rPr>
          <w:spacing w:val="8"/>
          <w:szCs w:val="20"/>
        </w:rPr>
        <w:t>Radvanský</w:t>
      </w:r>
      <w:proofErr w:type="spellEnd"/>
      <w:r w:rsidRPr="00737095">
        <w:rPr>
          <w:spacing w:val="8"/>
          <w:szCs w:val="20"/>
        </w:rPr>
        <w:t xml:space="preserve">, J. &amp; Čermák, M. (1998). </w:t>
      </w:r>
      <w:r w:rsidRPr="00737095">
        <w:rPr>
          <w:i/>
          <w:spacing w:val="8"/>
          <w:szCs w:val="20"/>
        </w:rPr>
        <w:t xml:space="preserve">Určení anaerobního prahu ze </w:t>
      </w:r>
      <w:proofErr w:type="spellStart"/>
      <w:r w:rsidRPr="00737095">
        <w:rPr>
          <w:i/>
          <w:spacing w:val="8"/>
          <w:szCs w:val="20"/>
        </w:rPr>
        <w:t>spiroergometrických</w:t>
      </w:r>
      <w:proofErr w:type="spellEnd"/>
      <w:r w:rsidRPr="00737095">
        <w:rPr>
          <w:i/>
          <w:spacing w:val="8"/>
          <w:szCs w:val="20"/>
        </w:rPr>
        <w:t xml:space="preserve"> parametrů. Metoda pro počítačové zpracování</w:t>
      </w:r>
      <w:r w:rsidRPr="00737095">
        <w:rPr>
          <w:spacing w:val="8"/>
          <w:szCs w:val="20"/>
        </w:rPr>
        <w:t xml:space="preserve">. </w:t>
      </w:r>
      <w:proofErr w:type="spellStart"/>
      <w:r w:rsidRPr="00737095">
        <w:rPr>
          <w:spacing w:val="8"/>
          <w:szCs w:val="20"/>
        </w:rPr>
        <w:t>Medicina</w:t>
      </w:r>
      <w:proofErr w:type="spellEnd"/>
      <w:r w:rsidRPr="00737095">
        <w:rPr>
          <w:spacing w:val="8"/>
          <w:szCs w:val="20"/>
        </w:rPr>
        <w:t xml:space="preserve"> </w:t>
      </w:r>
      <w:proofErr w:type="spellStart"/>
      <w:r w:rsidRPr="00737095">
        <w:rPr>
          <w:spacing w:val="8"/>
          <w:szCs w:val="20"/>
        </w:rPr>
        <w:t>Sportiva</w:t>
      </w:r>
      <w:proofErr w:type="spellEnd"/>
      <w:r w:rsidRPr="00737095">
        <w:rPr>
          <w:spacing w:val="8"/>
          <w:szCs w:val="20"/>
        </w:rPr>
        <w:t xml:space="preserve"> </w:t>
      </w:r>
      <w:proofErr w:type="spellStart"/>
      <w:r w:rsidRPr="00737095">
        <w:rPr>
          <w:spacing w:val="8"/>
          <w:szCs w:val="20"/>
        </w:rPr>
        <w:t>Bohemica</w:t>
      </w:r>
      <w:proofErr w:type="spellEnd"/>
      <w:r w:rsidRPr="00737095">
        <w:rPr>
          <w:spacing w:val="8"/>
          <w:szCs w:val="20"/>
        </w:rPr>
        <w:t xml:space="preserve"> and </w:t>
      </w:r>
      <w:proofErr w:type="spellStart"/>
      <w:r w:rsidRPr="00737095">
        <w:rPr>
          <w:spacing w:val="8"/>
          <w:szCs w:val="20"/>
        </w:rPr>
        <w:t>Slovaca</w:t>
      </w:r>
      <w:proofErr w:type="spellEnd"/>
      <w:r w:rsidRPr="00737095">
        <w:rPr>
          <w:spacing w:val="8"/>
          <w:szCs w:val="20"/>
        </w:rPr>
        <w:t>, 1(7), 14 – 19.</w:t>
      </w:r>
    </w:p>
    <w:p w:rsidR="00587787" w:rsidRPr="00737095" w:rsidRDefault="00587787" w:rsidP="00A86577">
      <w:pPr>
        <w:tabs>
          <w:tab w:val="center" w:pos="709"/>
          <w:tab w:val="right" w:pos="9072"/>
        </w:tabs>
        <w:spacing w:line="360" w:lineRule="auto"/>
        <w:ind w:left="426" w:hanging="426"/>
        <w:jc w:val="both"/>
        <w:rPr>
          <w:spacing w:val="8"/>
          <w:szCs w:val="20"/>
        </w:rPr>
      </w:pPr>
      <w:proofErr w:type="spellStart"/>
      <w:r w:rsidRPr="00737095">
        <w:rPr>
          <w:spacing w:val="8"/>
          <w:szCs w:val="20"/>
        </w:rPr>
        <w:t>Lollgen</w:t>
      </w:r>
      <w:proofErr w:type="spellEnd"/>
      <w:r w:rsidRPr="00737095">
        <w:rPr>
          <w:spacing w:val="8"/>
          <w:szCs w:val="20"/>
        </w:rPr>
        <w:t xml:space="preserve">, H., </w:t>
      </w:r>
      <w:proofErr w:type="spellStart"/>
      <w:r w:rsidRPr="00737095">
        <w:rPr>
          <w:spacing w:val="8"/>
          <w:szCs w:val="20"/>
        </w:rPr>
        <w:t>Dirschedl</w:t>
      </w:r>
      <w:proofErr w:type="spellEnd"/>
      <w:r w:rsidRPr="00737095">
        <w:rPr>
          <w:spacing w:val="8"/>
          <w:szCs w:val="20"/>
        </w:rPr>
        <w:t xml:space="preserve">, P. &amp; </w:t>
      </w:r>
      <w:proofErr w:type="spellStart"/>
      <w:r w:rsidRPr="00737095">
        <w:rPr>
          <w:spacing w:val="8"/>
          <w:szCs w:val="20"/>
        </w:rPr>
        <w:t>Fahrenkrog</w:t>
      </w:r>
      <w:proofErr w:type="spellEnd"/>
      <w:r w:rsidRPr="00737095">
        <w:rPr>
          <w:spacing w:val="8"/>
          <w:szCs w:val="20"/>
        </w:rPr>
        <w:t xml:space="preserve">, U. (1994). </w:t>
      </w:r>
      <w:proofErr w:type="spellStart"/>
      <w:r w:rsidRPr="00737095">
        <w:rPr>
          <w:i/>
          <w:spacing w:val="8"/>
          <w:szCs w:val="20"/>
        </w:rPr>
        <w:t>Exercise</w:t>
      </w:r>
      <w:proofErr w:type="spellEnd"/>
      <w:r w:rsidRPr="00737095">
        <w:rPr>
          <w:i/>
          <w:spacing w:val="8"/>
          <w:szCs w:val="20"/>
        </w:rPr>
        <w:t xml:space="preserve"> </w:t>
      </w:r>
      <w:proofErr w:type="spellStart"/>
      <w:r w:rsidRPr="00737095">
        <w:rPr>
          <w:i/>
          <w:spacing w:val="8"/>
          <w:szCs w:val="20"/>
        </w:rPr>
        <w:t>tests</w:t>
      </w:r>
      <w:proofErr w:type="spellEnd"/>
      <w:r w:rsidRPr="00737095">
        <w:rPr>
          <w:i/>
          <w:spacing w:val="8"/>
          <w:szCs w:val="20"/>
        </w:rPr>
        <w:t xml:space="preserve"> in spirometry</w:t>
      </w:r>
      <w:r w:rsidRPr="00737095">
        <w:rPr>
          <w:spacing w:val="8"/>
          <w:szCs w:val="20"/>
        </w:rPr>
        <w:t xml:space="preserve">. Acta </w:t>
      </w:r>
      <w:proofErr w:type="spellStart"/>
      <w:r w:rsidRPr="00737095">
        <w:rPr>
          <w:spacing w:val="8"/>
          <w:szCs w:val="20"/>
        </w:rPr>
        <w:t>Cardiol</w:t>
      </w:r>
      <w:proofErr w:type="spellEnd"/>
      <w:r w:rsidRPr="00737095">
        <w:rPr>
          <w:spacing w:val="8"/>
          <w:szCs w:val="20"/>
        </w:rPr>
        <w:t>, 3, 43 – 50.</w:t>
      </w:r>
    </w:p>
    <w:p w:rsidR="00587787" w:rsidRPr="00737095" w:rsidRDefault="00587787" w:rsidP="00A86577">
      <w:pPr>
        <w:tabs>
          <w:tab w:val="center" w:pos="709"/>
          <w:tab w:val="right" w:pos="9072"/>
        </w:tabs>
        <w:spacing w:line="360" w:lineRule="auto"/>
        <w:ind w:left="426" w:hanging="426"/>
        <w:jc w:val="both"/>
        <w:rPr>
          <w:spacing w:val="8"/>
          <w:szCs w:val="20"/>
        </w:rPr>
      </w:pPr>
      <w:r w:rsidRPr="00737095">
        <w:rPr>
          <w:spacing w:val="8"/>
          <w:szCs w:val="20"/>
        </w:rPr>
        <w:t xml:space="preserve">Máček, M. &amp; Vávra, J. (1998). </w:t>
      </w:r>
      <w:r w:rsidRPr="00737095">
        <w:rPr>
          <w:i/>
          <w:spacing w:val="8"/>
          <w:szCs w:val="20"/>
        </w:rPr>
        <w:t>Fyziologie a patofyziologie tělesné zátěže</w:t>
      </w:r>
      <w:r w:rsidRPr="00737095">
        <w:rPr>
          <w:spacing w:val="8"/>
          <w:szCs w:val="20"/>
        </w:rPr>
        <w:t>. Praha: Avicenum.</w:t>
      </w:r>
    </w:p>
    <w:p w:rsidR="00587787" w:rsidRPr="00737095" w:rsidRDefault="00587787" w:rsidP="00A86577">
      <w:pPr>
        <w:tabs>
          <w:tab w:val="center" w:pos="709"/>
        </w:tabs>
        <w:spacing w:line="360" w:lineRule="auto"/>
        <w:ind w:left="426" w:hanging="426"/>
        <w:jc w:val="both"/>
        <w:rPr>
          <w:spacing w:val="8"/>
        </w:rPr>
      </w:pPr>
      <w:r w:rsidRPr="00737095">
        <w:rPr>
          <w:spacing w:val="8"/>
        </w:rPr>
        <w:t xml:space="preserve">Malá, L., </w:t>
      </w:r>
      <w:proofErr w:type="spellStart"/>
      <w:r w:rsidRPr="00737095">
        <w:rPr>
          <w:spacing w:val="8"/>
        </w:rPr>
        <w:t>Bunc</w:t>
      </w:r>
      <w:proofErr w:type="spellEnd"/>
      <w:r w:rsidRPr="00737095">
        <w:rPr>
          <w:spacing w:val="8"/>
        </w:rPr>
        <w:t xml:space="preserve">, V., Malý, T. </w:t>
      </w:r>
      <w:r w:rsidRPr="00737095">
        <w:rPr>
          <w:spacing w:val="8"/>
          <w:szCs w:val="20"/>
          <w:lang w:val="pt-BR"/>
        </w:rPr>
        <w:t xml:space="preserve">&amp; </w:t>
      </w:r>
      <w:r w:rsidRPr="00737095">
        <w:rPr>
          <w:spacing w:val="8"/>
        </w:rPr>
        <w:t xml:space="preserve">Zemanová, L. (2008). </w:t>
      </w:r>
      <w:proofErr w:type="spellStart"/>
      <w:r w:rsidRPr="00737095">
        <w:rPr>
          <w:i/>
          <w:spacing w:val="8"/>
        </w:rPr>
        <w:t>Aktuálne</w:t>
      </w:r>
      <w:proofErr w:type="spellEnd"/>
      <w:r w:rsidRPr="00737095">
        <w:rPr>
          <w:i/>
          <w:spacing w:val="8"/>
        </w:rPr>
        <w:t xml:space="preserve"> </w:t>
      </w:r>
      <w:proofErr w:type="spellStart"/>
      <w:r w:rsidRPr="00737095">
        <w:rPr>
          <w:i/>
          <w:spacing w:val="8"/>
        </w:rPr>
        <w:t>telesné</w:t>
      </w:r>
      <w:proofErr w:type="spellEnd"/>
      <w:r w:rsidRPr="00737095">
        <w:rPr>
          <w:i/>
          <w:spacing w:val="8"/>
        </w:rPr>
        <w:t xml:space="preserve"> </w:t>
      </w:r>
      <w:proofErr w:type="spellStart"/>
      <w:r w:rsidRPr="00737095">
        <w:rPr>
          <w:i/>
          <w:spacing w:val="8"/>
        </w:rPr>
        <w:t>zloženie</w:t>
      </w:r>
      <w:proofErr w:type="spellEnd"/>
      <w:r w:rsidRPr="00737095">
        <w:rPr>
          <w:i/>
          <w:spacing w:val="8"/>
        </w:rPr>
        <w:t xml:space="preserve"> vrcholových seniorských </w:t>
      </w:r>
      <w:proofErr w:type="spellStart"/>
      <w:r w:rsidRPr="00737095">
        <w:rPr>
          <w:i/>
          <w:spacing w:val="8"/>
        </w:rPr>
        <w:t>judistov</w:t>
      </w:r>
      <w:proofErr w:type="spellEnd"/>
      <w:r w:rsidRPr="00737095">
        <w:rPr>
          <w:spacing w:val="8"/>
        </w:rPr>
        <w:t xml:space="preserve">. Česká </w:t>
      </w:r>
      <w:proofErr w:type="spellStart"/>
      <w:r w:rsidRPr="00737095">
        <w:rPr>
          <w:spacing w:val="8"/>
        </w:rPr>
        <w:t>kinantropologie</w:t>
      </w:r>
      <w:proofErr w:type="spellEnd"/>
      <w:r w:rsidRPr="00737095">
        <w:rPr>
          <w:spacing w:val="8"/>
        </w:rPr>
        <w:t>, 12(3), 85-93.</w:t>
      </w:r>
    </w:p>
    <w:p w:rsidR="00587787" w:rsidRPr="00737095" w:rsidRDefault="00587787" w:rsidP="00A86577">
      <w:pPr>
        <w:tabs>
          <w:tab w:val="center" w:pos="709"/>
          <w:tab w:val="right" w:pos="9072"/>
        </w:tabs>
        <w:spacing w:line="360" w:lineRule="auto"/>
        <w:ind w:left="426" w:hanging="426"/>
        <w:jc w:val="both"/>
        <w:rPr>
          <w:spacing w:val="8"/>
          <w:sz w:val="14"/>
          <w:szCs w:val="14"/>
        </w:rPr>
      </w:pPr>
      <w:proofErr w:type="spellStart"/>
      <w:r w:rsidRPr="00737095">
        <w:rPr>
          <w:spacing w:val="8"/>
          <w:szCs w:val="20"/>
        </w:rPr>
        <w:t>Matthys</w:t>
      </w:r>
      <w:proofErr w:type="spellEnd"/>
      <w:r w:rsidRPr="00737095">
        <w:rPr>
          <w:spacing w:val="8"/>
          <w:szCs w:val="20"/>
        </w:rPr>
        <w:t xml:space="preserve">, D., </w:t>
      </w:r>
      <w:proofErr w:type="spellStart"/>
      <w:r w:rsidRPr="00737095">
        <w:rPr>
          <w:spacing w:val="8"/>
          <w:szCs w:val="20"/>
        </w:rPr>
        <w:t>Pannier</w:t>
      </w:r>
      <w:proofErr w:type="spellEnd"/>
      <w:r w:rsidRPr="00737095">
        <w:rPr>
          <w:spacing w:val="8"/>
          <w:szCs w:val="20"/>
        </w:rPr>
        <w:t xml:space="preserve">, J. L., </w:t>
      </w:r>
      <w:proofErr w:type="spellStart"/>
      <w:r w:rsidRPr="00737095">
        <w:rPr>
          <w:spacing w:val="8"/>
          <w:szCs w:val="20"/>
        </w:rPr>
        <w:t>Taeymans</w:t>
      </w:r>
      <w:proofErr w:type="spellEnd"/>
      <w:r w:rsidRPr="00737095">
        <w:rPr>
          <w:spacing w:val="8"/>
          <w:szCs w:val="20"/>
        </w:rPr>
        <w:t xml:space="preserve">, Y. &amp; </w:t>
      </w:r>
      <w:proofErr w:type="spellStart"/>
      <w:r w:rsidRPr="00737095">
        <w:rPr>
          <w:spacing w:val="8"/>
          <w:szCs w:val="20"/>
        </w:rPr>
        <w:t>Verhaaren</w:t>
      </w:r>
      <w:proofErr w:type="spellEnd"/>
      <w:r w:rsidRPr="00737095">
        <w:rPr>
          <w:spacing w:val="8"/>
          <w:szCs w:val="20"/>
        </w:rPr>
        <w:t xml:space="preserve">, H. (1996).  </w:t>
      </w:r>
      <w:proofErr w:type="spellStart"/>
      <w:r w:rsidRPr="00737095">
        <w:rPr>
          <w:i/>
          <w:spacing w:val="8"/>
          <w:szCs w:val="20"/>
        </w:rPr>
        <w:t>Cardiorespiratory</w:t>
      </w:r>
      <w:proofErr w:type="spellEnd"/>
      <w:r w:rsidRPr="00737095">
        <w:rPr>
          <w:i/>
          <w:spacing w:val="8"/>
          <w:szCs w:val="20"/>
        </w:rPr>
        <w:t xml:space="preserve"> </w:t>
      </w:r>
      <w:proofErr w:type="spellStart"/>
      <w:r w:rsidRPr="00737095">
        <w:rPr>
          <w:i/>
          <w:spacing w:val="8"/>
          <w:szCs w:val="20"/>
        </w:rPr>
        <w:t>variables</w:t>
      </w:r>
      <w:proofErr w:type="spellEnd"/>
      <w:r w:rsidRPr="00737095">
        <w:rPr>
          <w:i/>
          <w:spacing w:val="8"/>
          <w:szCs w:val="20"/>
        </w:rPr>
        <w:t xml:space="preserve"> </w:t>
      </w:r>
      <w:proofErr w:type="spellStart"/>
      <w:r w:rsidRPr="00737095">
        <w:rPr>
          <w:i/>
          <w:spacing w:val="8"/>
          <w:szCs w:val="20"/>
        </w:rPr>
        <w:t>during</w:t>
      </w:r>
      <w:proofErr w:type="spellEnd"/>
      <w:r w:rsidRPr="00737095">
        <w:rPr>
          <w:i/>
          <w:spacing w:val="8"/>
          <w:szCs w:val="20"/>
        </w:rPr>
        <w:t xml:space="preserve"> a </w:t>
      </w:r>
      <w:proofErr w:type="spellStart"/>
      <w:r w:rsidRPr="00737095">
        <w:rPr>
          <w:i/>
          <w:spacing w:val="8"/>
          <w:szCs w:val="20"/>
        </w:rPr>
        <w:t>continuous</w:t>
      </w:r>
      <w:proofErr w:type="spellEnd"/>
      <w:r w:rsidRPr="00737095">
        <w:rPr>
          <w:i/>
          <w:spacing w:val="8"/>
          <w:szCs w:val="20"/>
        </w:rPr>
        <w:t xml:space="preserve"> ramp </w:t>
      </w:r>
      <w:proofErr w:type="spellStart"/>
      <w:r w:rsidRPr="00737095">
        <w:rPr>
          <w:i/>
          <w:spacing w:val="8"/>
          <w:szCs w:val="20"/>
        </w:rPr>
        <w:t>exercise</w:t>
      </w:r>
      <w:proofErr w:type="spellEnd"/>
      <w:r w:rsidRPr="00737095">
        <w:rPr>
          <w:i/>
          <w:spacing w:val="8"/>
          <w:szCs w:val="20"/>
        </w:rPr>
        <w:t xml:space="preserve"> </w:t>
      </w:r>
      <w:proofErr w:type="spellStart"/>
      <w:r w:rsidRPr="00737095">
        <w:rPr>
          <w:i/>
          <w:spacing w:val="8"/>
          <w:szCs w:val="20"/>
        </w:rPr>
        <w:t>protocol</w:t>
      </w:r>
      <w:proofErr w:type="spellEnd"/>
      <w:r w:rsidRPr="00737095">
        <w:rPr>
          <w:i/>
          <w:spacing w:val="8"/>
          <w:szCs w:val="20"/>
        </w:rPr>
        <w:t xml:space="preserve"> in </w:t>
      </w:r>
      <w:proofErr w:type="spellStart"/>
      <w:r w:rsidRPr="00737095">
        <w:rPr>
          <w:i/>
          <w:spacing w:val="8"/>
          <w:szCs w:val="20"/>
        </w:rPr>
        <w:t>normal</w:t>
      </w:r>
      <w:proofErr w:type="spellEnd"/>
      <w:r w:rsidRPr="00737095">
        <w:rPr>
          <w:i/>
          <w:spacing w:val="8"/>
          <w:szCs w:val="20"/>
        </w:rPr>
        <w:t xml:space="preserve"> </w:t>
      </w:r>
      <w:proofErr w:type="spellStart"/>
      <w:r w:rsidRPr="00737095">
        <w:rPr>
          <w:i/>
          <w:spacing w:val="8"/>
          <w:szCs w:val="20"/>
        </w:rPr>
        <w:t>young</w:t>
      </w:r>
      <w:proofErr w:type="spellEnd"/>
      <w:r w:rsidRPr="00737095">
        <w:rPr>
          <w:i/>
          <w:spacing w:val="8"/>
          <w:szCs w:val="20"/>
        </w:rPr>
        <w:t xml:space="preserve"> </w:t>
      </w:r>
      <w:proofErr w:type="spellStart"/>
      <w:r w:rsidRPr="00737095">
        <w:rPr>
          <w:i/>
          <w:spacing w:val="8"/>
          <w:szCs w:val="20"/>
        </w:rPr>
        <w:t>adults</w:t>
      </w:r>
      <w:proofErr w:type="spellEnd"/>
      <w:r w:rsidRPr="00737095">
        <w:rPr>
          <w:spacing w:val="8"/>
          <w:szCs w:val="20"/>
        </w:rPr>
        <w:t xml:space="preserve">. Acta </w:t>
      </w:r>
      <w:proofErr w:type="spellStart"/>
      <w:r w:rsidRPr="00737095">
        <w:rPr>
          <w:spacing w:val="8"/>
          <w:szCs w:val="20"/>
        </w:rPr>
        <w:t>Cardiol</w:t>
      </w:r>
      <w:proofErr w:type="spellEnd"/>
      <w:r w:rsidRPr="00737095">
        <w:rPr>
          <w:spacing w:val="8"/>
          <w:szCs w:val="20"/>
        </w:rPr>
        <w:t>, 51(5), 451 – 459.</w:t>
      </w:r>
    </w:p>
    <w:p w:rsidR="00587787" w:rsidRPr="00737095" w:rsidRDefault="00587787" w:rsidP="00A86577">
      <w:pPr>
        <w:tabs>
          <w:tab w:val="center" w:pos="709"/>
        </w:tabs>
        <w:spacing w:line="360" w:lineRule="auto"/>
        <w:ind w:left="426" w:hanging="426"/>
        <w:jc w:val="both"/>
        <w:rPr>
          <w:spacing w:val="8"/>
        </w:rPr>
      </w:pPr>
      <w:smartTag w:uri="urn:schemas-microsoft-com:office:smarttags" w:element="City">
        <w:smartTag w:uri="urn:schemas-microsoft-com:office:smarttags" w:element="place">
          <w:r w:rsidRPr="00737095">
            <w:rPr>
              <w:spacing w:val="8"/>
              <w:szCs w:val="20"/>
              <w:lang w:val="en-US"/>
            </w:rPr>
            <w:t>Melrose</w:t>
          </w:r>
        </w:smartTag>
      </w:smartTag>
      <w:r w:rsidRPr="00737095">
        <w:rPr>
          <w:spacing w:val="8"/>
          <w:szCs w:val="20"/>
          <w:lang w:val="en-US"/>
        </w:rPr>
        <w:t xml:space="preserve">, Dr., </w:t>
      </w:r>
      <w:proofErr w:type="spellStart"/>
      <w:r w:rsidRPr="00737095">
        <w:rPr>
          <w:spacing w:val="8"/>
          <w:szCs w:val="20"/>
          <w:lang w:val="en-US"/>
        </w:rPr>
        <w:t>Spaniol</w:t>
      </w:r>
      <w:proofErr w:type="spellEnd"/>
      <w:r w:rsidRPr="00737095">
        <w:rPr>
          <w:spacing w:val="8"/>
          <w:szCs w:val="20"/>
          <w:lang w:val="en-US"/>
        </w:rPr>
        <w:t xml:space="preserve">, FJ. &amp; </w:t>
      </w:r>
      <w:proofErr w:type="spellStart"/>
      <w:smartTag w:uri="urn:schemas-microsoft-com:office:smarttags" w:element="place">
        <w:smartTag w:uri="urn:schemas-microsoft-com:office:smarttags" w:element="City">
          <w:r w:rsidRPr="00737095">
            <w:rPr>
              <w:spacing w:val="8"/>
              <w:szCs w:val="20"/>
              <w:lang w:val="en-US"/>
            </w:rPr>
            <w:t>Bohling</w:t>
          </w:r>
        </w:smartTag>
        <w:proofErr w:type="spellEnd"/>
        <w:r w:rsidRPr="00737095">
          <w:rPr>
            <w:spacing w:val="8"/>
            <w:szCs w:val="20"/>
            <w:lang w:val="en-US"/>
          </w:rPr>
          <w:t xml:space="preserve">, </w:t>
        </w:r>
        <w:smartTag w:uri="urn:schemas-microsoft-com:office:smarttags" w:element="State">
          <w:r w:rsidRPr="00737095">
            <w:rPr>
              <w:spacing w:val="8"/>
              <w:szCs w:val="20"/>
              <w:lang w:val="en-US"/>
            </w:rPr>
            <w:t>ME.</w:t>
          </w:r>
        </w:smartTag>
      </w:smartTag>
      <w:r w:rsidRPr="00737095">
        <w:rPr>
          <w:spacing w:val="8"/>
          <w:szCs w:val="20"/>
          <w:lang w:val="en-US"/>
        </w:rPr>
        <w:t xml:space="preserve"> (2007</w:t>
      </w:r>
      <w:r w:rsidRPr="00737095">
        <w:rPr>
          <w:i/>
          <w:spacing w:val="8"/>
          <w:szCs w:val="20"/>
          <w:lang w:val="en-US"/>
        </w:rPr>
        <w:t>). Physiological and performance characteristics of adolescent Club Volleyball Players</w:t>
      </w:r>
      <w:r w:rsidRPr="00737095">
        <w:rPr>
          <w:spacing w:val="8"/>
          <w:szCs w:val="20"/>
          <w:lang w:val="en-US"/>
        </w:rPr>
        <w:t xml:space="preserve">. Journal of strength and conditioning research: the research journal of the NSCA, 21(2), 481-486. </w:t>
      </w:r>
    </w:p>
    <w:p w:rsidR="00587787" w:rsidRPr="00737095" w:rsidRDefault="00587787" w:rsidP="00A86577">
      <w:pPr>
        <w:tabs>
          <w:tab w:val="center" w:pos="709"/>
        </w:tabs>
        <w:spacing w:line="360" w:lineRule="auto"/>
        <w:ind w:left="426" w:hanging="426"/>
        <w:jc w:val="both"/>
        <w:rPr>
          <w:spacing w:val="8"/>
        </w:rPr>
      </w:pPr>
      <w:r w:rsidRPr="00737095">
        <w:rPr>
          <w:spacing w:val="8"/>
          <w:szCs w:val="20"/>
          <w:lang w:val="es-ES"/>
        </w:rPr>
        <w:t>Mercier, R., Varray, A., Ramonato, Mercier, B. &amp; Préfaut, C. (1991</w:t>
      </w:r>
      <w:r w:rsidRPr="00737095">
        <w:rPr>
          <w:i/>
          <w:spacing w:val="8"/>
          <w:szCs w:val="20"/>
          <w:lang w:val="es-ES"/>
        </w:rPr>
        <w:t xml:space="preserve">). </w:t>
      </w:r>
      <w:r w:rsidRPr="00737095">
        <w:rPr>
          <w:i/>
          <w:spacing w:val="8"/>
          <w:szCs w:val="20"/>
          <w:lang w:val="en-US"/>
        </w:rPr>
        <w:t>Influence of anthropometric characteristics of changes on maximal exercise ventilation and breathing pattern during growth in boys</w:t>
      </w:r>
      <w:r w:rsidRPr="00737095">
        <w:rPr>
          <w:spacing w:val="8"/>
          <w:szCs w:val="20"/>
          <w:lang w:val="en-US"/>
        </w:rPr>
        <w:t>. European Journal of Applied Physiology, 63, 235-241.</w:t>
      </w:r>
    </w:p>
    <w:p w:rsidR="00587787" w:rsidRPr="00737095" w:rsidRDefault="00587787" w:rsidP="00A86577">
      <w:pPr>
        <w:tabs>
          <w:tab w:val="center" w:pos="709"/>
          <w:tab w:val="right" w:pos="9072"/>
        </w:tabs>
        <w:spacing w:line="360" w:lineRule="auto"/>
        <w:ind w:left="426" w:hanging="426"/>
        <w:jc w:val="both"/>
        <w:rPr>
          <w:spacing w:val="8"/>
          <w:sz w:val="14"/>
          <w:szCs w:val="14"/>
        </w:rPr>
      </w:pPr>
      <w:proofErr w:type="spellStart"/>
      <w:r w:rsidRPr="00737095">
        <w:rPr>
          <w:spacing w:val="8"/>
          <w:szCs w:val="20"/>
        </w:rPr>
        <w:t>Myers</w:t>
      </w:r>
      <w:proofErr w:type="spellEnd"/>
      <w:r w:rsidRPr="00737095">
        <w:rPr>
          <w:spacing w:val="8"/>
          <w:szCs w:val="20"/>
        </w:rPr>
        <w:t xml:space="preserve">, J. et al. (1992) </w:t>
      </w:r>
      <w:proofErr w:type="spellStart"/>
      <w:r w:rsidRPr="00737095">
        <w:rPr>
          <w:i/>
          <w:spacing w:val="8"/>
          <w:szCs w:val="20"/>
        </w:rPr>
        <w:t>Individualized</w:t>
      </w:r>
      <w:proofErr w:type="spellEnd"/>
      <w:r w:rsidRPr="00737095">
        <w:rPr>
          <w:i/>
          <w:spacing w:val="8"/>
          <w:szCs w:val="20"/>
        </w:rPr>
        <w:t xml:space="preserve"> ramp </w:t>
      </w:r>
      <w:proofErr w:type="spellStart"/>
      <w:r w:rsidRPr="00737095">
        <w:rPr>
          <w:i/>
          <w:spacing w:val="8"/>
          <w:szCs w:val="20"/>
        </w:rPr>
        <w:t>treadmill</w:t>
      </w:r>
      <w:proofErr w:type="spellEnd"/>
      <w:r w:rsidRPr="00737095">
        <w:rPr>
          <w:i/>
          <w:spacing w:val="8"/>
          <w:szCs w:val="20"/>
        </w:rPr>
        <w:t xml:space="preserve">. </w:t>
      </w:r>
      <w:proofErr w:type="spellStart"/>
      <w:r w:rsidRPr="00737095">
        <w:rPr>
          <w:i/>
          <w:spacing w:val="8"/>
          <w:szCs w:val="20"/>
        </w:rPr>
        <w:t>Observations</w:t>
      </w:r>
      <w:proofErr w:type="spellEnd"/>
      <w:r w:rsidRPr="00737095">
        <w:rPr>
          <w:i/>
          <w:spacing w:val="8"/>
          <w:szCs w:val="20"/>
        </w:rPr>
        <w:t xml:space="preserve"> on a </w:t>
      </w:r>
      <w:proofErr w:type="spellStart"/>
      <w:r w:rsidRPr="00737095">
        <w:rPr>
          <w:i/>
          <w:spacing w:val="8"/>
          <w:szCs w:val="20"/>
        </w:rPr>
        <w:t>new</w:t>
      </w:r>
      <w:proofErr w:type="spellEnd"/>
      <w:r w:rsidRPr="00737095">
        <w:rPr>
          <w:i/>
          <w:spacing w:val="8"/>
          <w:szCs w:val="20"/>
        </w:rPr>
        <w:t xml:space="preserve"> </w:t>
      </w:r>
      <w:proofErr w:type="spellStart"/>
      <w:r w:rsidRPr="00737095">
        <w:rPr>
          <w:i/>
          <w:spacing w:val="8"/>
          <w:szCs w:val="20"/>
        </w:rPr>
        <w:t>protocol</w:t>
      </w:r>
      <w:proofErr w:type="spellEnd"/>
      <w:r w:rsidRPr="00737095">
        <w:rPr>
          <w:spacing w:val="8"/>
          <w:szCs w:val="20"/>
        </w:rPr>
        <w:t xml:space="preserve">. </w:t>
      </w:r>
      <w:proofErr w:type="spellStart"/>
      <w:r w:rsidRPr="00737095">
        <w:rPr>
          <w:spacing w:val="8"/>
          <w:szCs w:val="20"/>
        </w:rPr>
        <w:t>Chest</w:t>
      </w:r>
      <w:proofErr w:type="spellEnd"/>
      <w:r w:rsidRPr="00737095">
        <w:rPr>
          <w:spacing w:val="8"/>
          <w:szCs w:val="20"/>
        </w:rPr>
        <w:t xml:space="preserve">, 5, 236 – 241. </w:t>
      </w:r>
    </w:p>
    <w:p w:rsidR="00587787" w:rsidRPr="00737095" w:rsidRDefault="00587787" w:rsidP="00A86577">
      <w:pPr>
        <w:tabs>
          <w:tab w:val="center" w:pos="709"/>
        </w:tabs>
        <w:spacing w:line="360" w:lineRule="auto"/>
        <w:ind w:left="426" w:hanging="426"/>
        <w:jc w:val="both"/>
        <w:rPr>
          <w:spacing w:val="8"/>
        </w:rPr>
      </w:pPr>
      <w:proofErr w:type="spellStart"/>
      <w:r w:rsidRPr="00737095">
        <w:rPr>
          <w:spacing w:val="8"/>
        </w:rPr>
        <w:t>Oakley</w:t>
      </w:r>
      <w:proofErr w:type="spellEnd"/>
      <w:r w:rsidRPr="00737095">
        <w:rPr>
          <w:spacing w:val="8"/>
        </w:rPr>
        <w:t xml:space="preserve">, D. (2001). </w:t>
      </w:r>
      <w:proofErr w:type="spellStart"/>
      <w:r w:rsidRPr="00737095">
        <w:rPr>
          <w:i/>
          <w:spacing w:val="8"/>
        </w:rPr>
        <w:t>The</w:t>
      </w:r>
      <w:proofErr w:type="spellEnd"/>
      <w:r w:rsidRPr="00737095">
        <w:rPr>
          <w:i/>
          <w:spacing w:val="8"/>
        </w:rPr>
        <w:t xml:space="preserve"> </w:t>
      </w:r>
      <w:proofErr w:type="spellStart"/>
      <w:r w:rsidRPr="00737095">
        <w:rPr>
          <w:i/>
          <w:spacing w:val="8"/>
        </w:rPr>
        <w:t>athlete‘s</w:t>
      </w:r>
      <w:proofErr w:type="spellEnd"/>
      <w:r w:rsidRPr="00737095">
        <w:rPr>
          <w:i/>
          <w:spacing w:val="8"/>
        </w:rPr>
        <w:t xml:space="preserve"> </w:t>
      </w:r>
      <w:proofErr w:type="spellStart"/>
      <w:r w:rsidRPr="00737095">
        <w:rPr>
          <w:i/>
          <w:spacing w:val="8"/>
        </w:rPr>
        <w:t>heart</w:t>
      </w:r>
      <w:proofErr w:type="spellEnd"/>
      <w:r w:rsidRPr="00737095">
        <w:rPr>
          <w:spacing w:val="8"/>
        </w:rPr>
        <w:t xml:space="preserve">. </w:t>
      </w:r>
      <w:proofErr w:type="spellStart"/>
      <w:r w:rsidRPr="00737095">
        <w:rPr>
          <w:spacing w:val="8"/>
        </w:rPr>
        <w:t>Heart</w:t>
      </w:r>
      <w:proofErr w:type="spellEnd"/>
      <w:r w:rsidRPr="00737095">
        <w:rPr>
          <w:spacing w:val="8"/>
        </w:rPr>
        <w:t>, 86, 722 - 726.</w:t>
      </w:r>
    </w:p>
    <w:p w:rsidR="00587787" w:rsidRPr="00737095" w:rsidRDefault="00587787" w:rsidP="00A86577">
      <w:pPr>
        <w:tabs>
          <w:tab w:val="center" w:pos="709"/>
        </w:tabs>
        <w:spacing w:line="360" w:lineRule="auto"/>
        <w:ind w:left="426" w:hanging="426"/>
        <w:jc w:val="both"/>
        <w:rPr>
          <w:spacing w:val="8"/>
        </w:rPr>
      </w:pPr>
      <w:proofErr w:type="spellStart"/>
      <w:r w:rsidRPr="00737095">
        <w:rPr>
          <w:spacing w:val="8"/>
        </w:rPr>
        <w:t>Pacovský,V</w:t>
      </w:r>
      <w:proofErr w:type="spellEnd"/>
      <w:r w:rsidRPr="00737095">
        <w:rPr>
          <w:spacing w:val="8"/>
        </w:rPr>
        <w:t xml:space="preserve">. (1993). </w:t>
      </w:r>
      <w:r w:rsidRPr="00737095">
        <w:rPr>
          <w:i/>
          <w:spacing w:val="8"/>
        </w:rPr>
        <w:t>Vnitřní lékařství</w:t>
      </w:r>
      <w:r w:rsidR="002E40D4" w:rsidRPr="00737095">
        <w:rPr>
          <w:spacing w:val="8"/>
        </w:rPr>
        <w:t>.</w:t>
      </w:r>
      <w:r w:rsidRPr="00737095">
        <w:rPr>
          <w:spacing w:val="8"/>
        </w:rPr>
        <w:t xml:space="preserve"> Praha: </w:t>
      </w:r>
      <w:proofErr w:type="spellStart"/>
      <w:r w:rsidRPr="00737095">
        <w:rPr>
          <w:spacing w:val="8"/>
        </w:rPr>
        <w:t>Osveta</w:t>
      </w:r>
      <w:proofErr w:type="spellEnd"/>
      <w:r w:rsidRPr="00737095">
        <w:rPr>
          <w:spacing w:val="8"/>
        </w:rPr>
        <w:t>- Avicenum</w:t>
      </w:r>
      <w:r w:rsidR="008B4A29" w:rsidRPr="00737095">
        <w:rPr>
          <w:spacing w:val="8"/>
        </w:rPr>
        <w:t>.</w:t>
      </w:r>
    </w:p>
    <w:p w:rsidR="00587787" w:rsidRPr="00737095" w:rsidRDefault="00587787" w:rsidP="00A86577">
      <w:pPr>
        <w:tabs>
          <w:tab w:val="center" w:pos="709"/>
        </w:tabs>
        <w:spacing w:line="360" w:lineRule="auto"/>
        <w:ind w:left="426" w:hanging="426"/>
        <w:jc w:val="both"/>
        <w:rPr>
          <w:spacing w:val="8"/>
        </w:rPr>
      </w:pPr>
      <w:r w:rsidRPr="00737095">
        <w:rPr>
          <w:spacing w:val="8"/>
          <w:szCs w:val="20"/>
        </w:rPr>
        <w:t xml:space="preserve">Pařízková, J. (1977). </w:t>
      </w:r>
      <w:r w:rsidRPr="00737095">
        <w:rPr>
          <w:i/>
          <w:spacing w:val="8"/>
          <w:szCs w:val="20"/>
          <w:lang w:val="en-US"/>
        </w:rPr>
        <w:t>Body fat and physical fitness</w:t>
      </w:r>
      <w:r w:rsidRPr="00737095">
        <w:rPr>
          <w:spacing w:val="8"/>
          <w:szCs w:val="20"/>
          <w:lang w:val="en-US"/>
        </w:rPr>
        <w:t xml:space="preserve">. </w:t>
      </w:r>
      <w:r w:rsidRPr="00737095">
        <w:rPr>
          <w:spacing w:val="8"/>
          <w:szCs w:val="20"/>
          <w:lang w:val="es-ES"/>
        </w:rPr>
        <w:t>Hague: Nijhoff</w:t>
      </w:r>
      <w:r w:rsidR="008B4A29" w:rsidRPr="00737095">
        <w:rPr>
          <w:spacing w:val="8"/>
          <w:szCs w:val="20"/>
          <w:lang w:val="es-ES"/>
        </w:rPr>
        <w:t>.</w:t>
      </w:r>
    </w:p>
    <w:p w:rsidR="00587787" w:rsidRPr="00737095" w:rsidRDefault="00587787" w:rsidP="00A86577">
      <w:pPr>
        <w:tabs>
          <w:tab w:val="center" w:pos="709"/>
        </w:tabs>
        <w:spacing w:line="360" w:lineRule="auto"/>
        <w:ind w:left="426" w:hanging="426"/>
        <w:jc w:val="both"/>
        <w:rPr>
          <w:spacing w:val="8"/>
        </w:rPr>
      </w:pPr>
      <w:proofErr w:type="spellStart"/>
      <w:r w:rsidRPr="00737095">
        <w:rPr>
          <w:spacing w:val="8"/>
        </w:rPr>
        <w:t>Pellicia</w:t>
      </w:r>
      <w:proofErr w:type="spellEnd"/>
      <w:r w:rsidRPr="00737095">
        <w:rPr>
          <w:spacing w:val="8"/>
        </w:rPr>
        <w:t xml:space="preserve">, A.; </w:t>
      </w:r>
      <w:proofErr w:type="spellStart"/>
      <w:r w:rsidRPr="00737095">
        <w:rPr>
          <w:spacing w:val="8"/>
        </w:rPr>
        <w:t>Maron</w:t>
      </w:r>
      <w:proofErr w:type="spellEnd"/>
      <w:r w:rsidRPr="00737095">
        <w:rPr>
          <w:spacing w:val="8"/>
        </w:rPr>
        <w:t xml:space="preserve">, BJ.; </w:t>
      </w:r>
      <w:proofErr w:type="spellStart"/>
      <w:r w:rsidRPr="00737095">
        <w:rPr>
          <w:spacing w:val="8"/>
        </w:rPr>
        <w:t>Cullaso</w:t>
      </w:r>
      <w:proofErr w:type="spellEnd"/>
      <w:r w:rsidRPr="00737095">
        <w:rPr>
          <w:spacing w:val="8"/>
        </w:rPr>
        <w:t xml:space="preserve">, F. et al. (2000). </w:t>
      </w:r>
      <w:proofErr w:type="spellStart"/>
      <w:r w:rsidRPr="00737095">
        <w:rPr>
          <w:i/>
          <w:spacing w:val="8"/>
        </w:rPr>
        <w:t>Clinical</w:t>
      </w:r>
      <w:proofErr w:type="spellEnd"/>
      <w:r w:rsidRPr="00737095">
        <w:rPr>
          <w:i/>
          <w:spacing w:val="8"/>
        </w:rPr>
        <w:t xml:space="preserve"> </w:t>
      </w:r>
      <w:proofErr w:type="spellStart"/>
      <w:r w:rsidRPr="00737095">
        <w:rPr>
          <w:i/>
          <w:spacing w:val="8"/>
        </w:rPr>
        <w:t>significance</w:t>
      </w:r>
      <w:proofErr w:type="spellEnd"/>
      <w:r w:rsidRPr="00737095">
        <w:rPr>
          <w:i/>
          <w:spacing w:val="8"/>
        </w:rPr>
        <w:t xml:space="preserve"> </w:t>
      </w:r>
      <w:proofErr w:type="spellStart"/>
      <w:r w:rsidRPr="00737095">
        <w:rPr>
          <w:i/>
          <w:spacing w:val="8"/>
        </w:rPr>
        <w:t>of</w:t>
      </w:r>
      <w:proofErr w:type="spellEnd"/>
      <w:r w:rsidRPr="00737095">
        <w:rPr>
          <w:i/>
          <w:spacing w:val="8"/>
        </w:rPr>
        <w:t xml:space="preserve"> </w:t>
      </w:r>
      <w:proofErr w:type="spellStart"/>
      <w:r w:rsidRPr="00737095">
        <w:rPr>
          <w:i/>
          <w:spacing w:val="8"/>
        </w:rPr>
        <w:t>abnormal</w:t>
      </w:r>
      <w:proofErr w:type="spellEnd"/>
      <w:r w:rsidRPr="00737095">
        <w:rPr>
          <w:i/>
          <w:spacing w:val="8"/>
        </w:rPr>
        <w:t xml:space="preserve"> </w:t>
      </w:r>
      <w:proofErr w:type="spellStart"/>
      <w:r w:rsidRPr="00737095">
        <w:rPr>
          <w:i/>
          <w:spacing w:val="8"/>
        </w:rPr>
        <w:t>electrocardiografic</w:t>
      </w:r>
      <w:proofErr w:type="spellEnd"/>
      <w:r w:rsidRPr="00737095">
        <w:rPr>
          <w:i/>
          <w:spacing w:val="8"/>
        </w:rPr>
        <w:t xml:space="preserve"> </w:t>
      </w:r>
      <w:proofErr w:type="spellStart"/>
      <w:r w:rsidRPr="00737095">
        <w:rPr>
          <w:i/>
          <w:spacing w:val="8"/>
        </w:rPr>
        <w:t>patterns</w:t>
      </w:r>
      <w:proofErr w:type="spellEnd"/>
      <w:r w:rsidRPr="00737095">
        <w:rPr>
          <w:i/>
          <w:spacing w:val="8"/>
        </w:rPr>
        <w:t xml:space="preserve"> in </w:t>
      </w:r>
      <w:proofErr w:type="spellStart"/>
      <w:r w:rsidRPr="00737095">
        <w:rPr>
          <w:i/>
          <w:spacing w:val="8"/>
        </w:rPr>
        <w:t>trained</w:t>
      </w:r>
      <w:proofErr w:type="spellEnd"/>
      <w:r w:rsidRPr="00737095">
        <w:rPr>
          <w:i/>
          <w:spacing w:val="8"/>
        </w:rPr>
        <w:t xml:space="preserve"> </w:t>
      </w:r>
      <w:proofErr w:type="spellStart"/>
      <w:r w:rsidRPr="00737095">
        <w:rPr>
          <w:i/>
          <w:spacing w:val="8"/>
        </w:rPr>
        <w:t>athletes</w:t>
      </w:r>
      <w:proofErr w:type="spellEnd"/>
      <w:r w:rsidRPr="00737095">
        <w:rPr>
          <w:spacing w:val="8"/>
        </w:rPr>
        <w:t xml:space="preserve">. </w:t>
      </w:r>
      <w:proofErr w:type="spellStart"/>
      <w:r w:rsidRPr="00737095">
        <w:rPr>
          <w:spacing w:val="8"/>
        </w:rPr>
        <w:t>Circulation</w:t>
      </w:r>
      <w:proofErr w:type="spellEnd"/>
      <w:r w:rsidRPr="00737095">
        <w:rPr>
          <w:spacing w:val="8"/>
        </w:rPr>
        <w:t>, 102, 278 – 284.</w:t>
      </w:r>
    </w:p>
    <w:p w:rsidR="00587787" w:rsidRPr="00737095" w:rsidRDefault="00587787" w:rsidP="00A86577">
      <w:pPr>
        <w:tabs>
          <w:tab w:val="center" w:pos="709"/>
        </w:tabs>
        <w:spacing w:line="360" w:lineRule="auto"/>
        <w:ind w:left="426" w:hanging="426"/>
        <w:jc w:val="both"/>
        <w:rPr>
          <w:spacing w:val="8"/>
        </w:rPr>
      </w:pPr>
      <w:proofErr w:type="spellStart"/>
      <w:r w:rsidRPr="00737095">
        <w:rPr>
          <w:spacing w:val="8"/>
        </w:rPr>
        <w:lastRenderedPageBreak/>
        <w:t>Placheta</w:t>
      </w:r>
      <w:proofErr w:type="spellEnd"/>
      <w:r w:rsidRPr="00737095">
        <w:rPr>
          <w:spacing w:val="8"/>
        </w:rPr>
        <w:t xml:space="preserve"> Z., </w:t>
      </w:r>
      <w:proofErr w:type="spellStart"/>
      <w:r w:rsidRPr="00737095">
        <w:rPr>
          <w:spacing w:val="8"/>
        </w:rPr>
        <w:t>Siegelová</w:t>
      </w:r>
      <w:proofErr w:type="spellEnd"/>
      <w:r w:rsidRPr="00737095">
        <w:rPr>
          <w:spacing w:val="8"/>
        </w:rPr>
        <w:t xml:space="preserve">, J., </w:t>
      </w:r>
      <w:proofErr w:type="spellStart"/>
      <w:r w:rsidRPr="00737095">
        <w:rPr>
          <w:spacing w:val="8"/>
        </w:rPr>
        <w:t>Šteifa</w:t>
      </w:r>
      <w:proofErr w:type="spellEnd"/>
      <w:r w:rsidRPr="00737095">
        <w:rPr>
          <w:spacing w:val="8"/>
        </w:rPr>
        <w:t>, M</w:t>
      </w:r>
      <w:r w:rsidR="003A6CEC" w:rsidRPr="00737095">
        <w:rPr>
          <w:spacing w:val="8"/>
        </w:rPr>
        <w:t>.</w:t>
      </w:r>
      <w:r w:rsidRPr="00737095">
        <w:rPr>
          <w:spacing w:val="8"/>
        </w:rPr>
        <w:t xml:space="preserve"> a kol.(1999)</w:t>
      </w:r>
      <w:r w:rsidR="002E40D4" w:rsidRPr="00737095">
        <w:rPr>
          <w:spacing w:val="8"/>
        </w:rPr>
        <w:t>.</w:t>
      </w:r>
      <w:r w:rsidRPr="00737095">
        <w:rPr>
          <w:spacing w:val="8"/>
        </w:rPr>
        <w:t xml:space="preserve"> </w:t>
      </w:r>
      <w:r w:rsidRPr="00737095">
        <w:rPr>
          <w:i/>
          <w:spacing w:val="8"/>
        </w:rPr>
        <w:t>Zátěžová diagnostika v ambulantní</w:t>
      </w:r>
      <w:r w:rsidR="003A6CEC" w:rsidRPr="00737095">
        <w:rPr>
          <w:i/>
          <w:spacing w:val="8"/>
        </w:rPr>
        <w:t xml:space="preserve"> a klinické praxi</w:t>
      </w:r>
      <w:r w:rsidR="003A6CEC" w:rsidRPr="00737095">
        <w:rPr>
          <w:spacing w:val="8"/>
        </w:rPr>
        <w:t xml:space="preserve">. Praha: </w:t>
      </w:r>
      <w:proofErr w:type="spellStart"/>
      <w:r w:rsidR="003A6CEC" w:rsidRPr="00737095">
        <w:rPr>
          <w:spacing w:val="8"/>
        </w:rPr>
        <w:t>Grada</w:t>
      </w:r>
      <w:proofErr w:type="spellEnd"/>
      <w:r w:rsidR="008B4A29" w:rsidRPr="00737095">
        <w:rPr>
          <w:spacing w:val="8"/>
        </w:rPr>
        <w:t>.</w:t>
      </w:r>
    </w:p>
    <w:p w:rsidR="00587787" w:rsidRPr="00737095" w:rsidRDefault="00587787" w:rsidP="00A86577">
      <w:pPr>
        <w:tabs>
          <w:tab w:val="center" w:pos="709"/>
          <w:tab w:val="right" w:pos="9072"/>
        </w:tabs>
        <w:spacing w:line="360" w:lineRule="auto"/>
        <w:ind w:left="426" w:hanging="426"/>
        <w:jc w:val="both"/>
        <w:rPr>
          <w:spacing w:val="8"/>
          <w:szCs w:val="20"/>
        </w:rPr>
      </w:pPr>
      <w:proofErr w:type="spellStart"/>
      <w:r w:rsidRPr="00737095">
        <w:rPr>
          <w:spacing w:val="8"/>
          <w:szCs w:val="20"/>
        </w:rPr>
        <w:t>Placheta</w:t>
      </w:r>
      <w:proofErr w:type="spellEnd"/>
      <w:r w:rsidRPr="00737095">
        <w:rPr>
          <w:spacing w:val="8"/>
          <w:szCs w:val="20"/>
        </w:rPr>
        <w:t xml:space="preserve">, Z. a kol. (1996) </w:t>
      </w:r>
      <w:r w:rsidRPr="00737095">
        <w:rPr>
          <w:i/>
          <w:spacing w:val="8"/>
          <w:szCs w:val="20"/>
        </w:rPr>
        <w:t>Zátěžová funkční diagnostika a preskripce pohybové léčby ve vnitřním lékařství</w:t>
      </w:r>
      <w:r w:rsidRPr="00737095">
        <w:rPr>
          <w:spacing w:val="8"/>
          <w:szCs w:val="20"/>
        </w:rPr>
        <w:t>. Brno: Masarykova univerzita</w:t>
      </w:r>
      <w:r w:rsidR="008B4A29" w:rsidRPr="00737095">
        <w:rPr>
          <w:spacing w:val="8"/>
          <w:szCs w:val="20"/>
        </w:rPr>
        <w:t>.</w:t>
      </w:r>
      <w:r w:rsidRPr="00737095">
        <w:rPr>
          <w:spacing w:val="8"/>
          <w:szCs w:val="20"/>
        </w:rPr>
        <w:t xml:space="preserve"> </w:t>
      </w:r>
    </w:p>
    <w:p w:rsidR="00587787" w:rsidRPr="00737095" w:rsidRDefault="00587787" w:rsidP="00A86577">
      <w:pPr>
        <w:tabs>
          <w:tab w:val="center" w:pos="709"/>
        </w:tabs>
        <w:spacing w:line="360" w:lineRule="auto"/>
        <w:ind w:left="426" w:hanging="426"/>
        <w:jc w:val="both"/>
        <w:rPr>
          <w:spacing w:val="8"/>
        </w:rPr>
      </w:pPr>
      <w:proofErr w:type="spellStart"/>
      <w:r w:rsidRPr="00737095">
        <w:rPr>
          <w:spacing w:val="8"/>
        </w:rPr>
        <w:t>Pluim</w:t>
      </w:r>
      <w:proofErr w:type="spellEnd"/>
      <w:r w:rsidRPr="00737095">
        <w:rPr>
          <w:spacing w:val="8"/>
        </w:rPr>
        <w:t xml:space="preserve">, BM.; </w:t>
      </w:r>
      <w:proofErr w:type="spellStart"/>
      <w:r w:rsidRPr="00737095">
        <w:rPr>
          <w:spacing w:val="8"/>
        </w:rPr>
        <w:t>Zwinderman</w:t>
      </w:r>
      <w:proofErr w:type="spellEnd"/>
      <w:r w:rsidRPr="00737095">
        <w:rPr>
          <w:spacing w:val="8"/>
        </w:rPr>
        <w:t xml:space="preserve">, AH. </w:t>
      </w:r>
      <w:r w:rsidRPr="00737095">
        <w:rPr>
          <w:spacing w:val="8"/>
          <w:szCs w:val="20"/>
          <w:lang w:val="nl-BE"/>
        </w:rPr>
        <w:t>&amp;</w:t>
      </w:r>
      <w:r w:rsidRPr="00737095">
        <w:rPr>
          <w:spacing w:val="8"/>
        </w:rPr>
        <w:t xml:space="preserve">Van Der </w:t>
      </w:r>
      <w:proofErr w:type="spellStart"/>
      <w:r w:rsidRPr="00737095">
        <w:rPr>
          <w:spacing w:val="8"/>
        </w:rPr>
        <w:t>Laarse</w:t>
      </w:r>
      <w:proofErr w:type="spellEnd"/>
      <w:r w:rsidRPr="00737095">
        <w:rPr>
          <w:spacing w:val="8"/>
        </w:rPr>
        <w:t xml:space="preserve">, A. (1999). </w:t>
      </w:r>
      <w:proofErr w:type="spellStart"/>
      <w:r w:rsidRPr="00737095">
        <w:rPr>
          <w:i/>
          <w:spacing w:val="8"/>
        </w:rPr>
        <w:t>The</w:t>
      </w:r>
      <w:proofErr w:type="spellEnd"/>
      <w:r w:rsidRPr="00737095">
        <w:rPr>
          <w:i/>
          <w:spacing w:val="8"/>
        </w:rPr>
        <w:t xml:space="preserve"> </w:t>
      </w:r>
      <w:proofErr w:type="spellStart"/>
      <w:r w:rsidRPr="00737095">
        <w:rPr>
          <w:i/>
          <w:spacing w:val="8"/>
        </w:rPr>
        <w:t>athlete’s</w:t>
      </w:r>
      <w:proofErr w:type="spellEnd"/>
      <w:r w:rsidRPr="00737095">
        <w:rPr>
          <w:i/>
          <w:spacing w:val="8"/>
        </w:rPr>
        <w:t xml:space="preserve"> </w:t>
      </w:r>
      <w:proofErr w:type="spellStart"/>
      <w:r w:rsidRPr="00737095">
        <w:rPr>
          <w:i/>
          <w:spacing w:val="8"/>
        </w:rPr>
        <w:t>heart</w:t>
      </w:r>
      <w:proofErr w:type="spellEnd"/>
      <w:r w:rsidRPr="00737095">
        <w:rPr>
          <w:i/>
          <w:spacing w:val="8"/>
        </w:rPr>
        <w:t>: a meta-</w:t>
      </w:r>
      <w:proofErr w:type="spellStart"/>
      <w:r w:rsidRPr="00737095">
        <w:rPr>
          <w:i/>
          <w:spacing w:val="8"/>
        </w:rPr>
        <w:t>analysis</w:t>
      </w:r>
      <w:proofErr w:type="spellEnd"/>
      <w:r w:rsidRPr="00737095">
        <w:rPr>
          <w:i/>
          <w:spacing w:val="8"/>
        </w:rPr>
        <w:t xml:space="preserve"> </w:t>
      </w:r>
      <w:proofErr w:type="spellStart"/>
      <w:r w:rsidRPr="00737095">
        <w:rPr>
          <w:i/>
          <w:spacing w:val="8"/>
        </w:rPr>
        <w:t>of</w:t>
      </w:r>
      <w:proofErr w:type="spellEnd"/>
      <w:r w:rsidRPr="00737095">
        <w:rPr>
          <w:i/>
          <w:spacing w:val="8"/>
        </w:rPr>
        <w:t xml:space="preserve"> </w:t>
      </w:r>
      <w:proofErr w:type="spellStart"/>
      <w:r w:rsidRPr="00737095">
        <w:rPr>
          <w:i/>
          <w:spacing w:val="8"/>
        </w:rPr>
        <w:t>cardiac</w:t>
      </w:r>
      <w:proofErr w:type="spellEnd"/>
      <w:r w:rsidRPr="00737095">
        <w:rPr>
          <w:i/>
          <w:spacing w:val="8"/>
        </w:rPr>
        <w:t xml:space="preserve"> </w:t>
      </w:r>
      <w:proofErr w:type="spellStart"/>
      <w:r w:rsidRPr="00737095">
        <w:rPr>
          <w:i/>
          <w:spacing w:val="8"/>
        </w:rPr>
        <w:t>structure</w:t>
      </w:r>
      <w:proofErr w:type="spellEnd"/>
      <w:r w:rsidRPr="00737095">
        <w:rPr>
          <w:i/>
          <w:spacing w:val="8"/>
        </w:rPr>
        <w:t xml:space="preserve"> and </w:t>
      </w:r>
      <w:proofErr w:type="spellStart"/>
      <w:r w:rsidRPr="00737095">
        <w:rPr>
          <w:i/>
          <w:spacing w:val="8"/>
        </w:rPr>
        <w:t>function</w:t>
      </w:r>
      <w:proofErr w:type="spellEnd"/>
      <w:r w:rsidRPr="00737095">
        <w:rPr>
          <w:i/>
          <w:spacing w:val="8"/>
        </w:rPr>
        <w:t xml:space="preserve">. </w:t>
      </w:r>
      <w:proofErr w:type="spellStart"/>
      <w:r w:rsidRPr="00737095">
        <w:rPr>
          <w:i/>
          <w:spacing w:val="8"/>
        </w:rPr>
        <w:t>Circulation</w:t>
      </w:r>
      <w:proofErr w:type="spellEnd"/>
      <w:r w:rsidR="002E40D4" w:rsidRPr="00737095">
        <w:rPr>
          <w:spacing w:val="8"/>
        </w:rPr>
        <w:t>.</w:t>
      </w:r>
      <w:r w:rsidRPr="00737095">
        <w:rPr>
          <w:spacing w:val="8"/>
        </w:rPr>
        <w:t xml:space="preserve"> 100, 336 – 344.</w:t>
      </w:r>
    </w:p>
    <w:p w:rsidR="00587787" w:rsidRPr="00737095" w:rsidRDefault="00587787" w:rsidP="00A86577">
      <w:pPr>
        <w:tabs>
          <w:tab w:val="center" w:pos="709"/>
          <w:tab w:val="right" w:pos="9072"/>
        </w:tabs>
        <w:spacing w:line="360" w:lineRule="auto"/>
        <w:ind w:left="426" w:hanging="426"/>
        <w:jc w:val="both"/>
        <w:rPr>
          <w:spacing w:val="8"/>
          <w:szCs w:val="20"/>
        </w:rPr>
      </w:pPr>
      <w:r w:rsidRPr="00737095">
        <w:rPr>
          <w:spacing w:val="8"/>
          <w:szCs w:val="20"/>
        </w:rPr>
        <w:t xml:space="preserve">Pool, D. C. </w:t>
      </w:r>
      <w:r w:rsidRPr="00737095">
        <w:rPr>
          <w:spacing w:val="8"/>
          <w:szCs w:val="20"/>
          <w:lang w:val="en-US"/>
        </w:rPr>
        <w:t xml:space="preserve">&amp; </w:t>
      </w:r>
      <w:proofErr w:type="spellStart"/>
      <w:r w:rsidRPr="00737095">
        <w:rPr>
          <w:spacing w:val="8"/>
          <w:szCs w:val="20"/>
        </w:rPr>
        <w:t>Richardson</w:t>
      </w:r>
      <w:proofErr w:type="spellEnd"/>
      <w:r w:rsidRPr="00737095">
        <w:rPr>
          <w:spacing w:val="8"/>
          <w:szCs w:val="20"/>
        </w:rPr>
        <w:t xml:space="preserve">, R. S. (1997). </w:t>
      </w:r>
      <w:proofErr w:type="spellStart"/>
      <w:r w:rsidRPr="00737095">
        <w:rPr>
          <w:i/>
          <w:spacing w:val="8"/>
          <w:szCs w:val="20"/>
        </w:rPr>
        <w:t>Determinants</w:t>
      </w:r>
      <w:proofErr w:type="spellEnd"/>
      <w:r w:rsidRPr="00737095">
        <w:rPr>
          <w:i/>
          <w:spacing w:val="8"/>
          <w:szCs w:val="20"/>
        </w:rPr>
        <w:t xml:space="preserve"> </w:t>
      </w:r>
      <w:proofErr w:type="spellStart"/>
      <w:r w:rsidRPr="00737095">
        <w:rPr>
          <w:i/>
          <w:spacing w:val="8"/>
          <w:szCs w:val="20"/>
        </w:rPr>
        <w:t>of</w:t>
      </w:r>
      <w:proofErr w:type="spellEnd"/>
      <w:r w:rsidRPr="00737095">
        <w:rPr>
          <w:i/>
          <w:spacing w:val="8"/>
          <w:szCs w:val="20"/>
        </w:rPr>
        <w:t xml:space="preserve"> Oxygen </w:t>
      </w:r>
      <w:proofErr w:type="spellStart"/>
      <w:r w:rsidRPr="00737095">
        <w:rPr>
          <w:i/>
          <w:spacing w:val="8"/>
          <w:szCs w:val="20"/>
        </w:rPr>
        <w:t>Uptake</w:t>
      </w:r>
      <w:proofErr w:type="spellEnd"/>
      <w:r w:rsidRPr="00737095">
        <w:rPr>
          <w:i/>
          <w:spacing w:val="8"/>
          <w:szCs w:val="20"/>
        </w:rPr>
        <w:t xml:space="preserve">. </w:t>
      </w:r>
      <w:proofErr w:type="spellStart"/>
      <w:r w:rsidRPr="00737095">
        <w:rPr>
          <w:i/>
          <w:spacing w:val="8"/>
          <w:szCs w:val="20"/>
        </w:rPr>
        <w:t>Implications</w:t>
      </w:r>
      <w:proofErr w:type="spellEnd"/>
      <w:r w:rsidRPr="00737095">
        <w:rPr>
          <w:i/>
          <w:spacing w:val="8"/>
          <w:szCs w:val="20"/>
        </w:rPr>
        <w:t xml:space="preserve"> </w:t>
      </w:r>
      <w:proofErr w:type="spellStart"/>
      <w:r w:rsidRPr="00737095">
        <w:rPr>
          <w:i/>
          <w:spacing w:val="8"/>
          <w:szCs w:val="20"/>
        </w:rPr>
        <w:t>for</w:t>
      </w:r>
      <w:proofErr w:type="spellEnd"/>
      <w:r w:rsidRPr="00737095">
        <w:rPr>
          <w:i/>
          <w:spacing w:val="8"/>
          <w:szCs w:val="20"/>
        </w:rPr>
        <w:t xml:space="preserve"> </w:t>
      </w:r>
      <w:proofErr w:type="spellStart"/>
      <w:r w:rsidRPr="00737095">
        <w:rPr>
          <w:i/>
          <w:spacing w:val="8"/>
          <w:szCs w:val="20"/>
        </w:rPr>
        <w:t>Exercise</w:t>
      </w:r>
      <w:proofErr w:type="spellEnd"/>
      <w:r w:rsidRPr="00737095">
        <w:rPr>
          <w:i/>
          <w:spacing w:val="8"/>
          <w:szCs w:val="20"/>
        </w:rPr>
        <w:t xml:space="preserve"> </w:t>
      </w:r>
      <w:proofErr w:type="spellStart"/>
      <w:r w:rsidRPr="00737095">
        <w:rPr>
          <w:i/>
          <w:spacing w:val="8"/>
          <w:szCs w:val="20"/>
        </w:rPr>
        <w:t>Testing</w:t>
      </w:r>
      <w:proofErr w:type="spellEnd"/>
      <w:r w:rsidRPr="00737095">
        <w:rPr>
          <w:spacing w:val="8"/>
          <w:szCs w:val="20"/>
        </w:rPr>
        <w:t xml:space="preserve">. </w:t>
      </w:r>
      <w:proofErr w:type="spellStart"/>
      <w:r w:rsidRPr="00737095">
        <w:rPr>
          <w:spacing w:val="8"/>
          <w:szCs w:val="20"/>
        </w:rPr>
        <w:t>Sports</w:t>
      </w:r>
      <w:proofErr w:type="spellEnd"/>
      <w:r w:rsidRPr="00737095">
        <w:rPr>
          <w:spacing w:val="8"/>
          <w:szCs w:val="20"/>
        </w:rPr>
        <w:t xml:space="preserve"> Med., 24, 308 – 320.</w:t>
      </w:r>
    </w:p>
    <w:p w:rsidR="00587787" w:rsidRPr="00737095" w:rsidRDefault="00587787" w:rsidP="00A86577">
      <w:pPr>
        <w:tabs>
          <w:tab w:val="center" w:pos="709"/>
        </w:tabs>
        <w:spacing w:line="360" w:lineRule="auto"/>
        <w:ind w:left="426" w:hanging="426"/>
        <w:jc w:val="both"/>
        <w:rPr>
          <w:spacing w:val="8"/>
        </w:rPr>
      </w:pPr>
      <w:proofErr w:type="spellStart"/>
      <w:r w:rsidRPr="00737095">
        <w:rPr>
          <w:spacing w:val="8"/>
        </w:rPr>
        <w:t>Punjabi</w:t>
      </w:r>
      <w:proofErr w:type="spellEnd"/>
      <w:r w:rsidRPr="00737095">
        <w:rPr>
          <w:spacing w:val="8"/>
        </w:rPr>
        <w:t xml:space="preserve">, Mn., Sordin, </w:t>
      </w:r>
      <w:proofErr w:type="spellStart"/>
      <w:r w:rsidRPr="00737095">
        <w:rPr>
          <w:spacing w:val="8"/>
        </w:rPr>
        <w:t>Jd</w:t>
      </w:r>
      <w:proofErr w:type="spellEnd"/>
      <w:r w:rsidRPr="00737095">
        <w:rPr>
          <w:spacing w:val="8"/>
        </w:rPr>
        <w:t xml:space="preserve">., </w:t>
      </w:r>
      <w:proofErr w:type="spellStart"/>
      <w:r w:rsidRPr="00737095">
        <w:rPr>
          <w:spacing w:val="8"/>
        </w:rPr>
        <w:t>Katzel</w:t>
      </w:r>
      <w:proofErr w:type="spellEnd"/>
      <w:r w:rsidRPr="00737095">
        <w:rPr>
          <w:spacing w:val="8"/>
        </w:rPr>
        <w:t xml:space="preserve">, </w:t>
      </w:r>
      <w:proofErr w:type="spellStart"/>
      <w:r w:rsidRPr="00737095">
        <w:rPr>
          <w:spacing w:val="8"/>
        </w:rPr>
        <w:t>Li</w:t>
      </w:r>
      <w:proofErr w:type="spellEnd"/>
      <w:r w:rsidRPr="00737095">
        <w:rPr>
          <w:spacing w:val="8"/>
        </w:rPr>
        <w:t xml:space="preserve">., </w:t>
      </w:r>
      <w:proofErr w:type="spellStart"/>
      <w:r w:rsidRPr="00737095">
        <w:rPr>
          <w:spacing w:val="8"/>
        </w:rPr>
        <w:t>Goldberg</w:t>
      </w:r>
      <w:proofErr w:type="spellEnd"/>
      <w:r w:rsidRPr="00737095">
        <w:rPr>
          <w:spacing w:val="8"/>
        </w:rPr>
        <w:t xml:space="preserve">, Ap., Schwarz, Ar. </w:t>
      </w:r>
      <w:r w:rsidRPr="00737095">
        <w:rPr>
          <w:spacing w:val="8"/>
          <w:szCs w:val="20"/>
          <w:lang w:val="en-US"/>
        </w:rPr>
        <w:t xml:space="preserve">&amp; </w:t>
      </w:r>
      <w:r w:rsidRPr="00737095">
        <w:rPr>
          <w:spacing w:val="8"/>
        </w:rPr>
        <w:t xml:space="preserve">Smith, </w:t>
      </w:r>
      <w:proofErr w:type="spellStart"/>
      <w:r w:rsidRPr="00737095">
        <w:rPr>
          <w:spacing w:val="8"/>
        </w:rPr>
        <w:t>Lp</w:t>
      </w:r>
      <w:proofErr w:type="spellEnd"/>
      <w:r w:rsidRPr="00737095">
        <w:rPr>
          <w:spacing w:val="8"/>
        </w:rPr>
        <w:t xml:space="preserve">. (2002). </w:t>
      </w:r>
      <w:proofErr w:type="spellStart"/>
      <w:r w:rsidRPr="00737095">
        <w:rPr>
          <w:i/>
          <w:spacing w:val="8"/>
        </w:rPr>
        <w:t>Sleep</w:t>
      </w:r>
      <w:proofErr w:type="spellEnd"/>
      <w:r w:rsidRPr="00737095">
        <w:rPr>
          <w:i/>
          <w:spacing w:val="8"/>
        </w:rPr>
        <w:t xml:space="preserve">- </w:t>
      </w:r>
      <w:proofErr w:type="spellStart"/>
      <w:r w:rsidRPr="00737095">
        <w:rPr>
          <w:i/>
          <w:spacing w:val="8"/>
        </w:rPr>
        <w:t>disordered</w:t>
      </w:r>
      <w:proofErr w:type="spellEnd"/>
      <w:r w:rsidRPr="00737095">
        <w:rPr>
          <w:i/>
          <w:spacing w:val="8"/>
        </w:rPr>
        <w:t xml:space="preserve"> </w:t>
      </w:r>
      <w:proofErr w:type="spellStart"/>
      <w:r w:rsidRPr="00737095">
        <w:rPr>
          <w:i/>
          <w:spacing w:val="8"/>
        </w:rPr>
        <w:t>breathing</w:t>
      </w:r>
      <w:proofErr w:type="spellEnd"/>
      <w:r w:rsidRPr="00737095">
        <w:rPr>
          <w:i/>
          <w:spacing w:val="8"/>
        </w:rPr>
        <w:t xml:space="preserve"> and insulin resistence in modele-</w:t>
      </w:r>
      <w:proofErr w:type="spellStart"/>
      <w:r w:rsidRPr="00737095">
        <w:rPr>
          <w:i/>
          <w:spacing w:val="8"/>
        </w:rPr>
        <w:t>aged</w:t>
      </w:r>
      <w:proofErr w:type="spellEnd"/>
      <w:r w:rsidRPr="00737095">
        <w:rPr>
          <w:i/>
          <w:spacing w:val="8"/>
        </w:rPr>
        <w:t xml:space="preserve"> and </w:t>
      </w:r>
      <w:proofErr w:type="spellStart"/>
      <w:r w:rsidRPr="00737095">
        <w:rPr>
          <w:i/>
          <w:spacing w:val="8"/>
        </w:rPr>
        <w:t>overweight</w:t>
      </w:r>
      <w:proofErr w:type="spellEnd"/>
      <w:r w:rsidRPr="00737095">
        <w:rPr>
          <w:spacing w:val="8"/>
        </w:rPr>
        <w:t xml:space="preserve">. </w:t>
      </w:r>
      <w:proofErr w:type="spellStart"/>
      <w:r w:rsidRPr="00737095">
        <w:rPr>
          <w:spacing w:val="8"/>
        </w:rPr>
        <w:t>Men</w:t>
      </w:r>
      <w:proofErr w:type="spellEnd"/>
      <w:r w:rsidRPr="00737095">
        <w:rPr>
          <w:spacing w:val="8"/>
        </w:rPr>
        <w:t xml:space="preserve">. </w:t>
      </w:r>
      <w:proofErr w:type="spellStart"/>
      <w:r w:rsidRPr="00737095">
        <w:rPr>
          <w:spacing w:val="8"/>
        </w:rPr>
        <w:t>Am</w:t>
      </w:r>
      <w:proofErr w:type="spellEnd"/>
      <w:r w:rsidRPr="00737095">
        <w:rPr>
          <w:spacing w:val="8"/>
        </w:rPr>
        <w:t xml:space="preserve">. J. Respir. </w:t>
      </w:r>
      <w:proofErr w:type="spellStart"/>
      <w:r w:rsidRPr="00737095">
        <w:rPr>
          <w:spacing w:val="8"/>
        </w:rPr>
        <w:t>Crit</w:t>
      </w:r>
      <w:proofErr w:type="spellEnd"/>
      <w:r w:rsidRPr="00737095">
        <w:rPr>
          <w:spacing w:val="8"/>
        </w:rPr>
        <w:t>. Care Med., 165(5), 677-682.</w:t>
      </w:r>
    </w:p>
    <w:p w:rsidR="00F355BF" w:rsidRPr="00737095" w:rsidRDefault="00F355BF" w:rsidP="00F355BF">
      <w:pPr>
        <w:tabs>
          <w:tab w:val="center" w:pos="709"/>
        </w:tabs>
        <w:spacing w:line="360" w:lineRule="auto"/>
        <w:ind w:left="426" w:hanging="426"/>
        <w:jc w:val="both"/>
        <w:rPr>
          <w:spacing w:val="8"/>
        </w:rPr>
      </w:pPr>
      <w:proofErr w:type="spellStart"/>
      <w:r w:rsidRPr="00737095">
        <w:rPr>
          <w:spacing w:val="8"/>
        </w:rPr>
        <w:t>Radvanský,J</w:t>
      </w:r>
      <w:proofErr w:type="spellEnd"/>
      <w:r w:rsidRPr="00737095">
        <w:rPr>
          <w:spacing w:val="8"/>
        </w:rPr>
        <w:t xml:space="preserve">. (1998). </w:t>
      </w:r>
      <w:r w:rsidRPr="00737095">
        <w:rPr>
          <w:bCs/>
          <w:i/>
          <w:spacing w:val="8"/>
        </w:rPr>
        <w:t>Zátěžové testování dětí a adolescentů s vrozenými srdečními vadami.</w:t>
      </w:r>
      <w:r w:rsidRPr="00737095">
        <w:rPr>
          <w:b/>
          <w:bCs/>
          <w:spacing w:val="8"/>
        </w:rPr>
        <w:t xml:space="preserve"> </w:t>
      </w:r>
      <w:r w:rsidRPr="00737095">
        <w:rPr>
          <w:spacing w:val="8"/>
        </w:rPr>
        <w:t xml:space="preserve">Habilitační práce. Universita Karlova, Fakulta tělovýchovného lékařství, Praha. </w:t>
      </w:r>
      <w:proofErr w:type="spellStart"/>
      <w:r w:rsidRPr="00737095">
        <w:rPr>
          <w:spacing w:val="8"/>
        </w:rPr>
        <w:t>Retrieved</w:t>
      </w:r>
      <w:proofErr w:type="spellEnd"/>
      <w:r w:rsidRPr="00737095">
        <w:rPr>
          <w:spacing w:val="8"/>
        </w:rPr>
        <w:t xml:space="preserve"> 16. 11. 2011 </w:t>
      </w:r>
      <w:proofErr w:type="spellStart"/>
      <w:r w:rsidRPr="00737095">
        <w:rPr>
          <w:spacing w:val="8"/>
        </w:rPr>
        <w:t>from</w:t>
      </w:r>
      <w:proofErr w:type="spellEnd"/>
      <w:r w:rsidRPr="00737095">
        <w:rPr>
          <w:spacing w:val="8"/>
        </w:rPr>
        <w:t xml:space="preserve"> </w:t>
      </w:r>
      <w:hyperlink r:id="rId17" w:history="1">
        <w:r w:rsidRPr="00737095">
          <w:rPr>
            <w:rStyle w:val="Hypertextovodkaz"/>
            <w:color w:val="auto"/>
            <w:spacing w:val="8"/>
          </w:rPr>
          <w:t>http://ktl.lf2.cuni.cz/text/radhab/radhab.html</w:t>
        </w:r>
      </w:hyperlink>
    </w:p>
    <w:p w:rsidR="00587787" w:rsidRPr="00737095" w:rsidRDefault="00587787" w:rsidP="00A86577">
      <w:pPr>
        <w:tabs>
          <w:tab w:val="center" w:pos="709"/>
          <w:tab w:val="right" w:pos="9072"/>
        </w:tabs>
        <w:spacing w:line="360" w:lineRule="auto"/>
        <w:ind w:left="426" w:hanging="426"/>
        <w:jc w:val="both"/>
        <w:rPr>
          <w:spacing w:val="8"/>
          <w:szCs w:val="20"/>
        </w:rPr>
      </w:pPr>
      <w:proofErr w:type="spellStart"/>
      <w:r w:rsidRPr="00737095">
        <w:rPr>
          <w:spacing w:val="8"/>
          <w:szCs w:val="20"/>
        </w:rPr>
        <w:t>Roitman</w:t>
      </w:r>
      <w:proofErr w:type="spellEnd"/>
      <w:r w:rsidRPr="00737095">
        <w:rPr>
          <w:spacing w:val="8"/>
          <w:szCs w:val="20"/>
        </w:rPr>
        <w:t xml:space="preserve">, J. L. et al. (1998). </w:t>
      </w:r>
      <w:r w:rsidRPr="00737095">
        <w:rPr>
          <w:i/>
          <w:spacing w:val="8"/>
          <w:szCs w:val="20"/>
        </w:rPr>
        <w:t>ACSM</w:t>
      </w:r>
      <w:r w:rsidRPr="00737095">
        <w:rPr>
          <w:i/>
          <w:spacing w:val="8"/>
          <w:szCs w:val="20"/>
          <w:vertAlign w:val="superscript"/>
        </w:rPr>
        <w:t>´</w:t>
      </w:r>
      <w:r w:rsidRPr="00737095">
        <w:rPr>
          <w:i/>
          <w:spacing w:val="8"/>
          <w:szCs w:val="20"/>
        </w:rPr>
        <w:t xml:space="preserve">S </w:t>
      </w:r>
      <w:proofErr w:type="spellStart"/>
      <w:r w:rsidRPr="00737095">
        <w:rPr>
          <w:i/>
          <w:spacing w:val="8"/>
          <w:szCs w:val="20"/>
        </w:rPr>
        <w:t>Resource</w:t>
      </w:r>
      <w:proofErr w:type="spellEnd"/>
      <w:r w:rsidRPr="00737095">
        <w:rPr>
          <w:i/>
          <w:spacing w:val="8"/>
          <w:szCs w:val="20"/>
        </w:rPr>
        <w:t xml:space="preserve"> </w:t>
      </w:r>
      <w:proofErr w:type="spellStart"/>
      <w:r w:rsidRPr="00737095">
        <w:rPr>
          <w:i/>
          <w:spacing w:val="8"/>
          <w:szCs w:val="20"/>
        </w:rPr>
        <w:t>Manual</w:t>
      </w:r>
      <w:proofErr w:type="spellEnd"/>
      <w:r w:rsidRPr="00737095">
        <w:rPr>
          <w:i/>
          <w:spacing w:val="8"/>
          <w:szCs w:val="20"/>
        </w:rPr>
        <w:t xml:space="preserve"> </w:t>
      </w:r>
      <w:proofErr w:type="spellStart"/>
      <w:r w:rsidRPr="00737095">
        <w:rPr>
          <w:i/>
          <w:spacing w:val="8"/>
          <w:szCs w:val="20"/>
        </w:rPr>
        <w:t>for</w:t>
      </w:r>
      <w:proofErr w:type="spellEnd"/>
      <w:r w:rsidRPr="00737095">
        <w:rPr>
          <w:i/>
          <w:spacing w:val="8"/>
          <w:szCs w:val="20"/>
        </w:rPr>
        <w:t xml:space="preserve"> </w:t>
      </w:r>
      <w:proofErr w:type="spellStart"/>
      <w:r w:rsidRPr="00737095">
        <w:rPr>
          <w:i/>
          <w:spacing w:val="8"/>
          <w:szCs w:val="20"/>
        </w:rPr>
        <w:t>Guidelines</w:t>
      </w:r>
      <w:proofErr w:type="spellEnd"/>
      <w:r w:rsidRPr="00737095">
        <w:rPr>
          <w:i/>
          <w:spacing w:val="8"/>
          <w:szCs w:val="20"/>
        </w:rPr>
        <w:t xml:space="preserve"> </w:t>
      </w:r>
      <w:proofErr w:type="spellStart"/>
      <w:r w:rsidRPr="00737095">
        <w:rPr>
          <w:i/>
          <w:spacing w:val="8"/>
          <w:szCs w:val="20"/>
        </w:rPr>
        <w:t>for</w:t>
      </w:r>
      <w:proofErr w:type="spellEnd"/>
      <w:r w:rsidRPr="00737095">
        <w:rPr>
          <w:i/>
          <w:spacing w:val="8"/>
          <w:szCs w:val="20"/>
        </w:rPr>
        <w:t xml:space="preserve"> </w:t>
      </w:r>
      <w:proofErr w:type="spellStart"/>
      <w:r w:rsidRPr="00737095">
        <w:rPr>
          <w:i/>
          <w:spacing w:val="8"/>
          <w:szCs w:val="20"/>
        </w:rPr>
        <w:t>Exercise</w:t>
      </w:r>
      <w:proofErr w:type="spellEnd"/>
      <w:r w:rsidRPr="00737095">
        <w:rPr>
          <w:i/>
          <w:spacing w:val="8"/>
          <w:szCs w:val="20"/>
        </w:rPr>
        <w:t xml:space="preserve"> </w:t>
      </w:r>
      <w:proofErr w:type="spellStart"/>
      <w:r w:rsidRPr="00737095">
        <w:rPr>
          <w:i/>
          <w:spacing w:val="8"/>
          <w:szCs w:val="20"/>
        </w:rPr>
        <w:t>Testing</w:t>
      </w:r>
      <w:proofErr w:type="spellEnd"/>
      <w:r w:rsidRPr="00737095">
        <w:rPr>
          <w:i/>
          <w:spacing w:val="8"/>
          <w:szCs w:val="20"/>
        </w:rPr>
        <w:t xml:space="preserve"> and </w:t>
      </w:r>
      <w:proofErr w:type="spellStart"/>
      <w:r w:rsidRPr="00737095">
        <w:rPr>
          <w:i/>
          <w:spacing w:val="8"/>
          <w:szCs w:val="20"/>
        </w:rPr>
        <w:t>Prescription</w:t>
      </w:r>
      <w:proofErr w:type="spellEnd"/>
      <w:r w:rsidRPr="00737095">
        <w:rPr>
          <w:spacing w:val="8"/>
          <w:szCs w:val="20"/>
        </w:rPr>
        <w:t xml:space="preserve">. Maryland USA: ACSM. </w:t>
      </w:r>
    </w:p>
    <w:p w:rsidR="00587787" w:rsidRPr="00737095" w:rsidRDefault="00587787" w:rsidP="00A86577">
      <w:pPr>
        <w:tabs>
          <w:tab w:val="center" w:pos="709"/>
          <w:tab w:val="right" w:pos="9072"/>
        </w:tabs>
        <w:spacing w:line="360" w:lineRule="auto"/>
        <w:ind w:left="426" w:hanging="426"/>
        <w:jc w:val="both"/>
        <w:rPr>
          <w:spacing w:val="8"/>
          <w:szCs w:val="20"/>
        </w:rPr>
      </w:pPr>
      <w:proofErr w:type="spellStart"/>
      <w:r w:rsidRPr="00737095">
        <w:rPr>
          <w:spacing w:val="8"/>
          <w:szCs w:val="20"/>
        </w:rPr>
        <w:t>Seliger</w:t>
      </w:r>
      <w:proofErr w:type="spellEnd"/>
      <w:r w:rsidRPr="00737095">
        <w:rPr>
          <w:spacing w:val="8"/>
          <w:szCs w:val="20"/>
        </w:rPr>
        <w:t xml:space="preserve">, V. (1975). </w:t>
      </w:r>
      <w:r w:rsidRPr="00737095">
        <w:rPr>
          <w:i/>
          <w:spacing w:val="8"/>
          <w:szCs w:val="20"/>
        </w:rPr>
        <w:t>Metody a výsledky celostátního výzkumu</w:t>
      </w:r>
      <w:r w:rsidR="002E40D4" w:rsidRPr="00737095">
        <w:rPr>
          <w:i/>
          <w:spacing w:val="8"/>
          <w:szCs w:val="20"/>
        </w:rPr>
        <w:t xml:space="preserve"> fysické zdatnosti obyvatelstva</w:t>
      </w:r>
      <w:r w:rsidRPr="00737095">
        <w:rPr>
          <w:i/>
          <w:spacing w:val="8"/>
          <w:szCs w:val="20"/>
        </w:rPr>
        <w:t xml:space="preserve"> II. Číselné výsledky</w:t>
      </w:r>
      <w:r w:rsidRPr="00737095">
        <w:rPr>
          <w:spacing w:val="8"/>
          <w:szCs w:val="20"/>
        </w:rPr>
        <w:t>. Praha: Universita Karlova.</w:t>
      </w:r>
    </w:p>
    <w:p w:rsidR="00587787" w:rsidRPr="00737095" w:rsidRDefault="00587787" w:rsidP="00A86577">
      <w:pPr>
        <w:tabs>
          <w:tab w:val="center" w:pos="709"/>
          <w:tab w:val="right" w:pos="9072"/>
        </w:tabs>
        <w:spacing w:line="360" w:lineRule="auto"/>
        <w:ind w:left="426" w:hanging="426"/>
        <w:jc w:val="both"/>
        <w:rPr>
          <w:spacing w:val="8"/>
          <w:szCs w:val="20"/>
        </w:rPr>
      </w:pPr>
      <w:proofErr w:type="spellStart"/>
      <w:r w:rsidRPr="00737095">
        <w:rPr>
          <w:spacing w:val="8"/>
          <w:szCs w:val="20"/>
        </w:rPr>
        <w:t>Silbernagl</w:t>
      </w:r>
      <w:proofErr w:type="spellEnd"/>
      <w:r w:rsidRPr="00737095">
        <w:rPr>
          <w:spacing w:val="8"/>
          <w:szCs w:val="20"/>
        </w:rPr>
        <w:t xml:space="preserve">, S. &amp; </w:t>
      </w:r>
      <w:proofErr w:type="spellStart"/>
      <w:r w:rsidRPr="00737095">
        <w:rPr>
          <w:spacing w:val="8"/>
          <w:szCs w:val="20"/>
        </w:rPr>
        <w:t>Despopoulos</w:t>
      </w:r>
      <w:proofErr w:type="spellEnd"/>
      <w:r w:rsidRPr="00737095">
        <w:rPr>
          <w:spacing w:val="8"/>
          <w:szCs w:val="20"/>
        </w:rPr>
        <w:t xml:space="preserve">, A. (1993). </w:t>
      </w:r>
      <w:r w:rsidRPr="00737095">
        <w:rPr>
          <w:i/>
          <w:spacing w:val="8"/>
          <w:szCs w:val="20"/>
        </w:rPr>
        <w:t>Atlas fyziologie člověka</w:t>
      </w:r>
      <w:r w:rsidRPr="00737095">
        <w:rPr>
          <w:spacing w:val="8"/>
          <w:szCs w:val="20"/>
        </w:rPr>
        <w:t xml:space="preserve">. Praha: </w:t>
      </w:r>
      <w:proofErr w:type="spellStart"/>
      <w:r w:rsidRPr="00737095">
        <w:rPr>
          <w:spacing w:val="8"/>
          <w:szCs w:val="20"/>
        </w:rPr>
        <w:t>Grada</w:t>
      </w:r>
      <w:proofErr w:type="spellEnd"/>
      <w:r w:rsidRPr="00737095">
        <w:rPr>
          <w:spacing w:val="8"/>
          <w:szCs w:val="20"/>
        </w:rPr>
        <w:t xml:space="preserve"> Avicenum.</w:t>
      </w:r>
    </w:p>
    <w:p w:rsidR="00587787" w:rsidRPr="00737095" w:rsidRDefault="00587787" w:rsidP="00A86577">
      <w:pPr>
        <w:tabs>
          <w:tab w:val="center" w:pos="709"/>
          <w:tab w:val="right" w:pos="9072"/>
        </w:tabs>
        <w:spacing w:line="360" w:lineRule="auto"/>
        <w:ind w:left="426" w:hanging="426"/>
        <w:jc w:val="both"/>
        <w:rPr>
          <w:spacing w:val="8"/>
          <w:szCs w:val="20"/>
        </w:rPr>
      </w:pPr>
      <w:proofErr w:type="spellStart"/>
      <w:r w:rsidRPr="00737095">
        <w:rPr>
          <w:spacing w:val="8"/>
          <w:szCs w:val="20"/>
        </w:rPr>
        <w:t>Tanner</w:t>
      </w:r>
      <w:proofErr w:type="spellEnd"/>
      <w:r w:rsidRPr="00737095">
        <w:rPr>
          <w:spacing w:val="8"/>
          <w:szCs w:val="20"/>
        </w:rPr>
        <w:t xml:space="preserve">, C. S., </w:t>
      </w:r>
      <w:proofErr w:type="spellStart"/>
      <w:r w:rsidRPr="00737095">
        <w:rPr>
          <w:spacing w:val="8"/>
          <w:szCs w:val="20"/>
        </w:rPr>
        <w:t>Heise</w:t>
      </w:r>
      <w:proofErr w:type="spellEnd"/>
      <w:r w:rsidRPr="00737095">
        <w:rPr>
          <w:spacing w:val="8"/>
          <w:szCs w:val="20"/>
        </w:rPr>
        <w:t xml:space="preserve">, CH. T. &amp; </w:t>
      </w:r>
      <w:proofErr w:type="spellStart"/>
      <w:r w:rsidRPr="00737095">
        <w:rPr>
          <w:spacing w:val="8"/>
          <w:szCs w:val="20"/>
        </w:rPr>
        <w:t>Barber</w:t>
      </w:r>
      <w:proofErr w:type="spellEnd"/>
      <w:r w:rsidRPr="00737095">
        <w:rPr>
          <w:spacing w:val="8"/>
          <w:szCs w:val="20"/>
        </w:rPr>
        <w:t xml:space="preserve">, G. (1991). </w:t>
      </w:r>
      <w:proofErr w:type="spellStart"/>
      <w:r w:rsidRPr="00737095">
        <w:rPr>
          <w:i/>
          <w:spacing w:val="8"/>
          <w:szCs w:val="20"/>
        </w:rPr>
        <w:t>Correlation</w:t>
      </w:r>
      <w:proofErr w:type="spellEnd"/>
      <w:r w:rsidRPr="00737095">
        <w:rPr>
          <w:i/>
          <w:spacing w:val="8"/>
          <w:szCs w:val="20"/>
        </w:rPr>
        <w:t xml:space="preserve"> </w:t>
      </w:r>
      <w:proofErr w:type="spellStart"/>
      <w:r w:rsidRPr="00737095">
        <w:rPr>
          <w:i/>
          <w:spacing w:val="8"/>
          <w:szCs w:val="20"/>
        </w:rPr>
        <w:t>of</w:t>
      </w:r>
      <w:proofErr w:type="spellEnd"/>
      <w:r w:rsidRPr="00737095">
        <w:rPr>
          <w:i/>
          <w:spacing w:val="8"/>
          <w:szCs w:val="20"/>
        </w:rPr>
        <w:t xml:space="preserve"> </w:t>
      </w:r>
      <w:proofErr w:type="spellStart"/>
      <w:r w:rsidRPr="00737095">
        <w:rPr>
          <w:i/>
          <w:spacing w:val="8"/>
          <w:szCs w:val="20"/>
        </w:rPr>
        <w:t>Physiologic</w:t>
      </w:r>
      <w:proofErr w:type="spellEnd"/>
      <w:r w:rsidRPr="00737095">
        <w:rPr>
          <w:i/>
          <w:spacing w:val="8"/>
          <w:szCs w:val="20"/>
        </w:rPr>
        <w:t xml:space="preserve"> </w:t>
      </w:r>
      <w:proofErr w:type="spellStart"/>
      <w:r w:rsidRPr="00737095">
        <w:rPr>
          <w:i/>
          <w:spacing w:val="8"/>
          <w:szCs w:val="20"/>
        </w:rPr>
        <w:t>Parameters</w:t>
      </w:r>
      <w:proofErr w:type="spellEnd"/>
      <w:r w:rsidRPr="00737095">
        <w:rPr>
          <w:i/>
          <w:spacing w:val="8"/>
          <w:szCs w:val="20"/>
        </w:rPr>
        <w:t xml:space="preserve"> </w:t>
      </w:r>
      <w:proofErr w:type="spellStart"/>
      <w:r w:rsidRPr="00737095">
        <w:rPr>
          <w:i/>
          <w:spacing w:val="8"/>
          <w:szCs w:val="20"/>
        </w:rPr>
        <w:t>of</w:t>
      </w:r>
      <w:proofErr w:type="spellEnd"/>
      <w:r w:rsidRPr="00737095">
        <w:rPr>
          <w:i/>
          <w:spacing w:val="8"/>
          <w:szCs w:val="20"/>
        </w:rPr>
        <w:t xml:space="preserve"> </w:t>
      </w:r>
      <w:proofErr w:type="spellStart"/>
      <w:r w:rsidRPr="00737095">
        <w:rPr>
          <w:i/>
          <w:spacing w:val="8"/>
          <w:szCs w:val="20"/>
        </w:rPr>
        <w:t>Continual</w:t>
      </w:r>
      <w:proofErr w:type="spellEnd"/>
      <w:r w:rsidRPr="00737095">
        <w:rPr>
          <w:i/>
          <w:spacing w:val="8"/>
          <w:szCs w:val="20"/>
        </w:rPr>
        <w:t xml:space="preserve"> Ramp Versus </w:t>
      </w:r>
      <w:proofErr w:type="spellStart"/>
      <w:r w:rsidRPr="00737095">
        <w:rPr>
          <w:i/>
          <w:spacing w:val="8"/>
          <w:szCs w:val="20"/>
        </w:rPr>
        <w:t>an</w:t>
      </w:r>
      <w:proofErr w:type="spellEnd"/>
      <w:r w:rsidRPr="00737095">
        <w:rPr>
          <w:i/>
          <w:spacing w:val="8"/>
          <w:szCs w:val="20"/>
        </w:rPr>
        <w:t xml:space="preserve"> </w:t>
      </w:r>
      <w:proofErr w:type="spellStart"/>
      <w:r w:rsidRPr="00737095">
        <w:rPr>
          <w:i/>
          <w:spacing w:val="8"/>
          <w:szCs w:val="20"/>
        </w:rPr>
        <w:t>I</w:t>
      </w:r>
      <w:r w:rsidR="002E40D4" w:rsidRPr="00737095">
        <w:rPr>
          <w:i/>
          <w:spacing w:val="8"/>
          <w:szCs w:val="20"/>
        </w:rPr>
        <w:t>ncremental</w:t>
      </w:r>
      <w:proofErr w:type="spellEnd"/>
      <w:r w:rsidR="002E40D4" w:rsidRPr="00737095">
        <w:rPr>
          <w:i/>
          <w:spacing w:val="8"/>
          <w:szCs w:val="20"/>
        </w:rPr>
        <w:t xml:space="preserve"> James </w:t>
      </w:r>
      <w:proofErr w:type="spellStart"/>
      <w:r w:rsidR="002E40D4" w:rsidRPr="00737095">
        <w:rPr>
          <w:i/>
          <w:spacing w:val="8"/>
          <w:szCs w:val="20"/>
        </w:rPr>
        <w:t>Exercise</w:t>
      </w:r>
      <w:proofErr w:type="spellEnd"/>
      <w:r w:rsidR="002E40D4" w:rsidRPr="00737095">
        <w:rPr>
          <w:i/>
          <w:spacing w:val="8"/>
          <w:szCs w:val="20"/>
        </w:rPr>
        <w:t xml:space="preserve"> </w:t>
      </w:r>
      <w:proofErr w:type="spellStart"/>
      <w:r w:rsidR="002E40D4" w:rsidRPr="00737095">
        <w:rPr>
          <w:i/>
          <w:spacing w:val="8"/>
          <w:szCs w:val="20"/>
        </w:rPr>
        <w:t>Protoc</w:t>
      </w:r>
      <w:r w:rsidRPr="00737095">
        <w:rPr>
          <w:i/>
          <w:spacing w:val="8"/>
          <w:szCs w:val="20"/>
        </w:rPr>
        <w:t>ol</w:t>
      </w:r>
      <w:proofErr w:type="spellEnd"/>
      <w:r w:rsidRPr="00737095">
        <w:rPr>
          <w:i/>
          <w:spacing w:val="8"/>
          <w:szCs w:val="20"/>
        </w:rPr>
        <w:t xml:space="preserve"> in </w:t>
      </w:r>
      <w:proofErr w:type="spellStart"/>
      <w:r w:rsidRPr="00737095">
        <w:rPr>
          <w:i/>
          <w:spacing w:val="8"/>
          <w:szCs w:val="20"/>
        </w:rPr>
        <w:t>Normal</w:t>
      </w:r>
      <w:proofErr w:type="spellEnd"/>
      <w:r w:rsidRPr="00737095">
        <w:rPr>
          <w:i/>
          <w:spacing w:val="8"/>
          <w:szCs w:val="20"/>
        </w:rPr>
        <w:t xml:space="preserve"> </w:t>
      </w:r>
      <w:proofErr w:type="spellStart"/>
      <w:r w:rsidRPr="00737095">
        <w:rPr>
          <w:i/>
          <w:spacing w:val="8"/>
          <w:szCs w:val="20"/>
        </w:rPr>
        <w:t>Children</w:t>
      </w:r>
      <w:proofErr w:type="spellEnd"/>
      <w:r w:rsidRPr="00737095">
        <w:rPr>
          <w:spacing w:val="8"/>
          <w:szCs w:val="20"/>
        </w:rPr>
        <w:t xml:space="preserve">. </w:t>
      </w:r>
      <w:proofErr w:type="spellStart"/>
      <w:r w:rsidRPr="00737095">
        <w:rPr>
          <w:spacing w:val="8"/>
          <w:szCs w:val="20"/>
        </w:rPr>
        <w:t>The</w:t>
      </w:r>
      <w:proofErr w:type="spellEnd"/>
      <w:r w:rsidRPr="00737095">
        <w:rPr>
          <w:spacing w:val="8"/>
          <w:szCs w:val="20"/>
        </w:rPr>
        <w:t xml:space="preserve"> </w:t>
      </w:r>
      <w:proofErr w:type="spellStart"/>
      <w:r w:rsidRPr="00737095">
        <w:rPr>
          <w:spacing w:val="8"/>
          <w:szCs w:val="20"/>
        </w:rPr>
        <w:t>American</w:t>
      </w:r>
      <w:proofErr w:type="spellEnd"/>
      <w:r w:rsidRPr="00737095">
        <w:rPr>
          <w:spacing w:val="8"/>
          <w:szCs w:val="20"/>
        </w:rPr>
        <w:t xml:space="preserve"> </w:t>
      </w:r>
      <w:proofErr w:type="spellStart"/>
      <w:r w:rsidRPr="00737095">
        <w:rPr>
          <w:spacing w:val="8"/>
          <w:szCs w:val="20"/>
        </w:rPr>
        <w:t>Yournal</w:t>
      </w:r>
      <w:proofErr w:type="spellEnd"/>
      <w:r w:rsidRPr="00737095">
        <w:rPr>
          <w:spacing w:val="8"/>
          <w:szCs w:val="20"/>
        </w:rPr>
        <w:t xml:space="preserve"> </w:t>
      </w:r>
      <w:proofErr w:type="spellStart"/>
      <w:r w:rsidRPr="00737095">
        <w:rPr>
          <w:spacing w:val="8"/>
          <w:szCs w:val="20"/>
        </w:rPr>
        <w:t>of</w:t>
      </w:r>
      <w:proofErr w:type="spellEnd"/>
      <w:r w:rsidRPr="00737095">
        <w:rPr>
          <w:spacing w:val="8"/>
          <w:szCs w:val="20"/>
        </w:rPr>
        <w:t xml:space="preserve"> </w:t>
      </w:r>
      <w:proofErr w:type="spellStart"/>
      <w:r w:rsidRPr="00737095">
        <w:rPr>
          <w:spacing w:val="8"/>
          <w:szCs w:val="20"/>
        </w:rPr>
        <w:t>Cardiology</w:t>
      </w:r>
      <w:proofErr w:type="spellEnd"/>
      <w:r w:rsidRPr="00737095">
        <w:rPr>
          <w:spacing w:val="8"/>
          <w:szCs w:val="20"/>
        </w:rPr>
        <w:t>,  67, 309 – 312.</w:t>
      </w:r>
      <w:r w:rsidRPr="00737095">
        <w:rPr>
          <w:spacing w:val="8"/>
          <w:sz w:val="14"/>
          <w:szCs w:val="14"/>
        </w:rPr>
        <w:t> </w:t>
      </w:r>
    </w:p>
    <w:p w:rsidR="00587787" w:rsidRPr="00737095" w:rsidRDefault="00587787" w:rsidP="00A86577">
      <w:pPr>
        <w:tabs>
          <w:tab w:val="center" w:pos="709"/>
        </w:tabs>
        <w:spacing w:line="360" w:lineRule="auto"/>
        <w:ind w:left="426" w:hanging="426"/>
        <w:jc w:val="both"/>
        <w:rPr>
          <w:spacing w:val="8"/>
          <w:szCs w:val="20"/>
        </w:rPr>
      </w:pPr>
      <w:proofErr w:type="spellStart"/>
      <w:r w:rsidRPr="00737095">
        <w:rPr>
          <w:spacing w:val="8"/>
        </w:rPr>
        <w:t>Véle</w:t>
      </w:r>
      <w:proofErr w:type="spellEnd"/>
      <w:r w:rsidRPr="00737095">
        <w:rPr>
          <w:spacing w:val="8"/>
        </w:rPr>
        <w:t xml:space="preserve">, F. (2006). </w:t>
      </w:r>
      <w:r w:rsidRPr="00737095">
        <w:rPr>
          <w:i/>
          <w:spacing w:val="8"/>
        </w:rPr>
        <w:t>Kineziologie</w:t>
      </w:r>
      <w:r w:rsidR="002E40D4" w:rsidRPr="00737095">
        <w:rPr>
          <w:spacing w:val="8"/>
        </w:rPr>
        <w:t>.</w:t>
      </w:r>
      <w:r w:rsidRPr="00737095">
        <w:rPr>
          <w:spacing w:val="8"/>
        </w:rPr>
        <w:t xml:space="preserve"> Praha: Triton</w:t>
      </w:r>
      <w:r w:rsidR="008B4A29" w:rsidRPr="00737095">
        <w:rPr>
          <w:spacing w:val="8"/>
        </w:rPr>
        <w:t>.</w:t>
      </w:r>
    </w:p>
    <w:p w:rsidR="00587787" w:rsidRPr="00737095" w:rsidRDefault="00587787" w:rsidP="00A86577">
      <w:pPr>
        <w:tabs>
          <w:tab w:val="center" w:pos="709"/>
          <w:tab w:val="right" w:pos="9072"/>
        </w:tabs>
        <w:spacing w:line="360" w:lineRule="auto"/>
        <w:ind w:left="426" w:hanging="426"/>
        <w:jc w:val="both"/>
        <w:rPr>
          <w:spacing w:val="8"/>
        </w:rPr>
      </w:pPr>
      <w:r w:rsidRPr="00737095">
        <w:rPr>
          <w:spacing w:val="8"/>
        </w:rPr>
        <w:t xml:space="preserve">Vilikus, Z., Brandejský, P., </w:t>
      </w:r>
      <w:r w:rsidRPr="00737095">
        <w:rPr>
          <w:spacing w:val="8"/>
          <w:szCs w:val="20"/>
          <w:lang w:val="pt-BR"/>
        </w:rPr>
        <w:t xml:space="preserve">&amp; </w:t>
      </w:r>
      <w:r w:rsidRPr="00737095">
        <w:rPr>
          <w:spacing w:val="8"/>
        </w:rPr>
        <w:t xml:space="preserve">Novotný, V. (2004). </w:t>
      </w:r>
      <w:r w:rsidRPr="00737095">
        <w:rPr>
          <w:i/>
          <w:spacing w:val="8"/>
        </w:rPr>
        <w:t>Tělovýchovné lékařství</w:t>
      </w:r>
      <w:r w:rsidRPr="00737095">
        <w:rPr>
          <w:spacing w:val="8"/>
        </w:rPr>
        <w:t xml:space="preserve">. Praha: </w:t>
      </w:r>
      <w:r w:rsidR="00F168DB" w:rsidRPr="00737095">
        <w:rPr>
          <w:spacing w:val="8"/>
        </w:rPr>
        <w:t xml:space="preserve">  </w:t>
      </w:r>
      <w:r w:rsidRPr="00737095">
        <w:rPr>
          <w:spacing w:val="8"/>
        </w:rPr>
        <w:t>Karolinum.</w:t>
      </w:r>
    </w:p>
    <w:p w:rsidR="00587787" w:rsidRPr="00737095" w:rsidRDefault="00587787" w:rsidP="00A86577">
      <w:pPr>
        <w:tabs>
          <w:tab w:val="center" w:pos="709"/>
          <w:tab w:val="right" w:pos="9072"/>
        </w:tabs>
        <w:spacing w:line="360" w:lineRule="auto"/>
        <w:ind w:left="426" w:hanging="426"/>
        <w:jc w:val="both"/>
        <w:rPr>
          <w:spacing w:val="8"/>
        </w:rPr>
      </w:pPr>
      <w:r w:rsidRPr="00737095">
        <w:rPr>
          <w:spacing w:val="8"/>
        </w:rPr>
        <w:t>Vokurka, M.</w:t>
      </w:r>
      <w:r w:rsidRPr="00737095">
        <w:rPr>
          <w:spacing w:val="8"/>
          <w:szCs w:val="20"/>
        </w:rPr>
        <w:t xml:space="preserve"> &amp;</w:t>
      </w:r>
      <w:r w:rsidRPr="00737095">
        <w:rPr>
          <w:spacing w:val="8"/>
        </w:rPr>
        <w:t xml:space="preserve"> Hugo, J. (1998) </w:t>
      </w:r>
      <w:r w:rsidRPr="00737095">
        <w:rPr>
          <w:i/>
          <w:spacing w:val="8"/>
        </w:rPr>
        <w:t>Praktický slovník medicíny</w:t>
      </w:r>
      <w:r w:rsidRPr="00737095">
        <w:rPr>
          <w:spacing w:val="8"/>
        </w:rPr>
        <w:t xml:space="preserve">: </w:t>
      </w:r>
      <w:proofErr w:type="spellStart"/>
      <w:r w:rsidRPr="00737095">
        <w:rPr>
          <w:spacing w:val="8"/>
        </w:rPr>
        <w:t>Maxdorf</w:t>
      </w:r>
      <w:proofErr w:type="spellEnd"/>
      <w:r w:rsidR="008B4A29" w:rsidRPr="00737095">
        <w:rPr>
          <w:spacing w:val="8"/>
        </w:rPr>
        <w:t>.</w:t>
      </w:r>
    </w:p>
    <w:p w:rsidR="00587787" w:rsidRPr="00737095" w:rsidRDefault="00587787" w:rsidP="00A86577">
      <w:pPr>
        <w:tabs>
          <w:tab w:val="center" w:pos="709"/>
        </w:tabs>
        <w:spacing w:line="360" w:lineRule="auto"/>
        <w:ind w:left="426" w:hanging="426"/>
        <w:jc w:val="both"/>
        <w:rPr>
          <w:spacing w:val="8"/>
          <w:szCs w:val="20"/>
        </w:rPr>
      </w:pPr>
      <w:proofErr w:type="spellStart"/>
      <w:r w:rsidRPr="00737095">
        <w:rPr>
          <w:spacing w:val="8"/>
          <w:szCs w:val="20"/>
        </w:rPr>
        <w:t>Wasserman</w:t>
      </w:r>
      <w:proofErr w:type="spellEnd"/>
      <w:r w:rsidRPr="00737095">
        <w:rPr>
          <w:spacing w:val="8"/>
          <w:szCs w:val="20"/>
        </w:rPr>
        <w:t xml:space="preserve">, K., </w:t>
      </w:r>
      <w:proofErr w:type="spellStart"/>
      <w:r w:rsidRPr="00737095">
        <w:rPr>
          <w:spacing w:val="8"/>
          <w:szCs w:val="20"/>
        </w:rPr>
        <w:t>Hansen</w:t>
      </w:r>
      <w:proofErr w:type="spellEnd"/>
      <w:r w:rsidRPr="00737095">
        <w:rPr>
          <w:spacing w:val="8"/>
          <w:szCs w:val="20"/>
        </w:rPr>
        <w:t xml:space="preserve">, J. E., </w:t>
      </w:r>
      <w:proofErr w:type="spellStart"/>
      <w:r w:rsidRPr="00737095">
        <w:rPr>
          <w:spacing w:val="8"/>
          <w:szCs w:val="20"/>
        </w:rPr>
        <w:t>Sue</w:t>
      </w:r>
      <w:proofErr w:type="spellEnd"/>
      <w:r w:rsidRPr="00737095">
        <w:rPr>
          <w:spacing w:val="8"/>
          <w:szCs w:val="20"/>
        </w:rPr>
        <w:t xml:space="preserve">, D. Y. </w:t>
      </w:r>
      <w:r w:rsidRPr="00737095">
        <w:rPr>
          <w:spacing w:val="8"/>
          <w:szCs w:val="20"/>
          <w:lang w:val="en-US"/>
        </w:rPr>
        <w:t xml:space="preserve">&amp; </w:t>
      </w:r>
      <w:proofErr w:type="spellStart"/>
      <w:r w:rsidRPr="00737095">
        <w:rPr>
          <w:spacing w:val="8"/>
          <w:szCs w:val="20"/>
        </w:rPr>
        <w:t>Whipp</w:t>
      </w:r>
      <w:proofErr w:type="spellEnd"/>
      <w:r w:rsidRPr="00737095">
        <w:rPr>
          <w:spacing w:val="8"/>
          <w:szCs w:val="20"/>
        </w:rPr>
        <w:t xml:space="preserve">, B. J. (1987). </w:t>
      </w:r>
      <w:proofErr w:type="spellStart"/>
      <w:r w:rsidRPr="00737095">
        <w:rPr>
          <w:i/>
          <w:spacing w:val="8"/>
          <w:szCs w:val="20"/>
        </w:rPr>
        <w:t>Principles</w:t>
      </w:r>
      <w:proofErr w:type="spellEnd"/>
      <w:r w:rsidRPr="00737095">
        <w:rPr>
          <w:i/>
          <w:spacing w:val="8"/>
          <w:szCs w:val="20"/>
        </w:rPr>
        <w:t xml:space="preserve"> </w:t>
      </w:r>
      <w:proofErr w:type="spellStart"/>
      <w:r w:rsidRPr="00737095">
        <w:rPr>
          <w:i/>
          <w:spacing w:val="8"/>
          <w:szCs w:val="20"/>
        </w:rPr>
        <w:t>of</w:t>
      </w:r>
      <w:proofErr w:type="spellEnd"/>
      <w:r w:rsidRPr="00737095">
        <w:rPr>
          <w:i/>
          <w:spacing w:val="8"/>
          <w:szCs w:val="20"/>
        </w:rPr>
        <w:t xml:space="preserve"> </w:t>
      </w:r>
      <w:proofErr w:type="spellStart"/>
      <w:r w:rsidRPr="00737095">
        <w:rPr>
          <w:i/>
          <w:spacing w:val="8"/>
          <w:szCs w:val="20"/>
        </w:rPr>
        <w:t>Exercise</w:t>
      </w:r>
      <w:proofErr w:type="spellEnd"/>
      <w:r w:rsidRPr="00737095">
        <w:rPr>
          <w:i/>
          <w:spacing w:val="8"/>
          <w:szCs w:val="20"/>
        </w:rPr>
        <w:t xml:space="preserve"> </w:t>
      </w:r>
      <w:proofErr w:type="spellStart"/>
      <w:r w:rsidRPr="00737095">
        <w:rPr>
          <w:i/>
          <w:spacing w:val="8"/>
          <w:szCs w:val="20"/>
        </w:rPr>
        <w:t>Testing</w:t>
      </w:r>
      <w:proofErr w:type="spellEnd"/>
      <w:r w:rsidRPr="00737095">
        <w:rPr>
          <w:i/>
          <w:spacing w:val="8"/>
          <w:szCs w:val="20"/>
        </w:rPr>
        <w:t xml:space="preserve"> and </w:t>
      </w:r>
      <w:proofErr w:type="spellStart"/>
      <w:r w:rsidRPr="00737095">
        <w:rPr>
          <w:i/>
          <w:spacing w:val="8"/>
          <w:szCs w:val="20"/>
        </w:rPr>
        <w:t>Interpretation</w:t>
      </w:r>
      <w:proofErr w:type="spellEnd"/>
      <w:r w:rsidRPr="00737095">
        <w:rPr>
          <w:spacing w:val="8"/>
          <w:szCs w:val="20"/>
        </w:rPr>
        <w:t xml:space="preserve">. Philadelphia: Lea and </w:t>
      </w:r>
      <w:proofErr w:type="spellStart"/>
      <w:r w:rsidRPr="00737095">
        <w:rPr>
          <w:spacing w:val="8"/>
          <w:szCs w:val="20"/>
        </w:rPr>
        <w:t>Febiger</w:t>
      </w:r>
      <w:proofErr w:type="spellEnd"/>
      <w:r w:rsidRPr="00737095">
        <w:rPr>
          <w:spacing w:val="8"/>
          <w:szCs w:val="20"/>
        </w:rPr>
        <w:t xml:space="preserve">. </w:t>
      </w:r>
    </w:p>
    <w:p w:rsidR="00255CB9" w:rsidRPr="00737095" w:rsidRDefault="00255CB9" w:rsidP="00255CB9">
      <w:pPr>
        <w:tabs>
          <w:tab w:val="center" w:pos="709"/>
        </w:tabs>
        <w:spacing w:line="360" w:lineRule="auto"/>
        <w:ind w:left="426" w:hanging="426"/>
        <w:jc w:val="both"/>
        <w:rPr>
          <w:spacing w:val="8"/>
          <w:szCs w:val="20"/>
        </w:rPr>
      </w:pPr>
      <w:proofErr w:type="spellStart"/>
      <w:r w:rsidRPr="00737095">
        <w:rPr>
          <w:spacing w:val="8"/>
          <w:szCs w:val="20"/>
        </w:rPr>
        <w:t>Widimský</w:t>
      </w:r>
      <w:proofErr w:type="spellEnd"/>
      <w:r w:rsidRPr="00737095">
        <w:rPr>
          <w:spacing w:val="8"/>
          <w:szCs w:val="20"/>
        </w:rPr>
        <w:t xml:space="preserve">, J. (2008). </w:t>
      </w:r>
      <w:r w:rsidRPr="00737095">
        <w:rPr>
          <w:i/>
          <w:spacing w:val="8"/>
          <w:szCs w:val="20"/>
        </w:rPr>
        <w:t>Hypertenze.</w:t>
      </w:r>
      <w:r w:rsidRPr="00737095">
        <w:rPr>
          <w:spacing w:val="8"/>
          <w:szCs w:val="20"/>
        </w:rPr>
        <w:t xml:space="preserve"> </w:t>
      </w:r>
      <w:r w:rsidR="002E40D4" w:rsidRPr="00737095">
        <w:rPr>
          <w:spacing w:val="8"/>
          <w:szCs w:val="20"/>
        </w:rPr>
        <w:t xml:space="preserve">(3th </w:t>
      </w:r>
      <w:proofErr w:type="spellStart"/>
      <w:r w:rsidR="002E40D4" w:rsidRPr="00737095">
        <w:rPr>
          <w:spacing w:val="8"/>
          <w:szCs w:val="20"/>
        </w:rPr>
        <w:t>ed</w:t>
      </w:r>
      <w:proofErr w:type="spellEnd"/>
      <w:r w:rsidR="002E40D4" w:rsidRPr="00737095">
        <w:rPr>
          <w:spacing w:val="8"/>
          <w:szCs w:val="20"/>
        </w:rPr>
        <w:t xml:space="preserve">.). </w:t>
      </w:r>
      <w:r w:rsidRPr="00737095">
        <w:rPr>
          <w:spacing w:val="8"/>
          <w:szCs w:val="20"/>
        </w:rPr>
        <w:t>Praha: Triton</w:t>
      </w:r>
      <w:r w:rsidR="008B4A29" w:rsidRPr="00737095">
        <w:rPr>
          <w:spacing w:val="8"/>
          <w:szCs w:val="20"/>
        </w:rPr>
        <w:t>.</w:t>
      </w:r>
    </w:p>
    <w:p w:rsidR="00587787" w:rsidRPr="00737095" w:rsidRDefault="00587787" w:rsidP="00A86577">
      <w:pPr>
        <w:tabs>
          <w:tab w:val="center" w:pos="709"/>
        </w:tabs>
        <w:spacing w:line="360" w:lineRule="auto"/>
        <w:ind w:left="426" w:hanging="426"/>
        <w:jc w:val="both"/>
        <w:rPr>
          <w:spacing w:val="8"/>
        </w:rPr>
      </w:pPr>
      <w:proofErr w:type="spellStart"/>
      <w:r w:rsidRPr="00737095">
        <w:rPr>
          <w:spacing w:val="8"/>
          <w:szCs w:val="20"/>
        </w:rPr>
        <w:t>Zhang</w:t>
      </w:r>
      <w:proofErr w:type="spellEnd"/>
      <w:r w:rsidRPr="00737095">
        <w:rPr>
          <w:spacing w:val="8"/>
          <w:szCs w:val="20"/>
        </w:rPr>
        <w:t xml:space="preserve">, Y. Y., Johnson, M. C., </w:t>
      </w:r>
      <w:proofErr w:type="spellStart"/>
      <w:r w:rsidRPr="00737095">
        <w:rPr>
          <w:spacing w:val="8"/>
          <w:szCs w:val="20"/>
        </w:rPr>
        <w:t>Chow</w:t>
      </w:r>
      <w:proofErr w:type="spellEnd"/>
      <w:r w:rsidRPr="00737095">
        <w:rPr>
          <w:spacing w:val="8"/>
          <w:szCs w:val="20"/>
        </w:rPr>
        <w:t xml:space="preserve">, N. </w:t>
      </w:r>
      <w:r w:rsidRPr="00737095">
        <w:rPr>
          <w:spacing w:val="8"/>
          <w:szCs w:val="20"/>
          <w:lang w:val="en-US"/>
        </w:rPr>
        <w:t xml:space="preserve">&amp; </w:t>
      </w:r>
      <w:proofErr w:type="spellStart"/>
      <w:r w:rsidRPr="00737095">
        <w:rPr>
          <w:spacing w:val="8"/>
          <w:szCs w:val="20"/>
        </w:rPr>
        <w:t>Wassermann</w:t>
      </w:r>
      <w:proofErr w:type="spellEnd"/>
      <w:r w:rsidRPr="00737095">
        <w:rPr>
          <w:spacing w:val="8"/>
          <w:szCs w:val="20"/>
        </w:rPr>
        <w:t xml:space="preserve">, K. (1991). </w:t>
      </w:r>
      <w:proofErr w:type="spellStart"/>
      <w:r w:rsidRPr="00737095">
        <w:rPr>
          <w:i/>
          <w:spacing w:val="8"/>
          <w:szCs w:val="20"/>
        </w:rPr>
        <w:t>Effect</w:t>
      </w:r>
      <w:proofErr w:type="spellEnd"/>
      <w:r w:rsidRPr="00737095">
        <w:rPr>
          <w:i/>
          <w:spacing w:val="8"/>
          <w:szCs w:val="20"/>
        </w:rPr>
        <w:t xml:space="preserve"> </w:t>
      </w:r>
      <w:proofErr w:type="spellStart"/>
      <w:r w:rsidRPr="00737095">
        <w:rPr>
          <w:i/>
          <w:spacing w:val="8"/>
          <w:szCs w:val="20"/>
        </w:rPr>
        <w:t>of</w:t>
      </w:r>
      <w:proofErr w:type="spellEnd"/>
      <w:r w:rsidRPr="00737095">
        <w:rPr>
          <w:i/>
          <w:spacing w:val="8"/>
          <w:szCs w:val="20"/>
        </w:rPr>
        <w:t xml:space="preserve"> </w:t>
      </w:r>
      <w:proofErr w:type="spellStart"/>
      <w:r w:rsidRPr="00737095">
        <w:rPr>
          <w:i/>
          <w:spacing w:val="8"/>
          <w:szCs w:val="20"/>
        </w:rPr>
        <w:t>exercise</w:t>
      </w:r>
      <w:proofErr w:type="spellEnd"/>
      <w:r w:rsidRPr="00737095">
        <w:rPr>
          <w:i/>
          <w:spacing w:val="8"/>
          <w:szCs w:val="20"/>
        </w:rPr>
        <w:t xml:space="preserve">  </w:t>
      </w:r>
      <w:r w:rsidR="00F168DB" w:rsidRPr="00737095">
        <w:rPr>
          <w:i/>
          <w:spacing w:val="8"/>
          <w:szCs w:val="20"/>
        </w:rPr>
        <w:t xml:space="preserve">       </w:t>
      </w:r>
      <w:proofErr w:type="spellStart"/>
      <w:r w:rsidRPr="00737095">
        <w:rPr>
          <w:i/>
          <w:spacing w:val="8"/>
          <w:szCs w:val="20"/>
        </w:rPr>
        <w:t>testing</w:t>
      </w:r>
      <w:proofErr w:type="spellEnd"/>
      <w:r w:rsidRPr="00737095">
        <w:rPr>
          <w:i/>
          <w:spacing w:val="8"/>
          <w:szCs w:val="20"/>
        </w:rPr>
        <w:t xml:space="preserve"> </w:t>
      </w:r>
      <w:proofErr w:type="spellStart"/>
      <w:r w:rsidRPr="00737095">
        <w:rPr>
          <w:i/>
          <w:spacing w:val="8"/>
          <w:szCs w:val="20"/>
        </w:rPr>
        <w:t>protocol</w:t>
      </w:r>
      <w:proofErr w:type="spellEnd"/>
      <w:r w:rsidRPr="00737095">
        <w:rPr>
          <w:i/>
          <w:spacing w:val="8"/>
          <w:szCs w:val="20"/>
        </w:rPr>
        <w:t xml:space="preserve"> on </w:t>
      </w:r>
      <w:proofErr w:type="spellStart"/>
      <w:r w:rsidRPr="00737095">
        <w:rPr>
          <w:i/>
          <w:spacing w:val="8"/>
          <w:szCs w:val="20"/>
        </w:rPr>
        <w:t>parameters</w:t>
      </w:r>
      <w:proofErr w:type="spellEnd"/>
      <w:r w:rsidRPr="00737095">
        <w:rPr>
          <w:i/>
          <w:spacing w:val="8"/>
          <w:szCs w:val="20"/>
        </w:rPr>
        <w:t xml:space="preserve"> </w:t>
      </w:r>
      <w:proofErr w:type="spellStart"/>
      <w:r w:rsidRPr="00737095">
        <w:rPr>
          <w:i/>
          <w:spacing w:val="8"/>
          <w:szCs w:val="20"/>
        </w:rPr>
        <w:t>of</w:t>
      </w:r>
      <w:proofErr w:type="spellEnd"/>
      <w:r w:rsidRPr="00737095">
        <w:rPr>
          <w:i/>
          <w:spacing w:val="8"/>
          <w:szCs w:val="20"/>
        </w:rPr>
        <w:t xml:space="preserve"> aerobic </w:t>
      </w:r>
      <w:proofErr w:type="spellStart"/>
      <w:r w:rsidRPr="00737095">
        <w:rPr>
          <w:i/>
          <w:spacing w:val="8"/>
          <w:szCs w:val="20"/>
        </w:rPr>
        <w:t>function</w:t>
      </w:r>
      <w:proofErr w:type="spellEnd"/>
      <w:r w:rsidRPr="00737095">
        <w:rPr>
          <w:spacing w:val="8"/>
          <w:szCs w:val="20"/>
        </w:rPr>
        <w:t xml:space="preserve">. Med </w:t>
      </w:r>
      <w:proofErr w:type="spellStart"/>
      <w:r w:rsidRPr="00737095">
        <w:rPr>
          <w:spacing w:val="8"/>
          <w:szCs w:val="20"/>
        </w:rPr>
        <w:t>Sci</w:t>
      </w:r>
      <w:proofErr w:type="spellEnd"/>
      <w:r w:rsidRPr="00737095">
        <w:rPr>
          <w:spacing w:val="8"/>
          <w:szCs w:val="20"/>
        </w:rPr>
        <w:t xml:space="preserve"> </w:t>
      </w:r>
      <w:proofErr w:type="spellStart"/>
      <w:r w:rsidRPr="00737095">
        <w:rPr>
          <w:spacing w:val="8"/>
          <w:szCs w:val="20"/>
        </w:rPr>
        <w:t>Sports</w:t>
      </w:r>
      <w:proofErr w:type="spellEnd"/>
      <w:r w:rsidRPr="00737095">
        <w:rPr>
          <w:spacing w:val="8"/>
          <w:szCs w:val="20"/>
        </w:rPr>
        <w:t xml:space="preserve"> </w:t>
      </w:r>
      <w:proofErr w:type="spellStart"/>
      <w:r w:rsidRPr="00737095">
        <w:rPr>
          <w:spacing w:val="8"/>
          <w:szCs w:val="20"/>
        </w:rPr>
        <w:t>Exerc</w:t>
      </w:r>
      <w:proofErr w:type="spellEnd"/>
      <w:r w:rsidRPr="00737095">
        <w:rPr>
          <w:spacing w:val="8"/>
          <w:szCs w:val="20"/>
        </w:rPr>
        <w:t>, 23(5), 625 – 630.</w:t>
      </w:r>
    </w:p>
    <w:p w:rsidR="00E15841" w:rsidRDefault="00E15841" w:rsidP="00587787">
      <w:pPr>
        <w:tabs>
          <w:tab w:val="center" w:pos="709"/>
        </w:tabs>
        <w:spacing w:line="360" w:lineRule="auto"/>
        <w:jc w:val="both"/>
        <w:rPr>
          <w:spacing w:val="8"/>
        </w:rPr>
      </w:pPr>
    </w:p>
    <w:p w:rsidR="00980350" w:rsidRDefault="00980350" w:rsidP="00980350">
      <w:pPr>
        <w:spacing w:line="360" w:lineRule="auto"/>
        <w:rPr>
          <w:snapToGrid w:val="0"/>
          <w:spacing w:val="8"/>
          <w:sz w:val="28"/>
          <w:szCs w:val="28"/>
        </w:rPr>
      </w:pPr>
      <w:r w:rsidRPr="00737095">
        <w:rPr>
          <w:b/>
          <w:snapToGrid w:val="0"/>
          <w:spacing w:val="8"/>
          <w:sz w:val="28"/>
          <w:szCs w:val="28"/>
        </w:rPr>
        <w:lastRenderedPageBreak/>
        <w:t xml:space="preserve">11 SEZNAM PŘÍLOH                                                </w:t>
      </w:r>
    </w:p>
    <w:p w:rsidR="00980350" w:rsidRDefault="00980350" w:rsidP="00980350">
      <w:pPr>
        <w:spacing w:line="360" w:lineRule="auto"/>
        <w:rPr>
          <w:snapToGrid w:val="0"/>
          <w:spacing w:val="8"/>
          <w:sz w:val="28"/>
          <w:szCs w:val="28"/>
        </w:rPr>
      </w:pPr>
    </w:p>
    <w:p w:rsidR="00DB63F3" w:rsidRDefault="00980350" w:rsidP="00DB63F3">
      <w:pPr>
        <w:spacing w:line="360" w:lineRule="auto"/>
        <w:rPr>
          <w:snapToGrid w:val="0"/>
          <w:spacing w:val="8"/>
          <w:sz w:val="28"/>
          <w:szCs w:val="28"/>
        </w:rPr>
      </w:pPr>
      <w:r w:rsidRPr="00980350">
        <w:rPr>
          <w:spacing w:val="8"/>
          <w:szCs w:val="20"/>
        </w:rPr>
        <w:t xml:space="preserve">1. Tělesná zdatnost hodnocená podle parametrů maximální spotřeby kyslíku VO2 </w:t>
      </w:r>
      <w:proofErr w:type="spellStart"/>
      <w:r w:rsidRPr="00980350">
        <w:rPr>
          <w:spacing w:val="8"/>
          <w:szCs w:val="20"/>
        </w:rPr>
        <w:t>max</w:t>
      </w:r>
      <w:proofErr w:type="spellEnd"/>
      <w:r w:rsidRPr="00980350">
        <w:rPr>
          <w:spacing w:val="8"/>
          <w:szCs w:val="20"/>
        </w:rPr>
        <w:t xml:space="preserve"> (muži) </w:t>
      </w:r>
    </w:p>
    <w:p w:rsidR="00DB63F3" w:rsidRDefault="00980350" w:rsidP="00DB63F3">
      <w:pPr>
        <w:spacing w:line="360" w:lineRule="auto"/>
        <w:rPr>
          <w:spacing w:val="8"/>
          <w:szCs w:val="20"/>
        </w:rPr>
      </w:pPr>
      <w:r>
        <w:rPr>
          <w:spacing w:val="8"/>
          <w:szCs w:val="20"/>
        </w:rPr>
        <w:t xml:space="preserve">2. </w:t>
      </w:r>
      <w:r w:rsidRPr="00980350">
        <w:rPr>
          <w:spacing w:val="8"/>
          <w:szCs w:val="20"/>
        </w:rPr>
        <w:t xml:space="preserve">Tělesná zdatnost hodnocená podle parametrů maximální spotřeby kyslíku VO2 </w:t>
      </w:r>
      <w:proofErr w:type="spellStart"/>
      <w:r w:rsidRPr="00980350">
        <w:rPr>
          <w:spacing w:val="8"/>
          <w:szCs w:val="20"/>
        </w:rPr>
        <w:t>max</w:t>
      </w:r>
      <w:proofErr w:type="spellEnd"/>
      <w:r w:rsidRPr="00980350">
        <w:rPr>
          <w:spacing w:val="8"/>
          <w:szCs w:val="20"/>
        </w:rPr>
        <w:t xml:space="preserve"> </w:t>
      </w:r>
    </w:p>
    <w:p w:rsidR="00DB63F3" w:rsidRPr="00DB63F3" w:rsidRDefault="00DB63F3" w:rsidP="00DB63F3">
      <w:pPr>
        <w:spacing w:line="360" w:lineRule="auto"/>
        <w:rPr>
          <w:snapToGrid w:val="0"/>
          <w:spacing w:val="8"/>
          <w:sz w:val="28"/>
          <w:szCs w:val="28"/>
        </w:rPr>
      </w:pPr>
      <w:r>
        <w:rPr>
          <w:spacing w:val="8"/>
          <w:szCs w:val="20"/>
        </w:rPr>
        <w:t>(ženy)</w:t>
      </w: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DB63F3" w:rsidRDefault="00DB63F3"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8B58DC" w:rsidRDefault="008B58DC" w:rsidP="00DB63F3">
      <w:pPr>
        <w:keepNext/>
        <w:snapToGrid w:val="0"/>
        <w:jc w:val="both"/>
        <w:outlineLvl w:val="0"/>
        <w:rPr>
          <w:spacing w:val="8"/>
          <w:szCs w:val="20"/>
        </w:rPr>
      </w:pPr>
    </w:p>
    <w:p w:rsidR="00DB63F3" w:rsidRPr="00980350" w:rsidRDefault="00DB63F3" w:rsidP="00DB63F3">
      <w:pPr>
        <w:keepNext/>
        <w:snapToGrid w:val="0"/>
        <w:jc w:val="both"/>
        <w:outlineLvl w:val="0"/>
        <w:rPr>
          <w:spacing w:val="8"/>
          <w:szCs w:val="20"/>
        </w:rPr>
      </w:pPr>
      <w:r w:rsidRPr="00980350">
        <w:rPr>
          <w:spacing w:val="8"/>
          <w:szCs w:val="20"/>
        </w:rPr>
        <w:lastRenderedPageBreak/>
        <w:t>Příloha 1.</w:t>
      </w:r>
    </w:p>
    <w:p w:rsidR="00DB63F3" w:rsidRDefault="00DB63F3" w:rsidP="00DB63F3">
      <w:pPr>
        <w:keepNext/>
        <w:snapToGrid w:val="0"/>
        <w:jc w:val="both"/>
        <w:outlineLvl w:val="0"/>
        <w:rPr>
          <w:b/>
          <w:spacing w:val="8"/>
          <w:szCs w:val="20"/>
        </w:rPr>
      </w:pPr>
    </w:p>
    <w:p w:rsidR="00DB63F3" w:rsidRPr="00980350" w:rsidRDefault="00DB63F3" w:rsidP="00DB63F3">
      <w:pPr>
        <w:keepNext/>
        <w:snapToGrid w:val="0"/>
        <w:jc w:val="both"/>
        <w:outlineLvl w:val="0"/>
        <w:rPr>
          <w:spacing w:val="8"/>
          <w:szCs w:val="20"/>
        </w:rPr>
      </w:pPr>
      <w:r w:rsidRPr="00980350">
        <w:rPr>
          <w:spacing w:val="8"/>
          <w:szCs w:val="20"/>
        </w:rPr>
        <w:t xml:space="preserve">Tabulka 12. Tělesná zdatnost hodnocená podle parametrů maximální spotřeby kyslíku VO2 </w:t>
      </w:r>
      <w:proofErr w:type="spellStart"/>
      <w:r w:rsidRPr="00980350">
        <w:rPr>
          <w:spacing w:val="8"/>
          <w:szCs w:val="20"/>
        </w:rPr>
        <w:t>max</w:t>
      </w:r>
      <w:proofErr w:type="spellEnd"/>
      <w:r w:rsidRPr="00980350">
        <w:rPr>
          <w:spacing w:val="8"/>
          <w:szCs w:val="20"/>
        </w:rPr>
        <w:t xml:space="preserve"> (muži) </w:t>
      </w:r>
    </w:p>
    <w:p w:rsidR="00DB63F3" w:rsidRPr="00980350" w:rsidRDefault="00DB63F3" w:rsidP="00DB63F3">
      <w:pPr>
        <w:keepNext/>
        <w:snapToGrid w:val="0"/>
        <w:jc w:val="both"/>
        <w:outlineLvl w:val="0"/>
        <w:rPr>
          <w:spacing w:val="8"/>
          <w:szCs w:val="20"/>
        </w:rPr>
      </w:pPr>
    </w:p>
    <w:p w:rsidR="00DB63F3" w:rsidRPr="00737095" w:rsidRDefault="00DB63F3" w:rsidP="00DB63F3">
      <w:pPr>
        <w:rPr>
          <w:spacing w:val="8"/>
          <w:sz w:val="20"/>
          <w:szCs w:val="20"/>
        </w:rPr>
      </w:pPr>
      <w:r w:rsidRPr="00737095">
        <w:rPr>
          <w:spacing w:val="8"/>
          <w:sz w:val="20"/>
          <w:szCs w:val="20"/>
        </w:rPr>
        <w:t> </w:t>
      </w:r>
    </w:p>
    <w:tbl>
      <w:tblPr>
        <w:tblW w:w="0" w:type="auto"/>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837"/>
      </w:tblGrid>
      <w:tr w:rsidR="00DB63F3" w:rsidRPr="00737095" w:rsidTr="00352087">
        <w:trPr>
          <w:trHeight w:val="424"/>
          <w:jc w:val="center"/>
        </w:trPr>
        <w:tc>
          <w:tcPr>
            <w:tcW w:w="1701" w:type="dxa"/>
            <w:shd w:val="clear" w:color="auto" w:fill="auto"/>
          </w:tcPr>
          <w:p w:rsidR="00DB63F3" w:rsidRPr="00384C2D" w:rsidRDefault="00DB63F3" w:rsidP="00352087">
            <w:pPr>
              <w:tabs>
                <w:tab w:val="left" w:pos="720"/>
                <w:tab w:val="center" w:pos="4536"/>
                <w:tab w:val="right" w:pos="9072"/>
              </w:tabs>
              <w:jc w:val="center"/>
              <w:rPr>
                <w:b/>
                <w:spacing w:val="8"/>
              </w:rPr>
            </w:pPr>
            <w:r w:rsidRPr="00384C2D">
              <w:rPr>
                <w:b/>
                <w:spacing w:val="8"/>
              </w:rPr>
              <w:t>n=50</w:t>
            </w:r>
          </w:p>
        </w:tc>
        <w:tc>
          <w:tcPr>
            <w:tcW w:w="1701" w:type="dxa"/>
            <w:shd w:val="clear" w:color="auto" w:fill="auto"/>
          </w:tcPr>
          <w:p w:rsidR="00DB63F3" w:rsidRPr="00384C2D" w:rsidRDefault="00DB63F3" w:rsidP="00352087">
            <w:pPr>
              <w:rPr>
                <w:spacing w:val="8"/>
              </w:rPr>
            </w:pPr>
            <w:r w:rsidRPr="00384C2D">
              <w:rPr>
                <w:b/>
                <w:spacing w:val="8"/>
              </w:rPr>
              <w:t>VO</w:t>
            </w:r>
            <w:r w:rsidRPr="00384C2D">
              <w:rPr>
                <w:b/>
                <w:spacing w:val="8"/>
                <w:vertAlign w:val="subscript"/>
              </w:rPr>
              <w:t xml:space="preserve">2 </w:t>
            </w:r>
            <w:r w:rsidRPr="00384C2D">
              <w:rPr>
                <w:spacing w:val="8"/>
              </w:rPr>
              <w:t>max./kg</w:t>
            </w:r>
          </w:p>
        </w:tc>
        <w:tc>
          <w:tcPr>
            <w:tcW w:w="1837" w:type="dxa"/>
            <w:shd w:val="clear" w:color="auto" w:fill="auto"/>
          </w:tcPr>
          <w:p w:rsidR="00DB63F3" w:rsidRPr="00384C2D" w:rsidRDefault="00384C2D" w:rsidP="00352087">
            <w:pPr>
              <w:tabs>
                <w:tab w:val="left" w:pos="720"/>
                <w:tab w:val="center" w:pos="4536"/>
                <w:tab w:val="right" w:pos="9072"/>
              </w:tabs>
              <w:jc w:val="center"/>
              <w:rPr>
                <w:spacing w:val="8"/>
              </w:rPr>
            </w:pPr>
            <w:r w:rsidRPr="00384C2D">
              <w:rPr>
                <w:spacing w:val="8"/>
              </w:rPr>
              <w:t>Z</w:t>
            </w:r>
            <w:r w:rsidR="00DB63F3" w:rsidRPr="00384C2D">
              <w:rPr>
                <w:spacing w:val="8"/>
              </w:rPr>
              <w:t xml:space="preserve"> skóre</w:t>
            </w:r>
          </w:p>
        </w:tc>
      </w:tr>
      <w:tr w:rsidR="00DB63F3" w:rsidRPr="00737095" w:rsidTr="00352087">
        <w:trPr>
          <w:jc w:val="center"/>
        </w:trPr>
        <w:tc>
          <w:tcPr>
            <w:tcW w:w="1701" w:type="dxa"/>
            <w:shd w:val="clear" w:color="auto" w:fill="auto"/>
          </w:tcPr>
          <w:p w:rsidR="00DB63F3" w:rsidRPr="00384C2D" w:rsidRDefault="00DB63F3" w:rsidP="00352087">
            <w:pPr>
              <w:numPr>
                <w:ilvl w:val="0"/>
                <w:numId w:val="36"/>
              </w:numPr>
              <w:tabs>
                <w:tab w:val="center" w:pos="4536"/>
                <w:tab w:val="right" w:pos="9072"/>
              </w:tabs>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38</w:t>
            </w:r>
          </w:p>
        </w:tc>
        <w:tc>
          <w:tcPr>
            <w:tcW w:w="1837" w:type="dxa"/>
            <w:shd w:val="clear" w:color="auto" w:fill="auto"/>
          </w:tcPr>
          <w:p w:rsidR="00DB63F3" w:rsidRPr="00384C2D" w:rsidRDefault="00DB63F3" w:rsidP="00352087">
            <w:pPr>
              <w:jc w:val="center"/>
              <w:rPr>
                <w:spacing w:val="8"/>
              </w:rPr>
            </w:pPr>
            <w:r w:rsidRPr="00384C2D">
              <w:rPr>
                <w:spacing w:val="8"/>
              </w:rPr>
              <w:t>-0,97</w:t>
            </w:r>
          </w:p>
        </w:tc>
      </w:tr>
      <w:tr w:rsidR="00DB63F3" w:rsidRPr="00737095" w:rsidTr="00352087">
        <w:trPr>
          <w:jc w:val="center"/>
        </w:trPr>
        <w:tc>
          <w:tcPr>
            <w:tcW w:w="1701" w:type="dxa"/>
            <w:shd w:val="clear" w:color="auto" w:fill="auto"/>
          </w:tcPr>
          <w:p w:rsidR="00DB63F3" w:rsidRPr="00384C2D" w:rsidRDefault="00DB63F3" w:rsidP="00352087">
            <w:pPr>
              <w:numPr>
                <w:ilvl w:val="0"/>
                <w:numId w:val="36"/>
              </w:numPr>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56</w:t>
            </w:r>
          </w:p>
        </w:tc>
        <w:tc>
          <w:tcPr>
            <w:tcW w:w="1837" w:type="dxa"/>
            <w:shd w:val="clear" w:color="auto" w:fill="auto"/>
          </w:tcPr>
          <w:p w:rsidR="00DB63F3" w:rsidRPr="00384C2D" w:rsidRDefault="00DB63F3" w:rsidP="00352087">
            <w:pPr>
              <w:jc w:val="center"/>
              <w:rPr>
                <w:spacing w:val="8"/>
              </w:rPr>
            </w:pPr>
            <w:r w:rsidRPr="00384C2D">
              <w:rPr>
                <w:spacing w:val="8"/>
              </w:rPr>
              <w:t>1,89</w:t>
            </w:r>
          </w:p>
        </w:tc>
      </w:tr>
      <w:tr w:rsidR="00DB63F3" w:rsidRPr="00737095" w:rsidTr="00352087">
        <w:trPr>
          <w:jc w:val="center"/>
        </w:trPr>
        <w:tc>
          <w:tcPr>
            <w:tcW w:w="1701" w:type="dxa"/>
            <w:shd w:val="clear" w:color="auto" w:fill="auto"/>
          </w:tcPr>
          <w:p w:rsidR="00DB63F3" w:rsidRPr="00384C2D" w:rsidRDefault="00DB63F3" w:rsidP="00352087">
            <w:pPr>
              <w:numPr>
                <w:ilvl w:val="0"/>
                <w:numId w:val="36"/>
              </w:numPr>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36</w:t>
            </w:r>
          </w:p>
        </w:tc>
        <w:tc>
          <w:tcPr>
            <w:tcW w:w="1837" w:type="dxa"/>
            <w:shd w:val="clear" w:color="auto" w:fill="auto"/>
          </w:tcPr>
          <w:p w:rsidR="00DB63F3" w:rsidRPr="00384C2D" w:rsidRDefault="00DB63F3" w:rsidP="00352087">
            <w:pPr>
              <w:jc w:val="center"/>
              <w:rPr>
                <w:spacing w:val="8"/>
              </w:rPr>
            </w:pPr>
            <w:r w:rsidRPr="00384C2D">
              <w:rPr>
                <w:spacing w:val="8"/>
              </w:rPr>
              <w:t>-0,48</w:t>
            </w:r>
          </w:p>
        </w:tc>
      </w:tr>
      <w:tr w:rsidR="00DB63F3" w:rsidRPr="00737095" w:rsidTr="00352087">
        <w:trPr>
          <w:jc w:val="center"/>
        </w:trPr>
        <w:tc>
          <w:tcPr>
            <w:tcW w:w="1701" w:type="dxa"/>
            <w:shd w:val="clear" w:color="auto" w:fill="auto"/>
          </w:tcPr>
          <w:p w:rsidR="00DB63F3" w:rsidRPr="00384C2D" w:rsidRDefault="00DB63F3" w:rsidP="00352087">
            <w:pPr>
              <w:numPr>
                <w:ilvl w:val="0"/>
                <w:numId w:val="36"/>
              </w:numPr>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67</w:t>
            </w:r>
          </w:p>
        </w:tc>
        <w:tc>
          <w:tcPr>
            <w:tcW w:w="1837" w:type="dxa"/>
            <w:shd w:val="clear" w:color="auto" w:fill="auto"/>
          </w:tcPr>
          <w:p w:rsidR="00DB63F3" w:rsidRPr="00384C2D" w:rsidRDefault="00DB63F3" w:rsidP="00352087">
            <w:pPr>
              <w:jc w:val="center"/>
              <w:rPr>
                <w:spacing w:val="8"/>
              </w:rPr>
            </w:pPr>
            <w:r w:rsidRPr="00384C2D">
              <w:rPr>
                <w:spacing w:val="8"/>
              </w:rPr>
              <w:t>3,64</w:t>
            </w:r>
          </w:p>
        </w:tc>
      </w:tr>
      <w:tr w:rsidR="00DB63F3" w:rsidRPr="00737095" w:rsidTr="00352087">
        <w:trPr>
          <w:jc w:val="center"/>
        </w:trPr>
        <w:tc>
          <w:tcPr>
            <w:tcW w:w="1701" w:type="dxa"/>
            <w:shd w:val="clear" w:color="auto" w:fill="auto"/>
          </w:tcPr>
          <w:p w:rsidR="00DB63F3" w:rsidRPr="00384C2D" w:rsidRDefault="00DB63F3" w:rsidP="00352087">
            <w:pPr>
              <w:numPr>
                <w:ilvl w:val="0"/>
                <w:numId w:val="36"/>
              </w:numPr>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61</w:t>
            </w:r>
          </w:p>
        </w:tc>
        <w:tc>
          <w:tcPr>
            <w:tcW w:w="1837" w:type="dxa"/>
            <w:shd w:val="clear" w:color="auto" w:fill="auto"/>
          </w:tcPr>
          <w:p w:rsidR="00DB63F3" w:rsidRPr="00384C2D" w:rsidRDefault="00DB63F3" w:rsidP="00352087">
            <w:pPr>
              <w:jc w:val="center"/>
              <w:rPr>
                <w:spacing w:val="8"/>
              </w:rPr>
            </w:pPr>
            <w:r w:rsidRPr="00384C2D">
              <w:rPr>
                <w:spacing w:val="8"/>
              </w:rPr>
              <w:t>2,68</w:t>
            </w:r>
          </w:p>
        </w:tc>
      </w:tr>
      <w:tr w:rsidR="00DB63F3" w:rsidRPr="00737095" w:rsidTr="00352087">
        <w:trPr>
          <w:jc w:val="center"/>
        </w:trPr>
        <w:tc>
          <w:tcPr>
            <w:tcW w:w="1701" w:type="dxa"/>
            <w:shd w:val="clear" w:color="auto" w:fill="auto"/>
          </w:tcPr>
          <w:p w:rsidR="00DB63F3" w:rsidRPr="00384C2D" w:rsidRDefault="00DB63F3" w:rsidP="00352087">
            <w:pPr>
              <w:numPr>
                <w:ilvl w:val="0"/>
                <w:numId w:val="36"/>
              </w:numPr>
              <w:tabs>
                <w:tab w:val="center" w:pos="4536"/>
                <w:tab w:val="right" w:pos="9072"/>
              </w:tabs>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48</w:t>
            </w:r>
          </w:p>
        </w:tc>
        <w:tc>
          <w:tcPr>
            <w:tcW w:w="1837" w:type="dxa"/>
            <w:shd w:val="clear" w:color="auto" w:fill="auto"/>
          </w:tcPr>
          <w:p w:rsidR="00DB63F3" w:rsidRPr="00384C2D" w:rsidRDefault="00DB63F3" w:rsidP="00352087">
            <w:pPr>
              <w:jc w:val="center"/>
              <w:rPr>
                <w:spacing w:val="8"/>
              </w:rPr>
            </w:pPr>
            <w:r w:rsidRPr="00384C2D">
              <w:rPr>
                <w:spacing w:val="8"/>
              </w:rPr>
              <w:t>0,62</w:t>
            </w:r>
          </w:p>
        </w:tc>
      </w:tr>
      <w:tr w:rsidR="00DB63F3" w:rsidRPr="00737095" w:rsidTr="00352087">
        <w:trPr>
          <w:jc w:val="center"/>
        </w:trPr>
        <w:tc>
          <w:tcPr>
            <w:tcW w:w="1701" w:type="dxa"/>
            <w:shd w:val="clear" w:color="auto" w:fill="auto"/>
          </w:tcPr>
          <w:p w:rsidR="00DB63F3" w:rsidRPr="00384C2D" w:rsidRDefault="00DB63F3" w:rsidP="00352087">
            <w:pPr>
              <w:numPr>
                <w:ilvl w:val="0"/>
                <w:numId w:val="36"/>
              </w:numPr>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57</w:t>
            </w:r>
          </w:p>
        </w:tc>
        <w:tc>
          <w:tcPr>
            <w:tcW w:w="1837" w:type="dxa"/>
            <w:shd w:val="clear" w:color="auto" w:fill="auto"/>
          </w:tcPr>
          <w:p w:rsidR="00DB63F3" w:rsidRPr="00384C2D" w:rsidRDefault="00DB63F3" w:rsidP="00352087">
            <w:pPr>
              <w:jc w:val="center"/>
              <w:rPr>
                <w:spacing w:val="8"/>
              </w:rPr>
            </w:pPr>
            <w:r w:rsidRPr="00384C2D">
              <w:rPr>
                <w:spacing w:val="8"/>
              </w:rPr>
              <w:t>2,86</w:t>
            </w:r>
          </w:p>
        </w:tc>
      </w:tr>
      <w:tr w:rsidR="00DB63F3" w:rsidRPr="00737095" w:rsidTr="00352087">
        <w:trPr>
          <w:jc w:val="center"/>
        </w:trPr>
        <w:tc>
          <w:tcPr>
            <w:tcW w:w="1701" w:type="dxa"/>
            <w:shd w:val="clear" w:color="auto" w:fill="auto"/>
          </w:tcPr>
          <w:p w:rsidR="00DB63F3" w:rsidRPr="00384C2D" w:rsidRDefault="00DB63F3" w:rsidP="00352087">
            <w:pPr>
              <w:numPr>
                <w:ilvl w:val="0"/>
                <w:numId w:val="36"/>
              </w:numPr>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41</w:t>
            </w:r>
          </w:p>
        </w:tc>
        <w:tc>
          <w:tcPr>
            <w:tcW w:w="1837" w:type="dxa"/>
            <w:shd w:val="clear" w:color="auto" w:fill="auto"/>
          </w:tcPr>
          <w:p w:rsidR="00DB63F3" w:rsidRPr="00384C2D" w:rsidRDefault="00DB63F3" w:rsidP="00352087">
            <w:pPr>
              <w:jc w:val="center"/>
              <w:rPr>
                <w:spacing w:val="8"/>
              </w:rPr>
            </w:pPr>
            <w:r w:rsidRPr="00384C2D">
              <w:rPr>
                <w:spacing w:val="8"/>
              </w:rPr>
              <w:t>0,32</w:t>
            </w:r>
          </w:p>
        </w:tc>
      </w:tr>
      <w:tr w:rsidR="00DB63F3" w:rsidRPr="00737095" w:rsidTr="00352087">
        <w:trPr>
          <w:jc w:val="center"/>
        </w:trPr>
        <w:tc>
          <w:tcPr>
            <w:tcW w:w="1701" w:type="dxa"/>
            <w:shd w:val="clear" w:color="auto" w:fill="auto"/>
          </w:tcPr>
          <w:p w:rsidR="00DB63F3" w:rsidRPr="00384C2D" w:rsidRDefault="00DB63F3" w:rsidP="00352087">
            <w:pPr>
              <w:numPr>
                <w:ilvl w:val="0"/>
                <w:numId w:val="36"/>
              </w:numPr>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x</w:t>
            </w:r>
          </w:p>
        </w:tc>
        <w:tc>
          <w:tcPr>
            <w:tcW w:w="1837" w:type="dxa"/>
            <w:shd w:val="clear" w:color="auto" w:fill="auto"/>
          </w:tcPr>
          <w:p w:rsidR="00DB63F3" w:rsidRPr="00384C2D" w:rsidRDefault="00DB63F3" w:rsidP="00352087">
            <w:pPr>
              <w:jc w:val="center"/>
              <w:rPr>
                <w:spacing w:val="8"/>
              </w:rPr>
            </w:pPr>
            <w:r w:rsidRPr="00384C2D">
              <w:rPr>
                <w:spacing w:val="8"/>
              </w:rPr>
              <w:t>x</w:t>
            </w:r>
          </w:p>
        </w:tc>
      </w:tr>
      <w:tr w:rsidR="00DB63F3" w:rsidRPr="00737095" w:rsidTr="00352087">
        <w:trPr>
          <w:jc w:val="center"/>
        </w:trPr>
        <w:tc>
          <w:tcPr>
            <w:tcW w:w="1701" w:type="dxa"/>
            <w:shd w:val="clear" w:color="auto" w:fill="auto"/>
          </w:tcPr>
          <w:p w:rsidR="00DB63F3" w:rsidRPr="00384C2D" w:rsidRDefault="00DB63F3" w:rsidP="00352087">
            <w:pPr>
              <w:numPr>
                <w:ilvl w:val="0"/>
                <w:numId w:val="36"/>
              </w:numPr>
              <w:tabs>
                <w:tab w:val="center" w:pos="4536"/>
                <w:tab w:val="right" w:pos="9072"/>
              </w:tabs>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55</w:t>
            </w:r>
          </w:p>
        </w:tc>
        <w:tc>
          <w:tcPr>
            <w:tcW w:w="1837" w:type="dxa"/>
            <w:shd w:val="clear" w:color="auto" w:fill="auto"/>
          </w:tcPr>
          <w:p w:rsidR="00DB63F3" w:rsidRPr="00384C2D" w:rsidRDefault="00DB63F3" w:rsidP="00352087">
            <w:pPr>
              <w:jc w:val="center"/>
              <w:rPr>
                <w:spacing w:val="8"/>
              </w:rPr>
            </w:pPr>
            <w:r w:rsidRPr="00384C2D">
              <w:rPr>
                <w:spacing w:val="8"/>
              </w:rPr>
              <w:t>1,73</w:t>
            </w:r>
          </w:p>
        </w:tc>
      </w:tr>
      <w:tr w:rsidR="00DB63F3" w:rsidRPr="00737095" w:rsidTr="00352087">
        <w:trPr>
          <w:jc w:val="center"/>
        </w:trPr>
        <w:tc>
          <w:tcPr>
            <w:tcW w:w="1701" w:type="dxa"/>
            <w:shd w:val="clear" w:color="auto" w:fill="auto"/>
          </w:tcPr>
          <w:p w:rsidR="00DB63F3" w:rsidRPr="00384C2D" w:rsidRDefault="00DB63F3" w:rsidP="00352087">
            <w:pPr>
              <w:numPr>
                <w:ilvl w:val="0"/>
                <w:numId w:val="36"/>
              </w:numPr>
              <w:tabs>
                <w:tab w:val="center" w:pos="4536"/>
                <w:tab w:val="right" w:pos="9072"/>
              </w:tabs>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x</w:t>
            </w:r>
          </w:p>
        </w:tc>
        <w:tc>
          <w:tcPr>
            <w:tcW w:w="1837" w:type="dxa"/>
            <w:shd w:val="clear" w:color="auto" w:fill="auto"/>
          </w:tcPr>
          <w:p w:rsidR="00DB63F3" w:rsidRPr="00384C2D" w:rsidRDefault="00DB63F3" w:rsidP="00352087">
            <w:pPr>
              <w:jc w:val="center"/>
              <w:rPr>
                <w:spacing w:val="8"/>
              </w:rPr>
            </w:pPr>
            <w:r w:rsidRPr="00384C2D">
              <w:rPr>
                <w:spacing w:val="8"/>
              </w:rPr>
              <w:t>x</w:t>
            </w:r>
          </w:p>
        </w:tc>
      </w:tr>
      <w:tr w:rsidR="00DB63F3" w:rsidRPr="00737095" w:rsidTr="00352087">
        <w:trPr>
          <w:jc w:val="center"/>
        </w:trPr>
        <w:tc>
          <w:tcPr>
            <w:tcW w:w="1701" w:type="dxa"/>
            <w:shd w:val="clear" w:color="auto" w:fill="auto"/>
          </w:tcPr>
          <w:p w:rsidR="00DB63F3" w:rsidRPr="00384C2D" w:rsidRDefault="00DB63F3" w:rsidP="00352087">
            <w:pPr>
              <w:numPr>
                <w:ilvl w:val="0"/>
                <w:numId w:val="36"/>
              </w:numPr>
              <w:tabs>
                <w:tab w:val="center" w:pos="4536"/>
                <w:tab w:val="right" w:pos="9072"/>
              </w:tabs>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31</w:t>
            </w:r>
          </w:p>
        </w:tc>
        <w:tc>
          <w:tcPr>
            <w:tcW w:w="1837" w:type="dxa"/>
            <w:shd w:val="clear" w:color="auto" w:fill="auto"/>
          </w:tcPr>
          <w:p w:rsidR="00DB63F3" w:rsidRPr="00384C2D" w:rsidRDefault="00DB63F3" w:rsidP="00352087">
            <w:pPr>
              <w:jc w:val="center"/>
              <w:rPr>
                <w:spacing w:val="8"/>
              </w:rPr>
            </w:pPr>
            <w:r w:rsidRPr="00384C2D">
              <w:rPr>
                <w:spacing w:val="8"/>
              </w:rPr>
              <w:t>-2,08</w:t>
            </w:r>
          </w:p>
        </w:tc>
      </w:tr>
      <w:tr w:rsidR="00DB63F3" w:rsidRPr="00737095" w:rsidTr="00352087">
        <w:trPr>
          <w:jc w:val="center"/>
        </w:trPr>
        <w:tc>
          <w:tcPr>
            <w:tcW w:w="1701" w:type="dxa"/>
            <w:shd w:val="clear" w:color="auto" w:fill="auto"/>
          </w:tcPr>
          <w:p w:rsidR="00DB63F3" w:rsidRPr="00384C2D" w:rsidRDefault="00DB63F3" w:rsidP="00352087">
            <w:pPr>
              <w:numPr>
                <w:ilvl w:val="0"/>
                <w:numId w:val="36"/>
              </w:numPr>
              <w:tabs>
                <w:tab w:val="center" w:pos="4536"/>
                <w:tab w:val="right" w:pos="9072"/>
              </w:tabs>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52</w:t>
            </w:r>
          </w:p>
        </w:tc>
        <w:tc>
          <w:tcPr>
            <w:tcW w:w="1837" w:type="dxa"/>
            <w:shd w:val="clear" w:color="auto" w:fill="auto"/>
          </w:tcPr>
          <w:p w:rsidR="00DB63F3" w:rsidRPr="00384C2D" w:rsidRDefault="00DB63F3" w:rsidP="00352087">
            <w:pPr>
              <w:jc w:val="center"/>
              <w:rPr>
                <w:spacing w:val="8"/>
              </w:rPr>
            </w:pPr>
            <w:r w:rsidRPr="00384C2D">
              <w:rPr>
                <w:spacing w:val="8"/>
              </w:rPr>
              <w:t>1,25</w:t>
            </w:r>
          </w:p>
        </w:tc>
      </w:tr>
      <w:tr w:rsidR="00DB63F3" w:rsidRPr="00737095" w:rsidTr="00352087">
        <w:trPr>
          <w:jc w:val="center"/>
        </w:trPr>
        <w:tc>
          <w:tcPr>
            <w:tcW w:w="1701" w:type="dxa"/>
            <w:shd w:val="clear" w:color="auto" w:fill="auto"/>
          </w:tcPr>
          <w:p w:rsidR="00DB63F3" w:rsidRPr="00384C2D" w:rsidRDefault="00DB63F3" w:rsidP="00352087">
            <w:pPr>
              <w:numPr>
                <w:ilvl w:val="0"/>
                <w:numId w:val="36"/>
              </w:numPr>
              <w:tabs>
                <w:tab w:val="center" w:pos="4536"/>
                <w:tab w:val="right" w:pos="9072"/>
              </w:tabs>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70</w:t>
            </w:r>
          </w:p>
        </w:tc>
        <w:tc>
          <w:tcPr>
            <w:tcW w:w="1837" w:type="dxa"/>
            <w:shd w:val="clear" w:color="auto" w:fill="auto"/>
          </w:tcPr>
          <w:p w:rsidR="00DB63F3" w:rsidRPr="00384C2D" w:rsidRDefault="00DB63F3" w:rsidP="00352087">
            <w:pPr>
              <w:jc w:val="center"/>
              <w:rPr>
                <w:spacing w:val="8"/>
              </w:rPr>
            </w:pPr>
            <w:r w:rsidRPr="00384C2D">
              <w:rPr>
                <w:spacing w:val="8"/>
              </w:rPr>
              <w:t>4,11</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45</w:t>
            </w:r>
          </w:p>
        </w:tc>
        <w:tc>
          <w:tcPr>
            <w:tcW w:w="1837" w:type="dxa"/>
            <w:shd w:val="clear" w:color="auto" w:fill="auto"/>
          </w:tcPr>
          <w:p w:rsidR="00DB63F3" w:rsidRPr="00384C2D" w:rsidRDefault="00DB63F3" w:rsidP="00352087">
            <w:pPr>
              <w:jc w:val="center"/>
              <w:rPr>
                <w:spacing w:val="8"/>
              </w:rPr>
            </w:pPr>
            <w:r w:rsidRPr="00384C2D">
              <w:rPr>
                <w:spacing w:val="8"/>
              </w:rPr>
              <w:t>0,95</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79</w:t>
            </w:r>
          </w:p>
        </w:tc>
        <w:tc>
          <w:tcPr>
            <w:tcW w:w="1837" w:type="dxa"/>
            <w:shd w:val="clear" w:color="auto" w:fill="auto"/>
          </w:tcPr>
          <w:p w:rsidR="00DB63F3" w:rsidRPr="00384C2D" w:rsidRDefault="00DB63F3" w:rsidP="00352087">
            <w:pPr>
              <w:jc w:val="center"/>
              <w:rPr>
                <w:spacing w:val="8"/>
              </w:rPr>
            </w:pPr>
            <w:r w:rsidRPr="00384C2D">
              <w:rPr>
                <w:spacing w:val="8"/>
              </w:rPr>
              <w:t>5,54</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x</w:t>
            </w:r>
          </w:p>
        </w:tc>
        <w:tc>
          <w:tcPr>
            <w:tcW w:w="1837" w:type="dxa"/>
            <w:shd w:val="clear" w:color="auto" w:fill="auto"/>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x</w:t>
            </w:r>
          </w:p>
        </w:tc>
        <w:tc>
          <w:tcPr>
            <w:tcW w:w="1837" w:type="dxa"/>
            <w:shd w:val="clear" w:color="auto" w:fill="auto"/>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59</w:t>
            </w:r>
          </w:p>
        </w:tc>
        <w:tc>
          <w:tcPr>
            <w:tcW w:w="1837" w:type="dxa"/>
            <w:shd w:val="clear" w:color="auto" w:fill="auto"/>
          </w:tcPr>
          <w:p w:rsidR="00DB63F3" w:rsidRPr="00384C2D" w:rsidRDefault="00DB63F3" w:rsidP="00352087">
            <w:pPr>
              <w:jc w:val="center"/>
              <w:rPr>
                <w:spacing w:val="8"/>
              </w:rPr>
            </w:pPr>
            <w:r w:rsidRPr="00384C2D">
              <w:rPr>
                <w:spacing w:val="8"/>
              </w:rPr>
              <w:t>2,37</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x</w:t>
            </w:r>
          </w:p>
        </w:tc>
        <w:tc>
          <w:tcPr>
            <w:tcW w:w="1837" w:type="dxa"/>
            <w:shd w:val="clear" w:color="auto" w:fill="auto"/>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49</w:t>
            </w:r>
          </w:p>
        </w:tc>
        <w:tc>
          <w:tcPr>
            <w:tcW w:w="1837" w:type="dxa"/>
            <w:shd w:val="clear" w:color="auto" w:fill="auto"/>
          </w:tcPr>
          <w:p w:rsidR="00DB63F3" w:rsidRPr="00384C2D" w:rsidRDefault="00DB63F3" w:rsidP="00352087">
            <w:pPr>
              <w:jc w:val="center"/>
              <w:rPr>
                <w:spacing w:val="8"/>
              </w:rPr>
            </w:pPr>
            <w:r w:rsidRPr="00384C2D">
              <w:rPr>
                <w:spacing w:val="8"/>
              </w:rPr>
              <w:t>0,78</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x</w:t>
            </w:r>
          </w:p>
        </w:tc>
        <w:tc>
          <w:tcPr>
            <w:tcW w:w="1837" w:type="dxa"/>
            <w:shd w:val="clear" w:color="auto" w:fill="auto"/>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x</w:t>
            </w:r>
          </w:p>
        </w:tc>
        <w:tc>
          <w:tcPr>
            <w:tcW w:w="1837" w:type="dxa"/>
            <w:shd w:val="clear" w:color="auto" w:fill="auto"/>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x</w:t>
            </w:r>
          </w:p>
        </w:tc>
        <w:tc>
          <w:tcPr>
            <w:tcW w:w="1837" w:type="dxa"/>
            <w:shd w:val="clear" w:color="auto" w:fill="auto"/>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x</w:t>
            </w:r>
          </w:p>
        </w:tc>
        <w:tc>
          <w:tcPr>
            <w:tcW w:w="1837" w:type="dxa"/>
            <w:shd w:val="clear" w:color="auto" w:fill="auto"/>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x</w:t>
            </w:r>
          </w:p>
        </w:tc>
        <w:tc>
          <w:tcPr>
            <w:tcW w:w="1837" w:type="dxa"/>
            <w:shd w:val="clear" w:color="auto" w:fill="auto"/>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x</w:t>
            </w:r>
          </w:p>
        </w:tc>
        <w:tc>
          <w:tcPr>
            <w:tcW w:w="1837" w:type="dxa"/>
            <w:shd w:val="clear" w:color="auto" w:fill="auto"/>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x</w:t>
            </w:r>
          </w:p>
        </w:tc>
        <w:tc>
          <w:tcPr>
            <w:tcW w:w="1837" w:type="dxa"/>
            <w:shd w:val="clear" w:color="auto" w:fill="auto"/>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x</w:t>
            </w:r>
          </w:p>
        </w:tc>
        <w:tc>
          <w:tcPr>
            <w:tcW w:w="1837" w:type="dxa"/>
            <w:shd w:val="clear" w:color="auto" w:fill="auto"/>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42</w:t>
            </w:r>
          </w:p>
        </w:tc>
        <w:tc>
          <w:tcPr>
            <w:tcW w:w="1837" w:type="dxa"/>
            <w:shd w:val="clear" w:color="auto" w:fill="auto"/>
          </w:tcPr>
          <w:p w:rsidR="00DB63F3" w:rsidRPr="00384C2D" w:rsidRDefault="00DB63F3" w:rsidP="00352087">
            <w:pPr>
              <w:jc w:val="center"/>
              <w:rPr>
                <w:spacing w:val="8"/>
              </w:rPr>
            </w:pPr>
            <w:r w:rsidRPr="00384C2D">
              <w:rPr>
                <w:spacing w:val="8"/>
              </w:rPr>
              <w:t>-0,33</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54</w:t>
            </w:r>
          </w:p>
        </w:tc>
        <w:tc>
          <w:tcPr>
            <w:tcW w:w="1837" w:type="dxa"/>
            <w:shd w:val="clear" w:color="auto" w:fill="auto"/>
          </w:tcPr>
          <w:p w:rsidR="00DB63F3" w:rsidRPr="00384C2D" w:rsidRDefault="00DB63F3" w:rsidP="00352087">
            <w:pPr>
              <w:jc w:val="center"/>
              <w:rPr>
                <w:spacing w:val="8"/>
              </w:rPr>
            </w:pPr>
            <w:r w:rsidRPr="00384C2D">
              <w:rPr>
                <w:spacing w:val="8"/>
              </w:rPr>
              <w:t>1,57</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57</w:t>
            </w:r>
          </w:p>
        </w:tc>
        <w:tc>
          <w:tcPr>
            <w:tcW w:w="1837" w:type="dxa"/>
            <w:shd w:val="clear" w:color="auto" w:fill="auto"/>
          </w:tcPr>
          <w:p w:rsidR="00DB63F3" w:rsidRPr="00384C2D" w:rsidRDefault="00DB63F3" w:rsidP="00352087">
            <w:pPr>
              <w:jc w:val="center"/>
              <w:rPr>
                <w:spacing w:val="8"/>
              </w:rPr>
            </w:pPr>
            <w:r w:rsidRPr="00384C2D">
              <w:rPr>
                <w:spacing w:val="8"/>
              </w:rPr>
              <w:t>2,05</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x</w:t>
            </w:r>
          </w:p>
        </w:tc>
        <w:tc>
          <w:tcPr>
            <w:tcW w:w="1837" w:type="dxa"/>
            <w:shd w:val="clear" w:color="auto" w:fill="auto"/>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38</w:t>
            </w:r>
          </w:p>
        </w:tc>
        <w:tc>
          <w:tcPr>
            <w:tcW w:w="1837" w:type="dxa"/>
            <w:shd w:val="clear" w:color="auto" w:fill="auto"/>
          </w:tcPr>
          <w:p w:rsidR="00DB63F3" w:rsidRPr="00384C2D" w:rsidRDefault="00DB63F3" w:rsidP="00352087">
            <w:pPr>
              <w:jc w:val="center"/>
              <w:rPr>
                <w:spacing w:val="8"/>
              </w:rPr>
            </w:pPr>
            <w:r w:rsidRPr="00384C2D">
              <w:rPr>
                <w:spacing w:val="8"/>
              </w:rPr>
              <w:t>-0,97</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x</w:t>
            </w:r>
          </w:p>
        </w:tc>
        <w:tc>
          <w:tcPr>
            <w:tcW w:w="1837" w:type="dxa"/>
            <w:shd w:val="clear" w:color="auto" w:fill="auto"/>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54</w:t>
            </w:r>
          </w:p>
        </w:tc>
        <w:tc>
          <w:tcPr>
            <w:tcW w:w="1837" w:type="dxa"/>
            <w:shd w:val="clear" w:color="auto" w:fill="auto"/>
          </w:tcPr>
          <w:p w:rsidR="00DB63F3" w:rsidRPr="00384C2D" w:rsidRDefault="00DB63F3" w:rsidP="00352087">
            <w:pPr>
              <w:jc w:val="center"/>
              <w:rPr>
                <w:spacing w:val="8"/>
              </w:rPr>
            </w:pPr>
            <w:r w:rsidRPr="00384C2D">
              <w:rPr>
                <w:spacing w:val="8"/>
              </w:rPr>
              <w:t>1,57</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67</w:t>
            </w:r>
          </w:p>
        </w:tc>
        <w:tc>
          <w:tcPr>
            <w:tcW w:w="1837" w:type="dxa"/>
            <w:shd w:val="clear" w:color="auto" w:fill="auto"/>
          </w:tcPr>
          <w:p w:rsidR="00DB63F3" w:rsidRPr="00384C2D" w:rsidRDefault="00DB63F3" w:rsidP="00352087">
            <w:pPr>
              <w:jc w:val="center"/>
              <w:rPr>
                <w:spacing w:val="8"/>
              </w:rPr>
            </w:pPr>
            <w:r w:rsidRPr="00384C2D">
              <w:rPr>
                <w:spacing w:val="8"/>
              </w:rPr>
              <w:t>3,64</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43</w:t>
            </w:r>
          </w:p>
        </w:tc>
        <w:tc>
          <w:tcPr>
            <w:tcW w:w="1837" w:type="dxa"/>
            <w:shd w:val="clear" w:color="auto" w:fill="auto"/>
          </w:tcPr>
          <w:p w:rsidR="00DB63F3" w:rsidRPr="00384C2D" w:rsidRDefault="00DB63F3" w:rsidP="00352087">
            <w:pPr>
              <w:jc w:val="center"/>
              <w:rPr>
                <w:spacing w:val="8"/>
              </w:rPr>
            </w:pPr>
            <w:r w:rsidRPr="00384C2D">
              <w:rPr>
                <w:spacing w:val="8"/>
              </w:rPr>
              <w:t>-0,18</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54</w:t>
            </w:r>
          </w:p>
        </w:tc>
        <w:tc>
          <w:tcPr>
            <w:tcW w:w="1837" w:type="dxa"/>
            <w:shd w:val="clear" w:color="auto" w:fill="auto"/>
          </w:tcPr>
          <w:p w:rsidR="00DB63F3" w:rsidRPr="00384C2D" w:rsidRDefault="00DB63F3" w:rsidP="00352087">
            <w:pPr>
              <w:jc w:val="center"/>
              <w:rPr>
                <w:spacing w:val="8"/>
              </w:rPr>
            </w:pPr>
            <w:r w:rsidRPr="00384C2D">
              <w:rPr>
                <w:spacing w:val="8"/>
              </w:rPr>
              <w:t>1,57</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54</w:t>
            </w:r>
          </w:p>
        </w:tc>
        <w:tc>
          <w:tcPr>
            <w:tcW w:w="1837" w:type="dxa"/>
            <w:shd w:val="clear" w:color="auto" w:fill="auto"/>
          </w:tcPr>
          <w:p w:rsidR="00DB63F3" w:rsidRPr="00384C2D" w:rsidRDefault="00DB63F3" w:rsidP="00352087">
            <w:pPr>
              <w:jc w:val="center"/>
              <w:rPr>
                <w:spacing w:val="8"/>
              </w:rPr>
            </w:pPr>
            <w:r w:rsidRPr="00384C2D">
              <w:rPr>
                <w:spacing w:val="8"/>
              </w:rPr>
              <w:t>2,38</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64</w:t>
            </w:r>
          </w:p>
        </w:tc>
        <w:tc>
          <w:tcPr>
            <w:tcW w:w="1837" w:type="dxa"/>
            <w:shd w:val="clear" w:color="auto" w:fill="auto"/>
          </w:tcPr>
          <w:p w:rsidR="00DB63F3" w:rsidRPr="00384C2D" w:rsidRDefault="00DB63F3" w:rsidP="00352087">
            <w:pPr>
              <w:jc w:val="center"/>
              <w:rPr>
                <w:spacing w:val="8"/>
              </w:rPr>
            </w:pPr>
            <w:r w:rsidRPr="00384C2D">
              <w:rPr>
                <w:spacing w:val="8"/>
              </w:rPr>
              <w:t>3,16</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68</w:t>
            </w:r>
          </w:p>
        </w:tc>
        <w:tc>
          <w:tcPr>
            <w:tcW w:w="1837" w:type="dxa"/>
            <w:shd w:val="clear" w:color="auto" w:fill="auto"/>
          </w:tcPr>
          <w:p w:rsidR="00DB63F3" w:rsidRPr="00384C2D" w:rsidRDefault="00DB63F3" w:rsidP="00352087">
            <w:pPr>
              <w:jc w:val="center"/>
              <w:rPr>
                <w:spacing w:val="8"/>
              </w:rPr>
            </w:pPr>
            <w:r w:rsidRPr="00384C2D">
              <w:rPr>
                <w:spacing w:val="8"/>
              </w:rPr>
              <w:t>3,79</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36</w:t>
            </w:r>
          </w:p>
        </w:tc>
        <w:tc>
          <w:tcPr>
            <w:tcW w:w="1837" w:type="dxa"/>
            <w:shd w:val="clear" w:color="auto" w:fill="auto"/>
          </w:tcPr>
          <w:p w:rsidR="00DB63F3" w:rsidRPr="00384C2D" w:rsidRDefault="00DB63F3" w:rsidP="00352087">
            <w:pPr>
              <w:jc w:val="center"/>
              <w:rPr>
                <w:spacing w:val="8"/>
              </w:rPr>
            </w:pPr>
            <w:r w:rsidRPr="00384C2D">
              <w:rPr>
                <w:spacing w:val="8"/>
              </w:rPr>
              <w:t>-0,48</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57</w:t>
            </w:r>
          </w:p>
        </w:tc>
        <w:tc>
          <w:tcPr>
            <w:tcW w:w="1837" w:type="dxa"/>
            <w:shd w:val="clear" w:color="auto" w:fill="auto"/>
          </w:tcPr>
          <w:p w:rsidR="00DB63F3" w:rsidRPr="00384C2D" w:rsidRDefault="00DB63F3" w:rsidP="00352087">
            <w:pPr>
              <w:jc w:val="center"/>
              <w:rPr>
                <w:spacing w:val="8"/>
              </w:rPr>
            </w:pPr>
            <w:r w:rsidRPr="00384C2D">
              <w:rPr>
                <w:spacing w:val="8"/>
              </w:rPr>
              <w:t>2,05</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63</w:t>
            </w:r>
          </w:p>
        </w:tc>
        <w:tc>
          <w:tcPr>
            <w:tcW w:w="1837" w:type="dxa"/>
            <w:shd w:val="clear" w:color="auto" w:fill="auto"/>
          </w:tcPr>
          <w:p w:rsidR="00DB63F3" w:rsidRPr="00384C2D" w:rsidRDefault="00DB63F3" w:rsidP="00352087">
            <w:pPr>
              <w:jc w:val="center"/>
              <w:rPr>
                <w:spacing w:val="8"/>
              </w:rPr>
            </w:pPr>
            <w:r w:rsidRPr="00384C2D">
              <w:rPr>
                <w:spacing w:val="8"/>
              </w:rPr>
              <w:t>3,00</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46</w:t>
            </w:r>
          </w:p>
        </w:tc>
        <w:tc>
          <w:tcPr>
            <w:tcW w:w="1837" w:type="dxa"/>
            <w:shd w:val="clear" w:color="auto" w:fill="auto"/>
          </w:tcPr>
          <w:p w:rsidR="00DB63F3" w:rsidRPr="00384C2D" w:rsidRDefault="00DB63F3" w:rsidP="00352087">
            <w:pPr>
              <w:jc w:val="center"/>
              <w:rPr>
                <w:spacing w:val="8"/>
              </w:rPr>
            </w:pPr>
            <w:r w:rsidRPr="00384C2D">
              <w:rPr>
                <w:spacing w:val="8"/>
              </w:rPr>
              <w:t>0,30</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69</w:t>
            </w:r>
          </w:p>
        </w:tc>
        <w:tc>
          <w:tcPr>
            <w:tcW w:w="1837" w:type="dxa"/>
            <w:shd w:val="clear" w:color="auto" w:fill="auto"/>
          </w:tcPr>
          <w:p w:rsidR="00DB63F3" w:rsidRPr="00384C2D" w:rsidRDefault="00DB63F3" w:rsidP="00352087">
            <w:pPr>
              <w:jc w:val="center"/>
              <w:rPr>
                <w:spacing w:val="8"/>
              </w:rPr>
            </w:pPr>
            <w:r w:rsidRPr="00384C2D">
              <w:rPr>
                <w:spacing w:val="8"/>
              </w:rPr>
              <w:t>4,76</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56</w:t>
            </w:r>
          </w:p>
        </w:tc>
        <w:tc>
          <w:tcPr>
            <w:tcW w:w="1837" w:type="dxa"/>
            <w:shd w:val="clear" w:color="auto" w:fill="auto"/>
          </w:tcPr>
          <w:p w:rsidR="00DB63F3" w:rsidRPr="00384C2D" w:rsidRDefault="00DB63F3" w:rsidP="00352087">
            <w:pPr>
              <w:jc w:val="center"/>
              <w:rPr>
                <w:spacing w:val="8"/>
              </w:rPr>
            </w:pPr>
            <w:r w:rsidRPr="00384C2D">
              <w:rPr>
                <w:spacing w:val="8"/>
              </w:rPr>
              <w:t>1,89</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59</w:t>
            </w:r>
          </w:p>
        </w:tc>
        <w:tc>
          <w:tcPr>
            <w:tcW w:w="1837" w:type="dxa"/>
            <w:shd w:val="clear" w:color="auto" w:fill="auto"/>
          </w:tcPr>
          <w:p w:rsidR="00DB63F3" w:rsidRPr="00384C2D" w:rsidRDefault="00DB63F3" w:rsidP="00352087">
            <w:pPr>
              <w:jc w:val="center"/>
              <w:rPr>
                <w:spacing w:val="8"/>
              </w:rPr>
            </w:pPr>
            <w:r w:rsidRPr="00384C2D">
              <w:rPr>
                <w:spacing w:val="8"/>
              </w:rPr>
              <w:t>2,37</w:t>
            </w:r>
          </w:p>
        </w:tc>
      </w:tr>
      <w:tr w:rsidR="00DB63F3" w:rsidRPr="00737095" w:rsidTr="00352087">
        <w:trPr>
          <w:trHeight w:val="70"/>
          <w:jc w:val="center"/>
        </w:trPr>
        <w:tc>
          <w:tcPr>
            <w:tcW w:w="1701" w:type="dxa"/>
            <w:shd w:val="clear" w:color="auto" w:fill="auto"/>
          </w:tcPr>
          <w:p w:rsidR="00DB63F3" w:rsidRPr="00384C2D" w:rsidRDefault="00DB63F3" w:rsidP="00352087">
            <w:pPr>
              <w:numPr>
                <w:ilvl w:val="0"/>
                <w:numId w:val="36"/>
              </w:numPr>
              <w:tabs>
                <w:tab w:val="center" w:pos="4536"/>
                <w:tab w:val="right" w:pos="9072"/>
              </w:tabs>
              <w:spacing w:line="70" w:lineRule="atLeast"/>
              <w:rPr>
                <w:b/>
                <w:spacing w:val="8"/>
              </w:rPr>
            </w:pPr>
          </w:p>
        </w:tc>
        <w:tc>
          <w:tcPr>
            <w:tcW w:w="1701" w:type="dxa"/>
            <w:shd w:val="clear" w:color="auto" w:fill="auto"/>
          </w:tcPr>
          <w:p w:rsidR="00DB63F3" w:rsidRPr="00384C2D" w:rsidRDefault="00DB63F3" w:rsidP="00352087">
            <w:pPr>
              <w:jc w:val="center"/>
              <w:rPr>
                <w:spacing w:val="8"/>
              </w:rPr>
            </w:pPr>
            <w:r w:rsidRPr="00384C2D">
              <w:rPr>
                <w:spacing w:val="8"/>
              </w:rPr>
              <w:t>49</w:t>
            </w:r>
          </w:p>
        </w:tc>
        <w:tc>
          <w:tcPr>
            <w:tcW w:w="1837" w:type="dxa"/>
            <w:shd w:val="clear" w:color="auto" w:fill="auto"/>
          </w:tcPr>
          <w:p w:rsidR="00DB63F3" w:rsidRPr="00384C2D" w:rsidRDefault="00DB63F3" w:rsidP="00352087">
            <w:pPr>
              <w:jc w:val="center"/>
              <w:rPr>
                <w:spacing w:val="8"/>
              </w:rPr>
            </w:pPr>
            <w:r w:rsidRPr="00384C2D">
              <w:rPr>
                <w:spacing w:val="8"/>
              </w:rPr>
              <w:t>0,78</w:t>
            </w:r>
          </w:p>
        </w:tc>
      </w:tr>
    </w:tbl>
    <w:p w:rsidR="00DB63F3" w:rsidRDefault="00DB63F3" w:rsidP="00DB63F3">
      <w:pPr>
        <w:tabs>
          <w:tab w:val="center" w:pos="709"/>
        </w:tabs>
        <w:spacing w:line="360" w:lineRule="auto"/>
        <w:jc w:val="both"/>
        <w:rPr>
          <w:spacing w:val="8"/>
        </w:rPr>
      </w:pPr>
    </w:p>
    <w:p w:rsidR="004469FB" w:rsidRPr="00737095" w:rsidRDefault="004469FB" w:rsidP="004469FB">
      <w:pPr>
        <w:tabs>
          <w:tab w:val="left" w:pos="720"/>
          <w:tab w:val="center" w:pos="4536"/>
          <w:tab w:val="right" w:pos="9072"/>
        </w:tabs>
        <w:spacing w:line="360" w:lineRule="auto"/>
        <w:rPr>
          <w:spacing w:val="8"/>
        </w:rPr>
      </w:pPr>
      <w:r w:rsidRPr="00737095">
        <w:rPr>
          <w:spacing w:val="8"/>
        </w:rPr>
        <w:t>Vysvětlivky:  x – číselná hodnota sledovaného parametru nebyla získána pro přerušení zátěžového testu ze zdravotních či jiných důvodů.</w:t>
      </w:r>
    </w:p>
    <w:p w:rsidR="00DB63F3" w:rsidRDefault="00DB63F3" w:rsidP="00DB63F3">
      <w:pPr>
        <w:tabs>
          <w:tab w:val="center" w:pos="709"/>
        </w:tabs>
        <w:spacing w:line="360" w:lineRule="auto"/>
        <w:jc w:val="both"/>
        <w:rPr>
          <w:spacing w:val="8"/>
        </w:rPr>
      </w:pPr>
    </w:p>
    <w:p w:rsidR="00DB63F3" w:rsidRDefault="00DB63F3"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8B58DC" w:rsidRDefault="008B58DC" w:rsidP="00DB63F3">
      <w:pPr>
        <w:tabs>
          <w:tab w:val="center" w:pos="709"/>
        </w:tabs>
        <w:spacing w:line="360" w:lineRule="auto"/>
        <w:jc w:val="both"/>
        <w:rPr>
          <w:spacing w:val="8"/>
        </w:rPr>
      </w:pPr>
    </w:p>
    <w:p w:rsidR="00DB63F3" w:rsidRDefault="00DB63F3" w:rsidP="00DB63F3">
      <w:pPr>
        <w:keepNext/>
        <w:snapToGrid w:val="0"/>
        <w:jc w:val="both"/>
        <w:outlineLvl w:val="0"/>
        <w:rPr>
          <w:spacing w:val="8"/>
          <w:szCs w:val="20"/>
        </w:rPr>
      </w:pPr>
      <w:r>
        <w:rPr>
          <w:spacing w:val="8"/>
          <w:szCs w:val="20"/>
        </w:rPr>
        <w:lastRenderedPageBreak/>
        <w:t xml:space="preserve">Příloha 2. </w:t>
      </w:r>
    </w:p>
    <w:p w:rsidR="00DB63F3" w:rsidRPr="00737095" w:rsidRDefault="00DB63F3" w:rsidP="00DB63F3">
      <w:pPr>
        <w:keepNext/>
        <w:snapToGrid w:val="0"/>
        <w:jc w:val="both"/>
        <w:outlineLvl w:val="0"/>
        <w:rPr>
          <w:spacing w:val="8"/>
          <w:szCs w:val="20"/>
        </w:rPr>
      </w:pPr>
    </w:p>
    <w:p w:rsidR="00DB63F3" w:rsidRPr="00980350" w:rsidRDefault="00DB63F3" w:rsidP="00DB63F3">
      <w:pPr>
        <w:keepNext/>
        <w:snapToGrid w:val="0"/>
        <w:jc w:val="both"/>
        <w:outlineLvl w:val="0"/>
        <w:rPr>
          <w:spacing w:val="8"/>
          <w:szCs w:val="20"/>
        </w:rPr>
      </w:pPr>
      <w:r w:rsidRPr="00980350">
        <w:rPr>
          <w:spacing w:val="8"/>
          <w:szCs w:val="20"/>
        </w:rPr>
        <w:t xml:space="preserve">Tabulka 13. Tělesná zdatnost hodnocená podle parametrů maximální spotřeby kyslíku VO2 </w:t>
      </w:r>
      <w:proofErr w:type="spellStart"/>
      <w:r w:rsidRPr="00980350">
        <w:rPr>
          <w:spacing w:val="8"/>
          <w:szCs w:val="20"/>
        </w:rPr>
        <w:t>max</w:t>
      </w:r>
      <w:proofErr w:type="spellEnd"/>
      <w:r w:rsidRPr="00980350">
        <w:rPr>
          <w:spacing w:val="8"/>
          <w:szCs w:val="20"/>
        </w:rPr>
        <w:t xml:space="preserve"> (ženy)</w:t>
      </w:r>
    </w:p>
    <w:p w:rsidR="00DB63F3" w:rsidRPr="00737095" w:rsidRDefault="00DB63F3" w:rsidP="00DB63F3">
      <w:pPr>
        <w:keepNext/>
        <w:snapToGrid w:val="0"/>
        <w:outlineLvl w:val="0"/>
        <w:rPr>
          <w:spacing w:val="8"/>
          <w:szCs w:val="20"/>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9"/>
        <w:gridCol w:w="1275"/>
        <w:gridCol w:w="1418"/>
      </w:tblGrid>
      <w:tr w:rsidR="00DB63F3" w:rsidRPr="00737095" w:rsidTr="00352087">
        <w:trPr>
          <w:trHeight w:val="424"/>
          <w:jc w:val="center"/>
        </w:trPr>
        <w:tc>
          <w:tcPr>
            <w:tcW w:w="1379" w:type="dxa"/>
          </w:tcPr>
          <w:p w:rsidR="00DB63F3" w:rsidRPr="00384C2D" w:rsidRDefault="00DB63F3" w:rsidP="00352087">
            <w:pPr>
              <w:tabs>
                <w:tab w:val="left" w:pos="720"/>
                <w:tab w:val="center" w:pos="4536"/>
                <w:tab w:val="right" w:pos="9072"/>
              </w:tabs>
              <w:jc w:val="center"/>
              <w:rPr>
                <w:b/>
                <w:spacing w:val="8"/>
              </w:rPr>
            </w:pPr>
            <w:r w:rsidRPr="00384C2D">
              <w:rPr>
                <w:b/>
                <w:spacing w:val="8"/>
              </w:rPr>
              <w:t>n=47</w:t>
            </w:r>
          </w:p>
        </w:tc>
        <w:tc>
          <w:tcPr>
            <w:tcW w:w="1275" w:type="dxa"/>
          </w:tcPr>
          <w:p w:rsidR="00DB63F3" w:rsidRPr="00384C2D" w:rsidRDefault="00DB63F3" w:rsidP="00352087">
            <w:pPr>
              <w:rPr>
                <w:spacing w:val="8"/>
              </w:rPr>
            </w:pPr>
            <w:r w:rsidRPr="00384C2D">
              <w:rPr>
                <w:b/>
                <w:spacing w:val="8"/>
              </w:rPr>
              <w:t>VO</w:t>
            </w:r>
            <w:r w:rsidRPr="00384C2D">
              <w:rPr>
                <w:b/>
                <w:spacing w:val="8"/>
                <w:vertAlign w:val="subscript"/>
              </w:rPr>
              <w:t xml:space="preserve">2 </w:t>
            </w:r>
            <w:r w:rsidRPr="00384C2D">
              <w:rPr>
                <w:spacing w:val="8"/>
              </w:rPr>
              <w:t>max./kg</w:t>
            </w:r>
          </w:p>
        </w:tc>
        <w:tc>
          <w:tcPr>
            <w:tcW w:w="1418" w:type="dxa"/>
          </w:tcPr>
          <w:p w:rsidR="00DB63F3" w:rsidRPr="00384C2D" w:rsidRDefault="00384C2D" w:rsidP="00352087">
            <w:pPr>
              <w:tabs>
                <w:tab w:val="left" w:pos="720"/>
                <w:tab w:val="center" w:pos="4536"/>
                <w:tab w:val="right" w:pos="9072"/>
              </w:tabs>
              <w:jc w:val="center"/>
              <w:rPr>
                <w:spacing w:val="8"/>
              </w:rPr>
            </w:pPr>
            <w:r w:rsidRPr="00384C2D">
              <w:rPr>
                <w:spacing w:val="8"/>
              </w:rPr>
              <w:t>Z</w:t>
            </w:r>
            <w:r w:rsidR="00DB63F3" w:rsidRPr="00384C2D">
              <w:rPr>
                <w:spacing w:val="8"/>
              </w:rPr>
              <w:t xml:space="preserve"> skóre</w:t>
            </w:r>
          </w:p>
        </w:tc>
      </w:tr>
      <w:tr w:rsidR="00DB63F3" w:rsidRPr="00737095" w:rsidTr="00352087">
        <w:trPr>
          <w:jc w:val="center"/>
        </w:trPr>
        <w:tc>
          <w:tcPr>
            <w:tcW w:w="1379" w:type="dxa"/>
          </w:tcPr>
          <w:p w:rsidR="00DB63F3" w:rsidRPr="00384C2D" w:rsidRDefault="00DB63F3" w:rsidP="00352087">
            <w:pPr>
              <w:numPr>
                <w:ilvl w:val="0"/>
                <w:numId w:val="37"/>
              </w:numPr>
              <w:tabs>
                <w:tab w:val="center" w:pos="4536"/>
                <w:tab w:val="right" w:pos="9072"/>
              </w:tabs>
              <w:rPr>
                <w:b/>
                <w:spacing w:val="8"/>
              </w:rPr>
            </w:pPr>
          </w:p>
        </w:tc>
        <w:tc>
          <w:tcPr>
            <w:tcW w:w="1275" w:type="dxa"/>
            <w:vAlign w:val="bottom"/>
          </w:tcPr>
          <w:p w:rsidR="00DB63F3" w:rsidRPr="00384C2D" w:rsidRDefault="00DB63F3" w:rsidP="00352087">
            <w:pPr>
              <w:jc w:val="center"/>
              <w:rPr>
                <w:spacing w:val="8"/>
              </w:rPr>
            </w:pPr>
            <w:r w:rsidRPr="00384C2D">
              <w:rPr>
                <w:spacing w:val="8"/>
              </w:rPr>
              <w:t>35</w:t>
            </w:r>
          </w:p>
        </w:tc>
        <w:tc>
          <w:tcPr>
            <w:tcW w:w="1418" w:type="dxa"/>
          </w:tcPr>
          <w:p w:rsidR="00DB63F3" w:rsidRPr="00384C2D" w:rsidRDefault="00DB63F3" w:rsidP="00352087">
            <w:pPr>
              <w:jc w:val="center"/>
              <w:rPr>
                <w:spacing w:val="8"/>
              </w:rPr>
            </w:pPr>
            <w:r w:rsidRPr="00384C2D">
              <w:rPr>
                <w:spacing w:val="8"/>
              </w:rPr>
              <w:t>0,00</w:t>
            </w:r>
          </w:p>
        </w:tc>
      </w:tr>
      <w:tr w:rsidR="00DB63F3" w:rsidRPr="00737095" w:rsidTr="00352087">
        <w:trPr>
          <w:jc w:val="center"/>
        </w:trPr>
        <w:tc>
          <w:tcPr>
            <w:tcW w:w="1379" w:type="dxa"/>
          </w:tcPr>
          <w:p w:rsidR="00DB63F3" w:rsidRPr="00384C2D" w:rsidRDefault="00DB63F3" w:rsidP="00352087">
            <w:pPr>
              <w:numPr>
                <w:ilvl w:val="0"/>
                <w:numId w:val="37"/>
              </w:numPr>
              <w:rPr>
                <w:b/>
                <w:spacing w:val="8"/>
              </w:rPr>
            </w:pPr>
          </w:p>
        </w:tc>
        <w:tc>
          <w:tcPr>
            <w:tcW w:w="1275" w:type="dxa"/>
            <w:vAlign w:val="bottom"/>
          </w:tcPr>
          <w:p w:rsidR="00DB63F3" w:rsidRPr="00384C2D" w:rsidRDefault="00DB63F3" w:rsidP="00352087">
            <w:pPr>
              <w:jc w:val="center"/>
              <w:rPr>
                <w:spacing w:val="8"/>
              </w:rPr>
            </w:pPr>
            <w:r w:rsidRPr="00384C2D">
              <w:rPr>
                <w:spacing w:val="8"/>
              </w:rPr>
              <w:t>42</w:t>
            </w:r>
          </w:p>
        </w:tc>
        <w:tc>
          <w:tcPr>
            <w:tcW w:w="1418" w:type="dxa"/>
          </w:tcPr>
          <w:p w:rsidR="00DB63F3" w:rsidRPr="00384C2D" w:rsidRDefault="00DB63F3" w:rsidP="00352087">
            <w:pPr>
              <w:jc w:val="center"/>
              <w:rPr>
                <w:spacing w:val="8"/>
              </w:rPr>
            </w:pPr>
            <w:r w:rsidRPr="00384C2D">
              <w:rPr>
                <w:spacing w:val="8"/>
              </w:rPr>
              <w:t>1,32</w:t>
            </w:r>
          </w:p>
        </w:tc>
      </w:tr>
      <w:tr w:rsidR="00DB63F3" w:rsidRPr="00737095" w:rsidTr="00352087">
        <w:trPr>
          <w:jc w:val="center"/>
        </w:trPr>
        <w:tc>
          <w:tcPr>
            <w:tcW w:w="1379" w:type="dxa"/>
          </w:tcPr>
          <w:p w:rsidR="00DB63F3" w:rsidRPr="00384C2D" w:rsidRDefault="00DB63F3" w:rsidP="00352087">
            <w:pPr>
              <w:numPr>
                <w:ilvl w:val="0"/>
                <w:numId w:val="37"/>
              </w:numPr>
              <w:rPr>
                <w:b/>
                <w:spacing w:val="8"/>
              </w:rPr>
            </w:pPr>
          </w:p>
        </w:tc>
        <w:tc>
          <w:tcPr>
            <w:tcW w:w="1275" w:type="dxa"/>
            <w:vAlign w:val="bottom"/>
          </w:tcPr>
          <w:p w:rsidR="00DB63F3" w:rsidRPr="00384C2D" w:rsidRDefault="00DB63F3" w:rsidP="00352087">
            <w:pPr>
              <w:jc w:val="center"/>
              <w:rPr>
                <w:spacing w:val="8"/>
              </w:rPr>
            </w:pPr>
            <w:r w:rsidRPr="00384C2D">
              <w:rPr>
                <w:spacing w:val="8"/>
              </w:rPr>
              <w:t>42</w:t>
            </w:r>
          </w:p>
        </w:tc>
        <w:tc>
          <w:tcPr>
            <w:tcW w:w="1418" w:type="dxa"/>
          </w:tcPr>
          <w:p w:rsidR="00DB63F3" w:rsidRPr="00384C2D" w:rsidRDefault="00DB63F3" w:rsidP="00352087">
            <w:pPr>
              <w:jc w:val="center"/>
              <w:rPr>
                <w:spacing w:val="8"/>
              </w:rPr>
            </w:pPr>
            <w:r w:rsidRPr="00384C2D">
              <w:rPr>
                <w:spacing w:val="8"/>
              </w:rPr>
              <w:t>1,32</w:t>
            </w:r>
          </w:p>
        </w:tc>
      </w:tr>
      <w:tr w:rsidR="00DB63F3" w:rsidRPr="00737095" w:rsidTr="00352087">
        <w:trPr>
          <w:jc w:val="center"/>
        </w:trPr>
        <w:tc>
          <w:tcPr>
            <w:tcW w:w="1379" w:type="dxa"/>
          </w:tcPr>
          <w:p w:rsidR="00DB63F3" w:rsidRPr="00384C2D" w:rsidRDefault="00DB63F3" w:rsidP="00352087">
            <w:pPr>
              <w:numPr>
                <w:ilvl w:val="0"/>
                <w:numId w:val="37"/>
              </w:numPr>
              <w:rPr>
                <w:b/>
                <w:spacing w:val="8"/>
              </w:rPr>
            </w:pPr>
          </w:p>
        </w:tc>
        <w:tc>
          <w:tcPr>
            <w:tcW w:w="1275" w:type="dxa"/>
            <w:vAlign w:val="bottom"/>
          </w:tcPr>
          <w:p w:rsidR="00DB63F3" w:rsidRPr="00384C2D" w:rsidRDefault="00DB63F3" w:rsidP="00352087">
            <w:pPr>
              <w:jc w:val="center"/>
              <w:rPr>
                <w:spacing w:val="8"/>
              </w:rPr>
            </w:pPr>
            <w:r w:rsidRPr="00384C2D">
              <w:rPr>
                <w:spacing w:val="8"/>
              </w:rPr>
              <w:t>x</w:t>
            </w:r>
          </w:p>
        </w:tc>
        <w:tc>
          <w:tcPr>
            <w:tcW w:w="1418" w:type="dxa"/>
          </w:tcPr>
          <w:p w:rsidR="00DB63F3" w:rsidRPr="00384C2D" w:rsidRDefault="00DB63F3" w:rsidP="00352087">
            <w:pPr>
              <w:jc w:val="center"/>
              <w:rPr>
                <w:spacing w:val="8"/>
              </w:rPr>
            </w:pPr>
            <w:r w:rsidRPr="00384C2D">
              <w:rPr>
                <w:spacing w:val="8"/>
              </w:rPr>
              <w:t>x</w:t>
            </w:r>
          </w:p>
        </w:tc>
      </w:tr>
      <w:tr w:rsidR="00DB63F3" w:rsidRPr="00737095" w:rsidTr="00352087">
        <w:trPr>
          <w:jc w:val="center"/>
        </w:trPr>
        <w:tc>
          <w:tcPr>
            <w:tcW w:w="1379" w:type="dxa"/>
          </w:tcPr>
          <w:p w:rsidR="00DB63F3" w:rsidRPr="00384C2D" w:rsidRDefault="00DB63F3" w:rsidP="00352087">
            <w:pPr>
              <w:numPr>
                <w:ilvl w:val="0"/>
                <w:numId w:val="37"/>
              </w:numPr>
              <w:rPr>
                <w:b/>
                <w:spacing w:val="8"/>
              </w:rPr>
            </w:pPr>
          </w:p>
        </w:tc>
        <w:tc>
          <w:tcPr>
            <w:tcW w:w="1275" w:type="dxa"/>
            <w:vAlign w:val="bottom"/>
          </w:tcPr>
          <w:p w:rsidR="00DB63F3" w:rsidRPr="00384C2D" w:rsidRDefault="00DB63F3" w:rsidP="00352087">
            <w:pPr>
              <w:jc w:val="center"/>
              <w:rPr>
                <w:spacing w:val="8"/>
              </w:rPr>
            </w:pPr>
            <w:r w:rsidRPr="00384C2D">
              <w:rPr>
                <w:spacing w:val="8"/>
              </w:rPr>
              <w:t>23</w:t>
            </w:r>
          </w:p>
        </w:tc>
        <w:tc>
          <w:tcPr>
            <w:tcW w:w="1418" w:type="dxa"/>
          </w:tcPr>
          <w:p w:rsidR="00DB63F3" w:rsidRPr="00384C2D" w:rsidRDefault="00DB63F3" w:rsidP="00352087">
            <w:pPr>
              <w:jc w:val="center"/>
              <w:rPr>
                <w:spacing w:val="8"/>
              </w:rPr>
            </w:pPr>
            <w:r w:rsidRPr="00384C2D">
              <w:rPr>
                <w:spacing w:val="8"/>
              </w:rPr>
              <w:t>-2,26</w:t>
            </w:r>
          </w:p>
        </w:tc>
      </w:tr>
      <w:tr w:rsidR="00DB63F3" w:rsidRPr="00737095" w:rsidTr="00352087">
        <w:trPr>
          <w:jc w:val="center"/>
        </w:trPr>
        <w:tc>
          <w:tcPr>
            <w:tcW w:w="1379" w:type="dxa"/>
          </w:tcPr>
          <w:p w:rsidR="00DB63F3" w:rsidRPr="00384C2D" w:rsidRDefault="00DB63F3" w:rsidP="00352087">
            <w:pPr>
              <w:numPr>
                <w:ilvl w:val="0"/>
                <w:numId w:val="37"/>
              </w:numPr>
              <w:tabs>
                <w:tab w:val="center" w:pos="4536"/>
                <w:tab w:val="right" w:pos="9072"/>
              </w:tabs>
              <w:rPr>
                <w:b/>
                <w:spacing w:val="8"/>
              </w:rPr>
            </w:pPr>
          </w:p>
        </w:tc>
        <w:tc>
          <w:tcPr>
            <w:tcW w:w="1275" w:type="dxa"/>
            <w:vAlign w:val="bottom"/>
          </w:tcPr>
          <w:p w:rsidR="00DB63F3" w:rsidRPr="00384C2D" w:rsidRDefault="00DB63F3" w:rsidP="00352087">
            <w:pPr>
              <w:jc w:val="center"/>
              <w:rPr>
                <w:spacing w:val="8"/>
              </w:rPr>
            </w:pPr>
            <w:r w:rsidRPr="00384C2D">
              <w:rPr>
                <w:spacing w:val="8"/>
              </w:rPr>
              <w:t>34</w:t>
            </w:r>
          </w:p>
        </w:tc>
        <w:tc>
          <w:tcPr>
            <w:tcW w:w="1418" w:type="dxa"/>
          </w:tcPr>
          <w:p w:rsidR="00DB63F3" w:rsidRPr="00384C2D" w:rsidRDefault="00DB63F3" w:rsidP="00352087">
            <w:pPr>
              <w:jc w:val="center"/>
              <w:rPr>
                <w:spacing w:val="8"/>
              </w:rPr>
            </w:pPr>
            <w:r w:rsidRPr="00384C2D">
              <w:rPr>
                <w:spacing w:val="8"/>
              </w:rPr>
              <w:t>-0,19</w:t>
            </w:r>
          </w:p>
        </w:tc>
      </w:tr>
      <w:tr w:rsidR="00DB63F3" w:rsidRPr="00737095" w:rsidTr="00352087">
        <w:trPr>
          <w:jc w:val="center"/>
        </w:trPr>
        <w:tc>
          <w:tcPr>
            <w:tcW w:w="1379" w:type="dxa"/>
          </w:tcPr>
          <w:p w:rsidR="00DB63F3" w:rsidRPr="00384C2D" w:rsidRDefault="00DB63F3" w:rsidP="00352087">
            <w:pPr>
              <w:numPr>
                <w:ilvl w:val="0"/>
                <w:numId w:val="37"/>
              </w:numPr>
              <w:rPr>
                <w:b/>
                <w:spacing w:val="8"/>
              </w:rPr>
            </w:pPr>
          </w:p>
        </w:tc>
        <w:tc>
          <w:tcPr>
            <w:tcW w:w="1275" w:type="dxa"/>
            <w:vAlign w:val="bottom"/>
          </w:tcPr>
          <w:p w:rsidR="00DB63F3" w:rsidRPr="00384C2D" w:rsidRDefault="00DB63F3" w:rsidP="00352087">
            <w:pPr>
              <w:jc w:val="center"/>
              <w:rPr>
                <w:spacing w:val="8"/>
              </w:rPr>
            </w:pPr>
            <w:r w:rsidRPr="00384C2D">
              <w:rPr>
                <w:spacing w:val="8"/>
              </w:rPr>
              <w:t>25</w:t>
            </w:r>
          </w:p>
        </w:tc>
        <w:tc>
          <w:tcPr>
            <w:tcW w:w="1418" w:type="dxa"/>
          </w:tcPr>
          <w:p w:rsidR="00DB63F3" w:rsidRPr="00384C2D" w:rsidRDefault="00DB63F3" w:rsidP="00352087">
            <w:pPr>
              <w:jc w:val="center"/>
              <w:rPr>
                <w:spacing w:val="8"/>
              </w:rPr>
            </w:pPr>
            <w:r w:rsidRPr="00384C2D">
              <w:rPr>
                <w:spacing w:val="8"/>
              </w:rPr>
              <w:t>-1,89</w:t>
            </w:r>
          </w:p>
        </w:tc>
      </w:tr>
      <w:tr w:rsidR="00DB63F3" w:rsidRPr="00737095" w:rsidTr="00352087">
        <w:trPr>
          <w:jc w:val="center"/>
        </w:trPr>
        <w:tc>
          <w:tcPr>
            <w:tcW w:w="1379" w:type="dxa"/>
          </w:tcPr>
          <w:p w:rsidR="00DB63F3" w:rsidRPr="00384C2D" w:rsidRDefault="00DB63F3" w:rsidP="00352087">
            <w:pPr>
              <w:numPr>
                <w:ilvl w:val="0"/>
                <w:numId w:val="37"/>
              </w:numPr>
              <w:rPr>
                <w:b/>
                <w:spacing w:val="8"/>
              </w:rPr>
            </w:pPr>
          </w:p>
        </w:tc>
        <w:tc>
          <w:tcPr>
            <w:tcW w:w="1275" w:type="dxa"/>
            <w:vAlign w:val="bottom"/>
          </w:tcPr>
          <w:p w:rsidR="00DB63F3" w:rsidRPr="00384C2D" w:rsidRDefault="00DB63F3" w:rsidP="00352087">
            <w:pPr>
              <w:jc w:val="center"/>
              <w:rPr>
                <w:spacing w:val="8"/>
              </w:rPr>
            </w:pPr>
            <w:r w:rsidRPr="00384C2D">
              <w:rPr>
                <w:spacing w:val="8"/>
              </w:rPr>
              <w:t>38</w:t>
            </w:r>
          </w:p>
        </w:tc>
        <w:tc>
          <w:tcPr>
            <w:tcW w:w="1418" w:type="dxa"/>
          </w:tcPr>
          <w:p w:rsidR="00DB63F3" w:rsidRPr="00384C2D" w:rsidRDefault="00DB63F3" w:rsidP="00352087">
            <w:pPr>
              <w:jc w:val="center"/>
              <w:rPr>
                <w:spacing w:val="8"/>
              </w:rPr>
            </w:pPr>
            <w:r w:rsidRPr="00384C2D">
              <w:rPr>
                <w:spacing w:val="8"/>
              </w:rPr>
              <w:t>0,57</w:t>
            </w:r>
          </w:p>
        </w:tc>
      </w:tr>
      <w:tr w:rsidR="00DB63F3" w:rsidRPr="00737095" w:rsidTr="00352087">
        <w:trPr>
          <w:jc w:val="center"/>
        </w:trPr>
        <w:tc>
          <w:tcPr>
            <w:tcW w:w="1379" w:type="dxa"/>
          </w:tcPr>
          <w:p w:rsidR="00DB63F3" w:rsidRPr="00384C2D" w:rsidRDefault="00DB63F3" w:rsidP="00352087">
            <w:pPr>
              <w:numPr>
                <w:ilvl w:val="0"/>
                <w:numId w:val="37"/>
              </w:numPr>
              <w:rPr>
                <w:b/>
                <w:spacing w:val="8"/>
              </w:rPr>
            </w:pPr>
          </w:p>
        </w:tc>
        <w:tc>
          <w:tcPr>
            <w:tcW w:w="1275" w:type="dxa"/>
            <w:vAlign w:val="bottom"/>
          </w:tcPr>
          <w:p w:rsidR="00DB63F3" w:rsidRPr="00384C2D" w:rsidRDefault="00DB63F3" w:rsidP="00352087">
            <w:pPr>
              <w:jc w:val="center"/>
              <w:rPr>
                <w:spacing w:val="8"/>
              </w:rPr>
            </w:pPr>
            <w:r w:rsidRPr="00384C2D">
              <w:rPr>
                <w:spacing w:val="8"/>
              </w:rPr>
              <w:t>44</w:t>
            </w:r>
          </w:p>
        </w:tc>
        <w:tc>
          <w:tcPr>
            <w:tcW w:w="1418" w:type="dxa"/>
          </w:tcPr>
          <w:p w:rsidR="00DB63F3" w:rsidRPr="00384C2D" w:rsidRDefault="00DB63F3" w:rsidP="00352087">
            <w:pPr>
              <w:jc w:val="center"/>
              <w:rPr>
                <w:spacing w:val="8"/>
              </w:rPr>
            </w:pPr>
            <w:r w:rsidRPr="00384C2D">
              <w:rPr>
                <w:spacing w:val="8"/>
              </w:rPr>
              <w:t>1,70</w:t>
            </w:r>
          </w:p>
        </w:tc>
      </w:tr>
      <w:tr w:rsidR="00DB63F3" w:rsidRPr="00737095" w:rsidTr="00352087">
        <w:trPr>
          <w:jc w:val="center"/>
        </w:trPr>
        <w:tc>
          <w:tcPr>
            <w:tcW w:w="1379" w:type="dxa"/>
          </w:tcPr>
          <w:p w:rsidR="00DB63F3" w:rsidRPr="00384C2D" w:rsidRDefault="00DB63F3" w:rsidP="00352087">
            <w:pPr>
              <w:numPr>
                <w:ilvl w:val="0"/>
                <w:numId w:val="37"/>
              </w:numPr>
              <w:tabs>
                <w:tab w:val="center" w:pos="4536"/>
                <w:tab w:val="right" w:pos="9072"/>
              </w:tabs>
              <w:rPr>
                <w:b/>
                <w:spacing w:val="8"/>
              </w:rPr>
            </w:pPr>
          </w:p>
        </w:tc>
        <w:tc>
          <w:tcPr>
            <w:tcW w:w="1275" w:type="dxa"/>
            <w:vAlign w:val="bottom"/>
          </w:tcPr>
          <w:p w:rsidR="00DB63F3" w:rsidRPr="00384C2D" w:rsidRDefault="00DB63F3" w:rsidP="00352087">
            <w:pPr>
              <w:jc w:val="center"/>
              <w:rPr>
                <w:spacing w:val="8"/>
              </w:rPr>
            </w:pPr>
            <w:r w:rsidRPr="00384C2D">
              <w:rPr>
                <w:spacing w:val="8"/>
              </w:rPr>
              <w:t>x</w:t>
            </w:r>
          </w:p>
        </w:tc>
        <w:tc>
          <w:tcPr>
            <w:tcW w:w="1418" w:type="dxa"/>
          </w:tcPr>
          <w:p w:rsidR="00DB63F3" w:rsidRPr="00384C2D" w:rsidRDefault="00DB63F3" w:rsidP="00352087">
            <w:pPr>
              <w:jc w:val="center"/>
              <w:rPr>
                <w:spacing w:val="8"/>
              </w:rPr>
            </w:pPr>
            <w:r w:rsidRPr="00384C2D">
              <w:rPr>
                <w:spacing w:val="8"/>
              </w:rPr>
              <w:t>x</w:t>
            </w:r>
          </w:p>
        </w:tc>
      </w:tr>
      <w:tr w:rsidR="00DB63F3" w:rsidRPr="00737095" w:rsidTr="00352087">
        <w:trPr>
          <w:jc w:val="center"/>
        </w:trPr>
        <w:tc>
          <w:tcPr>
            <w:tcW w:w="1379" w:type="dxa"/>
          </w:tcPr>
          <w:p w:rsidR="00DB63F3" w:rsidRPr="00384C2D" w:rsidRDefault="00DB63F3" w:rsidP="00352087">
            <w:pPr>
              <w:numPr>
                <w:ilvl w:val="0"/>
                <w:numId w:val="37"/>
              </w:numPr>
              <w:tabs>
                <w:tab w:val="center" w:pos="4536"/>
                <w:tab w:val="right" w:pos="9072"/>
              </w:tabs>
              <w:rPr>
                <w:b/>
                <w:spacing w:val="8"/>
              </w:rPr>
            </w:pPr>
          </w:p>
        </w:tc>
        <w:tc>
          <w:tcPr>
            <w:tcW w:w="1275" w:type="dxa"/>
            <w:vAlign w:val="bottom"/>
          </w:tcPr>
          <w:p w:rsidR="00DB63F3" w:rsidRPr="00384C2D" w:rsidRDefault="00DB63F3" w:rsidP="00352087">
            <w:pPr>
              <w:jc w:val="center"/>
              <w:rPr>
                <w:spacing w:val="8"/>
              </w:rPr>
            </w:pPr>
            <w:r w:rsidRPr="00384C2D">
              <w:rPr>
                <w:spacing w:val="8"/>
              </w:rPr>
              <w:t>39</w:t>
            </w:r>
          </w:p>
        </w:tc>
        <w:tc>
          <w:tcPr>
            <w:tcW w:w="1418" w:type="dxa"/>
          </w:tcPr>
          <w:p w:rsidR="00DB63F3" w:rsidRPr="00384C2D" w:rsidRDefault="00DB63F3" w:rsidP="00352087">
            <w:pPr>
              <w:jc w:val="center"/>
              <w:rPr>
                <w:spacing w:val="8"/>
              </w:rPr>
            </w:pPr>
            <w:r w:rsidRPr="00384C2D">
              <w:rPr>
                <w:spacing w:val="8"/>
              </w:rPr>
              <w:t>0,76</w:t>
            </w:r>
          </w:p>
        </w:tc>
      </w:tr>
      <w:tr w:rsidR="00DB63F3" w:rsidRPr="00737095" w:rsidTr="00352087">
        <w:trPr>
          <w:jc w:val="center"/>
        </w:trPr>
        <w:tc>
          <w:tcPr>
            <w:tcW w:w="1379" w:type="dxa"/>
          </w:tcPr>
          <w:p w:rsidR="00DB63F3" w:rsidRPr="00384C2D" w:rsidRDefault="00DB63F3" w:rsidP="00352087">
            <w:pPr>
              <w:numPr>
                <w:ilvl w:val="0"/>
                <w:numId w:val="37"/>
              </w:numPr>
              <w:tabs>
                <w:tab w:val="center" w:pos="4536"/>
                <w:tab w:val="right" w:pos="9072"/>
              </w:tabs>
              <w:rPr>
                <w:b/>
                <w:spacing w:val="8"/>
              </w:rPr>
            </w:pPr>
          </w:p>
        </w:tc>
        <w:tc>
          <w:tcPr>
            <w:tcW w:w="1275" w:type="dxa"/>
            <w:vAlign w:val="bottom"/>
          </w:tcPr>
          <w:p w:rsidR="00DB63F3" w:rsidRPr="00384C2D" w:rsidRDefault="00DB63F3" w:rsidP="00352087">
            <w:pPr>
              <w:jc w:val="center"/>
              <w:rPr>
                <w:spacing w:val="8"/>
              </w:rPr>
            </w:pPr>
            <w:r w:rsidRPr="00384C2D">
              <w:rPr>
                <w:spacing w:val="8"/>
              </w:rPr>
              <w:t>34</w:t>
            </w:r>
          </w:p>
        </w:tc>
        <w:tc>
          <w:tcPr>
            <w:tcW w:w="1418" w:type="dxa"/>
          </w:tcPr>
          <w:p w:rsidR="00DB63F3" w:rsidRPr="00384C2D" w:rsidRDefault="00DB63F3" w:rsidP="00352087">
            <w:pPr>
              <w:jc w:val="center"/>
              <w:rPr>
                <w:spacing w:val="8"/>
              </w:rPr>
            </w:pPr>
            <w:r w:rsidRPr="00384C2D">
              <w:rPr>
                <w:spacing w:val="8"/>
              </w:rPr>
              <w:t>-0,19</w:t>
            </w:r>
          </w:p>
        </w:tc>
      </w:tr>
      <w:tr w:rsidR="00DB63F3" w:rsidRPr="00737095" w:rsidTr="00352087">
        <w:trPr>
          <w:jc w:val="center"/>
        </w:trPr>
        <w:tc>
          <w:tcPr>
            <w:tcW w:w="1379" w:type="dxa"/>
          </w:tcPr>
          <w:p w:rsidR="00DB63F3" w:rsidRPr="00384C2D" w:rsidRDefault="00DB63F3" w:rsidP="00352087">
            <w:pPr>
              <w:numPr>
                <w:ilvl w:val="0"/>
                <w:numId w:val="37"/>
              </w:numPr>
              <w:tabs>
                <w:tab w:val="center" w:pos="4536"/>
                <w:tab w:val="right" w:pos="9072"/>
              </w:tabs>
              <w:rPr>
                <w:b/>
                <w:spacing w:val="8"/>
              </w:rPr>
            </w:pPr>
          </w:p>
        </w:tc>
        <w:tc>
          <w:tcPr>
            <w:tcW w:w="1275" w:type="dxa"/>
            <w:vAlign w:val="bottom"/>
          </w:tcPr>
          <w:p w:rsidR="00DB63F3" w:rsidRPr="00384C2D" w:rsidRDefault="00DB63F3" w:rsidP="00352087">
            <w:pPr>
              <w:jc w:val="center"/>
              <w:rPr>
                <w:spacing w:val="8"/>
              </w:rPr>
            </w:pPr>
            <w:r w:rsidRPr="00384C2D">
              <w:rPr>
                <w:spacing w:val="8"/>
              </w:rPr>
              <w:t>35</w:t>
            </w:r>
          </w:p>
        </w:tc>
        <w:tc>
          <w:tcPr>
            <w:tcW w:w="1418" w:type="dxa"/>
          </w:tcPr>
          <w:p w:rsidR="00DB63F3" w:rsidRPr="00384C2D" w:rsidRDefault="00DB63F3" w:rsidP="00352087">
            <w:pPr>
              <w:jc w:val="center"/>
              <w:rPr>
                <w:spacing w:val="8"/>
              </w:rPr>
            </w:pPr>
            <w:r w:rsidRPr="00384C2D">
              <w:rPr>
                <w:spacing w:val="8"/>
              </w:rPr>
              <w:t>0,00</w:t>
            </w:r>
          </w:p>
        </w:tc>
      </w:tr>
      <w:tr w:rsidR="00DB63F3" w:rsidRPr="00737095" w:rsidTr="00352087">
        <w:trPr>
          <w:jc w:val="center"/>
        </w:trPr>
        <w:tc>
          <w:tcPr>
            <w:tcW w:w="1379" w:type="dxa"/>
          </w:tcPr>
          <w:p w:rsidR="00DB63F3" w:rsidRPr="00384C2D" w:rsidRDefault="00DB63F3" w:rsidP="00352087">
            <w:pPr>
              <w:numPr>
                <w:ilvl w:val="0"/>
                <w:numId w:val="37"/>
              </w:numPr>
              <w:tabs>
                <w:tab w:val="center" w:pos="4536"/>
                <w:tab w:val="right" w:pos="9072"/>
              </w:tabs>
              <w:rPr>
                <w:b/>
                <w:spacing w:val="8"/>
              </w:rPr>
            </w:pPr>
          </w:p>
        </w:tc>
        <w:tc>
          <w:tcPr>
            <w:tcW w:w="1275" w:type="dxa"/>
            <w:vAlign w:val="bottom"/>
          </w:tcPr>
          <w:p w:rsidR="00DB63F3" w:rsidRPr="00384C2D" w:rsidRDefault="00DB63F3" w:rsidP="00352087">
            <w:pPr>
              <w:jc w:val="center"/>
              <w:rPr>
                <w:spacing w:val="8"/>
              </w:rPr>
            </w:pPr>
            <w:r w:rsidRPr="00384C2D">
              <w:rPr>
                <w:spacing w:val="8"/>
              </w:rPr>
              <w:t>36</w:t>
            </w:r>
          </w:p>
        </w:tc>
        <w:tc>
          <w:tcPr>
            <w:tcW w:w="1418" w:type="dxa"/>
          </w:tcPr>
          <w:p w:rsidR="00DB63F3" w:rsidRPr="00384C2D" w:rsidRDefault="00DB63F3" w:rsidP="00352087">
            <w:pPr>
              <w:jc w:val="center"/>
              <w:rPr>
                <w:spacing w:val="8"/>
              </w:rPr>
            </w:pPr>
            <w:r w:rsidRPr="00384C2D">
              <w:rPr>
                <w:spacing w:val="8"/>
              </w:rPr>
              <w:t>0,19</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40</w:t>
            </w:r>
          </w:p>
        </w:tc>
        <w:tc>
          <w:tcPr>
            <w:tcW w:w="1418" w:type="dxa"/>
          </w:tcPr>
          <w:p w:rsidR="00DB63F3" w:rsidRPr="00384C2D" w:rsidRDefault="00DB63F3" w:rsidP="00352087">
            <w:pPr>
              <w:jc w:val="center"/>
              <w:rPr>
                <w:spacing w:val="8"/>
              </w:rPr>
            </w:pPr>
            <w:r w:rsidRPr="00384C2D">
              <w:rPr>
                <w:spacing w:val="8"/>
              </w:rPr>
              <w:t>0,94</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x</w:t>
            </w:r>
          </w:p>
        </w:tc>
        <w:tc>
          <w:tcPr>
            <w:tcW w:w="1418" w:type="dxa"/>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49</w:t>
            </w:r>
          </w:p>
        </w:tc>
        <w:tc>
          <w:tcPr>
            <w:tcW w:w="1418" w:type="dxa"/>
          </w:tcPr>
          <w:p w:rsidR="00DB63F3" w:rsidRPr="00384C2D" w:rsidRDefault="00DB63F3" w:rsidP="00352087">
            <w:pPr>
              <w:jc w:val="center"/>
              <w:rPr>
                <w:spacing w:val="8"/>
              </w:rPr>
            </w:pPr>
            <w:r w:rsidRPr="00384C2D">
              <w:rPr>
                <w:spacing w:val="8"/>
              </w:rPr>
              <w:t>2,64</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37</w:t>
            </w:r>
          </w:p>
        </w:tc>
        <w:tc>
          <w:tcPr>
            <w:tcW w:w="1418" w:type="dxa"/>
          </w:tcPr>
          <w:p w:rsidR="00DB63F3" w:rsidRPr="00384C2D" w:rsidRDefault="00DB63F3" w:rsidP="00352087">
            <w:pPr>
              <w:jc w:val="center"/>
              <w:rPr>
                <w:spacing w:val="8"/>
              </w:rPr>
            </w:pPr>
            <w:r w:rsidRPr="00384C2D">
              <w:rPr>
                <w:spacing w:val="8"/>
              </w:rPr>
              <w:t>0,38</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x</w:t>
            </w:r>
          </w:p>
        </w:tc>
        <w:tc>
          <w:tcPr>
            <w:tcW w:w="1418" w:type="dxa"/>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42</w:t>
            </w:r>
          </w:p>
        </w:tc>
        <w:tc>
          <w:tcPr>
            <w:tcW w:w="1418" w:type="dxa"/>
          </w:tcPr>
          <w:p w:rsidR="00DB63F3" w:rsidRPr="00384C2D" w:rsidRDefault="00DB63F3" w:rsidP="00352087">
            <w:pPr>
              <w:jc w:val="center"/>
              <w:rPr>
                <w:spacing w:val="8"/>
              </w:rPr>
            </w:pPr>
            <w:r w:rsidRPr="00384C2D">
              <w:rPr>
                <w:spacing w:val="8"/>
              </w:rPr>
              <w:t>1,83</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x</w:t>
            </w:r>
          </w:p>
        </w:tc>
        <w:tc>
          <w:tcPr>
            <w:tcW w:w="1418" w:type="dxa"/>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29</w:t>
            </w:r>
          </w:p>
        </w:tc>
        <w:tc>
          <w:tcPr>
            <w:tcW w:w="1418" w:type="dxa"/>
          </w:tcPr>
          <w:p w:rsidR="00DB63F3" w:rsidRPr="00384C2D" w:rsidRDefault="00DB63F3" w:rsidP="00352087">
            <w:pPr>
              <w:jc w:val="center"/>
              <w:rPr>
                <w:spacing w:val="8"/>
              </w:rPr>
            </w:pPr>
            <w:r w:rsidRPr="00384C2D">
              <w:rPr>
                <w:spacing w:val="8"/>
              </w:rPr>
              <w:t>-1,13</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30</w:t>
            </w:r>
          </w:p>
        </w:tc>
        <w:tc>
          <w:tcPr>
            <w:tcW w:w="1418" w:type="dxa"/>
          </w:tcPr>
          <w:p w:rsidR="00DB63F3" w:rsidRPr="00384C2D" w:rsidRDefault="00DB63F3" w:rsidP="00352087">
            <w:pPr>
              <w:jc w:val="center"/>
              <w:rPr>
                <w:spacing w:val="8"/>
              </w:rPr>
            </w:pPr>
            <w:r w:rsidRPr="00384C2D">
              <w:rPr>
                <w:spacing w:val="8"/>
              </w:rPr>
              <w:t>-0,67</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x</w:t>
            </w:r>
          </w:p>
        </w:tc>
        <w:tc>
          <w:tcPr>
            <w:tcW w:w="1418" w:type="dxa"/>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30</w:t>
            </w:r>
          </w:p>
        </w:tc>
        <w:tc>
          <w:tcPr>
            <w:tcW w:w="1418" w:type="dxa"/>
          </w:tcPr>
          <w:p w:rsidR="00DB63F3" w:rsidRPr="00384C2D" w:rsidRDefault="00DB63F3" w:rsidP="00352087">
            <w:pPr>
              <w:jc w:val="center"/>
              <w:rPr>
                <w:spacing w:val="8"/>
              </w:rPr>
            </w:pPr>
            <w:r w:rsidRPr="00384C2D">
              <w:rPr>
                <w:spacing w:val="8"/>
              </w:rPr>
              <w:t>-0,67</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49</w:t>
            </w:r>
          </w:p>
        </w:tc>
        <w:tc>
          <w:tcPr>
            <w:tcW w:w="1418" w:type="dxa"/>
          </w:tcPr>
          <w:p w:rsidR="00DB63F3" w:rsidRPr="00384C2D" w:rsidRDefault="00DB63F3" w:rsidP="00352087">
            <w:pPr>
              <w:jc w:val="center"/>
              <w:rPr>
                <w:spacing w:val="8"/>
              </w:rPr>
            </w:pPr>
            <w:r w:rsidRPr="00384C2D">
              <w:rPr>
                <w:spacing w:val="8"/>
              </w:rPr>
              <w:t>2,64</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34</w:t>
            </w:r>
          </w:p>
        </w:tc>
        <w:tc>
          <w:tcPr>
            <w:tcW w:w="1418" w:type="dxa"/>
          </w:tcPr>
          <w:p w:rsidR="00DB63F3" w:rsidRPr="00384C2D" w:rsidRDefault="00DB63F3" w:rsidP="00352087">
            <w:pPr>
              <w:jc w:val="center"/>
              <w:rPr>
                <w:spacing w:val="8"/>
              </w:rPr>
            </w:pPr>
            <w:r w:rsidRPr="00384C2D">
              <w:rPr>
                <w:spacing w:val="8"/>
              </w:rPr>
              <w:t>-0,19</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45</w:t>
            </w:r>
          </w:p>
        </w:tc>
        <w:tc>
          <w:tcPr>
            <w:tcW w:w="1418" w:type="dxa"/>
          </w:tcPr>
          <w:p w:rsidR="00DB63F3" w:rsidRPr="00384C2D" w:rsidRDefault="00DB63F3" w:rsidP="00352087">
            <w:pPr>
              <w:jc w:val="center"/>
              <w:rPr>
                <w:spacing w:val="8"/>
              </w:rPr>
            </w:pPr>
            <w:r w:rsidRPr="00384C2D">
              <w:rPr>
                <w:spacing w:val="8"/>
              </w:rPr>
              <w:t>2,46</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x</w:t>
            </w:r>
          </w:p>
        </w:tc>
        <w:tc>
          <w:tcPr>
            <w:tcW w:w="1418" w:type="dxa"/>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x</w:t>
            </w:r>
          </w:p>
        </w:tc>
        <w:tc>
          <w:tcPr>
            <w:tcW w:w="1418" w:type="dxa"/>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x</w:t>
            </w:r>
          </w:p>
        </w:tc>
        <w:tc>
          <w:tcPr>
            <w:tcW w:w="1418" w:type="dxa"/>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33</w:t>
            </w:r>
          </w:p>
        </w:tc>
        <w:tc>
          <w:tcPr>
            <w:tcW w:w="1418" w:type="dxa"/>
          </w:tcPr>
          <w:p w:rsidR="00DB63F3" w:rsidRPr="00384C2D" w:rsidRDefault="00DB63F3" w:rsidP="00352087">
            <w:pPr>
              <w:jc w:val="center"/>
              <w:rPr>
                <w:spacing w:val="8"/>
              </w:rPr>
            </w:pPr>
            <w:r w:rsidRPr="00384C2D">
              <w:rPr>
                <w:spacing w:val="8"/>
              </w:rPr>
              <w:t>-0,38</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38</w:t>
            </w:r>
          </w:p>
        </w:tc>
        <w:tc>
          <w:tcPr>
            <w:tcW w:w="1418" w:type="dxa"/>
          </w:tcPr>
          <w:p w:rsidR="00DB63F3" w:rsidRPr="00384C2D" w:rsidRDefault="00DB63F3" w:rsidP="00352087">
            <w:pPr>
              <w:jc w:val="center"/>
              <w:rPr>
                <w:spacing w:val="8"/>
              </w:rPr>
            </w:pPr>
            <w:r w:rsidRPr="00384C2D">
              <w:rPr>
                <w:spacing w:val="8"/>
              </w:rPr>
              <w:t>0,57</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40</w:t>
            </w:r>
          </w:p>
        </w:tc>
        <w:tc>
          <w:tcPr>
            <w:tcW w:w="1418" w:type="dxa"/>
          </w:tcPr>
          <w:p w:rsidR="00DB63F3" w:rsidRPr="00384C2D" w:rsidRDefault="00DB63F3" w:rsidP="00352087">
            <w:pPr>
              <w:jc w:val="center"/>
              <w:rPr>
                <w:spacing w:val="8"/>
              </w:rPr>
            </w:pPr>
            <w:r w:rsidRPr="00384C2D">
              <w:rPr>
                <w:spacing w:val="8"/>
              </w:rPr>
              <w:t>1,42</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45</w:t>
            </w:r>
          </w:p>
        </w:tc>
        <w:tc>
          <w:tcPr>
            <w:tcW w:w="1418" w:type="dxa"/>
          </w:tcPr>
          <w:p w:rsidR="00DB63F3" w:rsidRPr="00384C2D" w:rsidRDefault="00DB63F3" w:rsidP="00352087">
            <w:pPr>
              <w:jc w:val="center"/>
              <w:rPr>
                <w:spacing w:val="8"/>
              </w:rPr>
            </w:pPr>
            <w:r w:rsidRPr="00384C2D">
              <w:rPr>
                <w:spacing w:val="8"/>
              </w:rPr>
              <w:t>1,89</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x</w:t>
            </w:r>
          </w:p>
        </w:tc>
        <w:tc>
          <w:tcPr>
            <w:tcW w:w="1418" w:type="dxa"/>
          </w:tcPr>
          <w:p w:rsidR="00DB63F3" w:rsidRPr="00384C2D" w:rsidRDefault="00DB63F3" w:rsidP="00352087">
            <w:pPr>
              <w:jc w:val="center"/>
              <w:rPr>
                <w:spacing w:val="8"/>
              </w:rPr>
            </w:pPr>
            <w:r w:rsidRPr="00384C2D">
              <w:rPr>
                <w:spacing w:val="8"/>
              </w:rPr>
              <w:t>x</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28</w:t>
            </w:r>
          </w:p>
        </w:tc>
        <w:tc>
          <w:tcPr>
            <w:tcW w:w="1418" w:type="dxa"/>
          </w:tcPr>
          <w:p w:rsidR="00DB63F3" w:rsidRPr="00384C2D" w:rsidRDefault="00DB63F3" w:rsidP="00352087">
            <w:pPr>
              <w:jc w:val="center"/>
              <w:rPr>
                <w:spacing w:val="8"/>
              </w:rPr>
            </w:pPr>
            <w:r w:rsidRPr="00384C2D">
              <w:rPr>
                <w:spacing w:val="8"/>
              </w:rPr>
              <w:t>-1,32</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25</w:t>
            </w:r>
          </w:p>
        </w:tc>
        <w:tc>
          <w:tcPr>
            <w:tcW w:w="1418" w:type="dxa"/>
          </w:tcPr>
          <w:p w:rsidR="00DB63F3" w:rsidRPr="00384C2D" w:rsidRDefault="00DB63F3" w:rsidP="00352087">
            <w:pPr>
              <w:jc w:val="center"/>
              <w:rPr>
                <w:spacing w:val="8"/>
              </w:rPr>
            </w:pPr>
            <w:r w:rsidRPr="00384C2D">
              <w:rPr>
                <w:spacing w:val="8"/>
              </w:rPr>
              <w:t>-1,89</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38</w:t>
            </w:r>
          </w:p>
        </w:tc>
        <w:tc>
          <w:tcPr>
            <w:tcW w:w="1418" w:type="dxa"/>
          </w:tcPr>
          <w:p w:rsidR="00DB63F3" w:rsidRPr="00384C2D" w:rsidRDefault="00DB63F3" w:rsidP="00352087">
            <w:pPr>
              <w:jc w:val="center"/>
              <w:rPr>
                <w:spacing w:val="8"/>
              </w:rPr>
            </w:pPr>
            <w:r w:rsidRPr="00384C2D">
              <w:rPr>
                <w:spacing w:val="8"/>
              </w:rPr>
              <w:t>0,57</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54</w:t>
            </w:r>
          </w:p>
        </w:tc>
        <w:tc>
          <w:tcPr>
            <w:tcW w:w="1418" w:type="dxa"/>
          </w:tcPr>
          <w:p w:rsidR="00DB63F3" w:rsidRPr="00384C2D" w:rsidRDefault="00DB63F3" w:rsidP="00352087">
            <w:pPr>
              <w:jc w:val="center"/>
              <w:rPr>
                <w:spacing w:val="8"/>
              </w:rPr>
            </w:pPr>
            <w:r w:rsidRPr="00384C2D">
              <w:rPr>
                <w:spacing w:val="8"/>
              </w:rPr>
              <w:t>3,59</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32</w:t>
            </w:r>
          </w:p>
        </w:tc>
        <w:tc>
          <w:tcPr>
            <w:tcW w:w="1418" w:type="dxa"/>
          </w:tcPr>
          <w:p w:rsidR="00DB63F3" w:rsidRPr="00384C2D" w:rsidRDefault="00DB63F3" w:rsidP="00352087">
            <w:pPr>
              <w:jc w:val="center"/>
              <w:rPr>
                <w:spacing w:val="8"/>
              </w:rPr>
            </w:pPr>
            <w:r w:rsidRPr="00384C2D">
              <w:rPr>
                <w:spacing w:val="8"/>
              </w:rPr>
              <w:t>-0,25</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67</w:t>
            </w:r>
          </w:p>
        </w:tc>
        <w:tc>
          <w:tcPr>
            <w:tcW w:w="1418" w:type="dxa"/>
          </w:tcPr>
          <w:p w:rsidR="00DB63F3" w:rsidRPr="00384C2D" w:rsidRDefault="00DB63F3" w:rsidP="00352087">
            <w:pPr>
              <w:jc w:val="center"/>
              <w:rPr>
                <w:spacing w:val="8"/>
              </w:rPr>
            </w:pPr>
            <w:r w:rsidRPr="00384C2D">
              <w:rPr>
                <w:spacing w:val="8"/>
              </w:rPr>
              <w:t>7,04</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27</w:t>
            </w:r>
          </w:p>
        </w:tc>
        <w:tc>
          <w:tcPr>
            <w:tcW w:w="1418" w:type="dxa"/>
          </w:tcPr>
          <w:p w:rsidR="00DB63F3" w:rsidRPr="00384C2D" w:rsidRDefault="00DB63F3" w:rsidP="00352087">
            <w:pPr>
              <w:jc w:val="center"/>
              <w:rPr>
                <w:spacing w:val="8"/>
              </w:rPr>
            </w:pPr>
            <w:r w:rsidRPr="00384C2D">
              <w:rPr>
                <w:spacing w:val="8"/>
              </w:rPr>
              <w:t>-1,51</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39</w:t>
            </w:r>
          </w:p>
        </w:tc>
        <w:tc>
          <w:tcPr>
            <w:tcW w:w="1418" w:type="dxa"/>
          </w:tcPr>
          <w:p w:rsidR="00DB63F3" w:rsidRPr="00384C2D" w:rsidRDefault="00DB63F3" w:rsidP="00352087">
            <w:pPr>
              <w:jc w:val="center"/>
              <w:rPr>
                <w:spacing w:val="8"/>
              </w:rPr>
            </w:pPr>
            <w:r w:rsidRPr="00384C2D">
              <w:rPr>
                <w:spacing w:val="8"/>
              </w:rPr>
              <w:t>0,76</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44</w:t>
            </w:r>
          </w:p>
        </w:tc>
        <w:tc>
          <w:tcPr>
            <w:tcW w:w="1418" w:type="dxa"/>
          </w:tcPr>
          <w:p w:rsidR="00DB63F3" w:rsidRPr="00384C2D" w:rsidRDefault="00DB63F3" w:rsidP="00352087">
            <w:pPr>
              <w:jc w:val="center"/>
              <w:rPr>
                <w:spacing w:val="8"/>
              </w:rPr>
            </w:pPr>
            <w:r w:rsidRPr="00384C2D">
              <w:rPr>
                <w:spacing w:val="8"/>
              </w:rPr>
              <w:t>2,25</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46</w:t>
            </w:r>
          </w:p>
        </w:tc>
        <w:tc>
          <w:tcPr>
            <w:tcW w:w="1418" w:type="dxa"/>
          </w:tcPr>
          <w:p w:rsidR="00DB63F3" w:rsidRPr="00384C2D" w:rsidRDefault="00DB63F3" w:rsidP="00352087">
            <w:pPr>
              <w:jc w:val="center"/>
              <w:rPr>
                <w:spacing w:val="8"/>
              </w:rPr>
            </w:pPr>
            <w:r w:rsidRPr="00384C2D">
              <w:rPr>
                <w:spacing w:val="8"/>
              </w:rPr>
              <w:t>2,08</w:t>
            </w:r>
          </w:p>
        </w:tc>
      </w:tr>
      <w:tr w:rsidR="00DB63F3" w:rsidRPr="00737095" w:rsidTr="00352087">
        <w:trPr>
          <w:trHeight w:val="70"/>
          <w:jc w:val="center"/>
        </w:trPr>
        <w:tc>
          <w:tcPr>
            <w:tcW w:w="1379" w:type="dxa"/>
          </w:tcPr>
          <w:p w:rsidR="00DB63F3" w:rsidRPr="00384C2D" w:rsidRDefault="00DB63F3" w:rsidP="00352087">
            <w:pPr>
              <w:numPr>
                <w:ilvl w:val="0"/>
                <w:numId w:val="37"/>
              </w:numPr>
              <w:tabs>
                <w:tab w:val="center" w:pos="4536"/>
                <w:tab w:val="right" w:pos="9072"/>
              </w:tabs>
              <w:spacing w:line="70" w:lineRule="atLeast"/>
              <w:rPr>
                <w:b/>
                <w:spacing w:val="8"/>
              </w:rPr>
            </w:pPr>
          </w:p>
        </w:tc>
        <w:tc>
          <w:tcPr>
            <w:tcW w:w="1275" w:type="dxa"/>
            <w:vAlign w:val="bottom"/>
          </w:tcPr>
          <w:p w:rsidR="00DB63F3" w:rsidRPr="00384C2D" w:rsidRDefault="00DB63F3" w:rsidP="00352087">
            <w:pPr>
              <w:jc w:val="center"/>
              <w:rPr>
                <w:spacing w:val="8"/>
              </w:rPr>
            </w:pPr>
            <w:r w:rsidRPr="00384C2D">
              <w:rPr>
                <w:spacing w:val="8"/>
              </w:rPr>
              <w:t>41</w:t>
            </w:r>
          </w:p>
        </w:tc>
        <w:tc>
          <w:tcPr>
            <w:tcW w:w="1418" w:type="dxa"/>
          </w:tcPr>
          <w:p w:rsidR="00DB63F3" w:rsidRPr="00384C2D" w:rsidRDefault="00DB63F3" w:rsidP="00352087">
            <w:pPr>
              <w:jc w:val="center"/>
              <w:rPr>
                <w:spacing w:val="8"/>
              </w:rPr>
            </w:pPr>
            <w:r w:rsidRPr="00384C2D">
              <w:rPr>
                <w:spacing w:val="8"/>
              </w:rPr>
              <w:t>1,63</w:t>
            </w:r>
          </w:p>
        </w:tc>
      </w:tr>
    </w:tbl>
    <w:p w:rsidR="00DB63F3" w:rsidRPr="00737095" w:rsidRDefault="00DB63F3" w:rsidP="00DB63F3">
      <w:pPr>
        <w:keepNext/>
        <w:snapToGrid w:val="0"/>
        <w:jc w:val="center"/>
        <w:outlineLvl w:val="0"/>
        <w:rPr>
          <w:spacing w:val="8"/>
        </w:rPr>
      </w:pPr>
    </w:p>
    <w:p w:rsidR="00DB63F3" w:rsidRDefault="00DB63F3" w:rsidP="00DB63F3">
      <w:pPr>
        <w:tabs>
          <w:tab w:val="center" w:pos="709"/>
        </w:tabs>
        <w:spacing w:line="360" w:lineRule="auto"/>
        <w:jc w:val="both"/>
        <w:rPr>
          <w:spacing w:val="8"/>
        </w:rPr>
      </w:pPr>
    </w:p>
    <w:p w:rsidR="004469FB" w:rsidRPr="00737095" w:rsidRDefault="004469FB" w:rsidP="004469FB">
      <w:pPr>
        <w:tabs>
          <w:tab w:val="left" w:pos="720"/>
          <w:tab w:val="center" w:pos="4536"/>
          <w:tab w:val="right" w:pos="9072"/>
        </w:tabs>
        <w:spacing w:line="360" w:lineRule="auto"/>
        <w:rPr>
          <w:spacing w:val="8"/>
        </w:rPr>
      </w:pPr>
      <w:r w:rsidRPr="00737095">
        <w:rPr>
          <w:spacing w:val="8"/>
        </w:rPr>
        <w:t>Vysvětlivky:  x – číselná hodnota sled</w:t>
      </w:r>
      <w:bookmarkStart w:id="0" w:name="_GoBack"/>
      <w:bookmarkEnd w:id="0"/>
      <w:r w:rsidRPr="00737095">
        <w:rPr>
          <w:spacing w:val="8"/>
        </w:rPr>
        <w:t>ovaného parametru nebyla získána pro přerušení zátěžového testu ze zdravotních či jiných důvodů.</w:t>
      </w:r>
    </w:p>
    <w:p w:rsidR="00DB63F3" w:rsidRPr="00737095" w:rsidRDefault="00DB63F3">
      <w:pPr>
        <w:tabs>
          <w:tab w:val="center" w:pos="709"/>
        </w:tabs>
        <w:spacing w:line="360" w:lineRule="auto"/>
        <w:jc w:val="both"/>
        <w:rPr>
          <w:spacing w:val="8"/>
        </w:rPr>
      </w:pPr>
    </w:p>
    <w:sectPr w:rsidR="00DB63F3" w:rsidRPr="00737095" w:rsidSect="00DF7076">
      <w:pgSz w:w="11906" w:h="16838"/>
      <w:pgMar w:top="1417" w:right="1417"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1D" w:rsidRDefault="00822E1D">
      <w:r>
        <w:separator/>
      </w:r>
    </w:p>
  </w:endnote>
  <w:endnote w:type="continuationSeparator" w:id="0">
    <w:p w:rsidR="00822E1D" w:rsidRDefault="0082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793457"/>
      <w:docPartObj>
        <w:docPartGallery w:val="Page Numbers (Bottom of Page)"/>
        <w:docPartUnique/>
      </w:docPartObj>
    </w:sdtPr>
    <w:sdtEndPr/>
    <w:sdtContent>
      <w:p w:rsidR="00776F05" w:rsidRDefault="00776F05">
        <w:pPr>
          <w:pStyle w:val="Zpat"/>
          <w:jc w:val="center"/>
        </w:pPr>
        <w:r>
          <w:fldChar w:fldCharType="begin"/>
        </w:r>
        <w:r>
          <w:instrText>PAGE   \* MERGEFORMAT</w:instrText>
        </w:r>
        <w:r>
          <w:fldChar w:fldCharType="separate"/>
        </w:r>
        <w:r w:rsidR="002016D8">
          <w:rPr>
            <w:noProof/>
          </w:rPr>
          <w:t>71</w:t>
        </w:r>
        <w:r>
          <w:fldChar w:fldCharType="end"/>
        </w:r>
      </w:p>
    </w:sdtContent>
  </w:sdt>
  <w:p w:rsidR="00776F05" w:rsidRDefault="00776F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1D" w:rsidRDefault="00822E1D">
      <w:r>
        <w:separator/>
      </w:r>
    </w:p>
  </w:footnote>
  <w:footnote w:type="continuationSeparator" w:id="0">
    <w:p w:rsidR="00822E1D" w:rsidRDefault="00822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3B" w:rsidRDefault="00EB5E3B" w:rsidP="00EA4484">
    <w:pPr>
      <w:pStyle w:val="Zhlav"/>
    </w:pPr>
    <w: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221615</wp:posOffset>
              </wp:positionV>
              <wp:extent cx="5656580" cy="0"/>
              <wp:effectExtent l="12700" t="5080" r="7620"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65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45pt" to="436.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" strokeweight=".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3B" w:rsidRDefault="00EB5E3B" w:rsidP="006A2B90">
    <w:pPr>
      <w:pStyle w:val="Zhlav"/>
      <w:tabs>
        <w:tab w:val="center" w:pos="4251"/>
        <w:tab w:val="right" w:pos="8503"/>
      </w:tabs>
      <w:jc w:val="left"/>
    </w:pPr>
    <w:r>
      <w:tab/>
    </w:r>
    <w: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221615</wp:posOffset>
              </wp:positionV>
              <wp:extent cx="5656580" cy="0"/>
              <wp:effectExtent l="12700" t="5080" r="7620" b="1397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65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45pt" to="436.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" strokeweight=".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3B" w:rsidRDefault="00EB5E3B" w:rsidP="00EC644A">
    <w:pPr>
      <w:pStyle w:val="Zhlav"/>
    </w:pPr>
    <w: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221615</wp:posOffset>
              </wp:positionV>
              <wp:extent cx="5656580" cy="0"/>
              <wp:effectExtent l="12700" t="5080" r="7620"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65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45pt" to="436.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" strokeweight=".2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3B" w:rsidRDefault="00EB5E3B" w:rsidP="00417A11">
    <w:pPr>
      <w:pStyle w:val="Zhlav"/>
      <w:jc w:val="left"/>
    </w:pPr>
    <w:r>
      <mc:AlternateContent>
        <mc:Choice Requires="wps">
          <w:drawing>
            <wp:anchor distT="0" distB="0" distL="114300" distR="114300" simplePos="0" relativeHeight="251663872" behindDoc="0" locked="0" layoutInCell="1" allowOverlap="1" wp14:anchorId="3E3B245B" wp14:editId="7DEE989D">
              <wp:simplePos x="0" y="0"/>
              <wp:positionH relativeFrom="column">
                <wp:posOffset>-114300</wp:posOffset>
              </wp:positionH>
              <wp:positionV relativeFrom="paragraph">
                <wp:posOffset>221615</wp:posOffset>
              </wp:positionV>
              <wp:extent cx="5656580" cy="0"/>
              <wp:effectExtent l="9525" t="13970" r="10795" b="508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65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45pt" to="436.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9C7"/>
    <w:multiLevelType w:val="hybridMultilevel"/>
    <w:tmpl w:val="6122B1D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875281D"/>
    <w:multiLevelType w:val="hybridMultilevel"/>
    <w:tmpl w:val="2C78607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
    <w:nsid w:val="0BA034B2"/>
    <w:multiLevelType w:val="hybridMultilevel"/>
    <w:tmpl w:val="827E8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FF700A"/>
    <w:multiLevelType w:val="hybridMultilevel"/>
    <w:tmpl w:val="C42C7FAC"/>
    <w:lvl w:ilvl="0" w:tplc="8C3A1FDE">
      <w:start w:val="1"/>
      <w:numFmt w:val="lowerLetter"/>
      <w:lvlText w:val="%1)"/>
      <w:lvlJc w:val="left"/>
      <w:pPr>
        <w:tabs>
          <w:tab w:val="num" w:pos="1080"/>
        </w:tabs>
        <w:ind w:left="1080"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nsid w:val="0FFC680C"/>
    <w:multiLevelType w:val="multilevel"/>
    <w:tmpl w:val="5E1E0B0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nsid w:val="114410B1"/>
    <w:multiLevelType w:val="hybridMultilevel"/>
    <w:tmpl w:val="69E6334C"/>
    <w:lvl w:ilvl="0" w:tplc="692E900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923FA0"/>
    <w:multiLevelType w:val="multilevel"/>
    <w:tmpl w:val="2D72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F201A"/>
    <w:multiLevelType w:val="hybridMultilevel"/>
    <w:tmpl w:val="D7648FE2"/>
    <w:lvl w:ilvl="0" w:tplc="04050001">
      <w:start w:val="1"/>
      <w:numFmt w:val="bullet"/>
      <w:lvlText w:val=""/>
      <w:lvlJc w:val="left"/>
      <w:pPr>
        <w:tabs>
          <w:tab w:val="num" w:pos="720"/>
        </w:tabs>
        <w:ind w:left="720" w:hanging="360"/>
      </w:pPr>
      <w:rPr>
        <w:rFonts w:ascii="Symbol" w:hAnsi="Symbol" w:hint="default"/>
      </w:rPr>
    </w:lvl>
    <w:lvl w:ilvl="1" w:tplc="7C6CCA52">
      <w:numFmt w:val="bullet"/>
      <w:lvlText w:val="–"/>
      <w:lvlJc w:val="left"/>
      <w:pPr>
        <w:tabs>
          <w:tab w:val="num" w:pos="1485"/>
        </w:tabs>
        <w:ind w:left="1485" w:hanging="405"/>
      </w:pPr>
      <w:rPr>
        <w:rFonts w:ascii="Times New Roman" w:eastAsia="Times New Roman" w:hAnsi="Times New Roman" w:cs="Times New Roman" w:hint="default"/>
        <w:b w:val="0"/>
        <w:sz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08375ED"/>
    <w:multiLevelType w:val="hybridMultilevel"/>
    <w:tmpl w:val="E4D45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A028CE"/>
    <w:multiLevelType w:val="hybridMultilevel"/>
    <w:tmpl w:val="BE4614F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572B9E"/>
    <w:multiLevelType w:val="hybridMultilevel"/>
    <w:tmpl w:val="0930BD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38C5C5A"/>
    <w:multiLevelType w:val="hybridMultilevel"/>
    <w:tmpl w:val="71E01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E82038"/>
    <w:multiLevelType w:val="hybridMultilevel"/>
    <w:tmpl w:val="138E9754"/>
    <w:lvl w:ilvl="0" w:tplc="04050001">
      <w:start w:val="1"/>
      <w:numFmt w:val="bullet"/>
      <w:lvlText w:val=""/>
      <w:lvlJc w:val="left"/>
      <w:pPr>
        <w:ind w:left="720" w:hanging="360"/>
      </w:pPr>
      <w:rPr>
        <w:rFonts w:ascii="Symbol" w:hAnsi="Symbol" w:hint="default"/>
      </w:rPr>
    </w:lvl>
    <w:lvl w:ilvl="1" w:tplc="E4FC46E8">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9D14B9"/>
    <w:multiLevelType w:val="hybridMultilevel"/>
    <w:tmpl w:val="5C6AA0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F40660C"/>
    <w:multiLevelType w:val="hybridMultilevel"/>
    <w:tmpl w:val="2F2637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A714B87"/>
    <w:multiLevelType w:val="hybridMultilevel"/>
    <w:tmpl w:val="9E48B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E43414A"/>
    <w:multiLevelType w:val="hybridMultilevel"/>
    <w:tmpl w:val="D4347E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1A47476"/>
    <w:multiLevelType w:val="hybridMultilevel"/>
    <w:tmpl w:val="CEA884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1F63A85"/>
    <w:multiLevelType w:val="hybridMultilevel"/>
    <w:tmpl w:val="FD683E1C"/>
    <w:lvl w:ilvl="0" w:tplc="07E06346">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4A6699AA">
      <w:numFmt w:val="bullet"/>
      <w:lvlText w:val=""/>
      <w:lvlJc w:val="left"/>
      <w:pPr>
        <w:tabs>
          <w:tab w:val="num" w:pos="2718"/>
        </w:tabs>
        <w:ind w:left="2718" w:hanging="390"/>
      </w:pPr>
      <w:rPr>
        <w:rFonts w:ascii="Wingdings" w:eastAsia="Times New Roman" w:hAnsi="Wingdings" w:cs="Times New Roman" w:hint="default"/>
        <w:sz w:val="16"/>
      </w:rPr>
    </w:lvl>
    <w:lvl w:ilvl="3" w:tplc="3F0AB0CE">
      <w:start w:val="1"/>
      <w:numFmt w:val="bullet"/>
      <w:lvlText w:val=""/>
      <w:lvlJc w:val="left"/>
      <w:pPr>
        <w:tabs>
          <w:tab w:val="num" w:pos="3288"/>
        </w:tabs>
        <w:ind w:left="3288" w:hanging="420"/>
      </w:pPr>
      <w:rPr>
        <w:rFonts w:ascii="Wingdings" w:eastAsia="Times New Roman" w:hAnsi="Wingdings" w:cs="Times New Roman" w:hint="default"/>
      </w:r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9">
    <w:nsid w:val="43E26D36"/>
    <w:multiLevelType w:val="hybridMultilevel"/>
    <w:tmpl w:val="E918E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50C0EFA"/>
    <w:multiLevelType w:val="hybridMultilevel"/>
    <w:tmpl w:val="7034E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AB419D7"/>
    <w:multiLevelType w:val="hybridMultilevel"/>
    <w:tmpl w:val="37B22F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C1E691F"/>
    <w:multiLevelType w:val="hybridMultilevel"/>
    <w:tmpl w:val="898E83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DB2726C"/>
    <w:multiLevelType w:val="hybridMultilevel"/>
    <w:tmpl w:val="D360BA76"/>
    <w:lvl w:ilvl="0" w:tplc="04050001">
      <w:start w:val="1"/>
      <w:numFmt w:val="bullet"/>
      <w:lvlText w:val=""/>
      <w:lvlJc w:val="left"/>
      <w:pPr>
        <w:tabs>
          <w:tab w:val="num" w:pos="750"/>
        </w:tabs>
        <w:ind w:left="750" w:hanging="360"/>
      </w:pPr>
      <w:rPr>
        <w:rFonts w:ascii="Symbol" w:hAnsi="Symbol" w:hint="default"/>
      </w:rPr>
    </w:lvl>
    <w:lvl w:ilvl="1" w:tplc="04050003" w:tentative="1">
      <w:start w:val="1"/>
      <w:numFmt w:val="bullet"/>
      <w:lvlText w:val="o"/>
      <w:lvlJc w:val="left"/>
      <w:pPr>
        <w:tabs>
          <w:tab w:val="num" w:pos="1470"/>
        </w:tabs>
        <w:ind w:left="1470" w:hanging="360"/>
      </w:pPr>
      <w:rPr>
        <w:rFonts w:ascii="Courier New" w:hAnsi="Courier New" w:cs="Courier New" w:hint="default"/>
      </w:rPr>
    </w:lvl>
    <w:lvl w:ilvl="2" w:tplc="04050005" w:tentative="1">
      <w:start w:val="1"/>
      <w:numFmt w:val="bullet"/>
      <w:lvlText w:val=""/>
      <w:lvlJc w:val="left"/>
      <w:pPr>
        <w:tabs>
          <w:tab w:val="num" w:pos="2190"/>
        </w:tabs>
        <w:ind w:left="2190" w:hanging="360"/>
      </w:pPr>
      <w:rPr>
        <w:rFonts w:ascii="Wingdings" w:hAnsi="Wingdings" w:hint="default"/>
      </w:rPr>
    </w:lvl>
    <w:lvl w:ilvl="3" w:tplc="04050001" w:tentative="1">
      <w:start w:val="1"/>
      <w:numFmt w:val="bullet"/>
      <w:lvlText w:val=""/>
      <w:lvlJc w:val="left"/>
      <w:pPr>
        <w:tabs>
          <w:tab w:val="num" w:pos="2910"/>
        </w:tabs>
        <w:ind w:left="2910" w:hanging="360"/>
      </w:pPr>
      <w:rPr>
        <w:rFonts w:ascii="Symbol" w:hAnsi="Symbol" w:hint="default"/>
      </w:rPr>
    </w:lvl>
    <w:lvl w:ilvl="4" w:tplc="04050003" w:tentative="1">
      <w:start w:val="1"/>
      <w:numFmt w:val="bullet"/>
      <w:lvlText w:val="o"/>
      <w:lvlJc w:val="left"/>
      <w:pPr>
        <w:tabs>
          <w:tab w:val="num" w:pos="3630"/>
        </w:tabs>
        <w:ind w:left="3630" w:hanging="360"/>
      </w:pPr>
      <w:rPr>
        <w:rFonts w:ascii="Courier New" w:hAnsi="Courier New" w:cs="Courier New" w:hint="default"/>
      </w:rPr>
    </w:lvl>
    <w:lvl w:ilvl="5" w:tplc="04050005" w:tentative="1">
      <w:start w:val="1"/>
      <w:numFmt w:val="bullet"/>
      <w:lvlText w:val=""/>
      <w:lvlJc w:val="left"/>
      <w:pPr>
        <w:tabs>
          <w:tab w:val="num" w:pos="4350"/>
        </w:tabs>
        <w:ind w:left="4350" w:hanging="360"/>
      </w:pPr>
      <w:rPr>
        <w:rFonts w:ascii="Wingdings" w:hAnsi="Wingdings" w:hint="default"/>
      </w:rPr>
    </w:lvl>
    <w:lvl w:ilvl="6" w:tplc="04050001" w:tentative="1">
      <w:start w:val="1"/>
      <w:numFmt w:val="bullet"/>
      <w:lvlText w:val=""/>
      <w:lvlJc w:val="left"/>
      <w:pPr>
        <w:tabs>
          <w:tab w:val="num" w:pos="5070"/>
        </w:tabs>
        <w:ind w:left="5070" w:hanging="360"/>
      </w:pPr>
      <w:rPr>
        <w:rFonts w:ascii="Symbol" w:hAnsi="Symbol" w:hint="default"/>
      </w:rPr>
    </w:lvl>
    <w:lvl w:ilvl="7" w:tplc="04050003" w:tentative="1">
      <w:start w:val="1"/>
      <w:numFmt w:val="bullet"/>
      <w:lvlText w:val="o"/>
      <w:lvlJc w:val="left"/>
      <w:pPr>
        <w:tabs>
          <w:tab w:val="num" w:pos="5790"/>
        </w:tabs>
        <w:ind w:left="5790" w:hanging="360"/>
      </w:pPr>
      <w:rPr>
        <w:rFonts w:ascii="Courier New" w:hAnsi="Courier New" w:cs="Courier New" w:hint="default"/>
      </w:rPr>
    </w:lvl>
    <w:lvl w:ilvl="8" w:tplc="04050005" w:tentative="1">
      <w:start w:val="1"/>
      <w:numFmt w:val="bullet"/>
      <w:lvlText w:val=""/>
      <w:lvlJc w:val="left"/>
      <w:pPr>
        <w:tabs>
          <w:tab w:val="num" w:pos="6510"/>
        </w:tabs>
        <w:ind w:left="6510" w:hanging="360"/>
      </w:pPr>
      <w:rPr>
        <w:rFonts w:ascii="Wingdings" w:hAnsi="Wingdings" w:hint="default"/>
      </w:rPr>
    </w:lvl>
  </w:abstractNum>
  <w:abstractNum w:abstractNumId="24">
    <w:nsid w:val="50D83077"/>
    <w:multiLevelType w:val="hybridMultilevel"/>
    <w:tmpl w:val="08BEA5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2304BC5"/>
    <w:multiLevelType w:val="hybridMultilevel"/>
    <w:tmpl w:val="5A40C756"/>
    <w:lvl w:ilvl="0" w:tplc="3B12AA58">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
    <w:nsid w:val="52EA2D74"/>
    <w:multiLevelType w:val="hybridMultilevel"/>
    <w:tmpl w:val="0A802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576761"/>
    <w:multiLevelType w:val="hybridMultilevel"/>
    <w:tmpl w:val="9DB82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8C691C"/>
    <w:multiLevelType w:val="multilevel"/>
    <w:tmpl w:val="81CCE1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41097E"/>
    <w:multiLevelType w:val="hybridMultilevel"/>
    <w:tmpl w:val="A990A0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A996D77"/>
    <w:multiLevelType w:val="hybridMultilevel"/>
    <w:tmpl w:val="61D6CD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0753E83"/>
    <w:multiLevelType w:val="hybridMultilevel"/>
    <w:tmpl w:val="B302E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0E8679B"/>
    <w:multiLevelType w:val="hybridMultilevel"/>
    <w:tmpl w:val="81CCE1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2965D34"/>
    <w:multiLevelType w:val="hybridMultilevel"/>
    <w:tmpl w:val="E4788E3A"/>
    <w:lvl w:ilvl="0" w:tplc="04050017">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7AD2582"/>
    <w:multiLevelType w:val="hybridMultilevel"/>
    <w:tmpl w:val="33EEA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9E71B98"/>
    <w:multiLevelType w:val="multilevel"/>
    <w:tmpl w:val="92600B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C414B16"/>
    <w:multiLevelType w:val="hybridMultilevel"/>
    <w:tmpl w:val="8458C5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D1057E2"/>
    <w:multiLevelType w:val="hybridMultilevel"/>
    <w:tmpl w:val="882A3C2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8">
    <w:nsid w:val="6E6E3BD2"/>
    <w:multiLevelType w:val="hybridMultilevel"/>
    <w:tmpl w:val="6FE64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00F5059"/>
    <w:multiLevelType w:val="hybridMultilevel"/>
    <w:tmpl w:val="8370E8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2BF59E1"/>
    <w:multiLevelType w:val="hybridMultilevel"/>
    <w:tmpl w:val="CC382E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41933E3"/>
    <w:multiLevelType w:val="hybridMultilevel"/>
    <w:tmpl w:val="04CA23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6BA05DD"/>
    <w:multiLevelType w:val="hybridMultilevel"/>
    <w:tmpl w:val="54FE08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7DE5489"/>
    <w:multiLevelType w:val="hybridMultilevel"/>
    <w:tmpl w:val="A4164A54"/>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4">
    <w:nsid w:val="78327441"/>
    <w:multiLevelType w:val="hybridMultilevel"/>
    <w:tmpl w:val="69427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9837642"/>
    <w:multiLevelType w:val="hybridMultilevel"/>
    <w:tmpl w:val="2A509B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B27B30"/>
    <w:multiLevelType w:val="hybridMultilevel"/>
    <w:tmpl w:val="2AFC5938"/>
    <w:lvl w:ilvl="0" w:tplc="7C6CCA52">
      <w:numFmt w:val="bullet"/>
      <w:lvlText w:val="–"/>
      <w:lvlJc w:val="left"/>
      <w:pPr>
        <w:ind w:left="1428" w:hanging="360"/>
      </w:pPr>
      <w:rPr>
        <w:rFonts w:ascii="Times New Roman" w:eastAsia="Times New Roman" w:hAnsi="Times New Roman" w:cs="Times New Roman" w:hint="default"/>
        <w:b w:val="0"/>
        <w:sz w:val="20"/>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7">
    <w:nsid w:val="7DAE4614"/>
    <w:multiLevelType w:val="hybridMultilevel"/>
    <w:tmpl w:val="DFC08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5"/>
  </w:num>
  <w:num w:numId="3">
    <w:abstractNumId w:val="40"/>
  </w:num>
  <w:num w:numId="4">
    <w:abstractNumId w:val="14"/>
  </w:num>
  <w:num w:numId="5">
    <w:abstractNumId w:val="33"/>
  </w:num>
  <w:num w:numId="6">
    <w:abstractNumId w:val="18"/>
  </w:num>
  <w:num w:numId="7">
    <w:abstractNumId w:val="1"/>
  </w:num>
  <w:num w:numId="8">
    <w:abstractNumId w:val="30"/>
  </w:num>
  <w:num w:numId="9">
    <w:abstractNumId w:val="29"/>
  </w:num>
  <w:num w:numId="10">
    <w:abstractNumId w:val="35"/>
  </w:num>
  <w:num w:numId="11">
    <w:abstractNumId w:val="6"/>
  </w:num>
  <w:num w:numId="12">
    <w:abstractNumId w:val="16"/>
  </w:num>
  <w:num w:numId="13">
    <w:abstractNumId w:val="24"/>
  </w:num>
  <w:num w:numId="14">
    <w:abstractNumId w:val="19"/>
  </w:num>
  <w:num w:numId="15">
    <w:abstractNumId w:val="20"/>
  </w:num>
  <w:num w:numId="16">
    <w:abstractNumId w:val="7"/>
  </w:num>
  <w:num w:numId="17">
    <w:abstractNumId w:val="21"/>
  </w:num>
  <w:num w:numId="18">
    <w:abstractNumId w:val="23"/>
  </w:num>
  <w:num w:numId="19">
    <w:abstractNumId w:val="27"/>
  </w:num>
  <w:num w:numId="20">
    <w:abstractNumId w:val="31"/>
  </w:num>
  <w:num w:numId="21">
    <w:abstractNumId w:val="38"/>
  </w:num>
  <w:num w:numId="22">
    <w:abstractNumId w:val="37"/>
  </w:num>
  <w:num w:numId="23">
    <w:abstractNumId w:val="9"/>
  </w:num>
  <w:num w:numId="24">
    <w:abstractNumId w:val="46"/>
  </w:num>
  <w:num w:numId="25">
    <w:abstractNumId w:val="12"/>
  </w:num>
  <w:num w:numId="26">
    <w:abstractNumId w:val="2"/>
  </w:num>
  <w:num w:numId="27">
    <w:abstractNumId w:val="26"/>
  </w:num>
  <w:num w:numId="28">
    <w:abstractNumId w:val="11"/>
  </w:num>
  <w:num w:numId="29">
    <w:abstractNumId w:val="5"/>
  </w:num>
  <w:num w:numId="30">
    <w:abstractNumId w:val="17"/>
  </w:num>
  <w:num w:numId="31">
    <w:abstractNumId w:val="41"/>
  </w:num>
  <w:num w:numId="32">
    <w:abstractNumId w:val="22"/>
  </w:num>
  <w:num w:numId="33">
    <w:abstractNumId w:val="39"/>
  </w:num>
  <w:num w:numId="34">
    <w:abstractNumId w:val="43"/>
  </w:num>
  <w:num w:numId="35">
    <w:abstractNumId w:val="0"/>
  </w:num>
  <w:num w:numId="36">
    <w:abstractNumId w:val="42"/>
  </w:num>
  <w:num w:numId="37">
    <w:abstractNumId w:val="10"/>
  </w:num>
  <w:num w:numId="38">
    <w:abstractNumId w:val="13"/>
  </w:num>
  <w:num w:numId="39">
    <w:abstractNumId w:val="8"/>
  </w:num>
  <w:num w:numId="40">
    <w:abstractNumId w:val="44"/>
  </w:num>
  <w:num w:numId="41">
    <w:abstractNumId w:val="36"/>
  </w:num>
  <w:num w:numId="42">
    <w:abstractNumId w:val="47"/>
  </w:num>
  <w:num w:numId="43">
    <w:abstractNumId w:val="15"/>
  </w:num>
  <w:num w:numId="44">
    <w:abstractNumId w:val="45"/>
  </w:num>
  <w:num w:numId="45">
    <w:abstractNumId w:val="32"/>
  </w:num>
  <w:num w:numId="46">
    <w:abstractNumId w:val="4"/>
  </w:num>
  <w:num w:numId="47">
    <w:abstractNumId w:val="3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D2"/>
    <w:rsid w:val="00003667"/>
    <w:rsid w:val="000145E3"/>
    <w:rsid w:val="0002058E"/>
    <w:rsid w:val="0003083A"/>
    <w:rsid w:val="00033F90"/>
    <w:rsid w:val="00050D7D"/>
    <w:rsid w:val="000522DF"/>
    <w:rsid w:val="00053F3D"/>
    <w:rsid w:val="00057EB8"/>
    <w:rsid w:val="00074AA7"/>
    <w:rsid w:val="000833CD"/>
    <w:rsid w:val="00087C33"/>
    <w:rsid w:val="0009213E"/>
    <w:rsid w:val="00093425"/>
    <w:rsid w:val="000A1775"/>
    <w:rsid w:val="000A471B"/>
    <w:rsid w:val="000B4F5B"/>
    <w:rsid w:val="000D06BC"/>
    <w:rsid w:val="000D2662"/>
    <w:rsid w:val="000F3266"/>
    <w:rsid w:val="00120CA3"/>
    <w:rsid w:val="00122BEA"/>
    <w:rsid w:val="00144061"/>
    <w:rsid w:val="0014714B"/>
    <w:rsid w:val="00154CBF"/>
    <w:rsid w:val="0017192D"/>
    <w:rsid w:val="0018424C"/>
    <w:rsid w:val="0018428E"/>
    <w:rsid w:val="0019505E"/>
    <w:rsid w:val="001973F4"/>
    <w:rsid w:val="001B1830"/>
    <w:rsid w:val="001C5D38"/>
    <w:rsid w:val="001F0928"/>
    <w:rsid w:val="001F276A"/>
    <w:rsid w:val="002016D8"/>
    <w:rsid w:val="0021198F"/>
    <w:rsid w:val="002305C7"/>
    <w:rsid w:val="002400F9"/>
    <w:rsid w:val="00241CFB"/>
    <w:rsid w:val="00252822"/>
    <w:rsid w:val="00252EF9"/>
    <w:rsid w:val="00255CB9"/>
    <w:rsid w:val="00257BF5"/>
    <w:rsid w:val="002614E0"/>
    <w:rsid w:val="00284B6C"/>
    <w:rsid w:val="002864AD"/>
    <w:rsid w:val="002C5D60"/>
    <w:rsid w:val="002C7CFA"/>
    <w:rsid w:val="002D11DA"/>
    <w:rsid w:val="002E40D4"/>
    <w:rsid w:val="002E469E"/>
    <w:rsid w:val="002F375A"/>
    <w:rsid w:val="00305041"/>
    <w:rsid w:val="003100EA"/>
    <w:rsid w:val="00310A40"/>
    <w:rsid w:val="003125FC"/>
    <w:rsid w:val="00313AE7"/>
    <w:rsid w:val="00320EC3"/>
    <w:rsid w:val="00332D8C"/>
    <w:rsid w:val="00347E9E"/>
    <w:rsid w:val="0035105E"/>
    <w:rsid w:val="00352087"/>
    <w:rsid w:val="00366B31"/>
    <w:rsid w:val="00374B96"/>
    <w:rsid w:val="00384C2D"/>
    <w:rsid w:val="00392AED"/>
    <w:rsid w:val="00392F36"/>
    <w:rsid w:val="003A1B14"/>
    <w:rsid w:val="003A6CEC"/>
    <w:rsid w:val="003B7E61"/>
    <w:rsid w:val="003C1473"/>
    <w:rsid w:val="003C2D3A"/>
    <w:rsid w:val="003C3F1B"/>
    <w:rsid w:val="003C6431"/>
    <w:rsid w:val="003C6834"/>
    <w:rsid w:val="003D1AC9"/>
    <w:rsid w:val="003E7B02"/>
    <w:rsid w:val="00413B39"/>
    <w:rsid w:val="00417A11"/>
    <w:rsid w:val="004375EC"/>
    <w:rsid w:val="004469FB"/>
    <w:rsid w:val="00452E6D"/>
    <w:rsid w:val="00465B42"/>
    <w:rsid w:val="00480B37"/>
    <w:rsid w:val="00496139"/>
    <w:rsid w:val="004A3139"/>
    <w:rsid w:val="004B7AFE"/>
    <w:rsid w:val="004C2F63"/>
    <w:rsid w:val="004D62C1"/>
    <w:rsid w:val="004D782E"/>
    <w:rsid w:val="004E3C51"/>
    <w:rsid w:val="00506186"/>
    <w:rsid w:val="0052415E"/>
    <w:rsid w:val="00527DCB"/>
    <w:rsid w:val="00532F45"/>
    <w:rsid w:val="00535000"/>
    <w:rsid w:val="00540337"/>
    <w:rsid w:val="005511B6"/>
    <w:rsid w:val="00551677"/>
    <w:rsid w:val="00551AC6"/>
    <w:rsid w:val="005558D0"/>
    <w:rsid w:val="005735D0"/>
    <w:rsid w:val="00587787"/>
    <w:rsid w:val="00591260"/>
    <w:rsid w:val="005C4833"/>
    <w:rsid w:val="005D0039"/>
    <w:rsid w:val="005E716A"/>
    <w:rsid w:val="005E7E2A"/>
    <w:rsid w:val="005F42C8"/>
    <w:rsid w:val="0060571E"/>
    <w:rsid w:val="00622508"/>
    <w:rsid w:val="00641C9B"/>
    <w:rsid w:val="006507C9"/>
    <w:rsid w:val="006521A6"/>
    <w:rsid w:val="0065413D"/>
    <w:rsid w:val="0066306F"/>
    <w:rsid w:val="006863E4"/>
    <w:rsid w:val="00692D07"/>
    <w:rsid w:val="006A2B90"/>
    <w:rsid w:val="006B1E86"/>
    <w:rsid w:val="006C29EB"/>
    <w:rsid w:val="006D1FCC"/>
    <w:rsid w:val="006E0D51"/>
    <w:rsid w:val="006E1411"/>
    <w:rsid w:val="006E57BD"/>
    <w:rsid w:val="006F35DA"/>
    <w:rsid w:val="007119D7"/>
    <w:rsid w:val="007176C4"/>
    <w:rsid w:val="007216B8"/>
    <w:rsid w:val="00731B5C"/>
    <w:rsid w:val="00737095"/>
    <w:rsid w:val="007371F5"/>
    <w:rsid w:val="007436B1"/>
    <w:rsid w:val="00750740"/>
    <w:rsid w:val="00751AE2"/>
    <w:rsid w:val="00752D21"/>
    <w:rsid w:val="0075605D"/>
    <w:rsid w:val="0077584C"/>
    <w:rsid w:val="00776F05"/>
    <w:rsid w:val="00777E24"/>
    <w:rsid w:val="007866E7"/>
    <w:rsid w:val="00786716"/>
    <w:rsid w:val="007A1D5C"/>
    <w:rsid w:val="007C3ECC"/>
    <w:rsid w:val="007D50F5"/>
    <w:rsid w:val="007D7B48"/>
    <w:rsid w:val="007E7984"/>
    <w:rsid w:val="00822E1D"/>
    <w:rsid w:val="00824839"/>
    <w:rsid w:val="00860B4E"/>
    <w:rsid w:val="00865A44"/>
    <w:rsid w:val="00874211"/>
    <w:rsid w:val="0087718B"/>
    <w:rsid w:val="008B148F"/>
    <w:rsid w:val="008B3893"/>
    <w:rsid w:val="008B4A29"/>
    <w:rsid w:val="008B58DC"/>
    <w:rsid w:val="008D2DC3"/>
    <w:rsid w:val="008F2392"/>
    <w:rsid w:val="009014B0"/>
    <w:rsid w:val="00902A4C"/>
    <w:rsid w:val="00902AD8"/>
    <w:rsid w:val="0091290D"/>
    <w:rsid w:val="00915899"/>
    <w:rsid w:val="00916BE9"/>
    <w:rsid w:val="00922278"/>
    <w:rsid w:val="00926113"/>
    <w:rsid w:val="00957E6C"/>
    <w:rsid w:val="00963A72"/>
    <w:rsid w:val="00980350"/>
    <w:rsid w:val="00984686"/>
    <w:rsid w:val="009912AB"/>
    <w:rsid w:val="009952FF"/>
    <w:rsid w:val="009A1D05"/>
    <w:rsid w:val="009B0777"/>
    <w:rsid w:val="009B34C5"/>
    <w:rsid w:val="009B71B1"/>
    <w:rsid w:val="009C2B74"/>
    <w:rsid w:val="009C32B6"/>
    <w:rsid w:val="009C3635"/>
    <w:rsid w:val="009E28E0"/>
    <w:rsid w:val="009E6030"/>
    <w:rsid w:val="00A1116D"/>
    <w:rsid w:val="00A2097A"/>
    <w:rsid w:val="00A30A0B"/>
    <w:rsid w:val="00A356CF"/>
    <w:rsid w:val="00A579F8"/>
    <w:rsid w:val="00A64029"/>
    <w:rsid w:val="00A6403A"/>
    <w:rsid w:val="00A67EEC"/>
    <w:rsid w:val="00A77232"/>
    <w:rsid w:val="00A812D9"/>
    <w:rsid w:val="00A86577"/>
    <w:rsid w:val="00A91479"/>
    <w:rsid w:val="00AA3003"/>
    <w:rsid w:val="00AA392B"/>
    <w:rsid w:val="00AB2694"/>
    <w:rsid w:val="00AB39A3"/>
    <w:rsid w:val="00AB687A"/>
    <w:rsid w:val="00AC1E0F"/>
    <w:rsid w:val="00AD61B9"/>
    <w:rsid w:val="00AE6929"/>
    <w:rsid w:val="00AF0327"/>
    <w:rsid w:val="00AF0DDE"/>
    <w:rsid w:val="00B31E17"/>
    <w:rsid w:val="00B35F52"/>
    <w:rsid w:val="00B37F7C"/>
    <w:rsid w:val="00B40070"/>
    <w:rsid w:val="00B44D1F"/>
    <w:rsid w:val="00B47AEC"/>
    <w:rsid w:val="00B54153"/>
    <w:rsid w:val="00B54A0E"/>
    <w:rsid w:val="00B65E79"/>
    <w:rsid w:val="00B80350"/>
    <w:rsid w:val="00B87B58"/>
    <w:rsid w:val="00BA1FEF"/>
    <w:rsid w:val="00BB5092"/>
    <w:rsid w:val="00BC3594"/>
    <w:rsid w:val="00BC781E"/>
    <w:rsid w:val="00BE29ED"/>
    <w:rsid w:val="00BE6676"/>
    <w:rsid w:val="00BE73FD"/>
    <w:rsid w:val="00BF1586"/>
    <w:rsid w:val="00BF2547"/>
    <w:rsid w:val="00C144A6"/>
    <w:rsid w:val="00C215B6"/>
    <w:rsid w:val="00C254ED"/>
    <w:rsid w:val="00C25872"/>
    <w:rsid w:val="00C25E0A"/>
    <w:rsid w:val="00C267D1"/>
    <w:rsid w:val="00C3168F"/>
    <w:rsid w:val="00C435A0"/>
    <w:rsid w:val="00C45A2B"/>
    <w:rsid w:val="00C60CAD"/>
    <w:rsid w:val="00CA1F39"/>
    <w:rsid w:val="00CB483F"/>
    <w:rsid w:val="00CB6C46"/>
    <w:rsid w:val="00CC0732"/>
    <w:rsid w:val="00CD2435"/>
    <w:rsid w:val="00CD6A42"/>
    <w:rsid w:val="00CE2777"/>
    <w:rsid w:val="00CF6E67"/>
    <w:rsid w:val="00D019F9"/>
    <w:rsid w:val="00D17949"/>
    <w:rsid w:val="00D30DE3"/>
    <w:rsid w:val="00D32A78"/>
    <w:rsid w:val="00D32A79"/>
    <w:rsid w:val="00D34482"/>
    <w:rsid w:val="00D36D56"/>
    <w:rsid w:val="00D4235E"/>
    <w:rsid w:val="00D570D2"/>
    <w:rsid w:val="00D612E6"/>
    <w:rsid w:val="00D7244C"/>
    <w:rsid w:val="00D76A36"/>
    <w:rsid w:val="00D90276"/>
    <w:rsid w:val="00DB63F3"/>
    <w:rsid w:val="00DB7E01"/>
    <w:rsid w:val="00DC368B"/>
    <w:rsid w:val="00DC5552"/>
    <w:rsid w:val="00DC7B44"/>
    <w:rsid w:val="00DD4835"/>
    <w:rsid w:val="00DD5EAA"/>
    <w:rsid w:val="00DD7D33"/>
    <w:rsid w:val="00DE1431"/>
    <w:rsid w:val="00DF2CAC"/>
    <w:rsid w:val="00DF7076"/>
    <w:rsid w:val="00E15841"/>
    <w:rsid w:val="00E215EC"/>
    <w:rsid w:val="00E21EFF"/>
    <w:rsid w:val="00E459F2"/>
    <w:rsid w:val="00E6019B"/>
    <w:rsid w:val="00E64BDC"/>
    <w:rsid w:val="00E842EE"/>
    <w:rsid w:val="00EA3E11"/>
    <w:rsid w:val="00EA4484"/>
    <w:rsid w:val="00EB2989"/>
    <w:rsid w:val="00EB2D0C"/>
    <w:rsid w:val="00EB5E3B"/>
    <w:rsid w:val="00EC644A"/>
    <w:rsid w:val="00EE28F9"/>
    <w:rsid w:val="00EF2330"/>
    <w:rsid w:val="00F03513"/>
    <w:rsid w:val="00F05CDC"/>
    <w:rsid w:val="00F1089D"/>
    <w:rsid w:val="00F168DB"/>
    <w:rsid w:val="00F2602E"/>
    <w:rsid w:val="00F333AA"/>
    <w:rsid w:val="00F33673"/>
    <w:rsid w:val="00F355BF"/>
    <w:rsid w:val="00F359FC"/>
    <w:rsid w:val="00F4747C"/>
    <w:rsid w:val="00F56A30"/>
    <w:rsid w:val="00F7039A"/>
    <w:rsid w:val="00F739F4"/>
    <w:rsid w:val="00FA3933"/>
    <w:rsid w:val="00FB0364"/>
    <w:rsid w:val="00FB5303"/>
    <w:rsid w:val="00FC335B"/>
    <w:rsid w:val="00FC392B"/>
    <w:rsid w:val="00FD3DA2"/>
    <w:rsid w:val="00FF1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570D2"/>
    <w:rPr>
      <w:sz w:val="24"/>
      <w:szCs w:val="24"/>
    </w:rPr>
  </w:style>
  <w:style w:type="paragraph" w:styleId="Nadpis1">
    <w:name w:val="heading 1"/>
    <w:basedOn w:val="Normln"/>
    <w:next w:val="Normln"/>
    <w:qFormat/>
    <w:rsid w:val="00EB2989"/>
    <w:pPr>
      <w:keepNext/>
      <w:numPr>
        <w:numId w:val="46"/>
      </w:numPr>
      <w:spacing w:before="600" w:after="600" w:line="360" w:lineRule="auto"/>
      <w:jc w:val="both"/>
      <w:outlineLvl w:val="0"/>
    </w:pPr>
    <w:rPr>
      <w:rFonts w:cs="Arial"/>
      <w:b/>
      <w:bCs/>
      <w:caps/>
      <w:spacing w:val="20"/>
      <w:kern w:val="32"/>
      <w:sz w:val="28"/>
      <w:szCs w:val="28"/>
    </w:rPr>
  </w:style>
  <w:style w:type="paragraph" w:styleId="Nadpis2">
    <w:name w:val="heading 2"/>
    <w:basedOn w:val="Normln"/>
    <w:next w:val="Normln"/>
    <w:qFormat/>
    <w:rsid w:val="00EB2989"/>
    <w:pPr>
      <w:keepNext/>
      <w:numPr>
        <w:ilvl w:val="1"/>
        <w:numId w:val="46"/>
      </w:numPr>
      <w:spacing w:before="360" w:after="240" w:line="360" w:lineRule="auto"/>
      <w:jc w:val="both"/>
      <w:outlineLvl w:val="1"/>
    </w:pPr>
    <w:rPr>
      <w:rFonts w:cs="Arial"/>
      <w:b/>
      <w:bCs/>
      <w:iCs/>
      <w:spacing w:val="8"/>
      <w:szCs w:val="28"/>
    </w:rPr>
  </w:style>
  <w:style w:type="paragraph" w:styleId="Nadpis3">
    <w:name w:val="heading 3"/>
    <w:basedOn w:val="Normln"/>
    <w:next w:val="Normln"/>
    <w:qFormat/>
    <w:rsid w:val="00EB2989"/>
    <w:pPr>
      <w:keepNext/>
      <w:numPr>
        <w:ilvl w:val="2"/>
        <w:numId w:val="46"/>
      </w:numPr>
      <w:spacing w:before="240" w:after="60" w:line="360" w:lineRule="auto"/>
      <w:jc w:val="both"/>
      <w:outlineLvl w:val="2"/>
    </w:pPr>
    <w:rPr>
      <w:rFonts w:cs="Arial"/>
      <w:b/>
      <w:bCs/>
      <w:spacing w:val="8"/>
      <w:szCs w:val="26"/>
    </w:rPr>
  </w:style>
  <w:style w:type="paragraph" w:styleId="Nadpis4">
    <w:name w:val="heading 4"/>
    <w:basedOn w:val="Normln"/>
    <w:next w:val="Normln"/>
    <w:qFormat/>
    <w:rsid w:val="00EB2989"/>
    <w:pPr>
      <w:keepNext/>
      <w:numPr>
        <w:ilvl w:val="3"/>
        <w:numId w:val="46"/>
      </w:numPr>
      <w:spacing w:before="240" w:after="60" w:line="360" w:lineRule="auto"/>
      <w:jc w:val="both"/>
      <w:outlineLvl w:val="3"/>
    </w:pPr>
    <w:rPr>
      <w:b/>
      <w:bCs/>
      <w:spacing w:val="8"/>
      <w:szCs w:val="28"/>
    </w:rPr>
  </w:style>
  <w:style w:type="paragraph" w:styleId="Nadpis5">
    <w:name w:val="heading 5"/>
    <w:basedOn w:val="Normln"/>
    <w:next w:val="Normln"/>
    <w:qFormat/>
    <w:rsid w:val="00EB2989"/>
    <w:pPr>
      <w:numPr>
        <w:ilvl w:val="4"/>
        <w:numId w:val="46"/>
      </w:numPr>
      <w:spacing w:before="240" w:after="60" w:line="360" w:lineRule="auto"/>
      <w:jc w:val="both"/>
      <w:outlineLvl w:val="4"/>
    </w:pPr>
    <w:rPr>
      <w:b/>
      <w:bCs/>
      <w:i/>
      <w:iCs/>
      <w:spacing w:val="8"/>
      <w:sz w:val="26"/>
      <w:szCs w:val="26"/>
    </w:rPr>
  </w:style>
  <w:style w:type="paragraph" w:styleId="Nadpis6">
    <w:name w:val="heading 6"/>
    <w:basedOn w:val="Normln"/>
    <w:next w:val="Normln"/>
    <w:qFormat/>
    <w:rsid w:val="00EB2989"/>
    <w:pPr>
      <w:numPr>
        <w:ilvl w:val="5"/>
        <w:numId w:val="46"/>
      </w:numPr>
      <w:spacing w:before="240" w:after="60" w:line="360" w:lineRule="auto"/>
      <w:jc w:val="both"/>
      <w:outlineLvl w:val="5"/>
    </w:pPr>
    <w:rPr>
      <w:b/>
      <w:bCs/>
      <w:spacing w:val="8"/>
      <w:sz w:val="22"/>
      <w:szCs w:val="22"/>
    </w:rPr>
  </w:style>
  <w:style w:type="paragraph" w:styleId="Nadpis7">
    <w:name w:val="heading 7"/>
    <w:basedOn w:val="Normln"/>
    <w:next w:val="Normln"/>
    <w:qFormat/>
    <w:rsid w:val="00EB2989"/>
    <w:pPr>
      <w:numPr>
        <w:ilvl w:val="6"/>
        <w:numId w:val="46"/>
      </w:numPr>
      <w:spacing w:before="240" w:after="60" w:line="360" w:lineRule="auto"/>
      <w:jc w:val="both"/>
      <w:outlineLvl w:val="6"/>
    </w:pPr>
    <w:rPr>
      <w:spacing w:val="8"/>
    </w:rPr>
  </w:style>
  <w:style w:type="paragraph" w:styleId="Nadpis8">
    <w:name w:val="heading 8"/>
    <w:basedOn w:val="Normln"/>
    <w:next w:val="Normln"/>
    <w:qFormat/>
    <w:rsid w:val="00EB2989"/>
    <w:pPr>
      <w:numPr>
        <w:ilvl w:val="7"/>
        <w:numId w:val="46"/>
      </w:numPr>
      <w:spacing w:before="240" w:after="60" w:line="360" w:lineRule="auto"/>
      <w:jc w:val="both"/>
      <w:outlineLvl w:val="7"/>
    </w:pPr>
    <w:rPr>
      <w:i/>
      <w:iCs/>
      <w:spacing w:val="8"/>
    </w:rPr>
  </w:style>
  <w:style w:type="paragraph" w:styleId="Nadpis9">
    <w:name w:val="heading 9"/>
    <w:basedOn w:val="Normln"/>
    <w:next w:val="Normln"/>
    <w:qFormat/>
    <w:rsid w:val="00EB2989"/>
    <w:pPr>
      <w:numPr>
        <w:ilvl w:val="8"/>
        <w:numId w:val="46"/>
      </w:numPr>
      <w:spacing w:before="240" w:after="60" w:line="360" w:lineRule="auto"/>
      <w:jc w:val="both"/>
      <w:outlineLvl w:val="8"/>
    </w:pPr>
    <w:rPr>
      <w:rFonts w:ascii="Arial" w:hAnsi="Arial" w:cs="Arial"/>
      <w:spacing w:val="8"/>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570D2"/>
    <w:rPr>
      <w:color w:val="0000FF"/>
      <w:u w:val="single"/>
    </w:rPr>
  </w:style>
  <w:style w:type="paragraph" w:styleId="Zpat">
    <w:name w:val="footer"/>
    <w:basedOn w:val="Normln"/>
    <w:link w:val="ZpatChar1"/>
    <w:uiPriority w:val="99"/>
    <w:rsid w:val="00D570D2"/>
    <w:pPr>
      <w:tabs>
        <w:tab w:val="center" w:pos="4536"/>
        <w:tab w:val="right" w:pos="9072"/>
      </w:tabs>
    </w:pPr>
    <w:rPr>
      <w:sz w:val="20"/>
      <w:szCs w:val="20"/>
    </w:rPr>
  </w:style>
  <w:style w:type="paragraph" w:styleId="Normlnweb">
    <w:name w:val="Normal (Web)"/>
    <w:basedOn w:val="Normln"/>
    <w:rsid w:val="00D570D2"/>
    <w:pPr>
      <w:spacing w:before="100" w:beforeAutospacing="1" w:after="100" w:afterAutospacing="1"/>
    </w:pPr>
    <w:rPr>
      <w:color w:val="000000"/>
    </w:rPr>
  </w:style>
  <w:style w:type="character" w:customStyle="1" w:styleId="ZpatChar1">
    <w:name w:val="Zápatí Char1"/>
    <w:link w:val="Zpat"/>
    <w:rsid w:val="00D570D2"/>
    <w:rPr>
      <w:lang w:val="cs-CZ" w:eastAsia="cs-CZ" w:bidi="ar-SA"/>
    </w:rPr>
  </w:style>
  <w:style w:type="character" w:styleId="Odkaznakoment">
    <w:name w:val="annotation reference"/>
    <w:rsid w:val="00D570D2"/>
    <w:rPr>
      <w:sz w:val="16"/>
      <w:szCs w:val="16"/>
    </w:rPr>
  </w:style>
  <w:style w:type="paragraph" w:styleId="Textkomente">
    <w:name w:val="annotation text"/>
    <w:basedOn w:val="Normln"/>
    <w:link w:val="TextkomenteChar"/>
    <w:rsid w:val="00D570D2"/>
    <w:rPr>
      <w:sz w:val="20"/>
      <w:szCs w:val="20"/>
    </w:rPr>
  </w:style>
  <w:style w:type="character" w:customStyle="1" w:styleId="TextkomenteChar">
    <w:name w:val="Text komentáře Char"/>
    <w:link w:val="Textkomente"/>
    <w:rsid w:val="00D570D2"/>
    <w:rPr>
      <w:lang w:val="cs-CZ" w:eastAsia="cs-CZ" w:bidi="ar-SA"/>
    </w:rPr>
  </w:style>
  <w:style w:type="paragraph" w:styleId="Pedmtkomente">
    <w:name w:val="annotation subject"/>
    <w:basedOn w:val="Textkomente"/>
    <w:next w:val="Textkomente"/>
    <w:link w:val="PedmtkomenteChar"/>
    <w:rsid w:val="00D570D2"/>
    <w:rPr>
      <w:b/>
      <w:bCs/>
    </w:rPr>
  </w:style>
  <w:style w:type="character" w:customStyle="1" w:styleId="PedmtkomenteChar">
    <w:name w:val="Předmět komentáře Char"/>
    <w:link w:val="Pedmtkomente"/>
    <w:rsid w:val="00D570D2"/>
    <w:rPr>
      <w:b/>
      <w:bCs/>
      <w:lang w:val="cs-CZ" w:eastAsia="cs-CZ" w:bidi="ar-SA"/>
    </w:rPr>
  </w:style>
  <w:style w:type="paragraph" w:styleId="Textbubliny">
    <w:name w:val="Balloon Text"/>
    <w:basedOn w:val="Normln"/>
    <w:link w:val="TextbublinyChar"/>
    <w:rsid w:val="00D570D2"/>
    <w:rPr>
      <w:rFonts w:ascii="Tahoma" w:hAnsi="Tahoma" w:cs="Tahoma"/>
      <w:sz w:val="16"/>
      <w:szCs w:val="16"/>
    </w:rPr>
  </w:style>
  <w:style w:type="character" w:customStyle="1" w:styleId="TextbublinyChar">
    <w:name w:val="Text bubliny Char"/>
    <w:link w:val="Textbubliny"/>
    <w:rsid w:val="00D570D2"/>
    <w:rPr>
      <w:rFonts w:ascii="Tahoma" w:hAnsi="Tahoma" w:cs="Tahoma"/>
      <w:sz w:val="16"/>
      <w:szCs w:val="16"/>
      <w:lang w:val="cs-CZ" w:eastAsia="cs-CZ" w:bidi="ar-SA"/>
    </w:rPr>
  </w:style>
  <w:style w:type="character" w:customStyle="1" w:styleId="ZpatChar">
    <w:name w:val="Zápatí Char"/>
    <w:uiPriority w:val="99"/>
    <w:rsid w:val="006E1411"/>
    <w:rPr>
      <w:lang w:val="cs-CZ" w:eastAsia="cs-CZ" w:bidi="ar-SA"/>
    </w:rPr>
  </w:style>
  <w:style w:type="table" w:styleId="Mkatabulky">
    <w:name w:val="Table Grid"/>
    <w:basedOn w:val="Normlntabulka"/>
    <w:rsid w:val="006E1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qFormat/>
    <w:rsid w:val="006E1411"/>
    <w:pPr>
      <w:spacing w:after="200" w:line="276" w:lineRule="auto"/>
      <w:ind w:left="720"/>
      <w:contextualSpacing/>
    </w:pPr>
    <w:rPr>
      <w:rFonts w:ascii="Calibri" w:eastAsia="Calibri" w:hAnsi="Calibri"/>
      <w:sz w:val="22"/>
      <w:szCs w:val="22"/>
      <w:lang w:eastAsia="en-US"/>
    </w:rPr>
  </w:style>
  <w:style w:type="table" w:styleId="Mkatabulky1">
    <w:name w:val="Table Grid 1"/>
    <w:basedOn w:val="Normlntabulka"/>
    <w:rsid w:val="006E14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Stednseznam2zvraznn1">
    <w:name w:val="Medium List 2 Accent 1"/>
    <w:basedOn w:val="Normlntabulka"/>
    <w:rsid w:val="006E141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Bezseznamu1">
    <w:name w:val="Bez seznamu1"/>
    <w:next w:val="Bezseznamu"/>
    <w:semiHidden/>
    <w:rsid w:val="006E1411"/>
  </w:style>
  <w:style w:type="table" w:customStyle="1" w:styleId="Mkatabulky10">
    <w:name w:val="Mřížka tabulky1"/>
    <w:basedOn w:val="Normlntabulka"/>
    <w:next w:val="Mkatabulky"/>
    <w:rsid w:val="006E1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iodkrajeCharChar">
    <w:name w:val="Normalni od kraje Char Char"/>
    <w:basedOn w:val="Normln"/>
    <w:link w:val="NormalniodkrajeCharCharChar"/>
    <w:rsid w:val="00EB2989"/>
    <w:pPr>
      <w:spacing w:line="360" w:lineRule="auto"/>
      <w:jc w:val="both"/>
    </w:pPr>
    <w:rPr>
      <w:spacing w:val="20"/>
    </w:rPr>
  </w:style>
  <w:style w:type="character" w:customStyle="1" w:styleId="NormalniodkrajeCharCharChar">
    <w:name w:val="Normalni od kraje Char Char Char"/>
    <w:link w:val="NormalniodkrajeCharChar"/>
    <w:rsid w:val="00EB2989"/>
    <w:rPr>
      <w:spacing w:val="20"/>
      <w:sz w:val="24"/>
      <w:szCs w:val="24"/>
      <w:lang w:val="cs-CZ" w:eastAsia="cs-CZ" w:bidi="ar-SA"/>
    </w:rPr>
  </w:style>
  <w:style w:type="paragraph" w:styleId="Zhlav">
    <w:name w:val="header"/>
    <w:basedOn w:val="Normln"/>
    <w:rsid w:val="00EB2989"/>
    <w:pPr>
      <w:tabs>
        <w:tab w:val="center" w:pos="4536"/>
        <w:tab w:val="right" w:pos="9072"/>
      </w:tabs>
      <w:spacing w:line="360" w:lineRule="auto"/>
      <w:jc w:val="right"/>
    </w:pPr>
    <w:rPr>
      <w:noProof/>
      <w:spacing w:val="8"/>
    </w:rPr>
  </w:style>
  <w:style w:type="paragraph" w:customStyle="1" w:styleId="StylNormalniodkrajeCharTunChar">
    <w:name w:val="Styl Normalni od kraje Char + Tučné Char"/>
    <w:basedOn w:val="NormalniodkrajeCharChar"/>
    <w:link w:val="StylNormalniodkrajeCharTunCharChar"/>
    <w:rsid w:val="00EB2989"/>
    <w:rPr>
      <w:b/>
      <w:bCs/>
      <w:spacing w:val="10"/>
    </w:rPr>
  </w:style>
  <w:style w:type="character" w:customStyle="1" w:styleId="StylNormalniodkrajeCharTunCharChar">
    <w:name w:val="Styl Normalni od kraje Char + Tučné Char Char"/>
    <w:link w:val="StylNormalniodkrajeCharTunChar"/>
    <w:rsid w:val="00EB2989"/>
    <w:rPr>
      <w:b/>
      <w:bCs/>
      <w:spacing w:val="10"/>
      <w:sz w:val="24"/>
      <w:szCs w:val="24"/>
      <w:lang w:val="cs-CZ" w:eastAsia="cs-CZ" w:bidi="ar-SA"/>
    </w:rPr>
  </w:style>
  <w:style w:type="paragraph" w:customStyle="1" w:styleId="StylNormalniodkrajeCharRozeno05bCharCharChar">
    <w:name w:val="Styl Normalni od kraje Char + Rozšířené o  05 b. Char Char Char"/>
    <w:basedOn w:val="NormalniodkrajeCharChar"/>
    <w:link w:val="StylNormalniodkrajeCharRozeno05bCharCharCharChar"/>
    <w:rsid w:val="00EB2989"/>
    <w:rPr>
      <w:spacing w:val="10"/>
    </w:rPr>
  </w:style>
  <w:style w:type="character" w:customStyle="1" w:styleId="StylNormalniodkrajeCharRozeno05bCharCharCharChar">
    <w:name w:val="Styl Normalni od kraje Char + Rozšířené o  05 b. Char Char Char Char"/>
    <w:link w:val="StylNormalniodkrajeCharRozeno05bCharCharChar"/>
    <w:rsid w:val="00EB2989"/>
    <w:rPr>
      <w:spacing w:val="10"/>
      <w:sz w:val="24"/>
      <w:szCs w:val="24"/>
      <w:lang w:val="cs-CZ" w:eastAsia="cs-CZ" w:bidi="ar-SA"/>
    </w:rPr>
  </w:style>
  <w:style w:type="paragraph" w:customStyle="1" w:styleId="NormalniodkrajeChar">
    <w:name w:val="Normalni od kraje Char"/>
    <w:basedOn w:val="Normln"/>
    <w:rsid w:val="00EB2989"/>
    <w:pPr>
      <w:spacing w:line="360" w:lineRule="auto"/>
      <w:jc w:val="both"/>
    </w:pPr>
    <w:rPr>
      <w:spacing w:val="20"/>
    </w:rPr>
  </w:style>
  <w:style w:type="paragraph" w:customStyle="1" w:styleId="tunnadpisconenvobsahu">
    <w:name w:val="tučný nadpis co není v obsahu"/>
    <w:basedOn w:val="Normln"/>
    <w:rsid w:val="00786716"/>
    <w:pPr>
      <w:spacing w:after="240" w:line="360" w:lineRule="auto"/>
      <w:jc w:val="both"/>
    </w:pPr>
    <w:rPr>
      <w:b/>
      <w:bCs/>
      <w:spacing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570D2"/>
    <w:rPr>
      <w:sz w:val="24"/>
      <w:szCs w:val="24"/>
    </w:rPr>
  </w:style>
  <w:style w:type="paragraph" w:styleId="Nadpis1">
    <w:name w:val="heading 1"/>
    <w:basedOn w:val="Normln"/>
    <w:next w:val="Normln"/>
    <w:qFormat/>
    <w:rsid w:val="00EB2989"/>
    <w:pPr>
      <w:keepNext/>
      <w:numPr>
        <w:numId w:val="46"/>
      </w:numPr>
      <w:spacing w:before="600" w:after="600" w:line="360" w:lineRule="auto"/>
      <w:jc w:val="both"/>
      <w:outlineLvl w:val="0"/>
    </w:pPr>
    <w:rPr>
      <w:rFonts w:cs="Arial"/>
      <w:b/>
      <w:bCs/>
      <w:caps/>
      <w:spacing w:val="20"/>
      <w:kern w:val="32"/>
      <w:sz w:val="28"/>
      <w:szCs w:val="28"/>
    </w:rPr>
  </w:style>
  <w:style w:type="paragraph" w:styleId="Nadpis2">
    <w:name w:val="heading 2"/>
    <w:basedOn w:val="Normln"/>
    <w:next w:val="Normln"/>
    <w:qFormat/>
    <w:rsid w:val="00EB2989"/>
    <w:pPr>
      <w:keepNext/>
      <w:numPr>
        <w:ilvl w:val="1"/>
        <w:numId w:val="46"/>
      </w:numPr>
      <w:spacing w:before="360" w:after="240" w:line="360" w:lineRule="auto"/>
      <w:jc w:val="both"/>
      <w:outlineLvl w:val="1"/>
    </w:pPr>
    <w:rPr>
      <w:rFonts w:cs="Arial"/>
      <w:b/>
      <w:bCs/>
      <w:iCs/>
      <w:spacing w:val="8"/>
      <w:szCs w:val="28"/>
    </w:rPr>
  </w:style>
  <w:style w:type="paragraph" w:styleId="Nadpis3">
    <w:name w:val="heading 3"/>
    <w:basedOn w:val="Normln"/>
    <w:next w:val="Normln"/>
    <w:qFormat/>
    <w:rsid w:val="00EB2989"/>
    <w:pPr>
      <w:keepNext/>
      <w:numPr>
        <w:ilvl w:val="2"/>
        <w:numId w:val="46"/>
      </w:numPr>
      <w:spacing w:before="240" w:after="60" w:line="360" w:lineRule="auto"/>
      <w:jc w:val="both"/>
      <w:outlineLvl w:val="2"/>
    </w:pPr>
    <w:rPr>
      <w:rFonts w:cs="Arial"/>
      <w:b/>
      <w:bCs/>
      <w:spacing w:val="8"/>
      <w:szCs w:val="26"/>
    </w:rPr>
  </w:style>
  <w:style w:type="paragraph" w:styleId="Nadpis4">
    <w:name w:val="heading 4"/>
    <w:basedOn w:val="Normln"/>
    <w:next w:val="Normln"/>
    <w:qFormat/>
    <w:rsid w:val="00EB2989"/>
    <w:pPr>
      <w:keepNext/>
      <w:numPr>
        <w:ilvl w:val="3"/>
        <w:numId w:val="46"/>
      </w:numPr>
      <w:spacing w:before="240" w:after="60" w:line="360" w:lineRule="auto"/>
      <w:jc w:val="both"/>
      <w:outlineLvl w:val="3"/>
    </w:pPr>
    <w:rPr>
      <w:b/>
      <w:bCs/>
      <w:spacing w:val="8"/>
      <w:szCs w:val="28"/>
    </w:rPr>
  </w:style>
  <w:style w:type="paragraph" w:styleId="Nadpis5">
    <w:name w:val="heading 5"/>
    <w:basedOn w:val="Normln"/>
    <w:next w:val="Normln"/>
    <w:qFormat/>
    <w:rsid w:val="00EB2989"/>
    <w:pPr>
      <w:numPr>
        <w:ilvl w:val="4"/>
        <w:numId w:val="46"/>
      </w:numPr>
      <w:spacing w:before="240" w:after="60" w:line="360" w:lineRule="auto"/>
      <w:jc w:val="both"/>
      <w:outlineLvl w:val="4"/>
    </w:pPr>
    <w:rPr>
      <w:b/>
      <w:bCs/>
      <w:i/>
      <w:iCs/>
      <w:spacing w:val="8"/>
      <w:sz w:val="26"/>
      <w:szCs w:val="26"/>
    </w:rPr>
  </w:style>
  <w:style w:type="paragraph" w:styleId="Nadpis6">
    <w:name w:val="heading 6"/>
    <w:basedOn w:val="Normln"/>
    <w:next w:val="Normln"/>
    <w:qFormat/>
    <w:rsid w:val="00EB2989"/>
    <w:pPr>
      <w:numPr>
        <w:ilvl w:val="5"/>
        <w:numId w:val="46"/>
      </w:numPr>
      <w:spacing w:before="240" w:after="60" w:line="360" w:lineRule="auto"/>
      <w:jc w:val="both"/>
      <w:outlineLvl w:val="5"/>
    </w:pPr>
    <w:rPr>
      <w:b/>
      <w:bCs/>
      <w:spacing w:val="8"/>
      <w:sz w:val="22"/>
      <w:szCs w:val="22"/>
    </w:rPr>
  </w:style>
  <w:style w:type="paragraph" w:styleId="Nadpis7">
    <w:name w:val="heading 7"/>
    <w:basedOn w:val="Normln"/>
    <w:next w:val="Normln"/>
    <w:qFormat/>
    <w:rsid w:val="00EB2989"/>
    <w:pPr>
      <w:numPr>
        <w:ilvl w:val="6"/>
        <w:numId w:val="46"/>
      </w:numPr>
      <w:spacing w:before="240" w:after="60" w:line="360" w:lineRule="auto"/>
      <w:jc w:val="both"/>
      <w:outlineLvl w:val="6"/>
    </w:pPr>
    <w:rPr>
      <w:spacing w:val="8"/>
    </w:rPr>
  </w:style>
  <w:style w:type="paragraph" w:styleId="Nadpis8">
    <w:name w:val="heading 8"/>
    <w:basedOn w:val="Normln"/>
    <w:next w:val="Normln"/>
    <w:qFormat/>
    <w:rsid w:val="00EB2989"/>
    <w:pPr>
      <w:numPr>
        <w:ilvl w:val="7"/>
        <w:numId w:val="46"/>
      </w:numPr>
      <w:spacing w:before="240" w:after="60" w:line="360" w:lineRule="auto"/>
      <w:jc w:val="both"/>
      <w:outlineLvl w:val="7"/>
    </w:pPr>
    <w:rPr>
      <w:i/>
      <w:iCs/>
      <w:spacing w:val="8"/>
    </w:rPr>
  </w:style>
  <w:style w:type="paragraph" w:styleId="Nadpis9">
    <w:name w:val="heading 9"/>
    <w:basedOn w:val="Normln"/>
    <w:next w:val="Normln"/>
    <w:qFormat/>
    <w:rsid w:val="00EB2989"/>
    <w:pPr>
      <w:numPr>
        <w:ilvl w:val="8"/>
        <w:numId w:val="46"/>
      </w:numPr>
      <w:spacing w:before="240" w:after="60" w:line="360" w:lineRule="auto"/>
      <w:jc w:val="both"/>
      <w:outlineLvl w:val="8"/>
    </w:pPr>
    <w:rPr>
      <w:rFonts w:ascii="Arial" w:hAnsi="Arial" w:cs="Arial"/>
      <w:spacing w:val="8"/>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570D2"/>
    <w:rPr>
      <w:color w:val="0000FF"/>
      <w:u w:val="single"/>
    </w:rPr>
  </w:style>
  <w:style w:type="paragraph" w:styleId="Zpat">
    <w:name w:val="footer"/>
    <w:basedOn w:val="Normln"/>
    <w:link w:val="ZpatChar1"/>
    <w:uiPriority w:val="99"/>
    <w:rsid w:val="00D570D2"/>
    <w:pPr>
      <w:tabs>
        <w:tab w:val="center" w:pos="4536"/>
        <w:tab w:val="right" w:pos="9072"/>
      </w:tabs>
    </w:pPr>
    <w:rPr>
      <w:sz w:val="20"/>
      <w:szCs w:val="20"/>
    </w:rPr>
  </w:style>
  <w:style w:type="paragraph" w:styleId="Normlnweb">
    <w:name w:val="Normal (Web)"/>
    <w:basedOn w:val="Normln"/>
    <w:rsid w:val="00D570D2"/>
    <w:pPr>
      <w:spacing w:before="100" w:beforeAutospacing="1" w:after="100" w:afterAutospacing="1"/>
    </w:pPr>
    <w:rPr>
      <w:color w:val="000000"/>
    </w:rPr>
  </w:style>
  <w:style w:type="character" w:customStyle="1" w:styleId="ZpatChar1">
    <w:name w:val="Zápatí Char1"/>
    <w:link w:val="Zpat"/>
    <w:rsid w:val="00D570D2"/>
    <w:rPr>
      <w:lang w:val="cs-CZ" w:eastAsia="cs-CZ" w:bidi="ar-SA"/>
    </w:rPr>
  </w:style>
  <w:style w:type="character" w:styleId="Odkaznakoment">
    <w:name w:val="annotation reference"/>
    <w:rsid w:val="00D570D2"/>
    <w:rPr>
      <w:sz w:val="16"/>
      <w:szCs w:val="16"/>
    </w:rPr>
  </w:style>
  <w:style w:type="paragraph" w:styleId="Textkomente">
    <w:name w:val="annotation text"/>
    <w:basedOn w:val="Normln"/>
    <w:link w:val="TextkomenteChar"/>
    <w:rsid w:val="00D570D2"/>
    <w:rPr>
      <w:sz w:val="20"/>
      <w:szCs w:val="20"/>
    </w:rPr>
  </w:style>
  <w:style w:type="character" w:customStyle="1" w:styleId="TextkomenteChar">
    <w:name w:val="Text komentáře Char"/>
    <w:link w:val="Textkomente"/>
    <w:rsid w:val="00D570D2"/>
    <w:rPr>
      <w:lang w:val="cs-CZ" w:eastAsia="cs-CZ" w:bidi="ar-SA"/>
    </w:rPr>
  </w:style>
  <w:style w:type="paragraph" w:styleId="Pedmtkomente">
    <w:name w:val="annotation subject"/>
    <w:basedOn w:val="Textkomente"/>
    <w:next w:val="Textkomente"/>
    <w:link w:val="PedmtkomenteChar"/>
    <w:rsid w:val="00D570D2"/>
    <w:rPr>
      <w:b/>
      <w:bCs/>
    </w:rPr>
  </w:style>
  <w:style w:type="character" w:customStyle="1" w:styleId="PedmtkomenteChar">
    <w:name w:val="Předmět komentáře Char"/>
    <w:link w:val="Pedmtkomente"/>
    <w:rsid w:val="00D570D2"/>
    <w:rPr>
      <w:b/>
      <w:bCs/>
      <w:lang w:val="cs-CZ" w:eastAsia="cs-CZ" w:bidi="ar-SA"/>
    </w:rPr>
  </w:style>
  <w:style w:type="paragraph" w:styleId="Textbubliny">
    <w:name w:val="Balloon Text"/>
    <w:basedOn w:val="Normln"/>
    <w:link w:val="TextbublinyChar"/>
    <w:rsid w:val="00D570D2"/>
    <w:rPr>
      <w:rFonts w:ascii="Tahoma" w:hAnsi="Tahoma" w:cs="Tahoma"/>
      <w:sz w:val="16"/>
      <w:szCs w:val="16"/>
    </w:rPr>
  </w:style>
  <w:style w:type="character" w:customStyle="1" w:styleId="TextbublinyChar">
    <w:name w:val="Text bubliny Char"/>
    <w:link w:val="Textbubliny"/>
    <w:rsid w:val="00D570D2"/>
    <w:rPr>
      <w:rFonts w:ascii="Tahoma" w:hAnsi="Tahoma" w:cs="Tahoma"/>
      <w:sz w:val="16"/>
      <w:szCs w:val="16"/>
      <w:lang w:val="cs-CZ" w:eastAsia="cs-CZ" w:bidi="ar-SA"/>
    </w:rPr>
  </w:style>
  <w:style w:type="character" w:customStyle="1" w:styleId="ZpatChar">
    <w:name w:val="Zápatí Char"/>
    <w:uiPriority w:val="99"/>
    <w:rsid w:val="006E1411"/>
    <w:rPr>
      <w:lang w:val="cs-CZ" w:eastAsia="cs-CZ" w:bidi="ar-SA"/>
    </w:rPr>
  </w:style>
  <w:style w:type="table" w:styleId="Mkatabulky">
    <w:name w:val="Table Grid"/>
    <w:basedOn w:val="Normlntabulka"/>
    <w:rsid w:val="006E1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qFormat/>
    <w:rsid w:val="006E1411"/>
    <w:pPr>
      <w:spacing w:after="200" w:line="276" w:lineRule="auto"/>
      <w:ind w:left="720"/>
      <w:contextualSpacing/>
    </w:pPr>
    <w:rPr>
      <w:rFonts w:ascii="Calibri" w:eastAsia="Calibri" w:hAnsi="Calibri"/>
      <w:sz w:val="22"/>
      <w:szCs w:val="22"/>
      <w:lang w:eastAsia="en-US"/>
    </w:rPr>
  </w:style>
  <w:style w:type="table" w:styleId="Mkatabulky1">
    <w:name w:val="Table Grid 1"/>
    <w:basedOn w:val="Normlntabulka"/>
    <w:rsid w:val="006E14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Stednseznam2zvraznn1">
    <w:name w:val="Medium List 2 Accent 1"/>
    <w:basedOn w:val="Normlntabulka"/>
    <w:rsid w:val="006E141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Bezseznamu1">
    <w:name w:val="Bez seznamu1"/>
    <w:next w:val="Bezseznamu"/>
    <w:semiHidden/>
    <w:rsid w:val="006E1411"/>
  </w:style>
  <w:style w:type="table" w:customStyle="1" w:styleId="Mkatabulky10">
    <w:name w:val="Mřížka tabulky1"/>
    <w:basedOn w:val="Normlntabulka"/>
    <w:next w:val="Mkatabulky"/>
    <w:rsid w:val="006E1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iodkrajeCharChar">
    <w:name w:val="Normalni od kraje Char Char"/>
    <w:basedOn w:val="Normln"/>
    <w:link w:val="NormalniodkrajeCharCharChar"/>
    <w:rsid w:val="00EB2989"/>
    <w:pPr>
      <w:spacing w:line="360" w:lineRule="auto"/>
      <w:jc w:val="both"/>
    </w:pPr>
    <w:rPr>
      <w:spacing w:val="20"/>
    </w:rPr>
  </w:style>
  <w:style w:type="character" w:customStyle="1" w:styleId="NormalniodkrajeCharCharChar">
    <w:name w:val="Normalni od kraje Char Char Char"/>
    <w:link w:val="NormalniodkrajeCharChar"/>
    <w:rsid w:val="00EB2989"/>
    <w:rPr>
      <w:spacing w:val="20"/>
      <w:sz w:val="24"/>
      <w:szCs w:val="24"/>
      <w:lang w:val="cs-CZ" w:eastAsia="cs-CZ" w:bidi="ar-SA"/>
    </w:rPr>
  </w:style>
  <w:style w:type="paragraph" w:styleId="Zhlav">
    <w:name w:val="header"/>
    <w:basedOn w:val="Normln"/>
    <w:rsid w:val="00EB2989"/>
    <w:pPr>
      <w:tabs>
        <w:tab w:val="center" w:pos="4536"/>
        <w:tab w:val="right" w:pos="9072"/>
      </w:tabs>
      <w:spacing w:line="360" w:lineRule="auto"/>
      <w:jc w:val="right"/>
    </w:pPr>
    <w:rPr>
      <w:noProof/>
      <w:spacing w:val="8"/>
    </w:rPr>
  </w:style>
  <w:style w:type="paragraph" w:customStyle="1" w:styleId="StylNormalniodkrajeCharTunChar">
    <w:name w:val="Styl Normalni od kraje Char + Tučné Char"/>
    <w:basedOn w:val="NormalniodkrajeCharChar"/>
    <w:link w:val="StylNormalniodkrajeCharTunCharChar"/>
    <w:rsid w:val="00EB2989"/>
    <w:rPr>
      <w:b/>
      <w:bCs/>
      <w:spacing w:val="10"/>
    </w:rPr>
  </w:style>
  <w:style w:type="character" w:customStyle="1" w:styleId="StylNormalniodkrajeCharTunCharChar">
    <w:name w:val="Styl Normalni od kraje Char + Tučné Char Char"/>
    <w:link w:val="StylNormalniodkrajeCharTunChar"/>
    <w:rsid w:val="00EB2989"/>
    <w:rPr>
      <w:b/>
      <w:bCs/>
      <w:spacing w:val="10"/>
      <w:sz w:val="24"/>
      <w:szCs w:val="24"/>
      <w:lang w:val="cs-CZ" w:eastAsia="cs-CZ" w:bidi="ar-SA"/>
    </w:rPr>
  </w:style>
  <w:style w:type="paragraph" w:customStyle="1" w:styleId="StylNormalniodkrajeCharRozeno05bCharCharChar">
    <w:name w:val="Styl Normalni od kraje Char + Rozšířené o  05 b. Char Char Char"/>
    <w:basedOn w:val="NormalniodkrajeCharChar"/>
    <w:link w:val="StylNormalniodkrajeCharRozeno05bCharCharCharChar"/>
    <w:rsid w:val="00EB2989"/>
    <w:rPr>
      <w:spacing w:val="10"/>
    </w:rPr>
  </w:style>
  <w:style w:type="character" w:customStyle="1" w:styleId="StylNormalniodkrajeCharRozeno05bCharCharCharChar">
    <w:name w:val="Styl Normalni od kraje Char + Rozšířené o  05 b. Char Char Char Char"/>
    <w:link w:val="StylNormalniodkrajeCharRozeno05bCharCharChar"/>
    <w:rsid w:val="00EB2989"/>
    <w:rPr>
      <w:spacing w:val="10"/>
      <w:sz w:val="24"/>
      <w:szCs w:val="24"/>
      <w:lang w:val="cs-CZ" w:eastAsia="cs-CZ" w:bidi="ar-SA"/>
    </w:rPr>
  </w:style>
  <w:style w:type="paragraph" w:customStyle="1" w:styleId="NormalniodkrajeChar">
    <w:name w:val="Normalni od kraje Char"/>
    <w:basedOn w:val="Normln"/>
    <w:rsid w:val="00EB2989"/>
    <w:pPr>
      <w:spacing w:line="360" w:lineRule="auto"/>
      <w:jc w:val="both"/>
    </w:pPr>
    <w:rPr>
      <w:spacing w:val="20"/>
    </w:rPr>
  </w:style>
  <w:style w:type="paragraph" w:customStyle="1" w:styleId="tunnadpisconenvobsahu">
    <w:name w:val="tučný nadpis co není v obsahu"/>
    <w:basedOn w:val="Normln"/>
    <w:rsid w:val="00786716"/>
    <w:pPr>
      <w:spacing w:after="240" w:line="360" w:lineRule="auto"/>
      <w:jc w:val="both"/>
    </w:pPr>
    <w:rPr>
      <w:b/>
      <w:bCs/>
      <w:spacing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1966">
      <w:bodyDiv w:val="1"/>
      <w:marLeft w:val="0"/>
      <w:marRight w:val="0"/>
      <w:marTop w:val="0"/>
      <w:marBottom w:val="0"/>
      <w:divBdr>
        <w:top w:val="none" w:sz="0" w:space="0" w:color="auto"/>
        <w:left w:val="none" w:sz="0" w:space="0" w:color="auto"/>
        <w:bottom w:val="none" w:sz="0" w:space="0" w:color="auto"/>
        <w:right w:val="none" w:sz="0" w:space="0" w:color="auto"/>
      </w:divBdr>
      <w:divsChild>
        <w:div w:id="105123952">
          <w:marLeft w:val="0"/>
          <w:marRight w:val="0"/>
          <w:marTop w:val="0"/>
          <w:marBottom w:val="0"/>
          <w:divBdr>
            <w:top w:val="none" w:sz="0" w:space="0" w:color="auto"/>
            <w:left w:val="none" w:sz="0" w:space="0" w:color="auto"/>
            <w:bottom w:val="none" w:sz="0" w:space="0" w:color="auto"/>
            <w:right w:val="none" w:sz="0" w:space="0" w:color="auto"/>
          </w:divBdr>
          <w:divsChild>
            <w:div w:id="73361859">
              <w:marLeft w:val="0"/>
              <w:marRight w:val="0"/>
              <w:marTop w:val="100"/>
              <w:marBottom w:val="100"/>
              <w:divBdr>
                <w:top w:val="none" w:sz="0" w:space="0" w:color="auto"/>
                <w:left w:val="none" w:sz="0" w:space="0" w:color="auto"/>
                <w:bottom w:val="none" w:sz="0" w:space="0" w:color="auto"/>
                <w:right w:val="none" w:sz="0" w:space="0" w:color="auto"/>
              </w:divBdr>
              <w:divsChild>
                <w:div w:id="854805616">
                  <w:marLeft w:val="0"/>
                  <w:marRight w:val="0"/>
                  <w:marTop w:val="0"/>
                  <w:marBottom w:val="0"/>
                  <w:divBdr>
                    <w:top w:val="none" w:sz="0" w:space="0" w:color="auto"/>
                    <w:left w:val="none" w:sz="0" w:space="0" w:color="auto"/>
                    <w:bottom w:val="none" w:sz="0" w:space="0" w:color="auto"/>
                    <w:right w:val="none" w:sz="0" w:space="0" w:color="auto"/>
                  </w:divBdr>
                  <w:divsChild>
                    <w:div w:id="102042659">
                      <w:marLeft w:val="0"/>
                      <w:marRight w:val="0"/>
                      <w:marTop w:val="0"/>
                      <w:marBottom w:val="0"/>
                      <w:divBdr>
                        <w:top w:val="none" w:sz="0" w:space="0" w:color="auto"/>
                        <w:left w:val="single" w:sz="6" w:space="11" w:color="DCEDF7"/>
                        <w:bottom w:val="none" w:sz="0" w:space="0" w:color="auto"/>
                        <w:right w:val="single" w:sz="6" w:space="11" w:color="DCEDF7"/>
                      </w:divBdr>
                      <w:divsChild>
                        <w:div w:id="536282312">
                          <w:marLeft w:val="0"/>
                          <w:marRight w:val="0"/>
                          <w:marTop w:val="0"/>
                          <w:marBottom w:val="0"/>
                          <w:divBdr>
                            <w:top w:val="none" w:sz="0" w:space="0" w:color="auto"/>
                            <w:left w:val="none" w:sz="0" w:space="0" w:color="auto"/>
                            <w:bottom w:val="none" w:sz="0" w:space="0" w:color="auto"/>
                            <w:right w:val="none" w:sz="0" w:space="0" w:color="auto"/>
                          </w:divBdr>
                          <w:divsChild>
                            <w:div w:id="113407348">
                              <w:marLeft w:val="0"/>
                              <w:marRight w:val="0"/>
                              <w:marTop w:val="0"/>
                              <w:marBottom w:val="0"/>
                              <w:divBdr>
                                <w:top w:val="none" w:sz="0" w:space="0" w:color="auto"/>
                                <w:left w:val="none" w:sz="0" w:space="0" w:color="auto"/>
                                <w:bottom w:val="none" w:sz="0" w:space="0" w:color="auto"/>
                                <w:right w:val="none" w:sz="0" w:space="0" w:color="auto"/>
                              </w:divBdr>
                              <w:divsChild>
                                <w:div w:id="1073352385">
                                  <w:marLeft w:val="0"/>
                                  <w:marRight w:val="0"/>
                                  <w:marTop w:val="0"/>
                                  <w:marBottom w:val="0"/>
                                  <w:divBdr>
                                    <w:top w:val="none" w:sz="0" w:space="0" w:color="auto"/>
                                    <w:left w:val="none" w:sz="0" w:space="0" w:color="auto"/>
                                    <w:bottom w:val="none" w:sz="0" w:space="0" w:color="auto"/>
                                    <w:right w:val="none" w:sz="0" w:space="0" w:color="auto"/>
                                  </w:divBdr>
                                  <w:divsChild>
                                    <w:div w:id="1253513823">
                                      <w:marLeft w:val="0"/>
                                      <w:marRight w:val="0"/>
                                      <w:marTop w:val="0"/>
                                      <w:marBottom w:val="0"/>
                                      <w:divBdr>
                                        <w:top w:val="none" w:sz="0" w:space="0" w:color="auto"/>
                                        <w:left w:val="none" w:sz="0" w:space="0" w:color="auto"/>
                                        <w:bottom w:val="none" w:sz="0" w:space="0" w:color="auto"/>
                                        <w:right w:val="none" w:sz="0" w:space="0" w:color="auto"/>
                                      </w:divBdr>
                                      <w:divsChild>
                                        <w:div w:id="16910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767069">
      <w:bodyDiv w:val="1"/>
      <w:marLeft w:val="0"/>
      <w:marRight w:val="0"/>
      <w:marTop w:val="0"/>
      <w:marBottom w:val="0"/>
      <w:divBdr>
        <w:top w:val="none" w:sz="0" w:space="0" w:color="auto"/>
        <w:left w:val="none" w:sz="0" w:space="0" w:color="auto"/>
        <w:bottom w:val="none" w:sz="0" w:space="0" w:color="auto"/>
        <w:right w:val="none" w:sz="0" w:space="0" w:color="auto"/>
      </w:divBdr>
    </w:div>
    <w:div w:id="1326545535">
      <w:bodyDiv w:val="1"/>
      <w:marLeft w:val="0"/>
      <w:marRight w:val="0"/>
      <w:marTop w:val="0"/>
      <w:marBottom w:val="0"/>
      <w:divBdr>
        <w:top w:val="none" w:sz="0" w:space="0" w:color="auto"/>
        <w:left w:val="none" w:sz="0" w:space="0" w:color="auto"/>
        <w:bottom w:val="none" w:sz="0" w:space="0" w:color="auto"/>
        <w:right w:val="none" w:sz="0" w:space="0" w:color="auto"/>
      </w:divBdr>
    </w:div>
    <w:div w:id="1915360457">
      <w:bodyDiv w:val="1"/>
      <w:marLeft w:val="0"/>
      <w:marRight w:val="0"/>
      <w:marTop w:val="0"/>
      <w:marBottom w:val="0"/>
      <w:divBdr>
        <w:top w:val="none" w:sz="0" w:space="0" w:color="auto"/>
        <w:left w:val="none" w:sz="0" w:space="0" w:color="auto"/>
        <w:bottom w:val="none" w:sz="0" w:space="0" w:color="auto"/>
        <w:right w:val="none" w:sz="0" w:space="0" w:color="auto"/>
      </w:divBdr>
      <w:divsChild>
        <w:div w:id="66267892">
          <w:marLeft w:val="0"/>
          <w:marRight w:val="0"/>
          <w:marTop w:val="0"/>
          <w:marBottom w:val="0"/>
          <w:divBdr>
            <w:top w:val="none" w:sz="0" w:space="0" w:color="auto"/>
            <w:left w:val="none" w:sz="0" w:space="0" w:color="auto"/>
            <w:bottom w:val="none" w:sz="0" w:space="0" w:color="auto"/>
            <w:right w:val="none" w:sz="0" w:space="0" w:color="auto"/>
          </w:divBdr>
          <w:divsChild>
            <w:div w:id="1257589732">
              <w:marLeft w:val="0"/>
              <w:marRight w:val="0"/>
              <w:marTop w:val="100"/>
              <w:marBottom w:val="100"/>
              <w:divBdr>
                <w:top w:val="none" w:sz="0" w:space="0" w:color="auto"/>
                <w:left w:val="none" w:sz="0" w:space="0" w:color="auto"/>
                <w:bottom w:val="none" w:sz="0" w:space="0" w:color="auto"/>
                <w:right w:val="none" w:sz="0" w:space="0" w:color="auto"/>
              </w:divBdr>
              <w:divsChild>
                <w:div w:id="145318310">
                  <w:marLeft w:val="0"/>
                  <w:marRight w:val="0"/>
                  <w:marTop w:val="0"/>
                  <w:marBottom w:val="0"/>
                  <w:divBdr>
                    <w:top w:val="none" w:sz="0" w:space="0" w:color="auto"/>
                    <w:left w:val="none" w:sz="0" w:space="0" w:color="auto"/>
                    <w:bottom w:val="none" w:sz="0" w:space="0" w:color="auto"/>
                    <w:right w:val="none" w:sz="0" w:space="0" w:color="auto"/>
                  </w:divBdr>
                  <w:divsChild>
                    <w:div w:id="1728383153">
                      <w:marLeft w:val="0"/>
                      <w:marRight w:val="0"/>
                      <w:marTop w:val="0"/>
                      <w:marBottom w:val="0"/>
                      <w:divBdr>
                        <w:top w:val="none" w:sz="0" w:space="0" w:color="auto"/>
                        <w:left w:val="single" w:sz="6" w:space="11" w:color="DCEDF7"/>
                        <w:bottom w:val="none" w:sz="0" w:space="0" w:color="auto"/>
                        <w:right w:val="single" w:sz="6" w:space="11" w:color="DCEDF7"/>
                      </w:divBdr>
                      <w:divsChild>
                        <w:div w:id="19355380">
                          <w:marLeft w:val="0"/>
                          <w:marRight w:val="0"/>
                          <w:marTop w:val="0"/>
                          <w:marBottom w:val="0"/>
                          <w:divBdr>
                            <w:top w:val="none" w:sz="0" w:space="0" w:color="auto"/>
                            <w:left w:val="none" w:sz="0" w:space="0" w:color="auto"/>
                            <w:bottom w:val="none" w:sz="0" w:space="0" w:color="auto"/>
                            <w:right w:val="none" w:sz="0" w:space="0" w:color="auto"/>
                          </w:divBdr>
                          <w:divsChild>
                            <w:div w:id="1338533718">
                              <w:marLeft w:val="0"/>
                              <w:marRight w:val="0"/>
                              <w:marTop w:val="0"/>
                              <w:marBottom w:val="0"/>
                              <w:divBdr>
                                <w:top w:val="none" w:sz="0" w:space="0" w:color="auto"/>
                                <w:left w:val="none" w:sz="0" w:space="0" w:color="auto"/>
                                <w:bottom w:val="none" w:sz="0" w:space="0" w:color="auto"/>
                                <w:right w:val="none" w:sz="0" w:space="0" w:color="auto"/>
                              </w:divBdr>
                              <w:divsChild>
                                <w:div w:id="1134713781">
                                  <w:marLeft w:val="0"/>
                                  <w:marRight w:val="0"/>
                                  <w:marTop w:val="0"/>
                                  <w:marBottom w:val="0"/>
                                  <w:divBdr>
                                    <w:top w:val="none" w:sz="0" w:space="0" w:color="auto"/>
                                    <w:left w:val="none" w:sz="0" w:space="0" w:color="auto"/>
                                    <w:bottom w:val="none" w:sz="0" w:space="0" w:color="auto"/>
                                    <w:right w:val="none" w:sz="0" w:space="0" w:color="auto"/>
                                  </w:divBdr>
                                  <w:divsChild>
                                    <w:div w:id="1872574336">
                                      <w:marLeft w:val="0"/>
                                      <w:marRight w:val="0"/>
                                      <w:marTop w:val="0"/>
                                      <w:marBottom w:val="0"/>
                                      <w:divBdr>
                                        <w:top w:val="none" w:sz="0" w:space="0" w:color="auto"/>
                                        <w:left w:val="none" w:sz="0" w:space="0" w:color="auto"/>
                                        <w:bottom w:val="none" w:sz="0" w:space="0" w:color="auto"/>
                                        <w:right w:val="none" w:sz="0" w:space="0" w:color="auto"/>
                                      </w:divBdr>
                                      <w:divsChild>
                                        <w:div w:id="390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ktl.lf2.cuni.cz/text/radhab/radhab.html" TargetMode="External"/><Relationship Id="rId2" Type="http://schemas.openxmlformats.org/officeDocument/2006/relationships/numbering" Target="numbering.xml"/><Relationship Id="rId16" Type="http://schemas.openxmlformats.org/officeDocument/2006/relationships/hyperlink" Target="http://www.szu.cz/tema/prevence/alergicka-onemocneni-v-detske-populaci-v-c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vyzivavnemoci.cz/tekuta-vyziva"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kardiochirurgie.cz/anatomi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A9B6-AE41-4C3F-A003-7053DB20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16872</Words>
  <Characters>99547</Characters>
  <Application>Microsoft Office Word</Application>
  <DocSecurity>0</DocSecurity>
  <Lines>829</Lines>
  <Paragraphs>232</Paragraphs>
  <ScaleCrop>false</ScaleCrop>
  <HeadingPairs>
    <vt:vector size="2" baseType="variant">
      <vt:variant>
        <vt:lpstr>Název</vt:lpstr>
      </vt:variant>
      <vt:variant>
        <vt:i4>1</vt:i4>
      </vt:variant>
    </vt:vector>
  </HeadingPairs>
  <TitlesOfParts>
    <vt:vector size="1" baseType="lpstr">
      <vt:lpstr>Fakulta tělesné kultury UP v Olomouci</vt:lpstr>
    </vt:vector>
  </TitlesOfParts>
  <Company/>
  <LinksUpToDate>false</LinksUpToDate>
  <CharactersWithSpaces>116187</CharactersWithSpaces>
  <SharedDoc>false</SharedDoc>
  <HLinks>
    <vt:vector size="24" baseType="variant">
      <vt:variant>
        <vt:i4>2228332</vt:i4>
      </vt:variant>
      <vt:variant>
        <vt:i4>15</vt:i4>
      </vt:variant>
      <vt:variant>
        <vt:i4>0</vt:i4>
      </vt:variant>
      <vt:variant>
        <vt:i4>5</vt:i4>
      </vt:variant>
      <vt:variant>
        <vt:lpwstr>http://ktl.lf2.cuni.cz/text/radhab/radhab.html</vt:lpwstr>
      </vt:variant>
      <vt:variant>
        <vt:lpwstr/>
      </vt:variant>
      <vt:variant>
        <vt:i4>2293823</vt:i4>
      </vt:variant>
      <vt:variant>
        <vt:i4>12</vt:i4>
      </vt:variant>
      <vt:variant>
        <vt:i4>0</vt:i4>
      </vt:variant>
      <vt:variant>
        <vt:i4>5</vt:i4>
      </vt:variant>
      <vt:variant>
        <vt:lpwstr>http://www.szu.cz/tema/prevence/alergicka-onemocneni-v-detske-populaci-v-cr</vt:lpwstr>
      </vt:variant>
      <vt:variant>
        <vt:lpwstr/>
      </vt:variant>
      <vt:variant>
        <vt:i4>196675</vt:i4>
      </vt:variant>
      <vt:variant>
        <vt:i4>3</vt:i4>
      </vt:variant>
      <vt:variant>
        <vt:i4>0</vt:i4>
      </vt:variant>
      <vt:variant>
        <vt:i4>5</vt:i4>
      </vt:variant>
      <vt:variant>
        <vt:lpwstr>http://www.vyzivavnemoci.cz/tekuta-vyziva</vt:lpwstr>
      </vt:variant>
      <vt:variant>
        <vt:lpwstr/>
      </vt:variant>
      <vt:variant>
        <vt:i4>7864425</vt:i4>
      </vt:variant>
      <vt:variant>
        <vt:i4>0</vt:i4>
      </vt:variant>
      <vt:variant>
        <vt:i4>0</vt:i4>
      </vt:variant>
      <vt:variant>
        <vt:i4>5</vt:i4>
      </vt:variant>
      <vt:variant>
        <vt:lpwstr>http://www.kardiochirurgie.cz/anatomie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Fakulta tělesné kultury UP v Olomouci</dc:title>
  <dc:creator>IVAN</dc:creator>
  <cp:lastModifiedBy>Olga Nováková</cp:lastModifiedBy>
  <cp:revision>2</cp:revision>
  <dcterms:created xsi:type="dcterms:W3CDTF">2012-06-06T10:22:00Z</dcterms:created>
  <dcterms:modified xsi:type="dcterms:W3CDTF">2012-06-06T10:22:00Z</dcterms:modified>
</cp:coreProperties>
</file>