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FFDE4" w14:textId="6F0A0CFD" w:rsidR="00796AC0" w:rsidRPr="00796AC0" w:rsidRDefault="00697287" w:rsidP="00796AC0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60699457"/>
      <w:r w:rsidRPr="00796AC0">
        <w:rPr>
          <w:rFonts w:ascii="Times New Roman" w:hAnsi="Times New Roman" w:cs="Times New Roman"/>
          <w:b/>
          <w:bCs/>
          <w:color w:val="auto"/>
          <w:sz w:val="24"/>
          <w:szCs w:val="24"/>
        </w:rPr>
        <w:t>List of Appendices</w:t>
      </w:r>
      <w:bookmarkEnd w:id="0"/>
    </w:p>
    <w:p w14:paraId="16C6F269" w14:textId="77777777" w:rsidR="00796AC0" w:rsidRPr="00796AC0" w:rsidRDefault="00796AC0" w:rsidP="00796AC0">
      <w:pPr>
        <w:rPr>
          <w:rFonts w:ascii="Times New Roman" w:hAnsi="Times New Roman" w:cs="Times New Roman"/>
          <w:sz w:val="24"/>
          <w:szCs w:val="24"/>
        </w:rPr>
      </w:pPr>
    </w:p>
    <w:p w14:paraId="7D1342F7" w14:textId="1D4759C9" w:rsidR="00796AC0" w:rsidRPr="00796AC0" w:rsidRDefault="00796AC0" w:rsidP="00F94DC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C0">
        <w:rPr>
          <w:rFonts w:ascii="Times New Roman" w:hAnsi="Times New Roman" w:cs="Times New Roman"/>
          <w:sz w:val="24"/>
          <w:szCs w:val="24"/>
        </w:rPr>
        <w:t xml:space="preserve">Appendix 1. Assessing some of the studied rice cultivars 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796AC0">
        <w:rPr>
          <w:rFonts w:ascii="Times New Roman" w:hAnsi="Times New Roman" w:cs="Times New Roman"/>
          <w:sz w:val="24"/>
          <w:szCs w:val="24"/>
        </w:rPr>
        <w:t>market point of sale</w:t>
      </w:r>
      <w:r w:rsidR="00F94DCA">
        <w:rPr>
          <w:rFonts w:ascii="Times New Roman" w:hAnsi="Times New Roman" w:cs="Times New Roman"/>
          <w:sz w:val="24"/>
          <w:szCs w:val="24"/>
        </w:rPr>
        <w:t>……...II</w:t>
      </w:r>
    </w:p>
    <w:p w14:paraId="30C70D96" w14:textId="72881C07" w:rsidR="00796AC0" w:rsidRDefault="00796AC0" w:rsidP="00F94DC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C0">
        <w:rPr>
          <w:rFonts w:ascii="Times New Roman" w:hAnsi="Times New Roman" w:cs="Times New Roman"/>
          <w:sz w:val="24"/>
          <w:szCs w:val="24"/>
        </w:rPr>
        <w:t xml:space="preserve">Appendix 2. Packaged samples of the studied rice cultivars 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796AC0">
        <w:rPr>
          <w:rFonts w:ascii="Times New Roman" w:hAnsi="Times New Roman" w:cs="Times New Roman"/>
          <w:sz w:val="24"/>
          <w:szCs w:val="24"/>
        </w:rPr>
        <w:t>warehouse</w:t>
      </w:r>
      <w:r w:rsidR="00F94DCA">
        <w:rPr>
          <w:rFonts w:ascii="Times New Roman" w:hAnsi="Times New Roman" w:cs="Times New Roman"/>
          <w:sz w:val="24"/>
          <w:szCs w:val="24"/>
        </w:rPr>
        <w:t>……………III</w:t>
      </w:r>
    </w:p>
    <w:p w14:paraId="339586B2" w14:textId="32743906" w:rsidR="00796AC0" w:rsidRDefault="00796AC0" w:rsidP="00F94DC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3. Sample analysis in the laboratory</w:t>
      </w:r>
      <w:r w:rsidR="00F94DCA">
        <w:rPr>
          <w:rFonts w:ascii="Times New Roman" w:hAnsi="Times New Roman" w:cs="Times New Roman"/>
          <w:sz w:val="24"/>
          <w:szCs w:val="24"/>
        </w:rPr>
        <w:t>…………………………………………..IV</w:t>
      </w:r>
    </w:p>
    <w:p w14:paraId="20436BEE" w14:textId="26479436" w:rsidR="00796AC0" w:rsidRDefault="00796AC0" w:rsidP="00F94DC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4. Some pictures of morphometric analysis of the rice grains; A= grain length, B= Grain width</w:t>
      </w:r>
      <w:r w:rsidR="00F94D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…………………………………………………………………………....V</w:t>
      </w:r>
    </w:p>
    <w:p w14:paraId="6A6209D2" w14:textId="4950472E" w:rsidR="00697287" w:rsidRPr="00796AC0" w:rsidRDefault="00796AC0" w:rsidP="00F94DC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5. Chroma Meter (CR-410) colorimeter used for grain colour analysis</w:t>
      </w:r>
      <w:r w:rsidR="00F94DCA">
        <w:rPr>
          <w:rFonts w:ascii="Times New Roman" w:hAnsi="Times New Roman" w:cs="Times New Roman"/>
          <w:sz w:val="24"/>
          <w:szCs w:val="24"/>
        </w:rPr>
        <w:t>…….....VI</w:t>
      </w:r>
    </w:p>
    <w:p w14:paraId="4E1FA06B" w14:textId="77777777" w:rsidR="00697287" w:rsidRPr="00796AC0" w:rsidRDefault="00697287" w:rsidP="00697287">
      <w:pPr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14:paraId="4FEFDD3A" w14:textId="5B382E45" w:rsidR="00697287" w:rsidRPr="00796AC0" w:rsidRDefault="00697287" w:rsidP="00532DE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6AC0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160699458"/>
      <w:r w:rsidRPr="00796AC0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Appendices</w:t>
      </w:r>
      <w:bookmarkEnd w:id="1"/>
    </w:p>
    <w:p w14:paraId="005C9E57" w14:textId="77777777" w:rsidR="00532DE8" w:rsidRPr="00796AC0" w:rsidRDefault="00532DE8" w:rsidP="00532DE8">
      <w:pPr>
        <w:rPr>
          <w:rFonts w:ascii="Times New Roman" w:hAnsi="Times New Roman" w:cs="Times New Roman"/>
          <w:sz w:val="24"/>
          <w:szCs w:val="24"/>
        </w:rPr>
      </w:pPr>
    </w:p>
    <w:p w14:paraId="4006D063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29B8AC1" wp14:editId="09FDDEE3">
            <wp:simplePos x="0" y="0"/>
            <wp:positionH relativeFrom="column">
              <wp:posOffset>413385</wp:posOffset>
            </wp:positionH>
            <wp:positionV relativeFrom="paragraph">
              <wp:posOffset>431165</wp:posOffset>
            </wp:positionV>
            <wp:extent cx="4451350" cy="3604895"/>
            <wp:effectExtent l="4127" t="0" r="0" b="0"/>
            <wp:wrapNone/>
            <wp:docPr id="1039" name="Picture 263" descr="A person standing next to a pile of bag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263" descr="A person standing next to a pile of ba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445135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54965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D82F5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5AD9E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28494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4F71D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8C2BE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3B722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57176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E9B1A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1091D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47811D" w14:textId="77777777" w:rsidR="00697287" w:rsidRPr="00796AC0" w:rsidRDefault="00697287" w:rsidP="00697287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49413040"/>
      <w:r w:rsidRPr="00796AC0">
        <w:rPr>
          <w:rFonts w:ascii="Times New Roman" w:hAnsi="Times New Roman" w:cs="Times New Roman"/>
          <w:sz w:val="24"/>
          <w:szCs w:val="24"/>
        </w:rPr>
        <w:t xml:space="preserve">Appendix </w:t>
      </w:r>
      <w:r w:rsidRPr="00796AC0">
        <w:rPr>
          <w:rFonts w:ascii="Times New Roman" w:hAnsi="Times New Roman" w:cs="Times New Roman"/>
          <w:sz w:val="24"/>
          <w:szCs w:val="24"/>
        </w:rPr>
        <w:fldChar w:fldCharType="begin"/>
      </w:r>
      <w:r w:rsidRPr="00796AC0">
        <w:rPr>
          <w:rFonts w:ascii="Times New Roman" w:hAnsi="Times New Roman" w:cs="Times New Roman"/>
          <w:sz w:val="24"/>
          <w:szCs w:val="24"/>
        </w:rPr>
        <w:instrText xml:space="preserve"> SEQ Appendix \* ARABIC </w:instrText>
      </w:r>
      <w:r w:rsidRPr="00796AC0">
        <w:rPr>
          <w:rFonts w:ascii="Times New Roman" w:hAnsi="Times New Roman" w:cs="Times New Roman"/>
          <w:sz w:val="24"/>
          <w:szCs w:val="24"/>
        </w:rPr>
        <w:fldChar w:fldCharType="separate"/>
      </w:r>
      <w:r w:rsidRPr="00796AC0">
        <w:rPr>
          <w:rFonts w:ascii="Times New Roman" w:hAnsi="Times New Roman" w:cs="Times New Roman"/>
          <w:noProof/>
          <w:sz w:val="24"/>
          <w:szCs w:val="24"/>
        </w:rPr>
        <w:t>1</w:t>
      </w:r>
      <w:r w:rsidRPr="00796AC0">
        <w:rPr>
          <w:rFonts w:ascii="Times New Roman" w:hAnsi="Times New Roman" w:cs="Times New Roman"/>
          <w:sz w:val="24"/>
          <w:szCs w:val="24"/>
        </w:rPr>
        <w:fldChar w:fldCharType="end"/>
      </w:r>
      <w:r w:rsidRPr="00796AC0">
        <w:rPr>
          <w:rFonts w:ascii="Times New Roman" w:hAnsi="Times New Roman" w:cs="Times New Roman"/>
          <w:sz w:val="24"/>
          <w:szCs w:val="24"/>
        </w:rPr>
        <w:t>. Assessing some of the studied rice cultivars at market point of sale</w:t>
      </w:r>
      <w:bookmarkEnd w:id="2"/>
      <w:r w:rsidRPr="00796A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311EBC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774ED08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089B0BF" wp14:editId="6B5C5240">
            <wp:simplePos x="0" y="0"/>
            <wp:positionH relativeFrom="column">
              <wp:posOffset>953218</wp:posOffset>
            </wp:positionH>
            <wp:positionV relativeFrom="paragraph">
              <wp:posOffset>168215</wp:posOffset>
            </wp:positionV>
            <wp:extent cx="3606227" cy="3527819"/>
            <wp:effectExtent l="1270" t="0" r="0" b="0"/>
            <wp:wrapNone/>
            <wp:docPr id="1040" name="Picture 264" descr="A person lying on a pile of foo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264" descr="A person lying on a pile of foo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765" r="227" b="-765"/>
                    <a:stretch/>
                  </pic:blipFill>
                  <pic:spPr bwMode="auto">
                    <a:xfrm rot="5400000">
                      <a:off x="0" y="0"/>
                      <a:ext cx="3610540" cy="353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64AD7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61C20A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5DF2B8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3544B3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996849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428985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A2745B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569403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78FF78" w14:textId="77777777" w:rsidR="00697287" w:rsidRPr="00796AC0" w:rsidRDefault="00697287" w:rsidP="00697287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49413041"/>
      <w:r w:rsidRPr="00796AC0">
        <w:rPr>
          <w:rFonts w:ascii="Times New Roman" w:hAnsi="Times New Roman" w:cs="Times New Roman"/>
          <w:sz w:val="24"/>
          <w:szCs w:val="24"/>
        </w:rPr>
        <w:t xml:space="preserve">Appendix </w:t>
      </w:r>
      <w:r w:rsidRPr="00796AC0">
        <w:rPr>
          <w:rFonts w:ascii="Times New Roman" w:hAnsi="Times New Roman" w:cs="Times New Roman"/>
          <w:sz w:val="24"/>
          <w:szCs w:val="24"/>
        </w:rPr>
        <w:fldChar w:fldCharType="begin"/>
      </w:r>
      <w:r w:rsidRPr="00796AC0">
        <w:rPr>
          <w:rFonts w:ascii="Times New Roman" w:hAnsi="Times New Roman" w:cs="Times New Roman"/>
          <w:sz w:val="24"/>
          <w:szCs w:val="24"/>
        </w:rPr>
        <w:instrText xml:space="preserve"> SEQ Appendix \* ARABIC </w:instrText>
      </w:r>
      <w:r w:rsidRPr="00796AC0">
        <w:rPr>
          <w:rFonts w:ascii="Times New Roman" w:hAnsi="Times New Roman" w:cs="Times New Roman"/>
          <w:sz w:val="24"/>
          <w:szCs w:val="24"/>
        </w:rPr>
        <w:fldChar w:fldCharType="separate"/>
      </w:r>
      <w:r w:rsidRPr="00796AC0">
        <w:rPr>
          <w:rFonts w:ascii="Times New Roman" w:hAnsi="Times New Roman" w:cs="Times New Roman"/>
          <w:noProof/>
          <w:sz w:val="24"/>
          <w:szCs w:val="24"/>
        </w:rPr>
        <w:t>2</w:t>
      </w:r>
      <w:r w:rsidRPr="00796AC0">
        <w:rPr>
          <w:rFonts w:ascii="Times New Roman" w:hAnsi="Times New Roman" w:cs="Times New Roman"/>
          <w:sz w:val="24"/>
          <w:szCs w:val="24"/>
        </w:rPr>
        <w:fldChar w:fldCharType="end"/>
      </w:r>
      <w:r w:rsidRPr="00796AC0">
        <w:rPr>
          <w:rFonts w:ascii="Times New Roman" w:hAnsi="Times New Roman" w:cs="Times New Roman"/>
          <w:sz w:val="24"/>
          <w:szCs w:val="24"/>
        </w:rPr>
        <w:t>. Packaged samples of the studied rice cultivars at the warehouse</w:t>
      </w:r>
      <w:bookmarkEnd w:id="3"/>
      <w:r w:rsidRPr="00796AC0">
        <w:rPr>
          <w:rFonts w:ascii="Times New Roman" w:hAnsi="Times New Roman" w:cs="Times New Roman"/>
          <w:sz w:val="24"/>
          <w:szCs w:val="24"/>
        </w:rPr>
        <w:t>.</w:t>
      </w:r>
    </w:p>
    <w:p w14:paraId="57ED8A44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DE2D37" w14:textId="77777777" w:rsidR="00697287" w:rsidRPr="00796AC0" w:rsidRDefault="00697287" w:rsidP="00697287">
      <w:pPr>
        <w:rPr>
          <w:rFonts w:ascii="Times New Roman" w:hAnsi="Times New Roman" w:cs="Times New Roman"/>
          <w:sz w:val="24"/>
          <w:szCs w:val="24"/>
        </w:rPr>
      </w:pPr>
      <w:r w:rsidRPr="00796AC0">
        <w:rPr>
          <w:rFonts w:ascii="Times New Roman" w:hAnsi="Times New Roman" w:cs="Times New Roman"/>
          <w:sz w:val="24"/>
          <w:szCs w:val="24"/>
        </w:rPr>
        <w:br w:type="page"/>
      </w:r>
    </w:p>
    <w:p w14:paraId="3C798101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6DE07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46948BCF" wp14:editId="4BC455F2">
            <wp:simplePos x="0" y="0"/>
            <wp:positionH relativeFrom="column">
              <wp:posOffset>277799</wp:posOffset>
            </wp:positionH>
            <wp:positionV relativeFrom="paragraph">
              <wp:posOffset>157757</wp:posOffset>
            </wp:positionV>
            <wp:extent cx="4933110" cy="3686046"/>
            <wp:effectExtent l="0" t="5080" r="0" b="0"/>
            <wp:wrapNone/>
            <wp:docPr id="1042" name="Picture 268" descr="A person standing in a room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4933110" cy="368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08424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A2B81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39FD9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81337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F5E51F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39C52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0C942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5D027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F4695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37082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015C6" w14:textId="77777777" w:rsidR="00697287" w:rsidRPr="00796AC0" w:rsidRDefault="00697287" w:rsidP="00697287">
      <w:pPr>
        <w:keepNext/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49413042"/>
      <w:r w:rsidRPr="00796AC0">
        <w:rPr>
          <w:rFonts w:ascii="Times New Roman" w:hAnsi="Times New Roman" w:cs="Times New Roman"/>
          <w:sz w:val="24"/>
          <w:szCs w:val="24"/>
        </w:rPr>
        <w:t xml:space="preserve">Appendix </w:t>
      </w:r>
      <w:r w:rsidRPr="00796AC0">
        <w:rPr>
          <w:rFonts w:ascii="Times New Roman" w:hAnsi="Times New Roman" w:cs="Times New Roman"/>
          <w:sz w:val="24"/>
          <w:szCs w:val="24"/>
        </w:rPr>
        <w:fldChar w:fldCharType="begin"/>
      </w:r>
      <w:r w:rsidRPr="00796AC0">
        <w:rPr>
          <w:rFonts w:ascii="Times New Roman" w:hAnsi="Times New Roman" w:cs="Times New Roman"/>
          <w:sz w:val="24"/>
          <w:szCs w:val="24"/>
        </w:rPr>
        <w:instrText xml:space="preserve"> SEQ Appendix \* ARABIC </w:instrText>
      </w:r>
      <w:r w:rsidRPr="00796AC0">
        <w:rPr>
          <w:rFonts w:ascii="Times New Roman" w:hAnsi="Times New Roman" w:cs="Times New Roman"/>
          <w:sz w:val="24"/>
          <w:szCs w:val="24"/>
        </w:rPr>
        <w:fldChar w:fldCharType="separate"/>
      </w:r>
      <w:r w:rsidRPr="00796AC0">
        <w:rPr>
          <w:rFonts w:ascii="Times New Roman" w:hAnsi="Times New Roman" w:cs="Times New Roman"/>
          <w:noProof/>
          <w:sz w:val="24"/>
          <w:szCs w:val="24"/>
        </w:rPr>
        <w:t>3</w:t>
      </w:r>
      <w:r w:rsidRPr="00796AC0">
        <w:rPr>
          <w:rFonts w:ascii="Times New Roman" w:hAnsi="Times New Roman" w:cs="Times New Roman"/>
          <w:sz w:val="24"/>
          <w:szCs w:val="24"/>
        </w:rPr>
        <w:fldChar w:fldCharType="end"/>
      </w:r>
      <w:r w:rsidRPr="00796AC0">
        <w:rPr>
          <w:rFonts w:ascii="Times New Roman" w:hAnsi="Times New Roman" w:cs="Times New Roman"/>
          <w:sz w:val="24"/>
          <w:szCs w:val="24"/>
        </w:rPr>
        <w:t>. Sample analysis in the laboratory</w:t>
      </w:r>
      <w:bookmarkEnd w:id="4"/>
      <w:r w:rsidRPr="00796AC0">
        <w:rPr>
          <w:rFonts w:ascii="Times New Roman" w:hAnsi="Times New Roman" w:cs="Times New Roman"/>
          <w:sz w:val="24"/>
          <w:szCs w:val="24"/>
        </w:rPr>
        <w:t>.</w:t>
      </w:r>
    </w:p>
    <w:p w14:paraId="61C03228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5511195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220546" wp14:editId="22311889">
                <wp:simplePos x="0" y="0"/>
                <wp:positionH relativeFrom="column">
                  <wp:posOffset>541655</wp:posOffset>
                </wp:positionH>
                <wp:positionV relativeFrom="paragraph">
                  <wp:posOffset>473</wp:posOffset>
                </wp:positionV>
                <wp:extent cx="404037" cy="489097"/>
                <wp:effectExtent l="0" t="0" r="1524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E4E3B" w14:textId="77777777" w:rsidR="00697287" w:rsidRPr="00391D0F" w:rsidRDefault="00697287" w:rsidP="00697287">
                            <w:pPr>
                              <w:rPr>
                                <w:rFonts w:ascii="Arial Black" w:hAnsi="Arial Black"/>
                                <w:b/>
                                <w:sz w:val="48"/>
                                <w:lang w:val="en-US"/>
                              </w:rPr>
                            </w:pPr>
                            <w:r w:rsidRPr="00391D0F">
                              <w:rPr>
                                <w:rFonts w:ascii="Arial Black" w:hAnsi="Arial Black"/>
                                <w:b/>
                                <w:sz w:val="4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2054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.65pt;margin-top:.05pt;width:31.8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" fillcolor="white [3201]" strokeweight=".5pt">
                <v:textbox>
                  <w:txbxContent>
                    <w:p w14:paraId="5D2E4E3B" w14:textId="77777777" w:rsidR="00697287" w:rsidRPr="00391D0F" w:rsidRDefault="00697287" w:rsidP="00697287">
                      <w:pPr>
                        <w:rPr>
                          <w:rFonts w:ascii="Arial Black" w:hAnsi="Arial Black"/>
                          <w:b/>
                          <w:sz w:val="48"/>
                          <w:lang w:val="en-US"/>
                        </w:rPr>
                      </w:pPr>
                      <w:r w:rsidRPr="00391D0F">
                        <w:rPr>
                          <w:rFonts w:ascii="Arial Black" w:hAnsi="Arial Black"/>
                          <w:b/>
                          <w:sz w:val="4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96AC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870BE5" wp14:editId="778A6F34">
            <wp:simplePos x="0" y="0"/>
            <wp:positionH relativeFrom="column">
              <wp:posOffset>542290</wp:posOffset>
            </wp:positionH>
            <wp:positionV relativeFrom="paragraph">
              <wp:posOffset>635</wp:posOffset>
            </wp:positionV>
            <wp:extent cx="4731385" cy="3749675"/>
            <wp:effectExtent l="0" t="0" r="5715" b="0"/>
            <wp:wrapNone/>
            <wp:docPr id="1528306038" name="Picture 4" descr="A caliper measuring a number of objec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06038" name="Picture 4" descr="A caliper measuring a number of objects&#10;&#10;Description automatically generated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r="2043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C4DEE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E68446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6D189E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563F2A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C20FF8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EB4B2D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AFCC07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32D161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974FDA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0DE225E" wp14:editId="09F783DD">
            <wp:simplePos x="0" y="0"/>
            <wp:positionH relativeFrom="column">
              <wp:posOffset>575310</wp:posOffset>
            </wp:positionH>
            <wp:positionV relativeFrom="paragraph">
              <wp:posOffset>56515</wp:posOffset>
            </wp:positionV>
            <wp:extent cx="4739005" cy="2995930"/>
            <wp:effectExtent l="0" t="0" r="0" b="1270"/>
            <wp:wrapNone/>
            <wp:docPr id="1263333555" name="Picture 3" descr="A hand holding a small electronic devi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33555" name="Picture 3" descr="A hand holding a small electronic device&#10;&#10;Description automatically generated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9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40689" wp14:editId="642B668C">
                <wp:simplePos x="0" y="0"/>
                <wp:positionH relativeFrom="column">
                  <wp:posOffset>562610</wp:posOffset>
                </wp:positionH>
                <wp:positionV relativeFrom="paragraph">
                  <wp:posOffset>63662</wp:posOffset>
                </wp:positionV>
                <wp:extent cx="404037" cy="489097"/>
                <wp:effectExtent l="0" t="0" r="1524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A7BC9" w14:textId="77777777" w:rsidR="00697287" w:rsidRPr="00391D0F" w:rsidRDefault="00697287" w:rsidP="00697287">
                            <w:pPr>
                              <w:rPr>
                                <w:rFonts w:ascii="Arial Black" w:hAnsi="Arial Black"/>
                                <w:b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0689" id="Text Box 6" o:spid="_x0000_s1027" type="#_x0000_t202" style="position:absolute;left:0;text-align:left;margin-left:44.3pt;margin-top:5pt;width:31.8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" fillcolor="white [3201]" strokeweight=".5pt">
                <v:textbox>
                  <w:txbxContent>
                    <w:p w14:paraId="350A7BC9" w14:textId="77777777" w:rsidR="00697287" w:rsidRPr="00391D0F" w:rsidRDefault="00697287" w:rsidP="00697287">
                      <w:pPr>
                        <w:rPr>
                          <w:rFonts w:ascii="Arial Black" w:hAnsi="Arial Black"/>
                          <w:b/>
                          <w:sz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9DF4153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D9F2E8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487B63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234EB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4FECD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FD9BD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0E447" w14:textId="77777777" w:rsidR="00697287" w:rsidRPr="00796AC0" w:rsidRDefault="00697287" w:rsidP="006972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24F9D" w14:textId="77777777" w:rsidR="00697287" w:rsidRPr="00796AC0" w:rsidRDefault="00697287" w:rsidP="00697287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49413043"/>
      <w:r w:rsidRPr="00796AC0">
        <w:rPr>
          <w:rFonts w:ascii="Times New Roman" w:hAnsi="Times New Roman" w:cs="Times New Roman"/>
          <w:sz w:val="24"/>
          <w:szCs w:val="24"/>
        </w:rPr>
        <w:t xml:space="preserve">Appendix </w:t>
      </w:r>
      <w:r w:rsidRPr="00796AC0">
        <w:rPr>
          <w:rFonts w:ascii="Times New Roman" w:hAnsi="Times New Roman" w:cs="Times New Roman"/>
          <w:sz w:val="24"/>
          <w:szCs w:val="24"/>
        </w:rPr>
        <w:fldChar w:fldCharType="begin"/>
      </w:r>
      <w:r w:rsidRPr="00796AC0">
        <w:rPr>
          <w:rFonts w:ascii="Times New Roman" w:hAnsi="Times New Roman" w:cs="Times New Roman"/>
          <w:sz w:val="24"/>
          <w:szCs w:val="24"/>
        </w:rPr>
        <w:instrText xml:space="preserve"> SEQ Appendix \* ARABIC </w:instrText>
      </w:r>
      <w:r w:rsidRPr="00796AC0">
        <w:rPr>
          <w:rFonts w:ascii="Times New Roman" w:hAnsi="Times New Roman" w:cs="Times New Roman"/>
          <w:sz w:val="24"/>
          <w:szCs w:val="24"/>
        </w:rPr>
        <w:fldChar w:fldCharType="separate"/>
      </w:r>
      <w:r w:rsidRPr="00796AC0">
        <w:rPr>
          <w:rFonts w:ascii="Times New Roman" w:hAnsi="Times New Roman" w:cs="Times New Roman"/>
          <w:noProof/>
          <w:sz w:val="24"/>
          <w:szCs w:val="24"/>
        </w:rPr>
        <w:t>4</w:t>
      </w:r>
      <w:r w:rsidRPr="00796AC0">
        <w:rPr>
          <w:rFonts w:ascii="Times New Roman" w:hAnsi="Times New Roman" w:cs="Times New Roman"/>
          <w:sz w:val="24"/>
          <w:szCs w:val="24"/>
        </w:rPr>
        <w:fldChar w:fldCharType="end"/>
      </w:r>
      <w:r w:rsidRPr="00796AC0">
        <w:rPr>
          <w:rFonts w:ascii="Times New Roman" w:hAnsi="Times New Roman" w:cs="Times New Roman"/>
          <w:sz w:val="24"/>
          <w:szCs w:val="24"/>
        </w:rPr>
        <w:t>. Some pictures of morphometric analysis of the rice grains; A = Grain length, B = Grain width</w:t>
      </w:r>
      <w:bookmarkEnd w:id="5"/>
      <w:r w:rsidRPr="00796A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D4E905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7FC1406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  <w:r w:rsidRPr="00796A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009EC36" wp14:editId="11B28DD3">
            <wp:simplePos x="0" y="0"/>
            <wp:positionH relativeFrom="column">
              <wp:posOffset>690245</wp:posOffset>
            </wp:positionH>
            <wp:positionV relativeFrom="paragraph">
              <wp:posOffset>0</wp:posOffset>
            </wp:positionV>
            <wp:extent cx="5039995" cy="3785235"/>
            <wp:effectExtent l="0" t="0" r="1905" b="0"/>
            <wp:wrapNone/>
            <wp:docPr id="2" name="Picture 1" descr="A calculator and a measuring device on a 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alculator and a measuring device on a table&#10;&#10;Description automatically generated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8EE4A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51FA6AFE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0EE77183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5FFA5CE5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22CAA0C6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52868EC4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0F1FCFF2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5279291D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0D2B3234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4D31A13F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0403DC1C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231FD911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17D7322D" w14:textId="77777777" w:rsidR="00697287" w:rsidRPr="00796AC0" w:rsidRDefault="00697287" w:rsidP="00697287">
      <w:pPr>
        <w:rPr>
          <w:rFonts w:ascii="Times New Roman" w:hAnsi="Times New Roman" w:cs="Times New Roman"/>
          <w:bCs/>
          <w:sz w:val="24"/>
          <w:szCs w:val="24"/>
        </w:rPr>
      </w:pPr>
    </w:p>
    <w:p w14:paraId="2E2ECC54" w14:textId="61709005" w:rsidR="00E54D42" w:rsidRPr="00796AC0" w:rsidRDefault="00697287" w:rsidP="00532DE8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49413044"/>
      <w:r w:rsidRPr="00796AC0">
        <w:rPr>
          <w:rFonts w:ascii="Times New Roman" w:hAnsi="Times New Roman" w:cs="Times New Roman"/>
          <w:sz w:val="24"/>
          <w:szCs w:val="24"/>
        </w:rPr>
        <w:t xml:space="preserve">Appendix </w:t>
      </w:r>
      <w:r w:rsidRPr="00796AC0">
        <w:rPr>
          <w:rFonts w:ascii="Times New Roman" w:hAnsi="Times New Roman" w:cs="Times New Roman"/>
          <w:sz w:val="24"/>
          <w:szCs w:val="24"/>
        </w:rPr>
        <w:fldChar w:fldCharType="begin"/>
      </w:r>
      <w:r w:rsidRPr="00796AC0">
        <w:rPr>
          <w:rFonts w:ascii="Times New Roman" w:hAnsi="Times New Roman" w:cs="Times New Roman"/>
          <w:sz w:val="24"/>
          <w:szCs w:val="24"/>
        </w:rPr>
        <w:instrText xml:space="preserve"> SEQ Appendix \* ARABIC </w:instrText>
      </w:r>
      <w:r w:rsidRPr="00796AC0">
        <w:rPr>
          <w:rFonts w:ascii="Times New Roman" w:hAnsi="Times New Roman" w:cs="Times New Roman"/>
          <w:sz w:val="24"/>
          <w:szCs w:val="24"/>
        </w:rPr>
        <w:fldChar w:fldCharType="separate"/>
      </w:r>
      <w:r w:rsidRPr="00796AC0">
        <w:rPr>
          <w:rFonts w:ascii="Times New Roman" w:hAnsi="Times New Roman" w:cs="Times New Roman"/>
          <w:sz w:val="24"/>
          <w:szCs w:val="24"/>
        </w:rPr>
        <w:t>5</w:t>
      </w:r>
      <w:r w:rsidRPr="00796AC0">
        <w:rPr>
          <w:rFonts w:ascii="Times New Roman" w:hAnsi="Times New Roman" w:cs="Times New Roman"/>
          <w:sz w:val="24"/>
          <w:szCs w:val="24"/>
        </w:rPr>
        <w:fldChar w:fldCharType="end"/>
      </w:r>
      <w:r w:rsidRPr="00796AC0">
        <w:rPr>
          <w:rFonts w:ascii="Times New Roman" w:hAnsi="Times New Roman" w:cs="Times New Roman"/>
          <w:sz w:val="24"/>
          <w:szCs w:val="24"/>
        </w:rPr>
        <w:t xml:space="preserve">. Chroma Meter (CR-410) colorimeter used for grain colour </w:t>
      </w:r>
      <w:bookmarkEnd w:id="6"/>
      <w:r w:rsidRPr="00796AC0">
        <w:rPr>
          <w:rFonts w:ascii="Times New Roman" w:hAnsi="Times New Roman" w:cs="Times New Roman"/>
          <w:sz w:val="24"/>
          <w:szCs w:val="24"/>
        </w:rPr>
        <w:t>analysis.</w:t>
      </w:r>
    </w:p>
    <w:sectPr w:rsidR="00E54D42" w:rsidRPr="00796AC0" w:rsidSect="00AA5164">
      <w:headerReference w:type="default" r:id="rId14"/>
      <w:footerReference w:type="even" r:id="rId15"/>
      <w:footerReference w:type="default" r:id="rId16"/>
      <w:pgSz w:w="11906" w:h="16838"/>
      <w:pgMar w:top="1440" w:right="1440" w:bottom="1440" w:left="1843" w:header="709" w:footer="709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55DD5" w14:textId="77777777" w:rsidR="00AA5164" w:rsidRDefault="00AA5164" w:rsidP="00F94DCA">
      <w:pPr>
        <w:spacing w:after="0" w:line="240" w:lineRule="auto"/>
      </w:pPr>
      <w:r>
        <w:separator/>
      </w:r>
    </w:p>
  </w:endnote>
  <w:endnote w:type="continuationSeparator" w:id="0">
    <w:p w14:paraId="0A2F59FD" w14:textId="77777777" w:rsidR="00AA5164" w:rsidRDefault="00AA5164" w:rsidP="00F9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27196944"/>
      <w:docPartObj>
        <w:docPartGallery w:val="Page Numbers (Bottom of Page)"/>
        <w:docPartUnique/>
      </w:docPartObj>
    </w:sdtPr>
    <w:sdtContent>
      <w:p w14:paraId="383689AD" w14:textId="568F10FF" w:rsidR="00F94DCA" w:rsidRDefault="00F94DCA" w:rsidP="00E5041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24C8C1" w14:textId="77777777" w:rsidR="00F94DCA" w:rsidRDefault="00F94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55717620"/>
      <w:docPartObj>
        <w:docPartGallery w:val="Page Numbers (Bottom of Page)"/>
        <w:docPartUnique/>
      </w:docPartObj>
    </w:sdtPr>
    <w:sdtContent>
      <w:p w14:paraId="4CFD6BF8" w14:textId="24703298" w:rsidR="00F94DCA" w:rsidRDefault="00F94DCA" w:rsidP="00E5041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</w:t>
        </w:r>
        <w:r>
          <w:rPr>
            <w:rStyle w:val="PageNumber"/>
          </w:rPr>
          <w:fldChar w:fldCharType="end"/>
        </w:r>
      </w:p>
    </w:sdtContent>
  </w:sdt>
  <w:p w14:paraId="563BBE39" w14:textId="77777777" w:rsidR="00F94DCA" w:rsidRDefault="00F94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FE24B" w14:textId="77777777" w:rsidR="00AA5164" w:rsidRDefault="00AA5164" w:rsidP="00F94DCA">
      <w:pPr>
        <w:spacing w:after="0" w:line="240" w:lineRule="auto"/>
      </w:pPr>
      <w:r>
        <w:separator/>
      </w:r>
    </w:p>
  </w:footnote>
  <w:footnote w:type="continuationSeparator" w:id="0">
    <w:p w14:paraId="63CD9881" w14:textId="77777777" w:rsidR="00AA5164" w:rsidRDefault="00AA5164" w:rsidP="00F94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70"/>
      <w:gridCol w:w="2870"/>
      <w:gridCol w:w="2870"/>
    </w:tblGrid>
    <w:tr w:rsidR="3B2F6689" w14:paraId="4FAFCA0A" w14:textId="77777777" w:rsidTr="00746DC4">
      <w:trPr>
        <w:trHeight w:val="300"/>
      </w:trPr>
      <w:tc>
        <w:tcPr>
          <w:tcW w:w="2870" w:type="dxa"/>
        </w:tcPr>
        <w:p w14:paraId="71713A9A" w14:textId="77777777" w:rsidR="00000000" w:rsidRDefault="00000000" w:rsidP="00746DC4">
          <w:pPr>
            <w:pStyle w:val="Header"/>
            <w:ind w:left="-115"/>
          </w:pPr>
        </w:p>
      </w:tc>
      <w:tc>
        <w:tcPr>
          <w:tcW w:w="2870" w:type="dxa"/>
        </w:tcPr>
        <w:p w14:paraId="1FE22AB8" w14:textId="77777777" w:rsidR="00000000" w:rsidRDefault="00000000" w:rsidP="00746DC4">
          <w:pPr>
            <w:pStyle w:val="Header"/>
            <w:jc w:val="center"/>
          </w:pPr>
        </w:p>
      </w:tc>
      <w:tc>
        <w:tcPr>
          <w:tcW w:w="2870" w:type="dxa"/>
        </w:tcPr>
        <w:p w14:paraId="428DA996" w14:textId="77777777" w:rsidR="00000000" w:rsidRDefault="00000000" w:rsidP="00746DC4">
          <w:pPr>
            <w:pStyle w:val="Header"/>
            <w:ind w:right="-115"/>
            <w:jc w:val="right"/>
          </w:pPr>
        </w:p>
      </w:tc>
    </w:tr>
  </w:tbl>
  <w:p w14:paraId="25E6C6B7" w14:textId="77777777" w:rsidR="00000000" w:rsidRDefault="00000000" w:rsidP="00746D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50"/>
    <w:rsid w:val="00507B84"/>
    <w:rsid w:val="00532DE8"/>
    <w:rsid w:val="00697287"/>
    <w:rsid w:val="00764529"/>
    <w:rsid w:val="00796AC0"/>
    <w:rsid w:val="009C4DDE"/>
    <w:rsid w:val="00AA5164"/>
    <w:rsid w:val="00DA1950"/>
    <w:rsid w:val="00DE42E5"/>
    <w:rsid w:val="00E54D42"/>
    <w:rsid w:val="00F9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E6F5A"/>
  <w15:chartTrackingRefBased/>
  <w15:docId w15:val="{CDD30AB9-D812-C141-A5EA-BE54253D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287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19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19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19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9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9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9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9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9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9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9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19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19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95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95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9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19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9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9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19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9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19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19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19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9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19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195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19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9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195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9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287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697287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97287"/>
    <w:pPr>
      <w:spacing w:after="0"/>
    </w:pPr>
  </w:style>
  <w:style w:type="paragraph" w:styleId="Footer">
    <w:name w:val="footer"/>
    <w:basedOn w:val="Normal"/>
    <w:link w:val="FooterChar"/>
    <w:uiPriority w:val="99"/>
    <w:unhideWhenUsed/>
    <w:rsid w:val="00F94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DCA"/>
    <w:rPr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F94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Kutelu Aderemi Bunmi (S-FTZ)</dc:creator>
  <cp:keywords/>
  <dc:description/>
  <cp:lastModifiedBy>Kutelu Aderemi Bunmi (S-FTZ)</cp:lastModifiedBy>
  <cp:revision>3</cp:revision>
  <dcterms:created xsi:type="dcterms:W3CDTF">2024-04-23T15:07:00Z</dcterms:created>
  <dcterms:modified xsi:type="dcterms:W3CDTF">2024-04-23T16:01:00Z</dcterms:modified>
</cp:coreProperties>
</file>